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CED326" w14:textId="77777777" w:rsidR="0084176A" w:rsidRPr="00CE37D9" w:rsidRDefault="0054135D" w:rsidP="00D62455">
      <w:pPr>
        <w:pStyle w:val="Bakalka"/>
        <w:jc w:val="center"/>
        <w:rPr>
          <w:b/>
          <w:bCs/>
          <w:sz w:val="32"/>
          <w:szCs w:val="32"/>
        </w:rPr>
      </w:pPr>
      <w:bookmarkStart w:id="0" w:name="_Hlk38221868"/>
      <w:bookmarkEnd w:id="0"/>
      <w:r w:rsidRPr="00CE37D9">
        <w:rPr>
          <w:b/>
          <w:bCs/>
          <w:sz w:val="32"/>
          <w:szCs w:val="32"/>
        </w:rPr>
        <w:t>Filozofická fakulta Univerzity Palackého</w:t>
      </w:r>
    </w:p>
    <w:p w14:paraId="3187448E" w14:textId="77777777" w:rsidR="0054135D" w:rsidRPr="00CE37D9" w:rsidRDefault="0054135D" w:rsidP="00D62455">
      <w:pPr>
        <w:pStyle w:val="Bakalka"/>
        <w:jc w:val="center"/>
        <w:rPr>
          <w:b/>
          <w:bCs/>
          <w:sz w:val="28"/>
          <w:szCs w:val="28"/>
        </w:rPr>
      </w:pPr>
    </w:p>
    <w:p w14:paraId="2D5DB6DB" w14:textId="77777777" w:rsidR="00D4014A" w:rsidRPr="00CE37D9" w:rsidRDefault="00D4014A" w:rsidP="00D62455">
      <w:pPr>
        <w:pStyle w:val="Bakalka"/>
        <w:jc w:val="center"/>
        <w:rPr>
          <w:b/>
          <w:bCs/>
          <w:sz w:val="28"/>
          <w:szCs w:val="28"/>
        </w:rPr>
      </w:pPr>
    </w:p>
    <w:p w14:paraId="4AF6BC13" w14:textId="77777777" w:rsidR="00D4014A" w:rsidRPr="00CE37D9" w:rsidRDefault="00D4014A" w:rsidP="00D62455">
      <w:pPr>
        <w:pStyle w:val="Bakalka"/>
        <w:jc w:val="center"/>
        <w:rPr>
          <w:b/>
          <w:bCs/>
          <w:sz w:val="28"/>
          <w:szCs w:val="28"/>
        </w:rPr>
      </w:pPr>
    </w:p>
    <w:p w14:paraId="769A0901" w14:textId="77777777" w:rsidR="00D4014A" w:rsidRPr="00CE37D9" w:rsidRDefault="00D4014A" w:rsidP="00D62455">
      <w:pPr>
        <w:pStyle w:val="Bakalka"/>
        <w:jc w:val="center"/>
        <w:rPr>
          <w:b/>
          <w:bCs/>
          <w:sz w:val="28"/>
          <w:szCs w:val="28"/>
        </w:rPr>
      </w:pPr>
    </w:p>
    <w:p w14:paraId="0E585EFB" w14:textId="5A2D3160" w:rsidR="00D4014A" w:rsidRPr="00CE37D9" w:rsidRDefault="00D4014A" w:rsidP="00D62455">
      <w:pPr>
        <w:pStyle w:val="Bakalka"/>
        <w:jc w:val="center"/>
        <w:rPr>
          <w:b/>
          <w:bCs/>
          <w:sz w:val="28"/>
          <w:szCs w:val="28"/>
        </w:rPr>
      </w:pPr>
    </w:p>
    <w:p w14:paraId="12CC0525" w14:textId="37EE2B0B" w:rsidR="00270917" w:rsidRPr="00CE37D9" w:rsidRDefault="00270917" w:rsidP="00D62455">
      <w:pPr>
        <w:pStyle w:val="Bakalka"/>
        <w:jc w:val="center"/>
        <w:rPr>
          <w:b/>
          <w:bCs/>
          <w:sz w:val="28"/>
          <w:szCs w:val="28"/>
        </w:rPr>
      </w:pPr>
    </w:p>
    <w:p w14:paraId="46F60D3A" w14:textId="77777777" w:rsidR="00270917" w:rsidRPr="00CE37D9" w:rsidRDefault="00270917" w:rsidP="00D62455">
      <w:pPr>
        <w:pStyle w:val="Bakalka"/>
        <w:jc w:val="center"/>
        <w:rPr>
          <w:b/>
          <w:bCs/>
          <w:sz w:val="28"/>
          <w:szCs w:val="28"/>
        </w:rPr>
      </w:pPr>
    </w:p>
    <w:p w14:paraId="6F408126" w14:textId="77777777" w:rsidR="00D4014A" w:rsidRPr="00CE37D9" w:rsidRDefault="00D4014A" w:rsidP="00D62455">
      <w:pPr>
        <w:pStyle w:val="Bakalka"/>
        <w:jc w:val="center"/>
        <w:rPr>
          <w:b/>
          <w:bCs/>
          <w:sz w:val="28"/>
          <w:szCs w:val="28"/>
        </w:rPr>
      </w:pPr>
    </w:p>
    <w:p w14:paraId="18A770F7" w14:textId="77777777" w:rsidR="0054135D" w:rsidRPr="00CE37D9" w:rsidRDefault="0054135D" w:rsidP="00D62455">
      <w:pPr>
        <w:pStyle w:val="Bakalka"/>
        <w:jc w:val="center"/>
        <w:rPr>
          <w:b/>
          <w:bCs/>
          <w:sz w:val="28"/>
          <w:szCs w:val="28"/>
        </w:rPr>
      </w:pPr>
      <w:r w:rsidRPr="00CE37D9">
        <w:rPr>
          <w:b/>
          <w:bCs/>
          <w:sz w:val="28"/>
          <w:szCs w:val="28"/>
        </w:rPr>
        <w:t>Terminologie ručního vyšívání</w:t>
      </w:r>
    </w:p>
    <w:p w14:paraId="6AA56568" w14:textId="77777777" w:rsidR="0054135D" w:rsidRPr="00CE37D9" w:rsidRDefault="0054135D" w:rsidP="00D62455">
      <w:pPr>
        <w:pStyle w:val="Bakalka"/>
        <w:jc w:val="center"/>
        <w:rPr>
          <w:b/>
          <w:bCs/>
          <w:sz w:val="28"/>
          <w:szCs w:val="28"/>
        </w:rPr>
      </w:pPr>
      <w:r w:rsidRPr="00CE37D9">
        <w:rPr>
          <w:b/>
          <w:bCs/>
          <w:sz w:val="28"/>
          <w:szCs w:val="28"/>
        </w:rPr>
        <w:t>Bakalářská práce</w:t>
      </w:r>
    </w:p>
    <w:p w14:paraId="66303107" w14:textId="77777777" w:rsidR="00D4014A" w:rsidRPr="00CE37D9" w:rsidRDefault="00D4014A" w:rsidP="0047337A">
      <w:pPr>
        <w:pStyle w:val="Bakalka"/>
        <w:rPr>
          <w:b/>
          <w:bCs/>
          <w:sz w:val="32"/>
          <w:szCs w:val="32"/>
        </w:rPr>
      </w:pPr>
    </w:p>
    <w:p w14:paraId="619122C4" w14:textId="77777777" w:rsidR="00D4014A" w:rsidRPr="00CE37D9" w:rsidRDefault="00D4014A" w:rsidP="0047337A">
      <w:pPr>
        <w:pStyle w:val="Bakalka"/>
      </w:pPr>
    </w:p>
    <w:p w14:paraId="61B72751" w14:textId="77777777" w:rsidR="00D4014A" w:rsidRPr="00CE37D9" w:rsidRDefault="00D4014A" w:rsidP="0047337A">
      <w:pPr>
        <w:pStyle w:val="Bakalka"/>
      </w:pPr>
    </w:p>
    <w:p w14:paraId="4A6C28B7" w14:textId="77777777" w:rsidR="00D4014A" w:rsidRPr="00CE37D9" w:rsidRDefault="00D4014A" w:rsidP="0047337A">
      <w:pPr>
        <w:pStyle w:val="Bakalka"/>
      </w:pPr>
    </w:p>
    <w:p w14:paraId="3262C99A" w14:textId="20DD41E4" w:rsidR="00383634" w:rsidRPr="00CE37D9" w:rsidRDefault="00383634" w:rsidP="0047337A">
      <w:pPr>
        <w:pStyle w:val="Bakalka"/>
      </w:pPr>
    </w:p>
    <w:p w14:paraId="0A8EDBD0" w14:textId="77777777" w:rsidR="005A7F98" w:rsidRPr="00CE37D9" w:rsidRDefault="005A7F98" w:rsidP="0047337A">
      <w:pPr>
        <w:pStyle w:val="Bakalka"/>
      </w:pPr>
    </w:p>
    <w:p w14:paraId="12DCD99D" w14:textId="77777777" w:rsidR="00D4014A" w:rsidRPr="00CE37D9" w:rsidRDefault="00D4014A" w:rsidP="0047337A">
      <w:pPr>
        <w:pStyle w:val="Bakalka"/>
      </w:pPr>
    </w:p>
    <w:p w14:paraId="3D950625" w14:textId="77777777" w:rsidR="00D4014A" w:rsidRPr="00CE37D9" w:rsidRDefault="00D4014A" w:rsidP="0047337A">
      <w:pPr>
        <w:pStyle w:val="Bakalka"/>
      </w:pPr>
    </w:p>
    <w:p w14:paraId="1919966E" w14:textId="77777777" w:rsidR="00D4014A" w:rsidRPr="00CE37D9" w:rsidRDefault="00D4014A" w:rsidP="0047337A">
      <w:pPr>
        <w:pStyle w:val="Bakalka"/>
      </w:pPr>
    </w:p>
    <w:p w14:paraId="05ACBD66" w14:textId="77777777" w:rsidR="00D4014A" w:rsidRPr="00CE37D9" w:rsidRDefault="00D4014A" w:rsidP="0047337A">
      <w:pPr>
        <w:pStyle w:val="Bakalka"/>
      </w:pPr>
    </w:p>
    <w:p w14:paraId="4EEAB7D0" w14:textId="77777777" w:rsidR="00383634" w:rsidRPr="00CE37D9" w:rsidRDefault="00383634" w:rsidP="0047337A">
      <w:pPr>
        <w:pStyle w:val="Bakalka"/>
      </w:pPr>
    </w:p>
    <w:p w14:paraId="1D9A8486" w14:textId="77777777" w:rsidR="00132473" w:rsidRPr="00CE37D9" w:rsidRDefault="0054135D" w:rsidP="0047337A">
      <w:pPr>
        <w:pStyle w:val="Bakalka"/>
      </w:pPr>
      <w:r w:rsidRPr="00CE37D9">
        <w:t>2020</w:t>
      </w:r>
      <w:r w:rsidRPr="00CE37D9">
        <w:tab/>
      </w:r>
      <w:r w:rsidR="00D4014A" w:rsidRPr="00CE37D9">
        <w:tab/>
      </w:r>
      <w:r w:rsidR="006763B4" w:rsidRPr="00CE37D9">
        <w:tab/>
      </w:r>
      <w:r w:rsidR="00D4014A" w:rsidRPr="00CE37D9">
        <w:tab/>
      </w:r>
      <w:r w:rsidR="00132473" w:rsidRPr="00CE37D9">
        <w:tab/>
      </w:r>
      <w:r w:rsidR="00132473" w:rsidRPr="00CE37D9">
        <w:tab/>
      </w:r>
      <w:r w:rsidR="00132473" w:rsidRPr="00CE37D9">
        <w:tab/>
      </w:r>
      <w:r w:rsidR="00D4014A" w:rsidRPr="00CE37D9">
        <w:tab/>
      </w:r>
      <w:r w:rsidRPr="00CE37D9">
        <w:tab/>
        <w:t>Pavlína Špalková</w:t>
      </w:r>
      <w:r w:rsidR="00132473" w:rsidRPr="00CE37D9">
        <w:br w:type="page"/>
      </w:r>
    </w:p>
    <w:p w14:paraId="4BDAD9FA" w14:textId="77777777" w:rsidR="0054135D" w:rsidRPr="00CE37D9" w:rsidRDefault="0054135D" w:rsidP="00D62455">
      <w:pPr>
        <w:pStyle w:val="Bakalka"/>
        <w:jc w:val="center"/>
        <w:rPr>
          <w:b/>
          <w:bCs/>
          <w:sz w:val="32"/>
          <w:szCs w:val="32"/>
        </w:rPr>
      </w:pPr>
      <w:r w:rsidRPr="00CE37D9">
        <w:rPr>
          <w:b/>
          <w:bCs/>
          <w:sz w:val="32"/>
          <w:szCs w:val="32"/>
        </w:rPr>
        <w:lastRenderedPageBreak/>
        <w:t>Filozofická fakulta Univerzity Palackého</w:t>
      </w:r>
    </w:p>
    <w:p w14:paraId="25E928BC" w14:textId="77777777" w:rsidR="0054135D" w:rsidRPr="00CE37D9" w:rsidRDefault="0054135D" w:rsidP="00D62455">
      <w:pPr>
        <w:pStyle w:val="Bakalka"/>
        <w:jc w:val="center"/>
        <w:rPr>
          <w:b/>
          <w:bCs/>
          <w:sz w:val="32"/>
          <w:szCs w:val="32"/>
        </w:rPr>
      </w:pPr>
      <w:r w:rsidRPr="00CE37D9">
        <w:rPr>
          <w:b/>
          <w:bCs/>
          <w:sz w:val="32"/>
          <w:szCs w:val="32"/>
        </w:rPr>
        <w:t>Katedra anglistiky a amerikanistiky</w:t>
      </w:r>
    </w:p>
    <w:p w14:paraId="7CCC70C3" w14:textId="77777777" w:rsidR="00D4014A" w:rsidRPr="00CE37D9" w:rsidRDefault="00D4014A" w:rsidP="00D62455">
      <w:pPr>
        <w:pStyle w:val="Bakalka"/>
        <w:jc w:val="center"/>
        <w:rPr>
          <w:b/>
          <w:bCs/>
          <w:sz w:val="32"/>
          <w:szCs w:val="32"/>
        </w:rPr>
      </w:pPr>
    </w:p>
    <w:p w14:paraId="4A0ED915" w14:textId="77777777" w:rsidR="00D4014A" w:rsidRPr="00CE37D9" w:rsidRDefault="00D4014A" w:rsidP="00D62455">
      <w:pPr>
        <w:pStyle w:val="Bakalka"/>
        <w:jc w:val="center"/>
        <w:rPr>
          <w:b/>
          <w:bCs/>
        </w:rPr>
      </w:pPr>
    </w:p>
    <w:p w14:paraId="36AAD85D" w14:textId="77777777" w:rsidR="00D4014A" w:rsidRPr="00CE37D9" w:rsidRDefault="00D4014A" w:rsidP="00D62455">
      <w:pPr>
        <w:pStyle w:val="Bakalka"/>
        <w:jc w:val="center"/>
        <w:rPr>
          <w:b/>
          <w:bCs/>
        </w:rPr>
      </w:pPr>
    </w:p>
    <w:p w14:paraId="533B4A8A" w14:textId="77777777" w:rsidR="00132473" w:rsidRPr="00CE37D9" w:rsidRDefault="00132473" w:rsidP="00D62455">
      <w:pPr>
        <w:pStyle w:val="Bakalka"/>
        <w:jc w:val="center"/>
        <w:rPr>
          <w:b/>
          <w:bCs/>
        </w:rPr>
      </w:pPr>
    </w:p>
    <w:p w14:paraId="24A77969" w14:textId="4B84BC90" w:rsidR="00132473" w:rsidRPr="00CE37D9" w:rsidRDefault="00132473" w:rsidP="00D62455">
      <w:pPr>
        <w:pStyle w:val="Bakalka"/>
        <w:jc w:val="center"/>
        <w:rPr>
          <w:b/>
          <w:bCs/>
        </w:rPr>
      </w:pPr>
    </w:p>
    <w:p w14:paraId="3E42AF5D" w14:textId="77777777" w:rsidR="009560B8" w:rsidRPr="00CE37D9" w:rsidRDefault="009560B8" w:rsidP="00D62455">
      <w:pPr>
        <w:pStyle w:val="Bakalka"/>
        <w:jc w:val="center"/>
        <w:rPr>
          <w:b/>
          <w:bCs/>
        </w:rPr>
      </w:pPr>
    </w:p>
    <w:p w14:paraId="47E96C7D" w14:textId="77777777" w:rsidR="00D4014A" w:rsidRPr="00CE37D9" w:rsidRDefault="00D4014A" w:rsidP="00D62455">
      <w:pPr>
        <w:pStyle w:val="Bakalka"/>
        <w:jc w:val="center"/>
        <w:rPr>
          <w:b/>
          <w:bCs/>
        </w:rPr>
      </w:pPr>
    </w:p>
    <w:p w14:paraId="60F3CBDA" w14:textId="77777777" w:rsidR="0054135D" w:rsidRPr="00CE37D9" w:rsidRDefault="0054135D" w:rsidP="00D62455">
      <w:pPr>
        <w:pStyle w:val="Bakalka"/>
        <w:jc w:val="center"/>
        <w:rPr>
          <w:b/>
          <w:bCs/>
          <w:sz w:val="28"/>
          <w:szCs w:val="28"/>
        </w:rPr>
      </w:pPr>
      <w:r w:rsidRPr="00CE37D9">
        <w:rPr>
          <w:b/>
          <w:bCs/>
          <w:sz w:val="28"/>
          <w:szCs w:val="28"/>
        </w:rPr>
        <w:t>Terminologie ručního vyšívání</w:t>
      </w:r>
    </w:p>
    <w:p w14:paraId="03E05F3D" w14:textId="77777777" w:rsidR="0054135D" w:rsidRPr="00CE37D9" w:rsidRDefault="0054135D" w:rsidP="00D62455">
      <w:pPr>
        <w:pStyle w:val="Bakalka"/>
        <w:jc w:val="center"/>
        <w:rPr>
          <w:b/>
          <w:bCs/>
          <w:sz w:val="28"/>
          <w:szCs w:val="28"/>
        </w:rPr>
      </w:pPr>
      <w:r w:rsidRPr="00CE37D9">
        <w:rPr>
          <w:b/>
          <w:bCs/>
          <w:sz w:val="28"/>
          <w:szCs w:val="28"/>
        </w:rPr>
        <w:t xml:space="preserve">Hand </w:t>
      </w:r>
      <w:proofErr w:type="spellStart"/>
      <w:r w:rsidRPr="00CE37D9">
        <w:rPr>
          <w:b/>
          <w:bCs/>
          <w:sz w:val="28"/>
          <w:szCs w:val="28"/>
        </w:rPr>
        <w:t>Embroidery</w:t>
      </w:r>
      <w:proofErr w:type="spellEnd"/>
      <w:r w:rsidRPr="00CE37D9">
        <w:rPr>
          <w:b/>
          <w:bCs/>
          <w:sz w:val="28"/>
          <w:szCs w:val="28"/>
        </w:rPr>
        <w:t xml:space="preserve"> Terminology</w:t>
      </w:r>
    </w:p>
    <w:p w14:paraId="51B24FFF" w14:textId="77777777" w:rsidR="0054135D" w:rsidRPr="00CE37D9" w:rsidRDefault="00D4014A" w:rsidP="00D62455">
      <w:pPr>
        <w:pStyle w:val="Bakalka"/>
        <w:jc w:val="center"/>
        <w:rPr>
          <w:sz w:val="28"/>
          <w:szCs w:val="28"/>
        </w:rPr>
      </w:pPr>
      <w:r w:rsidRPr="00CE37D9">
        <w:rPr>
          <w:sz w:val="28"/>
          <w:szCs w:val="28"/>
        </w:rPr>
        <w:t>B</w:t>
      </w:r>
      <w:r w:rsidR="0054135D" w:rsidRPr="00CE37D9">
        <w:rPr>
          <w:sz w:val="28"/>
          <w:szCs w:val="28"/>
        </w:rPr>
        <w:t>akalářská práce</w:t>
      </w:r>
    </w:p>
    <w:p w14:paraId="40B3C340" w14:textId="77777777" w:rsidR="00D4014A" w:rsidRPr="00CE37D9" w:rsidRDefault="00D4014A" w:rsidP="0047337A">
      <w:pPr>
        <w:pStyle w:val="Bakalka"/>
      </w:pPr>
    </w:p>
    <w:p w14:paraId="4B565161" w14:textId="77777777" w:rsidR="00132473" w:rsidRPr="00CE37D9" w:rsidRDefault="00132473" w:rsidP="0047337A">
      <w:pPr>
        <w:pStyle w:val="Bakalka"/>
      </w:pPr>
    </w:p>
    <w:p w14:paraId="56106C60" w14:textId="77777777" w:rsidR="00D4014A" w:rsidRPr="00CE37D9" w:rsidRDefault="00D4014A" w:rsidP="0047337A">
      <w:pPr>
        <w:pStyle w:val="Bakalka"/>
      </w:pPr>
    </w:p>
    <w:p w14:paraId="505C98B4" w14:textId="0A7E4C59" w:rsidR="00E41845" w:rsidRPr="00CE37D9" w:rsidRDefault="00E41845" w:rsidP="0047337A">
      <w:pPr>
        <w:pStyle w:val="Bakalka"/>
      </w:pPr>
    </w:p>
    <w:p w14:paraId="2A43A031" w14:textId="77777777" w:rsidR="00F8395E" w:rsidRPr="00CE37D9" w:rsidRDefault="00F8395E" w:rsidP="0047337A">
      <w:pPr>
        <w:pStyle w:val="Bakalka"/>
      </w:pPr>
    </w:p>
    <w:p w14:paraId="07D2D5A6" w14:textId="77777777" w:rsidR="00383634" w:rsidRPr="00CE37D9" w:rsidRDefault="00383634" w:rsidP="0047337A">
      <w:pPr>
        <w:pStyle w:val="Bakalka"/>
      </w:pPr>
    </w:p>
    <w:p w14:paraId="3E5AF2C2" w14:textId="77777777" w:rsidR="00383634" w:rsidRPr="00CE37D9" w:rsidRDefault="00383634" w:rsidP="0047337A">
      <w:pPr>
        <w:pStyle w:val="Bakalka"/>
      </w:pPr>
    </w:p>
    <w:p w14:paraId="421FD1D2" w14:textId="77777777" w:rsidR="00D4014A" w:rsidRPr="00CE37D9" w:rsidRDefault="00D4014A" w:rsidP="0047337A">
      <w:pPr>
        <w:pStyle w:val="Bakalka"/>
      </w:pPr>
    </w:p>
    <w:p w14:paraId="59C13ADB" w14:textId="77777777" w:rsidR="0054135D" w:rsidRPr="00CE37D9" w:rsidRDefault="0054135D" w:rsidP="0047337A">
      <w:pPr>
        <w:pStyle w:val="Bakalka"/>
      </w:pPr>
      <w:r w:rsidRPr="00CE37D9">
        <w:t xml:space="preserve">Autor: Pavlína Špalková, </w:t>
      </w:r>
      <w:proofErr w:type="gramStart"/>
      <w:r w:rsidRPr="00CE37D9">
        <w:t>Angličtina</w:t>
      </w:r>
      <w:proofErr w:type="gramEnd"/>
      <w:r w:rsidRPr="00CE37D9">
        <w:t xml:space="preserve"> se zaměřením na komunitní tlumočení a překlad</w:t>
      </w:r>
    </w:p>
    <w:p w14:paraId="64FBCE08" w14:textId="77777777" w:rsidR="0054135D" w:rsidRPr="00CE37D9" w:rsidRDefault="0054135D" w:rsidP="0047337A">
      <w:pPr>
        <w:pStyle w:val="Bakalka"/>
      </w:pPr>
      <w:r w:rsidRPr="00CE37D9">
        <w:t>Vedoucí práce: Mgr. Michal Kubánek</w:t>
      </w:r>
    </w:p>
    <w:p w14:paraId="2B1BE705" w14:textId="77777777" w:rsidR="00AC7628" w:rsidRPr="00CE37D9" w:rsidRDefault="0054135D" w:rsidP="0047337A">
      <w:pPr>
        <w:pStyle w:val="Bakalka"/>
      </w:pPr>
      <w:r w:rsidRPr="00CE37D9">
        <w:t>Olomouc 2020</w:t>
      </w:r>
      <w:r w:rsidR="00AC7628" w:rsidRPr="00CE37D9">
        <w:br w:type="page"/>
      </w:r>
    </w:p>
    <w:p w14:paraId="687A63AF" w14:textId="77777777" w:rsidR="00DA536A" w:rsidRPr="00CE37D9" w:rsidRDefault="00DA536A" w:rsidP="0047337A">
      <w:pPr>
        <w:pStyle w:val="Bakalka"/>
      </w:pPr>
    </w:p>
    <w:p w14:paraId="3A4F2B9B" w14:textId="77777777" w:rsidR="0054135D" w:rsidRPr="00CE37D9" w:rsidRDefault="0054135D" w:rsidP="0047337A">
      <w:pPr>
        <w:pStyle w:val="Bakalka"/>
      </w:pPr>
    </w:p>
    <w:p w14:paraId="0A48BCE4" w14:textId="77777777" w:rsidR="0054135D" w:rsidRPr="00CE37D9" w:rsidRDefault="0054135D" w:rsidP="0047337A">
      <w:pPr>
        <w:pStyle w:val="Bakalka"/>
      </w:pPr>
    </w:p>
    <w:p w14:paraId="238339AB" w14:textId="77777777" w:rsidR="0054135D" w:rsidRPr="00CE37D9" w:rsidRDefault="0054135D" w:rsidP="0047337A">
      <w:pPr>
        <w:pStyle w:val="Bakalka"/>
      </w:pPr>
    </w:p>
    <w:p w14:paraId="7C48097E" w14:textId="77777777" w:rsidR="0054135D" w:rsidRPr="00CE37D9" w:rsidRDefault="0054135D" w:rsidP="0047337A">
      <w:pPr>
        <w:pStyle w:val="Bakalka"/>
      </w:pPr>
    </w:p>
    <w:p w14:paraId="72A125B3" w14:textId="77777777" w:rsidR="0054135D" w:rsidRPr="00CE37D9" w:rsidRDefault="0054135D" w:rsidP="0047337A">
      <w:pPr>
        <w:pStyle w:val="Bakalka"/>
      </w:pPr>
    </w:p>
    <w:p w14:paraId="2B3038D8" w14:textId="77777777" w:rsidR="0054135D" w:rsidRPr="00CE37D9" w:rsidRDefault="0054135D" w:rsidP="0047337A">
      <w:pPr>
        <w:pStyle w:val="Bakalka"/>
      </w:pPr>
    </w:p>
    <w:p w14:paraId="740170D6" w14:textId="77777777" w:rsidR="0054135D" w:rsidRPr="00CE37D9" w:rsidRDefault="0054135D" w:rsidP="0047337A">
      <w:pPr>
        <w:pStyle w:val="Bakalka"/>
      </w:pPr>
    </w:p>
    <w:p w14:paraId="7652AEAF" w14:textId="77777777" w:rsidR="0054135D" w:rsidRPr="00CE37D9" w:rsidRDefault="0054135D" w:rsidP="0047337A">
      <w:pPr>
        <w:pStyle w:val="Bakalka"/>
      </w:pPr>
    </w:p>
    <w:p w14:paraId="5D0473F9" w14:textId="77777777" w:rsidR="0054135D" w:rsidRPr="00CE37D9" w:rsidRDefault="0054135D" w:rsidP="0047337A">
      <w:pPr>
        <w:pStyle w:val="Bakalka"/>
      </w:pPr>
    </w:p>
    <w:p w14:paraId="0EE1EFCD" w14:textId="77777777" w:rsidR="0054135D" w:rsidRPr="00CE37D9" w:rsidRDefault="0054135D" w:rsidP="0047337A">
      <w:pPr>
        <w:pStyle w:val="Bakalka"/>
      </w:pPr>
    </w:p>
    <w:p w14:paraId="0CB944DF" w14:textId="77777777" w:rsidR="0054135D" w:rsidRPr="00CE37D9" w:rsidRDefault="0054135D" w:rsidP="0047337A">
      <w:pPr>
        <w:pStyle w:val="Bakalka"/>
      </w:pPr>
    </w:p>
    <w:p w14:paraId="3A93D7BC" w14:textId="77777777" w:rsidR="006763B4" w:rsidRPr="00CE37D9" w:rsidRDefault="006763B4" w:rsidP="0047337A">
      <w:pPr>
        <w:pStyle w:val="Bakalka"/>
      </w:pPr>
    </w:p>
    <w:p w14:paraId="54C80E07" w14:textId="77777777" w:rsidR="006763B4" w:rsidRPr="00CE37D9" w:rsidRDefault="006763B4" w:rsidP="0047337A">
      <w:pPr>
        <w:pStyle w:val="Bakalka"/>
      </w:pPr>
    </w:p>
    <w:p w14:paraId="19CF0E5E" w14:textId="77777777" w:rsidR="006763B4" w:rsidRPr="00CE37D9" w:rsidRDefault="006763B4" w:rsidP="0047337A">
      <w:pPr>
        <w:pStyle w:val="Bakalka"/>
      </w:pPr>
    </w:p>
    <w:p w14:paraId="3766EE3C" w14:textId="77777777" w:rsidR="006763B4" w:rsidRPr="00CE37D9" w:rsidRDefault="006763B4" w:rsidP="0047337A">
      <w:pPr>
        <w:pStyle w:val="Bakalka"/>
      </w:pPr>
    </w:p>
    <w:p w14:paraId="02CE5595" w14:textId="77777777" w:rsidR="006763B4" w:rsidRPr="00CE37D9" w:rsidRDefault="006763B4" w:rsidP="0047337A">
      <w:pPr>
        <w:pStyle w:val="Bakalka"/>
      </w:pPr>
    </w:p>
    <w:p w14:paraId="40B5EA2E" w14:textId="77777777" w:rsidR="0054135D" w:rsidRPr="00CE37D9" w:rsidRDefault="0054135D" w:rsidP="0047337A">
      <w:pPr>
        <w:pStyle w:val="Bakalka"/>
      </w:pPr>
    </w:p>
    <w:p w14:paraId="1DE5B145" w14:textId="77777777" w:rsidR="0054135D" w:rsidRPr="00CE37D9" w:rsidRDefault="0054135D" w:rsidP="0047337A">
      <w:pPr>
        <w:pStyle w:val="Bakalka"/>
      </w:pPr>
    </w:p>
    <w:p w14:paraId="0FCE6449" w14:textId="77777777" w:rsidR="00383634" w:rsidRPr="00CE37D9" w:rsidRDefault="00383634" w:rsidP="0047337A">
      <w:pPr>
        <w:pStyle w:val="Bakalka"/>
      </w:pPr>
    </w:p>
    <w:p w14:paraId="7BE9EB2E" w14:textId="1AED14A2" w:rsidR="00A94CFC" w:rsidRPr="00CE37D9" w:rsidRDefault="00A94CFC" w:rsidP="0047337A">
      <w:pPr>
        <w:pStyle w:val="Bakalka"/>
      </w:pPr>
    </w:p>
    <w:p w14:paraId="57F0396C" w14:textId="77777777" w:rsidR="0054135D" w:rsidRPr="00CE37D9" w:rsidRDefault="0054135D" w:rsidP="0047337A">
      <w:pPr>
        <w:pStyle w:val="Bakalka"/>
      </w:pPr>
    </w:p>
    <w:p w14:paraId="35D7CBDC" w14:textId="77777777" w:rsidR="0054135D" w:rsidRPr="00CE37D9" w:rsidRDefault="0054135D" w:rsidP="009560B8">
      <w:pPr>
        <w:pStyle w:val="Bakalka"/>
      </w:pPr>
      <w:r w:rsidRPr="00CE37D9">
        <w:t xml:space="preserve">Prohlašuji, že jsem tuto bakalářskou práci vypracovala samostatně a uvedla úplný seznam citované a použité literatury. </w:t>
      </w:r>
    </w:p>
    <w:p w14:paraId="32B498C8" w14:textId="29E05EF0" w:rsidR="00A26BBC" w:rsidRPr="00CE37D9" w:rsidRDefault="0054135D" w:rsidP="0047337A">
      <w:pPr>
        <w:pStyle w:val="Bakalka"/>
      </w:pPr>
      <w:r w:rsidRPr="00CE37D9">
        <w:t xml:space="preserve">V Olomouci dne ……… </w:t>
      </w:r>
      <w:r w:rsidRPr="00CE37D9">
        <w:tab/>
      </w:r>
      <w:r w:rsidRPr="00CE37D9">
        <w:tab/>
      </w:r>
      <w:r w:rsidRPr="00CE37D9">
        <w:tab/>
      </w:r>
      <w:r w:rsidR="00D4014A" w:rsidRPr="00CE37D9">
        <w:t>……………………………</w:t>
      </w:r>
    </w:p>
    <w:p w14:paraId="6F121728" w14:textId="77777777" w:rsidR="00A26BBC" w:rsidRPr="00CE37D9" w:rsidRDefault="00A26BBC"/>
    <w:p w14:paraId="77188AE9" w14:textId="403B747B" w:rsidR="00A26BBC" w:rsidRPr="00CE37D9" w:rsidRDefault="00A26BBC"/>
    <w:p w14:paraId="43F06B06" w14:textId="7946A4EF" w:rsidR="00A26BBC" w:rsidRPr="00CE37D9" w:rsidRDefault="00A26BBC"/>
    <w:p w14:paraId="26326A46" w14:textId="7723C63C" w:rsidR="00A26BBC" w:rsidRPr="00CE37D9" w:rsidRDefault="00A26BBC"/>
    <w:p w14:paraId="3278DE97" w14:textId="620004D2" w:rsidR="00A26BBC" w:rsidRPr="00CE37D9" w:rsidRDefault="00A26BBC"/>
    <w:p w14:paraId="35C5CE72" w14:textId="008DC34F" w:rsidR="00A26BBC" w:rsidRPr="00CE37D9" w:rsidRDefault="00A26BBC"/>
    <w:p w14:paraId="598A63A5" w14:textId="0308557A" w:rsidR="00A26BBC" w:rsidRPr="00CE37D9" w:rsidRDefault="00A26BBC"/>
    <w:p w14:paraId="71C3D4A0" w14:textId="00C0FDE2" w:rsidR="000E7254" w:rsidRPr="00CE37D9" w:rsidRDefault="000E7254"/>
    <w:p w14:paraId="06D885F8" w14:textId="3B983DC8" w:rsidR="000E7254" w:rsidRPr="00CE37D9" w:rsidRDefault="000E7254"/>
    <w:p w14:paraId="5A86F9F5" w14:textId="07301B80" w:rsidR="000E7254" w:rsidRPr="00CE37D9" w:rsidRDefault="000E7254"/>
    <w:p w14:paraId="5B9BBBC4" w14:textId="007F25E0" w:rsidR="000E7254" w:rsidRPr="00CE37D9" w:rsidRDefault="000E7254"/>
    <w:p w14:paraId="22990515" w14:textId="6F6DF54F" w:rsidR="000E7254" w:rsidRPr="00CE37D9" w:rsidRDefault="000E7254"/>
    <w:p w14:paraId="6868C94A" w14:textId="16FF03D0" w:rsidR="000E7254" w:rsidRPr="00CE37D9" w:rsidRDefault="000E7254"/>
    <w:p w14:paraId="5041F391" w14:textId="77777777" w:rsidR="000E7254" w:rsidRPr="00CE37D9" w:rsidRDefault="000E7254"/>
    <w:p w14:paraId="78A61A90" w14:textId="17560398" w:rsidR="000E7254" w:rsidRPr="00CE37D9" w:rsidRDefault="000E7254"/>
    <w:p w14:paraId="59D4ACAB" w14:textId="4EF0FCC7" w:rsidR="000E7254" w:rsidRPr="00CE37D9" w:rsidRDefault="000E7254"/>
    <w:p w14:paraId="0E1E4446" w14:textId="3A2DED13" w:rsidR="000E7254" w:rsidRPr="00CE37D9" w:rsidRDefault="000E7254"/>
    <w:p w14:paraId="0EECBBDC" w14:textId="2AEFA51D" w:rsidR="000E7254" w:rsidRPr="00CE37D9" w:rsidRDefault="000E7254"/>
    <w:p w14:paraId="469E1A3C" w14:textId="3A613B53" w:rsidR="000E7254" w:rsidRPr="00CE37D9" w:rsidRDefault="000E7254"/>
    <w:p w14:paraId="3F2DBC97" w14:textId="58A8B3BD" w:rsidR="000E7254" w:rsidRPr="00CE37D9" w:rsidRDefault="000E7254"/>
    <w:p w14:paraId="5B042D0E" w14:textId="4A41524B" w:rsidR="000E7254" w:rsidRPr="00CE37D9" w:rsidRDefault="000E7254"/>
    <w:p w14:paraId="619B8276" w14:textId="4ED4D34B" w:rsidR="000E7254" w:rsidRPr="00CE37D9" w:rsidRDefault="000E7254"/>
    <w:p w14:paraId="55BABB03" w14:textId="77777777" w:rsidR="00A07202" w:rsidRPr="00CE37D9" w:rsidRDefault="00A07202"/>
    <w:p w14:paraId="65DFC40F" w14:textId="54716C62" w:rsidR="00A26BBC" w:rsidRPr="00CE37D9" w:rsidRDefault="00A26BBC">
      <w:pPr>
        <w:rPr>
          <w:sz w:val="24"/>
          <w:szCs w:val="24"/>
        </w:rPr>
      </w:pPr>
    </w:p>
    <w:p w14:paraId="1E57CBE3" w14:textId="2935869A" w:rsidR="00A26BBC" w:rsidRPr="00CE37D9" w:rsidRDefault="00A26BBC">
      <w:pPr>
        <w:rPr>
          <w:rFonts w:cs="Times New Roman"/>
          <w:sz w:val="24"/>
          <w:szCs w:val="24"/>
        </w:rPr>
      </w:pPr>
    </w:p>
    <w:p w14:paraId="05799233" w14:textId="6F974BFC" w:rsidR="00A26BBC" w:rsidRPr="00CE37D9" w:rsidRDefault="00A26BBC">
      <w:pPr>
        <w:rPr>
          <w:rFonts w:cs="Times New Roman"/>
          <w:sz w:val="24"/>
          <w:szCs w:val="24"/>
        </w:rPr>
      </w:pPr>
    </w:p>
    <w:p w14:paraId="1A4AF2CB" w14:textId="561861F1" w:rsidR="000C29EA" w:rsidRPr="00CE37D9" w:rsidRDefault="000C29EA">
      <w:pPr>
        <w:rPr>
          <w:rFonts w:cs="Times New Roman"/>
          <w:sz w:val="24"/>
          <w:szCs w:val="24"/>
        </w:rPr>
      </w:pPr>
    </w:p>
    <w:p w14:paraId="00723C43" w14:textId="397E846C" w:rsidR="000C29EA" w:rsidRPr="00CE37D9" w:rsidRDefault="000C29EA">
      <w:pPr>
        <w:rPr>
          <w:rFonts w:cs="Times New Roman"/>
          <w:sz w:val="24"/>
          <w:szCs w:val="24"/>
        </w:rPr>
      </w:pPr>
    </w:p>
    <w:p w14:paraId="45AAF1E9" w14:textId="77777777" w:rsidR="000C29EA" w:rsidRPr="00CE37D9" w:rsidRDefault="000C29EA">
      <w:pPr>
        <w:rPr>
          <w:rFonts w:cs="Times New Roman"/>
          <w:sz w:val="24"/>
          <w:szCs w:val="24"/>
        </w:rPr>
      </w:pPr>
    </w:p>
    <w:p w14:paraId="6B7EAD90" w14:textId="37B3AE7E" w:rsidR="00A26BBC" w:rsidRPr="00CE37D9" w:rsidRDefault="00A26BBC">
      <w:pPr>
        <w:rPr>
          <w:rFonts w:cs="Times New Roman"/>
          <w:b/>
          <w:bCs/>
          <w:sz w:val="28"/>
          <w:szCs w:val="28"/>
        </w:rPr>
      </w:pPr>
      <w:r w:rsidRPr="00CE37D9">
        <w:rPr>
          <w:rFonts w:cs="Times New Roman"/>
          <w:b/>
          <w:bCs/>
          <w:sz w:val="28"/>
          <w:szCs w:val="28"/>
        </w:rPr>
        <w:t>Poděkování</w:t>
      </w:r>
    </w:p>
    <w:p w14:paraId="10439792" w14:textId="25E8CF85" w:rsidR="00A26BBC" w:rsidRPr="00CE37D9" w:rsidRDefault="00A26BBC" w:rsidP="009560B8">
      <w:pPr>
        <w:pStyle w:val="Bakalka"/>
        <w:ind w:firstLine="0"/>
      </w:pPr>
      <w:r w:rsidRPr="00CE37D9">
        <w:t>Děkuji Mgr. Michalu Kubánkovi za cenné rady a připomínky</w:t>
      </w:r>
      <w:r w:rsidR="000E7254" w:rsidRPr="00CE37D9">
        <w:t xml:space="preserve"> a vstřícný přístup</w:t>
      </w:r>
      <w:r w:rsidRPr="00CE37D9">
        <w:t xml:space="preserve"> při vedení mé bakalářské práce. Mé poděkování patří také Dr. Susan </w:t>
      </w:r>
      <w:proofErr w:type="spellStart"/>
      <w:r w:rsidRPr="00CE37D9">
        <w:t>Kay-Williams</w:t>
      </w:r>
      <w:proofErr w:type="spellEnd"/>
      <w:r w:rsidRPr="00CE37D9">
        <w:t xml:space="preserve"> z </w:t>
      </w:r>
      <w:proofErr w:type="spellStart"/>
      <w:r w:rsidRPr="00CE37D9">
        <w:t>Royal</w:t>
      </w:r>
      <w:proofErr w:type="spellEnd"/>
      <w:r w:rsidRPr="00CE37D9">
        <w:t xml:space="preserve"> </w:t>
      </w:r>
      <w:proofErr w:type="spellStart"/>
      <w:r w:rsidRPr="00CE37D9">
        <w:t>School</w:t>
      </w:r>
      <w:proofErr w:type="spellEnd"/>
      <w:r w:rsidRPr="00CE37D9">
        <w:t xml:space="preserve"> </w:t>
      </w:r>
      <w:proofErr w:type="spellStart"/>
      <w:r w:rsidRPr="00CE37D9">
        <w:t>of</w:t>
      </w:r>
      <w:proofErr w:type="spellEnd"/>
      <w:r w:rsidRPr="00CE37D9">
        <w:t xml:space="preserve"> </w:t>
      </w:r>
      <w:proofErr w:type="spellStart"/>
      <w:r w:rsidRPr="00CE37D9">
        <w:t>Needlework</w:t>
      </w:r>
      <w:proofErr w:type="spellEnd"/>
      <w:r w:rsidRPr="00CE37D9">
        <w:t>, která mi pomohla s výběrem odborné literatury pro mou práci.</w:t>
      </w:r>
      <w:r w:rsidRPr="00CE37D9">
        <w:br w:type="page"/>
      </w:r>
    </w:p>
    <w:p w14:paraId="2957D703" w14:textId="43B4F5B9" w:rsidR="00A26BBC" w:rsidRPr="00CE37D9" w:rsidRDefault="00A26BBC" w:rsidP="0047337A">
      <w:pPr>
        <w:pStyle w:val="Bakalka"/>
        <w:sectPr w:rsidR="00A26BBC" w:rsidRPr="00CE37D9" w:rsidSect="00132473">
          <w:pgSz w:w="11906" w:h="16838"/>
          <w:pgMar w:top="1417" w:right="1417" w:bottom="1417" w:left="1417" w:header="709" w:footer="709" w:gutter="0"/>
          <w:cols w:space="708"/>
          <w:docGrid w:linePitch="360"/>
        </w:sectPr>
      </w:pPr>
    </w:p>
    <w:sdt>
      <w:sdtPr>
        <w:rPr>
          <w:rFonts w:ascii="Times New Roman" w:eastAsiaTheme="minorHAnsi" w:hAnsi="Times New Roman" w:cstheme="minorBidi"/>
          <w:color w:val="auto"/>
          <w:sz w:val="22"/>
          <w:szCs w:val="22"/>
          <w:lang w:eastAsia="en-US"/>
        </w:rPr>
        <w:id w:val="-594637433"/>
        <w:docPartObj>
          <w:docPartGallery w:val="Table of Contents"/>
          <w:docPartUnique/>
        </w:docPartObj>
      </w:sdtPr>
      <w:sdtEndPr>
        <w:rPr>
          <w:rFonts w:cs="Times New Roman"/>
          <w:b/>
          <w:bCs/>
          <w:sz w:val="20"/>
        </w:rPr>
      </w:sdtEndPr>
      <w:sdtContent>
        <w:p w14:paraId="5555ECAC" w14:textId="682514A4" w:rsidR="002D0A9E" w:rsidRPr="00CE37D9" w:rsidRDefault="002D0A9E" w:rsidP="00774C30">
          <w:pPr>
            <w:pStyle w:val="Nadpisobsahu"/>
          </w:pPr>
          <w:r w:rsidRPr="00CE37D9">
            <w:rPr>
              <w:rFonts w:ascii="Times New Roman" w:hAnsi="Times New Roman" w:cs="Times New Roman"/>
              <w:color w:val="auto"/>
            </w:rPr>
            <w:t>Obsah</w:t>
          </w:r>
        </w:p>
        <w:p w14:paraId="2026C22E" w14:textId="0F3C6E6D" w:rsidR="004E242D" w:rsidRPr="00CE37D9" w:rsidRDefault="002D0A9E">
          <w:pPr>
            <w:pStyle w:val="Obsah1"/>
            <w:tabs>
              <w:tab w:val="right" w:leader="dot" w:pos="7927"/>
            </w:tabs>
            <w:rPr>
              <w:rFonts w:asciiTheme="minorHAnsi" w:eastAsiaTheme="minorEastAsia" w:hAnsiTheme="minorHAnsi"/>
              <w:noProof/>
              <w:sz w:val="22"/>
              <w:lang w:eastAsia="cs-CZ"/>
            </w:rPr>
          </w:pPr>
          <w:r w:rsidRPr="00CE37D9">
            <w:rPr>
              <w:rFonts w:cs="Times New Roman"/>
            </w:rPr>
            <w:fldChar w:fldCharType="begin"/>
          </w:r>
          <w:r w:rsidRPr="00CE37D9">
            <w:rPr>
              <w:rFonts w:cs="Times New Roman"/>
            </w:rPr>
            <w:instrText xml:space="preserve"> TOC \o "1-3" \h \z \u </w:instrText>
          </w:r>
          <w:r w:rsidRPr="00CE37D9">
            <w:rPr>
              <w:rFonts w:cs="Times New Roman"/>
            </w:rPr>
            <w:fldChar w:fldCharType="separate"/>
          </w:r>
          <w:hyperlink w:anchor="_Toc39683420" w:history="1">
            <w:r w:rsidR="004E242D" w:rsidRPr="00CE37D9">
              <w:rPr>
                <w:rStyle w:val="Hypertextovodkaz"/>
                <w:noProof/>
              </w:rPr>
              <w:t>Úvod</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_Toc39683420 \h </w:instrText>
            </w:r>
            <w:r w:rsidR="004E242D" w:rsidRPr="00CE37D9">
              <w:rPr>
                <w:noProof/>
                <w:webHidden/>
              </w:rPr>
            </w:r>
            <w:r w:rsidR="004E242D" w:rsidRPr="00CE37D9">
              <w:rPr>
                <w:noProof/>
                <w:webHidden/>
              </w:rPr>
              <w:fldChar w:fldCharType="separate"/>
            </w:r>
            <w:r w:rsidR="004E242D" w:rsidRPr="00CE37D9">
              <w:rPr>
                <w:noProof/>
                <w:webHidden/>
              </w:rPr>
              <w:t>1</w:t>
            </w:r>
            <w:r w:rsidR="004E242D" w:rsidRPr="00CE37D9">
              <w:rPr>
                <w:noProof/>
                <w:webHidden/>
              </w:rPr>
              <w:fldChar w:fldCharType="end"/>
            </w:r>
          </w:hyperlink>
        </w:p>
        <w:p w14:paraId="09F42752" w14:textId="6FD1AC01" w:rsidR="004E242D" w:rsidRPr="00CE37D9" w:rsidRDefault="003433B5">
          <w:pPr>
            <w:pStyle w:val="Obsah1"/>
            <w:tabs>
              <w:tab w:val="right" w:leader="dot" w:pos="7927"/>
            </w:tabs>
            <w:rPr>
              <w:rFonts w:asciiTheme="minorHAnsi" w:eastAsiaTheme="minorEastAsia" w:hAnsiTheme="minorHAnsi"/>
              <w:noProof/>
              <w:sz w:val="22"/>
              <w:lang w:eastAsia="cs-CZ"/>
            </w:rPr>
          </w:pPr>
          <w:hyperlink w:anchor="_Toc39683421" w:history="1">
            <w:r w:rsidR="004E242D" w:rsidRPr="00CE37D9">
              <w:rPr>
                <w:rStyle w:val="Hypertextovodkaz"/>
                <w:noProof/>
              </w:rPr>
              <w:t>TEORETICKÁ ČÁST</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_Toc39683421 \h </w:instrText>
            </w:r>
            <w:r w:rsidR="004E242D" w:rsidRPr="00CE37D9">
              <w:rPr>
                <w:noProof/>
                <w:webHidden/>
              </w:rPr>
            </w:r>
            <w:r w:rsidR="004E242D" w:rsidRPr="00CE37D9">
              <w:rPr>
                <w:noProof/>
                <w:webHidden/>
              </w:rPr>
              <w:fldChar w:fldCharType="separate"/>
            </w:r>
            <w:r w:rsidR="004E242D" w:rsidRPr="00CE37D9">
              <w:rPr>
                <w:noProof/>
                <w:webHidden/>
              </w:rPr>
              <w:t>3</w:t>
            </w:r>
            <w:r w:rsidR="004E242D" w:rsidRPr="00CE37D9">
              <w:rPr>
                <w:noProof/>
                <w:webHidden/>
              </w:rPr>
              <w:fldChar w:fldCharType="end"/>
            </w:r>
          </w:hyperlink>
        </w:p>
        <w:p w14:paraId="769528A3" w14:textId="5AAD97CB" w:rsidR="004E242D" w:rsidRPr="00CE37D9" w:rsidRDefault="003433B5">
          <w:pPr>
            <w:pStyle w:val="Obsah1"/>
            <w:tabs>
              <w:tab w:val="left" w:pos="440"/>
              <w:tab w:val="right" w:leader="dot" w:pos="7927"/>
            </w:tabs>
            <w:rPr>
              <w:rFonts w:asciiTheme="minorHAnsi" w:eastAsiaTheme="minorEastAsia" w:hAnsiTheme="minorHAnsi"/>
              <w:noProof/>
              <w:sz w:val="22"/>
              <w:lang w:eastAsia="cs-CZ"/>
            </w:rPr>
          </w:pPr>
          <w:hyperlink w:anchor="_Toc39683422" w:history="1">
            <w:r w:rsidR="004E242D" w:rsidRPr="00CE37D9">
              <w:rPr>
                <w:rStyle w:val="Hypertextovodkaz"/>
                <w:noProof/>
              </w:rPr>
              <w:t>1.</w:t>
            </w:r>
            <w:r w:rsidR="004E242D" w:rsidRPr="00CE37D9">
              <w:rPr>
                <w:rFonts w:asciiTheme="minorHAnsi" w:eastAsiaTheme="minorEastAsia" w:hAnsiTheme="minorHAnsi"/>
                <w:noProof/>
                <w:sz w:val="22"/>
                <w:lang w:eastAsia="cs-CZ"/>
              </w:rPr>
              <w:tab/>
            </w:r>
            <w:r w:rsidR="004E242D" w:rsidRPr="00CE37D9">
              <w:rPr>
                <w:rStyle w:val="Hypertextovodkaz"/>
                <w:noProof/>
              </w:rPr>
              <w:t>Terminologie</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_Toc39683422 \h </w:instrText>
            </w:r>
            <w:r w:rsidR="004E242D" w:rsidRPr="00CE37D9">
              <w:rPr>
                <w:noProof/>
                <w:webHidden/>
              </w:rPr>
            </w:r>
            <w:r w:rsidR="004E242D" w:rsidRPr="00CE37D9">
              <w:rPr>
                <w:noProof/>
                <w:webHidden/>
              </w:rPr>
              <w:fldChar w:fldCharType="separate"/>
            </w:r>
            <w:r w:rsidR="004E242D" w:rsidRPr="00CE37D9">
              <w:rPr>
                <w:noProof/>
                <w:webHidden/>
              </w:rPr>
              <w:t>3</w:t>
            </w:r>
            <w:r w:rsidR="004E242D" w:rsidRPr="00CE37D9">
              <w:rPr>
                <w:noProof/>
                <w:webHidden/>
              </w:rPr>
              <w:fldChar w:fldCharType="end"/>
            </w:r>
          </w:hyperlink>
        </w:p>
        <w:p w14:paraId="5344E9BA" w14:textId="6828075A" w:rsidR="004E242D" w:rsidRPr="00CE37D9" w:rsidRDefault="003433B5">
          <w:pPr>
            <w:pStyle w:val="Obsah2"/>
            <w:rPr>
              <w:rFonts w:asciiTheme="minorHAnsi" w:eastAsiaTheme="minorEastAsia" w:hAnsiTheme="minorHAnsi" w:cstheme="minorBidi"/>
              <w:sz w:val="22"/>
              <w:lang w:eastAsia="cs-CZ"/>
            </w:rPr>
          </w:pPr>
          <w:hyperlink w:anchor="_Toc39683423" w:history="1">
            <w:r w:rsidR="004E242D" w:rsidRPr="00CE37D9">
              <w:rPr>
                <w:rStyle w:val="Hypertextovodkaz"/>
              </w:rPr>
              <w:t>1.1</w:t>
            </w:r>
            <w:r w:rsidR="004E242D" w:rsidRPr="00CE37D9">
              <w:rPr>
                <w:rFonts w:asciiTheme="minorHAnsi" w:eastAsiaTheme="minorEastAsia" w:hAnsiTheme="minorHAnsi" w:cstheme="minorBidi"/>
                <w:sz w:val="22"/>
                <w:lang w:eastAsia="cs-CZ"/>
              </w:rPr>
              <w:tab/>
            </w:r>
            <w:r w:rsidR="004E242D" w:rsidRPr="00CE37D9">
              <w:rPr>
                <w:rStyle w:val="Hypertextovodkaz"/>
              </w:rPr>
              <w:t>Definice</w:t>
            </w:r>
            <w:r w:rsidR="004E242D" w:rsidRPr="00CE37D9">
              <w:rPr>
                <w:webHidden/>
              </w:rPr>
              <w:tab/>
            </w:r>
            <w:r w:rsidR="004E242D" w:rsidRPr="00CE37D9">
              <w:rPr>
                <w:webHidden/>
              </w:rPr>
              <w:fldChar w:fldCharType="begin"/>
            </w:r>
            <w:r w:rsidR="004E242D" w:rsidRPr="00CE37D9">
              <w:rPr>
                <w:webHidden/>
              </w:rPr>
              <w:instrText xml:space="preserve"> PAGEREF _Toc39683423 \h </w:instrText>
            </w:r>
            <w:r w:rsidR="004E242D" w:rsidRPr="00CE37D9">
              <w:rPr>
                <w:webHidden/>
              </w:rPr>
            </w:r>
            <w:r w:rsidR="004E242D" w:rsidRPr="00CE37D9">
              <w:rPr>
                <w:webHidden/>
              </w:rPr>
              <w:fldChar w:fldCharType="separate"/>
            </w:r>
            <w:r w:rsidR="004E242D" w:rsidRPr="00CE37D9">
              <w:rPr>
                <w:webHidden/>
              </w:rPr>
              <w:t>3</w:t>
            </w:r>
            <w:r w:rsidR="004E242D" w:rsidRPr="00CE37D9">
              <w:rPr>
                <w:webHidden/>
              </w:rPr>
              <w:fldChar w:fldCharType="end"/>
            </w:r>
          </w:hyperlink>
        </w:p>
        <w:p w14:paraId="15C76FCC" w14:textId="466A7B20" w:rsidR="004E242D" w:rsidRPr="00CE37D9" w:rsidRDefault="003433B5">
          <w:pPr>
            <w:pStyle w:val="Obsah2"/>
            <w:rPr>
              <w:rFonts w:asciiTheme="minorHAnsi" w:eastAsiaTheme="minorEastAsia" w:hAnsiTheme="minorHAnsi" w:cstheme="minorBidi"/>
              <w:sz w:val="22"/>
              <w:lang w:eastAsia="cs-CZ"/>
            </w:rPr>
          </w:pPr>
          <w:hyperlink w:anchor="_Toc39683424" w:history="1">
            <w:r w:rsidR="004E242D" w:rsidRPr="00CE37D9">
              <w:rPr>
                <w:rStyle w:val="Hypertextovodkaz"/>
              </w:rPr>
              <w:t>1.2</w:t>
            </w:r>
            <w:r w:rsidR="004E242D" w:rsidRPr="00CE37D9">
              <w:rPr>
                <w:rFonts w:asciiTheme="minorHAnsi" w:eastAsiaTheme="minorEastAsia" w:hAnsiTheme="minorHAnsi" w:cstheme="minorBidi"/>
                <w:sz w:val="22"/>
                <w:lang w:eastAsia="cs-CZ"/>
              </w:rPr>
              <w:tab/>
            </w:r>
            <w:r w:rsidR="004E242D" w:rsidRPr="00CE37D9">
              <w:rPr>
                <w:rStyle w:val="Hypertextovodkaz"/>
              </w:rPr>
              <w:t>Termín, pojem a pojmenovávaná skutečnost</w:t>
            </w:r>
            <w:r w:rsidR="004E242D" w:rsidRPr="00CE37D9">
              <w:rPr>
                <w:webHidden/>
              </w:rPr>
              <w:tab/>
            </w:r>
            <w:r w:rsidR="004E242D" w:rsidRPr="00CE37D9">
              <w:rPr>
                <w:webHidden/>
              </w:rPr>
              <w:fldChar w:fldCharType="begin"/>
            </w:r>
            <w:r w:rsidR="004E242D" w:rsidRPr="00CE37D9">
              <w:rPr>
                <w:webHidden/>
              </w:rPr>
              <w:instrText xml:space="preserve"> PAGEREF _Toc39683424 \h </w:instrText>
            </w:r>
            <w:r w:rsidR="004E242D" w:rsidRPr="00CE37D9">
              <w:rPr>
                <w:webHidden/>
              </w:rPr>
            </w:r>
            <w:r w:rsidR="004E242D" w:rsidRPr="00CE37D9">
              <w:rPr>
                <w:webHidden/>
              </w:rPr>
              <w:fldChar w:fldCharType="separate"/>
            </w:r>
            <w:r w:rsidR="004E242D" w:rsidRPr="00CE37D9">
              <w:rPr>
                <w:webHidden/>
              </w:rPr>
              <w:t>3</w:t>
            </w:r>
            <w:r w:rsidR="004E242D" w:rsidRPr="00CE37D9">
              <w:rPr>
                <w:webHidden/>
              </w:rPr>
              <w:fldChar w:fldCharType="end"/>
            </w:r>
          </w:hyperlink>
        </w:p>
        <w:p w14:paraId="1F1895D1" w14:textId="6105CF42" w:rsidR="004E242D" w:rsidRPr="00CE37D9" w:rsidRDefault="003433B5">
          <w:pPr>
            <w:pStyle w:val="Obsah2"/>
            <w:rPr>
              <w:rFonts w:asciiTheme="minorHAnsi" w:eastAsiaTheme="minorEastAsia" w:hAnsiTheme="minorHAnsi" w:cstheme="minorBidi"/>
              <w:sz w:val="22"/>
              <w:lang w:eastAsia="cs-CZ"/>
            </w:rPr>
          </w:pPr>
          <w:hyperlink w:anchor="_Toc39683425" w:history="1">
            <w:r w:rsidR="004E242D" w:rsidRPr="00CE37D9">
              <w:rPr>
                <w:rStyle w:val="Hypertextovodkaz"/>
              </w:rPr>
              <w:t>1.3</w:t>
            </w:r>
            <w:r w:rsidR="004E242D" w:rsidRPr="00CE37D9">
              <w:rPr>
                <w:rFonts w:asciiTheme="minorHAnsi" w:eastAsiaTheme="minorEastAsia" w:hAnsiTheme="minorHAnsi" w:cstheme="minorBidi"/>
                <w:sz w:val="22"/>
                <w:lang w:eastAsia="cs-CZ"/>
              </w:rPr>
              <w:tab/>
            </w:r>
            <w:r w:rsidR="004E242D" w:rsidRPr="00CE37D9">
              <w:rPr>
                <w:rStyle w:val="Hypertextovodkaz"/>
              </w:rPr>
              <w:t>Tvorba termínu</w:t>
            </w:r>
            <w:r w:rsidR="004E242D" w:rsidRPr="00CE37D9">
              <w:rPr>
                <w:webHidden/>
              </w:rPr>
              <w:tab/>
            </w:r>
            <w:r w:rsidR="004E242D" w:rsidRPr="00CE37D9">
              <w:rPr>
                <w:webHidden/>
              </w:rPr>
              <w:fldChar w:fldCharType="begin"/>
            </w:r>
            <w:r w:rsidR="004E242D" w:rsidRPr="00CE37D9">
              <w:rPr>
                <w:webHidden/>
              </w:rPr>
              <w:instrText xml:space="preserve"> PAGEREF _Toc39683425 \h </w:instrText>
            </w:r>
            <w:r w:rsidR="004E242D" w:rsidRPr="00CE37D9">
              <w:rPr>
                <w:webHidden/>
              </w:rPr>
            </w:r>
            <w:r w:rsidR="004E242D" w:rsidRPr="00CE37D9">
              <w:rPr>
                <w:webHidden/>
              </w:rPr>
              <w:fldChar w:fldCharType="separate"/>
            </w:r>
            <w:r w:rsidR="004E242D" w:rsidRPr="00CE37D9">
              <w:rPr>
                <w:webHidden/>
              </w:rPr>
              <w:t>4</w:t>
            </w:r>
            <w:r w:rsidR="004E242D" w:rsidRPr="00CE37D9">
              <w:rPr>
                <w:webHidden/>
              </w:rPr>
              <w:fldChar w:fldCharType="end"/>
            </w:r>
          </w:hyperlink>
        </w:p>
        <w:p w14:paraId="0D3828F4" w14:textId="517A6B40" w:rsidR="004E242D" w:rsidRPr="00CE37D9" w:rsidRDefault="003433B5">
          <w:pPr>
            <w:pStyle w:val="Obsah2"/>
            <w:rPr>
              <w:rFonts w:asciiTheme="minorHAnsi" w:eastAsiaTheme="minorEastAsia" w:hAnsiTheme="minorHAnsi" w:cstheme="minorBidi"/>
              <w:sz w:val="22"/>
              <w:lang w:eastAsia="cs-CZ"/>
            </w:rPr>
          </w:pPr>
          <w:hyperlink w:anchor="_Toc39683426" w:history="1">
            <w:r w:rsidR="004E242D" w:rsidRPr="00CE37D9">
              <w:rPr>
                <w:rStyle w:val="Hypertextovodkaz"/>
              </w:rPr>
              <w:t>1.4</w:t>
            </w:r>
            <w:r w:rsidR="004E242D" w:rsidRPr="00CE37D9">
              <w:rPr>
                <w:rFonts w:asciiTheme="minorHAnsi" w:eastAsiaTheme="minorEastAsia" w:hAnsiTheme="minorHAnsi" w:cstheme="minorBidi"/>
                <w:sz w:val="22"/>
                <w:lang w:eastAsia="cs-CZ"/>
              </w:rPr>
              <w:tab/>
            </w:r>
            <w:r w:rsidR="004E242D" w:rsidRPr="00CE37D9">
              <w:rPr>
                <w:rStyle w:val="Hypertextovodkaz"/>
              </w:rPr>
              <w:t>Pojmenovací proces</w:t>
            </w:r>
            <w:r w:rsidR="004E242D" w:rsidRPr="00CE37D9">
              <w:rPr>
                <w:webHidden/>
              </w:rPr>
              <w:tab/>
            </w:r>
            <w:r w:rsidR="004E242D" w:rsidRPr="00CE37D9">
              <w:rPr>
                <w:webHidden/>
              </w:rPr>
              <w:fldChar w:fldCharType="begin"/>
            </w:r>
            <w:r w:rsidR="004E242D" w:rsidRPr="00CE37D9">
              <w:rPr>
                <w:webHidden/>
              </w:rPr>
              <w:instrText xml:space="preserve"> PAGEREF _Toc39683426 \h </w:instrText>
            </w:r>
            <w:r w:rsidR="004E242D" w:rsidRPr="00CE37D9">
              <w:rPr>
                <w:webHidden/>
              </w:rPr>
            </w:r>
            <w:r w:rsidR="004E242D" w:rsidRPr="00CE37D9">
              <w:rPr>
                <w:webHidden/>
              </w:rPr>
              <w:fldChar w:fldCharType="separate"/>
            </w:r>
            <w:r w:rsidR="004E242D" w:rsidRPr="00CE37D9">
              <w:rPr>
                <w:webHidden/>
              </w:rPr>
              <w:t>5</w:t>
            </w:r>
            <w:r w:rsidR="004E242D" w:rsidRPr="00CE37D9">
              <w:rPr>
                <w:webHidden/>
              </w:rPr>
              <w:fldChar w:fldCharType="end"/>
            </w:r>
          </w:hyperlink>
        </w:p>
        <w:p w14:paraId="3E87CAB1" w14:textId="3394791B" w:rsidR="004E242D" w:rsidRPr="00CE37D9" w:rsidRDefault="003433B5">
          <w:pPr>
            <w:pStyle w:val="Obsah2"/>
            <w:rPr>
              <w:rFonts w:asciiTheme="minorHAnsi" w:eastAsiaTheme="minorEastAsia" w:hAnsiTheme="minorHAnsi" w:cstheme="minorBidi"/>
              <w:sz w:val="22"/>
              <w:lang w:eastAsia="cs-CZ"/>
            </w:rPr>
          </w:pPr>
          <w:hyperlink w:anchor="_Toc39683427" w:history="1">
            <w:r w:rsidR="004E242D" w:rsidRPr="00CE37D9">
              <w:rPr>
                <w:rStyle w:val="Hypertextovodkaz"/>
              </w:rPr>
              <w:t>1.5</w:t>
            </w:r>
            <w:r w:rsidR="004E242D" w:rsidRPr="00CE37D9">
              <w:rPr>
                <w:rFonts w:asciiTheme="minorHAnsi" w:eastAsiaTheme="minorEastAsia" w:hAnsiTheme="minorHAnsi" w:cstheme="minorBidi"/>
                <w:sz w:val="22"/>
                <w:lang w:eastAsia="cs-CZ"/>
              </w:rPr>
              <w:tab/>
            </w:r>
            <w:r w:rsidR="004E242D" w:rsidRPr="00CE37D9">
              <w:rPr>
                <w:rStyle w:val="Hypertextovodkaz"/>
              </w:rPr>
              <w:t>Struktura termínu</w:t>
            </w:r>
            <w:r w:rsidR="004E242D" w:rsidRPr="00CE37D9">
              <w:rPr>
                <w:webHidden/>
              </w:rPr>
              <w:tab/>
            </w:r>
            <w:r w:rsidR="004E242D" w:rsidRPr="00CE37D9">
              <w:rPr>
                <w:webHidden/>
              </w:rPr>
              <w:fldChar w:fldCharType="begin"/>
            </w:r>
            <w:r w:rsidR="004E242D" w:rsidRPr="00CE37D9">
              <w:rPr>
                <w:webHidden/>
              </w:rPr>
              <w:instrText xml:space="preserve"> PAGEREF _Toc39683427 \h </w:instrText>
            </w:r>
            <w:r w:rsidR="004E242D" w:rsidRPr="00CE37D9">
              <w:rPr>
                <w:webHidden/>
              </w:rPr>
            </w:r>
            <w:r w:rsidR="004E242D" w:rsidRPr="00CE37D9">
              <w:rPr>
                <w:webHidden/>
              </w:rPr>
              <w:fldChar w:fldCharType="separate"/>
            </w:r>
            <w:r w:rsidR="004E242D" w:rsidRPr="00CE37D9">
              <w:rPr>
                <w:webHidden/>
              </w:rPr>
              <w:t>6</w:t>
            </w:r>
            <w:r w:rsidR="004E242D" w:rsidRPr="00CE37D9">
              <w:rPr>
                <w:webHidden/>
              </w:rPr>
              <w:fldChar w:fldCharType="end"/>
            </w:r>
          </w:hyperlink>
        </w:p>
        <w:p w14:paraId="7A77CF06" w14:textId="43A9CB14"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28" w:history="1">
            <w:r w:rsidR="004E242D" w:rsidRPr="00CE37D9">
              <w:rPr>
                <w:rStyle w:val="Hypertextovodkaz"/>
                <w:noProof/>
              </w:rPr>
              <w:t>1.5.1</w:t>
            </w:r>
            <w:r w:rsidR="004E242D" w:rsidRPr="00CE37D9">
              <w:rPr>
                <w:rFonts w:asciiTheme="minorHAnsi" w:eastAsiaTheme="minorEastAsia" w:hAnsiTheme="minorHAnsi"/>
                <w:noProof/>
                <w:sz w:val="22"/>
                <w:lang w:eastAsia="cs-CZ"/>
              </w:rPr>
              <w:tab/>
            </w:r>
            <w:r w:rsidR="004E242D" w:rsidRPr="00CE37D9">
              <w:rPr>
                <w:rStyle w:val="Hypertextovodkaz"/>
                <w:noProof/>
              </w:rPr>
              <w:t>Komparativní terminologie</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_Toc39683428 \h </w:instrText>
            </w:r>
            <w:r w:rsidR="004E242D" w:rsidRPr="00CE37D9">
              <w:rPr>
                <w:noProof/>
                <w:webHidden/>
              </w:rPr>
            </w:r>
            <w:r w:rsidR="004E242D" w:rsidRPr="00CE37D9">
              <w:rPr>
                <w:noProof/>
                <w:webHidden/>
              </w:rPr>
              <w:fldChar w:fldCharType="separate"/>
            </w:r>
            <w:r w:rsidR="004E242D" w:rsidRPr="00CE37D9">
              <w:rPr>
                <w:noProof/>
                <w:webHidden/>
              </w:rPr>
              <w:t>6</w:t>
            </w:r>
            <w:r w:rsidR="004E242D" w:rsidRPr="00CE37D9">
              <w:rPr>
                <w:noProof/>
                <w:webHidden/>
              </w:rPr>
              <w:fldChar w:fldCharType="end"/>
            </w:r>
          </w:hyperlink>
        </w:p>
        <w:p w14:paraId="614E1A81" w14:textId="49B6D324" w:rsidR="004E242D" w:rsidRPr="00CE37D9" w:rsidRDefault="003433B5">
          <w:pPr>
            <w:pStyle w:val="Obsah2"/>
            <w:rPr>
              <w:rFonts w:asciiTheme="minorHAnsi" w:eastAsiaTheme="minorEastAsia" w:hAnsiTheme="minorHAnsi" w:cstheme="minorBidi"/>
              <w:sz w:val="22"/>
              <w:lang w:eastAsia="cs-CZ"/>
            </w:rPr>
          </w:pPr>
          <w:hyperlink w:anchor="_Toc39683429" w:history="1">
            <w:r w:rsidR="004E242D" w:rsidRPr="00CE37D9">
              <w:rPr>
                <w:rStyle w:val="Hypertextovodkaz"/>
              </w:rPr>
              <w:t>1.6</w:t>
            </w:r>
            <w:r w:rsidR="004E242D" w:rsidRPr="00CE37D9">
              <w:rPr>
                <w:rFonts w:asciiTheme="minorHAnsi" w:eastAsiaTheme="minorEastAsia" w:hAnsiTheme="minorHAnsi" w:cstheme="minorBidi"/>
                <w:sz w:val="22"/>
                <w:lang w:eastAsia="cs-CZ"/>
              </w:rPr>
              <w:tab/>
            </w:r>
            <w:r w:rsidR="004E242D" w:rsidRPr="00CE37D9">
              <w:rPr>
                <w:rStyle w:val="Hypertextovodkaz"/>
              </w:rPr>
              <w:t>Vlastnosti termínu</w:t>
            </w:r>
            <w:r w:rsidR="004E242D" w:rsidRPr="00CE37D9">
              <w:rPr>
                <w:webHidden/>
              </w:rPr>
              <w:tab/>
            </w:r>
            <w:r w:rsidR="004E242D" w:rsidRPr="00CE37D9">
              <w:rPr>
                <w:webHidden/>
              </w:rPr>
              <w:fldChar w:fldCharType="begin"/>
            </w:r>
            <w:r w:rsidR="004E242D" w:rsidRPr="00CE37D9">
              <w:rPr>
                <w:webHidden/>
              </w:rPr>
              <w:instrText xml:space="preserve"> PAGEREF _Toc39683429 \h </w:instrText>
            </w:r>
            <w:r w:rsidR="004E242D" w:rsidRPr="00CE37D9">
              <w:rPr>
                <w:webHidden/>
              </w:rPr>
            </w:r>
            <w:r w:rsidR="004E242D" w:rsidRPr="00CE37D9">
              <w:rPr>
                <w:webHidden/>
              </w:rPr>
              <w:fldChar w:fldCharType="separate"/>
            </w:r>
            <w:r w:rsidR="004E242D" w:rsidRPr="00CE37D9">
              <w:rPr>
                <w:webHidden/>
              </w:rPr>
              <w:t>7</w:t>
            </w:r>
            <w:r w:rsidR="004E242D" w:rsidRPr="00CE37D9">
              <w:rPr>
                <w:webHidden/>
              </w:rPr>
              <w:fldChar w:fldCharType="end"/>
            </w:r>
          </w:hyperlink>
        </w:p>
        <w:p w14:paraId="0C5BB47D" w14:textId="4EA79E8E"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30" w:history="1">
            <w:r w:rsidR="004E242D" w:rsidRPr="00CE37D9">
              <w:rPr>
                <w:rStyle w:val="Hypertextovodkaz"/>
                <w:noProof/>
              </w:rPr>
              <w:t>1.6.1</w:t>
            </w:r>
            <w:r w:rsidR="004E242D" w:rsidRPr="00CE37D9">
              <w:rPr>
                <w:rFonts w:asciiTheme="minorHAnsi" w:eastAsiaTheme="minorEastAsia" w:hAnsiTheme="minorHAnsi"/>
                <w:noProof/>
                <w:sz w:val="22"/>
                <w:lang w:eastAsia="cs-CZ"/>
              </w:rPr>
              <w:tab/>
            </w:r>
            <w:r w:rsidR="004E242D" w:rsidRPr="00CE37D9">
              <w:rPr>
                <w:rStyle w:val="Hypertextovodkaz"/>
                <w:noProof/>
              </w:rPr>
              <w:t>Polysémy a synonyma</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_Toc39683430 \h </w:instrText>
            </w:r>
            <w:r w:rsidR="004E242D" w:rsidRPr="00CE37D9">
              <w:rPr>
                <w:noProof/>
                <w:webHidden/>
              </w:rPr>
            </w:r>
            <w:r w:rsidR="004E242D" w:rsidRPr="00CE37D9">
              <w:rPr>
                <w:noProof/>
                <w:webHidden/>
              </w:rPr>
              <w:fldChar w:fldCharType="separate"/>
            </w:r>
            <w:r w:rsidR="004E242D" w:rsidRPr="00CE37D9">
              <w:rPr>
                <w:noProof/>
                <w:webHidden/>
              </w:rPr>
              <w:t>8</w:t>
            </w:r>
            <w:r w:rsidR="004E242D" w:rsidRPr="00CE37D9">
              <w:rPr>
                <w:noProof/>
                <w:webHidden/>
              </w:rPr>
              <w:fldChar w:fldCharType="end"/>
            </w:r>
          </w:hyperlink>
        </w:p>
        <w:p w14:paraId="3527C8EC" w14:textId="25207C9E"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31" w:history="1">
            <w:r w:rsidR="004E242D" w:rsidRPr="00CE37D9">
              <w:rPr>
                <w:rStyle w:val="Hypertextovodkaz"/>
                <w:noProof/>
              </w:rPr>
              <w:t>1.6.2</w:t>
            </w:r>
            <w:r w:rsidR="004E242D" w:rsidRPr="00CE37D9">
              <w:rPr>
                <w:rFonts w:asciiTheme="minorHAnsi" w:eastAsiaTheme="minorEastAsia" w:hAnsiTheme="minorHAnsi"/>
                <w:noProof/>
                <w:sz w:val="22"/>
                <w:lang w:eastAsia="cs-CZ"/>
              </w:rPr>
              <w:tab/>
            </w:r>
            <w:r w:rsidR="004E242D" w:rsidRPr="00CE37D9">
              <w:rPr>
                <w:rStyle w:val="Hypertextovodkaz"/>
                <w:noProof/>
              </w:rPr>
              <w:t>Vizuální znázornění termínu</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_Toc39683431 \h </w:instrText>
            </w:r>
            <w:r w:rsidR="004E242D" w:rsidRPr="00CE37D9">
              <w:rPr>
                <w:noProof/>
                <w:webHidden/>
              </w:rPr>
            </w:r>
            <w:r w:rsidR="004E242D" w:rsidRPr="00CE37D9">
              <w:rPr>
                <w:noProof/>
                <w:webHidden/>
              </w:rPr>
              <w:fldChar w:fldCharType="separate"/>
            </w:r>
            <w:r w:rsidR="004E242D" w:rsidRPr="00CE37D9">
              <w:rPr>
                <w:noProof/>
                <w:webHidden/>
              </w:rPr>
              <w:t>9</w:t>
            </w:r>
            <w:r w:rsidR="004E242D" w:rsidRPr="00CE37D9">
              <w:rPr>
                <w:noProof/>
                <w:webHidden/>
              </w:rPr>
              <w:fldChar w:fldCharType="end"/>
            </w:r>
          </w:hyperlink>
        </w:p>
        <w:p w14:paraId="5253D156" w14:textId="720836A2" w:rsidR="004E242D" w:rsidRPr="00CE37D9" w:rsidRDefault="003433B5">
          <w:pPr>
            <w:pStyle w:val="Obsah2"/>
            <w:rPr>
              <w:rFonts w:asciiTheme="minorHAnsi" w:eastAsiaTheme="minorEastAsia" w:hAnsiTheme="minorHAnsi" w:cstheme="minorBidi"/>
              <w:sz w:val="22"/>
              <w:lang w:eastAsia="cs-CZ"/>
            </w:rPr>
          </w:pPr>
          <w:hyperlink w:anchor="_Toc39683432" w:history="1">
            <w:r w:rsidR="004E242D" w:rsidRPr="00CE37D9">
              <w:rPr>
                <w:rStyle w:val="Hypertextovodkaz"/>
              </w:rPr>
              <w:t>1.7</w:t>
            </w:r>
            <w:r w:rsidR="004E242D" w:rsidRPr="00CE37D9">
              <w:rPr>
                <w:rFonts w:asciiTheme="minorHAnsi" w:eastAsiaTheme="minorEastAsia" w:hAnsiTheme="minorHAnsi" w:cstheme="minorBidi"/>
                <w:sz w:val="22"/>
                <w:lang w:eastAsia="cs-CZ"/>
              </w:rPr>
              <w:tab/>
            </w:r>
            <w:r w:rsidR="004E242D" w:rsidRPr="00CE37D9">
              <w:rPr>
                <w:rStyle w:val="Hypertextovodkaz"/>
              </w:rPr>
              <w:t>Motivace termínu</w:t>
            </w:r>
            <w:r w:rsidR="004E242D" w:rsidRPr="00CE37D9">
              <w:rPr>
                <w:webHidden/>
              </w:rPr>
              <w:tab/>
            </w:r>
            <w:r w:rsidR="004E242D" w:rsidRPr="00CE37D9">
              <w:rPr>
                <w:webHidden/>
              </w:rPr>
              <w:fldChar w:fldCharType="begin"/>
            </w:r>
            <w:r w:rsidR="004E242D" w:rsidRPr="00CE37D9">
              <w:rPr>
                <w:webHidden/>
              </w:rPr>
              <w:instrText xml:space="preserve"> PAGEREF _Toc39683432 \h </w:instrText>
            </w:r>
            <w:r w:rsidR="004E242D" w:rsidRPr="00CE37D9">
              <w:rPr>
                <w:webHidden/>
              </w:rPr>
            </w:r>
            <w:r w:rsidR="004E242D" w:rsidRPr="00CE37D9">
              <w:rPr>
                <w:webHidden/>
              </w:rPr>
              <w:fldChar w:fldCharType="separate"/>
            </w:r>
            <w:r w:rsidR="004E242D" w:rsidRPr="00CE37D9">
              <w:rPr>
                <w:webHidden/>
              </w:rPr>
              <w:t>10</w:t>
            </w:r>
            <w:r w:rsidR="004E242D" w:rsidRPr="00CE37D9">
              <w:rPr>
                <w:webHidden/>
              </w:rPr>
              <w:fldChar w:fldCharType="end"/>
            </w:r>
          </w:hyperlink>
        </w:p>
        <w:p w14:paraId="7492B4A5" w14:textId="5AE85149" w:rsidR="004E242D" w:rsidRPr="00CE37D9" w:rsidRDefault="003433B5">
          <w:pPr>
            <w:pStyle w:val="Obsah1"/>
            <w:tabs>
              <w:tab w:val="left" w:pos="440"/>
              <w:tab w:val="right" w:leader="dot" w:pos="7927"/>
            </w:tabs>
            <w:rPr>
              <w:rFonts w:asciiTheme="minorHAnsi" w:eastAsiaTheme="minorEastAsia" w:hAnsiTheme="minorHAnsi"/>
              <w:noProof/>
              <w:sz w:val="22"/>
              <w:lang w:eastAsia="cs-CZ"/>
            </w:rPr>
          </w:pPr>
          <w:hyperlink w:anchor="_Toc39683433" w:history="1">
            <w:r w:rsidR="004E242D" w:rsidRPr="00CE37D9">
              <w:rPr>
                <w:rStyle w:val="Hypertextovodkaz"/>
                <w:noProof/>
              </w:rPr>
              <w:t>2.</w:t>
            </w:r>
            <w:r w:rsidR="004E242D" w:rsidRPr="00CE37D9">
              <w:rPr>
                <w:rFonts w:asciiTheme="minorHAnsi" w:eastAsiaTheme="minorEastAsia" w:hAnsiTheme="minorHAnsi"/>
                <w:noProof/>
                <w:sz w:val="22"/>
                <w:lang w:eastAsia="cs-CZ"/>
              </w:rPr>
              <w:tab/>
            </w:r>
            <w:r w:rsidR="004E242D" w:rsidRPr="00CE37D9">
              <w:rPr>
                <w:rStyle w:val="Hypertextovodkaz"/>
                <w:noProof/>
              </w:rPr>
              <w:t>Vyšívání</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_Toc39683433 \h </w:instrText>
            </w:r>
            <w:r w:rsidR="004E242D" w:rsidRPr="00CE37D9">
              <w:rPr>
                <w:noProof/>
                <w:webHidden/>
              </w:rPr>
            </w:r>
            <w:r w:rsidR="004E242D" w:rsidRPr="00CE37D9">
              <w:rPr>
                <w:noProof/>
                <w:webHidden/>
              </w:rPr>
              <w:fldChar w:fldCharType="separate"/>
            </w:r>
            <w:r w:rsidR="004E242D" w:rsidRPr="00CE37D9">
              <w:rPr>
                <w:noProof/>
                <w:webHidden/>
              </w:rPr>
              <w:t>12</w:t>
            </w:r>
            <w:r w:rsidR="004E242D" w:rsidRPr="00CE37D9">
              <w:rPr>
                <w:noProof/>
                <w:webHidden/>
              </w:rPr>
              <w:fldChar w:fldCharType="end"/>
            </w:r>
          </w:hyperlink>
        </w:p>
        <w:p w14:paraId="3B290711" w14:textId="1B58AE2E" w:rsidR="004E242D" w:rsidRPr="00CE37D9" w:rsidRDefault="003433B5">
          <w:pPr>
            <w:pStyle w:val="Obsah2"/>
            <w:rPr>
              <w:rFonts w:asciiTheme="minorHAnsi" w:eastAsiaTheme="minorEastAsia" w:hAnsiTheme="minorHAnsi" w:cstheme="minorBidi"/>
              <w:sz w:val="22"/>
              <w:lang w:eastAsia="cs-CZ"/>
            </w:rPr>
          </w:pPr>
          <w:hyperlink w:anchor="_Toc39683434" w:history="1">
            <w:r w:rsidR="004E242D" w:rsidRPr="00CE37D9">
              <w:rPr>
                <w:rStyle w:val="Hypertextovodkaz"/>
              </w:rPr>
              <w:t>2.1</w:t>
            </w:r>
            <w:r w:rsidR="004E242D" w:rsidRPr="00CE37D9">
              <w:rPr>
                <w:rFonts w:asciiTheme="minorHAnsi" w:eastAsiaTheme="minorEastAsia" w:hAnsiTheme="minorHAnsi" w:cstheme="minorBidi"/>
                <w:sz w:val="22"/>
                <w:lang w:eastAsia="cs-CZ"/>
              </w:rPr>
              <w:tab/>
            </w:r>
            <w:r w:rsidR="004E242D" w:rsidRPr="00CE37D9">
              <w:rPr>
                <w:rStyle w:val="Hypertextovodkaz"/>
              </w:rPr>
              <w:t>Definice</w:t>
            </w:r>
            <w:r w:rsidR="004E242D" w:rsidRPr="00CE37D9">
              <w:rPr>
                <w:webHidden/>
              </w:rPr>
              <w:tab/>
            </w:r>
            <w:r w:rsidR="004E242D" w:rsidRPr="00CE37D9">
              <w:rPr>
                <w:webHidden/>
              </w:rPr>
              <w:fldChar w:fldCharType="begin"/>
            </w:r>
            <w:r w:rsidR="004E242D" w:rsidRPr="00CE37D9">
              <w:rPr>
                <w:webHidden/>
              </w:rPr>
              <w:instrText xml:space="preserve"> PAGEREF _Toc39683434 \h </w:instrText>
            </w:r>
            <w:r w:rsidR="004E242D" w:rsidRPr="00CE37D9">
              <w:rPr>
                <w:webHidden/>
              </w:rPr>
            </w:r>
            <w:r w:rsidR="004E242D" w:rsidRPr="00CE37D9">
              <w:rPr>
                <w:webHidden/>
              </w:rPr>
              <w:fldChar w:fldCharType="separate"/>
            </w:r>
            <w:r w:rsidR="004E242D" w:rsidRPr="00CE37D9">
              <w:rPr>
                <w:webHidden/>
              </w:rPr>
              <w:t>12</w:t>
            </w:r>
            <w:r w:rsidR="004E242D" w:rsidRPr="00CE37D9">
              <w:rPr>
                <w:webHidden/>
              </w:rPr>
              <w:fldChar w:fldCharType="end"/>
            </w:r>
          </w:hyperlink>
        </w:p>
        <w:p w14:paraId="3000EB06" w14:textId="376D25FA" w:rsidR="004E242D" w:rsidRPr="00CE37D9" w:rsidRDefault="003433B5">
          <w:pPr>
            <w:pStyle w:val="Obsah2"/>
            <w:rPr>
              <w:rFonts w:asciiTheme="minorHAnsi" w:eastAsiaTheme="minorEastAsia" w:hAnsiTheme="minorHAnsi" w:cstheme="minorBidi"/>
              <w:sz w:val="22"/>
              <w:lang w:eastAsia="cs-CZ"/>
            </w:rPr>
          </w:pPr>
          <w:hyperlink w:anchor="_Toc39683435" w:history="1">
            <w:r w:rsidR="004E242D" w:rsidRPr="00CE37D9">
              <w:rPr>
                <w:rStyle w:val="Hypertextovodkaz"/>
              </w:rPr>
              <w:t>2.2</w:t>
            </w:r>
            <w:r w:rsidR="004E242D" w:rsidRPr="00CE37D9">
              <w:rPr>
                <w:rFonts w:asciiTheme="minorHAnsi" w:eastAsiaTheme="minorEastAsia" w:hAnsiTheme="minorHAnsi" w:cstheme="minorBidi"/>
                <w:sz w:val="22"/>
                <w:lang w:eastAsia="cs-CZ"/>
              </w:rPr>
              <w:tab/>
            </w:r>
            <w:r w:rsidR="004E242D" w:rsidRPr="00CE37D9">
              <w:rPr>
                <w:rStyle w:val="Hypertextovodkaz"/>
              </w:rPr>
              <w:t>Historie</w:t>
            </w:r>
            <w:r w:rsidR="004E242D" w:rsidRPr="00CE37D9">
              <w:rPr>
                <w:webHidden/>
              </w:rPr>
              <w:tab/>
            </w:r>
            <w:r w:rsidR="004E242D" w:rsidRPr="00CE37D9">
              <w:rPr>
                <w:webHidden/>
              </w:rPr>
              <w:fldChar w:fldCharType="begin"/>
            </w:r>
            <w:r w:rsidR="004E242D" w:rsidRPr="00CE37D9">
              <w:rPr>
                <w:webHidden/>
              </w:rPr>
              <w:instrText xml:space="preserve"> PAGEREF _Toc39683435 \h </w:instrText>
            </w:r>
            <w:r w:rsidR="004E242D" w:rsidRPr="00CE37D9">
              <w:rPr>
                <w:webHidden/>
              </w:rPr>
            </w:r>
            <w:r w:rsidR="004E242D" w:rsidRPr="00CE37D9">
              <w:rPr>
                <w:webHidden/>
              </w:rPr>
              <w:fldChar w:fldCharType="separate"/>
            </w:r>
            <w:r w:rsidR="004E242D" w:rsidRPr="00CE37D9">
              <w:rPr>
                <w:webHidden/>
              </w:rPr>
              <w:t>12</w:t>
            </w:r>
            <w:r w:rsidR="004E242D" w:rsidRPr="00CE37D9">
              <w:rPr>
                <w:webHidden/>
              </w:rPr>
              <w:fldChar w:fldCharType="end"/>
            </w:r>
          </w:hyperlink>
        </w:p>
        <w:p w14:paraId="2E450279" w14:textId="0183C9CD" w:rsidR="004E242D" w:rsidRPr="00CE37D9" w:rsidRDefault="003433B5">
          <w:pPr>
            <w:pStyle w:val="Obsah2"/>
            <w:rPr>
              <w:rFonts w:asciiTheme="minorHAnsi" w:eastAsiaTheme="minorEastAsia" w:hAnsiTheme="minorHAnsi" w:cstheme="minorBidi"/>
              <w:sz w:val="22"/>
              <w:lang w:eastAsia="cs-CZ"/>
            </w:rPr>
          </w:pPr>
          <w:hyperlink w:anchor="_Toc39683436" w:history="1">
            <w:r w:rsidR="004E242D" w:rsidRPr="00CE37D9">
              <w:rPr>
                <w:rStyle w:val="Hypertextovodkaz"/>
              </w:rPr>
              <w:t>2.3</w:t>
            </w:r>
            <w:r w:rsidR="004E242D" w:rsidRPr="00CE37D9">
              <w:rPr>
                <w:rFonts w:asciiTheme="minorHAnsi" w:eastAsiaTheme="minorEastAsia" w:hAnsiTheme="minorHAnsi" w:cstheme="minorBidi"/>
                <w:sz w:val="22"/>
                <w:lang w:eastAsia="cs-CZ"/>
              </w:rPr>
              <w:tab/>
            </w:r>
            <w:r w:rsidR="004E242D" w:rsidRPr="00CE37D9">
              <w:rPr>
                <w:rStyle w:val="Hypertextovodkaz"/>
              </w:rPr>
              <w:t>Výšivka v současnosti</w:t>
            </w:r>
            <w:r w:rsidR="004E242D" w:rsidRPr="00CE37D9">
              <w:rPr>
                <w:webHidden/>
              </w:rPr>
              <w:tab/>
            </w:r>
            <w:r w:rsidR="004E242D" w:rsidRPr="00CE37D9">
              <w:rPr>
                <w:webHidden/>
              </w:rPr>
              <w:fldChar w:fldCharType="begin"/>
            </w:r>
            <w:r w:rsidR="004E242D" w:rsidRPr="00CE37D9">
              <w:rPr>
                <w:webHidden/>
              </w:rPr>
              <w:instrText xml:space="preserve"> PAGEREF _Toc39683436 \h </w:instrText>
            </w:r>
            <w:r w:rsidR="004E242D" w:rsidRPr="00CE37D9">
              <w:rPr>
                <w:webHidden/>
              </w:rPr>
            </w:r>
            <w:r w:rsidR="004E242D" w:rsidRPr="00CE37D9">
              <w:rPr>
                <w:webHidden/>
              </w:rPr>
              <w:fldChar w:fldCharType="separate"/>
            </w:r>
            <w:r w:rsidR="004E242D" w:rsidRPr="00CE37D9">
              <w:rPr>
                <w:webHidden/>
              </w:rPr>
              <w:t>17</w:t>
            </w:r>
            <w:r w:rsidR="004E242D" w:rsidRPr="00CE37D9">
              <w:rPr>
                <w:webHidden/>
              </w:rPr>
              <w:fldChar w:fldCharType="end"/>
            </w:r>
          </w:hyperlink>
        </w:p>
        <w:p w14:paraId="287CA5C3" w14:textId="5EFCCC30" w:rsidR="004E242D" w:rsidRPr="00CE37D9" w:rsidRDefault="003433B5">
          <w:pPr>
            <w:pStyle w:val="Obsah2"/>
            <w:rPr>
              <w:rFonts w:asciiTheme="minorHAnsi" w:eastAsiaTheme="minorEastAsia" w:hAnsiTheme="minorHAnsi" w:cstheme="minorBidi"/>
              <w:sz w:val="22"/>
              <w:lang w:eastAsia="cs-CZ"/>
            </w:rPr>
          </w:pPr>
          <w:hyperlink w:anchor="_Toc39683437" w:history="1">
            <w:r w:rsidR="004E242D" w:rsidRPr="00CE37D9">
              <w:rPr>
                <w:rStyle w:val="Hypertextovodkaz"/>
              </w:rPr>
              <w:t>2.4</w:t>
            </w:r>
            <w:r w:rsidR="004E242D" w:rsidRPr="00CE37D9">
              <w:rPr>
                <w:rFonts w:asciiTheme="minorHAnsi" w:eastAsiaTheme="minorEastAsia" w:hAnsiTheme="minorHAnsi" w:cstheme="minorBidi"/>
                <w:sz w:val="22"/>
                <w:lang w:eastAsia="cs-CZ"/>
              </w:rPr>
              <w:tab/>
            </w:r>
            <w:r w:rsidR="004E242D" w:rsidRPr="00CE37D9">
              <w:rPr>
                <w:rStyle w:val="Hypertextovodkaz"/>
              </w:rPr>
              <w:t>Techniky vyšívání</w:t>
            </w:r>
            <w:r w:rsidR="004E242D" w:rsidRPr="00CE37D9">
              <w:rPr>
                <w:webHidden/>
              </w:rPr>
              <w:tab/>
            </w:r>
            <w:r w:rsidR="004E242D" w:rsidRPr="00CE37D9">
              <w:rPr>
                <w:webHidden/>
              </w:rPr>
              <w:fldChar w:fldCharType="begin"/>
            </w:r>
            <w:r w:rsidR="004E242D" w:rsidRPr="00CE37D9">
              <w:rPr>
                <w:webHidden/>
              </w:rPr>
              <w:instrText xml:space="preserve"> PAGEREF _Toc39683437 \h </w:instrText>
            </w:r>
            <w:r w:rsidR="004E242D" w:rsidRPr="00CE37D9">
              <w:rPr>
                <w:webHidden/>
              </w:rPr>
            </w:r>
            <w:r w:rsidR="004E242D" w:rsidRPr="00CE37D9">
              <w:rPr>
                <w:webHidden/>
              </w:rPr>
              <w:fldChar w:fldCharType="separate"/>
            </w:r>
            <w:r w:rsidR="004E242D" w:rsidRPr="00CE37D9">
              <w:rPr>
                <w:webHidden/>
              </w:rPr>
              <w:t>18</w:t>
            </w:r>
            <w:r w:rsidR="004E242D" w:rsidRPr="00CE37D9">
              <w:rPr>
                <w:webHidden/>
              </w:rPr>
              <w:fldChar w:fldCharType="end"/>
            </w:r>
          </w:hyperlink>
        </w:p>
        <w:p w14:paraId="50F00075" w14:textId="644CEDE8" w:rsidR="004E242D" w:rsidRPr="00CE37D9" w:rsidRDefault="003433B5">
          <w:pPr>
            <w:pStyle w:val="Obsah1"/>
            <w:tabs>
              <w:tab w:val="right" w:leader="dot" w:pos="7927"/>
            </w:tabs>
            <w:rPr>
              <w:rFonts w:asciiTheme="minorHAnsi" w:eastAsiaTheme="minorEastAsia" w:hAnsiTheme="minorHAnsi"/>
              <w:noProof/>
              <w:sz w:val="22"/>
              <w:lang w:eastAsia="cs-CZ"/>
            </w:rPr>
          </w:pPr>
          <w:hyperlink w:anchor="_Toc39683438" w:history="1">
            <w:r w:rsidR="004E242D" w:rsidRPr="00CE37D9">
              <w:rPr>
                <w:rStyle w:val="Hypertextovodkaz"/>
                <w:noProof/>
              </w:rPr>
              <w:t>PRAKTICKÁ ČÁST</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_Toc39683438 \h </w:instrText>
            </w:r>
            <w:r w:rsidR="004E242D" w:rsidRPr="00CE37D9">
              <w:rPr>
                <w:noProof/>
                <w:webHidden/>
              </w:rPr>
            </w:r>
            <w:r w:rsidR="004E242D" w:rsidRPr="00CE37D9">
              <w:rPr>
                <w:noProof/>
                <w:webHidden/>
              </w:rPr>
              <w:fldChar w:fldCharType="separate"/>
            </w:r>
            <w:r w:rsidR="004E242D" w:rsidRPr="00CE37D9">
              <w:rPr>
                <w:noProof/>
                <w:webHidden/>
              </w:rPr>
              <w:t>20</w:t>
            </w:r>
            <w:r w:rsidR="004E242D" w:rsidRPr="00CE37D9">
              <w:rPr>
                <w:noProof/>
                <w:webHidden/>
              </w:rPr>
              <w:fldChar w:fldCharType="end"/>
            </w:r>
          </w:hyperlink>
        </w:p>
        <w:p w14:paraId="224E6172" w14:textId="5048BAE4" w:rsidR="004E242D" w:rsidRPr="00CE37D9" w:rsidRDefault="003433B5">
          <w:pPr>
            <w:pStyle w:val="Obsah1"/>
            <w:tabs>
              <w:tab w:val="left" w:pos="440"/>
              <w:tab w:val="right" w:leader="dot" w:pos="7927"/>
            </w:tabs>
            <w:rPr>
              <w:rFonts w:asciiTheme="minorHAnsi" w:eastAsiaTheme="minorEastAsia" w:hAnsiTheme="minorHAnsi"/>
              <w:noProof/>
              <w:sz w:val="22"/>
              <w:lang w:eastAsia="cs-CZ"/>
            </w:rPr>
          </w:pPr>
          <w:hyperlink w:anchor="_Toc39683439" w:history="1">
            <w:r w:rsidR="004E242D" w:rsidRPr="00CE37D9">
              <w:rPr>
                <w:rStyle w:val="Hypertextovodkaz"/>
                <w:noProof/>
              </w:rPr>
              <w:t>3.</w:t>
            </w:r>
            <w:r w:rsidR="004E242D" w:rsidRPr="00CE37D9">
              <w:rPr>
                <w:rFonts w:asciiTheme="minorHAnsi" w:eastAsiaTheme="minorEastAsia" w:hAnsiTheme="minorHAnsi"/>
                <w:noProof/>
                <w:sz w:val="22"/>
                <w:lang w:eastAsia="cs-CZ"/>
              </w:rPr>
              <w:tab/>
            </w:r>
            <w:r w:rsidR="004E242D" w:rsidRPr="00CE37D9">
              <w:rPr>
                <w:rStyle w:val="Hypertextovodkaz"/>
                <w:noProof/>
              </w:rPr>
              <w:t>Terminologie vyšívání</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_Toc39683439 \h </w:instrText>
            </w:r>
            <w:r w:rsidR="004E242D" w:rsidRPr="00CE37D9">
              <w:rPr>
                <w:noProof/>
                <w:webHidden/>
              </w:rPr>
            </w:r>
            <w:r w:rsidR="004E242D" w:rsidRPr="00CE37D9">
              <w:rPr>
                <w:noProof/>
                <w:webHidden/>
              </w:rPr>
              <w:fldChar w:fldCharType="separate"/>
            </w:r>
            <w:r w:rsidR="004E242D" w:rsidRPr="00CE37D9">
              <w:rPr>
                <w:noProof/>
                <w:webHidden/>
              </w:rPr>
              <w:t>20</w:t>
            </w:r>
            <w:r w:rsidR="004E242D" w:rsidRPr="00CE37D9">
              <w:rPr>
                <w:noProof/>
                <w:webHidden/>
              </w:rPr>
              <w:fldChar w:fldCharType="end"/>
            </w:r>
          </w:hyperlink>
        </w:p>
        <w:p w14:paraId="33FD1D32" w14:textId="3A15F9ED" w:rsidR="004E242D" w:rsidRPr="00CE37D9" w:rsidRDefault="003433B5">
          <w:pPr>
            <w:pStyle w:val="Obsah2"/>
            <w:rPr>
              <w:rFonts w:asciiTheme="minorHAnsi" w:eastAsiaTheme="minorEastAsia" w:hAnsiTheme="minorHAnsi" w:cstheme="minorBidi"/>
              <w:sz w:val="22"/>
              <w:lang w:eastAsia="cs-CZ"/>
            </w:rPr>
          </w:pPr>
          <w:hyperlink w:anchor="_Toc39683440" w:history="1">
            <w:r w:rsidR="004E242D" w:rsidRPr="00CE37D9">
              <w:rPr>
                <w:rStyle w:val="Hypertextovodkaz"/>
              </w:rPr>
              <w:t>3.1</w:t>
            </w:r>
            <w:r w:rsidR="004E242D" w:rsidRPr="00CE37D9">
              <w:rPr>
                <w:rFonts w:asciiTheme="minorHAnsi" w:eastAsiaTheme="minorEastAsia" w:hAnsiTheme="minorHAnsi" w:cstheme="minorBidi"/>
                <w:sz w:val="22"/>
                <w:lang w:eastAsia="cs-CZ"/>
              </w:rPr>
              <w:tab/>
            </w:r>
            <w:r w:rsidR="004E242D" w:rsidRPr="00CE37D9">
              <w:rPr>
                <w:rStyle w:val="Hypertextovodkaz"/>
              </w:rPr>
              <w:t>Vznik terminologie stehů</w:t>
            </w:r>
            <w:r w:rsidR="004E242D" w:rsidRPr="00CE37D9">
              <w:rPr>
                <w:webHidden/>
              </w:rPr>
              <w:tab/>
            </w:r>
            <w:r w:rsidR="004E242D" w:rsidRPr="00CE37D9">
              <w:rPr>
                <w:webHidden/>
              </w:rPr>
              <w:fldChar w:fldCharType="begin"/>
            </w:r>
            <w:r w:rsidR="004E242D" w:rsidRPr="00CE37D9">
              <w:rPr>
                <w:webHidden/>
              </w:rPr>
              <w:instrText xml:space="preserve"> PAGEREF _Toc39683440 \h </w:instrText>
            </w:r>
            <w:r w:rsidR="004E242D" w:rsidRPr="00CE37D9">
              <w:rPr>
                <w:webHidden/>
              </w:rPr>
            </w:r>
            <w:r w:rsidR="004E242D" w:rsidRPr="00CE37D9">
              <w:rPr>
                <w:webHidden/>
              </w:rPr>
              <w:fldChar w:fldCharType="separate"/>
            </w:r>
            <w:r w:rsidR="004E242D" w:rsidRPr="00CE37D9">
              <w:rPr>
                <w:webHidden/>
              </w:rPr>
              <w:t>20</w:t>
            </w:r>
            <w:r w:rsidR="004E242D" w:rsidRPr="00CE37D9">
              <w:rPr>
                <w:webHidden/>
              </w:rPr>
              <w:fldChar w:fldCharType="end"/>
            </w:r>
          </w:hyperlink>
        </w:p>
        <w:p w14:paraId="1055C548" w14:textId="41237063" w:rsidR="004E242D" w:rsidRPr="00CE37D9" w:rsidRDefault="003433B5">
          <w:pPr>
            <w:pStyle w:val="Obsah2"/>
            <w:rPr>
              <w:rFonts w:asciiTheme="minorHAnsi" w:eastAsiaTheme="minorEastAsia" w:hAnsiTheme="minorHAnsi" w:cstheme="minorBidi"/>
              <w:sz w:val="22"/>
              <w:lang w:eastAsia="cs-CZ"/>
            </w:rPr>
          </w:pPr>
          <w:hyperlink w:anchor="_Toc39683441" w:history="1">
            <w:r w:rsidR="004E242D" w:rsidRPr="00CE37D9">
              <w:rPr>
                <w:rStyle w:val="Hypertextovodkaz"/>
              </w:rPr>
              <w:t>3.2</w:t>
            </w:r>
            <w:r w:rsidR="004E242D" w:rsidRPr="00CE37D9">
              <w:rPr>
                <w:rFonts w:asciiTheme="minorHAnsi" w:eastAsiaTheme="minorEastAsia" w:hAnsiTheme="minorHAnsi" w:cstheme="minorBidi"/>
                <w:sz w:val="22"/>
                <w:lang w:eastAsia="cs-CZ"/>
              </w:rPr>
              <w:tab/>
            </w:r>
            <w:r w:rsidR="004E242D" w:rsidRPr="00CE37D9">
              <w:rPr>
                <w:rStyle w:val="Hypertextovodkaz"/>
              </w:rPr>
              <w:t>Analýza terminologie stehů obecně</w:t>
            </w:r>
            <w:r w:rsidR="004E242D" w:rsidRPr="00CE37D9">
              <w:rPr>
                <w:webHidden/>
              </w:rPr>
              <w:tab/>
            </w:r>
            <w:r w:rsidR="004E242D" w:rsidRPr="00CE37D9">
              <w:rPr>
                <w:webHidden/>
              </w:rPr>
              <w:fldChar w:fldCharType="begin"/>
            </w:r>
            <w:r w:rsidR="004E242D" w:rsidRPr="00CE37D9">
              <w:rPr>
                <w:webHidden/>
              </w:rPr>
              <w:instrText xml:space="preserve"> PAGEREF _Toc39683441 \h </w:instrText>
            </w:r>
            <w:r w:rsidR="004E242D" w:rsidRPr="00CE37D9">
              <w:rPr>
                <w:webHidden/>
              </w:rPr>
            </w:r>
            <w:r w:rsidR="004E242D" w:rsidRPr="00CE37D9">
              <w:rPr>
                <w:webHidden/>
              </w:rPr>
              <w:fldChar w:fldCharType="separate"/>
            </w:r>
            <w:r w:rsidR="004E242D" w:rsidRPr="00CE37D9">
              <w:rPr>
                <w:webHidden/>
              </w:rPr>
              <w:t>21</w:t>
            </w:r>
            <w:r w:rsidR="004E242D" w:rsidRPr="00CE37D9">
              <w:rPr>
                <w:webHidden/>
              </w:rPr>
              <w:fldChar w:fldCharType="end"/>
            </w:r>
          </w:hyperlink>
        </w:p>
        <w:p w14:paraId="457E24E3" w14:textId="27CD4B13"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42" w:history="1">
            <w:r w:rsidR="004E242D" w:rsidRPr="00CE37D9">
              <w:rPr>
                <w:rStyle w:val="Hypertextovodkaz"/>
                <w:noProof/>
              </w:rPr>
              <w:t>3.2.1</w:t>
            </w:r>
            <w:r w:rsidR="004E242D" w:rsidRPr="00CE37D9">
              <w:rPr>
                <w:rFonts w:asciiTheme="minorHAnsi" w:eastAsiaTheme="minorEastAsia" w:hAnsiTheme="minorHAnsi"/>
                <w:noProof/>
                <w:sz w:val="22"/>
                <w:lang w:eastAsia="cs-CZ"/>
              </w:rPr>
              <w:tab/>
            </w:r>
            <w:r w:rsidR="004E242D" w:rsidRPr="00CE37D9">
              <w:rPr>
                <w:rStyle w:val="Hypertextovodkaz"/>
                <w:noProof/>
              </w:rPr>
              <w:t>Francouzské názvy v angličtině</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_Toc39683442 \h </w:instrText>
            </w:r>
            <w:r w:rsidR="004E242D" w:rsidRPr="00CE37D9">
              <w:rPr>
                <w:noProof/>
                <w:webHidden/>
              </w:rPr>
            </w:r>
            <w:r w:rsidR="004E242D" w:rsidRPr="00CE37D9">
              <w:rPr>
                <w:noProof/>
                <w:webHidden/>
              </w:rPr>
              <w:fldChar w:fldCharType="separate"/>
            </w:r>
            <w:r w:rsidR="004E242D" w:rsidRPr="00CE37D9">
              <w:rPr>
                <w:noProof/>
                <w:webHidden/>
              </w:rPr>
              <w:t>23</w:t>
            </w:r>
            <w:r w:rsidR="004E242D" w:rsidRPr="00CE37D9">
              <w:rPr>
                <w:noProof/>
                <w:webHidden/>
              </w:rPr>
              <w:fldChar w:fldCharType="end"/>
            </w:r>
          </w:hyperlink>
        </w:p>
        <w:p w14:paraId="1359E81E" w14:textId="1D1D4C71" w:rsidR="004E242D" w:rsidRPr="00CE37D9" w:rsidRDefault="003433B5">
          <w:pPr>
            <w:pStyle w:val="Obsah2"/>
            <w:rPr>
              <w:rFonts w:asciiTheme="minorHAnsi" w:eastAsiaTheme="minorEastAsia" w:hAnsiTheme="minorHAnsi" w:cstheme="minorBidi"/>
              <w:sz w:val="22"/>
              <w:lang w:eastAsia="cs-CZ"/>
            </w:rPr>
          </w:pPr>
          <w:hyperlink w:anchor="_Toc39683443" w:history="1">
            <w:r w:rsidR="004E242D" w:rsidRPr="00CE37D9">
              <w:rPr>
                <w:rStyle w:val="Hypertextovodkaz"/>
              </w:rPr>
              <w:t>3.3</w:t>
            </w:r>
            <w:r w:rsidR="004E242D" w:rsidRPr="00CE37D9">
              <w:rPr>
                <w:rFonts w:asciiTheme="minorHAnsi" w:eastAsiaTheme="minorEastAsia" w:hAnsiTheme="minorHAnsi" w:cstheme="minorBidi"/>
                <w:sz w:val="22"/>
                <w:lang w:eastAsia="cs-CZ"/>
              </w:rPr>
              <w:tab/>
            </w:r>
            <w:r w:rsidR="004E242D" w:rsidRPr="00CE37D9">
              <w:rPr>
                <w:rStyle w:val="Hypertextovodkaz"/>
              </w:rPr>
              <w:t>Analýza názvů vybraných stehů</w:t>
            </w:r>
            <w:r w:rsidR="004E242D" w:rsidRPr="00CE37D9">
              <w:rPr>
                <w:webHidden/>
              </w:rPr>
              <w:tab/>
            </w:r>
            <w:r w:rsidR="004E242D" w:rsidRPr="00CE37D9">
              <w:rPr>
                <w:webHidden/>
              </w:rPr>
              <w:fldChar w:fldCharType="begin"/>
            </w:r>
            <w:r w:rsidR="004E242D" w:rsidRPr="00CE37D9">
              <w:rPr>
                <w:webHidden/>
              </w:rPr>
              <w:instrText xml:space="preserve"> PAGEREF _Toc39683443 \h </w:instrText>
            </w:r>
            <w:r w:rsidR="004E242D" w:rsidRPr="00CE37D9">
              <w:rPr>
                <w:webHidden/>
              </w:rPr>
            </w:r>
            <w:r w:rsidR="004E242D" w:rsidRPr="00CE37D9">
              <w:rPr>
                <w:webHidden/>
              </w:rPr>
              <w:fldChar w:fldCharType="separate"/>
            </w:r>
            <w:r w:rsidR="004E242D" w:rsidRPr="00CE37D9">
              <w:rPr>
                <w:webHidden/>
              </w:rPr>
              <w:t>24</w:t>
            </w:r>
            <w:r w:rsidR="004E242D" w:rsidRPr="00CE37D9">
              <w:rPr>
                <w:webHidden/>
              </w:rPr>
              <w:fldChar w:fldCharType="end"/>
            </w:r>
          </w:hyperlink>
        </w:p>
        <w:p w14:paraId="7B2A7D98" w14:textId="381EC01B"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44" w:history="1">
            <w:r w:rsidR="004E242D" w:rsidRPr="00CE37D9">
              <w:rPr>
                <w:rStyle w:val="Hypertextovodkaz"/>
                <w:noProof/>
              </w:rPr>
              <w:t>3.3.1</w:t>
            </w:r>
            <w:r w:rsidR="004E242D" w:rsidRPr="00CE37D9">
              <w:rPr>
                <w:rFonts w:asciiTheme="minorHAnsi" w:eastAsiaTheme="minorEastAsia" w:hAnsiTheme="minorHAnsi"/>
                <w:noProof/>
                <w:sz w:val="22"/>
                <w:lang w:eastAsia="cs-CZ"/>
              </w:rPr>
              <w:tab/>
            </w:r>
            <w:r w:rsidR="004E242D" w:rsidRPr="00CE37D9">
              <w:rPr>
                <w:rStyle w:val="Hypertextovodkaz"/>
                <w:noProof/>
              </w:rPr>
              <w:t>Holbeinův steh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_Toc39683444 \h </w:instrText>
            </w:r>
            <w:r w:rsidR="004E242D" w:rsidRPr="00CE37D9">
              <w:rPr>
                <w:noProof/>
                <w:webHidden/>
              </w:rPr>
            </w:r>
            <w:r w:rsidR="004E242D" w:rsidRPr="00CE37D9">
              <w:rPr>
                <w:noProof/>
                <w:webHidden/>
              </w:rPr>
              <w:fldChar w:fldCharType="separate"/>
            </w:r>
            <w:r w:rsidR="004E242D" w:rsidRPr="00CE37D9">
              <w:rPr>
                <w:noProof/>
                <w:webHidden/>
              </w:rPr>
              <w:t>24</w:t>
            </w:r>
            <w:r w:rsidR="004E242D" w:rsidRPr="00CE37D9">
              <w:rPr>
                <w:noProof/>
                <w:webHidden/>
              </w:rPr>
              <w:fldChar w:fldCharType="end"/>
            </w:r>
          </w:hyperlink>
        </w:p>
        <w:p w14:paraId="282120FD" w14:textId="5F762C9E"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45" w:history="1">
            <w:r w:rsidR="004E242D" w:rsidRPr="00CE37D9">
              <w:rPr>
                <w:rStyle w:val="Hypertextovodkaz"/>
                <w:noProof/>
              </w:rPr>
              <w:t>3.3.2</w:t>
            </w:r>
            <w:r w:rsidR="004E242D" w:rsidRPr="00CE37D9">
              <w:rPr>
                <w:rFonts w:asciiTheme="minorHAnsi" w:eastAsiaTheme="minorEastAsia" w:hAnsiTheme="minorHAnsi"/>
                <w:noProof/>
                <w:sz w:val="22"/>
                <w:lang w:eastAsia="cs-CZ"/>
              </w:rPr>
              <w:tab/>
            </w:r>
            <w:r w:rsidR="004E242D" w:rsidRPr="00CE37D9">
              <w:rPr>
                <w:rStyle w:val="Hypertextovodkaz"/>
                <w:noProof/>
              </w:rPr>
              <w:t>Smykovací a obnitkovací steh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_Toc39683445 \h </w:instrText>
            </w:r>
            <w:r w:rsidR="004E242D" w:rsidRPr="00CE37D9">
              <w:rPr>
                <w:noProof/>
                <w:webHidden/>
              </w:rPr>
            </w:r>
            <w:r w:rsidR="004E242D" w:rsidRPr="00CE37D9">
              <w:rPr>
                <w:noProof/>
                <w:webHidden/>
              </w:rPr>
              <w:fldChar w:fldCharType="separate"/>
            </w:r>
            <w:r w:rsidR="004E242D" w:rsidRPr="00CE37D9">
              <w:rPr>
                <w:noProof/>
                <w:webHidden/>
              </w:rPr>
              <w:t>26</w:t>
            </w:r>
            <w:r w:rsidR="004E242D" w:rsidRPr="00CE37D9">
              <w:rPr>
                <w:noProof/>
                <w:webHidden/>
              </w:rPr>
              <w:fldChar w:fldCharType="end"/>
            </w:r>
          </w:hyperlink>
        </w:p>
        <w:p w14:paraId="19FB4BA0" w14:textId="5AC11CEB"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46" w:history="1">
            <w:r w:rsidR="004E242D" w:rsidRPr="00CE37D9">
              <w:rPr>
                <w:rStyle w:val="Hypertextovodkaz"/>
                <w:noProof/>
              </w:rPr>
              <w:t>3.3.3</w:t>
            </w:r>
            <w:r w:rsidR="004E242D" w:rsidRPr="00CE37D9">
              <w:rPr>
                <w:rFonts w:asciiTheme="minorHAnsi" w:eastAsiaTheme="minorEastAsia" w:hAnsiTheme="minorHAnsi"/>
                <w:noProof/>
                <w:sz w:val="22"/>
                <w:lang w:eastAsia="cs-CZ"/>
              </w:rPr>
              <w:tab/>
            </w:r>
            <w:r w:rsidR="004E242D" w:rsidRPr="00CE37D9">
              <w:rPr>
                <w:rStyle w:val="Hypertextovodkaz"/>
                <w:noProof/>
              </w:rPr>
              <w:t>Kateřinské kolo</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_Toc39683446 \h </w:instrText>
            </w:r>
            <w:r w:rsidR="004E242D" w:rsidRPr="00CE37D9">
              <w:rPr>
                <w:noProof/>
                <w:webHidden/>
              </w:rPr>
            </w:r>
            <w:r w:rsidR="004E242D" w:rsidRPr="00CE37D9">
              <w:rPr>
                <w:noProof/>
                <w:webHidden/>
              </w:rPr>
              <w:fldChar w:fldCharType="separate"/>
            </w:r>
            <w:r w:rsidR="004E242D" w:rsidRPr="00CE37D9">
              <w:rPr>
                <w:noProof/>
                <w:webHidden/>
              </w:rPr>
              <w:t>27</w:t>
            </w:r>
            <w:r w:rsidR="004E242D" w:rsidRPr="00CE37D9">
              <w:rPr>
                <w:noProof/>
                <w:webHidden/>
              </w:rPr>
              <w:fldChar w:fldCharType="end"/>
            </w:r>
          </w:hyperlink>
        </w:p>
        <w:p w14:paraId="5890F810" w14:textId="063E4396"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47" w:history="1">
            <w:r w:rsidR="004E242D" w:rsidRPr="00CE37D9">
              <w:rPr>
                <w:rStyle w:val="Hypertextovodkaz"/>
                <w:noProof/>
              </w:rPr>
              <w:t>3.3.4</w:t>
            </w:r>
            <w:r w:rsidR="004E242D" w:rsidRPr="00CE37D9">
              <w:rPr>
                <w:rFonts w:asciiTheme="minorHAnsi" w:eastAsiaTheme="minorEastAsia" w:hAnsiTheme="minorHAnsi"/>
                <w:noProof/>
                <w:sz w:val="22"/>
                <w:lang w:eastAsia="cs-CZ"/>
              </w:rPr>
              <w:tab/>
            </w:r>
            <w:r w:rsidR="004E242D" w:rsidRPr="00CE37D9">
              <w:rPr>
                <w:rStyle w:val="Hypertextovodkaz"/>
                <w:noProof/>
              </w:rPr>
              <w:t>Řetízkový steh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_Toc39683447 \h </w:instrText>
            </w:r>
            <w:r w:rsidR="004E242D" w:rsidRPr="00CE37D9">
              <w:rPr>
                <w:noProof/>
                <w:webHidden/>
              </w:rPr>
            </w:r>
            <w:r w:rsidR="004E242D" w:rsidRPr="00CE37D9">
              <w:rPr>
                <w:noProof/>
                <w:webHidden/>
              </w:rPr>
              <w:fldChar w:fldCharType="separate"/>
            </w:r>
            <w:r w:rsidR="004E242D" w:rsidRPr="00CE37D9">
              <w:rPr>
                <w:noProof/>
                <w:webHidden/>
              </w:rPr>
              <w:t>28</w:t>
            </w:r>
            <w:r w:rsidR="004E242D" w:rsidRPr="00CE37D9">
              <w:rPr>
                <w:noProof/>
                <w:webHidden/>
              </w:rPr>
              <w:fldChar w:fldCharType="end"/>
            </w:r>
          </w:hyperlink>
        </w:p>
        <w:p w14:paraId="4C896DD4" w14:textId="12812563"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48" w:history="1">
            <w:r w:rsidR="004E242D" w:rsidRPr="00CE37D9">
              <w:rPr>
                <w:rStyle w:val="Hypertextovodkaz"/>
                <w:noProof/>
              </w:rPr>
              <w:t>3.3.5</w:t>
            </w:r>
            <w:r w:rsidR="004E242D" w:rsidRPr="00CE37D9">
              <w:rPr>
                <w:rFonts w:asciiTheme="minorHAnsi" w:eastAsiaTheme="minorEastAsia" w:hAnsiTheme="minorHAnsi"/>
                <w:noProof/>
                <w:sz w:val="22"/>
                <w:lang w:eastAsia="cs-CZ"/>
              </w:rPr>
              <w:tab/>
            </w:r>
            <w:r w:rsidR="004E242D" w:rsidRPr="00CE37D9">
              <w:rPr>
                <w:rStyle w:val="Hypertextovodkaz"/>
                <w:noProof/>
              </w:rPr>
              <w:t>Bulionový uzlíčkový steh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_Toc39683448 \h </w:instrText>
            </w:r>
            <w:r w:rsidR="004E242D" w:rsidRPr="00CE37D9">
              <w:rPr>
                <w:noProof/>
                <w:webHidden/>
              </w:rPr>
            </w:r>
            <w:r w:rsidR="004E242D" w:rsidRPr="00CE37D9">
              <w:rPr>
                <w:noProof/>
                <w:webHidden/>
              </w:rPr>
              <w:fldChar w:fldCharType="separate"/>
            </w:r>
            <w:r w:rsidR="004E242D" w:rsidRPr="00CE37D9">
              <w:rPr>
                <w:noProof/>
                <w:webHidden/>
              </w:rPr>
              <w:t>29</w:t>
            </w:r>
            <w:r w:rsidR="004E242D" w:rsidRPr="00CE37D9">
              <w:rPr>
                <w:noProof/>
                <w:webHidden/>
              </w:rPr>
              <w:fldChar w:fldCharType="end"/>
            </w:r>
          </w:hyperlink>
        </w:p>
        <w:p w14:paraId="4F474D0F" w14:textId="79C033ED"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49" w:history="1">
            <w:r w:rsidR="004E242D" w:rsidRPr="00CE37D9">
              <w:rPr>
                <w:rStyle w:val="Hypertextovodkaz"/>
                <w:noProof/>
              </w:rPr>
              <w:t>3.3.6</w:t>
            </w:r>
            <w:r w:rsidR="004E242D" w:rsidRPr="00CE37D9">
              <w:rPr>
                <w:rFonts w:asciiTheme="minorHAnsi" w:eastAsiaTheme="minorEastAsia" w:hAnsiTheme="minorHAnsi"/>
                <w:noProof/>
                <w:sz w:val="22"/>
                <w:lang w:eastAsia="cs-CZ"/>
              </w:rPr>
              <w:tab/>
            </w:r>
            <w:r w:rsidR="004E242D" w:rsidRPr="00CE37D9">
              <w:rPr>
                <w:rStyle w:val="Hypertextovodkaz"/>
                <w:noProof/>
              </w:rPr>
              <w:t>Prýmkový steh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_Toc39683449 \h </w:instrText>
            </w:r>
            <w:r w:rsidR="004E242D" w:rsidRPr="00CE37D9">
              <w:rPr>
                <w:noProof/>
                <w:webHidden/>
              </w:rPr>
            </w:r>
            <w:r w:rsidR="004E242D" w:rsidRPr="00CE37D9">
              <w:rPr>
                <w:noProof/>
                <w:webHidden/>
              </w:rPr>
              <w:fldChar w:fldCharType="separate"/>
            </w:r>
            <w:r w:rsidR="004E242D" w:rsidRPr="00CE37D9">
              <w:rPr>
                <w:noProof/>
                <w:webHidden/>
              </w:rPr>
              <w:t>29</w:t>
            </w:r>
            <w:r w:rsidR="004E242D" w:rsidRPr="00CE37D9">
              <w:rPr>
                <w:noProof/>
                <w:webHidden/>
              </w:rPr>
              <w:fldChar w:fldCharType="end"/>
            </w:r>
          </w:hyperlink>
        </w:p>
        <w:p w14:paraId="7D6419A1" w14:textId="72E06E22"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50" w:history="1">
            <w:r w:rsidR="004E242D" w:rsidRPr="00CE37D9">
              <w:rPr>
                <w:rStyle w:val="Hypertextovodkaz"/>
                <w:noProof/>
              </w:rPr>
              <w:t>3.3.7</w:t>
            </w:r>
            <w:r w:rsidR="004E242D" w:rsidRPr="00CE37D9">
              <w:rPr>
                <w:rFonts w:asciiTheme="minorHAnsi" w:eastAsiaTheme="minorEastAsia" w:hAnsiTheme="minorHAnsi"/>
                <w:noProof/>
                <w:sz w:val="22"/>
                <w:lang w:eastAsia="cs-CZ"/>
              </w:rPr>
              <w:tab/>
            </w:r>
            <w:r w:rsidR="004E242D" w:rsidRPr="00CE37D9">
              <w:rPr>
                <w:rStyle w:val="Hypertextovodkaz"/>
                <w:noProof/>
              </w:rPr>
              <w:t>Palestrinský steh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_Toc39683450 \h </w:instrText>
            </w:r>
            <w:r w:rsidR="004E242D" w:rsidRPr="00CE37D9">
              <w:rPr>
                <w:noProof/>
                <w:webHidden/>
              </w:rPr>
            </w:r>
            <w:r w:rsidR="004E242D" w:rsidRPr="00CE37D9">
              <w:rPr>
                <w:noProof/>
                <w:webHidden/>
              </w:rPr>
              <w:fldChar w:fldCharType="separate"/>
            </w:r>
            <w:r w:rsidR="004E242D" w:rsidRPr="00CE37D9">
              <w:rPr>
                <w:noProof/>
                <w:webHidden/>
              </w:rPr>
              <w:t>30</w:t>
            </w:r>
            <w:r w:rsidR="004E242D" w:rsidRPr="00CE37D9">
              <w:rPr>
                <w:noProof/>
                <w:webHidden/>
              </w:rPr>
              <w:fldChar w:fldCharType="end"/>
            </w:r>
          </w:hyperlink>
        </w:p>
        <w:p w14:paraId="043825E2" w14:textId="58FAD6EF"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51" w:history="1">
            <w:r w:rsidR="004E242D" w:rsidRPr="00CE37D9">
              <w:rPr>
                <w:rStyle w:val="Hypertextovodkaz"/>
                <w:noProof/>
              </w:rPr>
              <w:t>3.3.8</w:t>
            </w:r>
            <w:r w:rsidR="004E242D" w:rsidRPr="00CE37D9">
              <w:rPr>
                <w:rFonts w:asciiTheme="minorHAnsi" w:eastAsiaTheme="minorEastAsia" w:hAnsiTheme="minorHAnsi"/>
                <w:noProof/>
                <w:sz w:val="22"/>
                <w:lang w:eastAsia="cs-CZ"/>
              </w:rPr>
              <w:tab/>
            </w:r>
            <w:r w:rsidR="004E242D" w:rsidRPr="00CE37D9">
              <w:rPr>
                <w:rStyle w:val="Hypertextovodkaz"/>
                <w:noProof/>
              </w:rPr>
              <w:t>Korálový steh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_Toc39683451 \h </w:instrText>
            </w:r>
            <w:r w:rsidR="004E242D" w:rsidRPr="00CE37D9">
              <w:rPr>
                <w:noProof/>
                <w:webHidden/>
              </w:rPr>
            </w:r>
            <w:r w:rsidR="004E242D" w:rsidRPr="00CE37D9">
              <w:rPr>
                <w:noProof/>
                <w:webHidden/>
              </w:rPr>
              <w:fldChar w:fldCharType="separate"/>
            </w:r>
            <w:r w:rsidR="004E242D" w:rsidRPr="00CE37D9">
              <w:rPr>
                <w:noProof/>
                <w:webHidden/>
              </w:rPr>
              <w:t>31</w:t>
            </w:r>
            <w:r w:rsidR="004E242D" w:rsidRPr="00CE37D9">
              <w:rPr>
                <w:noProof/>
                <w:webHidden/>
              </w:rPr>
              <w:fldChar w:fldCharType="end"/>
            </w:r>
          </w:hyperlink>
        </w:p>
        <w:p w14:paraId="79121442" w14:textId="03FE8E35"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52" w:history="1">
            <w:r w:rsidR="004E242D" w:rsidRPr="00CE37D9">
              <w:rPr>
                <w:rStyle w:val="Hypertextovodkaz"/>
                <w:noProof/>
              </w:rPr>
              <w:t>3.3.9</w:t>
            </w:r>
            <w:r w:rsidR="004E242D" w:rsidRPr="00CE37D9">
              <w:rPr>
                <w:rFonts w:asciiTheme="minorHAnsi" w:eastAsiaTheme="minorEastAsia" w:hAnsiTheme="minorHAnsi"/>
                <w:noProof/>
                <w:sz w:val="22"/>
                <w:lang w:eastAsia="cs-CZ"/>
              </w:rPr>
              <w:tab/>
            </w:r>
            <w:r w:rsidR="004E242D" w:rsidRPr="00CE37D9">
              <w:rPr>
                <w:rStyle w:val="Hypertextovodkaz"/>
                <w:noProof/>
              </w:rPr>
              <w:t>Čínský uzlík</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_Toc39683452 \h </w:instrText>
            </w:r>
            <w:r w:rsidR="004E242D" w:rsidRPr="00CE37D9">
              <w:rPr>
                <w:noProof/>
                <w:webHidden/>
              </w:rPr>
            </w:r>
            <w:r w:rsidR="004E242D" w:rsidRPr="00CE37D9">
              <w:rPr>
                <w:noProof/>
                <w:webHidden/>
              </w:rPr>
              <w:fldChar w:fldCharType="separate"/>
            </w:r>
            <w:r w:rsidR="004E242D" w:rsidRPr="00CE37D9">
              <w:rPr>
                <w:noProof/>
                <w:webHidden/>
              </w:rPr>
              <w:t>31</w:t>
            </w:r>
            <w:r w:rsidR="004E242D" w:rsidRPr="00CE37D9">
              <w:rPr>
                <w:noProof/>
                <w:webHidden/>
              </w:rPr>
              <w:fldChar w:fldCharType="end"/>
            </w:r>
          </w:hyperlink>
        </w:p>
        <w:p w14:paraId="45A01AEB" w14:textId="10F67B1F" w:rsidR="004E242D" w:rsidRPr="00CE37D9" w:rsidRDefault="003433B5">
          <w:pPr>
            <w:pStyle w:val="Obsah3"/>
            <w:tabs>
              <w:tab w:val="left" w:pos="1320"/>
              <w:tab w:val="right" w:leader="dot" w:pos="7927"/>
            </w:tabs>
            <w:rPr>
              <w:rFonts w:asciiTheme="minorHAnsi" w:eastAsiaTheme="minorEastAsia" w:hAnsiTheme="minorHAnsi"/>
              <w:noProof/>
              <w:sz w:val="22"/>
              <w:lang w:eastAsia="cs-CZ"/>
            </w:rPr>
          </w:pPr>
          <w:hyperlink w:anchor="_Toc39683453" w:history="1">
            <w:r w:rsidR="004E242D" w:rsidRPr="00CE37D9">
              <w:rPr>
                <w:rStyle w:val="Hypertextovodkaz"/>
                <w:noProof/>
              </w:rPr>
              <w:t>3.3.10</w:t>
            </w:r>
            <w:r w:rsidR="004E242D" w:rsidRPr="00CE37D9">
              <w:rPr>
                <w:rFonts w:asciiTheme="minorHAnsi" w:eastAsiaTheme="minorEastAsia" w:hAnsiTheme="minorHAnsi"/>
                <w:noProof/>
                <w:sz w:val="22"/>
                <w:lang w:eastAsia="cs-CZ"/>
              </w:rPr>
              <w:tab/>
            </w:r>
            <w:r w:rsidR="004E242D" w:rsidRPr="00CE37D9">
              <w:rPr>
                <w:rStyle w:val="Hypertextovodkaz"/>
                <w:noProof/>
                <w:shd w:val="clear" w:color="auto" w:fill="FFFFFF"/>
              </w:rPr>
              <w:t>Pšeničný klas</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_Toc39683453 \h </w:instrText>
            </w:r>
            <w:r w:rsidR="004E242D" w:rsidRPr="00CE37D9">
              <w:rPr>
                <w:noProof/>
                <w:webHidden/>
              </w:rPr>
            </w:r>
            <w:r w:rsidR="004E242D" w:rsidRPr="00CE37D9">
              <w:rPr>
                <w:noProof/>
                <w:webHidden/>
              </w:rPr>
              <w:fldChar w:fldCharType="separate"/>
            </w:r>
            <w:r w:rsidR="004E242D" w:rsidRPr="00CE37D9">
              <w:rPr>
                <w:noProof/>
                <w:webHidden/>
              </w:rPr>
              <w:t>32</w:t>
            </w:r>
            <w:r w:rsidR="004E242D" w:rsidRPr="00CE37D9">
              <w:rPr>
                <w:noProof/>
                <w:webHidden/>
              </w:rPr>
              <w:fldChar w:fldCharType="end"/>
            </w:r>
          </w:hyperlink>
        </w:p>
        <w:p w14:paraId="2A35756D" w14:textId="23132CDF" w:rsidR="004E242D" w:rsidRPr="00CE37D9" w:rsidRDefault="003433B5">
          <w:pPr>
            <w:pStyle w:val="Obsah2"/>
            <w:rPr>
              <w:rFonts w:asciiTheme="minorHAnsi" w:eastAsiaTheme="minorEastAsia" w:hAnsiTheme="minorHAnsi" w:cstheme="minorBidi"/>
              <w:sz w:val="22"/>
              <w:lang w:eastAsia="cs-CZ"/>
            </w:rPr>
          </w:pPr>
          <w:hyperlink w:anchor="_Toc39683454" w:history="1">
            <w:r w:rsidR="004E242D" w:rsidRPr="00CE37D9">
              <w:rPr>
                <w:rStyle w:val="Hypertextovodkaz"/>
              </w:rPr>
              <w:t>3.4</w:t>
            </w:r>
            <w:r w:rsidR="004E242D" w:rsidRPr="00CE37D9">
              <w:rPr>
                <w:rFonts w:asciiTheme="minorHAnsi" w:eastAsiaTheme="minorEastAsia" w:hAnsiTheme="minorHAnsi" w:cstheme="minorBidi"/>
                <w:sz w:val="22"/>
                <w:lang w:eastAsia="cs-CZ"/>
              </w:rPr>
              <w:tab/>
            </w:r>
            <w:r w:rsidR="004E242D" w:rsidRPr="00CE37D9">
              <w:rPr>
                <w:rStyle w:val="Hypertextovodkaz"/>
              </w:rPr>
              <w:t>Tvorba návrhů názvů stehů</w:t>
            </w:r>
            <w:r w:rsidR="004E242D" w:rsidRPr="00CE37D9">
              <w:rPr>
                <w:webHidden/>
              </w:rPr>
              <w:tab/>
            </w:r>
            <w:r w:rsidR="004E242D" w:rsidRPr="00CE37D9">
              <w:rPr>
                <w:webHidden/>
              </w:rPr>
              <w:fldChar w:fldCharType="begin"/>
            </w:r>
            <w:r w:rsidR="004E242D" w:rsidRPr="00CE37D9">
              <w:rPr>
                <w:webHidden/>
              </w:rPr>
              <w:instrText xml:space="preserve"> PAGEREF _Toc39683454 \h </w:instrText>
            </w:r>
            <w:r w:rsidR="004E242D" w:rsidRPr="00CE37D9">
              <w:rPr>
                <w:webHidden/>
              </w:rPr>
            </w:r>
            <w:r w:rsidR="004E242D" w:rsidRPr="00CE37D9">
              <w:rPr>
                <w:webHidden/>
              </w:rPr>
              <w:fldChar w:fldCharType="separate"/>
            </w:r>
            <w:r w:rsidR="004E242D" w:rsidRPr="00CE37D9">
              <w:rPr>
                <w:webHidden/>
              </w:rPr>
              <w:t>33</w:t>
            </w:r>
            <w:r w:rsidR="004E242D" w:rsidRPr="00CE37D9">
              <w:rPr>
                <w:webHidden/>
              </w:rPr>
              <w:fldChar w:fldCharType="end"/>
            </w:r>
          </w:hyperlink>
        </w:p>
        <w:p w14:paraId="5FE69815" w14:textId="5ACB949E"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55" w:history="1">
            <w:r w:rsidR="004E242D" w:rsidRPr="00CE37D9">
              <w:rPr>
                <w:rStyle w:val="Hypertextovodkaz"/>
                <w:rFonts w:eastAsia="Times New Roman"/>
                <w:noProof/>
              </w:rPr>
              <w:t>3.4.1</w:t>
            </w:r>
            <w:r w:rsidR="004E242D" w:rsidRPr="00CE37D9">
              <w:rPr>
                <w:rFonts w:asciiTheme="minorHAnsi" w:eastAsiaTheme="minorEastAsia" w:hAnsiTheme="minorHAnsi"/>
                <w:noProof/>
                <w:sz w:val="22"/>
                <w:lang w:eastAsia="cs-CZ"/>
              </w:rPr>
              <w:tab/>
            </w:r>
            <w:r w:rsidR="004E242D" w:rsidRPr="00CE37D9">
              <w:rPr>
                <w:rStyle w:val="Hypertextovodkaz"/>
                <w:rFonts w:eastAsia="Times New Roman"/>
                <w:noProof/>
              </w:rPr>
              <w:t>Surrey stitch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_Toc39683455 \h </w:instrText>
            </w:r>
            <w:r w:rsidR="004E242D" w:rsidRPr="00CE37D9">
              <w:rPr>
                <w:noProof/>
                <w:webHidden/>
              </w:rPr>
            </w:r>
            <w:r w:rsidR="004E242D" w:rsidRPr="00CE37D9">
              <w:rPr>
                <w:noProof/>
                <w:webHidden/>
              </w:rPr>
              <w:fldChar w:fldCharType="separate"/>
            </w:r>
            <w:r w:rsidR="004E242D" w:rsidRPr="00CE37D9">
              <w:rPr>
                <w:noProof/>
                <w:webHidden/>
              </w:rPr>
              <w:t>34</w:t>
            </w:r>
            <w:r w:rsidR="004E242D" w:rsidRPr="00CE37D9">
              <w:rPr>
                <w:noProof/>
                <w:webHidden/>
              </w:rPr>
              <w:fldChar w:fldCharType="end"/>
            </w:r>
          </w:hyperlink>
        </w:p>
        <w:p w14:paraId="2C655464" w14:textId="767DFA36"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56" w:history="1">
            <w:r w:rsidR="004E242D" w:rsidRPr="00CE37D9">
              <w:rPr>
                <w:rStyle w:val="Hypertextovodkaz"/>
                <w:noProof/>
              </w:rPr>
              <w:t>3.4.2</w:t>
            </w:r>
            <w:r w:rsidR="004E242D" w:rsidRPr="00CE37D9">
              <w:rPr>
                <w:rFonts w:asciiTheme="minorHAnsi" w:eastAsiaTheme="minorEastAsia" w:hAnsiTheme="minorHAnsi"/>
                <w:noProof/>
                <w:sz w:val="22"/>
                <w:lang w:eastAsia="cs-CZ"/>
              </w:rPr>
              <w:tab/>
            </w:r>
            <w:r w:rsidR="004E242D" w:rsidRPr="00CE37D9">
              <w:rPr>
                <w:rStyle w:val="Hypertextovodkaz"/>
                <w:noProof/>
              </w:rPr>
              <w:t>God’s eye stitch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_Toc39683456 \h </w:instrText>
            </w:r>
            <w:r w:rsidR="004E242D" w:rsidRPr="00CE37D9">
              <w:rPr>
                <w:noProof/>
                <w:webHidden/>
              </w:rPr>
            </w:r>
            <w:r w:rsidR="004E242D" w:rsidRPr="00CE37D9">
              <w:rPr>
                <w:noProof/>
                <w:webHidden/>
              </w:rPr>
              <w:fldChar w:fldCharType="separate"/>
            </w:r>
            <w:r w:rsidR="004E242D" w:rsidRPr="00CE37D9">
              <w:rPr>
                <w:noProof/>
                <w:webHidden/>
              </w:rPr>
              <w:t>35</w:t>
            </w:r>
            <w:r w:rsidR="004E242D" w:rsidRPr="00CE37D9">
              <w:rPr>
                <w:noProof/>
                <w:webHidden/>
              </w:rPr>
              <w:fldChar w:fldCharType="end"/>
            </w:r>
          </w:hyperlink>
        </w:p>
        <w:p w14:paraId="46635659" w14:textId="3AAC4D76"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57" w:history="1">
            <w:r w:rsidR="004E242D" w:rsidRPr="00CE37D9">
              <w:rPr>
                <w:rStyle w:val="Hypertextovodkaz"/>
                <w:noProof/>
              </w:rPr>
              <w:t>3.4.3</w:t>
            </w:r>
            <w:r w:rsidR="004E242D" w:rsidRPr="00CE37D9">
              <w:rPr>
                <w:rFonts w:asciiTheme="minorHAnsi" w:eastAsiaTheme="minorEastAsia" w:hAnsiTheme="minorHAnsi"/>
                <w:noProof/>
                <w:sz w:val="22"/>
                <w:lang w:eastAsia="cs-CZ"/>
              </w:rPr>
              <w:tab/>
            </w:r>
            <w:r w:rsidR="004E242D" w:rsidRPr="00CE37D9">
              <w:rPr>
                <w:rStyle w:val="Hypertextovodkaz"/>
                <w:noProof/>
              </w:rPr>
              <w:t>Rice stitch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_Toc39683457 \h </w:instrText>
            </w:r>
            <w:r w:rsidR="004E242D" w:rsidRPr="00CE37D9">
              <w:rPr>
                <w:noProof/>
                <w:webHidden/>
              </w:rPr>
            </w:r>
            <w:r w:rsidR="004E242D" w:rsidRPr="00CE37D9">
              <w:rPr>
                <w:noProof/>
                <w:webHidden/>
              </w:rPr>
              <w:fldChar w:fldCharType="separate"/>
            </w:r>
            <w:r w:rsidR="004E242D" w:rsidRPr="00CE37D9">
              <w:rPr>
                <w:noProof/>
                <w:webHidden/>
              </w:rPr>
              <w:t>36</w:t>
            </w:r>
            <w:r w:rsidR="004E242D" w:rsidRPr="00CE37D9">
              <w:rPr>
                <w:noProof/>
                <w:webHidden/>
              </w:rPr>
              <w:fldChar w:fldCharType="end"/>
            </w:r>
          </w:hyperlink>
        </w:p>
        <w:p w14:paraId="6BF45BE3" w14:textId="423CBD23"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58" w:history="1">
            <w:r w:rsidR="004E242D" w:rsidRPr="00CE37D9">
              <w:rPr>
                <w:rStyle w:val="Hypertextovodkaz"/>
                <w:noProof/>
              </w:rPr>
              <w:t>3.4.4</w:t>
            </w:r>
            <w:r w:rsidR="004E242D" w:rsidRPr="00CE37D9">
              <w:rPr>
                <w:rFonts w:asciiTheme="minorHAnsi" w:eastAsiaTheme="minorEastAsia" w:hAnsiTheme="minorHAnsi"/>
                <w:noProof/>
                <w:sz w:val="22"/>
                <w:lang w:eastAsia="cs-CZ"/>
              </w:rPr>
              <w:tab/>
            </w:r>
            <w:r w:rsidR="004E242D" w:rsidRPr="00CE37D9">
              <w:rPr>
                <w:rStyle w:val="Hypertextovodkaz"/>
                <w:noProof/>
              </w:rPr>
              <w:t>Basque stitch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_Toc39683458 \h </w:instrText>
            </w:r>
            <w:r w:rsidR="004E242D" w:rsidRPr="00CE37D9">
              <w:rPr>
                <w:noProof/>
                <w:webHidden/>
              </w:rPr>
            </w:r>
            <w:r w:rsidR="004E242D" w:rsidRPr="00CE37D9">
              <w:rPr>
                <w:noProof/>
                <w:webHidden/>
              </w:rPr>
              <w:fldChar w:fldCharType="separate"/>
            </w:r>
            <w:r w:rsidR="004E242D" w:rsidRPr="00CE37D9">
              <w:rPr>
                <w:noProof/>
                <w:webHidden/>
              </w:rPr>
              <w:t>37</w:t>
            </w:r>
            <w:r w:rsidR="004E242D" w:rsidRPr="00CE37D9">
              <w:rPr>
                <w:noProof/>
                <w:webHidden/>
              </w:rPr>
              <w:fldChar w:fldCharType="end"/>
            </w:r>
          </w:hyperlink>
        </w:p>
        <w:p w14:paraId="1875FF37" w14:textId="1DF5BF29"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59" w:history="1">
            <w:r w:rsidR="004E242D" w:rsidRPr="00CE37D9">
              <w:rPr>
                <w:rStyle w:val="Hypertextovodkaz"/>
                <w:noProof/>
                <w:lang w:val="en-GB"/>
              </w:rPr>
              <w:t>3.4.5</w:t>
            </w:r>
            <w:r w:rsidR="004E242D" w:rsidRPr="00CE37D9">
              <w:rPr>
                <w:rFonts w:asciiTheme="minorHAnsi" w:eastAsiaTheme="minorEastAsia" w:hAnsiTheme="minorHAnsi"/>
                <w:noProof/>
                <w:sz w:val="22"/>
                <w:lang w:eastAsia="cs-CZ"/>
              </w:rPr>
              <w:tab/>
            </w:r>
            <w:r w:rsidR="004E242D" w:rsidRPr="00CE37D9">
              <w:rPr>
                <w:rStyle w:val="Hypertextovodkaz"/>
                <w:noProof/>
                <w:shd w:val="clear" w:color="auto" w:fill="FFFFFF"/>
                <w:lang w:val="en-GB"/>
              </w:rPr>
              <w:t>Threaded blanket stitch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_Toc39683459 \h </w:instrText>
            </w:r>
            <w:r w:rsidR="004E242D" w:rsidRPr="00CE37D9">
              <w:rPr>
                <w:noProof/>
                <w:webHidden/>
              </w:rPr>
            </w:r>
            <w:r w:rsidR="004E242D" w:rsidRPr="00CE37D9">
              <w:rPr>
                <w:noProof/>
                <w:webHidden/>
              </w:rPr>
              <w:fldChar w:fldCharType="separate"/>
            </w:r>
            <w:r w:rsidR="004E242D" w:rsidRPr="00CE37D9">
              <w:rPr>
                <w:noProof/>
                <w:webHidden/>
              </w:rPr>
              <w:t>38</w:t>
            </w:r>
            <w:r w:rsidR="004E242D" w:rsidRPr="00CE37D9">
              <w:rPr>
                <w:noProof/>
                <w:webHidden/>
              </w:rPr>
              <w:fldChar w:fldCharType="end"/>
            </w:r>
          </w:hyperlink>
        </w:p>
        <w:p w14:paraId="01CC9C41" w14:textId="23733A14"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60" w:history="1">
            <w:r w:rsidR="004E242D" w:rsidRPr="00CE37D9">
              <w:rPr>
                <w:rStyle w:val="Hypertextovodkaz"/>
                <w:noProof/>
              </w:rPr>
              <w:t>3.4.6</w:t>
            </w:r>
            <w:r w:rsidR="004E242D" w:rsidRPr="00CE37D9">
              <w:rPr>
                <w:rFonts w:asciiTheme="minorHAnsi" w:eastAsiaTheme="minorEastAsia" w:hAnsiTheme="minorHAnsi"/>
                <w:noProof/>
                <w:sz w:val="22"/>
                <w:lang w:eastAsia="cs-CZ"/>
              </w:rPr>
              <w:tab/>
            </w:r>
            <w:r w:rsidR="004E242D" w:rsidRPr="00CE37D9">
              <w:rPr>
                <w:rStyle w:val="Hypertextovodkaz"/>
                <w:noProof/>
              </w:rPr>
              <w:t>Eskimo laced edging</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_Toc39683460 \h </w:instrText>
            </w:r>
            <w:r w:rsidR="004E242D" w:rsidRPr="00CE37D9">
              <w:rPr>
                <w:noProof/>
                <w:webHidden/>
              </w:rPr>
            </w:r>
            <w:r w:rsidR="004E242D" w:rsidRPr="00CE37D9">
              <w:rPr>
                <w:noProof/>
                <w:webHidden/>
              </w:rPr>
              <w:fldChar w:fldCharType="separate"/>
            </w:r>
            <w:r w:rsidR="004E242D" w:rsidRPr="00CE37D9">
              <w:rPr>
                <w:noProof/>
                <w:webHidden/>
              </w:rPr>
              <w:t>39</w:t>
            </w:r>
            <w:r w:rsidR="004E242D" w:rsidRPr="00CE37D9">
              <w:rPr>
                <w:noProof/>
                <w:webHidden/>
              </w:rPr>
              <w:fldChar w:fldCharType="end"/>
            </w:r>
          </w:hyperlink>
        </w:p>
        <w:p w14:paraId="219310BA" w14:textId="1D9592F4"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61" w:history="1">
            <w:r w:rsidR="004E242D" w:rsidRPr="00CE37D9">
              <w:rPr>
                <w:rStyle w:val="Hypertextovodkaz"/>
                <w:noProof/>
              </w:rPr>
              <w:t>3.4.7</w:t>
            </w:r>
            <w:r w:rsidR="004E242D" w:rsidRPr="00CE37D9">
              <w:rPr>
                <w:rFonts w:asciiTheme="minorHAnsi" w:eastAsiaTheme="minorEastAsia" w:hAnsiTheme="minorHAnsi"/>
                <w:noProof/>
                <w:sz w:val="22"/>
                <w:lang w:eastAsia="cs-CZ"/>
              </w:rPr>
              <w:tab/>
            </w:r>
            <w:r w:rsidR="004E242D" w:rsidRPr="00CE37D9">
              <w:rPr>
                <w:rStyle w:val="Hypertextovodkaz"/>
                <w:noProof/>
              </w:rPr>
              <w:t>Guilloche stitch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_Toc39683461 \h </w:instrText>
            </w:r>
            <w:r w:rsidR="004E242D" w:rsidRPr="00CE37D9">
              <w:rPr>
                <w:noProof/>
                <w:webHidden/>
              </w:rPr>
            </w:r>
            <w:r w:rsidR="004E242D" w:rsidRPr="00CE37D9">
              <w:rPr>
                <w:noProof/>
                <w:webHidden/>
              </w:rPr>
              <w:fldChar w:fldCharType="separate"/>
            </w:r>
            <w:r w:rsidR="004E242D" w:rsidRPr="00CE37D9">
              <w:rPr>
                <w:noProof/>
                <w:webHidden/>
              </w:rPr>
              <w:t>39</w:t>
            </w:r>
            <w:r w:rsidR="004E242D" w:rsidRPr="00CE37D9">
              <w:rPr>
                <w:noProof/>
                <w:webHidden/>
              </w:rPr>
              <w:fldChar w:fldCharType="end"/>
            </w:r>
          </w:hyperlink>
        </w:p>
        <w:p w14:paraId="21F5825F" w14:textId="6BA6961A"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62" w:history="1">
            <w:r w:rsidR="004E242D" w:rsidRPr="00CE37D9">
              <w:rPr>
                <w:rStyle w:val="Hypertextovodkaz"/>
                <w:noProof/>
              </w:rPr>
              <w:t>3.4.8</w:t>
            </w:r>
            <w:r w:rsidR="004E242D" w:rsidRPr="00CE37D9">
              <w:rPr>
                <w:rFonts w:asciiTheme="minorHAnsi" w:eastAsiaTheme="minorEastAsia" w:hAnsiTheme="minorHAnsi"/>
                <w:noProof/>
                <w:sz w:val="22"/>
                <w:lang w:eastAsia="cs-CZ"/>
              </w:rPr>
              <w:tab/>
            </w:r>
            <w:r w:rsidR="004E242D" w:rsidRPr="00CE37D9">
              <w:rPr>
                <w:rStyle w:val="Hypertextovodkaz"/>
                <w:noProof/>
              </w:rPr>
              <w:t>Burden stitch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_Toc39683462 \h </w:instrText>
            </w:r>
            <w:r w:rsidR="004E242D" w:rsidRPr="00CE37D9">
              <w:rPr>
                <w:noProof/>
                <w:webHidden/>
              </w:rPr>
            </w:r>
            <w:r w:rsidR="004E242D" w:rsidRPr="00CE37D9">
              <w:rPr>
                <w:noProof/>
                <w:webHidden/>
              </w:rPr>
              <w:fldChar w:fldCharType="separate"/>
            </w:r>
            <w:r w:rsidR="004E242D" w:rsidRPr="00CE37D9">
              <w:rPr>
                <w:noProof/>
                <w:webHidden/>
              </w:rPr>
              <w:t>40</w:t>
            </w:r>
            <w:r w:rsidR="004E242D" w:rsidRPr="00CE37D9">
              <w:rPr>
                <w:noProof/>
                <w:webHidden/>
              </w:rPr>
              <w:fldChar w:fldCharType="end"/>
            </w:r>
          </w:hyperlink>
        </w:p>
        <w:p w14:paraId="629735F9" w14:textId="08454444"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63" w:history="1">
            <w:r w:rsidR="004E242D" w:rsidRPr="00CE37D9">
              <w:rPr>
                <w:rStyle w:val="Hypertextovodkaz"/>
                <w:noProof/>
              </w:rPr>
              <w:t>3.4.9</w:t>
            </w:r>
            <w:r w:rsidR="004E242D" w:rsidRPr="00CE37D9">
              <w:rPr>
                <w:rFonts w:asciiTheme="minorHAnsi" w:eastAsiaTheme="minorEastAsia" w:hAnsiTheme="minorHAnsi"/>
                <w:noProof/>
                <w:sz w:val="22"/>
                <w:lang w:eastAsia="cs-CZ"/>
              </w:rPr>
              <w:tab/>
            </w:r>
            <w:r w:rsidR="004E242D" w:rsidRPr="00CE37D9">
              <w:rPr>
                <w:rStyle w:val="Hypertextovodkaz"/>
                <w:noProof/>
              </w:rPr>
              <w:t>Klikatý korálkový steh</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_Toc39683463 \h </w:instrText>
            </w:r>
            <w:r w:rsidR="004E242D" w:rsidRPr="00CE37D9">
              <w:rPr>
                <w:noProof/>
                <w:webHidden/>
              </w:rPr>
            </w:r>
            <w:r w:rsidR="004E242D" w:rsidRPr="00CE37D9">
              <w:rPr>
                <w:noProof/>
                <w:webHidden/>
              </w:rPr>
              <w:fldChar w:fldCharType="separate"/>
            </w:r>
            <w:r w:rsidR="004E242D" w:rsidRPr="00CE37D9">
              <w:rPr>
                <w:noProof/>
                <w:webHidden/>
              </w:rPr>
              <w:t>41</w:t>
            </w:r>
            <w:r w:rsidR="004E242D" w:rsidRPr="00CE37D9">
              <w:rPr>
                <w:noProof/>
                <w:webHidden/>
              </w:rPr>
              <w:fldChar w:fldCharType="end"/>
            </w:r>
          </w:hyperlink>
        </w:p>
        <w:p w14:paraId="5DFE8BE3" w14:textId="66A41585" w:rsidR="004E242D" w:rsidRPr="00CE37D9" w:rsidRDefault="003433B5">
          <w:pPr>
            <w:pStyle w:val="Obsah3"/>
            <w:tabs>
              <w:tab w:val="left" w:pos="1100"/>
              <w:tab w:val="right" w:leader="dot" w:pos="7927"/>
            </w:tabs>
            <w:rPr>
              <w:rFonts w:asciiTheme="minorHAnsi" w:eastAsiaTheme="minorEastAsia" w:hAnsiTheme="minorHAnsi"/>
              <w:noProof/>
              <w:sz w:val="22"/>
              <w:lang w:eastAsia="cs-CZ"/>
            </w:rPr>
          </w:pPr>
          <w:hyperlink w:anchor="_Toc39683464" w:history="1">
            <w:r w:rsidR="004E242D" w:rsidRPr="00CE37D9">
              <w:rPr>
                <w:rStyle w:val="Hypertextovodkaz"/>
                <w:noProof/>
              </w:rPr>
              <w:t>3.4.1</w:t>
            </w:r>
            <w:r w:rsidR="004E242D" w:rsidRPr="00CE37D9">
              <w:rPr>
                <w:rFonts w:asciiTheme="minorHAnsi" w:eastAsiaTheme="minorEastAsia" w:hAnsiTheme="minorHAnsi"/>
                <w:noProof/>
                <w:sz w:val="22"/>
                <w:lang w:eastAsia="cs-CZ"/>
              </w:rPr>
              <w:tab/>
            </w:r>
            <w:r w:rsidR="004E242D" w:rsidRPr="00CE37D9">
              <w:rPr>
                <w:rStyle w:val="Hypertextovodkaz"/>
                <w:noProof/>
              </w:rPr>
              <w:t>Mešterka</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_Toc39683464 \h </w:instrText>
            </w:r>
            <w:r w:rsidR="004E242D" w:rsidRPr="00CE37D9">
              <w:rPr>
                <w:noProof/>
                <w:webHidden/>
              </w:rPr>
            </w:r>
            <w:r w:rsidR="004E242D" w:rsidRPr="00CE37D9">
              <w:rPr>
                <w:noProof/>
                <w:webHidden/>
              </w:rPr>
              <w:fldChar w:fldCharType="separate"/>
            </w:r>
            <w:r w:rsidR="004E242D" w:rsidRPr="00CE37D9">
              <w:rPr>
                <w:noProof/>
                <w:webHidden/>
              </w:rPr>
              <w:t>42</w:t>
            </w:r>
            <w:r w:rsidR="004E242D" w:rsidRPr="00CE37D9">
              <w:rPr>
                <w:noProof/>
                <w:webHidden/>
              </w:rPr>
              <w:fldChar w:fldCharType="end"/>
            </w:r>
          </w:hyperlink>
        </w:p>
        <w:p w14:paraId="09497C07" w14:textId="25674952" w:rsidR="004E242D" w:rsidRPr="00CE37D9" w:rsidRDefault="003433B5">
          <w:pPr>
            <w:pStyle w:val="Obsah2"/>
            <w:rPr>
              <w:rFonts w:asciiTheme="minorHAnsi" w:eastAsiaTheme="minorEastAsia" w:hAnsiTheme="minorHAnsi" w:cstheme="minorBidi"/>
              <w:sz w:val="22"/>
              <w:lang w:eastAsia="cs-CZ"/>
            </w:rPr>
          </w:pPr>
          <w:hyperlink w:anchor="_Toc39683465" w:history="1">
            <w:r w:rsidR="004E242D" w:rsidRPr="00CE37D9">
              <w:rPr>
                <w:rStyle w:val="Hypertextovodkaz"/>
              </w:rPr>
              <w:t>3.5</w:t>
            </w:r>
            <w:r w:rsidR="004E242D" w:rsidRPr="00CE37D9">
              <w:rPr>
                <w:rFonts w:asciiTheme="minorHAnsi" w:eastAsiaTheme="minorEastAsia" w:hAnsiTheme="minorHAnsi" w:cstheme="minorBidi"/>
                <w:sz w:val="22"/>
                <w:lang w:eastAsia="cs-CZ"/>
              </w:rPr>
              <w:tab/>
            </w:r>
            <w:r w:rsidR="004E242D" w:rsidRPr="00CE37D9">
              <w:rPr>
                <w:rStyle w:val="Hypertextovodkaz"/>
              </w:rPr>
              <w:t>Glosář</w:t>
            </w:r>
            <w:r w:rsidR="004E242D" w:rsidRPr="00CE37D9">
              <w:rPr>
                <w:webHidden/>
              </w:rPr>
              <w:tab/>
            </w:r>
            <w:r w:rsidR="004E242D" w:rsidRPr="00CE37D9">
              <w:rPr>
                <w:webHidden/>
              </w:rPr>
              <w:fldChar w:fldCharType="begin"/>
            </w:r>
            <w:r w:rsidR="004E242D" w:rsidRPr="00CE37D9">
              <w:rPr>
                <w:webHidden/>
              </w:rPr>
              <w:instrText xml:space="preserve"> PAGEREF _Toc39683465 \h </w:instrText>
            </w:r>
            <w:r w:rsidR="004E242D" w:rsidRPr="00CE37D9">
              <w:rPr>
                <w:webHidden/>
              </w:rPr>
            </w:r>
            <w:r w:rsidR="004E242D" w:rsidRPr="00CE37D9">
              <w:rPr>
                <w:webHidden/>
              </w:rPr>
              <w:fldChar w:fldCharType="separate"/>
            </w:r>
            <w:r w:rsidR="004E242D" w:rsidRPr="00CE37D9">
              <w:rPr>
                <w:webHidden/>
              </w:rPr>
              <w:t>43</w:t>
            </w:r>
            <w:r w:rsidR="004E242D" w:rsidRPr="00CE37D9">
              <w:rPr>
                <w:webHidden/>
              </w:rPr>
              <w:fldChar w:fldCharType="end"/>
            </w:r>
          </w:hyperlink>
        </w:p>
        <w:p w14:paraId="6327D5FB" w14:textId="4EA85AF2" w:rsidR="004E242D" w:rsidRPr="00CE37D9" w:rsidRDefault="003433B5">
          <w:pPr>
            <w:pStyle w:val="Obsah1"/>
            <w:tabs>
              <w:tab w:val="right" w:leader="dot" w:pos="7927"/>
            </w:tabs>
            <w:rPr>
              <w:rFonts w:asciiTheme="minorHAnsi" w:eastAsiaTheme="minorEastAsia" w:hAnsiTheme="minorHAnsi"/>
              <w:noProof/>
              <w:sz w:val="22"/>
              <w:lang w:eastAsia="cs-CZ"/>
            </w:rPr>
          </w:pPr>
          <w:hyperlink w:anchor="_Toc39683466" w:history="1">
            <w:r w:rsidR="004E242D" w:rsidRPr="00CE37D9">
              <w:rPr>
                <w:rStyle w:val="Hypertextovodkaz"/>
                <w:noProof/>
              </w:rPr>
              <w:t>Závěr</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_Toc39683466 \h </w:instrText>
            </w:r>
            <w:r w:rsidR="004E242D" w:rsidRPr="00CE37D9">
              <w:rPr>
                <w:noProof/>
                <w:webHidden/>
              </w:rPr>
            </w:r>
            <w:r w:rsidR="004E242D" w:rsidRPr="00CE37D9">
              <w:rPr>
                <w:noProof/>
                <w:webHidden/>
              </w:rPr>
              <w:fldChar w:fldCharType="separate"/>
            </w:r>
            <w:r w:rsidR="004E242D" w:rsidRPr="00CE37D9">
              <w:rPr>
                <w:noProof/>
                <w:webHidden/>
              </w:rPr>
              <w:t>46</w:t>
            </w:r>
            <w:r w:rsidR="004E242D" w:rsidRPr="00CE37D9">
              <w:rPr>
                <w:noProof/>
                <w:webHidden/>
              </w:rPr>
              <w:fldChar w:fldCharType="end"/>
            </w:r>
          </w:hyperlink>
        </w:p>
        <w:p w14:paraId="0A48FC4B" w14:textId="73CD5578" w:rsidR="004E242D" w:rsidRPr="00CE37D9" w:rsidRDefault="003433B5">
          <w:pPr>
            <w:pStyle w:val="Obsah1"/>
            <w:tabs>
              <w:tab w:val="right" w:leader="dot" w:pos="7927"/>
            </w:tabs>
            <w:rPr>
              <w:rFonts w:asciiTheme="minorHAnsi" w:eastAsiaTheme="minorEastAsia" w:hAnsiTheme="minorHAnsi"/>
              <w:noProof/>
              <w:sz w:val="22"/>
              <w:lang w:eastAsia="cs-CZ"/>
            </w:rPr>
          </w:pPr>
          <w:hyperlink w:anchor="_Toc39683467" w:history="1">
            <w:r w:rsidR="004E242D" w:rsidRPr="00CE37D9">
              <w:rPr>
                <w:rStyle w:val="Hypertextovodkaz"/>
                <w:noProof/>
              </w:rPr>
              <w:t>Summary</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_Toc39683467 \h </w:instrText>
            </w:r>
            <w:r w:rsidR="004E242D" w:rsidRPr="00CE37D9">
              <w:rPr>
                <w:noProof/>
                <w:webHidden/>
              </w:rPr>
            </w:r>
            <w:r w:rsidR="004E242D" w:rsidRPr="00CE37D9">
              <w:rPr>
                <w:noProof/>
                <w:webHidden/>
              </w:rPr>
              <w:fldChar w:fldCharType="separate"/>
            </w:r>
            <w:r w:rsidR="004E242D" w:rsidRPr="00CE37D9">
              <w:rPr>
                <w:noProof/>
                <w:webHidden/>
              </w:rPr>
              <w:t>48</w:t>
            </w:r>
            <w:r w:rsidR="004E242D" w:rsidRPr="00CE37D9">
              <w:rPr>
                <w:noProof/>
                <w:webHidden/>
              </w:rPr>
              <w:fldChar w:fldCharType="end"/>
            </w:r>
          </w:hyperlink>
        </w:p>
        <w:p w14:paraId="2D037142" w14:textId="569C7377" w:rsidR="004E242D" w:rsidRPr="00CE37D9" w:rsidRDefault="003433B5">
          <w:pPr>
            <w:pStyle w:val="Obsah1"/>
            <w:tabs>
              <w:tab w:val="right" w:leader="dot" w:pos="7927"/>
            </w:tabs>
            <w:rPr>
              <w:rFonts w:asciiTheme="minorHAnsi" w:eastAsiaTheme="minorEastAsia" w:hAnsiTheme="minorHAnsi"/>
              <w:noProof/>
              <w:sz w:val="22"/>
              <w:lang w:eastAsia="cs-CZ"/>
            </w:rPr>
          </w:pPr>
          <w:hyperlink w:anchor="_Toc39683468" w:history="1">
            <w:r w:rsidR="004E242D" w:rsidRPr="00CE37D9">
              <w:rPr>
                <w:rStyle w:val="Hypertextovodkaz"/>
                <w:noProof/>
              </w:rPr>
              <w:t>Bibliografie</w:t>
            </w:r>
            <w:r w:rsidR="004E242D" w:rsidRPr="00CE37D9">
              <w:rPr>
                <w:noProof/>
                <w:webHidden/>
              </w:rPr>
              <w:tab/>
            </w:r>
            <w:r w:rsidR="004E242D" w:rsidRPr="00CE37D9">
              <w:rPr>
                <w:noProof/>
                <w:webHidden/>
              </w:rPr>
              <w:fldChar w:fldCharType="begin"/>
            </w:r>
            <w:r w:rsidR="004E242D" w:rsidRPr="00CE37D9">
              <w:rPr>
                <w:noProof/>
                <w:webHidden/>
              </w:rPr>
              <w:instrText xml:space="preserve"> PAGEREF _Toc39683468 \h </w:instrText>
            </w:r>
            <w:r w:rsidR="004E242D" w:rsidRPr="00CE37D9">
              <w:rPr>
                <w:noProof/>
                <w:webHidden/>
              </w:rPr>
            </w:r>
            <w:r w:rsidR="004E242D" w:rsidRPr="00CE37D9">
              <w:rPr>
                <w:noProof/>
                <w:webHidden/>
              </w:rPr>
              <w:fldChar w:fldCharType="separate"/>
            </w:r>
            <w:r w:rsidR="004E242D" w:rsidRPr="00CE37D9">
              <w:rPr>
                <w:noProof/>
                <w:webHidden/>
              </w:rPr>
              <w:t>50</w:t>
            </w:r>
            <w:r w:rsidR="004E242D" w:rsidRPr="00CE37D9">
              <w:rPr>
                <w:noProof/>
                <w:webHidden/>
              </w:rPr>
              <w:fldChar w:fldCharType="end"/>
            </w:r>
          </w:hyperlink>
        </w:p>
        <w:p w14:paraId="739DFE92" w14:textId="781CCAAA" w:rsidR="002D0A9E" w:rsidRPr="00CE37D9" w:rsidRDefault="002D0A9E" w:rsidP="002F4D98">
          <w:pPr>
            <w:rPr>
              <w:rFonts w:cs="Times New Roman"/>
            </w:rPr>
          </w:pPr>
          <w:r w:rsidRPr="00CE37D9">
            <w:rPr>
              <w:rFonts w:cs="Times New Roman"/>
              <w:b/>
              <w:bCs/>
            </w:rPr>
            <w:fldChar w:fldCharType="end"/>
          </w:r>
        </w:p>
      </w:sdtContent>
    </w:sdt>
    <w:p w14:paraId="0F3C10C4" w14:textId="77777777" w:rsidR="00ED0C6D" w:rsidRPr="00CE37D9" w:rsidRDefault="00ED0C6D" w:rsidP="002F4D98">
      <w:pPr>
        <w:sectPr w:rsidR="00ED0C6D" w:rsidRPr="00CE37D9" w:rsidSect="00132473">
          <w:type w:val="continuous"/>
          <w:pgSz w:w="11906" w:h="16838"/>
          <w:pgMar w:top="1418" w:right="1701" w:bottom="1418" w:left="2268" w:header="709" w:footer="709" w:gutter="0"/>
          <w:cols w:space="708"/>
          <w:docGrid w:linePitch="360"/>
        </w:sectPr>
      </w:pPr>
    </w:p>
    <w:p w14:paraId="0E5BEE12" w14:textId="77777777" w:rsidR="00ED0C6D" w:rsidRPr="00CE37D9" w:rsidRDefault="00ED0C6D" w:rsidP="00774C30">
      <w:pPr>
        <w:pStyle w:val="Nadpisbezslovn"/>
      </w:pPr>
      <w:bookmarkStart w:id="1" w:name="_Toc39683420"/>
      <w:r w:rsidRPr="00CE37D9">
        <w:lastRenderedPageBreak/>
        <w:t>Úvod</w:t>
      </w:r>
      <w:bookmarkEnd w:id="1"/>
    </w:p>
    <w:p w14:paraId="7D3182A4" w14:textId="7722BB10" w:rsidR="005C03DB" w:rsidRPr="00CE37D9" w:rsidRDefault="00383634" w:rsidP="005C03DB">
      <w:pPr>
        <w:pStyle w:val="Bakalka"/>
      </w:pPr>
      <w:r w:rsidRPr="00CE37D9">
        <w:t>Tato bakalářská práce se zabývá</w:t>
      </w:r>
      <w:r w:rsidR="00461BEF" w:rsidRPr="00CE37D9">
        <w:t xml:space="preserve"> </w:t>
      </w:r>
      <w:r w:rsidRPr="00CE37D9">
        <w:t>terminologií ručního vyšívání</w:t>
      </w:r>
      <w:r w:rsidR="00563CF9" w:rsidRPr="00CE37D9">
        <w:t>, t</w:t>
      </w:r>
      <w:r w:rsidR="00F6219C" w:rsidRPr="00CE37D9">
        <w:t>echnik</w:t>
      </w:r>
      <w:r w:rsidR="00563CF9" w:rsidRPr="00CE37D9">
        <w:t>y, která</w:t>
      </w:r>
      <w:r w:rsidR="00F6219C" w:rsidRPr="00CE37D9">
        <w:t xml:space="preserve"> je součástí jak české kultury, tak i kultury anglicky mluvících zemí, a právě na češtinu a angličtinu </w:t>
      </w:r>
      <w:r w:rsidR="00563CF9" w:rsidRPr="00CE37D9">
        <w:t>je</w:t>
      </w:r>
      <w:r w:rsidR="00F6219C" w:rsidRPr="00CE37D9">
        <w:t xml:space="preserve"> práce zaměř</w:t>
      </w:r>
      <w:r w:rsidR="00563CF9" w:rsidRPr="00CE37D9">
        <w:t>ena</w:t>
      </w:r>
      <w:r w:rsidR="00F6219C" w:rsidRPr="00CE37D9">
        <w:t xml:space="preserve">. </w:t>
      </w:r>
    </w:p>
    <w:p w14:paraId="0A6F5671" w14:textId="2A53E3A8" w:rsidR="005C03DB" w:rsidRPr="00CE37D9" w:rsidRDefault="005C03DB" w:rsidP="005C03DB">
      <w:pPr>
        <w:pStyle w:val="Bakalka"/>
      </w:pPr>
      <w:r w:rsidRPr="00CE37D9">
        <w:t>Při studiu knih o vyšívání je možné si všimnout, že terminologie stehů není jednotn</w:t>
      </w:r>
      <w:r w:rsidR="00990A70" w:rsidRPr="00CE37D9">
        <w:t>á, což vede k nejasnostem, které by mohly způsobovat potíže nejen zájemcům o techniku, ale také například studentům textilních škol či profesionálů</w:t>
      </w:r>
      <w:r w:rsidR="00416FD2" w:rsidRPr="00CE37D9">
        <w:t>m</w:t>
      </w:r>
      <w:r w:rsidR="00990A70" w:rsidRPr="00CE37D9">
        <w:t>. Tato skutečnost byla inspirací pro výběr tématu bakalářské práce.</w:t>
      </w:r>
    </w:p>
    <w:p w14:paraId="5251B236" w14:textId="1CECC700" w:rsidR="009240F7" w:rsidRPr="00CE37D9" w:rsidRDefault="00461BEF" w:rsidP="0047337A">
      <w:pPr>
        <w:pStyle w:val="Bakalka"/>
      </w:pPr>
      <w:r w:rsidRPr="00CE37D9">
        <w:t>Vyšívání je</w:t>
      </w:r>
      <w:r w:rsidR="00383634" w:rsidRPr="00CE37D9">
        <w:t xml:space="preserve"> tradiční textilní technik</w:t>
      </w:r>
      <w:r w:rsidRPr="00CE37D9">
        <w:t>a</w:t>
      </w:r>
      <w:r w:rsidR="00416FD2" w:rsidRPr="00CE37D9">
        <w:t>,</w:t>
      </w:r>
      <w:r w:rsidR="00383634" w:rsidRPr="00CE37D9">
        <w:t xml:space="preserve"> která se již tisíce let používá po celém světě pro zdobení, </w:t>
      </w:r>
      <w:r w:rsidR="00533FDD" w:rsidRPr="00CE37D9">
        <w:t>vylepšení,</w:t>
      </w:r>
      <w:r w:rsidR="00383634" w:rsidRPr="00CE37D9">
        <w:t xml:space="preserve"> dokonce i k opravám oděvů, dekorativních předmětů i užitého umění</w:t>
      </w:r>
      <w:sdt>
        <w:sdtPr>
          <w:rPr>
            <w:noProof/>
          </w:rPr>
          <w:id w:val="-736396306"/>
          <w:citation/>
        </w:sdtPr>
        <w:sdtContent>
          <w:r w:rsidR="003C58E8" w:rsidRPr="00CE37D9">
            <w:rPr>
              <w:noProof/>
            </w:rPr>
            <w:fldChar w:fldCharType="begin"/>
          </w:r>
          <w:r w:rsidR="003C58E8" w:rsidRPr="00CE37D9">
            <w:rPr>
              <w:noProof/>
            </w:rPr>
            <w:instrText xml:space="preserve">CITATION 6T0bBzmk1nd8v8bu \p 6 \l 1029 </w:instrText>
          </w:r>
          <w:r w:rsidR="003C58E8" w:rsidRPr="00CE37D9">
            <w:rPr>
              <w:noProof/>
            </w:rPr>
            <w:fldChar w:fldCharType="separate"/>
          </w:r>
          <w:r w:rsidR="00925F32" w:rsidRPr="00CE37D9">
            <w:rPr>
              <w:noProof/>
            </w:rPr>
            <w:t xml:space="preserve"> (Gordonová, 2012, s. 6)</w:t>
          </w:r>
          <w:r w:rsidR="003C58E8" w:rsidRPr="00CE37D9">
            <w:rPr>
              <w:noProof/>
            </w:rPr>
            <w:fldChar w:fldCharType="end"/>
          </w:r>
        </w:sdtContent>
      </w:sdt>
      <w:r w:rsidR="00383634" w:rsidRPr="00CE37D9">
        <w:t xml:space="preserve">. </w:t>
      </w:r>
    </w:p>
    <w:p w14:paraId="59CA37E5" w14:textId="0B7F47C1" w:rsidR="00E1691B" w:rsidRPr="00CE37D9" w:rsidRDefault="00383634" w:rsidP="0047337A">
      <w:pPr>
        <w:pStyle w:val="Bakalka"/>
      </w:pPr>
      <w:r w:rsidRPr="00CE37D9">
        <w:t>Terminologie je nauka o termínech</w:t>
      </w:r>
      <w:r w:rsidR="00461BEF" w:rsidRPr="00CE37D9">
        <w:t xml:space="preserve"> a zároveň </w:t>
      </w:r>
      <w:r w:rsidR="008C27D0" w:rsidRPr="00CE37D9">
        <w:rPr>
          <w:noProof/>
        </w:rPr>
        <w:t>soubor termínů v určité oblasti</w:t>
      </w:r>
      <w:r w:rsidRPr="00CE37D9">
        <w:t xml:space="preserve">. Je velmi důležitou součástí práce překladatele, jelikož užití správné terminologie je zásadní pro vytvoření kvalitního překladu, </w:t>
      </w:r>
      <w:r w:rsidR="008C27D0" w:rsidRPr="00CE37D9">
        <w:t>jenž</w:t>
      </w:r>
      <w:r w:rsidRPr="00CE37D9">
        <w:t xml:space="preserve"> může být dále</w:t>
      </w:r>
      <w:r w:rsidR="005C03DB" w:rsidRPr="00CE37D9">
        <w:t xml:space="preserve"> také</w:t>
      </w:r>
      <w:r w:rsidRPr="00CE37D9">
        <w:t xml:space="preserve"> použit jako referenční text.</w:t>
      </w:r>
      <w:r w:rsidR="00C500B8" w:rsidRPr="00CE37D9">
        <w:t xml:space="preserve"> </w:t>
      </w:r>
    </w:p>
    <w:p w14:paraId="697C6C7E" w14:textId="07E2FD41" w:rsidR="00461BEF" w:rsidRPr="00CE37D9" w:rsidRDefault="008C27D0" w:rsidP="0047337A">
      <w:pPr>
        <w:pStyle w:val="Bakalka"/>
      </w:pPr>
      <w:r w:rsidRPr="00CE37D9">
        <w:t>T</w:t>
      </w:r>
      <w:r w:rsidR="00383634" w:rsidRPr="00CE37D9">
        <w:t>eoretick</w:t>
      </w:r>
      <w:r w:rsidR="00461BEF" w:rsidRPr="00CE37D9">
        <w:t>á</w:t>
      </w:r>
      <w:r w:rsidR="00383634" w:rsidRPr="00CE37D9">
        <w:t xml:space="preserve"> čás</w:t>
      </w:r>
      <w:r w:rsidRPr="00CE37D9">
        <w:t>t</w:t>
      </w:r>
      <w:r w:rsidR="00383634" w:rsidRPr="00CE37D9">
        <w:t xml:space="preserve"> práce zaprvé</w:t>
      </w:r>
      <w:r w:rsidR="00386440" w:rsidRPr="00CE37D9">
        <w:t xml:space="preserve"> stručně</w:t>
      </w:r>
      <w:r w:rsidR="00383634" w:rsidRPr="00CE37D9">
        <w:t xml:space="preserve"> představ</w:t>
      </w:r>
      <w:r w:rsidRPr="00CE37D9">
        <w:t>uje</w:t>
      </w:r>
      <w:r w:rsidR="00383634" w:rsidRPr="00CE37D9">
        <w:t xml:space="preserve"> terminologii</w:t>
      </w:r>
      <w:r w:rsidR="00C63859" w:rsidRPr="00CE37D9">
        <w:t xml:space="preserve"> jako nauku</w:t>
      </w:r>
      <w:r w:rsidR="00383634" w:rsidRPr="00CE37D9">
        <w:t xml:space="preserve">, </w:t>
      </w:r>
      <w:r w:rsidRPr="00CE37D9">
        <w:t>popisuje</w:t>
      </w:r>
      <w:r w:rsidR="00383634" w:rsidRPr="00CE37D9">
        <w:t xml:space="preserve"> </w:t>
      </w:r>
      <w:r w:rsidR="00063CD6" w:rsidRPr="00CE37D9">
        <w:t>proces tvorby</w:t>
      </w:r>
      <w:r w:rsidR="00383634" w:rsidRPr="00CE37D9">
        <w:t xml:space="preserve"> a </w:t>
      </w:r>
      <w:r w:rsidR="00063CD6" w:rsidRPr="00CE37D9">
        <w:t xml:space="preserve">požadované </w:t>
      </w:r>
      <w:r w:rsidR="00383634" w:rsidRPr="00CE37D9">
        <w:t>vlastnosti termínu</w:t>
      </w:r>
      <w:r w:rsidR="00BE7DA2" w:rsidRPr="00CE37D9">
        <w:t>, mezi něž patří například pojmovost, ustálenost</w:t>
      </w:r>
      <w:r w:rsidR="00416FD2" w:rsidRPr="00CE37D9">
        <w:t xml:space="preserve"> nebo</w:t>
      </w:r>
      <w:r w:rsidR="00BE7DA2" w:rsidRPr="00CE37D9">
        <w:t xml:space="preserve"> systémovost v daném oboru </w:t>
      </w:r>
      <w:sdt>
        <w:sdtPr>
          <w:id w:val="1948268429"/>
          <w:citation/>
        </w:sdtPr>
        <w:sdtContent>
          <w:r w:rsidR="003C58E8" w:rsidRPr="00CE37D9">
            <w:fldChar w:fldCharType="begin"/>
          </w:r>
          <w:r w:rsidR="003C58E8" w:rsidRPr="00CE37D9">
            <w:instrText xml:space="preserve"> CITATION rOEiR4yAEBHQ68vh \l 1029 </w:instrText>
          </w:r>
          <w:r w:rsidR="003C58E8" w:rsidRPr="00CE37D9">
            <w:fldChar w:fldCharType="separate"/>
          </w:r>
          <w:r w:rsidR="00925F32" w:rsidRPr="00CE37D9">
            <w:rPr>
              <w:noProof/>
            </w:rPr>
            <w:t>(Martincová, 2017)</w:t>
          </w:r>
          <w:r w:rsidR="003C58E8" w:rsidRPr="00CE37D9">
            <w:fldChar w:fldCharType="end"/>
          </w:r>
        </w:sdtContent>
      </w:sdt>
      <w:r w:rsidR="00461BEF" w:rsidRPr="00CE37D9">
        <w:t>.</w:t>
      </w:r>
    </w:p>
    <w:p w14:paraId="5791E2A4" w14:textId="6B5A4C23" w:rsidR="00461BEF" w:rsidRPr="00CE37D9" w:rsidRDefault="00461BEF" w:rsidP="0047337A">
      <w:pPr>
        <w:pStyle w:val="Bakalka"/>
      </w:pPr>
      <w:r w:rsidRPr="00CE37D9">
        <w:t>Z</w:t>
      </w:r>
      <w:r w:rsidR="00383634" w:rsidRPr="00CE37D9">
        <w:t xml:space="preserve">adruhé </w:t>
      </w:r>
      <w:r w:rsidR="006F6273" w:rsidRPr="00CE37D9">
        <w:t>je v teoretické části</w:t>
      </w:r>
      <w:r w:rsidR="00386440" w:rsidRPr="00CE37D9">
        <w:t xml:space="preserve"> </w:t>
      </w:r>
      <w:r w:rsidR="006F6273" w:rsidRPr="00CE37D9">
        <w:t>popsána</w:t>
      </w:r>
      <w:r w:rsidR="00386440" w:rsidRPr="00CE37D9">
        <w:t xml:space="preserve"> </w:t>
      </w:r>
      <w:r w:rsidR="00383634" w:rsidRPr="00CE37D9">
        <w:t>technik</w:t>
      </w:r>
      <w:r w:rsidR="006F6273" w:rsidRPr="00CE37D9">
        <w:t>a</w:t>
      </w:r>
      <w:r w:rsidR="00383634" w:rsidRPr="00CE37D9">
        <w:t xml:space="preserve"> vyšívání</w:t>
      </w:r>
      <w:r w:rsidR="00BE7DA2" w:rsidRPr="00CE37D9">
        <w:t xml:space="preserve"> a její histori</w:t>
      </w:r>
      <w:r w:rsidR="006F6273" w:rsidRPr="00CE37D9">
        <w:t>e</w:t>
      </w:r>
      <w:r w:rsidRPr="00CE37D9">
        <w:t xml:space="preserve"> – r</w:t>
      </w:r>
      <w:r w:rsidR="00383634" w:rsidRPr="00CE37D9">
        <w:t>uční vyšívání bylo dříve uznávaným řemeslem</w:t>
      </w:r>
      <w:r w:rsidR="006F6273" w:rsidRPr="00CE37D9">
        <w:t xml:space="preserve"> a </w:t>
      </w:r>
      <w:r w:rsidR="00383634" w:rsidRPr="00CE37D9">
        <w:t>práci vyšívaček si mohli dovolit pouze zámožní lidé</w:t>
      </w:r>
      <w:r w:rsidRPr="00CE37D9">
        <w:t>. N</w:t>
      </w:r>
      <w:r w:rsidR="00C500B8" w:rsidRPr="00CE37D9">
        <w:t xml:space="preserve">a našem území se </w:t>
      </w:r>
      <w:r w:rsidR="00C63859" w:rsidRPr="00CE37D9">
        <w:t>poté</w:t>
      </w:r>
      <w:r w:rsidR="006F6273" w:rsidRPr="00CE37D9">
        <w:t xml:space="preserve"> technika</w:t>
      </w:r>
      <w:r w:rsidR="00C63859" w:rsidRPr="00CE37D9">
        <w:t xml:space="preserve"> </w:t>
      </w:r>
      <w:r w:rsidR="00C500B8" w:rsidRPr="00CE37D9">
        <w:t>bohatě vyvíjel</w:t>
      </w:r>
      <w:r w:rsidR="006F6273" w:rsidRPr="00CE37D9">
        <w:t>a</w:t>
      </w:r>
      <w:r w:rsidR="00C500B8" w:rsidRPr="00CE37D9">
        <w:t xml:space="preserve"> v podobě krojové výšivky</w:t>
      </w:r>
      <w:r w:rsidR="00EA3E95" w:rsidRPr="00CE37D9">
        <w:t>. S</w:t>
      </w:r>
      <w:r w:rsidR="00383634" w:rsidRPr="00CE37D9">
        <w:t xml:space="preserve"> příchodem strojové výšivky se situace</w:t>
      </w:r>
      <w:r w:rsidR="00C500B8" w:rsidRPr="00CE37D9">
        <w:t xml:space="preserve"> </w:t>
      </w:r>
      <w:r w:rsidR="00383634" w:rsidRPr="00CE37D9">
        <w:t>změnila</w:t>
      </w:r>
      <w:r w:rsidR="00EA3E95" w:rsidRPr="00CE37D9">
        <w:t xml:space="preserve"> a obliba v minulém století </w:t>
      </w:r>
      <w:r w:rsidR="005C03DB" w:rsidRPr="00CE37D9">
        <w:t>upadala</w:t>
      </w:r>
      <w:r w:rsidR="00990A70" w:rsidRPr="00CE37D9">
        <w:t>. P</w:t>
      </w:r>
      <w:r w:rsidR="00C500B8" w:rsidRPr="00CE37D9">
        <w:t>řesto je r</w:t>
      </w:r>
      <w:r w:rsidR="00383634" w:rsidRPr="00CE37D9">
        <w:t>uční výšivka nadále důležitou součástí módního průmyslu</w:t>
      </w:r>
      <w:r w:rsidR="00386440" w:rsidRPr="00CE37D9">
        <w:t xml:space="preserve"> a v současnosti je </w:t>
      </w:r>
      <w:r w:rsidR="00383634" w:rsidRPr="00CE37D9">
        <w:t>populární coby zájmová činnost.</w:t>
      </w:r>
      <w:r w:rsidR="00C500B8" w:rsidRPr="00CE37D9">
        <w:t xml:space="preserve"> </w:t>
      </w:r>
    </w:p>
    <w:p w14:paraId="2364B0A0" w14:textId="314FA10E" w:rsidR="005C03DB" w:rsidRPr="00CE37D9" w:rsidRDefault="006F6273" w:rsidP="005C03DB">
      <w:pPr>
        <w:pStyle w:val="Bakalka"/>
      </w:pPr>
      <w:r w:rsidRPr="00CE37D9">
        <w:t>Práce poté</w:t>
      </w:r>
      <w:r w:rsidR="00D04174" w:rsidRPr="00CE37D9">
        <w:t xml:space="preserve"> spojuje téma terminologie a</w:t>
      </w:r>
      <w:r w:rsidR="004D5E76" w:rsidRPr="00CE37D9">
        <w:t> </w:t>
      </w:r>
      <w:r w:rsidR="00D04174" w:rsidRPr="00CE37D9">
        <w:t>vyšívání a</w:t>
      </w:r>
      <w:r w:rsidR="0093172D" w:rsidRPr="00CE37D9">
        <w:t xml:space="preserve"> věnuje se například otázce, proč neexistuje ucelená terminologie</w:t>
      </w:r>
      <w:r w:rsidRPr="00CE37D9">
        <w:t xml:space="preserve"> stehů</w:t>
      </w:r>
      <w:r w:rsidR="0093172D" w:rsidRPr="00CE37D9">
        <w:t xml:space="preserve"> či </w:t>
      </w:r>
      <w:r w:rsidRPr="00CE37D9">
        <w:t>jak</w:t>
      </w:r>
      <w:r w:rsidR="0093172D" w:rsidRPr="00CE37D9">
        <w:t xml:space="preserve"> jsou tvořeny</w:t>
      </w:r>
      <w:r w:rsidR="00416FD2" w:rsidRPr="00CE37D9">
        <w:t xml:space="preserve"> jejich</w:t>
      </w:r>
      <w:r w:rsidR="0093172D" w:rsidRPr="00CE37D9">
        <w:t xml:space="preserve"> názvy</w:t>
      </w:r>
      <w:r w:rsidRPr="00CE37D9">
        <w:t>.</w:t>
      </w:r>
    </w:p>
    <w:p w14:paraId="780F8483" w14:textId="068845A9" w:rsidR="00F6219C" w:rsidRPr="00CE37D9" w:rsidRDefault="005C03DB" w:rsidP="0047337A">
      <w:pPr>
        <w:pStyle w:val="Bakalka"/>
      </w:pPr>
      <w:r w:rsidRPr="00CE37D9">
        <w:t>Cílem práce je v p</w:t>
      </w:r>
      <w:r w:rsidR="00063CD6" w:rsidRPr="00CE37D9">
        <w:t>raktick</w:t>
      </w:r>
      <w:r w:rsidRPr="00CE37D9">
        <w:t xml:space="preserve">é </w:t>
      </w:r>
      <w:r w:rsidR="00063CD6" w:rsidRPr="00CE37D9">
        <w:t>část</w:t>
      </w:r>
      <w:r w:rsidRPr="00CE37D9">
        <w:t>i</w:t>
      </w:r>
      <w:r w:rsidR="0093172D" w:rsidRPr="00CE37D9">
        <w:t xml:space="preserve"> </w:t>
      </w:r>
      <w:r w:rsidRPr="00CE37D9">
        <w:t>aplikovat</w:t>
      </w:r>
      <w:r w:rsidR="0093172D" w:rsidRPr="00CE37D9">
        <w:t xml:space="preserve"> poznatky z teoretické části práce na</w:t>
      </w:r>
      <w:r w:rsidR="00063CD6" w:rsidRPr="00CE37D9">
        <w:t xml:space="preserve"> názvy </w:t>
      </w:r>
      <w:r w:rsidR="00F6219C" w:rsidRPr="00CE37D9">
        <w:t>deseti</w:t>
      </w:r>
      <w:r w:rsidR="00063CD6" w:rsidRPr="00CE37D9">
        <w:t xml:space="preserve"> stehů</w:t>
      </w:r>
      <w:r w:rsidR="0093172D" w:rsidRPr="00CE37D9">
        <w:t>, analyz</w:t>
      </w:r>
      <w:r w:rsidRPr="00CE37D9">
        <w:t>ovat</w:t>
      </w:r>
      <w:r w:rsidR="0093172D" w:rsidRPr="00CE37D9">
        <w:t xml:space="preserve"> je z terminologické stránky a s ohledem na jejich historii </w:t>
      </w:r>
      <w:r w:rsidRPr="00CE37D9">
        <w:t>zjistit</w:t>
      </w:r>
      <w:r w:rsidR="00063CD6" w:rsidRPr="00CE37D9">
        <w:t>,</w:t>
      </w:r>
      <w:r w:rsidR="00023678" w:rsidRPr="00CE37D9">
        <w:t xml:space="preserve"> jak názvy vznikaly a </w:t>
      </w:r>
      <w:r w:rsidR="00BC4889" w:rsidRPr="00CE37D9">
        <w:t xml:space="preserve">zda </w:t>
      </w:r>
      <w:r w:rsidR="00023678" w:rsidRPr="00CE37D9">
        <w:t xml:space="preserve">se pojmenování </w:t>
      </w:r>
      <w:r w:rsidR="00063CD6" w:rsidRPr="00CE37D9">
        <w:t>v obou jazycích mohl</w:t>
      </w:r>
      <w:r w:rsidR="00F6219C" w:rsidRPr="00CE37D9">
        <w:t>a</w:t>
      </w:r>
      <w:r w:rsidR="00063CD6" w:rsidRPr="00CE37D9">
        <w:t xml:space="preserve"> vyvíjet současně, či zda vznikal</w:t>
      </w:r>
      <w:r w:rsidR="00F6219C" w:rsidRPr="00CE37D9">
        <w:t>a</w:t>
      </w:r>
      <w:r w:rsidR="00063CD6" w:rsidRPr="00CE37D9">
        <w:t xml:space="preserve"> nezávisle na sobě (např.</w:t>
      </w:r>
      <w:r w:rsidR="0093172D" w:rsidRPr="00CE37D9">
        <w:t xml:space="preserve"> </w:t>
      </w:r>
      <w:r w:rsidR="0093172D" w:rsidRPr="00CE37D9">
        <w:rPr>
          <w:i/>
          <w:iCs/>
        </w:rPr>
        <w:t>drozdí stopa</w:t>
      </w:r>
      <w:r w:rsidR="00063CD6" w:rsidRPr="00CE37D9">
        <w:t>, v</w:t>
      </w:r>
      <w:r w:rsidR="0093172D" w:rsidRPr="00CE37D9">
        <w:t> </w:t>
      </w:r>
      <w:r w:rsidR="00063CD6" w:rsidRPr="00CE37D9">
        <w:t>angličtině</w:t>
      </w:r>
      <w:r w:rsidR="0093172D" w:rsidRPr="00CE37D9">
        <w:rPr>
          <w:i/>
          <w:iCs/>
        </w:rPr>
        <w:t xml:space="preserve"> </w:t>
      </w:r>
      <w:proofErr w:type="spellStart"/>
      <w:r w:rsidR="0093172D" w:rsidRPr="00CE37D9">
        <w:rPr>
          <w:i/>
          <w:iCs/>
        </w:rPr>
        <w:t>wheatear</w:t>
      </w:r>
      <w:proofErr w:type="spellEnd"/>
      <w:r w:rsidR="0093172D" w:rsidRPr="00CE37D9">
        <w:rPr>
          <w:i/>
          <w:iCs/>
        </w:rPr>
        <w:t xml:space="preserve"> </w:t>
      </w:r>
      <w:proofErr w:type="spellStart"/>
      <w:r w:rsidR="0093172D" w:rsidRPr="00CE37D9">
        <w:rPr>
          <w:i/>
          <w:iCs/>
        </w:rPr>
        <w:t>stitch</w:t>
      </w:r>
      <w:proofErr w:type="spellEnd"/>
      <w:r w:rsidR="00063CD6" w:rsidRPr="00CE37D9">
        <w:t>)</w:t>
      </w:r>
      <w:r w:rsidR="0093172D" w:rsidRPr="00CE37D9">
        <w:t xml:space="preserve">. </w:t>
      </w:r>
    </w:p>
    <w:p w14:paraId="33A03422" w14:textId="5CEDEB68" w:rsidR="00EA3E95" w:rsidRPr="00CE37D9" w:rsidRDefault="005C03DB" w:rsidP="0047337A">
      <w:pPr>
        <w:pStyle w:val="Bakalka"/>
      </w:pPr>
      <w:r w:rsidRPr="00CE37D9">
        <w:lastRenderedPageBreak/>
        <w:t xml:space="preserve">Zároveň je cílem </w:t>
      </w:r>
      <w:r w:rsidR="00F6219C" w:rsidRPr="00CE37D9">
        <w:t>za pomoci poznatků vycházejících z analýzy vytvořit návrhy názvů pro</w:t>
      </w:r>
      <w:r w:rsidR="00EA3E95" w:rsidRPr="00CE37D9">
        <w:t xml:space="preserve"> deset</w:t>
      </w:r>
      <w:r w:rsidR="00F6219C" w:rsidRPr="00CE37D9">
        <w:t xml:space="preserve"> termín</w:t>
      </w:r>
      <w:r w:rsidR="00EA3E95" w:rsidRPr="00CE37D9">
        <w:t>ů</w:t>
      </w:r>
      <w:r w:rsidR="00F6219C" w:rsidRPr="00CE37D9">
        <w:t xml:space="preserve">, </w:t>
      </w:r>
      <w:r w:rsidR="0093172D" w:rsidRPr="00CE37D9">
        <w:t xml:space="preserve">jejichž ekvivalent </w:t>
      </w:r>
      <w:r w:rsidR="00F6219C" w:rsidRPr="00CE37D9">
        <w:t>se ve</w:t>
      </w:r>
      <w:r w:rsidR="0093172D" w:rsidRPr="00CE37D9">
        <w:t xml:space="preserve"> druhém jazyce nepodařilo dohledat</w:t>
      </w:r>
      <w:r w:rsidR="00EA3E95" w:rsidRPr="00CE37D9">
        <w:t>,</w:t>
      </w:r>
      <w:r w:rsidR="00F6219C" w:rsidRPr="00CE37D9">
        <w:t xml:space="preserve"> a </w:t>
      </w:r>
      <w:r w:rsidR="00416FD2" w:rsidRPr="00CE37D9">
        <w:t>také</w:t>
      </w:r>
      <w:r w:rsidR="00F6219C" w:rsidRPr="00CE37D9">
        <w:t xml:space="preserve"> vytvořit glosář termínů. </w:t>
      </w:r>
    </w:p>
    <w:p w14:paraId="2FF6D7FB" w14:textId="77777777" w:rsidR="00990A70" w:rsidRPr="00CE37D9" w:rsidRDefault="00F20D4B" w:rsidP="00990A70">
      <w:pPr>
        <w:pStyle w:val="Bakalka"/>
      </w:pPr>
      <w:r w:rsidRPr="00CE37D9">
        <w:t>Názvy stehů obsažené v této bakalářské práci a v připojeném glosáři byly sesbírány z </w:t>
      </w:r>
      <w:r w:rsidR="00EB77F0" w:rsidRPr="00CE37D9">
        <w:t>literatury</w:t>
      </w:r>
      <w:r w:rsidRPr="00CE37D9">
        <w:t xml:space="preserve"> a webů týkajících se této techniky. Zahrnuty byly publikace různého </w:t>
      </w:r>
      <w:r w:rsidR="009240F7" w:rsidRPr="00CE37D9">
        <w:t xml:space="preserve">stáří </w:t>
      </w:r>
      <w:r w:rsidRPr="00CE37D9">
        <w:t xml:space="preserve">a odbornosti – od odborných knih z 19. století přes webové stránky institucí až po </w:t>
      </w:r>
      <w:r w:rsidR="0091650E" w:rsidRPr="00CE37D9">
        <w:t>blogy profesionálních vyšívačů.</w:t>
      </w:r>
    </w:p>
    <w:p w14:paraId="6EE58898" w14:textId="77777777" w:rsidR="007A5B45" w:rsidRPr="00CE37D9" w:rsidRDefault="00990A70" w:rsidP="00990A70">
      <w:pPr>
        <w:pStyle w:val="Bakalka"/>
      </w:pPr>
      <w:r w:rsidRPr="00CE37D9">
        <w:t xml:space="preserve">Při práci se sběrem termínů a vytváření návrhů nových názvů byly využity mimo jiné metody práce s termínem, jež </w:t>
      </w:r>
      <w:r w:rsidR="001429E9" w:rsidRPr="00CE37D9">
        <w:t>stanovil</w:t>
      </w:r>
      <w:r w:rsidRPr="00CE37D9">
        <w:t xml:space="preserve"> Robert </w:t>
      </w:r>
      <w:proofErr w:type="spellStart"/>
      <w:r w:rsidRPr="00CE37D9">
        <w:t>Dubuc</w:t>
      </w:r>
      <w:proofErr w:type="spellEnd"/>
      <w:r w:rsidR="00416FD2" w:rsidRPr="00CE37D9">
        <w:t xml:space="preserve">, mezi které patří identifikace termínu, analýza v kontextu, tvorba termínu a </w:t>
      </w:r>
      <w:r w:rsidR="007A5B45" w:rsidRPr="00CE37D9">
        <w:t>standardizace termínu.</w:t>
      </w:r>
    </w:p>
    <w:p w14:paraId="7E6FB436" w14:textId="370A04B8" w:rsidR="00ED0C6D" w:rsidRPr="00CE37D9" w:rsidRDefault="007A5B45" w:rsidP="00990A70">
      <w:pPr>
        <w:pStyle w:val="Bakalka"/>
      </w:pPr>
      <w:r w:rsidRPr="00CE37D9">
        <w:t>Vyšívání bylo především ve středověku a novověku důležitým řemeslem, které se postupně přesunulo z klášterních dílen do škol a do domácností. V Čechách a na Moravě byla výšivka významnou součástí výzdoby lidových krojů. Vyšívání se věnovaly jak královny, tak i chudé vesnické ženy, vznikla proto řada synonymních názvů pro mnoho termínů a motivací práce bylo alespoň částečně ujasnit danou terminologii.</w:t>
      </w:r>
      <w:r w:rsidR="00ED0C6D" w:rsidRPr="00CE37D9">
        <w:br w:type="page"/>
      </w:r>
    </w:p>
    <w:p w14:paraId="2560086C" w14:textId="4DE6F112" w:rsidR="00A9706E" w:rsidRPr="00CE37D9" w:rsidRDefault="00A9706E" w:rsidP="00A9706E">
      <w:pPr>
        <w:pStyle w:val="Nadpisbezslovn"/>
      </w:pPr>
      <w:bookmarkStart w:id="2" w:name="_Toc39683421"/>
      <w:r w:rsidRPr="00CE37D9">
        <w:lastRenderedPageBreak/>
        <w:t>TEORETICKÁ ČÁST</w:t>
      </w:r>
      <w:bookmarkEnd w:id="2"/>
    </w:p>
    <w:p w14:paraId="0E470695" w14:textId="7975558D" w:rsidR="007C7778" w:rsidRPr="00CE37D9" w:rsidRDefault="003F1741" w:rsidP="00774C30">
      <w:pPr>
        <w:pStyle w:val="Nadpis1"/>
      </w:pPr>
      <w:bookmarkStart w:id="3" w:name="_Toc39683422"/>
      <w:r w:rsidRPr="00CE37D9">
        <w:t>Terminologie</w:t>
      </w:r>
      <w:bookmarkEnd w:id="3"/>
    </w:p>
    <w:p w14:paraId="421B4A12" w14:textId="11C86B50" w:rsidR="004B573B" w:rsidRPr="00CE37D9" w:rsidRDefault="008C27D0" w:rsidP="0047337A">
      <w:pPr>
        <w:pStyle w:val="Bakalka"/>
        <w:rPr>
          <w:lang w:eastAsia="cs-CZ"/>
        </w:rPr>
      </w:pPr>
      <w:r w:rsidRPr="00CE37D9">
        <w:rPr>
          <w:lang w:eastAsia="cs-CZ"/>
        </w:rPr>
        <w:t>Tato</w:t>
      </w:r>
      <w:r w:rsidR="00B60CFE" w:rsidRPr="00CE37D9">
        <w:rPr>
          <w:lang w:eastAsia="cs-CZ"/>
        </w:rPr>
        <w:t xml:space="preserve"> část práce se věnuje terminologii</w:t>
      </w:r>
      <w:r w:rsidR="004D5E76" w:rsidRPr="00CE37D9">
        <w:rPr>
          <w:lang w:eastAsia="cs-CZ"/>
        </w:rPr>
        <w:t>, j</w:t>
      </w:r>
      <w:r w:rsidR="004B573B" w:rsidRPr="00CE37D9">
        <w:rPr>
          <w:lang w:eastAsia="cs-CZ"/>
        </w:rPr>
        <w:t>iž</w:t>
      </w:r>
      <w:r w:rsidR="004D5E76" w:rsidRPr="00CE37D9">
        <w:rPr>
          <w:lang w:eastAsia="cs-CZ"/>
        </w:rPr>
        <w:t xml:space="preserve"> nejdříve definuje</w:t>
      </w:r>
      <w:r w:rsidR="007C155E" w:rsidRPr="00CE37D9">
        <w:rPr>
          <w:lang w:eastAsia="cs-CZ"/>
        </w:rPr>
        <w:t>,</w:t>
      </w:r>
      <w:r w:rsidR="004B573B" w:rsidRPr="00CE37D9">
        <w:rPr>
          <w:lang w:eastAsia="cs-CZ"/>
        </w:rPr>
        <w:t xml:space="preserve"> a dále se zabývá problematikou termínů, konkrétně </w:t>
      </w:r>
      <w:r w:rsidR="00EA3E95" w:rsidRPr="00CE37D9">
        <w:rPr>
          <w:lang w:eastAsia="cs-CZ"/>
        </w:rPr>
        <w:t>představuje jejich tvorbu a vlastnosti</w:t>
      </w:r>
      <w:r w:rsidR="004B573B" w:rsidRPr="00CE37D9">
        <w:rPr>
          <w:lang w:eastAsia="cs-CZ"/>
        </w:rPr>
        <w:t>.</w:t>
      </w:r>
    </w:p>
    <w:p w14:paraId="56644189" w14:textId="1BF8AFC2" w:rsidR="004B573B" w:rsidRPr="00CE37D9" w:rsidRDefault="00EA3E95" w:rsidP="0047337A">
      <w:pPr>
        <w:pStyle w:val="Bakalka"/>
        <w:rPr>
          <w:lang w:eastAsia="cs-CZ"/>
        </w:rPr>
      </w:pPr>
      <w:r w:rsidRPr="00CE37D9">
        <w:rPr>
          <w:lang w:eastAsia="cs-CZ"/>
        </w:rPr>
        <w:t xml:space="preserve">Poznatky z této kapitoly jsou využity </w:t>
      </w:r>
      <w:r w:rsidR="00B27F79" w:rsidRPr="00CE37D9">
        <w:rPr>
          <w:lang w:eastAsia="cs-CZ"/>
        </w:rPr>
        <w:t>v praktické části práce p</w:t>
      </w:r>
      <w:r w:rsidR="00F32770" w:rsidRPr="00CE37D9">
        <w:rPr>
          <w:lang w:eastAsia="cs-CZ"/>
        </w:rPr>
        <w:t>ři analýze termínů.</w:t>
      </w:r>
    </w:p>
    <w:p w14:paraId="1CC999C3" w14:textId="70A1645F" w:rsidR="003F1741" w:rsidRPr="00CE37D9" w:rsidRDefault="003F1741" w:rsidP="002F4D98">
      <w:pPr>
        <w:pStyle w:val="Nadpis2"/>
      </w:pPr>
      <w:bookmarkStart w:id="4" w:name="_Toc39683423"/>
      <w:r w:rsidRPr="00CE37D9">
        <w:t>Definice</w:t>
      </w:r>
      <w:bookmarkEnd w:id="4"/>
    </w:p>
    <w:p w14:paraId="7D1C7D0B" w14:textId="3B486509" w:rsidR="003F1741" w:rsidRPr="00CE37D9" w:rsidRDefault="003F1741" w:rsidP="0047337A">
      <w:pPr>
        <w:pStyle w:val="Bakalka"/>
        <w:rPr>
          <w:lang w:eastAsia="cs-CZ"/>
        </w:rPr>
      </w:pPr>
      <w:r w:rsidRPr="00CE37D9">
        <w:rPr>
          <w:lang w:eastAsia="cs-CZ"/>
        </w:rPr>
        <w:t xml:space="preserve">Slovo </w:t>
      </w:r>
      <w:r w:rsidRPr="00CE37D9">
        <w:rPr>
          <w:i/>
          <w:iCs/>
          <w:lang w:eastAsia="cs-CZ"/>
        </w:rPr>
        <w:t>terminologie</w:t>
      </w:r>
      <w:r w:rsidRPr="00CE37D9">
        <w:rPr>
          <w:lang w:eastAsia="cs-CZ"/>
        </w:rPr>
        <w:t xml:space="preserve"> má dva významy: zaprvé označuje soubor termínů některého oboru (často vědního či technického), zadruhé značí akademickou nauku o termínech, jež je odvětvím lingvistiky</w:t>
      </w:r>
      <w:r w:rsidR="007C155E" w:rsidRPr="00CE37D9">
        <w:rPr>
          <w:lang w:eastAsia="cs-CZ"/>
        </w:rPr>
        <w:t>,</w:t>
      </w:r>
      <w:r w:rsidRPr="00CE37D9">
        <w:rPr>
          <w:lang w:eastAsia="cs-CZ"/>
        </w:rPr>
        <w:t xml:space="preserve"> a zabývá se například tvorbou termínů, jejich analýzou či jejich jazykovými ekvivalenty</w:t>
      </w:r>
      <w:r w:rsidR="00975EB1" w:rsidRPr="00CE37D9">
        <w:rPr>
          <w:noProof/>
          <w:lang w:eastAsia="cs-CZ"/>
        </w:rPr>
        <w:t xml:space="preserve"> </w:t>
      </w:r>
      <w:sdt>
        <w:sdtPr>
          <w:rPr>
            <w:noProof/>
            <w:lang w:eastAsia="cs-CZ"/>
          </w:rPr>
          <w:id w:val="281998184"/>
          <w:citation/>
        </w:sdtPr>
        <w:sdtContent>
          <w:r w:rsidR="003C58E8" w:rsidRPr="00CE37D9">
            <w:rPr>
              <w:noProof/>
              <w:lang w:eastAsia="cs-CZ"/>
            </w:rPr>
            <w:fldChar w:fldCharType="begin"/>
          </w:r>
          <w:r w:rsidR="003C58E8" w:rsidRPr="00CE37D9">
            <w:rPr>
              <w:noProof/>
              <w:lang w:eastAsia="cs-CZ"/>
            </w:rPr>
            <w:instrText xml:space="preserve">CITATION 8qtrxjcsKu8TPoKM \l 1029 </w:instrText>
          </w:r>
          <w:r w:rsidR="003C58E8" w:rsidRPr="00CE37D9">
            <w:rPr>
              <w:noProof/>
              <w:lang w:eastAsia="cs-CZ"/>
            </w:rPr>
            <w:fldChar w:fldCharType="separate"/>
          </w:r>
          <w:r w:rsidR="00925F32" w:rsidRPr="00CE37D9">
            <w:rPr>
              <w:noProof/>
              <w:lang w:eastAsia="cs-CZ"/>
            </w:rPr>
            <w:t>(Bozděchová, 2017b)</w:t>
          </w:r>
          <w:r w:rsidR="003C58E8" w:rsidRPr="00CE37D9">
            <w:rPr>
              <w:noProof/>
              <w:lang w:eastAsia="cs-CZ"/>
            </w:rPr>
            <w:fldChar w:fldCharType="end"/>
          </w:r>
        </w:sdtContent>
      </w:sdt>
      <w:r w:rsidRPr="00CE37D9">
        <w:rPr>
          <w:lang w:eastAsia="cs-CZ"/>
        </w:rPr>
        <w:t xml:space="preserve">. Pod terminologii spadá také </w:t>
      </w:r>
      <w:proofErr w:type="spellStart"/>
      <w:r w:rsidRPr="00CE37D9">
        <w:rPr>
          <w:lang w:eastAsia="cs-CZ"/>
        </w:rPr>
        <w:t>terminografie</w:t>
      </w:r>
      <w:proofErr w:type="spellEnd"/>
      <w:r w:rsidRPr="00CE37D9">
        <w:rPr>
          <w:lang w:eastAsia="cs-CZ"/>
        </w:rPr>
        <w:t>, která se soustředí na slovníkové zpracování termínů a jejich správu</w:t>
      </w:r>
      <w:r w:rsidR="00975EB1" w:rsidRPr="00CE37D9">
        <w:rPr>
          <w:noProof/>
          <w:lang w:eastAsia="cs-CZ"/>
        </w:rPr>
        <w:t xml:space="preserve"> </w:t>
      </w:r>
      <w:sdt>
        <w:sdtPr>
          <w:rPr>
            <w:noProof/>
            <w:lang w:eastAsia="cs-CZ"/>
          </w:rPr>
          <w:id w:val="635610381"/>
          <w:citation/>
        </w:sdtPr>
        <w:sdtContent>
          <w:r w:rsidR="003C58E8" w:rsidRPr="00CE37D9">
            <w:rPr>
              <w:noProof/>
              <w:lang w:eastAsia="cs-CZ"/>
            </w:rPr>
            <w:fldChar w:fldCharType="begin"/>
          </w:r>
          <w:r w:rsidR="003C58E8" w:rsidRPr="00CE37D9">
            <w:rPr>
              <w:noProof/>
              <w:lang w:eastAsia="cs-CZ"/>
            </w:rPr>
            <w:instrText xml:space="preserve">CITATION 15qaWum1NmFEzZO0 \l 1029 </w:instrText>
          </w:r>
          <w:r w:rsidR="003C58E8" w:rsidRPr="00CE37D9">
            <w:rPr>
              <w:noProof/>
              <w:lang w:eastAsia="cs-CZ"/>
            </w:rPr>
            <w:fldChar w:fldCharType="separate"/>
          </w:r>
          <w:r w:rsidR="00925F32" w:rsidRPr="00CE37D9">
            <w:rPr>
              <w:noProof/>
              <w:lang w:eastAsia="cs-CZ"/>
            </w:rPr>
            <w:t>(Bozděchová, 2017a)</w:t>
          </w:r>
          <w:r w:rsidR="003C58E8" w:rsidRPr="00CE37D9">
            <w:rPr>
              <w:noProof/>
              <w:lang w:eastAsia="cs-CZ"/>
            </w:rPr>
            <w:fldChar w:fldCharType="end"/>
          </w:r>
        </w:sdtContent>
      </w:sdt>
      <w:r w:rsidRPr="00CE37D9">
        <w:rPr>
          <w:lang w:eastAsia="cs-CZ"/>
        </w:rPr>
        <w:t>.</w:t>
      </w:r>
    </w:p>
    <w:p w14:paraId="48F5F978" w14:textId="54F2E1A2" w:rsidR="00013A40" w:rsidRPr="00CE37D9" w:rsidRDefault="00A85A69" w:rsidP="0047337A">
      <w:pPr>
        <w:pStyle w:val="Bakalka"/>
        <w:rPr>
          <w:lang w:eastAsia="cs-CZ"/>
        </w:rPr>
      </w:pPr>
      <w:r w:rsidRPr="00CE37D9">
        <w:rPr>
          <w:lang w:eastAsia="cs-CZ"/>
        </w:rPr>
        <w:t>T</w:t>
      </w:r>
      <w:r w:rsidR="00013A40" w:rsidRPr="00CE37D9">
        <w:rPr>
          <w:lang w:eastAsia="cs-CZ"/>
        </w:rPr>
        <w:t>erminologi</w:t>
      </w:r>
      <w:r w:rsidR="0012584E" w:rsidRPr="00CE37D9">
        <w:rPr>
          <w:lang w:eastAsia="cs-CZ"/>
        </w:rPr>
        <w:t>e</w:t>
      </w:r>
      <w:r w:rsidRPr="00CE37D9">
        <w:rPr>
          <w:lang w:eastAsia="cs-CZ"/>
        </w:rPr>
        <w:t xml:space="preserve"> se dále dělí na terminologii</w:t>
      </w:r>
      <w:r w:rsidR="00013A40" w:rsidRPr="00CE37D9">
        <w:rPr>
          <w:lang w:eastAsia="cs-CZ"/>
        </w:rPr>
        <w:t xml:space="preserve"> vědních oborů, výrobních a</w:t>
      </w:r>
      <w:r w:rsidR="004D5E76" w:rsidRPr="00CE37D9">
        <w:rPr>
          <w:lang w:eastAsia="cs-CZ"/>
        </w:rPr>
        <w:t> </w:t>
      </w:r>
      <w:r w:rsidR="00013A40" w:rsidRPr="00CE37D9">
        <w:rPr>
          <w:lang w:eastAsia="cs-CZ"/>
        </w:rPr>
        <w:t xml:space="preserve">technických oborů a řemesel </w:t>
      </w:r>
      <w:sdt>
        <w:sdtPr>
          <w:rPr>
            <w:lang w:eastAsia="cs-CZ"/>
          </w:rPr>
          <w:id w:val="405279834"/>
          <w:citation/>
        </w:sdtPr>
        <w:sdtContent>
          <w:r w:rsidR="0084502E" w:rsidRPr="00CE37D9">
            <w:rPr>
              <w:lang w:eastAsia="cs-CZ"/>
            </w:rPr>
            <w:fldChar w:fldCharType="begin"/>
          </w:r>
          <w:r w:rsidR="0084502E" w:rsidRPr="00CE37D9">
            <w:rPr>
              <w:lang w:eastAsia="cs-CZ"/>
            </w:rPr>
            <w:instrText xml:space="preserve">CITATION orIt8NsjFe4M7WVB \p 37 \l 1029 </w:instrText>
          </w:r>
          <w:r w:rsidR="0084502E" w:rsidRPr="00CE37D9">
            <w:rPr>
              <w:lang w:eastAsia="cs-CZ"/>
            </w:rPr>
            <w:fldChar w:fldCharType="separate"/>
          </w:r>
          <w:r w:rsidR="00925F32" w:rsidRPr="00CE37D9">
            <w:rPr>
              <w:noProof/>
              <w:lang w:eastAsia="cs-CZ"/>
            </w:rPr>
            <w:t>(Hauser, 1986, s. 37)</w:t>
          </w:r>
          <w:r w:rsidR="0084502E" w:rsidRPr="00CE37D9">
            <w:rPr>
              <w:lang w:eastAsia="cs-CZ"/>
            </w:rPr>
            <w:fldChar w:fldCharType="end"/>
          </w:r>
        </w:sdtContent>
      </w:sdt>
      <w:r w:rsidR="00013A40" w:rsidRPr="00CE37D9">
        <w:rPr>
          <w:lang w:eastAsia="cs-CZ"/>
        </w:rPr>
        <w:t>.</w:t>
      </w:r>
    </w:p>
    <w:p w14:paraId="1F704EC8" w14:textId="69298ED9" w:rsidR="003F1741" w:rsidRPr="00CE37D9" w:rsidRDefault="003F1741" w:rsidP="002F4D98">
      <w:pPr>
        <w:pStyle w:val="Nadpis2"/>
      </w:pPr>
      <w:bookmarkStart w:id="5" w:name="_Toc39683424"/>
      <w:r w:rsidRPr="00CE37D9">
        <w:t>Termín, pojem a pojmenovávaná skutečnost</w:t>
      </w:r>
      <w:bookmarkEnd w:id="5"/>
    </w:p>
    <w:p w14:paraId="328B0E7F" w14:textId="77777777" w:rsidR="00443323" w:rsidRPr="00CE37D9" w:rsidRDefault="009640BB" w:rsidP="0047337A">
      <w:pPr>
        <w:pStyle w:val="Bakalka"/>
        <w:rPr>
          <w:lang w:eastAsia="cs-CZ"/>
        </w:rPr>
      </w:pPr>
      <w:r w:rsidRPr="00CE37D9">
        <w:rPr>
          <w:lang w:eastAsia="cs-CZ"/>
        </w:rPr>
        <w:t>Termíny a terminologie s</w:t>
      </w:r>
      <w:r w:rsidR="004416BB" w:rsidRPr="00CE37D9">
        <w:rPr>
          <w:lang w:eastAsia="cs-CZ"/>
        </w:rPr>
        <w:t>ouvisí se slovy</w:t>
      </w:r>
      <w:r w:rsidRPr="00CE37D9">
        <w:rPr>
          <w:lang w:eastAsia="cs-CZ"/>
        </w:rPr>
        <w:t xml:space="preserve"> </w:t>
      </w:r>
      <w:r w:rsidR="004416BB" w:rsidRPr="00CE37D9">
        <w:rPr>
          <w:i/>
          <w:iCs/>
          <w:lang w:eastAsia="cs-CZ"/>
        </w:rPr>
        <w:t>pojem</w:t>
      </w:r>
      <w:r w:rsidR="004416BB" w:rsidRPr="00CE37D9">
        <w:rPr>
          <w:lang w:eastAsia="cs-CZ"/>
        </w:rPr>
        <w:t xml:space="preserve"> a </w:t>
      </w:r>
      <w:r w:rsidR="004416BB" w:rsidRPr="00CE37D9">
        <w:rPr>
          <w:i/>
          <w:iCs/>
          <w:lang w:eastAsia="cs-CZ"/>
        </w:rPr>
        <w:t>pojmenovávaná skutečnost</w:t>
      </w:r>
      <w:r w:rsidR="004416BB" w:rsidRPr="00CE37D9">
        <w:rPr>
          <w:lang w:eastAsia="cs-CZ"/>
        </w:rPr>
        <w:t xml:space="preserve">. </w:t>
      </w:r>
    </w:p>
    <w:p w14:paraId="1BB7EEB0" w14:textId="02A24DF2" w:rsidR="003F1741" w:rsidRPr="00CE37D9" w:rsidRDefault="003F1741" w:rsidP="0047337A">
      <w:pPr>
        <w:pStyle w:val="Bakalka"/>
        <w:rPr>
          <w:lang w:eastAsia="cs-CZ"/>
        </w:rPr>
      </w:pPr>
      <w:r w:rsidRPr="00CE37D9">
        <w:rPr>
          <w:i/>
          <w:iCs/>
          <w:lang w:eastAsia="cs-CZ"/>
        </w:rPr>
        <w:t>Termín</w:t>
      </w:r>
      <w:r w:rsidRPr="00CE37D9">
        <w:rPr>
          <w:lang w:eastAsia="cs-CZ"/>
        </w:rPr>
        <w:t xml:space="preserve"> je </w:t>
      </w:r>
      <w:r w:rsidRPr="00CE37D9">
        <w:rPr>
          <w:i/>
          <w:iCs/>
          <w:lang w:eastAsia="cs-CZ"/>
        </w:rPr>
        <w:t>odborný</w:t>
      </w:r>
      <w:r w:rsidRPr="00CE37D9">
        <w:rPr>
          <w:lang w:eastAsia="cs-CZ"/>
        </w:rPr>
        <w:t xml:space="preserve"> </w:t>
      </w:r>
      <w:r w:rsidRPr="00CE37D9">
        <w:rPr>
          <w:i/>
          <w:iCs/>
          <w:lang w:eastAsia="cs-CZ"/>
        </w:rPr>
        <w:t>název</w:t>
      </w:r>
      <w:r w:rsidRPr="00CE37D9">
        <w:rPr>
          <w:lang w:eastAsia="cs-CZ"/>
        </w:rPr>
        <w:t xml:space="preserve"> (</w:t>
      </w:r>
      <w:r w:rsidR="00AE0879" w:rsidRPr="00CE37D9">
        <w:rPr>
          <w:lang w:eastAsia="cs-CZ"/>
        </w:rPr>
        <w:t xml:space="preserve">jinak také řečeno </w:t>
      </w:r>
      <w:r w:rsidRPr="00CE37D9">
        <w:rPr>
          <w:i/>
          <w:iCs/>
          <w:lang w:eastAsia="cs-CZ"/>
        </w:rPr>
        <w:t>odborné</w:t>
      </w:r>
      <w:r w:rsidRPr="00CE37D9">
        <w:rPr>
          <w:lang w:eastAsia="cs-CZ"/>
        </w:rPr>
        <w:t xml:space="preserve"> </w:t>
      </w:r>
      <w:r w:rsidRPr="00CE37D9">
        <w:rPr>
          <w:i/>
          <w:iCs/>
          <w:lang w:eastAsia="cs-CZ"/>
        </w:rPr>
        <w:t>pojmenování</w:t>
      </w:r>
      <w:r w:rsidRPr="00CE37D9">
        <w:rPr>
          <w:lang w:eastAsia="cs-CZ"/>
        </w:rPr>
        <w:t>), který je součástí systému pojmů některého vědního nebo technického oboru</w:t>
      </w:r>
      <w:r w:rsidR="00B31E03" w:rsidRPr="00CE37D9">
        <w:rPr>
          <w:lang w:eastAsia="cs-CZ"/>
        </w:rPr>
        <w:t xml:space="preserve"> </w:t>
      </w:r>
      <w:sdt>
        <w:sdtPr>
          <w:rPr>
            <w:lang w:eastAsia="cs-CZ"/>
          </w:rPr>
          <w:id w:val="1192499262"/>
          <w:citation/>
        </w:sdtPr>
        <w:sdtContent>
          <w:r w:rsidR="00B31E03" w:rsidRPr="00CE37D9">
            <w:rPr>
              <w:lang w:eastAsia="cs-CZ"/>
            </w:rPr>
            <w:fldChar w:fldCharType="begin"/>
          </w:r>
          <w:r w:rsidR="00B31E03" w:rsidRPr="00CE37D9">
            <w:rPr>
              <w:lang w:eastAsia="cs-CZ"/>
            </w:rPr>
            <w:instrText xml:space="preserve">CITATION XoTSW3HSkPNNEY0T \p 24 \l 1029 </w:instrText>
          </w:r>
          <w:r w:rsidR="00B31E03" w:rsidRPr="00CE37D9">
            <w:rPr>
              <w:lang w:eastAsia="cs-CZ"/>
            </w:rPr>
            <w:fldChar w:fldCharType="separate"/>
          </w:r>
          <w:r w:rsidR="00925F32" w:rsidRPr="00CE37D9">
            <w:rPr>
              <w:noProof/>
              <w:lang w:eastAsia="cs-CZ"/>
            </w:rPr>
            <w:t>(Poštolková, 1983, s. 24)</w:t>
          </w:r>
          <w:r w:rsidR="00B31E03" w:rsidRPr="00CE37D9">
            <w:rPr>
              <w:lang w:eastAsia="cs-CZ"/>
            </w:rPr>
            <w:fldChar w:fldCharType="end"/>
          </w:r>
        </w:sdtContent>
      </w:sdt>
      <w:r w:rsidRPr="00CE37D9">
        <w:rPr>
          <w:lang w:eastAsia="cs-CZ"/>
        </w:rPr>
        <w:t>.</w:t>
      </w:r>
      <w:r w:rsidR="00D86ED0" w:rsidRPr="00CE37D9">
        <w:rPr>
          <w:lang w:eastAsia="cs-CZ"/>
        </w:rPr>
        <w:t xml:space="preserve"> Zároveň spojuje </w:t>
      </w:r>
      <w:r w:rsidR="00D86ED0" w:rsidRPr="00CE37D9">
        <w:rPr>
          <w:i/>
          <w:iCs/>
          <w:lang w:eastAsia="cs-CZ"/>
        </w:rPr>
        <w:t>pojem</w:t>
      </w:r>
      <w:r w:rsidR="00D86ED0" w:rsidRPr="00CE37D9">
        <w:rPr>
          <w:lang w:eastAsia="cs-CZ"/>
        </w:rPr>
        <w:t xml:space="preserve"> s konkrétním oborem a </w:t>
      </w:r>
      <w:r w:rsidR="00E945E0" w:rsidRPr="00CE37D9">
        <w:rPr>
          <w:i/>
          <w:iCs/>
          <w:lang w:eastAsia="cs-CZ"/>
        </w:rPr>
        <w:t xml:space="preserve">pojmenovávanou skutečností </w:t>
      </w:r>
      <w:sdt>
        <w:sdtPr>
          <w:rPr>
            <w:i/>
            <w:iCs/>
            <w:lang w:eastAsia="cs-CZ"/>
          </w:rPr>
          <w:id w:val="-1055236356"/>
          <w:citation/>
        </w:sdtPr>
        <w:sdtContent>
          <w:r w:rsidR="00B31E03" w:rsidRPr="00CE37D9">
            <w:rPr>
              <w:i/>
              <w:iCs/>
              <w:lang w:eastAsia="cs-CZ"/>
            </w:rPr>
            <w:fldChar w:fldCharType="begin"/>
          </w:r>
          <w:r w:rsidR="00B31E03" w:rsidRPr="00CE37D9">
            <w:rPr>
              <w:i/>
              <w:iCs/>
              <w:lang w:eastAsia="cs-CZ"/>
            </w:rPr>
            <w:instrText xml:space="preserve">CITATION Vtw0xNoUA6QYsO8d \p 38 \l 1029 </w:instrText>
          </w:r>
          <w:r w:rsidR="00B31E03" w:rsidRPr="00CE37D9">
            <w:rPr>
              <w:i/>
              <w:iCs/>
              <w:lang w:eastAsia="cs-CZ"/>
            </w:rPr>
            <w:fldChar w:fldCharType="separate"/>
          </w:r>
          <w:r w:rsidR="00925F32" w:rsidRPr="00CE37D9">
            <w:rPr>
              <w:noProof/>
              <w:lang w:eastAsia="cs-CZ"/>
            </w:rPr>
            <w:t>(Dubuc, 1997, s. 38)</w:t>
          </w:r>
          <w:r w:rsidR="00B31E03" w:rsidRPr="00CE37D9">
            <w:rPr>
              <w:i/>
              <w:iCs/>
              <w:lang w:eastAsia="cs-CZ"/>
            </w:rPr>
            <w:fldChar w:fldCharType="end"/>
          </w:r>
        </w:sdtContent>
      </w:sdt>
      <w:r w:rsidR="00B31E03" w:rsidRPr="00CE37D9">
        <w:rPr>
          <w:noProof/>
          <w:lang w:eastAsia="cs-CZ"/>
        </w:rPr>
        <w:t>.</w:t>
      </w:r>
    </w:p>
    <w:p w14:paraId="740969C4" w14:textId="5DF5C42F" w:rsidR="001E0183" w:rsidRPr="00CE37D9" w:rsidRDefault="001E0183" w:rsidP="0047337A">
      <w:pPr>
        <w:pStyle w:val="Bakalka"/>
        <w:rPr>
          <w:lang w:eastAsia="cs-CZ"/>
        </w:rPr>
      </w:pPr>
      <w:proofErr w:type="spellStart"/>
      <w:r w:rsidRPr="00CE37D9">
        <w:rPr>
          <w:lang w:eastAsia="cs-CZ"/>
        </w:rPr>
        <w:t>Cabré</w:t>
      </w:r>
      <w:proofErr w:type="spellEnd"/>
      <w:r w:rsidRPr="00CE37D9">
        <w:rPr>
          <w:lang w:eastAsia="cs-CZ"/>
        </w:rPr>
        <w:t xml:space="preserve"> </w:t>
      </w:r>
      <w:sdt>
        <w:sdtPr>
          <w:rPr>
            <w:lang w:eastAsia="cs-CZ"/>
          </w:rPr>
          <w:id w:val="331648048"/>
          <w:citation/>
        </w:sdtPr>
        <w:sdtContent>
          <w:r w:rsidR="00016206" w:rsidRPr="00CE37D9">
            <w:rPr>
              <w:lang w:eastAsia="cs-CZ"/>
            </w:rPr>
            <w:fldChar w:fldCharType="begin"/>
          </w:r>
          <w:r w:rsidR="00925F32" w:rsidRPr="00CE37D9">
            <w:rPr>
              <w:lang w:eastAsia="cs-CZ"/>
            </w:rPr>
            <w:instrText xml:space="preserve">CITATION Cab98 \p 95 \n  \l 1029 </w:instrText>
          </w:r>
          <w:r w:rsidR="00016206" w:rsidRPr="00CE37D9">
            <w:rPr>
              <w:lang w:eastAsia="cs-CZ"/>
            </w:rPr>
            <w:fldChar w:fldCharType="separate"/>
          </w:r>
          <w:r w:rsidR="00925F32" w:rsidRPr="00CE37D9">
            <w:rPr>
              <w:noProof/>
              <w:lang w:eastAsia="cs-CZ"/>
            </w:rPr>
            <w:t>(1998, s. 95)</w:t>
          </w:r>
          <w:r w:rsidR="00016206" w:rsidRPr="00CE37D9">
            <w:rPr>
              <w:lang w:eastAsia="cs-CZ"/>
            </w:rPr>
            <w:fldChar w:fldCharType="end"/>
          </w:r>
        </w:sdtContent>
      </w:sdt>
      <w:r w:rsidRPr="00CE37D9">
        <w:rPr>
          <w:lang w:eastAsia="cs-CZ"/>
        </w:rPr>
        <w:t xml:space="preserve"> uvádí, že </w:t>
      </w:r>
      <w:r w:rsidRPr="00CE37D9">
        <w:rPr>
          <w:i/>
          <w:iCs/>
          <w:lang w:eastAsia="cs-CZ"/>
        </w:rPr>
        <w:t>pojem</w:t>
      </w:r>
      <w:r w:rsidRPr="00CE37D9">
        <w:rPr>
          <w:lang w:eastAsia="cs-CZ"/>
        </w:rPr>
        <w:t xml:space="preserve"> je „myšlenková konstrukce používaná pro klasifikaci jednotlivých objektů vnějšího nebo vnitřního světa pomocí více či méně arbitrárn</w:t>
      </w:r>
      <w:r w:rsidR="00FF3FD3" w:rsidRPr="00CE37D9">
        <w:rPr>
          <w:lang w:eastAsia="cs-CZ"/>
        </w:rPr>
        <w:t>ího</w:t>
      </w:r>
      <w:r w:rsidRPr="00CE37D9">
        <w:rPr>
          <w:lang w:eastAsia="cs-CZ"/>
        </w:rPr>
        <w:t xml:space="preserve"> proces</w:t>
      </w:r>
      <w:r w:rsidR="00FF3FD3" w:rsidRPr="00CE37D9">
        <w:rPr>
          <w:lang w:eastAsia="cs-CZ"/>
        </w:rPr>
        <w:t>u abstrakce</w:t>
      </w:r>
      <w:r w:rsidRPr="00CE37D9">
        <w:rPr>
          <w:lang w:eastAsia="cs-CZ"/>
        </w:rPr>
        <w:t>.“</w:t>
      </w:r>
      <w:r w:rsidR="002D34FB" w:rsidRPr="00CE37D9">
        <w:rPr>
          <w:rStyle w:val="Znakapoznpodarou"/>
          <w:lang w:eastAsia="cs-CZ"/>
        </w:rPr>
        <w:footnoteReference w:id="1"/>
      </w:r>
      <w:r w:rsidRPr="00CE37D9">
        <w:rPr>
          <w:lang w:eastAsia="cs-CZ"/>
        </w:rPr>
        <w:t xml:space="preserve"> Pojem lze rozdělit na jednotlivé charakteristiky, např. pojem, </w:t>
      </w:r>
      <w:r w:rsidR="000E3BE0" w:rsidRPr="00CE37D9">
        <w:rPr>
          <w:lang w:eastAsia="cs-CZ"/>
        </w:rPr>
        <w:t>jenž</w:t>
      </w:r>
      <w:r w:rsidRPr="00CE37D9">
        <w:rPr>
          <w:lang w:eastAsia="cs-CZ"/>
        </w:rPr>
        <w:t xml:space="preserve"> je označován slovem </w:t>
      </w:r>
      <w:r w:rsidRPr="00CE37D9">
        <w:rPr>
          <w:i/>
          <w:iCs/>
          <w:lang w:eastAsia="cs-CZ"/>
        </w:rPr>
        <w:t>steh</w:t>
      </w:r>
      <w:r w:rsidRPr="00CE37D9">
        <w:rPr>
          <w:lang w:eastAsia="cs-CZ"/>
        </w:rPr>
        <w:t xml:space="preserve">, lze charakterizovat </w:t>
      </w:r>
      <w:r w:rsidR="000E3BE0" w:rsidRPr="00CE37D9">
        <w:rPr>
          <w:lang w:eastAsia="cs-CZ"/>
        </w:rPr>
        <w:t>následovně</w:t>
      </w:r>
      <w:r w:rsidRPr="00CE37D9">
        <w:rPr>
          <w:lang w:eastAsia="cs-CZ"/>
        </w:rPr>
        <w:t>:</w:t>
      </w:r>
    </w:p>
    <w:p w14:paraId="65744C5A" w14:textId="63E77145" w:rsidR="001E0183" w:rsidRPr="00CE37D9" w:rsidRDefault="001E0183" w:rsidP="0047337A">
      <w:pPr>
        <w:pStyle w:val="Bakalka"/>
        <w:numPr>
          <w:ilvl w:val="0"/>
          <w:numId w:val="27"/>
        </w:numPr>
        <w:rPr>
          <w:lang w:eastAsia="cs-CZ"/>
        </w:rPr>
      </w:pPr>
      <w:r w:rsidRPr="00CE37D9">
        <w:rPr>
          <w:lang w:eastAsia="cs-CZ"/>
        </w:rPr>
        <w:t>základní jednotka vyšívání</w:t>
      </w:r>
      <w:r w:rsidR="004D539B" w:rsidRPr="00CE37D9">
        <w:rPr>
          <w:lang w:eastAsia="cs-CZ"/>
        </w:rPr>
        <w:t>,</w:t>
      </w:r>
    </w:p>
    <w:p w14:paraId="1D4657B9" w14:textId="04929FEB" w:rsidR="001E0183" w:rsidRPr="00CE37D9" w:rsidRDefault="000E3BE0" w:rsidP="0047337A">
      <w:pPr>
        <w:pStyle w:val="Bakalka"/>
        <w:numPr>
          <w:ilvl w:val="0"/>
          <w:numId w:val="27"/>
        </w:numPr>
        <w:rPr>
          <w:lang w:eastAsia="cs-CZ"/>
        </w:rPr>
      </w:pPr>
      <w:r w:rsidRPr="00CE37D9">
        <w:rPr>
          <w:lang w:eastAsia="cs-CZ"/>
        </w:rPr>
        <w:lastRenderedPageBreak/>
        <w:t>tvořen vláknem</w:t>
      </w:r>
      <w:r w:rsidR="004D539B" w:rsidRPr="00CE37D9">
        <w:rPr>
          <w:lang w:eastAsia="cs-CZ"/>
        </w:rPr>
        <w:t>,</w:t>
      </w:r>
    </w:p>
    <w:p w14:paraId="42FD901A" w14:textId="1D35B5BA" w:rsidR="000E3BE0" w:rsidRPr="00CE37D9" w:rsidRDefault="000E3BE0" w:rsidP="0047337A">
      <w:pPr>
        <w:pStyle w:val="Bakalka"/>
        <w:numPr>
          <w:ilvl w:val="0"/>
          <w:numId w:val="27"/>
        </w:numPr>
        <w:rPr>
          <w:lang w:eastAsia="cs-CZ"/>
        </w:rPr>
      </w:pPr>
      <w:r w:rsidRPr="00CE37D9">
        <w:rPr>
          <w:lang w:eastAsia="cs-CZ"/>
        </w:rPr>
        <w:t>připevněn k podkladovému materiálu přišitím.</w:t>
      </w:r>
    </w:p>
    <w:p w14:paraId="66C487B8" w14:textId="55AFC7B4" w:rsidR="003F1741" w:rsidRPr="00CE37D9" w:rsidRDefault="003F1741" w:rsidP="0047337A">
      <w:pPr>
        <w:pStyle w:val="Bakalka"/>
        <w:rPr>
          <w:lang w:eastAsia="cs-CZ"/>
        </w:rPr>
      </w:pPr>
      <w:r w:rsidRPr="00CE37D9">
        <w:rPr>
          <w:i/>
          <w:iCs/>
          <w:lang w:eastAsia="cs-CZ"/>
        </w:rPr>
        <w:t>Pojmenovávaná skutečnost</w:t>
      </w:r>
      <w:r w:rsidRPr="00CE37D9">
        <w:rPr>
          <w:lang w:eastAsia="cs-CZ"/>
        </w:rPr>
        <w:t xml:space="preserve"> nebo také </w:t>
      </w:r>
      <w:r w:rsidRPr="00CE37D9">
        <w:rPr>
          <w:i/>
          <w:iCs/>
          <w:lang w:eastAsia="cs-CZ"/>
        </w:rPr>
        <w:t>předmět</w:t>
      </w:r>
      <w:r w:rsidRPr="00CE37D9">
        <w:rPr>
          <w:lang w:eastAsia="cs-CZ"/>
        </w:rPr>
        <w:t xml:space="preserve"> je věc nebo skutečnost, kter</w:t>
      </w:r>
      <w:r w:rsidR="00D5285A" w:rsidRPr="00CE37D9">
        <w:rPr>
          <w:lang w:eastAsia="cs-CZ"/>
        </w:rPr>
        <w:t>ým</w:t>
      </w:r>
      <w:r w:rsidRPr="00CE37D9">
        <w:rPr>
          <w:lang w:eastAsia="cs-CZ"/>
        </w:rPr>
        <w:t xml:space="preserve"> je při pojmenovávání přiřazena jazyková forma</w:t>
      </w:r>
      <w:r w:rsidR="00AE0879" w:rsidRPr="00CE37D9">
        <w:rPr>
          <w:lang w:eastAsia="cs-CZ"/>
        </w:rPr>
        <w:t xml:space="preserve"> čili název</w:t>
      </w:r>
      <w:r w:rsidRPr="00CE37D9">
        <w:rPr>
          <w:lang w:eastAsia="cs-CZ"/>
        </w:rPr>
        <w:t>.</w:t>
      </w:r>
    </w:p>
    <w:p w14:paraId="1C978A6B" w14:textId="69925F14" w:rsidR="00521A6F" w:rsidRPr="00CE37D9" w:rsidRDefault="003F1741" w:rsidP="0047337A">
      <w:pPr>
        <w:pStyle w:val="Bakalka"/>
        <w:rPr>
          <w:lang w:eastAsia="cs-CZ"/>
        </w:rPr>
      </w:pPr>
      <w:r w:rsidRPr="00CE37D9">
        <w:rPr>
          <w:lang w:eastAsia="cs-CZ"/>
        </w:rPr>
        <w:t xml:space="preserve">Poštolková </w:t>
      </w:r>
      <w:sdt>
        <w:sdtPr>
          <w:rPr>
            <w:lang w:eastAsia="cs-CZ"/>
          </w:rPr>
          <w:id w:val="1751379577"/>
          <w:citation/>
        </w:sdtPr>
        <w:sdtContent>
          <w:r w:rsidR="00B31E03" w:rsidRPr="00CE37D9">
            <w:rPr>
              <w:lang w:eastAsia="cs-CZ"/>
            </w:rPr>
            <w:fldChar w:fldCharType="begin"/>
          </w:r>
          <w:r w:rsidR="00B31E03" w:rsidRPr="00CE37D9">
            <w:rPr>
              <w:lang w:eastAsia="cs-CZ"/>
            </w:rPr>
            <w:instrText xml:space="preserve">CITATION XoTSW3HSkPNNEY0T \p 27 \n  \l 1029 </w:instrText>
          </w:r>
          <w:r w:rsidR="00B31E03" w:rsidRPr="00CE37D9">
            <w:rPr>
              <w:lang w:eastAsia="cs-CZ"/>
            </w:rPr>
            <w:fldChar w:fldCharType="separate"/>
          </w:r>
          <w:r w:rsidR="00925F32" w:rsidRPr="00CE37D9">
            <w:rPr>
              <w:noProof/>
              <w:lang w:eastAsia="cs-CZ"/>
            </w:rPr>
            <w:t>(1983, s. 27)</w:t>
          </w:r>
          <w:r w:rsidR="00B31E03" w:rsidRPr="00CE37D9">
            <w:rPr>
              <w:lang w:eastAsia="cs-CZ"/>
            </w:rPr>
            <w:fldChar w:fldCharType="end"/>
          </w:r>
        </w:sdtContent>
      </w:sdt>
      <w:r w:rsidRPr="00CE37D9">
        <w:rPr>
          <w:lang w:eastAsia="cs-CZ"/>
        </w:rPr>
        <w:t xml:space="preserve"> vztah </w:t>
      </w:r>
      <w:r w:rsidRPr="00CE37D9">
        <w:rPr>
          <w:i/>
          <w:iCs/>
          <w:lang w:eastAsia="cs-CZ"/>
        </w:rPr>
        <w:t>termínu</w:t>
      </w:r>
      <w:r w:rsidRPr="00CE37D9">
        <w:rPr>
          <w:lang w:eastAsia="cs-CZ"/>
        </w:rPr>
        <w:t xml:space="preserve"> (</w:t>
      </w:r>
      <w:r w:rsidRPr="00CE37D9">
        <w:rPr>
          <w:i/>
          <w:iCs/>
          <w:lang w:eastAsia="cs-CZ"/>
        </w:rPr>
        <w:t>názvu</w:t>
      </w:r>
      <w:r w:rsidRPr="00CE37D9">
        <w:rPr>
          <w:lang w:eastAsia="cs-CZ"/>
        </w:rPr>
        <w:t xml:space="preserve">), </w:t>
      </w:r>
      <w:r w:rsidRPr="00CE37D9">
        <w:rPr>
          <w:i/>
          <w:iCs/>
          <w:lang w:eastAsia="cs-CZ"/>
        </w:rPr>
        <w:t>pojmu</w:t>
      </w:r>
      <w:r w:rsidRPr="00CE37D9">
        <w:rPr>
          <w:lang w:eastAsia="cs-CZ"/>
        </w:rPr>
        <w:t xml:space="preserve"> a </w:t>
      </w:r>
      <w:r w:rsidRPr="00CE37D9">
        <w:rPr>
          <w:i/>
          <w:iCs/>
          <w:lang w:eastAsia="cs-CZ"/>
        </w:rPr>
        <w:t>pojmenovávané</w:t>
      </w:r>
      <w:r w:rsidRPr="00CE37D9">
        <w:rPr>
          <w:lang w:eastAsia="cs-CZ"/>
        </w:rPr>
        <w:t xml:space="preserve"> </w:t>
      </w:r>
      <w:r w:rsidRPr="00CE37D9">
        <w:rPr>
          <w:i/>
          <w:iCs/>
          <w:lang w:eastAsia="cs-CZ"/>
        </w:rPr>
        <w:t>skutečnosti</w:t>
      </w:r>
      <w:r w:rsidRPr="00CE37D9">
        <w:rPr>
          <w:lang w:eastAsia="cs-CZ"/>
        </w:rPr>
        <w:t xml:space="preserve"> (</w:t>
      </w:r>
      <w:r w:rsidRPr="00CE37D9">
        <w:rPr>
          <w:i/>
          <w:iCs/>
          <w:lang w:eastAsia="cs-CZ"/>
        </w:rPr>
        <w:t>předmětu</w:t>
      </w:r>
      <w:r w:rsidRPr="00CE37D9">
        <w:rPr>
          <w:lang w:eastAsia="cs-CZ"/>
        </w:rPr>
        <w:t>) popisuje následovně: „Mezi pojmem a názvem je vztah přímý, naopak mezi předmětem a názvem je vztah nepřímý.“</w:t>
      </w:r>
      <w:r w:rsidR="008E2A88" w:rsidRPr="00CE37D9">
        <w:rPr>
          <w:lang w:eastAsia="cs-CZ"/>
        </w:rPr>
        <w:t xml:space="preserve"> </w:t>
      </w:r>
      <w:proofErr w:type="spellStart"/>
      <w:r w:rsidR="00E945E0" w:rsidRPr="00CE37D9">
        <w:rPr>
          <w:lang w:eastAsia="cs-CZ"/>
        </w:rPr>
        <w:t>Dubuc</w:t>
      </w:r>
      <w:proofErr w:type="spellEnd"/>
      <w:r w:rsidR="00E945E0" w:rsidRPr="00CE37D9">
        <w:rPr>
          <w:lang w:eastAsia="cs-CZ"/>
        </w:rPr>
        <w:t xml:space="preserve"> </w:t>
      </w:r>
      <w:sdt>
        <w:sdtPr>
          <w:rPr>
            <w:lang w:eastAsia="cs-CZ"/>
          </w:rPr>
          <w:id w:val="-1506286261"/>
          <w:citation/>
        </w:sdtPr>
        <w:sdtContent>
          <w:r w:rsidR="00B31E03" w:rsidRPr="00CE37D9">
            <w:rPr>
              <w:lang w:eastAsia="cs-CZ"/>
            </w:rPr>
            <w:fldChar w:fldCharType="begin"/>
          </w:r>
          <w:r w:rsidR="00B31E03" w:rsidRPr="00CE37D9">
            <w:rPr>
              <w:lang w:eastAsia="cs-CZ"/>
            </w:rPr>
            <w:instrText xml:space="preserve">CITATION Vtw0xNoUA6QYsO8d \p 41&amp;#8211;42 \n  \l 1029 </w:instrText>
          </w:r>
          <w:r w:rsidR="00B31E03" w:rsidRPr="00CE37D9">
            <w:rPr>
              <w:lang w:eastAsia="cs-CZ"/>
            </w:rPr>
            <w:fldChar w:fldCharType="separate"/>
          </w:r>
          <w:r w:rsidR="00925F32" w:rsidRPr="00CE37D9">
            <w:rPr>
              <w:noProof/>
              <w:lang w:eastAsia="cs-CZ"/>
            </w:rPr>
            <w:t>(1997, s. 41–42)</w:t>
          </w:r>
          <w:r w:rsidR="00B31E03" w:rsidRPr="00CE37D9">
            <w:rPr>
              <w:lang w:eastAsia="cs-CZ"/>
            </w:rPr>
            <w:fldChar w:fldCharType="end"/>
          </w:r>
        </w:sdtContent>
      </w:sdt>
      <w:r w:rsidR="00E945E0" w:rsidRPr="00CE37D9">
        <w:rPr>
          <w:lang w:eastAsia="cs-CZ"/>
        </w:rPr>
        <w:t xml:space="preserve"> tvrdí, že vztah </w:t>
      </w:r>
      <w:r w:rsidR="00E945E0" w:rsidRPr="00CE37D9">
        <w:rPr>
          <w:i/>
          <w:iCs/>
          <w:lang w:eastAsia="cs-CZ"/>
        </w:rPr>
        <w:t>termínu</w:t>
      </w:r>
      <w:r w:rsidR="00E945E0" w:rsidRPr="00CE37D9">
        <w:rPr>
          <w:lang w:eastAsia="cs-CZ"/>
        </w:rPr>
        <w:t xml:space="preserve"> a </w:t>
      </w:r>
      <w:r w:rsidR="00E945E0" w:rsidRPr="00CE37D9">
        <w:rPr>
          <w:i/>
          <w:iCs/>
          <w:lang w:eastAsia="cs-CZ"/>
        </w:rPr>
        <w:t>pojmu</w:t>
      </w:r>
      <w:r w:rsidR="00E945E0" w:rsidRPr="00CE37D9">
        <w:rPr>
          <w:lang w:eastAsia="cs-CZ"/>
        </w:rPr>
        <w:t xml:space="preserve"> je </w:t>
      </w:r>
      <w:r w:rsidR="00AA0EDA" w:rsidRPr="00CE37D9">
        <w:rPr>
          <w:lang w:eastAsia="cs-CZ"/>
        </w:rPr>
        <w:t xml:space="preserve">arbitrární </w:t>
      </w:r>
      <w:r w:rsidR="00E945E0" w:rsidRPr="00CE37D9">
        <w:rPr>
          <w:lang w:eastAsia="cs-CZ"/>
        </w:rPr>
        <w:t xml:space="preserve">a stejný vztah je také mezi </w:t>
      </w:r>
      <w:r w:rsidR="00E945E0" w:rsidRPr="00CE37D9">
        <w:rPr>
          <w:i/>
          <w:iCs/>
          <w:lang w:eastAsia="cs-CZ"/>
        </w:rPr>
        <w:t>pojmem</w:t>
      </w:r>
      <w:r w:rsidR="00E945E0" w:rsidRPr="00CE37D9">
        <w:rPr>
          <w:lang w:eastAsia="cs-CZ"/>
        </w:rPr>
        <w:t xml:space="preserve"> a </w:t>
      </w:r>
      <w:r w:rsidR="008E2A88" w:rsidRPr="00CE37D9">
        <w:rPr>
          <w:i/>
          <w:iCs/>
          <w:lang w:eastAsia="cs-CZ"/>
        </w:rPr>
        <w:t>termínem</w:t>
      </w:r>
      <w:r w:rsidR="00E945E0" w:rsidRPr="00CE37D9">
        <w:rPr>
          <w:lang w:eastAsia="cs-CZ"/>
        </w:rPr>
        <w:t>, proto může „(a) jeden termín označovat dva nebo více pojmů (polysémie) a (b) dva nebo více termínů mohou označovat stejný pojem (synonymie).“</w:t>
      </w:r>
      <w:r w:rsidR="002D34FB" w:rsidRPr="00CE37D9">
        <w:rPr>
          <w:rStyle w:val="Znakapoznpodarou"/>
          <w:lang w:eastAsia="cs-CZ"/>
        </w:rPr>
        <w:footnoteReference w:id="2"/>
      </w:r>
      <w:r w:rsidR="00E945E0" w:rsidRPr="00CE37D9">
        <w:rPr>
          <w:lang w:eastAsia="cs-CZ"/>
        </w:rPr>
        <w:t xml:space="preserve"> </w:t>
      </w:r>
    </w:p>
    <w:p w14:paraId="4DE07B2A" w14:textId="6D07CA86" w:rsidR="00F66BF5" w:rsidRPr="00CE37D9" w:rsidRDefault="00F66BF5" w:rsidP="0047337A">
      <w:pPr>
        <w:pStyle w:val="Bakalka"/>
        <w:rPr>
          <w:lang w:eastAsia="cs-CZ"/>
        </w:rPr>
      </w:pPr>
      <w:r w:rsidRPr="00CE37D9">
        <w:rPr>
          <w:lang w:eastAsia="cs-CZ"/>
        </w:rPr>
        <w:t xml:space="preserve">Dle Jelínka </w:t>
      </w:r>
      <w:sdt>
        <w:sdtPr>
          <w:rPr>
            <w:lang w:eastAsia="cs-CZ"/>
          </w:rPr>
          <w:id w:val="443746011"/>
          <w:citation/>
        </w:sdtPr>
        <w:sdtContent>
          <w:r w:rsidR="00BF068D" w:rsidRPr="00CE37D9">
            <w:rPr>
              <w:lang w:eastAsia="cs-CZ"/>
            </w:rPr>
            <w:fldChar w:fldCharType="begin"/>
          </w:r>
          <w:r w:rsidR="00BF068D" w:rsidRPr="00CE37D9">
            <w:rPr>
              <w:lang w:eastAsia="cs-CZ"/>
            </w:rPr>
            <w:instrText xml:space="preserve">CITATION f1aZYouszRs2eLPa \p 213 \n  \l 1029 </w:instrText>
          </w:r>
          <w:r w:rsidR="00BF068D" w:rsidRPr="00CE37D9">
            <w:rPr>
              <w:lang w:eastAsia="cs-CZ"/>
            </w:rPr>
            <w:fldChar w:fldCharType="separate"/>
          </w:r>
          <w:r w:rsidR="00925F32" w:rsidRPr="00CE37D9">
            <w:rPr>
              <w:noProof/>
              <w:lang w:eastAsia="cs-CZ"/>
            </w:rPr>
            <w:t>(2003, s. 213)</w:t>
          </w:r>
          <w:r w:rsidR="00BF068D" w:rsidRPr="00CE37D9">
            <w:rPr>
              <w:lang w:eastAsia="cs-CZ"/>
            </w:rPr>
            <w:fldChar w:fldCharType="end"/>
          </w:r>
        </w:sdtContent>
      </w:sdt>
      <w:r w:rsidR="00BF068D" w:rsidRPr="00CE37D9">
        <w:rPr>
          <w:noProof/>
          <w:lang w:eastAsia="cs-CZ"/>
        </w:rPr>
        <w:t xml:space="preserve"> </w:t>
      </w:r>
      <w:r w:rsidRPr="00CE37D9">
        <w:rPr>
          <w:lang w:eastAsia="cs-CZ"/>
        </w:rPr>
        <w:t xml:space="preserve">„slovo nebo slovní spojení nabývá povahy termínu teprve konsenzem příslušníků daného oboru, jinak řečeno teprve tehdy, přijme-li ho jako přesný výrazový prostředek vlivný oborový kolektiv.“ </w:t>
      </w:r>
      <w:proofErr w:type="spellStart"/>
      <w:r w:rsidRPr="00CE37D9">
        <w:rPr>
          <w:lang w:eastAsia="cs-CZ"/>
        </w:rPr>
        <w:t>Temmerman</w:t>
      </w:r>
      <w:proofErr w:type="spellEnd"/>
      <w:r w:rsidRPr="00CE37D9">
        <w:rPr>
          <w:lang w:eastAsia="cs-CZ"/>
        </w:rPr>
        <w:t xml:space="preserve"> </w:t>
      </w:r>
      <w:sdt>
        <w:sdtPr>
          <w:rPr>
            <w:lang w:eastAsia="cs-CZ"/>
          </w:rPr>
          <w:id w:val="10579623"/>
          <w:citation/>
        </w:sdtPr>
        <w:sdtContent>
          <w:r w:rsidR="002A22F2" w:rsidRPr="00CE37D9">
            <w:rPr>
              <w:lang w:eastAsia="cs-CZ"/>
            </w:rPr>
            <w:fldChar w:fldCharType="begin"/>
          </w:r>
          <w:r w:rsidR="00925F32" w:rsidRPr="00CE37D9">
            <w:rPr>
              <w:lang w:eastAsia="cs-CZ"/>
            </w:rPr>
            <w:instrText xml:space="preserve">CITATION Tem00 \p 133 \n  \l 1029 </w:instrText>
          </w:r>
          <w:r w:rsidR="002A22F2" w:rsidRPr="00CE37D9">
            <w:rPr>
              <w:lang w:eastAsia="cs-CZ"/>
            </w:rPr>
            <w:fldChar w:fldCharType="separate"/>
          </w:r>
          <w:r w:rsidR="00925F32" w:rsidRPr="00CE37D9">
            <w:rPr>
              <w:noProof/>
              <w:lang w:eastAsia="cs-CZ"/>
            </w:rPr>
            <w:t>(2000, s. 133)</w:t>
          </w:r>
          <w:r w:rsidR="002A22F2" w:rsidRPr="00CE37D9">
            <w:rPr>
              <w:lang w:eastAsia="cs-CZ"/>
            </w:rPr>
            <w:fldChar w:fldCharType="end"/>
          </w:r>
        </w:sdtContent>
      </w:sdt>
      <w:r w:rsidRPr="00CE37D9">
        <w:rPr>
          <w:lang w:eastAsia="cs-CZ"/>
        </w:rPr>
        <w:t xml:space="preserve"> dodává, že „</w:t>
      </w:r>
      <w:r w:rsidR="00EA617D" w:rsidRPr="00CE37D9">
        <w:rPr>
          <w:lang w:eastAsia="cs-CZ"/>
        </w:rPr>
        <w:t>po schválení definice je o</w:t>
      </w:r>
      <w:r w:rsidRPr="00CE37D9">
        <w:rPr>
          <w:lang w:eastAsia="cs-CZ"/>
        </w:rPr>
        <w:t>dsouhlasen</w:t>
      </w:r>
      <w:r w:rsidR="00EA617D" w:rsidRPr="00CE37D9">
        <w:rPr>
          <w:lang w:eastAsia="cs-CZ"/>
        </w:rPr>
        <w:t>o</w:t>
      </w:r>
      <w:r w:rsidRPr="00CE37D9">
        <w:rPr>
          <w:lang w:eastAsia="cs-CZ"/>
        </w:rPr>
        <w:t xml:space="preserve"> pojmenování </w:t>
      </w:r>
      <w:r w:rsidR="00EA617D" w:rsidRPr="00CE37D9">
        <w:rPr>
          <w:lang w:eastAsia="cs-CZ"/>
        </w:rPr>
        <w:t xml:space="preserve">a </w:t>
      </w:r>
      <w:r w:rsidRPr="00CE37D9">
        <w:rPr>
          <w:lang w:eastAsia="cs-CZ"/>
        </w:rPr>
        <w:t>existuje tendence vyhýbání se synonymii.“</w:t>
      </w:r>
      <w:r w:rsidR="002D34FB" w:rsidRPr="00CE37D9">
        <w:rPr>
          <w:rStyle w:val="Znakapoznpodarou"/>
          <w:lang w:eastAsia="cs-CZ"/>
        </w:rPr>
        <w:footnoteReference w:id="3"/>
      </w:r>
      <w:r w:rsidRPr="00CE37D9">
        <w:rPr>
          <w:lang w:eastAsia="cs-CZ"/>
        </w:rPr>
        <w:t xml:space="preserve"> </w:t>
      </w:r>
    </w:p>
    <w:p w14:paraId="2230FBC3" w14:textId="6D16C693" w:rsidR="00F95350" w:rsidRPr="00CE37D9" w:rsidRDefault="00F95350" w:rsidP="002F4D98">
      <w:pPr>
        <w:pStyle w:val="Nadpis2"/>
      </w:pPr>
      <w:bookmarkStart w:id="6" w:name="_Toc39683425"/>
      <w:r w:rsidRPr="00CE37D9">
        <w:t>Tvorba termínu</w:t>
      </w:r>
      <w:bookmarkEnd w:id="6"/>
    </w:p>
    <w:p w14:paraId="4C3722BC" w14:textId="4DDA54DB" w:rsidR="00F95350" w:rsidRPr="00CE37D9" w:rsidRDefault="00F95350" w:rsidP="0047337A">
      <w:pPr>
        <w:pStyle w:val="Bakalka"/>
        <w:rPr>
          <w:lang w:eastAsia="cs-CZ"/>
        </w:rPr>
      </w:pPr>
      <w:r w:rsidRPr="00CE37D9">
        <w:rPr>
          <w:lang w:eastAsia="cs-CZ"/>
        </w:rPr>
        <w:t xml:space="preserve">Hlavním důvodem vzniku nových termínů je skutečnost, že jazyk se neustále vyvíjí, stejně tak vznikají nové technologie, postupy a skutečnosti a tyto je nutné pojmenovat. </w:t>
      </w:r>
      <w:proofErr w:type="spellStart"/>
      <w:r w:rsidRPr="00CE37D9">
        <w:rPr>
          <w:lang w:eastAsia="cs-CZ"/>
        </w:rPr>
        <w:t>Dubuc</w:t>
      </w:r>
      <w:proofErr w:type="spellEnd"/>
      <w:r w:rsidRPr="00CE37D9">
        <w:rPr>
          <w:lang w:eastAsia="cs-CZ"/>
        </w:rPr>
        <w:t xml:space="preserve"> </w:t>
      </w:r>
      <w:sdt>
        <w:sdtPr>
          <w:rPr>
            <w:lang w:eastAsia="cs-CZ"/>
          </w:rPr>
          <w:id w:val="1855920582"/>
          <w:citation/>
        </w:sdtPr>
        <w:sdtContent>
          <w:r w:rsidR="002A22F2" w:rsidRPr="00CE37D9">
            <w:rPr>
              <w:lang w:eastAsia="cs-CZ"/>
            </w:rPr>
            <w:fldChar w:fldCharType="begin"/>
          </w:r>
          <w:r w:rsidR="002A22F2" w:rsidRPr="00CE37D9">
            <w:rPr>
              <w:noProof/>
              <w:lang w:eastAsia="cs-CZ"/>
            </w:rPr>
            <w:instrText xml:space="preserve">CITATION Vtw0xNoUA6QYsO8d \p 134 \n  \l 1029 </w:instrText>
          </w:r>
          <w:r w:rsidR="002A22F2" w:rsidRPr="00CE37D9">
            <w:rPr>
              <w:lang w:eastAsia="cs-CZ"/>
            </w:rPr>
            <w:fldChar w:fldCharType="separate"/>
          </w:r>
          <w:r w:rsidR="00925F32" w:rsidRPr="00CE37D9">
            <w:rPr>
              <w:noProof/>
              <w:lang w:eastAsia="cs-CZ"/>
            </w:rPr>
            <w:t>(1997, s. 134)</w:t>
          </w:r>
          <w:r w:rsidR="002A22F2" w:rsidRPr="00CE37D9">
            <w:rPr>
              <w:lang w:eastAsia="cs-CZ"/>
            </w:rPr>
            <w:fldChar w:fldCharType="end"/>
          </w:r>
        </w:sdtContent>
      </w:sdt>
      <w:r w:rsidR="002A22F2" w:rsidRPr="00CE37D9">
        <w:rPr>
          <w:lang w:eastAsia="cs-CZ"/>
        </w:rPr>
        <w:t xml:space="preserve"> </w:t>
      </w:r>
      <w:r w:rsidRPr="00CE37D9">
        <w:rPr>
          <w:lang w:eastAsia="cs-CZ"/>
        </w:rPr>
        <w:t>uvádí, že mezi další důvody patří například nový pohled na existující problematiku nebo potřeba vytvořit termíny pro umožnění efektivnější komunikace.</w:t>
      </w:r>
    </w:p>
    <w:p w14:paraId="7A3C574B" w14:textId="00B7CB07" w:rsidR="00F95350" w:rsidRPr="00CE37D9" w:rsidRDefault="00F95350" w:rsidP="0047337A">
      <w:pPr>
        <w:pStyle w:val="Bakalka"/>
        <w:rPr>
          <w:lang w:eastAsia="cs-CZ"/>
        </w:rPr>
      </w:pPr>
      <w:proofErr w:type="spellStart"/>
      <w:r w:rsidRPr="00CE37D9">
        <w:rPr>
          <w:lang w:eastAsia="cs-CZ"/>
        </w:rPr>
        <w:t>Dubuc</w:t>
      </w:r>
      <w:proofErr w:type="spellEnd"/>
      <w:r w:rsidR="00975EB1" w:rsidRPr="00CE37D9">
        <w:rPr>
          <w:noProof/>
          <w:lang w:eastAsia="cs-CZ"/>
        </w:rPr>
        <w:t xml:space="preserve"> </w:t>
      </w:r>
      <w:sdt>
        <w:sdtPr>
          <w:rPr>
            <w:noProof/>
            <w:lang w:eastAsia="cs-CZ"/>
          </w:rPr>
          <w:id w:val="1731349050"/>
          <w:citation/>
        </w:sdtPr>
        <w:sdtContent>
          <w:r w:rsidR="002A22F2" w:rsidRPr="00CE37D9">
            <w:rPr>
              <w:noProof/>
              <w:lang w:eastAsia="cs-CZ"/>
            </w:rPr>
            <w:fldChar w:fldCharType="begin"/>
          </w:r>
          <w:r w:rsidR="002A22F2" w:rsidRPr="00CE37D9">
            <w:rPr>
              <w:noProof/>
              <w:lang w:eastAsia="cs-CZ"/>
            </w:rPr>
            <w:instrText xml:space="preserve">CITATION Vtw0xNoUA6QYsO8d \p 4 \n  \l 1029 </w:instrText>
          </w:r>
          <w:r w:rsidR="002A22F2" w:rsidRPr="00CE37D9">
            <w:rPr>
              <w:noProof/>
              <w:lang w:eastAsia="cs-CZ"/>
            </w:rPr>
            <w:fldChar w:fldCharType="separate"/>
          </w:r>
          <w:r w:rsidR="00925F32" w:rsidRPr="00CE37D9">
            <w:rPr>
              <w:noProof/>
              <w:lang w:eastAsia="cs-CZ"/>
            </w:rPr>
            <w:t>(1997, s. 4)</w:t>
          </w:r>
          <w:r w:rsidR="002A22F2" w:rsidRPr="00CE37D9">
            <w:rPr>
              <w:noProof/>
              <w:lang w:eastAsia="cs-CZ"/>
            </w:rPr>
            <w:fldChar w:fldCharType="end"/>
          </w:r>
        </w:sdtContent>
      </w:sdt>
      <w:r w:rsidRPr="00CE37D9">
        <w:rPr>
          <w:lang w:eastAsia="cs-CZ"/>
        </w:rPr>
        <w:t xml:space="preserve"> </w:t>
      </w:r>
      <w:r w:rsidR="0012584E" w:rsidRPr="00CE37D9">
        <w:rPr>
          <w:lang w:eastAsia="cs-CZ"/>
        </w:rPr>
        <w:t>zmiňuje</w:t>
      </w:r>
      <w:r w:rsidRPr="00CE37D9">
        <w:rPr>
          <w:lang w:eastAsia="cs-CZ"/>
        </w:rPr>
        <w:t xml:space="preserve"> čtyři metody práce s termínem: „identifikace termínu, kontextová analýza, tvorba termínu a standardizace.“</w:t>
      </w:r>
      <w:r w:rsidR="002D34FB" w:rsidRPr="00CE37D9">
        <w:rPr>
          <w:rStyle w:val="Znakapoznpodarou"/>
          <w:lang w:eastAsia="cs-CZ"/>
        </w:rPr>
        <w:footnoteReference w:id="4"/>
      </w:r>
    </w:p>
    <w:p w14:paraId="77EDBFA5" w14:textId="08AB0067" w:rsidR="00F95350" w:rsidRPr="00CE37D9" w:rsidRDefault="00F95350" w:rsidP="0047337A">
      <w:pPr>
        <w:pStyle w:val="Bakalka"/>
        <w:numPr>
          <w:ilvl w:val="0"/>
          <w:numId w:val="17"/>
        </w:numPr>
        <w:rPr>
          <w:lang w:eastAsia="cs-CZ"/>
        </w:rPr>
      </w:pPr>
      <w:r w:rsidRPr="00CE37D9">
        <w:rPr>
          <w:lang w:eastAsia="cs-CZ"/>
        </w:rPr>
        <w:t>Identifikace termínu znamená nutnost určit, která slova v textu se dají považovat za termíny. Terminolog musí ovládat jazyk, se kterým pracuje</w:t>
      </w:r>
      <w:r w:rsidR="00AA0EDA" w:rsidRPr="00CE37D9">
        <w:rPr>
          <w:lang w:eastAsia="cs-CZ"/>
        </w:rPr>
        <w:t>,</w:t>
      </w:r>
      <w:r w:rsidRPr="00CE37D9">
        <w:rPr>
          <w:lang w:eastAsia="cs-CZ"/>
        </w:rPr>
        <w:t xml:space="preserve"> a měl </w:t>
      </w:r>
      <w:r w:rsidRPr="00CE37D9">
        <w:rPr>
          <w:lang w:eastAsia="cs-CZ"/>
        </w:rPr>
        <w:lastRenderedPageBreak/>
        <w:t xml:space="preserve">by mít znalosti týkající se konkrétního oboru, aby v textu mohl </w:t>
      </w:r>
      <w:r w:rsidR="00014260" w:rsidRPr="00CE37D9">
        <w:rPr>
          <w:lang w:eastAsia="cs-CZ"/>
        </w:rPr>
        <w:t>termíny</w:t>
      </w:r>
      <w:r w:rsidRPr="00CE37D9">
        <w:rPr>
          <w:lang w:eastAsia="cs-CZ"/>
        </w:rPr>
        <w:t xml:space="preserve"> nalézt, ať už se jedná o termíny jednoslovné či víceslovné</w:t>
      </w:r>
      <w:r w:rsidR="00975EB1" w:rsidRPr="00CE37D9">
        <w:rPr>
          <w:noProof/>
          <w:lang w:eastAsia="cs-CZ"/>
        </w:rPr>
        <w:t xml:space="preserve"> </w:t>
      </w:r>
      <w:sdt>
        <w:sdtPr>
          <w:rPr>
            <w:noProof/>
            <w:lang w:eastAsia="cs-CZ"/>
          </w:rPr>
          <w:id w:val="1069000969"/>
          <w:citation/>
        </w:sdtPr>
        <w:sdtContent>
          <w:r w:rsidR="002A22F2" w:rsidRPr="00CE37D9">
            <w:rPr>
              <w:noProof/>
              <w:lang w:eastAsia="cs-CZ"/>
            </w:rPr>
            <w:fldChar w:fldCharType="begin"/>
          </w:r>
          <w:r w:rsidR="002A22F2" w:rsidRPr="00CE37D9">
            <w:rPr>
              <w:noProof/>
              <w:lang w:eastAsia="cs-CZ"/>
            </w:rPr>
            <w:instrText xml:space="preserve">CITATION Vtw0xNoUA6QYsO8d \p 5 \l 1029 </w:instrText>
          </w:r>
          <w:r w:rsidR="002A22F2" w:rsidRPr="00CE37D9">
            <w:rPr>
              <w:noProof/>
              <w:lang w:eastAsia="cs-CZ"/>
            </w:rPr>
            <w:fldChar w:fldCharType="separate"/>
          </w:r>
          <w:r w:rsidR="00925F32" w:rsidRPr="00CE37D9">
            <w:rPr>
              <w:noProof/>
              <w:lang w:eastAsia="cs-CZ"/>
            </w:rPr>
            <w:t>(Dubuc, 1997, s. 5)</w:t>
          </w:r>
          <w:r w:rsidR="002A22F2" w:rsidRPr="00CE37D9">
            <w:rPr>
              <w:noProof/>
              <w:lang w:eastAsia="cs-CZ"/>
            </w:rPr>
            <w:fldChar w:fldCharType="end"/>
          </w:r>
        </w:sdtContent>
      </w:sdt>
      <w:r w:rsidRPr="00CE37D9">
        <w:rPr>
          <w:lang w:eastAsia="cs-CZ"/>
        </w:rPr>
        <w:t>.</w:t>
      </w:r>
    </w:p>
    <w:p w14:paraId="76DE1041" w14:textId="3E367CED" w:rsidR="00F95350" w:rsidRPr="00CE37D9" w:rsidRDefault="00F95350" w:rsidP="0047337A">
      <w:pPr>
        <w:pStyle w:val="Bakalka"/>
        <w:numPr>
          <w:ilvl w:val="0"/>
          <w:numId w:val="17"/>
        </w:numPr>
        <w:rPr>
          <w:lang w:eastAsia="cs-CZ"/>
        </w:rPr>
      </w:pPr>
      <w:r w:rsidRPr="00CE37D9">
        <w:rPr>
          <w:lang w:eastAsia="cs-CZ"/>
        </w:rPr>
        <w:t>Následně by terminolog měl určit význam termínu a zhodnotit, v jakém kontextu se používá</w:t>
      </w:r>
      <w:r w:rsidR="00975EB1" w:rsidRPr="00CE37D9">
        <w:rPr>
          <w:noProof/>
          <w:lang w:eastAsia="cs-CZ"/>
        </w:rPr>
        <w:t xml:space="preserve"> </w:t>
      </w:r>
      <w:sdt>
        <w:sdtPr>
          <w:rPr>
            <w:noProof/>
            <w:lang w:eastAsia="cs-CZ"/>
          </w:rPr>
          <w:id w:val="1712060908"/>
          <w:citation/>
        </w:sdtPr>
        <w:sdtContent>
          <w:r w:rsidR="002A22F2" w:rsidRPr="00CE37D9">
            <w:rPr>
              <w:noProof/>
              <w:lang w:eastAsia="cs-CZ"/>
            </w:rPr>
            <w:fldChar w:fldCharType="begin"/>
          </w:r>
          <w:r w:rsidR="002A22F2" w:rsidRPr="00CE37D9">
            <w:rPr>
              <w:noProof/>
              <w:lang w:eastAsia="cs-CZ"/>
            </w:rPr>
            <w:instrText xml:space="preserve">CITATION Vtw0xNoUA6QYsO8d \p 6 \l 1029 </w:instrText>
          </w:r>
          <w:r w:rsidR="002A22F2" w:rsidRPr="00CE37D9">
            <w:rPr>
              <w:noProof/>
              <w:lang w:eastAsia="cs-CZ"/>
            </w:rPr>
            <w:fldChar w:fldCharType="separate"/>
          </w:r>
          <w:r w:rsidR="00925F32" w:rsidRPr="00CE37D9">
            <w:rPr>
              <w:noProof/>
              <w:lang w:eastAsia="cs-CZ"/>
            </w:rPr>
            <w:t>(Dubuc, 1997, s. 6)</w:t>
          </w:r>
          <w:r w:rsidR="002A22F2" w:rsidRPr="00CE37D9">
            <w:rPr>
              <w:noProof/>
              <w:lang w:eastAsia="cs-CZ"/>
            </w:rPr>
            <w:fldChar w:fldCharType="end"/>
          </w:r>
        </w:sdtContent>
      </w:sdt>
      <w:r w:rsidRPr="00CE37D9">
        <w:rPr>
          <w:lang w:eastAsia="cs-CZ"/>
        </w:rPr>
        <w:t>.</w:t>
      </w:r>
    </w:p>
    <w:p w14:paraId="40227C6F" w14:textId="3FB4D9F2" w:rsidR="00F95350" w:rsidRPr="00CE37D9" w:rsidRDefault="00F95350" w:rsidP="0047337A">
      <w:pPr>
        <w:pStyle w:val="Bakalka"/>
        <w:numPr>
          <w:ilvl w:val="0"/>
          <w:numId w:val="17"/>
        </w:numPr>
        <w:rPr>
          <w:lang w:eastAsia="cs-CZ"/>
        </w:rPr>
      </w:pPr>
      <w:r w:rsidRPr="00CE37D9">
        <w:rPr>
          <w:lang w:eastAsia="cs-CZ"/>
        </w:rPr>
        <w:t xml:space="preserve">Další metodou je samotná tvorba termínu. </w:t>
      </w:r>
    </w:p>
    <w:p w14:paraId="060C7AAE" w14:textId="5E01591E" w:rsidR="00F95350" w:rsidRPr="00CE37D9" w:rsidRDefault="00F95350" w:rsidP="0047337A">
      <w:pPr>
        <w:pStyle w:val="Bakalka"/>
        <w:numPr>
          <w:ilvl w:val="0"/>
          <w:numId w:val="17"/>
        </w:numPr>
        <w:rPr>
          <w:lang w:eastAsia="cs-CZ"/>
        </w:rPr>
      </w:pPr>
      <w:r w:rsidRPr="00CE37D9">
        <w:rPr>
          <w:lang w:eastAsia="cs-CZ"/>
        </w:rPr>
        <w:t>Poslední metoda je standardizace čil</w:t>
      </w:r>
      <w:r w:rsidR="00AA0EDA" w:rsidRPr="00CE37D9">
        <w:rPr>
          <w:lang w:eastAsia="cs-CZ"/>
        </w:rPr>
        <w:t>i</w:t>
      </w:r>
      <w:r w:rsidRPr="00CE37D9">
        <w:rPr>
          <w:lang w:eastAsia="cs-CZ"/>
        </w:rPr>
        <w:t xml:space="preserve"> zavedení termínu do používání v oboru pro zjednodušení komunikace, nicméně ne vždy je pojmenování vytvořené terminologem používáno v praxi</w:t>
      </w:r>
      <w:r w:rsidR="00975EB1" w:rsidRPr="00CE37D9">
        <w:rPr>
          <w:noProof/>
          <w:lang w:eastAsia="cs-CZ"/>
        </w:rPr>
        <w:t xml:space="preserve"> </w:t>
      </w:r>
      <w:sdt>
        <w:sdtPr>
          <w:rPr>
            <w:noProof/>
            <w:lang w:eastAsia="cs-CZ"/>
          </w:rPr>
          <w:id w:val="-984390022"/>
          <w:citation/>
        </w:sdtPr>
        <w:sdtContent>
          <w:r w:rsidR="002A22F2" w:rsidRPr="00CE37D9">
            <w:rPr>
              <w:noProof/>
              <w:lang w:eastAsia="cs-CZ"/>
            </w:rPr>
            <w:fldChar w:fldCharType="begin"/>
          </w:r>
          <w:r w:rsidR="002A22F2" w:rsidRPr="00CE37D9">
            <w:rPr>
              <w:noProof/>
              <w:lang w:eastAsia="cs-CZ"/>
            </w:rPr>
            <w:instrText xml:space="preserve">CITATION Vtw0xNoUA6QYsO8d \p 7 \l 1029 </w:instrText>
          </w:r>
          <w:r w:rsidR="002A22F2" w:rsidRPr="00CE37D9">
            <w:rPr>
              <w:noProof/>
              <w:lang w:eastAsia="cs-CZ"/>
            </w:rPr>
            <w:fldChar w:fldCharType="separate"/>
          </w:r>
          <w:r w:rsidR="00925F32" w:rsidRPr="00CE37D9">
            <w:rPr>
              <w:noProof/>
              <w:lang w:eastAsia="cs-CZ"/>
            </w:rPr>
            <w:t>(Dubuc, 1997, s. 7)</w:t>
          </w:r>
          <w:r w:rsidR="002A22F2" w:rsidRPr="00CE37D9">
            <w:rPr>
              <w:noProof/>
              <w:lang w:eastAsia="cs-CZ"/>
            </w:rPr>
            <w:fldChar w:fldCharType="end"/>
          </w:r>
        </w:sdtContent>
      </w:sdt>
      <w:r w:rsidRPr="00CE37D9">
        <w:rPr>
          <w:lang w:eastAsia="cs-CZ"/>
        </w:rPr>
        <w:t>.</w:t>
      </w:r>
    </w:p>
    <w:p w14:paraId="1084820B" w14:textId="7871E2DB" w:rsidR="00FA23FB" w:rsidRPr="00CE37D9" w:rsidRDefault="00FA23FB" w:rsidP="00FA23FB">
      <w:pPr>
        <w:pStyle w:val="Nadpis2"/>
      </w:pPr>
      <w:bookmarkStart w:id="7" w:name="_Toc39683426"/>
      <w:r w:rsidRPr="00CE37D9">
        <w:t>Pojmenovací proces</w:t>
      </w:r>
      <w:bookmarkEnd w:id="7"/>
    </w:p>
    <w:p w14:paraId="5D5E17E4" w14:textId="4B4E7230" w:rsidR="008D1A66" w:rsidRPr="00CE37D9" w:rsidRDefault="00FA23FB" w:rsidP="0047337A">
      <w:pPr>
        <w:pStyle w:val="Bakalka"/>
        <w:rPr>
          <w:lang w:eastAsia="cs-CZ"/>
        </w:rPr>
      </w:pPr>
      <w:r w:rsidRPr="00CE37D9">
        <w:rPr>
          <w:lang w:eastAsia="cs-CZ"/>
        </w:rPr>
        <w:t>Pojmenovacím procesem se zabývá onomaziologie – nauka o pojmenování jevů a věcí. Onomaziologie postupuje od významu k formě, opačným jevem se zabývá sémaziologie</w:t>
      </w:r>
      <w:r w:rsidRPr="00CE37D9">
        <w:rPr>
          <w:noProof/>
          <w:lang w:eastAsia="cs-CZ"/>
        </w:rPr>
        <w:t xml:space="preserve"> </w:t>
      </w:r>
      <w:sdt>
        <w:sdtPr>
          <w:rPr>
            <w:noProof/>
            <w:lang w:eastAsia="cs-CZ"/>
          </w:rPr>
          <w:id w:val="-254829770"/>
          <w:citation/>
        </w:sdtPr>
        <w:sdtContent>
          <w:r w:rsidR="002A22F2" w:rsidRPr="00CE37D9">
            <w:rPr>
              <w:noProof/>
              <w:lang w:eastAsia="cs-CZ"/>
            </w:rPr>
            <w:fldChar w:fldCharType="begin"/>
          </w:r>
          <w:r w:rsidR="002A22F2" w:rsidRPr="00CE37D9">
            <w:rPr>
              <w:noProof/>
              <w:lang w:eastAsia="cs-CZ"/>
            </w:rPr>
            <w:instrText xml:space="preserve">CITATION xe4eMs1qZgApHU17 \p 7 \l 1029 </w:instrText>
          </w:r>
          <w:r w:rsidR="002A22F2" w:rsidRPr="00CE37D9">
            <w:rPr>
              <w:noProof/>
              <w:lang w:eastAsia="cs-CZ"/>
            </w:rPr>
            <w:fldChar w:fldCharType="separate"/>
          </w:r>
          <w:r w:rsidR="00925F32" w:rsidRPr="00CE37D9">
            <w:rPr>
              <w:noProof/>
              <w:lang w:eastAsia="cs-CZ"/>
            </w:rPr>
            <w:t>(Čermák, 2016, s. 7)</w:t>
          </w:r>
          <w:r w:rsidR="002A22F2" w:rsidRPr="00CE37D9">
            <w:rPr>
              <w:noProof/>
              <w:lang w:eastAsia="cs-CZ"/>
            </w:rPr>
            <w:fldChar w:fldCharType="end"/>
          </w:r>
        </w:sdtContent>
      </w:sdt>
      <w:r w:rsidRPr="00CE37D9">
        <w:rPr>
          <w:lang w:eastAsia="cs-CZ"/>
        </w:rPr>
        <w:t>.</w:t>
      </w:r>
      <w:r w:rsidR="008D1A66" w:rsidRPr="00CE37D9">
        <w:rPr>
          <w:lang w:eastAsia="cs-CZ"/>
        </w:rPr>
        <w:t xml:space="preserve"> Onomaziologie</w:t>
      </w:r>
      <w:r w:rsidR="0010042B" w:rsidRPr="00CE37D9">
        <w:rPr>
          <w:lang w:eastAsia="cs-CZ"/>
        </w:rPr>
        <w:t xml:space="preserve"> je v praktické části </w:t>
      </w:r>
      <w:r w:rsidR="00D5285A" w:rsidRPr="00CE37D9">
        <w:rPr>
          <w:lang w:eastAsia="cs-CZ"/>
        </w:rPr>
        <w:t xml:space="preserve">práce </w:t>
      </w:r>
      <w:r w:rsidR="0010042B" w:rsidRPr="00CE37D9">
        <w:rPr>
          <w:lang w:eastAsia="cs-CZ"/>
        </w:rPr>
        <w:t>využita při tvorbě termínů</w:t>
      </w:r>
      <w:r w:rsidR="00D5285A" w:rsidRPr="00CE37D9">
        <w:rPr>
          <w:lang w:eastAsia="cs-CZ"/>
        </w:rPr>
        <w:t>.</w:t>
      </w:r>
    </w:p>
    <w:p w14:paraId="467D8922" w14:textId="745623B8" w:rsidR="00FA23FB" w:rsidRPr="00CE37D9" w:rsidRDefault="00FA23FB" w:rsidP="0047337A">
      <w:pPr>
        <w:pStyle w:val="Bakalka"/>
        <w:rPr>
          <w:lang w:eastAsia="cs-CZ"/>
        </w:rPr>
      </w:pPr>
      <w:r w:rsidRPr="00CE37D9">
        <w:rPr>
          <w:lang w:eastAsia="cs-CZ"/>
        </w:rPr>
        <w:t xml:space="preserve">Dle Hladké </w:t>
      </w:r>
      <w:sdt>
        <w:sdtPr>
          <w:rPr>
            <w:lang w:eastAsia="cs-CZ"/>
          </w:rPr>
          <w:id w:val="-91637854"/>
          <w:citation/>
        </w:sdtPr>
        <w:sdtContent>
          <w:r w:rsidR="002A22F2" w:rsidRPr="00CE37D9">
            <w:rPr>
              <w:lang w:eastAsia="cs-CZ"/>
            </w:rPr>
            <w:fldChar w:fldCharType="begin"/>
          </w:r>
          <w:r w:rsidR="002A22F2" w:rsidRPr="00CE37D9">
            <w:rPr>
              <w:noProof/>
              <w:lang w:eastAsia="cs-CZ"/>
            </w:rPr>
            <w:instrText xml:space="preserve">CITATION uIaATe4LmfMUab9p \n  \l 1029 </w:instrText>
          </w:r>
          <w:r w:rsidR="002A22F2" w:rsidRPr="00CE37D9">
            <w:rPr>
              <w:lang w:eastAsia="cs-CZ"/>
            </w:rPr>
            <w:fldChar w:fldCharType="separate"/>
          </w:r>
          <w:r w:rsidR="00925F32" w:rsidRPr="00CE37D9">
            <w:rPr>
              <w:noProof/>
              <w:lang w:eastAsia="cs-CZ"/>
            </w:rPr>
            <w:t>(2017b)</w:t>
          </w:r>
          <w:r w:rsidR="002A22F2" w:rsidRPr="00CE37D9">
            <w:rPr>
              <w:lang w:eastAsia="cs-CZ"/>
            </w:rPr>
            <w:fldChar w:fldCharType="end"/>
          </w:r>
        </w:sdtContent>
      </w:sdt>
      <w:r w:rsidR="002A22F2" w:rsidRPr="00CE37D9">
        <w:rPr>
          <w:lang w:eastAsia="cs-CZ"/>
        </w:rPr>
        <w:t xml:space="preserve"> </w:t>
      </w:r>
      <w:r w:rsidRPr="00CE37D9">
        <w:rPr>
          <w:lang w:eastAsia="cs-CZ"/>
        </w:rPr>
        <w:t xml:space="preserve">onomaziologie „zkoumá, na </w:t>
      </w:r>
      <w:proofErr w:type="gramStart"/>
      <w:r w:rsidRPr="00CE37D9">
        <w:rPr>
          <w:lang w:eastAsia="cs-CZ"/>
        </w:rPr>
        <w:t>základě</w:t>
      </w:r>
      <w:proofErr w:type="gramEnd"/>
      <w:r w:rsidRPr="00CE37D9">
        <w:rPr>
          <w:lang w:eastAsia="cs-CZ"/>
        </w:rPr>
        <w:t xml:space="preserve"> jakých motivací, jakými postupy a za využití jakých prostředků jsou v daném </w:t>
      </w:r>
      <w:proofErr w:type="spellStart"/>
      <w:r w:rsidRPr="00CE37D9">
        <w:rPr>
          <w:lang w:eastAsia="cs-CZ"/>
        </w:rPr>
        <w:t>jaz</w:t>
      </w:r>
      <w:proofErr w:type="spellEnd"/>
      <w:r w:rsidRPr="00CE37D9">
        <w:rPr>
          <w:lang w:eastAsia="cs-CZ"/>
        </w:rPr>
        <w:t xml:space="preserve">. vyjadřovány určité obsahy.“ </w:t>
      </w:r>
    </w:p>
    <w:p w14:paraId="5902AC7A" w14:textId="59155331" w:rsidR="00FA23FB" w:rsidRPr="00CE37D9" w:rsidRDefault="00FA23FB" w:rsidP="0047337A">
      <w:pPr>
        <w:pStyle w:val="Bakalka"/>
        <w:rPr>
          <w:lang w:eastAsia="cs-CZ"/>
        </w:rPr>
      </w:pPr>
      <w:r w:rsidRPr="00CE37D9">
        <w:rPr>
          <w:lang w:eastAsia="cs-CZ"/>
        </w:rPr>
        <w:t xml:space="preserve">Dle Dokulila </w:t>
      </w:r>
      <w:sdt>
        <w:sdtPr>
          <w:rPr>
            <w:lang w:eastAsia="cs-CZ"/>
          </w:rPr>
          <w:id w:val="-1465572776"/>
          <w:citation/>
        </w:sdtPr>
        <w:sdtContent>
          <w:r w:rsidR="00913DAA" w:rsidRPr="00CE37D9">
            <w:rPr>
              <w:lang w:eastAsia="cs-CZ"/>
            </w:rPr>
            <w:fldChar w:fldCharType="begin"/>
          </w:r>
          <w:r w:rsidR="00913DAA" w:rsidRPr="00CE37D9">
            <w:rPr>
              <w:lang w:eastAsia="cs-CZ"/>
            </w:rPr>
            <w:instrText xml:space="preserve">CITATION n7ujV3CFvywPYZJE \p 29 \n  \l 1029 </w:instrText>
          </w:r>
          <w:r w:rsidR="00913DAA" w:rsidRPr="00CE37D9">
            <w:rPr>
              <w:lang w:eastAsia="cs-CZ"/>
            </w:rPr>
            <w:fldChar w:fldCharType="separate"/>
          </w:r>
          <w:r w:rsidR="00925F32" w:rsidRPr="00CE37D9">
            <w:rPr>
              <w:noProof/>
              <w:lang w:eastAsia="cs-CZ"/>
            </w:rPr>
            <w:t>(1962, s. 29)</w:t>
          </w:r>
          <w:r w:rsidR="00913DAA" w:rsidRPr="00CE37D9">
            <w:rPr>
              <w:lang w:eastAsia="cs-CZ"/>
            </w:rPr>
            <w:fldChar w:fldCharType="end"/>
          </w:r>
        </w:sdtContent>
      </w:sdt>
      <w:r w:rsidRPr="00CE37D9">
        <w:rPr>
          <w:lang w:eastAsia="cs-CZ"/>
        </w:rPr>
        <w:t xml:space="preserve"> je v onomaziologii „jev, který má být pojmenován, nejprve zařazen do určité pojmové třídy, mající v daném jazyce své kategoriální vyjádření, a pak je v rámci této třídy určen určitým příznakem.“ </w:t>
      </w:r>
    </w:p>
    <w:p w14:paraId="569F96F7" w14:textId="2AC1F44E" w:rsidR="00FA23FB" w:rsidRPr="00CE37D9" w:rsidRDefault="00FA23FB" w:rsidP="0047337A">
      <w:pPr>
        <w:pStyle w:val="Bakalka"/>
        <w:rPr>
          <w:lang w:eastAsia="cs-CZ"/>
        </w:rPr>
      </w:pPr>
      <w:r w:rsidRPr="00CE37D9">
        <w:rPr>
          <w:lang w:eastAsia="cs-CZ"/>
        </w:rPr>
        <w:t xml:space="preserve">Pojmová třída je složka </w:t>
      </w:r>
      <w:r w:rsidRPr="00CE37D9">
        <w:rPr>
          <w:i/>
          <w:iCs/>
          <w:lang w:eastAsia="cs-CZ"/>
        </w:rPr>
        <w:t>určovaná</w:t>
      </w:r>
      <w:r w:rsidRPr="00CE37D9">
        <w:rPr>
          <w:lang w:eastAsia="cs-CZ"/>
        </w:rPr>
        <w:t xml:space="preserve">, tvoří </w:t>
      </w:r>
      <w:r w:rsidRPr="00CE37D9">
        <w:rPr>
          <w:i/>
          <w:iCs/>
          <w:lang w:eastAsia="cs-CZ"/>
        </w:rPr>
        <w:t>onomaziologickou bázi</w:t>
      </w:r>
      <w:r w:rsidRPr="00CE37D9">
        <w:rPr>
          <w:lang w:eastAsia="cs-CZ"/>
        </w:rPr>
        <w:t xml:space="preserve"> a je vždy jednoduchá, </w:t>
      </w:r>
      <w:proofErr w:type="gramStart"/>
      <w:r w:rsidRPr="00CE37D9">
        <w:rPr>
          <w:lang w:eastAsia="cs-CZ"/>
        </w:rPr>
        <w:t xml:space="preserve">například </w:t>
      </w:r>
      <w:r w:rsidRPr="00CE37D9">
        <w:rPr>
          <w:i/>
          <w:iCs/>
          <w:lang w:eastAsia="cs-CZ"/>
        </w:rPr>
        <w:t>-ný</w:t>
      </w:r>
      <w:proofErr w:type="gramEnd"/>
      <w:r w:rsidRPr="00CE37D9">
        <w:rPr>
          <w:lang w:eastAsia="cs-CZ"/>
        </w:rPr>
        <w:t xml:space="preserve"> ve slově </w:t>
      </w:r>
      <w:proofErr w:type="spellStart"/>
      <w:r w:rsidRPr="00CE37D9">
        <w:rPr>
          <w:i/>
          <w:iCs/>
          <w:lang w:eastAsia="cs-CZ"/>
        </w:rPr>
        <w:t>dlouhoramenný</w:t>
      </w:r>
      <w:proofErr w:type="spellEnd"/>
      <w:r w:rsidRPr="00CE37D9">
        <w:rPr>
          <w:i/>
          <w:iCs/>
          <w:lang w:eastAsia="cs-CZ"/>
        </w:rPr>
        <w:t xml:space="preserve">; </w:t>
      </w:r>
      <w:r w:rsidRPr="00CE37D9">
        <w:rPr>
          <w:lang w:eastAsia="cs-CZ"/>
        </w:rPr>
        <w:t xml:space="preserve">složka </w:t>
      </w:r>
      <w:r w:rsidRPr="00CE37D9">
        <w:rPr>
          <w:i/>
          <w:iCs/>
          <w:lang w:eastAsia="cs-CZ"/>
        </w:rPr>
        <w:t>určující</w:t>
      </w:r>
      <w:r w:rsidRPr="00CE37D9">
        <w:rPr>
          <w:lang w:eastAsia="cs-CZ"/>
        </w:rPr>
        <w:t xml:space="preserve"> je </w:t>
      </w:r>
      <w:r w:rsidRPr="00CE37D9">
        <w:rPr>
          <w:i/>
          <w:iCs/>
          <w:lang w:eastAsia="cs-CZ"/>
        </w:rPr>
        <w:t>onomaziologický příznak</w:t>
      </w:r>
      <w:r w:rsidRPr="00CE37D9">
        <w:rPr>
          <w:lang w:eastAsia="cs-CZ"/>
        </w:rPr>
        <w:t xml:space="preserve">, který může být jak jednoduchý, tak i složený, např. </w:t>
      </w:r>
      <w:proofErr w:type="spellStart"/>
      <w:r w:rsidRPr="00CE37D9">
        <w:rPr>
          <w:i/>
          <w:iCs/>
          <w:lang w:eastAsia="cs-CZ"/>
        </w:rPr>
        <w:t>čín</w:t>
      </w:r>
      <w:proofErr w:type="spellEnd"/>
      <w:r w:rsidRPr="00CE37D9">
        <w:rPr>
          <w:i/>
          <w:iCs/>
          <w:lang w:eastAsia="cs-CZ"/>
        </w:rPr>
        <w:t>-</w:t>
      </w:r>
      <w:r w:rsidRPr="00CE37D9">
        <w:rPr>
          <w:lang w:eastAsia="cs-CZ"/>
        </w:rPr>
        <w:t xml:space="preserve"> ve slově </w:t>
      </w:r>
      <w:r w:rsidRPr="00CE37D9">
        <w:rPr>
          <w:i/>
          <w:iCs/>
          <w:lang w:eastAsia="cs-CZ"/>
        </w:rPr>
        <w:t>čínský</w:t>
      </w:r>
      <w:r w:rsidR="00B81916" w:rsidRPr="00CE37D9">
        <w:rPr>
          <w:i/>
          <w:iCs/>
          <w:lang w:eastAsia="cs-CZ"/>
        </w:rPr>
        <w:t xml:space="preserve"> (uzlík)</w:t>
      </w:r>
      <w:r w:rsidRPr="00CE37D9">
        <w:rPr>
          <w:lang w:eastAsia="cs-CZ"/>
        </w:rPr>
        <w:t xml:space="preserve"> nebo </w:t>
      </w:r>
      <w:proofErr w:type="spellStart"/>
      <w:r w:rsidRPr="00CE37D9">
        <w:rPr>
          <w:i/>
          <w:iCs/>
          <w:lang w:eastAsia="cs-CZ"/>
        </w:rPr>
        <w:t>dlouhoramen</w:t>
      </w:r>
      <w:proofErr w:type="spellEnd"/>
      <w:r w:rsidRPr="00CE37D9">
        <w:rPr>
          <w:i/>
          <w:iCs/>
          <w:lang w:eastAsia="cs-CZ"/>
        </w:rPr>
        <w:t>-</w:t>
      </w:r>
      <w:r w:rsidRPr="00CE37D9">
        <w:rPr>
          <w:lang w:eastAsia="cs-CZ"/>
        </w:rPr>
        <w:t xml:space="preserve"> ve slově </w:t>
      </w:r>
      <w:proofErr w:type="spellStart"/>
      <w:r w:rsidRPr="00CE37D9">
        <w:rPr>
          <w:i/>
          <w:iCs/>
          <w:lang w:eastAsia="cs-CZ"/>
        </w:rPr>
        <w:t>dlouhoramenný</w:t>
      </w:r>
      <w:proofErr w:type="spellEnd"/>
      <w:r w:rsidR="00B81916" w:rsidRPr="00CE37D9">
        <w:rPr>
          <w:i/>
          <w:iCs/>
          <w:lang w:eastAsia="cs-CZ"/>
        </w:rPr>
        <w:t xml:space="preserve"> (křížkový steh)</w:t>
      </w:r>
      <w:r w:rsidR="0072674C" w:rsidRPr="00CE37D9">
        <w:rPr>
          <w:lang w:eastAsia="cs-CZ"/>
        </w:rPr>
        <w:t xml:space="preserve"> </w:t>
      </w:r>
      <w:sdt>
        <w:sdtPr>
          <w:rPr>
            <w:lang w:eastAsia="cs-CZ"/>
          </w:rPr>
          <w:id w:val="1330637114"/>
          <w:citation/>
        </w:sdtPr>
        <w:sdtContent>
          <w:r w:rsidR="0012351A" w:rsidRPr="00CE37D9">
            <w:rPr>
              <w:lang w:eastAsia="cs-CZ"/>
            </w:rPr>
            <w:fldChar w:fldCharType="begin"/>
          </w:r>
          <w:r w:rsidR="0012351A" w:rsidRPr="00CE37D9">
            <w:rPr>
              <w:lang w:eastAsia="cs-CZ"/>
            </w:rPr>
            <w:instrText xml:space="preserve">CITATION n7ujV3CFvywPYZJE \p 29 \l 1029 </w:instrText>
          </w:r>
          <w:r w:rsidR="0012351A" w:rsidRPr="00CE37D9">
            <w:rPr>
              <w:lang w:eastAsia="cs-CZ"/>
            </w:rPr>
            <w:fldChar w:fldCharType="separate"/>
          </w:r>
          <w:r w:rsidR="00925F32" w:rsidRPr="00CE37D9">
            <w:rPr>
              <w:noProof/>
              <w:lang w:eastAsia="cs-CZ"/>
            </w:rPr>
            <w:t>(Dokulil, 1962, s. 29)</w:t>
          </w:r>
          <w:r w:rsidR="0012351A" w:rsidRPr="00CE37D9">
            <w:rPr>
              <w:lang w:eastAsia="cs-CZ"/>
            </w:rPr>
            <w:fldChar w:fldCharType="end"/>
          </w:r>
        </w:sdtContent>
      </w:sdt>
      <w:r w:rsidRPr="00CE37D9">
        <w:rPr>
          <w:lang w:eastAsia="cs-CZ"/>
        </w:rPr>
        <w:t>.</w:t>
      </w:r>
    </w:p>
    <w:p w14:paraId="436F68FB" w14:textId="2BFA09C1" w:rsidR="00FA23FB" w:rsidRPr="00CE37D9" w:rsidRDefault="00FA23FB" w:rsidP="0047337A">
      <w:pPr>
        <w:pStyle w:val="Bakalka"/>
        <w:rPr>
          <w:lang w:eastAsia="cs-CZ"/>
        </w:rPr>
      </w:pPr>
      <w:r w:rsidRPr="00CE37D9">
        <w:rPr>
          <w:lang w:eastAsia="cs-CZ"/>
        </w:rPr>
        <w:t xml:space="preserve">Hauser </w:t>
      </w:r>
      <w:sdt>
        <w:sdtPr>
          <w:rPr>
            <w:lang w:eastAsia="cs-CZ"/>
          </w:rPr>
          <w:id w:val="-1135567952"/>
          <w:citation/>
        </w:sdtPr>
        <w:sdtContent>
          <w:r w:rsidR="0012351A" w:rsidRPr="00CE37D9">
            <w:rPr>
              <w:lang w:eastAsia="cs-CZ"/>
            </w:rPr>
            <w:fldChar w:fldCharType="begin"/>
          </w:r>
          <w:r w:rsidR="0012351A" w:rsidRPr="00CE37D9">
            <w:rPr>
              <w:noProof/>
              <w:lang w:eastAsia="cs-CZ"/>
            </w:rPr>
            <w:instrText xml:space="preserve">CITATION orIt8NsjFe4M7WVB \p 98 \n  \l 1029 </w:instrText>
          </w:r>
          <w:r w:rsidR="0012351A" w:rsidRPr="00CE37D9">
            <w:rPr>
              <w:lang w:eastAsia="cs-CZ"/>
            </w:rPr>
            <w:fldChar w:fldCharType="separate"/>
          </w:r>
          <w:r w:rsidR="00925F32" w:rsidRPr="00CE37D9">
            <w:rPr>
              <w:noProof/>
              <w:lang w:eastAsia="cs-CZ"/>
            </w:rPr>
            <w:t>(1986, s. 98)</w:t>
          </w:r>
          <w:r w:rsidR="0012351A" w:rsidRPr="00CE37D9">
            <w:rPr>
              <w:lang w:eastAsia="cs-CZ"/>
            </w:rPr>
            <w:fldChar w:fldCharType="end"/>
          </w:r>
        </w:sdtContent>
      </w:sdt>
      <w:r w:rsidRPr="00CE37D9">
        <w:rPr>
          <w:lang w:eastAsia="cs-CZ"/>
        </w:rPr>
        <w:t xml:space="preserve"> tvrdí: „Obecné pojmové struktury, které tvoří základ pojmenování, nazýváme onomaziologickými kategoriemi.“ Jsou to následující kategorie:</w:t>
      </w:r>
    </w:p>
    <w:p w14:paraId="241B4A90" w14:textId="13166E87" w:rsidR="00FA23FB" w:rsidRPr="00CE37D9" w:rsidRDefault="00FA23FB" w:rsidP="0047337A">
      <w:pPr>
        <w:pStyle w:val="Bakalka"/>
        <w:numPr>
          <w:ilvl w:val="0"/>
          <w:numId w:val="22"/>
        </w:numPr>
        <w:rPr>
          <w:lang w:eastAsia="cs-CZ"/>
        </w:rPr>
      </w:pPr>
      <w:r w:rsidRPr="00CE37D9">
        <w:rPr>
          <w:lang w:eastAsia="cs-CZ"/>
        </w:rPr>
        <w:t>substance (substantiva)</w:t>
      </w:r>
      <w:r w:rsidR="00DA012F" w:rsidRPr="00CE37D9">
        <w:rPr>
          <w:lang w:eastAsia="cs-CZ"/>
        </w:rPr>
        <w:t>,</w:t>
      </w:r>
    </w:p>
    <w:p w14:paraId="460846EF" w14:textId="78446A2A" w:rsidR="00FA23FB" w:rsidRPr="00CE37D9" w:rsidRDefault="00FA23FB" w:rsidP="0047337A">
      <w:pPr>
        <w:pStyle w:val="Bakalka"/>
        <w:numPr>
          <w:ilvl w:val="0"/>
          <w:numId w:val="22"/>
        </w:numPr>
        <w:rPr>
          <w:lang w:eastAsia="cs-CZ"/>
        </w:rPr>
      </w:pPr>
      <w:r w:rsidRPr="00CE37D9">
        <w:rPr>
          <w:lang w:eastAsia="cs-CZ"/>
        </w:rPr>
        <w:t>vlastnosti (adjektiva)</w:t>
      </w:r>
      <w:r w:rsidR="00DA012F" w:rsidRPr="00CE37D9">
        <w:rPr>
          <w:lang w:eastAsia="cs-CZ"/>
        </w:rPr>
        <w:t>,</w:t>
      </w:r>
    </w:p>
    <w:p w14:paraId="469629BF" w14:textId="53D19E79" w:rsidR="00FA23FB" w:rsidRPr="00CE37D9" w:rsidRDefault="00FA23FB" w:rsidP="0047337A">
      <w:pPr>
        <w:pStyle w:val="Bakalka"/>
        <w:numPr>
          <w:ilvl w:val="0"/>
          <w:numId w:val="22"/>
        </w:numPr>
        <w:rPr>
          <w:lang w:eastAsia="cs-CZ"/>
        </w:rPr>
      </w:pPr>
      <w:r w:rsidRPr="00CE37D9">
        <w:rPr>
          <w:lang w:eastAsia="cs-CZ"/>
        </w:rPr>
        <w:lastRenderedPageBreak/>
        <w:t>děje (slovesa)</w:t>
      </w:r>
      <w:r w:rsidR="00DA012F" w:rsidRPr="00CE37D9">
        <w:rPr>
          <w:lang w:eastAsia="cs-CZ"/>
        </w:rPr>
        <w:t>,</w:t>
      </w:r>
    </w:p>
    <w:p w14:paraId="09CC65F2" w14:textId="77777777" w:rsidR="00FA23FB" w:rsidRPr="00CE37D9" w:rsidRDefault="00FA23FB" w:rsidP="0047337A">
      <w:pPr>
        <w:pStyle w:val="Bakalka"/>
        <w:numPr>
          <w:ilvl w:val="0"/>
          <w:numId w:val="22"/>
        </w:numPr>
        <w:rPr>
          <w:lang w:eastAsia="cs-CZ"/>
        </w:rPr>
      </w:pPr>
      <w:r w:rsidRPr="00CE37D9">
        <w:rPr>
          <w:lang w:eastAsia="cs-CZ"/>
        </w:rPr>
        <w:t>okolnostního příznaku (adverbia).</w:t>
      </w:r>
    </w:p>
    <w:p w14:paraId="664AA79E" w14:textId="30FCC81E" w:rsidR="00FA23FB" w:rsidRPr="00CE37D9" w:rsidRDefault="00FA23FB" w:rsidP="0047337A">
      <w:pPr>
        <w:pStyle w:val="Bakalka"/>
        <w:rPr>
          <w:lang w:eastAsia="cs-CZ"/>
        </w:rPr>
      </w:pPr>
      <w:r w:rsidRPr="00CE37D9">
        <w:rPr>
          <w:lang w:eastAsia="cs-CZ"/>
        </w:rPr>
        <w:t xml:space="preserve">Tyto pojmenovací kategorie pak vcházejí do vztahů, které jsou označovány jako </w:t>
      </w:r>
      <w:r w:rsidRPr="00CE37D9">
        <w:rPr>
          <w:i/>
          <w:iCs/>
          <w:lang w:eastAsia="cs-CZ"/>
        </w:rPr>
        <w:t>modifikace</w:t>
      </w:r>
      <w:r w:rsidRPr="00CE37D9">
        <w:rPr>
          <w:lang w:eastAsia="cs-CZ"/>
        </w:rPr>
        <w:t xml:space="preserve"> (přidání příznaku, např. pomocí prefixace sloves</w:t>
      </w:r>
      <w:r w:rsidR="00DA012F" w:rsidRPr="00CE37D9">
        <w:rPr>
          <w:lang w:eastAsia="cs-CZ"/>
        </w:rPr>
        <w:t>;</w:t>
      </w:r>
      <w:r w:rsidRPr="00CE37D9">
        <w:rPr>
          <w:lang w:eastAsia="cs-CZ"/>
        </w:rPr>
        <w:t xml:space="preserve"> změnou intenzity adjektiv</w:t>
      </w:r>
      <w:r w:rsidR="00DA012F" w:rsidRPr="00CE37D9">
        <w:rPr>
          <w:lang w:eastAsia="cs-CZ"/>
        </w:rPr>
        <w:t>;</w:t>
      </w:r>
      <w:r w:rsidRPr="00CE37D9">
        <w:rPr>
          <w:lang w:eastAsia="cs-CZ"/>
        </w:rPr>
        <w:t xml:space="preserve"> </w:t>
      </w:r>
      <w:proofErr w:type="spellStart"/>
      <w:r w:rsidRPr="00CE37D9">
        <w:rPr>
          <w:lang w:eastAsia="cs-CZ"/>
        </w:rPr>
        <w:t>deminuce</w:t>
      </w:r>
      <w:proofErr w:type="spellEnd"/>
      <w:r w:rsidRPr="00CE37D9">
        <w:rPr>
          <w:lang w:eastAsia="cs-CZ"/>
        </w:rPr>
        <w:t xml:space="preserve"> u substantiv – </w:t>
      </w:r>
      <w:r w:rsidRPr="00CE37D9">
        <w:rPr>
          <w:i/>
          <w:iCs/>
          <w:lang w:eastAsia="cs-CZ"/>
        </w:rPr>
        <w:t>uzel</w:t>
      </w:r>
      <w:r w:rsidRPr="00CE37D9">
        <w:rPr>
          <w:lang w:eastAsia="cs-CZ"/>
        </w:rPr>
        <w:t xml:space="preserve">, </w:t>
      </w:r>
      <w:r w:rsidRPr="00CE37D9">
        <w:rPr>
          <w:i/>
          <w:iCs/>
          <w:lang w:eastAsia="cs-CZ"/>
        </w:rPr>
        <w:t>uzlík</w:t>
      </w:r>
      <w:r w:rsidRPr="00CE37D9">
        <w:rPr>
          <w:lang w:eastAsia="cs-CZ"/>
        </w:rPr>
        <w:t xml:space="preserve"> atd.)</w:t>
      </w:r>
      <w:r w:rsidRPr="00CE37D9">
        <w:rPr>
          <w:i/>
          <w:iCs/>
          <w:lang w:eastAsia="cs-CZ"/>
        </w:rPr>
        <w:t>, mutace</w:t>
      </w:r>
      <w:r w:rsidRPr="00CE37D9">
        <w:rPr>
          <w:lang w:eastAsia="cs-CZ"/>
        </w:rPr>
        <w:t xml:space="preserve"> (jev je zařazen do pojmové třídy a následně určen rysem, jak je popsáno výše)</w:t>
      </w:r>
      <w:r w:rsidRPr="00CE37D9">
        <w:rPr>
          <w:i/>
          <w:iCs/>
          <w:lang w:eastAsia="cs-CZ"/>
        </w:rPr>
        <w:t>, transpozice</w:t>
      </w:r>
      <w:r w:rsidRPr="00CE37D9">
        <w:rPr>
          <w:lang w:eastAsia="cs-CZ"/>
        </w:rPr>
        <w:t xml:space="preserve"> (změna slovního druhu, např. </w:t>
      </w:r>
      <w:r w:rsidRPr="00CE37D9">
        <w:rPr>
          <w:i/>
          <w:iCs/>
          <w:lang w:eastAsia="cs-CZ"/>
        </w:rPr>
        <w:t>řetízek</w:t>
      </w:r>
      <w:r w:rsidRPr="00CE37D9">
        <w:rPr>
          <w:lang w:eastAsia="cs-CZ"/>
        </w:rPr>
        <w:t xml:space="preserve"> – </w:t>
      </w:r>
      <w:r w:rsidRPr="00CE37D9">
        <w:rPr>
          <w:i/>
          <w:iCs/>
          <w:lang w:eastAsia="cs-CZ"/>
        </w:rPr>
        <w:t>řetízkový</w:t>
      </w:r>
      <w:r w:rsidRPr="00CE37D9">
        <w:rPr>
          <w:lang w:eastAsia="cs-CZ"/>
        </w:rPr>
        <w:t>)</w:t>
      </w:r>
      <w:r w:rsidRPr="00CE37D9">
        <w:rPr>
          <w:noProof/>
          <w:lang w:eastAsia="cs-CZ"/>
        </w:rPr>
        <w:t xml:space="preserve"> </w:t>
      </w:r>
      <w:sdt>
        <w:sdtPr>
          <w:rPr>
            <w:noProof/>
            <w:lang w:eastAsia="cs-CZ"/>
          </w:rPr>
          <w:id w:val="65464572"/>
          <w:citation/>
        </w:sdtPr>
        <w:sdtContent>
          <w:r w:rsidR="0025028B" w:rsidRPr="00CE37D9">
            <w:rPr>
              <w:noProof/>
              <w:lang w:eastAsia="cs-CZ"/>
            </w:rPr>
            <w:fldChar w:fldCharType="begin"/>
          </w:r>
          <w:r w:rsidR="0025028B" w:rsidRPr="00CE37D9">
            <w:rPr>
              <w:noProof/>
              <w:lang w:eastAsia="cs-CZ"/>
            </w:rPr>
            <w:instrText xml:space="preserve"> CITATION By8ZvATGUnJj6cU7 \l 1029 </w:instrText>
          </w:r>
          <w:r w:rsidR="0025028B" w:rsidRPr="00CE37D9">
            <w:rPr>
              <w:noProof/>
              <w:lang w:eastAsia="cs-CZ"/>
            </w:rPr>
            <w:fldChar w:fldCharType="separate"/>
          </w:r>
          <w:r w:rsidR="00925F32" w:rsidRPr="00CE37D9">
            <w:rPr>
              <w:noProof/>
              <w:lang w:eastAsia="cs-CZ"/>
            </w:rPr>
            <w:t>(Osolsobě, 2017)</w:t>
          </w:r>
          <w:r w:rsidR="0025028B" w:rsidRPr="00CE37D9">
            <w:rPr>
              <w:noProof/>
              <w:lang w:eastAsia="cs-CZ"/>
            </w:rPr>
            <w:fldChar w:fldCharType="end"/>
          </w:r>
        </w:sdtContent>
      </w:sdt>
      <w:r w:rsidRPr="00CE37D9">
        <w:rPr>
          <w:lang w:eastAsia="cs-CZ"/>
        </w:rPr>
        <w:t>.</w:t>
      </w:r>
    </w:p>
    <w:p w14:paraId="00A960AA" w14:textId="42333EAB" w:rsidR="00521639" w:rsidRPr="00CE37D9" w:rsidRDefault="00521639" w:rsidP="00521639">
      <w:pPr>
        <w:pStyle w:val="Nadpis2"/>
      </w:pPr>
      <w:bookmarkStart w:id="8" w:name="_Toc39683427"/>
      <w:r w:rsidRPr="00CE37D9">
        <w:t>Struktura termínu</w:t>
      </w:r>
      <w:bookmarkEnd w:id="8"/>
    </w:p>
    <w:p w14:paraId="7CEDFE78" w14:textId="7325E254" w:rsidR="00521639" w:rsidRPr="00CE37D9" w:rsidRDefault="00521639" w:rsidP="0047337A">
      <w:pPr>
        <w:pStyle w:val="Bakalka"/>
        <w:rPr>
          <w:lang w:eastAsia="cs-CZ"/>
        </w:rPr>
      </w:pPr>
      <w:proofErr w:type="spellStart"/>
      <w:r w:rsidRPr="00CE37D9">
        <w:rPr>
          <w:lang w:eastAsia="cs-CZ"/>
        </w:rPr>
        <w:t>Sager</w:t>
      </w:r>
      <w:proofErr w:type="spellEnd"/>
      <w:r w:rsidR="0025028B" w:rsidRPr="00CE37D9">
        <w:rPr>
          <w:lang w:eastAsia="cs-CZ"/>
        </w:rPr>
        <w:t xml:space="preserve"> </w:t>
      </w:r>
      <w:sdt>
        <w:sdtPr>
          <w:rPr>
            <w:lang w:eastAsia="cs-CZ"/>
          </w:rPr>
          <w:id w:val="1878193917"/>
          <w:citation/>
        </w:sdtPr>
        <w:sdtContent>
          <w:r w:rsidR="0025028B" w:rsidRPr="00CE37D9">
            <w:rPr>
              <w:lang w:eastAsia="cs-CZ"/>
            </w:rPr>
            <w:fldChar w:fldCharType="begin"/>
          </w:r>
          <w:r w:rsidR="00925F32" w:rsidRPr="00CE37D9">
            <w:rPr>
              <w:lang w:eastAsia="cs-CZ"/>
            </w:rPr>
            <w:instrText xml:space="preserve">CITATION 3U5iSAEpOBufpVr4 \p 28 \n  \l 1029 </w:instrText>
          </w:r>
          <w:r w:rsidR="0025028B" w:rsidRPr="00CE37D9">
            <w:rPr>
              <w:lang w:eastAsia="cs-CZ"/>
            </w:rPr>
            <w:fldChar w:fldCharType="separate"/>
          </w:r>
          <w:r w:rsidR="00925F32" w:rsidRPr="00CE37D9">
            <w:rPr>
              <w:noProof/>
              <w:lang w:eastAsia="cs-CZ"/>
            </w:rPr>
            <w:t>(1997, s. 28)</w:t>
          </w:r>
          <w:r w:rsidR="0025028B" w:rsidRPr="00CE37D9">
            <w:rPr>
              <w:lang w:eastAsia="cs-CZ"/>
            </w:rPr>
            <w:fldChar w:fldCharType="end"/>
          </w:r>
        </w:sdtContent>
      </w:sdt>
      <w:r w:rsidRPr="00CE37D9">
        <w:rPr>
          <w:lang w:eastAsia="cs-CZ"/>
        </w:rPr>
        <w:t xml:space="preserve"> uvádí tři vzorce, podle kterých se</w:t>
      </w:r>
      <w:r w:rsidR="00B526B5" w:rsidRPr="00CE37D9">
        <w:rPr>
          <w:lang w:eastAsia="cs-CZ"/>
        </w:rPr>
        <w:t xml:space="preserve"> termíny</w:t>
      </w:r>
      <w:r w:rsidRPr="00CE37D9">
        <w:rPr>
          <w:lang w:eastAsia="cs-CZ"/>
        </w:rPr>
        <w:t xml:space="preserve"> tvoří</w:t>
      </w:r>
      <w:r w:rsidR="00B526B5" w:rsidRPr="00CE37D9">
        <w:rPr>
          <w:lang w:eastAsia="cs-CZ"/>
        </w:rPr>
        <w:t xml:space="preserve"> </w:t>
      </w:r>
      <w:r w:rsidRPr="00CE37D9">
        <w:rPr>
          <w:lang w:eastAsia="cs-CZ"/>
        </w:rPr>
        <w:t>– použití již existujících zdrojů (rozšíření významu), úprava existujících zdrojů (použití afixů, skládání slov atd.) a tvorba nových lingvistických jednotek (tvorba neologismů).</w:t>
      </w:r>
    </w:p>
    <w:p w14:paraId="514841F2" w14:textId="76E8B693" w:rsidR="00521639" w:rsidRPr="00CE37D9" w:rsidRDefault="00521639" w:rsidP="0047337A">
      <w:pPr>
        <w:pStyle w:val="Bakalka"/>
        <w:rPr>
          <w:lang w:eastAsia="cs-CZ"/>
        </w:rPr>
      </w:pPr>
      <w:r w:rsidRPr="00CE37D9">
        <w:rPr>
          <w:lang w:eastAsia="cs-CZ"/>
        </w:rPr>
        <w:t>Poštolková</w:t>
      </w:r>
      <w:r w:rsidR="00A07809" w:rsidRPr="00CE37D9">
        <w:rPr>
          <w:lang w:eastAsia="cs-CZ"/>
        </w:rPr>
        <w:t xml:space="preserve"> </w:t>
      </w:r>
      <w:sdt>
        <w:sdtPr>
          <w:rPr>
            <w:lang w:eastAsia="cs-CZ"/>
          </w:rPr>
          <w:id w:val="452988066"/>
          <w:citation/>
        </w:sdtPr>
        <w:sdtContent>
          <w:r w:rsidR="00A07809" w:rsidRPr="00CE37D9">
            <w:rPr>
              <w:lang w:eastAsia="cs-CZ"/>
            </w:rPr>
            <w:fldChar w:fldCharType="begin"/>
          </w:r>
          <w:r w:rsidR="00A07809" w:rsidRPr="00CE37D9">
            <w:rPr>
              <w:lang w:eastAsia="cs-CZ"/>
            </w:rPr>
            <w:instrText xml:space="preserve">CITATION XoTSW3HSkPNNEY0T \p 34 \n  \l 1029 </w:instrText>
          </w:r>
          <w:r w:rsidR="00A07809" w:rsidRPr="00CE37D9">
            <w:rPr>
              <w:lang w:eastAsia="cs-CZ"/>
            </w:rPr>
            <w:fldChar w:fldCharType="separate"/>
          </w:r>
          <w:r w:rsidR="00925F32" w:rsidRPr="00CE37D9">
            <w:rPr>
              <w:noProof/>
              <w:lang w:eastAsia="cs-CZ"/>
            </w:rPr>
            <w:t>(1983, s. 34)</w:t>
          </w:r>
          <w:r w:rsidR="00A07809" w:rsidRPr="00CE37D9">
            <w:rPr>
              <w:lang w:eastAsia="cs-CZ"/>
            </w:rPr>
            <w:fldChar w:fldCharType="end"/>
          </w:r>
        </w:sdtContent>
      </w:sdt>
      <w:r w:rsidRPr="00CE37D9">
        <w:rPr>
          <w:lang w:eastAsia="cs-CZ"/>
        </w:rPr>
        <w:t xml:space="preserve"> uvádí tyto typy tvorby termínů:</w:t>
      </w:r>
    </w:p>
    <w:p w14:paraId="5C16CC23" w14:textId="77C7BB52" w:rsidR="00521639" w:rsidRPr="00CE37D9" w:rsidRDefault="00521639" w:rsidP="0047337A">
      <w:pPr>
        <w:pStyle w:val="Bakalka"/>
        <w:numPr>
          <w:ilvl w:val="0"/>
          <w:numId w:val="23"/>
        </w:numPr>
        <w:rPr>
          <w:lang w:eastAsia="cs-CZ"/>
        </w:rPr>
      </w:pPr>
      <w:r w:rsidRPr="00CE37D9">
        <w:rPr>
          <w:lang w:eastAsia="cs-CZ"/>
        </w:rPr>
        <w:t>morfologick</w:t>
      </w:r>
      <w:r w:rsidR="00DA012F" w:rsidRPr="00CE37D9">
        <w:rPr>
          <w:lang w:eastAsia="cs-CZ"/>
        </w:rPr>
        <w:t>ý</w:t>
      </w:r>
      <w:r w:rsidRPr="00CE37D9">
        <w:rPr>
          <w:lang w:eastAsia="cs-CZ"/>
        </w:rPr>
        <w:t xml:space="preserve"> – derivace (odvozování pomocí afixů), kompozice, zkracování</w:t>
      </w:r>
      <w:r w:rsidR="00DA012F" w:rsidRPr="00CE37D9">
        <w:rPr>
          <w:lang w:eastAsia="cs-CZ"/>
        </w:rPr>
        <w:t>;</w:t>
      </w:r>
    </w:p>
    <w:p w14:paraId="71A231C7" w14:textId="39448397" w:rsidR="00521639" w:rsidRPr="00CE37D9" w:rsidRDefault="00521639" w:rsidP="0047337A">
      <w:pPr>
        <w:pStyle w:val="Bakalka"/>
        <w:numPr>
          <w:ilvl w:val="0"/>
          <w:numId w:val="23"/>
        </w:numPr>
        <w:rPr>
          <w:lang w:eastAsia="cs-CZ"/>
        </w:rPr>
      </w:pPr>
      <w:r w:rsidRPr="00CE37D9">
        <w:rPr>
          <w:lang w:eastAsia="cs-CZ"/>
        </w:rPr>
        <w:t>syntaktick</w:t>
      </w:r>
      <w:r w:rsidR="00DA012F" w:rsidRPr="00CE37D9">
        <w:rPr>
          <w:lang w:eastAsia="cs-CZ"/>
        </w:rPr>
        <w:t>ý</w:t>
      </w:r>
      <w:r w:rsidRPr="00CE37D9">
        <w:rPr>
          <w:lang w:eastAsia="cs-CZ"/>
        </w:rPr>
        <w:t xml:space="preserve"> – tvorba terminologických sousloví</w:t>
      </w:r>
      <w:r w:rsidR="00DA012F" w:rsidRPr="00CE37D9">
        <w:rPr>
          <w:lang w:eastAsia="cs-CZ"/>
        </w:rPr>
        <w:t>;</w:t>
      </w:r>
    </w:p>
    <w:p w14:paraId="765CA20A" w14:textId="04580373" w:rsidR="00521639" w:rsidRPr="00CE37D9" w:rsidRDefault="00521639" w:rsidP="0047337A">
      <w:pPr>
        <w:pStyle w:val="Bakalka"/>
        <w:numPr>
          <w:ilvl w:val="0"/>
          <w:numId w:val="23"/>
        </w:numPr>
        <w:rPr>
          <w:lang w:eastAsia="cs-CZ"/>
        </w:rPr>
      </w:pPr>
      <w:r w:rsidRPr="00CE37D9">
        <w:rPr>
          <w:lang w:eastAsia="cs-CZ"/>
        </w:rPr>
        <w:t>sémantick</w:t>
      </w:r>
      <w:r w:rsidR="00DA012F" w:rsidRPr="00CE37D9">
        <w:rPr>
          <w:lang w:eastAsia="cs-CZ"/>
        </w:rPr>
        <w:t>ý</w:t>
      </w:r>
      <w:r w:rsidRPr="00CE37D9">
        <w:rPr>
          <w:lang w:eastAsia="cs-CZ"/>
        </w:rPr>
        <w:t xml:space="preserve"> – zpřesňování významu slov z běžného jazyka, metaforické a metonymické přenášení slov</w:t>
      </w:r>
      <w:r w:rsidR="00DA012F" w:rsidRPr="00CE37D9">
        <w:rPr>
          <w:lang w:eastAsia="cs-CZ"/>
        </w:rPr>
        <w:t>;</w:t>
      </w:r>
    </w:p>
    <w:p w14:paraId="5AC1587C" w14:textId="33CA0016" w:rsidR="00521639" w:rsidRPr="00CE37D9" w:rsidRDefault="00521639" w:rsidP="0047337A">
      <w:pPr>
        <w:pStyle w:val="Bakalka"/>
        <w:numPr>
          <w:ilvl w:val="0"/>
          <w:numId w:val="23"/>
        </w:numPr>
        <w:rPr>
          <w:lang w:eastAsia="cs-CZ"/>
        </w:rPr>
      </w:pPr>
      <w:r w:rsidRPr="00CE37D9">
        <w:rPr>
          <w:lang w:eastAsia="cs-CZ"/>
        </w:rPr>
        <w:t xml:space="preserve">přejímaní slov z cizích jazyků – výpůjčka, kalk, transpozice, modulace, ekvivalence, adaptace </w:t>
      </w:r>
      <w:r w:rsidR="00DA012F" w:rsidRPr="00CE37D9">
        <w:rPr>
          <w:lang w:eastAsia="cs-CZ"/>
        </w:rPr>
        <w:t>(</w:t>
      </w:r>
      <w:r w:rsidRPr="00CE37D9">
        <w:rPr>
          <w:lang w:eastAsia="cs-CZ"/>
        </w:rPr>
        <w:t>úprava např. idiomu do podoby lépe odpovídající cílové kultuře</w:t>
      </w:r>
      <w:r w:rsidR="00DA012F" w:rsidRPr="00CE37D9">
        <w:rPr>
          <w:lang w:eastAsia="cs-CZ"/>
        </w:rPr>
        <w:t>)</w:t>
      </w:r>
      <w:r w:rsidRPr="00CE37D9">
        <w:rPr>
          <w:lang w:eastAsia="cs-CZ"/>
        </w:rPr>
        <w:t xml:space="preserve">, kompenzace, amplifikace, redukce, </w:t>
      </w:r>
      <w:proofErr w:type="spellStart"/>
      <w:r w:rsidRPr="00CE37D9">
        <w:rPr>
          <w:lang w:eastAsia="cs-CZ"/>
        </w:rPr>
        <w:t>implicitace</w:t>
      </w:r>
      <w:proofErr w:type="spellEnd"/>
      <w:r w:rsidRPr="00CE37D9">
        <w:rPr>
          <w:lang w:eastAsia="cs-CZ"/>
        </w:rPr>
        <w:t>.</w:t>
      </w:r>
    </w:p>
    <w:p w14:paraId="466C7AD1" w14:textId="1E8BE9B6" w:rsidR="00521639" w:rsidRPr="00CE37D9" w:rsidRDefault="00521639" w:rsidP="00521639">
      <w:pPr>
        <w:pStyle w:val="Nadpis3"/>
      </w:pPr>
      <w:bookmarkStart w:id="9" w:name="_Toc39683428"/>
      <w:r w:rsidRPr="00CE37D9">
        <w:t>Komparativní terminologie</w:t>
      </w:r>
      <w:bookmarkEnd w:id="9"/>
    </w:p>
    <w:p w14:paraId="4AB081BC" w14:textId="6DD3494A" w:rsidR="00521639" w:rsidRPr="00CE37D9" w:rsidRDefault="00521639" w:rsidP="0047337A">
      <w:pPr>
        <w:pStyle w:val="Bakalka"/>
        <w:rPr>
          <w:lang w:eastAsia="cs-CZ"/>
        </w:rPr>
      </w:pPr>
      <w:r w:rsidRPr="00CE37D9">
        <w:rPr>
          <w:lang w:eastAsia="cs-CZ"/>
        </w:rPr>
        <w:t>Komparativní terminologie souvisí s výše zmíněným přejímáním slov z cizích jazyků. Zkoumá vztah termínu v jednom jazyce s odpovídajícím termínem v jazyce druhém</w:t>
      </w:r>
      <w:r w:rsidRPr="00CE37D9">
        <w:rPr>
          <w:noProof/>
          <w:lang w:eastAsia="cs-CZ"/>
        </w:rPr>
        <w:t xml:space="preserve"> </w:t>
      </w:r>
      <w:sdt>
        <w:sdtPr>
          <w:rPr>
            <w:noProof/>
            <w:lang w:eastAsia="cs-CZ"/>
          </w:rPr>
          <w:id w:val="-1046059485"/>
          <w:citation/>
        </w:sdtPr>
        <w:sdtContent>
          <w:r w:rsidR="00AB31AF" w:rsidRPr="00CE37D9">
            <w:rPr>
              <w:noProof/>
              <w:lang w:eastAsia="cs-CZ"/>
            </w:rPr>
            <w:fldChar w:fldCharType="begin"/>
          </w:r>
          <w:r w:rsidR="00AB31AF" w:rsidRPr="00CE37D9">
            <w:rPr>
              <w:noProof/>
              <w:lang w:eastAsia="cs-CZ"/>
            </w:rPr>
            <w:instrText xml:space="preserve">CITATION Vtw0xNoUA6QYsO8d \p 85 \l 1029 </w:instrText>
          </w:r>
          <w:r w:rsidR="00AB31AF" w:rsidRPr="00CE37D9">
            <w:rPr>
              <w:noProof/>
              <w:lang w:eastAsia="cs-CZ"/>
            </w:rPr>
            <w:fldChar w:fldCharType="separate"/>
          </w:r>
          <w:r w:rsidR="00925F32" w:rsidRPr="00CE37D9">
            <w:rPr>
              <w:noProof/>
              <w:lang w:eastAsia="cs-CZ"/>
            </w:rPr>
            <w:t>(Dubuc, 1997, s. 85)</w:t>
          </w:r>
          <w:r w:rsidR="00AB31AF" w:rsidRPr="00CE37D9">
            <w:rPr>
              <w:noProof/>
              <w:lang w:eastAsia="cs-CZ"/>
            </w:rPr>
            <w:fldChar w:fldCharType="end"/>
          </w:r>
        </w:sdtContent>
      </w:sdt>
      <w:r w:rsidR="00AB31AF" w:rsidRPr="00CE37D9">
        <w:rPr>
          <w:noProof/>
          <w:lang w:eastAsia="cs-CZ"/>
        </w:rPr>
        <w:t xml:space="preserve">. </w:t>
      </w:r>
      <w:r w:rsidRPr="00CE37D9">
        <w:rPr>
          <w:lang w:eastAsia="cs-CZ"/>
        </w:rPr>
        <w:t>Na základě stupně ekvivalence mezi jazyky rozlišujeme tyto kategorie:</w:t>
      </w:r>
      <w:bookmarkStart w:id="10" w:name="_Toc37118456"/>
    </w:p>
    <w:p w14:paraId="3D89410B" w14:textId="7CA3012A" w:rsidR="00046B64" w:rsidRPr="00CE37D9" w:rsidRDefault="00521639" w:rsidP="00046B64">
      <w:pPr>
        <w:pStyle w:val="Bakalka"/>
        <w:numPr>
          <w:ilvl w:val="0"/>
          <w:numId w:val="25"/>
        </w:numPr>
        <w:rPr>
          <w:lang w:eastAsia="cs-CZ"/>
        </w:rPr>
      </w:pPr>
      <w:r w:rsidRPr="00CE37D9">
        <w:rPr>
          <w:lang w:eastAsia="cs-CZ"/>
        </w:rPr>
        <w:t>Úplná ekvivalence</w:t>
      </w:r>
      <w:bookmarkEnd w:id="10"/>
      <w:r w:rsidRPr="00CE37D9">
        <w:rPr>
          <w:lang w:eastAsia="cs-CZ"/>
        </w:rPr>
        <w:t xml:space="preserve"> – </w:t>
      </w:r>
      <w:r w:rsidR="00380BF0" w:rsidRPr="00CE37D9">
        <w:rPr>
          <w:lang w:eastAsia="cs-CZ"/>
        </w:rPr>
        <w:t>p</w:t>
      </w:r>
      <w:r w:rsidRPr="00CE37D9">
        <w:rPr>
          <w:lang w:eastAsia="cs-CZ"/>
        </w:rPr>
        <w:t>ři úplné ekvivalenci se termín z</w:t>
      </w:r>
      <w:r w:rsidR="00380BF0" w:rsidRPr="00CE37D9">
        <w:rPr>
          <w:lang w:eastAsia="cs-CZ"/>
        </w:rPr>
        <w:t> výchozího textu</w:t>
      </w:r>
      <w:r w:rsidRPr="00CE37D9">
        <w:rPr>
          <w:lang w:eastAsia="cs-CZ"/>
        </w:rPr>
        <w:t xml:space="preserve"> úplně shoduje s termínem z</w:t>
      </w:r>
      <w:r w:rsidR="00380BF0" w:rsidRPr="00CE37D9">
        <w:rPr>
          <w:lang w:eastAsia="cs-CZ"/>
        </w:rPr>
        <w:t> cílového textu</w:t>
      </w:r>
      <w:r w:rsidRPr="00CE37D9">
        <w:rPr>
          <w:lang w:eastAsia="cs-CZ"/>
        </w:rPr>
        <w:t>. Jedná se především o slova týkající se každodenního života, patří mezi ně například barvy, nejbližší členové rodiny, časové údaje, čísla a podobně.</w:t>
      </w:r>
      <w:r w:rsidR="00A02ACD" w:rsidRPr="00CE37D9">
        <w:rPr>
          <w:lang w:eastAsia="cs-CZ"/>
        </w:rPr>
        <w:t xml:space="preserve"> </w:t>
      </w:r>
    </w:p>
    <w:p w14:paraId="4510EBF8" w14:textId="605E4B3C" w:rsidR="00521639" w:rsidRPr="00CE37D9" w:rsidRDefault="00521639" w:rsidP="00046B64">
      <w:pPr>
        <w:pStyle w:val="Bakalka"/>
        <w:ind w:left="360" w:firstLine="0"/>
        <w:rPr>
          <w:lang w:eastAsia="cs-CZ"/>
        </w:rPr>
      </w:pPr>
      <w:r w:rsidRPr="00CE37D9">
        <w:rPr>
          <w:lang w:eastAsia="cs-CZ"/>
        </w:rPr>
        <w:lastRenderedPageBreak/>
        <w:t xml:space="preserve">„Jde vesměs o pojmenování s téměř jednoznačným denotačním významem,“ tvrdí </w:t>
      </w:r>
      <w:proofErr w:type="spellStart"/>
      <w:r w:rsidRPr="00CE37D9">
        <w:rPr>
          <w:lang w:eastAsia="cs-CZ"/>
        </w:rPr>
        <w:t>Knittlová</w:t>
      </w:r>
      <w:proofErr w:type="spellEnd"/>
      <w:r w:rsidRPr="00CE37D9">
        <w:rPr>
          <w:lang w:eastAsia="cs-CZ"/>
        </w:rPr>
        <w:t xml:space="preserve"> </w:t>
      </w:r>
      <w:sdt>
        <w:sdtPr>
          <w:rPr>
            <w:lang w:eastAsia="cs-CZ"/>
          </w:rPr>
          <w:id w:val="-454097037"/>
          <w:citation/>
        </w:sdtPr>
        <w:sdtContent>
          <w:r w:rsidRPr="00CE37D9">
            <w:rPr>
              <w:lang w:eastAsia="cs-CZ"/>
            </w:rPr>
            <w:fldChar w:fldCharType="begin"/>
          </w:r>
          <w:r w:rsidRPr="00CE37D9">
            <w:rPr>
              <w:lang w:eastAsia="cs-CZ"/>
            </w:rPr>
            <w:instrText xml:space="preserve">CITATION Kni10 \p 40 \n  \l 1029 </w:instrText>
          </w:r>
          <w:r w:rsidRPr="00CE37D9">
            <w:rPr>
              <w:lang w:eastAsia="cs-CZ"/>
            </w:rPr>
            <w:fldChar w:fldCharType="separate"/>
          </w:r>
          <w:r w:rsidR="00925F32" w:rsidRPr="00CE37D9">
            <w:rPr>
              <w:noProof/>
              <w:lang w:eastAsia="cs-CZ"/>
            </w:rPr>
            <w:t>(2010, s. 40)</w:t>
          </w:r>
          <w:r w:rsidRPr="00CE37D9">
            <w:rPr>
              <w:lang w:eastAsia="cs-CZ"/>
            </w:rPr>
            <w:fldChar w:fldCharType="end"/>
          </w:r>
        </w:sdtContent>
      </w:sdt>
      <w:r w:rsidRPr="00CE37D9">
        <w:rPr>
          <w:lang w:eastAsia="cs-CZ"/>
        </w:rPr>
        <w:t>.</w:t>
      </w:r>
      <w:bookmarkStart w:id="11" w:name="_Toc37118457"/>
    </w:p>
    <w:p w14:paraId="7C7A3B3B" w14:textId="5F27426A" w:rsidR="00A02ACD" w:rsidRPr="00CE37D9" w:rsidRDefault="00A02ACD" w:rsidP="0047337A">
      <w:pPr>
        <w:pStyle w:val="Bakalka"/>
        <w:rPr>
          <w:lang w:eastAsia="cs-CZ"/>
        </w:rPr>
      </w:pPr>
      <w:r w:rsidRPr="00CE37D9">
        <w:rPr>
          <w:lang w:eastAsia="cs-CZ"/>
        </w:rPr>
        <w:t xml:space="preserve">Ve vyšívání se jedná např. o slovo </w:t>
      </w:r>
      <w:r w:rsidRPr="00CE37D9">
        <w:rPr>
          <w:i/>
          <w:iCs/>
          <w:lang w:eastAsia="cs-CZ"/>
        </w:rPr>
        <w:t>steh</w:t>
      </w:r>
      <w:r w:rsidR="00B6289E" w:rsidRPr="00CE37D9">
        <w:rPr>
          <w:lang w:eastAsia="cs-CZ"/>
        </w:rPr>
        <w:t xml:space="preserve"> čili</w:t>
      </w:r>
      <w:r w:rsidR="00D443DC" w:rsidRPr="00CE37D9">
        <w:rPr>
          <w:lang w:eastAsia="cs-CZ"/>
        </w:rPr>
        <w:t xml:space="preserve"> v anglickém jazyce</w:t>
      </w:r>
      <w:r w:rsidR="00B6289E" w:rsidRPr="00CE37D9">
        <w:rPr>
          <w:lang w:eastAsia="cs-CZ"/>
        </w:rPr>
        <w:t xml:space="preserve"> </w:t>
      </w:r>
      <w:proofErr w:type="spellStart"/>
      <w:r w:rsidR="00B6289E" w:rsidRPr="00CE37D9">
        <w:rPr>
          <w:i/>
          <w:iCs/>
          <w:lang w:eastAsia="cs-CZ"/>
        </w:rPr>
        <w:t>stitch</w:t>
      </w:r>
      <w:proofErr w:type="spellEnd"/>
      <w:r w:rsidR="00B6289E" w:rsidRPr="00CE37D9">
        <w:rPr>
          <w:lang w:eastAsia="cs-CZ"/>
        </w:rPr>
        <w:t>.</w:t>
      </w:r>
    </w:p>
    <w:p w14:paraId="73D976F2" w14:textId="16D122B1" w:rsidR="00046B64" w:rsidRPr="00CE37D9" w:rsidRDefault="00521639" w:rsidP="00046B64">
      <w:pPr>
        <w:pStyle w:val="Bakalka"/>
        <w:numPr>
          <w:ilvl w:val="0"/>
          <w:numId w:val="25"/>
        </w:numPr>
        <w:rPr>
          <w:lang w:eastAsia="cs-CZ"/>
        </w:rPr>
      </w:pPr>
      <w:r w:rsidRPr="00CE37D9">
        <w:rPr>
          <w:lang w:eastAsia="cs-CZ"/>
        </w:rPr>
        <w:t>Částečná ekvivalence</w:t>
      </w:r>
      <w:bookmarkEnd w:id="11"/>
      <w:r w:rsidRPr="00CE37D9">
        <w:rPr>
          <w:lang w:eastAsia="cs-CZ"/>
        </w:rPr>
        <w:t xml:space="preserve"> – označuje termíny, které jsou částečně ekvivalentní jazykovému protějšku v cizím jazyce. </w:t>
      </w:r>
      <w:proofErr w:type="spellStart"/>
      <w:r w:rsidRPr="00CE37D9">
        <w:rPr>
          <w:lang w:eastAsia="cs-CZ"/>
        </w:rPr>
        <w:t>Knittlová</w:t>
      </w:r>
      <w:proofErr w:type="spellEnd"/>
      <w:r w:rsidRPr="00CE37D9">
        <w:rPr>
          <w:lang w:eastAsia="cs-CZ"/>
        </w:rPr>
        <w:t xml:space="preserve"> </w:t>
      </w:r>
      <w:sdt>
        <w:sdtPr>
          <w:rPr>
            <w:lang w:eastAsia="cs-CZ"/>
          </w:rPr>
          <w:id w:val="196510369"/>
          <w:citation/>
        </w:sdtPr>
        <w:sdtContent>
          <w:r w:rsidR="00A105BA" w:rsidRPr="00CE37D9">
            <w:rPr>
              <w:lang w:eastAsia="cs-CZ"/>
            </w:rPr>
            <w:fldChar w:fldCharType="begin"/>
          </w:r>
          <w:r w:rsidR="00A105BA" w:rsidRPr="00CE37D9">
            <w:rPr>
              <w:lang w:eastAsia="cs-CZ"/>
            </w:rPr>
            <w:instrText xml:space="preserve">CITATION Kni10 \p 41&amp;#8211;42 \n  \l 1029 </w:instrText>
          </w:r>
          <w:r w:rsidR="00A105BA" w:rsidRPr="00CE37D9">
            <w:rPr>
              <w:lang w:eastAsia="cs-CZ"/>
            </w:rPr>
            <w:fldChar w:fldCharType="separate"/>
          </w:r>
          <w:r w:rsidR="00925F32" w:rsidRPr="00CE37D9">
            <w:rPr>
              <w:noProof/>
              <w:lang w:eastAsia="cs-CZ"/>
            </w:rPr>
            <w:t>(2010, s. 41–42)</w:t>
          </w:r>
          <w:r w:rsidR="00A105BA" w:rsidRPr="00CE37D9">
            <w:rPr>
              <w:lang w:eastAsia="cs-CZ"/>
            </w:rPr>
            <w:fldChar w:fldCharType="end"/>
          </w:r>
        </w:sdtContent>
      </w:sdt>
      <w:r w:rsidRPr="00CE37D9">
        <w:rPr>
          <w:lang w:eastAsia="cs-CZ"/>
        </w:rPr>
        <w:t xml:space="preserve"> uvádí, že rozdíly mohou být ve formálních, denotačních, konotačních a pragmatických složkách termínů.</w:t>
      </w:r>
    </w:p>
    <w:p w14:paraId="76D72E02" w14:textId="21BD3CFD" w:rsidR="00521639" w:rsidRPr="00CE37D9" w:rsidRDefault="00521639" w:rsidP="00046B64">
      <w:pPr>
        <w:pStyle w:val="Bakalka"/>
        <w:ind w:left="360" w:firstLine="0"/>
        <w:rPr>
          <w:lang w:eastAsia="cs-CZ"/>
        </w:rPr>
      </w:pPr>
      <w:r w:rsidRPr="00CE37D9">
        <w:rPr>
          <w:lang w:eastAsia="cs-CZ"/>
        </w:rPr>
        <w:t xml:space="preserve">Mezi částečně ekvivalentní termíny patří např. </w:t>
      </w:r>
      <w:proofErr w:type="spellStart"/>
      <w:r w:rsidR="00B27F79" w:rsidRPr="00CE37D9">
        <w:rPr>
          <w:i/>
          <w:iCs/>
          <w:lang w:eastAsia="cs-CZ"/>
        </w:rPr>
        <w:t>chain</w:t>
      </w:r>
      <w:proofErr w:type="spellEnd"/>
      <w:r w:rsidRPr="00CE37D9">
        <w:rPr>
          <w:lang w:eastAsia="cs-CZ"/>
        </w:rPr>
        <w:t xml:space="preserve"> – pro správný překlad je potřeba blíže určit, který z těchto termínů měl autor textu na mysli</w:t>
      </w:r>
      <w:bookmarkStart w:id="12" w:name="_Toc37118458"/>
      <w:r w:rsidR="00014117" w:rsidRPr="00CE37D9">
        <w:rPr>
          <w:lang w:eastAsia="cs-CZ"/>
        </w:rPr>
        <w:t>.</w:t>
      </w:r>
      <w:r w:rsidR="00B27F79" w:rsidRPr="00CE37D9">
        <w:rPr>
          <w:lang w:eastAsia="cs-CZ"/>
        </w:rPr>
        <w:t xml:space="preserve"> Význam slova může být „řetěz“ či „řetízek“, v kontextu vyšívání se používá druhá varianta ve spojení </w:t>
      </w:r>
      <w:r w:rsidR="00B27F79" w:rsidRPr="00CE37D9">
        <w:rPr>
          <w:i/>
          <w:iCs/>
          <w:lang w:eastAsia="cs-CZ"/>
        </w:rPr>
        <w:t>řetízkový steh</w:t>
      </w:r>
      <w:r w:rsidR="00B27F79" w:rsidRPr="00CE37D9">
        <w:rPr>
          <w:lang w:eastAsia="cs-CZ"/>
        </w:rPr>
        <w:t>.</w:t>
      </w:r>
    </w:p>
    <w:p w14:paraId="1DDAF0E9" w14:textId="618AAB47" w:rsidR="00521639" w:rsidRPr="00CE37D9" w:rsidRDefault="00521639" w:rsidP="0047337A">
      <w:pPr>
        <w:pStyle w:val="Bakalka"/>
        <w:numPr>
          <w:ilvl w:val="0"/>
          <w:numId w:val="25"/>
        </w:numPr>
        <w:rPr>
          <w:lang w:eastAsia="cs-CZ"/>
        </w:rPr>
      </w:pPr>
      <w:r w:rsidRPr="00CE37D9">
        <w:rPr>
          <w:lang w:eastAsia="cs-CZ"/>
        </w:rPr>
        <w:t>Nulová ekvivalence</w:t>
      </w:r>
      <w:bookmarkEnd w:id="12"/>
      <w:r w:rsidRPr="00CE37D9">
        <w:rPr>
          <w:lang w:eastAsia="cs-CZ"/>
        </w:rPr>
        <w:t xml:space="preserve"> – </w:t>
      </w:r>
      <w:r w:rsidR="00380BF0" w:rsidRPr="00CE37D9">
        <w:rPr>
          <w:lang w:eastAsia="cs-CZ"/>
        </w:rPr>
        <w:t>sem</w:t>
      </w:r>
      <w:r w:rsidRPr="00CE37D9">
        <w:rPr>
          <w:lang w:eastAsia="cs-CZ"/>
        </w:rPr>
        <w:t xml:space="preserve"> patří slova z výchozího textu, která nemají ekvivalent v cílovém textu</w:t>
      </w:r>
      <w:r w:rsidR="00B27F79" w:rsidRPr="00CE37D9">
        <w:rPr>
          <w:lang w:eastAsia="cs-CZ"/>
        </w:rPr>
        <w:t xml:space="preserve">, např </w:t>
      </w:r>
      <w:proofErr w:type="spellStart"/>
      <w:r w:rsidR="00B27F79" w:rsidRPr="00CE37D9">
        <w:rPr>
          <w:i/>
          <w:iCs/>
          <w:lang w:eastAsia="cs-CZ"/>
        </w:rPr>
        <w:t>Sorbello</w:t>
      </w:r>
      <w:proofErr w:type="spellEnd"/>
      <w:r w:rsidR="00B27F79" w:rsidRPr="00CE37D9">
        <w:rPr>
          <w:lang w:eastAsia="cs-CZ"/>
        </w:rPr>
        <w:t xml:space="preserve"> v názvu stehu </w:t>
      </w:r>
      <w:proofErr w:type="spellStart"/>
      <w:r w:rsidR="00B27F79" w:rsidRPr="00CE37D9">
        <w:rPr>
          <w:i/>
          <w:iCs/>
          <w:lang w:eastAsia="cs-CZ"/>
        </w:rPr>
        <w:t>Sorbello</w:t>
      </w:r>
      <w:proofErr w:type="spellEnd"/>
      <w:r w:rsidR="00B27F79" w:rsidRPr="00CE37D9">
        <w:rPr>
          <w:i/>
          <w:iCs/>
          <w:lang w:eastAsia="cs-CZ"/>
        </w:rPr>
        <w:t xml:space="preserve"> </w:t>
      </w:r>
      <w:proofErr w:type="spellStart"/>
      <w:r w:rsidR="00B27F79" w:rsidRPr="00CE37D9">
        <w:rPr>
          <w:i/>
          <w:iCs/>
          <w:lang w:eastAsia="cs-CZ"/>
        </w:rPr>
        <w:t>stitch</w:t>
      </w:r>
      <w:proofErr w:type="spellEnd"/>
      <w:r w:rsidR="00B27F79" w:rsidRPr="00CE37D9">
        <w:rPr>
          <w:lang w:eastAsia="cs-CZ"/>
        </w:rPr>
        <w:t xml:space="preserve">. </w:t>
      </w:r>
    </w:p>
    <w:p w14:paraId="27CB1C36" w14:textId="28EB4636" w:rsidR="00F95350" w:rsidRPr="00CE37D9" w:rsidRDefault="00F95350" w:rsidP="00CD3ADB">
      <w:pPr>
        <w:pStyle w:val="Nadpis2"/>
      </w:pPr>
      <w:bookmarkStart w:id="13" w:name="_Toc39683429"/>
      <w:r w:rsidRPr="00CE37D9">
        <w:t>Vlastnosti termínu</w:t>
      </w:r>
      <w:bookmarkEnd w:id="13"/>
    </w:p>
    <w:p w14:paraId="78CC7416" w14:textId="77777777" w:rsidR="00F85794" w:rsidRPr="00CE37D9" w:rsidRDefault="00F85794" w:rsidP="0047337A">
      <w:pPr>
        <w:pStyle w:val="Bakalka"/>
        <w:rPr>
          <w:lang w:eastAsia="cs-CZ"/>
        </w:rPr>
      </w:pPr>
      <w:r w:rsidRPr="00CE37D9">
        <w:rPr>
          <w:lang w:eastAsia="cs-CZ"/>
        </w:rPr>
        <w:t>Termíny by měly vykazovat alespoň některé z následujících vlastností, aby se s nimi v rámci terminologie co nejlépe pracovalo, např. aby se pomocí nich mohla tvořit další pojmenování.</w:t>
      </w:r>
    </w:p>
    <w:p w14:paraId="08ACC14E" w14:textId="59B312FA" w:rsidR="00061B01" w:rsidRPr="00CE37D9" w:rsidRDefault="00F85794" w:rsidP="0047337A">
      <w:pPr>
        <w:pStyle w:val="Bakalka"/>
        <w:rPr>
          <w:lang w:eastAsia="cs-CZ"/>
        </w:rPr>
      </w:pPr>
      <w:r w:rsidRPr="00CE37D9">
        <w:rPr>
          <w:lang w:eastAsia="cs-CZ"/>
        </w:rPr>
        <w:t>Termíny</w:t>
      </w:r>
      <w:r w:rsidR="00F95350" w:rsidRPr="00CE37D9">
        <w:rPr>
          <w:lang w:eastAsia="cs-CZ"/>
        </w:rPr>
        <w:t xml:space="preserve"> mohou být jednoslovné (jednoduché termíny</w:t>
      </w:r>
      <w:r w:rsidR="00AE1C51" w:rsidRPr="00CE37D9">
        <w:rPr>
          <w:lang w:eastAsia="cs-CZ"/>
        </w:rPr>
        <w:t xml:space="preserve"> – např. </w:t>
      </w:r>
      <w:r w:rsidR="00AE1C51" w:rsidRPr="00CE37D9">
        <w:rPr>
          <w:i/>
          <w:iCs/>
          <w:lang w:eastAsia="cs-CZ"/>
        </w:rPr>
        <w:t>křížek</w:t>
      </w:r>
      <w:r w:rsidR="00F95350" w:rsidRPr="00CE37D9">
        <w:rPr>
          <w:lang w:eastAsia="cs-CZ"/>
        </w:rPr>
        <w:t>), víceslovné (složité termíny</w:t>
      </w:r>
      <w:r w:rsidR="00AE1C51" w:rsidRPr="00CE37D9">
        <w:rPr>
          <w:lang w:eastAsia="cs-CZ"/>
        </w:rPr>
        <w:t xml:space="preserve"> – např. </w:t>
      </w:r>
      <w:r w:rsidR="00AE1C51" w:rsidRPr="00CE37D9">
        <w:rPr>
          <w:i/>
          <w:iCs/>
          <w:lang w:eastAsia="cs-CZ"/>
        </w:rPr>
        <w:t>obtáčený zadní steh</w:t>
      </w:r>
      <w:r w:rsidR="00F95350" w:rsidRPr="00CE37D9">
        <w:rPr>
          <w:lang w:eastAsia="cs-CZ"/>
        </w:rPr>
        <w:t>), v některých případech se může také jednat o polovětné konstrukce</w:t>
      </w:r>
      <w:r w:rsidR="00975EB1" w:rsidRPr="00CE37D9">
        <w:rPr>
          <w:noProof/>
          <w:lang w:eastAsia="cs-CZ"/>
        </w:rPr>
        <w:t xml:space="preserve"> </w:t>
      </w:r>
      <w:sdt>
        <w:sdtPr>
          <w:rPr>
            <w:noProof/>
            <w:lang w:eastAsia="cs-CZ"/>
          </w:rPr>
          <w:id w:val="1108938405"/>
          <w:citation/>
        </w:sdtPr>
        <w:sdtContent>
          <w:r w:rsidR="00A105BA" w:rsidRPr="00CE37D9">
            <w:rPr>
              <w:noProof/>
              <w:lang w:eastAsia="cs-CZ"/>
            </w:rPr>
            <w:fldChar w:fldCharType="begin"/>
          </w:r>
          <w:r w:rsidR="00925F32" w:rsidRPr="00CE37D9">
            <w:rPr>
              <w:noProof/>
              <w:lang w:eastAsia="cs-CZ"/>
            </w:rPr>
            <w:instrText xml:space="preserve">CITATION 3U5iSAEpOBufpVr4 \p 25 \l 1029 </w:instrText>
          </w:r>
          <w:r w:rsidR="00A105BA" w:rsidRPr="00CE37D9">
            <w:rPr>
              <w:noProof/>
              <w:lang w:eastAsia="cs-CZ"/>
            </w:rPr>
            <w:fldChar w:fldCharType="separate"/>
          </w:r>
          <w:r w:rsidR="00925F32" w:rsidRPr="00CE37D9">
            <w:rPr>
              <w:noProof/>
              <w:lang w:eastAsia="cs-CZ"/>
            </w:rPr>
            <w:t>(Sager, 1997, s. 25)</w:t>
          </w:r>
          <w:r w:rsidR="00A105BA" w:rsidRPr="00CE37D9">
            <w:rPr>
              <w:noProof/>
              <w:lang w:eastAsia="cs-CZ"/>
            </w:rPr>
            <w:fldChar w:fldCharType="end"/>
          </w:r>
        </w:sdtContent>
      </w:sdt>
      <w:r w:rsidR="00A105BA" w:rsidRPr="00CE37D9">
        <w:rPr>
          <w:noProof/>
          <w:lang w:eastAsia="cs-CZ"/>
        </w:rPr>
        <w:t>.</w:t>
      </w:r>
      <w:r w:rsidR="00F95350" w:rsidRPr="00CE37D9">
        <w:rPr>
          <w:lang w:eastAsia="cs-CZ"/>
        </w:rPr>
        <w:t xml:space="preserve"> Mohou obsahovat jak podstatná jména, tak i adjektiva, která však slouží jako upřesnění substantiv ve složených pojmenováních </w:t>
      </w:r>
      <w:sdt>
        <w:sdtPr>
          <w:rPr>
            <w:lang w:eastAsia="cs-CZ"/>
          </w:rPr>
          <w:id w:val="1896543750"/>
          <w:citation/>
        </w:sdtPr>
        <w:sdtContent>
          <w:r w:rsidR="00A105BA" w:rsidRPr="00CE37D9">
            <w:rPr>
              <w:lang w:eastAsia="cs-CZ"/>
            </w:rPr>
            <w:fldChar w:fldCharType="begin"/>
          </w:r>
          <w:r w:rsidR="00A105BA" w:rsidRPr="00CE37D9">
            <w:rPr>
              <w:noProof/>
              <w:lang w:eastAsia="cs-CZ"/>
            </w:rPr>
            <w:instrText xml:space="preserve">CITATION orIt8NsjFe4M7WVB \p 38 \l 1029 </w:instrText>
          </w:r>
          <w:r w:rsidR="00A105BA" w:rsidRPr="00CE37D9">
            <w:rPr>
              <w:lang w:eastAsia="cs-CZ"/>
            </w:rPr>
            <w:fldChar w:fldCharType="separate"/>
          </w:r>
          <w:r w:rsidR="00925F32" w:rsidRPr="00CE37D9">
            <w:rPr>
              <w:noProof/>
              <w:lang w:eastAsia="cs-CZ"/>
            </w:rPr>
            <w:t>(Hauser, 1986, s. 38)</w:t>
          </w:r>
          <w:r w:rsidR="00A105BA" w:rsidRPr="00CE37D9">
            <w:rPr>
              <w:lang w:eastAsia="cs-CZ"/>
            </w:rPr>
            <w:fldChar w:fldCharType="end"/>
          </w:r>
        </w:sdtContent>
      </w:sdt>
      <w:r w:rsidR="00F95350" w:rsidRPr="00CE37D9">
        <w:rPr>
          <w:lang w:eastAsia="cs-CZ"/>
        </w:rPr>
        <w:t xml:space="preserve">. </w:t>
      </w:r>
    </w:p>
    <w:p w14:paraId="36060388" w14:textId="404A9829" w:rsidR="00F95350" w:rsidRPr="00CE37D9" w:rsidRDefault="00F95350" w:rsidP="0047337A">
      <w:pPr>
        <w:pStyle w:val="Bakalka"/>
        <w:rPr>
          <w:lang w:eastAsia="cs-CZ"/>
        </w:rPr>
      </w:pPr>
      <w:r w:rsidRPr="00CE37D9">
        <w:rPr>
          <w:lang w:eastAsia="cs-CZ"/>
        </w:rPr>
        <w:t xml:space="preserve">Jako termíny mohou sloužit slova utvořená pro potřebu daného oboru (např. </w:t>
      </w:r>
      <w:proofErr w:type="spellStart"/>
      <w:r w:rsidR="00AE1C51" w:rsidRPr="00CE37D9">
        <w:rPr>
          <w:i/>
          <w:iCs/>
          <w:lang w:eastAsia="cs-CZ"/>
        </w:rPr>
        <w:t>mešterka</w:t>
      </w:r>
      <w:proofErr w:type="spellEnd"/>
      <w:r w:rsidRPr="00CE37D9">
        <w:rPr>
          <w:lang w:eastAsia="cs-CZ"/>
        </w:rPr>
        <w:t>)</w:t>
      </w:r>
      <w:r w:rsidR="00380BF0" w:rsidRPr="00CE37D9">
        <w:rPr>
          <w:lang w:eastAsia="cs-CZ"/>
        </w:rPr>
        <w:t xml:space="preserve">, ale i </w:t>
      </w:r>
      <w:r w:rsidRPr="00CE37D9">
        <w:rPr>
          <w:lang w:eastAsia="cs-CZ"/>
        </w:rPr>
        <w:t xml:space="preserve">slova převzatá z běžného jazyka, která v kontextu oboru dostanou specializovaný význam (např. </w:t>
      </w:r>
      <w:r w:rsidR="00AE1C51" w:rsidRPr="00CE37D9">
        <w:rPr>
          <w:i/>
          <w:iCs/>
          <w:lang w:eastAsia="cs-CZ"/>
        </w:rPr>
        <w:t>žebříček</w:t>
      </w:r>
      <w:r w:rsidRPr="00CE37D9">
        <w:rPr>
          <w:lang w:eastAsia="cs-CZ"/>
        </w:rPr>
        <w:t xml:space="preserve"> běžném jazyce a </w:t>
      </w:r>
      <w:r w:rsidR="00AE1C51" w:rsidRPr="00CE37D9">
        <w:rPr>
          <w:lang w:eastAsia="cs-CZ"/>
        </w:rPr>
        <w:t>ve vyšívání</w:t>
      </w:r>
      <w:r w:rsidRPr="00CE37D9">
        <w:rPr>
          <w:lang w:eastAsia="cs-CZ"/>
        </w:rPr>
        <w:t>)</w:t>
      </w:r>
      <w:r w:rsidR="003604A5" w:rsidRPr="00CE37D9">
        <w:rPr>
          <w:noProof/>
          <w:lang w:eastAsia="cs-CZ"/>
        </w:rPr>
        <w:t xml:space="preserve"> </w:t>
      </w:r>
      <w:sdt>
        <w:sdtPr>
          <w:rPr>
            <w:noProof/>
            <w:lang w:eastAsia="cs-CZ"/>
          </w:rPr>
          <w:id w:val="-528261601"/>
          <w:citation/>
        </w:sdtPr>
        <w:sdtContent>
          <w:r w:rsidR="00A105BA" w:rsidRPr="00CE37D9">
            <w:rPr>
              <w:noProof/>
              <w:lang w:eastAsia="cs-CZ"/>
            </w:rPr>
            <w:fldChar w:fldCharType="begin"/>
          </w:r>
          <w:r w:rsidR="00A105BA" w:rsidRPr="00CE37D9">
            <w:rPr>
              <w:noProof/>
              <w:lang w:eastAsia="cs-CZ"/>
            </w:rPr>
            <w:instrText xml:space="preserve">CITATION XoTSW3HSkPNNEY0T \p 24 \l 1029 </w:instrText>
          </w:r>
          <w:r w:rsidR="00A105BA" w:rsidRPr="00CE37D9">
            <w:rPr>
              <w:noProof/>
              <w:lang w:eastAsia="cs-CZ"/>
            </w:rPr>
            <w:fldChar w:fldCharType="separate"/>
          </w:r>
          <w:r w:rsidR="00925F32" w:rsidRPr="00CE37D9">
            <w:rPr>
              <w:noProof/>
              <w:lang w:eastAsia="cs-CZ"/>
            </w:rPr>
            <w:t>(Poštolková, 1983, s. 24)</w:t>
          </w:r>
          <w:r w:rsidR="00A105BA" w:rsidRPr="00CE37D9">
            <w:rPr>
              <w:noProof/>
              <w:lang w:eastAsia="cs-CZ"/>
            </w:rPr>
            <w:fldChar w:fldCharType="end"/>
          </w:r>
        </w:sdtContent>
      </w:sdt>
      <w:r w:rsidRPr="00CE37D9">
        <w:rPr>
          <w:lang w:eastAsia="cs-CZ"/>
        </w:rPr>
        <w:t>.</w:t>
      </w:r>
    </w:p>
    <w:p w14:paraId="0D0FF02C" w14:textId="649440BC" w:rsidR="00061B01" w:rsidRPr="00CE37D9" w:rsidRDefault="00F95350" w:rsidP="0047337A">
      <w:pPr>
        <w:pStyle w:val="Bakalka"/>
        <w:rPr>
          <w:lang w:eastAsia="cs-CZ"/>
        </w:rPr>
      </w:pPr>
      <w:r w:rsidRPr="00CE37D9">
        <w:rPr>
          <w:lang w:eastAsia="cs-CZ"/>
        </w:rPr>
        <w:t xml:space="preserve">Mezi vlastnosti termínů dle Martincové </w:t>
      </w:r>
      <w:sdt>
        <w:sdtPr>
          <w:rPr>
            <w:lang w:eastAsia="cs-CZ"/>
          </w:rPr>
          <w:id w:val="242617355"/>
          <w:citation/>
        </w:sdtPr>
        <w:sdtContent>
          <w:r w:rsidR="00A105BA" w:rsidRPr="00CE37D9">
            <w:rPr>
              <w:lang w:eastAsia="cs-CZ"/>
            </w:rPr>
            <w:fldChar w:fldCharType="begin"/>
          </w:r>
          <w:r w:rsidR="00A105BA" w:rsidRPr="00CE37D9">
            <w:rPr>
              <w:lang w:eastAsia="cs-CZ"/>
            </w:rPr>
            <w:instrText xml:space="preserve">CITATION rOEiR4yAEBHQ68vh \n  \l 1029 </w:instrText>
          </w:r>
          <w:r w:rsidR="00A105BA" w:rsidRPr="00CE37D9">
            <w:rPr>
              <w:lang w:eastAsia="cs-CZ"/>
            </w:rPr>
            <w:fldChar w:fldCharType="separate"/>
          </w:r>
          <w:r w:rsidR="00925F32" w:rsidRPr="00CE37D9">
            <w:rPr>
              <w:noProof/>
              <w:lang w:eastAsia="cs-CZ"/>
            </w:rPr>
            <w:t>(2017)</w:t>
          </w:r>
          <w:r w:rsidR="00A105BA" w:rsidRPr="00CE37D9">
            <w:rPr>
              <w:lang w:eastAsia="cs-CZ"/>
            </w:rPr>
            <w:fldChar w:fldCharType="end"/>
          </w:r>
        </w:sdtContent>
      </w:sdt>
      <w:r w:rsidRPr="00CE37D9">
        <w:rPr>
          <w:lang w:eastAsia="cs-CZ"/>
        </w:rPr>
        <w:t xml:space="preserve"> patří </w:t>
      </w:r>
      <w:r w:rsidR="00380BF0" w:rsidRPr="00CE37D9">
        <w:rPr>
          <w:lang w:eastAsia="cs-CZ"/>
        </w:rPr>
        <w:t xml:space="preserve">také </w:t>
      </w:r>
      <w:r w:rsidRPr="00CE37D9">
        <w:rPr>
          <w:lang w:eastAsia="cs-CZ"/>
        </w:rPr>
        <w:t>ustálenost, systémovost v daném oboru, nosnost (schopnost být východiskem pro tvoření dalších termínů), ústrojnost (dodržování jazykových pravidel daného jazyka) a</w:t>
      </w:r>
      <w:r w:rsidR="00814741" w:rsidRPr="00CE37D9">
        <w:rPr>
          <w:lang w:eastAsia="cs-CZ"/>
        </w:rPr>
        <w:t> </w:t>
      </w:r>
      <w:r w:rsidRPr="00CE37D9">
        <w:rPr>
          <w:lang w:eastAsia="cs-CZ"/>
        </w:rPr>
        <w:t>přesnost. Poštolková</w:t>
      </w:r>
      <w:sdt>
        <w:sdtPr>
          <w:rPr>
            <w:lang w:eastAsia="cs-CZ"/>
          </w:rPr>
          <w:id w:val="1128200879"/>
          <w:citation/>
        </w:sdtPr>
        <w:sdtContent>
          <w:r w:rsidR="00A105BA" w:rsidRPr="00CE37D9">
            <w:rPr>
              <w:lang w:eastAsia="cs-CZ"/>
            </w:rPr>
            <w:fldChar w:fldCharType="begin"/>
          </w:r>
          <w:r w:rsidR="00A105BA" w:rsidRPr="00CE37D9">
            <w:rPr>
              <w:lang w:eastAsia="cs-CZ"/>
            </w:rPr>
            <w:instrText xml:space="preserve">CITATION XoTSW3HSkPNNEY0T \p 24 \n  \l 1029 </w:instrText>
          </w:r>
          <w:r w:rsidR="00A105BA" w:rsidRPr="00CE37D9">
            <w:rPr>
              <w:lang w:eastAsia="cs-CZ"/>
            </w:rPr>
            <w:fldChar w:fldCharType="separate"/>
          </w:r>
          <w:r w:rsidR="00925F32" w:rsidRPr="00CE37D9">
            <w:rPr>
              <w:noProof/>
              <w:lang w:eastAsia="cs-CZ"/>
            </w:rPr>
            <w:t xml:space="preserve"> (1983, s. 24)</w:t>
          </w:r>
          <w:r w:rsidR="00A105BA" w:rsidRPr="00CE37D9">
            <w:rPr>
              <w:lang w:eastAsia="cs-CZ"/>
            </w:rPr>
            <w:fldChar w:fldCharType="end"/>
          </w:r>
        </w:sdtContent>
      </w:sdt>
      <w:r w:rsidRPr="00CE37D9">
        <w:rPr>
          <w:lang w:eastAsia="cs-CZ"/>
        </w:rPr>
        <w:t xml:space="preserve"> uvádí, že mezi další vlastnosti termínů patří </w:t>
      </w:r>
      <w:proofErr w:type="spellStart"/>
      <w:r w:rsidRPr="00CE37D9">
        <w:rPr>
          <w:lang w:eastAsia="cs-CZ"/>
        </w:rPr>
        <w:lastRenderedPageBreak/>
        <w:t>nocionálnost</w:t>
      </w:r>
      <w:proofErr w:type="spellEnd"/>
      <w:r w:rsidRPr="00CE37D9">
        <w:rPr>
          <w:lang w:eastAsia="cs-CZ"/>
        </w:rPr>
        <w:t>, tj. termíny by neměly mít expresivní zabarvení, a dále tvrdí, že termíny bývají „zpravidla jednoznačné, na kontextu nejsou závislé a dá se jich užívat i izolovaně.“</w:t>
      </w:r>
      <w:r w:rsidR="00061B01" w:rsidRPr="00CE37D9">
        <w:rPr>
          <w:lang w:eastAsia="cs-CZ"/>
        </w:rPr>
        <w:t xml:space="preserve"> </w:t>
      </w:r>
    </w:p>
    <w:p w14:paraId="1FC24FED" w14:textId="79DB0363" w:rsidR="00F95350" w:rsidRPr="00CE37D9" w:rsidRDefault="00061B01" w:rsidP="0047337A">
      <w:pPr>
        <w:pStyle w:val="Bakalka"/>
        <w:rPr>
          <w:lang w:eastAsia="cs-CZ"/>
        </w:rPr>
      </w:pPr>
      <w:r w:rsidRPr="00CE37D9">
        <w:rPr>
          <w:lang w:eastAsia="cs-CZ"/>
        </w:rPr>
        <w:t>Termíny lze znázornit verbálně</w:t>
      </w:r>
      <w:r w:rsidR="002420D8" w:rsidRPr="00CE37D9">
        <w:rPr>
          <w:lang w:eastAsia="cs-CZ"/>
        </w:rPr>
        <w:t xml:space="preserve"> (pomocí slov)</w:t>
      </w:r>
      <w:r w:rsidRPr="00CE37D9">
        <w:rPr>
          <w:lang w:eastAsia="cs-CZ"/>
        </w:rPr>
        <w:t xml:space="preserve"> </w:t>
      </w:r>
      <w:r w:rsidR="002420D8" w:rsidRPr="00CE37D9">
        <w:rPr>
          <w:lang w:eastAsia="cs-CZ"/>
        </w:rPr>
        <w:t>i</w:t>
      </w:r>
      <w:r w:rsidRPr="00CE37D9">
        <w:rPr>
          <w:lang w:eastAsia="cs-CZ"/>
        </w:rPr>
        <w:t xml:space="preserve"> neverbálně</w:t>
      </w:r>
      <w:r w:rsidR="002420D8" w:rsidRPr="00CE37D9">
        <w:rPr>
          <w:lang w:eastAsia="cs-CZ"/>
        </w:rPr>
        <w:t xml:space="preserve"> (</w:t>
      </w:r>
      <w:r w:rsidRPr="00CE37D9">
        <w:rPr>
          <w:lang w:eastAsia="cs-CZ"/>
        </w:rPr>
        <w:t>pomocí znaků, graficky či různými kombinacemi těchto forem</w:t>
      </w:r>
      <w:r w:rsidR="002420D8" w:rsidRPr="00CE37D9">
        <w:rPr>
          <w:lang w:eastAsia="cs-CZ"/>
        </w:rPr>
        <w:t>)</w:t>
      </w:r>
      <w:r w:rsidRPr="00CE37D9">
        <w:rPr>
          <w:lang w:eastAsia="cs-CZ"/>
        </w:rPr>
        <w:t xml:space="preserve"> </w:t>
      </w:r>
      <w:sdt>
        <w:sdtPr>
          <w:rPr>
            <w:lang w:eastAsia="cs-CZ"/>
          </w:rPr>
          <w:id w:val="-2121143828"/>
          <w:citation/>
        </w:sdtPr>
        <w:sdtContent>
          <w:r w:rsidRPr="00CE37D9">
            <w:rPr>
              <w:lang w:eastAsia="cs-CZ"/>
            </w:rPr>
            <w:fldChar w:fldCharType="begin"/>
          </w:r>
          <w:r w:rsidR="00925F32" w:rsidRPr="00CE37D9">
            <w:rPr>
              <w:lang w:eastAsia="cs-CZ"/>
            </w:rPr>
            <w:instrText xml:space="preserve">CITATION Gal97 \p 42 \l 1029 </w:instrText>
          </w:r>
          <w:r w:rsidRPr="00CE37D9">
            <w:rPr>
              <w:lang w:eastAsia="cs-CZ"/>
            </w:rPr>
            <w:fldChar w:fldCharType="separate"/>
          </w:r>
          <w:r w:rsidR="00925F32" w:rsidRPr="00CE37D9">
            <w:rPr>
              <w:noProof/>
              <w:lang w:eastAsia="cs-CZ"/>
            </w:rPr>
            <w:t>(Galinski, 1997, s. 42)</w:t>
          </w:r>
          <w:r w:rsidRPr="00CE37D9">
            <w:rPr>
              <w:lang w:eastAsia="cs-CZ"/>
            </w:rPr>
            <w:fldChar w:fldCharType="end"/>
          </w:r>
        </w:sdtContent>
      </w:sdt>
      <w:r w:rsidRPr="00CE37D9">
        <w:rPr>
          <w:lang w:eastAsia="cs-CZ"/>
        </w:rPr>
        <w:t>.</w:t>
      </w:r>
    </w:p>
    <w:p w14:paraId="29DCC83D" w14:textId="1BACA7E7" w:rsidR="0076603E" w:rsidRPr="00CE37D9" w:rsidRDefault="0076603E" w:rsidP="0076603E">
      <w:pPr>
        <w:pStyle w:val="Nadpis3"/>
      </w:pPr>
      <w:r w:rsidRPr="00CE37D9">
        <w:t xml:space="preserve"> </w:t>
      </w:r>
      <w:bookmarkStart w:id="14" w:name="_Toc39683430"/>
      <w:proofErr w:type="spellStart"/>
      <w:r w:rsidRPr="00CE37D9">
        <w:t>Polysémy</w:t>
      </w:r>
      <w:proofErr w:type="spellEnd"/>
      <w:r w:rsidR="00CD3ADB" w:rsidRPr="00CE37D9">
        <w:t xml:space="preserve"> a synonyma</w:t>
      </w:r>
      <w:bookmarkEnd w:id="14"/>
    </w:p>
    <w:p w14:paraId="23ABF663" w14:textId="25850468" w:rsidR="00AC199A" w:rsidRPr="00CE37D9" w:rsidRDefault="00F95350" w:rsidP="0047337A">
      <w:pPr>
        <w:pStyle w:val="Bakalka"/>
        <w:rPr>
          <w:lang w:eastAsia="cs-CZ"/>
        </w:rPr>
      </w:pPr>
      <w:r w:rsidRPr="00CE37D9">
        <w:rPr>
          <w:lang w:eastAsia="cs-CZ"/>
        </w:rPr>
        <w:t xml:space="preserve">Termíny však nemusí mít všechny </w:t>
      </w:r>
      <w:r w:rsidR="004559A9" w:rsidRPr="00CE37D9">
        <w:rPr>
          <w:lang w:eastAsia="cs-CZ"/>
        </w:rPr>
        <w:t>uv</w:t>
      </w:r>
      <w:r w:rsidR="004559A9" w:rsidRPr="00CE37D9">
        <w:rPr>
          <w:shd w:val="clear" w:color="auto" w:fill="auto"/>
          <w:lang w:eastAsia="cs-CZ"/>
        </w:rPr>
        <w:t>edené</w:t>
      </w:r>
      <w:r w:rsidRPr="00CE37D9">
        <w:rPr>
          <w:shd w:val="clear" w:color="auto" w:fill="auto"/>
          <w:lang w:eastAsia="cs-CZ"/>
        </w:rPr>
        <w:t xml:space="preserve"> vlastnosti</w:t>
      </w:r>
      <w:r w:rsidR="00AC199A" w:rsidRPr="00CE37D9">
        <w:rPr>
          <w:shd w:val="clear" w:color="auto" w:fill="auto"/>
          <w:lang w:eastAsia="cs-CZ"/>
        </w:rPr>
        <w:t xml:space="preserve">. </w:t>
      </w:r>
      <w:proofErr w:type="spellStart"/>
      <w:r w:rsidR="00AC199A" w:rsidRPr="00CE37D9">
        <w:rPr>
          <w:shd w:val="clear" w:color="auto" w:fill="auto"/>
          <w:lang w:eastAsia="cs-CZ"/>
        </w:rPr>
        <w:t>Temmerman</w:t>
      </w:r>
      <w:proofErr w:type="spellEnd"/>
      <w:r w:rsidR="00AC199A" w:rsidRPr="00CE37D9">
        <w:rPr>
          <w:shd w:val="clear" w:color="auto" w:fill="auto"/>
          <w:lang w:eastAsia="cs-CZ"/>
        </w:rPr>
        <w:t xml:space="preserve"> </w:t>
      </w:r>
      <w:sdt>
        <w:sdtPr>
          <w:rPr>
            <w:shd w:val="clear" w:color="auto" w:fill="auto"/>
            <w:lang w:eastAsia="cs-CZ"/>
          </w:rPr>
          <w:id w:val="-401683730"/>
          <w:citation/>
        </w:sdtPr>
        <w:sdtContent>
          <w:r w:rsidR="008F681D" w:rsidRPr="00CE37D9">
            <w:rPr>
              <w:shd w:val="clear" w:color="auto" w:fill="auto"/>
              <w:lang w:eastAsia="cs-CZ"/>
            </w:rPr>
            <w:fldChar w:fldCharType="begin"/>
          </w:r>
          <w:r w:rsidR="00925F32" w:rsidRPr="00CE37D9">
            <w:rPr>
              <w:shd w:val="clear" w:color="auto" w:fill="auto"/>
              <w:lang w:eastAsia="cs-CZ"/>
            </w:rPr>
            <w:instrText xml:space="preserve">CITATION Tem00 \p 132 \n  \l 1029 </w:instrText>
          </w:r>
          <w:r w:rsidR="008F681D" w:rsidRPr="00CE37D9">
            <w:rPr>
              <w:shd w:val="clear" w:color="auto" w:fill="auto"/>
              <w:lang w:eastAsia="cs-CZ"/>
            </w:rPr>
            <w:fldChar w:fldCharType="separate"/>
          </w:r>
          <w:r w:rsidR="00925F32" w:rsidRPr="00CE37D9">
            <w:rPr>
              <w:noProof/>
              <w:shd w:val="clear" w:color="auto" w:fill="auto"/>
              <w:lang w:eastAsia="cs-CZ"/>
            </w:rPr>
            <w:t>(2000, s. 132)</w:t>
          </w:r>
          <w:r w:rsidR="008F681D" w:rsidRPr="00CE37D9">
            <w:rPr>
              <w:shd w:val="clear" w:color="auto" w:fill="auto"/>
              <w:lang w:eastAsia="cs-CZ"/>
            </w:rPr>
            <w:fldChar w:fldCharType="end"/>
          </w:r>
        </w:sdtContent>
      </w:sdt>
      <w:r w:rsidR="008F681D" w:rsidRPr="00CE37D9">
        <w:rPr>
          <w:shd w:val="clear" w:color="auto" w:fill="auto"/>
          <w:lang w:eastAsia="cs-CZ"/>
        </w:rPr>
        <w:t xml:space="preserve"> </w:t>
      </w:r>
      <w:r w:rsidR="00AC199A" w:rsidRPr="00CE37D9">
        <w:rPr>
          <w:shd w:val="clear" w:color="auto" w:fill="auto"/>
          <w:lang w:eastAsia="cs-CZ"/>
        </w:rPr>
        <w:t xml:space="preserve">uvádí, že při vzniku </w:t>
      </w:r>
      <w:r w:rsidR="00AC199A" w:rsidRPr="00CE37D9">
        <w:rPr>
          <w:lang w:eastAsia="cs-CZ"/>
        </w:rPr>
        <w:t>či objevení nových jevů mají jejich pojmenování tendenci být jednoznačn</w:t>
      </w:r>
      <w:r w:rsidR="00061B01" w:rsidRPr="00CE37D9">
        <w:rPr>
          <w:lang w:eastAsia="cs-CZ"/>
        </w:rPr>
        <w:t>é a každý jeden pojem existuje ve dvojici s jedním termínem.</w:t>
      </w:r>
    </w:p>
    <w:p w14:paraId="49F5B6C4" w14:textId="580F0EE9" w:rsidR="00AC199A" w:rsidRPr="00CE37D9" w:rsidRDefault="00AC199A" w:rsidP="0047337A">
      <w:pPr>
        <w:pStyle w:val="Bakalka"/>
        <w:rPr>
          <w:lang w:eastAsia="cs-CZ"/>
        </w:rPr>
      </w:pPr>
      <w:r w:rsidRPr="00CE37D9">
        <w:rPr>
          <w:lang w:eastAsia="cs-CZ"/>
        </w:rPr>
        <w:t>E</w:t>
      </w:r>
      <w:r w:rsidR="00F95350" w:rsidRPr="00CE37D9">
        <w:rPr>
          <w:lang w:eastAsia="cs-CZ"/>
        </w:rPr>
        <w:t xml:space="preserve">xistují </w:t>
      </w:r>
      <w:r w:rsidRPr="00CE37D9">
        <w:rPr>
          <w:lang w:eastAsia="cs-CZ"/>
        </w:rPr>
        <w:t xml:space="preserve">však </w:t>
      </w:r>
      <w:r w:rsidR="00F95350" w:rsidRPr="00CE37D9">
        <w:rPr>
          <w:lang w:eastAsia="cs-CZ"/>
        </w:rPr>
        <w:t>například terminologick</w:t>
      </w:r>
      <w:r w:rsidR="00C14A4C" w:rsidRPr="00CE37D9">
        <w:rPr>
          <w:lang w:eastAsia="cs-CZ"/>
        </w:rPr>
        <w:t>é</w:t>
      </w:r>
      <w:r w:rsidR="00F95350" w:rsidRPr="00CE37D9">
        <w:rPr>
          <w:lang w:eastAsia="cs-CZ"/>
        </w:rPr>
        <w:t xml:space="preserve"> </w:t>
      </w:r>
      <w:proofErr w:type="spellStart"/>
      <w:r w:rsidR="0006295D" w:rsidRPr="00CE37D9">
        <w:rPr>
          <w:lang w:eastAsia="cs-CZ"/>
        </w:rPr>
        <w:t>polysém</w:t>
      </w:r>
      <w:r w:rsidR="00AA0EDA" w:rsidRPr="00CE37D9">
        <w:rPr>
          <w:lang w:eastAsia="cs-CZ"/>
        </w:rPr>
        <w:t>y</w:t>
      </w:r>
      <w:proofErr w:type="spellEnd"/>
      <w:r w:rsidR="00C14A4C" w:rsidRPr="00CE37D9">
        <w:rPr>
          <w:lang w:eastAsia="cs-CZ"/>
        </w:rPr>
        <w:t>,</w:t>
      </w:r>
      <w:r w:rsidR="00F95350" w:rsidRPr="00CE37D9">
        <w:rPr>
          <w:lang w:eastAsia="cs-CZ"/>
        </w:rPr>
        <w:t xml:space="preserve"> které mají v různých oborech jiné význam</w:t>
      </w:r>
      <w:r w:rsidR="0006295D" w:rsidRPr="00CE37D9">
        <w:rPr>
          <w:lang w:eastAsia="cs-CZ"/>
        </w:rPr>
        <w:t>y</w:t>
      </w:r>
      <w:r w:rsidR="00F95350" w:rsidRPr="00CE37D9">
        <w:rPr>
          <w:lang w:eastAsia="cs-CZ"/>
        </w:rPr>
        <w:t xml:space="preserve"> (např. </w:t>
      </w:r>
      <w:r w:rsidR="00604B43" w:rsidRPr="00CE37D9">
        <w:rPr>
          <w:i/>
          <w:iCs/>
          <w:lang w:eastAsia="cs-CZ"/>
        </w:rPr>
        <w:t xml:space="preserve">sedmikráska </w:t>
      </w:r>
      <w:r w:rsidR="00F95350" w:rsidRPr="00CE37D9">
        <w:rPr>
          <w:lang w:eastAsia="cs-CZ"/>
        </w:rPr>
        <w:t>má v </w:t>
      </w:r>
      <w:r w:rsidR="00604B43" w:rsidRPr="00CE37D9">
        <w:rPr>
          <w:lang w:eastAsia="cs-CZ"/>
        </w:rPr>
        <w:t>botanice</w:t>
      </w:r>
      <w:r w:rsidR="00F95350" w:rsidRPr="00CE37D9">
        <w:rPr>
          <w:lang w:eastAsia="cs-CZ"/>
        </w:rPr>
        <w:t xml:space="preserve"> jiný význam než v</w:t>
      </w:r>
      <w:r w:rsidR="00604B43" w:rsidRPr="00CE37D9">
        <w:rPr>
          <w:lang w:eastAsia="cs-CZ"/>
        </w:rPr>
        <w:t>e vyšívání</w:t>
      </w:r>
      <w:r w:rsidR="00F95350" w:rsidRPr="00CE37D9">
        <w:rPr>
          <w:lang w:eastAsia="cs-CZ"/>
        </w:rPr>
        <w:t>, ale v obou případech se jedná o</w:t>
      </w:r>
      <w:r w:rsidR="004D5E76" w:rsidRPr="00CE37D9">
        <w:rPr>
          <w:lang w:eastAsia="cs-CZ"/>
        </w:rPr>
        <w:t> </w:t>
      </w:r>
      <w:r w:rsidR="00F95350" w:rsidRPr="00CE37D9">
        <w:rPr>
          <w:lang w:eastAsia="cs-CZ"/>
        </w:rPr>
        <w:t xml:space="preserve">termín). </w:t>
      </w:r>
      <w:proofErr w:type="spellStart"/>
      <w:r w:rsidR="00FB7EC0" w:rsidRPr="00CE37D9">
        <w:rPr>
          <w:lang w:eastAsia="cs-CZ"/>
        </w:rPr>
        <w:t>Dubuc</w:t>
      </w:r>
      <w:proofErr w:type="spellEnd"/>
      <w:r w:rsidR="00FB7EC0" w:rsidRPr="00CE37D9">
        <w:rPr>
          <w:lang w:eastAsia="cs-CZ"/>
        </w:rPr>
        <w:t xml:space="preserve"> </w:t>
      </w:r>
      <w:sdt>
        <w:sdtPr>
          <w:rPr>
            <w:lang w:eastAsia="cs-CZ"/>
          </w:rPr>
          <w:id w:val="-1724287316"/>
          <w:citation/>
        </w:sdtPr>
        <w:sdtContent>
          <w:r w:rsidR="008F681D" w:rsidRPr="00CE37D9">
            <w:rPr>
              <w:lang w:eastAsia="cs-CZ"/>
            </w:rPr>
            <w:fldChar w:fldCharType="begin"/>
          </w:r>
          <w:r w:rsidR="008F681D" w:rsidRPr="00CE37D9">
            <w:rPr>
              <w:lang w:eastAsia="cs-CZ"/>
            </w:rPr>
            <w:instrText xml:space="preserve">CITATION Vtw0xNoUA6QYsO8d \p 43 \n  \l 1029 </w:instrText>
          </w:r>
          <w:r w:rsidR="008F681D" w:rsidRPr="00CE37D9">
            <w:rPr>
              <w:lang w:eastAsia="cs-CZ"/>
            </w:rPr>
            <w:fldChar w:fldCharType="separate"/>
          </w:r>
          <w:r w:rsidR="00925F32" w:rsidRPr="00CE37D9">
            <w:rPr>
              <w:noProof/>
              <w:lang w:eastAsia="cs-CZ"/>
            </w:rPr>
            <w:t>(1997, s. 43)</w:t>
          </w:r>
          <w:r w:rsidR="008F681D" w:rsidRPr="00CE37D9">
            <w:rPr>
              <w:lang w:eastAsia="cs-CZ"/>
            </w:rPr>
            <w:fldChar w:fldCharType="end"/>
          </w:r>
        </w:sdtContent>
      </w:sdt>
      <w:r w:rsidR="00FB7EC0" w:rsidRPr="00CE37D9">
        <w:rPr>
          <w:lang w:eastAsia="cs-CZ"/>
        </w:rPr>
        <w:t xml:space="preserve"> proto tvrdí, že termíny nemusí být </w:t>
      </w:r>
      <w:r w:rsidR="006C69FB" w:rsidRPr="00CE37D9">
        <w:rPr>
          <w:lang w:eastAsia="cs-CZ"/>
        </w:rPr>
        <w:t xml:space="preserve">nutně </w:t>
      </w:r>
      <w:proofErr w:type="spellStart"/>
      <w:r w:rsidR="00FB7EC0" w:rsidRPr="00CE37D9">
        <w:rPr>
          <w:lang w:eastAsia="cs-CZ"/>
        </w:rPr>
        <w:t>monosémní</w:t>
      </w:r>
      <w:proofErr w:type="spellEnd"/>
      <w:r w:rsidR="00566F38" w:rsidRPr="00CE37D9">
        <w:rPr>
          <w:lang w:eastAsia="cs-CZ"/>
        </w:rPr>
        <w:t xml:space="preserve">, </w:t>
      </w:r>
      <w:r w:rsidR="00FB7EC0" w:rsidRPr="00CE37D9">
        <w:rPr>
          <w:lang w:eastAsia="cs-CZ"/>
        </w:rPr>
        <w:t>polysémie</w:t>
      </w:r>
      <w:r w:rsidRPr="00CE37D9">
        <w:rPr>
          <w:lang w:eastAsia="cs-CZ"/>
        </w:rPr>
        <w:t xml:space="preserve"> však</w:t>
      </w:r>
      <w:r w:rsidR="00241725" w:rsidRPr="00CE37D9">
        <w:rPr>
          <w:lang w:eastAsia="cs-CZ"/>
        </w:rPr>
        <w:t xml:space="preserve"> může</w:t>
      </w:r>
      <w:r w:rsidR="00FB7EC0" w:rsidRPr="00CE37D9">
        <w:rPr>
          <w:lang w:eastAsia="cs-CZ"/>
        </w:rPr>
        <w:t xml:space="preserve"> způsobovat problémy v komunikaci.</w:t>
      </w:r>
    </w:p>
    <w:p w14:paraId="56EBF387" w14:textId="53E528EE" w:rsidR="00566F38" w:rsidRPr="00CE37D9" w:rsidRDefault="00AC199A" w:rsidP="0047337A">
      <w:pPr>
        <w:pStyle w:val="Bakalka"/>
        <w:rPr>
          <w:lang w:eastAsia="cs-CZ"/>
        </w:rPr>
      </w:pPr>
      <w:r w:rsidRPr="00CE37D9">
        <w:rPr>
          <w:lang w:eastAsia="cs-CZ"/>
        </w:rPr>
        <w:t xml:space="preserve">Polysémie může vzniknout ve snaze implementovat do názvů nové poznatky a dle </w:t>
      </w:r>
      <w:proofErr w:type="spellStart"/>
      <w:r w:rsidRPr="00CE37D9">
        <w:rPr>
          <w:lang w:eastAsia="cs-CZ"/>
        </w:rPr>
        <w:t>Temmerman</w:t>
      </w:r>
      <w:proofErr w:type="spellEnd"/>
      <w:r w:rsidR="008F681D" w:rsidRPr="00CE37D9">
        <w:rPr>
          <w:lang w:eastAsia="cs-CZ"/>
        </w:rPr>
        <w:t xml:space="preserve"> </w:t>
      </w:r>
      <w:sdt>
        <w:sdtPr>
          <w:rPr>
            <w:lang w:eastAsia="cs-CZ"/>
          </w:rPr>
          <w:id w:val="2101290513"/>
          <w:citation/>
        </w:sdtPr>
        <w:sdtContent>
          <w:r w:rsidR="008F681D" w:rsidRPr="00CE37D9">
            <w:rPr>
              <w:lang w:eastAsia="cs-CZ"/>
            </w:rPr>
            <w:fldChar w:fldCharType="begin"/>
          </w:r>
          <w:r w:rsidR="00925F32" w:rsidRPr="00CE37D9">
            <w:rPr>
              <w:lang w:eastAsia="cs-CZ"/>
            </w:rPr>
            <w:instrText xml:space="preserve">CITATION Tem00 \p 129 \n  \l 1029 </w:instrText>
          </w:r>
          <w:r w:rsidR="008F681D" w:rsidRPr="00CE37D9">
            <w:rPr>
              <w:lang w:eastAsia="cs-CZ"/>
            </w:rPr>
            <w:fldChar w:fldCharType="separate"/>
          </w:r>
          <w:r w:rsidR="00925F32" w:rsidRPr="00CE37D9">
            <w:rPr>
              <w:noProof/>
              <w:lang w:eastAsia="cs-CZ"/>
            </w:rPr>
            <w:t>(2000, s. 129)</w:t>
          </w:r>
          <w:r w:rsidR="008F681D" w:rsidRPr="00CE37D9">
            <w:rPr>
              <w:lang w:eastAsia="cs-CZ"/>
            </w:rPr>
            <w:fldChar w:fldCharType="end"/>
          </w:r>
        </w:sdtContent>
      </w:sdt>
      <w:r w:rsidR="00566F38" w:rsidRPr="00CE37D9">
        <w:rPr>
          <w:lang w:eastAsia="cs-CZ"/>
        </w:rPr>
        <w:t xml:space="preserve"> </w:t>
      </w:r>
      <w:r w:rsidRPr="00CE37D9">
        <w:rPr>
          <w:lang w:eastAsia="cs-CZ"/>
        </w:rPr>
        <w:t xml:space="preserve">je </w:t>
      </w:r>
      <w:r w:rsidR="00566F38" w:rsidRPr="00CE37D9">
        <w:rPr>
          <w:lang w:eastAsia="cs-CZ"/>
        </w:rPr>
        <w:t xml:space="preserve">způsobena změnami na třech úrovních: </w:t>
      </w:r>
      <w:r w:rsidR="006C69FB" w:rsidRPr="00CE37D9">
        <w:rPr>
          <w:lang w:eastAsia="cs-CZ"/>
        </w:rPr>
        <w:t xml:space="preserve">„změna v porozumění kategorii (koncepce), změna v kategorii způsobená technologickými </w:t>
      </w:r>
      <w:r w:rsidR="005B2F77" w:rsidRPr="00CE37D9">
        <w:rPr>
          <w:lang w:eastAsia="cs-CZ"/>
        </w:rPr>
        <w:t>nebo</w:t>
      </w:r>
      <w:r w:rsidR="006C69FB" w:rsidRPr="00CE37D9">
        <w:rPr>
          <w:lang w:eastAsia="cs-CZ"/>
        </w:rPr>
        <w:t xml:space="preserve"> sociologickými inovacemi (vnímání) a změna prostředků, pomocí nichž vyjadřujeme </w:t>
      </w:r>
      <w:r w:rsidR="00E1289C" w:rsidRPr="00CE37D9">
        <w:rPr>
          <w:lang w:eastAsia="cs-CZ"/>
        </w:rPr>
        <w:t>své chápání, tj. změna v jazyce.</w:t>
      </w:r>
      <w:r w:rsidR="00566F38" w:rsidRPr="00CE37D9">
        <w:rPr>
          <w:lang w:eastAsia="cs-CZ"/>
        </w:rPr>
        <w:t>“</w:t>
      </w:r>
      <w:r w:rsidR="002D34FB" w:rsidRPr="00CE37D9">
        <w:rPr>
          <w:rStyle w:val="Znakapoznpodarou"/>
          <w:lang w:eastAsia="cs-CZ"/>
        </w:rPr>
        <w:footnoteReference w:id="5"/>
      </w:r>
      <w:r w:rsidR="00566F38" w:rsidRPr="00CE37D9">
        <w:rPr>
          <w:lang w:eastAsia="cs-CZ"/>
        </w:rPr>
        <w:t xml:space="preserve"> </w:t>
      </w:r>
      <w:r w:rsidRPr="00CE37D9">
        <w:rPr>
          <w:lang w:eastAsia="cs-CZ"/>
        </w:rPr>
        <w:t>Všechny úrovně spolu přitom souvisí.</w:t>
      </w:r>
    </w:p>
    <w:p w14:paraId="02EA94AF" w14:textId="4CE7BB72" w:rsidR="00AC199A" w:rsidRPr="00CE37D9" w:rsidRDefault="00FB7EC0" w:rsidP="0047337A">
      <w:pPr>
        <w:pStyle w:val="Bakalka"/>
        <w:rPr>
          <w:lang w:eastAsia="cs-CZ"/>
        </w:rPr>
      </w:pPr>
      <w:r w:rsidRPr="00CE37D9">
        <w:rPr>
          <w:lang w:eastAsia="cs-CZ"/>
        </w:rPr>
        <w:t>Není také výjimkou, že jeden pojem má více pojmenování</w:t>
      </w:r>
      <w:r w:rsidR="00DA5635" w:rsidRPr="00CE37D9">
        <w:rPr>
          <w:lang w:eastAsia="cs-CZ"/>
        </w:rPr>
        <w:t xml:space="preserve">, tj. synonymní termíny. Ty odrážejí skutečnost, že na jednu problematiku lze nahlížet z několika úhlů a zdůrazňovat tak určitý prvek významu, </w:t>
      </w:r>
      <w:r w:rsidR="004559A9" w:rsidRPr="00CE37D9">
        <w:rPr>
          <w:lang w:eastAsia="cs-CZ"/>
        </w:rPr>
        <w:t>n</w:t>
      </w:r>
      <w:r w:rsidRPr="00CE37D9">
        <w:rPr>
          <w:lang w:eastAsia="cs-CZ"/>
        </w:rPr>
        <w:t xml:space="preserve">apř. </w:t>
      </w:r>
      <w:proofErr w:type="spellStart"/>
      <w:r w:rsidRPr="00CE37D9">
        <w:rPr>
          <w:i/>
          <w:iCs/>
          <w:lang w:eastAsia="cs-CZ"/>
        </w:rPr>
        <w:t>coral</w:t>
      </w:r>
      <w:proofErr w:type="spellEnd"/>
      <w:r w:rsidRPr="00CE37D9">
        <w:rPr>
          <w:i/>
          <w:iCs/>
          <w:lang w:eastAsia="cs-CZ"/>
        </w:rPr>
        <w:t xml:space="preserve"> </w:t>
      </w:r>
      <w:proofErr w:type="spellStart"/>
      <w:r w:rsidRPr="00CE37D9">
        <w:rPr>
          <w:i/>
          <w:iCs/>
          <w:lang w:eastAsia="cs-CZ"/>
        </w:rPr>
        <w:t>stitch</w:t>
      </w:r>
      <w:proofErr w:type="spellEnd"/>
      <w:r w:rsidRPr="00CE37D9">
        <w:rPr>
          <w:lang w:eastAsia="cs-CZ"/>
        </w:rPr>
        <w:t xml:space="preserve"> a </w:t>
      </w:r>
      <w:proofErr w:type="spellStart"/>
      <w:r w:rsidRPr="00CE37D9">
        <w:rPr>
          <w:i/>
          <w:iCs/>
          <w:lang w:eastAsia="cs-CZ"/>
        </w:rPr>
        <w:t>snail</w:t>
      </w:r>
      <w:proofErr w:type="spellEnd"/>
      <w:r w:rsidRPr="00CE37D9">
        <w:rPr>
          <w:i/>
          <w:iCs/>
          <w:lang w:eastAsia="cs-CZ"/>
        </w:rPr>
        <w:t xml:space="preserve"> </w:t>
      </w:r>
      <w:proofErr w:type="spellStart"/>
      <w:r w:rsidRPr="00CE37D9">
        <w:rPr>
          <w:i/>
          <w:iCs/>
          <w:lang w:eastAsia="cs-CZ"/>
        </w:rPr>
        <w:t>trail</w:t>
      </w:r>
      <w:proofErr w:type="spellEnd"/>
      <w:r w:rsidRPr="00CE37D9">
        <w:rPr>
          <w:lang w:eastAsia="cs-CZ"/>
        </w:rPr>
        <w:t xml:space="preserve"> ve vyšívání – oba termíny označují stejný steh, přičemž první varianta se používá spíše v odborné literatuře, zatímco druhý název nese konotaci užívání v lidovém prostředí</w:t>
      </w:r>
      <w:r w:rsidR="00475BED" w:rsidRPr="00CE37D9">
        <w:rPr>
          <w:lang w:eastAsia="cs-CZ"/>
        </w:rPr>
        <w:t xml:space="preserve"> </w:t>
      </w:r>
      <w:sdt>
        <w:sdtPr>
          <w:rPr>
            <w:lang w:eastAsia="cs-CZ"/>
          </w:rPr>
          <w:id w:val="794946856"/>
          <w:citation/>
        </w:sdtPr>
        <w:sdtContent>
          <w:r w:rsidR="006A2F31" w:rsidRPr="00CE37D9">
            <w:rPr>
              <w:lang w:eastAsia="cs-CZ"/>
            </w:rPr>
            <w:fldChar w:fldCharType="begin"/>
          </w:r>
          <w:r w:rsidR="00925F32" w:rsidRPr="00CE37D9">
            <w:rPr>
              <w:lang w:eastAsia="cs-CZ"/>
            </w:rPr>
            <w:instrText xml:space="preserve">CITATION Tem00 \p 133 \l 1029 </w:instrText>
          </w:r>
          <w:r w:rsidR="006A2F31" w:rsidRPr="00CE37D9">
            <w:rPr>
              <w:lang w:eastAsia="cs-CZ"/>
            </w:rPr>
            <w:fldChar w:fldCharType="separate"/>
          </w:r>
          <w:r w:rsidR="00925F32" w:rsidRPr="00CE37D9">
            <w:rPr>
              <w:noProof/>
              <w:lang w:eastAsia="cs-CZ"/>
            </w:rPr>
            <w:t>(Temmerman, 2000, s. 133)</w:t>
          </w:r>
          <w:r w:rsidR="006A2F31" w:rsidRPr="00CE37D9">
            <w:rPr>
              <w:lang w:eastAsia="cs-CZ"/>
            </w:rPr>
            <w:fldChar w:fldCharType="end"/>
          </w:r>
        </w:sdtContent>
      </w:sdt>
      <w:r w:rsidR="00475BED" w:rsidRPr="00CE37D9">
        <w:rPr>
          <w:lang w:eastAsia="cs-CZ"/>
        </w:rPr>
        <w:t>.</w:t>
      </w:r>
      <w:r w:rsidR="00DA5635" w:rsidRPr="00CE37D9">
        <w:rPr>
          <w:lang w:eastAsia="cs-CZ"/>
        </w:rPr>
        <w:t xml:space="preserve"> </w:t>
      </w:r>
    </w:p>
    <w:p w14:paraId="7999D0BA" w14:textId="4F128C82" w:rsidR="00FB7EC0" w:rsidRPr="00CE37D9" w:rsidRDefault="00FB7EC0" w:rsidP="0047337A">
      <w:pPr>
        <w:pStyle w:val="Bakalka"/>
        <w:rPr>
          <w:lang w:eastAsia="cs-CZ"/>
        </w:rPr>
      </w:pPr>
      <w:proofErr w:type="spellStart"/>
      <w:r w:rsidRPr="00CE37D9">
        <w:rPr>
          <w:lang w:eastAsia="cs-CZ"/>
        </w:rPr>
        <w:lastRenderedPageBreak/>
        <w:t>Dubuc</w:t>
      </w:r>
      <w:proofErr w:type="spellEnd"/>
      <w:r w:rsidRPr="00CE37D9">
        <w:rPr>
          <w:lang w:eastAsia="cs-CZ"/>
        </w:rPr>
        <w:t xml:space="preserve"> </w:t>
      </w:r>
      <w:sdt>
        <w:sdtPr>
          <w:rPr>
            <w:lang w:eastAsia="cs-CZ"/>
          </w:rPr>
          <w:id w:val="1132904402"/>
          <w:citation/>
        </w:sdtPr>
        <w:sdtContent>
          <w:r w:rsidR="006A2F31" w:rsidRPr="00CE37D9">
            <w:rPr>
              <w:lang w:eastAsia="cs-CZ"/>
            </w:rPr>
            <w:fldChar w:fldCharType="begin"/>
          </w:r>
          <w:r w:rsidR="006A2F31" w:rsidRPr="00CE37D9">
            <w:rPr>
              <w:lang w:eastAsia="cs-CZ"/>
            </w:rPr>
            <w:instrText xml:space="preserve">CITATION Vtw0xNoUA6QYsO8d \p 121&amp;#8211;122 \n  \l 1029 </w:instrText>
          </w:r>
          <w:r w:rsidR="006A2F31" w:rsidRPr="00CE37D9">
            <w:rPr>
              <w:lang w:eastAsia="cs-CZ"/>
            </w:rPr>
            <w:fldChar w:fldCharType="separate"/>
          </w:r>
          <w:r w:rsidR="00925F32" w:rsidRPr="00CE37D9">
            <w:rPr>
              <w:noProof/>
              <w:lang w:eastAsia="cs-CZ"/>
            </w:rPr>
            <w:t>(1997, s. 121–122)</w:t>
          </w:r>
          <w:r w:rsidR="006A2F31" w:rsidRPr="00CE37D9">
            <w:rPr>
              <w:lang w:eastAsia="cs-CZ"/>
            </w:rPr>
            <w:fldChar w:fldCharType="end"/>
          </w:r>
        </w:sdtContent>
      </w:sdt>
      <w:r w:rsidRPr="00CE37D9">
        <w:rPr>
          <w:lang w:eastAsia="cs-CZ"/>
        </w:rPr>
        <w:t xml:space="preserve"> dělí terminologická synonyma na tři druhy dle stupně podobnosti:</w:t>
      </w:r>
    </w:p>
    <w:p w14:paraId="1CE958B2" w14:textId="48B2BBCD" w:rsidR="00FB7EC0" w:rsidRPr="00CE37D9" w:rsidRDefault="00FB7EC0" w:rsidP="0047337A">
      <w:pPr>
        <w:pStyle w:val="Bakalka"/>
        <w:numPr>
          <w:ilvl w:val="0"/>
          <w:numId w:val="19"/>
        </w:numPr>
        <w:rPr>
          <w:lang w:eastAsia="cs-CZ"/>
        </w:rPr>
      </w:pPr>
      <w:r w:rsidRPr="00CE37D9">
        <w:rPr>
          <w:lang w:eastAsia="cs-CZ"/>
        </w:rPr>
        <w:t xml:space="preserve">Úplná synonyma (termíny označující různé vlastnosti </w:t>
      </w:r>
      <w:r w:rsidR="007C53A6" w:rsidRPr="00CE37D9">
        <w:rPr>
          <w:lang w:eastAsia="cs-CZ"/>
        </w:rPr>
        <w:t>pojmu</w:t>
      </w:r>
      <w:r w:rsidRPr="00CE37D9">
        <w:rPr>
          <w:lang w:eastAsia="cs-CZ"/>
        </w:rPr>
        <w:t xml:space="preserve">, termíny obsahující jméno vynálezce </w:t>
      </w:r>
      <w:r w:rsidR="005B2F77" w:rsidRPr="00CE37D9">
        <w:rPr>
          <w:lang w:eastAsia="cs-CZ"/>
        </w:rPr>
        <w:t>na</w:t>
      </w:r>
      <w:r w:rsidRPr="00CE37D9">
        <w:rPr>
          <w:lang w:eastAsia="cs-CZ"/>
        </w:rPr>
        <w:t>místo vlastnosti konceptu, výpůjčky, termíny pocházející z jiných jazyků, např. z latiny)</w:t>
      </w:r>
      <w:r w:rsidR="00D57E76" w:rsidRPr="00CE37D9">
        <w:rPr>
          <w:lang w:eastAsia="cs-CZ"/>
        </w:rPr>
        <w:t xml:space="preserve">, např. </w:t>
      </w:r>
      <w:proofErr w:type="spellStart"/>
      <w:r w:rsidR="00D57E76" w:rsidRPr="00CE37D9">
        <w:rPr>
          <w:i/>
          <w:iCs/>
          <w:lang w:eastAsia="cs-CZ"/>
        </w:rPr>
        <w:t>Holbeinův</w:t>
      </w:r>
      <w:proofErr w:type="spellEnd"/>
      <w:r w:rsidR="00D57E76" w:rsidRPr="00CE37D9">
        <w:rPr>
          <w:i/>
          <w:iCs/>
          <w:lang w:eastAsia="cs-CZ"/>
        </w:rPr>
        <w:t xml:space="preserve"> steh</w:t>
      </w:r>
      <w:r w:rsidR="00D57E76" w:rsidRPr="00CE37D9">
        <w:rPr>
          <w:lang w:eastAsia="cs-CZ"/>
        </w:rPr>
        <w:t>.</w:t>
      </w:r>
    </w:p>
    <w:p w14:paraId="3EFC7882" w14:textId="20AB8D8A" w:rsidR="00FB7EC0" w:rsidRPr="00CE37D9" w:rsidRDefault="00FB7EC0" w:rsidP="0047337A">
      <w:pPr>
        <w:pStyle w:val="Bakalka"/>
        <w:numPr>
          <w:ilvl w:val="0"/>
          <w:numId w:val="19"/>
        </w:numPr>
        <w:rPr>
          <w:lang w:eastAsia="cs-CZ"/>
        </w:rPr>
      </w:pPr>
      <w:r w:rsidRPr="00CE37D9">
        <w:rPr>
          <w:lang w:eastAsia="cs-CZ"/>
        </w:rPr>
        <w:t xml:space="preserve">Částečná synonyma – pouze významová </w:t>
      </w:r>
      <w:r w:rsidRPr="00CE37D9">
        <w:rPr>
          <w:i/>
          <w:iCs/>
          <w:lang w:eastAsia="cs-CZ"/>
        </w:rPr>
        <w:t>podobnost</w:t>
      </w:r>
      <w:r w:rsidRPr="00CE37D9">
        <w:rPr>
          <w:lang w:eastAsia="cs-CZ"/>
        </w:rPr>
        <w:t xml:space="preserve"> (termíny se stejným významem, kter</w:t>
      </w:r>
      <w:r w:rsidR="005B2F77" w:rsidRPr="00CE37D9">
        <w:rPr>
          <w:lang w:eastAsia="cs-CZ"/>
        </w:rPr>
        <w:t>é</w:t>
      </w:r>
      <w:r w:rsidRPr="00CE37D9">
        <w:rPr>
          <w:lang w:eastAsia="cs-CZ"/>
        </w:rPr>
        <w:t xml:space="preserve"> jsou ale používán</w:t>
      </w:r>
      <w:r w:rsidR="005B2F77" w:rsidRPr="00CE37D9">
        <w:rPr>
          <w:lang w:eastAsia="cs-CZ"/>
        </w:rPr>
        <w:t>y</w:t>
      </w:r>
      <w:r w:rsidRPr="00CE37D9">
        <w:rPr>
          <w:lang w:eastAsia="cs-CZ"/>
        </w:rPr>
        <w:t xml:space="preserve"> v rozdílných kontextech, např. jedna varianta v britské angličtině</w:t>
      </w:r>
      <w:r w:rsidR="00B93966" w:rsidRPr="00CE37D9">
        <w:rPr>
          <w:lang w:eastAsia="cs-CZ"/>
        </w:rPr>
        <w:t xml:space="preserve"> – </w:t>
      </w:r>
      <w:r w:rsidR="00B93966" w:rsidRPr="00CE37D9">
        <w:rPr>
          <w:i/>
          <w:iCs/>
          <w:lang w:eastAsia="cs-CZ"/>
        </w:rPr>
        <w:t xml:space="preserve">blanket </w:t>
      </w:r>
      <w:proofErr w:type="spellStart"/>
      <w:r w:rsidR="00B93966" w:rsidRPr="00CE37D9">
        <w:rPr>
          <w:i/>
          <w:iCs/>
          <w:lang w:eastAsia="cs-CZ"/>
        </w:rPr>
        <w:t>stitch</w:t>
      </w:r>
      <w:proofErr w:type="spellEnd"/>
      <w:r w:rsidR="00B93966" w:rsidRPr="00CE37D9">
        <w:rPr>
          <w:lang w:eastAsia="cs-CZ"/>
        </w:rPr>
        <w:t xml:space="preserve"> –</w:t>
      </w:r>
      <w:r w:rsidRPr="00CE37D9">
        <w:rPr>
          <w:lang w:eastAsia="cs-CZ"/>
        </w:rPr>
        <w:t xml:space="preserve"> a druhá varianta v americké angličtině</w:t>
      </w:r>
      <w:r w:rsidR="007C3CBE" w:rsidRPr="00CE37D9">
        <w:rPr>
          <w:lang w:eastAsia="cs-CZ"/>
        </w:rPr>
        <w:t xml:space="preserve"> –</w:t>
      </w:r>
      <w:r w:rsidR="00B93966" w:rsidRPr="00CE37D9">
        <w:rPr>
          <w:i/>
          <w:iCs/>
          <w:lang w:eastAsia="cs-CZ"/>
        </w:rPr>
        <w:t xml:space="preserve"> </w:t>
      </w:r>
      <w:r w:rsidR="007C3CBE" w:rsidRPr="00CE37D9">
        <w:rPr>
          <w:i/>
          <w:iCs/>
          <w:lang w:eastAsia="cs-CZ"/>
        </w:rPr>
        <w:t xml:space="preserve">blanket </w:t>
      </w:r>
      <w:proofErr w:type="spellStart"/>
      <w:r w:rsidR="007C3CBE" w:rsidRPr="00CE37D9">
        <w:rPr>
          <w:i/>
          <w:iCs/>
          <w:lang w:eastAsia="cs-CZ"/>
        </w:rPr>
        <w:t>edge</w:t>
      </w:r>
      <w:proofErr w:type="spellEnd"/>
      <w:r w:rsidRPr="00CE37D9">
        <w:rPr>
          <w:lang w:eastAsia="cs-CZ"/>
        </w:rPr>
        <w:t>)</w:t>
      </w:r>
      <w:r w:rsidR="005E7A9A" w:rsidRPr="00CE37D9">
        <w:rPr>
          <w:lang w:eastAsia="cs-CZ"/>
        </w:rPr>
        <w:t>.</w:t>
      </w:r>
    </w:p>
    <w:p w14:paraId="76A7F6E1" w14:textId="093143BB" w:rsidR="00FB7EC0" w:rsidRPr="00CE37D9" w:rsidRDefault="00FB7EC0" w:rsidP="0047337A">
      <w:pPr>
        <w:pStyle w:val="Bakalka"/>
        <w:numPr>
          <w:ilvl w:val="0"/>
          <w:numId w:val="19"/>
        </w:numPr>
        <w:rPr>
          <w:lang w:eastAsia="cs-CZ"/>
        </w:rPr>
      </w:pPr>
      <w:proofErr w:type="spellStart"/>
      <w:r w:rsidRPr="00CE37D9">
        <w:rPr>
          <w:lang w:eastAsia="cs-CZ"/>
        </w:rPr>
        <w:t>Pseudosynonyma</w:t>
      </w:r>
      <w:proofErr w:type="spellEnd"/>
      <w:r w:rsidRPr="00CE37D9">
        <w:rPr>
          <w:lang w:eastAsia="cs-CZ"/>
        </w:rPr>
        <w:t xml:space="preserve"> (termíny, které náleží do stejného sémantického pole a sdílí určité sémantické rysy, ale odlišuje je konkrétní charakteristika</w:t>
      </w:r>
      <w:r w:rsidR="00D57E76" w:rsidRPr="00CE37D9">
        <w:rPr>
          <w:lang w:eastAsia="cs-CZ"/>
        </w:rPr>
        <w:t xml:space="preserve">). </w:t>
      </w:r>
    </w:p>
    <w:p w14:paraId="67B20308" w14:textId="61F964F6" w:rsidR="00061B01" w:rsidRPr="00CE37D9" w:rsidRDefault="00F66BF5" w:rsidP="00061B01">
      <w:pPr>
        <w:pStyle w:val="Nadpis3"/>
      </w:pPr>
      <w:r w:rsidRPr="00CE37D9">
        <w:t xml:space="preserve"> </w:t>
      </w:r>
      <w:bookmarkStart w:id="15" w:name="_Toc39683431"/>
      <w:r w:rsidR="004E0CD6" w:rsidRPr="00CE37D9">
        <w:t>Vizuální</w:t>
      </w:r>
      <w:r w:rsidR="00061B01" w:rsidRPr="00CE37D9">
        <w:t xml:space="preserve"> znázornění termínu</w:t>
      </w:r>
      <w:bookmarkEnd w:id="15"/>
    </w:p>
    <w:p w14:paraId="72533681" w14:textId="1E445632" w:rsidR="00FE744F" w:rsidRPr="00CE37D9" w:rsidRDefault="002420D8" w:rsidP="0047337A">
      <w:pPr>
        <w:pStyle w:val="Bakalka"/>
        <w:rPr>
          <w:lang w:eastAsia="cs-CZ"/>
        </w:rPr>
      </w:pPr>
      <w:r w:rsidRPr="00CE37D9">
        <w:rPr>
          <w:lang w:eastAsia="cs-CZ"/>
        </w:rPr>
        <w:t>Termíny lze znázornit nejen verbálně, ale také neverbálně</w:t>
      </w:r>
      <w:r w:rsidR="00F66BF5" w:rsidRPr="00CE37D9">
        <w:rPr>
          <w:lang w:eastAsia="cs-CZ"/>
        </w:rPr>
        <w:t>, přičemž tato</w:t>
      </w:r>
      <w:r w:rsidR="00CB5D6C" w:rsidRPr="00CE37D9">
        <w:rPr>
          <w:lang w:eastAsia="cs-CZ"/>
        </w:rPr>
        <w:t xml:space="preserve"> </w:t>
      </w:r>
      <w:r w:rsidR="00F66BF5" w:rsidRPr="00CE37D9">
        <w:rPr>
          <w:lang w:eastAsia="cs-CZ"/>
        </w:rPr>
        <w:t>práce se zabývá tématem</w:t>
      </w:r>
      <w:r w:rsidR="00CB5D6C" w:rsidRPr="00CE37D9">
        <w:rPr>
          <w:lang w:eastAsia="cs-CZ"/>
        </w:rPr>
        <w:t xml:space="preserve">, které je </w:t>
      </w:r>
      <w:r w:rsidR="00FE744F" w:rsidRPr="00CE37D9">
        <w:rPr>
          <w:lang w:eastAsia="cs-CZ"/>
        </w:rPr>
        <w:t>závislé</w:t>
      </w:r>
      <w:r w:rsidR="00F66BF5" w:rsidRPr="00CE37D9">
        <w:rPr>
          <w:lang w:eastAsia="cs-CZ"/>
        </w:rPr>
        <w:t xml:space="preserve"> na</w:t>
      </w:r>
      <w:r w:rsidR="00465184" w:rsidRPr="00CE37D9">
        <w:rPr>
          <w:lang w:eastAsia="cs-CZ"/>
        </w:rPr>
        <w:t xml:space="preserve"> neverbálním</w:t>
      </w:r>
      <w:r w:rsidR="00F66BF5" w:rsidRPr="00CE37D9">
        <w:rPr>
          <w:lang w:eastAsia="cs-CZ"/>
        </w:rPr>
        <w:t xml:space="preserve"> znázornění. </w:t>
      </w:r>
    </w:p>
    <w:p w14:paraId="2B0F99EF" w14:textId="7832B271" w:rsidR="004E0CD6" w:rsidRPr="00CE37D9" w:rsidRDefault="004E0CD6" w:rsidP="0047337A">
      <w:pPr>
        <w:pStyle w:val="Bakalka"/>
      </w:pPr>
      <w:r w:rsidRPr="00CE37D9">
        <w:t xml:space="preserve">Výklad </w:t>
      </w:r>
      <w:r w:rsidR="004B3AFC" w:rsidRPr="00CE37D9">
        <w:t>neverbálně</w:t>
      </w:r>
      <w:r w:rsidRPr="00CE37D9">
        <w:t xml:space="preserve"> znázorněných termínů závisí na určitých prvcích, a to na cílové skupině (laik vs. profesionál), na místě uplatnění (např. v návodu, kde je nutné označit každý krok, vs. v knize zabývající se historií užití stehů, kde </w:t>
      </w:r>
      <w:r w:rsidR="003D7C69" w:rsidRPr="00CE37D9">
        <w:t>je nejdůležitější jejich vzhled</w:t>
      </w:r>
      <w:r w:rsidRPr="00CE37D9">
        <w:t xml:space="preserve">) a na cílovém uživateli, který by měl mít určité znalosti, aby byl schopen </w:t>
      </w:r>
      <w:r w:rsidR="003D7C69" w:rsidRPr="00CE37D9">
        <w:t xml:space="preserve">si </w:t>
      </w:r>
      <w:r w:rsidRPr="00CE37D9">
        <w:t>termín vyložit</w:t>
      </w:r>
      <w:r w:rsidR="004B3AFC" w:rsidRPr="00CE37D9">
        <w:t xml:space="preserve"> </w:t>
      </w:r>
      <w:sdt>
        <w:sdtPr>
          <w:id w:val="-712880159"/>
          <w:citation/>
        </w:sdtPr>
        <w:sdtContent>
          <w:r w:rsidR="004B3AFC" w:rsidRPr="00CE37D9">
            <w:fldChar w:fldCharType="begin"/>
          </w:r>
          <w:r w:rsidR="00925F32" w:rsidRPr="00CE37D9">
            <w:instrText xml:space="preserve">CITATION Gal97 \p 44 \l 1029 </w:instrText>
          </w:r>
          <w:r w:rsidR="004B3AFC" w:rsidRPr="00CE37D9">
            <w:fldChar w:fldCharType="separate"/>
          </w:r>
          <w:r w:rsidR="00925F32" w:rsidRPr="00CE37D9">
            <w:rPr>
              <w:noProof/>
            </w:rPr>
            <w:t>(Galinski, 1997, s. 44)</w:t>
          </w:r>
          <w:r w:rsidR="004B3AFC" w:rsidRPr="00CE37D9">
            <w:fldChar w:fldCharType="end"/>
          </w:r>
        </w:sdtContent>
      </w:sdt>
      <w:r w:rsidRPr="00CE37D9">
        <w:t>.</w:t>
      </w:r>
    </w:p>
    <w:p w14:paraId="06FCFE5B" w14:textId="683A3C70" w:rsidR="004E0CD6" w:rsidRPr="00CE37D9" w:rsidRDefault="001F3E28" w:rsidP="0047337A">
      <w:pPr>
        <w:pStyle w:val="Bakalka"/>
      </w:pPr>
      <w:r w:rsidRPr="00CE37D9">
        <w:t>Neverbální znázornění lze dělit na alfanumerické, grafické a obrazové, přičemž ve vyšívání se vyskytují všechny form</w:t>
      </w:r>
      <w:r w:rsidR="000B4BAB" w:rsidRPr="00CE37D9">
        <w:t xml:space="preserve">y </w:t>
      </w:r>
      <w:sdt>
        <w:sdtPr>
          <w:id w:val="1612086693"/>
          <w:citation/>
        </w:sdtPr>
        <w:sdtContent>
          <w:r w:rsidR="000B4BAB" w:rsidRPr="00CE37D9">
            <w:fldChar w:fldCharType="begin"/>
          </w:r>
          <w:r w:rsidR="00925F32" w:rsidRPr="00CE37D9">
            <w:instrText xml:space="preserve">CITATION Gal97 \p 45 \l 1029 </w:instrText>
          </w:r>
          <w:r w:rsidR="000B4BAB" w:rsidRPr="00CE37D9">
            <w:fldChar w:fldCharType="separate"/>
          </w:r>
          <w:r w:rsidR="00925F32" w:rsidRPr="00CE37D9">
            <w:rPr>
              <w:noProof/>
            </w:rPr>
            <w:t>(Galinski, 1997, s. 45)</w:t>
          </w:r>
          <w:r w:rsidR="000B4BAB" w:rsidRPr="00CE37D9">
            <w:fldChar w:fldCharType="end"/>
          </w:r>
        </w:sdtContent>
      </w:sdt>
      <w:r w:rsidRPr="00CE37D9">
        <w:t>.</w:t>
      </w:r>
      <w:r w:rsidRPr="00CE37D9">
        <w:rPr>
          <w:lang w:eastAsia="cs-CZ"/>
        </w:rPr>
        <w:t xml:space="preserve"> Například na následujícím obrázku jsou</w:t>
      </w:r>
      <w:r w:rsidR="000B4BAB" w:rsidRPr="00CE37D9">
        <w:rPr>
          <w:lang w:eastAsia="cs-CZ"/>
        </w:rPr>
        <w:t xml:space="preserve"> využity všechny formy – vlevo fotografie dokládající výsledný vzhled stehu, vpravo graficky znázorněný postup vyšívání</w:t>
      </w:r>
      <w:r w:rsidR="005B2F77" w:rsidRPr="00CE37D9">
        <w:rPr>
          <w:lang w:eastAsia="cs-CZ"/>
        </w:rPr>
        <w:t>,</w:t>
      </w:r>
      <w:r w:rsidR="000B4BAB" w:rsidRPr="00CE37D9">
        <w:rPr>
          <w:lang w:eastAsia="cs-CZ"/>
        </w:rPr>
        <w:t xml:space="preserve"> </w:t>
      </w:r>
      <w:r w:rsidR="005B2F77" w:rsidRPr="00CE37D9">
        <w:rPr>
          <w:lang w:eastAsia="cs-CZ"/>
        </w:rPr>
        <w:t xml:space="preserve">navíc </w:t>
      </w:r>
      <w:r w:rsidR="000B4BAB" w:rsidRPr="00CE37D9">
        <w:rPr>
          <w:lang w:eastAsia="cs-CZ"/>
        </w:rPr>
        <w:t xml:space="preserve">označený písmeny, jež udávají </w:t>
      </w:r>
      <w:r w:rsidR="00F13DF2" w:rsidRPr="00CE37D9">
        <w:rPr>
          <w:lang w:eastAsia="cs-CZ"/>
        </w:rPr>
        <w:t xml:space="preserve">jednotlivé </w:t>
      </w:r>
      <w:r w:rsidR="000B4BAB" w:rsidRPr="00CE37D9">
        <w:rPr>
          <w:lang w:eastAsia="cs-CZ"/>
        </w:rPr>
        <w:t>kroky.</w:t>
      </w:r>
    </w:p>
    <w:p w14:paraId="112215A2" w14:textId="77777777" w:rsidR="004E0CD6" w:rsidRPr="00CE37D9" w:rsidRDefault="004E0CD6" w:rsidP="00466338">
      <w:pPr>
        <w:pStyle w:val="Titulek"/>
      </w:pPr>
      <w:r w:rsidRPr="00CE37D9">
        <w:rPr>
          <w:noProof/>
          <w:lang w:eastAsia="cs-CZ"/>
        </w:rPr>
        <w:lastRenderedPageBreak/>
        <w:drawing>
          <wp:inline distT="0" distB="0" distL="0" distR="0" wp14:anchorId="3B834739" wp14:editId="2213CC70">
            <wp:extent cx="3960000" cy="2030400"/>
            <wp:effectExtent l="0" t="0" r="2540" b="8255"/>
            <wp:docPr id="18" name="Obrázek 18" descr="Obsah obrázku text,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60 stehů str 44.PNG"/>
                    <pic:cNvPicPr/>
                  </pic:nvPicPr>
                  <pic:blipFill rotWithShape="1">
                    <a:blip r:embed="rId8">
                      <a:extLst>
                        <a:ext uri="{28A0092B-C50C-407E-A947-70E740481C1C}">
                          <a14:useLocalDpi xmlns:a14="http://schemas.microsoft.com/office/drawing/2010/main" val="0"/>
                        </a:ext>
                      </a:extLst>
                    </a:blip>
                    <a:srcRect l="3213" t="3421" r="2103" b="8666"/>
                    <a:stretch/>
                  </pic:blipFill>
                  <pic:spPr bwMode="auto">
                    <a:xfrm>
                      <a:off x="0" y="0"/>
                      <a:ext cx="3960000" cy="2030400"/>
                    </a:xfrm>
                    <a:prstGeom prst="rect">
                      <a:avLst/>
                    </a:prstGeom>
                    <a:ln>
                      <a:noFill/>
                    </a:ln>
                    <a:extLst>
                      <a:ext uri="{53640926-AAD7-44D8-BBD7-CCE9431645EC}">
                        <a14:shadowObscured xmlns:a14="http://schemas.microsoft.com/office/drawing/2010/main"/>
                      </a:ext>
                    </a:extLst>
                  </pic:spPr>
                </pic:pic>
              </a:graphicData>
            </a:graphic>
          </wp:inline>
        </w:drawing>
      </w:r>
    </w:p>
    <w:p w14:paraId="63A49209" w14:textId="428F396F" w:rsidR="004E0CD6" w:rsidRPr="00CE37D9" w:rsidRDefault="004E0CD6" w:rsidP="00466338">
      <w:pPr>
        <w:pStyle w:val="Titulek"/>
        <w:rPr>
          <w:i w:val="0"/>
          <w:iCs w:val="0"/>
        </w:rPr>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Pr="00CE37D9">
        <w:t>1</w:t>
      </w:r>
      <w:r w:rsidR="00990A70" w:rsidRPr="00CE37D9">
        <w:fldChar w:fldCharType="end"/>
      </w:r>
      <w:r w:rsidRPr="00CE37D9">
        <w:t>: Grafické znázornění překříženého skloněného obrubového stehu</w:t>
      </w:r>
      <w:r w:rsidR="00925F32" w:rsidRPr="00CE37D9">
        <w:t xml:space="preserve"> (Bez názvu, 2007)</w:t>
      </w:r>
    </w:p>
    <w:p w14:paraId="2EE1584B" w14:textId="4916C6BE" w:rsidR="00F13DF2" w:rsidRPr="00CE37D9" w:rsidRDefault="000B4BAB" w:rsidP="0047337A">
      <w:pPr>
        <w:pStyle w:val="Bakalka"/>
        <w:rPr>
          <w:lang w:eastAsia="cs-CZ"/>
        </w:rPr>
      </w:pPr>
      <w:r w:rsidRPr="00CE37D9">
        <w:rPr>
          <w:lang w:eastAsia="cs-CZ"/>
        </w:rPr>
        <w:t>Verbální popisování jednotlivých kroků vyšívání by bylo zdlouhavé, naopak vizuální znázornění je výstižné a zároveň nezávislé na jazyce.</w:t>
      </w:r>
    </w:p>
    <w:p w14:paraId="6D958C48" w14:textId="3226BA2F" w:rsidR="001F3DCD" w:rsidRPr="00CE37D9" w:rsidRDefault="001F3DCD" w:rsidP="0047337A">
      <w:pPr>
        <w:pStyle w:val="Bakalka"/>
        <w:rPr>
          <w:lang w:eastAsia="cs-CZ"/>
        </w:rPr>
      </w:pPr>
      <w:r w:rsidRPr="00CE37D9">
        <w:rPr>
          <w:lang w:eastAsia="cs-CZ"/>
        </w:rPr>
        <w:t xml:space="preserve">Neverbálně znázorněné termíny není nutné vnímat lineárně a uživatel si může zvolit informace, které jsou pro něj důležité </w:t>
      </w:r>
      <w:sdt>
        <w:sdtPr>
          <w:rPr>
            <w:lang w:eastAsia="cs-CZ"/>
          </w:rPr>
          <w:id w:val="1000624913"/>
          <w:citation/>
        </w:sdtPr>
        <w:sdtContent>
          <w:r w:rsidRPr="00CE37D9">
            <w:rPr>
              <w:lang w:eastAsia="cs-CZ"/>
            </w:rPr>
            <w:fldChar w:fldCharType="begin"/>
          </w:r>
          <w:r w:rsidR="00925F32" w:rsidRPr="00CE37D9">
            <w:rPr>
              <w:lang w:eastAsia="cs-CZ"/>
            </w:rPr>
            <w:instrText xml:space="preserve">CITATION Gal97 \p 44 \l 1029 </w:instrText>
          </w:r>
          <w:r w:rsidRPr="00CE37D9">
            <w:rPr>
              <w:lang w:eastAsia="cs-CZ"/>
            </w:rPr>
            <w:fldChar w:fldCharType="separate"/>
          </w:r>
          <w:r w:rsidR="00925F32" w:rsidRPr="00CE37D9">
            <w:rPr>
              <w:noProof/>
              <w:lang w:eastAsia="cs-CZ"/>
            </w:rPr>
            <w:t>(Galinski, 1997, s. 44)</w:t>
          </w:r>
          <w:r w:rsidRPr="00CE37D9">
            <w:rPr>
              <w:lang w:eastAsia="cs-CZ"/>
            </w:rPr>
            <w:fldChar w:fldCharType="end"/>
          </w:r>
        </w:sdtContent>
      </w:sdt>
      <w:r w:rsidRPr="00CE37D9">
        <w:rPr>
          <w:lang w:eastAsia="cs-CZ"/>
        </w:rPr>
        <w:t>. Příkladem může být Obr</w:t>
      </w:r>
      <w:r w:rsidR="00CB5D6C" w:rsidRPr="00CE37D9">
        <w:rPr>
          <w:lang w:eastAsia="cs-CZ"/>
        </w:rPr>
        <w:t>.</w:t>
      </w:r>
      <w:r w:rsidRPr="00CE37D9">
        <w:rPr>
          <w:lang w:eastAsia="cs-CZ"/>
        </w:rPr>
        <w:t xml:space="preserve"> 1, kde nezáleží např. na barvách nebo</w:t>
      </w:r>
      <w:r w:rsidR="005B2F77" w:rsidRPr="00CE37D9">
        <w:rPr>
          <w:lang w:eastAsia="cs-CZ"/>
        </w:rPr>
        <w:t xml:space="preserve"> na</w:t>
      </w:r>
      <w:r w:rsidRPr="00CE37D9">
        <w:rPr>
          <w:lang w:eastAsia="cs-CZ"/>
        </w:rPr>
        <w:t xml:space="preserve"> velikosti, naopak postup je zásadní.</w:t>
      </w:r>
    </w:p>
    <w:p w14:paraId="13572CD5" w14:textId="5F6DCDB0" w:rsidR="00CB5D6C" w:rsidRPr="00CE37D9" w:rsidRDefault="00F13DF2" w:rsidP="0047337A">
      <w:pPr>
        <w:pStyle w:val="Bakalka"/>
        <w:rPr>
          <w:lang w:eastAsia="cs-CZ"/>
        </w:rPr>
      </w:pPr>
      <w:proofErr w:type="spellStart"/>
      <w:r w:rsidRPr="00CE37D9">
        <w:rPr>
          <w:lang w:eastAsia="cs-CZ"/>
        </w:rPr>
        <w:t>Galinski</w:t>
      </w:r>
      <w:proofErr w:type="spellEnd"/>
      <w:r w:rsidRPr="00CE37D9">
        <w:rPr>
          <w:lang w:eastAsia="cs-CZ"/>
        </w:rPr>
        <w:t xml:space="preserve"> </w:t>
      </w:r>
      <w:sdt>
        <w:sdtPr>
          <w:rPr>
            <w:lang w:eastAsia="cs-CZ"/>
          </w:rPr>
          <w:id w:val="-1042973952"/>
          <w:citation/>
        </w:sdtPr>
        <w:sdtContent>
          <w:r w:rsidRPr="00CE37D9">
            <w:rPr>
              <w:lang w:eastAsia="cs-CZ"/>
            </w:rPr>
            <w:fldChar w:fldCharType="begin"/>
          </w:r>
          <w:r w:rsidR="00925F32" w:rsidRPr="00CE37D9">
            <w:rPr>
              <w:lang w:eastAsia="cs-CZ"/>
            </w:rPr>
            <w:instrText xml:space="preserve">CITATION Gal97 \p 48 \n  \l 1029 </w:instrText>
          </w:r>
          <w:r w:rsidRPr="00CE37D9">
            <w:rPr>
              <w:lang w:eastAsia="cs-CZ"/>
            </w:rPr>
            <w:fldChar w:fldCharType="separate"/>
          </w:r>
          <w:r w:rsidR="00925F32" w:rsidRPr="00CE37D9">
            <w:rPr>
              <w:noProof/>
              <w:lang w:eastAsia="cs-CZ"/>
            </w:rPr>
            <w:t>(1997, s. 48)</w:t>
          </w:r>
          <w:r w:rsidRPr="00CE37D9">
            <w:rPr>
              <w:lang w:eastAsia="cs-CZ"/>
            </w:rPr>
            <w:fldChar w:fldCharType="end"/>
          </w:r>
        </w:sdtContent>
      </w:sdt>
      <w:r w:rsidR="001F3DCD" w:rsidRPr="00CE37D9">
        <w:rPr>
          <w:lang w:eastAsia="cs-CZ"/>
        </w:rPr>
        <w:t xml:space="preserve"> dále</w:t>
      </w:r>
      <w:r w:rsidRPr="00CE37D9">
        <w:rPr>
          <w:lang w:eastAsia="cs-CZ"/>
        </w:rPr>
        <w:t xml:space="preserve"> tvrdí, že „grafická znázornění jsou méně náchylná k chybnosti než verbální znázornění,“</w:t>
      </w:r>
      <w:r w:rsidR="00910DB2" w:rsidRPr="00CE37D9">
        <w:rPr>
          <w:rStyle w:val="Znakapoznpodarou"/>
          <w:lang w:eastAsia="cs-CZ"/>
        </w:rPr>
        <w:footnoteReference w:id="6"/>
      </w:r>
      <w:r w:rsidRPr="00CE37D9">
        <w:rPr>
          <w:lang w:eastAsia="cs-CZ"/>
        </w:rPr>
        <w:t xml:space="preserve"> a že „odborníci naleznou chybu v kresbě rychleji a snadněji než ve verbálním popisu.</w:t>
      </w:r>
      <w:r w:rsidR="005B2F77" w:rsidRPr="00CE37D9">
        <w:rPr>
          <w:lang w:eastAsia="cs-CZ"/>
        </w:rPr>
        <w:t>“</w:t>
      </w:r>
      <w:r w:rsidR="00910DB2" w:rsidRPr="00CE37D9">
        <w:rPr>
          <w:rStyle w:val="Znakapoznpodarou"/>
          <w:lang w:eastAsia="cs-CZ"/>
        </w:rPr>
        <w:footnoteReference w:id="7"/>
      </w:r>
    </w:p>
    <w:p w14:paraId="7E461B68" w14:textId="0E4CFCDD" w:rsidR="00F95350" w:rsidRPr="00CE37D9" w:rsidRDefault="00F95350" w:rsidP="00CD3ADB">
      <w:pPr>
        <w:pStyle w:val="Nadpis2"/>
      </w:pPr>
      <w:bookmarkStart w:id="16" w:name="_Toc39683432"/>
      <w:r w:rsidRPr="00CE37D9">
        <w:t>Motivace termínu</w:t>
      </w:r>
      <w:bookmarkEnd w:id="16"/>
    </w:p>
    <w:p w14:paraId="629672D8" w14:textId="2F0B6D1A" w:rsidR="00F95350" w:rsidRPr="00CE37D9" w:rsidRDefault="00F95350" w:rsidP="0047337A">
      <w:pPr>
        <w:pStyle w:val="Bakalka"/>
        <w:rPr>
          <w:lang w:eastAsia="cs-CZ"/>
        </w:rPr>
      </w:pPr>
      <w:r w:rsidRPr="00CE37D9">
        <w:rPr>
          <w:i/>
          <w:iCs/>
          <w:lang w:eastAsia="cs-CZ"/>
        </w:rPr>
        <w:t>Motivace</w:t>
      </w:r>
      <w:r w:rsidRPr="00CE37D9">
        <w:rPr>
          <w:lang w:eastAsia="cs-CZ"/>
        </w:rPr>
        <w:t xml:space="preserve"> v jazykovědě je definována jako „odvoditelnost významu pojmenování z jeho formy“ </w:t>
      </w:r>
      <w:sdt>
        <w:sdtPr>
          <w:rPr>
            <w:lang w:eastAsia="cs-CZ"/>
          </w:rPr>
          <w:id w:val="560370442"/>
          <w:citation/>
        </w:sdtPr>
        <w:sdtContent>
          <w:r w:rsidR="006A2F31" w:rsidRPr="00CE37D9">
            <w:rPr>
              <w:lang w:eastAsia="cs-CZ"/>
            </w:rPr>
            <w:fldChar w:fldCharType="begin"/>
          </w:r>
          <w:r w:rsidR="006A2F31" w:rsidRPr="00CE37D9">
            <w:rPr>
              <w:noProof/>
              <w:lang w:eastAsia="cs-CZ"/>
            </w:rPr>
            <w:instrText xml:space="preserve"> CITATION t0rKYdYIMOpKJhW2 \l 1029 </w:instrText>
          </w:r>
          <w:r w:rsidR="006A2F31" w:rsidRPr="00CE37D9">
            <w:rPr>
              <w:lang w:eastAsia="cs-CZ"/>
            </w:rPr>
            <w:fldChar w:fldCharType="separate"/>
          </w:r>
          <w:r w:rsidR="00925F32" w:rsidRPr="00CE37D9">
            <w:rPr>
              <w:noProof/>
              <w:lang w:eastAsia="cs-CZ"/>
            </w:rPr>
            <w:t>(Hladká, 2017a)</w:t>
          </w:r>
          <w:r w:rsidR="006A2F31" w:rsidRPr="00CE37D9">
            <w:rPr>
              <w:lang w:eastAsia="cs-CZ"/>
            </w:rPr>
            <w:fldChar w:fldCharType="end"/>
          </w:r>
        </w:sdtContent>
      </w:sdt>
      <w:r w:rsidRPr="00CE37D9">
        <w:rPr>
          <w:lang w:eastAsia="cs-CZ"/>
        </w:rPr>
        <w:t xml:space="preserve">. Mathesius </w:t>
      </w:r>
      <w:sdt>
        <w:sdtPr>
          <w:rPr>
            <w:lang w:eastAsia="cs-CZ"/>
          </w:rPr>
          <w:id w:val="-1407759169"/>
          <w:citation/>
        </w:sdtPr>
        <w:sdtContent>
          <w:r w:rsidR="006A2F31" w:rsidRPr="00CE37D9">
            <w:rPr>
              <w:lang w:eastAsia="cs-CZ"/>
            </w:rPr>
            <w:fldChar w:fldCharType="begin"/>
          </w:r>
          <w:r w:rsidR="006A2F31" w:rsidRPr="00CE37D9">
            <w:rPr>
              <w:lang w:eastAsia="cs-CZ"/>
            </w:rPr>
            <w:instrText xml:space="preserve">CITATION mjproEJM8bMHH5zh \p 14 \n  \l 1029 </w:instrText>
          </w:r>
          <w:r w:rsidR="006A2F31" w:rsidRPr="00CE37D9">
            <w:rPr>
              <w:lang w:eastAsia="cs-CZ"/>
            </w:rPr>
            <w:fldChar w:fldCharType="separate"/>
          </w:r>
          <w:r w:rsidR="00925F32" w:rsidRPr="00CE37D9">
            <w:rPr>
              <w:noProof/>
              <w:lang w:eastAsia="cs-CZ"/>
            </w:rPr>
            <w:t>(1966, s. 14)</w:t>
          </w:r>
          <w:r w:rsidR="006A2F31" w:rsidRPr="00CE37D9">
            <w:rPr>
              <w:lang w:eastAsia="cs-CZ"/>
            </w:rPr>
            <w:fldChar w:fldCharType="end"/>
          </w:r>
        </w:sdtContent>
      </w:sdt>
      <w:r w:rsidRPr="00CE37D9">
        <w:rPr>
          <w:lang w:eastAsia="cs-CZ"/>
        </w:rPr>
        <w:t xml:space="preserve"> pojmenování dělí na </w:t>
      </w:r>
      <w:r w:rsidRPr="00CE37D9">
        <w:rPr>
          <w:i/>
          <w:iCs/>
          <w:lang w:eastAsia="cs-CZ"/>
        </w:rPr>
        <w:t>popisná</w:t>
      </w:r>
      <w:r w:rsidRPr="00CE37D9">
        <w:rPr>
          <w:lang w:eastAsia="cs-CZ"/>
        </w:rPr>
        <w:t xml:space="preserve"> neboli </w:t>
      </w:r>
      <w:r w:rsidRPr="00CE37D9">
        <w:rPr>
          <w:i/>
          <w:iCs/>
          <w:lang w:eastAsia="cs-CZ"/>
        </w:rPr>
        <w:t>motivovaná</w:t>
      </w:r>
      <w:r w:rsidRPr="00CE37D9">
        <w:rPr>
          <w:lang w:eastAsia="cs-CZ"/>
        </w:rPr>
        <w:t xml:space="preserve"> a </w:t>
      </w:r>
      <w:r w:rsidRPr="00CE37D9">
        <w:rPr>
          <w:i/>
          <w:iCs/>
          <w:lang w:eastAsia="cs-CZ"/>
        </w:rPr>
        <w:t>značková</w:t>
      </w:r>
      <w:r w:rsidRPr="00CE37D9">
        <w:rPr>
          <w:lang w:eastAsia="cs-CZ"/>
        </w:rPr>
        <w:t xml:space="preserve"> neboli </w:t>
      </w:r>
      <w:r w:rsidRPr="00CE37D9">
        <w:rPr>
          <w:i/>
          <w:iCs/>
          <w:lang w:eastAsia="cs-CZ"/>
        </w:rPr>
        <w:t>nemotivovaná</w:t>
      </w:r>
      <w:r w:rsidRPr="00CE37D9">
        <w:rPr>
          <w:lang w:eastAsia="cs-CZ"/>
        </w:rPr>
        <w:t xml:space="preserve">. </w:t>
      </w:r>
      <w:r w:rsidRPr="00CE37D9">
        <w:rPr>
          <w:i/>
          <w:iCs/>
          <w:lang w:eastAsia="cs-CZ"/>
        </w:rPr>
        <w:t>Motivovaná</w:t>
      </w:r>
      <w:r w:rsidRPr="00CE37D9">
        <w:rPr>
          <w:lang w:eastAsia="cs-CZ"/>
        </w:rPr>
        <w:t xml:space="preserve"> jsou všechna pojmenování sdružená (např. </w:t>
      </w:r>
      <w:r w:rsidR="006A09BA" w:rsidRPr="00CE37D9">
        <w:rPr>
          <w:i/>
          <w:iCs/>
          <w:lang w:eastAsia="cs-CZ"/>
        </w:rPr>
        <w:t>základní křížek</w:t>
      </w:r>
      <w:r w:rsidRPr="00CE37D9">
        <w:rPr>
          <w:lang w:eastAsia="cs-CZ"/>
        </w:rPr>
        <w:t xml:space="preserve">) a také slova, která lze vysvětlit jiným pojmem (např. </w:t>
      </w:r>
      <w:r w:rsidR="00AE1C51" w:rsidRPr="00CE37D9">
        <w:rPr>
          <w:i/>
          <w:iCs/>
          <w:lang w:eastAsia="cs-CZ"/>
        </w:rPr>
        <w:t xml:space="preserve">tkaný </w:t>
      </w:r>
      <w:r w:rsidRPr="00CE37D9">
        <w:rPr>
          <w:lang w:eastAsia="cs-CZ"/>
        </w:rPr>
        <w:t xml:space="preserve">– vyrobený </w:t>
      </w:r>
      <w:r w:rsidR="00AE1C51" w:rsidRPr="00CE37D9">
        <w:rPr>
          <w:lang w:eastAsia="cs-CZ"/>
        </w:rPr>
        <w:t>tkaním</w:t>
      </w:r>
      <w:r w:rsidRPr="00CE37D9">
        <w:rPr>
          <w:lang w:eastAsia="cs-CZ"/>
        </w:rPr>
        <w:t xml:space="preserve">); </w:t>
      </w:r>
      <w:r w:rsidRPr="00CE37D9">
        <w:rPr>
          <w:i/>
          <w:iCs/>
          <w:lang w:eastAsia="cs-CZ"/>
        </w:rPr>
        <w:t>nemotivovaná</w:t>
      </w:r>
      <w:r w:rsidRPr="00CE37D9">
        <w:rPr>
          <w:lang w:eastAsia="cs-CZ"/>
        </w:rPr>
        <w:t xml:space="preserve"> jsou slova, jež takto nevysvětlíme (např. </w:t>
      </w:r>
      <w:proofErr w:type="spellStart"/>
      <w:r w:rsidR="006A09BA" w:rsidRPr="00CE37D9">
        <w:rPr>
          <w:i/>
          <w:iCs/>
          <w:lang w:eastAsia="cs-CZ"/>
        </w:rPr>
        <w:t>mešterka</w:t>
      </w:r>
      <w:proofErr w:type="spellEnd"/>
      <w:r w:rsidRPr="00CE37D9">
        <w:rPr>
          <w:lang w:eastAsia="cs-CZ"/>
        </w:rPr>
        <w:t>)</w:t>
      </w:r>
      <w:r w:rsidR="003604A5" w:rsidRPr="00CE37D9">
        <w:rPr>
          <w:noProof/>
          <w:lang w:eastAsia="cs-CZ"/>
        </w:rPr>
        <w:t xml:space="preserve"> </w:t>
      </w:r>
      <w:sdt>
        <w:sdtPr>
          <w:rPr>
            <w:noProof/>
            <w:lang w:eastAsia="cs-CZ"/>
          </w:rPr>
          <w:id w:val="53675743"/>
          <w:citation/>
        </w:sdtPr>
        <w:sdtContent>
          <w:r w:rsidR="006A2F31" w:rsidRPr="00CE37D9">
            <w:rPr>
              <w:noProof/>
              <w:lang w:eastAsia="cs-CZ"/>
            </w:rPr>
            <w:fldChar w:fldCharType="begin"/>
          </w:r>
          <w:r w:rsidR="006A2F31" w:rsidRPr="00CE37D9">
            <w:rPr>
              <w:noProof/>
              <w:lang w:eastAsia="cs-CZ"/>
            </w:rPr>
            <w:instrText xml:space="preserve">CITATION orIt8NsjFe4M7WVB \p 98 \l 1029 </w:instrText>
          </w:r>
          <w:r w:rsidR="006A2F31" w:rsidRPr="00CE37D9">
            <w:rPr>
              <w:noProof/>
              <w:lang w:eastAsia="cs-CZ"/>
            </w:rPr>
            <w:fldChar w:fldCharType="separate"/>
          </w:r>
          <w:r w:rsidR="00925F32" w:rsidRPr="00CE37D9">
            <w:rPr>
              <w:noProof/>
              <w:lang w:eastAsia="cs-CZ"/>
            </w:rPr>
            <w:t>(Hauser, 1986, s. 98)</w:t>
          </w:r>
          <w:r w:rsidR="006A2F31" w:rsidRPr="00CE37D9">
            <w:rPr>
              <w:noProof/>
              <w:lang w:eastAsia="cs-CZ"/>
            </w:rPr>
            <w:fldChar w:fldCharType="end"/>
          </w:r>
        </w:sdtContent>
      </w:sdt>
      <w:r w:rsidRPr="00CE37D9">
        <w:rPr>
          <w:lang w:eastAsia="cs-CZ"/>
        </w:rPr>
        <w:t xml:space="preserve">. </w:t>
      </w:r>
    </w:p>
    <w:p w14:paraId="546F23A6" w14:textId="377A9EF6" w:rsidR="00CB5D6C" w:rsidRPr="00CE37D9" w:rsidRDefault="00F95350" w:rsidP="0047337A">
      <w:pPr>
        <w:pStyle w:val="Bakalka"/>
        <w:rPr>
          <w:lang w:eastAsia="cs-CZ"/>
        </w:rPr>
      </w:pPr>
      <w:r w:rsidRPr="00CE37D9">
        <w:rPr>
          <w:lang w:eastAsia="cs-CZ"/>
        </w:rPr>
        <w:t xml:space="preserve">V terminologii </w:t>
      </w:r>
      <w:r w:rsidR="00A85A69" w:rsidRPr="00CE37D9">
        <w:rPr>
          <w:lang w:eastAsia="cs-CZ"/>
        </w:rPr>
        <w:t>jsou pak rozlišovány</w:t>
      </w:r>
      <w:r w:rsidRPr="00CE37D9">
        <w:rPr>
          <w:lang w:eastAsia="cs-CZ"/>
        </w:rPr>
        <w:t xml:space="preserve"> </w:t>
      </w:r>
      <w:r w:rsidRPr="00CE37D9">
        <w:rPr>
          <w:i/>
          <w:iCs/>
          <w:lang w:eastAsia="cs-CZ"/>
        </w:rPr>
        <w:t>inherentní motivační znaky</w:t>
      </w:r>
      <w:r w:rsidRPr="00CE37D9">
        <w:rPr>
          <w:lang w:eastAsia="cs-CZ"/>
        </w:rPr>
        <w:t xml:space="preserve">, které lze pozorovat na samotném předmětu, </w:t>
      </w:r>
      <w:r w:rsidR="005B2F77" w:rsidRPr="00CE37D9">
        <w:rPr>
          <w:lang w:eastAsia="cs-CZ"/>
        </w:rPr>
        <w:t>jenž</w:t>
      </w:r>
      <w:r w:rsidRPr="00CE37D9">
        <w:rPr>
          <w:lang w:eastAsia="cs-CZ"/>
        </w:rPr>
        <w:t xml:space="preserve"> </w:t>
      </w:r>
      <w:r w:rsidR="00A85A69" w:rsidRPr="00CE37D9">
        <w:rPr>
          <w:lang w:eastAsia="cs-CZ"/>
        </w:rPr>
        <w:t>je pojmenováván</w:t>
      </w:r>
      <w:r w:rsidRPr="00CE37D9">
        <w:rPr>
          <w:lang w:eastAsia="cs-CZ"/>
        </w:rPr>
        <w:t xml:space="preserve"> (barva, tvar, velikost</w:t>
      </w:r>
      <w:r w:rsidR="00AE1C51" w:rsidRPr="00CE37D9">
        <w:rPr>
          <w:lang w:eastAsia="cs-CZ"/>
        </w:rPr>
        <w:t xml:space="preserve"> – </w:t>
      </w:r>
      <w:r w:rsidR="00AE1C51" w:rsidRPr="00CE37D9">
        <w:rPr>
          <w:lang w:eastAsia="cs-CZ"/>
        </w:rPr>
        <w:lastRenderedPageBreak/>
        <w:t xml:space="preserve">např. </w:t>
      </w:r>
      <w:r w:rsidR="00AE1C51" w:rsidRPr="00CE37D9">
        <w:rPr>
          <w:i/>
          <w:iCs/>
          <w:lang w:eastAsia="cs-CZ"/>
        </w:rPr>
        <w:t>klikatý řetízkový steh</w:t>
      </w:r>
      <w:r w:rsidRPr="00CE37D9">
        <w:rPr>
          <w:lang w:eastAsia="cs-CZ"/>
        </w:rPr>
        <w:t>)</w:t>
      </w:r>
      <w:r w:rsidR="005B2F77" w:rsidRPr="00CE37D9">
        <w:rPr>
          <w:lang w:eastAsia="cs-CZ"/>
        </w:rPr>
        <w:t>,</w:t>
      </w:r>
      <w:r w:rsidRPr="00CE37D9">
        <w:rPr>
          <w:lang w:eastAsia="cs-CZ"/>
        </w:rPr>
        <w:t xml:space="preserve"> a </w:t>
      </w:r>
      <w:r w:rsidRPr="00CE37D9">
        <w:rPr>
          <w:i/>
          <w:iCs/>
          <w:lang w:eastAsia="cs-CZ"/>
        </w:rPr>
        <w:t>adherentní motivační znaky</w:t>
      </w:r>
      <w:r w:rsidRPr="00CE37D9">
        <w:rPr>
          <w:lang w:eastAsia="cs-CZ"/>
        </w:rPr>
        <w:t>, které pozorovatelné nejsou (původ, účel atd.</w:t>
      </w:r>
      <w:r w:rsidR="00AE1C51" w:rsidRPr="00CE37D9">
        <w:rPr>
          <w:lang w:eastAsia="cs-CZ"/>
        </w:rPr>
        <w:t xml:space="preserve"> – např. </w:t>
      </w:r>
      <w:r w:rsidR="00AE1C51" w:rsidRPr="00CE37D9">
        <w:rPr>
          <w:i/>
          <w:iCs/>
          <w:lang w:eastAsia="cs-CZ"/>
        </w:rPr>
        <w:t>španělský korálový steh</w:t>
      </w:r>
      <w:r w:rsidRPr="00CE37D9">
        <w:rPr>
          <w:lang w:eastAsia="cs-CZ"/>
        </w:rPr>
        <w:t xml:space="preserve">) </w:t>
      </w:r>
      <w:sdt>
        <w:sdtPr>
          <w:rPr>
            <w:lang w:eastAsia="cs-CZ"/>
          </w:rPr>
          <w:id w:val="-1274247320"/>
          <w:citation/>
        </w:sdtPr>
        <w:sdtContent>
          <w:r w:rsidR="006A2F31" w:rsidRPr="00CE37D9">
            <w:rPr>
              <w:lang w:eastAsia="cs-CZ"/>
            </w:rPr>
            <w:fldChar w:fldCharType="begin"/>
          </w:r>
          <w:r w:rsidR="006A2F31" w:rsidRPr="00CE37D9">
            <w:rPr>
              <w:lang w:eastAsia="cs-CZ"/>
            </w:rPr>
            <w:instrText xml:space="preserve">CITATION XoTSW3HSkPNNEY0T \p 28 \l 1029 </w:instrText>
          </w:r>
          <w:r w:rsidR="006A2F31" w:rsidRPr="00CE37D9">
            <w:rPr>
              <w:lang w:eastAsia="cs-CZ"/>
            </w:rPr>
            <w:fldChar w:fldCharType="separate"/>
          </w:r>
          <w:r w:rsidR="00925F32" w:rsidRPr="00CE37D9">
            <w:rPr>
              <w:noProof/>
              <w:lang w:eastAsia="cs-CZ"/>
            </w:rPr>
            <w:t>(Poštolková, 1983, s. 28)</w:t>
          </w:r>
          <w:r w:rsidR="006A2F31" w:rsidRPr="00CE37D9">
            <w:rPr>
              <w:lang w:eastAsia="cs-CZ"/>
            </w:rPr>
            <w:fldChar w:fldCharType="end"/>
          </w:r>
        </w:sdtContent>
      </w:sdt>
      <w:r w:rsidRPr="00CE37D9">
        <w:rPr>
          <w:lang w:eastAsia="cs-CZ"/>
        </w:rPr>
        <w:t xml:space="preserve">. </w:t>
      </w:r>
    </w:p>
    <w:p w14:paraId="40C0B14B" w14:textId="10970F5E" w:rsidR="00F95350" w:rsidRPr="00CE37D9" w:rsidRDefault="00F95350" w:rsidP="0047337A">
      <w:pPr>
        <w:pStyle w:val="Bakalka"/>
        <w:rPr>
          <w:lang w:eastAsia="cs-CZ"/>
        </w:rPr>
      </w:pPr>
      <w:r w:rsidRPr="00CE37D9">
        <w:rPr>
          <w:lang w:eastAsia="cs-CZ"/>
        </w:rPr>
        <w:t xml:space="preserve">Zpravidla je vhodné pro pojmenování jednoduchých předmětů a jevů používat inherentní motivační znaky, naopak pro pojmenování složitějších předmětů lze užívat znaků adherentních; dále je při pojmenování žádoucí vybírat takové znaky, které jsou důležité (tímto vznikají termíny </w:t>
      </w:r>
      <w:r w:rsidRPr="00CE37D9">
        <w:rPr>
          <w:i/>
          <w:iCs/>
          <w:lang w:eastAsia="cs-CZ"/>
        </w:rPr>
        <w:t>správně orientující</w:t>
      </w:r>
      <w:r w:rsidRPr="00CE37D9">
        <w:rPr>
          <w:lang w:eastAsia="cs-CZ"/>
        </w:rPr>
        <w:t xml:space="preserve">) a je vhodné se vyvarovat používání znaků nepodstatných </w:t>
      </w:r>
      <w:sdt>
        <w:sdtPr>
          <w:rPr>
            <w:lang w:eastAsia="cs-CZ"/>
          </w:rPr>
          <w:id w:val="-2019382735"/>
          <w:citation/>
        </w:sdtPr>
        <w:sdtContent>
          <w:r w:rsidR="006A2F31" w:rsidRPr="00CE37D9">
            <w:rPr>
              <w:lang w:eastAsia="cs-CZ"/>
            </w:rPr>
            <w:fldChar w:fldCharType="begin"/>
          </w:r>
          <w:r w:rsidR="006A2F31" w:rsidRPr="00CE37D9">
            <w:rPr>
              <w:lang w:eastAsia="cs-CZ"/>
            </w:rPr>
            <w:instrText xml:space="preserve">CITATION XoTSW3HSkPNNEY0T \p 28 \l 1029 </w:instrText>
          </w:r>
          <w:r w:rsidR="006A2F31" w:rsidRPr="00CE37D9">
            <w:rPr>
              <w:lang w:eastAsia="cs-CZ"/>
            </w:rPr>
            <w:fldChar w:fldCharType="separate"/>
          </w:r>
          <w:r w:rsidR="00925F32" w:rsidRPr="00CE37D9">
            <w:rPr>
              <w:noProof/>
              <w:lang w:eastAsia="cs-CZ"/>
            </w:rPr>
            <w:t>(Poštolková, 1983, s. 28)</w:t>
          </w:r>
          <w:r w:rsidR="006A2F31" w:rsidRPr="00CE37D9">
            <w:rPr>
              <w:lang w:eastAsia="cs-CZ"/>
            </w:rPr>
            <w:fldChar w:fldCharType="end"/>
          </w:r>
        </w:sdtContent>
      </w:sdt>
      <w:r w:rsidRPr="00CE37D9">
        <w:rPr>
          <w:lang w:eastAsia="cs-CZ"/>
        </w:rPr>
        <w:t>.</w:t>
      </w:r>
    </w:p>
    <w:p w14:paraId="20A390DB" w14:textId="3DF8F16F" w:rsidR="00CD3ADB" w:rsidRPr="00CE37D9" w:rsidRDefault="00CD3ADB" w:rsidP="0047337A">
      <w:pPr>
        <w:pStyle w:val="Bakalka"/>
        <w:rPr>
          <w:lang w:eastAsia="cs-CZ"/>
        </w:rPr>
      </w:pPr>
    </w:p>
    <w:p w14:paraId="63B76C46" w14:textId="77777777" w:rsidR="004B5C6E" w:rsidRPr="00CE37D9" w:rsidRDefault="004B5C6E">
      <w:pPr>
        <w:rPr>
          <w:rFonts w:cs="Arial"/>
          <w:color w:val="212529"/>
          <w:sz w:val="24"/>
          <w:shd w:val="clear" w:color="auto" w:fill="FFFFFF"/>
          <w:lang w:eastAsia="cs-CZ"/>
        </w:rPr>
      </w:pPr>
      <w:r w:rsidRPr="00CE37D9">
        <w:rPr>
          <w:lang w:eastAsia="cs-CZ"/>
        </w:rPr>
        <w:br w:type="page"/>
      </w:r>
    </w:p>
    <w:p w14:paraId="002ABA5C" w14:textId="0A778408" w:rsidR="00E42D00" w:rsidRPr="00CE37D9" w:rsidRDefault="000B5CC6" w:rsidP="00774C30">
      <w:pPr>
        <w:pStyle w:val="Nadpis1"/>
      </w:pPr>
      <w:bookmarkStart w:id="17" w:name="_Toc39683433"/>
      <w:r w:rsidRPr="00CE37D9">
        <w:lastRenderedPageBreak/>
        <w:t>Vyšívání</w:t>
      </w:r>
      <w:bookmarkEnd w:id="17"/>
    </w:p>
    <w:p w14:paraId="564732FA" w14:textId="409DBD1D" w:rsidR="00CA4376" w:rsidRPr="00CE37D9" w:rsidRDefault="005305AA" w:rsidP="0047337A">
      <w:pPr>
        <w:pStyle w:val="Bakalka"/>
        <w:rPr>
          <w:lang w:eastAsia="cs-CZ"/>
        </w:rPr>
      </w:pPr>
      <w:r w:rsidRPr="00CE37D9">
        <w:rPr>
          <w:lang w:eastAsia="cs-CZ"/>
        </w:rPr>
        <w:t>Tato kapitola se věnuje definici výšivky</w:t>
      </w:r>
      <w:r w:rsidR="00E41790" w:rsidRPr="00CE37D9">
        <w:rPr>
          <w:lang w:eastAsia="cs-CZ"/>
        </w:rPr>
        <w:t xml:space="preserve">, dále </w:t>
      </w:r>
      <w:r w:rsidR="00723AA2" w:rsidRPr="00CE37D9">
        <w:rPr>
          <w:lang w:eastAsia="cs-CZ"/>
        </w:rPr>
        <w:t>shrnuje</w:t>
      </w:r>
      <w:r w:rsidR="00E41790" w:rsidRPr="00CE37D9">
        <w:rPr>
          <w:lang w:eastAsia="cs-CZ"/>
        </w:rPr>
        <w:t xml:space="preserve"> historii této techniky</w:t>
      </w:r>
      <w:r w:rsidR="00723AA2" w:rsidRPr="00CE37D9">
        <w:rPr>
          <w:lang w:eastAsia="cs-CZ"/>
        </w:rPr>
        <w:t xml:space="preserve"> (historie </w:t>
      </w:r>
      <w:r w:rsidR="00E41790" w:rsidRPr="00CE37D9">
        <w:rPr>
          <w:lang w:eastAsia="cs-CZ"/>
        </w:rPr>
        <w:t>měla velký vliv na nesourodost pojmenování stehů)</w:t>
      </w:r>
      <w:r w:rsidR="00723AA2" w:rsidRPr="00CE37D9">
        <w:rPr>
          <w:lang w:eastAsia="cs-CZ"/>
        </w:rPr>
        <w:t xml:space="preserve"> a </w:t>
      </w:r>
      <w:r w:rsidR="00E41790" w:rsidRPr="00CE37D9">
        <w:rPr>
          <w:lang w:eastAsia="cs-CZ"/>
        </w:rPr>
        <w:t xml:space="preserve">věnuje se také současnému pohledu na </w:t>
      </w:r>
      <w:r w:rsidR="00D443DC" w:rsidRPr="00CE37D9">
        <w:rPr>
          <w:lang w:eastAsia="cs-CZ"/>
        </w:rPr>
        <w:t xml:space="preserve">zkoumanou </w:t>
      </w:r>
      <w:r w:rsidR="00723AA2" w:rsidRPr="00CE37D9">
        <w:rPr>
          <w:lang w:eastAsia="cs-CZ"/>
        </w:rPr>
        <w:t>techniku (ten vysvětluje nynější postavení výšivky a důvod</w:t>
      </w:r>
      <w:r w:rsidR="00430365" w:rsidRPr="00CE37D9">
        <w:rPr>
          <w:lang w:eastAsia="cs-CZ"/>
        </w:rPr>
        <w:t xml:space="preserve"> snahy o vytvoření glosáře).</w:t>
      </w:r>
    </w:p>
    <w:p w14:paraId="2610DB95" w14:textId="140F2508" w:rsidR="005305AA" w:rsidRPr="00CE37D9" w:rsidRDefault="00E41790" w:rsidP="0047337A">
      <w:pPr>
        <w:pStyle w:val="Bakalka"/>
        <w:rPr>
          <w:lang w:eastAsia="cs-CZ"/>
        </w:rPr>
      </w:pPr>
      <w:r w:rsidRPr="00CE37D9">
        <w:rPr>
          <w:lang w:eastAsia="cs-CZ"/>
        </w:rPr>
        <w:t xml:space="preserve"> Další část kapitoly</w:t>
      </w:r>
      <w:r w:rsidR="00CA4376" w:rsidRPr="00CE37D9">
        <w:rPr>
          <w:lang w:eastAsia="cs-CZ"/>
        </w:rPr>
        <w:t xml:space="preserve"> stručně</w:t>
      </w:r>
      <w:r w:rsidRPr="00CE37D9">
        <w:rPr>
          <w:lang w:eastAsia="cs-CZ"/>
        </w:rPr>
        <w:t xml:space="preserve"> popisuje</w:t>
      </w:r>
      <w:r w:rsidR="00CA4376" w:rsidRPr="00CE37D9">
        <w:rPr>
          <w:lang w:eastAsia="cs-CZ"/>
        </w:rPr>
        <w:t xml:space="preserve"> některé</w:t>
      </w:r>
      <w:r w:rsidRPr="00CE37D9">
        <w:rPr>
          <w:lang w:eastAsia="cs-CZ"/>
        </w:rPr>
        <w:t xml:space="preserve"> konkrétní techniky vyšívání</w:t>
      </w:r>
      <w:r w:rsidR="00CA4376" w:rsidRPr="00CE37D9">
        <w:rPr>
          <w:lang w:eastAsia="cs-CZ"/>
        </w:rPr>
        <w:t>, které jsou zmíněny v následujících kapitolách.</w:t>
      </w:r>
    </w:p>
    <w:p w14:paraId="71C430D9" w14:textId="3B75B9B3" w:rsidR="000B5CC6" w:rsidRPr="00CE37D9" w:rsidRDefault="000B5CC6" w:rsidP="002F4D98">
      <w:pPr>
        <w:pStyle w:val="Nadpis2"/>
      </w:pPr>
      <w:bookmarkStart w:id="18" w:name="_Toc39683434"/>
      <w:r w:rsidRPr="00CE37D9">
        <w:t>Definice</w:t>
      </w:r>
      <w:bookmarkEnd w:id="18"/>
    </w:p>
    <w:p w14:paraId="0E92F783" w14:textId="5FE75E10" w:rsidR="000B5CC6" w:rsidRPr="00CE37D9" w:rsidRDefault="000B5CC6" w:rsidP="0047337A">
      <w:pPr>
        <w:pStyle w:val="Bakalka"/>
      </w:pPr>
      <w:r w:rsidRPr="00CE37D9">
        <w:t>Vyšívání je</w:t>
      </w:r>
      <w:r w:rsidR="00C80C14" w:rsidRPr="00CE37D9">
        <w:t xml:space="preserve"> tradiční</w:t>
      </w:r>
      <w:r w:rsidRPr="00CE37D9">
        <w:t xml:space="preserve"> technika zdobení </w:t>
      </w:r>
      <w:r w:rsidR="00C80C14" w:rsidRPr="00CE37D9">
        <w:t>textilu</w:t>
      </w:r>
      <w:r w:rsidRPr="00CE37D9">
        <w:t xml:space="preserve">, kůží a </w:t>
      </w:r>
      <w:r w:rsidR="00C80C14" w:rsidRPr="00CE37D9">
        <w:t>dalších</w:t>
      </w:r>
      <w:r w:rsidRPr="00CE37D9">
        <w:t xml:space="preserve"> podkladových materiálů různě seřazenými stehy</w:t>
      </w:r>
      <w:r w:rsidR="00704970" w:rsidRPr="00CE37D9">
        <w:t>, jež</w:t>
      </w:r>
      <w:r w:rsidR="00C80C14" w:rsidRPr="00CE37D9">
        <w:t xml:space="preserve"> </w:t>
      </w:r>
      <w:r w:rsidR="00704970" w:rsidRPr="00CE37D9">
        <w:t>jsou šité</w:t>
      </w:r>
      <w:r w:rsidR="00C80C14" w:rsidRPr="00CE37D9">
        <w:t xml:space="preserve"> pomocí jehly a nitě</w:t>
      </w:r>
      <w:r w:rsidR="00704970" w:rsidRPr="00CE37D9">
        <w:t>, příze či jiných vláken</w:t>
      </w:r>
      <w:r w:rsidR="003604A5" w:rsidRPr="00CE37D9">
        <w:rPr>
          <w:noProof/>
        </w:rPr>
        <w:t xml:space="preserve"> </w:t>
      </w:r>
      <w:sdt>
        <w:sdtPr>
          <w:rPr>
            <w:noProof/>
            <w:shd w:val="clear" w:color="auto" w:fill="auto"/>
          </w:rPr>
          <w:id w:val="529153816"/>
          <w:citation/>
        </w:sdtPr>
        <w:sdtContent>
          <w:r w:rsidR="003C58E8" w:rsidRPr="00CE37D9">
            <w:rPr>
              <w:noProof/>
              <w:shd w:val="clear" w:color="auto" w:fill="auto"/>
            </w:rPr>
            <w:fldChar w:fldCharType="begin"/>
          </w:r>
          <w:r w:rsidR="003C58E8" w:rsidRPr="00CE37D9">
            <w:rPr>
              <w:noProof/>
              <w:shd w:val="clear" w:color="auto" w:fill="auto"/>
            </w:rPr>
            <w:instrText xml:space="preserve">CITATION 6T0bBzmk1nd8v8bu \p 7 \l 1029 </w:instrText>
          </w:r>
          <w:r w:rsidR="003C58E8" w:rsidRPr="00CE37D9">
            <w:rPr>
              <w:noProof/>
              <w:shd w:val="clear" w:color="auto" w:fill="auto"/>
            </w:rPr>
            <w:fldChar w:fldCharType="separate"/>
          </w:r>
          <w:r w:rsidR="00925F32" w:rsidRPr="00CE37D9">
            <w:rPr>
              <w:noProof/>
              <w:shd w:val="clear" w:color="auto" w:fill="auto"/>
            </w:rPr>
            <w:t>(Gordonová, 2012, s. 7)</w:t>
          </w:r>
          <w:r w:rsidR="003C58E8" w:rsidRPr="00CE37D9">
            <w:rPr>
              <w:noProof/>
              <w:shd w:val="clear" w:color="auto" w:fill="auto"/>
            </w:rPr>
            <w:fldChar w:fldCharType="end"/>
          </w:r>
        </w:sdtContent>
      </w:sdt>
      <w:r w:rsidR="00C80C14" w:rsidRPr="00CE37D9">
        <w:rPr>
          <w:shd w:val="clear" w:color="auto" w:fill="auto"/>
        </w:rPr>
        <w:t>.</w:t>
      </w:r>
    </w:p>
    <w:p w14:paraId="372E07AD" w14:textId="6426CA02" w:rsidR="00D24116" w:rsidRPr="00CE37D9" w:rsidRDefault="001E7311" w:rsidP="0047337A">
      <w:pPr>
        <w:pStyle w:val="Bakalka"/>
      </w:pPr>
      <w:r w:rsidRPr="00CE37D9">
        <w:t>Základn</w:t>
      </w:r>
      <w:r w:rsidR="00735F34" w:rsidRPr="00CE37D9">
        <w:t xml:space="preserve">ím prvkem </w:t>
      </w:r>
      <w:r w:rsidRPr="00CE37D9">
        <w:t>výšivky je steh. Stehy se dělí na jednoduché (</w:t>
      </w:r>
      <w:r w:rsidR="00704970" w:rsidRPr="00CE37D9">
        <w:t>např.</w:t>
      </w:r>
      <w:r w:rsidRPr="00CE37D9">
        <w:t xml:space="preserve"> </w:t>
      </w:r>
      <w:r w:rsidRPr="00CE37D9">
        <w:rPr>
          <w:i/>
          <w:iCs/>
        </w:rPr>
        <w:t>křížkový steh</w:t>
      </w:r>
      <w:r w:rsidRPr="00CE37D9">
        <w:t>) a složené</w:t>
      </w:r>
      <w:r w:rsidR="00704970" w:rsidRPr="00CE37D9">
        <w:t xml:space="preserve">, </w:t>
      </w:r>
      <w:r w:rsidRPr="00CE37D9">
        <w:t xml:space="preserve">které vznikají kombinací </w:t>
      </w:r>
      <w:r w:rsidR="00123700" w:rsidRPr="00CE37D9">
        <w:t>jednoduchých stehů</w:t>
      </w:r>
      <w:r w:rsidR="00704970" w:rsidRPr="00CE37D9">
        <w:t xml:space="preserve"> (např. </w:t>
      </w:r>
      <w:r w:rsidR="00704970" w:rsidRPr="00CE37D9">
        <w:rPr>
          <w:i/>
          <w:iCs/>
        </w:rPr>
        <w:t>vázaný křížkový steh</w:t>
      </w:r>
      <w:r w:rsidR="00704970" w:rsidRPr="00CE37D9">
        <w:t>)</w:t>
      </w:r>
      <w:r w:rsidR="000E27C3" w:rsidRPr="00CE37D9">
        <w:t xml:space="preserve"> – s</w:t>
      </w:r>
      <w:r w:rsidR="00704970" w:rsidRPr="00CE37D9">
        <w:t>tehy je možné</w:t>
      </w:r>
      <w:r w:rsidR="00123700" w:rsidRPr="00CE37D9">
        <w:t xml:space="preserve"> </w:t>
      </w:r>
      <w:r w:rsidR="00704970" w:rsidRPr="00CE37D9">
        <w:t xml:space="preserve">rozličně </w:t>
      </w:r>
      <w:r w:rsidR="00123700" w:rsidRPr="00CE37D9">
        <w:t>skládat a vytvářet tak nové</w:t>
      </w:r>
      <w:r w:rsidR="00704970" w:rsidRPr="00CE37D9">
        <w:t xml:space="preserve"> varianty</w:t>
      </w:r>
      <w:r w:rsidR="00E07A83" w:rsidRPr="00CE37D9">
        <w:t xml:space="preserve"> (např. obtáčením</w:t>
      </w:r>
      <w:r w:rsidR="000E27C3" w:rsidRPr="00CE37D9">
        <w:t xml:space="preserve"> jednoduchého</w:t>
      </w:r>
      <w:r w:rsidR="00E07A83" w:rsidRPr="00CE37D9">
        <w:t xml:space="preserve"> </w:t>
      </w:r>
      <w:r w:rsidR="00E07A83" w:rsidRPr="00CE37D9">
        <w:rPr>
          <w:i/>
          <w:iCs/>
        </w:rPr>
        <w:t>řetízkového stehu</w:t>
      </w:r>
      <w:r w:rsidR="00E07A83" w:rsidRPr="00CE37D9">
        <w:t xml:space="preserve"> vznikne</w:t>
      </w:r>
      <w:r w:rsidR="000E27C3" w:rsidRPr="00CE37D9">
        <w:t xml:space="preserve"> složený</w:t>
      </w:r>
      <w:r w:rsidR="00E07A83" w:rsidRPr="00CE37D9">
        <w:t xml:space="preserve"> </w:t>
      </w:r>
      <w:r w:rsidR="00E07A83" w:rsidRPr="00CE37D9">
        <w:rPr>
          <w:i/>
          <w:iCs/>
        </w:rPr>
        <w:t>obtáčený řetízkový steh</w:t>
      </w:r>
      <w:r w:rsidR="00E07A83" w:rsidRPr="00CE37D9">
        <w:t>)</w:t>
      </w:r>
      <w:r w:rsidR="00704970" w:rsidRPr="00CE37D9">
        <w:t>.</w:t>
      </w:r>
    </w:p>
    <w:p w14:paraId="774CC429" w14:textId="191C10B2" w:rsidR="003F782F" w:rsidRPr="00CE37D9" w:rsidRDefault="003F782F" w:rsidP="0047337A">
      <w:pPr>
        <w:pStyle w:val="Bakalka"/>
      </w:pPr>
      <w:r w:rsidRPr="00CE37D9">
        <w:t>Stehy jsou v příručkách s návody pro vyšívání děleny podle typů (</w:t>
      </w:r>
      <w:proofErr w:type="spellStart"/>
      <w:r w:rsidRPr="00CE37D9">
        <w:rPr>
          <w:i/>
          <w:iCs/>
        </w:rPr>
        <w:t>stitch</w:t>
      </w:r>
      <w:proofErr w:type="spellEnd"/>
      <w:r w:rsidRPr="00CE37D9">
        <w:rPr>
          <w:i/>
          <w:iCs/>
        </w:rPr>
        <w:t xml:space="preserve"> </w:t>
      </w:r>
      <w:proofErr w:type="spellStart"/>
      <w:r w:rsidRPr="00CE37D9">
        <w:rPr>
          <w:i/>
          <w:iCs/>
        </w:rPr>
        <w:t>families</w:t>
      </w:r>
      <w:proofErr w:type="spellEnd"/>
      <w:r w:rsidRPr="00CE37D9">
        <w:t xml:space="preserve">), jde například o </w:t>
      </w:r>
      <w:r w:rsidRPr="00CE37D9">
        <w:rPr>
          <w:i/>
          <w:iCs/>
        </w:rPr>
        <w:t>řetízkové stehy</w:t>
      </w:r>
      <w:r w:rsidRPr="00CE37D9">
        <w:t xml:space="preserve">, </w:t>
      </w:r>
      <w:r w:rsidRPr="00CE37D9">
        <w:rPr>
          <w:i/>
          <w:iCs/>
        </w:rPr>
        <w:t>křížkové stehy</w:t>
      </w:r>
      <w:r w:rsidRPr="00CE37D9">
        <w:t xml:space="preserve">, </w:t>
      </w:r>
      <w:r w:rsidRPr="00CE37D9">
        <w:rPr>
          <w:i/>
          <w:iCs/>
        </w:rPr>
        <w:t>smyčkové stehy</w:t>
      </w:r>
      <w:r w:rsidRPr="00CE37D9">
        <w:t xml:space="preserve"> a podobně. Toto dělení vychází z postupů šití stehů, například </w:t>
      </w:r>
      <w:r w:rsidRPr="00CE37D9">
        <w:rPr>
          <w:i/>
          <w:iCs/>
        </w:rPr>
        <w:t>provlékaný zadní steh</w:t>
      </w:r>
      <w:r w:rsidRPr="00CE37D9">
        <w:t xml:space="preserve"> patří do </w:t>
      </w:r>
      <w:r w:rsidRPr="00CE37D9">
        <w:rPr>
          <w:i/>
          <w:iCs/>
        </w:rPr>
        <w:t>zadních stehů</w:t>
      </w:r>
      <w:r w:rsidRPr="00CE37D9">
        <w:t xml:space="preserve"> a šije se tak, že je nejdříve vyšita řada </w:t>
      </w:r>
      <w:r w:rsidRPr="00CE37D9">
        <w:rPr>
          <w:i/>
          <w:iCs/>
        </w:rPr>
        <w:t>zadních stehů</w:t>
      </w:r>
      <w:r w:rsidRPr="00CE37D9">
        <w:t xml:space="preserve">, které jsou posléze provlečeny. </w:t>
      </w:r>
    </w:p>
    <w:p w14:paraId="7BE93C54" w14:textId="7AF003B6" w:rsidR="000C1904" w:rsidRPr="00CE37D9" w:rsidRDefault="000B5CC6" w:rsidP="002F4D98">
      <w:pPr>
        <w:pStyle w:val="Nadpis2"/>
      </w:pPr>
      <w:bookmarkStart w:id="19" w:name="_Toc39683435"/>
      <w:r w:rsidRPr="00CE37D9">
        <w:t>Historie</w:t>
      </w:r>
      <w:bookmarkEnd w:id="19"/>
    </w:p>
    <w:p w14:paraId="3DBC6378" w14:textId="4E6DD91C" w:rsidR="002F5830" w:rsidRPr="00CE37D9" w:rsidRDefault="00704970" w:rsidP="0047337A">
      <w:pPr>
        <w:pStyle w:val="Bakalka"/>
      </w:pPr>
      <w:r w:rsidRPr="00CE37D9">
        <w:t>Předchůdcem vyšívání je nejspíše obšívání textilu ve snaze ochránit jej před roztřepením či spojování podkladových materiálů nití nebo jiným vláknem při výrobě nebo opravě oblečení, užitého umění a dekorativních předmětů</w:t>
      </w:r>
      <w:r w:rsidR="003C58E8" w:rsidRPr="00CE37D9">
        <w:t xml:space="preserve"> </w:t>
      </w:r>
      <w:sdt>
        <w:sdtPr>
          <w:id w:val="1104386299"/>
          <w:citation/>
        </w:sdtPr>
        <w:sdtContent>
          <w:r w:rsidR="003C58E8" w:rsidRPr="00CE37D9">
            <w:fldChar w:fldCharType="begin"/>
          </w:r>
          <w:r w:rsidR="003C58E8" w:rsidRPr="00CE37D9">
            <w:instrText xml:space="preserve">CITATION 6T0bBzmk1nd8v8bu \p 7 \l 1029 </w:instrText>
          </w:r>
          <w:r w:rsidR="003C58E8" w:rsidRPr="00CE37D9">
            <w:fldChar w:fldCharType="separate"/>
          </w:r>
          <w:r w:rsidR="00925F32" w:rsidRPr="00CE37D9">
            <w:rPr>
              <w:noProof/>
            </w:rPr>
            <w:t>(Gordonová, 2012, s. 7)</w:t>
          </w:r>
          <w:r w:rsidR="003C58E8" w:rsidRPr="00CE37D9">
            <w:fldChar w:fldCharType="end"/>
          </w:r>
        </w:sdtContent>
      </w:sdt>
      <w:r w:rsidRPr="00CE37D9">
        <w:t>.</w:t>
      </w:r>
      <w:r w:rsidR="00F95350" w:rsidRPr="00CE37D9">
        <w:t xml:space="preserve"> </w:t>
      </w:r>
      <w:r w:rsidR="000B5CC6" w:rsidRPr="00CE37D9">
        <w:t>Technika</w:t>
      </w:r>
      <w:r w:rsidR="00C43814" w:rsidRPr="00CE37D9">
        <w:t xml:space="preserve"> vyšívání</w:t>
      </w:r>
      <w:r w:rsidR="000B5CC6" w:rsidRPr="00CE37D9">
        <w:t xml:space="preserve"> </w:t>
      </w:r>
      <w:r w:rsidR="00686DD5" w:rsidRPr="00CE37D9">
        <w:t>existuje již</w:t>
      </w:r>
      <w:r w:rsidR="0075193F" w:rsidRPr="00CE37D9">
        <w:t xml:space="preserve"> tisíce</w:t>
      </w:r>
      <w:r w:rsidR="000B5CC6" w:rsidRPr="00CE37D9">
        <w:t xml:space="preserve"> let, vzhledem k používaným materiálům se však mnoho </w:t>
      </w:r>
      <w:r w:rsidR="001D3AF5" w:rsidRPr="00CE37D9">
        <w:t>výrobků</w:t>
      </w:r>
      <w:r w:rsidR="000B5CC6" w:rsidRPr="00CE37D9">
        <w:t xml:space="preserve"> nedochovalo, byly často zničeny</w:t>
      </w:r>
      <w:r w:rsidR="002B45B7" w:rsidRPr="00CE37D9">
        <w:t xml:space="preserve"> vlivem</w:t>
      </w:r>
      <w:r w:rsidR="000B5CC6" w:rsidRPr="00CE37D9">
        <w:t xml:space="preserve"> přirozen</w:t>
      </w:r>
      <w:r w:rsidR="002B45B7" w:rsidRPr="00CE37D9">
        <w:t>ého</w:t>
      </w:r>
      <w:r w:rsidR="000B5CC6" w:rsidRPr="00CE37D9">
        <w:t xml:space="preserve"> rozklad</w:t>
      </w:r>
      <w:r w:rsidR="002B45B7" w:rsidRPr="00CE37D9">
        <w:t>u</w:t>
      </w:r>
      <w:r w:rsidR="000B5CC6" w:rsidRPr="00CE37D9">
        <w:t xml:space="preserve"> nebo činností člověka</w:t>
      </w:r>
      <w:r w:rsidR="00B15392" w:rsidRPr="00CE37D9">
        <w:t>. Není tak možné určit ani přesnější místo vzniku</w:t>
      </w:r>
      <w:r w:rsidR="00686DD5" w:rsidRPr="00CE37D9">
        <w:t>.</w:t>
      </w:r>
    </w:p>
    <w:p w14:paraId="7F40BD4B" w14:textId="1502D043" w:rsidR="00AB1C8E" w:rsidRPr="00CE37D9" w:rsidRDefault="000B5CC6" w:rsidP="0047337A">
      <w:pPr>
        <w:pStyle w:val="Bakalka"/>
      </w:pPr>
      <w:r w:rsidRPr="00CE37D9">
        <w:lastRenderedPageBreak/>
        <w:t xml:space="preserve">Nejstarší </w:t>
      </w:r>
      <w:r w:rsidR="00FD0E4F" w:rsidRPr="00CE37D9">
        <w:t>nalezená jehla pochází z jeskyně</w:t>
      </w:r>
      <w:r w:rsidR="000C3039" w:rsidRPr="00CE37D9">
        <w:t xml:space="preserve"> Denisova</w:t>
      </w:r>
      <w:r w:rsidR="00BF6545" w:rsidRPr="00CE37D9">
        <w:t xml:space="preserve"> </w:t>
      </w:r>
      <w:r w:rsidR="000C3039" w:rsidRPr="00CE37D9">
        <w:t xml:space="preserve">v Rusku a </w:t>
      </w:r>
      <w:r w:rsidR="00BF6545" w:rsidRPr="00CE37D9">
        <w:t>datuje se až do roku 50 000 př. n. l</w:t>
      </w:r>
      <w:r w:rsidR="00990E9E" w:rsidRPr="00CE37D9">
        <w:t>., má očko a je vyrobena z ptačí kosti</w:t>
      </w:r>
      <w:r w:rsidR="003604A5" w:rsidRPr="00CE37D9">
        <w:rPr>
          <w:noProof/>
        </w:rPr>
        <w:t xml:space="preserve"> </w:t>
      </w:r>
      <w:sdt>
        <w:sdtPr>
          <w:rPr>
            <w:noProof/>
          </w:rPr>
          <w:id w:val="-1306385454"/>
          <w:citation/>
        </w:sdtPr>
        <w:sdtContent>
          <w:r w:rsidR="006A2F31" w:rsidRPr="00CE37D9">
            <w:rPr>
              <w:noProof/>
            </w:rPr>
            <w:fldChar w:fldCharType="begin"/>
          </w:r>
          <w:r w:rsidR="006A2F31" w:rsidRPr="00CE37D9">
            <w:rPr>
              <w:noProof/>
            </w:rPr>
            <w:instrText xml:space="preserve"> CITATION Wes19 \l 1029 </w:instrText>
          </w:r>
          <w:r w:rsidR="006A2F31" w:rsidRPr="00CE37D9">
            <w:rPr>
              <w:noProof/>
            </w:rPr>
            <w:fldChar w:fldCharType="separate"/>
          </w:r>
          <w:r w:rsidR="00925F32" w:rsidRPr="00CE37D9">
            <w:rPr>
              <w:noProof/>
            </w:rPr>
            <w:t>(West, 2019)</w:t>
          </w:r>
          <w:r w:rsidR="006A2F31" w:rsidRPr="00CE37D9">
            <w:rPr>
              <w:noProof/>
            </w:rPr>
            <w:fldChar w:fldCharType="end"/>
          </w:r>
        </w:sdtContent>
      </w:sdt>
      <w:r w:rsidR="00990E9E" w:rsidRPr="00CE37D9">
        <w:t>.</w:t>
      </w:r>
      <w:r w:rsidR="00FD0E4F" w:rsidRPr="00CE37D9">
        <w:t xml:space="preserve"> </w:t>
      </w:r>
      <w:r w:rsidR="00BF6545" w:rsidRPr="00CE37D9">
        <w:t>P</w:t>
      </w:r>
      <w:r w:rsidR="000B7C9E" w:rsidRPr="00CE37D9">
        <w:t>rvní kovové jehly se začaly vyrábět v </w:t>
      </w:r>
      <w:r w:rsidR="0022373D" w:rsidRPr="00CE37D9">
        <w:t>d</w:t>
      </w:r>
      <w:r w:rsidR="000B7C9E" w:rsidRPr="00CE37D9">
        <w:t>obě bronzové</w:t>
      </w:r>
      <w:r w:rsidR="003604A5" w:rsidRPr="00CE37D9">
        <w:rPr>
          <w:noProof/>
        </w:rPr>
        <w:t xml:space="preserve"> </w:t>
      </w:r>
      <w:sdt>
        <w:sdtPr>
          <w:rPr>
            <w:noProof/>
          </w:rPr>
          <w:id w:val="-655602440"/>
          <w:citation/>
        </w:sdtPr>
        <w:sdtContent>
          <w:r w:rsidR="00580299" w:rsidRPr="00CE37D9">
            <w:rPr>
              <w:noProof/>
            </w:rPr>
            <w:fldChar w:fldCharType="begin"/>
          </w:r>
          <w:r w:rsidR="00580299" w:rsidRPr="00CE37D9">
            <w:rPr>
              <w:noProof/>
            </w:rPr>
            <w:instrText xml:space="preserve">CITATION EAgaz2QgBgTx1rhV \p XV \l 1029 </w:instrText>
          </w:r>
          <w:r w:rsidR="00580299" w:rsidRPr="00CE37D9">
            <w:rPr>
              <w:noProof/>
            </w:rPr>
            <w:fldChar w:fldCharType="separate"/>
          </w:r>
          <w:r w:rsidR="00925F32" w:rsidRPr="00CE37D9">
            <w:rPr>
              <w:noProof/>
            </w:rPr>
            <w:t>(Leslie, 2007, s. XV)</w:t>
          </w:r>
          <w:r w:rsidR="00580299" w:rsidRPr="00CE37D9">
            <w:rPr>
              <w:noProof/>
            </w:rPr>
            <w:fldChar w:fldCharType="end"/>
          </w:r>
        </w:sdtContent>
      </w:sdt>
      <w:r w:rsidRPr="00CE37D9">
        <w:t>.</w:t>
      </w:r>
    </w:p>
    <w:p w14:paraId="71AAEA1E" w14:textId="65A87069" w:rsidR="002756AD" w:rsidRPr="00CE37D9" w:rsidRDefault="00A30351" w:rsidP="0047337A">
      <w:pPr>
        <w:pStyle w:val="Bakalka"/>
      </w:pPr>
      <w:r w:rsidRPr="00CE37D9">
        <w:t>V</w:t>
      </w:r>
      <w:r w:rsidR="00B549D8" w:rsidRPr="00CE37D9">
        <w:t> </w:t>
      </w:r>
      <w:r w:rsidRPr="00CE37D9">
        <w:t>Egypt</w:t>
      </w:r>
      <w:r w:rsidR="00B549D8" w:rsidRPr="00CE37D9">
        <w:t xml:space="preserve">ě </w:t>
      </w:r>
      <w:r w:rsidRPr="00CE37D9">
        <w:t xml:space="preserve">byly nalezeny </w:t>
      </w:r>
      <w:r w:rsidR="002756AD" w:rsidRPr="00CE37D9">
        <w:t xml:space="preserve">jedny z nejstarších </w:t>
      </w:r>
      <w:r w:rsidRPr="00CE37D9">
        <w:t>dochovan</w:t>
      </w:r>
      <w:r w:rsidR="002756AD" w:rsidRPr="00CE37D9">
        <w:t>ých</w:t>
      </w:r>
      <w:r w:rsidRPr="00CE37D9">
        <w:t xml:space="preserve"> výšiv</w:t>
      </w:r>
      <w:r w:rsidR="002756AD" w:rsidRPr="00CE37D9">
        <w:t>ek</w:t>
      </w:r>
      <w:r w:rsidR="00E54D94" w:rsidRPr="00CE37D9">
        <w:t>, jmenovitě například v</w:t>
      </w:r>
      <w:r w:rsidR="00B549D8" w:rsidRPr="00CE37D9">
        <w:t> hrobce faraona Tutanchamona, který zemřel v roce 1323 př. n. l.</w:t>
      </w:r>
      <w:r w:rsidR="007C2426" w:rsidRPr="00CE37D9">
        <w:t xml:space="preserve"> </w:t>
      </w:r>
      <w:sdt>
        <w:sdtPr>
          <w:id w:val="-1640718256"/>
          <w:citation/>
        </w:sdtPr>
        <w:sdtContent>
          <w:r w:rsidR="00580299" w:rsidRPr="00CE37D9">
            <w:fldChar w:fldCharType="begin"/>
          </w:r>
          <w:r w:rsidR="00580299" w:rsidRPr="00CE37D9">
            <w:rPr>
              <w:noProof/>
            </w:rPr>
            <w:instrText xml:space="preserve"> CITATION FjI66VDp0PEUhTWs \l 1029 </w:instrText>
          </w:r>
          <w:r w:rsidR="00580299" w:rsidRPr="00CE37D9">
            <w:fldChar w:fldCharType="separate"/>
          </w:r>
          <w:r w:rsidR="00925F32" w:rsidRPr="00CE37D9">
            <w:rPr>
              <w:noProof/>
            </w:rPr>
            <w:t>(Tutankhamun and Decorative Needlework (Egypt), b.r.)</w:t>
          </w:r>
          <w:r w:rsidR="00580299" w:rsidRPr="00CE37D9">
            <w:fldChar w:fldCharType="end"/>
          </w:r>
        </w:sdtContent>
      </w:sdt>
    </w:p>
    <w:p w14:paraId="44E4751D" w14:textId="4681AECA" w:rsidR="00AB1C8E" w:rsidRPr="00CE37D9" w:rsidRDefault="00AB1C8E" w:rsidP="0047337A">
      <w:pPr>
        <w:pStyle w:val="Bakalka"/>
      </w:pPr>
      <w:r w:rsidRPr="00CE37D9">
        <w:t xml:space="preserve">Výšivku měli v oblibě také starověcí Řekové, Římané, Babyloňané či </w:t>
      </w:r>
      <w:proofErr w:type="spellStart"/>
      <w:r w:rsidRPr="00CE37D9">
        <w:t>Frýgové</w:t>
      </w:r>
      <w:proofErr w:type="spellEnd"/>
      <w:r w:rsidRPr="00CE37D9">
        <w:t>, jak dokazují řecké a latinské texty z </w:t>
      </w:r>
      <w:r w:rsidR="001D3AF5" w:rsidRPr="00CE37D9">
        <w:t>těchto</w:t>
      </w:r>
      <w:r w:rsidRPr="00CE37D9">
        <w:t xml:space="preserve"> období</w:t>
      </w:r>
      <w:r w:rsidR="003604A5" w:rsidRPr="00CE37D9">
        <w:rPr>
          <w:noProof/>
        </w:rPr>
        <w:t xml:space="preserve"> </w:t>
      </w:r>
      <w:sdt>
        <w:sdtPr>
          <w:rPr>
            <w:noProof/>
          </w:rPr>
          <w:id w:val="1073702286"/>
          <w:citation/>
        </w:sdtPr>
        <w:sdtContent>
          <w:r w:rsidR="00580299" w:rsidRPr="00CE37D9">
            <w:rPr>
              <w:noProof/>
            </w:rPr>
            <w:fldChar w:fldCharType="begin"/>
          </w:r>
          <w:r w:rsidR="00580299" w:rsidRPr="00CE37D9">
            <w:rPr>
              <w:noProof/>
            </w:rPr>
            <w:instrText xml:space="preserve">CITATION NzveWdYMsViWUXXv \p 210 \l 1029 </w:instrText>
          </w:r>
          <w:r w:rsidR="00580299" w:rsidRPr="00CE37D9">
            <w:rPr>
              <w:noProof/>
            </w:rPr>
            <w:fldChar w:fldCharType="separate"/>
          </w:r>
          <w:r w:rsidR="00925F32" w:rsidRPr="00CE37D9">
            <w:rPr>
              <w:noProof/>
            </w:rPr>
            <w:t>(Paetz gen. Schieck, 2014, s. 210)</w:t>
          </w:r>
          <w:r w:rsidR="00580299" w:rsidRPr="00CE37D9">
            <w:rPr>
              <w:noProof/>
            </w:rPr>
            <w:fldChar w:fldCharType="end"/>
          </w:r>
        </w:sdtContent>
      </w:sdt>
      <w:r w:rsidR="00BC0EBD" w:rsidRPr="00CE37D9">
        <w:rPr>
          <w:noProof/>
        </w:rPr>
        <w:t>.</w:t>
      </w:r>
    </w:p>
    <w:p w14:paraId="0B6DA8E3" w14:textId="7778B23E" w:rsidR="002756AD" w:rsidRPr="00CE37D9" w:rsidRDefault="002756AD" w:rsidP="0047337A">
      <w:pPr>
        <w:pStyle w:val="Bakalka"/>
      </w:pPr>
      <w:r w:rsidRPr="00CE37D9">
        <w:t>Další archeologické nálezy pocházejí z Asie, kde bylo vyšívání na velmi vysoké úrovni</w:t>
      </w:r>
      <w:r w:rsidR="00AB1C8E" w:rsidRPr="00CE37D9">
        <w:t xml:space="preserve">, například </w:t>
      </w:r>
      <w:r w:rsidR="00F236A3" w:rsidRPr="00CE37D9">
        <w:t>v</w:t>
      </w:r>
      <w:r w:rsidR="00AB1C8E" w:rsidRPr="00CE37D9">
        <w:t xml:space="preserve"> čínské </w:t>
      </w:r>
      <w:r w:rsidR="003375DC" w:rsidRPr="00CE37D9">
        <w:t xml:space="preserve">provincii </w:t>
      </w:r>
      <w:proofErr w:type="spellStart"/>
      <w:r w:rsidR="003375DC" w:rsidRPr="00CE37D9">
        <w:t>Chu-pej</w:t>
      </w:r>
      <w:proofErr w:type="spellEnd"/>
      <w:r w:rsidR="003375DC" w:rsidRPr="00CE37D9">
        <w:t xml:space="preserve"> byly nalezeny výšivky</w:t>
      </w:r>
      <w:r w:rsidR="007C2426" w:rsidRPr="00CE37D9">
        <w:t>,</w:t>
      </w:r>
      <w:r w:rsidR="003375DC" w:rsidRPr="00CE37D9">
        <w:t xml:space="preserve"> </w:t>
      </w:r>
      <w:r w:rsidR="00AB1C8E" w:rsidRPr="00CE37D9">
        <w:t xml:space="preserve">ve kterých byl použit i </w:t>
      </w:r>
      <w:r w:rsidR="00AB1C8E" w:rsidRPr="00CE37D9">
        <w:rPr>
          <w:i/>
          <w:iCs/>
        </w:rPr>
        <w:t>řetízkový steh</w:t>
      </w:r>
      <w:r w:rsidR="0075193F" w:rsidRPr="00CE37D9">
        <w:t xml:space="preserve"> a vyšívalo se </w:t>
      </w:r>
      <w:r w:rsidR="00274B21" w:rsidRPr="00CE37D9">
        <w:t>mimo jiné</w:t>
      </w:r>
      <w:r w:rsidR="0075193F" w:rsidRPr="00CE37D9">
        <w:t xml:space="preserve"> na hedvábí nebo gázu</w:t>
      </w:r>
      <w:r w:rsidR="007C2426" w:rsidRPr="00CE37D9">
        <w:rPr>
          <w:noProof/>
        </w:rPr>
        <w:t xml:space="preserve">; tyto výšivky </w:t>
      </w:r>
      <w:r w:rsidR="007C2426" w:rsidRPr="00CE37D9">
        <w:t xml:space="preserve">pocházejí z období válčících států (475–221 př. n. l.) </w:t>
      </w:r>
      <w:sdt>
        <w:sdtPr>
          <w:id w:val="272839458"/>
          <w:citation/>
        </w:sdtPr>
        <w:sdtContent>
          <w:r w:rsidR="00BC0EBD" w:rsidRPr="00CE37D9">
            <w:fldChar w:fldCharType="begin"/>
          </w:r>
          <w:r w:rsidR="00BC0EBD" w:rsidRPr="00CE37D9">
            <w:rPr>
              <w:noProof/>
            </w:rPr>
            <w:instrText xml:space="preserve">CITATION EAgaz2QgBgTx1rhV \p XV \l 1029 </w:instrText>
          </w:r>
          <w:r w:rsidR="00BC0EBD" w:rsidRPr="00CE37D9">
            <w:fldChar w:fldCharType="separate"/>
          </w:r>
          <w:r w:rsidR="00925F32" w:rsidRPr="00CE37D9">
            <w:rPr>
              <w:noProof/>
            </w:rPr>
            <w:t>(Leslie, 2007, s. XV)</w:t>
          </w:r>
          <w:r w:rsidR="00BC0EBD" w:rsidRPr="00CE37D9">
            <w:fldChar w:fldCharType="end"/>
          </w:r>
        </w:sdtContent>
      </w:sdt>
      <w:r w:rsidR="00BC0EBD" w:rsidRPr="00CE37D9">
        <w:t>.</w:t>
      </w:r>
    </w:p>
    <w:p w14:paraId="08F4CDA8" w14:textId="7E6CE1BD" w:rsidR="00373490" w:rsidRPr="00CE37D9" w:rsidRDefault="00373490" w:rsidP="0047337A">
      <w:pPr>
        <w:pStyle w:val="Bakalka"/>
      </w:pPr>
      <w:r w:rsidRPr="00CE37D9">
        <w:t>Mezi nejvýznamnější vyšívané památky</w:t>
      </w:r>
      <w:r w:rsidR="00B23643" w:rsidRPr="00CE37D9">
        <w:t xml:space="preserve"> počátku druhého tisíciletí našeho letopočtu</w:t>
      </w:r>
      <w:r w:rsidRPr="00CE37D9">
        <w:t xml:space="preserve"> patří tapisérie z </w:t>
      </w:r>
      <w:proofErr w:type="spellStart"/>
      <w:r w:rsidRPr="00CE37D9">
        <w:t>Bayeux</w:t>
      </w:r>
      <w:proofErr w:type="spellEnd"/>
      <w:r w:rsidRPr="00CE37D9">
        <w:t xml:space="preserve"> z roku 1077</w:t>
      </w:r>
      <w:r w:rsidR="00FC5E1B" w:rsidRPr="00CE37D9">
        <w:t xml:space="preserve">. Ačkoli je nazývána tapiserií, jedná se o výšivku, </w:t>
      </w:r>
      <w:r w:rsidRPr="00CE37D9">
        <w:t>v</w:t>
      </w:r>
      <w:r w:rsidR="007C2426" w:rsidRPr="00CE37D9">
        <w:t xml:space="preserve"> níž </w:t>
      </w:r>
      <w:r w:rsidRPr="00CE37D9">
        <w:t xml:space="preserve">bylo užito </w:t>
      </w:r>
      <w:r w:rsidR="007C2426" w:rsidRPr="00CE37D9">
        <w:t>rozličných</w:t>
      </w:r>
      <w:r w:rsidRPr="00CE37D9">
        <w:t xml:space="preserve"> stehů</w:t>
      </w:r>
      <w:r w:rsidR="007C2426" w:rsidRPr="00CE37D9">
        <w:t xml:space="preserve"> – </w:t>
      </w:r>
      <w:r w:rsidRPr="00CE37D9">
        <w:t xml:space="preserve">například </w:t>
      </w:r>
      <w:r w:rsidRPr="00CE37D9">
        <w:rPr>
          <w:i/>
          <w:iCs/>
        </w:rPr>
        <w:t>kříž</w:t>
      </w:r>
      <w:r w:rsidR="007C2426" w:rsidRPr="00CE37D9">
        <w:rPr>
          <w:i/>
          <w:iCs/>
        </w:rPr>
        <w:t>k</w:t>
      </w:r>
      <w:r w:rsidRPr="00CE37D9">
        <w:rPr>
          <w:i/>
          <w:iCs/>
        </w:rPr>
        <w:t>ový steh, přední steh</w:t>
      </w:r>
      <w:r w:rsidRPr="00CE37D9">
        <w:t xml:space="preserve"> nebo </w:t>
      </w:r>
      <w:r w:rsidRPr="00CE37D9">
        <w:rPr>
          <w:i/>
          <w:iCs/>
        </w:rPr>
        <w:t>saténový steh</w:t>
      </w:r>
      <w:r w:rsidR="00A03D1D" w:rsidRPr="00CE37D9">
        <w:rPr>
          <w:i/>
          <w:iCs/>
        </w:rPr>
        <w:t xml:space="preserve"> </w:t>
      </w:r>
      <w:sdt>
        <w:sdtPr>
          <w:rPr>
            <w:i/>
            <w:iCs/>
          </w:rPr>
          <w:id w:val="1781059746"/>
          <w:citation/>
        </w:sdtPr>
        <w:sdtContent>
          <w:r w:rsidR="00A03D1D" w:rsidRPr="00CE37D9">
            <w:rPr>
              <w:i/>
              <w:iCs/>
            </w:rPr>
            <w:fldChar w:fldCharType="begin"/>
          </w:r>
          <w:r w:rsidR="00A03D1D" w:rsidRPr="00CE37D9">
            <w:rPr>
              <w:i/>
              <w:iCs/>
            </w:rPr>
            <w:instrText xml:space="preserve">CITATION EAgaz2QgBgTx1rhV \p XV \l 1029 </w:instrText>
          </w:r>
          <w:r w:rsidR="00A03D1D" w:rsidRPr="00CE37D9">
            <w:rPr>
              <w:i/>
              <w:iCs/>
            </w:rPr>
            <w:fldChar w:fldCharType="separate"/>
          </w:r>
          <w:r w:rsidR="00925F32" w:rsidRPr="00CE37D9">
            <w:rPr>
              <w:noProof/>
            </w:rPr>
            <w:t>(Leslie, 2007, s. XV)</w:t>
          </w:r>
          <w:r w:rsidR="00A03D1D" w:rsidRPr="00CE37D9">
            <w:rPr>
              <w:i/>
              <w:iCs/>
            </w:rPr>
            <w:fldChar w:fldCharType="end"/>
          </w:r>
        </w:sdtContent>
      </w:sdt>
      <w:r w:rsidRPr="00CE37D9">
        <w:t>.</w:t>
      </w:r>
      <w:r w:rsidR="00FC5E1B" w:rsidRPr="00CE37D9">
        <w:t xml:space="preserve"> T</w:t>
      </w:r>
      <w:r w:rsidRPr="00CE37D9">
        <w:t xml:space="preserve">apiserie je 52 </w:t>
      </w:r>
      <w:r w:rsidR="007C2426" w:rsidRPr="00CE37D9">
        <w:t>centimetrů</w:t>
      </w:r>
      <w:r w:rsidRPr="00CE37D9">
        <w:t xml:space="preserve"> široká a</w:t>
      </w:r>
      <w:r w:rsidR="00E41790" w:rsidRPr="00CE37D9">
        <w:t> </w:t>
      </w:r>
      <w:r w:rsidR="00FC5E1B" w:rsidRPr="00CE37D9">
        <w:t xml:space="preserve">téměř </w:t>
      </w:r>
      <w:r w:rsidR="007C2426" w:rsidRPr="00CE37D9">
        <w:t>70</w:t>
      </w:r>
      <w:r w:rsidRPr="00CE37D9">
        <w:t xml:space="preserve"> metrů dlouhá. Zobrazuje události</w:t>
      </w:r>
      <w:r w:rsidR="00786441" w:rsidRPr="00CE37D9">
        <w:t xml:space="preserve"> vedoucí</w:t>
      </w:r>
      <w:r w:rsidRPr="00CE37D9">
        <w:t xml:space="preserve"> k normanské invazi do Anglie</w:t>
      </w:r>
      <w:r w:rsidR="00FC5E1B" w:rsidRPr="00CE37D9">
        <w:t xml:space="preserve"> i samotné dobytí</w:t>
      </w:r>
      <w:r w:rsidR="00E83B24" w:rsidRPr="00CE37D9">
        <w:t xml:space="preserve"> země</w:t>
      </w:r>
      <w:r w:rsidR="00FC5E1B" w:rsidRPr="00CE37D9">
        <w:t xml:space="preserve">. </w:t>
      </w:r>
    </w:p>
    <w:p w14:paraId="32825A8F" w14:textId="77777777" w:rsidR="00B00BE2" w:rsidRPr="00CE37D9" w:rsidRDefault="00B00BE2" w:rsidP="00466338">
      <w:pPr>
        <w:pStyle w:val="Titulek"/>
      </w:pPr>
      <w:r w:rsidRPr="00CE37D9">
        <w:rPr>
          <w:noProof/>
          <w:lang w:eastAsia="cs-CZ"/>
        </w:rPr>
        <w:drawing>
          <wp:inline distT="0" distB="0" distL="0" distR="0" wp14:anchorId="03F6CA31" wp14:editId="2DB77957">
            <wp:extent cx="4096800" cy="2970000"/>
            <wp:effectExtent l="0" t="0" r="0" b="1905"/>
            <wp:docPr id="4" name="Obrázek 4" descr="Obsah obrázku tkanina,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yeux-tapisserie-guillaume-le-conquérant-800x580.jpg"/>
                    <pic:cNvPicPr/>
                  </pic:nvPicPr>
                  <pic:blipFill>
                    <a:blip r:embed="rId9">
                      <a:extLst>
                        <a:ext uri="{28A0092B-C50C-407E-A947-70E740481C1C}">
                          <a14:useLocalDpi xmlns:a14="http://schemas.microsoft.com/office/drawing/2010/main" val="0"/>
                        </a:ext>
                      </a:extLst>
                    </a:blip>
                    <a:stretch>
                      <a:fillRect/>
                    </a:stretch>
                  </pic:blipFill>
                  <pic:spPr>
                    <a:xfrm>
                      <a:off x="0" y="0"/>
                      <a:ext cx="4096800" cy="2970000"/>
                    </a:xfrm>
                    <a:prstGeom prst="rect">
                      <a:avLst/>
                    </a:prstGeom>
                  </pic:spPr>
                </pic:pic>
              </a:graphicData>
            </a:graphic>
          </wp:inline>
        </w:drawing>
      </w:r>
    </w:p>
    <w:p w14:paraId="4BD995D5" w14:textId="2B5DDA10" w:rsidR="00E75A52" w:rsidRPr="00CE37D9" w:rsidRDefault="00B00BE2" w:rsidP="00E75A52">
      <w:pPr>
        <w:pStyle w:val="Titulek"/>
        <w:rPr>
          <w:rFonts w:cs="Times New Roman"/>
        </w:rPr>
      </w:pPr>
      <w:bookmarkStart w:id="20" w:name="_Hlk39685390"/>
      <w:r w:rsidRPr="00CE37D9">
        <w:rPr>
          <w:rFonts w:cs="Times New Roman"/>
        </w:rPr>
        <w:lastRenderedPageBreak/>
        <w:t xml:space="preserve">Obr. </w:t>
      </w:r>
      <w:r w:rsidRPr="00CE37D9">
        <w:rPr>
          <w:rFonts w:cs="Times New Roman"/>
        </w:rPr>
        <w:fldChar w:fldCharType="begin"/>
      </w:r>
      <w:r w:rsidRPr="00CE37D9">
        <w:rPr>
          <w:rFonts w:cs="Times New Roman"/>
        </w:rPr>
        <w:instrText xml:space="preserve"> SEQ Obr. \* ARABIC </w:instrText>
      </w:r>
      <w:r w:rsidRPr="00CE37D9">
        <w:rPr>
          <w:rFonts w:cs="Times New Roman"/>
        </w:rPr>
        <w:fldChar w:fldCharType="separate"/>
      </w:r>
      <w:r w:rsidR="008E4680" w:rsidRPr="00CE37D9">
        <w:rPr>
          <w:rFonts w:cs="Times New Roman"/>
          <w:noProof/>
        </w:rPr>
        <w:t>2</w:t>
      </w:r>
      <w:r w:rsidRPr="00CE37D9">
        <w:rPr>
          <w:rFonts w:cs="Times New Roman"/>
        </w:rPr>
        <w:fldChar w:fldCharType="end"/>
      </w:r>
      <w:r w:rsidR="006B2FE1" w:rsidRPr="00CE37D9">
        <w:rPr>
          <w:rFonts w:cs="Times New Roman"/>
        </w:rPr>
        <w:t>:</w:t>
      </w:r>
      <w:r w:rsidRPr="00CE37D9">
        <w:rPr>
          <w:rFonts w:cs="Times New Roman"/>
        </w:rPr>
        <w:t xml:space="preserve"> Tapiserie z</w:t>
      </w:r>
      <w:r w:rsidR="00E75A52" w:rsidRPr="00CE37D9">
        <w:rPr>
          <w:rFonts w:cs="Times New Roman"/>
        </w:rPr>
        <w:t> </w:t>
      </w:r>
      <w:proofErr w:type="spellStart"/>
      <w:r w:rsidRPr="00CE37D9">
        <w:rPr>
          <w:rFonts w:cs="Times New Roman"/>
        </w:rPr>
        <w:t>Bayeux</w:t>
      </w:r>
      <w:proofErr w:type="spellEnd"/>
      <w:r w:rsidR="00E75A52" w:rsidRPr="00CE37D9">
        <w:rPr>
          <w:rFonts w:cs="Times New Roman"/>
        </w:rPr>
        <w:t xml:space="preserve"> </w:t>
      </w:r>
      <w:sdt>
        <w:sdtPr>
          <w:rPr>
            <w:rFonts w:cs="Times New Roman"/>
          </w:rPr>
          <w:id w:val="-1739165087"/>
          <w:citation/>
        </w:sdtPr>
        <w:sdtContent>
          <w:r w:rsidR="00E75A52" w:rsidRPr="00CE37D9">
            <w:rPr>
              <w:rFonts w:cs="Times New Roman"/>
            </w:rPr>
            <w:fldChar w:fldCharType="begin"/>
          </w:r>
          <w:r w:rsidR="00E75A52" w:rsidRPr="00CE37D9">
            <w:rPr>
              <w:rFonts w:cs="Times New Roman"/>
            </w:rPr>
            <w:instrText xml:space="preserve"> CITATION q2LA64g5Gkr81Ftl </w:instrText>
          </w:r>
          <w:r w:rsidR="00E75A52" w:rsidRPr="00CE37D9">
            <w:rPr>
              <w:rFonts w:cs="Times New Roman"/>
            </w:rPr>
            <w:fldChar w:fldCharType="separate"/>
          </w:r>
          <w:r w:rsidR="00925F32" w:rsidRPr="00CE37D9">
            <w:rPr>
              <w:rFonts w:cs="Times New Roman"/>
              <w:noProof/>
            </w:rPr>
            <w:t>(Tapiserie z Bayeux, b.r.)</w:t>
          </w:r>
          <w:r w:rsidR="00E75A52" w:rsidRPr="00CE37D9">
            <w:rPr>
              <w:rFonts w:cs="Times New Roman"/>
            </w:rPr>
            <w:fldChar w:fldCharType="end"/>
          </w:r>
        </w:sdtContent>
      </w:sdt>
    </w:p>
    <w:bookmarkEnd w:id="20"/>
    <w:p w14:paraId="1419986B" w14:textId="4D56FC24" w:rsidR="00482362" w:rsidRPr="00CE37D9" w:rsidRDefault="00E83B24" w:rsidP="0047337A">
      <w:pPr>
        <w:pStyle w:val="Bakalka"/>
      </w:pPr>
      <w:r w:rsidRPr="00CE37D9">
        <w:t>V</w:t>
      </w:r>
      <w:r w:rsidR="00B7055C" w:rsidRPr="00CE37D9">
        <w:t xml:space="preserve">e středověku </w:t>
      </w:r>
      <w:r w:rsidRPr="00CE37D9">
        <w:t xml:space="preserve">bylo vyšívání </w:t>
      </w:r>
      <w:r w:rsidR="00B7055C" w:rsidRPr="00CE37D9">
        <w:t xml:space="preserve">provozováno jak </w:t>
      </w:r>
      <w:r w:rsidR="00EB42BA" w:rsidRPr="00CE37D9">
        <w:t xml:space="preserve">laiky, tak i školenými vyšívači </w:t>
      </w:r>
      <w:r w:rsidR="00786441" w:rsidRPr="00CE37D9">
        <w:t>(</w:t>
      </w:r>
      <w:r w:rsidR="00EB42BA" w:rsidRPr="00CE37D9">
        <w:t>krumplé</w:t>
      </w:r>
      <w:r w:rsidR="00786441" w:rsidRPr="00CE37D9">
        <w:t xml:space="preserve">ři), </w:t>
      </w:r>
      <w:r w:rsidR="008C5ABD" w:rsidRPr="00CE37D9">
        <w:t>velmi často muži</w:t>
      </w:r>
      <w:r w:rsidR="00EB42BA" w:rsidRPr="00CE37D9">
        <w:t>. Ty nejkvalitnější výšivky vznikaly v</w:t>
      </w:r>
      <w:r w:rsidR="00213023" w:rsidRPr="00CE37D9">
        <w:t> </w:t>
      </w:r>
      <w:r w:rsidR="00EB42BA" w:rsidRPr="00CE37D9">
        <w:t>klášter</w:t>
      </w:r>
      <w:r w:rsidR="00213023" w:rsidRPr="00CE37D9">
        <w:t>ních dílnách</w:t>
      </w:r>
      <w:r w:rsidR="00EB42BA" w:rsidRPr="00CE37D9">
        <w:t xml:space="preserve"> především v Itálii a ve Francii</w:t>
      </w:r>
      <w:r w:rsidR="008C5ABD" w:rsidRPr="00CE37D9">
        <w:t xml:space="preserve">, odkud </w:t>
      </w:r>
      <w:r w:rsidR="00786441" w:rsidRPr="00CE37D9">
        <w:t xml:space="preserve">byly vyváženy </w:t>
      </w:r>
      <w:r w:rsidR="008C5ABD" w:rsidRPr="00CE37D9">
        <w:t xml:space="preserve">do zahraničí. </w:t>
      </w:r>
      <w:r w:rsidR="00B23643" w:rsidRPr="00CE37D9">
        <w:t>Mezi nejvýznamnější</w:t>
      </w:r>
      <w:r w:rsidR="00EB42BA" w:rsidRPr="00CE37D9">
        <w:t xml:space="preserve"> objednavatel</w:t>
      </w:r>
      <w:r w:rsidR="00B23643" w:rsidRPr="00CE37D9">
        <w:t>e</w:t>
      </w:r>
      <w:r w:rsidR="00EB42BA" w:rsidRPr="00CE37D9">
        <w:t xml:space="preserve"> profesionálních výšivek </w:t>
      </w:r>
      <w:r w:rsidR="00B23643" w:rsidRPr="00CE37D9">
        <w:t>patřila</w:t>
      </w:r>
      <w:r w:rsidR="00EB42BA" w:rsidRPr="00CE37D9">
        <w:t xml:space="preserve"> církev, která </w:t>
      </w:r>
      <w:r w:rsidR="00482362" w:rsidRPr="00CE37D9">
        <w:t xml:space="preserve">jimi </w:t>
      </w:r>
      <w:r w:rsidR="00EB42BA" w:rsidRPr="00CE37D9">
        <w:t>nechávala zdobit</w:t>
      </w:r>
      <w:r w:rsidR="008C5ABD" w:rsidRPr="00CE37D9">
        <w:t xml:space="preserve"> kněžské kasule</w:t>
      </w:r>
      <w:r w:rsidR="007A1056" w:rsidRPr="00CE37D9">
        <w:t xml:space="preserve">, obřadní </w:t>
      </w:r>
      <w:r w:rsidR="003A1341" w:rsidRPr="00CE37D9">
        <w:t>předměty</w:t>
      </w:r>
      <w:r w:rsidR="008C5ABD" w:rsidRPr="00CE37D9">
        <w:t xml:space="preserve">, </w:t>
      </w:r>
      <w:proofErr w:type="spellStart"/>
      <w:r w:rsidR="008C5ABD" w:rsidRPr="00CE37D9">
        <w:t>kortiny</w:t>
      </w:r>
      <w:proofErr w:type="spellEnd"/>
      <w:r w:rsidR="007A1056" w:rsidRPr="00CE37D9">
        <w:t xml:space="preserve"> </w:t>
      </w:r>
      <w:r w:rsidR="00786441" w:rsidRPr="00CE37D9">
        <w:t>i </w:t>
      </w:r>
      <w:r w:rsidR="007A1056" w:rsidRPr="00CE37D9">
        <w:t>Bible</w:t>
      </w:r>
      <w:r w:rsidR="003604A5" w:rsidRPr="00CE37D9">
        <w:rPr>
          <w:noProof/>
        </w:rPr>
        <w:t xml:space="preserve"> </w:t>
      </w:r>
      <w:sdt>
        <w:sdtPr>
          <w:rPr>
            <w:noProof/>
          </w:rPr>
          <w:id w:val="966010970"/>
          <w:citation/>
        </w:sdtPr>
        <w:sdtContent>
          <w:r w:rsidR="009D26FB" w:rsidRPr="00CE37D9">
            <w:rPr>
              <w:noProof/>
            </w:rPr>
            <w:fldChar w:fldCharType="begin"/>
          </w:r>
          <w:r w:rsidR="009D26FB" w:rsidRPr="00CE37D9">
            <w:rPr>
              <w:noProof/>
            </w:rPr>
            <w:instrText xml:space="preserve"> CITATION hv86lNNrQupf1MIU \l 1029 </w:instrText>
          </w:r>
          <w:r w:rsidR="009D26FB" w:rsidRPr="00CE37D9">
            <w:rPr>
              <w:noProof/>
            </w:rPr>
            <w:fldChar w:fldCharType="separate"/>
          </w:r>
          <w:r w:rsidR="00925F32" w:rsidRPr="00CE37D9">
            <w:rPr>
              <w:noProof/>
            </w:rPr>
            <w:t>(Watt, 2003)</w:t>
          </w:r>
          <w:r w:rsidR="009D26FB" w:rsidRPr="00CE37D9">
            <w:rPr>
              <w:noProof/>
            </w:rPr>
            <w:fldChar w:fldCharType="end"/>
          </w:r>
        </w:sdtContent>
      </w:sdt>
      <w:r w:rsidR="007A1056" w:rsidRPr="00CE37D9">
        <w:t>.</w:t>
      </w:r>
      <w:r w:rsidR="003A1341" w:rsidRPr="00CE37D9">
        <w:t xml:space="preserve"> </w:t>
      </w:r>
      <w:r w:rsidR="00134FCA" w:rsidRPr="00CE37D9">
        <w:t>Také š</w:t>
      </w:r>
      <w:r w:rsidR="00482362" w:rsidRPr="00CE37D9">
        <w:t>lechta ve svých dvorech zaměstnávala specializované krumpléře, jejichž řemeslo krášlilo</w:t>
      </w:r>
      <w:r w:rsidR="008C5ABD" w:rsidRPr="00CE37D9">
        <w:t xml:space="preserve"> nejen oblečení, ale také nábytek nebo dekorace.</w:t>
      </w:r>
      <w:r w:rsidR="00134FCA" w:rsidRPr="00CE37D9">
        <w:t xml:space="preserve"> Mezi nejoblíbenější motivy patřily figurální výjevy z Bible, flora, fauna a ornamenty.</w:t>
      </w:r>
    </w:p>
    <w:p w14:paraId="34F8EDFB" w14:textId="06D32104" w:rsidR="006C2F8E" w:rsidRPr="00CE37D9" w:rsidRDefault="00C0603E" w:rsidP="0047337A">
      <w:pPr>
        <w:pStyle w:val="Bakalka"/>
      </w:pPr>
      <w:r w:rsidRPr="00CE37D9">
        <w:t xml:space="preserve">Ve 13. a 14. století se Anglie stala velmocí výšivky typu </w:t>
      </w:r>
      <w:r w:rsidRPr="00CE37D9">
        <w:rPr>
          <w:i/>
          <w:iCs/>
        </w:rPr>
        <w:t xml:space="preserve">opus </w:t>
      </w:r>
      <w:proofErr w:type="spellStart"/>
      <w:r w:rsidRPr="00CE37D9">
        <w:rPr>
          <w:i/>
          <w:iCs/>
        </w:rPr>
        <w:t>anglicanum</w:t>
      </w:r>
      <w:proofErr w:type="spellEnd"/>
      <w:r w:rsidRPr="00CE37D9">
        <w:t xml:space="preserve"> (latinské označení pro </w:t>
      </w:r>
      <w:r w:rsidRPr="00CE37D9">
        <w:rPr>
          <w:i/>
          <w:iCs/>
        </w:rPr>
        <w:t>anglické dílo</w:t>
      </w:r>
      <w:r w:rsidRPr="00CE37D9">
        <w:t>), která se vyšívala hedvábím a kovovými vlákny, především zlatými. Používalo se jen malé množství stehů</w:t>
      </w:r>
      <w:r w:rsidR="006B37F9" w:rsidRPr="00CE37D9">
        <w:t xml:space="preserve">, například </w:t>
      </w:r>
      <w:r w:rsidR="006B37F9" w:rsidRPr="00CE37D9">
        <w:rPr>
          <w:i/>
          <w:iCs/>
        </w:rPr>
        <w:t>dělený steh</w:t>
      </w:r>
      <w:r w:rsidR="006B37F9" w:rsidRPr="00CE37D9">
        <w:t>, jímž se kruhově vyšívaly obličeje</w:t>
      </w:r>
      <w:r w:rsidRPr="00CE37D9">
        <w:t>. Většina těchto děl byla vyrobena v dílnách v</w:t>
      </w:r>
      <w:r w:rsidR="00B23643" w:rsidRPr="00CE37D9">
        <w:t> </w:t>
      </w:r>
      <w:r w:rsidRPr="00CE37D9">
        <w:t>Londýně</w:t>
      </w:r>
      <w:r w:rsidR="00B23643" w:rsidRPr="00CE37D9">
        <w:t>;</w:t>
      </w:r>
      <w:r w:rsidRPr="00CE37D9">
        <w:t xml:space="preserve"> autory byli jak muži, tak i ženy</w:t>
      </w:r>
      <w:r w:rsidR="003604A5" w:rsidRPr="00CE37D9">
        <w:rPr>
          <w:noProof/>
        </w:rPr>
        <w:t xml:space="preserve"> </w:t>
      </w:r>
      <w:sdt>
        <w:sdtPr>
          <w:rPr>
            <w:noProof/>
          </w:rPr>
          <w:id w:val="1340732201"/>
          <w:citation/>
        </w:sdtPr>
        <w:sdtContent>
          <w:r w:rsidR="009D26FB" w:rsidRPr="00CE37D9">
            <w:rPr>
              <w:noProof/>
            </w:rPr>
            <w:fldChar w:fldCharType="begin"/>
          </w:r>
          <w:r w:rsidR="009D26FB" w:rsidRPr="00CE37D9">
            <w:rPr>
              <w:noProof/>
            </w:rPr>
            <w:instrText xml:space="preserve"> CITATION 8edvAIOJ61XlQvSN \l 1029 </w:instrText>
          </w:r>
          <w:r w:rsidR="009D26FB" w:rsidRPr="00CE37D9">
            <w:rPr>
              <w:noProof/>
            </w:rPr>
            <w:fldChar w:fldCharType="separate"/>
          </w:r>
          <w:r w:rsidR="00925F32" w:rsidRPr="00CE37D9">
            <w:rPr>
              <w:noProof/>
            </w:rPr>
            <w:t>(Glossary of Embroidery Terms, 2019)</w:t>
          </w:r>
          <w:r w:rsidR="009D26FB" w:rsidRPr="00CE37D9">
            <w:rPr>
              <w:noProof/>
            </w:rPr>
            <w:fldChar w:fldCharType="end"/>
          </w:r>
        </w:sdtContent>
      </w:sdt>
      <w:r w:rsidRPr="00CE37D9">
        <w:t>.</w:t>
      </w:r>
      <w:r w:rsidR="00CA6873" w:rsidRPr="00CE37D9">
        <w:t xml:space="preserve"> </w:t>
      </w:r>
      <w:r w:rsidR="00FC5E1B" w:rsidRPr="00CE37D9">
        <w:t>14. století</w:t>
      </w:r>
      <w:r w:rsidR="00856E1C" w:rsidRPr="00CE37D9">
        <w:t xml:space="preserve"> </w:t>
      </w:r>
      <w:r w:rsidR="00FC5E1B" w:rsidRPr="00CE37D9">
        <w:t>s sebou přineslo rozmach řemesel</w:t>
      </w:r>
      <w:r w:rsidR="00856E1C" w:rsidRPr="00CE37D9">
        <w:t xml:space="preserve"> – z církevních prostor se řemeslníci přesunovali do měst, vznikaly cechy a bratrstva. </w:t>
      </w:r>
      <w:r w:rsidR="005319D9" w:rsidRPr="00CE37D9">
        <w:t>Mráz</w:t>
      </w:r>
      <w:r w:rsidR="00CD54A8" w:rsidRPr="00CE37D9">
        <w:t xml:space="preserve"> </w:t>
      </w:r>
      <w:sdt>
        <w:sdtPr>
          <w:id w:val="419919035"/>
          <w:citation/>
        </w:sdtPr>
        <w:sdtContent>
          <w:r w:rsidR="009D26FB" w:rsidRPr="00CE37D9">
            <w:fldChar w:fldCharType="begin"/>
          </w:r>
          <w:r w:rsidR="009D26FB" w:rsidRPr="00CE37D9">
            <w:instrText xml:space="preserve">CITATION XKrkkwncbOEve7zE \p 146 \n  \l 1029 </w:instrText>
          </w:r>
          <w:r w:rsidR="009D26FB" w:rsidRPr="00CE37D9">
            <w:fldChar w:fldCharType="separate"/>
          </w:r>
          <w:r w:rsidR="00925F32" w:rsidRPr="00CE37D9">
            <w:rPr>
              <w:noProof/>
            </w:rPr>
            <w:t>(2009, s. 146)</w:t>
          </w:r>
          <w:r w:rsidR="009D26FB" w:rsidRPr="00CE37D9">
            <w:fldChar w:fldCharType="end"/>
          </w:r>
        </w:sdtContent>
      </w:sdt>
      <w:r w:rsidR="005319D9" w:rsidRPr="00CE37D9">
        <w:t xml:space="preserve"> uvádí</w:t>
      </w:r>
      <w:r w:rsidR="00CA6873" w:rsidRPr="00CE37D9">
        <w:t>, že</w:t>
      </w:r>
      <w:r w:rsidR="00D523DC" w:rsidRPr="00CE37D9">
        <w:t xml:space="preserve"> z Čech pochází dvě významná vyšívaná díla, a to </w:t>
      </w:r>
      <w:r w:rsidR="00CD54A8" w:rsidRPr="00CE37D9">
        <w:t>„</w:t>
      </w:r>
      <w:r w:rsidR="00D523DC" w:rsidRPr="00CE37D9">
        <w:rPr>
          <w:i/>
          <w:iCs/>
        </w:rPr>
        <w:t>antependium z </w:t>
      </w:r>
      <w:proofErr w:type="spellStart"/>
      <w:r w:rsidR="00D523DC" w:rsidRPr="00CE37D9">
        <w:rPr>
          <w:i/>
          <w:iCs/>
        </w:rPr>
        <w:t>Pirny</w:t>
      </w:r>
      <w:proofErr w:type="spellEnd"/>
      <w:r w:rsidR="00D523DC" w:rsidRPr="00CE37D9">
        <w:t xml:space="preserve"> (kolem 1340) a </w:t>
      </w:r>
      <w:r w:rsidR="00D523DC" w:rsidRPr="00CE37D9">
        <w:rPr>
          <w:i/>
          <w:iCs/>
        </w:rPr>
        <w:t>antependium rožmberské</w:t>
      </w:r>
      <w:r w:rsidR="00D523DC" w:rsidRPr="00CE37D9">
        <w:t xml:space="preserve"> (kolem 1380)</w:t>
      </w:r>
      <w:r w:rsidR="00CD54A8" w:rsidRPr="00CE37D9">
        <w:t>“</w:t>
      </w:r>
      <w:r w:rsidR="00D523DC" w:rsidRPr="00CE37D9">
        <w:t>.</w:t>
      </w:r>
    </w:p>
    <w:p w14:paraId="5CA2F977" w14:textId="59F6E74A" w:rsidR="00D46BC9" w:rsidRPr="00CE37D9" w:rsidRDefault="00870756" w:rsidP="0047337A">
      <w:pPr>
        <w:pStyle w:val="Bakalka"/>
      </w:pPr>
      <w:r w:rsidRPr="00CE37D9">
        <w:t xml:space="preserve">Roku 1523 </w:t>
      </w:r>
      <w:r w:rsidR="00134FCA" w:rsidRPr="00CE37D9">
        <w:t>byla vytištěna</w:t>
      </w:r>
      <w:r w:rsidRPr="00CE37D9">
        <w:t xml:space="preserve"> první kniha se vzory k vyšívané krajce. V průběhu </w:t>
      </w:r>
      <w:r w:rsidR="00CA6873" w:rsidRPr="00CE37D9">
        <w:t>16.</w:t>
      </w:r>
      <w:r w:rsidRPr="00CE37D9">
        <w:t xml:space="preserve"> století bylo vydáno přes 150 knih vzorů, tisklo se mimo jiné v Německu, Itálii a Francii</w:t>
      </w:r>
      <w:r w:rsidR="00D46BC9" w:rsidRPr="00CE37D9">
        <w:t>, a</w:t>
      </w:r>
      <w:r w:rsidR="00A06D18" w:rsidRPr="00CE37D9">
        <w:t xml:space="preserve"> díky těmto knihám se vyšívání šířilo mezi veřejnost</w:t>
      </w:r>
      <w:r w:rsidR="00CD54A8" w:rsidRPr="00CE37D9">
        <w:t xml:space="preserve"> </w:t>
      </w:r>
      <w:sdt>
        <w:sdtPr>
          <w:id w:val="1614015966"/>
          <w:citation/>
        </w:sdtPr>
        <w:sdtContent>
          <w:r w:rsidR="009D26FB" w:rsidRPr="00CE37D9">
            <w:fldChar w:fldCharType="begin"/>
          </w:r>
          <w:r w:rsidR="009D26FB" w:rsidRPr="00CE37D9">
            <w:instrText xml:space="preserve">CITATION EAgaz2QgBgTx1rhV \p XVII \l 1029 </w:instrText>
          </w:r>
          <w:r w:rsidR="009D26FB" w:rsidRPr="00CE37D9">
            <w:fldChar w:fldCharType="separate"/>
          </w:r>
          <w:r w:rsidR="00925F32" w:rsidRPr="00CE37D9">
            <w:rPr>
              <w:noProof/>
            </w:rPr>
            <w:t>(Leslie, 2007, s. XVII)</w:t>
          </w:r>
          <w:r w:rsidR="009D26FB" w:rsidRPr="00CE37D9">
            <w:fldChar w:fldCharType="end"/>
          </w:r>
        </w:sdtContent>
      </w:sdt>
      <w:r w:rsidRPr="00CE37D9">
        <w:t>.</w:t>
      </w:r>
      <w:r w:rsidR="00362E0E" w:rsidRPr="00CE37D9">
        <w:t xml:space="preserve"> Tyto vzorníky byly v 16. a 17. století dováženy také do českých zemí</w:t>
      </w:r>
      <w:r w:rsidR="009D26FB" w:rsidRPr="00CE37D9">
        <w:t xml:space="preserve"> </w:t>
      </w:r>
      <w:sdt>
        <w:sdtPr>
          <w:id w:val="-1489249791"/>
          <w:citation/>
        </w:sdtPr>
        <w:sdtContent>
          <w:r w:rsidR="009D26FB" w:rsidRPr="00CE37D9">
            <w:fldChar w:fldCharType="begin"/>
          </w:r>
          <w:r w:rsidR="009D26FB" w:rsidRPr="00CE37D9">
            <w:instrText xml:space="preserve">CITATION qAnmPXSCImsCjY6Y \p 32 \l 1029 </w:instrText>
          </w:r>
          <w:r w:rsidR="009D26FB" w:rsidRPr="00CE37D9">
            <w:fldChar w:fldCharType="separate"/>
          </w:r>
          <w:r w:rsidR="00925F32" w:rsidRPr="00CE37D9">
            <w:rPr>
              <w:noProof/>
            </w:rPr>
            <w:t>(Maderová, 1982, s. 32)</w:t>
          </w:r>
          <w:r w:rsidR="009D26FB" w:rsidRPr="00CE37D9">
            <w:fldChar w:fldCharType="end"/>
          </w:r>
        </w:sdtContent>
      </w:sdt>
      <w:r w:rsidR="00CD54A8" w:rsidRPr="00CE37D9">
        <w:t>.</w:t>
      </w:r>
      <w:r w:rsidR="00D46BC9" w:rsidRPr="00CE37D9">
        <w:t xml:space="preserve"> </w:t>
      </w:r>
    </w:p>
    <w:p w14:paraId="4CCE76FF" w14:textId="3FE6C8C5" w:rsidR="00870756" w:rsidRPr="00CE37D9" w:rsidRDefault="00B23643" w:rsidP="0047337A">
      <w:pPr>
        <w:pStyle w:val="Bakalka"/>
      </w:pPr>
      <w:r w:rsidRPr="00CE37D9">
        <w:t>S růstem popularity vyšívání v tomto období se tato technika</w:t>
      </w:r>
      <w:r w:rsidR="00595C76" w:rsidRPr="00CE37D9">
        <w:t xml:space="preserve"> stala součástí domácího vzdělávání</w:t>
      </w:r>
      <w:r w:rsidRPr="00CE37D9">
        <w:t>. Stehy</w:t>
      </w:r>
      <w:r w:rsidR="00973FB2" w:rsidRPr="00CE37D9">
        <w:t>, které se</w:t>
      </w:r>
      <w:r w:rsidR="00595C76" w:rsidRPr="00CE37D9">
        <w:t xml:space="preserve"> </w:t>
      </w:r>
      <w:r w:rsidR="00973FB2" w:rsidRPr="00CE37D9">
        <w:t>děti</w:t>
      </w:r>
      <w:r w:rsidR="00D443DC" w:rsidRPr="00CE37D9">
        <w:t xml:space="preserve"> (</w:t>
      </w:r>
      <w:r w:rsidR="00973FB2" w:rsidRPr="00CE37D9">
        <w:t>především dívky</w:t>
      </w:r>
      <w:r w:rsidR="00D443DC" w:rsidRPr="00CE37D9">
        <w:t>)</w:t>
      </w:r>
      <w:r w:rsidR="00973FB2" w:rsidRPr="00CE37D9">
        <w:t xml:space="preserve"> učily, se odvíjely od jejich sociálněekonomického postavení – ty, </w:t>
      </w:r>
      <w:r w:rsidR="00D46BC9" w:rsidRPr="00CE37D9">
        <w:t>jež</w:t>
      </w:r>
      <w:r w:rsidR="00973FB2" w:rsidRPr="00CE37D9">
        <w:t xml:space="preserve"> se narodily do zámožnějších rodin, se </w:t>
      </w:r>
      <w:r w:rsidR="005B1AD0" w:rsidRPr="00CE37D9">
        <w:t xml:space="preserve">učily složitějším </w:t>
      </w:r>
      <w:r w:rsidR="00A06D18" w:rsidRPr="00CE37D9">
        <w:t>zdobným stehům</w:t>
      </w:r>
      <w:r w:rsidR="005B1AD0" w:rsidRPr="00CE37D9">
        <w:t>, chudší dívky ovládaly spíše jednodušší</w:t>
      </w:r>
      <w:r w:rsidR="00A06D18" w:rsidRPr="00CE37D9">
        <w:t xml:space="preserve">, zato </w:t>
      </w:r>
      <w:r w:rsidR="005B1AD0" w:rsidRPr="00CE37D9">
        <w:t>praktičtější stehy</w:t>
      </w:r>
      <w:r w:rsidR="003604A5" w:rsidRPr="00CE37D9">
        <w:rPr>
          <w:noProof/>
        </w:rPr>
        <w:t xml:space="preserve"> </w:t>
      </w:r>
      <w:sdt>
        <w:sdtPr>
          <w:rPr>
            <w:noProof/>
          </w:rPr>
          <w:id w:val="243697126"/>
          <w:citation/>
        </w:sdtPr>
        <w:sdtContent>
          <w:r w:rsidR="009D26FB" w:rsidRPr="00CE37D9">
            <w:rPr>
              <w:noProof/>
            </w:rPr>
            <w:fldChar w:fldCharType="begin"/>
          </w:r>
          <w:r w:rsidR="009D26FB" w:rsidRPr="00CE37D9">
            <w:rPr>
              <w:noProof/>
            </w:rPr>
            <w:instrText xml:space="preserve"> CITATION JxuvAH3a9xh7ZKVI \l 1029 </w:instrText>
          </w:r>
          <w:r w:rsidR="009D26FB" w:rsidRPr="00CE37D9">
            <w:rPr>
              <w:noProof/>
            </w:rPr>
            <w:fldChar w:fldCharType="separate"/>
          </w:r>
          <w:r w:rsidR="00925F32" w:rsidRPr="00CE37D9">
            <w:rPr>
              <w:noProof/>
            </w:rPr>
            <w:t>(Watt, 2010)</w:t>
          </w:r>
          <w:r w:rsidR="009D26FB" w:rsidRPr="00CE37D9">
            <w:rPr>
              <w:noProof/>
            </w:rPr>
            <w:fldChar w:fldCharType="end"/>
          </w:r>
        </w:sdtContent>
      </w:sdt>
      <w:r w:rsidR="005B1AD0" w:rsidRPr="00CE37D9">
        <w:t>.</w:t>
      </w:r>
      <w:r w:rsidR="00A06D18" w:rsidRPr="00CE37D9">
        <w:t xml:space="preserve"> Součástí výuky byla tvorba vzorníků stehů</w:t>
      </w:r>
      <w:r w:rsidR="00D46BC9" w:rsidRPr="00CE37D9">
        <w:t xml:space="preserve"> dokládající</w:t>
      </w:r>
      <w:r w:rsidR="00A06D18" w:rsidRPr="00CE37D9">
        <w:t xml:space="preserve"> um studentek. Byly vystaveny na viditelném místě v domě a sloužily také jako vizuální znázornění </w:t>
      </w:r>
      <w:r w:rsidR="001B7711" w:rsidRPr="00CE37D9">
        <w:t>dívčiných schopností a majetnosti jejích rodičů</w:t>
      </w:r>
      <w:r w:rsidR="003604A5" w:rsidRPr="00CE37D9">
        <w:rPr>
          <w:noProof/>
        </w:rPr>
        <w:t xml:space="preserve"> </w:t>
      </w:r>
      <w:sdt>
        <w:sdtPr>
          <w:rPr>
            <w:noProof/>
          </w:rPr>
          <w:id w:val="1508630924"/>
          <w:citation/>
        </w:sdtPr>
        <w:sdtContent>
          <w:r w:rsidR="009D26FB" w:rsidRPr="00CE37D9">
            <w:rPr>
              <w:noProof/>
            </w:rPr>
            <w:fldChar w:fldCharType="begin"/>
          </w:r>
          <w:r w:rsidR="009D26FB" w:rsidRPr="00CE37D9">
            <w:rPr>
              <w:noProof/>
            </w:rPr>
            <w:instrText xml:space="preserve"> CITATION zEBqp6WRrr3WaVxL \l 1029 </w:instrText>
          </w:r>
          <w:r w:rsidR="009D26FB" w:rsidRPr="00CE37D9">
            <w:rPr>
              <w:noProof/>
            </w:rPr>
            <w:fldChar w:fldCharType="separate"/>
          </w:r>
          <w:r w:rsidR="00925F32" w:rsidRPr="00CE37D9">
            <w:rPr>
              <w:noProof/>
            </w:rPr>
            <w:t>(Peck, 2003)</w:t>
          </w:r>
          <w:r w:rsidR="009D26FB" w:rsidRPr="00CE37D9">
            <w:rPr>
              <w:noProof/>
            </w:rPr>
            <w:fldChar w:fldCharType="end"/>
          </w:r>
        </w:sdtContent>
      </w:sdt>
      <w:r w:rsidR="001B7711" w:rsidRPr="00CE37D9">
        <w:t>.</w:t>
      </w:r>
    </w:p>
    <w:p w14:paraId="27B7F30C" w14:textId="77777777" w:rsidR="006E15CF" w:rsidRPr="00CE37D9" w:rsidRDefault="006E15CF" w:rsidP="00466338">
      <w:pPr>
        <w:pStyle w:val="Titulek"/>
      </w:pPr>
      <w:r w:rsidRPr="00CE37D9">
        <w:rPr>
          <w:noProof/>
          <w:lang w:eastAsia="cs-CZ"/>
        </w:rPr>
        <w:lastRenderedPageBreak/>
        <w:drawing>
          <wp:inline distT="0" distB="0" distL="0" distR="0" wp14:anchorId="72B6D9A4" wp14:editId="623354B3">
            <wp:extent cx="1965600" cy="2970000"/>
            <wp:effectExtent l="0" t="0" r="0" b="1905"/>
            <wp:docPr id="2" name="Obrázek 2" descr="Obsah obrázku kobereček, tkan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mbroidered sampler.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65600" cy="2970000"/>
                    </a:xfrm>
                    <a:prstGeom prst="rect">
                      <a:avLst/>
                    </a:prstGeom>
                  </pic:spPr>
                </pic:pic>
              </a:graphicData>
            </a:graphic>
          </wp:inline>
        </w:drawing>
      </w:r>
    </w:p>
    <w:p w14:paraId="56F3E81A" w14:textId="23243256" w:rsidR="006E15CF" w:rsidRPr="00CE37D9" w:rsidRDefault="006E15CF" w:rsidP="002F4D98">
      <w:pPr>
        <w:pStyle w:val="Titulek"/>
        <w:rPr>
          <w:rFonts w:cs="Times New Roman"/>
        </w:rPr>
      </w:pPr>
      <w:r w:rsidRPr="00CE37D9">
        <w:rPr>
          <w:rFonts w:cs="Times New Roman"/>
        </w:rPr>
        <w:t xml:space="preserve">Obr. </w:t>
      </w:r>
      <w:r w:rsidRPr="00CE37D9">
        <w:rPr>
          <w:rFonts w:cs="Times New Roman"/>
        </w:rPr>
        <w:fldChar w:fldCharType="begin"/>
      </w:r>
      <w:r w:rsidRPr="00CE37D9">
        <w:rPr>
          <w:rFonts w:cs="Times New Roman"/>
        </w:rPr>
        <w:instrText xml:space="preserve"> SEQ Obr. \* ARABIC </w:instrText>
      </w:r>
      <w:r w:rsidRPr="00CE37D9">
        <w:rPr>
          <w:rFonts w:cs="Times New Roman"/>
        </w:rPr>
        <w:fldChar w:fldCharType="separate"/>
      </w:r>
      <w:r w:rsidR="008E4680" w:rsidRPr="00CE37D9">
        <w:rPr>
          <w:rFonts w:cs="Times New Roman"/>
          <w:noProof/>
        </w:rPr>
        <w:t>3</w:t>
      </w:r>
      <w:r w:rsidRPr="00CE37D9">
        <w:rPr>
          <w:rFonts w:cs="Times New Roman"/>
        </w:rPr>
        <w:fldChar w:fldCharType="end"/>
      </w:r>
      <w:r w:rsidR="006B2FE1" w:rsidRPr="00CE37D9">
        <w:rPr>
          <w:rFonts w:cs="Times New Roman"/>
        </w:rPr>
        <w:t>: V</w:t>
      </w:r>
      <w:r w:rsidRPr="00CE37D9">
        <w:rPr>
          <w:rFonts w:cs="Times New Roman"/>
        </w:rPr>
        <w:t>yšívaný vzorník, autorka Anne Chase</w:t>
      </w:r>
      <w:r w:rsidR="00E75A52" w:rsidRPr="00CE37D9">
        <w:rPr>
          <w:rFonts w:cs="Times New Roman"/>
        </w:rPr>
        <w:t xml:space="preserve"> </w:t>
      </w:r>
      <w:sdt>
        <w:sdtPr>
          <w:rPr>
            <w:rFonts w:cs="Times New Roman"/>
          </w:rPr>
          <w:id w:val="-1462340457"/>
          <w:citation/>
        </w:sdtPr>
        <w:sdtContent>
          <w:r w:rsidR="00E75A52" w:rsidRPr="00CE37D9">
            <w:rPr>
              <w:rFonts w:cs="Times New Roman"/>
            </w:rPr>
            <w:fldChar w:fldCharType="begin"/>
          </w:r>
          <w:r w:rsidR="00E75A52" w:rsidRPr="00CE37D9">
            <w:rPr>
              <w:rFonts w:cs="Times New Roman"/>
            </w:rPr>
            <w:instrText xml:space="preserve"> CITATION 0suLNYVWWDsqSepu </w:instrText>
          </w:r>
          <w:r w:rsidR="00E75A52" w:rsidRPr="00CE37D9">
            <w:rPr>
              <w:rFonts w:cs="Times New Roman"/>
            </w:rPr>
            <w:fldChar w:fldCharType="separate"/>
          </w:r>
          <w:r w:rsidR="00925F32" w:rsidRPr="00CE37D9">
            <w:rPr>
              <w:rFonts w:cs="Times New Roman"/>
              <w:noProof/>
            </w:rPr>
            <w:t>(Chase, b.r.)</w:t>
          </w:r>
          <w:r w:rsidR="00E75A52" w:rsidRPr="00CE37D9">
            <w:rPr>
              <w:rFonts w:cs="Times New Roman"/>
            </w:rPr>
            <w:fldChar w:fldCharType="end"/>
          </w:r>
        </w:sdtContent>
      </w:sdt>
    </w:p>
    <w:p w14:paraId="661C17FE" w14:textId="506589F8" w:rsidR="0050389B" w:rsidRPr="00CE37D9" w:rsidRDefault="00870756" w:rsidP="0047337A">
      <w:pPr>
        <w:pStyle w:val="Bakalka"/>
      </w:pPr>
      <w:r w:rsidRPr="00CE37D9">
        <w:t xml:space="preserve">Kolem roku 1760 bylo ve Skotsku, Irsku a Anglii založeno několik </w:t>
      </w:r>
      <w:r w:rsidR="0064737F" w:rsidRPr="00CE37D9">
        <w:t xml:space="preserve">specializovaných vyšívačských </w:t>
      </w:r>
      <w:r w:rsidRPr="00CE37D9">
        <w:t xml:space="preserve">škol </w:t>
      </w:r>
      <w:r w:rsidR="000F0CEE" w:rsidRPr="00CE37D9">
        <w:t>pro chudé děti</w:t>
      </w:r>
      <w:r w:rsidR="00784186" w:rsidRPr="00CE37D9">
        <w:t xml:space="preserve"> </w:t>
      </w:r>
      <w:sdt>
        <w:sdtPr>
          <w:id w:val="1651551532"/>
          <w:citation/>
        </w:sdtPr>
        <w:sdtContent>
          <w:r w:rsidR="00784186" w:rsidRPr="00CE37D9">
            <w:fldChar w:fldCharType="begin"/>
          </w:r>
          <w:r w:rsidR="00784186" w:rsidRPr="00CE37D9">
            <w:instrText xml:space="preserve">CITATION EAgaz2QgBgTx1rhV \p XV \l 1029 </w:instrText>
          </w:r>
          <w:r w:rsidR="00784186" w:rsidRPr="00CE37D9">
            <w:fldChar w:fldCharType="separate"/>
          </w:r>
          <w:r w:rsidR="00925F32" w:rsidRPr="00CE37D9">
            <w:rPr>
              <w:noProof/>
            </w:rPr>
            <w:t>(Leslie, 2007, s. XV)</w:t>
          </w:r>
          <w:r w:rsidR="00784186" w:rsidRPr="00CE37D9">
            <w:fldChar w:fldCharType="end"/>
          </w:r>
        </w:sdtContent>
      </w:sdt>
      <w:r w:rsidRPr="00CE37D9">
        <w:t>.</w:t>
      </w:r>
    </w:p>
    <w:p w14:paraId="5ED1505A" w14:textId="66A39959" w:rsidR="00E44777" w:rsidRPr="00CE37D9" w:rsidRDefault="0050389B" w:rsidP="0047337A">
      <w:pPr>
        <w:pStyle w:val="Bakalka"/>
      </w:pPr>
      <w:r w:rsidRPr="00CE37D9">
        <w:t>Na území Čech a Moravy se v 18. a 19. století výšivka vyvíjela především jako součást krojů</w:t>
      </w:r>
      <w:r w:rsidR="00AF43B0" w:rsidRPr="00CE37D9">
        <w:t>, ženských, mužských i dětských. Ludvíková</w:t>
      </w:r>
      <w:r w:rsidR="00DB5F1E" w:rsidRPr="00CE37D9">
        <w:t xml:space="preserve"> </w:t>
      </w:r>
      <w:sdt>
        <w:sdtPr>
          <w:id w:val="-1891182883"/>
          <w:citation/>
        </w:sdtPr>
        <w:sdtContent>
          <w:r w:rsidR="00784186" w:rsidRPr="00CE37D9">
            <w:fldChar w:fldCharType="begin"/>
          </w:r>
          <w:r w:rsidR="00784186" w:rsidRPr="00CE37D9">
            <w:instrText xml:space="preserve">CITATION TEeeOs9dTRjCo6dw \p 11 \n  \l 1029 </w:instrText>
          </w:r>
          <w:r w:rsidR="00784186" w:rsidRPr="00CE37D9">
            <w:fldChar w:fldCharType="separate"/>
          </w:r>
          <w:r w:rsidR="00925F32" w:rsidRPr="00CE37D9">
            <w:rPr>
              <w:noProof/>
            </w:rPr>
            <w:t>(1986, s. 11)</w:t>
          </w:r>
          <w:r w:rsidR="00784186" w:rsidRPr="00CE37D9">
            <w:fldChar w:fldCharType="end"/>
          </w:r>
        </w:sdtContent>
      </w:sdt>
      <w:r w:rsidR="00AF43B0" w:rsidRPr="00CE37D9">
        <w:t xml:space="preserve"> uvádí: „Z výšivky na oděvu se dalo o jejím uživateli přečíst mnoho, např. stav, věk majitele, i příležitosti, k jaké byla určena, ať již všední, sváteční nebo obřadní, nebo různá podle ročních dob.“ </w:t>
      </w:r>
      <w:r w:rsidR="006C4F36" w:rsidRPr="00CE37D9">
        <w:t xml:space="preserve">Podle vzorů výšivek se dalo také určit, odkud </w:t>
      </w:r>
      <w:r w:rsidR="00646AF3" w:rsidRPr="00CE37D9">
        <w:t>výrobek</w:t>
      </w:r>
      <w:r w:rsidR="006C4F36" w:rsidRPr="00CE37D9">
        <w:t xml:space="preserve"> pocházel</w:t>
      </w:r>
      <w:r w:rsidR="00AF43B0" w:rsidRPr="00CE37D9">
        <w:t xml:space="preserve">. </w:t>
      </w:r>
    </w:p>
    <w:p w14:paraId="1F0467CF" w14:textId="73C67C5D" w:rsidR="00AF43B0" w:rsidRPr="00CE37D9" w:rsidRDefault="00AF43B0" w:rsidP="0047337A">
      <w:pPr>
        <w:pStyle w:val="Bakalka"/>
      </w:pPr>
      <w:r w:rsidRPr="00CE37D9">
        <w:t>Podstatnou funkci měla také</w:t>
      </w:r>
      <w:r w:rsidR="005E64C0" w:rsidRPr="00CE37D9">
        <w:t xml:space="preserve"> například</w:t>
      </w:r>
      <w:r w:rsidRPr="00CE37D9">
        <w:t xml:space="preserve"> </w:t>
      </w:r>
      <w:r w:rsidRPr="00CE37D9">
        <w:rPr>
          <w:i/>
          <w:iCs/>
        </w:rPr>
        <w:t>koutnice</w:t>
      </w:r>
      <w:r w:rsidRPr="00CE37D9">
        <w:t xml:space="preserve"> – plachta s ochrannou a</w:t>
      </w:r>
      <w:r w:rsidR="00D46BC9" w:rsidRPr="00CE37D9">
        <w:t> </w:t>
      </w:r>
      <w:r w:rsidRPr="00CE37D9">
        <w:t xml:space="preserve">magickou hodnotou, která byla součástí svatby, narození dítěte a bývala také uložena do rakve s nebožtíkem. </w:t>
      </w:r>
      <w:r w:rsidR="005E64C0" w:rsidRPr="00CE37D9">
        <w:t>Tato</w:t>
      </w:r>
      <w:r w:rsidRPr="00CE37D9">
        <w:t xml:space="preserve"> tradice se nejdéle udržela v oblastech, kde si </w:t>
      </w:r>
      <w:r w:rsidR="006C4F36" w:rsidRPr="00CE37D9">
        <w:t>koutnice</w:t>
      </w:r>
      <w:r w:rsidRPr="00CE37D9">
        <w:t xml:space="preserve"> </w:t>
      </w:r>
      <w:r w:rsidR="005E64C0" w:rsidRPr="00CE37D9">
        <w:t>dívky vyšívaly samy, nicméně Ludvíková</w:t>
      </w:r>
      <w:r w:rsidR="003604A5" w:rsidRPr="00CE37D9">
        <w:rPr>
          <w:noProof/>
        </w:rPr>
        <w:t xml:space="preserve"> </w:t>
      </w:r>
      <w:sdt>
        <w:sdtPr>
          <w:rPr>
            <w:noProof/>
          </w:rPr>
          <w:id w:val="1899157535"/>
          <w:citation/>
        </w:sdtPr>
        <w:sdtContent>
          <w:r w:rsidR="00784186" w:rsidRPr="00CE37D9">
            <w:rPr>
              <w:noProof/>
            </w:rPr>
            <w:fldChar w:fldCharType="begin"/>
          </w:r>
          <w:r w:rsidR="00784186" w:rsidRPr="00CE37D9">
            <w:rPr>
              <w:noProof/>
            </w:rPr>
            <w:instrText xml:space="preserve">CITATION TEeeOs9dTRjCo6dw \p 12 \n  \l 1029 </w:instrText>
          </w:r>
          <w:r w:rsidR="00784186" w:rsidRPr="00CE37D9">
            <w:rPr>
              <w:noProof/>
            </w:rPr>
            <w:fldChar w:fldCharType="separate"/>
          </w:r>
          <w:r w:rsidR="00925F32" w:rsidRPr="00CE37D9">
            <w:rPr>
              <w:noProof/>
            </w:rPr>
            <w:t>(1986, s. 12)</w:t>
          </w:r>
          <w:r w:rsidR="00784186" w:rsidRPr="00CE37D9">
            <w:rPr>
              <w:noProof/>
            </w:rPr>
            <w:fldChar w:fldCharType="end"/>
          </w:r>
        </w:sdtContent>
      </w:sdt>
      <w:r w:rsidR="005E64C0" w:rsidRPr="00CE37D9">
        <w:t xml:space="preserve"> dále tvrdí, že „koutnice vyšívaly ženy na to specializované, a pak je možné, že se kupovaly hotové celé nebo jej</w:t>
      </w:r>
      <w:r w:rsidR="0072443F" w:rsidRPr="00CE37D9">
        <w:t>i</w:t>
      </w:r>
      <w:r w:rsidR="005E64C0" w:rsidRPr="00CE37D9">
        <w:t>ch části na trzích a poutích</w:t>
      </w:r>
      <w:r w:rsidR="00334A1A" w:rsidRPr="00CE37D9">
        <w:t>.</w:t>
      </w:r>
      <w:r w:rsidR="005E64C0" w:rsidRPr="00CE37D9">
        <w:t>“</w:t>
      </w:r>
    </w:p>
    <w:p w14:paraId="070F453F" w14:textId="77777777" w:rsidR="008B2DC3" w:rsidRPr="00CE37D9" w:rsidRDefault="008B2DC3" w:rsidP="00466338">
      <w:pPr>
        <w:pStyle w:val="Titulek"/>
      </w:pPr>
      <w:r w:rsidRPr="00CE37D9">
        <w:rPr>
          <w:noProof/>
          <w:lang w:eastAsia="cs-CZ"/>
        </w:rPr>
        <w:lastRenderedPageBreak/>
        <w:drawing>
          <wp:inline distT="0" distB="0" distL="0" distR="0" wp14:anchorId="00A546C9" wp14:editId="5F9948E3">
            <wp:extent cx="4698000" cy="2970000"/>
            <wp:effectExtent l="0" t="0" r="7620" b="1905"/>
            <wp:docPr id="6" name="Obrázek 6" descr="Obsah obrázku ručník, kobereč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outnic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98000" cy="2970000"/>
                    </a:xfrm>
                    <a:prstGeom prst="rect">
                      <a:avLst/>
                    </a:prstGeom>
                  </pic:spPr>
                </pic:pic>
              </a:graphicData>
            </a:graphic>
          </wp:inline>
        </w:drawing>
      </w:r>
    </w:p>
    <w:p w14:paraId="6FE03B94" w14:textId="791CFE82" w:rsidR="008B2DC3" w:rsidRPr="00CE37D9" w:rsidRDefault="008B2DC3" w:rsidP="002F4D98">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4</w:t>
      </w:r>
      <w:r w:rsidR="00990A70" w:rsidRPr="00CE37D9">
        <w:rPr>
          <w:noProof/>
        </w:rPr>
        <w:fldChar w:fldCharType="end"/>
      </w:r>
      <w:r w:rsidR="006B2FE1" w:rsidRPr="00CE37D9">
        <w:rPr>
          <w:noProof/>
        </w:rPr>
        <w:t xml:space="preserve">: </w:t>
      </w:r>
      <w:r w:rsidR="001828B5" w:rsidRPr="00CE37D9">
        <w:t xml:space="preserve">Koutnice </w:t>
      </w:r>
      <w:r w:rsidR="00E75A52" w:rsidRPr="00CE37D9">
        <w:rPr>
          <w:noProof/>
        </w:rPr>
        <w:t xml:space="preserve">(Tlapáková, </w:t>
      </w:r>
      <w:r w:rsidR="00FC4C93" w:rsidRPr="00CE37D9">
        <w:rPr>
          <w:noProof/>
        </w:rPr>
        <w:t>2014</w:t>
      </w:r>
      <w:r w:rsidR="00E75A52" w:rsidRPr="00CE37D9">
        <w:rPr>
          <w:noProof/>
        </w:rPr>
        <w:t>)</w:t>
      </w:r>
    </w:p>
    <w:p w14:paraId="085A97BA" w14:textId="498A832F" w:rsidR="00870756" w:rsidRPr="00CE37D9" w:rsidRDefault="00595C76" w:rsidP="0047337A">
      <w:pPr>
        <w:pStyle w:val="Bakalka"/>
      </w:pPr>
      <w:r w:rsidRPr="00CE37D9">
        <w:t>Průmyslová revoluce v 18. a 19. století měla za následek technický pokrok, s nímž</w:t>
      </w:r>
      <w:r w:rsidR="008E0D8A" w:rsidRPr="00CE37D9">
        <w:t xml:space="preserve"> </w:t>
      </w:r>
      <w:r w:rsidR="0072443F" w:rsidRPr="00CE37D9">
        <w:t>souvisí vývoj a patentování hned několika vyšívacích strojů</w:t>
      </w:r>
      <w:r w:rsidR="00490334" w:rsidRPr="00CE37D9">
        <w:t xml:space="preserve">, patřil mezi ně například stroj Josuy </w:t>
      </w:r>
      <w:proofErr w:type="spellStart"/>
      <w:r w:rsidR="00490334" w:rsidRPr="00CE37D9">
        <w:t>Heilmanna</w:t>
      </w:r>
      <w:proofErr w:type="spellEnd"/>
      <w:r w:rsidR="00490334" w:rsidRPr="00CE37D9">
        <w:t xml:space="preserve"> z </w:t>
      </w:r>
      <w:proofErr w:type="spellStart"/>
      <w:r w:rsidR="00490334" w:rsidRPr="00CE37D9">
        <w:t>Mühlhausenu</w:t>
      </w:r>
      <w:proofErr w:type="spellEnd"/>
      <w:r w:rsidR="00490334" w:rsidRPr="00CE37D9">
        <w:t xml:space="preserve"> z roku 1828</w:t>
      </w:r>
      <w:r w:rsidR="003604A5" w:rsidRPr="00CE37D9">
        <w:rPr>
          <w:noProof/>
        </w:rPr>
        <w:t xml:space="preserve"> </w:t>
      </w:r>
      <w:sdt>
        <w:sdtPr>
          <w:rPr>
            <w:noProof/>
          </w:rPr>
          <w:id w:val="-1187896812"/>
          <w:citation/>
        </w:sdtPr>
        <w:sdtContent>
          <w:r w:rsidR="00F17BAF" w:rsidRPr="00CE37D9">
            <w:rPr>
              <w:noProof/>
            </w:rPr>
            <w:fldChar w:fldCharType="begin"/>
          </w:r>
          <w:r w:rsidR="00F17BAF" w:rsidRPr="00CE37D9">
            <w:rPr>
              <w:noProof/>
            </w:rPr>
            <w:instrText xml:space="preserve">CITATION Srb85 \p 5 \l 1029 </w:instrText>
          </w:r>
          <w:r w:rsidR="00F17BAF" w:rsidRPr="00CE37D9">
            <w:rPr>
              <w:noProof/>
            </w:rPr>
            <w:fldChar w:fldCharType="separate"/>
          </w:r>
          <w:r w:rsidR="00925F32" w:rsidRPr="00CE37D9">
            <w:rPr>
              <w:noProof/>
            </w:rPr>
            <w:t>(Srbová-Lužická, 1885, s. 5)</w:t>
          </w:r>
          <w:r w:rsidR="00F17BAF" w:rsidRPr="00CE37D9">
            <w:rPr>
              <w:noProof/>
            </w:rPr>
            <w:fldChar w:fldCharType="end"/>
          </w:r>
        </w:sdtContent>
      </w:sdt>
      <w:r w:rsidR="00490334" w:rsidRPr="00CE37D9">
        <w:t>.</w:t>
      </w:r>
      <w:r w:rsidR="00472110" w:rsidRPr="00CE37D9">
        <w:t xml:space="preserve"> Vyšívací stroje zvládaly vypracovat pouze omezené množství </w:t>
      </w:r>
      <w:r w:rsidR="0072443F" w:rsidRPr="00CE37D9">
        <w:t xml:space="preserve">typů </w:t>
      </w:r>
      <w:r w:rsidR="00472110" w:rsidRPr="00CE37D9">
        <w:t>stehů, ale jejich práce byla</w:t>
      </w:r>
      <w:r w:rsidR="001D3AF5" w:rsidRPr="00CE37D9">
        <w:t xml:space="preserve"> levnější, rychlejší a dokonalejší</w:t>
      </w:r>
      <w:r w:rsidR="0072443F" w:rsidRPr="00CE37D9">
        <w:t>,</w:t>
      </w:r>
      <w:r w:rsidR="00472110" w:rsidRPr="00CE37D9">
        <w:t xml:space="preserve"> a ruční technika </w:t>
      </w:r>
      <w:r w:rsidR="0072443F" w:rsidRPr="00CE37D9">
        <w:t>proto</w:t>
      </w:r>
      <w:r w:rsidR="00472110" w:rsidRPr="00CE37D9">
        <w:t xml:space="preserve"> začala upadat.</w:t>
      </w:r>
    </w:p>
    <w:p w14:paraId="167B70E5" w14:textId="1C4C158C" w:rsidR="008E0D8A" w:rsidRPr="00CE37D9" w:rsidRDefault="00595C76" w:rsidP="0047337A">
      <w:pPr>
        <w:pStyle w:val="Bakalka"/>
      </w:pPr>
      <w:r w:rsidRPr="00CE37D9">
        <w:t xml:space="preserve">V 70. a 80. letech 19. století </w:t>
      </w:r>
      <w:r w:rsidR="00F67FC7" w:rsidRPr="00CE37D9">
        <w:t xml:space="preserve">jako reakce na industrializaci vniklo hnutí </w:t>
      </w:r>
      <w:proofErr w:type="spellStart"/>
      <w:r w:rsidR="00F67FC7" w:rsidRPr="00CE37D9">
        <w:t>Arts</w:t>
      </w:r>
      <w:proofErr w:type="spellEnd"/>
      <w:r w:rsidR="00F67FC7" w:rsidRPr="00CE37D9">
        <w:t xml:space="preserve"> and </w:t>
      </w:r>
      <w:proofErr w:type="spellStart"/>
      <w:r w:rsidR="00F67FC7" w:rsidRPr="00CE37D9">
        <w:t>Crafts</w:t>
      </w:r>
      <w:proofErr w:type="spellEnd"/>
      <w:r w:rsidR="00F67FC7" w:rsidRPr="00CE37D9">
        <w:t xml:space="preserve">, jehož cílem bylo mimo jiné zachování ruční výroby. Následkem toho byla </w:t>
      </w:r>
      <w:r w:rsidR="008E0D8A" w:rsidRPr="00CE37D9">
        <w:t>strojová výšivka upozaděna, a to zhruba do roku 1910</w:t>
      </w:r>
      <w:r w:rsidR="003604A5" w:rsidRPr="00CE37D9">
        <w:rPr>
          <w:noProof/>
        </w:rPr>
        <w:t xml:space="preserve"> </w:t>
      </w:r>
      <w:sdt>
        <w:sdtPr>
          <w:rPr>
            <w:noProof/>
          </w:rPr>
          <w:id w:val="-193077255"/>
          <w:citation/>
        </w:sdtPr>
        <w:sdtContent>
          <w:r w:rsidR="00F17BAF" w:rsidRPr="00CE37D9">
            <w:rPr>
              <w:noProof/>
            </w:rPr>
            <w:fldChar w:fldCharType="begin"/>
          </w:r>
          <w:r w:rsidR="00F17BAF" w:rsidRPr="00CE37D9">
            <w:rPr>
              <w:noProof/>
            </w:rPr>
            <w:instrText xml:space="preserve">CITATION EAgaz2QgBgTx1rhV \p XIX \l 1029 </w:instrText>
          </w:r>
          <w:r w:rsidR="00F17BAF" w:rsidRPr="00CE37D9">
            <w:rPr>
              <w:noProof/>
            </w:rPr>
            <w:fldChar w:fldCharType="separate"/>
          </w:r>
          <w:r w:rsidR="00925F32" w:rsidRPr="00CE37D9">
            <w:rPr>
              <w:noProof/>
            </w:rPr>
            <w:t>(Leslie, 2007, s. XIX)</w:t>
          </w:r>
          <w:r w:rsidR="00F17BAF" w:rsidRPr="00CE37D9">
            <w:rPr>
              <w:noProof/>
            </w:rPr>
            <w:fldChar w:fldCharType="end"/>
          </w:r>
        </w:sdtContent>
      </w:sdt>
      <w:r w:rsidR="00F17BAF" w:rsidRPr="00CE37D9">
        <w:rPr>
          <w:noProof/>
        </w:rPr>
        <w:t xml:space="preserve">. </w:t>
      </w:r>
      <w:r w:rsidR="00E3188E" w:rsidRPr="00CE37D9">
        <w:t xml:space="preserve">Znovunabytou oblibu ručních prací dokládá </w:t>
      </w:r>
      <w:r w:rsidR="00505C7C" w:rsidRPr="00CE37D9">
        <w:t xml:space="preserve">založení školy </w:t>
      </w:r>
      <w:proofErr w:type="spellStart"/>
      <w:r w:rsidR="00505C7C" w:rsidRPr="00CE37D9">
        <w:t>Royal</w:t>
      </w:r>
      <w:proofErr w:type="spellEnd"/>
      <w:r w:rsidR="00505C7C" w:rsidRPr="00CE37D9">
        <w:t xml:space="preserve"> </w:t>
      </w:r>
      <w:proofErr w:type="spellStart"/>
      <w:r w:rsidR="00505C7C" w:rsidRPr="00CE37D9">
        <w:t>School</w:t>
      </w:r>
      <w:proofErr w:type="spellEnd"/>
      <w:r w:rsidR="00505C7C" w:rsidRPr="00CE37D9">
        <w:t xml:space="preserve"> </w:t>
      </w:r>
      <w:proofErr w:type="spellStart"/>
      <w:r w:rsidR="00505C7C" w:rsidRPr="00CE37D9">
        <w:t>of</w:t>
      </w:r>
      <w:proofErr w:type="spellEnd"/>
      <w:r w:rsidR="00505C7C" w:rsidRPr="00CE37D9">
        <w:t xml:space="preserve"> </w:t>
      </w:r>
      <w:proofErr w:type="spellStart"/>
      <w:r w:rsidR="00505C7C" w:rsidRPr="00CE37D9">
        <w:t>Needlework</w:t>
      </w:r>
      <w:proofErr w:type="spellEnd"/>
      <w:r w:rsidR="00505C7C" w:rsidRPr="00CE37D9">
        <w:t xml:space="preserve"> v </w:t>
      </w:r>
      <w:r w:rsidR="00517A3C" w:rsidRPr="00CE37D9">
        <w:t>Anglii</w:t>
      </w:r>
      <w:r w:rsidR="00505C7C" w:rsidRPr="00CE37D9">
        <w:t xml:space="preserve"> roku 1872, jejímž cílem bylo produkovat origináln</w:t>
      </w:r>
      <w:r w:rsidR="00517A3C" w:rsidRPr="00CE37D9">
        <w:t xml:space="preserve">í ruční </w:t>
      </w:r>
      <w:r w:rsidR="00505C7C" w:rsidRPr="00CE37D9">
        <w:t>výšivky</w:t>
      </w:r>
      <w:r w:rsidR="00517A3C" w:rsidRPr="00CE37D9">
        <w:t xml:space="preserve"> a zároveň zaměstnávat ženy, kterým by jinak hrozil život v chudobě</w:t>
      </w:r>
      <w:r w:rsidR="003604A5" w:rsidRPr="00CE37D9">
        <w:rPr>
          <w:noProof/>
        </w:rPr>
        <w:t xml:space="preserve"> </w:t>
      </w:r>
      <w:sdt>
        <w:sdtPr>
          <w:rPr>
            <w:noProof/>
          </w:rPr>
          <w:id w:val="-434746739"/>
          <w:citation/>
        </w:sdtPr>
        <w:sdtContent>
          <w:r w:rsidR="00F17BAF" w:rsidRPr="00CE37D9">
            <w:rPr>
              <w:noProof/>
            </w:rPr>
            <w:fldChar w:fldCharType="begin"/>
          </w:r>
          <w:r w:rsidR="00F17BAF" w:rsidRPr="00CE37D9">
            <w:rPr>
              <w:noProof/>
            </w:rPr>
            <w:instrText xml:space="preserve"> CITATION N3o0O3TSBpbojLEX \l 1029 </w:instrText>
          </w:r>
          <w:r w:rsidR="00F17BAF" w:rsidRPr="00CE37D9">
            <w:rPr>
              <w:noProof/>
            </w:rPr>
            <w:fldChar w:fldCharType="separate"/>
          </w:r>
          <w:r w:rsidR="00925F32" w:rsidRPr="00CE37D9">
            <w:rPr>
              <w:noProof/>
            </w:rPr>
            <w:t>(Our history, b.r.)</w:t>
          </w:r>
          <w:r w:rsidR="00F17BAF" w:rsidRPr="00CE37D9">
            <w:rPr>
              <w:noProof/>
            </w:rPr>
            <w:fldChar w:fldCharType="end"/>
          </w:r>
        </w:sdtContent>
      </w:sdt>
      <w:r w:rsidR="00F17BAF" w:rsidRPr="00CE37D9">
        <w:rPr>
          <w:noProof/>
        </w:rPr>
        <w:t xml:space="preserve">. </w:t>
      </w:r>
      <w:r w:rsidR="00FB58C3" w:rsidRPr="00CE37D9">
        <w:t xml:space="preserve">Samotná královna </w:t>
      </w:r>
      <w:r w:rsidR="004660DE" w:rsidRPr="00CE37D9">
        <w:t xml:space="preserve">Viktorie </w:t>
      </w:r>
      <w:r w:rsidR="00FB58C3" w:rsidRPr="00CE37D9">
        <w:t>se stala patronkou školy</w:t>
      </w:r>
      <w:r w:rsidR="004660DE" w:rsidRPr="00CE37D9">
        <w:t>. Tato instituce</w:t>
      </w:r>
      <w:r w:rsidR="00FB58C3" w:rsidRPr="00CE37D9">
        <w:t xml:space="preserve"> se postupně rozrůstala</w:t>
      </w:r>
      <w:r w:rsidR="004660DE" w:rsidRPr="00CE37D9">
        <w:t xml:space="preserve"> –</w:t>
      </w:r>
      <w:r w:rsidR="00FB58C3" w:rsidRPr="00CE37D9">
        <w:t xml:space="preserve"> ve Spojeném království i</w:t>
      </w:r>
      <w:r w:rsidR="004660DE" w:rsidRPr="00CE37D9">
        <w:t xml:space="preserve"> ve</w:t>
      </w:r>
      <w:r w:rsidR="00FB58C3" w:rsidRPr="00CE37D9">
        <w:t xml:space="preserve"> Spojených státech amerických se během následujících let otevřely další pobočky</w:t>
      </w:r>
      <w:r w:rsidR="003604A5" w:rsidRPr="00CE37D9">
        <w:rPr>
          <w:noProof/>
        </w:rPr>
        <w:t xml:space="preserve"> </w:t>
      </w:r>
      <w:sdt>
        <w:sdtPr>
          <w:rPr>
            <w:noProof/>
          </w:rPr>
          <w:id w:val="-1277938727"/>
          <w:citation/>
        </w:sdtPr>
        <w:sdtContent>
          <w:r w:rsidR="00016206" w:rsidRPr="00CE37D9">
            <w:rPr>
              <w:noProof/>
            </w:rPr>
            <w:fldChar w:fldCharType="begin"/>
          </w:r>
          <w:r w:rsidR="00016206" w:rsidRPr="00CE37D9">
            <w:rPr>
              <w:noProof/>
            </w:rPr>
            <w:instrText xml:space="preserve">CITATION GdeDYubGMPdvR1uI \p 397 \l 1029 </w:instrText>
          </w:r>
          <w:r w:rsidR="00016206" w:rsidRPr="00CE37D9">
            <w:rPr>
              <w:noProof/>
            </w:rPr>
            <w:fldChar w:fldCharType="separate"/>
          </w:r>
          <w:r w:rsidR="00925F32" w:rsidRPr="00CE37D9">
            <w:rPr>
              <w:noProof/>
            </w:rPr>
            <w:t>(Alford, 1886, s. 397)</w:t>
          </w:r>
          <w:r w:rsidR="00016206" w:rsidRPr="00CE37D9">
            <w:rPr>
              <w:noProof/>
            </w:rPr>
            <w:fldChar w:fldCharType="end"/>
          </w:r>
        </w:sdtContent>
      </w:sdt>
      <w:r w:rsidR="00FB58C3" w:rsidRPr="00CE37D9">
        <w:t>.</w:t>
      </w:r>
    </w:p>
    <w:p w14:paraId="18A6CF1F" w14:textId="5CE92587" w:rsidR="00335292" w:rsidRPr="00CE37D9" w:rsidRDefault="008E0D8A" w:rsidP="0047337A">
      <w:pPr>
        <w:pStyle w:val="Bakalka"/>
      </w:pPr>
      <w:r w:rsidRPr="00CE37D9">
        <w:t>V roce 1906 byl v Anglii založen spol</w:t>
      </w:r>
      <w:r w:rsidR="00505C7C" w:rsidRPr="00CE37D9">
        <w:t>ek</w:t>
      </w:r>
      <w:r w:rsidRPr="00CE37D9">
        <w:t xml:space="preserve"> </w:t>
      </w:r>
      <w:proofErr w:type="spellStart"/>
      <w:r w:rsidRPr="00CE37D9">
        <w:t>The</w:t>
      </w:r>
      <w:proofErr w:type="spellEnd"/>
      <w:r w:rsidRPr="00CE37D9">
        <w:t xml:space="preserve"> </w:t>
      </w:r>
      <w:proofErr w:type="spellStart"/>
      <w:r w:rsidRPr="00CE37D9">
        <w:t>Embroiderers</w:t>
      </w:r>
      <w:proofErr w:type="spellEnd"/>
      <w:r w:rsidR="004660DE" w:rsidRPr="00CE37D9">
        <w:t>‘</w:t>
      </w:r>
      <w:r w:rsidRPr="00CE37D9">
        <w:t xml:space="preserve"> </w:t>
      </w:r>
      <w:proofErr w:type="spellStart"/>
      <w:r w:rsidRPr="00CE37D9">
        <w:t>Guild</w:t>
      </w:r>
      <w:proofErr w:type="spellEnd"/>
      <w:r w:rsidRPr="00CE37D9">
        <w:t xml:space="preserve"> s cílem udržovat kvalitu</w:t>
      </w:r>
      <w:r w:rsidR="00F67FC7" w:rsidRPr="00CE37D9">
        <w:t xml:space="preserve"> ručních</w:t>
      </w:r>
      <w:r w:rsidRPr="00CE37D9">
        <w:t xml:space="preserve"> výšivek</w:t>
      </w:r>
      <w:r w:rsidR="003604A5" w:rsidRPr="00CE37D9">
        <w:rPr>
          <w:noProof/>
        </w:rPr>
        <w:t xml:space="preserve"> </w:t>
      </w:r>
      <w:sdt>
        <w:sdtPr>
          <w:rPr>
            <w:noProof/>
          </w:rPr>
          <w:id w:val="-1143576228"/>
          <w:citation/>
        </w:sdtPr>
        <w:sdtContent>
          <w:r w:rsidR="00016206" w:rsidRPr="00CE37D9">
            <w:rPr>
              <w:noProof/>
            </w:rPr>
            <w:fldChar w:fldCharType="begin"/>
          </w:r>
          <w:r w:rsidR="00016206" w:rsidRPr="00CE37D9">
            <w:rPr>
              <w:noProof/>
            </w:rPr>
            <w:instrText xml:space="preserve"> CITATION fd5z5GngqGwDmmIL \l 1029 </w:instrText>
          </w:r>
          <w:r w:rsidR="00016206" w:rsidRPr="00CE37D9">
            <w:rPr>
              <w:noProof/>
            </w:rPr>
            <w:fldChar w:fldCharType="separate"/>
          </w:r>
          <w:r w:rsidR="00925F32" w:rsidRPr="00CE37D9">
            <w:rPr>
              <w:noProof/>
            </w:rPr>
            <w:t>(100 Years of Achievement, 2020)</w:t>
          </w:r>
          <w:r w:rsidR="00016206" w:rsidRPr="00CE37D9">
            <w:rPr>
              <w:noProof/>
            </w:rPr>
            <w:fldChar w:fldCharType="end"/>
          </w:r>
        </w:sdtContent>
      </w:sdt>
      <w:r w:rsidR="00016206" w:rsidRPr="00CE37D9">
        <w:rPr>
          <w:noProof/>
        </w:rPr>
        <w:t>.</w:t>
      </w:r>
      <w:r w:rsidR="00E50B06" w:rsidRPr="00CE37D9">
        <w:t xml:space="preserve"> </w:t>
      </w:r>
      <w:r w:rsidRPr="00CE37D9">
        <w:t xml:space="preserve">Ve druhé polovině </w:t>
      </w:r>
      <w:r w:rsidR="004660DE" w:rsidRPr="00CE37D9">
        <w:t>20.</w:t>
      </w:r>
      <w:r w:rsidRPr="00CE37D9">
        <w:t xml:space="preserve"> století vznikly podobné spolky také v Číně a Spojených státech amerických</w:t>
      </w:r>
      <w:r w:rsidR="003604A5" w:rsidRPr="00CE37D9">
        <w:rPr>
          <w:noProof/>
        </w:rPr>
        <w:t xml:space="preserve"> </w:t>
      </w:r>
      <w:sdt>
        <w:sdtPr>
          <w:rPr>
            <w:noProof/>
          </w:rPr>
          <w:id w:val="144866653"/>
          <w:citation/>
        </w:sdtPr>
        <w:sdtContent>
          <w:r w:rsidR="00016206" w:rsidRPr="00CE37D9">
            <w:rPr>
              <w:noProof/>
            </w:rPr>
            <w:fldChar w:fldCharType="begin"/>
          </w:r>
          <w:r w:rsidR="00016206" w:rsidRPr="00CE37D9">
            <w:rPr>
              <w:noProof/>
            </w:rPr>
            <w:instrText xml:space="preserve">CITATION EAgaz2QgBgTx1rhV \p XIX \l 1029 </w:instrText>
          </w:r>
          <w:r w:rsidR="00016206" w:rsidRPr="00CE37D9">
            <w:rPr>
              <w:noProof/>
            </w:rPr>
            <w:fldChar w:fldCharType="separate"/>
          </w:r>
          <w:r w:rsidR="00925F32" w:rsidRPr="00CE37D9">
            <w:rPr>
              <w:noProof/>
            </w:rPr>
            <w:t>(Leslie, 2007, s. XIX)</w:t>
          </w:r>
          <w:r w:rsidR="00016206" w:rsidRPr="00CE37D9">
            <w:rPr>
              <w:noProof/>
            </w:rPr>
            <w:fldChar w:fldCharType="end"/>
          </w:r>
        </w:sdtContent>
      </w:sdt>
      <w:r w:rsidRPr="00CE37D9">
        <w:t>.</w:t>
      </w:r>
    </w:p>
    <w:p w14:paraId="5E8CCC68" w14:textId="2E19D43C" w:rsidR="00F67FC7" w:rsidRPr="00CE37D9" w:rsidRDefault="00F67FC7" w:rsidP="0047337A">
      <w:pPr>
        <w:pStyle w:val="Bakalka"/>
      </w:pPr>
      <w:r w:rsidRPr="00CE37D9">
        <w:t>Vyšívání však bylo nadále upozaďováno kvůli své časové náročnosti a ceně.</w:t>
      </w:r>
    </w:p>
    <w:p w14:paraId="52648824" w14:textId="3233DCBD" w:rsidR="008528C4" w:rsidRPr="00CE37D9" w:rsidRDefault="004302B1" w:rsidP="0047337A">
      <w:pPr>
        <w:pStyle w:val="Bakalka"/>
      </w:pPr>
      <w:r w:rsidRPr="00CE37D9">
        <w:lastRenderedPageBreak/>
        <w:t xml:space="preserve">Výšivka byla součástí všech kultur </w:t>
      </w:r>
      <w:r w:rsidR="004660DE" w:rsidRPr="00CE37D9">
        <w:t>během</w:t>
      </w:r>
      <w:r w:rsidRPr="00CE37D9">
        <w:t xml:space="preserve"> cel</w:t>
      </w:r>
      <w:r w:rsidR="004660DE" w:rsidRPr="00CE37D9">
        <w:t>é</w:t>
      </w:r>
      <w:r w:rsidRPr="00CE37D9">
        <w:t xml:space="preserve"> histori</w:t>
      </w:r>
      <w:r w:rsidR="004660DE" w:rsidRPr="00CE37D9">
        <w:t>e</w:t>
      </w:r>
      <w:r w:rsidRPr="00CE37D9">
        <w:t xml:space="preserve"> lidstva, využívaly ji všechny společenské vrstvy napříč kontinenty. Přirozeným vývojem tak vznikl nespočet nesourodých </w:t>
      </w:r>
      <w:r w:rsidR="008B2DC3" w:rsidRPr="00CE37D9">
        <w:t>termínů</w:t>
      </w:r>
      <w:r w:rsidRPr="00CE37D9">
        <w:t>, které ji blíže popisují.</w:t>
      </w:r>
    </w:p>
    <w:p w14:paraId="75C7A989" w14:textId="35A4449C" w:rsidR="00335292" w:rsidRPr="00CE37D9" w:rsidRDefault="00E35E8D" w:rsidP="002F4D98">
      <w:pPr>
        <w:pStyle w:val="Nadpis2"/>
      </w:pPr>
      <w:bookmarkStart w:id="21" w:name="_Toc39683436"/>
      <w:r w:rsidRPr="00CE37D9">
        <w:t>Výšivka</w:t>
      </w:r>
      <w:r w:rsidR="00335292" w:rsidRPr="00CE37D9">
        <w:t xml:space="preserve"> v současnosti</w:t>
      </w:r>
      <w:bookmarkEnd w:id="21"/>
    </w:p>
    <w:p w14:paraId="07BFF285" w14:textId="32EFFD22" w:rsidR="00E178EE" w:rsidRPr="00CE37D9" w:rsidRDefault="00E35E8D" w:rsidP="0047337A">
      <w:pPr>
        <w:pStyle w:val="Bakalka"/>
      </w:pPr>
      <w:r w:rsidRPr="00CE37D9">
        <w:t xml:space="preserve">Vyšívání se v současnosti opět stává oblíbenou </w:t>
      </w:r>
      <w:r w:rsidR="001E7CC9" w:rsidRPr="00CE37D9">
        <w:t>zájmovou činností</w:t>
      </w:r>
      <w:r w:rsidR="00CA4376" w:rsidRPr="00CE37D9">
        <w:t xml:space="preserve">. </w:t>
      </w:r>
      <w:r w:rsidRPr="00CE37D9">
        <w:t>Nynější tvorba se od té historické liší svou osobitostí a originalitou</w:t>
      </w:r>
      <w:r w:rsidR="00543C79" w:rsidRPr="00CE37D9">
        <w:t xml:space="preserve"> – </w:t>
      </w:r>
      <w:r w:rsidRPr="00CE37D9">
        <w:t xml:space="preserve">například v porovnání s křížkovou výšivkou </w:t>
      </w:r>
      <w:r w:rsidR="004660DE" w:rsidRPr="00CE37D9">
        <w:t>80.</w:t>
      </w:r>
      <w:r w:rsidRPr="00CE37D9">
        <w:t xml:space="preserve"> let minulého století, která vyžadovala přesnost, se přesunula až k cílené nedokonalosti</w:t>
      </w:r>
      <w:r w:rsidR="003604A5" w:rsidRPr="00CE37D9">
        <w:rPr>
          <w:noProof/>
        </w:rPr>
        <w:t xml:space="preserve"> </w:t>
      </w:r>
      <w:sdt>
        <w:sdtPr>
          <w:rPr>
            <w:noProof/>
          </w:rPr>
          <w:id w:val="1516340067"/>
          <w:citation/>
        </w:sdtPr>
        <w:sdtContent>
          <w:r w:rsidR="00016206" w:rsidRPr="00CE37D9">
            <w:rPr>
              <w:noProof/>
            </w:rPr>
            <w:fldChar w:fldCharType="begin"/>
          </w:r>
          <w:r w:rsidR="00016206" w:rsidRPr="00CE37D9">
            <w:rPr>
              <w:noProof/>
            </w:rPr>
            <w:instrText xml:space="preserve"> CITATION oo4wtq64BCvDhLDU \l 1029 </w:instrText>
          </w:r>
          <w:r w:rsidR="00016206" w:rsidRPr="00CE37D9">
            <w:rPr>
              <w:noProof/>
            </w:rPr>
            <w:fldChar w:fldCharType="separate"/>
          </w:r>
          <w:r w:rsidR="00925F32" w:rsidRPr="00CE37D9">
            <w:rPr>
              <w:noProof/>
            </w:rPr>
            <w:t>(Forker, 2015)</w:t>
          </w:r>
          <w:r w:rsidR="00016206" w:rsidRPr="00CE37D9">
            <w:rPr>
              <w:noProof/>
            </w:rPr>
            <w:fldChar w:fldCharType="end"/>
          </w:r>
        </w:sdtContent>
      </w:sdt>
      <w:r w:rsidRPr="00CE37D9">
        <w:t>.</w:t>
      </w:r>
      <w:r w:rsidR="00B538DB" w:rsidRPr="00CE37D9">
        <w:t xml:space="preserve"> </w:t>
      </w:r>
    </w:p>
    <w:p w14:paraId="1639EB62" w14:textId="1B6126E7" w:rsidR="00395F5E" w:rsidRPr="00CE37D9" w:rsidRDefault="00301BA8" w:rsidP="0047337A">
      <w:pPr>
        <w:pStyle w:val="Bakalka"/>
      </w:pPr>
      <w:r w:rsidRPr="00CE37D9">
        <w:t>V oblibě je nejen vyšívání dekorativních předmětů</w:t>
      </w:r>
      <w:r w:rsidR="006B2FE1" w:rsidRPr="00CE37D9">
        <w:t>,</w:t>
      </w:r>
      <w:r w:rsidRPr="00CE37D9">
        <w:t xml:space="preserve"> jako jsou obrázky na zeď nebo povlaky na polštáře, ale také individuální úprava oblečení nebo módních doplňků, nezřídka v rámci </w:t>
      </w:r>
      <w:proofErr w:type="spellStart"/>
      <w:r w:rsidR="00B538DB" w:rsidRPr="00CE37D9">
        <w:t>upcyklace</w:t>
      </w:r>
      <w:proofErr w:type="spellEnd"/>
      <w:r w:rsidRPr="00CE37D9">
        <w:t xml:space="preserve"> čili snahy o znovuvytvoření užitné hodnoty starých kusů oblečení či jiných předmětů</w:t>
      </w:r>
      <w:r w:rsidR="003604A5" w:rsidRPr="00CE37D9">
        <w:rPr>
          <w:noProof/>
        </w:rPr>
        <w:t xml:space="preserve"> </w:t>
      </w:r>
      <w:sdt>
        <w:sdtPr>
          <w:rPr>
            <w:noProof/>
          </w:rPr>
          <w:id w:val="-481080209"/>
          <w:citation/>
        </w:sdtPr>
        <w:sdtContent>
          <w:r w:rsidR="00016206" w:rsidRPr="00CE37D9">
            <w:rPr>
              <w:noProof/>
            </w:rPr>
            <w:fldChar w:fldCharType="begin"/>
          </w:r>
          <w:r w:rsidR="00016206" w:rsidRPr="00CE37D9">
            <w:rPr>
              <w:noProof/>
            </w:rPr>
            <w:instrText xml:space="preserve"> CITATION Qs3SQux8IHSvaAuw \l 1029 </w:instrText>
          </w:r>
          <w:r w:rsidR="00016206" w:rsidRPr="00CE37D9">
            <w:rPr>
              <w:noProof/>
            </w:rPr>
            <w:fldChar w:fldCharType="separate"/>
          </w:r>
          <w:r w:rsidR="00925F32" w:rsidRPr="00CE37D9">
            <w:rPr>
              <w:noProof/>
            </w:rPr>
            <w:t>(Aujezdský, b.r.)</w:t>
          </w:r>
          <w:r w:rsidR="00016206" w:rsidRPr="00CE37D9">
            <w:rPr>
              <w:noProof/>
            </w:rPr>
            <w:fldChar w:fldCharType="end"/>
          </w:r>
        </w:sdtContent>
      </w:sdt>
      <w:r w:rsidR="00016206" w:rsidRPr="00CE37D9">
        <w:rPr>
          <w:noProof/>
        </w:rPr>
        <w:t>.</w:t>
      </w:r>
      <w:r w:rsidR="00E50B06" w:rsidRPr="00CE37D9">
        <w:t xml:space="preserve"> </w:t>
      </w:r>
    </w:p>
    <w:p w14:paraId="11462809" w14:textId="16AC9338" w:rsidR="00395F5E" w:rsidRPr="00CE37D9" w:rsidRDefault="00E50B06" w:rsidP="0047337A">
      <w:pPr>
        <w:pStyle w:val="Bakalka"/>
      </w:pPr>
      <w:r w:rsidRPr="00CE37D9">
        <w:t xml:space="preserve">Techniku také využívají módní domy, například Gucci nebo </w:t>
      </w:r>
      <w:proofErr w:type="spellStart"/>
      <w:r w:rsidR="00BD026C" w:rsidRPr="00CE37D9">
        <w:t>Altuzarra</w:t>
      </w:r>
      <w:proofErr w:type="spellEnd"/>
      <w:r w:rsidR="00016206" w:rsidRPr="00CE37D9">
        <w:t xml:space="preserve"> </w:t>
      </w:r>
      <w:sdt>
        <w:sdtPr>
          <w:id w:val="-1857652829"/>
          <w:citation/>
        </w:sdtPr>
        <w:sdtContent>
          <w:r w:rsidR="00016206" w:rsidRPr="00CE37D9">
            <w:fldChar w:fldCharType="begin"/>
          </w:r>
          <w:r w:rsidR="00016206" w:rsidRPr="00CE37D9">
            <w:instrText xml:space="preserve"> CITATION ybfFUN95oD1giqtS \l 1029 </w:instrText>
          </w:r>
          <w:r w:rsidR="00016206" w:rsidRPr="00CE37D9">
            <w:fldChar w:fldCharType="separate"/>
          </w:r>
          <w:r w:rsidR="00925F32" w:rsidRPr="00CE37D9">
            <w:rPr>
              <w:noProof/>
            </w:rPr>
            <w:t>(Agnew, 2017)</w:t>
          </w:r>
          <w:r w:rsidR="00016206" w:rsidRPr="00CE37D9">
            <w:fldChar w:fldCharType="end"/>
          </w:r>
        </w:sdtContent>
      </w:sdt>
      <w:r w:rsidR="00BD026C" w:rsidRPr="00CE37D9">
        <w:t>.</w:t>
      </w:r>
      <w:r w:rsidR="00395F5E" w:rsidRPr="00CE37D9">
        <w:t xml:space="preserve"> Vyšívání se také věnují výtvarní umělci, často jej kombinují s dalšími materiály a technikami, například s malbou. </w:t>
      </w:r>
    </w:p>
    <w:p w14:paraId="2F0C0BAE" w14:textId="4557417C" w:rsidR="00F67FC7" w:rsidRPr="00CE37D9" w:rsidRDefault="00DB0E35" w:rsidP="0047337A">
      <w:pPr>
        <w:pStyle w:val="Bakalka"/>
      </w:pPr>
      <w:r w:rsidRPr="00CE37D9">
        <w:t>V České republice se pořádají kurzy vyšívání</w:t>
      </w:r>
      <w:r w:rsidR="00EA22D7" w:rsidRPr="00CE37D9">
        <w:t xml:space="preserve"> zaměřené na různé techniky, dále je populární prodej speciálních vyšívacích sa</w:t>
      </w:r>
      <w:r w:rsidR="00D523DC" w:rsidRPr="00CE37D9">
        <w:t>d</w:t>
      </w:r>
      <w:r w:rsidR="00EA22D7" w:rsidRPr="00CE37D9">
        <w:t xml:space="preserve">, vycházejí </w:t>
      </w:r>
      <w:r w:rsidR="00806708" w:rsidRPr="00CE37D9">
        <w:t>knihy o vyšívání</w:t>
      </w:r>
      <w:r w:rsidR="004660DE" w:rsidRPr="00CE37D9">
        <w:t xml:space="preserve"> (</w:t>
      </w:r>
      <w:r w:rsidR="00806708" w:rsidRPr="00CE37D9">
        <w:t>především překladové</w:t>
      </w:r>
      <w:r w:rsidR="004660DE" w:rsidRPr="00CE37D9">
        <w:t>),</w:t>
      </w:r>
      <w:r w:rsidR="00806708" w:rsidRPr="00CE37D9">
        <w:t xml:space="preserve"> </w:t>
      </w:r>
      <w:r w:rsidR="00EA22D7" w:rsidRPr="00CE37D9">
        <w:t>časopisy</w:t>
      </w:r>
      <w:r w:rsidR="00806708" w:rsidRPr="00CE37D9">
        <w:t>, mezi něž patří např.</w:t>
      </w:r>
      <w:r w:rsidR="00EA22D7" w:rsidRPr="00CE37D9">
        <w:t xml:space="preserve"> </w:t>
      </w:r>
      <w:r w:rsidR="00EA22D7" w:rsidRPr="00CE37D9">
        <w:rPr>
          <w:i/>
          <w:iCs/>
        </w:rPr>
        <w:t>Výšivka</w:t>
      </w:r>
      <w:r w:rsidR="00806708" w:rsidRPr="00CE37D9">
        <w:rPr>
          <w:i/>
          <w:iCs/>
        </w:rPr>
        <w:t>, Rozárka, Malování jehlou</w:t>
      </w:r>
      <w:r w:rsidR="00806708" w:rsidRPr="00CE37D9">
        <w:t xml:space="preserve"> a další</w:t>
      </w:r>
      <w:r w:rsidR="004660DE" w:rsidRPr="00CE37D9">
        <w:t>. E</w:t>
      </w:r>
      <w:r w:rsidR="00806708" w:rsidRPr="00CE37D9">
        <w:t>xistuje</w:t>
      </w:r>
      <w:r w:rsidR="00E50B06" w:rsidRPr="00CE37D9">
        <w:t xml:space="preserve"> také</w:t>
      </w:r>
      <w:r w:rsidR="00806708" w:rsidRPr="00CE37D9">
        <w:t xml:space="preserve"> nespočet webů věnujících se tomuto tématu</w:t>
      </w:r>
      <w:r w:rsidR="00D443DC" w:rsidRPr="00CE37D9">
        <w:t xml:space="preserve">. Vyšívání </w:t>
      </w:r>
      <w:r w:rsidR="00F67FC7" w:rsidRPr="00CE37D9">
        <w:t xml:space="preserve">je oblíbené také na sociálních sítích </w:t>
      </w:r>
      <w:proofErr w:type="spellStart"/>
      <w:r w:rsidR="00F67FC7" w:rsidRPr="00CE37D9">
        <w:t>Pinterest</w:t>
      </w:r>
      <w:proofErr w:type="spellEnd"/>
      <w:r w:rsidR="00F67FC7" w:rsidRPr="00CE37D9">
        <w:t xml:space="preserve"> nebo Instagram.</w:t>
      </w:r>
    </w:p>
    <w:p w14:paraId="1A1B6C62" w14:textId="5707E8D8" w:rsidR="00395F5E" w:rsidRPr="00CE37D9" w:rsidRDefault="00395F5E" w:rsidP="0047337A">
      <w:pPr>
        <w:pStyle w:val="Bakalka"/>
      </w:pPr>
      <w:r w:rsidRPr="00CE37D9">
        <w:t>Současná obliba vede k potřebě sestavení glosáře, v němž by byly uvedeny varianty názvů stehů. Na internetu i v knihách totiž lze nalézt mnoho návodů</w:t>
      </w:r>
      <w:r w:rsidR="00A15420" w:rsidRPr="00CE37D9">
        <w:t xml:space="preserve"> a</w:t>
      </w:r>
      <w:r w:rsidR="006A46F7" w:rsidRPr="00CE37D9">
        <w:t> </w:t>
      </w:r>
      <w:r w:rsidR="00A15420" w:rsidRPr="00CE37D9">
        <w:t>fotografií</w:t>
      </w:r>
      <w:r w:rsidR="007F4B94" w:rsidRPr="00CE37D9">
        <w:t xml:space="preserve"> s nejednotnou terminologií</w:t>
      </w:r>
      <w:r w:rsidRPr="00CE37D9">
        <w:t xml:space="preserve"> a je obtížné se v takovém množství informací </w:t>
      </w:r>
      <w:r w:rsidR="00CB5D6C" w:rsidRPr="00CE37D9">
        <w:t>orientovat.</w:t>
      </w:r>
    </w:p>
    <w:p w14:paraId="0DC7867F" w14:textId="77777777" w:rsidR="005B3B4B" w:rsidRPr="00CE37D9" w:rsidRDefault="005B3B4B" w:rsidP="00466338">
      <w:pPr>
        <w:pStyle w:val="Titulek"/>
      </w:pPr>
      <w:r w:rsidRPr="00CE37D9">
        <w:rPr>
          <w:noProof/>
          <w:lang w:eastAsia="cs-CZ"/>
        </w:rPr>
        <w:lastRenderedPageBreak/>
        <w:drawing>
          <wp:inline distT="0" distB="0" distL="0" distR="0" wp14:anchorId="168E0B54" wp14:editId="6645526F">
            <wp:extent cx="2970000" cy="2970000"/>
            <wp:effectExtent l="0" t="0" r="1905" b="1905"/>
            <wp:docPr id="1" name="Obrázek 1" descr="Obsah obrázku interiér, vsedě, postel,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T-FLAT-THING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70000" cy="2970000"/>
                    </a:xfrm>
                    <a:prstGeom prst="rect">
                      <a:avLst/>
                    </a:prstGeom>
                  </pic:spPr>
                </pic:pic>
              </a:graphicData>
            </a:graphic>
          </wp:inline>
        </w:drawing>
      </w:r>
    </w:p>
    <w:p w14:paraId="3A7F61F8" w14:textId="28C2CE4F" w:rsidR="005B3B4B" w:rsidRPr="00CE37D9" w:rsidRDefault="005B3B4B" w:rsidP="00466338">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t>5</w:t>
      </w:r>
      <w:r w:rsidR="00990A70" w:rsidRPr="00CE37D9">
        <w:fldChar w:fldCharType="end"/>
      </w:r>
      <w:r w:rsidR="006B2FE1" w:rsidRPr="00CE37D9">
        <w:t>: V</w:t>
      </w:r>
      <w:r w:rsidRPr="00CE37D9">
        <w:t xml:space="preserve">ýšivka Rave </w:t>
      </w:r>
      <w:proofErr w:type="spellStart"/>
      <w:r w:rsidRPr="00CE37D9">
        <w:t>Rat</w:t>
      </w:r>
      <w:proofErr w:type="spellEnd"/>
      <w:r w:rsidRPr="00CE37D9">
        <w:t xml:space="preserve"> od Danielle </w:t>
      </w:r>
      <w:proofErr w:type="spellStart"/>
      <w:r w:rsidRPr="00CE37D9">
        <w:t>Clough</w:t>
      </w:r>
      <w:proofErr w:type="spellEnd"/>
      <w:r w:rsidR="00E75A52" w:rsidRPr="00CE37D9">
        <w:t xml:space="preserve"> (</w:t>
      </w:r>
      <w:proofErr w:type="spellStart"/>
      <w:r w:rsidR="00E75A52" w:rsidRPr="00CE37D9">
        <w:t>Clough</w:t>
      </w:r>
      <w:proofErr w:type="spellEnd"/>
      <w:r w:rsidR="00E75A52" w:rsidRPr="00CE37D9">
        <w:t xml:space="preserve">, </w:t>
      </w:r>
      <w:proofErr w:type="spellStart"/>
      <w:r w:rsidR="00E75A52" w:rsidRPr="00CE37D9">
        <w:t>b.r</w:t>
      </w:r>
      <w:proofErr w:type="spellEnd"/>
      <w:r w:rsidR="00E75A52" w:rsidRPr="00CE37D9">
        <w:t>.)</w:t>
      </w:r>
    </w:p>
    <w:p w14:paraId="43DE4AE6" w14:textId="77777777" w:rsidR="00C05D3A" w:rsidRPr="00CE37D9" w:rsidRDefault="00C05D3A" w:rsidP="002F4D98">
      <w:pPr>
        <w:pStyle w:val="Nadpis2"/>
      </w:pPr>
      <w:bookmarkStart w:id="22" w:name="_Toc39683437"/>
      <w:r w:rsidRPr="00CE37D9">
        <w:t>Techniky vyšívání</w:t>
      </w:r>
      <w:bookmarkEnd w:id="22"/>
    </w:p>
    <w:p w14:paraId="41EC314C" w14:textId="57E83279" w:rsidR="00F9032C" w:rsidRPr="00CE37D9" w:rsidRDefault="001449E2" w:rsidP="0047337A">
      <w:pPr>
        <w:pStyle w:val="Bakalka"/>
      </w:pPr>
      <w:r w:rsidRPr="00CE37D9">
        <w:t>Vyšívání se dále dělí na techniky, jichž existuje nespočet. Jsou děleny</w:t>
      </w:r>
      <w:r w:rsidR="006B1DE4" w:rsidRPr="00CE37D9">
        <w:t xml:space="preserve"> podle různých kritérií</w:t>
      </w:r>
      <w:r w:rsidR="004660DE" w:rsidRPr="00CE37D9">
        <w:t>;</w:t>
      </w:r>
      <w:r w:rsidR="00BD026C" w:rsidRPr="00CE37D9">
        <w:t xml:space="preserve"> nevznikl žádný</w:t>
      </w:r>
      <w:r w:rsidRPr="00CE37D9">
        <w:t xml:space="preserve"> </w:t>
      </w:r>
      <w:r w:rsidR="00BD026C" w:rsidRPr="00CE37D9">
        <w:t xml:space="preserve">všeobecně uznávaný </w:t>
      </w:r>
      <w:r w:rsidR="004302B1" w:rsidRPr="00CE37D9">
        <w:t>sy</w:t>
      </w:r>
      <w:r w:rsidR="002351FA" w:rsidRPr="00CE37D9">
        <w:t>s</w:t>
      </w:r>
      <w:r w:rsidR="004302B1" w:rsidRPr="00CE37D9">
        <w:t>tém</w:t>
      </w:r>
      <w:r w:rsidR="00987464" w:rsidRPr="00CE37D9">
        <w:t xml:space="preserve"> třídění</w:t>
      </w:r>
      <w:r w:rsidR="00E9241C" w:rsidRPr="00CE37D9">
        <w:t>. Ani autoři odborn</w:t>
      </w:r>
      <w:r w:rsidR="00EB77F0" w:rsidRPr="00CE37D9">
        <w:t>é literatury</w:t>
      </w:r>
      <w:r w:rsidR="00E9241C" w:rsidRPr="00CE37D9">
        <w:t xml:space="preserve"> se neshodují </w:t>
      </w:r>
      <w:r w:rsidR="00EC4D66" w:rsidRPr="00CE37D9">
        <w:t xml:space="preserve">na tom, </w:t>
      </w:r>
      <w:r w:rsidR="004302B1" w:rsidRPr="00CE37D9">
        <w:t>jak</w:t>
      </w:r>
      <w:r w:rsidR="00DD41CE" w:rsidRPr="00CE37D9">
        <w:t xml:space="preserve"> přesně</w:t>
      </w:r>
      <w:r w:rsidR="004302B1" w:rsidRPr="00CE37D9">
        <w:t xml:space="preserve"> výšivku rozdělova</w:t>
      </w:r>
      <w:r w:rsidR="00BD026C" w:rsidRPr="00CE37D9">
        <w:t>t</w:t>
      </w:r>
      <w:r w:rsidR="009B2791" w:rsidRPr="00CE37D9">
        <w:t>.</w:t>
      </w:r>
    </w:p>
    <w:p w14:paraId="01E53D07" w14:textId="4C1B95A6" w:rsidR="004F1376" w:rsidRPr="00CE37D9" w:rsidRDefault="004F1376" w:rsidP="0047337A">
      <w:pPr>
        <w:pStyle w:val="Bakalka"/>
      </w:pPr>
      <w:r w:rsidRPr="00CE37D9">
        <w:t>Techniky vyšívání jsou důležité pro bližší pochopení kontextu používání vyšívacích stehů.</w:t>
      </w:r>
    </w:p>
    <w:p w14:paraId="1D2BFEFD" w14:textId="511B43CA" w:rsidR="00FC3E36" w:rsidRPr="00CE37D9" w:rsidRDefault="00E072FB" w:rsidP="0047337A">
      <w:pPr>
        <w:pStyle w:val="Bakalka"/>
      </w:pPr>
      <w:r w:rsidRPr="00CE37D9">
        <w:t>Miroslava</w:t>
      </w:r>
      <w:r w:rsidR="00117512" w:rsidRPr="00CE37D9">
        <w:t xml:space="preserve"> Ludvíková</w:t>
      </w:r>
      <w:r w:rsidR="00AE6F12" w:rsidRPr="00CE37D9">
        <w:t xml:space="preserve"> </w:t>
      </w:r>
      <w:sdt>
        <w:sdtPr>
          <w:id w:val="-1243401642"/>
          <w:citation/>
        </w:sdtPr>
        <w:sdtContent>
          <w:r w:rsidR="00016206" w:rsidRPr="00CE37D9">
            <w:fldChar w:fldCharType="begin"/>
          </w:r>
          <w:r w:rsidR="00016206" w:rsidRPr="00CE37D9">
            <w:instrText xml:space="preserve">CITATION TEeeOs9dTRjCo6dw \p 13 \n  \l 1029 </w:instrText>
          </w:r>
          <w:r w:rsidR="00016206" w:rsidRPr="00CE37D9">
            <w:fldChar w:fldCharType="separate"/>
          </w:r>
          <w:r w:rsidR="00925F32" w:rsidRPr="00CE37D9">
            <w:rPr>
              <w:noProof/>
            </w:rPr>
            <w:t>(1986, s. 13)</w:t>
          </w:r>
          <w:r w:rsidR="00016206" w:rsidRPr="00CE37D9">
            <w:fldChar w:fldCharType="end"/>
          </w:r>
        </w:sdtContent>
      </w:sdt>
      <w:r w:rsidR="00AE6F12" w:rsidRPr="00CE37D9">
        <w:t xml:space="preserve"> vyšívání</w:t>
      </w:r>
      <w:r w:rsidR="00117512" w:rsidRPr="00CE37D9">
        <w:t xml:space="preserve"> </w:t>
      </w:r>
      <w:r w:rsidR="002351FA" w:rsidRPr="00CE37D9">
        <w:t>třídí</w:t>
      </w:r>
      <w:r w:rsidR="00117512" w:rsidRPr="00CE37D9">
        <w:t xml:space="preserve"> </w:t>
      </w:r>
      <w:r w:rsidR="00646AF3" w:rsidRPr="00CE37D9">
        <w:t>na dvě hlavní techniky, a</w:t>
      </w:r>
      <w:r w:rsidR="002351FA" w:rsidRPr="00CE37D9">
        <w:t> </w:t>
      </w:r>
      <w:r w:rsidR="00646AF3" w:rsidRPr="00CE37D9">
        <w:t xml:space="preserve">to </w:t>
      </w:r>
      <w:r w:rsidR="00117512" w:rsidRPr="00CE37D9">
        <w:t>na výšivku podle počítané niti</w:t>
      </w:r>
      <w:r w:rsidR="003F1582" w:rsidRPr="00CE37D9">
        <w:t xml:space="preserve">, která je starší, a na </w:t>
      </w:r>
      <w:r w:rsidR="00117512" w:rsidRPr="00CE37D9">
        <w:t>výšivku volnou.</w:t>
      </w:r>
    </w:p>
    <w:p w14:paraId="3BE1E33D" w14:textId="77E0E789" w:rsidR="00E072FB" w:rsidRPr="00CE37D9" w:rsidRDefault="00222BCB" w:rsidP="0047337A">
      <w:pPr>
        <w:pStyle w:val="Bakalka"/>
        <w:numPr>
          <w:ilvl w:val="0"/>
          <w:numId w:val="13"/>
        </w:numPr>
      </w:pPr>
      <w:r w:rsidRPr="00CE37D9">
        <w:t>Výšivk</w:t>
      </w:r>
      <w:r w:rsidR="002351FA" w:rsidRPr="00CE37D9">
        <w:t>u</w:t>
      </w:r>
      <w:r w:rsidRPr="00CE37D9">
        <w:t xml:space="preserve"> podle počítané niti Ludvíková</w:t>
      </w:r>
      <w:r w:rsidR="002351FA" w:rsidRPr="00CE37D9">
        <w:t xml:space="preserve"> </w:t>
      </w:r>
      <w:sdt>
        <w:sdtPr>
          <w:id w:val="1403486007"/>
          <w:citation/>
        </w:sdtPr>
        <w:sdtContent>
          <w:r w:rsidR="00016206" w:rsidRPr="00CE37D9">
            <w:fldChar w:fldCharType="begin"/>
          </w:r>
          <w:r w:rsidR="00016206" w:rsidRPr="00CE37D9">
            <w:instrText xml:space="preserve">CITATION TEeeOs9dTRjCo6dw \p 18 \n  \l 1029 </w:instrText>
          </w:r>
          <w:r w:rsidR="00016206" w:rsidRPr="00CE37D9">
            <w:fldChar w:fldCharType="separate"/>
          </w:r>
          <w:r w:rsidR="00925F32" w:rsidRPr="00CE37D9">
            <w:rPr>
              <w:noProof/>
            </w:rPr>
            <w:t>(1986, s. 18)</w:t>
          </w:r>
          <w:r w:rsidR="00016206" w:rsidRPr="00CE37D9">
            <w:fldChar w:fldCharType="end"/>
          </w:r>
        </w:sdtContent>
      </w:sdt>
      <w:r w:rsidRPr="00CE37D9">
        <w:t xml:space="preserve"> </w:t>
      </w:r>
      <w:r w:rsidR="00D61CE0" w:rsidRPr="00CE37D9">
        <w:t xml:space="preserve">popisuje jako </w:t>
      </w:r>
      <w:r w:rsidRPr="00CE37D9">
        <w:t xml:space="preserve">„opakování určitých stehů v přesném pořádku vázaném na podklad, který musí být rovněž pravidelně členěn.“ </w:t>
      </w:r>
      <w:r w:rsidR="002351FA" w:rsidRPr="00CE37D9">
        <w:t xml:space="preserve">K ní byla užívána hrubá plátna, v minulosti podomácku vyráběná lněná konopná. </w:t>
      </w:r>
      <w:r w:rsidR="00B91E9F" w:rsidRPr="00CE37D9">
        <w:t xml:space="preserve">Při </w:t>
      </w:r>
      <w:r w:rsidR="002351FA" w:rsidRPr="00CE37D9">
        <w:t>užití</w:t>
      </w:r>
      <w:r w:rsidR="00B91E9F" w:rsidRPr="00CE37D9">
        <w:t xml:space="preserve"> tohoto typu výšivek</w:t>
      </w:r>
      <w:r w:rsidR="002351FA" w:rsidRPr="00CE37D9">
        <w:t xml:space="preserve"> vnikají vzory, je tak</w:t>
      </w:r>
      <w:r w:rsidR="00B91E9F" w:rsidRPr="00CE37D9">
        <w:t xml:space="preserve"> nutné dbát na přesnost</w:t>
      </w:r>
      <w:r w:rsidR="002351FA" w:rsidRPr="00CE37D9">
        <w:t>. Č</w:t>
      </w:r>
      <w:r w:rsidRPr="00CE37D9">
        <w:t>asto se vyšívá křížkovým stehem.</w:t>
      </w:r>
      <w:r w:rsidR="003246D7" w:rsidRPr="00CE37D9">
        <w:t xml:space="preserve"> Ludvíková</w:t>
      </w:r>
      <w:r w:rsidR="00D61CE0" w:rsidRPr="00CE37D9">
        <w:t xml:space="preserve"> </w:t>
      </w:r>
      <w:sdt>
        <w:sdtPr>
          <w:id w:val="-532192332"/>
          <w:citation/>
        </w:sdtPr>
        <w:sdtContent>
          <w:r w:rsidR="00016206" w:rsidRPr="00CE37D9">
            <w:fldChar w:fldCharType="begin"/>
          </w:r>
          <w:r w:rsidR="004F1376" w:rsidRPr="00CE37D9">
            <w:instrText xml:space="preserve">CITATION TEeeOs9dTRjCo6dw \n  \l 1029 </w:instrText>
          </w:r>
          <w:r w:rsidR="00016206" w:rsidRPr="00CE37D9">
            <w:fldChar w:fldCharType="separate"/>
          </w:r>
          <w:r w:rsidR="00925F32" w:rsidRPr="00CE37D9">
            <w:rPr>
              <w:noProof/>
            </w:rPr>
            <w:t>(1986)</w:t>
          </w:r>
          <w:r w:rsidR="00016206" w:rsidRPr="00CE37D9">
            <w:fldChar w:fldCharType="end"/>
          </w:r>
        </w:sdtContent>
      </w:sdt>
      <w:r w:rsidR="00E6074F" w:rsidRPr="00CE37D9">
        <w:t xml:space="preserve"> </w:t>
      </w:r>
      <w:r w:rsidR="00D61CE0" w:rsidRPr="00CE37D9">
        <w:t>tuto výšivku</w:t>
      </w:r>
      <w:r w:rsidR="003246D7" w:rsidRPr="00CE37D9">
        <w:t xml:space="preserve"> dále dělí na výšivku geometrickou a křížkovou.</w:t>
      </w:r>
    </w:p>
    <w:p w14:paraId="63D75EE5" w14:textId="3CFACF37" w:rsidR="00A62713" w:rsidRPr="00CE37D9" w:rsidRDefault="00646AF3" w:rsidP="0047337A">
      <w:pPr>
        <w:pStyle w:val="Bakalka"/>
        <w:numPr>
          <w:ilvl w:val="0"/>
          <w:numId w:val="13"/>
        </w:numPr>
      </w:pPr>
      <w:r w:rsidRPr="00CE37D9">
        <w:t xml:space="preserve">Výšivce volné se také říká </w:t>
      </w:r>
      <w:r w:rsidRPr="00CE37D9">
        <w:rPr>
          <w:i/>
          <w:iCs/>
        </w:rPr>
        <w:t>malování jehlou</w:t>
      </w:r>
      <w:r w:rsidRPr="00CE37D9">
        <w:t xml:space="preserve"> či </w:t>
      </w:r>
      <w:r w:rsidRPr="00CE37D9">
        <w:rPr>
          <w:i/>
          <w:iCs/>
        </w:rPr>
        <w:t>předkreslená výšivka</w:t>
      </w:r>
      <w:r w:rsidRPr="00CE37D9">
        <w:t xml:space="preserve"> – pracuje se totiž, jak název napovídá, podle předkreslených vzorů</w:t>
      </w:r>
      <w:r w:rsidR="003246D7" w:rsidRPr="00CE37D9">
        <w:t xml:space="preserve"> </w:t>
      </w:r>
      <w:r w:rsidR="003604A5" w:rsidRPr="00CE37D9">
        <w:rPr>
          <w:noProof/>
        </w:rPr>
        <w:t>(Ludvíková, 1986, s. 74)</w:t>
      </w:r>
      <w:r w:rsidR="00BC770F" w:rsidRPr="00CE37D9">
        <w:t>.</w:t>
      </w:r>
      <w:r w:rsidRPr="00CE37D9">
        <w:t xml:space="preserve"> Tato výšivka</w:t>
      </w:r>
      <w:r w:rsidR="003246D7" w:rsidRPr="00CE37D9">
        <w:t xml:space="preserve"> může být vypracována na různých textiliích</w:t>
      </w:r>
      <w:r w:rsidR="00B91E9F" w:rsidRPr="00CE37D9">
        <w:t>, protože není vázaná na texturu</w:t>
      </w:r>
      <w:r w:rsidR="00BC770F" w:rsidRPr="00CE37D9">
        <w:t xml:space="preserve"> </w:t>
      </w:r>
      <w:sdt>
        <w:sdtPr>
          <w:id w:val="243848192"/>
          <w:citation/>
        </w:sdtPr>
        <w:sdtContent>
          <w:r w:rsidR="00016206" w:rsidRPr="00CE37D9">
            <w:fldChar w:fldCharType="begin"/>
          </w:r>
          <w:r w:rsidR="00016206" w:rsidRPr="00CE37D9">
            <w:rPr>
              <w:noProof/>
            </w:rPr>
            <w:instrText xml:space="preserve">CITATION TEeeOs9dTRjCo6dw \p 13 \l 1029 </w:instrText>
          </w:r>
          <w:r w:rsidR="00016206" w:rsidRPr="00CE37D9">
            <w:fldChar w:fldCharType="separate"/>
          </w:r>
          <w:r w:rsidR="00925F32" w:rsidRPr="00CE37D9">
            <w:rPr>
              <w:noProof/>
            </w:rPr>
            <w:t>(Ludvíková, 1986, s. 13)</w:t>
          </w:r>
          <w:r w:rsidR="00016206" w:rsidRPr="00CE37D9">
            <w:fldChar w:fldCharType="end"/>
          </w:r>
        </w:sdtContent>
      </w:sdt>
      <w:r w:rsidR="00BC770F" w:rsidRPr="00CE37D9">
        <w:t>.</w:t>
      </w:r>
    </w:p>
    <w:p w14:paraId="586058D2" w14:textId="477AB002" w:rsidR="00B55C71" w:rsidRPr="00CE37D9" w:rsidRDefault="004302B1" w:rsidP="0047337A">
      <w:pPr>
        <w:pStyle w:val="Bakalka"/>
      </w:pPr>
      <w:r w:rsidRPr="00CE37D9">
        <w:rPr>
          <w:shd w:val="clear" w:color="auto" w:fill="auto"/>
        </w:rPr>
        <w:t xml:space="preserve"> </w:t>
      </w:r>
      <w:r w:rsidR="00395009" w:rsidRPr="00CE37D9">
        <w:rPr>
          <w:shd w:val="clear" w:color="auto" w:fill="auto"/>
        </w:rPr>
        <w:t>Gordonová</w:t>
      </w:r>
      <w:sdt>
        <w:sdtPr>
          <w:rPr>
            <w:shd w:val="clear" w:color="auto" w:fill="auto"/>
          </w:rPr>
          <w:id w:val="1379198450"/>
          <w:citation/>
        </w:sdtPr>
        <w:sdtContent>
          <w:r w:rsidR="003C58E8" w:rsidRPr="00CE37D9">
            <w:rPr>
              <w:shd w:val="clear" w:color="auto" w:fill="auto"/>
            </w:rPr>
            <w:fldChar w:fldCharType="begin"/>
          </w:r>
          <w:r w:rsidR="003C58E8" w:rsidRPr="00CE37D9">
            <w:rPr>
              <w:shd w:val="clear" w:color="auto" w:fill="auto"/>
            </w:rPr>
            <w:instrText xml:space="preserve">CITATION 6T0bBzmk1nd8v8bu \n  \l 1029 </w:instrText>
          </w:r>
          <w:r w:rsidR="003C58E8" w:rsidRPr="00CE37D9">
            <w:rPr>
              <w:shd w:val="clear" w:color="auto" w:fill="auto"/>
            </w:rPr>
            <w:fldChar w:fldCharType="separate"/>
          </w:r>
          <w:r w:rsidR="00925F32" w:rsidRPr="00CE37D9">
            <w:rPr>
              <w:noProof/>
              <w:shd w:val="clear" w:color="auto" w:fill="auto"/>
            </w:rPr>
            <w:t xml:space="preserve"> (2012)</w:t>
          </w:r>
          <w:r w:rsidR="003C58E8" w:rsidRPr="00CE37D9">
            <w:rPr>
              <w:shd w:val="clear" w:color="auto" w:fill="auto"/>
            </w:rPr>
            <w:fldChar w:fldCharType="end"/>
          </w:r>
        </w:sdtContent>
      </w:sdt>
      <w:r w:rsidR="00395009" w:rsidRPr="00CE37D9">
        <w:rPr>
          <w:shd w:val="clear" w:color="auto" w:fill="auto"/>
        </w:rPr>
        <w:t xml:space="preserve"> výšivku dělí </w:t>
      </w:r>
      <w:r w:rsidR="00DD41CE" w:rsidRPr="00CE37D9">
        <w:rPr>
          <w:shd w:val="clear" w:color="auto" w:fill="auto"/>
        </w:rPr>
        <w:t>následn</w:t>
      </w:r>
      <w:r w:rsidR="00DD41CE" w:rsidRPr="00CE37D9">
        <w:t>ě</w:t>
      </w:r>
      <w:r w:rsidR="00395009" w:rsidRPr="00CE37D9">
        <w:t xml:space="preserve">: </w:t>
      </w:r>
    </w:p>
    <w:p w14:paraId="033C6422" w14:textId="63E825E3" w:rsidR="00B55C71" w:rsidRPr="00CE37D9" w:rsidRDefault="00B55C71" w:rsidP="0047337A">
      <w:pPr>
        <w:pStyle w:val="Bakalka"/>
        <w:numPr>
          <w:ilvl w:val="0"/>
          <w:numId w:val="14"/>
        </w:numPr>
      </w:pPr>
      <w:r w:rsidRPr="00CE37D9">
        <w:lastRenderedPageBreak/>
        <w:t>P</w:t>
      </w:r>
      <w:r w:rsidR="00395009" w:rsidRPr="00CE37D9">
        <w:t>lochá výšivka</w:t>
      </w:r>
      <w:r w:rsidRPr="00CE37D9">
        <w:t xml:space="preserve"> – pro tuto techniku se obvykle používá tkanina s plátnovou vazbou. </w:t>
      </w:r>
      <w:r w:rsidR="002351FA" w:rsidRPr="00CE37D9">
        <w:t>Tento typ</w:t>
      </w:r>
      <w:r w:rsidRPr="00CE37D9">
        <w:t xml:space="preserve"> výšivk</w:t>
      </w:r>
      <w:r w:rsidR="002351FA" w:rsidRPr="00CE37D9">
        <w:t xml:space="preserve">y </w:t>
      </w:r>
      <w:r w:rsidRPr="00CE37D9">
        <w:t xml:space="preserve">využívá množství stehů dělených dle způsobu šití. </w:t>
      </w:r>
    </w:p>
    <w:p w14:paraId="3EDA18C9" w14:textId="47C29698" w:rsidR="00B55C71" w:rsidRPr="00CE37D9" w:rsidRDefault="00B55C71" w:rsidP="0047337A">
      <w:pPr>
        <w:pStyle w:val="Bakalka"/>
        <w:numPr>
          <w:ilvl w:val="0"/>
          <w:numId w:val="14"/>
        </w:numPr>
      </w:pPr>
      <w:r w:rsidRPr="00CE37D9">
        <w:t>Dí</w:t>
      </w:r>
      <w:r w:rsidR="00395009" w:rsidRPr="00CE37D9">
        <w:t>rková výšivka</w:t>
      </w:r>
      <w:r w:rsidRPr="00CE37D9">
        <w:t xml:space="preserve"> – </w:t>
      </w:r>
      <w:r w:rsidR="002351FA" w:rsidRPr="00CE37D9">
        <w:t>plátno je perforováno a vzniklé dírky jsou poté obšívány</w:t>
      </w:r>
      <w:r w:rsidRPr="00CE37D9">
        <w:t xml:space="preserve"> vyšívacími stehy pro ozdobný efekt.</w:t>
      </w:r>
    </w:p>
    <w:p w14:paraId="4FF5A5D9" w14:textId="29C077E0" w:rsidR="00B55C71" w:rsidRPr="00CE37D9" w:rsidRDefault="00B55C71" w:rsidP="0047337A">
      <w:pPr>
        <w:pStyle w:val="Bakalka"/>
        <w:numPr>
          <w:ilvl w:val="0"/>
          <w:numId w:val="14"/>
        </w:numPr>
      </w:pPr>
      <w:r w:rsidRPr="00CE37D9">
        <w:t>Vr</w:t>
      </w:r>
      <w:r w:rsidR="00395009" w:rsidRPr="00CE37D9">
        <w:t>apování</w:t>
      </w:r>
      <w:r w:rsidRPr="00CE37D9">
        <w:t xml:space="preserve"> – plátno</w:t>
      </w:r>
      <w:r w:rsidR="00E456DC" w:rsidRPr="00CE37D9">
        <w:t xml:space="preserve"> je řaseno pravidelnými záhyby</w:t>
      </w:r>
      <w:r w:rsidR="00D61CE0" w:rsidRPr="00CE37D9">
        <w:t>,</w:t>
      </w:r>
      <w:r w:rsidRPr="00CE37D9">
        <w:t xml:space="preserve"> sklady jsou následně </w:t>
      </w:r>
      <w:r w:rsidR="00D61CE0" w:rsidRPr="00CE37D9">
        <w:t xml:space="preserve">vyšíváním zpevňovány </w:t>
      </w:r>
      <w:sdt>
        <w:sdtPr>
          <w:id w:val="116417691"/>
          <w:citation/>
        </w:sdtPr>
        <w:sdtContent>
          <w:r w:rsidR="00016206" w:rsidRPr="00CE37D9">
            <w:fldChar w:fldCharType="begin"/>
          </w:r>
          <w:r w:rsidR="00016206" w:rsidRPr="00CE37D9">
            <w:instrText xml:space="preserve">CITATION ar4UXqF3vrFh4Trf \p 10 \l 1029 </w:instrText>
          </w:r>
          <w:r w:rsidR="00016206" w:rsidRPr="00CE37D9">
            <w:fldChar w:fldCharType="separate"/>
          </w:r>
          <w:r w:rsidR="00925F32" w:rsidRPr="00CE37D9">
            <w:rPr>
              <w:noProof/>
            </w:rPr>
            <w:t>(Staňková, 1972, s. 10)</w:t>
          </w:r>
          <w:r w:rsidR="00016206" w:rsidRPr="00CE37D9">
            <w:fldChar w:fldCharType="end"/>
          </w:r>
        </w:sdtContent>
      </w:sdt>
      <w:r w:rsidR="00BC7321" w:rsidRPr="00CE37D9">
        <w:t xml:space="preserve">. </w:t>
      </w:r>
      <w:r w:rsidRPr="00CE37D9">
        <w:t>Tato technika se používala například na zdobení živůtků</w:t>
      </w:r>
      <w:r w:rsidR="003604A5" w:rsidRPr="00CE37D9">
        <w:rPr>
          <w:noProof/>
        </w:rPr>
        <w:t xml:space="preserve"> </w:t>
      </w:r>
      <w:sdt>
        <w:sdtPr>
          <w:rPr>
            <w:noProof/>
          </w:rPr>
          <w:id w:val="1996603560"/>
          <w:citation/>
        </w:sdtPr>
        <w:sdtContent>
          <w:r w:rsidR="003C58E8" w:rsidRPr="00CE37D9">
            <w:rPr>
              <w:noProof/>
            </w:rPr>
            <w:fldChar w:fldCharType="begin"/>
          </w:r>
          <w:r w:rsidR="003C58E8" w:rsidRPr="00CE37D9">
            <w:rPr>
              <w:noProof/>
            </w:rPr>
            <w:instrText xml:space="preserve">CITATION 6T0bBzmk1nd8v8bu \p 128 \l 1029 </w:instrText>
          </w:r>
          <w:r w:rsidR="003C58E8" w:rsidRPr="00CE37D9">
            <w:rPr>
              <w:noProof/>
            </w:rPr>
            <w:fldChar w:fldCharType="separate"/>
          </w:r>
          <w:r w:rsidR="00925F32" w:rsidRPr="00CE37D9">
            <w:rPr>
              <w:noProof/>
            </w:rPr>
            <w:t>(Gordonová, 2012, s. 128)</w:t>
          </w:r>
          <w:r w:rsidR="003C58E8" w:rsidRPr="00CE37D9">
            <w:rPr>
              <w:noProof/>
            </w:rPr>
            <w:fldChar w:fldCharType="end"/>
          </w:r>
        </w:sdtContent>
      </w:sdt>
      <w:r w:rsidRPr="00CE37D9">
        <w:t xml:space="preserve">. </w:t>
      </w:r>
    </w:p>
    <w:p w14:paraId="1DE8439C" w14:textId="77777777" w:rsidR="00B55C71" w:rsidRPr="00CE37D9" w:rsidRDefault="00B55C71" w:rsidP="0047337A">
      <w:pPr>
        <w:pStyle w:val="Bakalka"/>
        <w:numPr>
          <w:ilvl w:val="0"/>
          <w:numId w:val="14"/>
        </w:numPr>
      </w:pPr>
      <w:r w:rsidRPr="00CE37D9">
        <w:t>K</w:t>
      </w:r>
      <w:r w:rsidR="00395009" w:rsidRPr="00CE37D9">
        <w:t>orálková výšivka</w:t>
      </w:r>
      <w:r w:rsidRPr="00CE37D9">
        <w:t xml:space="preserve"> – kromě vláken plátno zdobí také různé korálky, zrcátka nebo flitry, které se ke tkanině přichycují stehy.</w:t>
      </w:r>
    </w:p>
    <w:p w14:paraId="72767FFA" w14:textId="340408E4" w:rsidR="00A62713" w:rsidRPr="00CE37D9" w:rsidRDefault="00B55C71" w:rsidP="0047337A">
      <w:pPr>
        <w:pStyle w:val="Bakalka"/>
        <w:numPr>
          <w:ilvl w:val="0"/>
          <w:numId w:val="14"/>
        </w:numPr>
      </w:pPr>
      <w:r w:rsidRPr="00CE37D9">
        <w:t>G</w:t>
      </w:r>
      <w:r w:rsidR="00395009" w:rsidRPr="00CE37D9">
        <w:t>obelínová výšivka</w:t>
      </w:r>
      <w:r w:rsidRPr="00CE37D9">
        <w:t xml:space="preserve"> – používá se </w:t>
      </w:r>
      <w:r w:rsidR="002351FA" w:rsidRPr="00CE37D9">
        <w:t xml:space="preserve">nejen na </w:t>
      </w:r>
      <w:r w:rsidRPr="00CE37D9">
        <w:t>vyšívání</w:t>
      </w:r>
      <w:r w:rsidR="006A401D" w:rsidRPr="00CE37D9">
        <w:t xml:space="preserve"> nástěnných koberců. Stehů je méně než u ploché výšivky, zato velmi záleží na kombinaci barev.</w:t>
      </w:r>
    </w:p>
    <w:p w14:paraId="47187E86" w14:textId="4B23EF25" w:rsidR="00B81793" w:rsidRPr="00CE37D9" w:rsidRDefault="00B81793" w:rsidP="0047337A">
      <w:pPr>
        <w:pStyle w:val="Bakalka"/>
      </w:pPr>
      <w:r w:rsidRPr="00CE37D9">
        <w:t xml:space="preserve">Dále </w:t>
      </w:r>
      <w:r w:rsidR="003F782F" w:rsidRPr="00CE37D9">
        <w:t>lze výšivku dělit</w:t>
      </w:r>
      <w:r w:rsidRPr="00CE37D9">
        <w:t xml:space="preserve"> </w:t>
      </w:r>
      <w:r w:rsidR="00F9032C" w:rsidRPr="00CE37D9">
        <w:t>dle kombinací užitých stehů či barev</w:t>
      </w:r>
      <w:r w:rsidR="00A62713" w:rsidRPr="00CE37D9">
        <w:t>, přičemž se barevné schéma v průběhu historie měnilo nejen dle módy, ale také podle dostupnosti barevných přízí – některé textilní barvy byly objeveny později než jin</w:t>
      </w:r>
      <w:r w:rsidR="00BD026C" w:rsidRPr="00CE37D9">
        <w:t>é</w:t>
      </w:r>
      <w:r w:rsidR="00E32EFA" w:rsidRPr="00CE37D9">
        <w:t>, například první syntetické barvivo bylo vynalezeno teprve roku 1856</w:t>
      </w:r>
      <w:r w:rsidR="00D443DC" w:rsidRPr="00CE37D9">
        <w:t>; rozhodovala také cena</w:t>
      </w:r>
      <w:r w:rsidR="00E32EFA" w:rsidRPr="00CE37D9">
        <w:t xml:space="preserve"> </w:t>
      </w:r>
      <w:sdt>
        <w:sdtPr>
          <w:id w:val="-497041470"/>
          <w:citation/>
        </w:sdtPr>
        <w:sdtContent>
          <w:r w:rsidR="00016206" w:rsidRPr="00CE37D9">
            <w:fldChar w:fldCharType="begin"/>
          </w:r>
          <w:r w:rsidR="00016206" w:rsidRPr="00CE37D9">
            <w:instrText xml:space="preserve"> CITATION 7n3uTSQm2ELUZcKA \l 1029 </w:instrText>
          </w:r>
          <w:r w:rsidR="00016206" w:rsidRPr="00CE37D9">
            <w:fldChar w:fldCharType="separate"/>
          </w:r>
          <w:r w:rsidR="00925F32" w:rsidRPr="00CE37D9">
            <w:rPr>
              <w:noProof/>
            </w:rPr>
            <w:t>(Cova, 2017)</w:t>
          </w:r>
          <w:r w:rsidR="00016206" w:rsidRPr="00CE37D9">
            <w:fldChar w:fldCharType="end"/>
          </w:r>
        </w:sdtContent>
      </w:sdt>
      <w:r w:rsidR="00D65C13" w:rsidRPr="00CE37D9">
        <w:t>. Mezi nejčastěji používané techniky patří například:</w:t>
      </w:r>
    </w:p>
    <w:p w14:paraId="11BAB951" w14:textId="77777777" w:rsidR="00D65C13" w:rsidRPr="00CE37D9" w:rsidRDefault="00D65C13" w:rsidP="0047337A">
      <w:pPr>
        <w:pStyle w:val="Bakalka"/>
        <w:numPr>
          <w:ilvl w:val="0"/>
          <w:numId w:val="15"/>
        </w:numPr>
      </w:pPr>
      <w:proofErr w:type="spellStart"/>
      <w:r w:rsidRPr="00CE37D9">
        <w:t>Blackwork</w:t>
      </w:r>
      <w:proofErr w:type="spellEnd"/>
      <w:r w:rsidRPr="00CE37D9">
        <w:t xml:space="preserve"> (černá výšivka)</w:t>
      </w:r>
      <w:r w:rsidR="00080707" w:rsidRPr="00CE37D9">
        <w:t xml:space="preserve"> – geometrické stehy šité na kontrastní podkladový materiál; ne vždy se používá pouze černá příze, existuje např. </w:t>
      </w:r>
      <w:proofErr w:type="spellStart"/>
      <w:r w:rsidR="00080707" w:rsidRPr="00CE37D9">
        <w:t>redwork</w:t>
      </w:r>
      <w:proofErr w:type="spellEnd"/>
      <w:r w:rsidR="00080707" w:rsidRPr="00CE37D9">
        <w:t xml:space="preserve">, což je stejná technika šitá červenou barvou, nebo také </w:t>
      </w:r>
      <w:proofErr w:type="spellStart"/>
      <w:r w:rsidR="00080707" w:rsidRPr="00CE37D9">
        <w:t>bluework</w:t>
      </w:r>
      <w:proofErr w:type="spellEnd"/>
      <w:r w:rsidR="00260453" w:rsidRPr="00CE37D9">
        <w:t>.</w:t>
      </w:r>
    </w:p>
    <w:p w14:paraId="43641BB6" w14:textId="25A309C5" w:rsidR="00D65C13" w:rsidRPr="00CE37D9" w:rsidRDefault="00D65C13" w:rsidP="0047337A">
      <w:pPr>
        <w:pStyle w:val="Bakalka"/>
        <w:numPr>
          <w:ilvl w:val="0"/>
          <w:numId w:val="15"/>
        </w:numPr>
      </w:pPr>
      <w:r w:rsidRPr="00CE37D9">
        <w:t>Bílá výšivka – výšivka bílou přízí na plátno</w:t>
      </w:r>
      <w:r w:rsidR="00080707" w:rsidRPr="00CE37D9">
        <w:t xml:space="preserve"> zpravidla</w:t>
      </w:r>
      <w:r w:rsidRPr="00CE37D9">
        <w:t xml:space="preserve"> stejné barvy</w:t>
      </w:r>
      <w:r w:rsidR="00A62713" w:rsidRPr="00CE37D9">
        <w:t xml:space="preserve">. U nás byla populární od konce 18. století, s jejím rozvojem se také začaly používat nové stehy </w:t>
      </w:r>
      <w:sdt>
        <w:sdtPr>
          <w:id w:val="799042670"/>
          <w:citation/>
        </w:sdtPr>
        <w:sdtContent>
          <w:r w:rsidR="00016206" w:rsidRPr="00CE37D9">
            <w:fldChar w:fldCharType="begin"/>
          </w:r>
          <w:r w:rsidR="00016206" w:rsidRPr="00CE37D9">
            <w:instrText xml:space="preserve">CITATION qAnmPXSCImsCjY6Y \p 61 \l 1029 </w:instrText>
          </w:r>
          <w:r w:rsidR="00016206" w:rsidRPr="00CE37D9">
            <w:fldChar w:fldCharType="separate"/>
          </w:r>
          <w:r w:rsidR="00925F32" w:rsidRPr="00CE37D9">
            <w:rPr>
              <w:noProof/>
            </w:rPr>
            <w:t>(Maderová, 1982, s. 61)</w:t>
          </w:r>
          <w:r w:rsidR="00016206" w:rsidRPr="00CE37D9">
            <w:fldChar w:fldCharType="end"/>
          </w:r>
        </w:sdtContent>
      </w:sdt>
      <w:r w:rsidR="00A62713" w:rsidRPr="00CE37D9">
        <w:t>.</w:t>
      </w:r>
    </w:p>
    <w:p w14:paraId="7287F34D" w14:textId="19D5E1BB" w:rsidR="00D65C13" w:rsidRPr="00CE37D9" w:rsidRDefault="00D65C13" w:rsidP="0047337A">
      <w:pPr>
        <w:pStyle w:val="Bakalka"/>
        <w:numPr>
          <w:ilvl w:val="0"/>
          <w:numId w:val="15"/>
        </w:numPr>
      </w:pPr>
      <w:r w:rsidRPr="00CE37D9">
        <w:t xml:space="preserve">Křížková výšivka – </w:t>
      </w:r>
      <w:r w:rsidR="00080707" w:rsidRPr="00CE37D9">
        <w:t>křížkový steh šitý na pravidelný podkladový materiál</w:t>
      </w:r>
      <w:r w:rsidR="002351FA" w:rsidRPr="00CE37D9">
        <w:t>.</w:t>
      </w:r>
    </w:p>
    <w:p w14:paraId="2BB909E6" w14:textId="77777777" w:rsidR="00D65C13" w:rsidRPr="00CE37D9" w:rsidRDefault="00D65C13" w:rsidP="0047337A">
      <w:pPr>
        <w:pStyle w:val="Bakalka"/>
        <w:numPr>
          <w:ilvl w:val="0"/>
          <w:numId w:val="15"/>
        </w:numPr>
      </w:pPr>
      <w:r w:rsidRPr="00CE37D9">
        <w:t>Stužková výšivka – vyšívá se pomocí stužek</w:t>
      </w:r>
      <w:r w:rsidR="00260453" w:rsidRPr="00CE37D9">
        <w:t>.</w:t>
      </w:r>
    </w:p>
    <w:p w14:paraId="74BD7A25" w14:textId="77777777" w:rsidR="00D65C13" w:rsidRPr="00CE37D9" w:rsidRDefault="00D65C13" w:rsidP="0047337A">
      <w:pPr>
        <w:pStyle w:val="Bakalka"/>
        <w:numPr>
          <w:ilvl w:val="0"/>
          <w:numId w:val="15"/>
        </w:numPr>
      </w:pPr>
      <w:r w:rsidRPr="00CE37D9">
        <w:t>Assisi výšivka</w:t>
      </w:r>
      <w:r w:rsidR="00080707" w:rsidRPr="00CE37D9">
        <w:t xml:space="preserve"> – hlavní motiv výšivky se nevyšívá a zůstává prázdný, zatímco okolí výšivky se vyšívá převážně jednoduchými stehy</w:t>
      </w:r>
      <w:r w:rsidR="00260453" w:rsidRPr="00CE37D9">
        <w:t>.</w:t>
      </w:r>
    </w:p>
    <w:p w14:paraId="3F614278" w14:textId="5FB8F278" w:rsidR="00D77242" w:rsidRPr="00CE37D9" w:rsidRDefault="00254A36" w:rsidP="0047337A">
      <w:pPr>
        <w:pStyle w:val="Bakalka"/>
        <w:numPr>
          <w:ilvl w:val="0"/>
          <w:numId w:val="15"/>
        </w:numPr>
      </w:pPr>
      <w:r w:rsidRPr="00CE37D9">
        <w:t>Malování jehlou či malba jehlou</w:t>
      </w:r>
      <w:r w:rsidR="002C3246" w:rsidRPr="00CE37D9">
        <w:t xml:space="preserve"> –</w:t>
      </w:r>
      <w:r w:rsidRPr="00CE37D9">
        <w:t xml:space="preserve"> </w:t>
      </w:r>
      <w:r w:rsidR="00E32EFA" w:rsidRPr="00CE37D9">
        <w:t xml:space="preserve">dle Čechové </w:t>
      </w:r>
      <w:sdt>
        <w:sdtPr>
          <w:id w:val="1744911788"/>
          <w:citation/>
        </w:sdtPr>
        <w:sdtContent>
          <w:r w:rsidR="00016206" w:rsidRPr="00CE37D9">
            <w:fldChar w:fldCharType="begin"/>
          </w:r>
          <w:r w:rsidR="00016206" w:rsidRPr="00CE37D9">
            <w:instrText xml:space="preserve">CITATION sEkwj12KQRYFxY0d \p 168 \n  \l 1029 </w:instrText>
          </w:r>
          <w:r w:rsidR="00016206" w:rsidRPr="00CE37D9">
            <w:fldChar w:fldCharType="separate"/>
          </w:r>
          <w:r w:rsidR="00925F32" w:rsidRPr="00CE37D9">
            <w:rPr>
              <w:noProof/>
            </w:rPr>
            <w:t>(2004, s. 168)</w:t>
          </w:r>
          <w:r w:rsidR="00016206" w:rsidRPr="00CE37D9">
            <w:fldChar w:fldCharType="end"/>
          </w:r>
        </w:sdtContent>
      </w:sdt>
      <w:r w:rsidR="00016206" w:rsidRPr="00CE37D9">
        <w:t xml:space="preserve"> </w:t>
      </w:r>
      <w:r w:rsidRPr="00CE37D9">
        <w:t>můž</w:t>
      </w:r>
      <w:r w:rsidR="002351FA" w:rsidRPr="00CE37D9">
        <w:t xml:space="preserve">eme takto </w:t>
      </w:r>
      <w:r w:rsidRPr="00CE37D9">
        <w:t xml:space="preserve">označovat nejen </w:t>
      </w:r>
      <w:r w:rsidRPr="00CE37D9">
        <w:rPr>
          <w:i/>
          <w:iCs/>
        </w:rPr>
        <w:t>volnou výšivku</w:t>
      </w:r>
      <w:r w:rsidRPr="00CE37D9">
        <w:t xml:space="preserve">, ale také „způsob vyšívání, který napodobuje co nejvěrněji realitu, nejčastěji přírodu.“ </w:t>
      </w:r>
      <w:r w:rsidR="00D77242" w:rsidRPr="00CE37D9">
        <w:br w:type="page"/>
      </w:r>
    </w:p>
    <w:p w14:paraId="50397D80" w14:textId="71720AA3" w:rsidR="00A9706E" w:rsidRPr="00CE37D9" w:rsidRDefault="00A9706E" w:rsidP="00A9706E">
      <w:pPr>
        <w:pStyle w:val="Nadpisbezslovn"/>
      </w:pPr>
      <w:bookmarkStart w:id="23" w:name="_Toc39683438"/>
      <w:r w:rsidRPr="00CE37D9">
        <w:lastRenderedPageBreak/>
        <w:t>PRAKTICKÁ ČÁST</w:t>
      </w:r>
      <w:bookmarkEnd w:id="23"/>
    </w:p>
    <w:p w14:paraId="113FD701" w14:textId="13CA3AAB" w:rsidR="00A94CFC" w:rsidRPr="00CE37D9" w:rsidRDefault="00A94CFC" w:rsidP="00774C30">
      <w:pPr>
        <w:pStyle w:val="Nadpis1"/>
      </w:pPr>
      <w:bookmarkStart w:id="24" w:name="_Toc39683439"/>
      <w:r w:rsidRPr="00CE37D9">
        <w:t>Terminologie vyšívání</w:t>
      </w:r>
      <w:bookmarkEnd w:id="24"/>
    </w:p>
    <w:p w14:paraId="562D28CB" w14:textId="3C9A3CA0" w:rsidR="00862BDC" w:rsidRPr="00CE37D9" w:rsidRDefault="00E41790" w:rsidP="0047337A">
      <w:pPr>
        <w:pStyle w:val="Bakalka"/>
        <w:rPr>
          <w:lang w:eastAsia="cs-CZ"/>
        </w:rPr>
      </w:pPr>
      <w:r w:rsidRPr="00CE37D9">
        <w:rPr>
          <w:lang w:eastAsia="cs-CZ"/>
        </w:rPr>
        <w:t>Tato kapitola se věnuje otázce vzniku terminologie stehů</w:t>
      </w:r>
      <w:r w:rsidR="00D443DC" w:rsidRPr="00CE37D9">
        <w:rPr>
          <w:lang w:eastAsia="cs-CZ"/>
        </w:rPr>
        <w:t>,</w:t>
      </w:r>
      <w:r w:rsidR="00753EF7" w:rsidRPr="00CE37D9">
        <w:rPr>
          <w:lang w:eastAsia="cs-CZ"/>
        </w:rPr>
        <w:t xml:space="preserve"> </w:t>
      </w:r>
      <w:r w:rsidR="00862BDC" w:rsidRPr="00CE37D9">
        <w:rPr>
          <w:lang w:eastAsia="cs-CZ"/>
        </w:rPr>
        <w:t>aplikuje poznatky z teoretické části práce</w:t>
      </w:r>
      <w:r w:rsidR="00DC70E3" w:rsidRPr="00CE37D9">
        <w:rPr>
          <w:lang w:eastAsia="cs-CZ"/>
        </w:rPr>
        <w:t xml:space="preserve"> na</w:t>
      </w:r>
      <w:r w:rsidR="00862BDC" w:rsidRPr="00CE37D9">
        <w:rPr>
          <w:lang w:eastAsia="cs-CZ"/>
        </w:rPr>
        <w:t xml:space="preserve"> názvy deseti stehů, a to </w:t>
      </w:r>
      <w:r w:rsidR="00D573AD" w:rsidRPr="00CE37D9">
        <w:rPr>
          <w:lang w:eastAsia="cs-CZ"/>
        </w:rPr>
        <w:t>s</w:t>
      </w:r>
      <w:r w:rsidR="00862BDC" w:rsidRPr="00CE37D9">
        <w:rPr>
          <w:lang w:eastAsia="cs-CZ"/>
        </w:rPr>
        <w:t> ohledem na jejich historii. Dalším deseti stehům, jejichž jména ve druhém z jazyků se nepodařilo dohledat, jsou na základě</w:t>
      </w:r>
      <w:r w:rsidR="00DC686A" w:rsidRPr="00CE37D9">
        <w:rPr>
          <w:lang w:eastAsia="cs-CZ"/>
        </w:rPr>
        <w:t xml:space="preserve"> terminologické</w:t>
      </w:r>
      <w:r w:rsidR="00862BDC" w:rsidRPr="00CE37D9">
        <w:rPr>
          <w:lang w:eastAsia="cs-CZ"/>
        </w:rPr>
        <w:t xml:space="preserve"> analýzy vytvořen</w:t>
      </w:r>
      <w:r w:rsidR="00DC70E3" w:rsidRPr="00CE37D9">
        <w:rPr>
          <w:lang w:eastAsia="cs-CZ"/>
        </w:rPr>
        <w:t>y</w:t>
      </w:r>
      <w:r w:rsidR="00BF1102" w:rsidRPr="00CE37D9">
        <w:rPr>
          <w:lang w:eastAsia="cs-CZ"/>
        </w:rPr>
        <w:t xml:space="preserve"> návrhy pro</w:t>
      </w:r>
      <w:r w:rsidR="00862BDC" w:rsidRPr="00CE37D9">
        <w:rPr>
          <w:lang w:eastAsia="cs-CZ"/>
        </w:rPr>
        <w:t xml:space="preserve"> nová pojmenování.</w:t>
      </w:r>
    </w:p>
    <w:p w14:paraId="5927F9EF" w14:textId="18E1EF62" w:rsidR="0050705D" w:rsidRPr="00CE37D9" w:rsidRDefault="004D74CF" w:rsidP="0047337A">
      <w:pPr>
        <w:pStyle w:val="Bakalka"/>
      </w:pPr>
      <w:r w:rsidRPr="00CE37D9">
        <w:t>Jak ve své knize uvádí Frances Lambert</w:t>
      </w:r>
      <w:r w:rsidR="003604A5" w:rsidRPr="00CE37D9">
        <w:rPr>
          <w:noProof/>
        </w:rPr>
        <w:t xml:space="preserve"> </w:t>
      </w:r>
      <w:sdt>
        <w:sdtPr>
          <w:rPr>
            <w:noProof/>
          </w:rPr>
          <w:id w:val="-481697610"/>
          <w:citation/>
        </w:sdtPr>
        <w:sdtContent>
          <w:r w:rsidR="00016206" w:rsidRPr="00CE37D9">
            <w:rPr>
              <w:noProof/>
            </w:rPr>
            <w:fldChar w:fldCharType="begin"/>
          </w:r>
          <w:r w:rsidR="00016206" w:rsidRPr="00CE37D9">
            <w:rPr>
              <w:noProof/>
            </w:rPr>
            <w:instrText xml:space="preserve">CITATION Lab42 \p 111 \n  \l 1029 </w:instrText>
          </w:r>
          <w:r w:rsidR="00016206" w:rsidRPr="00CE37D9">
            <w:rPr>
              <w:noProof/>
            </w:rPr>
            <w:fldChar w:fldCharType="separate"/>
          </w:r>
          <w:r w:rsidR="00925F32" w:rsidRPr="00CE37D9">
            <w:rPr>
              <w:noProof/>
            </w:rPr>
            <w:t>(1842, s. 111)</w:t>
          </w:r>
          <w:r w:rsidR="00016206" w:rsidRPr="00CE37D9">
            <w:rPr>
              <w:noProof/>
            </w:rPr>
            <w:fldChar w:fldCharType="end"/>
          </w:r>
        </w:sdtContent>
      </w:sdt>
      <w:r w:rsidRPr="00CE37D9">
        <w:t>, „vymyslet nové stehy je jednoduché</w:t>
      </w:r>
      <w:r w:rsidR="006C52C6" w:rsidRPr="00CE37D9">
        <w:t>, to samé platí pro jejich jména</w:t>
      </w:r>
      <w:r w:rsidRPr="00CE37D9">
        <w:t>.“</w:t>
      </w:r>
      <w:r w:rsidR="00525366" w:rsidRPr="00CE37D9">
        <w:rPr>
          <w:rStyle w:val="Znakapoznpodarou"/>
        </w:rPr>
        <w:footnoteReference w:id="8"/>
      </w:r>
      <w:r w:rsidR="00F95350" w:rsidRPr="00CE37D9">
        <w:t xml:space="preserve"> </w:t>
      </w:r>
      <w:r w:rsidR="00DC686A" w:rsidRPr="00CE37D9">
        <w:t>K vyšívání jsou potřeba</w:t>
      </w:r>
      <w:r w:rsidR="002C6866" w:rsidRPr="00CE37D9">
        <w:t xml:space="preserve"> pouze </w:t>
      </w:r>
      <w:r w:rsidR="00DC686A" w:rsidRPr="00CE37D9">
        <w:t xml:space="preserve">běžné </w:t>
      </w:r>
      <w:r w:rsidR="002C6866" w:rsidRPr="00CE37D9">
        <w:t>předměty a v minulosti byla jehla a nit součástí každé domácnosti</w:t>
      </w:r>
      <w:r w:rsidR="0050705D" w:rsidRPr="00CE37D9">
        <w:t xml:space="preserve">, díky čemuž byla tato technika dostupná takřka </w:t>
      </w:r>
      <w:r w:rsidR="00D375A7" w:rsidRPr="00CE37D9">
        <w:t>každému</w:t>
      </w:r>
      <w:r w:rsidR="0050705D" w:rsidRPr="00CE37D9">
        <w:t>, nej</w:t>
      </w:r>
      <w:r w:rsidR="00D375A7" w:rsidRPr="00CE37D9">
        <w:t>en vybraným odborníkům či profesionálům</w:t>
      </w:r>
      <w:r w:rsidR="002C6866" w:rsidRPr="00CE37D9">
        <w:t>.</w:t>
      </w:r>
    </w:p>
    <w:p w14:paraId="6DAC24FB" w14:textId="0FF0C66E" w:rsidR="001761FD" w:rsidRPr="00CE37D9" w:rsidRDefault="001C112A" w:rsidP="0047337A">
      <w:pPr>
        <w:pStyle w:val="Bakalka"/>
      </w:pPr>
      <w:r w:rsidRPr="00CE37D9">
        <w:t xml:space="preserve">Jak vyplývá z kapitoly </w:t>
      </w:r>
      <w:r w:rsidRPr="00CE37D9">
        <w:rPr>
          <w:i/>
          <w:iCs/>
        </w:rPr>
        <w:t>2.2 Historie</w:t>
      </w:r>
      <w:r w:rsidRPr="00CE37D9">
        <w:t>, n</w:t>
      </w:r>
      <w:r w:rsidR="00C01145" w:rsidRPr="00CE37D9">
        <w:t>eexistence</w:t>
      </w:r>
      <w:r w:rsidR="00B32136" w:rsidRPr="00CE37D9">
        <w:t xml:space="preserve"> ucelené</w:t>
      </w:r>
      <w:r w:rsidR="00C01145" w:rsidRPr="00CE37D9">
        <w:t xml:space="preserve"> terminologie </w:t>
      </w:r>
      <w:r w:rsidR="00AA1977" w:rsidRPr="00CE37D9">
        <w:t>vedla k tomu</w:t>
      </w:r>
      <w:r w:rsidR="00C01145" w:rsidRPr="00CE37D9">
        <w:t>, že v lidovém prostředí vznik</w:t>
      </w:r>
      <w:r w:rsidR="00B32136" w:rsidRPr="00CE37D9">
        <w:t>a</w:t>
      </w:r>
      <w:r w:rsidR="00C01145" w:rsidRPr="00CE37D9">
        <w:t xml:space="preserve">lo množství </w:t>
      </w:r>
      <w:r w:rsidR="00D474EE" w:rsidRPr="00CE37D9">
        <w:t>alternativních</w:t>
      </w:r>
      <w:r w:rsidR="00C01145" w:rsidRPr="00CE37D9">
        <w:t xml:space="preserve"> názvů pro jednotlivé stehy, ať už následkem komolení, či </w:t>
      </w:r>
      <w:r w:rsidR="001761FD" w:rsidRPr="00CE37D9">
        <w:t>cílenou tvorbou</w:t>
      </w:r>
      <w:r w:rsidR="00C01145" w:rsidRPr="00CE37D9">
        <w:t xml:space="preserve"> nových </w:t>
      </w:r>
      <w:r w:rsidR="00F743E4" w:rsidRPr="00CE37D9">
        <w:t>pojmenování</w:t>
      </w:r>
      <w:r w:rsidR="00C01145" w:rsidRPr="00CE37D9">
        <w:t>. Jak</w:t>
      </w:r>
      <w:r w:rsidR="0050705D" w:rsidRPr="00CE37D9">
        <w:t xml:space="preserve"> v češtině, tak i</w:t>
      </w:r>
      <w:r w:rsidR="00DC686A" w:rsidRPr="00CE37D9">
        <w:t> </w:t>
      </w:r>
      <w:r w:rsidR="0050705D" w:rsidRPr="00CE37D9">
        <w:t>v</w:t>
      </w:r>
      <w:r w:rsidRPr="00CE37D9">
        <w:t> </w:t>
      </w:r>
      <w:r w:rsidR="0050705D" w:rsidRPr="00CE37D9">
        <w:t>angličtině</w:t>
      </w:r>
      <w:r w:rsidRPr="00CE37D9">
        <w:t xml:space="preserve"> proto</w:t>
      </w:r>
      <w:r w:rsidR="0050705D" w:rsidRPr="00CE37D9">
        <w:t xml:space="preserve"> existuje </w:t>
      </w:r>
      <w:r w:rsidR="00B32136" w:rsidRPr="00CE37D9">
        <w:t>mnoho</w:t>
      </w:r>
      <w:r w:rsidR="0050705D" w:rsidRPr="00CE37D9">
        <w:t xml:space="preserve"> stehů, které mají</w:t>
      </w:r>
      <w:r w:rsidR="00B32136" w:rsidRPr="00CE37D9">
        <w:t xml:space="preserve"> hned</w:t>
      </w:r>
      <w:r w:rsidR="0050705D" w:rsidRPr="00CE37D9">
        <w:t xml:space="preserve"> několik </w:t>
      </w:r>
      <w:r w:rsidR="00AE7F65" w:rsidRPr="00CE37D9">
        <w:t>jmen</w:t>
      </w:r>
      <w:r w:rsidR="00BE7A0B" w:rsidRPr="00CE37D9">
        <w:t xml:space="preserve"> </w:t>
      </w:r>
      <w:r w:rsidR="00DC686A" w:rsidRPr="00CE37D9">
        <w:t>(</w:t>
      </w:r>
      <w:r w:rsidR="00BE7A0B" w:rsidRPr="00CE37D9">
        <w:t>terminologických synonym</w:t>
      </w:r>
      <w:r w:rsidR="00DC686A" w:rsidRPr="00CE37D9">
        <w:t>)</w:t>
      </w:r>
      <w:r w:rsidR="00C674A2" w:rsidRPr="00CE37D9">
        <w:t>, často nesourodých</w:t>
      </w:r>
      <w:r w:rsidR="0050705D" w:rsidRPr="00CE37D9">
        <w:t xml:space="preserve">, například </w:t>
      </w:r>
      <w:r w:rsidR="0050705D" w:rsidRPr="00CE37D9">
        <w:rPr>
          <w:i/>
          <w:iCs/>
        </w:rPr>
        <w:t>ďábelský steh</w:t>
      </w:r>
      <w:r w:rsidR="0050705D" w:rsidRPr="00CE37D9">
        <w:t xml:space="preserve">, </w:t>
      </w:r>
      <w:r w:rsidR="00D474EE" w:rsidRPr="00CE37D9">
        <w:t>taktéž</w:t>
      </w:r>
      <w:r w:rsidR="0050705D" w:rsidRPr="00CE37D9">
        <w:t xml:space="preserve"> zvaný </w:t>
      </w:r>
      <w:r w:rsidR="0050705D" w:rsidRPr="00CE37D9">
        <w:rPr>
          <w:i/>
          <w:iCs/>
        </w:rPr>
        <w:t>hvězdičkový</w:t>
      </w:r>
      <w:r w:rsidR="0050705D" w:rsidRPr="00CE37D9">
        <w:t xml:space="preserve"> </w:t>
      </w:r>
      <w:r w:rsidR="0050705D" w:rsidRPr="00CE37D9">
        <w:rPr>
          <w:i/>
          <w:iCs/>
        </w:rPr>
        <w:t>steh</w:t>
      </w:r>
      <w:r w:rsidR="0050705D" w:rsidRPr="00CE37D9">
        <w:t xml:space="preserve"> či </w:t>
      </w:r>
      <w:r w:rsidR="0050705D" w:rsidRPr="00CE37D9">
        <w:rPr>
          <w:i/>
          <w:iCs/>
        </w:rPr>
        <w:t>dvojitý steh</w:t>
      </w:r>
      <w:r w:rsidR="0050705D" w:rsidRPr="00CE37D9">
        <w:t xml:space="preserve">, v angličtině </w:t>
      </w:r>
      <w:r w:rsidR="0050705D" w:rsidRPr="00CE37D9">
        <w:rPr>
          <w:i/>
          <w:iCs/>
        </w:rPr>
        <w:t xml:space="preserve">double </w:t>
      </w:r>
      <w:proofErr w:type="spellStart"/>
      <w:r w:rsidR="0050705D" w:rsidRPr="00CE37D9">
        <w:rPr>
          <w:i/>
          <w:iCs/>
        </w:rPr>
        <w:t>cross</w:t>
      </w:r>
      <w:proofErr w:type="spellEnd"/>
      <w:r w:rsidR="0050705D" w:rsidRPr="00CE37D9">
        <w:rPr>
          <w:i/>
          <w:iCs/>
        </w:rPr>
        <w:t xml:space="preserve"> </w:t>
      </w:r>
      <w:proofErr w:type="spellStart"/>
      <w:r w:rsidR="0050705D" w:rsidRPr="00CE37D9">
        <w:rPr>
          <w:i/>
          <w:iCs/>
        </w:rPr>
        <w:t>stitch</w:t>
      </w:r>
      <w:proofErr w:type="spellEnd"/>
      <w:r w:rsidR="0050705D" w:rsidRPr="00CE37D9">
        <w:t xml:space="preserve">, </w:t>
      </w:r>
      <w:proofErr w:type="spellStart"/>
      <w:r w:rsidR="0050705D" w:rsidRPr="00CE37D9">
        <w:rPr>
          <w:i/>
          <w:iCs/>
        </w:rPr>
        <w:t>smyrna</w:t>
      </w:r>
      <w:proofErr w:type="spellEnd"/>
      <w:r w:rsidR="0050705D" w:rsidRPr="00CE37D9">
        <w:rPr>
          <w:i/>
          <w:iCs/>
        </w:rPr>
        <w:t xml:space="preserve"> </w:t>
      </w:r>
      <w:proofErr w:type="spellStart"/>
      <w:r w:rsidR="0050705D" w:rsidRPr="00CE37D9">
        <w:rPr>
          <w:i/>
          <w:iCs/>
        </w:rPr>
        <w:t>cross</w:t>
      </w:r>
      <w:proofErr w:type="spellEnd"/>
      <w:r w:rsidR="0050705D" w:rsidRPr="00CE37D9">
        <w:rPr>
          <w:i/>
          <w:iCs/>
        </w:rPr>
        <w:t xml:space="preserve"> </w:t>
      </w:r>
      <w:proofErr w:type="spellStart"/>
      <w:r w:rsidR="0050705D" w:rsidRPr="00CE37D9">
        <w:rPr>
          <w:i/>
          <w:iCs/>
        </w:rPr>
        <w:t>stitch</w:t>
      </w:r>
      <w:proofErr w:type="spellEnd"/>
      <w:r w:rsidR="0050705D" w:rsidRPr="00CE37D9">
        <w:t xml:space="preserve">, </w:t>
      </w:r>
      <w:proofErr w:type="spellStart"/>
      <w:r w:rsidR="0050705D" w:rsidRPr="00CE37D9">
        <w:rPr>
          <w:i/>
          <w:iCs/>
        </w:rPr>
        <w:t>leviathan</w:t>
      </w:r>
      <w:proofErr w:type="spellEnd"/>
      <w:r w:rsidR="0050705D" w:rsidRPr="00CE37D9">
        <w:rPr>
          <w:i/>
          <w:iCs/>
        </w:rPr>
        <w:t xml:space="preserve"> </w:t>
      </w:r>
      <w:proofErr w:type="spellStart"/>
      <w:r w:rsidR="0050705D" w:rsidRPr="00CE37D9">
        <w:rPr>
          <w:i/>
          <w:iCs/>
        </w:rPr>
        <w:t>stitch</w:t>
      </w:r>
      <w:proofErr w:type="spellEnd"/>
      <w:r w:rsidR="0050705D" w:rsidRPr="00CE37D9">
        <w:t xml:space="preserve"> nebo </w:t>
      </w:r>
      <w:proofErr w:type="spellStart"/>
      <w:r w:rsidR="0050705D" w:rsidRPr="00CE37D9">
        <w:rPr>
          <w:i/>
          <w:iCs/>
        </w:rPr>
        <w:t>railway</w:t>
      </w:r>
      <w:proofErr w:type="spellEnd"/>
      <w:r w:rsidR="0050705D" w:rsidRPr="00CE37D9">
        <w:rPr>
          <w:i/>
          <w:iCs/>
        </w:rPr>
        <w:t xml:space="preserve"> </w:t>
      </w:r>
      <w:proofErr w:type="spellStart"/>
      <w:r w:rsidR="0050705D" w:rsidRPr="00CE37D9">
        <w:rPr>
          <w:i/>
          <w:iCs/>
        </w:rPr>
        <w:t>stitch</w:t>
      </w:r>
      <w:proofErr w:type="spellEnd"/>
      <w:r w:rsidR="0050705D" w:rsidRPr="00CE37D9">
        <w:t>.</w:t>
      </w:r>
      <w:r w:rsidR="00A06715" w:rsidRPr="00CE37D9">
        <w:t xml:space="preserve"> Vznikají také </w:t>
      </w:r>
      <w:r w:rsidR="00E931C3" w:rsidRPr="00CE37D9">
        <w:t xml:space="preserve">terminologické </w:t>
      </w:r>
      <w:r w:rsidR="00D474EE" w:rsidRPr="00CE37D9">
        <w:t>kolize</w:t>
      </w:r>
      <w:r w:rsidR="00A06715" w:rsidRPr="00CE37D9">
        <w:t>, kdy má několik odlišných stehů stejný</w:t>
      </w:r>
      <w:r w:rsidR="0029713D" w:rsidRPr="00CE37D9">
        <w:t>, tj. polysémní</w:t>
      </w:r>
      <w:r w:rsidR="00A06715" w:rsidRPr="00CE37D9">
        <w:t xml:space="preserve"> název, například </w:t>
      </w:r>
      <w:proofErr w:type="spellStart"/>
      <w:r w:rsidR="00960005" w:rsidRPr="00CE37D9">
        <w:rPr>
          <w:i/>
          <w:iCs/>
        </w:rPr>
        <w:t>Roumanian</w:t>
      </w:r>
      <w:proofErr w:type="spellEnd"/>
      <w:r w:rsidR="00960005" w:rsidRPr="00CE37D9">
        <w:rPr>
          <w:i/>
          <w:iCs/>
        </w:rPr>
        <w:t xml:space="preserve"> </w:t>
      </w:r>
      <w:proofErr w:type="spellStart"/>
      <w:r w:rsidR="00960005" w:rsidRPr="00CE37D9">
        <w:rPr>
          <w:i/>
          <w:iCs/>
        </w:rPr>
        <w:t>stitch</w:t>
      </w:r>
      <w:proofErr w:type="spellEnd"/>
      <w:r w:rsidR="00A12774" w:rsidRPr="00CE37D9">
        <w:t xml:space="preserve"> (v tomto případě se jedná o </w:t>
      </w:r>
      <w:proofErr w:type="spellStart"/>
      <w:r w:rsidR="00A12774" w:rsidRPr="00CE37D9">
        <w:t>pseudosynonyma</w:t>
      </w:r>
      <w:proofErr w:type="spellEnd"/>
      <w:r w:rsidR="00A12774" w:rsidRPr="00CE37D9">
        <w:t>).</w:t>
      </w:r>
    </w:p>
    <w:p w14:paraId="0013A540" w14:textId="77777777" w:rsidR="00C01145" w:rsidRPr="00CE37D9" w:rsidRDefault="00C01145" w:rsidP="002F4D98">
      <w:pPr>
        <w:pStyle w:val="Nadpis2"/>
      </w:pPr>
      <w:bookmarkStart w:id="25" w:name="_Toc39683440"/>
      <w:bookmarkStart w:id="26" w:name="_Hlk38281727"/>
      <w:r w:rsidRPr="00CE37D9">
        <w:t>Vznik terminologie stehů</w:t>
      </w:r>
      <w:bookmarkEnd w:id="25"/>
    </w:p>
    <w:bookmarkEnd w:id="26"/>
    <w:p w14:paraId="0CB749AA" w14:textId="055279FC" w:rsidR="00A548C2" w:rsidRPr="00CE37D9" w:rsidRDefault="00C01145" w:rsidP="0047337A">
      <w:pPr>
        <w:pStyle w:val="Bakalka"/>
      </w:pPr>
      <w:r w:rsidRPr="00CE37D9">
        <w:t>Ucelená terminologie neexistovala</w:t>
      </w:r>
      <w:r w:rsidR="001E7311" w:rsidRPr="00CE37D9">
        <w:t xml:space="preserve"> po</w:t>
      </w:r>
      <w:r w:rsidRPr="00CE37D9">
        <w:t xml:space="preserve"> dlouhá staletí</w:t>
      </w:r>
      <w:r w:rsidR="007F3734" w:rsidRPr="00CE37D9">
        <w:t>. P</w:t>
      </w:r>
      <w:r w:rsidR="00B32136" w:rsidRPr="00CE37D9">
        <w:t xml:space="preserve">rvní kniha, která se dotýká tohoto tématu, </w:t>
      </w:r>
      <w:proofErr w:type="spellStart"/>
      <w:r w:rsidR="00B32136" w:rsidRPr="00CE37D9">
        <w:rPr>
          <w:i/>
          <w:iCs/>
        </w:rPr>
        <w:t>The</w:t>
      </w:r>
      <w:proofErr w:type="spellEnd"/>
      <w:r w:rsidR="00B32136" w:rsidRPr="00CE37D9">
        <w:rPr>
          <w:i/>
          <w:iCs/>
        </w:rPr>
        <w:t xml:space="preserve"> </w:t>
      </w:r>
      <w:proofErr w:type="spellStart"/>
      <w:r w:rsidR="00B32136" w:rsidRPr="00CE37D9">
        <w:rPr>
          <w:i/>
          <w:iCs/>
        </w:rPr>
        <w:t>Needle’s</w:t>
      </w:r>
      <w:proofErr w:type="spellEnd"/>
      <w:r w:rsidR="00B32136" w:rsidRPr="00CE37D9">
        <w:rPr>
          <w:i/>
          <w:iCs/>
        </w:rPr>
        <w:t xml:space="preserve"> </w:t>
      </w:r>
      <w:proofErr w:type="spellStart"/>
      <w:r w:rsidR="00B32136" w:rsidRPr="00CE37D9">
        <w:rPr>
          <w:i/>
          <w:iCs/>
        </w:rPr>
        <w:t>Excellency</w:t>
      </w:r>
      <w:proofErr w:type="spellEnd"/>
      <w:r w:rsidR="00B32136" w:rsidRPr="00CE37D9">
        <w:t xml:space="preserve"> autora Johna Taylora, byla vydána v roce 1631</w:t>
      </w:r>
      <w:r w:rsidR="003604A5" w:rsidRPr="00CE37D9">
        <w:rPr>
          <w:noProof/>
        </w:rPr>
        <w:t xml:space="preserve"> </w:t>
      </w:r>
      <w:sdt>
        <w:sdtPr>
          <w:rPr>
            <w:noProof/>
          </w:rPr>
          <w:id w:val="-811946910"/>
          <w:citation/>
        </w:sdtPr>
        <w:sdtContent>
          <w:r w:rsidR="00016206" w:rsidRPr="00CE37D9">
            <w:rPr>
              <w:noProof/>
            </w:rPr>
            <w:fldChar w:fldCharType="begin"/>
          </w:r>
          <w:r w:rsidR="00016206" w:rsidRPr="00CE37D9">
            <w:rPr>
              <w:noProof/>
            </w:rPr>
            <w:instrText xml:space="preserve">CITATION EROmWdEsMGII0KOM \p 7 \l 1029 </w:instrText>
          </w:r>
          <w:r w:rsidR="00016206" w:rsidRPr="00CE37D9">
            <w:rPr>
              <w:noProof/>
            </w:rPr>
            <w:fldChar w:fldCharType="separate"/>
          </w:r>
          <w:r w:rsidR="00925F32" w:rsidRPr="00CE37D9">
            <w:rPr>
              <w:noProof/>
            </w:rPr>
            <w:t>(Ganderton, 1999, s. 7)</w:t>
          </w:r>
          <w:r w:rsidR="00016206" w:rsidRPr="00CE37D9">
            <w:rPr>
              <w:noProof/>
            </w:rPr>
            <w:fldChar w:fldCharType="end"/>
          </w:r>
        </w:sdtContent>
      </w:sdt>
      <w:r w:rsidR="00B32136" w:rsidRPr="00CE37D9">
        <w:t>.</w:t>
      </w:r>
      <w:r w:rsidR="00AE7F65" w:rsidRPr="00CE37D9">
        <w:t xml:space="preserve"> </w:t>
      </w:r>
      <w:r w:rsidR="003A1341" w:rsidRPr="00CE37D9">
        <w:t>Další významnou publikací byla kniha</w:t>
      </w:r>
      <w:r w:rsidR="00BB2E32" w:rsidRPr="00CE37D9">
        <w:t xml:space="preserve"> </w:t>
      </w:r>
      <w:proofErr w:type="spellStart"/>
      <w:r w:rsidR="00BB2E32" w:rsidRPr="00CE37D9">
        <w:rPr>
          <w:i/>
          <w:iCs/>
        </w:rPr>
        <w:t>L'art</w:t>
      </w:r>
      <w:proofErr w:type="spellEnd"/>
      <w:r w:rsidR="00BB2E32" w:rsidRPr="00CE37D9">
        <w:rPr>
          <w:i/>
          <w:iCs/>
        </w:rPr>
        <w:t xml:space="preserve"> </w:t>
      </w:r>
      <w:proofErr w:type="spellStart"/>
      <w:r w:rsidR="00BB2E32" w:rsidRPr="00CE37D9">
        <w:rPr>
          <w:i/>
          <w:iCs/>
        </w:rPr>
        <w:t>du</w:t>
      </w:r>
      <w:proofErr w:type="spellEnd"/>
      <w:r w:rsidR="00BB2E32" w:rsidRPr="00CE37D9">
        <w:rPr>
          <w:i/>
          <w:iCs/>
        </w:rPr>
        <w:t xml:space="preserve"> </w:t>
      </w:r>
      <w:proofErr w:type="spellStart"/>
      <w:r w:rsidR="00BB2E32" w:rsidRPr="00CE37D9">
        <w:rPr>
          <w:i/>
          <w:iCs/>
        </w:rPr>
        <w:t>Brodeur</w:t>
      </w:r>
      <w:proofErr w:type="spellEnd"/>
      <w:r w:rsidR="00BB2E32" w:rsidRPr="00CE37D9">
        <w:t xml:space="preserve"> </w:t>
      </w:r>
      <w:r w:rsidR="003A1341" w:rsidRPr="00CE37D9">
        <w:t xml:space="preserve">Charlese </w:t>
      </w:r>
      <w:proofErr w:type="spellStart"/>
      <w:r w:rsidR="003A1341" w:rsidRPr="00CE37D9">
        <w:t>Germain</w:t>
      </w:r>
      <w:proofErr w:type="spellEnd"/>
      <w:r w:rsidR="003A1341" w:rsidRPr="00CE37D9">
        <w:t xml:space="preserve"> de Saint-</w:t>
      </w:r>
      <w:proofErr w:type="spellStart"/>
      <w:r w:rsidR="003A1341" w:rsidRPr="00CE37D9">
        <w:t>Aubina</w:t>
      </w:r>
      <w:proofErr w:type="spellEnd"/>
      <w:r w:rsidR="009D72A7" w:rsidRPr="00CE37D9">
        <w:t xml:space="preserve">, </w:t>
      </w:r>
      <w:r w:rsidR="00A655B0" w:rsidRPr="00CE37D9">
        <w:t>jenž</w:t>
      </w:r>
      <w:r w:rsidR="00BB2E32" w:rsidRPr="00CE37D9">
        <w:t xml:space="preserve"> působil</w:t>
      </w:r>
      <w:r w:rsidR="00E432A7" w:rsidRPr="00CE37D9">
        <w:t xml:space="preserve"> jako</w:t>
      </w:r>
      <w:r w:rsidR="00BB2E32" w:rsidRPr="00CE37D9">
        <w:t xml:space="preserve"> </w:t>
      </w:r>
      <w:r w:rsidR="00C674A2" w:rsidRPr="00CE37D9">
        <w:t xml:space="preserve">královský vyšívač </w:t>
      </w:r>
      <w:r w:rsidR="00BB2E32" w:rsidRPr="00CE37D9">
        <w:t>na dvoře francouzského krále Ludvíka XV</w:t>
      </w:r>
      <w:r w:rsidR="00A655B0" w:rsidRPr="00CE37D9">
        <w:t>.</w:t>
      </w:r>
      <w:r w:rsidR="003604A5" w:rsidRPr="00CE37D9">
        <w:rPr>
          <w:noProof/>
        </w:rPr>
        <w:t xml:space="preserve"> </w:t>
      </w:r>
      <w:sdt>
        <w:sdtPr>
          <w:rPr>
            <w:noProof/>
          </w:rPr>
          <w:id w:val="-52545963"/>
          <w:citation/>
        </w:sdtPr>
        <w:sdtContent>
          <w:r w:rsidR="00016206" w:rsidRPr="00CE37D9">
            <w:rPr>
              <w:noProof/>
            </w:rPr>
            <w:fldChar w:fldCharType="begin"/>
          </w:r>
          <w:r w:rsidR="00016206" w:rsidRPr="00CE37D9">
            <w:rPr>
              <w:noProof/>
            </w:rPr>
            <w:instrText xml:space="preserve"> CITATION kN9crY35vnWkt8qY \l 1029 </w:instrText>
          </w:r>
          <w:r w:rsidR="00016206" w:rsidRPr="00CE37D9">
            <w:rPr>
              <w:noProof/>
            </w:rPr>
            <w:fldChar w:fldCharType="separate"/>
          </w:r>
          <w:r w:rsidR="00925F32" w:rsidRPr="00CE37D9">
            <w:rPr>
              <w:noProof/>
            </w:rPr>
            <w:t>(Saint Aubin, Charles Germain de (1721-1786), b.r.)</w:t>
          </w:r>
          <w:r w:rsidR="00016206" w:rsidRPr="00CE37D9">
            <w:rPr>
              <w:noProof/>
            </w:rPr>
            <w:fldChar w:fldCharType="end"/>
          </w:r>
        </w:sdtContent>
      </w:sdt>
      <w:r w:rsidR="00016206" w:rsidRPr="00CE37D9">
        <w:rPr>
          <w:noProof/>
        </w:rPr>
        <w:t xml:space="preserve"> </w:t>
      </w:r>
      <w:r w:rsidR="007B6D35" w:rsidRPr="00CE37D9">
        <w:rPr>
          <w:noProof/>
        </w:rPr>
        <w:t>Je</w:t>
      </w:r>
      <w:r w:rsidR="009D72A7" w:rsidRPr="00CE37D9">
        <w:t>ho kniha byla vydána</w:t>
      </w:r>
      <w:r w:rsidR="00BB2E32" w:rsidRPr="00CE37D9">
        <w:t xml:space="preserve"> roku 1770</w:t>
      </w:r>
      <w:r w:rsidR="009D72A7" w:rsidRPr="00CE37D9">
        <w:t xml:space="preserve"> a </w:t>
      </w:r>
      <w:r w:rsidR="00E432A7" w:rsidRPr="00CE37D9">
        <w:t>t</w:t>
      </w:r>
      <w:r w:rsidR="009D72A7" w:rsidRPr="00CE37D9">
        <w:t>ýkala se</w:t>
      </w:r>
      <w:r w:rsidR="00BB2E32" w:rsidRPr="00CE37D9">
        <w:t xml:space="preserve"> historie, techniky i návrhů výšivek</w:t>
      </w:r>
      <w:r w:rsidR="003604A5" w:rsidRPr="00CE37D9">
        <w:rPr>
          <w:noProof/>
        </w:rPr>
        <w:t xml:space="preserve"> </w:t>
      </w:r>
      <w:sdt>
        <w:sdtPr>
          <w:rPr>
            <w:noProof/>
          </w:rPr>
          <w:id w:val="-1029488056"/>
          <w:citation/>
        </w:sdtPr>
        <w:sdtContent>
          <w:r w:rsidR="00016206" w:rsidRPr="00CE37D9">
            <w:rPr>
              <w:noProof/>
            </w:rPr>
            <w:fldChar w:fldCharType="begin"/>
          </w:r>
          <w:r w:rsidR="00016206" w:rsidRPr="00CE37D9">
            <w:rPr>
              <w:noProof/>
            </w:rPr>
            <w:instrText xml:space="preserve"> CITATION hv86lNNrQupf1MIU \l 1029 </w:instrText>
          </w:r>
          <w:r w:rsidR="00016206" w:rsidRPr="00CE37D9">
            <w:rPr>
              <w:noProof/>
            </w:rPr>
            <w:fldChar w:fldCharType="separate"/>
          </w:r>
          <w:r w:rsidR="00925F32" w:rsidRPr="00CE37D9">
            <w:rPr>
              <w:noProof/>
            </w:rPr>
            <w:t>(Watt, 2003)</w:t>
          </w:r>
          <w:r w:rsidR="00016206" w:rsidRPr="00CE37D9">
            <w:rPr>
              <w:noProof/>
            </w:rPr>
            <w:fldChar w:fldCharType="end"/>
          </w:r>
        </w:sdtContent>
      </w:sdt>
      <w:r w:rsidR="00BB2E32" w:rsidRPr="00CE37D9">
        <w:t>.</w:t>
      </w:r>
    </w:p>
    <w:p w14:paraId="6E91C830" w14:textId="2BD78404" w:rsidR="001E7311" w:rsidRPr="00CE37D9" w:rsidRDefault="00A548C2" w:rsidP="0047337A">
      <w:pPr>
        <w:pStyle w:val="Bakalka"/>
      </w:pPr>
      <w:r w:rsidRPr="00CE37D9">
        <w:t xml:space="preserve">Ani </w:t>
      </w:r>
      <w:r w:rsidR="00A655B0" w:rsidRPr="00CE37D9">
        <w:t>v dalších staletích</w:t>
      </w:r>
      <w:r w:rsidRPr="00CE37D9">
        <w:t xml:space="preserve"> však terminologie nebyla sjednocena.</w:t>
      </w:r>
      <w:r w:rsidR="00CB0D6E" w:rsidRPr="00CE37D9">
        <w:t xml:space="preserve"> </w:t>
      </w:r>
      <w:r w:rsidR="0039584C" w:rsidRPr="00CE37D9">
        <w:t xml:space="preserve">Přestože v 19. století bylo vydáno mnoho knih, jež se týkaly této tematiky, ani v nich nebyla </w:t>
      </w:r>
      <w:r w:rsidR="0039584C" w:rsidRPr="00CE37D9">
        <w:lastRenderedPageBreak/>
        <w:t xml:space="preserve">terminologie </w:t>
      </w:r>
      <w:r w:rsidR="007B6D35" w:rsidRPr="00CE37D9">
        <w:t>ustálena</w:t>
      </w:r>
      <w:r w:rsidR="0039584C" w:rsidRPr="00CE37D9">
        <w:t xml:space="preserve">. Uváděly sice i některá alternativní pojmenování stehů, ale žádná publikace nepředkládala všechny názvy. Stejně tomu tak je v literatuře současné. </w:t>
      </w:r>
      <w:r w:rsidR="00CB0D6E" w:rsidRPr="00CE37D9">
        <w:t xml:space="preserve">V dokumentu </w:t>
      </w:r>
      <w:r w:rsidR="00CB0D6E" w:rsidRPr="00CE37D9">
        <w:rPr>
          <w:i/>
          <w:iCs/>
        </w:rPr>
        <w:t>Textilní materiály a výzdobné techniky</w:t>
      </w:r>
      <w:r w:rsidR="00874E8B" w:rsidRPr="00CE37D9">
        <w:rPr>
          <w:i/>
          <w:iCs/>
        </w:rPr>
        <w:t xml:space="preserve"> </w:t>
      </w:r>
      <w:sdt>
        <w:sdtPr>
          <w:rPr>
            <w:i/>
            <w:iCs/>
          </w:rPr>
          <w:id w:val="2031212115"/>
          <w:citation/>
        </w:sdtPr>
        <w:sdtContent>
          <w:r w:rsidR="00BB1342" w:rsidRPr="00CE37D9">
            <w:rPr>
              <w:i/>
              <w:iCs/>
            </w:rPr>
            <w:fldChar w:fldCharType="begin"/>
          </w:r>
          <w:r w:rsidR="00BB1342" w:rsidRPr="00CE37D9">
            <w:rPr>
              <w:i/>
              <w:iCs/>
            </w:rPr>
            <w:instrText xml:space="preserve">CITATION c9IxLFcBV89IVMjS \p 9 \t  \l 1029 </w:instrText>
          </w:r>
          <w:r w:rsidR="00BB1342" w:rsidRPr="00CE37D9">
            <w:rPr>
              <w:i/>
              <w:iCs/>
            </w:rPr>
            <w:fldChar w:fldCharType="separate"/>
          </w:r>
          <w:r w:rsidR="00925F32" w:rsidRPr="00CE37D9">
            <w:rPr>
              <w:noProof/>
            </w:rPr>
            <w:t>(2017, s. 9)</w:t>
          </w:r>
          <w:r w:rsidR="00BB1342" w:rsidRPr="00CE37D9">
            <w:rPr>
              <w:i/>
              <w:iCs/>
            </w:rPr>
            <w:fldChar w:fldCharType="end"/>
          </w:r>
        </w:sdtContent>
      </w:sdt>
      <w:r w:rsidR="00CB0D6E" w:rsidRPr="00CE37D9">
        <w:t xml:space="preserve"> </w:t>
      </w:r>
      <w:r w:rsidR="00A85A69" w:rsidRPr="00CE37D9">
        <w:t>je uvedeno:</w:t>
      </w:r>
      <w:r w:rsidR="00CB0D6E" w:rsidRPr="00CE37D9">
        <w:t xml:space="preserve"> </w:t>
      </w:r>
      <w:r w:rsidRPr="00CE37D9">
        <w:t>„Bohužel není konstituována jasná a neměnná terminologie oboru a také stále kolísá vnímání krejčovské výšivky a aplikací, které oscilují mezi výšivkovou technikou a samostatně pojatou výzdobnou technikou.“</w:t>
      </w:r>
    </w:p>
    <w:p w14:paraId="69B9C13B" w14:textId="471AC3E2" w:rsidR="00AF1EE7" w:rsidRPr="00CE37D9" w:rsidRDefault="00AF1EE7" w:rsidP="0047337A">
      <w:pPr>
        <w:pStyle w:val="Bakalka"/>
      </w:pPr>
      <w:r w:rsidRPr="00CE37D9">
        <w:t>V současnosti vzniká obsáhlá databáze stehů a jejich názvů v angličtině, kterou tvoří profesionálové z </w:t>
      </w:r>
      <w:proofErr w:type="spellStart"/>
      <w:r w:rsidRPr="00CE37D9">
        <w:t>Royal</w:t>
      </w:r>
      <w:proofErr w:type="spellEnd"/>
      <w:r w:rsidRPr="00CE37D9">
        <w:t xml:space="preserve"> </w:t>
      </w:r>
      <w:proofErr w:type="spellStart"/>
      <w:r w:rsidRPr="00CE37D9">
        <w:t>School</w:t>
      </w:r>
      <w:proofErr w:type="spellEnd"/>
      <w:r w:rsidRPr="00CE37D9">
        <w:t xml:space="preserve"> </w:t>
      </w:r>
      <w:proofErr w:type="spellStart"/>
      <w:r w:rsidRPr="00CE37D9">
        <w:t>of</w:t>
      </w:r>
      <w:proofErr w:type="spellEnd"/>
      <w:r w:rsidRPr="00CE37D9">
        <w:t xml:space="preserve"> </w:t>
      </w:r>
      <w:proofErr w:type="spellStart"/>
      <w:r w:rsidRPr="00CE37D9">
        <w:t>Needlework</w:t>
      </w:r>
      <w:proofErr w:type="spellEnd"/>
      <w:r w:rsidRPr="00CE37D9">
        <w:t xml:space="preserve">. Jejich cílem je v databázi uvést názvy stehů, </w:t>
      </w:r>
      <w:proofErr w:type="spellStart"/>
      <w:r w:rsidR="003948EF" w:rsidRPr="00CE37D9">
        <w:t>videonávody</w:t>
      </w:r>
      <w:proofErr w:type="spellEnd"/>
      <w:r w:rsidR="003948EF" w:rsidRPr="00CE37D9">
        <w:t xml:space="preserve"> šití</w:t>
      </w:r>
      <w:r w:rsidRPr="00CE37D9">
        <w:t>, ilustrace a fotografie pro snadnější identifikaci stehů při zkoumání historických výšivek</w:t>
      </w:r>
      <w:r w:rsidR="003604A5" w:rsidRPr="00CE37D9">
        <w:rPr>
          <w:noProof/>
        </w:rPr>
        <w:t xml:space="preserve"> </w:t>
      </w:r>
      <w:sdt>
        <w:sdtPr>
          <w:rPr>
            <w:noProof/>
          </w:rPr>
          <w:id w:val="700970960"/>
          <w:citation/>
        </w:sdtPr>
        <w:sdtContent>
          <w:r w:rsidR="00016206" w:rsidRPr="00CE37D9">
            <w:rPr>
              <w:noProof/>
            </w:rPr>
            <w:fldChar w:fldCharType="begin"/>
          </w:r>
          <w:r w:rsidR="00016206" w:rsidRPr="00CE37D9">
            <w:rPr>
              <w:noProof/>
            </w:rPr>
            <w:instrText xml:space="preserve"> CITATION 397zztQgTuyl6dsl \l 1029 </w:instrText>
          </w:r>
          <w:r w:rsidR="00016206" w:rsidRPr="00CE37D9">
            <w:rPr>
              <w:noProof/>
            </w:rPr>
            <w:fldChar w:fldCharType="separate"/>
          </w:r>
          <w:r w:rsidR="00925F32" w:rsidRPr="00CE37D9">
            <w:rPr>
              <w:noProof/>
            </w:rPr>
            <w:t>(RSN Stitch Bank, b.r.)</w:t>
          </w:r>
          <w:r w:rsidR="00016206" w:rsidRPr="00CE37D9">
            <w:rPr>
              <w:noProof/>
            </w:rPr>
            <w:fldChar w:fldCharType="end"/>
          </w:r>
        </w:sdtContent>
      </w:sdt>
      <w:r w:rsidRPr="00CE37D9">
        <w:t>.</w:t>
      </w:r>
    </w:p>
    <w:p w14:paraId="54BB797E" w14:textId="0AC4FBB2" w:rsidR="003F6454" w:rsidRPr="00CE37D9" w:rsidRDefault="00CD0437" w:rsidP="002F4D98">
      <w:pPr>
        <w:pStyle w:val="Nadpis2"/>
      </w:pPr>
      <w:bookmarkStart w:id="27" w:name="_Toc39683441"/>
      <w:r w:rsidRPr="00CE37D9">
        <w:t>Analýz</w:t>
      </w:r>
      <w:r w:rsidR="00022435" w:rsidRPr="00CE37D9">
        <w:t>a</w:t>
      </w:r>
      <w:r w:rsidR="00B45F52" w:rsidRPr="00CE37D9">
        <w:t xml:space="preserve"> </w:t>
      </w:r>
      <w:r w:rsidRPr="00CE37D9">
        <w:t>terminologie</w:t>
      </w:r>
      <w:r w:rsidR="00B45F52" w:rsidRPr="00CE37D9">
        <w:t xml:space="preserve"> stehů</w:t>
      </w:r>
      <w:r w:rsidRPr="00CE37D9">
        <w:t xml:space="preserve"> obecně</w:t>
      </w:r>
      <w:bookmarkEnd w:id="27"/>
    </w:p>
    <w:p w14:paraId="250454FA" w14:textId="380ED838" w:rsidR="00022435" w:rsidRPr="00CE37D9" w:rsidRDefault="00CD0437" w:rsidP="0047337A">
      <w:pPr>
        <w:pStyle w:val="Bakalka"/>
      </w:pPr>
      <w:r w:rsidRPr="00CE37D9">
        <w:t xml:space="preserve">V této kapitole </w:t>
      </w:r>
      <w:r w:rsidR="00022435" w:rsidRPr="00CE37D9">
        <w:t>jsou požadav</w:t>
      </w:r>
      <w:r w:rsidR="00BB55B7" w:rsidRPr="00CE37D9">
        <w:t xml:space="preserve">ky na termín z teoretické části práce </w:t>
      </w:r>
      <w:r w:rsidR="00022435" w:rsidRPr="00CE37D9">
        <w:t xml:space="preserve">aplikovány na terminologii vyšívání jako celek. </w:t>
      </w:r>
      <w:r w:rsidR="0018582F" w:rsidRPr="00CE37D9">
        <w:t xml:space="preserve">Ačkoli ne všechny termíny vznikly překladem z angličtiny, existuje mezi názvy v obou jazycích mnoho podobností a následující analýzy na ně proto nahlíží jako na možné překladové ekvivalenty. </w:t>
      </w:r>
    </w:p>
    <w:p w14:paraId="0DFF8F3A" w14:textId="675D0604" w:rsidR="007F4B94" w:rsidRPr="00CE37D9" w:rsidRDefault="007F4B94" w:rsidP="0047337A">
      <w:pPr>
        <w:pStyle w:val="Bakalka"/>
      </w:pPr>
      <w:r w:rsidRPr="00CE37D9">
        <w:t>Termíny použité v této práci i v glosáři byly nejdříve identifikovány ve vybraných knihách</w:t>
      </w:r>
      <w:r w:rsidR="00A35D8E" w:rsidRPr="00CE37D9">
        <w:t xml:space="preserve"> a webových stránkách</w:t>
      </w:r>
      <w:r w:rsidRPr="00CE37D9">
        <w:t xml:space="preserve">, </w:t>
      </w:r>
      <w:r w:rsidR="00A35D8E" w:rsidRPr="00CE37D9">
        <w:t>jež jsou uvedeny</w:t>
      </w:r>
      <w:r w:rsidRPr="00CE37D9">
        <w:t xml:space="preserve"> na konci glosáře. Termíny z každé knihy byly</w:t>
      </w:r>
      <w:r w:rsidR="00905C9C" w:rsidRPr="00CE37D9">
        <w:t xml:space="preserve"> analyzovány v rámci kontextu a</w:t>
      </w:r>
      <w:r w:rsidRPr="00CE37D9">
        <w:t xml:space="preserve"> spárovány s jejich vizuální podobou</w:t>
      </w:r>
      <w:r w:rsidR="00905C9C" w:rsidRPr="00CE37D9">
        <w:t>. S</w:t>
      </w:r>
      <w:r w:rsidRPr="00CE37D9">
        <w:t>eznamy ze všech knih byly následně porovnány</w:t>
      </w:r>
      <w:r w:rsidR="00905C9C" w:rsidRPr="00CE37D9">
        <w:t>, v</w:t>
      </w:r>
      <w:r w:rsidRPr="00CE37D9">
        <w:t>znikl tak obsáhlý seznam stehů s názvy v obou jazycích, přičemž</w:t>
      </w:r>
      <w:r w:rsidR="00A35D8E" w:rsidRPr="00CE37D9">
        <w:t xml:space="preserve"> pro některé názvy se nepovedl nalézt ekvivalent ve druhém z jazyků. </w:t>
      </w:r>
    </w:p>
    <w:p w14:paraId="70DF2A95" w14:textId="194BFCAC" w:rsidR="00F532E4" w:rsidRPr="00CE37D9" w:rsidRDefault="00022435" w:rsidP="0047337A">
      <w:pPr>
        <w:pStyle w:val="Bakalka"/>
      </w:pPr>
      <w:r w:rsidRPr="00CE37D9">
        <w:t>N</w:t>
      </w:r>
      <w:r w:rsidR="002C3246" w:rsidRPr="00CE37D9">
        <w:t>ázvy stehů jsou</w:t>
      </w:r>
      <w:r w:rsidR="0001775E" w:rsidRPr="00CE37D9">
        <w:t xml:space="preserve"> v češtině i angličtině</w:t>
      </w:r>
      <w:r w:rsidR="0018582F" w:rsidRPr="00CE37D9">
        <w:t xml:space="preserve"> téměř</w:t>
      </w:r>
      <w:r w:rsidR="002C3246" w:rsidRPr="00CE37D9">
        <w:t xml:space="preserve"> vždy víceslovné a</w:t>
      </w:r>
      <w:r w:rsidR="0001775E" w:rsidRPr="00CE37D9">
        <w:t xml:space="preserve"> až na výjimečné případy (</w:t>
      </w:r>
      <w:proofErr w:type="spellStart"/>
      <w:r w:rsidR="0001775E" w:rsidRPr="00CE37D9">
        <w:rPr>
          <w:i/>
          <w:iCs/>
        </w:rPr>
        <w:t>Holbein</w:t>
      </w:r>
      <w:proofErr w:type="spellEnd"/>
      <w:r w:rsidR="0001775E" w:rsidRPr="00CE37D9">
        <w:rPr>
          <w:i/>
          <w:iCs/>
        </w:rPr>
        <w:t xml:space="preserve"> </w:t>
      </w:r>
      <w:proofErr w:type="spellStart"/>
      <w:r w:rsidR="0001775E" w:rsidRPr="00CE37D9">
        <w:rPr>
          <w:i/>
          <w:iCs/>
        </w:rPr>
        <w:t>stitch</w:t>
      </w:r>
      <w:proofErr w:type="spellEnd"/>
      <w:r w:rsidR="0001775E" w:rsidRPr="00CE37D9">
        <w:rPr>
          <w:i/>
          <w:iCs/>
        </w:rPr>
        <w:t xml:space="preserve">, </w:t>
      </w:r>
      <w:proofErr w:type="spellStart"/>
      <w:r w:rsidR="0001775E" w:rsidRPr="00CE37D9">
        <w:rPr>
          <w:i/>
          <w:iCs/>
        </w:rPr>
        <w:t>Burden</w:t>
      </w:r>
      <w:proofErr w:type="spellEnd"/>
      <w:r w:rsidR="0001775E" w:rsidRPr="00CE37D9">
        <w:rPr>
          <w:i/>
          <w:iCs/>
        </w:rPr>
        <w:t xml:space="preserve"> </w:t>
      </w:r>
      <w:proofErr w:type="spellStart"/>
      <w:r w:rsidR="0001775E" w:rsidRPr="00CE37D9">
        <w:rPr>
          <w:i/>
          <w:iCs/>
        </w:rPr>
        <w:t>stitch</w:t>
      </w:r>
      <w:proofErr w:type="spellEnd"/>
      <w:r w:rsidR="0001775E" w:rsidRPr="00CE37D9">
        <w:rPr>
          <w:i/>
          <w:iCs/>
        </w:rPr>
        <w:t xml:space="preserve">, </w:t>
      </w:r>
      <w:proofErr w:type="spellStart"/>
      <w:r w:rsidR="0001775E" w:rsidRPr="00CE37D9">
        <w:rPr>
          <w:i/>
          <w:iCs/>
        </w:rPr>
        <w:t>mešterka</w:t>
      </w:r>
      <w:proofErr w:type="spellEnd"/>
      <w:r w:rsidR="0001775E" w:rsidRPr="00CE37D9">
        <w:t>) využívají slov</w:t>
      </w:r>
      <w:r w:rsidR="00281554" w:rsidRPr="00CE37D9">
        <w:t>a</w:t>
      </w:r>
      <w:r w:rsidR="0001775E" w:rsidRPr="00CE37D9">
        <w:t xml:space="preserve"> </w:t>
      </w:r>
      <w:r w:rsidR="00281554" w:rsidRPr="00CE37D9">
        <w:t>přejatá</w:t>
      </w:r>
      <w:r w:rsidR="0001775E" w:rsidRPr="00CE37D9">
        <w:t xml:space="preserve"> z běžného jazyka</w:t>
      </w:r>
      <w:r w:rsidR="00323DB6" w:rsidRPr="00CE37D9">
        <w:t>, která v kontextu vyšívání dostanou specializovaný význam</w:t>
      </w:r>
      <w:r w:rsidR="0001775E" w:rsidRPr="00CE37D9">
        <w:t xml:space="preserve">. </w:t>
      </w:r>
      <w:r w:rsidR="0018582F" w:rsidRPr="00CE37D9">
        <w:t>Velmi často jsou stehy pojmenovávány</w:t>
      </w:r>
      <w:r w:rsidR="005357C3" w:rsidRPr="00CE37D9">
        <w:t xml:space="preserve"> sémanticky</w:t>
      </w:r>
      <w:r w:rsidR="0018582F" w:rsidRPr="00CE37D9">
        <w:t xml:space="preserve"> pomocí metafory a metonymie (např. </w:t>
      </w:r>
      <w:r w:rsidR="0018582F" w:rsidRPr="00CE37D9">
        <w:rPr>
          <w:i/>
          <w:iCs/>
        </w:rPr>
        <w:t>kvítkový steh</w:t>
      </w:r>
      <w:r w:rsidR="0018582F" w:rsidRPr="00CE37D9">
        <w:t>).</w:t>
      </w:r>
      <w:r w:rsidR="00046B64" w:rsidRPr="00CE37D9">
        <w:t xml:space="preserve"> </w:t>
      </w:r>
    </w:p>
    <w:p w14:paraId="6A272425" w14:textId="6B74E7ED" w:rsidR="00EC147A" w:rsidRPr="00CE37D9" w:rsidRDefault="00F532E4" w:rsidP="00F532E4">
      <w:pPr>
        <w:pStyle w:val="Bakalka"/>
      </w:pPr>
      <w:r w:rsidRPr="00CE37D9">
        <w:t xml:space="preserve">Většina názvů je částečně ekvivalentní názvům ve druhém jazyce (např. </w:t>
      </w:r>
      <w:proofErr w:type="spellStart"/>
      <w:r w:rsidRPr="00CE37D9">
        <w:rPr>
          <w:i/>
          <w:iCs/>
        </w:rPr>
        <w:t>Holbein</w:t>
      </w:r>
      <w:proofErr w:type="spellEnd"/>
      <w:r w:rsidRPr="00CE37D9">
        <w:rPr>
          <w:i/>
          <w:iCs/>
        </w:rPr>
        <w:t xml:space="preserve"> </w:t>
      </w:r>
      <w:proofErr w:type="spellStart"/>
      <w:r w:rsidRPr="00CE37D9">
        <w:rPr>
          <w:i/>
          <w:iCs/>
        </w:rPr>
        <w:t>stitch</w:t>
      </w:r>
      <w:proofErr w:type="spellEnd"/>
      <w:r w:rsidRPr="00CE37D9">
        <w:t xml:space="preserve"> a </w:t>
      </w:r>
      <w:proofErr w:type="spellStart"/>
      <w:r w:rsidRPr="00CE37D9">
        <w:rPr>
          <w:i/>
          <w:iCs/>
        </w:rPr>
        <w:t>Holbeinův</w:t>
      </w:r>
      <w:proofErr w:type="spellEnd"/>
      <w:r w:rsidRPr="00CE37D9">
        <w:rPr>
          <w:i/>
          <w:iCs/>
        </w:rPr>
        <w:t xml:space="preserve"> steh</w:t>
      </w:r>
      <w:r w:rsidRPr="00CE37D9">
        <w:t xml:space="preserve"> s rozdílem tvořeným derivací) a často se využívá explicitace (např. </w:t>
      </w:r>
      <w:proofErr w:type="spellStart"/>
      <w:r w:rsidRPr="00CE37D9">
        <w:rPr>
          <w:i/>
          <w:iCs/>
        </w:rPr>
        <w:t>crossed</w:t>
      </w:r>
      <w:proofErr w:type="spellEnd"/>
      <w:r w:rsidRPr="00CE37D9">
        <w:rPr>
          <w:i/>
          <w:iCs/>
        </w:rPr>
        <w:t xml:space="preserve"> blanket </w:t>
      </w:r>
      <w:proofErr w:type="spellStart"/>
      <w:r w:rsidRPr="00CE37D9">
        <w:rPr>
          <w:i/>
          <w:iCs/>
        </w:rPr>
        <w:t>stitch</w:t>
      </w:r>
      <w:proofErr w:type="spellEnd"/>
      <w:r w:rsidRPr="00CE37D9">
        <w:rPr>
          <w:i/>
          <w:iCs/>
        </w:rPr>
        <w:t xml:space="preserve"> – překřížený skloněný obrubový steh</w:t>
      </w:r>
      <w:r w:rsidRPr="00CE37D9">
        <w:t xml:space="preserve">), některé názvy jsou nulově ekvivalentní (jedná se především o názvy stehů, které vycházejí z místa jejich častého užití). </w:t>
      </w:r>
      <w:r w:rsidR="00EC147A" w:rsidRPr="00CE37D9">
        <w:t xml:space="preserve"> </w:t>
      </w:r>
    </w:p>
    <w:p w14:paraId="4AF684EF" w14:textId="3127EBD1" w:rsidR="007F4B94" w:rsidRPr="00CE37D9" w:rsidRDefault="0018582F" w:rsidP="00EC147A">
      <w:pPr>
        <w:pStyle w:val="Bakalka"/>
      </w:pPr>
      <w:r w:rsidRPr="00CE37D9">
        <w:lastRenderedPageBreak/>
        <w:t xml:space="preserve">Termíny </w:t>
      </w:r>
      <w:r w:rsidR="003948EF" w:rsidRPr="00CE37D9">
        <w:t xml:space="preserve">v angličtině </w:t>
      </w:r>
      <w:r w:rsidRPr="00CE37D9">
        <w:t>z</w:t>
      </w:r>
      <w:r w:rsidR="00892CEA" w:rsidRPr="00CE37D9">
        <w:t>pravidla obsahují substantivum</w:t>
      </w:r>
      <w:r w:rsidR="002C3246" w:rsidRPr="00CE37D9">
        <w:t xml:space="preserve"> </w:t>
      </w:r>
      <w:proofErr w:type="spellStart"/>
      <w:r w:rsidR="002C3246" w:rsidRPr="00CE37D9">
        <w:rPr>
          <w:i/>
          <w:iCs/>
        </w:rPr>
        <w:t>stitch</w:t>
      </w:r>
      <w:proofErr w:type="spellEnd"/>
      <w:r w:rsidR="002C3246" w:rsidRPr="00CE37D9">
        <w:t xml:space="preserve">, </w:t>
      </w:r>
      <w:r w:rsidR="002C3246" w:rsidRPr="00CE37D9">
        <w:rPr>
          <w:i/>
          <w:iCs/>
        </w:rPr>
        <w:t>knot</w:t>
      </w:r>
      <w:r w:rsidR="00892CEA" w:rsidRPr="00CE37D9">
        <w:t xml:space="preserve"> či </w:t>
      </w:r>
      <w:proofErr w:type="spellStart"/>
      <w:r w:rsidR="002C3246" w:rsidRPr="00CE37D9">
        <w:rPr>
          <w:i/>
          <w:iCs/>
        </w:rPr>
        <w:t>filling</w:t>
      </w:r>
      <w:proofErr w:type="spellEnd"/>
      <w:r w:rsidR="003948EF" w:rsidRPr="00CE37D9">
        <w:t xml:space="preserve">. V češtině pro tato substantiva existují ekvivalenty </w:t>
      </w:r>
      <w:r w:rsidR="00892CEA" w:rsidRPr="00CE37D9">
        <w:rPr>
          <w:i/>
          <w:iCs/>
        </w:rPr>
        <w:t>steh</w:t>
      </w:r>
      <w:r w:rsidR="00892CEA" w:rsidRPr="00CE37D9">
        <w:t xml:space="preserve">, </w:t>
      </w:r>
      <w:r w:rsidR="00892CEA" w:rsidRPr="00CE37D9">
        <w:rPr>
          <w:i/>
          <w:iCs/>
        </w:rPr>
        <w:t>uzlík</w:t>
      </w:r>
      <w:r w:rsidR="00892CEA" w:rsidRPr="00CE37D9">
        <w:t xml:space="preserve"> či </w:t>
      </w:r>
      <w:r w:rsidR="00892CEA" w:rsidRPr="00CE37D9">
        <w:rPr>
          <w:i/>
          <w:iCs/>
        </w:rPr>
        <w:t>výplňový ste</w:t>
      </w:r>
      <w:r w:rsidR="003948EF" w:rsidRPr="00CE37D9">
        <w:rPr>
          <w:i/>
          <w:iCs/>
        </w:rPr>
        <w:t>h</w:t>
      </w:r>
      <w:r w:rsidR="003948EF" w:rsidRPr="00CE37D9">
        <w:t>.</w:t>
      </w:r>
      <w:r w:rsidR="00892CEA" w:rsidRPr="00CE37D9">
        <w:t xml:space="preserve"> Pouze </w:t>
      </w:r>
      <w:r w:rsidR="005300F1" w:rsidRPr="00CE37D9">
        <w:t xml:space="preserve">mimořádně </w:t>
      </w:r>
      <w:r w:rsidR="00892CEA" w:rsidRPr="00CE37D9">
        <w:t xml:space="preserve">název stehu toto substantivum neobsahuje, např. </w:t>
      </w:r>
      <w:proofErr w:type="spellStart"/>
      <w:r w:rsidR="00DF765D" w:rsidRPr="00CE37D9">
        <w:rPr>
          <w:i/>
          <w:iCs/>
        </w:rPr>
        <w:t>lazy</w:t>
      </w:r>
      <w:proofErr w:type="spellEnd"/>
      <w:r w:rsidR="00DF765D" w:rsidRPr="00CE37D9">
        <w:rPr>
          <w:i/>
          <w:iCs/>
        </w:rPr>
        <w:t xml:space="preserve"> Daisy</w:t>
      </w:r>
      <w:r w:rsidR="00DF765D" w:rsidRPr="00CE37D9">
        <w:t xml:space="preserve"> či </w:t>
      </w:r>
      <w:proofErr w:type="spellStart"/>
      <w:r w:rsidR="00DF765D" w:rsidRPr="00CE37D9">
        <w:rPr>
          <w:i/>
          <w:iCs/>
        </w:rPr>
        <w:t>snail</w:t>
      </w:r>
      <w:proofErr w:type="spellEnd"/>
      <w:r w:rsidR="00DF765D" w:rsidRPr="00CE37D9">
        <w:rPr>
          <w:i/>
          <w:iCs/>
        </w:rPr>
        <w:t xml:space="preserve"> </w:t>
      </w:r>
      <w:proofErr w:type="spellStart"/>
      <w:r w:rsidR="00DF765D" w:rsidRPr="00CE37D9">
        <w:rPr>
          <w:i/>
          <w:iCs/>
        </w:rPr>
        <w:t>trail</w:t>
      </w:r>
      <w:proofErr w:type="spellEnd"/>
      <w:r w:rsidR="00A279A6" w:rsidRPr="00CE37D9">
        <w:t>. V</w:t>
      </w:r>
      <w:r w:rsidR="00DF765D" w:rsidRPr="00CE37D9">
        <w:t xml:space="preserve"> těchto konkrétních případech se </w:t>
      </w:r>
      <w:r w:rsidR="007F3734" w:rsidRPr="00CE37D9">
        <w:t xml:space="preserve">však </w:t>
      </w:r>
      <w:r w:rsidR="00DF765D" w:rsidRPr="00CE37D9">
        <w:t>jedná spíše o lidová označení</w:t>
      </w:r>
      <w:r w:rsidR="007F3734" w:rsidRPr="00CE37D9">
        <w:t xml:space="preserve">, </w:t>
      </w:r>
      <w:r w:rsidR="00C906EB" w:rsidRPr="00CE37D9">
        <w:t>jež</w:t>
      </w:r>
      <w:r w:rsidR="007F3734" w:rsidRPr="00CE37D9">
        <w:t xml:space="preserve"> navíc mají další významy</w:t>
      </w:r>
      <w:r w:rsidR="003948EF" w:rsidRPr="00CE37D9">
        <w:t>,</w:t>
      </w:r>
      <w:r w:rsidR="00C906EB" w:rsidRPr="00CE37D9">
        <w:t xml:space="preserve"> a pokud by byly použity izolovaně, nebylo by jasné, že se jedná o termíny</w:t>
      </w:r>
      <w:r w:rsidR="00A279A6" w:rsidRPr="00CE37D9">
        <w:t>,</w:t>
      </w:r>
      <w:r w:rsidR="005300F1" w:rsidRPr="00CE37D9">
        <w:t xml:space="preserve"> jsou tedy závislé na kontextu</w:t>
      </w:r>
      <w:r w:rsidR="007F3734" w:rsidRPr="00CE37D9">
        <w:t>.</w:t>
      </w:r>
      <w:r w:rsidR="00CB3299" w:rsidRPr="00CE37D9">
        <w:t xml:space="preserve"> </w:t>
      </w:r>
      <w:r w:rsidR="0001775E" w:rsidRPr="00CE37D9">
        <w:t>V</w:t>
      </w:r>
      <w:r w:rsidR="005300F1" w:rsidRPr="00CE37D9">
        <w:t> </w:t>
      </w:r>
      <w:r w:rsidR="0001775E" w:rsidRPr="00CE37D9">
        <w:t>češtině</w:t>
      </w:r>
      <w:r w:rsidR="005300F1" w:rsidRPr="00CE37D9">
        <w:t xml:space="preserve"> je někdy navíc upuštěn</w:t>
      </w:r>
      <w:r w:rsidR="00F927CA" w:rsidRPr="00CE37D9">
        <w:t>o</w:t>
      </w:r>
      <w:r w:rsidR="005300F1" w:rsidRPr="00CE37D9">
        <w:t xml:space="preserve"> od slova </w:t>
      </w:r>
      <w:r w:rsidR="005300F1" w:rsidRPr="00CE37D9">
        <w:rPr>
          <w:i/>
          <w:iCs/>
        </w:rPr>
        <w:t>steh</w:t>
      </w:r>
      <w:r w:rsidR="005300F1" w:rsidRPr="00CE37D9">
        <w:t xml:space="preserve"> a například místo </w:t>
      </w:r>
      <w:r w:rsidR="00B12A39" w:rsidRPr="00CE37D9">
        <w:t xml:space="preserve">názvu </w:t>
      </w:r>
      <w:r w:rsidR="005300F1" w:rsidRPr="00CE37D9">
        <w:rPr>
          <w:i/>
          <w:iCs/>
        </w:rPr>
        <w:t>svislý křížkový steh</w:t>
      </w:r>
      <w:r w:rsidR="005300F1" w:rsidRPr="00CE37D9">
        <w:t xml:space="preserve"> lze </w:t>
      </w:r>
      <w:r w:rsidR="00CD0437" w:rsidRPr="00CE37D9">
        <w:t xml:space="preserve">pro </w:t>
      </w:r>
      <w:r w:rsidR="005300F1" w:rsidRPr="00CE37D9">
        <w:t xml:space="preserve">tento steh </w:t>
      </w:r>
      <w:r w:rsidR="00CD0437" w:rsidRPr="00CE37D9">
        <w:t xml:space="preserve">použít označení </w:t>
      </w:r>
      <w:r w:rsidR="005300F1" w:rsidRPr="00CE37D9">
        <w:rPr>
          <w:i/>
          <w:iCs/>
        </w:rPr>
        <w:t>svislý křížek</w:t>
      </w:r>
      <w:r w:rsidR="005300F1" w:rsidRPr="00CE37D9">
        <w:t>.</w:t>
      </w:r>
      <w:r w:rsidR="007F4B94" w:rsidRPr="00CE37D9">
        <w:t xml:space="preserve"> </w:t>
      </w:r>
    </w:p>
    <w:p w14:paraId="35FF9825" w14:textId="145DB598" w:rsidR="00022435" w:rsidRPr="00CE37D9" w:rsidRDefault="00022435" w:rsidP="0047337A">
      <w:pPr>
        <w:pStyle w:val="Bakalka"/>
      </w:pPr>
      <w:r w:rsidRPr="00CE37D9">
        <w:t>Další částí pojmenování stehů jsou adjektiva</w:t>
      </w:r>
      <w:r w:rsidR="00CF41B6" w:rsidRPr="00CE37D9">
        <w:t>. T</w:t>
      </w:r>
      <w:r w:rsidR="00E03E16" w:rsidRPr="00CE37D9">
        <w:t xml:space="preserve">a </w:t>
      </w:r>
      <w:r w:rsidRPr="00CE37D9">
        <w:t>mají jistou hierarchii</w:t>
      </w:r>
      <w:r w:rsidR="00CF41B6" w:rsidRPr="00CE37D9">
        <w:t xml:space="preserve">, která se zároveň týká </w:t>
      </w:r>
      <w:r w:rsidR="00474CEE" w:rsidRPr="00CE37D9">
        <w:t>nosnosti</w:t>
      </w:r>
      <w:r w:rsidR="00CF41B6" w:rsidRPr="00CE37D9">
        <w:t xml:space="preserve"> </w:t>
      </w:r>
      <w:r w:rsidR="00A279A6" w:rsidRPr="00CE37D9">
        <w:t>termínů</w:t>
      </w:r>
      <w:r w:rsidR="00CF41B6" w:rsidRPr="00CE37D9">
        <w:t xml:space="preserve"> </w:t>
      </w:r>
      <w:r w:rsidRPr="00CE37D9">
        <w:t xml:space="preserve">– u složených stehů by mělo nejblíže k adjektivu </w:t>
      </w:r>
      <w:r w:rsidR="00A279A6" w:rsidRPr="00CE37D9">
        <w:t>stát</w:t>
      </w:r>
      <w:r w:rsidRPr="00CE37D9">
        <w:t xml:space="preserve"> „rodové jméno“, které označuje typ stehu (například </w:t>
      </w:r>
      <w:r w:rsidRPr="00CE37D9">
        <w:rPr>
          <w:i/>
          <w:iCs/>
        </w:rPr>
        <w:t>křížkové stehy</w:t>
      </w:r>
      <w:r w:rsidRPr="00CE37D9">
        <w:t xml:space="preserve">, </w:t>
      </w:r>
      <w:r w:rsidRPr="00CE37D9">
        <w:rPr>
          <w:i/>
          <w:iCs/>
        </w:rPr>
        <w:t>zadní stehy</w:t>
      </w:r>
      <w:r w:rsidRPr="00CE37D9">
        <w:t xml:space="preserve"> atp.) a až na místech dále od substantiva by měla být upřesňující </w:t>
      </w:r>
      <w:r w:rsidR="00E03E16" w:rsidRPr="00CE37D9">
        <w:t xml:space="preserve">adjektiva: například </w:t>
      </w:r>
      <w:proofErr w:type="spellStart"/>
      <w:r w:rsidR="00E03E16" w:rsidRPr="00CE37D9">
        <w:rPr>
          <w:i/>
          <w:iCs/>
        </w:rPr>
        <w:t>magic</w:t>
      </w:r>
      <w:proofErr w:type="spellEnd"/>
      <w:r w:rsidR="00E03E16" w:rsidRPr="00CE37D9">
        <w:rPr>
          <w:i/>
          <w:iCs/>
        </w:rPr>
        <w:t xml:space="preserve"> </w:t>
      </w:r>
      <w:proofErr w:type="spellStart"/>
      <w:r w:rsidR="00E03E16" w:rsidRPr="00CE37D9">
        <w:rPr>
          <w:i/>
          <w:iCs/>
        </w:rPr>
        <w:t>chain</w:t>
      </w:r>
      <w:proofErr w:type="spellEnd"/>
      <w:r w:rsidR="00E03E16" w:rsidRPr="00CE37D9">
        <w:rPr>
          <w:i/>
          <w:iCs/>
        </w:rPr>
        <w:t xml:space="preserve"> </w:t>
      </w:r>
      <w:proofErr w:type="spellStart"/>
      <w:r w:rsidR="00E03E16" w:rsidRPr="00CE37D9">
        <w:rPr>
          <w:i/>
          <w:iCs/>
        </w:rPr>
        <w:t>stitch</w:t>
      </w:r>
      <w:proofErr w:type="spellEnd"/>
      <w:r w:rsidR="00E03E16" w:rsidRPr="00CE37D9">
        <w:t xml:space="preserve">, tedy </w:t>
      </w:r>
      <w:r w:rsidR="00E03E16" w:rsidRPr="00CE37D9">
        <w:rPr>
          <w:i/>
          <w:iCs/>
        </w:rPr>
        <w:t>kouzelný řetízkový steh</w:t>
      </w:r>
      <w:r w:rsidR="00E03E16" w:rsidRPr="00CE37D9">
        <w:t xml:space="preserve">, patří mezi </w:t>
      </w:r>
      <w:r w:rsidR="00E03E16" w:rsidRPr="00CE37D9">
        <w:rPr>
          <w:i/>
          <w:iCs/>
        </w:rPr>
        <w:t>řetízkové stehy</w:t>
      </w:r>
      <w:r w:rsidR="00E03E16" w:rsidRPr="00CE37D9">
        <w:t xml:space="preserve">, ale od základního </w:t>
      </w:r>
      <w:r w:rsidR="00E03E16" w:rsidRPr="00CE37D9">
        <w:rPr>
          <w:i/>
          <w:iCs/>
        </w:rPr>
        <w:t>řetízkového stehu</w:t>
      </w:r>
      <w:r w:rsidR="00E03E16" w:rsidRPr="00CE37D9">
        <w:t xml:space="preserve"> jej odlišuje adjektivum </w:t>
      </w:r>
      <w:r w:rsidR="00E03E16" w:rsidRPr="00CE37D9">
        <w:rPr>
          <w:i/>
          <w:iCs/>
        </w:rPr>
        <w:t>kouzelný</w:t>
      </w:r>
      <w:r w:rsidR="00CF41B6" w:rsidRPr="00CE37D9">
        <w:t>, kter</w:t>
      </w:r>
      <w:r w:rsidR="00A279A6" w:rsidRPr="00CE37D9">
        <w:t>é</w:t>
      </w:r>
      <w:r w:rsidR="00CF41B6" w:rsidRPr="00CE37D9">
        <w:t xml:space="preserve"> označuje měnící se barvu stehu.</w:t>
      </w:r>
      <w:r w:rsidR="00474CEE" w:rsidRPr="00CE37D9">
        <w:t xml:space="preserve"> </w:t>
      </w:r>
      <w:r w:rsidR="00A279A6" w:rsidRPr="00CE37D9">
        <w:t xml:space="preserve">Lze tedy </w:t>
      </w:r>
      <w:proofErr w:type="gramStart"/>
      <w:r w:rsidR="00A279A6" w:rsidRPr="00CE37D9">
        <w:t>říci</w:t>
      </w:r>
      <w:proofErr w:type="gramEnd"/>
      <w:r w:rsidR="00A279A6" w:rsidRPr="00CE37D9">
        <w:t>, že tento název odpovídá zmíněné hierarchii.</w:t>
      </w:r>
    </w:p>
    <w:p w14:paraId="776D0335" w14:textId="50DDD1DE" w:rsidR="007C53A6" w:rsidRPr="00CE37D9" w:rsidRDefault="00C906EB" w:rsidP="0047337A">
      <w:pPr>
        <w:pStyle w:val="Bakalka"/>
      </w:pPr>
      <w:r w:rsidRPr="00CE37D9">
        <w:t>Mezi další vlastnosti termínů patří ustálenos</w:t>
      </w:r>
      <w:r w:rsidR="00CF41B6" w:rsidRPr="00CE37D9">
        <w:t>t. Snahy o ustálenost terminologie vyšívání se začaly objevovat až</w:t>
      </w:r>
      <w:r w:rsidR="00B12A39" w:rsidRPr="00CE37D9">
        <w:t xml:space="preserve"> několik</w:t>
      </w:r>
      <w:r w:rsidR="00CF41B6" w:rsidRPr="00CE37D9">
        <w:t xml:space="preserve"> tisíciletí po vzniku této techniky, jak je vysvětleno v kapitole </w:t>
      </w:r>
      <w:r w:rsidR="00CF41B6" w:rsidRPr="00CE37D9">
        <w:rPr>
          <w:i/>
          <w:iCs/>
        </w:rPr>
        <w:t>3.1</w:t>
      </w:r>
      <w:r w:rsidR="007C53A6" w:rsidRPr="00CE37D9">
        <w:rPr>
          <w:i/>
          <w:iCs/>
        </w:rPr>
        <w:t xml:space="preserve"> </w:t>
      </w:r>
      <w:r w:rsidR="00CF41B6" w:rsidRPr="00CE37D9">
        <w:rPr>
          <w:i/>
          <w:iCs/>
        </w:rPr>
        <w:t>Vznik terminologie stehů</w:t>
      </w:r>
      <w:r w:rsidR="00C302E8" w:rsidRPr="00CE37D9">
        <w:t>.</w:t>
      </w:r>
      <w:r w:rsidR="00CF41B6" w:rsidRPr="00CE37D9">
        <w:t xml:space="preserve"> </w:t>
      </w:r>
      <w:r w:rsidR="00C302E8" w:rsidRPr="00CE37D9">
        <w:t>Tato kapitola uvádí důvody, proč</w:t>
      </w:r>
      <w:r w:rsidR="00CF41B6" w:rsidRPr="00CE37D9">
        <w:t xml:space="preserve"> existuje </w:t>
      </w:r>
      <w:r w:rsidR="007C53A6" w:rsidRPr="00CE37D9">
        <w:t>mnoho</w:t>
      </w:r>
      <w:r w:rsidR="00CF41B6" w:rsidRPr="00CE37D9">
        <w:t xml:space="preserve"> synonym</w:t>
      </w:r>
      <w:r w:rsidR="007C53A6" w:rsidRPr="00CE37D9">
        <w:t>ních termínů, z nichž většina patří mezi úplná synonyma</w:t>
      </w:r>
      <w:r w:rsidR="00C302E8" w:rsidRPr="00CE37D9">
        <w:t>. T</w:t>
      </w:r>
      <w:r w:rsidR="007C53A6" w:rsidRPr="00CE37D9">
        <w:t xml:space="preserve">o znamená, že označují stejný pojem a používají se ve stejném kontextu (např. </w:t>
      </w:r>
      <w:proofErr w:type="spellStart"/>
      <w:r w:rsidR="007C53A6" w:rsidRPr="00CE37D9">
        <w:rPr>
          <w:i/>
          <w:iCs/>
        </w:rPr>
        <w:t>Holbein</w:t>
      </w:r>
      <w:proofErr w:type="spellEnd"/>
      <w:r w:rsidR="007C53A6" w:rsidRPr="00CE37D9">
        <w:rPr>
          <w:i/>
          <w:iCs/>
        </w:rPr>
        <w:t xml:space="preserve"> </w:t>
      </w:r>
      <w:proofErr w:type="spellStart"/>
      <w:r w:rsidR="007C53A6" w:rsidRPr="00CE37D9">
        <w:rPr>
          <w:i/>
          <w:iCs/>
        </w:rPr>
        <w:t>stitch</w:t>
      </w:r>
      <w:proofErr w:type="spellEnd"/>
      <w:r w:rsidR="007C53A6" w:rsidRPr="00CE37D9">
        <w:t xml:space="preserve"> a </w:t>
      </w:r>
      <w:r w:rsidR="007C53A6" w:rsidRPr="00CE37D9">
        <w:rPr>
          <w:i/>
          <w:iCs/>
        </w:rPr>
        <w:t xml:space="preserve">double </w:t>
      </w:r>
      <w:proofErr w:type="spellStart"/>
      <w:r w:rsidR="007C53A6" w:rsidRPr="00CE37D9">
        <w:rPr>
          <w:i/>
          <w:iCs/>
        </w:rPr>
        <w:t>running</w:t>
      </w:r>
      <w:proofErr w:type="spellEnd"/>
      <w:r w:rsidR="007C53A6" w:rsidRPr="00CE37D9">
        <w:rPr>
          <w:i/>
          <w:iCs/>
        </w:rPr>
        <w:t xml:space="preserve"> </w:t>
      </w:r>
      <w:proofErr w:type="spellStart"/>
      <w:r w:rsidR="007C53A6" w:rsidRPr="00CE37D9">
        <w:rPr>
          <w:i/>
          <w:iCs/>
        </w:rPr>
        <w:t>stitch</w:t>
      </w:r>
      <w:proofErr w:type="spellEnd"/>
      <w:r w:rsidR="007C53A6" w:rsidRPr="00CE37D9">
        <w:t xml:space="preserve">). Další kategorií jsou částečná synonyma, která označují stejný pojem, ale používají </w:t>
      </w:r>
      <w:r w:rsidR="00916B4A" w:rsidRPr="00CE37D9">
        <w:t>s</w:t>
      </w:r>
      <w:r w:rsidR="007C53A6" w:rsidRPr="00CE37D9">
        <w:t xml:space="preserve">e v jiném kontextu (např. </w:t>
      </w:r>
      <w:r w:rsidR="00916B4A" w:rsidRPr="00CE37D9">
        <w:rPr>
          <w:i/>
          <w:iCs/>
        </w:rPr>
        <w:t xml:space="preserve">blanket </w:t>
      </w:r>
      <w:proofErr w:type="spellStart"/>
      <w:r w:rsidR="00916B4A" w:rsidRPr="00CE37D9">
        <w:rPr>
          <w:i/>
          <w:iCs/>
        </w:rPr>
        <w:t>edge</w:t>
      </w:r>
      <w:proofErr w:type="spellEnd"/>
      <w:r w:rsidR="00916B4A" w:rsidRPr="00CE37D9">
        <w:t xml:space="preserve"> a </w:t>
      </w:r>
      <w:r w:rsidR="00916B4A" w:rsidRPr="00CE37D9">
        <w:rPr>
          <w:i/>
          <w:iCs/>
        </w:rPr>
        <w:t xml:space="preserve">blanket </w:t>
      </w:r>
      <w:proofErr w:type="spellStart"/>
      <w:r w:rsidR="00916B4A" w:rsidRPr="00CE37D9">
        <w:rPr>
          <w:i/>
          <w:iCs/>
        </w:rPr>
        <w:t>stitch</w:t>
      </w:r>
      <w:proofErr w:type="spellEnd"/>
      <w:r w:rsidR="00916B4A" w:rsidRPr="00CE37D9">
        <w:t xml:space="preserve"> – první označení se používá v USA</w:t>
      </w:r>
      <w:r w:rsidR="00FD2671" w:rsidRPr="00CE37D9">
        <w:t xml:space="preserve">). Poslední jsou </w:t>
      </w:r>
      <w:proofErr w:type="spellStart"/>
      <w:r w:rsidR="00FD2671" w:rsidRPr="00CE37D9">
        <w:t>pseudosynonyma</w:t>
      </w:r>
      <w:proofErr w:type="spellEnd"/>
      <w:r w:rsidR="00FD2671" w:rsidRPr="00CE37D9">
        <w:t xml:space="preserve">, která označují termíny, jež odlišuje konkrétní charakteristika (např. </w:t>
      </w:r>
      <w:proofErr w:type="spellStart"/>
      <w:r w:rsidR="00FD2671" w:rsidRPr="00CE37D9">
        <w:rPr>
          <w:i/>
          <w:iCs/>
        </w:rPr>
        <w:t>buttonhole</w:t>
      </w:r>
      <w:proofErr w:type="spellEnd"/>
      <w:r w:rsidR="00FD2671" w:rsidRPr="00CE37D9">
        <w:rPr>
          <w:i/>
          <w:iCs/>
        </w:rPr>
        <w:t xml:space="preserve"> </w:t>
      </w:r>
      <w:proofErr w:type="spellStart"/>
      <w:r w:rsidR="00FD2671" w:rsidRPr="00CE37D9">
        <w:rPr>
          <w:i/>
          <w:iCs/>
        </w:rPr>
        <w:t>stitch</w:t>
      </w:r>
      <w:proofErr w:type="spellEnd"/>
      <w:r w:rsidR="00FD2671" w:rsidRPr="00CE37D9">
        <w:t xml:space="preserve"> a </w:t>
      </w:r>
      <w:r w:rsidR="00FD2671" w:rsidRPr="00CE37D9">
        <w:rPr>
          <w:i/>
          <w:iCs/>
        </w:rPr>
        <w:t xml:space="preserve">blanket </w:t>
      </w:r>
      <w:proofErr w:type="spellStart"/>
      <w:r w:rsidR="00FD2671" w:rsidRPr="00CE37D9">
        <w:rPr>
          <w:i/>
          <w:iCs/>
        </w:rPr>
        <w:t>stitch</w:t>
      </w:r>
      <w:proofErr w:type="spellEnd"/>
      <w:r w:rsidR="00497A94" w:rsidRPr="00CE37D9">
        <w:t xml:space="preserve">, jak je vysvětleno v kapitole </w:t>
      </w:r>
      <w:r w:rsidR="00497A94" w:rsidRPr="00CE37D9">
        <w:rPr>
          <w:i/>
          <w:iCs/>
        </w:rPr>
        <w:t xml:space="preserve">3.3.2 </w:t>
      </w:r>
      <w:proofErr w:type="spellStart"/>
      <w:r w:rsidR="00497A94" w:rsidRPr="00CE37D9">
        <w:rPr>
          <w:i/>
          <w:iCs/>
        </w:rPr>
        <w:t>Smykovací</w:t>
      </w:r>
      <w:proofErr w:type="spellEnd"/>
      <w:r w:rsidR="00497A94" w:rsidRPr="00CE37D9">
        <w:rPr>
          <w:i/>
          <w:iCs/>
        </w:rPr>
        <w:t xml:space="preserve"> a obnitkovací steh</w:t>
      </w:r>
      <w:r w:rsidR="00FD2671" w:rsidRPr="00CE37D9">
        <w:t>).</w:t>
      </w:r>
    </w:p>
    <w:p w14:paraId="09BC2ABC" w14:textId="4BAC4975" w:rsidR="00A7280D" w:rsidRPr="00CE37D9" w:rsidRDefault="00A7280D" w:rsidP="0047337A">
      <w:pPr>
        <w:pStyle w:val="Bakalka"/>
      </w:pPr>
      <w:r w:rsidRPr="00CE37D9">
        <w:t xml:space="preserve">Termíny by </w:t>
      </w:r>
      <w:r w:rsidR="0021750B" w:rsidRPr="00CE37D9">
        <w:t xml:space="preserve">také </w:t>
      </w:r>
      <w:r w:rsidRPr="00CE37D9">
        <w:t>neměly mít expresivní zabarvení. Většina pojmenování stehů toto pravidlo splňuje, ale existují výjimky. Konkrétně se jedná například o</w:t>
      </w:r>
      <w:r w:rsidR="006A46F7" w:rsidRPr="00CE37D9">
        <w:t> </w:t>
      </w:r>
      <w:r w:rsidRPr="00CE37D9">
        <w:t xml:space="preserve">anglické termíny </w:t>
      </w:r>
      <w:proofErr w:type="spellStart"/>
      <w:r w:rsidRPr="00CE37D9">
        <w:rPr>
          <w:i/>
          <w:iCs/>
        </w:rPr>
        <w:t>witch</w:t>
      </w:r>
      <w:proofErr w:type="spellEnd"/>
      <w:r w:rsidRPr="00CE37D9">
        <w:rPr>
          <w:i/>
          <w:iCs/>
        </w:rPr>
        <w:t xml:space="preserve"> </w:t>
      </w:r>
      <w:proofErr w:type="spellStart"/>
      <w:r w:rsidRPr="00CE37D9">
        <w:rPr>
          <w:i/>
          <w:iCs/>
        </w:rPr>
        <w:t>stitch</w:t>
      </w:r>
      <w:proofErr w:type="spellEnd"/>
      <w:r w:rsidRPr="00CE37D9">
        <w:t xml:space="preserve"> a </w:t>
      </w:r>
      <w:proofErr w:type="spellStart"/>
      <w:r w:rsidRPr="00CE37D9">
        <w:rPr>
          <w:i/>
          <w:iCs/>
        </w:rPr>
        <w:t>snail</w:t>
      </w:r>
      <w:proofErr w:type="spellEnd"/>
      <w:r w:rsidRPr="00CE37D9">
        <w:rPr>
          <w:i/>
          <w:iCs/>
        </w:rPr>
        <w:t xml:space="preserve"> </w:t>
      </w:r>
      <w:proofErr w:type="spellStart"/>
      <w:r w:rsidRPr="00CE37D9">
        <w:rPr>
          <w:i/>
          <w:iCs/>
        </w:rPr>
        <w:t>trail</w:t>
      </w:r>
      <w:proofErr w:type="spellEnd"/>
      <w:r w:rsidRPr="00CE37D9">
        <w:t xml:space="preserve"> – v těchto případech se jedná o lidová označení tvořená asonanc</w:t>
      </w:r>
      <w:r w:rsidR="008639C5" w:rsidRPr="00CE37D9">
        <w:t>í</w:t>
      </w:r>
      <w:r w:rsidR="0021750B" w:rsidRPr="00CE37D9">
        <w:t>,</w:t>
      </w:r>
      <w:r w:rsidRPr="00CE37D9">
        <w:t xml:space="preserve"> lze je ale nalézt v odborné literatuře</w:t>
      </w:r>
      <w:r w:rsidR="0021750B" w:rsidRPr="00CE37D9">
        <w:t>, proto jsou v rámci této práce řazeny mezi termíny. V názvech se často vyskytují také deminutiva</w:t>
      </w:r>
      <w:r w:rsidR="008639C5" w:rsidRPr="00CE37D9">
        <w:t>,</w:t>
      </w:r>
      <w:r w:rsidR="0021750B" w:rsidRPr="00CE37D9">
        <w:t xml:space="preserve"> jež </w:t>
      </w:r>
      <w:r w:rsidR="0021750B" w:rsidRPr="00CE37D9">
        <w:lastRenderedPageBreak/>
        <w:t xml:space="preserve">se ale řadí mezi kvantitativní a </w:t>
      </w:r>
      <w:r w:rsidR="008639C5" w:rsidRPr="00CE37D9">
        <w:t>značí</w:t>
      </w:r>
      <w:r w:rsidR="0021750B" w:rsidRPr="00CE37D9">
        <w:t xml:space="preserve"> velikost stehů,</w:t>
      </w:r>
      <w:r w:rsidR="008639C5" w:rsidRPr="00CE37D9">
        <w:t xml:space="preserve"> nikoli expresivitu,</w:t>
      </w:r>
      <w:r w:rsidR="0021750B" w:rsidRPr="00CE37D9">
        <w:t xml:space="preserve"> </w:t>
      </w:r>
      <w:r w:rsidR="008639C5" w:rsidRPr="00CE37D9">
        <w:t>proto</w:t>
      </w:r>
      <w:r w:rsidR="00BF1102" w:rsidRPr="00CE37D9">
        <w:t xml:space="preserve"> i</w:t>
      </w:r>
      <w:r w:rsidR="0021750B" w:rsidRPr="00CE37D9">
        <w:t xml:space="preserve"> např. </w:t>
      </w:r>
      <w:r w:rsidR="0021750B" w:rsidRPr="00CE37D9">
        <w:rPr>
          <w:i/>
          <w:iCs/>
        </w:rPr>
        <w:t>francouzský uzlík</w:t>
      </w:r>
      <w:r w:rsidR="0021750B" w:rsidRPr="00CE37D9">
        <w:t xml:space="preserve"> nebo </w:t>
      </w:r>
      <w:r w:rsidR="0021750B" w:rsidRPr="00CE37D9">
        <w:rPr>
          <w:i/>
          <w:iCs/>
        </w:rPr>
        <w:t>žebříčkový steh</w:t>
      </w:r>
      <w:r w:rsidR="0021750B" w:rsidRPr="00CE37D9">
        <w:t xml:space="preserve"> </w:t>
      </w:r>
      <w:r w:rsidR="008639C5" w:rsidRPr="00CE37D9">
        <w:t>splňují tento požadavek na termín.</w:t>
      </w:r>
    </w:p>
    <w:p w14:paraId="5120D4D5" w14:textId="4A31CAB5" w:rsidR="009A419A" w:rsidRPr="00CE37D9" w:rsidRDefault="00C906EB" w:rsidP="0047337A">
      <w:pPr>
        <w:pStyle w:val="Bakalka"/>
      </w:pPr>
      <w:r w:rsidRPr="00CE37D9">
        <w:t xml:space="preserve">Dalším požadavkem na </w:t>
      </w:r>
      <w:r w:rsidR="008639C5" w:rsidRPr="00CE37D9">
        <w:t>termíny</w:t>
      </w:r>
      <w:r w:rsidRPr="00CE37D9">
        <w:t xml:space="preserve"> je systémovost; p</w:t>
      </w:r>
      <w:r w:rsidR="00B45F52" w:rsidRPr="00CE37D9">
        <w:t xml:space="preserve">řestože jednotný systém pojmenovávání stehů neexistuje, je možné názvy rozdělit do </w:t>
      </w:r>
      <w:r w:rsidR="006B1DE4" w:rsidRPr="00CE37D9">
        <w:t xml:space="preserve">několika </w:t>
      </w:r>
      <w:r w:rsidR="00B45F52" w:rsidRPr="00CE37D9">
        <w:t>kategorií, které mohou pomoci rozklíčovat, jak jména vznikala</w:t>
      </w:r>
      <w:r w:rsidR="006B1DE4" w:rsidRPr="00CE37D9">
        <w:t>.</w:t>
      </w:r>
      <w:r w:rsidR="009A419A" w:rsidRPr="00CE37D9">
        <w:t xml:space="preserve"> Kategorie zároveň mohou usnadnit práci s hledáním cizojazyčného ekvivalentu nebo </w:t>
      </w:r>
      <w:r w:rsidR="007F3A0B" w:rsidRPr="00CE37D9">
        <w:t>také</w:t>
      </w:r>
      <w:r w:rsidR="009A419A" w:rsidRPr="00CE37D9">
        <w:t xml:space="preserve"> pomoci vymyslet název pro steh</w:t>
      </w:r>
      <w:r w:rsidR="00E432A7" w:rsidRPr="00CE37D9">
        <w:t>y,</w:t>
      </w:r>
      <w:r w:rsidR="009A419A" w:rsidRPr="00CE37D9">
        <w:t xml:space="preserve"> jejichž jméno ve druhém jazyce neexistuje.</w:t>
      </w:r>
    </w:p>
    <w:p w14:paraId="7391D222" w14:textId="77777777" w:rsidR="00C05D3A" w:rsidRPr="00CE37D9" w:rsidRDefault="006B1DE4" w:rsidP="0047337A">
      <w:pPr>
        <w:pStyle w:val="Bakalka"/>
      </w:pPr>
      <w:r w:rsidRPr="00CE37D9">
        <w:t xml:space="preserve"> Mezi tyto kategorie patří</w:t>
      </w:r>
      <w:r w:rsidR="00487CE3" w:rsidRPr="00CE37D9">
        <w:t>:</w:t>
      </w:r>
    </w:p>
    <w:p w14:paraId="3C374BA0" w14:textId="4F171983" w:rsidR="006B1DE4" w:rsidRPr="00CE37D9" w:rsidRDefault="006B1DE4" w:rsidP="0047337A">
      <w:pPr>
        <w:pStyle w:val="Bakalka"/>
        <w:numPr>
          <w:ilvl w:val="0"/>
          <w:numId w:val="21"/>
        </w:numPr>
      </w:pPr>
      <w:r w:rsidRPr="00CE37D9">
        <w:t xml:space="preserve">stehy pojmenované podle </w:t>
      </w:r>
      <w:r w:rsidR="00E3486F" w:rsidRPr="00CE37D9">
        <w:t>způsobu šití</w:t>
      </w:r>
      <w:r w:rsidR="001962FF" w:rsidRPr="00CE37D9">
        <w:t xml:space="preserve"> (např. </w:t>
      </w:r>
      <w:r w:rsidR="001962FF" w:rsidRPr="00CE37D9">
        <w:rPr>
          <w:i/>
          <w:iCs/>
        </w:rPr>
        <w:t>obtáčený zadní steh, dvojitý křížkový steh</w:t>
      </w:r>
      <w:r w:rsidR="001962FF" w:rsidRPr="00CE37D9">
        <w:t>)</w:t>
      </w:r>
      <w:r w:rsidR="006B6CC5" w:rsidRPr="00CE37D9">
        <w:t>;</w:t>
      </w:r>
    </w:p>
    <w:p w14:paraId="305D1AE8" w14:textId="14E367B9" w:rsidR="006B1DE4" w:rsidRPr="00CE37D9" w:rsidRDefault="006B1DE4" w:rsidP="0047337A">
      <w:pPr>
        <w:pStyle w:val="Bakalka"/>
        <w:numPr>
          <w:ilvl w:val="0"/>
          <w:numId w:val="21"/>
        </w:numPr>
      </w:pPr>
      <w:r w:rsidRPr="00CE37D9">
        <w:t>stehy pojmenované podle předmětů, které připomínají</w:t>
      </w:r>
      <w:r w:rsidR="001962FF" w:rsidRPr="00CE37D9">
        <w:t xml:space="preserve"> (např</w:t>
      </w:r>
      <w:r w:rsidR="001962FF" w:rsidRPr="00CE37D9">
        <w:rPr>
          <w:i/>
          <w:iCs/>
        </w:rPr>
        <w:t>. perličkový steh, řetízkový steh, drozdí stopa</w:t>
      </w:r>
      <w:r w:rsidR="001962FF" w:rsidRPr="00CE37D9">
        <w:t>)</w:t>
      </w:r>
      <w:r w:rsidR="006B6CC5" w:rsidRPr="00CE37D9">
        <w:t>;</w:t>
      </w:r>
    </w:p>
    <w:p w14:paraId="7EDE11B1" w14:textId="1D918DEF" w:rsidR="006B1DE4" w:rsidRPr="00CE37D9" w:rsidRDefault="006B1DE4" w:rsidP="0047337A">
      <w:pPr>
        <w:pStyle w:val="Bakalka"/>
        <w:numPr>
          <w:ilvl w:val="0"/>
          <w:numId w:val="21"/>
        </w:numPr>
      </w:pPr>
      <w:r w:rsidRPr="00CE37D9">
        <w:t>stehy pojmenované podle místa vzniku či oblasti, kde byly často užívány</w:t>
      </w:r>
      <w:r w:rsidR="001962FF" w:rsidRPr="00CE37D9">
        <w:t xml:space="preserve"> (např. </w:t>
      </w:r>
      <w:r w:rsidR="001962FF" w:rsidRPr="00CE37D9">
        <w:rPr>
          <w:i/>
          <w:iCs/>
        </w:rPr>
        <w:t>čínský steh, španělský korálový steh, perský křížek</w:t>
      </w:r>
      <w:r w:rsidR="001962FF" w:rsidRPr="00CE37D9">
        <w:t>)</w:t>
      </w:r>
      <w:r w:rsidR="006B6CC5" w:rsidRPr="00CE37D9">
        <w:t>;</w:t>
      </w:r>
    </w:p>
    <w:p w14:paraId="2859A438" w14:textId="1345CFE2" w:rsidR="006B1DE4" w:rsidRPr="00CE37D9" w:rsidRDefault="006B1DE4" w:rsidP="0047337A">
      <w:pPr>
        <w:pStyle w:val="Bakalka"/>
        <w:numPr>
          <w:ilvl w:val="0"/>
          <w:numId w:val="21"/>
        </w:numPr>
      </w:pPr>
      <w:r w:rsidRPr="00CE37D9">
        <w:t>stehy pojmenované podle účelu</w:t>
      </w:r>
      <w:r w:rsidR="001962FF" w:rsidRPr="00CE37D9">
        <w:t xml:space="preserve"> (např. </w:t>
      </w:r>
      <w:r w:rsidR="001962FF" w:rsidRPr="00CE37D9">
        <w:rPr>
          <w:i/>
          <w:iCs/>
        </w:rPr>
        <w:t>obrubový steh, vzorkový steh</w:t>
      </w:r>
      <w:r w:rsidR="001962FF" w:rsidRPr="00CE37D9">
        <w:t>)</w:t>
      </w:r>
      <w:r w:rsidR="006B6CC5" w:rsidRPr="00CE37D9">
        <w:t>;</w:t>
      </w:r>
    </w:p>
    <w:p w14:paraId="11FDC7FF" w14:textId="0227A894" w:rsidR="00B23289" w:rsidRPr="00CE37D9" w:rsidRDefault="00B23289" w:rsidP="0047337A">
      <w:pPr>
        <w:pStyle w:val="Bakalka"/>
        <w:numPr>
          <w:ilvl w:val="0"/>
          <w:numId w:val="21"/>
        </w:numPr>
      </w:pPr>
      <w:r w:rsidRPr="00CE37D9">
        <w:t>stehy pojmenované podle světců</w:t>
      </w:r>
      <w:r w:rsidR="001962FF" w:rsidRPr="00CE37D9">
        <w:t xml:space="preserve"> (např. </w:t>
      </w:r>
      <w:r w:rsidR="001962FF" w:rsidRPr="00CE37D9">
        <w:rPr>
          <w:i/>
          <w:iCs/>
        </w:rPr>
        <w:t>kateřinské kolo, svatojiřský křížek</w:t>
      </w:r>
      <w:r w:rsidR="001962FF" w:rsidRPr="00CE37D9">
        <w:t>)</w:t>
      </w:r>
      <w:r w:rsidR="006B6CC5" w:rsidRPr="00CE37D9">
        <w:t>;</w:t>
      </w:r>
    </w:p>
    <w:p w14:paraId="5EF0C0DB" w14:textId="7424C344" w:rsidR="00647BD9" w:rsidRPr="00CE37D9" w:rsidRDefault="00647BD9" w:rsidP="0047337A">
      <w:pPr>
        <w:pStyle w:val="Bakalka"/>
        <w:numPr>
          <w:ilvl w:val="0"/>
          <w:numId w:val="21"/>
        </w:numPr>
      </w:pPr>
      <w:r w:rsidRPr="00CE37D9">
        <w:t>stehy s francouzskými názvy</w:t>
      </w:r>
      <w:r w:rsidR="006B6CC5" w:rsidRPr="00CE37D9">
        <w:t>;</w:t>
      </w:r>
    </w:p>
    <w:p w14:paraId="4FEE3855" w14:textId="77777777" w:rsidR="006B1DE4" w:rsidRPr="00CE37D9" w:rsidRDefault="006B1DE4" w:rsidP="0047337A">
      <w:pPr>
        <w:pStyle w:val="Bakalka"/>
        <w:numPr>
          <w:ilvl w:val="0"/>
          <w:numId w:val="21"/>
        </w:numPr>
      </w:pPr>
      <w:r w:rsidRPr="00CE37D9">
        <w:t>další.</w:t>
      </w:r>
    </w:p>
    <w:p w14:paraId="46228A3C" w14:textId="361DFA29" w:rsidR="00323DB6" w:rsidRPr="00CE37D9" w:rsidRDefault="00E8725B" w:rsidP="00323DB6">
      <w:pPr>
        <w:pStyle w:val="Bakalka"/>
      </w:pPr>
      <w:r w:rsidRPr="00CE37D9">
        <w:t>Často platí, že nejjednodušší</w:t>
      </w:r>
      <w:r w:rsidR="00FB0F41" w:rsidRPr="00CE37D9">
        <w:t xml:space="preserve"> nebo nejčastěji užívané</w:t>
      </w:r>
      <w:r w:rsidRPr="00CE37D9">
        <w:t xml:space="preserve"> stehy mají nejvíce názvů.</w:t>
      </w:r>
    </w:p>
    <w:p w14:paraId="73D8C874" w14:textId="3340B06F" w:rsidR="00647BD9" w:rsidRPr="00CE37D9" w:rsidRDefault="003109D7" w:rsidP="00647BD9">
      <w:pPr>
        <w:pStyle w:val="Nadpis3"/>
      </w:pPr>
      <w:r w:rsidRPr="00CE37D9">
        <w:t xml:space="preserve"> </w:t>
      </w:r>
      <w:bookmarkStart w:id="28" w:name="_Toc39683442"/>
      <w:r w:rsidR="00647BD9" w:rsidRPr="00CE37D9">
        <w:t>Francouzské názvy v angličtině</w:t>
      </w:r>
      <w:bookmarkEnd w:id="28"/>
    </w:p>
    <w:p w14:paraId="4FB753D0" w14:textId="1E922CCB" w:rsidR="006B6CC5" w:rsidRPr="00CE37D9" w:rsidRDefault="006B6CC5" w:rsidP="0047337A">
      <w:pPr>
        <w:pStyle w:val="Bakalka"/>
      </w:pPr>
      <w:r w:rsidRPr="00CE37D9">
        <w:t>Mnoho</w:t>
      </w:r>
      <w:r w:rsidR="00647BD9" w:rsidRPr="00CE37D9">
        <w:t xml:space="preserve"> anglických slov má původ ve francouzštině, patří mezi ně i samotné slovo </w:t>
      </w:r>
      <w:proofErr w:type="spellStart"/>
      <w:r w:rsidR="00647BD9" w:rsidRPr="00CE37D9">
        <w:rPr>
          <w:i/>
          <w:iCs/>
        </w:rPr>
        <w:t>embroidery</w:t>
      </w:r>
      <w:proofErr w:type="spellEnd"/>
      <w:r w:rsidR="00647BD9" w:rsidRPr="00CE37D9">
        <w:t xml:space="preserve"> – </w:t>
      </w:r>
      <w:r w:rsidR="00647BD9" w:rsidRPr="00CE37D9">
        <w:rPr>
          <w:i/>
          <w:iCs/>
        </w:rPr>
        <w:t>vyšívání</w:t>
      </w:r>
      <w:r w:rsidR="00647BD9" w:rsidRPr="00CE37D9">
        <w:t xml:space="preserve"> jako činnost a </w:t>
      </w:r>
      <w:r w:rsidR="00647BD9" w:rsidRPr="00CE37D9">
        <w:rPr>
          <w:i/>
          <w:iCs/>
        </w:rPr>
        <w:t>výšivka</w:t>
      </w:r>
      <w:r w:rsidR="00647BD9" w:rsidRPr="00CE37D9">
        <w:t xml:space="preserve"> jako produkt</w:t>
      </w:r>
      <w:r w:rsidR="00647BD9" w:rsidRPr="00CE37D9">
        <w:rPr>
          <w:noProof/>
        </w:rPr>
        <w:t xml:space="preserve"> </w:t>
      </w:r>
      <w:sdt>
        <w:sdtPr>
          <w:rPr>
            <w:noProof/>
          </w:rPr>
          <w:id w:val="224882509"/>
          <w:citation/>
        </w:sdtPr>
        <w:sdtContent>
          <w:r w:rsidR="007E5B54" w:rsidRPr="00CE37D9">
            <w:rPr>
              <w:noProof/>
            </w:rPr>
            <w:fldChar w:fldCharType="begin"/>
          </w:r>
          <w:r w:rsidR="007E5B54" w:rsidRPr="00CE37D9">
            <w:rPr>
              <w:noProof/>
            </w:rPr>
            <w:instrText xml:space="preserve">CITATION Vtw0xNoUA6QYsO8d \p 133 \l 1029 </w:instrText>
          </w:r>
          <w:r w:rsidR="007E5B54" w:rsidRPr="00CE37D9">
            <w:rPr>
              <w:noProof/>
            </w:rPr>
            <w:fldChar w:fldCharType="separate"/>
          </w:r>
          <w:r w:rsidR="00925F32" w:rsidRPr="00CE37D9">
            <w:rPr>
              <w:noProof/>
            </w:rPr>
            <w:t>(Dubuc, 1997, s. 133)</w:t>
          </w:r>
          <w:r w:rsidR="007E5B54" w:rsidRPr="00CE37D9">
            <w:rPr>
              <w:noProof/>
            </w:rPr>
            <w:fldChar w:fldCharType="end"/>
          </w:r>
        </w:sdtContent>
      </w:sdt>
      <w:r w:rsidR="00647BD9" w:rsidRPr="00CE37D9">
        <w:t>.</w:t>
      </w:r>
    </w:p>
    <w:p w14:paraId="28143F40" w14:textId="2E955843" w:rsidR="006B6CC5" w:rsidRPr="00CE37D9" w:rsidRDefault="00647BD9" w:rsidP="0047337A">
      <w:pPr>
        <w:pStyle w:val="Bakalka"/>
      </w:pPr>
      <w:r w:rsidRPr="00CE37D9">
        <w:t>Francouzština měla na tento výtvarný obor velký vliv – v minulých staletích byla země jedním z center rozkvětu evropského umění a francouzští umělci se zasloužili o rozvinutí mnoha jeho odvětví</w:t>
      </w:r>
      <w:r w:rsidR="006B6CC5" w:rsidRPr="00CE37D9">
        <w:t xml:space="preserve"> a v</w:t>
      </w:r>
      <w:r w:rsidRPr="00CE37D9">
        <w:t>ýšivka nebyla výjimkou</w:t>
      </w:r>
      <w:r w:rsidR="006B6CC5" w:rsidRPr="00CE37D9">
        <w:t>. F</w:t>
      </w:r>
      <w:r w:rsidRPr="00CE37D9">
        <w:t xml:space="preserve">rancouzské </w:t>
      </w:r>
      <w:r w:rsidRPr="00CE37D9">
        <w:lastRenderedPageBreak/>
        <w:t>produkty byly obdivovány po celém světě</w:t>
      </w:r>
      <w:r w:rsidR="006B6CC5" w:rsidRPr="00CE37D9">
        <w:t xml:space="preserve"> </w:t>
      </w:r>
      <w:r w:rsidRPr="00CE37D9">
        <w:t>a řemeslo bylo dokonce chráněno speciálními zákony</w:t>
      </w:r>
      <w:r w:rsidRPr="00CE37D9">
        <w:rPr>
          <w:noProof/>
        </w:rPr>
        <w:t xml:space="preserve"> </w:t>
      </w:r>
      <w:sdt>
        <w:sdtPr>
          <w:rPr>
            <w:noProof/>
          </w:rPr>
          <w:id w:val="261961082"/>
          <w:citation/>
        </w:sdtPr>
        <w:sdtContent>
          <w:r w:rsidR="007E5B54" w:rsidRPr="00CE37D9">
            <w:rPr>
              <w:noProof/>
            </w:rPr>
            <w:fldChar w:fldCharType="begin"/>
          </w:r>
          <w:r w:rsidR="007E5B54" w:rsidRPr="00CE37D9">
            <w:rPr>
              <w:noProof/>
            </w:rPr>
            <w:instrText xml:space="preserve">CITATION Lab42 \p 119 \l 1029 </w:instrText>
          </w:r>
          <w:r w:rsidR="007E5B54" w:rsidRPr="00CE37D9">
            <w:rPr>
              <w:noProof/>
            </w:rPr>
            <w:fldChar w:fldCharType="separate"/>
          </w:r>
          <w:r w:rsidR="00925F32" w:rsidRPr="00CE37D9">
            <w:rPr>
              <w:noProof/>
            </w:rPr>
            <w:t>(Lambert, 1842, s. 119)</w:t>
          </w:r>
          <w:r w:rsidR="007E5B54" w:rsidRPr="00CE37D9">
            <w:rPr>
              <w:noProof/>
            </w:rPr>
            <w:fldChar w:fldCharType="end"/>
          </w:r>
        </w:sdtContent>
      </w:sdt>
      <w:r w:rsidRPr="00CE37D9">
        <w:t>.</w:t>
      </w:r>
    </w:p>
    <w:p w14:paraId="1AC2062C" w14:textId="275FA1E7" w:rsidR="00647BD9" w:rsidRPr="00CE37D9" w:rsidRDefault="00647BD9" w:rsidP="0047337A">
      <w:pPr>
        <w:pStyle w:val="Bakalka"/>
      </w:pPr>
      <w:r w:rsidRPr="00CE37D9">
        <w:t xml:space="preserve">Stejně jako i jiní umělci a řemeslníci i krumpléři </w:t>
      </w:r>
      <w:r w:rsidR="006B6CC5" w:rsidRPr="00CE37D9">
        <w:t>do Francie</w:t>
      </w:r>
      <w:r w:rsidRPr="00CE37D9">
        <w:t xml:space="preserve"> cestovali, aby se naučili novým technikám a postupům, aby je mohli dále šířit ve svých zemích; dá se předpokládat, že poté používali terminologii, kterou se naučili v zahraničí. Pravděpodobně to je důvodem, proč se v angličtině některé stehy označují francouzským názvem, například </w:t>
      </w:r>
      <w:r w:rsidRPr="00CE37D9">
        <w:rPr>
          <w:i/>
          <w:iCs/>
        </w:rPr>
        <w:t xml:space="preserve">point de </w:t>
      </w:r>
      <w:proofErr w:type="spellStart"/>
      <w:r w:rsidRPr="00CE37D9">
        <w:rPr>
          <w:i/>
          <w:iCs/>
        </w:rPr>
        <w:t>chainette</w:t>
      </w:r>
      <w:proofErr w:type="spellEnd"/>
      <w:r w:rsidRPr="00CE37D9">
        <w:rPr>
          <w:i/>
          <w:iCs/>
        </w:rPr>
        <w:t xml:space="preserve"> </w:t>
      </w:r>
      <w:r w:rsidRPr="00CE37D9">
        <w:t xml:space="preserve">– </w:t>
      </w:r>
      <w:r w:rsidRPr="00CE37D9">
        <w:rPr>
          <w:i/>
          <w:iCs/>
        </w:rPr>
        <w:t>řetízkový steh</w:t>
      </w:r>
      <w:r w:rsidRPr="00CE37D9">
        <w:t>. Tyto francouzské termíny lze nalézt také v moderních českých publikacích, které uvádějí alternativní jména stehů.</w:t>
      </w:r>
    </w:p>
    <w:p w14:paraId="2C8972F2" w14:textId="0FBB9044" w:rsidR="003E11B1" w:rsidRPr="00CE37D9" w:rsidRDefault="00CD0437" w:rsidP="002F4D98">
      <w:pPr>
        <w:pStyle w:val="Nadpis2"/>
      </w:pPr>
      <w:bookmarkStart w:id="29" w:name="_Toc39683443"/>
      <w:r w:rsidRPr="00CE37D9">
        <w:t>Analýza</w:t>
      </w:r>
      <w:r w:rsidR="003E11B1" w:rsidRPr="00CE37D9">
        <w:t xml:space="preserve"> názvů vybraných stehů</w:t>
      </w:r>
      <w:bookmarkEnd w:id="29"/>
    </w:p>
    <w:p w14:paraId="22DB8612" w14:textId="77777777" w:rsidR="00905C9C" w:rsidRPr="00CE37D9" w:rsidRDefault="009A735E" w:rsidP="0047337A">
      <w:pPr>
        <w:pStyle w:val="Bakalka"/>
      </w:pPr>
      <w:r w:rsidRPr="00CE37D9">
        <w:t xml:space="preserve">Pro analýzu v této kapitole byly vybrány stehy, které jsou terminologicky zajímavé nebo není na první pohled zřejmé, jak vzniklo jejich pojmenování. </w:t>
      </w:r>
    </w:p>
    <w:p w14:paraId="68F38B1F" w14:textId="77777777" w:rsidR="00905C9C" w:rsidRPr="00CE37D9" w:rsidRDefault="00395D34" w:rsidP="0047337A">
      <w:pPr>
        <w:pStyle w:val="Bakalka"/>
      </w:pPr>
      <w:r w:rsidRPr="00CE37D9">
        <w:t xml:space="preserve">Analýzy se zaměřují </w:t>
      </w:r>
      <w:r w:rsidR="0046287E" w:rsidRPr="00CE37D9">
        <w:t xml:space="preserve">i </w:t>
      </w:r>
      <w:r w:rsidRPr="00CE37D9">
        <w:t>na historii stehů či jejich použití</w:t>
      </w:r>
      <w:r w:rsidR="001429E9" w:rsidRPr="00CE37D9">
        <w:t xml:space="preserve"> a postupují sémaziologicky, tedy od formy k významu.</w:t>
      </w:r>
      <w:r w:rsidR="00905C9C" w:rsidRPr="00CE37D9">
        <w:t xml:space="preserve"> </w:t>
      </w:r>
    </w:p>
    <w:p w14:paraId="4B572627" w14:textId="130A047E" w:rsidR="00905C9C" w:rsidRPr="00CE37D9" w:rsidRDefault="00905C9C" w:rsidP="00905C9C">
      <w:pPr>
        <w:pStyle w:val="Bakalka"/>
      </w:pPr>
      <w:r w:rsidRPr="00CE37D9">
        <w:t>Při analýze byly nejdříve vyhledávány definice částí názvů termínů</w:t>
      </w:r>
      <w:r w:rsidR="00736309" w:rsidRPr="00CE37D9">
        <w:t>. N</w:t>
      </w:r>
      <w:r w:rsidRPr="00CE37D9">
        <w:t xml:space="preserve">apříklad při analýze stehu, jemuž se věnuje kapitola </w:t>
      </w:r>
      <w:r w:rsidRPr="00CE37D9">
        <w:rPr>
          <w:i/>
          <w:iCs/>
        </w:rPr>
        <w:t xml:space="preserve">3.3.1 </w:t>
      </w:r>
      <w:proofErr w:type="spellStart"/>
      <w:r w:rsidRPr="00CE37D9">
        <w:rPr>
          <w:i/>
          <w:iCs/>
        </w:rPr>
        <w:t>Holbeinův</w:t>
      </w:r>
      <w:proofErr w:type="spellEnd"/>
      <w:r w:rsidRPr="00CE37D9">
        <w:rPr>
          <w:i/>
          <w:iCs/>
        </w:rPr>
        <w:t xml:space="preserve"> steh</w:t>
      </w:r>
      <w:r w:rsidRPr="00CE37D9">
        <w:t xml:space="preserve">, bylo nutné zjistit, co znamená slovo </w:t>
      </w:r>
      <w:proofErr w:type="spellStart"/>
      <w:r w:rsidRPr="00CE37D9">
        <w:rPr>
          <w:i/>
          <w:iCs/>
        </w:rPr>
        <w:t>Holbein</w:t>
      </w:r>
      <w:proofErr w:type="spellEnd"/>
      <w:r w:rsidRPr="00CE37D9">
        <w:t xml:space="preserve">. Po zjištění, že se jedná o malíře, byla dohledána souvislost s vyšíváním. </w:t>
      </w:r>
      <w:r w:rsidR="00736309" w:rsidRPr="00CE37D9">
        <w:t>Podobný postup byl uplatněn i u ostatních rozborů.</w:t>
      </w:r>
    </w:p>
    <w:p w14:paraId="05038CFA" w14:textId="77777777" w:rsidR="001E7311" w:rsidRPr="00CE37D9" w:rsidRDefault="00C47D45" w:rsidP="002F4D98">
      <w:pPr>
        <w:pStyle w:val="Nadpis3"/>
      </w:pPr>
      <w:r w:rsidRPr="00CE37D9">
        <w:t xml:space="preserve"> </w:t>
      </w:r>
      <w:bookmarkStart w:id="30" w:name="_Toc39683444"/>
      <w:proofErr w:type="spellStart"/>
      <w:r w:rsidR="001E7311" w:rsidRPr="00CE37D9">
        <w:t>Holbeinův</w:t>
      </w:r>
      <w:proofErr w:type="spellEnd"/>
      <w:r w:rsidR="001E7311" w:rsidRPr="00CE37D9">
        <w:t xml:space="preserve"> steh</w:t>
      </w:r>
      <w:bookmarkEnd w:id="30"/>
    </w:p>
    <w:p w14:paraId="74440EAF" w14:textId="6BF79F1F" w:rsidR="00F71176" w:rsidRPr="00CE37D9" w:rsidRDefault="002A4AE2" w:rsidP="00466338">
      <w:pPr>
        <w:pStyle w:val="Titulek"/>
      </w:pPr>
      <w:r w:rsidRPr="00CE37D9">
        <w:rPr>
          <w:noProof/>
        </w:rPr>
        <w:drawing>
          <wp:inline distT="0" distB="0" distL="0" distR="0" wp14:anchorId="15A04780" wp14:editId="3F033912">
            <wp:extent cx="3931200" cy="1440000"/>
            <wp:effectExtent l="0" t="0" r="0" b="8255"/>
            <wp:docPr id="12" name="Obrázek 12" descr="Obsah obrázku budova, běh, malé, bíl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 holbein.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31200" cy="1440000"/>
                    </a:xfrm>
                    <a:prstGeom prst="rect">
                      <a:avLst/>
                    </a:prstGeom>
                  </pic:spPr>
                </pic:pic>
              </a:graphicData>
            </a:graphic>
          </wp:inline>
        </w:drawing>
      </w:r>
    </w:p>
    <w:p w14:paraId="71F454CB" w14:textId="1CAD144F" w:rsidR="00557A48" w:rsidRPr="00CE37D9" w:rsidRDefault="00F71176" w:rsidP="00395D34">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6</w:t>
      </w:r>
      <w:r w:rsidR="00990A70" w:rsidRPr="00CE37D9">
        <w:rPr>
          <w:noProof/>
        </w:rPr>
        <w:fldChar w:fldCharType="end"/>
      </w:r>
      <w:r w:rsidR="006B2FE1" w:rsidRPr="00CE37D9">
        <w:t>:</w:t>
      </w:r>
      <w:r w:rsidRPr="00CE37D9">
        <w:t xml:space="preserve"> </w:t>
      </w:r>
      <w:proofErr w:type="spellStart"/>
      <w:r w:rsidRPr="00CE37D9">
        <w:t>Holbeinův</w:t>
      </w:r>
      <w:proofErr w:type="spellEnd"/>
      <w:r w:rsidRPr="00CE37D9">
        <w:t xml:space="preserve"> steh</w:t>
      </w:r>
      <w:r w:rsidR="00925F32" w:rsidRPr="00CE37D9">
        <w:t xml:space="preserve"> (</w:t>
      </w:r>
      <w:r w:rsidR="0051165E" w:rsidRPr="00CE37D9">
        <w:t>F</w:t>
      </w:r>
      <w:r w:rsidR="00925F32" w:rsidRPr="00CE37D9">
        <w:t>oto autor)</w:t>
      </w:r>
    </w:p>
    <w:p w14:paraId="4565EE73" w14:textId="77777777" w:rsidR="00557A48" w:rsidRPr="00CE37D9" w:rsidRDefault="00557A48" w:rsidP="0047337A">
      <w:pPr>
        <w:pStyle w:val="Bakalka"/>
      </w:pPr>
      <w:r w:rsidRPr="00CE37D9">
        <w:rPr>
          <w:b/>
          <w:bCs/>
        </w:rPr>
        <w:t>České názvy:</w:t>
      </w:r>
      <w:r w:rsidRPr="00CE37D9">
        <w:t xml:space="preserve"> </w:t>
      </w:r>
      <w:proofErr w:type="spellStart"/>
      <w:r w:rsidRPr="00CE37D9">
        <w:t>Holbeinův</w:t>
      </w:r>
      <w:proofErr w:type="spellEnd"/>
      <w:r w:rsidRPr="00CE37D9">
        <w:t xml:space="preserve"> steh, steh </w:t>
      </w:r>
      <w:proofErr w:type="spellStart"/>
      <w:r w:rsidRPr="00CE37D9">
        <w:t>Holbein</w:t>
      </w:r>
      <w:proofErr w:type="spellEnd"/>
      <w:r w:rsidRPr="00CE37D9">
        <w:t>, dvojitý prošívací steh, čárkový steh, dvojitý přední steh, španělský steh</w:t>
      </w:r>
    </w:p>
    <w:p w14:paraId="7279919C" w14:textId="77777777" w:rsidR="00557A48" w:rsidRPr="00CE37D9" w:rsidRDefault="00557A48" w:rsidP="0047337A">
      <w:pPr>
        <w:pStyle w:val="Bakalka"/>
      </w:pPr>
      <w:r w:rsidRPr="00CE37D9">
        <w:rPr>
          <w:b/>
          <w:bCs/>
        </w:rPr>
        <w:lastRenderedPageBreak/>
        <w:t>Anglické názvy:</w:t>
      </w:r>
      <w:r w:rsidRPr="00CE37D9">
        <w:t xml:space="preserve"> </w:t>
      </w:r>
      <w:proofErr w:type="spellStart"/>
      <w:r w:rsidRPr="00CE37D9">
        <w:t>Holbein</w:t>
      </w:r>
      <w:proofErr w:type="spellEnd"/>
      <w:r w:rsidRPr="00CE37D9">
        <w:t xml:space="preserve"> </w:t>
      </w:r>
      <w:proofErr w:type="spellStart"/>
      <w:r w:rsidRPr="00CE37D9">
        <w:t>stitch</w:t>
      </w:r>
      <w:proofErr w:type="spellEnd"/>
      <w:r w:rsidRPr="00CE37D9">
        <w:t xml:space="preserve">, </w:t>
      </w:r>
      <w:proofErr w:type="spellStart"/>
      <w:r w:rsidR="005E2924" w:rsidRPr="00CE37D9">
        <w:t>two-sided</w:t>
      </w:r>
      <w:proofErr w:type="spellEnd"/>
      <w:r w:rsidR="005E2924" w:rsidRPr="00CE37D9">
        <w:t xml:space="preserve"> line </w:t>
      </w:r>
      <w:proofErr w:type="spellStart"/>
      <w:r w:rsidR="005E2924" w:rsidRPr="00CE37D9">
        <w:t>stitch</w:t>
      </w:r>
      <w:proofErr w:type="spellEnd"/>
      <w:r w:rsidR="005E2924" w:rsidRPr="00CE37D9">
        <w:t xml:space="preserve">, line </w:t>
      </w:r>
      <w:proofErr w:type="spellStart"/>
      <w:r w:rsidR="005E2924" w:rsidRPr="00CE37D9">
        <w:t>stitch</w:t>
      </w:r>
      <w:proofErr w:type="spellEnd"/>
      <w:r w:rsidR="005E2924" w:rsidRPr="00CE37D9">
        <w:t xml:space="preserve">, </w:t>
      </w:r>
      <w:r w:rsidRPr="00CE37D9">
        <w:t xml:space="preserve">double </w:t>
      </w:r>
      <w:proofErr w:type="spellStart"/>
      <w:r w:rsidRPr="00CE37D9">
        <w:t>running</w:t>
      </w:r>
      <w:proofErr w:type="spellEnd"/>
      <w:r w:rsidRPr="00CE37D9">
        <w:t xml:space="preserve"> </w:t>
      </w:r>
      <w:proofErr w:type="spellStart"/>
      <w:r w:rsidRPr="00CE37D9">
        <w:t>stitch</w:t>
      </w:r>
      <w:proofErr w:type="spellEnd"/>
      <w:r w:rsidRPr="00CE37D9">
        <w:t xml:space="preserve">, </w:t>
      </w:r>
      <w:proofErr w:type="spellStart"/>
      <w:r w:rsidRPr="00CE37D9">
        <w:t>two-sided</w:t>
      </w:r>
      <w:proofErr w:type="spellEnd"/>
      <w:r w:rsidRPr="00CE37D9">
        <w:t xml:space="preserve"> </w:t>
      </w:r>
      <w:proofErr w:type="spellStart"/>
      <w:r w:rsidRPr="00CE37D9">
        <w:t>stroke</w:t>
      </w:r>
      <w:proofErr w:type="spellEnd"/>
      <w:r w:rsidRPr="00CE37D9">
        <w:t xml:space="preserve"> </w:t>
      </w:r>
      <w:proofErr w:type="spellStart"/>
      <w:r w:rsidRPr="00CE37D9">
        <w:t>stitch</w:t>
      </w:r>
      <w:proofErr w:type="spellEnd"/>
      <w:r w:rsidRPr="00CE37D9">
        <w:t xml:space="preserve">, </w:t>
      </w:r>
      <w:proofErr w:type="spellStart"/>
      <w:r w:rsidR="005E2924" w:rsidRPr="00CE37D9">
        <w:t>Spanisshe</w:t>
      </w:r>
      <w:proofErr w:type="spellEnd"/>
      <w:r w:rsidR="005E2924" w:rsidRPr="00CE37D9">
        <w:t xml:space="preserve"> </w:t>
      </w:r>
      <w:proofErr w:type="spellStart"/>
      <w:r w:rsidR="005E2924" w:rsidRPr="00CE37D9">
        <w:t>stiche</w:t>
      </w:r>
      <w:proofErr w:type="spellEnd"/>
      <w:r w:rsidR="005E2924" w:rsidRPr="00CE37D9">
        <w:t xml:space="preserve">, </w:t>
      </w:r>
      <w:r w:rsidRPr="00CE37D9">
        <w:t xml:space="preserve">square </w:t>
      </w:r>
      <w:proofErr w:type="spellStart"/>
      <w:r w:rsidRPr="00CE37D9">
        <w:t>stitch</w:t>
      </w:r>
      <w:proofErr w:type="spellEnd"/>
      <w:r w:rsidRPr="00CE37D9">
        <w:t xml:space="preserve">, </w:t>
      </w:r>
      <w:r w:rsidR="00960005" w:rsidRPr="00CE37D9">
        <w:t>C</w:t>
      </w:r>
      <w:r w:rsidRPr="00CE37D9">
        <w:t xml:space="preserve">hiara </w:t>
      </w:r>
      <w:proofErr w:type="spellStart"/>
      <w:r w:rsidRPr="00CE37D9">
        <w:t>stitch</w:t>
      </w:r>
      <w:proofErr w:type="spellEnd"/>
      <w:r w:rsidRPr="00CE37D9">
        <w:t xml:space="preserve">, </w:t>
      </w:r>
      <w:proofErr w:type="spellStart"/>
      <w:r w:rsidRPr="00CE37D9">
        <w:t>Assissi</w:t>
      </w:r>
      <w:proofErr w:type="spellEnd"/>
      <w:r w:rsidRPr="00CE37D9">
        <w:t xml:space="preserve"> </w:t>
      </w:r>
      <w:proofErr w:type="spellStart"/>
      <w:r w:rsidRPr="00CE37D9">
        <w:t>stitch</w:t>
      </w:r>
      <w:proofErr w:type="spellEnd"/>
      <w:r w:rsidRPr="00CE37D9">
        <w:t xml:space="preserve">, </w:t>
      </w:r>
      <w:proofErr w:type="spellStart"/>
      <w:r w:rsidRPr="00CE37D9">
        <w:t>true</w:t>
      </w:r>
      <w:proofErr w:type="spellEnd"/>
      <w:r w:rsidRPr="00CE37D9">
        <w:t xml:space="preserve"> </w:t>
      </w:r>
      <w:proofErr w:type="spellStart"/>
      <w:r w:rsidRPr="00CE37D9">
        <w:t>two-sided</w:t>
      </w:r>
      <w:proofErr w:type="spellEnd"/>
      <w:r w:rsidRPr="00CE37D9">
        <w:t xml:space="preserve"> line </w:t>
      </w:r>
      <w:proofErr w:type="spellStart"/>
      <w:r w:rsidRPr="00CE37D9">
        <w:t>stitch</w:t>
      </w:r>
      <w:proofErr w:type="spellEnd"/>
    </w:p>
    <w:p w14:paraId="3CD3F3BA" w14:textId="3D894674" w:rsidR="00223F70" w:rsidRPr="00CE37D9" w:rsidRDefault="00EB1D8C" w:rsidP="0047337A">
      <w:pPr>
        <w:pStyle w:val="Bakalka"/>
      </w:pPr>
      <w:r w:rsidRPr="00CE37D9">
        <w:t>Tento steh</w:t>
      </w:r>
      <w:r w:rsidR="00476626" w:rsidRPr="00CE37D9">
        <w:t xml:space="preserve"> je velmi jednoduchý a zároveň efektní – na obou stranách látky vypadá identicky. </w:t>
      </w:r>
      <w:r w:rsidR="00A206F6" w:rsidRPr="00CE37D9">
        <w:t>Hojně se po</w:t>
      </w:r>
      <w:r w:rsidR="00EC3B3E" w:rsidRPr="00CE37D9">
        <w:t>u</w:t>
      </w:r>
      <w:r w:rsidR="00A206F6" w:rsidRPr="00CE37D9">
        <w:t xml:space="preserve">žíval v Evropě a na Blízkém východě, například v libanonském údolí </w:t>
      </w:r>
      <w:proofErr w:type="spellStart"/>
      <w:r w:rsidR="00A206F6" w:rsidRPr="00CE37D9">
        <w:t>Kadíša</w:t>
      </w:r>
      <w:proofErr w:type="spellEnd"/>
      <w:r w:rsidR="00A206F6" w:rsidRPr="00CE37D9">
        <w:t xml:space="preserve"> byly nalezeny výšivky, </w:t>
      </w:r>
      <w:r w:rsidR="0046287E" w:rsidRPr="00CE37D9">
        <w:t>jež</w:t>
      </w:r>
      <w:r w:rsidR="00A206F6" w:rsidRPr="00CE37D9">
        <w:t xml:space="preserve"> byly vytvořeny kolem roku 1264</w:t>
      </w:r>
      <w:r w:rsidR="00CF4FE5" w:rsidRPr="00CE37D9">
        <w:t xml:space="preserve"> a byly vyšívány i tímto stehem</w:t>
      </w:r>
      <w:r w:rsidR="003604A5" w:rsidRPr="00CE37D9">
        <w:rPr>
          <w:noProof/>
        </w:rPr>
        <w:t xml:space="preserve"> </w:t>
      </w:r>
      <w:sdt>
        <w:sdtPr>
          <w:rPr>
            <w:noProof/>
          </w:rPr>
          <w:id w:val="1125042821"/>
          <w:citation/>
        </w:sdtPr>
        <w:sdtContent>
          <w:r w:rsidR="00602547" w:rsidRPr="00CE37D9">
            <w:rPr>
              <w:noProof/>
            </w:rPr>
            <w:fldChar w:fldCharType="begin"/>
          </w:r>
          <w:r w:rsidR="00602547" w:rsidRPr="00CE37D9">
            <w:rPr>
              <w:noProof/>
            </w:rPr>
            <w:instrText xml:space="preserve"> CITATION dll3cQRe3Hm51h4d \l 1029 </w:instrText>
          </w:r>
          <w:r w:rsidR="00602547" w:rsidRPr="00CE37D9">
            <w:rPr>
              <w:noProof/>
            </w:rPr>
            <w:fldChar w:fldCharType="separate"/>
          </w:r>
          <w:r w:rsidR="00925F32" w:rsidRPr="00CE37D9">
            <w:rPr>
              <w:noProof/>
            </w:rPr>
            <w:t>(Double Running Stitch, b.r.)</w:t>
          </w:r>
          <w:r w:rsidR="00602547" w:rsidRPr="00CE37D9">
            <w:rPr>
              <w:noProof/>
            </w:rPr>
            <w:fldChar w:fldCharType="end"/>
          </w:r>
        </w:sdtContent>
      </w:sdt>
      <w:r w:rsidRPr="00CE37D9">
        <w:t>.</w:t>
      </w:r>
    </w:p>
    <w:p w14:paraId="6BD853E9" w14:textId="4F29604F" w:rsidR="0046287E" w:rsidRPr="00CE37D9" w:rsidRDefault="00487CE3" w:rsidP="0047337A">
      <w:pPr>
        <w:pStyle w:val="Bakalka"/>
      </w:pPr>
      <w:r w:rsidRPr="00CE37D9">
        <w:t xml:space="preserve">V polovině 16. století byl v angličtině označován </w:t>
      </w:r>
      <w:r w:rsidR="00476626" w:rsidRPr="00CE37D9">
        <w:t xml:space="preserve">jménem </w:t>
      </w:r>
      <w:proofErr w:type="spellStart"/>
      <w:r w:rsidR="00476626" w:rsidRPr="00CE37D9">
        <w:rPr>
          <w:i/>
          <w:iCs/>
        </w:rPr>
        <w:t>Spannishe</w:t>
      </w:r>
      <w:proofErr w:type="spellEnd"/>
      <w:r w:rsidR="00476626" w:rsidRPr="00CE37D9">
        <w:rPr>
          <w:i/>
          <w:iCs/>
        </w:rPr>
        <w:t xml:space="preserve"> </w:t>
      </w:r>
      <w:proofErr w:type="spellStart"/>
      <w:r w:rsidR="00476626" w:rsidRPr="00CE37D9">
        <w:rPr>
          <w:i/>
          <w:iCs/>
        </w:rPr>
        <w:t>stiche</w:t>
      </w:r>
      <w:proofErr w:type="spellEnd"/>
      <w:r w:rsidR="00FF7255" w:rsidRPr="00CE37D9">
        <w:t xml:space="preserve">, </w:t>
      </w:r>
      <w:r w:rsidR="00476626" w:rsidRPr="00CE37D9">
        <w:t>které bylo převzato i do češtiny</w:t>
      </w:r>
      <w:r w:rsidR="00EC3B3E" w:rsidRPr="00CE37D9">
        <w:t xml:space="preserve"> – </w:t>
      </w:r>
      <w:r w:rsidR="00EC3B3E" w:rsidRPr="00CE37D9">
        <w:rPr>
          <w:i/>
          <w:iCs/>
        </w:rPr>
        <w:t>španělský steh</w:t>
      </w:r>
      <w:r w:rsidR="003604A5" w:rsidRPr="00CE37D9">
        <w:rPr>
          <w:i/>
          <w:iCs/>
          <w:noProof/>
        </w:rPr>
        <w:t xml:space="preserve"> </w:t>
      </w:r>
      <w:sdt>
        <w:sdtPr>
          <w:rPr>
            <w:i/>
            <w:iCs/>
            <w:noProof/>
          </w:rPr>
          <w:id w:val="357628140"/>
          <w:citation/>
        </w:sdtPr>
        <w:sdtContent>
          <w:r w:rsidR="00602547" w:rsidRPr="00CE37D9">
            <w:rPr>
              <w:i/>
              <w:iCs/>
              <w:noProof/>
            </w:rPr>
            <w:fldChar w:fldCharType="begin"/>
          </w:r>
          <w:r w:rsidR="00602547" w:rsidRPr="00CE37D9">
            <w:rPr>
              <w:i/>
              <w:iCs/>
              <w:noProof/>
            </w:rPr>
            <w:instrText xml:space="preserve"> CITATION vgOZrlI4uUH6MYd1 \l 1029 </w:instrText>
          </w:r>
          <w:r w:rsidR="00602547" w:rsidRPr="00CE37D9">
            <w:rPr>
              <w:i/>
              <w:iCs/>
              <w:noProof/>
            </w:rPr>
            <w:fldChar w:fldCharType="separate"/>
          </w:r>
          <w:r w:rsidR="00925F32" w:rsidRPr="00CE37D9">
            <w:rPr>
              <w:noProof/>
            </w:rPr>
            <w:t>(Spanisshe Stiche, b.r.)</w:t>
          </w:r>
          <w:r w:rsidR="00602547" w:rsidRPr="00CE37D9">
            <w:rPr>
              <w:i/>
              <w:iCs/>
              <w:noProof/>
            </w:rPr>
            <w:fldChar w:fldCharType="end"/>
          </w:r>
        </w:sdtContent>
      </w:sdt>
      <w:r w:rsidR="00476626" w:rsidRPr="00CE37D9">
        <w:t>.</w:t>
      </w:r>
      <w:r w:rsidR="00FF7255" w:rsidRPr="00CE37D9">
        <w:t xml:space="preserve"> </w:t>
      </w:r>
      <w:r w:rsidR="00223F70" w:rsidRPr="00CE37D9">
        <w:t xml:space="preserve">Toto </w:t>
      </w:r>
      <w:r w:rsidR="00CF4FE5" w:rsidRPr="00CE37D9">
        <w:t>pojmenování</w:t>
      </w:r>
      <w:r w:rsidR="00223F70" w:rsidRPr="00CE37D9">
        <w:t xml:space="preserve"> vychází z</w:t>
      </w:r>
      <w:r w:rsidR="00CF4FE5" w:rsidRPr="00CE37D9">
        <w:t xml:space="preserve"> názvu</w:t>
      </w:r>
      <w:r w:rsidR="00223F70" w:rsidRPr="00CE37D9">
        <w:t xml:space="preserve"> populárního druhu výšivky, </w:t>
      </w:r>
      <w:r w:rsidR="00CF4FE5" w:rsidRPr="00CE37D9">
        <w:t>jíž</w:t>
      </w:r>
      <w:r w:rsidR="00223F70" w:rsidRPr="00CE37D9">
        <w:t xml:space="preserve"> se říkalo </w:t>
      </w:r>
      <w:r w:rsidR="00223F70" w:rsidRPr="00CE37D9">
        <w:rPr>
          <w:i/>
          <w:iCs/>
        </w:rPr>
        <w:t>španělská</w:t>
      </w:r>
      <w:r w:rsidR="00223F70" w:rsidRPr="00CE37D9">
        <w:t xml:space="preserve"> nebo také </w:t>
      </w:r>
      <w:proofErr w:type="spellStart"/>
      <w:r w:rsidR="000473E9" w:rsidRPr="00CE37D9">
        <w:rPr>
          <w:i/>
          <w:iCs/>
        </w:rPr>
        <w:t>blackwork</w:t>
      </w:r>
      <w:proofErr w:type="spellEnd"/>
      <w:r w:rsidR="000473E9" w:rsidRPr="00CE37D9">
        <w:t xml:space="preserve"> (</w:t>
      </w:r>
      <w:r w:rsidR="000473E9" w:rsidRPr="00CE37D9">
        <w:rPr>
          <w:i/>
          <w:iCs/>
        </w:rPr>
        <w:t>černá výšivka</w:t>
      </w:r>
      <w:r w:rsidR="000473E9" w:rsidRPr="00CE37D9">
        <w:t>)</w:t>
      </w:r>
      <w:r w:rsidR="00FF64B6" w:rsidRPr="00CE37D9">
        <w:t xml:space="preserve">, ve které se tento steh </w:t>
      </w:r>
      <w:r w:rsidR="00097DA8" w:rsidRPr="00CE37D9">
        <w:t>hojně</w:t>
      </w:r>
      <w:r w:rsidR="00FF64B6" w:rsidRPr="00CE37D9">
        <w:t xml:space="preserve"> používal</w:t>
      </w:r>
      <w:r w:rsidR="00223F70" w:rsidRPr="00CE37D9">
        <w:t xml:space="preserve">. Ze stejného důvodu se steh v angličtině někdy označuje jménem </w:t>
      </w:r>
      <w:r w:rsidR="00223F70" w:rsidRPr="00CE37D9">
        <w:rPr>
          <w:i/>
          <w:iCs/>
        </w:rPr>
        <w:t xml:space="preserve">Assisi </w:t>
      </w:r>
      <w:proofErr w:type="spellStart"/>
      <w:r w:rsidR="00223F70" w:rsidRPr="00CE37D9">
        <w:rPr>
          <w:i/>
          <w:iCs/>
        </w:rPr>
        <w:t>stitch</w:t>
      </w:r>
      <w:proofErr w:type="spellEnd"/>
      <w:r w:rsidR="00374BA6" w:rsidRPr="00CE37D9">
        <w:t xml:space="preserve"> – Assisi</w:t>
      </w:r>
      <w:r w:rsidR="00960005" w:rsidRPr="00CE37D9">
        <w:t xml:space="preserve"> je italské město a ve 13. a 14. století zde byla populární stejnojmenná výšivka</w:t>
      </w:r>
      <w:r w:rsidR="00F46C6F" w:rsidRPr="00CE37D9">
        <w:t>, kde se tento steh také hojně používal</w:t>
      </w:r>
      <w:r w:rsidR="003604A5" w:rsidRPr="00CE37D9">
        <w:rPr>
          <w:noProof/>
        </w:rPr>
        <w:t xml:space="preserve"> </w:t>
      </w:r>
      <w:sdt>
        <w:sdtPr>
          <w:rPr>
            <w:noProof/>
          </w:rPr>
          <w:id w:val="623814350"/>
          <w:citation/>
        </w:sdtPr>
        <w:sdtContent>
          <w:r w:rsidR="00602547" w:rsidRPr="00CE37D9">
            <w:rPr>
              <w:noProof/>
            </w:rPr>
            <w:fldChar w:fldCharType="begin"/>
          </w:r>
          <w:r w:rsidR="00602547" w:rsidRPr="00CE37D9">
            <w:rPr>
              <w:noProof/>
            </w:rPr>
            <w:instrText xml:space="preserve"> CITATION NHPqGOSpCWAVB44I \l 1029 </w:instrText>
          </w:r>
          <w:r w:rsidR="00602547" w:rsidRPr="00CE37D9">
            <w:rPr>
              <w:noProof/>
            </w:rPr>
            <w:fldChar w:fldCharType="separate"/>
          </w:r>
          <w:r w:rsidR="00925F32" w:rsidRPr="00CE37D9">
            <w:rPr>
              <w:noProof/>
            </w:rPr>
            <w:t>(Koll, b.r. b)</w:t>
          </w:r>
          <w:r w:rsidR="00602547" w:rsidRPr="00CE37D9">
            <w:rPr>
              <w:noProof/>
            </w:rPr>
            <w:fldChar w:fldCharType="end"/>
          </w:r>
        </w:sdtContent>
      </w:sdt>
      <w:r w:rsidR="00960005" w:rsidRPr="00CE37D9">
        <w:t>.</w:t>
      </w:r>
      <w:r w:rsidR="00CF4FE5" w:rsidRPr="00CE37D9">
        <w:t xml:space="preserve"> </w:t>
      </w:r>
    </w:p>
    <w:p w14:paraId="2A39E955" w14:textId="61EF3F79" w:rsidR="00557A48" w:rsidRPr="00CE37D9" w:rsidRDefault="00960005" w:rsidP="0047337A">
      <w:pPr>
        <w:pStyle w:val="Bakalka"/>
      </w:pPr>
      <w:r w:rsidRPr="00CE37D9">
        <w:t xml:space="preserve">S tímto názvem pravděpodobně souvisí také anglické označení </w:t>
      </w:r>
      <w:r w:rsidRPr="00CE37D9">
        <w:rPr>
          <w:i/>
          <w:iCs/>
        </w:rPr>
        <w:t xml:space="preserve">Chiara </w:t>
      </w:r>
      <w:proofErr w:type="spellStart"/>
      <w:r w:rsidRPr="00CE37D9">
        <w:rPr>
          <w:i/>
          <w:iCs/>
        </w:rPr>
        <w:t>stitch</w:t>
      </w:r>
      <w:proofErr w:type="spellEnd"/>
      <w:r w:rsidRPr="00CE37D9">
        <w:t xml:space="preserve"> – </w:t>
      </w:r>
      <w:r w:rsidRPr="00CE37D9">
        <w:rPr>
          <w:i/>
          <w:iCs/>
        </w:rPr>
        <w:t>Chiara</w:t>
      </w:r>
      <w:r w:rsidRPr="00CE37D9">
        <w:t xml:space="preserve"> je italská varianta jména Klára. Svatá Klára se v Assisi narodila a je zde i pohřbená</w:t>
      </w:r>
      <w:r w:rsidR="003604A5" w:rsidRPr="00CE37D9">
        <w:rPr>
          <w:noProof/>
        </w:rPr>
        <w:t xml:space="preserve"> </w:t>
      </w:r>
      <w:sdt>
        <w:sdtPr>
          <w:rPr>
            <w:noProof/>
          </w:rPr>
          <w:id w:val="-1863965199"/>
          <w:citation/>
        </w:sdtPr>
        <w:sdtContent>
          <w:r w:rsidR="00602547" w:rsidRPr="00CE37D9">
            <w:rPr>
              <w:noProof/>
            </w:rPr>
            <w:fldChar w:fldCharType="begin"/>
          </w:r>
          <w:r w:rsidR="00602547" w:rsidRPr="00CE37D9">
            <w:rPr>
              <w:noProof/>
            </w:rPr>
            <w:instrText xml:space="preserve"> CITATION fdb6uRmrSSp5SfYA \l 1029 </w:instrText>
          </w:r>
          <w:r w:rsidR="00602547" w:rsidRPr="00CE37D9">
            <w:rPr>
              <w:noProof/>
            </w:rPr>
            <w:fldChar w:fldCharType="separate"/>
          </w:r>
          <w:r w:rsidR="00925F32" w:rsidRPr="00CE37D9">
            <w:rPr>
              <w:noProof/>
            </w:rPr>
            <w:t>(Chlumský, b.r. b)</w:t>
          </w:r>
          <w:r w:rsidR="00602547" w:rsidRPr="00CE37D9">
            <w:rPr>
              <w:noProof/>
            </w:rPr>
            <w:fldChar w:fldCharType="end"/>
          </w:r>
        </w:sdtContent>
      </w:sdt>
      <w:r w:rsidRPr="00CE37D9">
        <w:t xml:space="preserve">. </w:t>
      </w:r>
      <w:r w:rsidR="00395D34" w:rsidRPr="00CE37D9">
        <w:t>Český</w:t>
      </w:r>
      <w:r w:rsidR="000473E9" w:rsidRPr="00CE37D9">
        <w:t xml:space="preserve"> ekvivalent</w:t>
      </w:r>
      <w:r w:rsidR="00395D34" w:rsidRPr="00CE37D9">
        <w:t xml:space="preserve"> dodržující</w:t>
      </w:r>
      <w:r w:rsidR="000473E9" w:rsidRPr="00CE37D9">
        <w:t xml:space="preserve"> pravidla pojmenování stehů</w:t>
      </w:r>
      <w:r w:rsidR="00395D34" w:rsidRPr="00CE37D9">
        <w:t xml:space="preserve"> by mohl být například</w:t>
      </w:r>
      <w:r w:rsidRPr="00CE37D9">
        <w:t xml:space="preserve"> </w:t>
      </w:r>
      <w:r w:rsidRPr="00CE37D9">
        <w:rPr>
          <w:i/>
          <w:iCs/>
        </w:rPr>
        <w:t>Klářin steh</w:t>
      </w:r>
      <w:r w:rsidR="000473E9" w:rsidRPr="00CE37D9">
        <w:t xml:space="preserve">, </w:t>
      </w:r>
      <w:r w:rsidR="000473E9" w:rsidRPr="00CE37D9">
        <w:rPr>
          <w:i/>
          <w:iCs/>
        </w:rPr>
        <w:t>steh svaté Kláry</w:t>
      </w:r>
      <w:r w:rsidRPr="00CE37D9">
        <w:t xml:space="preserve"> či </w:t>
      </w:r>
      <w:r w:rsidRPr="00CE37D9">
        <w:rPr>
          <w:i/>
          <w:iCs/>
        </w:rPr>
        <w:t>steh z</w:t>
      </w:r>
      <w:r w:rsidR="00097DA8" w:rsidRPr="00CE37D9">
        <w:rPr>
          <w:i/>
          <w:iCs/>
        </w:rPr>
        <w:t> </w:t>
      </w:r>
      <w:r w:rsidRPr="00CE37D9">
        <w:rPr>
          <w:i/>
          <w:iCs/>
        </w:rPr>
        <w:t>Assisi</w:t>
      </w:r>
      <w:r w:rsidR="00097DA8" w:rsidRPr="00CE37D9">
        <w:t>; je možné, že v některých českých publikacích se toto označení skutečně používá.</w:t>
      </w:r>
    </w:p>
    <w:p w14:paraId="0AB935A7" w14:textId="0054CC54" w:rsidR="00FD3D2A" w:rsidRPr="00CE37D9" w:rsidRDefault="00374BA6" w:rsidP="0047337A">
      <w:pPr>
        <w:pStyle w:val="Bakalka"/>
      </w:pPr>
      <w:r w:rsidRPr="00CE37D9">
        <w:t>Nejčastěji se tento steh označuje</w:t>
      </w:r>
      <w:r w:rsidR="00EC3B3E" w:rsidRPr="00CE37D9">
        <w:t xml:space="preserve"> </w:t>
      </w:r>
      <w:r w:rsidRPr="00CE37D9">
        <w:t>jménem</w:t>
      </w:r>
      <w:r w:rsidR="00476626" w:rsidRPr="00CE37D9">
        <w:t xml:space="preserve"> </w:t>
      </w:r>
      <w:proofErr w:type="spellStart"/>
      <w:r w:rsidR="00476626" w:rsidRPr="00CE37D9">
        <w:rPr>
          <w:i/>
          <w:iCs/>
        </w:rPr>
        <w:t>Holbeinův</w:t>
      </w:r>
      <w:proofErr w:type="spellEnd"/>
      <w:r w:rsidR="00476626" w:rsidRPr="00CE37D9">
        <w:rPr>
          <w:i/>
          <w:iCs/>
        </w:rPr>
        <w:t xml:space="preserve"> steh</w:t>
      </w:r>
      <w:r w:rsidR="00EC3B3E" w:rsidRPr="00CE37D9">
        <w:t xml:space="preserve"> nebo </w:t>
      </w:r>
      <w:r w:rsidR="00EC3B3E" w:rsidRPr="00CE37D9">
        <w:rPr>
          <w:i/>
          <w:iCs/>
        </w:rPr>
        <w:t xml:space="preserve">steh </w:t>
      </w:r>
      <w:proofErr w:type="spellStart"/>
      <w:r w:rsidR="00EC3B3E" w:rsidRPr="00CE37D9">
        <w:rPr>
          <w:i/>
          <w:iCs/>
        </w:rPr>
        <w:t>Holbein</w:t>
      </w:r>
      <w:proofErr w:type="spellEnd"/>
      <w:r w:rsidR="00A206F6" w:rsidRPr="00CE37D9">
        <w:t>,</w:t>
      </w:r>
      <w:r w:rsidR="005E2924" w:rsidRPr="00CE37D9">
        <w:t xml:space="preserve"> </w:t>
      </w:r>
      <w:r w:rsidR="00736309" w:rsidRPr="00CE37D9">
        <w:t>vycházející z </w:t>
      </w:r>
      <w:r w:rsidR="00B92897" w:rsidRPr="00CE37D9">
        <w:t>anglického</w:t>
      </w:r>
      <w:r w:rsidR="00736309" w:rsidRPr="00CE37D9">
        <w:t xml:space="preserve"> názvu</w:t>
      </w:r>
      <w:r w:rsidR="00A206F6" w:rsidRPr="00CE37D9">
        <w:t xml:space="preserve"> </w:t>
      </w:r>
      <w:proofErr w:type="spellStart"/>
      <w:r w:rsidR="00A206F6" w:rsidRPr="00CE37D9">
        <w:rPr>
          <w:i/>
          <w:iCs/>
        </w:rPr>
        <w:t>Holbein</w:t>
      </w:r>
      <w:proofErr w:type="spellEnd"/>
      <w:r w:rsidR="00A206F6" w:rsidRPr="00CE37D9">
        <w:rPr>
          <w:i/>
          <w:iCs/>
        </w:rPr>
        <w:t xml:space="preserve"> </w:t>
      </w:r>
      <w:proofErr w:type="spellStart"/>
      <w:r w:rsidR="00A206F6" w:rsidRPr="00CE37D9">
        <w:rPr>
          <w:i/>
          <w:iCs/>
        </w:rPr>
        <w:t>stitch</w:t>
      </w:r>
      <w:proofErr w:type="spellEnd"/>
      <w:r w:rsidR="00A30D49" w:rsidRPr="00CE37D9">
        <w:t xml:space="preserve">. Tento název </w:t>
      </w:r>
      <w:r w:rsidR="00476626" w:rsidRPr="00CE37D9">
        <w:t>má původ ve jméně</w:t>
      </w:r>
      <w:r w:rsidR="00097DA8" w:rsidRPr="00CE37D9">
        <w:t xml:space="preserve"> německého</w:t>
      </w:r>
      <w:r w:rsidR="00476626" w:rsidRPr="00CE37D9">
        <w:t xml:space="preserve"> malíře Hanse </w:t>
      </w:r>
      <w:proofErr w:type="spellStart"/>
      <w:r w:rsidR="00476626" w:rsidRPr="00CE37D9">
        <w:t>Holbeina</w:t>
      </w:r>
      <w:proofErr w:type="spellEnd"/>
      <w:r w:rsidR="00476626" w:rsidRPr="00CE37D9">
        <w:t xml:space="preserve"> mladšího</w:t>
      </w:r>
      <w:r w:rsidR="00810A81" w:rsidRPr="00CE37D9">
        <w:t xml:space="preserve">, </w:t>
      </w:r>
      <w:r w:rsidR="00CF4FE5" w:rsidRPr="00CE37D9">
        <w:t>jenž</w:t>
      </w:r>
      <w:r w:rsidR="00810A81" w:rsidRPr="00CE37D9">
        <w:t xml:space="preserve"> na svých detailních malbách znázorňoval také </w:t>
      </w:r>
      <w:r w:rsidR="005E2924" w:rsidRPr="00CE37D9">
        <w:t xml:space="preserve">vzory </w:t>
      </w:r>
      <w:r w:rsidR="00810A81" w:rsidRPr="00CE37D9">
        <w:t>výšive</w:t>
      </w:r>
      <w:r w:rsidR="00602547" w:rsidRPr="00CE37D9">
        <w:t xml:space="preserve">k </w:t>
      </w:r>
      <w:sdt>
        <w:sdtPr>
          <w:id w:val="-1494488152"/>
          <w:citation/>
        </w:sdtPr>
        <w:sdtContent>
          <w:r w:rsidR="00602547" w:rsidRPr="00CE37D9">
            <w:fldChar w:fldCharType="begin"/>
          </w:r>
          <w:r w:rsidR="00602547" w:rsidRPr="00CE37D9">
            <w:instrText xml:space="preserve"> CITATION ajwTYS2wtt7LEKTb \l 1029 </w:instrText>
          </w:r>
          <w:r w:rsidR="00602547" w:rsidRPr="00CE37D9">
            <w:fldChar w:fldCharType="separate"/>
          </w:r>
          <w:r w:rsidR="00925F32" w:rsidRPr="00CE37D9">
            <w:rPr>
              <w:noProof/>
            </w:rPr>
            <w:t>(Portraits by Hans Holbein the Younger, 2017)</w:t>
          </w:r>
          <w:r w:rsidR="00602547" w:rsidRPr="00CE37D9">
            <w:fldChar w:fldCharType="end"/>
          </w:r>
        </w:sdtContent>
      </w:sdt>
      <w:r w:rsidR="00810A81" w:rsidRPr="00CE37D9">
        <w:t xml:space="preserve">. </w:t>
      </w:r>
      <w:proofErr w:type="spellStart"/>
      <w:r w:rsidR="00810A81" w:rsidRPr="00CE37D9">
        <w:t>Holbein</w:t>
      </w:r>
      <w:proofErr w:type="spellEnd"/>
      <w:r w:rsidR="00810A81" w:rsidRPr="00CE37D9">
        <w:t xml:space="preserve"> byl</w:t>
      </w:r>
      <w:r w:rsidR="00C7672D" w:rsidRPr="00CE37D9">
        <w:t xml:space="preserve"> mimo jiné</w:t>
      </w:r>
      <w:r w:rsidR="00810A81" w:rsidRPr="00CE37D9">
        <w:t xml:space="preserve"> </w:t>
      </w:r>
      <w:r w:rsidR="00FF3C77" w:rsidRPr="00CE37D9">
        <w:t>portrétním</w:t>
      </w:r>
      <w:r w:rsidR="00810A81" w:rsidRPr="00CE37D9">
        <w:t xml:space="preserve"> malířem Jindřicha VIII. Tudora</w:t>
      </w:r>
      <w:r w:rsidR="00CF4FE5" w:rsidRPr="00CE37D9">
        <w:t xml:space="preserve"> v 16. století</w:t>
      </w:r>
      <w:r w:rsidR="00602547" w:rsidRPr="00CE37D9">
        <w:t xml:space="preserve"> </w:t>
      </w:r>
      <w:sdt>
        <w:sdtPr>
          <w:id w:val="-1350629314"/>
          <w:citation/>
        </w:sdtPr>
        <w:sdtContent>
          <w:r w:rsidR="00602547" w:rsidRPr="00CE37D9">
            <w:fldChar w:fldCharType="begin"/>
          </w:r>
          <w:r w:rsidR="00602547" w:rsidRPr="00CE37D9">
            <w:instrText xml:space="preserve"> CITATION hgAgbTQAgHhlycEV \l 1029 </w:instrText>
          </w:r>
          <w:r w:rsidR="00602547" w:rsidRPr="00CE37D9">
            <w:fldChar w:fldCharType="separate"/>
          </w:r>
          <w:r w:rsidR="00925F32" w:rsidRPr="00CE37D9">
            <w:rPr>
              <w:noProof/>
            </w:rPr>
            <w:t>(Hans Holbein the Younger, b.r.)</w:t>
          </w:r>
          <w:r w:rsidR="00602547" w:rsidRPr="00CE37D9">
            <w:fldChar w:fldCharType="end"/>
          </w:r>
        </w:sdtContent>
      </w:sdt>
      <w:r w:rsidR="00602547" w:rsidRPr="00CE37D9">
        <w:t>.</w:t>
      </w:r>
      <w:r w:rsidR="00E96A3D" w:rsidRPr="00CE37D9">
        <w:t xml:space="preserve"> </w:t>
      </w:r>
      <w:r w:rsidR="00602547" w:rsidRPr="00CE37D9">
        <w:t>N</w:t>
      </w:r>
      <w:r w:rsidR="00F46C6F" w:rsidRPr="00CE37D9">
        <w:t>a českých variant</w:t>
      </w:r>
      <w:r w:rsidR="002A39F7" w:rsidRPr="00CE37D9">
        <w:t xml:space="preserve">ách </w:t>
      </w:r>
      <w:r w:rsidR="00F46C6F" w:rsidRPr="00CE37D9">
        <w:t>tohoto pojmenování si</w:t>
      </w:r>
      <w:r w:rsidR="00A85A69" w:rsidRPr="00CE37D9">
        <w:t xml:space="preserve"> lze</w:t>
      </w:r>
      <w:r w:rsidR="00F46C6F" w:rsidRPr="00CE37D9">
        <w:t xml:space="preserve"> všimnout, že zatímco jedna varianta přidává posesivní </w:t>
      </w:r>
      <w:proofErr w:type="gramStart"/>
      <w:r w:rsidR="00F46C6F" w:rsidRPr="00CE37D9">
        <w:t>sufix -</w:t>
      </w:r>
      <w:proofErr w:type="spellStart"/>
      <w:r w:rsidR="00F46C6F" w:rsidRPr="00CE37D9">
        <w:t>ův</w:t>
      </w:r>
      <w:proofErr w:type="spellEnd"/>
      <w:proofErr w:type="gramEnd"/>
      <w:r w:rsidR="00F46C6F" w:rsidRPr="00CE37D9">
        <w:t xml:space="preserve">, druhá podoba </w:t>
      </w:r>
      <w:r w:rsidR="002A39F7" w:rsidRPr="00CE37D9">
        <w:t>je spíše doslovným překladem, který je pro češtinu ale nepřirozený.</w:t>
      </w:r>
    </w:p>
    <w:p w14:paraId="7E4BFDFD" w14:textId="77777777" w:rsidR="008070E6" w:rsidRPr="00CE37D9" w:rsidRDefault="008070E6" w:rsidP="00466338">
      <w:pPr>
        <w:pStyle w:val="Titulek"/>
      </w:pPr>
      <w:r w:rsidRPr="00CE37D9">
        <w:rPr>
          <w:noProof/>
          <w:lang w:eastAsia="cs-CZ"/>
        </w:rPr>
        <w:lastRenderedPageBreak/>
        <w:drawing>
          <wp:inline distT="0" distB="0" distL="0" distR="0" wp14:anchorId="24452320" wp14:editId="32970A39">
            <wp:extent cx="3960000" cy="2538000"/>
            <wp:effectExtent l="0" t="0" r="2540" b="0"/>
            <wp:docPr id="8" name="Obrázek 8" descr="Obsah obrázku vsedě, stůl, různé, lež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olbein.PNG"/>
                    <pic:cNvPicPr/>
                  </pic:nvPicPr>
                  <pic:blipFill rotWithShape="1">
                    <a:blip r:embed="rId14" cstate="print">
                      <a:extLst>
                        <a:ext uri="{28A0092B-C50C-407E-A947-70E740481C1C}">
                          <a14:useLocalDpi xmlns:a14="http://schemas.microsoft.com/office/drawing/2010/main" val="0"/>
                        </a:ext>
                      </a:extLst>
                    </a:blip>
                    <a:srcRect l="19994" b="21299"/>
                    <a:stretch/>
                  </pic:blipFill>
                  <pic:spPr bwMode="auto">
                    <a:xfrm>
                      <a:off x="0" y="0"/>
                      <a:ext cx="3960000" cy="2538000"/>
                    </a:xfrm>
                    <a:prstGeom prst="rect">
                      <a:avLst/>
                    </a:prstGeom>
                    <a:ln>
                      <a:noFill/>
                    </a:ln>
                    <a:extLst>
                      <a:ext uri="{53640926-AAD7-44D8-BBD7-CCE9431645EC}">
                        <a14:shadowObscured xmlns:a14="http://schemas.microsoft.com/office/drawing/2010/main"/>
                      </a:ext>
                    </a:extLst>
                  </pic:spPr>
                </pic:pic>
              </a:graphicData>
            </a:graphic>
          </wp:inline>
        </w:drawing>
      </w:r>
    </w:p>
    <w:p w14:paraId="445BC733" w14:textId="2AF86D56" w:rsidR="00AA0125" w:rsidRPr="00CE37D9" w:rsidRDefault="008070E6" w:rsidP="00925F32">
      <w:pPr>
        <w:pStyle w:val="Titulek"/>
        <w:rPr>
          <w:rFonts w:cs="Times New Roman"/>
        </w:rPr>
      </w:pPr>
      <w:r w:rsidRPr="00CE37D9">
        <w:rPr>
          <w:rFonts w:cs="Times New Roman"/>
        </w:rPr>
        <w:t xml:space="preserve">Obr. </w:t>
      </w:r>
      <w:r w:rsidRPr="00CE37D9">
        <w:rPr>
          <w:rFonts w:cs="Times New Roman"/>
        </w:rPr>
        <w:fldChar w:fldCharType="begin"/>
      </w:r>
      <w:r w:rsidRPr="00CE37D9">
        <w:rPr>
          <w:rFonts w:cs="Times New Roman"/>
        </w:rPr>
        <w:instrText xml:space="preserve"> SEQ Obr. \* ARABIC </w:instrText>
      </w:r>
      <w:r w:rsidRPr="00CE37D9">
        <w:rPr>
          <w:rFonts w:cs="Times New Roman"/>
        </w:rPr>
        <w:fldChar w:fldCharType="separate"/>
      </w:r>
      <w:r w:rsidR="008E4680" w:rsidRPr="00CE37D9">
        <w:rPr>
          <w:rFonts w:cs="Times New Roman"/>
          <w:noProof/>
        </w:rPr>
        <w:t>7</w:t>
      </w:r>
      <w:r w:rsidRPr="00CE37D9">
        <w:rPr>
          <w:rFonts w:cs="Times New Roman"/>
        </w:rPr>
        <w:fldChar w:fldCharType="end"/>
      </w:r>
      <w:r w:rsidR="006B2FE1" w:rsidRPr="00CE37D9">
        <w:rPr>
          <w:rFonts w:cs="Times New Roman"/>
        </w:rPr>
        <w:t>: D</w:t>
      </w:r>
      <w:r w:rsidRPr="00CE37D9">
        <w:rPr>
          <w:rFonts w:cs="Times New Roman"/>
        </w:rPr>
        <w:t xml:space="preserve">etail portrétu Jany Seymourové, třetí manželky Jindřicha VIII., namaloval Hans </w:t>
      </w:r>
      <w:proofErr w:type="spellStart"/>
      <w:r w:rsidRPr="00CE37D9">
        <w:rPr>
          <w:rFonts w:cs="Times New Roman"/>
        </w:rPr>
        <w:t>Holbein</w:t>
      </w:r>
      <w:proofErr w:type="spellEnd"/>
      <w:r w:rsidRPr="00CE37D9">
        <w:rPr>
          <w:rFonts w:cs="Times New Roman"/>
        </w:rPr>
        <w:t xml:space="preserve"> mladší roku 1536/1537 </w:t>
      </w:r>
      <w:r w:rsidR="00E75A52" w:rsidRPr="00CE37D9">
        <w:rPr>
          <w:rFonts w:cs="Times New Roman"/>
          <w:noProof/>
        </w:rPr>
        <w:t>(Holbein, b.r.)</w:t>
      </w:r>
    </w:p>
    <w:p w14:paraId="0FF5C5C6" w14:textId="0BA60376" w:rsidR="00835EB1" w:rsidRPr="00CE37D9" w:rsidRDefault="00FF7255" w:rsidP="0047337A">
      <w:pPr>
        <w:pStyle w:val="Bakalka"/>
      </w:pPr>
      <w:r w:rsidRPr="00CE37D9">
        <w:t xml:space="preserve">Názvy </w:t>
      </w:r>
      <w:r w:rsidR="00BC510F" w:rsidRPr="00CE37D9">
        <w:rPr>
          <w:i/>
          <w:iCs/>
        </w:rPr>
        <w:t>dvojitý prošívací ste</w:t>
      </w:r>
      <w:r w:rsidR="00CF4FE5" w:rsidRPr="00CE37D9">
        <w:rPr>
          <w:i/>
          <w:iCs/>
        </w:rPr>
        <w:t xml:space="preserve">h </w:t>
      </w:r>
      <w:r w:rsidR="00BC510F" w:rsidRPr="00CE37D9">
        <w:t>a</w:t>
      </w:r>
      <w:r w:rsidR="00BC510F" w:rsidRPr="00CE37D9">
        <w:rPr>
          <w:i/>
          <w:iCs/>
        </w:rPr>
        <w:t xml:space="preserve"> dvojitý přední steh</w:t>
      </w:r>
      <w:r w:rsidR="00BC510F" w:rsidRPr="00CE37D9">
        <w:t xml:space="preserve"> </w:t>
      </w:r>
      <w:r w:rsidR="00381C53" w:rsidRPr="00CE37D9">
        <w:t>a odpovídající anglická označení patří mezi</w:t>
      </w:r>
      <w:r w:rsidR="00CF4FE5" w:rsidRPr="00CE37D9">
        <w:t xml:space="preserve"> názvy stehů </w:t>
      </w:r>
      <w:r w:rsidR="00381C53" w:rsidRPr="00CE37D9">
        <w:t>popisující</w:t>
      </w:r>
      <w:r w:rsidR="00CF4FE5" w:rsidRPr="00CE37D9">
        <w:t>,</w:t>
      </w:r>
      <w:r w:rsidR="00381C53" w:rsidRPr="00CE37D9">
        <w:t xml:space="preserve"> jakým způsobem se šijí</w:t>
      </w:r>
      <w:r w:rsidR="002A39F7" w:rsidRPr="00CE37D9">
        <w:t>, jedná se o</w:t>
      </w:r>
      <w:r w:rsidR="006A46F7" w:rsidRPr="00CE37D9">
        <w:t> </w:t>
      </w:r>
      <w:r w:rsidR="002A39F7" w:rsidRPr="00CE37D9">
        <w:t>inherentní motivační znaky.</w:t>
      </w:r>
    </w:p>
    <w:p w14:paraId="62B0F307" w14:textId="1714E16E" w:rsidR="00901200" w:rsidRPr="00CE37D9" w:rsidRDefault="00D84E11" w:rsidP="0047337A">
      <w:pPr>
        <w:pStyle w:val="Bakalka"/>
      </w:pPr>
      <w:r w:rsidRPr="00CE37D9">
        <w:t xml:space="preserve">Pojmenování </w:t>
      </w:r>
      <w:r w:rsidRPr="00CE37D9">
        <w:rPr>
          <w:i/>
          <w:iCs/>
        </w:rPr>
        <w:t>čá</w:t>
      </w:r>
      <w:r w:rsidR="00901200" w:rsidRPr="00CE37D9">
        <w:rPr>
          <w:i/>
          <w:iCs/>
        </w:rPr>
        <w:t>rkový steh</w:t>
      </w:r>
      <w:r w:rsidR="00901200" w:rsidRPr="00CE37D9">
        <w:t xml:space="preserve"> (</w:t>
      </w:r>
      <w:r w:rsidR="00901200" w:rsidRPr="00CE37D9">
        <w:rPr>
          <w:i/>
          <w:iCs/>
        </w:rPr>
        <w:t xml:space="preserve">line </w:t>
      </w:r>
      <w:proofErr w:type="spellStart"/>
      <w:r w:rsidR="00901200" w:rsidRPr="00CE37D9">
        <w:rPr>
          <w:i/>
          <w:iCs/>
        </w:rPr>
        <w:t>stitch</w:t>
      </w:r>
      <w:proofErr w:type="spellEnd"/>
      <w:r w:rsidR="00901200" w:rsidRPr="00CE37D9">
        <w:t xml:space="preserve">) a </w:t>
      </w:r>
      <w:r w:rsidR="00097DA8" w:rsidRPr="00CE37D9">
        <w:rPr>
          <w:i/>
          <w:iCs/>
        </w:rPr>
        <w:t xml:space="preserve">square </w:t>
      </w:r>
      <w:proofErr w:type="spellStart"/>
      <w:r w:rsidR="00097DA8" w:rsidRPr="00CE37D9">
        <w:rPr>
          <w:i/>
          <w:iCs/>
        </w:rPr>
        <w:t>stitch</w:t>
      </w:r>
      <w:proofErr w:type="spellEnd"/>
      <w:r w:rsidR="00097DA8" w:rsidRPr="00CE37D9">
        <w:t xml:space="preserve"> odkazují na</w:t>
      </w:r>
      <w:r w:rsidR="007D3FEB" w:rsidRPr="00CE37D9">
        <w:t xml:space="preserve"> vzhled stehu. Česká varianta druhé</w:t>
      </w:r>
      <w:r w:rsidR="00B948FB" w:rsidRPr="00CE37D9">
        <w:t xml:space="preserve">ho </w:t>
      </w:r>
      <w:r w:rsidR="007D3FEB" w:rsidRPr="00CE37D9">
        <w:t xml:space="preserve">jména by mohla být </w:t>
      </w:r>
      <w:r w:rsidR="007D3FEB" w:rsidRPr="00CE37D9">
        <w:rPr>
          <w:i/>
          <w:iCs/>
        </w:rPr>
        <w:t>čtverečkový steh</w:t>
      </w:r>
      <w:r w:rsidR="00FB0F41" w:rsidRPr="00CE37D9">
        <w:t xml:space="preserve">, čímž </w:t>
      </w:r>
      <w:r w:rsidR="005E2924" w:rsidRPr="00CE37D9">
        <w:t>by byla dodržena tendence</w:t>
      </w:r>
      <w:r w:rsidR="00FB0F41" w:rsidRPr="00CE37D9">
        <w:t xml:space="preserve"> používání</w:t>
      </w:r>
      <w:r w:rsidR="00082BCD" w:rsidRPr="00CE37D9">
        <w:t xml:space="preserve"> kvantitativních</w:t>
      </w:r>
      <w:r w:rsidR="00FB0F41" w:rsidRPr="00CE37D9">
        <w:t xml:space="preserve"> deminutiv.</w:t>
      </w:r>
    </w:p>
    <w:p w14:paraId="396832ED" w14:textId="77777777" w:rsidR="00835EB1" w:rsidRPr="00CE37D9" w:rsidRDefault="00C47D45" w:rsidP="002F4D98">
      <w:pPr>
        <w:pStyle w:val="Nadpis3"/>
      </w:pPr>
      <w:bookmarkStart w:id="31" w:name="_Hlk38282920"/>
      <w:r w:rsidRPr="00CE37D9">
        <w:t xml:space="preserve"> </w:t>
      </w:r>
      <w:bookmarkStart w:id="32" w:name="_Toc39683445"/>
      <w:proofErr w:type="spellStart"/>
      <w:r w:rsidR="00416A9B" w:rsidRPr="00CE37D9">
        <w:t>Smykovací</w:t>
      </w:r>
      <w:proofErr w:type="spellEnd"/>
      <w:r w:rsidR="00416A9B" w:rsidRPr="00CE37D9">
        <w:t xml:space="preserve"> a obnitkovací steh</w:t>
      </w:r>
      <w:bookmarkEnd w:id="32"/>
    </w:p>
    <w:bookmarkEnd w:id="31"/>
    <w:p w14:paraId="7A655509" w14:textId="79CF2C12" w:rsidR="00A26BBC" w:rsidRPr="00CE37D9" w:rsidRDefault="00754B8F" w:rsidP="00466338">
      <w:pPr>
        <w:pStyle w:val="Titulek"/>
      </w:pPr>
      <w:r w:rsidRPr="00CE37D9">
        <w:rPr>
          <w:noProof/>
        </w:rPr>
        <w:drawing>
          <wp:inline distT="0" distB="0" distL="0" distR="0" wp14:anchorId="0ABC2C65" wp14:editId="4D39D73E">
            <wp:extent cx="3931200" cy="1440000"/>
            <wp:effectExtent l="0" t="0" r="0" b="8255"/>
            <wp:docPr id="326" name="Obráze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3931200" cy="1440000"/>
                    </a:xfrm>
                    <a:prstGeom prst="rect">
                      <a:avLst/>
                    </a:prstGeom>
                    <a:noFill/>
                    <a:ln>
                      <a:noFill/>
                    </a:ln>
                  </pic:spPr>
                </pic:pic>
              </a:graphicData>
            </a:graphic>
          </wp:inline>
        </w:drawing>
      </w:r>
    </w:p>
    <w:p w14:paraId="6D7690B3" w14:textId="3E5F6B2E" w:rsidR="00416A9B" w:rsidRPr="00CE37D9" w:rsidRDefault="00A26BBC" w:rsidP="00A26BBC">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8</w:t>
      </w:r>
      <w:r w:rsidR="00990A70" w:rsidRPr="00CE37D9">
        <w:rPr>
          <w:noProof/>
        </w:rPr>
        <w:fldChar w:fldCharType="end"/>
      </w:r>
      <w:r w:rsidR="006B2FE1" w:rsidRPr="00CE37D9">
        <w:rPr>
          <w:noProof/>
        </w:rPr>
        <w:t xml:space="preserve">: </w:t>
      </w:r>
      <w:proofErr w:type="spellStart"/>
      <w:r w:rsidRPr="00CE37D9">
        <w:t>Smykovací</w:t>
      </w:r>
      <w:proofErr w:type="spellEnd"/>
      <w:r w:rsidRPr="00CE37D9">
        <w:t xml:space="preserve"> steh</w:t>
      </w:r>
      <w:r w:rsidR="0051165E" w:rsidRPr="00CE37D9">
        <w:t xml:space="preserve"> </w:t>
      </w:r>
      <w:bookmarkStart w:id="33" w:name="_Hlk39686141"/>
      <w:r w:rsidR="0051165E" w:rsidRPr="00CE37D9">
        <w:t>(Foto autor)</w:t>
      </w:r>
      <w:bookmarkEnd w:id="33"/>
    </w:p>
    <w:p w14:paraId="789A24BA" w14:textId="77777777" w:rsidR="00416A9B" w:rsidRPr="00CE37D9" w:rsidRDefault="00416A9B" w:rsidP="0047337A">
      <w:pPr>
        <w:pStyle w:val="Bakalka"/>
      </w:pPr>
      <w:r w:rsidRPr="00CE37D9">
        <w:rPr>
          <w:b/>
          <w:bCs/>
        </w:rPr>
        <w:t>České názvy:</w:t>
      </w:r>
      <w:r w:rsidRPr="00CE37D9">
        <w:t xml:space="preserve"> </w:t>
      </w:r>
      <w:r w:rsidR="000F1490" w:rsidRPr="00CE37D9">
        <w:t>k</w:t>
      </w:r>
      <w:r w:rsidRPr="00CE37D9">
        <w:t xml:space="preserve">roužkovací steh, </w:t>
      </w:r>
      <w:proofErr w:type="spellStart"/>
      <w:r w:rsidRPr="00CE37D9">
        <w:t>smykovací</w:t>
      </w:r>
      <w:proofErr w:type="spellEnd"/>
      <w:r w:rsidRPr="00CE37D9">
        <w:t xml:space="preserve"> steh, smyčkový steh, obrubový steh, obnitkovací steh</w:t>
      </w:r>
    </w:p>
    <w:p w14:paraId="4C7FDD98" w14:textId="77777777" w:rsidR="00835EB1" w:rsidRPr="00CE37D9" w:rsidRDefault="00416A9B" w:rsidP="0047337A">
      <w:pPr>
        <w:pStyle w:val="Bakalka"/>
      </w:pPr>
      <w:r w:rsidRPr="00CE37D9">
        <w:rPr>
          <w:b/>
          <w:bCs/>
        </w:rPr>
        <w:t xml:space="preserve">Anglické názvy: </w:t>
      </w:r>
      <w:r w:rsidR="000F1490" w:rsidRPr="00CE37D9">
        <w:t>b</w:t>
      </w:r>
      <w:r w:rsidRPr="00CE37D9">
        <w:t xml:space="preserve">lanket </w:t>
      </w:r>
      <w:proofErr w:type="spellStart"/>
      <w:r w:rsidRPr="00CE37D9">
        <w:t>stitch</w:t>
      </w:r>
      <w:proofErr w:type="spellEnd"/>
      <w:r w:rsidRPr="00CE37D9">
        <w:t xml:space="preserve">, </w:t>
      </w:r>
      <w:proofErr w:type="spellStart"/>
      <w:r w:rsidRPr="00CE37D9">
        <w:t>buttonhole</w:t>
      </w:r>
      <w:proofErr w:type="spellEnd"/>
      <w:r w:rsidRPr="00CE37D9">
        <w:t xml:space="preserve"> </w:t>
      </w:r>
      <w:proofErr w:type="spellStart"/>
      <w:r w:rsidRPr="00CE37D9">
        <w:t>stitch</w:t>
      </w:r>
      <w:proofErr w:type="spellEnd"/>
      <w:r w:rsidRPr="00CE37D9">
        <w:t xml:space="preserve">, </w:t>
      </w:r>
      <w:proofErr w:type="spellStart"/>
      <w:r w:rsidRPr="00CE37D9">
        <w:t>button</w:t>
      </w:r>
      <w:proofErr w:type="spellEnd"/>
      <w:r w:rsidRPr="00CE37D9">
        <w:t xml:space="preserve"> </w:t>
      </w:r>
      <w:proofErr w:type="spellStart"/>
      <w:r w:rsidRPr="00CE37D9">
        <w:t>stitch</w:t>
      </w:r>
      <w:proofErr w:type="spellEnd"/>
      <w:r w:rsidRPr="00CE37D9">
        <w:t xml:space="preserve">, </w:t>
      </w:r>
      <w:proofErr w:type="spellStart"/>
      <w:r w:rsidRPr="00CE37D9">
        <w:t>close</w:t>
      </w:r>
      <w:proofErr w:type="spellEnd"/>
      <w:r w:rsidRPr="00CE37D9">
        <w:t xml:space="preserve"> </w:t>
      </w:r>
      <w:proofErr w:type="spellStart"/>
      <w:r w:rsidRPr="00CE37D9">
        <w:t>stitch</w:t>
      </w:r>
      <w:proofErr w:type="spellEnd"/>
      <w:r w:rsidRPr="00CE37D9">
        <w:t xml:space="preserve">, open </w:t>
      </w:r>
      <w:proofErr w:type="spellStart"/>
      <w:r w:rsidRPr="00CE37D9">
        <w:t>buttonhole</w:t>
      </w:r>
      <w:proofErr w:type="spellEnd"/>
      <w:r w:rsidRPr="00CE37D9">
        <w:t xml:space="preserve"> </w:t>
      </w:r>
      <w:proofErr w:type="spellStart"/>
      <w:r w:rsidRPr="00CE37D9">
        <w:t>stitch</w:t>
      </w:r>
      <w:proofErr w:type="spellEnd"/>
      <w:r w:rsidRPr="00CE37D9">
        <w:t xml:space="preserve">, blanket </w:t>
      </w:r>
      <w:proofErr w:type="spellStart"/>
      <w:r w:rsidRPr="00CE37D9">
        <w:t>edge</w:t>
      </w:r>
      <w:proofErr w:type="spellEnd"/>
      <w:r w:rsidRPr="00CE37D9">
        <w:t xml:space="preserve"> (USA), </w:t>
      </w:r>
      <w:proofErr w:type="spellStart"/>
      <w:r w:rsidRPr="00CE37D9">
        <w:t>spaced</w:t>
      </w:r>
      <w:proofErr w:type="spellEnd"/>
      <w:r w:rsidRPr="00CE37D9">
        <w:t xml:space="preserve"> </w:t>
      </w:r>
      <w:proofErr w:type="spellStart"/>
      <w:r w:rsidRPr="00CE37D9">
        <w:t>buttonhole</w:t>
      </w:r>
      <w:proofErr w:type="spellEnd"/>
      <w:r w:rsidRPr="00CE37D9">
        <w:t xml:space="preserve"> </w:t>
      </w:r>
      <w:proofErr w:type="spellStart"/>
      <w:r w:rsidRPr="00CE37D9">
        <w:t>stitch</w:t>
      </w:r>
      <w:proofErr w:type="spellEnd"/>
      <w:r w:rsidRPr="00CE37D9">
        <w:t xml:space="preserve">, </w:t>
      </w:r>
      <w:proofErr w:type="spellStart"/>
      <w:r w:rsidRPr="00CE37D9">
        <w:t>simple</w:t>
      </w:r>
      <w:proofErr w:type="spellEnd"/>
      <w:r w:rsidRPr="00CE37D9">
        <w:t xml:space="preserve"> </w:t>
      </w:r>
      <w:proofErr w:type="spellStart"/>
      <w:r w:rsidRPr="00CE37D9">
        <w:t>buttonhole</w:t>
      </w:r>
      <w:proofErr w:type="spellEnd"/>
      <w:r w:rsidRPr="00CE37D9">
        <w:t xml:space="preserve"> </w:t>
      </w:r>
      <w:proofErr w:type="spellStart"/>
      <w:r w:rsidRPr="00CE37D9">
        <w:t>stitch</w:t>
      </w:r>
      <w:proofErr w:type="spellEnd"/>
      <w:r w:rsidRPr="00CE37D9">
        <w:t xml:space="preserve">, </w:t>
      </w:r>
      <w:proofErr w:type="spellStart"/>
      <w:r w:rsidRPr="00CE37D9">
        <w:t>button</w:t>
      </w:r>
      <w:proofErr w:type="spellEnd"/>
      <w:r w:rsidRPr="00CE37D9">
        <w:t xml:space="preserve"> </w:t>
      </w:r>
      <w:proofErr w:type="spellStart"/>
      <w:r w:rsidRPr="00CE37D9">
        <w:t>stitch</w:t>
      </w:r>
      <w:proofErr w:type="spellEnd"/>
    </w:p>
    <w:p w14:paraId="6064EAF5" w14:textId="66FC75E6" w:rsidR="000F1490" w:rsidRPr="00CE37D9" w:rsidRDefault="000F1490" w:rsidP="0047337A">
      <w:pPr>
        <w:pStyle w:val="Bakalka"/>
      </w:pPr>
      <w:r w:rsidRPr="00CE37D9">
        <w:rPr>
          <w:i/>
          <w:iCs/>
        </w:rPr>
        <w:lastRenderedPageBreak/>
        <w:t xml:space="preserve">Blanket </w:t>
      </w:r>
      <w:proofErr w:type="spellStart"/>
      <w:r w:rsidRPr="00CE37D9">
        <w:rPr>
          <w:i/>
          <w:iCs/>
        </w:rPr>
        <w:t>stitch</w:t>
      </w:r>
      <w:proofErr w:type="spellEnd"/>
      <w:r w:rsidRPr="00CE37D9">
        <w:rPr>
          <w:i/>
          <w:iCs/>
        </w:rPr>
        <w:t xml:space="preserve"> </w:t>
      </w:r>
      <w:r w:rsidRPr="00CE37D9">
        <w:t xml:space="preserve">a </w:t>
      </w:r>
      <w:proofErr w:type="spellStart"/>
      <w:r w:rsidRPr="00CE37D9">
        <w:rPr>
          <w:i/>
          <w:iCs/>
        </w:rPr>
        <w:t>buttonhole</w:t>
      </w:r>
      <w:proofErr w:type="spellEnd"/>
      <w:r w:rsidRPr="00CE37D9">
        <w:rPr>
          <w:i/>
          <w:iCs/>
        </w:rPr>
        <w:t xml:space="preserve"> </w:t>
      </w:r>
      <w:proofErr w:type="spellStart"/>
      <w:r w:rsidRPr="00CE37D9">
        <w:rPr>
          <w:i/>
          <w:iCs/>
        </w:rPr>
        <w:t>stitch</w:t>
      </w:r>
      <w:proofErr w:type="spellEnd"/>
      <w:r w:rsidRPr="00CE37D9">
        <w:t xml:space="preserve"> </w:t>
      </w:r>
      <w:r w:rsidR="00C46D40" w:rsidRPr="00CE37D9">
        <w:t>jsou stehy, které byly</w:t>
      </w:r>
      <w:r w:rsidR="0092158C" w:rsidRPr="00CE37D9">
        <w:t xml:space="preserve"> velmi</w:t>
      </w:r>
      <w:r w:rsidR="00C46D40" w:rsidRPr="00CE37D9">
        <w:t xml:space="preserve"> populární v bílé výšivce v 16. a 17. století</w:t>
      </w:r>
      <w:r w:rsidR="003604A5" w:rsidRPr="00CE37D9">
        <w:rPr>
          <w:noProof/>
        </w:rPr>
        <w:t xml:space="preserve"> </w:t>
      </w:r>
      <w:sdt>
        <w:sdtPr>
          <w:rPr>
            <w:noProof/>
          </w:rPr>
          <w:id w:val="1922134464"/>
          <w:citation/>
        </w:sdtPr>
        <w:sdtContent>
          <w:r w:rsidR="007E5B54" w:rsidRPr="00CE37D9">
            <w:rPr>
              <w:noProof/>
            </w:rPr>
            <w:fldChar w:fldCharType="begin"/>
          </w:r>
          <w:r w:rsidR="007E5B54" w:rsidRPr="00CE37D9">
            <w:rPr>
              <w:noProof/>
            </w:rPr>
            <w:instrText xml:space="preserve"> CITATION 8UnOFBZEfwIcibSL \l 1029 </w:instrText>
          </w:r>
          <w:r w:rsidR="007E5B54" w:rsidRPr="00CE37D9">
            <w:rPr>
              <w:noProof/>
            </w:rPr>
            <w:fldChar w:fldCharType="separate"/>
          </w:r>
          <w:r w:rsidR="00925F32" w:rsidRPr="00CE37D9">
            <w:rPr>
              <w:noProof/>
            </w:rPr>
            <w:t>(West, 2018)</w:t>
          </w:r>
          <w:r w:rsidR="007E5B54" w:rsidRPr="00CE37D9">
            <w:rPr>
              <w:noProof/>
            </w:rPr>
            <w:fldChar w:fldCharType="end"/>
          </w:r>
        </w:sdtContent>
      </w:sdt>
      <w:r w:rsidR="007E5B54" w:rsidRPr="00CE37D9">
        <w:rPr>
          <w:noProof/>
        </w:rPr>
        <w:t>.</w:t>
      </w:r>
      <w:r w:rsidR="00C46D40" w:rsidRPr="00CE37D9">
        <w:t xml:space="preserve"> Š</w:t>
      </w:r>
      <w:r w:rsidRPr="00CE37D9">
        <w:t>ijí</w:t>
      </w:r>
      <w:r w:rsidR="00C46D40" w:rsidRPr="00CE37D9">
        <w:t xml:space="preserve"> se</w:t>
      </w:r>
      <w:r w:rsidRPr="00CE37D9">
        <w:t xml:space="preserve"> identicky, nicméně </w:t>
      </w:r>
      <w:r w:rsidR="00225F07" w:rsidRPr="00CE37D9">
        <w:t>jejich</w:t>
      </w:r>
      <w:r w:rsidRPr="00CE37D9">
        <w:t xml:space="preserve"> názvy v angličtině vzbuzují </w:t>
      </w:r>
      <w:proofErr w:type="gramStart"/>
      <w:r w:rsidRPr="00CE37D9">
        <w:t>diskuze</w:t>
      </w:r>
      <w:proofErr w:type="gramEnd"/>
      <w:r w:rsidRPr="00CE37D9">
        <w:t xml:space="preserve"> mezi vyšívači</w:t>
      </w:r>
      <w:r w:rsidR="008513A1" w:rsidRPr="00CE37D9">
        <w:t>, protože jejich význam není přesně definován</w:t>
      </w:r>
      <w:r w:rsidRPr="00CE37D9">
        <w:t xml:space="preserve"> </w:t>
      </w:r>
      <w:r w:rsidR="00CF4FE5" w:rsidRPr="00CE37D9">
        <w:t>–</w:t>
      </w:r>
      <w:r w:rsidRPr="00CE37D9">
        <w:t xml:space="preserve"> </w:t>
      </w:r>
      <w:r w:rsidR="00CF4FE5" w:rsidRPr="00CE37D9">
        <w:t>někteří tvrdí, že rozdíl je mezi tím, kde se šijí (</w:t>
      </w:r>
      <w:r w:rsidR="00CF4FE5" w:rsidRPr="00CE37D9">
        <w:rPr>
          <w:i/>
          <w:iCs/>
        </w:rPr>
        <w:t xml:space="preserve">blanket </w:t>
      </w:r>
      <w:proofErr w:type="spellStart"/>
      <w:r w:rsidR="00CF4FE5" w:rsidRPr="00CE37D9">
        <w:rPr>
          <w:i/>
          <w:iCs/>
        </w:rPr>
        <w:t>stitch</w:t>
      </w:r>
      <w:proofErr w:type="spellEnd"/>
      <w:r w:rsidR="00E7443A" w:rsidRPr="00CE37D9">
        <w:t xml:space="preserve"> se podle nich šije na okrajích</w:t>
      </w:r>
      <w:r w:rsidR="00D84E11" w:rsidRPr="00CE37D9">
        <w:t xml:space="preserve"> látky</w:t>
      </w:r>
      <w:r w:rsidR="00E7443A" w:rsidRPr="00CE37D9">
        <w:t xml:space="preserve">, </w:t>
      </w:r>
      <w:proofErr w:type="spellStart"/>
      <w:r w:rsidR="00E7443A" w:rsidRPr="00CE37D9">
        <w:rPr>
          <w:i/>
          <w:iCs/>
        </w:rPr>
        <w:t>buttonhole</w:t>
      </w:r>
      <w:proofErr w:type="spellEnd"/>
      <w:r w:rsidR="00E7443A" w:rsidRPr="00CE37D9">
        <w:rPr>
          <w:i/>
          <w:iCs/>
        </w:rPr>
        <w:t xml:space="preserve"> </w:t>
      </w:r>
      <w:proofErr w:type="spellStart"/>
      <w:r w:rsidR="00E7443A" w:rsidRPr="00CE37D9">
        <w:rPr>
          <w:i/>
          <w:iCs/>
        </w:rPr>
        <w:t>stitch</w:t>
      </w:r>
      <w:proofErr w:type="spellEnd"/>
      <w:r w:rsidR="00E7443A" w:rsidRPr="00CE37D9">
        <w:t xml:space="preserve"> se používá pro obšívání knoflíkových dírek), jiní</w:t>
      </w:r>
      <w:r w:rsidR="00D84E11" w:rsidRPr="00CE37D9">
        <w:t xml:space="preserve"> zastávají názor</w:t>
      </w:r>
      <w:r w:rsidR="00E7443A" w:rsidRPr="00CE37D9">
        <w:t>, že rozdíl je mezi tím, jak velké jsou mezery mezi nitkami (</w:t>
      </w:r>
      <w:r w:rsidR="00E7443A" w:rsidRPr="00CE37D9">
        <w:rPr>
          <w:i/>
          <w:iCs/>
        </w:rPr>
        <w:t xml:space="preserve">blanket </w:t>
      </w:r>
      <w:proofErr w:type="spellStart"/>
      <w:r w:rsidR="00E7443A" w:rsidRPr="00CE37D9">
        <w:rPr>
          <w:i/>
          <w:iCs/>
        </w:rPr>
        <w:t>stitch</w:t>
      </w:r>
      <w:proofErr w:type="spellEnd"/>
      <w:r w:rsidR="00E7443A" w:rsidRPr="00CE37D9">
        <w:t xml:space="preserve"> </w:t>
      </w:r>
      <w:r w:rsidR="00E870DA" w:rsidRPr="00CE37D9">
        <w:t xml:space="preserve">dle nich </w:t>
      </w:r>
      <w:r w:rsidR="00E7443A" w:rsidRPr="00CE37D9">
        <w:t xml:space="preserve">má větší mezery než </w:t>
      </w:r>
      <w:proofErr w:type="spellStart"/>
      <w:r w:rsidR="00E7443A" w:rsidRPr="00CE37D9">
        <w:rPr>
          <w:i/>
          <w:iCs/>
        </w:rPr>
        <w:t>buttonhole</w:t>
      </w:r>
      <w:proofErr w:type="spellEnd"/>
      <w:r w:rsidR="00E7443A" w:rsidRPr="00CE37D9">
        <w:rPr>
          <w:i/>
          <w:iCs/>
        </w:rPr>
        <w:t xml:space="preserve"> </w:t>
      </w:r>
      <w:proofErr w:type="spellStart"/>
      <w:r w:rsidR="00E7443A" w:rsidRPr="00CE37D9">
        <w:rPr>
          <w:i/>
          <w:iCs/>
        </w:rPr>
        <w:t>stitch</w:t>
      </w:r>
      <w:proofErr w:type="spellEnd"/>
      <w:r w:rsidR="00E7443A" w:rsidRPr="00CE37D9">
        <w:t>)</w:t>
      </w:r>
      <w:r w:rsidR="003604A5" w:rsidRPr="00CE37D9">
        <w:rPr>
          <w:noProof/>
        </w:rPr>
        <w:t xml:space="preserve"> </w:t>
      </w:r>
      <w:sdt>
        <w:sdtPr>
          <w:rPr>
            <w:noProof/>
          </w:rPr>
          <w:id w:val="217411540"/>
          <w:citation/>
        </w:sdtPr>
        <w:sdtContent>
          <w:r w:rsidR="007E5B54" w:rsidRPr="00CE37D9">
            <w:rPr>
              <w:noProof/>
            </w:rPr>
            <w:fldChar w:fldCharType="begin"/>
          </w:r>
          <w:r w:rsidR="007E5B54" w:rsidRPr="00CE37D9">
            <w:rPr>
              <w:noProof/>
            </w:rPr>
            <w:instrText xml:space="preserve"> CITATION OppdBPprx7Z0ib3B \l 1029 </w:instrText>
          </w:r>
          <w:r w:rsidR="007E5B54" w:rsidRPr="00CE37D9">
            <w:rPr>
              <w:noProof/>
            </w:rPr>
            <w:fldChar w:fldCharType="separate"/>
          </w:r>
          <w:r w:rsidR="00925F32" w:rsidRPr="00CE37D9">
            <w:rPr>
              <w:noProof/>
            </w:rPr>
            <w:t>(Corbet, 2017)</w:t>
          </w:r>
          <w:r w:rsidR="007E5B54" w:rsidRPr="00CE37D9">
            <w:rPr>
              <w:noProof/>
            </w:rPr>
            <w:fldChar w:fldCharType="end"/>
          </w:r>
        </w:sdtContent>
      </w:sdt>
      <w:r w:rsidR="00E7443A" w:rsidRPr="00CE37D9">
        <w:t>.</w:t>
      </w:r>
    </w:p>
    <w:p w14:paraId="428F6F7C" w14:textId="6E5EA36F" w:rsidR="0049238C" w:rsidRPr="00CE37D9" w:rsidRDefault="00E7443A" w:rsidP="0047337A">
      <w:pPr>
        <w:pStyle w:val="Bakalka"/>
      </w:pPr>
      <w:r w:rsidRPr="00CE37D9">
        <w:t>Stejný problém se vyskytuje i v české terminologii</w:t>
      </w:r>
      <w:r w:rsidR="008C1146" w:rsidRPr="00CE37D9">
        <w:t xml:space="preserve">, </w:t>
      </w:r>
      <w:r w:rsidR="0049238C" w:rsidRPr="00CE37D9">
        <w:t xml:space="preserve">kde nejsou jasně odlišeny jednotlivé názvy </w:t>
      </w:r>
      <w:r w:rsidR="008C1146" w:rsidRPr="00CE37D9">
        <w:rPr>
          <w:i/>
          <w:iCs/>
        </w:rPr>
        <w:t xml:space="preserve">obrubový </w:t>
      </w:r>
      <w:r w:rsidR="0092158C" w:rsidRPr="00CE37D9">
        <w:rPr>
          <w:i/>
          <w:iCs/>
        </w:rPr>
        <w:t>ste</w:t>
      </w:r>
      <w:r w:rsidR="00C6282F" w:rsidRPr="00CE37D9">
        <w:rPr>
          <w:i/>
          <w:iCs/>
        </w:rPr>
        <w:t>h</w:t>
      </w:r>
      <w:r w:rsidR="00D84E11" w:rsidRPr="00CE37D9">
        <w:rPr>
          <w:i/>
          <w:iCs/>
        </w:rPr>
        <w:t>,</w:t>
      </w:r>
      <w:r w:rsidR="0092158C" w:rsidRPr="00CE37D9">
        <w:t xml:space="preserve"> </w:t>
      </w:r>
      <w:proofErr w:type="spellStart"/>
      <w:r w:rsidR="0092158C" w:rsidRPr="00CE37D9">
        <w:rPr>
          <w:i/>
          <w:iCs/>
        </w:rPr>
        <w:t>smykovací</w:t>
      </w:r>
      <w:proofErr w:type="spellEnd"/>
      <w:r w:rsidR="0092158C" w:rsidRPr="00CE37D9">
        <w:t xml:space="preserve"> a </w:t>
      </w:r>
      <w:r w:rsidR="0092158C" w:rsidRPr="00CE37D9">
        <w:rPr>
          <w:i/>
          <w:iCs/>
        </w:rPr>
        <w:t>obnitkovací</w:t>
      </w:r>
      <w:r w:rsidR="0092158C" w:rsidRPr="00CE37D9">
        <w:t xml:space="preserve"> </w:t>
      </w:r>
      <w:r w:rsidR="0049238C" w:rsidRPr="00CE37D9">
        <w:t xml:space="preserve">steh. Označení </w:t>
      </w:r>
      <w:r w:rsidR="0049238C" w:rsidRPr="00CE37D9">
        <w:rPr>
          <w:i/>
          <w:iCs/>
        </w:rPr>
        <w:t>obrubový steh</w:t>
      </w:r>
      <w:r w:rsidR="0049238C" w:rsidRPr="00CE37D9">
        <w:t xml:space="preserve"> je vhodnější používat při vyšívání lemů, naopak zbylé dva názvy mohou být použity v případě, že steh je šit jak na lemu látky, tak i uprostřed materiálu.</w:t>
      </w:r>
    </w:p>
    <w:p w14:paraId="7DFD88B7" w14:textId="77777777" w:rsidR="00D84E11" w:rsidRPr="00CE37D9" w:rsidRDefault="00D84E11" w:rsidP="0047337A">
      <w:pPr>
        <w:pStyle w:val="Bakalka"/>
      </w:pPr>
      <w:r w:rsidRPr="00CE37D9">
        <w:t xml:space="preserve">V literatuře o vyšívání se setkáváme s mnoha dalšími nekonzistentními variantami názvů, z nichž některé blíže popisují, jak má steh vypadat. Lze například předpokládat, že </w:t>
      </w:r>
      <w:proofErr w:type="spellStart"/>
      <w:r w:rsidRPr="00CE37D9">
        <w:rPr>
          <w:i/>
          <w:iCs/>
        </w:rPr>
        <w:t>spaced</w:t>
      </w:r>
      <w:proofErr w:type="spellEnd"/>
      <w:r w:rsidRPr="00CE37D9">
        <w:rPr>
          <w:i/>
          <w:iCs/>
        </w:rPr>
        <w:t xml:space="preserve"> </w:t>
      </w:r>
      <w:proofErr w:type="spellStart"/>
      <w:r w:rsidRPr="00CE37D9">
        <w:rPr>
          <w:i/>
          <w:iCs/>
        </w:rPr>
        <w:t>buttonhole</w:t>
      </w:r>
      <w:proofErr w:type="spellEnd"/>
      <w:r w:rsidRPr="00CE37D9">
        <w:rPr>
          <w:i/>
          <w:iCs/>
        </w:rPr>
        <w:t xml:space="preserve"> </w:t>
      </w:r>
      <w:proofErr w:type="spellStart"/>
      <w:r w:rsidRPr="00CE37D9">
        <w:rPr>
          <w:i/>
          <w:iCs/>
        </w:rPr>
        <w:t>stitch</w:t>
      </w:r>
      <w:proofErr w:type="spellEnd"/>
      <w:r w:rsidRPr="00CE37D9">
        <w:t xml:space="preserve"> bude označovat steh s většími mezerami. </w:t>
      </w:r>
    </w:p>
    <w:p w14:paraId="1D5B5C57" w14:textId="60F955C1" w:rsidR="00E7443A" w:rsidRPr="00CE37D9" w:rsidRDefault="0006295D" w:rsidP="0047337A">
      <w:pPr>
        <w:pStyle w:val="Bakalka"/>
      </w:pPr>
      <w:r w:rsidRPr="00CE37D9">
        <w:t xml:space="preserve"> V obou jazycích je </w:t>
      </w:r>
      <w:r w:rsidR="00A85A69" w:rsidRPr="00CE37D9">
        <w:t>lze</w:t>
      </w:r>
      <w:r w:rsidRPr="00CE37D9">
        <w:t xml:space="preserve"> označit za </w:t>
      </w:r>
      <w:proofErr w:type="spellStart"/>
      <w:r w:rsidRPr="00CE37D9">
        <w:t>pseudosynonyma</w:t>
      </w:r>
      <w:proofErr w:type="spellEnd"/>
      <w:r w:rsidRPr="00CE37D9">
        <w:t xml:space="preserve"> – mají podobný význam a sémantické pole, ale jejich význam se mírně liší.</w:t>
      </w:r>
    </w:p>
    <w:p w14:paraId="54F24853" w14:textId="77777777" w:rsidR="00493222" w:rsidRPr="00CE37D9" w:rsidRDefault="00C47D45" w:rsidP="002F4D98">
      <w:pPr>
        <w:pStyle w:val="Nadpis3"/>
      </w:pPr>
      <w:r w:rsidRPr="00CE37D9">
        <w:t xml:space="preserve"> </w:t>
      </w:r>
      <w:bookmarkStart w:id="34" w:name="_Toc39683446"/>
      <w:r w:rsidR="00493222" w:rsidRPr="00CE37D9">
        <w:t>Kateřinské kolo</w:t>
      </w:r>
      <w:bookmarkEnd w:id="34"/>
    </w:p>
    <w:p w14:paraId="41847641" w14:textId="1F650B12" w:rsidR="004D485B" w:rsidRPr="00CE37D9" w:rsidRDefault="00E41FCC" w:rsidP="00466338">
      <w:pPr>
        <w:pStyle w:val="Titulek"/>
      </w:pPr>
      <w:r w:rsidRPr="00CE37D9">
        <w:rPr>
          <w:noProof/>
        </w:rPr>
        <w:drawing>
          <wp:inline distT="0" distB="0" distL="0" distR="0" wp14:anchorId="026668FD" wp14:editId="79B12F51">
            <wp:extent cx="2278800" cy="1440000"/>
            <wp:effectExtent l="0" t="0" r="7620" b="8255"/>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78800" cy="1440000"/>
                    </a:xfrm>
                    <a:prstGeom prst="rect">
                      <a:avLst/>
                    </a:prstGeom>
                  </pic:spPr>
                </pic:pic>
              </a:graphicData>
            </a:graphic>
          </wp:inline>
        </w:drawing>
      </w:r>
    </w:p>
    <w:p w14:paraId="6DCD865F" w14:textId="4EE48071" w:rsidR="00493222" w:rsidRPr="00CE37D9" w:rsidRDefault="004D485B" w:rsidP="004D485B">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9</w:t>
      </w:r>
      <w:r w:rsidR="00990A70" w:rsidRPr="00CE37D9">
        <w:rPr>
          <w:noProof/>
        </w:rPr>
        <w:fldChar w:fldCharType="end"/>
      </w:r>
      <w:r w:rsidR="006B2FE1" w:rsidRPr="00CE37D9">
        <w:t>:</w:t>
      </w:r>
      <w:r w:rsidRPr="00CE37D9">
        <w:t xml:space="preserve"> Kateřinské kolo</w:t>
      </w:r>
      <w:r w:rsidR="0051165E" w:rsidRPr="00CE37D9">
        <w:t xml:space="preserve"> (Foto autor)</w:t>
      </w:r>
    </w:p>
    <w:p w14:paraId="00A8CBC6" w14:textId="77777777" w:rsidR="006120A4" w:rsidRPr="00CE37D9" w:rsidRDefault="006120A4" w:rsidP="0047337A">
      <w:pPr>
        <w:pStyle w:val="Bakalka"/>
      </w:pPr>
      <w:r w:rsidRPr="00CE37D9">
        <w:rPr>
          <w:b/>
          <w:bCs/>
        </w:rPr>
        <w:t>České názvy:</w:t>
      </w:r>
      <w:r w:rsidRPr="00CE37D9">
        <w:t xml:space="preserve"> </w:t>
      </w:r>
      <w:proofErr w:type="spellStart"/>
      <w:r w:rsidRPr="00CE37D9">
        <w:t>smykovací</w:t>
      </w:r>
      <w:proofErr w:type="spellEnd"/>
      <w:r w:rsidRPr="00CE37D9">
        <w:t xml:space="preserve"> steh, obrubové kateřinské kolo, obrubový steh, kateřinské kolo, obnitkované kateřinské kolo</w:t>
      </w:r>
    </w:p>
    <w:p w14:paraId="669E15B6" w14:textId="77777777" w:rsidR="00493222" w:rsidRPr="00CE37D9" w:rsidRDefault="006120A4" w:rsidP="0047337A">
      <w:pPr>
        <w:pStyle w:val="Bakalka"/>
      </w:pPr>
      <w:r w:rsidRPr="00CE37D9">
        <w:rPr>
          <w:b/>
          <w:bCs/>
        </w:rPr>
        <w:t>Anglické názvy:</w:t>
      </w:r>
      <w:r w:rsidRPr="00CE37D9">
        <w:t xml:space="preserve"> </w:t>
      </w:r>
      <w:proofErr w:type="spellStart"/>
      <w:r w:rsidRPr="00CE37D9">
        <w:t>buttonhole</w:t>
      </w:r>
      <w:proofErr w:type="spellEnd"/>
      <w:r w:rsidRPr="00CE37D9">
        <w:t xml:space="preserve"> </w:t>
      </w:r>
      <w:proofErr w:type="spellStart"/>
      <w:r w:rsidRPr="00CE37D9">
        <w:t>wheel</w:t>
      </w:r>
      <w:proofErr w:type="spellEnd"/>
      <w:r w:rsidRPr="00CE37D9">
        <w:t xml:space="preserve">, </w:t>
      </w:r>
      <w:proofErr w:type="spellStart"/>
      <w:r w:rsidRPr="00CE37D9">
        <w:t>buttonhole</w:t>
      </w:r>
      <w:proofErr w:type="spellEnd"/>
      <w:r w:rsidRPr="00CE37D9">
        <w:t xml:space="preserve"> </w:t>
      </w:r>
      <w:proofErr w:type="spellStart"/>
      <w:r w:rsidRPr="00CE37D9">
        <w:t>eyelet</w:t>
      </w:r>
      <w:proofErr w:type="spellEnd"/>
      <w:r w:rsidRPr="00CE37D9">
        <w:t xml:space="preserve">, </w:t>
      </w:r>
      <w:proofErr w:type="spellStart"/>
      <w:r w:rsidRPr="00CE37D9">
        <w:t>buttonhole</w:t>
      </w:r>
      <w:proofErr w:type="spellEnd"/>
      <w:r w:rsidRPr="00CE37D9">
        <w:t xml:space="preserve"> </w:t>
      </w:r>
      <w:proofErr w:type="spellStart"/>
      <w:r w:rsidRPr="00CE37D9">
        <w:t>stitch</w:t>
      </w:r>
      <w:proofErr w:type="spellEnd"/>
      <w:r w:rsidRPr="00CE37D9">
        <w:t xml:space="preserve"> </w:t>
      </w:r>
      <w:proofErr w:type="spellStart"/>
      <w:r w:rsidRPr="00CE37D9">
        <w:t>wheel</w:t>
      </w:r>
      <w:proofErr w:type="spellEnd"/>
      <w:r w:rsidRPr="00CE37D9">
        <w:t xml:space="preserve">, </w:t>
      </w:r>
      <w:proofErr w:type="spellStart"/>
      <w:r w:rsidRPr="00CE37D9">
        <w:t>wheel</w:t>
      </w:r>
      <w:proofErr w:type="spellEnd"/>
      <w:r w:rsidRPr="00CE37D9">
        <w:t xml:space="preserve"> </w:t>
      </w:r>
      <w:proofErr w:type="spellStart"/>
      <w:r w:rsidRPr="00CE37D9">
        <w:t>stitch</w:t>
      </w:r>
      <w:proofErr w:type="spellEnd"/>
      <w:r w:rsidR="00A017AB" w:rsidRPr="00CE37D9">
        <w:t xml:space="preserve">, Catherine </w:t>
      </w:r>
      <w:proofErr w:type="spellStart"/>
      <w:r w:rsidR="00A017AB" w:rsidRPr="00CE37D9">
        <w:t>wheel</w:t>
      </w:r>
      <w:proofErr w:type="spellEnd"/>
    </w:p>
    <w:p w14:paraId="59B3DC74" w14:textId="0272D669" w:rsidR="00A017AB" w:rsidRPr="00CE37D9" w:rsidRDefault="006120A4" w:rsidP="0047337A">
      <w:pPr>
        <w:pStyle w:val="Bakalka"/>
      </w:pPr>
      <w:r w:rsidRPr="00CE37D9">
        <w:t xml:space="preserve">Kateřinské kolo je </w:t>
      </w:r>
      <w:proofErr w:type="spellStart"/>
      <w:r w:rsidRPr="00CE37D9">
        <w:rPr>
          <w:i/>
          <w:iCs/>
        </w:rPr>
        <w:t>smykovací</w:t>
      </w:r>
      <w:proofErr w:type="spellEnd"/>
      <w:r w:rsidRPr="00CE37D9">
        <w:t xml:space="preserve"> </w:t>
      </w:r>
      <w:r w:rsidRPr="00CE37D9">
        <w:rPr>
          <w:i/>
          <w:iCs/>
        </w:rPr>
        <w:t>steh</w:t>
      </w:r>
      <w:r w:rsidRPr="00CE37D9">
        <w:t xml:space="preserve"> šitý dokola</w:t>
      </w:r>
      <w:r w:rsidR="00A017AB" w:rsidRPr="00CE37D9">
        <w:t xml:space="preserve">. </w:t>
      </w:r>
    </w:p>
    <w:p w14:paraId="641D44AD" w14:textId="1F96BF06" w:rsidR="00A017AB" w:rsidRPr="00CE37D9" w:rsidRDefault="00A017AB" w:rsidP="0047337A">
      <w:pPr>
        <w:pStyle w:val="Bakalka"/>
      </w:pPr>
      <w:r w:rsidRPr="00CE37D9">
        <w:lastRenderedPageBreak/>
        <w:t xml:space="preserve">Název </w:t>
      </w:r>
      <w:r w:rsidRPr="00CE37D9">
        <w:rPr>
          <w:i/>
          <w:iCs/>
        </w:rPr>
        <w:t>kateřinské kolo</w:t>
      </w:r>
      <w:r w:rsidR="00D3539F" w:rsidRPr="00CE37D9">
        <w:t xml:space="preserve"> vychází z křesťanské legendy o mučednici Kateřin</w:t>
      </w:r>
      <w:r w:rsidR="00531378" w:rsidRPr="00CE37D9">
        <w:t xml:space="preserve">ě </w:t>
      </w:r>
      <w:r w:rsidR="00D3539F" w:rsidRPr="00CE37D9">
        <w:t xml:space="preserve">Alexandrijské, </w:t>
      </w:r>
      <w:r w:rsidR="006E6BBF" w:rsidRPr="00CE37D9">
        <w:t>jež</w:t>
      </w:r>
      <w:r w:rsidR="00D3539F" w:rsidRPr="00CE37D9">
        <w:t xml:space="preserve"> měla být umučena kolem, které se pak stalo jejím atributem</w:t>
      </w:r>
      <w:r w:rsidR="007E5B54" w:rsidRPr="00CE37D9">
        <w:t xml:space="preserve"> </w:t>
      </w:r>
      <w:sdt>
        <w:sdtPr>
          <w:id w:val="121051759"/>
          <w:citation/>
        </w:sdtPr>
        <w:sdtContent>
          <w:r w:rsidR="007E5B54" w:rsidRPr="00CE37D9">
            <w:fldChar w:fldCharType="begin"/>
          </w:r>
          <w:r w:rsidR="007E5B54" w:rsidRPr="00CE37D9">
            <w:instrText xml:space="preserve">CITATION Zlnw6XdbgoZs03bM \l 1029 </w:instrText>
          </w:r>
          <w:r w:rsidR="007E5B54" w:rsidRPr="00CE37D9">
            <w:fldChar w:fldCharType="separate"/>
          </w:r>
          <w:r w:rsidR="00925F32" w:rsidRPr="00CE37D9">
            <w:rPr>
              <w:noProof/>
            </w:rPr>
            <w:t>(Chlumský, b.r. a)</w:t>
          </w:r>
          <w:r w:rsidR="007E5B54" w:rsidRPr="00CE37D9">
            <w:fldChar w:fldCharType="end"/>
          </w:r>
        </w:sdtContent>
      </w:sdt>
      <w:r w:rsidR="00D3539F" w:rsidRPr="00CE37D9">
        <w:t>.</w:t>
      </w:r>
      <w:r w:rsidR="000019E9" w:rsidRPr="00CE37D9">
        <w:t xml:space="preserve"> </w:t>
      </w:r>
      <w:r w:rsidR="00531378" w:rsidRPr="00CE37D9">
        <w:t>Samotný steh toto kolo připomíná.</w:t>
      </w:r>
    </w:p>
    <w:p w14:paraId="51E08853" w14:textId="6C52BEB7" w:rsidR="00531378" w:rsidRPr="00CE37D9" w:rsidRDefault="00FF4700" w:rsidP="0047337A">
      <w:pPr>
        <w:pStyle w:val="Bakalka"/>
      </w:pPr>
      <w:r w:rsidRPr="00CE37D9">
        <w:t>Některé české publikace</w:t>
      </w:r>
      <w:r w:rsidR="00531378" w:rsidRPr="00CE37D9">
        <w:t xml:space="preserve"> </w:t>
      </w:r>
      <w:r w:rsidR="00D84E11" w:rsidRPr="00CE37D9">
        <w:t>nespecifikují</w:t>
      </w:r>
      <w:r w:rsidR="00531378" w:rsidRPr="00CE37D9">
        <w:t xml:space="preserve"> </w:t>
      </w:r>
      <w:r w:rsidR="00D84E11" w:rsidRPr="00CE37D9">
        <w:t>tvar</w:t>
      </w:r>
      <w:r w:rsidR="00531378" w:rsidRPr="00CE37D9">
        <w:t xml:space="preserve">, </w:t>
      </w:r>
      <w:r w:rsidR="00D84E11" w:rsidRPr="00CE37D9">
        <w:t>ve kterém</w:t>
      </w:r>
      <w:r w:rsidR="00531378" w:rsidRPr="00CE37D9">
        <w:t xml:space="preserve"> se řada stehů šije</w:t>
      </w:r>
      <w:r w:rsidR="00A85A69" w:rsidRPr="00CE37D9">
        <w:t>,</w:t>
      </w:r>
      <w:r w:rsidR="00531378" w:rsidRPr="00CE37D9">
        <w:t xml:space="preserve"> a</w:t>
      </w:r>
      <w:r w:rsidR="006A46F7" w:rsidRPr="00CE37D9">
        <w:t> </w:t>
      </w:r>
      <w:r w:rsidR="00C43B45" w:rsidRPr="00CE37D9">
        <w:t>neuvádějí</w:t>
      </w:r>
      <w:r w:rsidR="00531378" w:rsidRPr="00CE37D9">
        <w:t xml:space="preserve"> upřesnění, že se jedná o kolo.</w:t>
      </w:r>
    </w:p>
    <w:p w14:paraId="2DDAAC13" w14:textId="77777777" w:rsidR="00531378" w:rsidRPr="00CE37D9" w:rsidRDefault="00531378" w:rsidP="0047337A">
      <w:pPr>
        <w:pStyle w:val="Bakalka"/>
      </w:pPr>
      <w:r w:rsidRPr="00CE37D9">
        <w:t xml:space="preserve">Zajímavostí je v angličtině rozdíl mezi termíny </w:t>
      </w:r>
      <w:proofErr w:type="spellStart"/>
      <w:r w:rsidRPr="00CE37D9">
        <w:rPr>
          <w:i/>
          <w:iCs/>
        </w:rPr>
        <w:t>eyelet</w:t>
      </w:r>
      <w:proofErr w:type="spellEnd"/>
      <w:r w:rsidRPr="00CE37D9">
        <w:t xml:space="preserve"> a </w:t>
      </w:r>
      <w:proofErr w:type="spellStart"/>
      <w:r w:rsidRPr="00CE37D9">
        <w:rPr>
          <w:i/>
          <w:iCs/>
        </w:rPr>
        <w:t>wheel</w:t>
      </w:r>
      <w:proofErr w:type="spellEnd"/>
      <w:r w:rsidRPr="00CE37D9">
        <w:t xml:space="preserve"> – první slovo označuje steh, jehož nitě se setkávají v jenom bodě ve středu, u </w:t>
      </w:r>
      <w:proofErr w:type="spellStart"/>
      <w:r w:rsidRPr="00CE37D9">
        <w:rPr>
          <w:i/>
          <w:iCs/>
        </w:rPr>
        <w:t>wheel</w:t>
      </w:r>
      <w:proofErr w:type="spellEnd"/>
      <w:r w:rsidRPr="00CE37D9">
        <w:t xml:space="preserve"> se stehy </w:t>
      </w:r>
      <w:r w:rsidR="0053517B" w:rsidRPr="00CE37D9">
        <w:t xml:space="preserve">uprostřed </w:t>
      </w:r>
      <w:r w:rsidRPr="00CE37D9">
        <w:t>naopak nesetkávají.</w:t>
      </w:r>
    </w:p>
    <w:p w14:paraId="3908192A" w14:textId="77777777" w:rsidR="006E6BBF" w:rsidRPr="00CE37D9" w:rsidRDefault="00C47D45" w:rsidP="002F4D98">
      <w:pPr>
        <w:pStyle w:val="Nadpis3"/>
      </w:pPr>
      <w:r w:rsidRPr="00CE37D9">
        <w:t xml:space="preserve"> </w:t>
      </w:r>
      <w:bookmarkStart w:id="35" w:name="_Toc39683447"/>
      <w:r w:rsidR="001B24FB" w:rsidRPr="00CE37D9">
        <w:t>Řetízkový steh</w:t>
      </w:r>
      <w:bookmarkEnd w:id="35"/>
    </w:p>
    <w:p w14:paraId="19624BE3" w14:textId="0A6FFC6C" w:rsidR="004D485B" w:rsidRPr="00CE37D9" w:rsidRDefault="00D443DC" w:rsidP="00466338">
      <w:pPr>
        <w:pStyle w:val="Titulek"/>
      </w:pPr>
      <w:r w:rsidRPr="00CE37D9">
        <w:rPr>
          <w:noProof/>
          <w:lang w:eastAsia="cs-CZ"/>
        </w:rPr>
        <w:drawing>
          <wp:inline distT="0" distB="0" distL="0" distR="0" wp14:anchorId="3441234E" wp14:editId="1D713715">
            <wp:extent cx="3949200" cy="1440000"/>
            <wp:effectExtent l="0" t="0" r="0" b="8255"/>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49200" cy="1440000"/>
                    </a:xfrm>
                    <a:prstGeom prst="rect">
                      <a:avLst/>
                    </a:prstGeom>
                    <a:noFill/>
                    <a:ln>
                      <a:noFill/>
                    </a:ln>
                  </pic:spPr>
                </pic:pic>
              </a:graphicData>
            </a:graphic>
          </wp:inline>
        </w:drawing>
      </w:r>
    </w:p>
    <w:p w14:paraId="06BA25F2" w14:textId="13967D62" w:rsidR="001B24FB" w:rsidRPr="00CE37D9" w:rsidRDefault="004D485B" w:rsidP="004D485B">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10</w:t>
      </w:r>
      <w:r w:rsidR="00990A70" w:rsidRPr="00CE37D9">
        <w:rPr>
          <w:noProof/>
        </w:rPr>
        <w:fldChar w:fldCharType="end"/>
      </w:r>
      <w:r w:rsidR="006B2FE1" w:rsidRPr="00CE37D9">
        <w:t>:</w:t>
      </w:r>
      <w:r w:rsidRPr="00CE37D9">
        <w:t xml:space="preserve"> Řetízkový steh</w:t>
      </w:r>
      <w:r w:rsidR="0051165E" w:rsidRPr="00CE37D9">
        <w:t xml:space="preserve"> (Foto autor)</w:t>
      </w:r>
    </w:p>
    <w:p w14:paraId="2E4E658B" w14:textId="77777777" w:rsidR="001B24FB" w:rsidRPr="00CE37D9" w:rsidRDefault="001B24FB" w:rsidP="0047337A">
      <w:pPr>
        <w:pStyle w:val="Bakalka"/>
      </w:pPr>
      <w:r w:rsidRPr="00CE37D9">
        <w:rPr>
          <w:b/>
          <w:bCs/>
        </w:rPr>
        <w:t>České názvy:</w:t>
      </w:r>
      <w:r w:rsidRPr="00CE37D9">
        <w:t xml:space="preserve"> řetízkový steh</w:t>
      </w:r>
    </w:p>
    <w:p w14:paraId="109A5AEB" w14:textId="77777777" w:rsidR="001B24FB" w:rsidRPr="00CE37D9" w:rsidRDefault="001B24FB" w:rsidP="0047337A">
      <w:pPr>
        <w:pStyle w:val="Bakalka"/>
      </w:pPr>
      <w:r w:rsidRPr="00CE37D9">
        <w:rPr>
          <w:b/>
          <w:bCs/>
        </w:rPr>
        <w:t>Anglické názvy:</w:t>
      </w:r>
      <w:r w:rsidRPr="00CE37D9">
        <w:t xml:space="preserve"> </w:t>
      </w:r>
      <w:proofErr w:type="spellStart"/>
      <w:r w:rsidRPr="00CE37D9">
        <w:t>chain</w:t>
      </w:r>
      <w:proofErr w:type="spellEnd"/>
      <w:r w:rsidRPr="00CE37D9">
        <w:t xml:space="preserve"> </w:t>
      </w:r>
      <w:proofErr w:type="spellStart"/>
      <w:r w:rsidRPr="00CE37D9">
        <w:t>stitch</w:t>
      </w:r>
      <w:proofErr w:type="spellEnd"/>
      <w:r w:rsidRPr="00CE37D9">
        <w:t xml:space="preserve">, </w:t>
      </w:r>
      <w:proofErr w:type="spellStart"/>
      <w:r w:rsidRPr="00CE37D9">
        <w:t>tambour</w:t>
      </w:r>
      <w:proofErr w:type="spellEnd"/>
      <w:r w:rsidRPr="00CE37D9">
        <w:t xml:space="preserve"> </w:t>
      </w:r>
      <w:proofErr w:type="spellStart"/>
      <w:r w:rsidRPr="00CE37D9">
        <w:t>stitch</w:t>
      </w:r>
      <w:proofErr w:type="spellEnd"/>
      <w:r w:rsidRPr="00CE37D9">
        <w:t xml:space="preserve">, point de </w:t>
      </w:r>
      <w:proofErr w:type="spellStart"/>
      <w:r w:rsidRPr="00CE37D9">
        <w:t>chainette</w:t>
      </w:r>
      <w:proofErr w:type="spellEnd"/>
    </w:p>
    <w:p w14:paraId="0C9E9F8C" w14:textId="418711F7" w:rsidR="005A19BC" w:rsidRPr="00CE37D9" w:rsidRDefault="00123D5D" w:rsidP="0047337A">
      <w:pPr>
        <w:pStyle w:val="Bakalka"/>
      </w:pPr>
      <w:r w:rsidRPr="00CE37D9">
        <w:rPr>
          <w:i/>
          <w:iCs/>
        </w:rPr>
        <w:t>Řetízkový steh</w:t>
      </w:r>
      <w:r w:rsidRPr="00CE37D9">
        <w:t xml:space="preserve"> je jeden z nejstarších stehů</w:t>
      </w:r>
      <w:r w:rsidR="00BB3E43" w:rsidRPr="00CE37D9">
        <w:t>, byl nalezen i</w:t>
      </w:r>
      <w:r w:rsidR="00462FF0" w:rsidRPr="00CE37D9">
        <w:t xml:space="preserve"> v hrobce faraona Tutanchamona</w:t>
      </w:r>
      <w:r w:rsidR="003604A5" w:rsidRPr="00CE37D9">
        <w:rPr>
          <w:noProof/>
        </w:rPr>
        <w:t xml:space="preserve"> </w:t>
      </w:r>
      <w:sdt>
        <w:sdtPr>
          <w:rPr>
            <w:noProof/>
          </w:rPr>
          <w:id w:val="-1945449575"/>
          <w:citation/>
        </w:sdtPr>
        <w:sdtContent>
          <w:r w:rsidR="007E5B54" w:rsidRPr="00CE37D9">
            <w:rPr>
              <w:noProof/>
            </w:rPr>
            <w:fldChar w:fldCharType="begin"/>
          </w:r>
          <w:r w:rsidR="007E5B54" w:rsidRPr="00CE37D9">
            <w:rPr>
              <w:noProof/>
            </w:rPr>
            <w:instrText xml:space="preserve"> CITATION B9uXdukXXQ4aq2et \l 1029 </w:instrText>
          </w:r>
          <w:r w:rsidR="007E5B54" w:rsidRPr="00CE37D9">
            <w:rPr>
              <w:noProof/>
            </w:rPr>
            <w:fldChar w:fldCharType="separate"/>
          </w:r>
          <w:r w:rsidR="00925F32" w:rsidRPr="00CE37D9">
            <w:rPr>
              <w:noProof/>
            </w:rPr>
            <w:t>(Chain Stitch, b.r.)</w:t>
          </w:r>
          <w:r w:rsidR="007E5B54" w:rsidRPr="00CE37D9">
            <w:rPr>
              <w:noProof/>
            </w:rPr>
            <w:fldChar w:fldCharType="end"/>
          </w:r>
        </w:sdtContent>
      </w:sdt>
      <w:r w:rsidR="00BB3E43" w:rsidRPr="00CE37D9">
        <w:t xml:space="preserve">. </w:t>
      </w:r>
      <w:r w:rsidR="00C57088" w:rsidRPr="00CE37D9">
        <w:t>V Evropě se začal používat v polovině 18. století a byl přivezen pravděpodobně z Číny</w:t>
      </w:r>
      <w:r w:rsidR="00C57088" w:rsidRPr="00CE37D9">
        <w:rPr>
          <w:noProof/>
        </w:rPr>
        <w:t xml:space="preserve"> </w:t>
      </w:r>
      <w:sdt>
        <w:sdtPr>
          <w:rPr>
            <w:noProof/>
          </w:rPr>
          <w:id w:val="-2100788733"/>
          <w:citation/>
        </w:sdtPr>
        <w:sdtContent>
          <w:r w:rsidR="007E5B54" w:rsidRPr="00CE37D9">
            <w:rPr>
              <w:noProof/>
            </w:rPr>
            <w:fldChar w:fldCharType="begin"/>
          </w:r>
          <w:r w:rsidR="007E5B54" w:rsidRPr="00CE37D9">
            <w:rPr>
              <w:noProof/>
            </w:rPr>
            <w:instrText xml:space="preserve">CITATION neS5Up1EYJ8ZVpmo \p 119 \l 1029 </w:instrText>
          </w:r>
          <w:r w:rsidR="007E5B54" w:rsidRPr="00CE37D9">
            <w:rPr>
              <w:noProof/>
            </w:rPr>
            <w:fldChar w:fldCharType="separate"/>
          </w:r>
          <w:r w:rsidR="00925F32" w:rsidRPr="00CE37D9">
            <w:rPr>
              <w:noProof/>
            </w:rPr>
            <w:t>(Enthoven, 1964, s. 119)</w:t>
          </w:r>
          <w:r w:rsidR="007E5B54" w:rsidRPr="00CE37D9">
            <w:rPr>
              <w:noProof/>
            </w:rPr>
            <w:fldChar w:fldCharType="end"/>
          </w:r>
        </w:sdtContent>
      </w:sdt>
      <w:r w:rsidR="00C57088" w:rsidRPr="00CE37D9">
        <w:t>. Český</w:t>
      </w:r>
      <w:r w:rsidR="001B24FB" w:rsidRPr="00CE37D9">
        <w:t xml:space="preserve"> název stehu, a stejně tak nejpoužívanější anglická varianta, popisuje</w:t>
      </w:r>
      <w:r w:rsidRPr="00CE37D9">
        <w:t xml:space="preserve"> jeho</w:t>
      </w:r>
      <w:r w:rsidR="001B24FB" w:rsidRPr="00CE37D9">
        <w:t xml:space="preserve"> vzhled</w:t>
      </w:r>
      <w:r w:rsidR="00BB3E43" w:rsidRPr="00CE37D9">
        <w:t xml:space="preserve">. </w:t>
      </w:r>
    </w:p>
    <w:p w14:paraId="3C5B7DD9" w14:textId="11C3BE8E" w:rsidR="001B24FB" w:rsidRPr="00CE37D9" w:rsidRDefault="00BB3E43" w:rsidP="0047337A">
      <w:pPr>
        <w:pStyle w:val="Bakalka"/>
      </w:pPr>
      <w:r w:rsidRPr="00CE37D9">
        <w:t>Zajímavější je ale vzácněj</w:t>
      </w:r>
      <w:r w:rsidR="000F3BA2" w:rsidRPr="00CE37D9">
        <w:t xml:space="preserve">i se vyskytující </w:t>
      </w:r>
      <w:r w:rsidRPr="00CE37D9">
        <w:t xml:space="preserve">anglický </w:t>
      </w:r>
      <w:proofErr w:type="spellStart"/>
      <w:r w:rsidRPr="00CE37D9">
        <w:rPr>
          <w:i/>
          <w:iCs/>
        </w:rPr>
        <w:t>tambour</w:t>
      </w:r>
      <w:proofErr w:type="spellEnd"/>
      <w:r w:rsidRPr="00CE37D9">
        <w:rPr>
          <w:i/>
          <w:iCs/>
        </w:rPr>
        <w:t xml:space="preserve"> </w:t>
      </w:r>
      <w:proofErr w:type="spellStart"/>
      <w:r w:rsidRPr="00CE37D9">
        <w:rPr>
          <w:i/>
          <w:iCs/>
        </w:rPr>
        <w:t>stitch</w:t>
      </w:r>
      <w:proofErr w:type="spellEnd"/>
      <w:r w:rsidR="004647A4" w:rsidRPr="00CE37D9">
        <w:t xml:space="preserve">. </w:t>
      </w:r>
      <w:proofErr w:type="spellStart"/>
      <w:r w:rsidR="00EE2C58" w:rsidRPr="00CE37D9">
        <w:t>Parker</w:t>
      </w:r>
      <w:proofErr w:type="spellEnd"/>
      <w:r w:rsidR="00EE2C58" w:rsidRPr="00CE37D9">
        <w:t xml:space="preserve"> </w:t>
      </w:r>
      <w:sdt>
        <w:sdtPr>
          <w:id w:val="407509698"/>
          <w:citation/>
        </w:sdtPr>
        <w:sdtContent>
          <w:r w:rsidR="00A30D49" w:rsidRPr="00CE37D9">
            <w:fldChar w:fldCharType="begin"/>
          </w:r>
          <w:r w:rsidR="00EA1AF0" w:rsidRPr="00CE37D9">
            <w:instrText xml:space="preserve">CITATION QeSN4fJ7tzA0Eduy \p 241 \n  \l 1029 </w:instrText>
          </w:r>
          <w:r w:rsidR="00A30D49" w:rsidRPr="00CE37D9">
            <w:fldChar w:fldCharType="separate"/>
          </w:r>
          <w:r w:rsidR="00925F32" w:rsidRPr="00CE37D9">
            <w:rPr>
              <w:noProof/>
            </w:rPr>
            <w:t>(1984, s. 241)</w:t>
          </w:r>
          <w:r w:rsidR="00A30D49" w:rsidRPr="00CE37D9">
            <w:fldChar w:fldCharType="end"/>
          </w:r>
        </w:sdtContent>
      </w:sdt>
      <w:r w:rsidR="00EA1AF0" w:rsidRPr="00CE37D9">
        <w:t xml:space="preserve"> </w:t>
      </w:r>
      <w:r w:rsidR="00EE2C58" w:rsidRPr="00CE37D9">
        <w:t xml:space="preserve">uvádí, že </w:t>
      </w:r>
      <w:proofErr w:type="spellStart"/>
      <w:r w:rsidR="00EE2C58" w:rsidRPr="00CE37D9">
        <w:rPr>
          <w:i/>
          <w:iCs/>
        </w:rPr>
        <w:t>tambouring</w:t>
      </w:r>
      <w:proofErr w:type="spellEnd"/>
      <w:r w:rsidR="00EE2C58" w:rsidRPr="00CE37D9">
        <w:t xml:space="preserve"> je „forma vyšívání, která se původně tvořila na vyšívacím kruhu připomínajícím bubínek. (…) </w:t>
      </w:r>
      <w:r w:rsidR="00462FF0" w:rsidRPr="00CE37D9">
        <w:t>vyšívá se pomocí háčku, jenž vytváří souvislý řetízkový steh.“</w:t>
      </w:r>
      <w:r w:rsidR="00525366" w:rsidRPr="00CE37D9">
        <w:rPr>
          <w:rStyle w:val="Znakapoznpodarou"/>
        </w:rPr>
        <w:footnoteReference w:id="9"/>
      </w:r>
      <w:r w:rsidR="005D41BB" w:rsidRPr="00CE37D9">
        <w:t xml:space="preserve"> „</w:t>
      </w:r>
      <w:proofErr w:type="spellStart"/>
      <w:r w:rsidR="005D41BB" w:rsidRPr="00CE37D9">
        <w:t>Tambour</w:t>
      </w:r>
      <w:proofErr w:type="spellEnd"/>
      <w:r w:rsidR="005D41BB" w:rsidRPr="00CE37D9">
        <w:t xml:space="preserve">“ ve francouzštině znamená „buben“. </w:t>
      </w:r>
    </w:p>
    <w:p w14:paraId="1CF7CC52" w14:textId="4D44F1CC" w:rsidR="005D41BB" w:rsidRPr="00CE37D9" w:rsidRDefault="005D41BB" w:rsidP="0047337A">
      <w:pPr>
        <w:pStyle w:val="Bakalka"/>
      </w:pPr>
      <w:r w:rsidRPr="00CE37D9">
        <w:rPr>
          <w:i/>
          <w:iCs/>
        </w:rPr>
        <w:t xml:space="preserve">Point de </w:t>
      </w:r>
      <w:proofErr w:type="spellStart"/>
      <w:r w:rsidRPr="00CE37D9">
        <w:rPr>
          <w:i/>
          <w:iCs/>
        </w:rPr>
        <w:t>chainette</w:t>
      </w:r>
      <w:proofErr w:type="spellEnd"/>
      <w:r w:rsidRPr="00CE37D9">
        <w:t xml:space="preserve"> je francouzsk</w:t>
      </w:r>
      <w:r w:rsidR="00CB5870" w:rsidRPr="00CE37D9">
        <w:t xml:space="preserve">ý </w:t>
      </w:r>
      <w:r w:rsidR="003947CF" w:rsidRPr="00CE37D9">
        <w:t>termín</w:t>
      </w:r>
      <w:r w:rsidR="0077521B" w:rsidRPr="00CE37D9">
        <w:t>,</w:t>
      </w:r>
      <w:r w:rsidRPr="00CE37D9">
        <w:t xml:space="preserve"> kte</w:t>
      </w:r>
      <w:r w:rsidR="0077521B" w:rsidRPr="00CE37D9">
        <w:t xml:space="preserve">rý </w:t>
      </w:r>
      <w:r w:rsidRPr="00CE37D9">
        <w:t>se používá i v</w:t>
      </w:r>
      <w:r w:rsidR="00F85908" w:rsidRPr="00CE37D9">
        <w:t> </w:t>
      </w:r>
      <w:r w:rsidRPr="00CE37D9">
        <w:t>angličtině</w:t>
      </w:r>
      <w:r w:rsidR="00F85908" w:rsidRPr="00CE37D9">
        <w:t>.</w:t>
      </w:r>
    </w:p>
    <w:p w14:paraId="69661B23" w14:textId="77777777" w:rsidR="00BB3E43" w:rsidRPr="00CE37D9" w:rsidRDefault="00C47D45" w:rsidP="002F4D98">
      <w:pPr>
        <w:pStyle w:val="Nadpis3"/>
      </w:pPr>
      <w:r w:rsidRPr="00CE37D9">
        <w:lastRenderedPageBreak/>
        <w:t xml:space="preserve"> </w:t>
      </w:r>
      <w:bookmarkStart w:id="36" w:name="_Toc39683448"/>
      <w:proofErr w:type="spellStart"/>
      <w:r w:rsidR="0037393E" w:rsidRPr="00CE37D9">
        <w:t>Bulionový</w:t>
      </w:r>
      <w:proofErr w:type="spellEnd"/>
      <w:r w:rsidR="0037393E" w:rsidRPr="00CE37D9">
        <w:t xml:space="preserve"> uzlíčkový</w:t>
      </w:r>
      <w:r w:rsidR="00B22EF6" w:rsidRPr="00CE37D9">
        <w:t xml:space="preserve"> steh</w:t>
      </w:r>
      <w:bookmarkEnd w:id="36"/>
    </w:p>
    <w:p w14:paraId="457BB564" w14:textId="4A1495FA" w:rsidR="004D485B" w:rsidRPr="00CE37D9" w:rsidRDefault="002A4AE2" w:rsidP="00466338">
      <w:pPr>
        <w:pStyle w:val="Titulek"/>
      </w:pPr>
      <w:r w:rsidRPr="00CE37D9">
        <w:rPr>
          <w:noProof/>
        </w:rPr>
        <w:drawing>
          <wp:inline distT="0" distB="0" distL="0" distR="0" wp14:anchorId="12CA703D" wp14:editId="1B5ACF76">
            <wp:extent cx="3931200" cy="1440000"/>
            <wp:effectExtent l="0" t="0" r="0" b="8255"/>
            <wp:docPr id="17" name="Obrázek 17" descr="Obsah obrázku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2 bulionový.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31200" cy="1440000"/>
                    </a:xfrm>
                    <a:prstGeom prst="rect">
                      <a:avLst/>
                    </a:prstGeom>
                  </pic:spPr>
                </pic:pic>
              </a:graphicData>
            </a:graphic>
          </wp:inline>
        </w:drawing>
      </w:r>
    </w:p>
    <w:p w14:paraId="0D2BF425" w14:textId="454DDF9C" w:rsidR="00DA0983" w:rsidRPr="00CE37D9" w:rsidRDefault="004D485B" w:rsidP="004D485B">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11</w:t>
      </w:r>
      <w:r w:rsidR="00990A70" w:rsidRPr="00CE37D9">
        <w:rPr>
          <w:noProof/>
        </w:rPr>
        <w:fldChar w:fldCharType="end"/>
      </w:r>
      <w:r w:rsidR="006B2FE1" w:rsidRPr="00CE37D9">
        <w:t>:</w:t>
      </w:r>
      <w:r w:rsidRPr="00CE37D9">
        <w:t xml:space="preserve"> </w:t>
      </w:r>
      <w:proofErr w:type="spellStart"/>
      <w:r w:rsidRPr="00CE37D9">
        <w:t>Bulionový</w:t>
      </w:r>
      <w:proofErr w:type="spellEnd"/>
      <w:r w:rsidRPr="00CE37D9">
        <w:t xml:space="preserve"> uzlíčkový steh</w:t>
      </w:r>
      <w:r w:rsidR="0051165E" w:rsidRPr="00CE37D9">
        <w:t xml:space="preserve"> (Foto autor)</w:t>
      </w:r>
    </w:p>
    <w:p w14:paraId="6A41EE87" w14:textId="77777777" w:rsidR="0087100B" w:rsidRPr="00CE37D9" w:rsidRDefault="0087100B" w:rsidP="0047337A">
      <w:pPr>
        <w:pStyle w:val="Bakalka"/>
      </w:pPr>
      <w:r w:rsidRPr="00CE37D9">
        <w:rPr>
          <w:b/>
          <w:bCs/>
        </w:rPr>
        <w:t>Česky</w:t>
      </w:r>
      <w:r w:rsidRPr="00CE37D9">
        <w:t xml:space="preserve">: </w:t>
      </w:r>
      <w:proofErr w:type="spellStart"/>
      <w:r w:rsidR="004259FF" w:rsidRPr="00CE37D9">
        <w:t>bulionový</w:t>
      </w:r>
      <w:proofErr w:type="spellEnd"/>
      <w:r w:rsidR="004259FF" w:rsidRPr="00CE37D9">
        <w:t xml:space="preserve"> uzlíčkový steh, housenkový steh, cívkový uzel, sloupkový steh, </w:t>
      </w:r>
      <w:proofErr w:type="spellStart"/>
      <w:r w:rsidR="004259FF" w:rsidRPr="00CE37D9">
        <w:t>červíkový</w:t>
      </w:r>
      <w:proofErr w:type="spellEnd"/>
      <w:r w:rsidR="004259FF" w:rsidRPr="00CE37D9">
        <w:t xml:space="preserve"> uzlík, červí steh, prutový uzlík, kotoučový steh</w:t>
      </w:r>
    </w:p>
    <w:p w14:paraId="7E68AEFE" w14:textId="77777777" w:rsidR="004259FF" w:rsidRPr="00CE37D9" w:rsidRDefault="0087100B" w:rsidP="0047337A">
      <w:pPr>
        <w:pStyle w:val="Bakalka"/>
      </w:pPr>
      <w:r w:rsidRPr="00CE37D9">
        <w:rPr>
          <w:b/>
          <w:bCs/>
        </w:rPr>
        <w:t>Anglicky</w:t>
      </w:r>
      <w:r w:rsidRPr="00CE37D9">
        <w:t xml:space="preserve">: </w:t>
      </w:r>
      <w:proofErr w:type="spellStart"/>
      <w:r w:rsidR="004259FF" w:rsidRPr="00CE37D9">
        <w:t>bullion</w:t>
      </w:r>
      <w:proofErr w:type="spellEnd"/>
      <w:r w:rsidR="004259FF" w:rsidRPr="00CE37D9">
        <w:t xml:space="preserve"> </w:t>
      </w:r>
      <w:proofErr w:type="spellStart"/>
      <w:r w:rsidR="004259FF" w:rsidRPr="00CE37D9">
        <w:t>stitch</w:t>
      </w:r>
      <w:proofErr w:type="spellEnd"/>
      <w:r w:rsidR="004259FF" w:rsidRPr="00CE37D9">
        <w:t xml:space="preserve">, </w:t>
      </w:r>
      <w:proofErr w:type="spellStart"/>
      <w:r w:rsidR="004259FF" w:rsidRPr="00CE37D9">
        <w:t>caterpillar</w:t>
      </w:r>
      <w:proofErr w:type="spellEnd"/>
      <w:r w:rsidR="004259FF" w:rsidRPr="00CE37D9">
        <w:t xml:space="preserve"> </w:t>
      </w:r>
      <w:proofErr w:type="spellStart"/>
      <w:r w:rsidR="004259FF" w:rsidRPr="00CE37D9">
        <w:t>stitch</w:t>
      </w:r>
      <w:proofErr w:type="spellEnd"/>
      <w:r w:rsidR="004259FF" w:rsidRPr="00CE37D9">
        <w:t xml:space="preserve">, </w:t>
      </w:r>
      <w:proofErr w:type="spellStart"/>
      <w:r w:rsidR="004259FF" w:rsidRPr="00CE37D9">
        <w:t>coil</w:t>
      </w:r>
      <w:proofErr w:type="spellEnd"/>
      <w:r w:rsidR="004259FF" w:rsidRPr="00CE37D9">
        <w:t xml:space="preserve"> </w:t>
      </w:r>
      <w:proofErr w:type="spellStart"/>
      <w:r w:rsidR="004259FF" w:rsidRPr="00CE37D9">
        <w:t>stitch</w:t>
      </w:r>
      <w:proofErr w:type="spellEnd"/>
      <w:r w:rsidR="004259FF" w:rsidRPr="00CE37D9">
        <w:t xml:space="preserve">, knot </w:t>
      </w:r>
      <w:proofErr w:type="spellStart"/>
      <w:r w:rsidR="004259FF" w:rsidRPr="00CE37D9">
        <w:t>stitch</w:t>
      </w:r>
      <w:proofErr w:type="spellEnd"/>
      <w:r w:rsidR="004259FF" w:rsidRPr="00CE37D9">
        <w:t xml:space="preserve">, post </w:t>
      </w:r>
      <w:proofErr w:type="spellStart"/>
      <w:r w:rsidR="004259FF" w:rsidRPr="00CE37D9">
        <w:t>stitch</w:t>
      </w:r>
      <w:proofErr w:type="spellEnd"/>
      <w:r w:rsidR="004259FF" w:rsidRPr="00CE37D9">
        <w:t xml:space="preserve">, </w:t>
      </w:r>
      <w:proofErr w:type="spellStart"/>
      <w:r w:rsidR="004259FF" w:rsidRPr="00CE37D9">
        <w:t>worm</w:t>
      </w:r>
      <w:proofErr w:type="spellEnd"/>
      <w:r w:rsidR="004259FF" w:rsidRPr="00CE37D9">
        <w:t xml:space="preserve"> </w:t>
      </w:r>
      <w:proofErr w:type="spellStart"/>
      <w:r w:rsidR="004259FF" w:rsidRPr="00CE37D9">
        <w:t>stitch</w:t>
      </w:r>
      <w:proofErr w:type="spellEnd"/>
      <w:r w:rsidR="004259FF" w:rsidRPr="00CE37D9">
        <w:t xml:space="preserve">, </w:t>
      </w:r>
      <w:proofErr w:type="spellStart"/>
      <w:r w:rsidR="004259FF" w:rsidRPr="00CE37D9">
        <w:t>grub</w:t>
      </w:r>
      <w:proofErr w:type="spellEnd"/>
      <w:r w:rsidR="004259FF" w:rsidRPr="00CE37D9">
        <w:t xml:space="preserve"> knot, </w:t>
      </w:r>
      <w:proofErr w:type="spellStart"/>
      <w:r w:rsidR="004259FF" w:rsidRPr="00CE37D9">
        <w:t>grub</w:t>
      </w:r>
      <w:proofErr w:type="spellEnd"/>
      <w:r w:rsidR="004259FF" w:rsidRPr="00CE37D9">
        <w:t xml:space="preserve"> </w:t>
      </w:r>
      <w:proofErr w:type="spellStart"/>
      <w:r w:rsidR="004259FF" w:rsidRPr="00CE37D9">
        <w:t>stitch</w:t>
      </w:r>
      <w:proofErr w:type="spellEnd"/>
      <w:r w:rsidR="004259FF" w:rsidRPr="00CE37D9">
        <w:t xml:space="preserve">, </w:t>
      </w:r>
      <w:proofErr w:type="spellStart"/>
      <w:r w:rsidR="004259FF" w:rsidRPr="00CE37D9">
        <w:t>roll</w:t>
      </w:r>
      <w:proofErr w:type="spellEnd"/>
      <w:r w:rsidR="004259FF" w:rsidRPr="00CE37D9">
        <w:t xml:space="preserve"> </w:t>
      </w:r>
      <w:proofErr w:type="spellStart"/>
      <w:r w:rsidR="004259FF" w:rsidRPr="00CE37D9">
        <w:t>stitch</w:t>
      </w:r>
      <w:proofErr w:type="spellEnd"/>
      <w:r w:rsidR="004259FF" w:rsidRPr="00CE37D9">
        <w:t xml:space="preserve">, post </w:t>
      </w:r>
      <w:proofErr w:type="spellStart"/>
      <w:r w:rsidR="004259FF" w:rsidRPr="00CE37D9">
        <w:t>stitch</w:t>
      </w:r>
      <w:proofErr w:type="spellEnd"/>
    </w:p>
    <w:p w14:paraId="110E5371" w14:textId="287D4AD7" w:rsidR="00A5320B" w:rsidRPr="00CE37D9" w:rsidRDefault="004259FF" w:rsidP="0047337A">
      <w:pPr>
        <w:pStyle w:val="Bakalka"/>
      </w:pPr>
      <w:proofErr w:type="spellStart"/>
      <w:r w:rsidRPr="00CE37D9">
        <w:rPr>
          <w:i/>
          <w:iCs/>
        </w:rPr>
        <w:t>Bulionový</w:t>
      </w:r>
      <w:proofErr w:type="spellEnd"/>
      <w:r w:rsidRPr="00CE37D9">
        <w:rPr>
          <w:i/>
          <w:iCs/>
        </w:rPr>
        <w:t xml:space="preserve"> steh</w:t>
      </w:r>
      <w:r w:rsidRPr="00CE37D9">
        <w:t xml:space="preserve"> je kalk anglického názvu </w:t>
      </w:r>
      <w:proofErr w:type="spellStart"/>
      <w:r w:rsidRPr="00CE37D9">
        <w:rPr>
          <w:i/>
          <w:iCs/>
        </w:rPr>
        <w:t>bullion</w:t>
      </w:r>
      <w:proofErr w:type="spellEnd"/>
      <w:r w:rsidRPr="00CE37D9">
        <w:rPr>
          <w:i/>
          <w:iCs/>
        </w:rPr>
        <w:t xml:space="preserve"> </w:t>
      </w:r>
      <w:proofErr w:type="spellStart"/>
      <w:r w:rsidRPr="00CE37D9">
        <w:rPr>
          <w:i/>
          <w:iCs/>
        </w:rPr>
        <w:t>stitch</w:t>
      </w:r>
      <w:proofErr w:type="spellEnd"/>
      <w:r w:rsidRPr="00CE37D9">
        <w:t xml:space="preserve">. </w:t>
      </w:r>
      <w:proofErr w:type="spellStart"/>
      <w:r w:rsidRPr="00CE37D9">
        <w:rPr>
          <w:i/>
          <w:iCs/>
        </w:rPr>
        <w:t>Bulion</w:t>
      </w:r>
      <w:proofErr w:type="spellEnd"/>
      <w:r w:rsidRPr="00CE37D9">
        <w:t xml:space="preserve"> je dle </w:t>
      </w:r>
      <w:r w:rsidRPr="00CE37D9">
        <w:rPr>
          <w:i/>
          <w:iCs/>
        </w:rPr>
        <w:t>Slovníku pojm</w:t>
      </w:r>
      <w:r w:rsidR="0077521B" w:rsidRPr="00CE37D9">
        <w:rPr>
          <w:i/>
          <w:iCs/>
        </w:rPr>
        <w:t>ů</w:t>
      </w:r>
      <w:r w:rsidRPr="00CE37D9">
        <w:rPr>
          <w:i/>
          <w:iCs/>
        </w:rPr>
        <w:t xml:space="preserve"> z dějin umění</w:t>
      </w:r>
      <w:r w:rsidR="007E5B54" w:rsidRPr="00CE37D9">
        <w:rPr>
          <w:i/>
          <w:iCs/>
        </w:rPr>
        <w:t xml:space="preserve"> </w:t>
      </w:r>
      <w:sdt>
        <w:sdtPr>
          <w:rPr>
            <w:i/>
            <w:iCs/>
          </w:rPr>
          <w:id w:val="-1968037421"/>
          <w:citation/>
        </w:sdtPr>
        <w:sdtContent>
          <w:r w:rsidR="007E5B54" w:rsidRPr="00CE37D9">
            <w:rPr>
              <w:i/>
              <w:iCs/>
            </w:rPr>
            <w:fldChar w:fldCharType="begin"/>
          </w:r>
          <w:r w:rsidR="007E5B54" w:rsidRPr="00CE37D9">
            <w:rPr>
              <w:i/>
              <w:iCs/>
            </w:rPr>
            <w:instrText xml:space="preserve">CITATION uOU1I1QiTRZbqObX \p 36 \l 1029 </w:instrText>
          </w:r>
          <w:r w:rsidR="007E5B54" w:rsidRPr="00CE37D9">
            <w:rPr>
              <w:i/>
              <w:iCs/>
            </w:rPr>
            <w:fldChar w:fldCharType="separate"/>
          </w:r>
          <w:r w:rsidR="00925F32" w:rsidRPr="00CE37D9">
            <w:rPr>
              <w:noProof/>
            </w:rPr>
            <w:t>(Blažíček, 1991, s. 36)</w:t>
          </w:r>
          <w:r w:rsidR="007E5B54" w:rsidRPr="00CE37D9">
            <w:rPr>
              <w:i/>
              <w:iCs/>
            </w:rPr>
            <w:fldChar w:fldCharType="end"/>
          </w:r>
        </w:sdtContent>
      </w:sdt>
      <w:r w:rsidRPr="00CE37D9">
        <w:t xml:space="preserve"> „materiál barokní textilní dekorace, zlacený drátek těsně stočený do spirál.“ Jedná se tedy o pojmenování na základě</w:t>
      </w:r>
      <w:r w:rsidR="00A5320B" w:rsidRPr="00CE37D9">
        <w:t xml:space="preserve"> vnější</w:t>
      </w:r>
      <w:r w:rsidRPr="00CE37D9">
        <w:t xml:space="preserve"> podobnosti</w:t>
      </w:r>
      <w:r w:rsidR="0077521B" w:rsidRPr="00CE37D9">
        <w:t>, z níž vycházejí i ostatní názvy</w:t>
      </w:r>
      <w:r w:rsidR="002C1AE8" w:rsidRPr="00CE37D9">
        <w:t xml:space="preserve"> pro tento steh</w:t>
      </w:r>
      <w:r w:rsidR="0077521B" w:rsidRPr="00CE37D9">
        <w:t>.</w:t>
      </w:r>
    </w:p>
    <w:p w14:paraId="6DA3D19E" w14:textId="77777777" w:rsidR="00A5320B" w:rsidRPr="00CE37D9" w:rsidRDefault="003947CF" w:rsidP="0047337A">
      <w:pPr>
        <w:pStyle w:val="Bakalka"/>
      </w:pPr>
      <w:r w:rsidRPr="00CE37D9">
        <w:t>Označení</w:t>
      </w:r>
      <w:r w:rsidR="0037393E" w:rsidRPr="00CE37D9">
        <w:t xml:space="preserve"> </w:t>
      </w:r>
      <w:r w:rsidR="0037393E" w:rsidRPr="00CE37D9">
        <w:rPr>
          <w:i/>
          <w:iCs/>
        </w:rPr>
        <w:t>p</w:t>
      </w:r>
      <w:r w:rsidR="00A5320B" w:rsidRPr="00CE37D9">
        <w:rPr>
          <w:i/>
          <w:iCs/>
        </w:rPr>
        <w:t>rutový steh</w:t>
      </w:r>
      <w:r w:rsidR="00A5320B" w:rsidRPr="00CE37D9">
        <w:t xml:space="preserve"> pravděpodobně </w:t>
      </w:r>
      <w:r w:rsidR="0037393E" w:rsidRPr="00CE37D9">
        <w:t>vznikl při chybném</w:t>
      </w:r>
      <w:r w:rsidR="00A5320B" w:rsidRPr="00CE37D9">
        <w:t xml:space="preserve"> překladu slova </w:t>
      </w:r>
      <w:proofErr w:type="spellStart"/>
      <w:r w:rsidR="00A5320B" w:rsidRPr="00CE37D9">
        <w:rPr>
          <w:i/>
          <w:iCs/>
        </w:rPr>
        <w:t>bullion</w:t>
      </w:r>
      <w:proofErr w:type="spellEnd"/>
      <w:r w:rsidR="00A5320B" w:rsidRPr="00CE37D9">
        <w:t xml:space="preserve"> – to totiž také označuje zlatý prut</w:t>
      </w:r>
      <w:r w:rsidR="001740E2" w:rsidRPr="00CE37D9">
        <w:t>, rybářskému prutu se steh</w:t>
      </w:r>
      <w:r w:rsidR="00B61667" w:rsidRPr="00CE37D9">
        <w:t xml:space="preserve"> </w:t>
      </w:r>
      <w:r w:rsidR="001740E2" w:rsidRPr="00CE37D9">
        <w:t>nepodobá.</w:t>
      </w:r>
    </w:p>
    <w:p w14:paraId="40AD83BF" w14:textId="77777777" w:rsidR="004259FF" w:rsidRPr="00CE37D9" w:rsidRDefault="00C47D45" w:rsidP="002F4D98">
      <w:pPr>
        <w:pStyle w:val="Nadpis3"/>
      </w:pPr>
      <w:r w:rsidRPr="00CE37D9">
        <w:t xml:space="preserve"> </w:t>
      </w:r>
      <w:bookmarkStart w:id="37" w:name="_Toc39683449"/>
      <w:r w:rsidR="0037393E" w:rsidRPr="00CE37D9">
        <w:t>Prýmkový steh</w:t>
      </w:r>
      <w:bookmarkEnd w:id="37"/>
    </w:p>
    <w:p w14:paraId="16966CB4" w14:textId="2528F6DE" w:rsidR="004D485B" w:rsidRPr="00CE37D9" w:rsidRDefault="000407C5" w:rsidP="00466338">
      <w:pPr>
        <w:pStyle w:val="Titulek"/>
      </w:pPr>
      <w:r w:rsidRPr="00CE37D9">
        <w:rPr>
          <w:noProof/>
          <w:lang w:eastAsia="cs-CZ"/>
        </w:rPr>
        <w:drawing>
          <wp:inline distT="0" distB="0" distL="0" distR="0" wp14:anchorId="7F392983" wp14:editId="05D5A981">
            <wp:extent cx="3920400" cy="1440000"/>
            <wp:effectExtent l="0" t="0" r="4445" b="8255"/>
            <wp:docPr id="20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20400" cy="1440000"/>
                    </a:xfrm>
                    <a:prstGeom prst="rect">
                      <a:avLst/>
                    </a:prstGeom>
                    <a:noFill/>
                    <a:ln>
                      <a:noFill/>
                    </a:ln>
                  </pic:spPr>
                </pic:pic>
              </a:graphicData>
            </a:graphic>
          </wp:inline>
        </w:drawing>
      </w:r>
    </w:p>
    <w:p w14:paraId="5BA41F36" w14:textId="1B9A19A5" w:rsidR="004259FF" w:rsidRPr="00CE37D9" w:rsidRDefault="004D485B" w:rsidP="004D485B">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12</w:t>
      </w:r>
      <w:r w:rsidR="00990A70" w:rsidRPr="00CE37D9">
        <w:rPr>
          <w:noProof/>
        </w:rPr>
        <w:fldChar w:fldCharType="end"/>
      </w:r>
      <w:r w:rsidR="006B2FE1" w:rsidRPr="00CE37D9">
        <w:rPr>
          <w:noProof/>
        </w:rPr>
        <w:t>:</w:t>
      </w:r>
      <w:r w:rsidRPr="00CE37D9">
        <w:t xml:space="preserve"> Prýmkový steh</w:t>
      </w:r>
      <w:r w:rsidR="0051165E" w:rsidRPr="00CE37D9">
        <w:t xml:space="preserve"> (Foto autor)</w:t>
      </w:r>
    </w:p>
    <w:p w14:paraId="424E38E1" w14:textId="77777777" w:rsidR="000236F0" w:rsidRPr="00CE37D9" w:rsidRDefault="000236F0" w:rsidP="0047337A">
      <w:pPr>
        <w:pStyle w:val="Bakalka"/>
      </w:pPr>
      <w:r w:rsidRPr="00CE37D9">
        <w:rPr>
          <w:b/>
          <w:bCs/>
        </w:rPr>
        <w:t>Česky</w:t>
      </w:r>
      <w:r w:rsidRPr="00CE37D9">
        <w:t>: prýmkový steh</w:t>
      </w:r>
    </w:p>
    <w:p w14:paraId="4DE8D68C" w14:textId="77777777" w:rsidR="000236F0" w:rsidRPr="00CE37D9" w:rsidRDefault="000236F0" w:rsidP="0047337A">
      <w:pPr>
        <w:pStyle w:val="Bakalka"/>
      </w:pPr>
      <w:r w:rsidRPr="00CE37D9">
        <w:rPr>
          <w:b/>
          <w:bCs/>
        </w:rPr>
        <w:t>Anglicky</w:t>
      </w:r>
      <w:r w:rsidRPr="00CE37D9">
        <w:t xml:space="preserve">: </w:t>
      </w:r>
      <w:proofErr w:type="spellStart"/>
      <w:r w:rsidRPr="00CE37D9">
        <w:t>Gordion</w:t>
      </w:r>
      <w:proofErr w:type="spellEnd"/>
      <w:r w:rsidRPr="00CE37D9">
        <w:t xml:space="preserve"> knot </w:t>
      </w:r>
      <w:proofErr w:type="spellStart"/>
      <w:r w:rsidRPr="00CE37D9">
        <w:t>stitch</w:t>
      </w:r>
      <w:proofErr w:type="spellEnd"/>
      <w:r w:rsidRPr="00CE37D9">
        <w:t xml:space="preserve">, </w:t>
      </w:r>
      <w:proofErr w:type="spellStart"/>
      <w:r w:rsidRPr="00CE37D9">
        <w:t>Gordian</w:t>
      </w:r>
      <w:proofErr w:type="spellEnd"/>
      <w:r w:rsidRPr="00CE37D9">
        <w:t xml:space="preserve"> knot, </w:t>
      </w:r>
      <w:proofErr w:type="spellStart"/>
      <w:r w:rsidR="008A6BC4" w:rsidRPr="00CE37D9">
        <w:t>b</w:t>
      </w:r>
      <w:r w:rsidRPr="00CE37D9">
        <w:t>raid</w:t>
      </w:r>
      <w:proofErr w:type="spellEnd"/>
      <w:r w:rsidRPr="00CE37D9">
        <w:t xml:space="preserve"> </w:t>
      </w:r>
      <w:proofErr w:type="spellStart"/>
      <w:r w:rsidRPr="00CE37D9">
        <w:t>stitch</w:t>
      </w:r>
      <w:proofErr w:type="spellEnd"/>
    </w:p>
    <w:p w14:paraId="787B8548" w14:textId="4F146043" w:rsidR="000236F0" w:rsidRPr="00CE37D9" w:rsidRDefault="00CA6640" w:rsidP="0047337A">
      <w:pPr>
        <w:pStyle w:val="Bakalka"/>
      </w:pPr>
      <w:r w:rsidRPr="00CE37D9">
        <w:t xml:space="preserve">Prýmek je ozdobný pletencový pruh, který </w:t>
      </w:r>
      <w:r w:rsidR="0080203A" w:rsidRPr="00CE37D9">
        <w:t>se používá na přikrášlení oděvů a dalších textilních výrobk</w:t>
      </w:r>
      <w:r w:rsidR="003272B0" w:rsidRPr="00CE37D9">
        <w:t>ů</w:t>
      </w:r>
      <w:r w:rsidR="003604A5" w:rsidRPr="00CE37D9">
        <w:rPr>
          <w:noProof/>
        </w:rPr>
        <w:t xml:space="preserve"> </w:t>
      </w:r>
      <w:sdt>
        <w:sdtPr>
          <w:rPr>
            <w:noProof/>
          </w:rPr>
          <w:id w:val="1814594130"/>
          <w:citation/>
        </w:sdtPr>
        <w:sdtContent>
          <w:r w:rsidR="007E5B54" w:rsidRPr="00CE37D9">
            <w:rPr>
              <w:noProof/>
            </w:rPr>
            <w:fldChar w:fldCharType="begin"/>
          </w:r>
          <w:r w:rsidR="007E5B54" w:rsidRPr="00CE37D9">
            <w:rPr>
              <w:noProof/>
            </w:rPr>
            <w:instrText xml:space="preserve">CITATION 4HaLqO3ZyYoYSgRx \p 893 \l 1029 </w:instrText>
          </w:r>
          <w:r w:rsidR="007E5B54" w:rsidRPr="00CE37D9">
            <w:rPr>
              <w:noProof/>
            </w:rPr>
            <w:fldChar w:fldCharType="separate"/>
          </w:r>
          <w:r w:rsidR="00925F32" w:rsidRPr="00CE37D9">
            <w:rPr>
              <w:noProof/>
            </w:rPr>
            <w:t>(Studnička, 1903, s. 893)</w:t>
          </w:r>
          <w:r w:rsidR="007E5B54" w:rsidRPr="00CE37D9">
            <w:rPr>
              <w:noProof/>
            </w:rPr>
            <w:fldChar w:fldCharType="end"/>
          </w:r>
        </w:sdtContent>
      </w:sdt>
      <w:r w:rsidR="003272B0" w:rsidRPr="00CE37D9">
        <w:t xml:space="preserve">. </w:t>
      </w:r>
      <w:r w:rsidR="00BE243C" w:rsidRPr="00CE37D9">
        <w:t xml:space="preserve">Stejně tak </w:t>
      </w:r>
      <w:proofErr w:type="spellStart"/>
      <w:r w:rsidR="00BE243C" w:rsidRPr="00CE37D9">
        <w:rPr>
          <w:i/>
          <w:iCs/>
        </w:rPr>
        <w:t>braid</w:t>
      </w:r>
      <w:proofErr w:type="spellEnd"/>
      <w:r w:rsidR="00BE243C" w:rsidRPr="00CE37D9">
        <w:rPr>
          <w:i/>
          <w:iCs/>
        </w:rPr>
        <w:t xml:space="preserve"> </w:t>
      </w:r>
      <w:r w:rsidR="00BE243C" w:rsidRPr="00CE37D9">
        <w:t>označuje splétání.</w:t>
      </w:r>
      <w:r w:rsidR="001740E2" w:rsidRPr="00CE37D9">
        <w:t xml:space="preserve"> Tento název vychází z vnější podobnosti.</w:t>
      </w:r>
    </w:p>
    <w:p w14:paraId="35B525D9" w14:textId="4E099E1E" w:rsidR="00BE243C" w:rsidRPr="00CE37D9" w:rsidRDefault="00BE243C" w:rsidP="0047337A">
      <w:pPr>
        <w:pStyle w:val="Bakalka"/>
      </w:pPr>
      <w:r w:rsidRPr="00CE37D9">
        <w:lastRenderedPageBreak/>
        <w:t xml:space="preserve">Anglické varianty </w:t>
      </w:r>
      <w:proofErr w:type="spellStart"/>
      <w:r w:rsidRPr="00CE37D9">
        <w:rPr>
          <w:i/>
          <w:iCs/>
        </w:rPr>
        <w:t>Gordion</w:t>
      </w:r>
      <w:proofErr w:type="spellEnd"/>
      <w:r w:rsidRPr="00CE37D9">
        <w:rPr>
          <w:i/>
          <w:iCs/>
        </w:rPr>
        <w:t xml:space="preserve"> knot </w:t>
      </w:r>
      <w:proofErr w:type="spellStart"/>
      <w:r w:rsidRPr="00CE37D9">
        <w:rPr>
          <w:i/>
          <w:iCs/>
        </w:rPr>
        <w:t>stitch</w:t>
      </w:r>
      <w:proofErr w:type="spellEnd"/>
      <w:r w:rsidRPr="00CE37D9">
        <w:rPr>
          <w:i/>
          <w:iCs/>
        </w:rPr>
        <w:t xml:space="preserve"> </w:t>
      </w:r>
      <w:r w:rsidRPr="00CE37D9">
        <w:t xml:space="preserve">a </w:t>
      </w:r>
      <w:proofErr w:type="spellStart"/>
      <w:r w:rsidRPr="00CE37D9">
        <w:rPr>
          <w:i/>
          <w:iCs/>
        </w:rPr>
        <w:t>Gordian</w:t>
      </w:r>
      <w:proofErr w:type="spellEnd"/>
      <w:r w:rsidRPr="00CE37D9">
        <w:rPr>
          <w:i/>
          <w:iCs/>
        </w:rPr>
        <w:t xml:space="preserve"> knot</w:t>
      </w:r>
      <w:r w:rsidRPr="00CE37D9">
        <w:t xml:space="preserve"> vychází z názvu hlavního města Frýgie, </w:t>
      </w:r>
      <w:r w:rsidR="0080663A" w:rsidRPr="00CE37D9">
        <w:t>ve kterém</w:t>
      </w:r>
      <w:r w:rsidR="007478C7" w:rsidRPr="00CE37D9">
        <w:t xml:space="preserve"> bylo nalezeno </w:t>
      </w:r>
      <w:r w:rsidR="00340E31" w:rsidRPr="00CE37D9">
        <w:t>mnoho</w:t>
      </w:r>
      <w:r w:rsidR="007478C7" w:rsidRPr="00CE37D9">
        <w:t xml:space="preserve"> textilií</w:t>
      </w:r>
      <w:r w:rsidR="003604A5" w:rsidRPr="00CE37D9">
        <w:rPr>
          <w:noProof/>
        </w:rPr>
        <w:t xml:space="preserve"> </w:t>
      </w:r>
      <w:sdt>
        <w:sdtPr>
          <w:rPr>
            <w:noProof/>
          </w:rPr>
          <w:id w:val="-1554533855"/>
          <w:citation/>
        </w:sdtPr>
        <w:sdtContent>
          <w:r w:rsidR="00340E31" w:rsidRPr="00CE37D9">
            <w:rPr>
              <w:noProof/>
            </w:rPr>
            <w:fldChar w:fldCharType="begin"/>
          </w:r>
          <w:r w:rsidR="00340E31" w:rsidRPr="00CE37D9">
            <w:rPr>
              <w:noProof/>
            </w:rPr>
            <w:instrText xml:space="preserve">CITATION JKnCjIxH4319s8Tv \p 133 \l 1029 </w:instrText>
          </w:r>
          <w:r w:rsidR="00340E31" w:rsidRPr="00CE37D9">
            <w:rPr>
              <w:noProof/>
            </w:rPr>
            <w:fldChar w:fldCharType="separate"/>
          </w:r>
          <w:r w:rsidR="00925F32" w:rsidRPr="00CE37D9">
            <w:rPr>
              <w:noProof/>
            </w:rPr>
            <w:t>(Majewski, 1980, s. 133)</w:t>
          </w:r>
          <w:r w:rsidR="00340E31" w:rsidRPr="00CE37D9">
            <w:rPr>
              <w:noProof/>
            </w:rPr>
            <w:fldChar w:fldCharType="end"/>
          </w:r>
        </w:sdtContent>
      </w:sdt>
      <w:r w:rsidR="00340E31" w:rsidRPr="00CE37D9">
        <w:rPr>
          <w:noProof/>
        </w:rPr>
        <w:t xml:space="preserve">. </w:t>
      </w:r>
      <w:r w:rsidR="007478C7" w:rsidRPr="00CE37D9">
        <w:t>Starověcí Římané Frýgii považovali za kolébku vyšívání</w:t>
      </w:r>
      <w:r w:rsidR="003604A5" w:rsidRPr="00CE37D9">
        <w:rPr>
          <w:noProof/>
        </w:rPr>
        <w:t xml:space="preserve"> </w:t>
      </w:r>
      <w:sdt>
        <w:sdtPr>
          <w:rPr>
            <w:noProof/>
          </w:rPr>
          <w:id w:val="-1921706038"/>
          <w:citation/>
        </w:sdtPr>
        <w:sdtContent>
          <w:r w:rsidR="007E5B54" w:rsidRPr="00CE37D9">
            <w:rPr>
              <w:noProof/>
            </w:rPr>
            <w:fldChar w:fldCharType="begin"/>
          </w:r>
          <w:r w:rsidR="007E5B54" w:rsidRPr="00CE37D9">
            <w:rPr>
              <w:noProof/>
            </w:rPr>
            <w:instrText xml:space="preserve"> CITATION CoK2mhtnHuYolpyy \l 1029 </w:instrText>
          </w:r>
          <w:r w:rsidR="007E5B54" w:rsidRPr="00CE37D9">
            <w:rPr>
              <w:noProof/>
            </w:rPr>
            <w:fldChar w:fldCharType="separate"/>
          </w:r>
          <w:r w:rsidR="00925F32" w:rsidRPr="00CE37D9">
            <w:rPr>
              <w:noProof/>
            </w:rPr>
            <w:t>(Phrygian Embroidery (Turkey), b.r.)</w:t>
          </w:r>
          <w:r w:rsidR="007E5B54" w:rsidRPr="00CE37D9">
            <w:rPr>
              <w:noProof/>
            </w:rPr>
            <w:fldChar w:fldCharType="end"/>
          </w:r>
        </w:sdtContent>
      </w:sdt>
      <w:r w:rsidR="007E5B54" w:rsidRPr="00CE37D9">
        <w:rPr>
          <w:noProof/>
        </w:rPr>
        <w:t xml:space="preserve">. </w:t>
      </w:r>
      <w:proofErr w:type="spellStart"/>
      <w:r w:rsidR="00963B27" w:rsidRPr="00CE37D9">
        <w:rPr>
          <w:i/>
          <w:iCs/>
        </w:rPr>
        <w:t>Gordian</w:t>
      </w:r>
      <w:proofErr w:type="spellEnd"/>
      <w:r w:rsidR="00963B27" w:rsidRPr="00CE37D9">
        <w:rPr>
          <w:i/>
          <w:iCs/>
        </w:rPr>
        <w:t xml:space="preserve"> knot</w:t>
      </w:r>
      <w:r w:rsidR="00963B27" w:rsidRPr="00CE37D9">
        <w:t xml:space="preserve"> je také idiom, jehož česká varianta zní </w:t>
      </w:r>
      <w:r w:rsidR="00963B27" w:rsidRPr="00CE37D9">
        <w:rPr>
          <w:i/>
          <w:iCs/>
        </w:rPr>
        <w:t>gordický uzel</w:t>
      </w:r>
      <w:r w:rsidR="00963B27" w:rsidRPr="00CE37D9">
        <w:t xml:space="preserve"> a označuje složitou</w:t>
      </w:r>
      <w:r w:rsidR="00B565BA" w:rsidRPr="00CE37D9">
        <w:t>, obtížně řešitelnou</w:t>
      </w:r>
      <w:r w:rsidR="00963B27" w:rsidRPr="00CE37D9">
        <w:t xml:space="preserve"> situaci. </w:t>
      </w:r>
    </w:p>
    <w:p w14:paraId="0179D811" w14:textId="77777777" w:rsidR="00ED1B8E" w:rsidRPr="00CE37D9" w:rsidRDefault="00C47D45" w:rsidP="002F4D98">
      <w:pPr>
        <w:pStyle w:val="Nadpis3"/>
      </w:pPr>
      <w:r w:rsidRPr="00CE37D9">
        <w:t xml:space="preserve"> </w:t>
      </w:r>
      <w:bookmarkStart w:id="38" w:name="_Toc39683450"/>
      <w:proofErr w:type="spellStart"/>
      <w:r w:rsidR="00ED1B8E" w:rsidRPr="00CE37D9">
        <w:t>Palestrinský</w:t>
      </w:r>
      <w:proofErr w:type="spellEnd"/>
      <w:r w:rsidR="00ED1B8E" w:rsidRPr="00CE37D9">
        <w:t xml:space="preserve"> steh</w:t>
      </w:r>
      <w:bookmarkEnd w:id="38"/>
    </w:p>
    <w:p w14:paraId="5D1B9E5F" w14:textId="578A98CF" w:rsidR="004D485B" w:rsidRPr="00CE37D9" w:rsidRDefault="00137678" w:rsidP="00466338">
      <w:pPr>
        <w:pStyle w:val="Titulek"/>
      </w:pPr>
      <w:r w:rsidRPr="00CE37D9">
        <w:rPr>
          <w:noProof/>
        </w:rPr>
        <w:drawing>
          <wp:inline distT="0" distB="0" distL="0" distR="0" wp14:anchorId="0E3D8B95" wp14:editId="2410CEAA">
            <wp:extent cx="2321169" cy="2321169"/>
            <wp:effectExtent l="0" t="0" r="3175" b="3175"/>
            <wp:docPr id="383" name="Obráze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32362" cy="2332362"/>
                    </a:xfrm>
                    <a:prstGeom prst="rect">
                      <a:avLst/>
                    </a:prstGeom>
                    <a:noFill/>
                    <a:ln>
                      <a:noFill/>
                    </a:ln>
                  </pic:spPr>
                </pic:pic>
              </a:graphicData>
            </a:graphic>
          </wp:inline>
        </w:drawing>
      </w:r>
    </w:p>
    <w:p w14:paraId="3A62BCAC" w14:textId="5348BC6B" w:rsidR="00875810" w:rsidRPr="00CE37D9" w:rsidRDefault="004D485B" w:rsidP="004D485B">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13</w:t>
      </w:r>
      <w:r w:rsidR="00990A70" w:rsidRPr="00CE37D9">
        <w:rPr>
          <w:noProof/>
        </w:rPr>
        <w:fldChar w:fldCharType="end"/>
      </w:r>
      <w:r w:rsidR="006B2FE1" w:rsidRPr="00CE37D9">
        <w:t>:</w:t>
      </w:r>
      <w:r w:rsidRPr="00CE37D9">
        <w:t xml:space="preserve"> </w:t>
      </w:r>
      <w:proofErr w:type="spellStart"/>
      <w:r w:rsidRPr="00CE37D9">
        <w:t>Palestrinský</w:t>
      </w:r>
      <w:proofErr w:type="spellEnd"/>
      <w:r w:rsidRPr="00CE37D9">
        <w:t xml:space="preserve"> steh</w:t>
      </w:r>
      <w:r w:rsidR="0051165E" w:rsidRPr="00CE37D9">
        <w:t xml:space="preserve"> (</w:t>
      </w:r>
      <w:proofErr w:type="spellStart"/>
      <w:r w:rsidR="00137678" w:rsidRPr="00CE37D9">
        <w:t>Koll</w:t>
      </w:r>
      <w:proofErr w:type="spellEnd"/>
      <w:r w:rsidR="00137678" w:rsidRPr="00CE37D9">
        <w:t xml:space="preserve">, </w:t>
      </w:r>
      <w:proofErr w:type="spellStart"/>
      <w:r w:rsidR="00137678" w:rsidRPr="00CE37D9">
        <w:t>b.r</w:t>
      </w:r>
      <w:proofErr w:type="spellEnd"/>
      <w:r w:rsidR="00137678" w:rsidRPr="00CE37D9">
        <w:t>. d</w:t>
      </w:r>
      <w:r w:rsidR="0051165E" w:rsidRPr="00CE37D9">
        <w:t>)</w:t>
      </w:r>
    </w:p>
    <w:p w14:paraId="62989E00" w14:textId="7103A8AB" w:rsidR="00137678" w:rsidRPr="00CE37D9" w:rsidRDefault="00137678" w:rsidP="00137678">
      <w:pPr>
        <w:pStyle w:val="Bakalka"/>
        <w:rPr>
          <w:b/>
          <w:bCs/>
        </w:rPr>
      </w:pPr>
      <w:r w:rsidRPr="00CE37D9">
        <w:rPr>
          <w:rFonts w:cs="Times New Roman"/>
        </w:rPr>
        <w:t xml:space="preserve">Detail portrétu Jany Seymourové, třetí manželky Jindřicha VIII., namaloval Hans </w:t>
      </w:r>
      <w:proofErr w:type="spellStart"/>
      <w:r w:rsidRPr="00CE37D9">
        <w:rPr>
          <w:rFonts w:cs="Times New Roman"/>
        </w:rPr>
        <w:t>Holbein</w:t>
      </w:r>
      <w:proofErr w:type="spellEnd"/>
      <w:r w:rsidRPr="00CE37D9">
        <w:rPr>
          <w:rFonts w:cs="Times New Roman"/>
        </w:rPr>
        <w:t xml:space="preserve"> mladší roku 1536/1537 </w:t>
      </w:r>
      <w:r w:rsidRPr="00CE37D9">
        <w:rPr>
          <w:rFonts w:cs="Times New Roman"/>
          <w:noProof/>
        </w:rPr>
        <w:t>(Holbein, b.r.)</w:t>
      </w:r>
    </w:p>
    <w:p w14:paraId="78ECEAAC" w14:textId="77777777" w:rsidR="00ED1B8E" w:rsidRPr="00CE37D9" w:rsidRDefault="00ED1B8E" w:rsidP="0047337A">
      <w:pPr>
        <w:pStyle w:val="Bakalka"/>
      </w:pPr>
      <w:r w:rsidRPr="00CE37D9">
        <w:rPr>
          <w:b/>
          <w:bCs/>
        </w:rPr>
        <w:t>Česky</w:t>
      </w:r>
      <w:r w:rsidRPr="00CE37D9">
        <w:t xml:space="preserve">: </w:t>
      </w:r>
      <w:proofErr w:type="spellStart"/>
      <w:r w:rsidRPr="00CE37D9">
        <w:t>Palestrina</w:t>
      </w:r>
      <w:proofErr w:type="spellEnd"/>
      <w:r w:rsidRPr="00CE37D9">
        <w:t xml:space="preserve"> steh, </w:t>
      </w:r>
      <w:proofErr w:type="spellStart"/>
      <w:r w:rsidR="008908FC" w:rsidRPr="00CE37D9">
        <w:t>palestrinský</w:t>
      </w:r>
      <w:proofErr w:type="spellEnd"/>
      <w:r w:rsidR="008908FC" w:rsidRPr="00CE37D9">
        <w:t xml:space="preserve"> steh, </w:t>
      </w:r>
      <w:r w:rsidRPr="00CE37D9">
        <w:t xml:space="preserve">dvojitý uzlíkový steh, vázaný korálový steh, </w:t>
      </w:r>
      <w:r w:rsidR="008908FC" w:rsidRPr="00CE37D9">
        <w:t xml:space="preserve">tažený korálový steh, </w:t>
      </w:r>
      <w:proofErr w:type="spellStart"/>
      <w:r w:rsidRPr="00CE37D9">
        <w:t>smyrna</w:t>
      </w:r>
      <w:proofErr w:type="spellEnd"/>
      <w:r w:rsidRPr="00CE37D9">
        <w:t xml:space="preserve"> steh, </w:t>
      </w:r>
      <w:r w:rsidR="008908FC" w:rsidRPr="00CE37D9">
        <w:t xml:space="preserve">smyrenský steh, </w:t>
      </w:r>
      <w:r w:rsidRPr="00CE37D9">
        <w:t>starý anglický steh, staroanglický uzlík, staroanglický uzlíkový steh</w:t>
      </w:r>
    </w:p>
    <w:p w14:paraId="33F3CC22" w14:textId="77777777" w:rsidR="00ED1B8E" w:rsidRPr="00CE37D9" w:rsidRDefault="00ED1B8E" w:rsidP="0047337A">
      <w:pPr>
        <w:pStyle w:val="Bakalka"/>
      </w:pPr>
      <w:r w:rsidRPr="00CE37D9">
        <w:rPr>
          <w:b/>
          <w:bCs/>
        </w:rPr>
        <w:t>Anglicky</w:t>
      </w:r>
      <w:r w:rsidRPr="00CE37D9">
        <w:t xml:space="preserve">: </w:t>
      </w:r>
      <w:proofErr w:type="spellStart"/>
      <w:r w:rsidRPr="00CE37D9">
        <w:t>Palestrina</w:t>
      </w:r>
      <w:proofErr w:type="spellEnd"/>
      <w:r w:rsidRPr="00CE37D9">
        <w:t xml:space="preserve"> </w:t>
      </w:r>
      <w:proofErr w:type="spellStart"/>
      <w:r w:rsidRPr="00CE37D9">
        <w:t>stitch</w:t>
      </w:r>
      <w:proofErr w:type="spellEnd"/>
      <w:r w:rsidRPr="00CE37D9">
        <w:t xml:space="preserve">, </w:t>
      </w:r>
      <w:r w:rsidR="008908FC" w:rsidRPr="00CE37D9">
        <w:t xml:space="preserve">double knot, </w:t>
      </w:r>
      <w:proofErr w:type="spellStart"/>
      <w:r w:rsidR="008908FC" w:rsidRPr="00CE37D9">
        <w:t>tied</w:t>
      </w:r>
      <w:proofErr w:type="spellEnd"/>
      <w:r w:rsidR="008908FC" w:rsidRPr="00CE37D9">
        <w:t xml:space="preserve"> </w:t>
      </w:r>
      <w:proofErr w:type="spellStart"/>
      <w:r w:rsidR="008908FC" w:rsidRPr="00CE37D9">
        <w:t>coral</w:t>
      </w:r>
      <w:proofErr w:type="spellEnd"/>
      <w:r w:rsidR="008908FC" w:rsidRPr="00CE37D9">
        <w:t xml:space="preserve"> </w:t>
      </w:r>
      <w:proofErr w:type="spellStart"/>
      <w:r w:rsidR="008908FC" w:rsidRPr="00CE37D9">
        <w:t>stitch</w:t>
      </w:r>
      <w:proofErr w:type="spellEnd"/>
      <w:r w:rsidR="008908FC" w:rsidRPr="00CE37D9">
        <w:t xml:space="preserve">, </w:t>
      </w:r>
      <w:r w:rsidR="008C2C2C" w:rsidRPr="00CE37D9">
        <w:t>S</w:t>
      </w:r>
      <w:r w:rsidR="008908FC" w:rsidRPr="00CE37D9">
        <w:t xml:space="preserve">myrna </w:t>
      </w:r>
      <w:proofErr w:type="spellStart"/>
      <w:r w:rsidR="008908FC" w:rsidRPr="00CE37D9">
        <w:t>stitch</w:t>
      </w:r>
      <w:proofErr w:type="spellEnd"/>
      <w:r w:rsidR="008908FC" w:rsidRPr="00CE37D9">
        <w:t xml:space="preserve">, </w:t>
      </w:r>
      <w:proofErr w:type="spellStart"/>
      <w:r w:rsidR="008908FC" w:rsidRPr="00CE37D9">
        <w:t>old</w:t>
      </w:r>
      <w:proofErr w:type="spellEnd"/>
      <w:r w:rsidR="008908FC" w:rsidRPr="00CE37D9">
        <w:t xml:space="preserve"> </w:t>
      </w:r>
      <w:proofErr w:type="spellStart"/>
      <w:r w:rsidR="008908FC" w:rsidRPr="00CE37D9">
        <w:t>English</w:t>
      </w:r>
      <w:proofErr w:type="spellEnd"/>
      <w:r w:rsidR="008908FC" w:rsidRPr="00CE37D9">
        <w:t xml:space="preserve"> knot, </w:t>
      </w:r>
      <w:proofErr w:type="spellStart"/>
      <w:r w:rsidRPr="00CE37D9">
        <w:t>twilling</w:t>
      </w:r>
      <w:proofErr w:type="spellEnd"/>
      <w:r w:rsidRPr="00CE37D9">
        <w:t xml:space="preserve"> </w:t>
      </w:r>
      <w:proofErr w:type="spellStart"/>
      <w:r w:rsidRPr="00CE37D9">
        <w:t>stitch</w:t>
      </w:r>
      <w:proofErr w:type="spellEnd"/>
      <w:r w:rsidRPr="00CE37D9">
        <w:t xml:space="preserve">, </w:t>
      </w:r>
      <w:proofErr w:type="spellStart"/>
      <w:r w:rsidR="00C43B45" w:rsidRPr="00CE37D9">
        <w:t>Danish</w:t>
      </w:r>
      <w:proofErr w:type="spellEnd"/>
      <w:r w:rsidR="00C43B45" w:rsidRPr="00CE37D9">
        <w:t xml:space="preserve"> knot</w:t>
      </w:r>
    </w:p>
    <w:p w14:paraId="6DC9322B" w14:textId="788E8A98" w:rsidR="00C4345C" w:rsidRPr="00CE37D9" w:rsidRDefault="00B36623" w:rsidP="0047337A">
      <w:pPr>
        <w:pStyle w:val="Bakalka"/>
      </w:pPr>
      <w:proofErr w:type="spellStart"/>
      <w:r w:rsidRPr="00CE37D9">
        <w:t>Enthove</w:t>
      </w:r>
      <w:r w:rsidR="00C43BD5" w:rsidRPr="00CE37D9">
        <w:t>n</w:t>
      </w:r>
      <w:proofErr w:type="spellEnd"/>
      <w:r w:rsidRPr="00CE37D9">
        <w:t xml:space="preserve"> ve své knize</w:t>
      </w:r>
      <w:r w:rsidR="00F20F4C" w:rsidRPr="00CE37D9">
        <w:t xml:space="preserve"> </w:t>
      </w:r>
      <w:sdt>
        <w:sdtPr>
          <w:id w:val="286246350"/>
          <w:citation/>
        </w:sdtPr>
        <w:sdtContent>
          <w:r w:rsidR="00F20F4C" w:rsidRPr="00CE37D9">
            <w:fldChar w:fldCharType="begin"/>
          </w:r>
          <w:r w:rsidR="00F20F4C" w:rsidRPr="00CE37D9">
            <w:instrText xml:space="preserve">CITATION neS5Up1EYJ8ZVpmo \p 158 \n  \l 1029 </w:instrText>
          </w:r>
          <w:r w:rsidR="00F20F4C" w:rsidRPr="00CE37D9">
            <w:fldChar w:fldCharType="separate"/>
          </w:r>
          <w:r w:rsidR="00925F32" w:rsidRPr="00CE37D9">
            <w:rPr>
              <w:noProof/>
            </w:rPr>
            <w:t>(1964, s. 158)</w:t>
          </w:r>
          <w:r w:rsidR="00F20F4C" w:rsidRPr="00CE37D9">
            <w:fldChar w:fldCharType="end"/>
          </w:r>
        </w:sdtContent>
      </w:sdt>
      <w:r w:rsidR="003604A5" w:rsidRPr="00CE37D9">
        <w:rPr>
          <w:noProof/>
        </w:rPr>
        <w:t xml:space="preserve"> </w:t>
      </w:r>
      <w:r w:rsidRPr="00CE37D9">
        <w:t xml:space="preserve">píše: </w:t>
      </w:r>
      <w:r w:rsidR="00C43B45" w:rsidRPr="00CE37D9">
        <w:t>„</w:t>
      </w:r>
      <w:r w:rsidR="00B565BA" w:rsidRPr="00CE37D9">
        <w:t xml:space="preserve">… </w:t>
      </w:r>
      <w:r w:rsidR="00C43B45" w:rsidRPr="00CE37D9">
        <w:t xml:space="preserve">tento krásný steh se ve Francii, Švýcarsku a Itálii nazývá </w:t>
      </w:r>
      <w:proofErr w:type="spellStart"/>
      <w:r w:rsidR="00C43B45" w:rsidRPr="00CE37D9">
        <w:t>palestrinský</w:t>
      </w:r>
      <w:proofErr w:type="spellEnd"/>
      <w:r w:rsidR="00C43B45" w:rsidRPr="00CE37D9">
        <w:t xml:space="preserve"> steh podle města </w:t>
      </w:r>
      <w:proofErr w:type="spellStart"/>
      <w:r w:rsidR="00C43B45" w:rsidRPr="00CE37D9">
        <w:t>Palestrina</w:t>
      </w:r>
      <w:proofErr w:type="spellEnd"/>
      <w:r w:rsidR="00C43B45" w:rsidRPr="00CE37D9">
        <w:t xml:space="preserve"> v Itálii.“</w:t>
      </w:r>
      <w:r w:rsidR="00525366" w:rsidRPr="00CE37D9">
        <w:rPr>
          <w:rStyle w:val="Znakapoznpodarou"/>
        </w:rPr>
        <w:footnoteReference w:id="10"/>
      </w:r>
      <w:r w:rsidRPr="00CE37D9">
        <w:t xml:space="preserve"> Používá se v tradiční </w:t>
      </w:r>
      <w:proofErr w:type="spellStart"/>
      <w:r w:rsidRPr="00CE37D9">
        <w:t>palestrinské</w:t>
      </w:r>
      <w:proofErr w:type="spellEnd"/>
      <w:r w:rsidRPr="00CE37D9">
        <w:t xml:space="preserve"> výšivce společně s několika dalšími stehy, mezi které mimo jiné patří </w:t>
      </w:r>
      <w:r w:rsidRPr="00CE37D9">
        <w:rPr>
          <w:i/>
          <w:iCs/>
        </w:rPr>
        <w:t>francouzský uzlík</w:t>
      </w:r>
      <w:r w:rsidRPr="00CE37D9">
        <w:t xml:space="preserve"> nebo </w:t>
      </w:r>
      <w:r w:rsidRPr="00CE37D9">
        <w:rPr>
          <w:i/>
          <w:iCs/>
        </w:rPr>
        <w:t>bucharský steh</w:t>
      </w:r>
      <w:r w:rsidR="00B565BA" w:rsidRPr="00CE37D9">
        <w:t>. V</w:t>
      </w:r>
      <w:r w:rsidRPr="00CE37D9">
        <w:t>yšívá se tlustou přízí</w:t>
      </w:r>
      <w:r w:rsidR="00B423C9" w:rsidRPr="00CE37D9">
        <w:t xml:space="preserve"> a často má funkci lemování</w:t>
      </w:r>
      <w:r w:rsidR="00D951DD" w:rsidRPr="00CE37D9">
        <w:rPr>
          <w:noProof/>
        </w:rPr>
        <w:t xml:space="preserve"> </w:t>
      </w:r>
      <w:sdt>
        <w:sdtPr>
          <w:rPr>
            <w:noProof/>
          </w:rPr>
          <w:id w:val="858394634"/>
          <w:citation/>
        </w:sdtPr>
        <w:sdtContent>
          <w:r w:rsidR="00F20F4C" w:rsidRPr="00CE37D9">
            <w:rPr>
              <w:noProof/>
            </w:rPr>
            <w:fldChar w:fldCharType="begin"/>
          </w:r>
          <w:r w:rsidR="00F20F4C" w:rsidRPr="00CE37D9">
            <w:rPr>
              <w:noProof/>
            </w:rPr>
            <w:instrText xml:space="preserve"> CITATION EDMBqDFfs6tRArzI \l 1029 </w:instrText>
          </w:r>
          <w:r w:rsidR="00F20F4C" w:rsidRPr="00CE37D9">
            <w:rPr>
              <w:noProof/>
            </w:rPr>
            <w:fldChar w:fldCharType="separate"/>
          </w:r>
          <w:r w:rsidR="00925F32" w:rsidRPr="00CE37D9">
            <w:rPr>
              <w:noProof/>
            </w:rPr>
            <w:t>(West, 2019)</w:t>
          </w:r>
          <w:r w:rsidR="00F20F4C" w:rsidRPr="00CE37D9">
            <w:rPr>
              <w:noProof/>
            </w:rPr>
            <w:fldChar w:fldCharType="end"/>
          </w:r>
        </w:sdtContent>
      </w:sdt>
      <w:r w:rsidRPr="00CE37D9">
        <w:t>.</w:t>
      </w:r>
      <w:r w:rsidR="00B423C9" w:rsidRPr="00CE37D9">
        <w:t xml:space="preserve"> </w:t>
      </w:r>
    </w:p>
    <w:p w14:paraId="5B136B5E" w14:textId="77777777" w:rsidR="00C4345C" w:rsidRPr="00CE37D9" w:rsidRDefault="00A85A69" w:rsidP="0047337A">
      <w:pPr>
        <w:pStyle w:val="Bakalka"/>
      </w:pPr>
      <w:r w:rsidRPr="00CE37D9">
        <w:lastRenderedPageBreak/>
        <w:t>Lze</w:t>
      </w:r>
      <w:r w:rsidR="00B423C9" w:rsidRPr="00CE37D9">
        <w:t xml:space="preserve"> se také setkat s</w:t>
      </w:r>
      <w:r w:rsidR="00A661CF" w:rsidRPr="00CE37D9">
        <w:t> </w:t>
      </w:r>
      <w:r w:rsidR="00B423C9" w:rsidRPr="00CE37D9">
        <w:t>variantou</w:t>
      </w:r>
      <w:r w:rsidR="00A661CF" w:rsidRPr="00CE37D9">
        <w:t xml:space="preserve"> názvu</w:t>
      </w:r>
      <w:r w:rsidR="00B423C9" w:rsidRPr="00CE37D9">
        <w:t xml:space="preserve"> </w:t>
      </w:r>
      <w:proofErr w:type="spellStart"/>
      <w:r w:rsidR="00B423C9" w:rsidRPr="00CE37D9">
        <w:rPr>
          <w:i/>
          <w:iCs/>
        </w:rPr>
        <w:t>Palestrina</w:t>
      </w:r>
      <w:proofErr w:type="spellEnd"/>
      <w:r w:rsidR="00B423C9" w:rsidRPr="00CE37D9">
        <w:rPr>
          <w:i/>
          <w:iCs/>
        </w:rPr>
        <w:t xml:space="preserve"> steh</w:t>
      </w:r>
      <w:r w:rsidR="00B423C9" w:rsidRPr="00CE37D9">
        <w:t xml:space="preserve">, která je </w:t>
      </w:r>
      <w:r w:rsidR="00A661CF" w:rsidRPr="00CE37D9">
        <w:t xml:space="preserve">doslovným překladem </w:t>
      </w:r>
      <w:r w:rsidR="00B423C9" w:rsidRPr="00CE37D9">
        <w:t xml:space="preserve">anglického </w:t>
      </w:r>
      <w:r w:rsidR="00A661CF" w:rsidRPr="00CE37D9">
        <w:t>jména a nepůsobí v češtině přirozeně</w:t>
      </w:r>
      <w:r w:rsidR="008C2C2C" w:rsidRPr="00CE37D9">
        <w:t xml:space="preserve">. </w:t>
      </w:r>
    </w:p>
    <w:p w14:paraId="2AEB13BD" w14:textId="5A968259" w:rsidR="00C43B45" w:rsidRPr="00CE37D9" w:rsidRDefault="008C2C2C" w:rsidP="0047337A">
      <w:pPr>
        <w:pStyle w:val="Bakalka"/>
      </w:pPr>
      <w:r w:rsidRPr="00CE37D9">
        <w:t xml:space="preserve">Stejné postupy byly použity i ve variantách </w:t>
      </w:r>
      <w:r w:rsidRPr="00CE37D9">
        <w:rPr>
          <w:i/>
          <w:iCs/>
        </w:rPr>
        <w:t xml:space="preserve">Smyrna </w:t>
      </w:r>
      <w:proofErr w:type="spellStart"/>
      <w:r w:rsidRPr="00CE37D9">
        <w:rPr>
          <w:i/>
          <w:iCs/>
        </w:rPr>
        <w:t>stitch</w:t>
      </w:r>
      <w:proofErr w:type="spellEnd"/>
      <w:r w:rsidRPr="00CE37D9">
        <w:t xml:space="preserve"> a </w:t>
      </w:r>
      <w:r w:rsidRPr="00CE37D9">
        <w:rPr>
          <w:i/>
          <w:iCs/>
        </w:rPr>
        <w:t xml:space="preserve">smyrenský steh </w:t>
      </w:r>
      <w:r w:rsidRPr="00CE37D9">
        <w:t xml:space="preserve">a </w:t>
      </w:r>
      <w:proofErr w:type="spellStart"/>
      <w:r w:rsidRPr="00CE37D9">
        <w:rPr>
          <w:i/>
          <w:iCs/>
        </w:rPr>
        <w:t>smyrna</w:t>
      </w:r>
      <w:proofErr w:type="spellEnd"/>
      <w:r w:rsidRPr="00CE37D9">
        <w:rPr>
          <w:i/>
          <w:iCs/>
        </w:rPr>
        <w:t xml:space="preserve"> steh, </w:t>
      </w:r>
      <w:r w:rsidRPr="00CE37D9">
        <w:t>přičemž</w:t>
      </w:r>
      <w:r w:rsidRPr="00CE37D9">
        <w:rPr>
          <w:i/>
          <w:iCs/>
        </w:rPr>
        <w:t xml:space="preserve"> Smyrna</w:t>
      </w:r>
      <w:r w:rsidRPr="00CE37D9">
        <w:t xml:space="preserve"> je opět jméno města, a to starořeckého. Je důležité rozlišovat mezi stehy </w:t>
      </w:r>
      <w:r w:rsidRPr="00CE37D9">
        <w:rPr>
          <w:i/>
          <w:iCs/>
        </w:rPr>
        <w:t xml:space="preserve">Smyrna </w:t>
      </w:r>
      <w:proofErr w:type="spellStart"/>
      <w:r w:rsidRPr="00CE37D9">
        <w:rPr>
          <w:i/>
          <w:iCs/>
        </w:rPr>
        <w:t>stitch</w:t>
      </w:r>
      <w:proofErr w:type="spellEnd"/>
      <w:r w:rsidRPr="00CE37D9">
        <w:t xml:space="preserve"> a </w:t>
      </w:r>
      <w:r w:rsidRPr="00CE37D9">
        <w:rPr>
          <w:i/>
          <w:iCs/>
        </w:rPr>
        <w:t xml:space="preserve">Smyrna </w:t>
      </w:r>
      <w:proofErr w:type="spellStart"/>
      <w:r w:rsidRPr="00CE37D9">
        <w:rPr>
          <w:i/>
          <w:iCs/>
        </w:rPr>
        <w:t>cross</w:t>
      </w:r>
      <w:proofErr w:type="spellEnd"/>
      <w:r w:rsidRPr="00CE37D9">
        <w:rPr>
          <w:i/>
          <w:iCs/>
        </w:rPr>
        <w:t xml:space="preserve"> </w:t>
      </w:r>
      <w:proofErr w:type="spellStart"/>
      <w:r w:rsidRPr="00CE37D9">
        <w:rPr>
          <w:i/>
          <w:iCs/>
        </w:rPr>
        <w:t>stitch</w:t>
      </w:r>
      <w:proofErr w:type="spellEnd"/>
      <w:r w:rsidRPr="00CE37D9">
        <w:t>, každý označuje jiný steh.</w:t>
      </w:r>
    </w:p>
    <w:p w14:paraId="1760F5E8" w14:textId="326351A6" w:rsidR="00D619B3" w:rsidRPr="00CE37D9" w:rsidRDefault="008C2C2C" w:rsidP="0047337A">
      <w:pPr>
        <w:pStyle w:val="Bakalka"/>
      </w:pPr>
      <w:proofErr w:type="spellStart"/>
      <w:r w:rsidRPr="00CE37D9">
        <w:rPr>
          <w:i/>
          <w:iCs/>
        </w:rPr>
        <w:t>Tied</w:t>
      </w:r>
      <w:proofErr w:type="spellEnd"/>
      <w:r w:rsidRPr="00CE37D9">
        <w:rPr>
          <w:i/>
          <w:iCs/>
        </w:rPr>
        <w:t xml:space="preserve"> </w:t>
      </w:r>
      <w:proofErr w:type="spellStart"/>
      <w:r w:rsidRPr="00CE37D9">
        <w:rPr>
          <w:i/>
          <w:iCs/>
        </w:rPr>
        <w:t>coral</w:t>
      </w:r>
      <w:proofErr w:type="spellEnd"/>
      <w:r w:rsidRPr="00CE37D9">
        <w:rPr>
          <w:i/>
          <w:iCs/>
        </w:rPr>
        <w:t xml:space="preserve"> </w:t>
      </w:r>
      <w:proofErr w:type="spellStart"/>
      <w:r w:rsidRPr="00CE37D9">
        <w:rPr>
          <w:i/>
          <w:iCs/>
        </w:rPr>
        <w:t>stitch</w:t>
      </w:r>
      <w:proofErr w:type="spellEnd"/>
      <w:r w:rsidRPr="00CE37D9">
        <w:t xml:space="preserve"> je v češtině </w:t>
      </w:r>
      <w:r w:rsidR="00A85A69" w:rsidRPr="00CE37D9">
        <w:t>uváděn pod jmény</w:t>
      </w:r>
      <w:r w:rsidRPr="00CE37D9">
        <w:t xml:space="preserve"> vázaný korálový steh nebo tažený korálový steh</w:t>
      </w:r>
      <w:r w:rsidR="00E44A9D" w:rsidRPr="00CE37D9">
        <w:t>.</w:t>
      </w:r>
    </w:p>
    <w:p w14:paraId="7DC67A41" w14:textId="77777777" w:rsidR="00D619B3" w:rsidRPr="00CE37D9" w:rsidRDefault="00C47D45" w:rsidP="002F4D98">
      <w:pPr>
        <w:pStyle w:val="Nadpis3"/>
      </w:pPr>
      <w:r w:rsidRPr="00CE37D9">
        <w:t xml:space="preserve"> </w:t>
      </w:r>
      <w:bookmarkStart w:id="39" w:name="_Toc39683451"/>
      <w:r w:rsidR="00D619B3" w:rsidRPr="00CE37D9">
        <w:t>Korálový steh</w:t>
      </w:r>
      <w:bookmarkEnd w:id="39"/>
    </w:p>
    <w:p w14:paraId="09F4E1B0" w14:textId="7A6170E9" w:rsidR="004D485B" w:rsidRPr="00CE37D9" w:rsidRDefault="00754B8F" w:rsidP="00466338">
      <w:pPr>
        <w:pStyle w:val="Titulek"/>
      </w:pPr>
      <w:r w:rsidRPr="00CE37D9">
        <w:rPr>
          <w:noProof/>
          <w:lang w:eastAsia="cs-CZ"/>
        </w:rPr>
        <w:drawing>
          <wp:inline distT="0" distB="0" distL="0" distR="0" wp14:anchorId="1CC55727" wp14:editId="6C96AEB7">
            <wp:extent cx="5335200" cy="1440000"/>
            <wp:effectExtent l="0" t="0" r="0" b="8255"/>
            <wp:docPr id="325" name="Obráze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25987"/>
                    <a:stretch/>
                  </pic:blipFill>
                  <pic:spPr bwMode="auto">
                    <a:xfrm>
                      <a:off x="0" y="0"/>
                      <a:ext cx="5335200"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424CF990" w14:textId="25839F2B" w:rsidR="00D619B3" w:rsidRPr="00CE37D9" w:rsidRDefault="004D485B" w:rsidP="004D485B">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14</w:t>
      </w:r>
      <w:r w:rsidR="00990A70" w:rsidRPr="00CE37D9">
        <w:rPr>
          <w:noProof/>
        </w:rPr>
        <w:fldChar w:fldCharType="end"/>
      </w:r>
      <w:r w:rsidR="006B2FE1" w:rsidRPr="00CE37D9">
        <w:t>:</w:t>
      </w:r>
      <w:r w:rsidRPr="00CE37D9">
        <w:t xml:space="preserve"> Korálový steh</w:t>
      </w:r>
      <w:r w:rsidR="0051165E" w:rsidRPr="00CE37D9">
        <w:t xml:space="preserve"> (Foto autor)</w:t>
      </w:r>
    </w:p>
    <w:p w14:paraId="1E0EDD29" w14:textId="77777777" w:rsidR="00D619B3" w:rsidRPr="00CE37D9" w:rsidRDefault="00D619B3" w:rsidP="0047337A">
      <w:pPr>
        <w:pStyle w:val="Bakalka"/>
      </w:pPr>
      <w:r w:rsidRPr="00CE37D9">
        <w:rPr>
          <w:b/>
          <w:bCs/>
        </w:rPr>
        <w:t>Česky</w:t>
      </w:r>
      <w:r w:rsidRPr="00CE37D9">
        <w:t>: korálový steh, korálkový steh, uzlíkový steh, německý uzlíkový steh, šnečí stopa, německý uzlík</w:t>
      </w:r>
    </w:p>
    <w:p w14:paraId="3B472B30" w14:textId="77777777" w:rsidR="00D619B3" w:rsidRPr="00CE37D9" w:rsidRDefault="00D619B3" w:rsidP="0047337A">
      <w:pPr>
        <w:pStyle w:val="Bakalka"/>
      </w:pPr>
      <w:r w:rsidRPr="00CE37D9">
        <w:rPr>
          <w:b/>
          <w:bCs/>
        </w:rPr>
        <w:t>Anglicky</w:t>
      </w:r>
      <w:r w:rsidRPr="00CE37D9">
        <w:t xml:space="preserve">: </w:t>
      </w:r>
      <w:proofErr w:type="spellStart"/>
      <w:r w:rsidRPr="00CE37D9">
        <w:t>coral</w:t>
      </w:r>
      <w:proofErr w:type="spellEnd"/>
      <w:r w:rsidRPr="00CE37D9">
        <w:t xml:space="preserve"> </w:t>
      </w:r>
      <w:proofErr w:type="spellStart"/>
      <w:r w:rsidRPr="00CE37D9">
        <w:t>stitch</w:t>
      </w:r>
      <w:proofErr w:type="spellEnd"/>
      <w:r w:rsidRPr="00CE37D9">
        <w:t xml:space="preserve">, </w:t>
      </w:r>
      <w:proofErr w:type="spellStart"/>
      <w:r w:rsidRPr="00CE37D9">
        <w:t>coral</w:t>
      </w:r>
      <w:proofErr w:type="spellEnd"/>
      <w:r w:rsidRPr="00CE37D9">
        <w:t xml:space="preserve"> knot, </w:t>
      </w:r>
      <w:proofErr w:type="spellStart"/>
      <w:r w:rsidRPr="00CE37D9">
        <w:t>beaded</w:t>
      </w:r>
      <w:proofErr w:type="spellEnd"/>
      <w:r w:rsidRPr="00CE37D9">
        <w:t xml:space="preserve"> </w:t>
      </w:r>
      <w:proofErr w:type="spellStart"/>
      <w:r w:rsidRPr="00CE37D9">
        <w:t>stitch</w:t>
      </w:r>
      <w:proofErr w:type="spellEnd"/>
      <w:r w:rsidRPr="00CE37D9">
        <w:t xml:space="preserve">, </w:t>
      </w:r>
      <w:proofErr w:type="spellStart"/>
      <w:r w:rsidRPr="00CE37D9">
        <w:t>knotted</w:t>
      </w:r>
      <w:proofErr w:type="spellEnd"/>
      <w:r w:rsidRPr="00CE37D9">
        <w:t xml:space="preserve"> </w:t>
      </w:r>
      <w:proofErr w:type="spellStart"/>
      <w:r w:rsidRPr="00CE37D9">
        <w:t>stitch</w:t>
      </w:r>
      <w:proofErr w:type="spellEnd"/>
      <w:r w:rsidRPr="00CE37D9">
        <w:t xml:space="preserve">, </w:t>
      </w:r>
      <w:proofErr w:type="spellStart"/>
      <w:r w:rsidRPr="00CE37D9">
        <w:t>snail</w:t>
      </w:r>
      <w:proofErr w:type="spellEnd"/>
      <w:r w:rsidRPr="00CE37D9">
        <w:t xml:space="preserve"> </w:t>
      </w:r>
      <w:proofErr w:type="spellStart"/>
      <w:r w:rsidRPr="00CE37D9">
        <w:t>trail</w:t>
      </w:r>
      <w:proofErr w:type="spellEnd"/>
      <w:r w:rsidR="00591450" w:rsidRPr="00CE37D9">
        <w:t>, German knot</w:t>
      </w:r>
    </w:p>
    <w:p w14:paraId="34509A3E" w14:textId="1D67ECCA" w:rsidR="00D619B3" w:rsidRPr="00CE37D9" w:rsidRDefault="00C14959" w:rsidP="0047337A">
      <w:pPr>
        <w:pStyle w:val="Bakalka"/>
      </w:pPr>
      <w:r w:rsidRPr="00CE37D9">
        <w:rPr>
          <w:i/>
          <w:iCs/>
        </w:rPr>
        <w:t>Korálový steh</w:t>
      </w:r>
      <w:r w:rsidRPr="00CE37D9">
        <w:t xml:space="preserve"> je jeden z nejstarších stehů a používal se v mnoha druzích výšivek – od výšivek ze starověké Číny přes španělskou černou výšivku až po německé bílé výšivky, proto se předpokládá, že vznikl nezávisle na více místech</w:t>
      </w:r>
      <w:r w:rsidR="00D951DD" w:rsidRPr="00CE37D9">
        <w:rPr>
          <w:noProof/>
        </w:rPr>
        <w:t xml:space="preserve"> </w:t>
      </w:r>
      <w:sdt>
        <w:sdtPr>
          <w:rPr>
            <w:noProof/>
          </w:rPr>
          <w:id w:val="1262576255"/>
          <w:citation/>
        </w:sdtPr>
        <w:sdtContent>
          <w:r w:rsidR="00CA4AD7" w:rsidRPr="00CE37D9">
            <w:rPr>
              <w:noProof/>
            </w:rPr>
            <w:fldChar w:fldCharType="begin"/>
          </w:r>
          <w:r w:rsidR="00CA4AD7" w:rsidRPr="00CE37D9">
            <w:rPr>
              <w:noProof/>
            </w:rPr>
            <w:instrText xml:space="preserve"> CITATION ZmDaSPVvDoHFVrDa \l 1029 </w:instrText>
          </w:r>
          <w:r w:rsidR="00CA4AD7" w:rsidRPr="00CE37D9">
            <w:rPr>
              <w:noProof/>
            </w:rPr>
            <w:fldChar w:fldCharType="separate"/>
          </w:r>
          <w:r w:rsidR="00925F32" w:rsidRPr="00CE37D9">
            <w:rPr>
              <w:noProof/>
            </w:rPr>
            <w:t>(West, 2019)</w:t>
          </w:r>
          <w:r w:rsidR="00CA4AD7" w:rsidRPr="00CE37D9">
            <w:rPr>
              <w:noProof/>
            </w:rPr>
            <w:fldChar w:fldCharType="end"/>
          </w:r>
        </w:sdtContent>
      </w:sdt>
      <w:r w:rsidRPr="00CE37D9">
        <w:t>.</w:t>
      </w:r>
    </w:p>
    <w:p w14:paraId="133A1325" w14:textId="59082FC6" w:rsidR="008C2C2C" w:rsidRPr="00CE37D9" w:rsidRDefault="00391DE2" w:rsidP="0047337A">
      <w:pPr>
        <w:pStyle w:val="Bakalka"/>
      </w:pPr>
      <w:r w:rsidRPr="00CE37D9">
        <w:t xml:space="preserve">Zvláštností tohoto stehu je název </w:t>
      </w:r>
      <w:proofErr w:type="spellStart"/>
      <w:r w:rsidRPr="00CE37D9">
        <w:rPr>
          <w:i/>
          <w:iCs/>
        </w:rPr>
        <w:t>snail</w:t>
      </w:r>
      <w:proofErr w:type="spellEnd"/>
      <w:r w:rsidRPr="00CE37D9">
        <w:rPr>
          <w:i/>
          <w:iCs/>
        </w:rPr>
        <w:t xml:space="preserve"> </w:t>
      </w:r>
      <w:proofErr w:type="spellStart"/>
      <w:r w:rsidRPr="00CE37D9">
        <w:rPr>
          <w:i/>
          <w:iCs/>
        </w:rPr>
        <w:t>trail</w:t>
      </w:r>
      <w:proofErr w:type="spellEnd"/>
      <w:r w:rsidRPr="00CE37D9">
        <w:t xml:space="preserve"> čili </w:t>
      </w:r>
      <w:r w:rsidRPr="00CE37D9">
        <w:rPr>
          <w:i/>
          <w:iCs/>
        </w:rPr>
        <w:t>šnečí stopa</w:t>
      </w:r>
      <w:r w:rsidRPr="00CE37D9">
        <w:t xml:space="preserve"> – v angličtině se jedná o slovní hříčku, přesněji asonanci, která je typickým prvkem lidového jazyka</w:t>
      </w:r>
      <w:r w:rsidR="00F84907" w:rsidRPr="00CE37D9">
        <w:t xml:space="preserve">. </w:t>
      </w:r>
      <w:r w:rsidR="003604A5" w:rsidRPr="00CE37D9">
        <w:t>Lze proto</w:t>
      </w:r>
      <w:r w:rsidRPr="00CE37D9">
        <w:t xml:space="preserve"> předpokládat, že se jedná o </w:t>
      </w:r>
      <w:r w:rsidR="003D3543" w:rsidRPr="00CE37D9">
        <w:t>expresivní</w:t>
      </w:r>
      <w:r w:rsidRPr="00CE37D9">
        <w:t xml:space="preserve"> označení</w:t>
      </w:r>
      <w:r w:rsidR="00F84907" w:rsidRPr="00CE37D9">
        <w:t xml:space="preserve"> stehu</w:t>
      </w:r>
      <w:r w:rsidRPr="00CE37D9">
        <w:t xml:space="preserve">, které se používalo právě v lidovém prostředí. Tomu odpovídá také český </w:t>
      </w:r>
      <w:r w:rsidR="003947CF" w:rsidRPr="00CE37D9">
        <w:t>název</w:t>
      </w:r>
      <w:r w:rsidRPr="00CE37D9">
        <w:t xml:space="preserve"> </w:t>
      </w:r>
      <w:r w:rsidRPr="00CE37D9">
        <w:rPr>
          <w:i/>
          <w:iCs/>
        </w:rPr>
        <w:t>šnečí</w:t>
      </w:r>
      <w:r w:rsidRPr="00CE37D9">
        <w:t xml:space="preserve"> namísto </w:t>
      </w:r>
      <w:r w:rsidRPr="00CE37D9">
        <w:rPr>
          <w:i/>
          <w:iCs/>
        </w:rPr>
        <w:t>hlemýždí</w:t>
      </w:r>
      <w:r w:rsidR="00F84907" w:rsidRPr="00CE37D9">
        <w:t xml:space="preserve">; je možné, že se jedná o neúmyslnou adaptaci asonance, </w:t>
      </w:r>
      <w:r w:rsidR="003604A5" w:rsidRPr="00CE37D9">
        <w:t>tedy</w:t>
      </w:r>
      <w:r w:rsidR="00F84907" w:rsidRPr="00CE37D9">
        <w:t xml:space="preserve"> prvku lidového jazyka, hovorovým výrazem. </w:t>
      </w:r>
      <w:r w:rsidRPr="00CE37D9">
        <w:t>Zároveň toto jméno vychází z fyzické podobnosti se stopou sekretu, kterou za sebou hlemýžď zanechává</w:t>
      </w:r>
      <w:r w:rsidR="00591450" w:rsidRPr="00CE37D9">
        <w:t>, jedná se tedy o</w:t>
      </w:r>
      <w:r w:rsidR="006A46F7" w:rsidRPr="00CE37D9">
        <w:t> </w:t>
      </w:r>
      <w:r w:rsidR="00591450" w:rsidRPr="00CE37D9">
        <w:t>jméno stehu vycházející z podobnosti s předmětem.</w:t>
      </w:r>
    </w:p>
    <w:p w14:paraId="35FD2505" w14:textId="77777777" w:rsidR="00591450" w:rsidRPr="00CE37D9" w:rsidRDefault="00C47D45" w:rsidP="002F4D98">
      <w:pPr>
        <w:pStyle w:val="Nadpis3"/>
      </w:pPr>
      <w:r w:rsidRPr="00CE37D9">
        <w:lastRenderedPageBreak/>
        <w:t xml:space="preserve"> </w:t>
      </w:r>
      <w:bookmarkStart w:id="40" w:name="_Toc39683452"/>
      <w:r w:rsidR="00AE258C" w:rsidRPr="00CE37D9">
        <w:t>Čínský uzlík</w:t>
      </w:r>
      <w:bookmarkEnd w:id="40"/>
    </w:p>
    <w:p w14:paraId="21453CC3" w14:textId="2F4BD30A" w:rsidR="004D485B" w:rsidRPr="00CE37D9" w:rsidRDefault="002A4AE2" w:rsidP="00466338">
      <w:pPr>
        <w:pStyle w:val="Titulek"/>
      </w:pPr>
      <w:r w:rsidRPr="00CE37D9">
        <w:rPr>
          <w:noProof/>
        </w:rPr>
        <w:drawing>
          <wp:inline distT="0" distB="0" distL="0" distR="0" wp14:anchorId="0AEBEB45" wp14:editId="6BB98E00">
            <wp:extent cx="3931200" cy="1440000"/>
            <wp:effectExtent l="0" t="0" r="0" b="8255"/>
            <wp:docPr id="26" name="Obrázek 26" descr="Obsah obrázku budova, vsedě, pes, mal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 čínský uzlí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31200" cy="1440000"/>
                    </a:xfrm>
                    <a:prstGeom prst="rect">
                      <a:avLst/>
                    </a:prstGeom>
                  </pic:spPr>
                </pic:pic>
              </a:graphicData>
            </a:graphic>
          </wp:inline>
        </w:drawing>
      </w:r>
    </w:p>
    <w:p w14:paraId="4B81FB98" w14:textId="704FE201" w:rsidR="00E066EE" w:rsidRPr="00CE37D9" w:rsidRDefault="004D485B" w:rsidP="004D485B">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15</w:t>
      </w:r>
      <w:r w:rsidR="00990A70" w:rsidRPr="00CE37D9">
        <w:rPr>
          <w:noProof/>
        </w:rPr>
        <w:fldChar w:fldCharType="end"/>
      </w:r>
      <w:r w:rsidR="006B2FE1" w:rsidRPr="00CE37D9">
        <w:t>:</w:t>
      </w:r>
      <w:r w:rsidRPr="00CE37D9">
        <w:t xml:space="preserve"> Čínský uzlík</w:t>
      </w:r>
      <w:r w:rsidR="0051165E" w:rsidRPr="00CE37D9">
        <w:t xml:space="preserve"> (Foto autor)</w:t>
      </w:r>
    </w:p>
    <w:p w14:paraId="549DDAB2" w14:textId="77777777" w:rsidR="00AE258C" w:rsidRPr="00CE37D9" w:rsidRDefault="00AE258C" w:rsidP="0047337A">
      <w:pPr>
        <w:pStyle w:val="Bakalka"/>
      </w:pPr>
      <w:r w:rsidRPr="00CE37D9">
        <w:rPr>
          <w:b/>
          <w:bCs/>
        </w:rPr>
        <w:t>Česky</w:t>
      </w:r>
      <w:r w:rsidRPr="00CE37D9">
        <w:t>: čínský uzlík, pekingský uzlík, zakázaný uzlík, slepý uzlík</w:t>
      </w:r>
    </w:p>
    <w:p w14:paraId="46DBCEC2" w14:textId="77777777" w:rsidR="00AE258C" w:rsidRPr="00CE37D9" w:rsidRDefault="00AE258C" w:rsidP="0047337A">
      <w:pPr>
        <w:pStyle w:val="Bakalka"/>
      </w:pPr>
      <w:r w:rsidRPr="00CE37D9">
        <w:rPr>
          <w:b/>
          <w:bCs/>
        </w:rPr>
        <w:t>Anglicky</w:t>
      </w:r>
      <w:r w:rsidRPr="00CE37D9">
        <w:t xml:space="preserve">: </w:t>
      </w:r>
      <w:proofErr w:type="spellStart"/>
      <w:r w:rsidRPr="00CE37D9">
        <w:t>Chinese</w:t>
      </w:r>
      <w:proofErr w:type="spellEnd"/>
      <w:r w:rsidRPr="00CE37D9">
        <w:t xml:space="preserve"> knot, </w:t>
      </w:r>
      <w:r w:rsidRPr="00CE37D9">
        <w:rPr>
          <w:spacing w:val="3"/>
        </w:rPr>
        <w:t xml:space="preserve">Peking knot, </w:t>
      </w:r>
      <w:proofErr w:type="spellStart"/>
      <w:r w:rsidRPr="00CE37D9">
        <w:t>forbidden</w:t>
      </w:r>
      <w:proofErr w:type="spellEnd"/>
      <w:r w:rsidRPr="00CE37D9">
        <w:t xml:space="preserve"> </w:t>
      </w:r>
      <w:proofErr w:type="spellStart"/>
      <w:r w:rsidRPr="00CE37D9">
        <w:t>stitch</w:t>
      </w:r>
      <w:proofErr w:type="spellEnd"/>
      <w:r w:rsidRPr="00CE37D9">
        <w:t xml:space="preserve">, blind knot, blind </w:t>
      </w:r>
      <w:proofErr w:type="spellStart"/>
      <w:r w:rsidRPr="00CE37D9">
        <w:t>stitch</w:t>
      </w:r>
      <w:proofErr w:type="spellEnd"/>
    </w:p>
    <w:p w14:paraId="7997B81F" w14:textId="6A0EB208" w:rsidR="000270CD" w:rsidRPr="00CE37D9" w:rsidRDefault="00E63D3B" w:rsidP="0047337A">
      <w:pPr>
        <w:pStyle w:val="Bakalka"/>
      </w:pPr>
      <w:r w:rsidRPr="00CE37D9">
        <w:t>Tomuto stehu se říká</w:t>
      </w:r>
      <w:r w:rsidR="00AE258C" w:rsidRPr="00CE37D9">
        <w:t xml:space="preserve"> </w:t>
      </w:r>
      <w:r w:rsidR="00AE258C" w:rsidRPr="00CE37D9">
        <w:rPr>
          <w:i/>
          <w:iCs/>
        </w:rPr>
        <w:t>čínský</w:t>
      </w:r>
      <w:r w:rsidR="00AE258C" w:rsidRPr="00CE37D9">
        <w:t xml:space="preserve"> z toho důvodu, že je velmi často používán právě v čínské výšivce.</w:t>
      </w:r>
      <w:r w:rsidR="00DB49C5" w:rsidRPr="00CE37D9">
        <w:t xml:space="preserve"> Jindy se mu také říká </w:t>
      </w:r>
      <w:r w:rsidR="00DB49C5" w:rsidRPr="00CE37D9">
        <w:rPr>
          <w:i/>
          <w:iCs/>
        </w:rPr>
        <w:t>pekingský</w:t>
      </w:r>
      <w:r w:rsidR="00DB49C5" w:rsidRPr="00CE37D9">
        <w:t>.</w:t>
      </w:r>
      <w:r w:rsidR="00AE258C" w:rsidRPr="00CE37D9">
        <w:t xml:space="preserve"> Číňané je</w:t>
      </w:r>
      <w:r w:rsidR="00F84907" w:rsidRPr="00CE37D9">
        <w:t xml:space="preserve">j šili </w:t>
      </w:r>
      <w:r w:rsidR="00DB49C5" w:rsidRPr="00CE37D9">
        <w:t xml:space="preserve">tenkou </w:t>
      </w:r>
      <w:r w:rsidR="00F84907" w:rsidRPr="00CE37D9">
        <w:t>hedvábnou nití a vyplňovali jím velké plochy</w:t>
      </w:r>
      <w:r w:rsidR="000270CD" w:rsidRPr="00CE37D9">
        <w:t>.</w:t>
      </w:r>
    </w:p>
    <w:p w14:paraId="4C7F80AF" w14:textId="1CA3BF1B" w:rsidR="007632E6" w:rsidRPr="00CE37D9" w:rsidRDefault="000270CD" w:rsidP="0047337A">
      <w:pPr>
        <w:pStyle w:val="Bakalka"/>
      </w:pPr>
      <w:r w:rsidRPr="00CE37D9">
        <w:rPr>
          <w:i/>
          <w:iCs/>
        </w:rPr>
        <w:t>Slepý uzlík</w:t>
      </w:r>
      <w:r w:rsidRPr="00CE37D9">
        <w:t xml:space="preserve"> se mu dle dostupných informací říká proto, že vyšívači měli kvůli vyplňování velkých ploch tímto drobným uzlíkem problémy se zrakem. Alternativní název </w:t>
      </w:r>
      <w:r w:rsidRPr="00CE37D9">
        <w:rPr>
          <w:i/>
          <w:iCs/>
        </w:rPr>
        <w:t>zakázaný uzlík</w:t>
      </w:r>
      <w:r w:rsidRPr="00CE37D9">
        <w:t xml:space="preserve"> pak buď pramení z faktu, že vzhledem k potížím, které způsoboval, byl zakázán, nebo odkazuje na část Pekingu, která se jmenuje Zakázané město</w:t>
      </w:r>
      <w:r w:rsidR="003604A5" w:rsidRPr="00CE37D9">
        <w:rPr>
          <w:noProof/>
        </w:rPr>
        <w:t xml:space="preserve"> </w:t>
      </w:r>
      <w:sdt>
        <w:sdtPr>
          <w:rPr>
            <w:noProof/>
          </w:rPr>
          <w:id w:val="-714576435"/>
          <w:citation/>
        </w:sdtPr>
        <w:sdtContent>
          <w:r w:rsidR="00B6644F" w:rsidRPr="00CE37D9">
            <w:rPr>
              <w:noProof/>
            </w:rPr>
            <w:fldChar w:fldCharType="begin"/>
          </w:r>
          <w:r w:rsidR="00B6644F" w:rsidRPr="00CE37D9">
            <w:rPr>
              <w:noProof/>
            </w:rPr>
            <w:instrText xml:space="preserve"> CITATION wj7ePOV9NwUrtotC \l 1029 </w:instrText>
          </w:r>
          <w:r w:rsidR="00B6644F" w:rsidRPr="00CE37D9">
            <w:rPr>
              <w:noProof/>
            </w:rPr>
            <w:fldChar w:fldCharType="separate"/>
          </w:r>
          <w:r w:rsidR="00925F32" w:rsidRPr="00CE37D9">
            <w:rPr>
              <w:noProof/>
            </w:rPr>
            <w:t>(Koll, b.r. c)</w:t>
          </w:r>
          <w:r w:rsidR="00B6644F" w:rsidRPr="00CE37D9">
            <w:rPr>
              <w:noProof/>
            </w:rPr>
            <w:fldChar w:fldCharType="end"/>
          </w:r>
        </w:sdtContent>
      </w:sdt>
      <w:r w:rsidRPr="00CE37D9">
        <w:t>.</w:t>
      </w:r>
    </w:p>
    <w:p w14:paraId="5278AA7E" w14:textId="77777777" w:rsidR="00F84907" w:rsidRPr="00CE37D9" w:rsidRDefault="00AE258C" w:rsidP="00466338">
      <w:pPr>
        <w:pStyle w:val="Titulek"/>
      </w:pPr>
      <w:r w:rsidRPr="00CE37D9">
        <w:rPr>
          <w:noProof/>
          <w:lang w:eastAsia="cs-CZ"/>
        </w:rPr>
        <w:drawing>
          <wp:inline distT="0" distB="0" distL="0" distR="0" wp14:anchorId="2DB889BE" wp14:editId="55DCF71B">
            <wp:extent cx="3934800" cy="2970000"/>
            <wp:effectExtent l="0" t="0" r="8890" b="190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inese knot.jpg"/>
                    <pic:cNvPicPr/>
                  </pic:nvPicPr>
                  <pic:blipFill rotWithShape="1">
                    <a:blip r:embed="rId23">
                      <a:extLst>
                        <a:ext uri="{28A0092B-C50C-407E-A947-70E740481C1C}">
                          <a14:useLocalDpi xmlns:a14="http://schemas.microsoft.com/office/drawing/2010/main" val="0"/>
                        </a:ext>
                      </a:extLst>
                    </a:blip>
                    <a:srcRect t="25514" b="24326"/>
                    <a:stretch/>
                  </pic:blipFill>
                  <pic:spPr bwMode="auto">
                    <a:xfrm>
                      <a:off x="0" y="0"/>
                      <a:ext cx="3934800" cy="2970000"/>
                    </a:xfrm>
                    <a:prstGeom prst="rect">
                      <a:avLst/>
                    </a:prstGeom>
                    <a:ln>
                      <a:noFill/>
                    </a:ln>
                    <a:extLst>
                      <a:ext uri="{53640926-AAD7-44D8-BBD7-CCE9431645EC}">
                        <a14:shadowObscured xmlns:a14="http://schemas.microsoft.com/office/drawing/2010/main"/>
                      </a:ext>
                    </a:extLst>
                  </pic:spPr>
                </pic:pic>
              </a:graphicData>
            </a:graphic>
          </wp:inline>
        </w:drawing>
      </w:r>
    </w:p>
    <w:p w14:paraId="7A317358" w14:textId="08A564B0" w:rsidR="00AE258C" w:rsidRPr="00CE37D9" w:rsidRDefault="00F84907" w:rsidP="002F4D98">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16</w:t>
      </w:r>
      <w:r w:rsidR="00990A70" w:rsidRPr="00CE37D9">
        <w:rPr>
          <w:noProof/>
        </w:rPr>
        <w:fldChar w:fldCharType="end"/>
      </w:r>
      <w:r w:rsidR="006B2FE1" w:rsidRPr="00CE37D9">
        <w:rPr>
          <w:noProof/>
        </w:rPr>
        <w:t>:</w:t>
      </w:r>
      <w:r w:rsidRPr="00CE37D9">
        <w:t xml:space="preserve"> </w:t>
      </w:r>
      <w:r w:rsidR="004D485B" w:rsidRPr="00CE37D9">
        <w:t>Detail výšivky s čínským uzlíkem</w:t>
      </w:r>
      <w:r w:rsidR="00E75A52" w:rsidRPr="00CE37D9">
        <w:t xml:space="preserve"> </w:t>
      </w:r>
      <w:r w:rsidR="00E75A52" w:rsidRPr="00CE37D9">
        <w:rPr>
          <w:noProof/>
        </w:rPr>
        <w:t>(Elliott, 2012)</w:t>
      </w:r>
    </w:p>
    <w:p w14:paraId="5622F36C" w14:textId="77777777" w:rsidR="00D619B3" w:rsidRPr="00CE37D9" w:rsidRDefault="00D619B3" w:rsidP="002F4D98">
      <w:pPr>
        <w:rPr>
          <w:rFonts w:cs="Arial"/>
          <w:color w:val="212529"/>
          <w:sz w:val="24"/>
          <w:shd w:val="clear" w:color="auto" w:fill="FFFFFF"/>
        </w:rPr>
      </w:pPr>
    </w:p>
    <w:p w14:paraId="15E16B33" w14:textId="77777777" w:rsidR="007632E6" w:rsidRPr="00CE37D9" w:rsidRDefault="007632E6" w:rsidP="002F4D98">
      <w:pPr>
        <w:pStyle w:val="Nadpis3"/>
        <w:rPr>
          <w:shd w:val="clear" w:color="auto" w:fill="FFFFFF"/>
        </w:rPr>
      </w:pPr>
      <w:bookmarkStart w:id="41" w:name="_Toc39683453"/>
      <w:r w:rsidRPr="00CE37D9">
        <w:rPr>
          <w:shd w:val="clear" w:color="auto" w:fill="FFFFFF"/>
        </w:rPr>
        <w:t>Pšeničný klas</w:t>
      </w:r>
      <w:bookmarkEnd w:id="41"/>
    </w:p>
    <w:p w14:paraId="4DB3BBF1" w14:textId="03DA57FB" w:rsidR="004D485B" w:rsidRPr="00CE37D9" w:rsidRDefault="002A4AE2" w:rsidP="00466338">
      <w:pPr>
        <w:pStyle w:val="Titulek"/>
      </w:pPr>
      <w:r w:rsidRPr="00CE37D9">
        <w:rPr>
          <w:noProof/>
        </w:rPr>
        <w:drawing>
          <wp:inline distT="0" distB="0" distL="0" distR="0" wp14:anchorId="6A6DDD6C" wp14:editId="48898904">
            <wp:extent cx="3931200" cy="1440000"/>
            <wp:effectExtent l="0" t="0" r="0" b="8255"/>
            <wp:docPr id="27" name="Obrázek 27" descr="Obsah obrázku zvíř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31200" cy="1440000"/>
                    </a:xfrm>
                    <a:prstGeom prst="rect">
                      <a:avLst/>
                    </a:prstGeom>
                  </pic:spPr>
                </pic:pic>
              </a:graphicData>
            </a:graphic>
          </wp:inline>
        </w:drawing>
      </w:r>
    </w:p>
    <w:p w14:paraId="03DA4BC3" w14:textId="09F582BA" w:rsidR="007632E6" w:rsidRPr="00CE37D9" w:rsidRDefault="004D485B" w:rsidP="002A4AE2">
      <w:pPr>
        <w:pStyle w:val="Titulek"/>
        <w:rPr>
          <w:rFonts w:cs="Arial"/>
          <w:color w:val="212529"/>
          <w:sz w:val="24"/>
          <w:shd w:val="clear" w:color="auto" w:fill="FFFFFF"/>
        </w:rPr>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17</w:t>
      </w:r>
      <w:r w:rsidR="00990A70" w:rsidRPr="00CE37D9">
        <w:rPr>
          <w:noProof/>
        </w:rPr>
        <w:fldChar w:fldCharType="end"/>
      </w:r>
      <w:r w:rsidR="006B2FE1" w:rsidRPr="00CE37D9">
        <w:t>:</w:t>
      </w:r>
      <w:r w:rsidRPr="00CE37D9">
        <w:t xml:space="preserve"> Pšeničný klas</w:t>
      </w:r>
      <w:r w:rsidR="0051165E" w:rsidRPr="00CE37D9">
        <w:t xml:space="preserve"> </w:t>
      </w:r>
      <w:bookmarkStart w:id="42" w:name="_Hlk39686349"/>
      <w:r w:rsidR="0051165E" w:rsidRPr="00CE37D9">
        <w:t>(Foto autor)</w:t>
      </w:r>
      <w:bookmarkEnd w:id="42"/>
    </w:p>
    <w:p w14:paraId="68992F36" w14:textId="77777777" w:rsidR="00ED1B8E" w:rsidRPr="00CE37D9" w:rsidRDefault="007632E6" w:rsidP="0047337A">
      <w:pPr>
        <w:pStyle w:val="Bakalka"/>
      </w:pPr>
      <w:r w:rsidRPr="00CE37D9">
        <w:rPr>
          <w:b/>
          <w:bCs/>
        </w:rPr>
        <w:t>Česky</w:t>
      </w:r>
      <w:r w:rsidRPr="00CE37D9">
        <w:t>: pšeničný klas, drozdí stopa</w:t>
      </w:r>
    </w:p>
    <w:p w14:paraId="57B50D5F" w14:textId="77777777" w:rsidR="007632E6" w:rsidRPr="00CE37D9" w:rsidRDefault="007632E6" w:rsidP="0047337A">
      <w:pPr>
        <w:pStyle w:val="Bakalka"/>
      </w:pPr>
      <w:r w:rsidRPr="00CE37D9">
        <w:rPr>
          <w:b/>
          <w:bCs/>
        </w:rPr>
        <w:t>Anglicky</w:t>
      </w:r>
      <w:r w:rsidRPr="00CE37D9">
        <w:t xml:space="preserve">: </w:t>
      </w:r>
      <w:proofErr w:type="spellStart"/>
      <w:r w:rsidRPr="00CE37D9">
        <w:t>wheat</w:t>
      </w:r>
      <w:proofErr w:type="spellEnd"/>
      <w:r w:rsidRPr="00CE37D9">
        <w:t xml:space="preserve"> </w:t>
      </w:r>
      <w:proofErr w:type="spellStart"/>
      <w:r w:rsidRPr="00CE37D9">
        <w:t>ear</w:t>
      </w:r>
      <w:proofErr w:type="spellEnd"/>
      <w:r w:rsidRPr="00CE37D9">
        <w:t xml:space="preserve"> </w:t>
      </w:r>
      <w:proofErr w:type="spellStart"/>
      <w:r w:rsidRPr="00CE37D9">
        <w:t>stitch</w:t>
      </w:r>
      <w:proofErr w:type="spellEnd"/>
      <w:r w:rsidR="00040EF0" w:rsidRPr="00CE37D9">
        <w:t xml:space="preserve">, </w:t>
      </w:r>
      <w:proofErr w:type="spellStart"/>
      <w:r w:rsidR="00040EF0" w:rsidRPr="00CE37D9">
        <w:t>wheatear</w:t>
      </w:r>
      <w:proofErr w:type="spellEnd"/>
      <w:r w:rsidR="00040EF0" w:rsidRPr="00CE37D9">
        <w:t xml:space="preserve"> </w:t>
      </w:r>
      <w:proofErr w:type="spellStart"/>
      <w:r w:rsidR="00040EF0" w:rsidRPr="00CE37D9">
        <w:t>stitch</w:t>
      </w:r>
      <w:proofErr w:type="spellEnd"/>
    </w:p>
    <w:p w14:paraId="57CEDEC9" w14:textId="1F577CA9" w:rsidR="00CD15A5" w:rsidRPr="00CE37D9" w:rsidRDefault="00CD15A5" w:rsidP="0047337A">
      <w:pPr>
        <w:pStyle w:val="Bakalka"/>
      </w:pPr>
      <w:r w:rsidRPr="00CE37D9">
        <w:t>Tento steh je v anglických publikacích označován dvěma zdánlivě identickými názvy</w:t>
      </w:r>
      <w:r w:rsidR="00B20539" w:rsidRPr="00CE37D9">
        <w:t xml:space="preserve"> </w:t>
      </w:r>
      <w:proofErr w:type="spellStart"/>
      <w:r w:rsidR="00B20539" w:rsidRPr="00CE37D9">
        <w:rPr>
          <w:i/>
          <w:iCs/>
        </w:rPr>
        <w:t>wheatear</w:t>
      </w:r>
      <w:proofErr w:type="spellEnd"/>
      <w:r w:rsidR="00B20539" w:rsidRPr="00CE37D9">
        <w:rPr>
          <w:i/>
          <w:iCs/>
        </w:rPr>
        <w:t xml:space="preserve"> </w:t>
      </w:r>
      <w:proofErr w:type="spellStart"/>
      <w:r w:rsidR="00B20539" w:rsidRPr="00CE37D9">
        <w:rPr>
          <w:i/>
          <w:iCs/>
        </w:rPr>
        <w:t>stitch</w:t>
      </w:r>
      <w:proofErr w:type="spellEnd"/>
      <w:r w:rsidR="00B20539" w:rsidRPr="00CE37D9">
        <w:t xml:space="preserve"> a </w:t>
      </w:r>
      <w:proofErr w:type="spellStart"/>
      <w:r w:rsidR="00B20539" w:rsidRPr="00CE37D9">
        <w:rPr>
          <w:i/>
          <w:iCs/>
        </w:rPr>
        <w:t>wheat</w:t>
      </w:r>
      <w:proofErr w:type="spellEnd"/>
      <w:r w:rsidR="00B20539" w:rsidRPr="00CE37D9">
        <w:rPr>
          <w:i/>
          <w:iCs/>
        </w:rPr>
        <w:t xml:space="preserve"> </w:t>
      </w:r>
      <w:proofErr w:type="spellStart"/>
      <w:r w:rsidR="00B20539" w:rsidRPr="00CE37D9">
        <w:rPr>
          <w:i/>
          <w:iCs/>
        </w:rPr>
        <w:t>ear</w:t>
      </w:r>
      <w:proofErr w:type="spellEnd"/>
      <w:r w:rsidR="00B20539" w:rsidRPr="00CE37D9">
        <w:rPr>
          <w:i/>
          <w:iCs/>
        </w:rPr>
        <w:t xml:space="preserve"> </w:t>
      </w:r>
      <w:proofErr w:type="spellStart"/>
      <w:r w:rsidR="00B20539" w:rsidRPr="00CE37D9">
        <w:rPr>
          <w:i/>
          <w:iCs/>
        </w:rPr>
        <w:t>stitch</w:t>
      </w:r>
      <w:proofErr w:type="spellEnd"/>
      <w:r w:rsidRPr="00CE37D9">
        <w:t xml:space="preserve">, </w:t>
      </w:r>
      <w:r w:rsidR="00B20539" w:rsidRPr="00CE37D9">
        <w:t>ty vša</w:t>
      </w:r>
      <w:r w:rsidR="007D2CFF" w:rsidRPr="00CE37D9">
        <w:t xml:space="preserve">k mají odlišný význam – jak napovídají české varianty jmen, </w:t>
      </w:r>
      <w:proofErr w:type="spellStart"/>
      <w:r w:rsidR="007D2CFF" w:rsidRPr="00CE37D9">
        <w:rPr>
          <w:i/>
          <w:iCs/>
        </w:rPr>
        <w:t>wheat</w:t>
      </w:r>
      <w:proofErr w:type="spellEnd"/>
      <w:r w:rsidR="007D2CFF" w:rsidRPr="00CE37D9">
        <w:rPr>
          <w:i/>
          <w:iCs/>
        </w:rPr>
        <w:t xml:space="preserve"> </w:t>
      </w:r>
      <w:proofErr w:type="spellStart"/>
      <w:r w:rsidR="007D2CFF" w:rsidRPr="00CE37D9">
        <w:rPr>
          <w:i/>
          <w:iCs/>
        </w:rPr>
        <w:t>ear</w:t>
      </w:r>
      <w:proofErr w:type="spellEnd"/>
      <w:r w:rsidR="007D2CFF" w:rsidRPr="00CE37D9">
        <w:t xml:space="preserve"> je pojmenování pšeničného klasu, kdežto </w:t>
      </w:r>
      <w:proofErr w:type="spellStart"/>
      <w:r w:rsidR="007D2CFF" w:rsidRPr="00CE37D9">
        <w:rPr>
          <w:i/>
          <w:iCs/>
        </w:rPr>
        <w:t>wheatear</w:t>
      </w:r>
      <w:proofErr w:type="spellEnd"/>
      <w:r w:rsidR="007D2CFF" w:rsidRPr="00CE37D9">
        <w:t xml:space="preserve"> v překladu znamená </w:t>
      </w:r>
      <w:r w:rsidR="007D2CFF" w:rsidRPr="00CE37D9">
        <w:rPr>
          <w:i/>
          <w:iCs/>
        </w:rPr>
        <w:t>bělořit</w:t>
      </w:r>
      <w:r w:rsidR="007D2CFF" w:rsidRPr="00CE37D9">
        <w:t>, což je</w:t>
      </w:r>
      <w:r w:rsidR="0013023E" w:rsidRPr="00CE37D9">
        <w:t xml:space="preserve"> </w:t>
      </w:r>
      <w:r w:rsidR="0049238C" w:rsidRPr="00CE37D9">
        <w:t>název</w:t>
      </w:r>
      <w:r w:rsidR="0013023E" w:rsidRPr="00CE37D9">
        <w:t xml:space="preserve"> rodu</w:t>
      </w:r>
      <w:r w:rsidR="007D2CFF" w:rsidRPr="00CE37D9">
        <w:t xml:space="preserve"> ptáků.</w:t>
      </w:r>
      <w:r w:rsidR="0013023E" w:rsidRPr="00CE37D9">
        <w:t xml:space="preserve"> </w:t>
      </w:r>
      <w:r w:rsidR="00A85A69" w:rsidRPr="00CE37D9">
        <w:t>Lze</w:t>
      </w:r>
      <w:r w:rsidR="007D2CFF" w:rsidRPr="00CE37D9">
        <w:t xml:space="preserve"> se domnívat, že rozdílný zápis pramení</w:t>
      </w:r>
      <w:r w:rsidR="0013023E" w:rsidRPr="00CE37D9">
        <w:t xml:space="preserve"> v ústním předávání názvu a</w:t>
      </w:r>
      <w:r w:rsidR="00E63D3B" w:rsidRPr="00CE37D9">
        <w:t xml:space="preserve"> že</w:t>
      </w:r>
      <w:r w:rsidR="0013023E" w:rsidRPr="00CE37D9">
        <w:t xml:space="preserve"> autoři knih, v nichž byl tento steh zmíněn, nevěděli, která varianta je správná</w:t>
      </w:r>
      <w:r w:rsidR="00E63D3B" w:rsidRPr="00CE37D9">
        <w:t>. N</w:t>
      </w:r>
      <w:r w:rsidR="0013023E" w:rsidRPr="00CE37D9">
        <w:t xml:space="preserve">epovedlo se mi dohledat informaci, které jméno tento steh </w:t>
      </w:r>
      <w:r w:rsidR="00ED64A2" w:rsidRPr="00CE37D9">
        <w:t>nosil</w:t>
      </w:r>
      <w:r w:rsidR="0013023E" w:rsidRPr="00CE37D9">
        <w:t xml:space="preserve"> dříve.</w:t>
      </w:r>
    </w:p>
    <w:p w14:paraId="53AE8037" w14:textId="24546CB7" w:rsidR="00E63D3B" w:rsidRPr="00CE37D9" w:rsidRDefault="0013023E" w:rsidP="0047337A">
      <w:pPr>
        <w:pStyle w:val="Bakalka"/>
      </w:pPr>
      <w:r w:rsidRPr="00CE37D9">
        <w:t xml:space="preserve">Zmíněná varianta </w:t>
      </w:r>
      <w:r w:rsidRPr="00CE37D9">
        <w:rPr>
          <w:i/>
          <w:iCs/>
        </w:rPr>
        <w:t>pšeničný klas</w:t>
      </w:r>
      <w:r w:rsidRPr="00CE37D9">
        <w:t xml:space="preserve"> je </w:t>
      </w:r>
      <w:r w:rsidR="00ED64A2" w:rsidRPr="00CE37D9">
        <w:t xml:space="preserve">doslovným překladem, nicméně v něm chybí slovo </w:t>
      </w:r>
      <w:r w:rsidR="00ED64A2" w:rsidRPr="00CE37D9">
        <w:rPr>
          <w:i/>
          <w:iCs/>
        </w:rPr>
        <w:t>steh</w:t>
      </w:r>
      <w:r w:rsidR="00ED64A2" w:rsidRPr="00CE37D9">
        <w:t xml:space="preserve">, případně je transpozicí </w:t>
      </w:r>
      <w:r w:rsidR="009C1A85" w:rsidRPr="00CE37D9">
        <w:t>přesunuto</w:t>
      </w:r>
      <w:r w:rsidR="00ED64A2" w:rsidRPr="00CE37D9">
        <w:t xml:space="preserve"> na začátek názv</w:t>
      </w:r>
      <w:r w:rsidR="00E63D3B" w:rsidRPr="00CE37D9">
        <w:t xml:space="preserve">u a tvoří tak formu </w:t>
      </w:r>
      <w:r w:rsidR="00E63D3B" w:rsidRPr="00CE37D9">
        <w:rPr>
          <w:i/>
          <w:iCs/>
        </w:rPr>
        <w:t>steh pšeničný klas</w:t>
      </w:r>
      <w:r w:rsidR="00E63D3B" w:rsidRPr="00CE37D9">
        <w:t xml:space="preserve">. To stejné platí pro název </w:t>
      </w:r>
      <w:r w:rsidR="00E63D3B" w:rsidRPr="00CE37D9">
        <w:rPr>
          <w:i/>
          <w:iCs/>
        </w:rPr>
        <w:t>drozdí stopa</w:t>
      </w:r>
      <w:r w:rsidR="00E63D3B" w:rsidRPr="00CE37D9">
        <w:t>.</w:t>
      </w:r>
      <w:r w:rsidR="00ED64A2" w:rsidRPr="00CE37D9">
        <w:t xml:space="preserve"> </w:t>
      </w:r>
    </w:p>
    <w:p w14:paraId="3645A6BA" w14:textId="50A4FF42" w:rsidR="009B68F2" w:rsidRPr="00CE37D9" w:rsidRDefault="00ED64A2" w:rsidP="0047337A">
      <w:pPr>
        <w:pStyle w:val="Bakalka"/>
      </w:pPr>
      <w:r w:rsidRPr="00CE37D9">
        <w:rPr>
          <w:i/>
          <w:iCs/>
        </w:rPr>
        <w:t>Drozdí stopa</w:t>
      </w:r>
      <w:r w:rsidRPr="00CE37D9">
        <w:t xml:space="preserve"> je adaptace původního názv</w:t>
      </w:r>
      <w:r w:rsidR="00E63D3B" w:rsidRPr="00CE37D9">
        <w:t xml:space="preserve">u. </w:t>
      </w:r>
      <w:proofErr w:type="spellStart"/>
      <w:r w:rsidR="00E63D3B" w:rsidRPr="00CE37D9">
        <w:rPr>
          <w:i/>
          <w:iCs/>
        </w:rPr>
        <w:t>B</w:t>
      </w:r>
      <w:r w:rsidRPr="00CE37D9">
        <w:rPr>
          <w:i/>
          <w:iCs/>
        </w:rPr>
        <w:t>ělořití</w:t>
      </w:r>
      <w:proofErr w:type="spellEnd"/>
      <w:r w:rsidRPr="00CE37D9">
        <w:rPr>
          <w:i/>
          <w:iCs/>
        </w:rPr>
        <w:t xml:space="preserve"> </w:t>
      </w:r>
      <w:r w:rsidRPr="00CE37D9">
        <w:t>nepatří mezi nejznámější ptáky na našem území, slovo má navíc mnoho slabik</w:t>
      </w:r>
      <w:r w:rsidR="009B68F2" w:rsidRPr="00CE37D9">
        <w:t xml:space="preserve"> a nehodí se na pojmenování. Česká varianta zároveň explicitně vyjadřuje podobnost ptačí stopy a</w:t>
      </w:r>
      <w:r w:rsidR="006A46F7" w:rsidRPr="00CE37D9">
        <w:t> </w:t>
      </w:r>
      <w:r w:rsidR="009B68F2" w:rsidRPr="00CE37D9">
        <w:t>stehu.</w:t>
      </w:r>
    </w:p>
    <w:p w14:paraId="65CC2220" w14:textId="7F1847A7" w:rsidR="009A735E" w:rsidRPr="00CE37D9" w:rsidRDefault="009A735E" w:rsidP="002F4D98">
      <w:pPr>
        <w:pStyle w:val="Nadpis2"/>
      </w:pPr>
      <w:bookmarkStart w:id="43" w:name="_Toc39683454"/>
      <w:r w:rsidRPr="00CE37D9">
        <w:t>Tvorba</w:t>
      </w:r>
      <w:r w:rsidR="00F51486" w:rsidRPr="00CE37D9">
        <w:t xml:space="preserve"> návrhů</w:t>
      </w:r>
      <w:r w:rsidR="00A210E0" w:rsidRPr="00CE37D9">
        <w:t xml:space="preserve"> </w:t>
      </w:r>
      <w:r w:rsidRPr="00CE37D9">
        <w:t>názvů stehů</w:t>
      </w:r>
      <w:bookmarkEnd w:id="43"/>
    </w:p>
    <w:p w14:paraId="054DBDE2" w14:textId="77777777" w:rsidR="001429E9" w:rsidRPr="00CE37D9" w:rsidRDefault="009A735E" w:rsidP="0047337A">
      <w:pPr>
        <w:pStyle w:val="Bakalka"/>
        <w:rPr>
          <w:lang w:eastAsia="cs-CZ"/>
        </w:rPr>
      </w:pPr>
      <w:r w:rsidRPr="00CE37D9">
        <w:rPr>
          <w:lang w:eastAsia="cs-CZ"/>
        </w:rPr>
        <w:t>V této kapitole j</w:t>
      </w:r>
      <w:r w:rsidR="004C771D" w:rsidRPr="00CE37D9">
        <w:rPr>
          <w:lang w:eastAsia="cs-CZ"/>
        </w:rPr>
        <w:t xml:space="preserve">e popsána tvorba </w:t>
      </w:r>
      <w:r w:rsidR="00F51486" w:rsidRPr="00CE37D9">
        <w:rPr>
          <w:lang w:eastAsia="cs-CZ"/>
        </w:rPr>
        <w:t>návrhů</w:t>
      </w:r>
      <w:r w:rsidR="004C771D" w:rsidRPr="00CE37D9">
        <w:rPr>
          <w:lang w:eastAsia="cs-CZ"/>
        </w:rPr>
        <w:t xml:space="preserve"> názvů stehů, jejichž jméno bylo</w:t>
      </w:r>
      <w:r w:rsidR="00A85A69" w:rsidRPr="00CE37D9">
        <w:rPr>
          <w:lang w:eastAsia="cs-CZ"/>
        </w:rPr>
        <w:t xml:space="preserve"> v publikacích a na webových stránkách v bibliografii</w:t>
      </w:r>
      <w:r w:rsidR="004C771D" w:rsidRPr="00CE37D9">
        <w:rPr>
          <w:lang w:eastAsia="cs-CZ"/>
        </w:rPr>
        <w:t xml:space="preserve"> dohledáno pouze v jednom z</w:t>
      </w:r>
      <w:r w:rsidR="00A85A69" w:rsidRPr="00CE37D9">
        <w:rPr>
          <w:lang w:eastAsia="cs-CZ"/>
        </w:rPr>
        <w:t> </w:t>
      </w:r>
      <w:r w:rsidR="004C771D" w:rsidRPr="00CE37D9">
        <w:rPr>
          <w:lang w:eastAsia="cs-CZ"/>
        </w:rPr>
        <w:t>jazyků</w:t>
      </w:r>
      <w:r w:rsidR="00A85A69" w:rsidRPr="00CE37D9">
        <w:rPr>
          <w:lang w:eastAsia="cs-CZ"/>
        </w:rPr>
        <w:t xml:space="preserve">. </w:t>
      </w:r>
      <w:r w:rsidR="00E63D3B" w:rsidRPr="00CE37D9">
        <w:rPr>
          <w:lang w:eastAsia="cs-CZ"/>
        </w:rPr>
        <w:t>Návrhy</w:t>
      </w:r>
      <w:r w:rsidR="00080216" w:rsidRPr="00CE37D9">
        <w:rPr>
          <w:lang w:eastAsia="cs-CZ"/>
        </w:rPr>
        <w:t xml:space="preserve"> náz</w:t>
      </w:r>
      <w:r w:rsidR="00E63D3B" w:rsidRPr="00CE37D9">
        <w:rPr>
          <w:lang w:eastAsia="cs-CZ"/>
        </w:rPr>
        <w:t xml:space="preserve">vů </w:t>
      </w:r>
      <w:r w:rsidR="00080216" w:rsidRPr="00CE37D9">
        <w:rPr>
          <w:lang w:eastAsia="cs-CZ"/>
        </w:rPr>
        <w:t>vychází jak z dostupných informací o historii, tak z </w:t>
      </w:r>
      <w:r w:rsidR="00F51486" w:rsidRPr="00CE37D9">
        <w:rPr>
          <w:lang w:eastAsia="cs-CZ"/>
        </w:rPr>
        <w:t>poznatků</w:t>
      </w:r>
      <w:r w:rsidR="00080216" w:rsidRPr="00CE37D9">
        <w:rPr>
          <w:lang w:eastAsia="cs-CZ"/>
        </w:rPr>
        <w:t xml:space="preserve"> </w:t>
      </w:r>
      <w:r w:rsidR="00F51486" w:rsidRPr="00CE37D9">
        <w:rPr>
          <w:lang w:eastAsia="cs-CZ"/>
        </w:rPr>
        <w:t>analýzy</w:t>
      </w:r>
      <w:r w:rsidR="00080216" w:rsidRPr="00CE37D9">
        <w:rPr>
          <w:lang w:eastAsia="cs-CZ"/>
        </w:rPr>
        <w:t xml:space="preserve"> v předchozích kapitolách.</w:t>
      </w:r>
      <w:r w:rsidR="001429E9" w:rsidRPr="00CE37D9">
        <w:rPr>
          <w:lang w:eastAsia="cs-CZ"/>
        </w:rPr>
        <w:t xml:space="preserve"> </w:t>
      </w:r>
    </w:p>
    <w:p w14:paraId="43F307DA" w14:textId="66E782BA" w:rsidR="009A735E" w:rsidRPr="00CE37D9" w:rsidRDefault="001429E9" w:rsidP="0047337A">
      <w:pPr>
        <w:pStyle w:val="Bakalka"/>
        <w:rPr>
          <w:lang w:eastAsia="cs-CZ"/>
        </w:rPr>
      </w:pPr>
      <w:r w:rsidRPr="00CE37D9">
        <w:rPr>
          <w:lang w:eastAsia="cs-CZ"/>
        </w:rPr>
        <w:lastRenderedPageBreak/>
        <w:t>Při analýze se postupuje sémaziologicky, tedy od formy k významu, a při tvorbě návrhů naopak onomaziologicky, tedy od významu k formě.</w:t>
      </w:r>
    </w:p>
    <w:p w14:paraId="1EB8EF1F" w14:textId="113208EF" w:rsidR="006B2FE1" w:rsidRPr="00CE37D9" w:rsidRDefault="006B2FE1" w:rsidP="0047337A">
      <w:pPr>
        <w:pStyle w:val="Bakalka"/>
        <w:rPr>
          <w:lang w:eastAsia="cs-CZ"/>
        </w:rPr>
      </w:pPr>
      <w:r w:rsidRPr="00CE37D9">
        <w:rPr>
          <w:lang w:eastAsia="cs-CZ"/>
        </w:rPr>
        <w:t>Preferovaná varianta</w:t>
      </w:r>
      <w:r w:rsidR="00E63D3B" w:rsidRPr="00CE37D9">
        <w:rPr>
          <w:lang w:eastAsia="cs-CZ"/>
        </w:rPr>
        <w:t xml:space="preserve"> návrhů názvů</w:t>
      </w:r>
      <w:r w:rsidRPr="00CE37D9">
        <w:rPr>
          <w:lang w:eastAsia="cs-CZ"/>
        </w:rPr>
        <w:t xml:space="preserve"> ve druhém jazyce je</w:t>
      </w:r>
      <w:r w:rsidR="003D6A66" w:rsidRPr="00CE37D9">
        <w:rPr>
          <w:lang w:eastAsia="cs-CZ"/>
        </w:rPr>
        <w:t xml:space="preserve"> pod fotografickou ukázkou</w:t>
      </w:r>
      <w:r w:rsidRPr="00CE37D9">
        <w:rPr>
          <w:lang w:eastAsia="cs-CZ"/>
        </w:rPr>
        <w:t xml:space="preserve"> označena </w:t>
      </w:r>
      <w:r w:rsidR="00773F31" w:rsidRPr="00CE37D9">
        <w:rPr>
          <w:lang w:eastAsia="cs-CZ"/>
        </w:rPr>
        <w:t>tučn</w:t>
      </w:r>
      <w:r w:rsidR="001429E9" w:rsidRPr="00CE37D9">
        <w:rPr>
          <w:lang w:eastAsia="cs-CZ"/>
        </w:rPr>
        <w:t>ým písmem</w:t>
      </w:r>
      <w:r w:rsidRPr="00CE37D9">
        <w:rPr>
          <w:lang w:eastAsia="cs-CZ"/>
        </w:rPr>
        <w:t>.</w:t>
      </w:r>
    </w:p>
    <w:p w14:paraId="5D811BF2" w14:textId="3A465975" w:rsidR="00080216" w:rsidRPr="00CE37D9" w:rsidRDefault="00080216" w:rsidP="002F4D98">
      <w:pPr>
        <w:pStyle w:val="Nadpis3"/>
        <w:rPr>
          <w:rFonts w:eastAsia="Times New Roman"/>
        </w:rPr>
      </w:pPr>
      <w:r w:rsidRPr="00CE37D9">
        <w:rPr>
          <w:rFonts w:eastAsia="Times New Roman"/>
        </w:rPr>
        <w:t xml:space="preserve"> </w:t>
      </w:r>
      <w:bookmarkStart w:id="44" w:name="_Toc39683455"/>
      <w:proofErr w:type="spellStart"/>
      <w:r w:rsidRPr="00CE37D9">
        <w:rPr>
          <w:rFonts w:eastAsia="Times New Roman"/>
        </w:rPr>
        <w:t>Surrey</w:t>
      </w:r>
      <w:proofErr w:type="spellEnd"/>
      <w:r w:rsidRPr="00CE37D9">
        <w:rPr>
          <w:rFonts w:eastAsia="Times New Roman"/>
        </w:rPr>
        <w:t xml:space="preserve"> </w:t>
      </w:r>
      <w:proofErr w:type="spellStart"/>
      <w:r w:rsidR="001020A7" w:rsidRPr="00CE37D9">
        <w:rPr>
          <w:rFonts w:eastAsia="Times New Roman"/>
        </w:rPr>
        <w:t>s</w:t>
      </w:r>
      <w:r w:rsidRPr="00CE37D9">
        <w:rPr>
          <w:rFonts w:eastAsia="Times New Roman"/>
        </w:rPr>
        <w:t>titch</w:t>
      </w:r>
      <w:bookmarkEnd w:id="44"/>
      <w:proofErr w:type="spellEnd"/>
    </w:p>
    <w:p w14:paraId="30544DEB" w14:textId="7A9890B8" w:rsidR="004D485B" w:rsidRPr="00CE37D9" w:rsidRDefault="005609D7" w:rsidP="00466338">
      <w:pPr>
        <w:pStyle w:val="Titulek"/>
      </w:pPr>
      <w:r w:rsidRPr="00CE37D9">
        <w:rPr>
          <w:noProof/>
        </w:rPr>
        <w:drawing>
          <wp:inline distT="0" distB="0" distL="0" distR="0" wp14:anchorId="57B7677A" wp14:editId="037A0182">
            <wp:extent cx="2385695" cy="2385695"/>
            <wp:effectExtent l="0" t="0" r="0" b="0"/>
            <wp:docPr id="416" name="Obráze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5695" cy="2385695"/>
                    </a:xfrm>
                    <a:prstGeom prst="rect">
                      <a:avLst/>
                    </a:prstGeom>
                    <a:noFill/>
                    <a:ln>
                      <a:noFill/>
                    </a:ln>
                  </pic:spPr>
                </pic:pic>
              </a:graphicData>
            </a:graphic>
          </wp:inline>
        </w:drawing>
      </w:r>
    </w:p>
    <w:p w14:paraId="3D1A0661" w14:textId="4A10E054" w:rsidR="00080216" w:rsidRPr="00CE37D9" w:rsidRDefault="004D485B" w:rsidP="004D485B">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18</w:t>
      </w:r>
      <w:r w:rsidR="00990A70" w:rsidRPr="00CE37D9">
        <w:rPr>
          <w:noProof/>
        </w:rPr>
        <w:fldChar w:fldCharType="end"/>
      </w:r>
      <w:r w:rsidR="006B2FE1" w:rsidRPr="00CE37D9">
        <w:t>:</w:t>
      </w:r>
      <w:r w:rsidRPr="00CE37D9">
        <w:t xml:space="preserve"> </w:t>
      </w:r>
      <w:proofErr w:type="spellStart"/>
      <w:r w:rsidRPr="00CE37D9">
        <w:t>Surrey</w:t>
      </w:r>
      <w:proofErr w:type="spellEnd"/>
      <w:r w:rsidRPr="00CE37D9">
        <w:t xml:space="preserve"> </w:t>
      </w:r>
      <w:proofErr w:type="spellStart"/>
      <w:r w:rsidRPr="00CE37D9">
        <w:t>stitch</w:t>
      </w:r>
      <w:proofErr w:type="spellEnd"/>
      <w:r w:rsidR="0051165E" w:rsidRPr="00CE37D9">
        <w:t xml:space="preserve"> (</w:t>
      </w:r>
      <w:proofErr w:type="spellStart"/>
      <w:r w:rsidR="005609D7" w:rsidRPr="00CE37D9">
        <w:t>Koll</w:t>
      </w:r>
      <w:proofErr w:type="spellEnd"/>
      <w:r w:rsidR="005609D7" w:rsidRPr="00CE37D9">
        <w:t xml:space="preserve">, </w:t>
      </w:r>
      <w:proofErr w:type="spellStart"/>
      <w:r w:rsidR="005609D7" w:rsidRPr="00CE37D9">
        <w:t>b.r</w:t>
      </w:r>
      <w:proofErr w:type="spellEnd"/>
      <w:r w:rsidR="005609D7" w:rsidRPr="00CE37D9">
        <w:t>. e</w:t>
      </w:r>
      <w:r w:rsidR="0051165E" w:rsidRPr="00CE37D9">
        <w:t>)</w:t>
      </w:r>
    </w:p>
    <w:p w14:paraId="2A738D8F" w14:textId="77777777" w:rsidR="00DC50C8" w:rsidRPr="00CE37D9" w:rsidRDefault="00DC50C8" w:rsidP="0047337A">
      <w:pPr>
        <w:pStyle w:val="Bakalka"/>
      </w:pPr>
      <w:r w:rsidRPr="00CE37D9">
        <w:rPr>
          <w:b/>
          <w:bCs/>
        </w:rPr>
        <w:t>Původní název:</w:t>
      </w:r>
      <w:r w:rsidRPr="00CE37D9">
        <w:t xml:space="preserve"> </w:t>
      </w:r>
      <w:proofErr w:type="spellStart"/>
      <w:r w:rsidRPr="00CE37D9">
        <w:t>Surrey</w:t>
      </w:r>
      <w:proofErr w:type="spellEnd"/>
      <w:r w:rsidRPr="00CE37D9">
        <w:t xml:space="preserve"> </w:t>
      </w:r>
      <w:proofErr w:type="spellStart"/>
      <w:r w:rsidRPr="00CE37D9">
        <w:t>stitch</w:t>
      </w:r>
      <w:proofErr w:type="spellEnd"/>
    </w:p>
    <w:p w14:paraId="2E0A6404" w14:textId="5E858A1C" w:rsidR="00DC50C8" w:rsidRPr="00CE37D9" w:rsidRDefault="0047337A" w:rsidP="0047337A">
      <w:pPr>
        <w:pStyle w:val="Bakalka"/>
      </w:pPr>
      <w:r w:rsidRPr="00CE37D9">
        <w:rPr>
          <w:b/>
          <w:bCs/>
        </w:rPr>
        <w:t xml:space="preserve">Návrh pro název ve druhém jazyce: </w:t>
      </w:r>
      <w:r w:rsidR="002858E6" w:rsidRPr="00CE37D9">
        <w:rPr>
          <w:b/>
          <w:bCs/>
        </w:rPr>
        <w:t>třásňový steh</w:t>
      </w:r>
      <w:r w:rsidR="00C5699E" w:rsidRPr="00CE37D9">
        <w:t>, střapcový steh</w:t>
      </w:r>
    </w:p>
    <w:p w14:paraId="5FABC8B7" w14:textId="6AAEE4EE" w:rsidR="00521809" w:rsidRPr="00CE37D9" w:rsidRDefault="00944301" w:rsidP="0047337A">
      <w:pPr>
        <w:pStyle w:val="Bakalka"/>
      </w:pPr>
      <w:proofErr w:type="spellStart"/>
      <w:r w:rsidRPr="00CE37D9">
        <w:rPr>
          <w:i/>
          <w:iCs/>
        </w:rPr>
        <w:t>Surrey</w:t>
      </w:r>
      <w:proofErr w:type="spellEnd"/>
      <w:r w:rsidRPr="00CE37D9">
        <w:t xml:space="preserve"> je jméno anglického hrabství a několika dalších míst v anglicky mluvících zemích, zároveň</w:t>
      </w:r>
      <w:r w:rsidR="00C5699E" w:rsidRPr="00CE37D9">
        <w:t xml:space="preserve"> se jedná o</w:t>
      </w:r>
      <w:r w:rsidRPr="00CE37D9">
        <w:t xml:space="preserve"> označení typ</w:t>
      </w:r>
      <w:r w:rsidR="00C5699E" w:rsidRPr="00CE37D9">
        <w:t>u</w:t>
      </w:r>
      <w:r w:rsidRPr="00CE37D9">
        <w:t xml:space="preserve"> kočáru</w:t>
      </w:r>
      <w:r w:rsidR="003604A5" w:rsidRPr="00CE37D9">
        <w:rPr>
          <w:noProof/>
        </w:rPr>
        <w:t xml:space="preserve"> </w:t>
      </w:r>
      <w:sdt>
        <w:sdtPr>
          <w:rPr>
            <w:noProof/>
          </w:rPr>
          <w:id w:val="1663506382"/>
          <w:citation/>
        </w:sdtPr>
        <w:sdtContent>
          <w:r w:rsidR="00384C40" w:rsidRPr="00CE37D9">
            <w:rPr>
              <w:noProof/>
            </w:rPr>
            <w:fldChar w:fldCharType="begin"/>
          </w:r>
          <w:r w:rsidR="00384C40" w:rsidRPr="00CE37D9">
            <w:rPr>
              <w:noProof/>
            </w:rPr>
            <w:instrText xml:space="preserve"> CITATION g8jHQ0KnaOJtr63I \l 1029 </w:instrText>
          </w:r>
          <w:r w:rsidR="00384C40" w:rsidRPr="00CE37D9">
            <w:rPr>
              <w:noProof/>
            </w:rPr>
            <w:fldChar w:fldCharType="separate"/>
          </w:r>
          <w:r w:rsidR="00925F32" w:rsidRPr="00CE37D9">
            <w:rPr>
              <w:noProof/>
            </w:rPr>
            <w:t>(Surrey, b.r.)</w:t>
          </w:r>
          <w:r w:rsidR="00384C40" w:rsidRPr="00CE37D9">
            <w:rPr>
              <w:noProof/>
            </w:rPr>
            <w:fldChar w:fldCharType="end"/>
          </w:r>
        </w:sdtContent>
      </w:sdt>
      <w:r w:rsidRPr="00CE37D9">
        <w:t xml:space="preserve">. Ani jeden z těchto významů neoznačuje předmět, který by připomínal tento </w:t>
      </w:r>
      <w:r w:rsidR="003D6A66" w:rsidRPr="00CE37D9">
        <w:t>steh, jak tomu u</w:t>
      </w:r>
      <w:r w:rsidR="006A46F7" w:rsidRPr="00CE37D9">
        <w:t> </w:t>
      </w:r>
      <w:r w:rsidR="003D6A66" w:rsidRPr="00CE37D9">
        <w:t>názvů stehů často bývá, l</w:t>
      </w:r>
      <w:r w:rsidR="00A85A69" w:rsidRPr="00CE37D9">
        <w:t>ze</w:t>
      </w:r>
      <w:r w:rsidRPr="00CE37D9">
        <w:t xml:space="preserve"> proto předpokládat, že steh byl pojmenován podle místa vzniku či oblasti, kde byl často používán. </w:t>
      </w:r>
      <w:r w:rsidR="00521809" w:rsidRPr="00CE37D9">
        <w:t>Stehy patřící do této kategorie jsou v češtině často pojmenov</w:t>
      </w:r>
      <w:r w:rsidR="00C5699E" w:rsidRPr="00CE37D9">
        <w:t>áv</w:t>
      </w:r>
      <w:r w:rsidR="00521809" w:rsidRPr="00CE37D9">
        <w:t xml:space="preserve">ány pomocí </w:t>
      </w:r>
      <w:r w:rsidR="004F21F4" w:rsidRPr="00CE37D9">
        <w:t>výpůjčky</w:t>
      </w:r>
      <w:r w:rsidR="00521809" w:rsidRPr="00CE37D9">
        <w:t xml:space="preserve">, nicméně v tomto případě je vhodnější zvolit jiné jméno – </w:t>
      </w:r>
      <w:r w:rsidR="00C5699E" w:rsidRPr="00CE37D9">
        <w:t xml:space="preserve">slovo </w:t>
      </w:r>
      <w:proofErr w:type="spellStart"/>
      <w:r w:rsidR="00521809" w:rsidRPr="00CE37D9">
        <w:rPr>
          <w:i/>
          <w:iCs/>
        </w:rPr>
        <w:t>Surrey</w:t>
      </w:r>
      <w:proofErr w:type="spellEnd"/>
      <w:r w:rsidR="00521809" w:rsidRPr="00CE37D9">
        <w:t xml:space="preserve"> </w:t>
      </w:r>
      <w:r w:rsidR="00C5699E" w:rsidRPr="00CE37D9">
        <w:t>by mohlo česky mluvícím osobám způsobovat problémy při výslovnosti, případně by mohlo být komoleno.</w:t>
      </w:r>
    </w:p>
    <w:p w14:paraId="5C3FF776" w14:textId="5DE3A4FF" w:rsidR="00C5699E" w:rsidRPr="00CE37D9" w:rsidRDefault="003D6A66" w:rsidP="0047337A">
      <w:pPr>
        <w:pStyle w:val="Bakalka"/>
      </w:pPr>
      <w:r w:rsidRPr="00CE37D9">
        <w:t>Na základě vnější podobnosti</w:t>
      </w:r>
      <w:r w:rsidR="00C5699E" w:rsidRPr="00CE37D9">
        <w:t xml:space="preserve"> </w:t>
      </w:r>
      <w:r w:rsidRPr="00CE37D9">
        <w:t xml:space="preserve">s těmito ozdobnými prvky </w:t>
      </w:r>
      <w:r w:rsidR="00C5699E" w:rsidRPr="00CE37D9">
        <w:t xml:space="preserve">by </w:t>
      </w:r>
      <w:r w:rsidRPr="00CE37D9">
        <w:t>vhodným překladem</w:t>
      </w:r>
      <w:r w:rsidR="00C5699E" w:rsidRPr="00CE37D9">
        <w:t xml:space="preserve"> </w:t>
      </w:r>
      <w:r w:rsidRPr="00CE37D9">
        <w:t xml:space="preserve">mohlo </w:t>
      </w:r>
      <w:r w:rsidR="00C5699E" w:rsidRPr="00CE37D9">
        <w:t xml:space="preserve">být sousloví </w:t>
      </w:r>
      <w:r w:rsidR="00C5699E" w:rsidRPr="00CE37D9">
        <w:rPr>
          <w:i/>
          <w:iCs/>
        </w:rPr>
        <w:t>třásňový steh</w:t>
      </w:r>
      <w:r w:rsidR="00C5699E" w:rsidRPr="00CE37D9">
        <w:t xml:space="preserve"> či </w:t>
      </w:r>
      <w:r w:rsidR="00C5699E" w:rsidRPr="00CE37D9">
        <w:rPr>
          <w:i/>
          <w:iCs/>
        </w:rPr>
        <w:t xml:space="preserve">střapcový </w:t>
      </w:r>
      <w:r w:rsidR="00C5699E" w:rsidRPr="00CE37D9">
        <w:t>steh</w:t>
      </w:r>
      <w:r w:rsidRPr="00CE37D9">
        <w:t>.</w:t>
      </w:r>
    </w:p>
    <w:p w14:paraId="1D0541B0" w14:textId="4E427555" w:rsidR="00944301" w:rsidRPr="00CE37D9" w:rsidRDefault="00521809" w:rsidP="0047337A">
      <w:pPr>
        <w:pStyle w:val="Bakalka"/>
      </w:pPr>
      <w:r w:rsidRPr="00CE37D9">
        <w:t>Steh lze šít v</w:t>
      </w:r>
      <w:r w:rsidR="004C34E9" w:rsidRPr="00CE37D9">
        <w:t> </w:t>
      </w:r>
      <w:r w:rsidRPr="00CE37D9">
        <w:t>řadách</w:t>
      </w:r>
      <w:r w:rsidR="004C34E9" w:rsidRPr="00CE37D9">
        <w:t xml:space="preserve"> nad sebou a pomocí této techniky </w:t>
      </w:r>
      <w:r w:rsidR="003D6A66" w:rsidRPr="00CE37D9">
        <w:t>je</w:t>
      </w:r>
      <w:r w:rsidR="007F0E61" w:rsidRPr="00CE37D9">
        <w:t xml:space="preserve"> možné</w:t>
      </w:r>
      <w:r w:rsidR="004C34E9" w:rsidRPr="00CE37D9">
        <w:t xml:space="preserve"> vytvořit</w:t>
      </w:r>
      <w:r w:rsidRPr="00CE37D9">
        <w:t xml:space="preserve"> </w:t>
      </w:r>
      <w:r w:rsidR="00605D1D" w:rsidRPr="00CE37D9">
        <w:t>„</w:t>
      </w:r>
      <w:r w:rsidRPr="00CE37D9">
        <w:t>koberec</w:t>
      </w:r>
      <w:r w:rsidR="00605D1D" w:rsidRPr="00CE37D9">
        <w:t>“</w:t>
      </w:r>
      <w:r w:rsidR="00A73764" w:rsidRPr="00CE37D9">
        <w:t xml:space="preserve">; </w:t>
      </w:r>
      <w:r w:rsidR="00D64280" w:rsidRPr="00CE37D9">
        <w:t xml:space="preserve">tato informace by mohla být do názvu stehu implementována například </w:t>
      </w:r>
      <w:r w:rsidR="004C34E9" w:rsidRPr="00CE37D9">
        <w:t>v podobě</w:t>
      </w:r>
      <w:r w:rsidR="00D64280" w:rsidRPr="00CE37D9">
        <w:t xml:space="preserve"> </w:t>
      </w:r>
      <w:r w:rsidR="00D64280" w:rsidRPr="00CE37D9">
        <w:rPr>
          <w:i/>
          <w:iCs/>
        </w:rPr>
        <w:t>střapcový kobercový steh</w:t>
      </w:r>
      <w:r w:rsidR="00D64280" w:rsidRPr="00CE37D9">
        <w:t xml:space="preserve"> či </w:t>
      </w:r>
      <w:r w:rsidR="00097275" w:rsidRPr="00CE37D9">
        <w:rPr>
          <w:i/>
          <w:iCs/>
        </w:rPr>
        <w:t>třásňový kobercový steh</w:t>
      </w:r>
      <w:r w:rsidR="00D64280" w:rsidRPr="00CE37D9">
        <w:t xml:space="preserve">, pojmenování by tak </w:t>
      </w:r>
      <w:r w:rsidR="00D64280" w:rsidRPr="00CE37D9">
        <w:lastRenderedPageBreak/>
        <w:t xml:space="preserve">obsahovalo i </w:t>
      </w:r>
      <w:r w:rsidR="00097275" w:rsidRPr="00CE37D9">
        <w:t>údaj</w:t>
      </w:r>
      <w:r w:rsidR="00D64280" w:rsidRPr="00CE37D9">
        <w:t xml:space="preserve"> o účelu stehu</w:t>
      </w:r>
      <w:r w:rsidR="00A73764" w:rsidRPr="00CE37D9">
        <w:t>. Je ale</w:t>
      </w:r>
      <w:r w:rsidR="004C34E9" w:rsidRPr="00CE37D9">
        <w:t xml:space="preserve"> důležité uvážit, že t</w:t>
      </w:r>
      <w:r w:rsidR="00A73764" w:rsidRPr="00CE37D9">
        <w:t xml:space="preserve">yto názvy </w:t>
      </w:r>
      <w:r w:rsidR="002C1AE8" w:rsidRPr="00CE37D9">
        <w:t>vyvolávají představu</w:t>
      </w:r>
      <w:r w:rsidR="00A73764" w:rsidRPr="00CE37D9">
        <w:t xml:space="preserve"> </w:t>
      </w:r>
      <w:r w:rsidR="007F0E61" w:rsidRPr="00CE37D9">
        <w:t xml:space="preserve">o </w:t>
      </w:r>
      <w:r w:rsidR="003109D7" w:rsidRPr="00CE37D9">
        <w:t>existenc</w:t>
      </w:r>
      <w:r w:rsidR="007F0E61" w:rsidRPr="00CE37D9">
        <w:t>i</w:t>
      </w:r>
      <w:r w:rsidR="00A73764" w:rsidRPr="00CE37D9">
        <w:t xml:space="preserve"> </w:t>
      </w:r>
      <w:r w:rsidR="00605D1D" w:rsidRPr="00CE37D9">
        <w:t xml:space="preserve">základního </w:t>
      </w:r>
      <w:r w:rsidR="00A73764" w:rsidRPr="00CE37D9">
        <w:t xml:space="preserve">stehu, který se jmenuje </w:t>
      </w:r>
      <w:r w:rsidR="00A73764" w:rsidRPr="00CE37D9">
        <w:rPr>
          <w:i/>
          <w:iCs/>
        </w:rPr>
        <w:t>kobercový</w:t>
      </w:r>
      <w:r w:rsidR="004F21F4" w:rsidRPr="00CE37D9">
        <w:t xml:space="preserve"> – ten sice existuje, nicméně ne ve vyšívání</w:t>
      </w:r>
      <w:r w:rsidR="002C1AE8" w:rsidRPr="00CE37D9">
        <w:t xml:space="preserve"> – je proto vhodné se tomuto označení vyvarovat.</w:t>
      </w:r>
    </w:p>
    <w:p w14:paraId="6DB5ABEA" w14:textId="5E297189" w:rsidR="00080216" w:rsidRPr="00CE37D9" w:rsidRDefault="00E04B61" w:rsidP="002F4D98">
      <w:pPr>
        <w:pStyle w:val="Nadpis3"/>
      </w:pPr>
      <w:r w:rsidRPr="00CE37D9">
        <w:t xml:space="preserve"> </w:t>
      </w:r>
      <w:bookmarkStart w:id="45" w:name="_Toc39683456"/>
      <w:proofErr w:type="spellStart"/>
      <w:r w:rsidR="00080216" w:rsidRPr="00CE37D9">
        <w:t>God’s</w:t>
      </w:r>
      <w:proofErr w:type="spellEnd"/>
      <w:r w:rsidR="00080216" w:rsidRPr="00CE37D9">
        <w:t xml:space="preserve"> </w:t>
      </w:r>
      <w:proofErr w:type="spellStart"/>
      <w:r w:rsidR="001020A7" w:rsidRPr="00CE37D9">
        <w:t>e</w:t>
      </w:r>
      <w:r w:rsidR="00080216" w:rsidRPr="00CE37D9">
        <w:t>ye</w:t>
      </w:r>
      <w:proofErr w:type="spellEnd"/>
      <w:r w:rsidR="00080216" w:rsidRPr="00CE37D9">
        <w:t xml:space="preserve"> </w:t>
      </w:r>
      <w:proofErr w:type="spellStart"/>
      <w:r w:rsidR="001020A7" w:rsidRPr="00CE37D9">
        <w:t>s</w:t>
      </w:r>
      <w:r w:rsidR="00080216" w:rsidRPr="00CE37D9">
        <w:t>titch</w:t>
      </w:r>
      <w:bookmarkEnd w:id="45"/>
      <w:proofErr w:type="spellEnd"/>
    </w:p>
    <w:p w14:paraId="601989D2" w14:textId="0F3EB1C7" w:rsidR="004D485B" w:rsidRPr="00CE37D9" w:rsidRDefault="00151D97" w:rsidP="00466338">
      <w:pPr>
        <w:pStyle w:val="Titulek"/>
      </w:pPr>
      <w:r w:rsidRPr="00CE37D9">
        <w:rPr>
          <w:noProof/>
        </w:rPr>
        <w:drawing>
          <wp:inline distT="0" distB="0" distL="0" distR="0" wp14:anchorId="7336D7DC" wp14:editId="5F5A3166">
            <wp:extent cx="3294000" cy="1440000"/>
            <wp:effectExtent l="0" t="0" r="1905" b="8255"/>
            <wp:docPr id="374" name="Obráze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94000" cy="1440000"/>
                    </a:xfrm>
                    <a:prstGeom prst="rect">
                      <a:avLst/>
                    </a:prstGeom>
                  </pic:spPr>
                </pic:pic>
              </a:graphicData>
            </a:graphic>
          </wp:inline>
        </w:drawing>
      </w:r>
    </w:p>
    <w:p w14:paraId="6D912BF0" w14:textId="5A18DE7F" w:rsidR="00080216" w:rsidRPr="00CE37D9" w:rsidRDefault="004D485B" w:rsidP="004D485B">
      <w:pPr>
        <w:pStyle w:val="Titulek"/>
        <w:rPr>
          <w:lang w:eastAsia="cs-CZ"/>
        </w:rPr>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19</w:t>
      </w:r>
      <w:r w:rsidR="00990A70" w:rsidRPr="00CE37D9">
        <w:rPr>
          <w:noProof/>
        </w:rPr>
        <w:fldChar w:fldCharType="end"/>
      </w:r>
      <w:r w:rsidR="006B2FE1" w:rsidRPr="00CE37D9">
        <w:t>:</w:t>
      </w:r>
      <w:r w:rsidRPr="00CE37D9">
        <w:t xml:space="preserve"> </w:t>
      </w:r>
      <w:proofErr w:type="spellStart"/>
      <w:r w:rsidRPr="00CE37D9">
        <w:t>God's</w:t>
      </w:r>
      <w:proofErr w:type="spellEnd"/>
      <w:r w:rsidRPr="00CE37D9">
        <w:t xml:space="preserve"> </w:t>
      </w:r>
      <w:proofErr w:type="spellStart"/>
      <w:r w:rsidRPr="00CE37D9">
        <w:t>Eye</w:t>
      </w:r>
      <w:proofErr w:type="spellEnd"/>
      <w:r w:rsidRPr="00CE37D9">
        <w:t xml:space="preserve"> </w:t>
      </w:r>
      <w:proofErr w:type="spellStart"/>
      <w:r w:rsidRPr="00CE37D9">
        <w:t>Stitch</w:t>
      </w:r>
      <w:proofErr w:type="spellEnd"/>
      <w:r w:rsidR="0051165E" w:rsidRPr="00CE37D9">
        <w:t xml:space="preserve"> (Foto autor)</w:t>
      </w:r>
    </w:p>
    <w:p w14:paraId="754F80CF" w14:textId="77777777" w:rsidR="002858E6" w:rsidRPr="00CE37D9" w:rsidRDefault="002858E6" w:rsidP="0047337A">
      <w:pPr>
        <w:pStyle w:val="Bakalka"/>
        <w:rPr>
          <w:b/>
          <w:bCs/>
        </w:rPr>
      </w:pPr>
      <w:r w:rsidRPr="00CE37D9">
        <w:rPr>
          <w:b/>
          <w:bCs/>
        </w:rPr>
        <w:t xml:space="preserve">Původní název: </w:t>
      </w:r>
      <w:proofErr w:type="spellStart"/>
      <w:r w:rsidR="00B3294E" w:rsidRPr="00CE37D9">
        <w:t>God’s</w:t>
      </w:r>
      <w:proofErr w:type="spellEnd"/>
      <w:r w:rsidR="00B3294E" w:rsidRPr="00CE37D9">
        <w:t xml:space="preserve"> </w:t>
      </w:r>
      <w:proofErr w:type="spellStart"/>
      <w:r w:rsidR="00B3294E" w:rsidRPr="00CE37D9">
        <w:t>eye</w:t>
      </w:r>
      <w:proofErr w:type="spellEnd"/>
      <w:r w:rsidR="00B3294E" w:rsidRPr="00CE37D9">
        <w:t xml:space="preserve"> </w:t>
      </w:r>
      <w:proofErr w:type="spellStart"/>
      <w:r w:rsidR="00B3294E" w:rsidRPr="00CE37D9">
        <w:t>stitch</w:t>
      </w:r>
      <w:proofErr w:type="spellEnd"/>
      <w:r w:rsidR="00B3294E" w:rsidRPr="00CE37D9">
        <w:t xml:space="preserve">, </w:t>
      </w:r>
      <w:proofErr w:type="spellStart"/>
      <w:r w:rsidR="00EE3816" w:rsidRPr="00CE37D9">
        <w:t>O</w:t>
      </w:r>
      <w:r w:rsidR="00B3294E" w:rsidRPr="00CE37D9">
        <w:t>jo</w:t>
      </w:r>
      <w:proofErr w:type="spellEnd"/>
      <w:r w:rsidR="00B3294E" w:rsidRPr="00CE37D9">
        <w:t xml:space="preserve"> de </w:t>
      </w:r>
      <w:proofErr w:type="spellStart"/>
      <w:r w:rsidR="00B3294E" w:rsidRPr="00CE37D9">
        <w:t>Dios</w:t>
      </w:r>
      <w:proofErr w:type="spellEnd"/>
    </w:p>
    <w:p w14:paraId="060D7153" w14:textId="7EA52C07" w:rsidR="001B42A4" w:rsidRPr="00CE37D9" w:rsidRDefault="0047337A" w:rsidP="0047337A">
      <w:pPr>
        <w:pStyle w:val="Bakalka"/>
      </w:pPr>
      <w:r w:rsidRPr="00CE37D9">
        <w:rPr>
          <w:b/>
          <w:bCs/>
        </w:rPr>
        <w:t xml:space="preserve">Návrh pro název ve druhém jazyce: </w:t>
      </w:r>
      <w:r w:rsidR="006A31F9" w:rsidRPr="00CE37D9">
        <w:rPr>
          <w:b/>
          <w:bCs/>
        </w:rPr>
        <w:t>indiánský protkávaný křížek</w:t>
      </w:r>
      <w:r w:rsidR="00944BFC" w:rsidRPr="00CE37D9">
        <w:t>, mexický protkávaný křížek</w:t>
      </w:r>
    </w:p>
    <w:p w14:paraId="19FBFAD7" w14:textId="5ABA7B99" w:rsidR="002C1AE8" w:rsidRPr="00CE37D9" w:rsidRDefault="001B42A4" w:rsidP="0051165E">
      <w:pPr>
        <w:pStyle w:val="Bakalka"/>
        <w:rPr>
          <w:lang w:eastAsia="cs-CZ"/>
        </w:rPr>
      </w:pPr>
      <w:r w:rsidRPr="00CE37D9">
        <w:t>Šp</w:t>
      </w:r>
      <w:r w:rsidR="00D722A1" w:rsidRPr="00CE37D9">
        <w:rPr>
          <w:lang w:eastAsia="cs-CZ"/>
        </w:rPr>
        <w:t>aněls</w:t>
      </w:r>
      <w:r w:rsidRPr="00CE37D9">
        <w:rPr>
          <w:lang w:eastAsia="cs-CZ"/>
        </w:rPr>
        <w:t>ký název</w:t>
      </w:r>
      <w:r w:rsidR="00D722A1" w:rsidRPr="00CE37D9">
        <w:rPr>
          <w:lang w:eastAsia="cs-CZ"/>
        </w:rPr>
        <w:t xml:space="preserve"> </w:t>
      </w:r>
      <w:proofErr w:type="spellStart"/>
      <w:r w:rsidR="00D722A1" w:rsidRPr="00CE37D9">
        <w:rPr>
          <w:i/>
          <w:iCs/>
          <w:lang w:eastAsia="cs-CZ"/>
        </w:rPr>
        <w:t>Ojo</w:t>
      </w:r>
      <w:proofErr w:type="spellEnd"/>
      <w:r w:rsidR="00D722A1" w:rsidRPr="00CE37D9">
        <w:rPr>
          <w:i/>
          <w:iCs/>
          <w:lang w:eastAsia="cs-CZ"/>
        </w:rPr>
        <w:t xml:space="preserve"> de </w:t>
      </w:r>
      <w:proofErr w:type="spellStart"/>
      <w:r w:rsidR="00D722A1" w:rsidRPr="00CE37D9">
        <w:rPr>
          <w:i/>
          <w:iCs/>
          <w:lang w:eastAsia="cs-CZ"/>
        </w:rPr>
        <w:t>Dios</w:t>
      </w:r>
      <w:proofErr w:type="spellEnd"/>
      <w:r w:rsidR="00D722A1" w:rsidRPr="00CE37D9">
        <w:rPr>
          <w:lang w:eastAsia="cs-CZ"/>
        </w:rPr>
        <w:t xml:space="preserve"> je </w:t>
      </w:r>
      <w:r w:rsidRPr="00CE37D9">
        <w:rPr>
          <w:lang w:eastAsia="cs-CZ"/>
        </w:rPr>
        <w:t>jméno</w:t>
      </w:r>
      <w:r w:rsidR="00D722A1" w:rsidRPr="00CE37D9">
        <w:rPr>
          <w:lang w:eastAsia="cs-CZ"/>
        </w:rPr>
        <w:t xml:space="preserve"> symbolu, který je součástí kultury indiánských kmenů, konkrétně například mexických </w:t>
      </w:r>
      <w:proofErr w:type="spellStart"/>
      <w:r w:rsidR="00D722A1" w:rsidRPr="00CE37D9">
        <w:rPr>
          <w:lang w:eastAsia="cs-CZ"/>
        </w:rPr>
        <w:t>H</w:t>
      </w:r>
      <w:r w:rsidR="00FC2740" w:rsidRPr="00CE37D9">
        <w:rPr>
          <w:lang w:eastAsia="cs-CZ"/>
        </w:rPr>
        <w:t>ui</w:t>
      </w:r>
      <w:r w:rsidR="00D722A1" w:rsidRPr="00CE37D9">
        <w:rPr>
          <w:lang w:eastAsia="cs-CZ"/>
        </w:rPr>
        <w:t>cholů</w:t>
      </w:r>
      <w:proofErr w:type="spellEnd"/>
      <w:r w:rsidR="00D722A1" w:rsidRPr="00CE37D9">
        <w:rPr>
          <w:lang w:eastAsia="cs-CZ"/>
        </w:rPr>
        <w:t xml:space="preserve"> a bolivijských </w:t>
      </w:r>
      <w:proofErr w:type="spellStart"/>
      <w:r w:rsidR="00D722A1" w:rsidRPr="00CE37D9">
        <w:rPr>
          <w:lang w:eastAsia="cs-CZ"/>
        </w:rPr>
        <w:t>Ajmarů</w:t>
      </w:r>
      <w:proofErr w:type="spellEnd"/>
      <w:r w:rsidR="003604A5" w:rsidRPr="00CE37D9">
        <w:rPr>
          <w:noProof/>
          <w:lang w:eastAsia="cs-CZ"/>
        </w:rPr>
        <w:t xml:space="preserve"> </w:t>
      </w:r>
      <w:sdt>
        <w:sdtPr>
          <w:rPr>
            <w:noProof/>
            <w:lang w:eastAsia="cs-CZ"/>
          </w:rPr>
          <w:id w:val="770518353"/>
          <w:citation/>
        </w:sdtPr>
        <w:sdtContent>
          <w:r w:rsidR="00384C40" w:rsidRPr="00CE37D9">
            <w:rPr>
              <w:noProof/>
              <w:lang w:eastAsia="cs-CZ"/>
            </w:rPr>
            <w:fldChar w:fldCharType="begin"/>
          </w:r>
          <w:r w:rsidR="00384C40" w:rsidRPr="00CE37D9">
            <w:rPr>
              <w:noProof/>
              <w:lang w:eastAsia="cs-CZ"/>
            </w:rPr>
            <w:instrText xml:space="preserve"> CITATION lWJiO23Hsed5fNWw \l 1029 </w:instrText>
          </w:r>
          <w:r w:rsidR="00384C40" w:rsidRPr="00CE37D9">
            <w:rPr>
              <w:noProof/>
              <w:lang w:eastAsia="cs-CZ"/>
            </w:rPr>
            <w:fldChar w:fldCharType="separate"/>
          </w:r>
          <w:r w:rsidR="00925F32" w:rsidRPr="00CE37D9">
            <w:rPr>
              <w:noProof/>
              <w:lang w:eastAsia="cs-CZ"/>
            </w:rPr>
            <w:t>(Spears, 2015)</w:t>
          </w:r>
          <w:r w:rsidR="00384C40" w:rsidRPr="00CE37D9">
            <w:rPr>
              <w:noProof/>
              <w:lang w:eastAsia="cs-CZ"/>
            </w:rPr>
            <w:fldChar w:fldCharType="end"/>
          </w:r>
        </w:sdtContent>
      </w:sdt>
      <w:r w:rsidR="00D722A1" w:rsidRPr="00CE37D9">
        <w:rPr>
          <w:lang w:eastAsia="cs-CZ"/>
        </w:rPr>
        <w:t xml:space="preserve">. Při narození dítěte je utkán základ, </w:t>
      </w:r>
      <w:r w:rsidR="002C1AE8" w:rsidRPr="00CE37D9">
        <w:rPr>
          <w:lang w:eastAsia="cs-CZ"/>
        </w:rPr>
        <w:t>jenž</w:t>
      </w:r>
      <w:r w:rsidR="00D722A1" w:rsidRPr="00CE37D9">
        <w:rPr>
          <w:lang w:eastAsia="cs-CZ"/>
        </w:rPr>
        <w:t xml:space="preserve"> se do pěti let věku</w:t>
      </w:r>
      <w:r w:rsidR="002C1AE8" w:rsidRPr="00CE37D9">
        <w:rPr>
          <w:lang w:eastAsia="cs-CZ"/>
        </w:rPr>
        <w:t xml:space="preserve"> dítěte</w:t>
      </w:r>
      <w:r w:rsidR="00D722A1" w:rsidRPr="00CE37D9">
        <w:rPr>
          <w:lang w:eastAsia="cs-CZ"/>
        </w:rPr>
        <w:t xml:space="preserve"> postupně doplňuje</w:t>
      </w:r>
      <w:r w:rsidR="002C1AE8" w:rsidRPr="00CE37D9">
        <w:rPr>
          <w:lang w:eastAsia="cs-CZ"/>
        </w:rPr>
        <w:t>; v</w:t>
      </w:r>
      <w:r w:rsidR="00D722A1" w:rsidRPr="00CE37D9">
        <w:rPr>
          <w:lang w:eastAsia="cs-CZ"/>
        </w:rPr>
        <w:t xml:space="preserve"> Bolívii je tento předmět pokládán na oltář pro ochranu věřících </w:t>
      </w:r>
      <w:sdt>
        <w:sdtPr>
          <w:rPr>
            <w:lang w:eastAsia="cs-CZ"/>
          </w:rPr>
          <w:id w:val="-547066551"/>
          <w:citation/>
        </w:sdtPr>
        <w:sdtContent>
          <w:r w:rsidR="00384C40" w:rsidRPr="00CE37D9">
            <w:rPr>
              <w:lang w:eastAsia="cs-CZ"/>
            </w:rPr>
            <w:fldChar w:fldCharType="begin"/>
          </w:r>
          <w:r w:rsidR="00384C40" w:rsidRPr="00CE37D9">
            <w:rPr>
              <w:lang w:eastAsia="cs-CZ"/>
            </w:rPr>
            <w:instrText xml:space="preserve"> CITATION StBrmoXmlEakvJBn \l 1029 </w:instrText>
          </w:r>
          <w:r w:rsidR="00384C40" w:rsidRPr="00CE37D9">
            <w:rPr>
              <w:lang w:eastAsia="cs-CZ"/>
            </w:rPr>
            <w:fldChar w:fldCharType="separate"/>
          </w:r>
          <w:r w:rsidR="00925F32" w:rsidRPr="00CE37D9">
            <w:rPr>
              <w:noProof/>
              <w:lang w:eastAsia="cs-CZ"/>
            </w:rPr>
            <w:t>(Koll, b.r. a)</w:t>
          </w:r>
          <w:r w:rsidR="00384C40" w:rsidRPr="00CE37D9">
            <w:rPr>
              <w:lang w:eastAsia="cs-CZ"/>
            </w:rPr>
            <w:fldChar w:fldCharType="end"/>
          </w:r>
        </w:sdtContent>
      </w:sdt>
      <w:r w:rsidR="00D722A1" w:rsidRPr="00CE37D9">
        <w:rPr>
          <w:lang w:eastAsia="cs-CZ"/>
        </w:rPr>
        <w:t xml:space="preserve">. </w:t>
      </w:r>
      <w:proofErr w:type="spellStart"/>
      <w:r w:rsidR="002C1AE8" w:rsidRPr="00CE37D9">
        <w:rPr>
          <w:i/>
          <w:iCs/>
          <w:lang w:eastAsia="cs-CZ"/>
        </w:rPr>
        <w:t>God’s</w:t>
      </w:r>
      <w:proofErr w:type="spellEnd"/>
      <w:r w:rsidR="002C1AE8" w:rsidRPr="00CE37D9">
        <w:rPr>
          <w:i/>
          <w:iCs/>
          <w:lang w:eastAsia="cs-CZ"/>
        </w:rPr>
        <w:t xml:space="preserve"> </w:t>
      </w:r>
      <w:proofErr w:type="spellStart"/>
      <w:r w:rsidR="002C1AE8" w:rsidRPr="00CE37D9">
        <w:rPr>
          <w:i/>
          <w:iCs/>
          <w:lang w:eastAsia="cs-CZ"/>
        </w:rPr>
        <w:t>eye</w:t>
      </w:r>
      <w:proofErr w:type="spellEnd"/>
      <w:r w:rsidR="002C1AE8" w:rsidRPr="00CE37D9">
        <w:rPr>
          <w:i/>
          <w:iCs/>
          <w:lang w:eastAsia="cs-CZ"/>
        </w:rPr>
        <w:t xml:space="preserve"> </w:t>
      </w:r>
      <w:proofErr w:type="spellStart"/>
      <w:r w:rsidR="002C1AE8" w:rsidRPr="00CE37D9">
        <w:rPr>
          <w:i/>
          <w:iCs/>
          <w:lang w:eastAsia="cs-CZ"/>
        </w:rPr>
        <w:t>stitch</w:t>
      </w:r>
      <w:proofErr w:type="spellEnd"/>
      <w:r w:rsidR="002C1AE8" w:rsidRPr="00CE37D9">
        <w:rPr>
          <w:lang w:eastAsia="cs-CZ"/>
        </w:rPr>
        <w:t xml:space="preserve"> je anglické označení stehu, který je inspirován tímto náboženským </w:t>
      </w:r>
      <w:r w:rsidR="000C0BBD" w:rsidRPr="00CE37D9">
        <w:rPr>
          <w:lang w:eastAsia="cs-CZ"/>
        </w:rPr>
        <w:t>předmětem</w:t>
      </w:r>
      <w:r w:rsidR="002C1AE8" w:rsidRPr="00CE37D9">
        <w:rPr>
          <w:lang w:eastAsia="cs-CZ"/>
        </w:rPr>
        <w:t>, někdy se v anglické literatuře používá i španělský název.</w:t>
      </w:r>
    </w:p>
    <w:p w14:paraId="2B145AEB" w14:textId="77777777" w:rsidR="00A128C5" w:rsidRPr="00CE37D9" w:rsidRDefault="00A128C5" w:rsidP="00466338">
      <w:pPr>
        <w:pStyle w:val="Titulek"/>
      </w:pPr>
      <w:r w:rsidRPr="00CE37D9">
        <w:rPr>
          <w:noProof/>
          <w:lang w:eastAsia="cs-CZ"/>
        </w:rPr>
        <w:lastRenderedPageBreak/>
        <w:drawing>
          <wp:inline distT="0" distB="0" distL="0" distR="0" wp14:anchorId="75EE8340" wp14:editId="065E6FC7">
            <wp:extent cx="2005200" cy="2970000"/>
            <wp:effectExtent l="0" t="0" r="0" b="1905"/>
            <wp:docPr id="11" name="Obrázek 11" descr="Obsah obrázku barevné, podepsa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uichol krizek.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05200" cy="2970000"/>
                    </a:xfrm>
                    <a:prstGeom prst="rect">
                      <a:avLst/>
                    </a:prstGeom>
                  </pic:spPr>
                </pic:pic>
              </a:graphicData>
            </a:graphic>
          </wp:inline>
        </w:drawing>
      </w:r>
    </w:p>
    <w:p w14:paraId="46F0C229" w14:textId="41FCA944" w:rsidR="002858E6" w:rsidRPr="00CE37D9" w:rsidRDefault="00A128C5" w:rsidP="002F4D98">
      <w:pPr>
        <w:pStyle w:val="Titulek"/>
        <w:rPr>
          <w:lang w:eastAsia="cs-CZ"/>
        </w:rPr>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20</w:t>
      </w:r>
      <w:r w:rsidR="00990A70" w:rsidRPr="00CE37D9">
        <w:rPr>
          <w:noProof/>
        </w:rPr>
        <w:fldChar w:fldCharType="end"/>
      </w:r>
      <w:r w:rsidR="006B2FE1" w:rsidRPr="00CE37D9">
        <w:rPr>
          <w:noProof/>
        </w:rPr>
        <w:t>:</w:t>
      </w:r>
      <w:r w:rsidR="004D485B" w:rsidRPr="00CE37D9">
        <w:rPr>
          <w:noProof/>
        </w:rPr>
        <w:t xml:space="preserve"> </w:t>
      </w:r>
      <w:r w:rsidR="009463E8" w:rsidRPr="00CE37D9">
        <w:rPr>
          <w:noProof/>
        </w:rPr>
        <w:t>Ojo de Dios</w:t>
      </w:r>
      <w:r w:rsidR="00FC4C93" w:rsidRPr="00CE37D9">
        <w:rPr>
          <w:noProof/>
        </w:rPr>
        <w:t xml:space="preserve"> (Ojo de Dios, b.r.)</w:t>
      </w:r>
    </w:p>
    <w:p w14:paraId="746CE5CD" w14:textId="01439B8F" w:rsidR="001B42A4" w:rsidRPr="00CE37D9" w:rsidRDefault="001B42A4" w:rsidP="0047337A">
      <w:pPr>
        <w:pStyle w:val="Bakalka"/>
      </w:pPr>
      <w:r w:rsidRPr="00CE37D9">
        <w:t xml:space="preserve">Bylo by možné tento </w:t>
      </w:r>
      <w:r w:rsidR="000C0BBD" w:rsidRPr="00CE37D9">
        <w:t xml:space="preserve">název </w:t>
      </w:r>
      <w:r w:rsidRPr="00CE37D9">
        <w:t xml:space="preserve">přeložit jako </w:t>
      </w:r>
      <w:r w:rsidRPr="00CE37D9">
        <w:rPr>
          <w:i/>
          <w:iCs/>
        </w:rPr>
        <w:t>boží oko</w:t>
      </w:r>
      <w:r w:rsidRPr="00CE37D9">
        <w:t xml:space="preserve"> či </w:t>
      </w:r>
      <w:r w:rsidRPr="00CE37D9">
        <w:rPr>
          <w:i/>
          <w:iCs/>
        </w:rPr>
        <w:t xml:space="preserve">božské oko – </w:t>
      </w:r>
      <w:r w:rsidRPr="00CE37D9">
        <w:t>s</w:t>
      </w:r>
      <w:r w:rsidR="003715D3" w:rsidRPr="00CE37D9">
        <w:t>píše s</w:t>
      </w:r>
      <w:r w:rsidR="000C0BBD" w:rsidRPr="00CE37D9">
        <w:t> </w:t>
      </w:r>
      <w:r w:rsidRPr="00CE37D9">
        <w:t>malým písmenem, jelikož v kulturách, odkud tento symbol pochází, je v původním významu spojen s polyteismem – nicméně toto by vedlo k</w:t>
      </w:r>
      <w:r w:rsidR="000C0BBD" w:rsidRPr="00CE37D9">
        <w:t> </w:t>
      </w:r>
      <w:r w:rsidR="00161B04" w:rsidRPr="00CE37D9">
        <w:t>terminologické</w:t>
      </w:r>
      <w:r w:rsidRPr="00CE37D9">
        <w:t xml:space="preserve"> kolizi s již existujícím názvem, který označuje křesťanský symbol</w:t>
      </w:r>
      <w:r w:rsidR="003604A5" w:rsidRPr="00CE37D9">
        <w:t>.</w:t>
      </w:r>
      <w:r w:rsidRPr="00CE37D9">
        <w:t xml:space="preserve"> </w:t>
      </w:r>
    </w:p>
    <w:p w14:paraId="10B8D8D2" w14:textId="77777777" w:rsidR="002858E6" w:rsidRPr="00CE37D9" w:rsidRDefault="00161B04" w:rsidP="0047337A">
      <w:pPr>
        <w:pStyle w:val="Bakalka"/>
      </w:pPr>
      <w:r w:rsidRPr="00CE37D9">
        <w:t xml:space="preserve">Vhodnějšími českými variantami jsou proto </w:t>
      </w:r>
      <w:r w:rsidRPr="00CE37D9">
        <w:rPr>
          <w:i/>
          <w:iCs/>
        </w:rPr>
        <w:t>indiánský protkávaný křížek</w:t>
      </w:r>
      <w:r w:rsidRPr="00CE37D9">
        <w:t xml:space="preserve"> či </w:t>
      </w:r>
      <w:r w:rsidRPr="00CE37D9">
        <w:rPr>
          <w:i/>
          <w:iCs/>
        </w:rPr>
        <w:t>mexický protkávan</w:t>
      </w:r>
      <w:r w:rsidR="00395165" w:rsidRPr="00CE37D9">
        <w:rPr>
          <w:i/>
          <w:iCs/>
        </w:rPr>
        <w:t>ý</w:t>
      </w:r>
      <w:r w:rsidRPr="00CE37D9">
        <w:rPr>
          <w:i/>
          <w:iCs/>
        </w:rPr>
        <w:t xml:space="preserve"> křížek</w:t>
      </w:r>
      <w:r w:rsidRPr="00CE37D9">
        <w:t xml:space="preserve"> – tyto názvy odkazují na kulturu či místo, odkud symbol pochází,</w:t>
      </w:r>
      <w:r w:rsidR="00A15091" w:rsidRPr="00CE37D9">
        <w:t xml:space="preserve"> zároveň upřesňují použitou techniku šití a nastiňují </w:t>
      </w:r>
      <w:r w:rsidR="00D247C9" w:rsidRPr="00CE37D9">
        <w:t>jeho vzhled.</w:t>
      </w:r>
      <w:r w:rsidR="003715D3" w:rsidRPr="00CE37D9">
        <w:t xml:space="preserve"> V obou případech jsou informace obsažené v názvu amplifikovány oproti originálním jménům.</w:t>
      </w:r>
    </w:p>
    <w:p w14:paraId="1E62A0C5" w14:textId="77777777" w:rsidR="00080216" w:rsidRPr="00CE37D9" w:rsidRDefault="00E04B61" w:rsidP="002F4D98">
      <w:pPr>
        <w:pStyle w:val="Nadpis3"/>
      </w:pPr>
      <w:r w:rsidRPr="00CE37D9">
        <w:t xml:space="preserve"> </w:t>
      </w:r>
      <w:bookmarkStart w:id="46" w:name="_Toc39683457"/>
      <w:proofErr w:type="spellStart"/>
      <w:r w:rsidR="001A37E8" w:rsidRPr="00CE37D9">
        <w:t>R</w:t>
      </w:r>
      <w:r w:rsidR="00080216" w:rsidRPr="00CE37D9">
        <w:t>ice</w:t>
      </w:r>
      <w:proofErr w:type="spellEnd"/>
      <w:r w:rsidR="00080216" w:rsidRPr="00CE37D9">
        <w:t xml:space="preserve"> </w:t>
      </w:r>
      <w:proofErr w:type="spellStart"/>
      <w:r w:rsidR="00080216" w:rsidRPr="00CE37D9">
        <w:t>stitch</w:t>
      </w:r>
      <w:bookmarkEnd w:id="46"/>
      <w:proofErr w:type="spellEnd"/>
    </w:p>
    <w:p w14:paraId="5C786ABB" w14:textId="3190A92B" w:rsidR="009463E8" w:rsidRPr="00CE37D9" w:rsidRDefault="00754B8F" w:rsidP="00754B8F">
      <w:pPr>
        <w:pStyle w:val="Bakalka"/>
        <w:jc w:val="center"/>
      </w:pPr>
      <w:r w:rsidRPr="00CE37D9">
        <w:rPr>
          <w:noProof/>
        </w:rPr>
        <w:drawing>
          <wp:inline distT="0" distB="0" distL="0" distR="0" wp14:anchorId="15B69530" wp14:editId="2225F2D1">
            <wp:extent cx="4158000" cy="1440000"/>
            <wp:effectExtent l="0" t="0" r="0" b="8255"/>
            <wp:docPr id="327" name="Obráze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58000" cy="1440000"/>
                    </a:xfrm>
                    <a:prstGeom prst="rect">
                      <a:avLst/>
                    </a:prstGeom>
                  </pic:spPr>
                </pic:pic>
              </a:graphicData>
            </a:graphic>
          </wp:inline>
        </w:drawing>
      </w:r>
    </w:p>
    <w:p w14:paraId="48BE6D0C" w14:textId="7957EB6E" w:rsidR="00080216" w:rsidRPr="00CE37D9" w:rsidRDefault="009463E8" w:rsidP="009463E8">
      <w:pPr>
        <w:pStyle w:val="Titulek"/>
        <w:rPr>
          <w:lang w:eastAsia="cs-CZ"/>
        </w:rPr>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21</w:t>
      </w:r>
      <w:r w:rsidR="00990A70" w:rsidRPr="00CE37D9">
        <w:rPr>
          <w:noProof/>
        </w:rPr>
        <w:fldChar w:fldCharType="end"/>
      </w:r>
      <w:r w:rsidR="006B2FE1" w:rsidRPr="00CE37D9">
        <w:rPr>
          <w:noProof/>
        </w:rPr>
        <w:t>:</w:t>
      </w:r>
      <w:r w:rsidRPr="00CE37D9">
        <w:t xml:space="preserve"> </w:t>
      </w:r>
      <w:proofErr w:type="spellStart"/>
      <w:r w:rsidRPr="00CE37D9">
        <w:t>Rice</w:t>
      </w:r>
      <w:proofErr w:type="spellEnd"/>
      <w:r w:rsidRPr="00CE37D9">
        <w:t xml:space="preserve"> </w:t>
      </w:r>
      <w:proofErr w:type="spellStart"/>
      <w:r w:rsidRPr="00CE37D9">
        <w:t>stitch</w:t>
      </w:r>
      <w:proofErr w:type="spellEnd"/>
      <w:r w:rsidR="0051165E" w:rsidRPr="00CE37D9">
        <w:t xml:space="preserve"> (Foto autor)</w:t>
      </w:r>
    </w:p>
    <w:p w14:paraId="4C6A4A23" w14:textId="77777777" w:rsidR="002858E6" w:rsidRPr="00CE37D9" w:rsidRDefault="002858E6" w:rsidP="0047337A">
      <w:pPr>
        <w:pStyle w:val="Bakalka"/>
      </w:pPr>
      <w:r w:rsidRPr="00CE37D9">
        <w:rPr>
          <w:b/>
          <w:bCs/>
        </w:rPr>
        <w:t xml:space="preserve">Původní název: </w:t>
      </w:r>
      <w:proofErr w:type="spellStart"/>
      <w:r w:rsidR="001A37E8" w:rsidRPr="00CE37D9">
        <w:t>rice</w:t>
      </w:r>
      <w:proofErr w:type="spellEnd"/>
      <w:r w:rsidR="001A37E8" w:rsidRPr="00CE37D9">
        <w:t xml:space="preserve"> </w:t>
      </w:r>
      <w:proofErr w:type="spellStart"/>
      <w:r w:rsidR="001A37E8" w:rsidRPr="00CE37D9">
        <w:t>stitch</w:t>
      </w:r>
      <w:proofErr w:type="spellEnd"/>
      <w:r w:rsidR="001A37E8" w:rsidRPr="00CE37D9">
        <w:t xml:space="preserve">, </w:t>
      </w:r>
      <w:proofErr w:type="spellStart"/>
      <w:r w:rsidR="001A37E8" w:rsidRPr="00CE37D9">
        <w:t>cross</w:t>
      </w:r>
      <w:proofErr w:type="spellEnd"/>
      <w:r w:rsidR="001A37E8" w:rsidRPr="00CE37D9">
        <w:t xml:space="preserve"> </w:t>
      </w:r>
      <w:proofErr w:type="spellStart"/>
      <w:r w:rsidR="001A37E8" w:rsidRPr="00CE37D9">
        <w:t>corners</w:t>
      </w:r>
      <w:proofErr w:type="spellEnd"/>
      <w:r w:rsidR="001A37E8" w:rsidRPr="00CE37D9">
        <w:t xml:space="preserve"> </w:t>
      </w:r>
      <w:proofErr w:type="spellStart"/>
      <w:r w:rsidR="001A37E8" w:rsidRPr="00CE37D9">
        <w:t>cross</w:t>
      </w:r>
      <w:proofErr w:type="spellEnd"/>
      <w:r w:rsidR="001A37E8" w:rsidRPr="00CE37D9">
        <w:t xml:space="preserve"> </w:t>
      </w:r>
      <w:proofErr w:type="spellStart"/>
      <w:r w:rsidR="001A37E8" w:rsidRPr="00CE37D9">
        <w:t>stitch</w:t>
      </w:r>
      <w:proofErr w:type="spellEnd"/>
      <w:r w:rsidR="001A37E8" w:rsidRPr="00CE37D9">
        <w:t xml:space="preserve">, square boss, William and Mary </w:t>
      </w:r>
      <w:proofErr w:type="spellStart"/>
      <w:r w:rsidR="001A37E8" w:rsidRPr="00CE37D9">
        <w:t>stitch</w:t>
      </w:r>
      <w:proofErr w:type="spellEnd"/>
    </w:p>
    <w:p w14:paraId="24AB0652" w14:textId="48E65D25" w:rsidR="006A31F9" w:rsidRPr="00CE37D9" w:rsidRDefault="0047337A" w:rsidP="0047337A">
      <w:pPr>
        <w:pStyle w:val="Bakalka"/>
      </w:pPr>
      <w:r w:rsidRPr="00CE37D9">
        <w:rPr>
          <w:b/>
          <w:bCs/>
        </w:rPr>
        <w:lastRenderedPageBreak/>
        <w:t xml:space="preserve">Návrh pro název ve druhém jazyce: </w:t>
      </w:r>
      <w:r w:rsidR="001A37E8" w:rsidRPr="00CE37D9">
        <w:rPr>
          <w:b/>
          <w:bCs/>
        </w:rPr>
        <w:t>křížkový křížek</w:t>
      </w:r>
      <w:r w:rsidR="00D30985" w:rsidRPr="00CE37D9">
        <w:t>, křížek s překříženými rameny</w:t>
      </w:r>
    </w:p>
    <w:p w14:paraId="501E36F4" w14:textId="5BF471E3" w:rsidR="00D30985" w:rsidRPr="00CE37D9" w:rsidRDefault="00BB5B76" w:rsidP="0047337A">
      <w:pPr>
        <w:pStyle w:val="Bakalka"/>
      </w:pPr>
      <w:r w:rsidRPr="00CE37D9">
        <w:t>Tento steh byl oblíbený v Anglii v 16. a 17. století</w:t>
      </w:r>
      <w:r w:rsidR="00D30985" w:rsidRPr="00CE37D9">
        <w:t xml:space="preserve"> a často se také používal na výšivkách vytvořených v Americe po založení USA</w:t>
      </w:r>
      <w:r w:rsidR="003604A5" w:rsidRPr="00CE37D9">
        <w:rPr>
          <w:noProof/>
        </w:rPr>
        <w:t xml:space="preserve"> </w:t>
      </w:r>
      <w:sdt>
        <w:sdtPr>
          <w:rPr>
            <w:noProof/>
          </w:rPr>
          <w:id w:val="-1612809440"/>
          <w:citation/>
        </w:sdtPr>
        <w:sdtContent>
          <w:r w:rsidR="00384C40" w:rsidRPr="00CE37D9">
            <w:rPr>
              <w:noProof/>
            </w:rPr>
            <w:fldChar w:fldCharType="begin"/>
          </w:r>
          <w:r w:rsidR="00384C40" w:rsidRPr="00CE37D9">
            <w:rPr>
              <w:noProof/>
            </w:rPr>
            <w:instrText xml:space="preserve"> CITATION nFu7Nacf5YeH1p48 \l 1029 </w:instrText>
          </w:r>
          <w:r w:rsidR="00384C40" w:rsidRPr="00CE37D9">
            <w:rPr>
              <w:noProof/>
            </w:rPr>
            <w:fldChar w:fldCharType="separate"/>
          </w:r>
          <w:r w:rsidR="00925F32" w:rsidRPr="00CE37D9">
            <w:rPr>
              <w:noProof/>
            </w:rPr>
            <w:t>(West, 2018)</w:t>
          </w:r>
          <w:r w:rsidR="00384C40" w:rsidRPr="00CE37D9">
            <w:rPr>
              <w:noProof/>
            </w:rPr>
            <w:fldChar w:fldCharType="end"/>
          </w:r>
        </w:sdtContent>
      </w:sdt>
      <w:r w:rsidR="00D30985" w:rsidRPr="00CE37D9">
        <w:t xml:space="preserve">. </w:t>
      </w:r>
    </w:p>
    <w:p w14:paraId="322F0D34" w14:textId="23A65236" w:rsidR="0070309B" w:rsidRPr="00CE37D9" w:rsidRDefault="0070309B" w:rsidP="0047337A">
      <w:pPr>
        <w:pStyle w:val="Bakalka"/>
        <w:rPr>
          <w:rFonts w:eastAsia="MS Gothic"/>
        </w:rPr>
      </w:pPr>
      <w:r w:rsidRPr="00CE37D9">
        <w:t xml:space="preserve">V angličtině má několik názvů, přičemž snad nejznámější je </w:t>
      </w:r>
      <w:proofErr w:type="spellStart"/>
      <w:r w:rsidRPr="00CE37D9">
        <w:rPr>
          <w:i/>
          <w:iCs/>
        </w:rPr>
        <w:t>rice</w:t>
      </w:r>
      <w:proofErr w:type="spellEnd"/>
      <w:r w:rsidRPr="00CE37D9">
        <w:rPr>
          <w:i/>
          <w:iCs/>
        </w:rPr>
        <w:t xml:space="preserve"> </w:t>
      </w:r>
      <w:proofErr w:type="spellStart"/>
      <w:r w:rsidRPr="00CE37D9">
        <w:rPr>
          <w:i/>
          <w:iCs/>
        </w:rPr>
        <w:t>stitch</w:t>
      </w:r>
      <w:proofErr w:type="spellEnd"/>
      <w:r w:rsidRPr="00CE37D9">
        <w:t xml:space="preserve">, v doslovném překladu </w:t>
      </w:r>
      <w:r w:rsidRPr="00CE37D9">
        <w:rPr>
          <w:i/>
          <w:iCs/>
        </w:rPr>
        <w:t>rýžový steh</w:t>
      </w:r>
      <w:r w:rsidRPr="00CE37D9">
        <w:t xml:space="preserve">. Dle </w:t>
      </w:r>
      <w:proofErr w:type="spellStart"/>
      <w:r w:rsidRPr="00CE37D9">
        <w:t>West</w:t>
      </w:r>
      <w:proofErr w:type="spellEnd"/>
      <w:r w:rsidR="00384C40" w:rsidRPr="00CE37D9">
        <w:t xml:space="preserve"> </w:t>
      </w:r>
      <w:sdt>
        <w:sdtPr>
          <w:id w:val="1005333244"/>
          <w:citation/>
        </w:sdtPr>
        <w:sdtContent>
          <w:r w:rsidR="00384C40" w:rsidRPr="00CE37D9">
            <w:fldChar w:fldCharType="begin"/>
          </w:r>
          <w:r w:rsidR="00384C40" w:rsidRPr="00CE37D9">
            <w:instrText xml:space="preserve">CITATION nFu7Nacf5YeH1p48 \n  \l 1029 </w:instrText>
          </w:r>
          <w:r w:rsidR="00384C40" w:rsidRPr="00CE37D9">
            <w:fldChar w:fldCharType="separate"/>
          </w:r>
          <w:r w:rsidR="00925F32" w:rsidRPr="00CE37D9">
            <w:rPr>
              <w:noProof/>
            </w:rPr>
            <w:t>(2018)</w:t>
          </w:r>
          <w:r w:rsidR="00384C40" w:rsidRPr="00CE37D9">
            <w:fldChar w:fldCharType="end"/>
          </w:r>
        </w:sdtContent>
      </w:sdt>
      <w:r w:rsidR="003604A5" w:rsidRPr="00CE37D9">
        <w:rPr>
          <w:noProof/>
        </w:rPr>
        <w:t xml:space="preserve"> </w:t>
      </w:r>
      <w:r w:rsidRPr="00CE37D9">
        <w:t>toto označen</w:t>
      </w:r>
      <w:r w:rsidR="003E5377" w:rsidRPr="00CE37D9">
        <w:t>í vychází z toho, že steh připomíná zrnka rýže. Je však možné, že název vychází z japonského znaku „</w:t>
      </w:r>
      <w:r w:rsidR="003E5377" w:rsidRPr="00CE37D9">
        <w:rPr>
          <w:rFonts w:eastAsia="MS Gothic"/>
        </w:rPr>
        <w:t>米</w:t>
      </w:r>
      <w:r w:rsidR="003E5377" w:rsidRPr="00CE37D9">
        <w:rPr>
          <w:rFonts w:eastAsia="MS Gothic"/>
        </w:rPr>
        <w:t>“, který označuje rýži a podobá se stehu.</w:t>
      </w:r>
    </w:p>
    <w:p w14:paraId="521A4035" w14:textId="77777777" w:rsidR="0081520D" w:rsidRPr="00CE37D9" w:rsidRDefault="0081520D" w:rsidP="0047337A">
      <w:pPr>
        <w:pStyle w:val="Bakalka"/>
      </w:pPr>
      <w:r w:rsidRPr="00CE37D9">
        <w:t xml:space="preserve">Dalšími </w:t>
      </w:r>
      <w:r w:rsidR="003F5B08" w:rsidRPr="00CE37D9">
        <w:t>často používanými</w:t>
      </w:r>
      <w:r w:rsidRPr="00CE37D9">
        <w:t xml:space="preserve"> názvy v angličtině jsou </w:t>
      </w:r>
      <w:r w:rsidRPr="00CE37D9">
        <w:rPr>
          <w:i/>
          <w:iCs/>
        </w:rPr>
        <w:t xml:space="preserve">boss </w:t>
      </w:r>
      <w:proofErr w:type="spellStart"/>
      <w:r w:rsidRPr="00CE37D9">
        <w:rPr>
          <w:i/>
          <w:iCs/>
        </w:rPr>
        <w:t>stitch</w:t>
      </w:r>
      <w:proofErr w:type="spellEnd"/>
      <w:r w:rsidRPr="00CE37D9">
        <w:t xml:space="preserve"> a </w:t>
      </w:r>
      <w:r w:rsidRPr="00CE37D9">
        <w:rPr>
          <w:i/>
          <w:iCs/>
        </w:rPr>
        <w:t xml:space="preserve">William and Mary </w:t>
      </w:r>
      <w:proofErr w:type="spellStart"/>
      <w:r w:rsidRPr="00CE37D9">
        <w:rPr>
          <w:i/>
          <w:iCs/>
        </w:rPr>
        <w:t>stitch</w:t>
      </w:r>
      <w:proofErr w:type="spellEnd"/>
      <w:r w:rsidRPr="00CE37D9">
        <w:t xml:space="preserve">, jejichž původ </w:t>
      </w:r>
      <w:r w:rsidR="00443DCF" w:rsidRPr="00CE37D9">
        <w:t>ani význam se nepodařilo dohledat</w:t>
      </w:r>
      <w:r w:rsidR="00672D1D" w:rsidRPr="00CE37D9">
        <w:t>. Adaptace názvů do vhodné české podoby je proto nemožná</w:t>
      </w:r>
      <w:r w:rsidR="00273DDE" w:rsidRPr="00CE37D9">
        <w:t xml:space="preserve"> a</w:t>
      </w:r>
      <w:r w:rsidR="00D40690" w:rsidRPr="00CE37D9">
        <w:t xml:space="preserve"> doslovné překlady by českému </w:t>
      </w:r>
      <w:r w:rsidR="00690435" w:rsidRPr="00CE37D9">
        <w:t>čtenáři nepředaly užitečné informace. T</w:t>
      </w:r>
      <w:r w:rsidR="00672D1D" w:rsidRPr="00CE37D9">
        <w:t xml:space="preserve">ato pojmenování </w:t>
      </w:r>
      <w:r w:rsidR="00690435" w:rsidRPr="00CE37D9">
        <w:t>proto nejsou vhodn</w:t>
      </w:r>
      <w:r w:rsidR="00672D1D" w:rsidRPr="00CE37D9">
        <w:t xml:space="preserve">á </w:t>
      </w:r>
      <w:r w:rsidR="00690435" w:rsidRPr="00CE37D9">
        <w:t>k překladu.</w:t>
      </w:r>
    </w:p>
    <w:p w14:paraId="541E138F" w14:textId="3403089F" w:rsidR="003F5B08" w:rsidRPr="00CE37D9" w:rsidRDefault="0081520D" w:rsidP="0047337A">
      <w:pPr>
        <w:pStyle w:val="Bakalka"/>
        <w:rPr>
          <w:szCs w:val="24"/>
        </w:rPr>
      </w:pPr>
      <w:r w:rsidRPr="00CE37D9">
        <w:t xml:space="preserve">Posledním názvem je </w:t>
      </w:r>
      <w:proofErr w:type="spellStart"/>
      <w:r w:rsidRPr="00CE37D9">
        <w:rPr>
          <w:i/>
          <w:iCs/>
        </w:rPr>
        <w:t>cross</w:t>
      </w:r>
      <w:proofErr w:type="spellEnd"/>
      <w:r w:rsidRPr="00CE37D9">
        <w:rPr>
          <w:i/>
          <w:iCs/>
        </w:rPr>
        <w:t xml:space="preserve"> </w:t>
      </w:r>
      <w:proofErr w:type="spellStart"/>
      <w:r w:rsidRPr="00CE37D9">
        <w:rPr>
          <w:i/>
          <w:iCs/>
        </w:rPr>
        <w:t>corners</w:t>
      </w:r>
      <w:proofErr w:type="spellEnd"/>
      <w:r w:rsidRPr="00CE37D9">
        <w:rPr>
          <w:i/>
          <w:iCs/>
        </w:rPr>
        <w:t xml:space="preserve"> </w:t>
      </w:r>
      <w:proofErr w:type="spellStart"/>
      <w:r w:rsidRPr="00CE37D9">
        <w:rPr>
          <w:i/>
          <w:iCs/>
        </w:rPr>
        <w:t>cross</w:t>
      </w:r>
      <w:proofErr w:type="spellEnd"/>
      <w:r w:rsidRPr="00CE37D9">
        <w:rPr>
          <w:i/>
          <w:iCs/>
        </w:rPr>
        <w:t xml:space="preserve"> </w:t>
      </w:r>
      <w:proofErr w:type="spellStart"/>
      <w:r w:rsidRPr="00CE37D9">
        <w:rPr>
          <w:i/>
          <w:iCs/>
        </w:rPr>
        <w:t>stitch</w:t>
      </w:r>
      <w:proofErr w:type="spellEnd"/>
      <w:r w:rsidRPr="00CE37D9">
        <w:t>, který</w:t>
      </w:r>
      <w:r w:rsidR="00690435" w:rsidRPr="00CE37D9">
        <w:t xml:space="preserve"> obsahuje inherentní motivační znaky – popisuje</w:t>
      </w:r>
      <w:r w:rsidRPr="00CE37D9">
        <w:t xml:space="preserve"> vzhled stehu a zároveň jej řadí mezi křížkové stehy.</w:t>
      </w:r>
      <w:r w:rsidR="00672D1D" w:rsidRPr="00CE37D9">
        <w:t xml:space="preserve"> Lze se jím tedy inspirovat při tvorbě termínu v češtině – například varianta </w:t>
      </w:r>
      <w:r w:rsidR="00672D1D" w:rsidRPr="00CE37D9">
        <w:rPr>
          <w:i/>
          <w:iCs/>
        </w:rPr>
        <w:t>křížek s </w:t>
      </w:r>
      <w:r w:rsidR="00672D1D" w:rsidRPr="00CE37D9">
        <w:rPr>
          <w:i/>
          <w:iCs/>
          <w:szCs w:val="24"/>
        </w:rPr>
        <w:t>překříženými rameny</w:t>
      </w:r>
      <w:r w:rsidR="00672D1D" w:rsidRPr="00CE37D9">
        <w:rPr>
          <w:szCs w:val="24"/>
        </w:rPr>
        <w:t xml:space="preserve"> </w:t>
      </w:r>
      <w:r w:rsidR="003F5B08" w:rsidRPr="00CE37D9">
        <w:rPr>
          <w:szCs w:val="24"/>
        </w:rPr>
        <w:t>pomocí</w:t>
      </w:r>
      <w:r w:rsidR="00672D1D" w:rsidRPr="00CE37D9">
        <w:rPr>
          <w:szCs w:val="24"/>
        </w:rPr>
        <w:t xml:space="preserve"> kompenzace </w:t>
      </w:r>
      <w:r w:rsidR="00FB607E" w:rsidRPr="00CE37D9">
        <w:rPr>
          <w:szCs w:val="24"/>
        </w:rPr>
        <w:t>uvádí místo překřížení</w:t>
      </w:r>
      <w:r w:rsidR="00C4390A" w:rsidRPr="00CE37D9">
        <w:rPr>
          <w:szCs w:val="24"/>
        </w:rPr>
        <w:t>;</w:t>
      </w:r>
      <w:r w:rsidR="00626CA8" w:rsidRPr="00CE37D9">
        <w:rPr>
          <w:szCs w:val="24"/>
        </w:rPr>
        <w:t xml:space="preserve"> slovo </w:t>
      </w:r>
      <w:proofErr w:type="spellStart"/>
      <w:r w:rsidR="00626CA8" w:rsidRPr="00CE37D9">
        <w:rPr>
          <w:i/>
          <w:iCs/>
          <w:szCs w:val="24"/>
        </w:rPr>
        <w:t>corners</w:t>
      </w:r>
      <w:proofErr w:type="spellEnd"/>
      <w:r w:rsidR="00626CA8" w:rsidRPr="00CE37D9">
        <w:rPr>
          <w:szCs w:val="24"/>
        </w:rPr>
        <w:t xml:space="preserve"> kompe</w:t>
      </w:r>
      <w:r w:rsidR="00C4390A" w:rsidRPr="00CE37D9">
        <w:rPr>
          <w:szCs w:val="24"/>
        </w:rPr>
        <w:t>n</w:t>
      </w:r>
      <w:r w:rsidR="00626CA8" w:rsidRPr="00CE37D9">
        <w:rPr>
          <w:szCs w:val="24"/>
        </w:rPr>
        <w:t xml:space="preserve">zuje užitím slova </w:t>
      </w:r>
      <w:r w:rsidR="00626CA8" w:rsidRPr="00CE37D9">
        <w:rPr>
          <w:i/>
          <w:iCs/>
          <w:szCs w:val="24"/>
        </w:rPr>
        <w:t>ramena</w:t>
      </w:r>
      <w:r w:rsidR="00626CA8" w:rsidRPr="00CE37D9">
        <w:rPr>
          <w:szCs w:val="24"/>
        </w:rPr>
        <w:t>.</w:t>
      </w:r>
    </w:p>
    <w:p w14:paraId="20E13AC7" w14:textId="5A9B55AE" w:rsidR="00FB607E" w:rsidRPr="00CE37D9" w:rsidRDefault="00FB607E" w:rsidP="0047337A">
      <w:pPr>
        <w:pStyle w:val="Bakalka"/>
      </w:pPr>
      <w:r w:rsidRPr="00CE37D9">
        <w:t xml:space="preserve">Dalším možným názvem je </w:t>
      </w:r>
      <w:r w:rsidR="003F5B08" w:rsidRPr="00CE37D9">
        <w:rPr>
          <w:i/>
          <w:iCs/>
        </w:rPr>
        <w:t>křížkový</w:t>
      </w:r>
      <w:r w:rsidRPr="00CE37D9">
        <w:rPr>
          <w:i/>
          <w:iCs/>
        </w:rPr>
        <w:t xml:space="preserve"> křížek</w:t>
      </w:r>
      <w:r w:rsidRPr="00CE37D9">
        <w:t>, který odkazuje na heraldický symbol</w:t>
      </w:r>
      <w:r w:rsidR="003F5B08" w:rsidRPr="00CE37D9">
        <w:t xml:space="preserve"> </w:t>
      </w:r>
      <w:r w:rsidR="003F5B08" w:rsidRPr="00CE37D9">
        <w:rPr>
          <w:i/>
          <w:iCs/>
        </w:rPr>
        <w:t>křížkový kříž</w:t>
      </w:r>
      <w:r w:rsidR="00AB2158" w:rsidRPr="00CE37D9">
        <w:t>, je</w:t>
      </w:r>
      <w:r w:rsidR="00626CA8" w:rsidRPr="00CE37D9">
        <w:t>j</w:t>
      </w:r>
      <w:r w:rsidR="00AB2158" w:rsidRPr="00CE37D9">
        <w:t xml:space="preserve">ž Palát </w:t>
      </w:r>
      <w:sdt>
        <w:sdtPr>
          <w:id w:val="-45987576"/>
          <w:citation/>
        </w:sdtPr>
        <w:sdtContent>
          <w:r w:rsidR="000E692B" w:rsidRPr="00CE37D9">
            <w:fldChar w:fldCharType="begin"/>
          </w:r>
          <w:r w:rsidR="000E692B" w:rsidRPr="00CE37D9">
            <w:instrText xml:space="preserve">CITATION KEI4HQMW232tbgzf \n  \l 1029 </w:instrText>
          </w:r>
          <w:r w:rsidR="000E692B" w:rsidRPr="00CE37D9">
            <w:fldChar w:fldCharType="separate"/>
          </w:r>
          <w:r w:rsidR="00925F32" w:rsidRPr="00CE37D9">
            <w:rPr>
              <w:noProof/>
            </w:rPr>
            <w:t>(2010)</w:t>
          </w:r>
          <w:r w:rsidR="000E692B" w:rsidRPr="00CE37D9">
            <w:fldChar w:fldCharType="end"/>
          </w:r>
        </w:sdtContent>
      </w:sdt>
      <w:r w:rsidR="00AB2158" w:rsidRPr="00CE37D9">
        <w:t xml:space="preserve"> popisuje následovně:</w:t>
      </w:r>
      <w:r w:rsidR="003F5B08" w:rsidRPr="00CE37D9">
        <w:t xml:space="preserve"> „Ramena jsou přibližně v polovině své délky přeložena oboustranně zkrácenými kůly a břevny</w:t>
      </w:r>
      <w:r w:rsidR="00A85A69" w:rsidRPr="00CE37D9">
        <w:t>.</w:t>
      </w:r>
      <w:r w:rsidR="003F5B08" w:rsidRPr="00CE37D9">
        <w:t>“ Navrhované pojmenování stehu pozměňuje název heraldického symbolu užitím kvantitativního deminutiva</w:t>
      </w:r>
      <w:r w:rsidR="00173206" w:rsidRPr="00CE37D9">
        <w:t xml:space="preserve"> </w:t>
      </w:r>
      <w:r w:rsidR="00173206" w:rsidRPr="00CE37D9">
        <w:rPr>
          <w:i/>
          <w:iCs/>
        </w:rPr>
        <w:t>křížek</w:t>
      </w:r>
      <w:r w:rsidR="00173206" w:rsidRPr="00CE37D9">
        <w:t>.</w:t>
      </w:r>
    </w:p>
    <w:p w14:paraId="7B98B85C" w14:textId="77777777" w:rsidR="00AB2158" w:rsidRPr="00CE37D9" w:rsidRDefault="00AB2158" w:rsidP="00466338">
      <w:pPr>
        <w:pStyle w:val="Titulek"/>
      </w:pPr>
      <w:r w:rsidRPr="00CE37D9">
        <w:rPr>
          <w:noProof/>
          <w:lang w:eastAsia="cs-CZ"/>
        </w:rPr>
        <w:drawing>
          <wp:inline distT="0" distB="0" distL="0" distR="0" wp14:anchorId="022D20C9" wp14:editId="184F5FFE">
            <wp:extent cx="1554480" cy="1687259"/>
            <wp:effectExtent l="0" t="0" r="7620" b="8255"/>
            <wp:docPr id="10" name="Obrázek 10" descr="Obsah obrázku objekt, kreslení, hodiny, podepsa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ížkový kříž.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57602" cy="1690648"/>
                    </a:xfrm>
                    <a:prstGeom prst="rect">
                      <a:avLst/>
                    </a:prstGeom>
                  </pic:spPr>
                </pic:pic>
              </a:graphicData>
            </a:graphic>
          </wp:inline>
        </w:drawing>
      </w:r>
    </w:p>
    <w:p w14:paraId="2CE599FC" w14:textId="0C28F12C" w:rsidR="00AB2158" w:rsidRPr="00CE37D9" w:rsidRDefault="00AB2158" w:rsidP="002F4D98">
      <w:pPr>
        <w:pStyle w:val="Titulek"/>
        <w:rPr>
          <w:rFonts w:eastAsia="MS Gothic" w:cs="Times New Roman"/>
          <w:sz w:val="24"/>
          <w:szCs w:val="24"/>
        </w:rPr>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22</w:t>
      </w:r>
      <w:r w:rsidR="00990A70" w:rsidRPr="00CE37D9">
        <w:rPr>
          <w:noProof/>
        </w:rPr>
        <w:fldChar w:fldCharType="end"/>
      </w:r>
      <w:r w:rsidR="006B2FE1" w:rsidRPr="00CE37D9">
        <w:rPr>
          <w:noProof/>
        </w:rPr>
        <w:t>:</w:t>
      </w:r>
      <w:r w:rsidRPr="00CE37D9">
        <w:t xml:space="preserve"> </w:t>
      </w:r>
      <w:r w:rsidR="009463E8" w:rsidRPr="00CE37D9">
        <w:t>Křížkový kříž</w:t>
      </w:r>
      <w:r w:rsidR="00FC4C93" w:rsidRPr="00CE37D9">
        <w:t xml:space="preserve"> </w:t>
      </w:r>
      <w:r w:rsidR="00FC4C93" w:rsidRPr="00CE37D9">
        <w:rPr>
          <w:noProof/>
        </w:rPr>
        <w:t>(Palát, 2010)</w:t>
      </w:r>
    </w:p>
    <w:p w14:paraId="7F51160F" w14:textId="77777777" w:rsidR="00080216" w:rsidRPr="00CE37D9" w:rsidRDefault="00DC50C8" w:rsidP="002F4D98">
      <w:pPr>
        <w:pStyle w:val="Nadpis3"/>
      </w:pPr>
      <w:r w:rsidRPr="00CE37D9">
        <w:lastRenderedPageBreak/>
        <w:t xml:space="preserve"> </w:t>
      </w:r>
      <w:bookmarkStart w:id="47" w:name="_Toc39683458"/>
      <w:proofErr w:type="spellStart"/>
      <w:r w:rsidR="005F6061" w:rsidRPr="00CE37D9">
        <w:t>B</w:t>
      </w:r>
      <w:r w:rsidRPr="00CE37D9">
        <w:t>asque</w:t>
      </w:r>
      <w:proofErr w:type="spellEnd"/>
      <w:r w:rsidRPr="00CE37D9">
        <w:t xml:space="preserve"> </w:t>
      </w:r>
      <w:proofErr w:type="spellStart"/>
      <w:r w:rsidRPr="00CE37D9">
        <w:t>stitch</w:t>
      </w:r>
      <w:bookmarkEnd w:id="47"/>
      <w:proofErr w:type="spellEnd"/>
    </w:p>
    <w:p w14:paraId="4811D94C" w14:textId="7ACF4DBB" w:rsidR="009463E8" w:rsidRPr="00CE37D9" w:rsidRDefault="00151D97" w:rsidP="00466338">
      <w:pPr>
        <w:pStyle w:val="Titulek"/>
      </w:pPr>
      <w:r w:rsidRPr="00CE37D9">
        <w:rPr>
          <w:noProof/>
        </w:rPr>
        <w:drawing>
          <wp:inline distT="0" distB="0" distL="0" distR="0" wp14:anchorId="7DE5F624" wp14:editId="694F1A69">
            <wp:extent cx="2559600" cy="1440000"/>
            <wp:effectExtent l="0" t="0" r="0" b="8255"/>
            <wp:docPr id="376" name="Obráze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59600" cy="1440000"/>
                    </a:xfrm>
                    <a:prstGeom prst="rect">
                      <a:avLst/>
                    </a:prstGeom>
                  </pic:spPr>
                </pic:pic>
              </a:graphicData>
            </a:graphic>
          </wp:inline>
        </w:drawing>
      </w:r>
    </w:p>
    <w:p w14:paraId="64C84285" w14:textId="706AA0B2" w:rsidR="009A735E" w:rsidRPr="00CE37D9" w:rsidRDefault="009463E8" w:rsidP="009463E8">
      <w:pPr>
        <w:pStyle w:val="Titulek"/>
        <w:rPr>
          <w:lang w:eastAsia="cs-CZ"/>
        </w:rPr>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23</w:t>
      </w:r>
      <w:r w:rsidR="00990A70" w:rsidRPr="00CE37D9">
        <w:rPr>
          <w:noProof/>
        </w:rPr>
        <w:fldChar w:fldCharType="end"/>
      </w:r>
      <w:r w:rsidR="006B2FE1" w:rsidRPr="00CE37D9">
        <w:t>:</w:t>
      </w:r>
      <w:r w:rsidRPr="00CE37D9">
        <w:t xml:space="preserve"> </w:t>
      </w:r>
      <w:proofErr w:type="spellStart"/>
      <w:r w:rsidRPr="00CE37D9">
        <w:t>Basque</w:t>
      </w:r>
      <w:proofErr w:type="spellEnd"/>
      <w:r w:rsidRPr="00CE37D9">
        <w:t xml:space="preserve"> </w:t>
      </w:r>
      <w:proofErr w:type="spellStart"/>
      <w:r w:rsidRPr="00CE37D9">
        <w:t>stitch</w:t>
      </w:r>
      <w:proofErr w:type="spellEnd"/>
      <w:r w:rsidR="0051165E" w:rsidRPr="00CE37D9">
        <w:t xml:space="preserve"> (Foto autor)</w:t>
      </w:r>
    </w:p>
    <w:p w14:paraId="71ACD8EE" w14:textId="77777777" w:rsidR="002858E6" w:rsidRPr="00CE37D9" w:rsidRDefault="002858E6" w:rsidP="0047337A">
      <w:pPr>
        <w:pStyle w:val="Bakalka"/>
      </w:pPr>
      <w:r w:rsidRPr="00CE37D9">
        <w:rPr>
          <w:b/>
          <w:bCs/>
        </w:rPr>
        <w:t xml:space="preserve">Původní název: </w:t>
      </w:r>
      <w:proofErr w:type="spellStart"/>
      <w:r w:rsidR="005F6061" w:rsidRPr="00CE37D9">
        <w:t>Basque</w:t>
      </w:r>
      <w:proofErr w:type="spellEnd"/>
      <w:r w:rsidR="005F6061" w:rsidRPr="00CE37D9">
        <w:t xml:space="preserve"> </w:t>
      </w:r>
      <w:proofErr w:type="spellStart"/>
      <w:r w:rsidR="005F6061" w:rsidRPr="00CE37D9">
        <w:t>stitch</w:t>
      </w:r>
      <w:proofErr w:type="spellEnd"/>
      <w:r w:rsidR="005F6061" w:rsidRPr="00CE37D9">
        <w:t xml:space="preserve">, </w:t>
      </w:r>
      <w:proofErr w:type="spellStart"/>
      <w:r w:rsidR="005F6061" w:rsidRPr="00CE37D9">
        <w:t>twisted</w:t>
      </w:r>
      <w:proofErr w:type="spellEnd"/>
      <w:r w:rsidR="005F6061" w:rsidRPr="00CE37D9">
        <w:t xml:space="preserve"> </w:t>
      </w:r>
      <w:proofErr w:type="spellStart"/>
      <w:r w:rsidR="005F6061" w:rsidRPr="00CE37D9">
        <w:t>daisy</w:t>
      </w:r>
      <w:proofErr w:type="spellEnd"/>
      <w:r w:rsidR="005F6061" w:rsidRPr="00CE37D9">
        <w:t xml:space="preserve"> </w:t>
      </w:r>
      <w:proofErr w:type="spellStart"/>
      <w:r w:rsidR="005F6061" w:rsidRPr="00CE37D9">
        <w:t>stitch</w:t>
      </w:r>
      <w:proofErr w:type="spellEnd"/>
      <w:r w:rsidR="005F6061" w:rsidRPr="00CE37D9">
        <w:t xml:space="preserve">, </w:t>
      </w:r>
      <w:proofErr w:type="spellStart"/>
      <w:r w:rsidR="005F6061" w:rsidRPr="00CE37D9">
        <w:t>twisted</w:t>
      </w:r>
      <w:proofErr w:type="spellEnd"/>
      <w:r w:rsidR="005F6061" w:rsidRPr="00CE37D9">
        <w:t xml:space="preserve"> </w:t>
      </w:r>
      <w:proofErr w:type="spellStart"/>
      <w:r w:rsidR="005F6061" w:rsidRPr="00CE37D9">
        <w:t>daisy</w:t>
      </w:r>
      <w:proofErr w:type="spellEnd"/>
      <w:r w:rsidR="005F6061" w:rsidRPr="00CE37D9">
        <w:t xml:space="preserve"> </w:t>
      </w:r>
      <w:proofErr w:type="spellStart"/>
      <w:r w:rsidR="005F6061" w:rsidRPr="00CE37D9">
        <w:t>border</w:t>
      </w:r>
      <w:proofErr w:type="spellEnd"/>
      <w:r w:rsidR="005F6061" w:rsidRPr="00CE37D9">
        <w:t xml:space="preserve"> </w:t>
      </w:r>
      <w:proofErr w:type="spellStart"/>
      <w:r w:rsidR="005F6061" w:rsidRPr="00CE37D9">
        <w:t>stitch</w:t>
      </w:r>
      <w:proofErr w:type="spellEnd"/>
    </w:p>
    <w:p w14:paraId="0F0B22E4" w14:textId="16087B1C" w:rsidR="002858E6" w:rsidRPr="00CE37D9" w:rsidRDefault="0047337A" w:rsidP="0047337A">
      <w:pPr>
        <w:pStyle w:val="Bakalka"/>
      </w:pPr>
      <w:r w:rsidRPr="00CE37D9">
        <w:rPr>
          <w:b/>
          <w:bCs/>
        </w:rPr>
        <w:t xml:space="preserve">Návrh pro název ve druhém jazyce: </w:t>
      </w:r>
      <w:r w:rsidR="00FB5671" w:rsidRPr="00CE37D9">
        <w:rPr>
          <w:b/>
          <w:bCs/>
        </w:rPr>
        <w:t>stočený</w:t>
      </w:r>
      <w:r w:rsidR="00FB5671" w:rsidRPr="00CE37D9">
        <w:t xml:space="preserve">/přetáčený </w:t>
      </w:r>
      <w:r w:rsidR="00FB5671" w:rsidRPr="00CE37D9">
        <w:rPr>
          <w:b/>
          <w:bCs/>
        </w:rPr>
        <w:t>řetízkový</w:t>
      </w:r>
      <w:r w:rsidR="00FB5671" w:rsidRPr="00CE37D9">
        <w:t xml:space="preserve">/kvítkový/smyčkový </w:t>
      </w:r>
      <w:r w:rsidR="00FB5671" w:rsidRPr="00CE37D9">
        <w:rPr>
          <w:b/>
          <w:bCs/>
        </w:rPr>
        <w:t>okraj</w:t>
      </w:r>
      <w:r w:rsidR="00B00CF4" w:rsidRPr="00CE37D9">
        <w:t>, baskický steh</w:t>
      </w:r>
    </w:p>
    <w:p w14:paraId="356F5DF1" w14:textId="59C3B1F2" w:rsidR="00C4390A" w:rsidRPr="00CE37D9" w:rsidRDefault="00D07D5C" w:rsidP="0047337A">
      <w:pPr>
        <w:pStyle w:val="Bakalka"/>
        <w:rPr>
          <w:lang w:eastAsia="cs-CZ"/>
        </w:rPr>
      </w:pPr>
      <w:r w:rsidRPr="00CE37D9">
        <w:rPr>
          <w:lang w:eastAsia="cs-CZ"/>
        </w:rPr>
        <w:t xml:space="preserve">Jak napovídá jméno stehu, </w:t>
      </w:r>
      <w:proofErr w:type="spellStart"/>
      <w:r w:rsidRPr="00CE37D9">
        <w:rPr>
          <w:i/>
          <w:iCs/>
          <w:lang w:eastAsia="cs-CZ"/>
        </w:rPr>
        <w:t>Basque</w:t>
      </w:r>
      <w:proofErr w:type="spellEnd"/>
      <w:r w:rsidRPr="00CE37D9">
        <w:rPr>
          <w:i/>
          <w:iCs/>
          <w:lang w:eastAsia="cs-CZ"/>
        </w:rPr>
        <w:t xml:space="preserve"> </w:t>
      </w:r>
      <w:proofErr w:type="spellStart"/>
      <w:r w:rsidRPr="00CE37D9">
        <w:rPr>
          <w:i/>
          <w:iCs/>
          <w:lang w:eastAsia="cs-CZ"/>
        </w:rPr>
        <w:t>stitch</w:t>
      </w:r>
      <w:proofErr w:type="spellEnd"/>
      <w:r w:rsidRPr="00CE37D9">
        <w:rPr>
          <w:lang w:eastAsia="cs-CZ"/>
        </w:rPr>
        <w:t xml:space="preserve"> pochází z</w:t>
      </w:r>
      <w:r w:rsidR="004758BD" w:rsidRPr="00CE37D9">
        <w:rPr>
          <w:lang w:eastAsia="cs-CZ"/>
        </w:rPr>
        <w:t>e</w:t>
      </w:r>
      <w:r w:rsidRPr="00CE37D9">
        <w:rPr>
          <w:lang w:eastAsia="cs-CZ"/>
        </w:rPr>
        <w:t xml:space="preserve"> španělského Baskicka</w:t>
      </w:r>
      <w:r w:rsidR="004758BD" w:rsidRPr="00CE37D9">
        <w:rPr>
          <w:lang w:eastAsia="cs-CZ"/>
        </w:rPr>
        <w:t xml:space="preserve">, je také ale používán ve výšivce portugalské </w:t>
      </w:r>
      <w:sdt>
        <w:sdtPr>
          <w:rPr>
            <w:lang w:eastAsia="cs-CZ"/>
          </w:rPr>
          <w:id w:val="487675363"/>
          <w:citation/>
        </w:sdtPr>
        <w:sdtContent>
          <w:r w:rsidR="000E692B" w:rsidRPr="00CE37D9">
            <w:rPr>
              <w:lang w:eastAsia="cs-CZ"/>
            </w:rPr>
            <w:fldChar w:fldCharType="begin"/>
          </w:r>
          <w:r w:rsidR="000E692B" w:rsidRPr="00CE37D9">
            <w:rPr>
              <w:lang w:eastAsia="cs-CZ"/>
            </w:rPr>
            <w:instrText xml:space="preserve"> CITATION OvspeSLA4ebuLjID \l 1029 </w:instrText>
          </w:r>
          <w:r w:rsidR="000E692B" w:rsidRPr="00CE37D9">
            <w:rPr>
              <w:lang w:eastAsia="cs-CZ"/>
            </w:rPr>
            <w:fldChar w:fldCharType="separate"/>
          </w:r>
          <w:r w:rsidR="00925F32" w:rsidRPr="00CE37D9">
            <w:rPr>
              <w:noProof/>
              <w:lang w:eastAsia="cs-CZ"/>
            </w:rPr>
            <w:t>(Bopp, 2012)</w:t>
          </w:r>
          <w:r w:rsidR="000E692B" w:rsidRPr="00CE37D9">
            <w:rPr>
              <w:lang w:eastAsia="cs-CZ"/>
            </w:rPr>
            <w:fldChar w:fldCharType="end"/>
          </w:r>
        </w:sdtContent>
      </w:sdt>
      <w:r w:rsidR="004758BD" w:rsidRPr="00CE37D9">
        <w:rPr>
          <w:lang w:eastAsia="cs-CZ"/>
        </w:rPr>
        <w:t xml:space="preserve">. </w:t>
      </w:r>
    </w:p>
    <w:p w14:paraId="39464531" w14:textId="211B754A" w:rsidR="002858E6" w:rsidRPr="00CE37D9" w:rsidRDefault="004758BD" w:rsidP="0047337A">
      <w:pPr>
        <w:pStyle w:val="Bakalka"/>
        <w:rPr>
          <w:lang w:eastAsia="cs-CZ"/>
        </w:rPr>
      </w:pPr>
      <w:r w:rsidRPr="00CE37D9">
        <w:rPr>
          <w:lang w:eastAsia="cs-CZ"/>
        </w:rPr>
        <w:t xml:space="preserve">Steh je také označován jménem </w:t>
      </w:r>
      <w:proofErr w:type="spellStart"/>
      <w:r w:rsidRPr="00CE37D9">
        <w:rPr>
          <w:i/>
          <w:iCs/>
          <w:lang w:eastAsia="cs-CZ"/>
        </w:rPr>
        <w:t>twisted</w:t>
      </w:r>
      <w:proofErr w:type="spellEnd"/>
      <w:r w:rsidRPr="00CE37D9">
        <w:rPr>
          <w:i/>
          <w:iCs/>
          <w:lang w:eastAsia="cs-CZ"/>
        </w:rPr>
        <w:t xml:space="preserve"> </w:t>
      </w:r>
      <w:proofErr w:type="spellStart"/>
      <w:r w:rsidRPr="00CE37D9">
        <w:rPr>
          <w:i/>
          <w:iCs/>
          <w:lang w:eastAsia="cs-CZ"/>
        </w:rPr>
        <w:t>daisy</w:t>
      </w:r>
      <w:proofErr w:type="spellEnd"/>
      <w:r w:rsidRPr="00CE37D9">
        <w:rPr>
          <w:i/>
          <w:iCs/>
          <w:lang w:eastAsia="cs-CZ"/>
        </w:rPr>
        <w:t xml:space="preserve"> </w:t>
      </w:r>
      <w:proofErr w:type="spellStart"/>
      <w:r w:rsidRPr="00CE37D9">
        <w:rPr>
          <w:i/>
          <w:iCs/>
          <w:lang w:eastAsia="cs-CZ"/>
        </w:rPr>
        <w:t>border</w:t>
      </w:r>
      <w:proofErr w:type="spellEnd"/>
      <w:r w:rsidRPr="00CE37D9">
        <w:rPr>
          <w:i/>
          <w:iCs/>
          <w:lang w:eastAsia="cs-CZ"/>
        </w:rPr>
        <w:t xml:space="preserve"> </w:t>
      </w:r>
      <w:proofErr w:type="spellStart"/>
      <w:r w:rsidRPr="00CE37D9">
        <w:rPr>
          <w:i/>
          <w:iCs/>
          <w:lang w:eastAsia="cs-CZ"/>
        </w:rPr>
        <w:t>stitch</w:t>
      </w:r>
      <w:proofErr w:type="spellEnd"/>
      <w:r w:rsidRPr="00CE37D9">
        <w:rPr>
          <w:lang w:eastAsia="cs-CZ"/>
        </w:rPr>
        <w:t xml:space="preserve">, </w:t>
      </w:r>
      <w:r w:rsidR="00C4390A" w:rsidRPr="00CE37D9">
        <w:rPr>
          <w:lang w:eastAsia="cs-CZ"/>
        </w:rPr>
        <w:t>které</w:t>
      </w:r>
      <w:r w:rsidRPr="00CE37D9">
        <w:rPr>
          <w:lang w:eastAsia="cs-CZ"/>
        </w:rPr>
        <w:t xml:space="preserve"> popisuje jak jeho vzhled, tak také účel. </w:t>
      </w:r>
    </w:p>
    <w:p w14:paraId="45097D4F" w14:textId="2A1E8D10" w:rsidR="006A31F9" w:rsidRPr="00CE37D9" w:rsidRDefault="0001247F" w:rsidP="0047337A">
      <w:pPr>
        <w:pStyle w:val="Bakalka"/>
        <w:rPr>
          <w:lang w:eastAsia="cs-CZ"/>
        </w:rPr>
      </w:pPr>
      <w:r w:rsidRPr="00CE37D9">
        <w:rPr>
          <w:lang w:eastAsia="cs-CZ"/>
        </w:rPr>
        <w:t xml:space="preserve">V češtině by první varianta jména mohla znít </w:t>
      </w:r>
      <w:r w:rsidRPr="00CE37D9">
        <w:rPr>
          <w:i/>
          <w:iCs/>
          <w:lang w:eastAsia="cs-CZ"/>
        </w:rPr>
        <w:t>baskický steh</w:t>
      </w:r>
      <w:r w:rsidRPr="00CE37D9">
        <w:rPr>
          <w:lang w:eastAsia="cs-CZ"/>
        </w:rPr>
        <w:t xml:space="preserve">. Druhá varianta nabízí více možností – označení </w:t>
      </w:r>
      <w:proofErr w:type="spellStart"/>
      <w:r w:rsidRPr="00CE37D9">
        <w:rPr>
          <w:i/>
          <w:iCs/>
          <w:lang w:eastAsia="cs-CZ"/>
        </w:rPr>
        <w:t>twisted</w:t>
      </w:r>
      <w:proofErr w:type="spellEnd"/>
      <w:r w:rsidRPr="00CE37D9">
        <w:rPr>
          <w:lang w:eastAsia="cs-CZ"/>
        </w:rPr>
        <w:t xml:space="preserve"> se v českých názvech stehů vyskytuje v podobě </w:t>
      </w:r>
      <w:r w:rsidRPr="00CE37D9">
        <w:rPr>
          <w:i/>
          <w:iCs/>
          <w:lang w:eastAsia="cs-CZ"/>
        </w:rPr>
        <w:t>stočený</w:t>
      </w:r>
      <w:r w:rsidRPr="00CE37D9">
        <w:rPr>
          <w:lang w:eastAsia="cs-CZ"/>
        </w:rPr>
        <w:t xml:space="preserve"> či </w:t>
      </w:r>
      <w:r w:rsidRPr="00CE37D9">
        <w:rPr>
          <w:i/>
          <w:iCs/>
          <w:lang w:eastAsia="cs-CZ"/>
        </w:rPr>
        <w:t>přetáčený</w:t>
      </w:r>
      <w:r w:rsidR="00C4390A" w:rsidRPr="00CE37D9">
        <w:rPr>
          <w:lang w:eastAsia="cs-CZ"/>
        </w:rPr>
        <w:t>,</w:t>
      </w:r>
      <w:r w:rsidRPr="00CE37D9">
        <w:rPr>
          <w:lang w:eastAsia="cs-CZ"/>
        </w:rPr>
        <w:t xml:space="preserve"> </w:t>
      </w:r>
      <w:proofErr w:type="spellStart"/>
      <w:r w:rsidRPr="00CE37D9">
        <w:rPr>
          <w:i/>
          <w:iCs/>
          <w:lang w:eastAsia="cs-CZ"/>
        </w:rPr>
        <w:t>daisy</w:t>
      </w:r>
      <w:proofErr w:type="spellEnd"/>
      <w:r w:rsidRPr="00CE37D9">
        <w:rPr>
          <w:lang w:eastAsia="cs-CZ"/>
        </w:rPr>
        <w:t xml:space="preserve"> je v češtině uváděno v podobách </w:t>
      </w:r>
      <w:r w:rsidRPr="00CE37D9">
        <w:rPr>
          <w:i/>
          <w:iCs/>
          <w:lang w:eastAsia="cs-CZ"/>
        </w:rPr>
        <w:t>řetízkový steh, kvítkový steh, či smyčkový steh</w:t>
      </w:r>
      <w:r w:rsidRPr="00CE37D9">
        <w:rPr>
          <w:lang w:eastAsia="cs-CZ"/>
        </w:rPr>
        <w:t>. Je možné je libovolně kombinovat, nicméně</w:t>
      </w:r>
      <w:r w:rsidR="004F26B8" w:rsidRPr="00CE37D9">
        <w:rPr>
          <w:lang w:eastAsia="cs-CZ"/>
        </w:rPr>
        <w:t xml:space="preserve"> je vhodnější používat </w:t>
      </w:r>
      <w:r w:rsidR="009B5F55" w:rsidRPr="00CE37D9">
        <w:rPr>
          <w:lang w:eastAsia="cs-CZ"/>
        </w:rPr>
        <w:t>častěji se vyskytující</w:t>
      </w:r>
      <w:r w:rsidR="004F26B8" w:rsidRPr="00CE37D9">
        <w:rPr>
          <w:lang w:eastAsia="cs-CZ"/>
        </w:rPr>
        <w:t xml:space="preserve"> </w:t>
      </w:r>
      <w:r w:rsidR="009B5F55" w:rsidRPr="00CE37D9">
        <w:rPr>
          <w:lang w:eastAsia="cs-CZ"/>
        </w:rPr>
        <w:t>varianty a dbát na jednotnost názvů v textu.</w:t>
      </w:r>
    </w:p>
    <w:p w14:paraId="18192801" w14:textId="77777777" w:rsidR="006A31F9" w:rsidRPr="00CE37D9" w:rsidRDefault="00E04B61" w:rsidP="002F4D98">
      <w:pPr>
        <w:pStyle w:val="Nadpis3"/>
        <w:rPr>
          <w:shd w:val="clear" w:color="auto" w:fill="FFFFFF"/>
          <w:lang w:val="en-GB"/>
        </w:rPr>
      </w:pPr>
      <w:r w:rsidRPr="00CE37D9">
        <w:rPr>
          <w:shd w:val="clear" w:color="auto" w:fill="FFFFFF"/>
          <w:lang w:val="en-GB"/>
        </w:rPr>
        <w:t xml:space="preserve"> </w:t>
      </w:r>
      <w:bookmarkStart w:id="48" w:name="_Toc39683459"/>
      <w:r w:rsidRPr="00CE37D9">
        <w:rPr>
          <w:shd w:val="clear" w:color="auto" w:fill="FFFFFF"/>
          <w:lang w:val="en-GB"/>
        </w:rPr>
        <w:t>T</w:t>
      </w:r>
      <w:r w:rsidR="006A31F9" w:rsidRPr="00CE37D9">
        <w:rPr>
          <w:shd w:val="clear" w:color="auto" w:fill="FFFFFF"/>
          <w:lang w:val="en-GB"/>
        </w:rPr>
        <w:t>hreaded blanket stitch</w:t>
      </w:r>
      <w:bookmarkEnd w:id="48"/>
    </w:p>
    <w:p w14:paraId="62A1A3DD" w14:textId="10E1695D" w:rsidR="009463E8" w:rsidRPr="00CE37D9" w:rsidRDefault="006769F2" w:rsidP="005609D7">
      <w:pPr>
        <w:pStyle w:val="Bakalka"/>
        <w:jc w:val="center"/>
      </w:pPr>
      <w:r w:rsidRPr="00CE37D9">
        <w:rPr>
          <w:noProof/>
        </w:rPr>
        <w:drawing>
          <wp:inline distT="0" distB="0" distL="0" distR="0" wp14:anchorId="44F50A5E" wp14:editId="2E731B0C">
            <wp:extent cx="1440000" cy="2606400"/>
            <wp:effectExtent l="7303" t="0" r="0" b="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5400000">
                      <a:off x="0" y="0"/>
                      <a:ext cx="1440000" cy="2606400"/>
                    </a:xfrm>
                    <a:prstGeom prst="rect">
                      <a:avLst/>
                    </a:prstGeom>
                  </pic:spPr>
                </pic:pic>
              </a:graphicData>
            </a:graphic>
          </wp:inline>
        </w:drawing>
      </w:r>
    </w:p>
    <w:p w14:paraId="18205BD9" w14:textId="397B3E1F" w:rsidR="006A31F9" w:rsidRPr="00CE37D9" w:rsidRDefault="009463E8" w:rsidP="009463E8">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24</w:t>
      </w:r>
      <w:r w:rsidR="00990A70" w:rsidRPr="00CE37D9">
        <w:rPr>
          <w:noProof/>
        </w:rPr>
        <w:fldChar w:fldCharType="end"/>
      </w:r>
      <w:r w:rsidR="006B2FE1" w:rsidRPr="00CE37D9">
        <w:rPr>
          <w:noProof/>
        </w:rPr>
        <w:t>:</w:t>
      </w:r>
      <w:r w:rsidRPr="00CE37D9">
        <w:t xml:space="preserve"> </w:t>
      </w:r>
      <w:proofErr w:type="spellStart"/>
      <w:r w:rsidRPr="00CE37D9">
        <w:t>Threaded</w:t>
      </w:r>
      <w:proofErr w:type="spellEnd"/>
      <w:r w:rsidRPr="00CE37D9">
        <w:t xml:space="preserve"> blanket </w:t>
      </w:r>
      <w:proofErr w:type="spellStart"/>
      <w:r w:rsidRPr="00CE37D9">
        <w:t>stitch</w:t>
      </w:r>
      <w:proofErr w:type="spellEnd"/>
      <w:r w:rsidR="0051165E" w:rsidRPr="00CE37D9">
        <w:t xml:space="preserve"> (Foto autor)</w:t>
      </w:r>
    </w:p>
    <w:p w14:paraId="2C705120" w14:textId="77777777" w:rsidR="006A31F9" w:rsidRPr="00CE37D9" w:rsidRDefault="006A31F9" w:rsidP="0047337A">
      <w:pPr>
        <w:pStyle w:val="Bakalka"/>
      </w:pPr>
      <w:r w:rsidRPr="00CE37D9">
        <w:rPr>
          <w:b/>
          <w:bCs/>
        </w:rPr>
        <w:lastRenderedPageBreak/>
        <w:t xml:space="preserve">Původní název: </w:t>
      </w:r>
      <w:proofErr w:type="spellStart"/>
      <w:r w:rsidR="005136B7" w:rsidRPr="00CE37D9">
        <w:t>threaded</w:t>
      </w:r>
      <w:proofErr w:type="spellEnd"/>
      <w:r w:rsidR="005136B7" w:rsidRPr="00CE37D9">
        <w:t xml:space="preserve"> blanket </w:t>
      </w:r>
      <w:proofErr w:type="spellStart"/>
      <w:r w:rsidR="005136B7" w:rsidRPr="00CE37D9">
        <w:t>stitch</w:t>
      </w:r>
      <w:proofErr w:type="spellEnd"/>
      <w:r w:rsidR="005136B7" w:rsidRPr="00CE37D9">
        <w:t xml:space="preserve">, </w:t>
      </w:r>
      <w:proofErr w:type="spellStart"/>
      <w:r w:rsidR="005136B7" w:rsidRPr="00CE37D9">
        <w:t>laced</w:t>
      </w:r>
      <w:proofErr w:type="spellEnd"/>
      <w:r w:rsidR="005136B7" w:rsidRPr="00CE37D9">
        <w:t xml:space="preserve"> </w:t>
      </w:r>
      <w:proofErr w:type="spellStart"/>
      <w:r w:rsidR="005136B7" w:rsidRPr="00CE37D9">
        <w:t>buttonhole</w:t>
      </w:r>
      <w:proofErr w:type="spellEnd"/>
      <w:r w:rsidR="005136B7" w:rsidRPr="00CE37D9">
        <w:t xml:space="preserve"> </w:t>
      </w:r>
      <w:proofErr w:type="spellStart"/>
      <w:r w:rsidR="005136B7" w:rsidRPr="00CE37D9">
        <w:t>stitch</w:t>
      </w:r>
      <w:proofErr w:type="spellEnd"/>
      <w:r w:rsidR="005136B7" w:rsidRPr="00CE37D9">
        <w:t xml:space="preserve">, </w:t>
      </w:r>
      <w:proofErr w:type="spellStart"/>
      <w:r w:rsidR="005136B7" w:rsidRPr="00CE37D9">
        <w:t>threaded</w:t>
      </w:r>
      <w:proofErr w:type="spellEnd"/>
      <w:r w:rsidR="005136B7" w:rsidRPr="00CE37D9">
        <w:t xml:space="preserve"> </w:t>
      </w:r>
      <w:proofErr w:type="spellStart"/>
      <w:r w:rsidR="005136B7" w:rsidRPr="00CE37D9">
        <w:t>buttonhole</w:t>
      </w:r>
      <w:proofErr w:type="spellEnd"/>
      <w:r w:rsidR="005136B7" w:rsidRPr="00CE37D9">
        <w:t xml:space="preserve"> </w:t>
      </w:r>
      <w:proofErr w:type="spellStart"/>
      <w:r w:rsidR="005136B7" w:rsidRPr="00CE37D9">
        <w:t>stitch</w:t>
      </w:r>
      <w:proofErr w:type="spellEnd"/>
    </w:p>
    <w:p w14:paraId="6BE5026D" w14:textId="3DB52FB1" w:rsidR="006A31F9" w:rsidRPr="00CE37D9" w:rsidRDefault="0047337A" w:rsidP="0047337A">
      <w:pPr>
        <w:pStyle w:val="Bakalka"/>
      </w:pPr>
      <w:r w:rsidRPr="00CE37D9">
        <w:rPr>
          <w:b/>
          <w:bCs/>
        </w:rPr>
        <w:t xml:space="preserve">Návrh pro název ve druhém jazyce: </w:t>
      </w:r>
      <w:r w:rsidR="005136B7" w:rsidRPr="00CE37D9">
        <w:rPr>
          <w:b/>
          <w:bCs/>
        </w:rPr>
        <w:t>provlékaný</w:t>
      </w:r>
      <w:r w:rsidR="00DE7287" w:rsidRPr="00CE37D9">
        <w:t>/propletený/protkaný</w:t>
      </w:r>
      <w:r w:rsidR="005136B7" w:rsidRPr="00CE37D9">
        <w:t xml:space="preserve"> obnitkovací</w:t>
      </w:r>
      <w:r w:rsidR="00175999" w:rsidRPr="00CE37D9">
        <w:t>/obrubový/kroužkovací/</w:t>
      </w:r>
      <w:proofErr w:type="spellStart"/>
      <w:r w:rsidR="00175999" w:rsidRPr="00CE37D9">
        <w:rPr>
          <w:b/>
          <w:bCs/>
        </w:rPr>
        <w:t>smykovací</w:t>
      </w:r>
      <w:proofErr w:type="spellEnd"/>
      <w:r w:rsidR="005136B7" w:rsidRPr="00CE37D9">
        <w:t xml:space="preserve"> </w:t>
      </w:r>
      <w:r w:rsidR="005136B7" w:rsidRPr="00CE37D9">
        <w:rPr>
          <w:b/>
          <w:bCs/>
        </w:rPr>
        <w:t>steh</w:t>
      </w:r>
    </w:p>
    <w:p w14:paraId="4B9B0C94" w14:textId="4F9F0E3C" w:rsidR="005136B7" w:rsidRPr="00CE37D9" w:rsidRDefault="005136B7" w:rsidP="0047337A">
      <w:pPr>
        <w:pStyle w:val="Bakalka"/>
      </w:pPr>
      <w:r w:rsidRPr="00CE37D9">
        <w:t xml:space="preserve">Jak bylo zmíněno v kapitole </w:t>
      </w:r>
      <w:r w:rsidRPr="00CE37D9">
        <w:rPr>
          <w:i/>
          <w:iCs/>
        </w:rPr>
        <w:t xml:space="preserve">3.3.2 </w:t>
      </w:r>
      <w:proofErr w:type="spellStart"/>
      <w:r w:rsidRPr="00CE37D9">
        <w:rPr>
          <w:i/>
          <w:iCs/>
        </w:rPr>
        <w:t>Smykovací</w:t>
      </w:r>
      <w:proofErr w:type="spellEnd"/>
      <w:r w:rsidRPr="00CE37D9">
        <w:rPr>
          <w:i/>
          <w:iCs/>
        </w:rPr>
        <w:t xml:space="preserve"> a obnitkovací steh</w:t>
      </w:r>
      <w:r w:rsidRPr="00CE37D9">
        <w:t xml:space="preserve">, </w:t>
      </w:r>
      <w:r w:rsidR="005735B7" w:rsidRPr="00CE37D9">
        <w:t xml:space="preserve">základní steh tohoto složeného stehu má hned několik názvů jak v češtině, tak v angličtině, přičemž výběr pojmenování závisí na vzdálenosti stehů a na umístění stehu na tkanině. </w:t>
      </w:r>
      <w:r w:rsidR="00961CA6" w:rsidRPr="00CE37D9">
        <w:t xml:space="preserve">Při výběru českého ekvivalentu je vhodné </w:t>
      </w:r>
      <w:r w:rsidR="009B5F55" w:rsidRPr="00CE37D9">
        <w:t xml:space="preserve">buď </w:t>
      </w:r>
      <w:r w:rsidR="00961CA6" w:rsidRPr="00CE37D9">
        <w:t>uvážit, v jakém kontextu má být steh použit</w:t>
      </w:r>
      <w:r w:rsidR="009B5F55" w:rsidRPr="00CE37D9">
        <w:t xml:space="preserve"> </w:t>
      </w:r>
      <w:r w:rsidR="00DE66C1" w:rsidRPr="00CE37D9">
        <w:t>a na základě toho vybrat vhodné pojmenování</w:t>
      </w:r>
      <w:r w:rsidR="00961CA6" w:rsidRPr="00CE37D9">
        <w:t xml:space="preserve">, </w:t>
      </w:r>
      <w:r w:rsidR="009B5F55" w:rsidRPr="00CE37D9">
        <w:t>nebo</w:t>
      </w:r>
      <w:r w:rsidR="00961CA6" w:rsidRPr="00CE37D9">
        <w:t xml:space="preserve"> </w:t>
      </w:r>
      <w:r w:rsidR="00DE66C1" w:rsidRPr="00CE37D9">
        <w:t>zvolit</w:t>
      </w:r>
      <w:r w:rsidR="00961CA6" w:rsidRPr="00CE37D9">
        <w:t xml:space="preserve"> neutrální verzi. </w:t>
      </w:r>
    </w:p>
    <w:p w14:paraId="163E62B5" w14:textId="0245F4FD" w:rsidR="00C10DF7" w:rsidRPr="00CE37D9" w:rsidRDefault="00961CA6" w:rsidP="0047337A">
      <w:pPr>
        <w:pStyle w:val="Bakalka"/>
        <w:rPr>
          <w:rFonts w:eastAsiaTheme="majorEastAsia" w:cstheme="majorBidi"/>
          <w:b/>
          <w:color w:val="auto"/>
          <w:szCs w:val="24"/>
          <w:shd w:val="clear" w:color="auto" w:fill="auto"/>
          <w:lang w:eastAsia="cs-CZ"/>
        </w:rPr>
      </w:pPr>
      <w:r w:rsidRPr="00CE37D9">
        <w:t xml:space="preserve">Adjektiva </w:t>
      </w:r>
      <w:proofErr w:type="spellStart"/>
      <w:r w:rsidRPr="00CE37D9">
        <w:rPr>
          <w:i/>
          <w:iCs/>
        </w:rPr>
        <w:t>threaded</w:t>
      </w:r>
      <w:proofErr w:type="spellEnd"/>
      <w:r w:rsidR="00A8587E" w:rsidRPr="00CE37D9">
        <w:t>,</w:t>
      </w:r>
      <w:r w:rsidRPr="00CE37D9">
        <w:t xml:space="preserve"> </w:t>
      </w:r>
      <w:proofErr w:type="spellStart"/>
      <w:r w:rsidRPr="00CE37D9">
        <w:rPr>
          <w:i/>
          <w:iCs/>
        </w:rPr>
        <w:t>laced</w:t>
      </w:r>
      <w:proofErr w:type="spellEnd"/>
      <w:r w:rsidRPr="00CE37D9">
        <w:t xml:space="preserve"> </w:t>
      </w:r>
      <w:r w:rsidR="00A8587E" w:rsidRPr="00CE37D9">
        <w:t xml:space="preserve">a </w:t>
      </w:r>
      <w:proofErr w:type="spellStart"/>
      <w:r w:rsidR="00A8587E" w:rsidRPr="00CE37D9">
        <w:rPr>
          <w:i/>
          <w:iCs/>
        </w:rPr>
        <w:t>interlaced</w:t>
      </w:r>
      <w:proofErr w:type="spellEnd"/>
      <w:r w:rsidR="00A8587E" w:rsidRPr="00CE37D9">
        <w:rPr>
          <w:i/>
          <w:iCs/>
        </w:rPr>
        <w:t xml:space="preserve"> </w:t>
      </w:r>
      <w:r w:rsidRPr="00CE37D9">
        <w:t>jsou často užívanými přívlastky, označují vlákno, které je provlečeno již ušitými stehy. Nejčastěji se pro ně použív</w:t>
      </w:r>
      <w:r w:rsidR="00DE66C1" w:rsidRPr="00CE37D9">
        <w:t>ají</w:t>
      </w:r>
      <w:r w:rsidRPr="00CE37D9">
        <w:t xml:space="preserve"> česk</w:t>
      </w:r>
      <w:r w:rsidR="00DE66C1" w:rsidRPr="00CE37D9">
        <w:t>é</w:t>
      </w:r>
      <w:r w:rsidRPr="00CE37D9">
        <w:t xml:space="preserve"> ekvivalent</w:t>
      </w:r>
      <w:r w:rsidR="00DE66C1" w:rsidRPr="00CE37D9">
        <w:t>y</w:t>
      </w:r>
      <w:r w:rsidRPr="00CE37D9">
        <w:t xml:space="preserve"> </w:t>
      </w:r>
      <w:r w:rsidRPr="00CE37D9">
        <w:rPr>
          <w:i/>
          <w:iCs/>
        </w:rPr>
        <w:t>provlékaný, propletený</w:t>
      </w:r>
      <w:r w:rsidRPr="00CE37D9">
        <w:t xml:space="preserve"> či </w:t>
      </w:r>
      <w:r w:rsidRPr="00CE37D9">
        <w:rPr>
          <w:i/>
          <w:iCs/>
        </w:rPr>
        <w:t>protkaný</w:t>
      </w:r>
      <w:r w:rsidRPr="00CE37D9">
        <w:t>. Je možné používat všechny tyto varianty</w:t>
      </w:r>
      <w:r w:rsidR="00DE66C1" w:rsidRPr="00CE37D9">
        <w:t xml:space="preserve">, opět je však nutné dbát na jednotnost terminologie v rámci zachování </w:t>
      </w:r>
      <w:r w:rsidR="008B7ACA" w:rsidRPr="00CE37D9">
        <w:t>jednotnosti</w:t>
      </w:r>
      <w:r w:rsidR="00DE66C1" w:rsidRPr="00CE37D9">
        <w:t xml:space="preserve"> textu.</w:t>
      </w:r>
    </w:p>
    <w:p w14:paraId="725D8488" w14:textId="77777777" w:rsidR="00A8587E" w:rsidRPr="00CE37D9" w:rsidRDefault="00E04B61" w:rsidP="002F4D98">
      <w:pPr>
        <w:pStyle w:val="Nadpis3"/>
      </w:pPr>
      <w:r w:rsidRPr="00CE37D9">
        <w:t xml:space="preserve"> </w:t>
      </w:r>
      <w:bookmarkStart w:id="49" w:name="_Toc39683460"/>
      <w:proofErr w:type="spellStart"/>
      <w:r w:rsidR="00A8587E" w:rsidRPr="00CE37D9">
        <w:t>Eskimo</w:t>
      </w:r>
      <w:proofErr w:type="spellEnd"/>
      <w:r w:rsidR="00A8587E" w:rsidRPr="00CE37D9">
        <w:t xml:space="preserve"> </w:t>
      </w:r>
      <w:proofErr w:type="spellStart"/>
      <w:r w:rsidR="00A8587E" w:rsidRPr="00CE37D9">
        <w:t>laced</w:t>
      </w:r>
      <w:proofErr w:type="spellEnd"/>
      <w:r w:rsidR="00A8587E" w:rsidRPr="00CE37D9">
        <w:t xml:space="preserve"> </w:t>
      </w:r>
      <w:proofErr w:type="spellStart"/>
      <w:r w:rsidR="00A8587E" w:rsidRPr="00CE37D9">
        <w:t>edging</w:t>
      </w:r>
      <w:bookmarkEnd w:id="49"/>
      <w:proofErr w:type="spellEnd"/>
    </w:p>
    <w:p w14:paraId="6667575E" w14:textId="469C9340" w:rsidR="009463E8" w:rsidRPr="00CE37D9" w:rsidRDefault="00754B8F" w:rsidP="00466338">
      <w:pPr>
        <w:pStyle w:val="Titulek"/>
      </w:pPr>
      <w:r w:rsidRPr="00CE37D9">
        <w:rPr>
          <w:noProof/>
        </w:rPr>
        <w:drawing>
          <wp:inline distT="0" distB="0" distL="0" distR="0" wp14:anchorId="7FC9CFEB" wp14:editId="3293CBA2">
            <wp:extent cx="3268800" cy="1440000"/>
            <wp:effectExtent l="0" t="0" r="8255" b="8255"/>
            <wp:docPr id="321" name="Obráze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68800" cy="1440000"/>
                    </a:xfrm>
                    <a:prstGeom prst="rect">
                      <a:avLst/>
                    </a:prstGeom>
                  </pic:spPr>
                </pic:pic>
              </a:graphicData>
            </a:graphic>
          </wp:inline>
        </w:drawing>
      </w:r>
    </w:p>
    <w:p w14:paraId="08B239E4" w14:textId="0B0D2A19" w:rsidR="00C10DF7" w:rsidRPr="00CE37D9" w:rsidRDefault="009463E8" w:rsidP="009463E8">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25</w:t>
      </w:r>
      <w:r w:rsidR="00990A70" w:rsidRPr="00CE37D9">
        <w:rPr>
          <w:noProof/>
        </w:rPr>
        <w:fldChar w:fldCharType="end"/>
      </w:r>
      <w:r w:rsidR="006B2FE1" w:rsidRPr="00CE37D9">
        <w:t>:</w:t>
      </w:r>
      <w:r w:rsidRPr="00CE37D9">
        <w:t xml:space="preserve"> </w:t>
      </w:r>
      <w:proofErr w:type="spellStart"/>
      <w:r w:rsidRPr="00CE37D9">
        <w:t>Eskimo</w:t>
      </w:r>
      <w:proofErr w:type="spellEnd"/>
      <w:r w:rsidRPr="00CE37D9">
        <w:t xml:space="preserve"> </w:t>
      </w:r>
      <w:proofErr w:type="spellStart"/>
      <w:r w:rsidRPr="00CE37D9">
        <w:t>laced</w:t>
      </w:r>
      <w:proofErr w:type="spellEnd"/>
      <w:r w:rsidRPr="00CE37D9">
        <w:t xml:space="preserve"> </w:t>
      </w:r>
      <w:proofErr w:type="spellStart"/>
      <w:r w:rsidRPr="00CE37D9">
        <w:t>edging</w:t>
      </w:r>
      <w:proofErr w:type="spellEnd"/>
      <w:r w:rsidR="0051165E" w:rsidRPr="00CE37D9">
        <w:t xml:space="preserve"> (Foto autor)</w:t>
      </w:r>
    </w:p>
    <w:p w14:paraId="38638345" w14:textId="77777777" w:rsidR="00C10DF7" w:rsidRPr="00CE37D9" w:rsidRDefault="00C10DF7" w:rsidP="0047337A">
      <w:pPr>
        <w:pStyle w:val="Bakalka"/>
      </w:pPr>
      <w:r w:rsidRPr="00CE37D9">
        <w:rPr>
          <w:b/>
          <w:bCs/>
        </w:rPr>
        <w:t xml:space="preserve">Původní název: </w:t>
      </w:r>
      <w:proofErr w:type="spellStart"/>
      <w:r w:rsidRPr="00CE37D9">
        <w:t>Eskimo</w:t>
      </w:r>
      <w:proofErr w:type="spellEnd"/>
      <w:r w:rsidRPr="00CE37D9">
        <w:t xml:space="preserve"> </w:t>
      </w:r>
      <w:proofErr w:type="spellStart"/>
      <w:r w:rsidRPr="00CE37D9">
        <w:t>laced</w:t>
      </w:r>
      <w:proofErr w:type="spellEnd"/>
      <w:r w:rsidRPr="00CE37D9">
        <w:t xml:space="preserve"> </w:t>
      </w:r>
      <w:proofErr w:type="spellStart"/>
      <w:r w:rsidRPr="00CE37D9">
        <w:t>edging</w:t>
      </w:r>
      <w:proofErr w:type="spellEnd"/>
      <w:r w:rsidR="00A8587E" w:rsidRPr="00CE37D9">
        <w:t xml:space="preserve">, </w:t>
      </w:r>
      <w:proofErr w:type="spellStart"/>
      <w:r w:rsidR="00A8587E" w:rsidRPr="00CE37D9">
        <w:t>Eskimo</w:t>
      </w:r>
      <w:proofErr w:type="spellEnd"/>
      <w:r w:rsidR="00A8587E" w:rsidRPr="00CE37D9">
        <w:t xml:space="preserve"> </w:t>
      </w:r>
      <w:proofErr w:type="spellStart"/>
      <w:r w:rsidR="00A8587E" w:rsidRPr="00CE37D9">
        <w:t>laced</w:t>
      </w:r>
      <w:proofErr w:type="spellEnd"/>
      <w:r w:rsidR="00A8587E" w:rsidRPr="00CE37D9">
        <w:t xml:space="preserve"> </w:t>
      </w:r>
      <w:proofErr w:type="spellStart"/>
      <w:r w:rsidR="00A8587E" w:rsidRPr="00CE37D9">
        <w:t>edge</w:t>
      </w:r>
      <w:proofErr w:type="spellEnd"/>
    </w:p>
    <w:p w14:paraId="5CAFC4AF" w14:textId="4EDB30CF" w:rsidR="00C10DF7" w:rsidRPr="00CE37D9" w:rsidRDefault="0047337A" w:rsidP="0047337A">
      <w:pPr>
        <w:pStyle w:val="Bakalka"/>
      </w:pPr>
      <w:r w:rsidRPr="00CE37D9">
        <w:rPr>
          <w:b/>
          <w:bCs/>
        </w:rPr>
        <w:t>Návrh pro název ve druhém jazyce:</w:t>
      </w:r>
      <w:r w:rsidR="00C10DF7" w:rsidRPr="00CE37D9">
        <w:rPr>
          <w:b/>
          <w:bCs/>
        </w:rPr>
        <w:t xml:space="preserve"> </w:t>
      </w:r>
      <w:r w:rsidR="00DE7287" w:rsidRPr="00CE37D9">
        <w:t>provlékaný/protkaný</w:t>
      </w:r>
      <w:r w:rsidR="00C10DF7" w:rsidRPr="00CE37D9">
        <w:t xml:space="preserve"> eskymácký okraj</w:t>
      </w:r>
      <w:r w:rsidR="002716CC" w:rsidRPr="00CE37D9">
        <w:t xml:space="preserve">, </w:t>
      </w:r>
      <w:r w:rsidR="00773F31" w:rsidRPr="00CE37D9">
        <w:t>protkaný/</w:t>
      </w:r>
      <w:r w:rsidR="00DE7287" w:rsidRPr="00CE37D9">
        <w:rPr>
          <w:b/>
          <w:bCs/>
        </w:rPr>
        <w:t>provlékaný</w:t>
      </w:r>
      <w:r w:rsidR="00DE7287" w:rsidRPr="00CE37D9">
        <w:t xml:space="preserve"> </w:t>
      </w:r>
      <w:r w:rsidR="00C10DF7" w:rsidRPr="00CE37D9">
        <w:rPr>
          <w:b/>
          <w:bCs/>
        </w:rPr>
        <w:t>inuitský</w:t>
      </w:r>
      <w:r w:rsidR="00C10DF7" w:rsidRPr="00CE37D9">
        <w:rPr>
          <w:i/>
          <w:iCs/>
        </w:rPr>
        <w:t xml:space="preserve"> </w:t>
      </w:r>
      <w:r w:rsidR="00C10DF7" w:rsidRPr="00CE37D9">
        <w:rPr>
          <w:b/>
          <w:bCs/>
        </w:rPr>
        <w:t>okraj</w:t>
      </w:r>
    </w:p>
    <w:p w14:paraId="5E194683" w14:textId="67EDB179" w:rsidR="00C10DF7" w:rsidRPr="00CE37D9" w:rsidRDefault="00C10DF7" w:rsidP="0047337A">
      <w:pPr>
        <w:pStyle w:val="Bakalka"/>
        <w:rPr>
          <w:lang w:eastAsia="cs-CZ"/>
        </w:rPr>
      </w:pPr>
      <w:proofErr w:type="spellStart"/>
      <w:r w:rsidRPr="00CE37D9">
        <w:rPr>
          <w:i/>
          <w:iCs/>
          <w:lang w:eastAsia="cs-CZ"/>
        </w:rPr>
        <w:t>Eskimo</w:t>
      </w:r>
      <w:proofErr w:type="spellEnd"/>
      <w:r w:rsidRPr="00CE37D9">
        <w:rPr>
          <w:i/>
          <w:iCs/>
          <w:lang w:eastAsia="cs-CZ"/>
        </w:rPr>
        <w:t xml:space="preserve"> </w:t>
      </w:r>
      <w:proofErr w:type="spellStart"/>
      <w:r w:rsidRPr="00CE37D9">
        <w:rPr>
          <w:i/>
          <w:iCs/>
          <w:lang w:eastAsia="cs-CZ"/>
        </w:rPr>
        <w:t>laced</w:t>
      </w:r>
      <w:proofErr w:type="spellEnd"/>
      <w:r w:rsidRPr="00CE37D9">
        <w:rPr>
          <w:i/>
          <w:iCs/>
          <w:lang w:eastAsia="cs-CZ"/>
        </w:rPr>
        <w:t xml:space="preserve"> </w:t>
      </w:r>
      <w:proofErr w:type="spellStart"/>
      <w:r w:rsidRPr="00CE37D9">
        <w:rPr>
          <w:i/>
          <w:iCs/>
          <w:lang w:eastAsia="cs-CZ"/>
        </w:rPr>
        <w:t>edging</w:t>
      </w:r>
      <w:proofErr w:type="spellEnd"/>
      <w:r w:rsidRPr="00CE37D9">
        <w:rPr>
          <w:lang w:eastAsia="cs-CZ"/>
        </w:rPr>
        <w:t xml:space="preserve"> je složený steh, jehož základem je </w:t>
      </w:r>
      <w:r w:rsidRPr="00CE37D9">
        <w:rPr>
          <w:i/>
          <w:iCs/>
          <w:lang w:eastAsia="cs-CZ"/>
        </w:rPr>
        <w:t>přední steh</w:t>
      </w:r>
      <w:r w:rsidRPr="00CE37D9">
        <w:rPr>
          <w:lang w:eastAsia="cs-CZ"/>
        </w:rPr>
        <w:t>. Při výrobě anoraků</w:t>
      </w:r>
      <w:r w:rsidR="00DE66C1" w:rsidRPr="00CE37D9">
        <w:rPr>
          <w:lang w:eastAsia="cs-CZ"/>
        </w:rPr>
        <w:t xml:space="preserve"> (svršků)</w:t>
      </w:r>
      <w:r w:rsidRPr="00CE37D9">
        <w:rPr>
          <w:lang w:eastAsia="cs-CZ"/>
        </w:rPr>
        <w:t xml:space="preserve">, u nichž byla důležitým prvkem voděodolnost, </w:t>
      </w:r>
      <w:r w:rsidR="003F33EA" w:rsidRPr="00CE37D9">
        <w:rPr>
          <w:lang w:eastAsia="cs-CZ"/>
        </w:rPr>
        <w:t>steh</w:t>
      </w:r>
      <w:r w:rsidRPr="00CE37D9">
        <w:rPr>
          <w:lang w:eastAsia="cs-CZ"/>
        </w:rPr>
        <w:t xml:space="preserve"> Inuité používali pro spojování kusů tulení kůže </w:t>
      </w:r>
      <w:sdt>
        <w:sdtPr>
          <w:rPr>
            <w:lang w:eastAsia="cs-CZ"/>
          </w:rPr>
          <w:id w:val="-167724038"/>
          <w:citation/>
        </w:sdtPr>
        <w:sdtContent>
          <w:r w:rsidR="0058213B" w:rsidRPr="00CE37D9">
            <w:rPr>
              <w:lang w:eastAsia="cs-CZ"/>
            </w:rPr>
            <w:fldChar w:fldCharType="begin"/>
          </w:r>
          <w:r w:rsidR="0058213B" w:rsidRPr="00CE37D9">
            <w:rPr>
              <w:lang w:eastAsia="cs-CZ"/>
            </w:rPr>
            <w:instrText xml:space="preserve">CITATION neS5Up1EYJ8ZVpmo \p 42 \l 1029 </w:instrText>
          </w:r>
          <w:r w:rsidR="0058213B" w:rsidRPr="00CE37D9">
            <w:rPr>
              <w:lang w:eastAsia="cs-CZ"/>
            </w:rPr>
            <w:fldChar w:fldCharType="separate"/>
          </w:r>
          <w:r w:rsidR="00925F32" w:rsidRPr="00CE37D9">
            <w:rPr>
              <w:noProof/>
              <w:lang w:eastAsia="cs-CZ"/>
            </w:rPr>
            <w:t>(Enthoven, 1964, s. 42)</w:t>
          </w:r>
          <w:r w:rsidR="0058213B" w:rsidRPr="00CE37D9">
            <w:rPr>
              <w:lang w:eastAsia="cs-CZ"/>
            </w:rPr>
            <w:fldChar w:fldCharType="end"/>
          </w:r>
        </w:sdtContent>
      </w:sdt>
      <w:r w:rsidRPr="00CE37D9">
        <w:rPr>
          <w:lang w:eastAsia="cs-CZ"/>
        </w:rPr>
        <w:t xml:space="preserve">. </w:t>
      </w:r>
    </w:p>
    <w:p w14:paraId="0AB300BC" w14:textId="7B6E6A69" w:rsidR="00C10DF7" w:rsidRPr="00CE37D9" w:rsidRDefault="00C10DF7" w:rsidP="0047337A">
      <w:pPr>
        <w:pStyle w:val="Bakalka"/>
        <w:rPr>
          <w:lang w:eastAsia="cs-CZ"/>
        </w:rPr>
      </w:pPr>
      <w:r w:rsidRPr="00CE37D9">
        <w:rPr>
          <w:lang w:eastAsia="cs-CZ"/>
        </w:rPr>
        <w:t xml:space="preserve">Některé národy, které byly dříve nazývány </w:t>
      </w:r>
      <w:r w:rsidRPr="00CE37D9">
        <w:rPr>
          <w:i/>
          <w:iCs/>
          <w:lang w:eastAsia="cs-CZ"/>
        </w:rPr>
        <w:t>Eskymáky</w:t>
      </w:r>
      <w:r w:rsidRPr="00CE37D9">
        <w:rPr>
          <w:lang w:eastAsia="cs-CZ"/>
        </w:rPr>
        <w:t xml:space="preserve">, toto označení považují za pejorativní – znamená totiž „pojídač syrového masa“ – a všeobecně se </w:t>
      </w:r>
      <w:r w:rsidRPr="00CE37D9">
        <w:rPr>
          <w:lang w:eastAsia="cs-CZ"/>
        </w:rPr>
        <w:lastRenderedPageBreak/>
        <w:t xml:space="preserve">za vhodnější pojmenování pokládá </w:t>
      </w:r>
      <w:r w:rsidRPr="00CE37D9">
        <w:rPr>
          <w:i/>
          <w:iCs/>
          <w:lang w:eastAsia="cs-CZ"/>
        </w:rPr>
        <w:t>Inuit</w:t>
      </w:r>
      <w:r w:rsidR="0058213B" w:rsidRPr="00CE37D9">
        <w:rPr>
          <w:i/>
          <w:iCs/>
          <w:lang w:eastAsia="cs-CZ"/>
        </w:rPr>
        <w:t xml:space="preserve">é </w:t>
      </w:r>
      <w:sdt>
        <w:sdtPr>
          <w:rPr>
            <w:i/>
            <w:iCs/>
            <w:lang w:eastAsia="cs-CZ"/>
          </w:rPr>
          <w:id w:val="-657078790"/>
          <w:citation/>
        </w:sdtPr>
        <w:sdtContent>
          <w:r w:rsidR="0058213B" w:rsidRPr="00CE37D9">
            <w:rPr>
              <w:i/>
              <w:iCs/>
              <w:lang w:eastAsia="cs-CZ"/>
            </w:rPr>
            <w:fldChar w:fldCharType="begin"/>
          </w:r>
          <w:r w:rsidR="0058213B" w:rsidRPr="00CE37D9">
            <w:rPr>
              <w:i/>
              <w:iCs/>
              <w:lang w:eastAsia="cs-CZ"/>
            </w:rPr>
            <w:instrText xml:space="preserve"> CITATION spe1Zk2P2uyDTm2d \l 1029 </w:instrText>
          </w:r>
          <w:r w:rsidR="0058213B" w:rsidRPr="00CE37D9">
            <w:rPr>
              <w:i/>
              <w:iCs/>
              <w:lang w:eastAsia="cs-CZ"/>
            </w:rPr>
            <w:fldChar w:fldCharType="separate"/>
          </w:r>
          <w:r w:rsidR="00925F32" w:rsidRPr="00CE37D9">
            <w:rPr>
              <w:noProof/>
              <w:lang w:eastAsia="cs-CZ"/>
            </w:rPr>
            <w:t>(Stanovský, 2007)</w:t>
          </w:r>
          <w:r w:rsidR="0058213B" w:rsidRPr="00CE37D9">
            <w:rPr>
              <w:i/>
              <w:iCs/>
              <w:lang w:eastAsia="cs-CZ"/>
            </w:rPr>
            <w:fldChar w:fldCharType="end"/>
          </w:r>
        </w:sdtContent>
      </w:sdt>
      <w:r w:rsidRPr="00CE37D9">
        <w:rPr>
          <w:lang w:eastAsia="cs-CZ"/>
        </w:rPr>
        <w:t xml:space="preserve">. Z tohoto důvodu je nutné zvážit, zda je vhodné pro tento steh zvolit označení </w:t>
      </w:r>
      <w:r w:rsidRPr="00CE37D9">
        <w:rPr>
          <w:i/>
          <w:iCs/>
          <w:lang w:eastAsia="cs-CZ"/>
        </w:rPr>
        <w:t xml:space="preserve">eskymácký </w:t>
      </w:r>
      <w:r w:rsidRPr="00CE37D9">
        <w:rPr>
          <w:lang w:eastAsia="cs-CZ"/>
        </w:rPr>
        <w:t xml:space="preserve">nebo </w:t>
      </w:r>
      <w:r w:rsidRPr="00CE37D9">
        <w:rPr>
          <w:i/>
          <w:iCs/>
          <w:lang w:eastAsia="cs-CZ"/>
        </w:rPr>
        <w:t>inuitský</w:t>
      </w:r>
      <w:r w:rsidRPr="00CE37D9">
        <w:rPr>
          <w:lang w:eastAsia="cs-CZ"/>
        </w:rPr>
        <w:t>.</w:t>
      </w:r>
    </w:p>
    <w:p w14:paraId="102FEA6A" w14:textId="77777777" w:rsidR="00C10DF7" w:rsidRPr="00CE37D9" w:rsidRDefault="00C10DF7" w:rsidP="0047337A">
      <w:pPr>
        <w:pStyle w:val="Bakalka"/>
        <w:rPr>
          <w:lang w:eastAsia="cs-CZ"/>
        </w:rPr>
      </w:pPr>
      <w:proofErr w:type="spellStart"/>
      <w:r w:rsidRPr="00CE37D9">
        <w:rPr>
          <w:i/>
          <w:iCs/>
          <w:lang w:eastAsia="cs-CZ"/>
        </w:rPr>
        <w:t>Edging</w:t>
      </w:r>
      <w:proofErr w:type="spellEnd"/>
      <w:r w:rsidRPr="00CE37D9">
        <w:rPr>
          <w:lang w:eastAsia="cs-CZ"/>
        </w:rPr>
        <w:t xml:space="preserve"> </w:t>
      </w:r>
      <w:r w:rsidR="00A8587E" w:rsidRPr="00CE37D9">
        <w:rPr>
          <w:lang w:eastAsia="cs-CZ"/>
        </w:rPr>
        <w:t xml:space="preserve">či </w:t>
      </w:r>
      <w:proofErr w:type="spellStart"/>
      <w:r w:rsidR="00A8587E" w:rsidRPr="00CE37D9">
        <w:rPr>
          <w:i/>
          <w:iCs/>
          <w:lang w:eastAsia="cs-CZ"/>
        </w:rPr>
        <w:t>edge</w:t>
      </w:r>
      <w:proofErr w:type="spellEnd"/>
      <w:r w:rsidR="00A8587E" w:rsidRPr="00CE37D9">
        <w:rPr>
          <w:i/>
          <w:iCs/>
          <w:lang w:eastAsia="cs-CZ"/>
        </w:rPr>
        <w:t xml:space="preserve"> </w:t>
      </w:r>
      <w:r w:rsidRPr="00CE37D9">
        <w:rPr>
          <w:lang w:eastAsia="cs-CZ"/>
        </w:rPr>
        <w:t xml:space="preserve">je </w:t>
      </w:r>
      <w:r w:rsidR="00A8587E" w:rsidRPr="00CE37D9">
        <w:rPr>
          <w:lang w:eastAsia="cs-CZ"/>
        </w:rPr>
        <w:t>do</w:t>
      </w:r>
      <w:r w:rsidRPr="00CE37D9">
        <w:rPr>
          <w:lang w:eastAsia="cs-CZ"/>
        </w:rPr>
        <w:t> češtin</w:t>
      </w:r>
      <w:r w:rsidR="00A8587E" w:rsidRPr="00CE37D9">
        <w:rPr>
          <w:lang w:eastAsia="cs-CZ"/>
        </w:rPr>
        <w:t>y</w:t>
      </w:r>
      <w:r w:rsidRPr="00CE37D9">
        <w:rPr>
          <w:lang w:eastAsia="cs-CZ"/>
        </w:rPr>
        <w:t xml:space="preserve"> překládáno jako okraj.</w:t>
      </w:r>
    </w:p>
    <w:p w14:paraId="744737B3" w14:textId="03D6D0AC" w:rsidR="00CE6F14" w:rsidRPr="00CE37D9" w:rsidRDefault="00A8587E" w:rsidP="0047337A">
      <w:pPr>
        <w:pStyle w:val="Bakalka"/>
      </w:pPr>
      <w:r w:rsidRPr="00CE37D9">
        <w:t xml:space="preserve">Stejně jako u výše zmíněného stehu </w:t>
      </w:r>
      <w:proofErr w:type="spellStart"/>
      <w:r w:rsidRPr="00CE37D9">
        <w:rPr>
          <w:i/>
          <w:iCs/>
        </w:rPr>
        <w:t>threaded</w:t>
      </w:r>
      <w:proofErr w:type="spellEnd"/>
      <w:r w:rsidRPr="00CE37D9">
        <w:rPr>
          <w:i/>
          <w:iCs/>
        </w:rPr>
        <w:t xml:space="preserve"> blanket </w:t>
      </w:r>
      <w:proofErr w:type="spellStart"/>
      <w:r w:rsidRPr="00CE37D9">
        <w:rPr>
          <w:i/>
          <w:iCs/>
        </w:rPr>
        <w:t>stitch</w:t>
      </w:r>
      <w:proofErr w:type="spellEnd"/>
      <w:r w:rsidRPr="00CE37D9">
        <w:t xml:space="preserve">, i zde existuje několik variant přívlastku, který může být uveden v anglickém názvu tohoto stehu – </w:t>
      </w:r>
      <w:proofErr w:type="spellStart"/>
      <w:r w:rsidRPr="00CE37D9">
        <w:rPr>
          <w:i/>
          <w:iCs/>
        </w:rPr>
        <w:t>threaded</w:t>
      </w:r>
      <w:proofErr w:type="spellEnd"/>
      <w:r w:rsidRPr="00CE37D9">
        <w:rPr>
          <w:i/>
          <w:iCs/>
        </w:rPr>
        <w:t xml:space="preserve">, </w:t>
      </w:r>
      <w:proofErr w:type="spellStart"/>
      <w:r w:rsidRPr="00CE37D9">
        <w:rPr>
          <w:i/>
          <w:iCs/>
        </w:rPr>
        <w:t>laced</w:t>
      </w:r>
      <w:proofErr w:type="spellEnd"/>
      <w:r w:rsidRPr="00CE37D9">
        <w:rPr>
          <w:i/>
          <w:iCs/>
        </w:rPr>
        <w:t xml:space="preserve"> </w:t>
      </w:r>
      <w:r w:rsidRPr="00CE37D9">
        <w:t xml:space="preserve">a </w:t>
      </w:r>
      <w:proofErr w:type="spellStart"/>
      <w:r w:rsidRPr="00CE37D9">
        <w:rPr>
          <w:i/>
          <w:iCs/>
        </w:rPr>
        <w:t>interlaced</w:t>
      </w:r>
      <w:proofErr w:type="spellEnd"/>
      <w:r w:rsidR="002716CC" w:rsidRPr="00CE37D9">
        <w:t>, přičemž</w:t>
      </w:r>
      <w:r w:rsidRPr="00CE37D9">
        <w:t xml:space="preserve"> každ</w:t>
      </w:r>
      <w:r w:rsidR="003F33EA" w:rsidRPr="00CE37D9">
        <w:t>ou</w:t>
      </w:r>
      <w:r w:rsidRPr="00CE37D9">
        <w:t xml:space="preserve"> </w:t>
      </w:r>
      <w:r w:rsidR="002716CC" w:rsidRPr="00CE37D9">
        <w:t>z</w:t>
      </w:r>
      <w:r w:rsidRPr="00CE37D9">
        <w:t xml:space="preserve"> těchto variant </w:t>
      </w:r>
      <w:r w:rsidR="003F33EA" w:rsidRPr="00CE37D9">
        <w:t>lze</w:t>
      </w:r>
      <w:r w:rsidRPr="00CE37D9">
        <w:t xml:space="preserve"> přelož</w:t>
      </w:r>
      <w:r w:rsidR="003F33EA" w:rsidRPr="00CE37D9">
        <w:t>it</w:t>
      </w:r>
      <w:r w:rsidRPr="00CE37D9">
        <w:t xml:space="preserve"> jako </w:t>
      </w:r>
      <w:r w:rsidRPr="00CE37D9">
        <w:rPr>
          <w:i/>
          <w:iCs/>
        </w:rPr>
        <w:t>provlékaný</w:t>
      </w:r>
      <w:r w:rsidR="00F64147" w:rsidRPr="00CE37D9">
        <w:rPr>
          <w:i/>
          <w:iCs/>
        </w:rPr>
        <w:t xml:space="preserve"> </w:t>
      </w:r>
      <w:r w:rsidRPr="00CE37D9">
        <w:t xml:space="preserve">či </w:t>
      </w:r>
      <w:r w:rsidRPr="00CE37D9">
        <w:rPr>
          <w:i/>
          <w:iCs/>
        </w:rPr>
        <w:t>protkaný</w:t>
      </w:r>
      <w:r w:rsidR="002716CC" w:rsidRPr="00CE37D9">
        <w:t xml:space="preserve"> a je nutné zachova</w:t>
      </w:r>
      <w:r w:rsidR="00DE7287" w:rsidRPr="00CE37D9">
        <w:t>t jednotnost v rámci překládaného textu</w:t>
      </w:r>
      <w:r w:rsidR="005A56F0" w:rsidRPr="00CE37D9">
        <w:t>.</w:t>
      </w:r>
    </w:p>
    <w:p w14:paraId="6B30B880" w14:textId="7786F4BB" w:rsidR="004F26B8" w:rsidRPr="00CE37D9" w:rsidRDefault="0047337A" w:rsidP="002F4D98">
      <w:pPr>
        <w:pStyle w:val="Nadpis3"/>
      </w:pPr>
      <w:r w:rsidRPr="00CE37D9">
        <w:t xml:space="preserve"> </w:t>
      </w:r>
      <w:bookmarkStart w:id="50" w:name="_Toc39683461"/>
      <w:proofErr w:type="spellStart"/>
      <w:r w:rsidR="004F26B8" w:rsidRPr="00CE37D9">
        <w:t>Guilloche</w:t>
      </w:r>
      <w:proofErr w:type="spellEnd"/>
      <w:r w:rsidR="004F26B8" w:rsidRPr="00CE37D9">
        <w:t xml:space="preserve"> </w:t>
      </w:r>
      <w:proofErr w:type="spellStart"/>
      <w:r w:rsidR="004F26B8" w:rsidRPr="00CE37D9">
        <w:t>stitch</w:t>
      </w:r>
      <w:bookmarkEnd w:id="50"/>
      <w:proofErr w:type="spellEnd"/>
    </w:p>
    <w:p w14:paraId="361771C2" w14:textId="2B8C604F" w:rsidR="009463E8" w:rsidRPr="00CE37D9" w:rsidRDefault="00D443DC" w:rsidP="00466338">
      <w:pPr>
        <w:pStyle w:val="Titulek"/>
      </w:pPr>
      <w:r w:rsidRPr="00CE37D9">
        <w:rPr>
          <w:noProof/>
          <w:lang w:eastAsia="cs-CZ"/>
        </w:rPr>
        <w:drawing>
          <wp:inline distT="0" distB="0" distL="0" distR="0" wp14:anchorId="13A0136E" wp14:editId="6AF7DE31">
            <wp:extent cx="3927600" cy="1440000"/>
            <wp:effectExtent l="0" t="0" r="0" b="825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27600" cy="1440000"/>
                    </a:xfrm>
                    <a:prstGeom prst="rect">
                      <a:avLst/>
                    </a:prstGeom>
                    <a:noFill/>
                    <a:ln>
                      <a:noFill/>
                    </a:ln>
                  </pic:spPr>
                </pic:pic>
              </a:graphicData>
            </a:graphic>
          </wp:inline>
        </w:drawing>
      </w:r>
    </w:p>
    <w:p w14:paraId="4722E4AF" w14:textId="1ED5274D" w:rsidR="00CE6F14" w:rsidRPr="00CE37D9" w:rsidRDefault="009463E8" w:rsidP="009463E8">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27</w:t>
      </w:r>
      <w:r w:rsidR="00990A70" w:rsidRPr="00CE37D9">
        <w:rPr>
          <w:noProof/>
        </w:rPr>
        <w:fldChar w:fldCharType="end"/>
      </w:r>
      <w:r w:rsidR="006B2FE1" w:rsidRPr="00CE37D9">
        <w:t>:</w:t>
      </w:r>
      <w:r w:rsidRPr="00CE37D9">
        <w:t xml:space="preserve"> </w:t>
      </w:r>
      <w:proofErr w:type="spellStart"/>
      <w:r w:rsidRPr="00CE37D9">
        <w:t>Guilloche</w:t>
      </w:r>
      <w:proofErr w:type="spellEnd"/>
      <w:r w:rsidRPr="00CE37D9">
        <w:t xml:space="preserve"> </w:t>
      </w:r>
      <w:proofErr w:type="spellStart"/>
      <w:r w:rsidRPr="00CE37D9">
        <w:t>stitch</w:t>
      </w:r>
      <w:proofErr w:type="spellEnd"/>
      <w:r w:rsidR="0051165E" w:rsidRPr="00CE37D9">
        <w:t xml:space="preserve"> (Foto autor)</w:t>
      </w:r>
    </w:p>
    <w:p w14:paraId="20ABF3DB" w14:textId="77777777" w:rsidR="004F26B8" w:rsidRPr="00CE37D9" w:rsidRDefault="004F26B8" w:rsidP="0047337A">
      <w:pPr>
        <w:pStyle w:val="Bakalka"/>
      </w:pPr>
      <w:r w:rsidRPr="00CE37D9">
        <w:rPr>
          <w:b/>
          <w:bCs/>
        </w:rPr>
        <w:t>Původní název:</w:t>
      </w:r>
      <w:r w:rsidRPr="00CE37D9">
        <w:t xml:space="preserve"> </w:t>
      </w:r>
      <w:proofErr w:type="spellStart"/>
      <w:r w:rsidRPr="00CE37D9">
        <w:t>guilloche</w:t>
      </w:r>
      <w:proofErr w:type="spellEnd"/>
      <w:r w:rsidRPr="00CE37D9">
        <w:t xml:space="preserve"> </w:t>
      </w:r>
      <w:proofErr w:type="spellStart"/>
      <w:r w:rsidRPr="00CE37D9">
        <w:t>stitch</w:t>
      </w:r>
      <w:proofErr w:type="spellEnd"/>
    </w:p>
    <w:p w14:paraId="7FB6C9B5" w14:textId="6B74B5FA" w:rsidR="004F26B8" w:rsidRPr="00CE37D9" w:rsidRDefault="0047337A" w:rsidP="0047337A">
      <w:pPr>
        <w:pStyle w:val="Bakalka"/>
      </w:pPr>
      <w:r w:rsidRPr="00CE37D9">
        <w:rPr>
          <w:b/>
          <w:bCs/>
        </w:rPr>
        <w:t>Návrh pro název ve druhém jazyce:</w:t>
      </w:r>
      <w:r w:rsidR="004F26B8" w:rsidRPr="00CE37D9">
        <w:rPr>
          <w:b/>
          <w:bCs/>
        </w:rPr>
        <w:t xml:space="preserve"> </w:t>
      </w:r>
      <w:r w:rsidR="00EA7ABC" w:rsidRPr="00CE37D9">
        <w:rPr>
          <w:b/>
          <w:bCs/>
        </w:rPr>
        <w:t>gilošový steh</w:t>
      </w:r>
      <w:r w:rsidR="00FD3ED9" w:rsidRPr="00CE37D9">
        <w:rPr>
          <w:i/>
          <w:iCs/>
        </w:rPr>
        <w:t>,</w:t>
      </w:r>
      <w:r w:rsidR="00FD3ED9" w:rsidRPr="00CE37D9">
        <w:t xml:space="preserve"> gilošový okraj</w:t>
      </w:r>
    </w:p>
    <w:p w14:paraId="22652AF4" w14:textId="710447B4" w:rsidR="004F26B8" w:rsidRPr="00CE37D9" w:rsidRDefault="00FD3ED9" w:rsidP="0047337A">
      <w:pPr>
        <w:pStyle w:val="Bakalka"/>
      </w:pPr>
      <w:r w:rsidRPr="00CE37D9">
        <w:t>Tento steh je pojmenován podle předmětu, který připomíná – giloš</w:t>
      </w:r>
      <w:r w:rsidR="00B90E62" w:rsidRPr="00CE37D9">
        <w:t xml:space="preserve">. Toto slovo Kubička </w:t>
      </w:r>
      <w:sdt>
        <w:sdtPr>
          <w:id w:val="1295482414"/>
          <w:citation/>
        </w:sdtPr>
        <w:sdtContent>
          <w:r w:rsidR="000922CB" w:rsidRPr="00CE37D9">
            <w:fldChar w:fldCharType="begin"/>
          </w:r>
          <w:r w:rsidR="000922CB" w:rsidRPr="00CE37D9">
            <w:instrText xml:space="preserve">CITATION i23RcboIR7DVJEwD \p 78 \n  \l 1029 </w:instrText>
          </w:r>
          <w:r w:rsidR="000922CB" w:rsidRPr="00CE37D9">
            <w:fldChar w:fldCharType="separate"/>
          </w:r>
          <w:r w:rsidR="00925F32" w:rsidRPr="00CE37D9">
            <w:rPr>
              <w:noProof/>
            </w:rPr>
            <w:t>(2004, s. 78)</w:t>
          </w:r>
          <w:r w:rsidR="000922CB" w:rsidRPr="00CE37D9">
            <w:fldChar w:fldCharType="end"/>
          </w:r>
        </w:sdtContent>
      </w:sdt>
      <w:r w:rsidR="00B90E62" w:rsidRPr="00CE37D9">
        <w:t xml:space="preserve"> vysvětluje následovně: „vlnitá ornamentální rytina. Může být jednosměrná, nejčastěji je však vytvářena do podoby protínajících se křivek, kružnic, elips a složitých </w:t>
      </w:r>
      <w:proofErr w:type="spellStart"/>
      <w:r w:rsidR="00B90E62" w:rsidRPr="00CE37D9">
        <w:t>cykloidů</w:t>
      </w:r>
      <w:proofErr w:type="spellEnd"/>
      <w:r w:rsidR="00B90E62" w:rsidRPr="00CE37D9">
        <w:t xml:space="preserve">.“ Giloš se však používá i v architektuře, například na pilířích či římsách, přičemž místo vytvořené protínajícími se vlnami je často zdobeno dalšími prvky </w:t>
      </w:r>
      <w:sdt>
        <w:sdtPr>
          <w:id w:val="1442489699"/>
          <w:citation/>
        </w:sdtPr>
        <w:sdtContent>
          <w:r w:rsidR="007A6F23" w:rsidRPr="00CE37D9">
            <w:fldChar w:fldCharType="begin"/>
          </w:r>
          <w:r w:rsidR="007A6F23" w:rsidRPr="00CE37D9">
            <w:instrText xml:space="preserve">CITATION 2wFYJgRrxwPJEpFY \p 269 \l 1029 </w:instrText>
          </w:r>
          <w:r w:rsidR="007A6F23" w:rsidRPr="00CE37D9">
            <w:fldChar w:fldCharType="separate"/>
          </w:r>
          <w:r w:rsidR="00925F32" w:rsidRPr="00CE37D9">
            <w:rPr>
              <w:noProof/>
            </w:rPr>
            <w:t>(Harris, 1977, s. 269)</w:t>
          </w:r>
          <w:r w:rsidR="007A6F23" w:rsidRPr="00CE37D9">
            <w:fldChar w:fldCharType="end"/>
          </w:r>
        </w:sdtContent>
      </w:sdt>
      <w:r w:rsidR="002322B7" w:rsidRPr="00CE37D9">
        <w:t>.</w:t>
      </w:r>
    </w:p>
    <w:p w14:paraId="1E2D9268" w14:textId="780809BA" w:rsidR="002322B7" w:rsidRPr="00CE37D9" w:rsidRDefault="002322B7" w:rsidP="0047337A">
      <w:pPr>
        <w:pStyle w:val="Bakalka"/>
      </w:pPr>
      <w:r w:rsidRPr="00CE37D9">
        <w:t xml:space="preserve">V češtině lze steh pojmenovat pomocí </w:t>
      </w:r>
      <w:r w:rsidR="00AA0EDA" w:rsidRPr="00CE37D9">
        <w:t>výpůjčky</w:t>
      </w:r>
      <w:r w:rsidRPr="00CE37D9">
        <w:t xml:space="preserve">, tedy </w:t>
      </w:r>
      <w:r w:rsidRPr="00CE37D9">
        <w:rPr>
          <w:i/>
          <w:iCs/>
        </w:rPr>
        <w:t>gilošový steh</w:t>
      </w:r>
      <w:r w:rsidRPr="00CE37D9">
        <w:t>, nicméně vzhledem k tomu, že je</w:t>
      </w:r>
      <w:r w:rsidR="00361831" w:rsidRPr="00CE37D9">
        <w:t xml:space="preserve"> steh</w:t>
      </w:r>
      <w:r w:rsidRPr="00CE37D9">
        <w:t xml:space="preserve"> zřídka používán samostatně, je také možné použít variantu </w:t>
      </w:r>
      <w:r w:rsidRPr="00CE37D9">
        <w:rPr>
          <w:i/>
          <w:iCs/>
        </w:rPr>
        <w:t>gilošový okraj</w:t>
      </w:r>
      <w:r w:rsidRPr="00CE37D9">
        <w:t>.</w:t>
      </w:r>
    </w:p>
    <w:p w14:paraId="5556695C" w14:textId="1E18B51F" w:rsidR="002322B7" w:rsidRPr="00CE37D9" w:rsidRDefault="0047337A" w:rsidP="002F4D98">
      <w:pPr>
        <w:pStyle w:val="Nadpis3"/>
      </w:pPr>
      <w:r w:rsidRPr="00CE37D9">
        <w:lastRenderedPageBreak/>
        <w:t xml:space="preserve"> </w:t>
      </w:r>
      <w:bookmarkStart w:id="51" w:name="_Toc39683462"/>
      <w:proofErr w:type="spellStart"/>
      <w:r w:rsidR="00F5646A" w:rsidRPr="00CE37D9">
        <w:t>Burden</w:t>
      </w:r>
      <w:proofErr w:type="spellEnd"/>
      <w:r w:rsidR="00F5646A" w:rsidRPr="00CE37D9">
        <w:t xml:space="preserve"> </w:t>
      </w:r>
      <w:proofErr w:type="spellStart"/>
      <w:r w:rsidR="00F5646A" w:rsidRPr="00CE37D9">
        <w:t>stitch</w:t>
      </w:r>
      <w:bookmarkEnd w:id="51"/>
      <w:proofErr w:type="spellEnd"/>
    </w:p>
    <w:p w14:paraId="57AFBF94" w14:textId="5827909C" w:rsidR="009463E8" w:rsidRPr="00CE37D9" w:rsidRDefault="00151D97" w:rsidP="00466338">
      <w:pPr>
        <w:pStyle w:val="Titulek"/>
      </w:pPr>
      <w:r w:rsidRPr="00CE37D9">
        <w:rPr>
          <w:noProof/>
        </w:rPr>
        <w:drawing>
          <wp:inline distT="0" distB="0" distL="0" distR="0" wp14:anchorId="00E39096" wp14:editId="4213DD8F">
            <wp:extent cx="2466000" cy="1440000"/>
            <wp:effectExtent l="0" t="0" r="0" b="8255"/>
            <wp:docPr id="378" name="Obráze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66000" cy="1440000"/>
                    </a:xfrm>
                    <a:prstGeom prst="rect">
                      <a:avLst/>
                    </a:prstGeom>
                  </pic:spPr>
                </pic:pic>
              </a:graphicData>
            </a:graphic>
          </wp:inline>
        </w:drawing>
      </w:r>
    </w:p>
    <w:p w14:paraId="6F14D67F" w14:textId="3ACA16CD" w:rsidR="004F26B8" w:rsidRPr="00CE37D9" w:rsidRDefault="009463E8" w:rsidP="009463E8">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28</w:t>
      </w:r>
      <w:r w:rsidR="00990A70" w:rsidRPr="00CE37D9">
        <w:rPr>
          <w:noProof/>
        </w:rPr>
        <w:fldChar w:fldCharType="end"/>
      </w:r>
      <w:r w:rsidR="006B2FE1" w:rsidRPr="00CE37D9">
        <w:t>:</w:t>
      </w:r>
      <w:r w:rsidRPr="00CE37D9">
        <w:t xml:space="preserve"> </w:t>
      </w:r>
      <w:proofErr w:type="spellStart"/>
      <w:r w:rsidRPr="00CE37D9">
        <w:t>Burden</w:t>
      </w:r>
      <w:proofErr w:type="spellEnd"/>
      <w:r w:rsidRPr="00CE37D9">
        <w:t xml:space="preserve"> </w:t>
      </w:r>
      <w:proofErr w:type="spellStart"/>
      <w:r w:rsidRPr="00CE37D9">
        <w:t>stitch</w:t>
      </w:r>
      <w:proofErr w:type="spellEnd"/>
      <w:r w:rsidR="0051165E" w:rsidRPr="00CE37D9">
        <w:t xml:space="preserve"> (Foto autor)</w:t>
      </w:r>
    </w:p>
    <w:p w14:paraId="0D75AB71" w14:textId="77777777" w:rsidR="00F5646A" w:rsidRPr="00CE37D9" w:rsidRDefault="00F5646A" w:rsidP="0047337A">
      <w:pPr>
        <w:pStyle w:val="Bakalka"/>
      </w:pPr>
      <w:r w:rsidRPr="00CE37D9">
        <w:rPr>
          <w:b/>
          <w:bCs/>
        </w:rPr>
        <w:t xml:space="preserve">Původní název: </w:t>
      </w:r>
      <w:proofErr w:type="spellStart"/>
      <w:r w:rsidR="00E07193" w:rsidRPr="00CE37D9">
        <w:t>Burden</w:t>
      </w:r>
      <w:proofErr w:type="spellEnd"/>
      <w:r w:rsidR="00E07193" w:rsidRPr="00CE37D9">
        <w:t xml:space="preserve"> </w:t>
      </w:r>
      <w:proofErr w:type="spellStart"/>
      <w:r w:rsidR="00E07193" w:rsidRPr="00CE37D9">
        <w:t>stitch</w:t>
      </w:r>
      <w:proofErr w:type="spellEnd"/>
      <w:r w:rsidR="00E07193" w:rsidRPr="00CE37D9">
        <w:t xml:space="preserve">, </w:t>
      </w:r>
      <w:proofErr w:type="spellStart"/>
      <w:r w:rsidR="00E07193" w:rsidRPr="00CE37D9">
        <w:t>tapestry</w:t>
      </w:r>
      <w:proofErr w:type="spellEnd"/>
      <w:r w:rsidR="00E07193" w:rsidRPr="00CE37D9">
        <w:t xml:space="preserve"> </w:t>
      </w:r>
      <w:proofErr w:type="spellStart"/>
      <w:r w:rsidR="00E07193" w:rsidRPr="00CE37D9">
        <w:t>stitch</w:t>
      </w:r>
      <w:proofErr w:type="spellEnd"/>
    </w:p>
    <w:p w14:paraId="763ED7B4" w14:textId="20322445" w:rsidR="004C52BA" w:rsidRPr="00CE37D9" w:rsidRDefault="0047337A" w:rsidP="0047337A">
      <w:pPr>
        <w:pStyle w:val="Bakalka"/>
      </w:pPr>
      <w:r w:rsidRPr="00CE37D9">
        <w:rPr>
          <w:b/>
          <w:bCs/>
        </w:rPr>
        <w:t xml:space="preserve">Návrh pro název ve druhém jazyce: </w:t>
      </w:r>
      <w:r w:rsidR="001734D1" w:rsidRPr="00CE37D9">
        <w:rPr>
          <w:b/>
          <w:bCs/>
        </w:rPr>
        <w:t>gobelínové formování</w:t>
      </w:r>
      <w:r w:rsidR="003B7D1A" w:rsidRPr="00CE37D9">
        <w:t>, výplňové formování</w:t>
      </w:r>
    </w:p>
    <w:p w14:paraId="63E6036F" w14:textId="77777777" w:rsidR="001734D1" w:rsidRPr="00CE37D9" w:rsidRDefault="00EE481A" w:rsidP="0047337A">
      <w:pPr>
        <w:pStyle w:val="Bakalka"/>
      </w:pPr>
      <w:proofErr w:type="spellStart"/>
      <w:r w:rsidRPr="00CE37D9">
        <w:rPr>
          <w:i/>
          <w:iCs/>
        </w:rPr>
        <w:t>Burden</w:t>
      </w:r>
      <w:proofErr w:type="spellEnd"/>
      <w:r w:rsidRPr="00CE37D9">
        <w:rPr>
          <w:i/>
          <w:iCs/>
        </w:rPr>
        <w:t xml:space="preserve"> </w:t>
      </w:r>
      <w:proofErr w:type="spellStart"/>
      <w:r w:rsidRPr="00CE37D9">
        <w:rPr>
          <w:i/>
          <w:iCs/>
        </w:rPr>
        <w:t>stitch</w:t>
      </w:r>
      <w:proofErr w:type="spellEnd"/>
      <w:r w:rsidRPr="00CE37D9">
        <w:t xml:space="preserve"> je výplňový steh</w:t>
      </w:r>
      <w:r w:rsidR="001734D1" w:rsidRPr="00CE37D9">
        <w:t xml:space="preserve">, který patří mezi stehy označované jako </w:t>
      </w:r>
      <w:r w:rsidR="001734D1" w:rsidRPr="00CE37D9">
        <w:rPr>
          <w:i/>
          <w:iCs/>
        </w:rPr>
        <w:t>formování</w:t>
      </w:r>
      <w:r w:rsidR="001734D1" w:rsidRPr="00CE37D9">
        <w:t>, v nichž je příze přichycena k podkladovému materiálu kratšími stehy.</w:t>
      </w:r>
    </w:p>
    <w:p w14:paraId="0A1E9AA9" w14:textId="0CB663C5" w:rsidR="00AB16FE" w:rsidRPr="00CE37D9" w:rsidRDefault="001734D1" w:rsidP="0047337A">
      <w:pPr>
        <w:pStyle w:val="Bakalka"/>
      </w:pPr>
      <w:r w:rsidRPr="00CE37D9">
        <w:t xml:space="preserve">Tento steh je pojmenován podle Elizabeth </w:t>
      </w:r>
      <w:proofErr w:type="spellStart"/>
      <w:r w:rsidRPr="00CE37D9">
        <w:t>Burdenové</w:t>
      </w:r>
      <w:proofErr w:type="spellEnd"/>
      <w:r w:rsidRPr="00CE37D9">
        <w:t>, švagrové Williama Morrise – přední osobnost</w:t>
      </w:r>
      <w:r w:rsidR="00AB16FE" w:rsidRPr="00CE37D9">
        <w:t>i</w:t>
      </w:r>
      <w:r w:rsidRPr="00CE37D9">
        <w:t xml:space="preserve"> hnutí </w:t>
      </w:r>
      <w:proofErr w:type="spellStart"/>
      <w:r w:rsidRPr="00CE37D9">
        <w:t>Arts</w:t>
      </w:r>
      <w:proofErr w:type="spellEnd"/>
      <w:r w:rsidRPr="00CE37D9">
        <w:t xml:space="preserve"> and </w:t>
      </w:r>
      <w:proofErr w:type="spellStart"/>
      <w:r w:rsidRPr="00CE37D9">
        <w:t>Crafts</w:t>
      </w:r>
      <w:proofErr w:type="spellEnd"/>
      <w:r w:rsidR="00F17BAF" w:rsidRPr="00CE37D9">
        <w:t xml:space="preserve"> </w:t>
      </w:r>
      <w:sdt>
        <w:sdtPr>
          <w:id w:val="-325983965"/>
          <w:citation/>
        </w:sdtPr>
        <w:sdtContent>
          <w:r w:rsidR="00F17BAF" w:rsidRPr="00CE37D9">
            <w:fldChar w:fldCharType="begin"/>
          </w:r>
          <w:r w:rsidR="00F17BAF" w:rsidRPr="00CE37D9">
            <w:instrText xml:space="preserve">CITATION PrqB1cYgrOLXJOqS \p 22 \l 1029 </w:instrText>
          </w:r>
          <w:r w:rsidR="00F17BAF" w:rsidRPr="00CE37D9">
            <w:fldChar w:fldCharType="separate"/>
          </w:r>
          <w:r w:rsidR="00925F32" w:rsidRPr="00CE37D9">
            <w:rPr>
              <w:noProof/>
            </w:rPr>
            <w:t>(Hulse, 2014, s. 22)</w:t>
          </w:r>
          <w:r w:rsidR="00F17BAF" w:rsidRPr="00CE37D9">
            <w:fldChar w:fldCharType="end"/>
          </w:r>
        </w:sdtContent>
      </w:sdt>
      <w:r w:rsidRPr="00CE37D9">
        <w:t xml:space="preserve">. </w:t>
      </w:r>
      <w:proofErr w:type="spellStart"/>
      <w:r w:rsidRPr="00CE37D9">
        <w:t>Burdenová</w:t>
      </w:r>
      <w:proofErr w:type="spellEnd"/>
      <w:r w:rsidRPr="00CE37D9">
        <w:t xml:space="preserve"> pracovala </w:t>
      </w:r>
      <w:r w:rsidR="0032130C" w:rsidRPr="00CE37D9">
        <w:t>jako učitelka v</w:t>
      </w:r>
      <w:r w:rsidRPr="00CE37D9">
        <w:t> </w:t>
      </w:r>
      <w:proofErr w:type="spellStart"/>
      <w:r w:rsidRPr="00CE37D9">
        <w:t>Royal</w:t>
      </w:r>
      <w:proofErr w:type="spellEnd"/>
      <w:r w:rsidRPr="00CE37D9">
        <w:t xml:space="preserve"> </w:t>
      </w:r>
      <w:proofErr w:type="spellStart"/>
      <w:r w:rsidRPr="00CE37D9">
        <w:t>School</w:t>
      </w:r>
      <w:proofErr w:type="spellEnd"/>
      <w:r w:rsidRPr="00CE37D9">
        <w:t xml:space="preserve"> </w:t>
      </w:r>
      <w:proofErr w:type="spellStart"/>
      <w:r w:rsidRPr="00CE37D9">
        <w:t>of</w:t>
      </w:r>
      <w:proofErr w:type="spellEnd"/>
      <w:r w:rsidRPr="00CE37D9">
        <w:t xml:space="preserve"> </w:t>
      </w:r>
      <w:proofErr w:type="spellStart"/>
      <w:r w:rsidRPr="00CE37D9">
        <w:t>Needlework</w:t>
      </w:r>
      <w:proofErr w:type="spellEnd"/>
      <w:r w:rsidR="00361831" w:rsidRPr="00CE37D9">
        <w:t>;</w:t>
      </w:r>
      <w:r w:rsidR="0032130C" w:rsidRPr="00CE37D9">
        <w:t xml:space="preserve"> Morris ji popisoval jako velmi talentovanou vyšívačku</w:t>
      </w:r>
      <w:r w:rsidR="00361831" w:rsidRPr="00CE37D9">
        <w:t xml:space="preserve"> a</w:t>
      </w:r>
      <w:r w:rsidR="0032130C" w:rsidRPr="00CE37D9">
        <w:t xml:space="preserve"> spolupracoval s ní na mnoha výšivkách</w:t>
      </w:r>
      <w:r w:rsidR="003604A5" w:rsidRPr="00CE37D9">
        <w:rPr>
          <w:noProof/>
        </w:rPr>
        <w:t xml:space="preserve"> </w:t>
      </w:r>
      <w:sdt>
        <w:sdtPr>
          <w:rPr>
            <w:noProof/>
          </w:rPr>
          <w:id w:val="1634290917"/>
          <w:citation/>
        </w:sdtPr>
        <w:sdtContent>
          <w:r w:rsidR="00F17BAF" w:rsidRPr="00CE37D9">
            <w:rPr>
              <w:noProof/>
            </w:rPr>
            <w:fldChar w:fldCharType="begin"/>
          </w:r>
          <w:r w:rsidR="00F17BAF" w:rsidRPr="00CE37D9">
            <w:rPr>
              <w:noProof/>
            </w:rPr>
            <w:instrText xml:space="preserve"> CITATION 3H9UY2ZbJrRVQ5vR \l 1029 </w:instrText>
          </w:r>
          <w:r w:rsidR="00F17BAF" w:rsidRPr="00CE37D9">
            <w:rPr>
              <w:noProof/>
            </w:rPr>
            <w:fldChar w:fldCharType="separate"/>
          </w:r>
          <w:r w:rsidR="00925F32" w:rsidRPr="00CE37D9">
            <w:rPr>
              <w:noProof/>
            </w:rPr>
            <w:t>(Angel Minstrel with Cymbals, b.r.)</w:t>
          </w:r>
          <w:r w:rsidR="00F17BAF" w:rsidRPr="00CE37D9">
            <w:rPr>
              <w:noProof/>
            </w:rPr>
            <w:fldChar w:fldCharType="end"/>
          </w:r>
        </w:sdtContent>
      </w:sdt>
      <w:r w:rsidR="00F17BAF" w:rsidRPr="00CE37D9">
        <w:rPr>
          <w:noProof/>
        </w:rPr>
        <w:t>.</w:t>
      </w:r>
      <w:r w:rsidR="0032130C" w:rsidRPr="00CE37D9">
        <w:t xml:space="preserve"> </w:t>
      </w:r>
    </w:p>
    <w:p w14:paraId="531FF6FF" w14:textId="72811065" w:rsidR="003B7D1A" w:rsidRPr="00CE37D9" w:rsidRDefault="003B7D1A" w:rsidP="0047337A">
      <w:pPr>
        <w:pStyle w:val="Bakalka"/>
      </w:pPr>
      <w:r w:rsidRPr="00CE37D9">
        <w:t>Steh byl</w:t>
      </w:r>
      <w:r w:rsidR="0032130C" w:rsidRPr="00CE37D9">
        <w:t xml:space="preserve"> používán i ve středověku pod jménem </w:t>
      </w:r>
      <w:proofErr w:type="spellStart"/>
      <w:r w:rsidR="0032130C" w:rsidRPr="00CE37D9">
        <w:rPr>
          <w:i/>
          <w:iCs/>
        </w:rPr>
        <w:t>tapestry</w:t>
      </w:r>
      <w:proofErr w:type="spellEnd"/>
      <w:r w:rsidR="0032130C" w:rsidRPr="00CE37D9">
        <w:rPr>
          <w:i/>
          <w:iCs/>
        </w:rPr>
        <w:t xml:space="preserve"> </w:t>
      </w:r>
      <w:proofErr w:type="spellStart"/>
      <w:r w:rsidR="0032130C" w:rsidRPr="00CE37D9">
        <w:rPr>
          <w:i/>
          <w:iCs/>
        </w:rPr>
        <w:t>stitch</w:t>
      </w:r>
      <w:proofErr w:type="spellEnd"/>
      <w:r w:rsidR="0032130C" w:rsidRPr="00CE37D9">
        <w:t xml:space="preserve">, </w:t>
      </w:r>
      <w:r w:rsidR="00731A3F" w:rsidRPr="00CE37D9">
        <w:t xml:space="preserve">ale jeho popularita značně klesla a až </w:t>
      </w:r>
      <w:proofErr w:type="spellStart"/>
      <w:r w:rsidR="00731A3F" w:rsidRPr="00CE37D9">
        <w:t>Burdenová</w:t>
      </w:r>
      <w:proofErr w:type="spellEnd"/>
      <w:r w:rsidR="00731A3F" w:rsidRPr="00CE37D9">
        <w:t xml:space="preserve"> jej </w:t>
      </w:r>
      <w:r w:rsidR="00AB16FE" w:rsidRPr="00CE37D9">
        <w:t>znovu zavedla do užívání</w:t>
      </w:r>
      <w:r w:rsidR="003604A5" w:rsidRPr="00CE37D9">
        <w:rPr>
          <w:noProof/>
        </w:rPr>
        <w:t xml:space="preserve"> </w:t>
      </w:r>
      <w:sdt>
        <w:sdtPr>
          <w:rPr>
            <w:noProof/>
          </w:rPr>
          <w:id w:val="-1870530944"/>
          <w:citation/>
        </w:sdtPr>
        <w:sdtContent>
          <w:r w:rsidR="00F17BAF" w:rsidRPr="00CE37D9">
            <w:rPr>
              <w:noProof/>
            </w:rPr>
            <w:fldChar w:fldCharType="begin"/>
          </w:r>
          <w:r w:rsidR="00F17BAF" w:rsidRPr="00CE37D9">
            <w:rPr>
              <w:noProof/>
            </w:rPr>
            <w:instrText xml:space="preserve"> CITATION 3H9UY2ZbJrRVQ5vR \l 1029 </w:instrText>
          </w:r>
          <w:r w:rsidR="00F17BAF" w:rsidRPr="00CE37D9">
            <w:rPr>
              <w:noProof/>
            </w:rPr>
            <w:fldChar w:fldCharType="separate"/>
          </w:r>
          <w:r w:rsidR="00925F32" w:rsidRPr="00CE37D9">
            <w:rPr>
              <w:noProof/>
            </w:rPr>
            <w:t>(Angel Minstrel with Cymbals, b.r.)</w:t>
          </w:r>
          <w:r w:rsidR="00F17BAF" w:rsidRPr="00CE37D9">
            <w:rPr>
              <w:noProof/>
            </w:rPr>
            <w:fldChar w:fldCharType="end"/>
          </w:r>
        </w:sdtContent>
      </w:sdt>
      <w:r w:rsidR="00F17BAF" w:rsidRPr="00CE37D9">
        <w:rPr>
          <w:noProof/>
        </w:rPr>
        <w:t xml:space="preserve">. </w:t>
      </w:r>
      <w:proofErr w:type="spellStart"/>
      <w:r w:rsidR="00AB16FE" w:rsidRPr="00CE37D9">
        <w:rPr>
          <w:i/>
          <w:iCs/>
        </w:rPr>
        <w:t>Tapestry</w:t>
      </w:r>
      <w:proofErr w:type="spellEnd"/>
      <w:r w:rsidR="00AB16FE" w:rsidRPr="00CE37D9">
        <w:rPr>
          <w:i/>
          <w:iCs/>
        </w:rPr>
        <w:t xml:space="preserve"> </w:t>
      </w:r>
      <w:proofErr w:type="spellStart"/>
      <w:r w:rsidR="00AB16FE" w:rsidRPr="00CE37D9">
        <w:rPr>
          <w:i/>
          <w:iCs/>
        </w:rPr>
        <w:t>stitch</w:t>
      </w:r>
      <w:proofErr w:type="spellEnd"/>
      <w:r w:rsidR="00AB16FE" w:rsidRPr="00CE37D9">
        <w:t xml:space="preserve"> lze přeložit jako </w:t>
      </w:r>
      <w:r w:rsidR="00AB16FE" w:rsidRPr="00CE37D9">
        <w:rPr>
          <w:i/>
          <w:iCs/>
        </w:rPr>
        <w:t>gobelínový steh</w:t>
      </w:r>
      <w:r w:rsidR="00AB16FE" w:rsidRPr="00CE37D9">
        <w:t>, nicméně toto pojmenování je již užíváno pro jiný steh</w:t>
      </w:r>
      <w:r w:rsidRPr="00CE37D9">
        <w:t>.</w:t>
      </w:r>
    </w:p>
    <w:p w14:paraId="0C5377EC" w14:textId="281080E3" w:rsidR="003B7D1A" w:rsidRPr="00CE37D9" w:rsidRDefault="003B7D1A" w:rsidP="0047337A">
      <w:pPr>
        <w:pStyle w:val="Bakalka"/>
      </w:pPr>
      <w:r w:rsidRPr="00CE37D9">
        <w:t xml:space="preserve">Možnou variantou pro české pojmenování je například explicitnější </w:t>
      </w:r>
      <w:r w:rsidRPr="00CE37D9">
        <w:rPr>
          <w:i/>
          <w:iCs/>
        </w:rPr>
        <w:t>gobelínové formování</w:t>
      </w:r>
      <w:r w:rsidRPr="00CE37D9">
        <w:t xml:space="preserve"> s adherentním motivačním znakem určujícím </w:t>
      </w:r>
      <w:r w:rsidR="00B65425" w:rsidRPr="00CE37D9">
        <w:t>typ výšivky, ve kterém je často používán (gobelínová výšivka), a</w:t>
      </w:r>
      <w:r w:rsidRPr="00CE37D9">
        <w:t xml:space="preserve"> </w:t>
      </w:r>
      <w:r w:rsidR="00B65425" w:rsidRPr="00CE37D9">
        <w:t xml:space="preserve">zároveň </w:t>
      </w:r>
      <w:r w:rsidRPr="00CE37D9">
        <w:t>typ stehů, mezi které patří</w:t>
      </w:r>
      <w:r w:rsidR="00B65425" w:rsidRPr="00CE37D9">
        <w:t xml:space="preserve"> (formování). Dalším možným českým názvem je </w:t>
      </w:r>
      <w:r w:rsidRPr="00CE37D9">
        <w:rPr>
          <w:i/>
          <w:iCs/>
        </w:rPr>
        <w:t>výplňové formování</w:t>
      </w:r>
      <w:r w:rsidRPr="00CE37D9">
        <w:t>, je</w:t>
      </w:r>
      <w:r w:rsidR="00361831" w:rsidRPr="00CE37D9">
        <w:t>n</w:t>
      </w:r>
      <w:r w:rsidRPr="00CE37D9">
        <w:t xml:space="preserve">ž </w:t>
      </w:r>
      <w:r w:rsidR="00B65425" w:rsidRPr="00CE37D9">
        <w:t>sděluje účel a typ stehu.</w:t>
      </w:r>
    </w:p>
    <w:p w14:paraId="792C3FB2" w14:textId="67202C5B" w:rsidR="00902B93" w:rsidRPr="00CE37D9" w:rsidRDefault="0047337A" w:rsidP="002F4D98">
      <w:pPr>
        <w:pStyle w:val="Nadpis3"/>
      </w:pPr>
      <w:r w:rsidRPr="00CE37D9">
        <w:lastRenderedPageBreak/>
        <w:t xml:space="preserve"> </w:t>
      </w:r>
      <w:bookmarkStart w:id="52" w:name="_Toc39683463"/>
      <w:r w:rsidR="00902B93" w:rsidRPr="00CE37D9">
        <w:t>Klikatý korálkový steh</w:t>
      </w:r>
      <w:bookmarkEnd w:id="52"/>
    </w:p>
    <w:p w14:paraId="7CEFAE77" w14:textId="3B34DB73" w:rsidR="009463E8" w:rsidRPr="00CE37D9" w:rsidRDefault="00151D97" w:rsidP="00466338">
      <w:pPr>
        <w:pStyle w:val="Titulek"/>
      </w:pPr>
      <w:r w:rsidRPr="00CE37D9">
        <w:rPr>
          <w:noProof/>
        </w:rPr>
        <w:drawing>
          <wp:inline distT="0" distB="0" distL="0" distR="0" wp14:anchorId="0D75D4F4" wp14:editId="0F279630">
            <wp:extent cx="3070800" cy="1440000"/>
            <wp:effectExtent l="0" t="0" r="0" b="8255"/>
            <wp:docPr id="381" name="Obráze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70800" cy="1440000"/>
                    </a:xfrm>
                    <a:prstGeom prst="rect">
                      <a:avLst/>
                    </a:prstGeom>
                  </pic:spPr>
                </pic:pic>
              </a:graphicData>
            </a:graphic>
          </wp:inline>
        </w:drawing>
      </w:r>
    </w:p>
    <w:p w14:paraId="31947AE3" w14:textId="33D03DC6" w:rsidR="00F5646A" w:rsidRPr="00CE37D9" w:rsidRDefault="009463E8" w:rsidP="009463E8">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29</w:t>
      </w:r>
      <w:r w:rsidR="00990A70" w:rsidRPr="00CE37D9">
        <w:rPr>
          <w:noProof/>
        </w:rPr>
        <w:fldChar w:fldCharType="end"/>
      </w:r>
      <w:r w:rsidR="006B2FE1" w:rsidRPr="00CE37D9">
        <w:t>:</w:t>
      </w:r>
      <w:r w:rsidRPr="00CE37D9">
        <w:t xml:space="preserve"> Klikatý korálkový steh</w:t>
      </w:r>
      <w:r w:rsidR="0051165E" w:rsidRPr="00CE37D9">
        <w:t xml:space="preserve"> (Foto autor)</w:t>
      </w:r>
    </w:p>
    <w:p w14:paraId="283B2D9C" w14:textId="77777777" w:rsidR="00902B93" w:rsidRPr="00CE37D9" w:rsidRDefault="00902B93" w:rsidP="0047337A">
      <w:pPr>
        <w:pStyle w:val="Bakalka"/>
      </w:pPr>
      <w:r w:rsidRPr="00CE37D9">
        <w:rPr>
          <w:b/>
          <w:bCs/>
        </w:rPr>
        <w:t xml:space="preserve">Původní název: </w:t>
      </w:r>
      <w:r w:rsidRPr="00CE37D9">
        <w:t>Klikatý korálkový steh</w:t>
      </w:r>
    </w:p>
    <w:p w14:paraId="015176AB" w14:textId="7BF5A44D" w:rsidR="00F5646A" w:rsidRPr="00CE37D9" w:rsidRDefault="0047337A" w:rsidP="0047337A">
      <w:pPr>
        <w:pStyle w:val="Bakalka"/>
      </w:pPr>
      <w:r w:rsidRPr="00CE37D9">
        <w:rPr>
          <w:b/>
          <w:bCs/>
        </w:rPr>
        <w:t xml:space="preserve">Návrh pro název ve druhém jazyce: </w:t>
      </w:r>
      <w:proofErr w:type="spellStart"/>
      <w:r w:rsidR="00902B93" w:rsidRPr="00CE37D9">
        <w:rPr>
          <w:b/>
          <w:bCs/>
        </w:rPr>
        <w:t>zig</w:t>
      </w:r>
      <w:proofErr w:type="spellEnd"/>
      <w:r w:rsidR="00902B93" w:rsidRPr="00CE37D9">
        <w:rPr>
          <w:b/>
          <w:bCs/>
        </w:rPr>
        <w:t xml:space="preserve"> </w:t>
      </w:r>
      <w:proofErr w:type="spellStart"/>
      <w:r w:rsidR="00902B93" w:rsidRPr="00CE37D9">
        <w:rPr>
          <w:b/>
          <w:bCs/>
        </w:rPr>
        <w:t>zag</w:t>
      </w:r>
      <w:proofErr w:type="spellEnd"/>
      <w:r w:rsidR="00902B93" w:rsidRPr="00CE37D9">
        <w:rPr>
          <w:b/>
          <w:bCs/>
        </w:rPr>
        <w:t xml:space="preserve"> </w:t>
      </w:r>
      <w:proofErr w:type="spellStart"/>
      <w:r w:rsidR="00902B93" w:rsidRPr="00CE37D9">
        <w:rPr>
          <w:b/>
          <w:bCs/>
        </w:rPr>
        <w:t>coral</w:t>
      </w:r>
      <w:proofErr w:type="spellEnd"/>
      <w:r w:rsidR="00902B93" w:rsidRPr="00CE37D9">
        <w:rPr>
          <w:b/>
          <w:bCs/>
        </w:rPr>
        <w:t xml:space="preserve"> </w:t>
      </w:r>
      <w:proofErr w:type="spellStart"/>
      <w:r w:rsidR="00902B93" w:rsidRPr="00CE37D9">
        <w:rPr>
          <w:b/>
          <w:bCs/>
        </w:rPr>
        <w:t>stitch</w:t>
      </w:r>
      <w:proofErr w:type="spellEnd"/>
      <w:r w:rsidR="00902B93" w:rsidRPr="00CE37D9">
        <w:t xml:space="preserve">, </w:t>
      </w:r>
      <w:proofErr w:type="spellStart"/>
      <w:r w:rsidR="00902B93" w:rsidRPr="00CE37D9">
        <w:t>zigzag</w:t>
      </w:r>
      <w:proofErr w:type="spellEnd"/>
      <w:r w:rsidR="00902B93" w:rsidRPr="00CE37D9">
        <w:t xml:space="preserve"> </w:t>
      </w:r>
      <w:proofErr w:type="spellStart"/>
      <w:r w:rsidR="00902B93" w:rsidRPr="00CE37D9">
        <w:t>snail</w:t>
      </w:r>
      <w:proofErr w:type="spellEnd"/>
      <w:r w:rsidR="00902B93" w:rsidRPr="00CE37D9">
        <w:t xml:space="preserve"> </w:t>
      </w:r>
      <w:proofErr w:type="spellStart"/>
      <w:r w:rsidR="00902B93" w:rsidRPr="00CE37D9">
        <w:t>trail</w:t>
      </w:r>
      <w:proofErr w:type="spellEnd"/>
      <w:r w:rsidR="00902B93" w:rsidRPr="00CE37D9">
        <w:t xml:space="preserve">, </w:t>
      </w:r>
      <w:proofErr w:type="spellStart"/>
      <w:r w:rsidR="00902B93" w:rsidRPr="00CE37D9">
        <w:t>zig</w:t>
      </w:r>
      <w:proofErr w:type="spellEnd"/>
      <w:r w:rsidR="00902B93" w:rsidRPr="00CE37D9">
        <w:t xml:space="preserve"> </w:t>
      </w:r>
      <w:proofErr w:type="spellStart"/>
      <w:r w:rsidR="00902B93" w:rsidRPr="00CE37D9">
        <w:t>zag</w:t>
      </w:r>
      <w:proofErr w:type="spellEnd"/>
      <w:r w:rsidR="00902B93" w:rsidRPr="00CE37D9">
        <w:t xml:space="preserve"> </w:t>
      </w:r>
      <w:proofErr w:type="spellStart"/>
      <w:r w:rsidR="00902B93" w:rsidRPr="00CE37D9">
        <w:t>knotted</w:t>
      </w:r>
      <w:proofErr w:type="spellEnd"/>
      <w:r w:rsidR="00902B93" w:rsidRPr="00CE37D9">
        <w:t xml:space="preserve"> </w:t>
      </w:r>
      <w:proofErr w:type="spellStart"/>
      <w:r w:rsidR="00902B93" w:rsidRPr="00CE37D9">
        <w:t>stitch</w:t>
      </w:r>
      <w:proofErr w:type="spellEnd"/>
    </w:p>
    <w:p w14:paraId="73AC3890" w14:textId="092B7C9F" w:rsidR="00C65B77" w:rsidRPr="00CE37D9" w:rsidRDefault="00902B93" w:rsidP="00C65B77">
      <w:pPr>
        <w:pStyle w:val="Bakalka"/>
      </w:pPr>
      <w:r w:rsidRPr="00CE37D9">
        <w:t xml:space="preserve">Název </w:t>
      </w:r>
      <w:r w:rsidRPr="00CE37D9">
        <w:rPr>
          <w:i/>
          <w:iCs/>
        </w:rPr>
        <w:t>klikatý korálkový steh</w:t>
      </w:r>
      <w:r w:rsidRPr="00CE37D9">
        <w:t xml:space="preserve"> explicitně popisuje vzhled stehu.</w:t>
      </w:r>
      <w:r w:rsidR="00E63CC6" w:rsidRPr="00CE37D9">
        <w:t xml:space="preserve"> Slovo </w:t>
      </w:r>
      <w:r w:rsidR="00E63CC6" w:rsidRPr="00CE37D9">
        <w:rPr>
          <w:i/>
          <w:iCs/>
        </w:rPr>
        <w:t>klikatý</w:t>
      </w:r>
      <w:r w:rsidR="00E63CC6" w:rsidRPr="00CE37D9">
        <w:t xml:space="preserve"> se v anglickém názvosloví stehů vyskytuje ve variantách </w:t>
      </w:r>
      <w:proofErr w:type="spellStart"/>
      <w:r w:rsidR="00E63CC6" w:rsidRPr="00CE37D9">
        <w:rPr>
          <w:i/>
          <w:iCs/>
        </w:rPr>
        <w:t>zig</w:t>
      </w:r>
      <w:proofErr w:type="spellEnd"/>
      <w:r w:rsidR="00E63CC6" w:rsidRPr="00CE37D9">
        <w:rPr>
          <w:i/>
          <w:iCs/>
        </w:rPr>
        <w:t xml:space="preserve"> </w:t>
      </w:r>
      <w:proofErr w:type="spellStart"/>
      <w:r w:rsidR="00E63CC6" w:rsidRPr="00CE37D9">
        <w:rPr>
          <w:i/>
          <w:iCs/>
        </w:rPr>
        <w:t>zag</w:t>
      </w:r>
      <w:proofErr w:type="spellEnd"/>
      <w:r w:rsidR="00E63CC6" w:rsidRPr="00CE37D9">
        <w:t xml:space="preserve"> či </w:t>
      </w:r>
      <w:proofErr w:type="spellStart"/>
      <w:r w:rsidR="00E63CC6" w:rsidRPr="00CE37D9">
        <w:rPr>
          <w:i/>
          <w:iCs/>
        </w:rPr>
        <w:t>zigzag</w:t>
      </w:r>
      <w:proofErr w:type="spellEnd"/>
      <w:r w:rsidR="00E63CC6" w:rsidRPr="00CE37D9">
        <w:t xml:space="preserve">; </w:t>
      </w:r>
      <w:r w:rsidR="00E63CC6" w:rsidRPr="00CE37D9">
        <w:rPr>
          <w:i/>
          <w:iCs/>
        </w:rPr>
        <w:t>korálkovém</w:t>
      </w:r>
      <w:r w:rsidR="00D65A0D" w:rsidRPr="00CE37D9">
        <w:rPr>
          <w:i/>
          <w:iCs/>
        </w:rPr>
        <w:t>u</w:t>
      </w:r>
      <w:r w:rsidR="00E63CC6" w:rsidRPr="00CE37D9">
        <w:rPr>
          <w:i/>
          <w:iCs/>
        </w:rPr>
        <w:t xml:space="preserve"> stehu</w:t>
      </w:r>
      <w:r w:rsidR="00E63CC6" w:rsidRPr="00CE37D9">
        <w:t xml:space="preserve"> se věnuje kapitola </w:t>
      </w:r>
      <w:r w:rsidR="00E63CC6" w:rsidRPr="00CE37D9">
        <w:rPr>
          <w:i/>
          <w:iCs/>
        </w:rPr>
        <w:t>3.3.8.</w:t>
      </w:r>
      <w:r w:rsidR="00E63CC6" w:rsidRPr="00CE37D9">
        <w:t xml:space="preserve"> </w:t>
      </w:r>
      <w:r w:rsidR="00E63CC6" w:rsidRPr="00CE37D9">
        <w:rPr>
          <w:i/>
          <w:iCs/>
        </w:rPr>
        <w:t>Korálový steh</w:t>
      </w:r>
      <w:r w:rsidR="00C65B77" w:rsidRPr="00CE37D9">
        <w:rPr>
          <w:i/>
          <w:iCs/>
        </w:rPr>
        <w:t xml:space="preserve"> </w:t>
      </w:r>
      <w:r w:rsidR="00C65B77" w:rsidRPr="00CE37D9">
        <w:t xml:space="preserve">(základnímu </w:t>
      </w:r>
      <w:r w:rsidR="00C65B77" w:rsidRPr="00CE37D9">
        <w:rPr>
          <w:i/>
          <w:iCs/>
        </w:rPr>
        <w:t>korálovému stehu</w:t>
      </w:r>
      <w:r w:rsidR="00C65B77" w:rsidRPr="00CE37D9">
        <w:t xml:space="preserve"> se říká také </w:t>
      </w:r>
      <w:r w:rsidR="00C65B77" w:rsidRPr="00CE37D9">
        <w:rPr>
          <w:i/>
          <w:iCs/>
        </w:rPr>
        <w:t>korálkový</w:t>
      </w:r>
      <w:r w:rsidR="00C65B77" w:rsidRPr="00CE37D9">
        <w:t xml:space="preserve">, nicméně steh, jemuž se věnuje tato kapitola, byl nalezen pouze v deminutivní variantě </w:t>
      </w:r>
      <w:r w:rsidR="00C65B77" w:rsidRPr="00CE37D9">
        <w:rPr>
          <w:i/>
          <w:iCs/>
        </w:rPr>
        <w:t>korálkový</w:t>
      </w:r>
      <w:r w:rsidR="00C65B77" w:rsidRPr="00CE37D9">
        <w:t>)</w:t>
      </w:r>
      <w:r w:rsidR="00FB256F" w:rsidRPr="00CE37D9">
        <w:t>,</w:t>
      </w:r>
      <w:r w:rsidR="00584568" w:rsidRPr="00CE37D9">
        <w:t xml:space="preserve"> a jak je v ní uvedeno, existuje pro tento</w:t>
      </w:r>
      <w:r w:rsidR="00C65B77" w:rsidRPr="00CE37D9">
        <w:t xml:space="preserve"> základní</w:t>
      </w:r>
      <w:r w:rsidR="00584568" w:rsidRPr="00CE37D9">
        <w:t xml:space="preserve"> steh mnoho anglických názvů. Obě části </w:t>
      </w:r>
      <w:r w:rsidR="00D65A0D" w:rsidRPr="00CE37D9">
        <w:t>pojmenování</w:t>
      </w:r>
      <w:r w:rsidR="00584568" w:rsidRPr="00CE37D9">
        <w:t xml:space="preserve"> lze libovolně kombinovat, opět je samozřejmě nutné dbát na to, pod jakými názvy se v překládané publikaci vyskytují </w:t>
      </w:r>
      <w:r w:rsidR="00D65A0D" w:rsidRPr="00CE37D9">
        <w:t>související</w:t>
      </w:r>
      <w:r w:rsidR="00584568" w:rsidRPr="00CE37D9">
        <w:t xml:space="preserve"> stehy.</w:t>
      </w:r>
    </w:p>
    <w:p w14:paraId="5EA0D5D3" w14:textId="5812E3E6" w:rsidR="00584568" w:rsidRPr="00CE37D9" w:rsidRDefault="00584568" w:rsidP="0047337A">
      <w:pPr>
        <w:pStyle w:val="Bakalka"/>
      </w:pPr>
      <w:r w:rsidRPr="00CE37D9">
        <w:t xml:space="preserve">Zajímavá je </w:t>
      </w:r>
      <w:r w:rsidR="00C65B77" w:rsidRPr="00CE37D9">
        <w:t>by mohla být</w:t>
      </w:r>
      <w:r w:rsidRPr="00CE37D9">
        <w:t xml:space="preserve"> překladová varianta </w:t>
      </w:r>
      <w:proofErr w:type="spellStart"/>
      <w:r w:rsidRPr="00CE37D9">
        <w:rPr>
          <w:i/>
          <w:iCs/>
        </w:rPr>
        <w:t>zig</w:t>
      </w:r>
      <w:proofErr w:type="spellEnd"/>
      <w:r w:rsidRPr="00CE37D9">
        <w:rPr>
          <w:i/>
          <w:iCs/>
        </w:rPr>
        <w:t xml:space="preserve"> </w:t>
      </w:r>
      <w:proofErr w:type="spellStart"/>
      <w:r w:rsidRPr="00CE37D9">
        <w:rPr>
          <w:i/>
          <w:iCs/>
        </w:rPr>
        <w:t>zag</w:t>
      </w:r>
      <w:proofErr w:type="spellEnd"/>
      <w:r w:rsidRPr="00CE37D9">
        <w:rPr>
          <w:i/>
          <w:iCs/>
        </w:rPr>
        <w:t xml:space="preserve"> </w:t>
      </w:r>
      <w:proofErr w:type="spellStart"/>
      <w:r w:rsidRPr="00CE37D9">
        <w:rPr>
          <w:i/>
          <w:iCs/>
        </w:rPr>
        <w:t>snail</w:t>
      </w:r>
      <w:proofErr w:type="spellEnd"/>
      <w:r w:rsidRPr="00CE37D9">
        <w:rPr>
          <w:i/>
          <w:iCs/>
        </w:rPr>
        <w:t xml:space="preserve"> </w:t>
      </w:r>
      <w:proofErr w:type="spellStart"/>
      <w:r w:rsidRPr="00CE37D9">
        <w:rPr>
          <w:i/>
          <w:iCs/>
        </w:rPr>
        <w:t>trail</w:t>
      </w:r>
      <w:proofErr w:type="spellEnd"/>
      <w:r w:rsidRPr="00CE37D9">
        <w:t xml:space="preserve">, již lze považovat za slovní hříčku, jelikož kombinuje asonanci </w:t>
      </w:r>
      <w:proofErr w:type="spellStart"/>
      <w:r w:rsidRPr="00CE37D9">
        <w:rPr>
          <w:i/>
          <w:iCs/>
        </w:rPr>
        <w:t>snail</w:t>
      </w:r>
      <w:proofErr w:type="spellEnd"/>
      <w:r w:rsidRPr="00CE37D9">
        <w:rPr>
          <w:i/>
          <w:iCs/>
        </w:rPr>
        <w:t xml:space="preserve"> </w:t>
      </w:r>
      <w:proofErr w:type="spellStart"/>
      <w:r w:rsidRPr="00CE37D9">
        <w:rPr>
          <w:i/>
          <w:iCs/>
        </w:rPr>
        <w:t>trail</w:t>
      </w:r>
      <w:proofErr w:type="spellEnd"/>
      <w:r w:rsidRPr="00CE37D9">
        <w:rPr>
          <w:i/>
          <w:iCs/>
        </w:rPr>
        <w:t xml:space="preserve"> </w:t>
      </w:r>
      <w:r w:rsidR="0095383B" w:rsidRPr="00CE37D9">
        <w:t>s rýmem.</w:t>
      </w:r>
    </w:p>
    <w:p w14:paraId="60DA9C02" w14:textId="01BBD666" w:rsidR="0047337A" w:rsidRPr="00CE37D9" w:rsidRDefault="0047337A" w:rsidP="0047337A">
      <w:pPr>
        <w:pStyle w:val="Nadpis3"/>
        <w:numPr>
          <w:ilvl w:val="2"/>
          <w:numId w:val="28"/>
        </w:numPr>
      </w:pPr>
      <w:bookmarkStart w:id="53" w:name="_Toc39683464"/>
      <w:proofErr w:type="spellStart"/>
      <w:r w:rsidRPr="00CE37D9">
        <w:t>Mešterka</w:t>
      </w:r>
      <w:bookmarkEnd w:id="53"/>
      <w:proofErr w:type="spellEnd"/>
    </w:p>
    <w:p w14:paraId="3D9FEEAB" w14:textId="24E810D7" w:rsidR="0047337A" w:rsidRPr="00CE37D9" w:rsidRDefault="00606C2F" w:rsidP="00466338">
      <w:pPr>
        <w:pStyle w:val="Titulek"/>
      </w:pPr>
      <w:r w:rsidRPr="00CE37D9">
        <w:rPr>
          <w:noProof/>
        </w:rPr>
        <w:drawing>
          <wp:inline distT="0" distB="0" distL="0" distR="0" wp14:anchorId="75DAD7C0" wp14:editId="7CB95DBD">
            <wp:extent cx="5130000" cy="1440000"/>
            <wp:effectExtent l="0" t="0" r="0" b="8255"/>
            <wp:docPr id="366" name="Obráze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30000" cy="1440000"/>
                    </a:xfrm>
                    <a:prstGeom prst="rect">
                      <a:avLst/>
                    </a:prstGeom>
                  </pic:spPr>
                </pic:pic>
              </a:graphicData>
            </a:graphic>
          </wp:inline>
        </w:drawing>
      </w:r>
    </w:p>
    <w:p w14:paraId="3B93DCDB" w14:textId="36961C3E" w:rsidR="0047337A" w:rsidRPr="00CE37D9" w:rsidRDefault="0047337A" w:rsidP="0047337A">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Pr="00CE37D9">
        <w:rPr>
          <w:noProof/>
        </w:rPr>
        <w:t>26</w:t>
      </w:r>
      <w:r w:rsidR="00990A70" w:rsidRPr="00CE37D9">
        <w:rPr>
          <w:noProof/>
        </w:rPr>
        <w:fldChar w:fldCharType="end"/>
      </w:r>
      <w:r w:rsidRPr="00CE37D9">
        <w:rPr>
          <w:noProof/>
        </w:rPr>
        <w:t>:</w:t>
      </w:r>
      <w:r w:rsidRPr="00CE37D9">
        <w:t xml:space="preserve"> </w:t>
      </w:r>
      <w:proofErr w:type="spellStart"/>
      <w:r w:rsidRPr="00CE37D9">
        <w:t>Mešterka</w:t>
      </w:r>
      <w:proofErr w:type="spellEnd"/>
      <w:r w:rsidR="0051165E" w:rsidRPr="00CE37D9">
        <w:t xml:space="preserve"> (Foto autor)</w:t>
      </w:r>
    </w:p>
    <w:p w14:paraId="328C8305" w14:textId="77777777" w:rsidR="0047337A" w:rsidRPr="00CE37D9" w:rsidRDefault="0047337A" w:rsidP="0047337A">
      <w:pPr>
        <w:pStyle w:val="Bakalka"/>
      </w:pPr>
      <w:r w:rsidRPr="00CE37D9">
        <w:rPr>
          <w:b/>
          <w:bCs/>
        </w:rPr>
        <w:t>Původní název:</w:t>
      </w:r>
      <w:r w:rsidRPr="00CE37D9">
        <w:t xml:space="preserve"> </w:t>
      </w:r>
      <w:proofErr w:type="spellStart"/>
      <w:r w:rsidRPr="00CE37D9">
        <w:t>mešterka</w:t>
      </w:r>
      <w:proofErr w:type="spellEnd"/>
      <w:r w:rsidRPr="00CE37D9">
        <w:t>, kostkový steh</w:t>
      </w:r>
    </w:p>
    <w:p w14:paraId="538B18E7" w14:textId="77777777" w:rsidR="0047337A" w:rsidRPr="00CE37D9" w:rsidRDefault="0047337A" w:rsidP="0047337A">
      <w:pPr>
        <w:pStyle w:val="Bakalka"/>
      </w:pPr>
      <w:r w:rsidRPr="00CE37D9">
        <w:rPr>
          <w:b/>
          <w:bCs/>
        </w:rPr>
        <w:lastRenderedPageBreak/>
        <w:t xml:space="preserve">Návrh pro název ve druhém jazyce: </w:t>
      </w:r>
      <w:proofErr w:type="spellStart"/>
      <w:r w:rsidRPr="00CE37D9">
        <w:rPr>
          <w:b/>
          <w:bCs/>
        </w:rPr>
        <w:t>Moravian</w:t>
      </w:r>
      <w:proofErr w:type="spellEnd"/>
      <w:r w:rsidRPr="00CE37D9">
        <w:rPr>
          <w:b/>
          <w:bCs/>
        </w:rPr>
        <w:t xml:space="preserve"> square </w:t>
      </w:r>
      <w:proofErr w:type="spellStart"/>
      <w:r w:rsidRPr="00CE37D9">
        <w:rPr>
          <w:b/>
          <w:bCs/>
        </w:rPr>
        <w:t>stitch</w:t>
      </w:r>
      <w:proofErr w:type="spellEnd"/>
      <w:r w:rsidRPr="00CE37D9">
        <w:t xml:space="preserve">, square line </w:t>
      </w:r>
      <w:proofErr w:type="spellStart"/>
      <w:r w:rsidRPr="00CE37D9">
        <w:t>stitch</w:t>
      </w:r>
      <w:proofErr w:type="spellEnd"/>
    </w:p>
    <w:p w14:paraId="1A4737B4" w14:textId="0DA2AB36" w:rsidR="0047337A" w:rsidRPr="00CE37D9" w:rsidRDefault="0047337A" w:rsidP="0047337A">
      <w:pPr>
        <w:pStyle w:val="Bakalka"/>
      </w:pPr>
      <w:proofErr w:type="spellStart"/>
      <w:r w:rsidRPr="00CE37D9">
        <w:rPr>
          <w:i/>
          <w:iCs/>
        </w:rPr>
        <w:t>Mešterka</w:t>
      </w:r>
      <w:proofErr w:type="spellEnd"/>
      <w:r w:rsidRPr="00CE37D9">
        <w:t xml:space="preserve"> je steh typický pro moravskou a slovenskou výšivku </w:t>
      </w:r>
      <w:sdt>
        <w:sdtPr>
          <w:id w:val="1448814729"/>
          <w:citation/>
        </w:sdtPr>
        <w:sdtContent>
          <w:r w:rsidRPr="00CE37D9">
            <w:fldChar w:fldCharType="begin"/>
          </w:r>
          <w:r w:rsidRPr="00CE37D9">
            <w:instrText xml:space="preserve">CITATION B3RCfGePRJHLQRAf \p 32 \l 1029 </w:instrText>
          </w:r>
          <w:r w:rsidRPr="00CE37D9">
            <w:fldChar w:fldCharType="separate"/>
          </w:r>
          <w:r w:rsidR="00925F32" w:rsidRPr="00CE37D9">
            <w:rPr>
              <w:noProof/>
            </w:rPr>
            <w:t>(Svobodová, 1996, s. 32)</w:t>
          </w:r>
          <w:r w:rsidRPr="00CE37D9">
            <w:fldChar w:fldCharType="end"/>
          </w:r>
        </w:sdtContent>
      </w:sdt>
      <w:r w:rsidRPr="00CE37D9">
        <w:t>. Je to steh na počítané niti, který je tvořen krátkými čárkovými stehy a</w:t>
      </w:r>
      <w:r w:rsidR="00D65A0D" w:rsidRPr="00CE37D9">
        <w:t> </w:t>
      </w:r>
      <w:r w:rsidRPr="00CE37D9">
        <w:t xml:space="preserve">připomíná </w:t>
      </w:r>
      <w:proofErr w:type="spellStart"/>
      <w:r w:rsidRPr="00CE37D9">
        <w:rPr>
          <w:i/>
          <w:iCs/>
        </w:rPr>
        <w:t>Holbeinův</w:t>
      </w:r>
      <w:proofErr w:type="spellEnd"/>
      <w:r w:rsidRPr="00CE37D9">
        <w:rPr>
          <w:i/>
          <w:iCs/>
        </w:rPr>
        <w:t xml:space="preserve"> steh</w:t>
      </w:r>
      <w:r w:rsidRPr="00CE37D9">
        <w:t xml:space="preserve">. </w:t>
      </w:r>
    </w:p>
    <w:p w14:paraId="3930A971" w14:textId="0B68ED42" w:rsidR="0047337A" w:rsidRPr="00CE37D9" w:rsidRDefault="0047337A" w:rsidP="0047337A">
      <w:pPr>
        <w:pStyle w:val="Bakalka"/>
      </w:pPr>
      <w:r w:rsidRPr="00CE37D9">
        <w:t xml:space="preserve">Uhlířová </w:t>
      </w:r>
      <w:sdt>
        <w:sdtPr>
          <w:id w:val="-371457265"/>
          <w:citation/>
        </w:sdtPr>
        <w:sdtContent>
          <w:r w:rsidRPr="00CE37D9">
            <w:fldChar w:fldCharType="begin"/>
          </w:r>
          <w:r w:rsidRPr="00CE37D9">
            <w:rPr>
              <w:noProof/>
            </w:rPr>
            <w:instrText xml:space="preserve">CITATION 3opMvOYCrofyfbWA \p 52 \n  \l 1029 </w:instrText>
          </w:r>
          <w:r w:rsidRPr="00CE37D9">
            <w:fldChar w:fldCharType="separate"/>
          </w:r>
          <w:r w:rsidR="00925F32" w:rsidRPr="00CE37D9">
            <w:rPr>
              <w:noProof/>
            </w:rPr>
            <w:t>(2003, s. 52)</w:t>
          </w:r>
          <w:r w:rsidRPr="00CE37D9">
            <w:fldChar w:fldCharType="end"/>
          </w:r>
        </w:sdtContent>
      </w:sdt>
      <w:r w:rsidRPr="00CE37D9">
        <w:t xml:space="preserve"> o původu jeho názvu tvrdí: „Žádný český slovník výkladový, etymologický ani nářeční ho neuvádí a v lístkovém materiálu lexikálního archivu Ústavu pro jazyk český je pouze jediný záznam z r. 1943: </w:t>
      </w:r>
      <w:r w:rsidRPr="00CE37D9">
        <w:rPr>
          <w:i/>
          <w:iCs/>
        </w:rPr>
        <w:t xml:space="preserve">šaty a sukně se zapravují </w:t>
      </w:r>
      <w:proofErr w:type="spellStart"/>
      <w:r w:rsidRPr="00CE37D9">
        <w:rPr>
          <w:i/>
          <w:iCs/>
        </w:rPr>
        <w:t>mešterkou</w:t>
      </w:r>
      <w:proofErr w:type="spellEnd"/>
      <w:r w:rsidRPr="00CE37D9">
        <w:rPr>
          <w:i/>
          <w:iCs/>
        </w:rPr>
        <w:t xml:space="preserve">.“ </w:t>
      </w:r>
      <w:r w:rsidRPr="00CE37D9">
        <w:t xml:space="preserve">Uhlířová </w:t>
      </w:r>
      <w:sdt>
        <w:sdtPr>
          <w:id w:val="-1811077644"/>
          <w:citation/>
        </w:sdtPr>
        <w:sdtContent>
          <w:r w:rsidRPr="00CE37D9">
            <w:fldChar w:fldCharType="begin"/>
          </w:r>
          <w:r w:rsidRPr="00CE37D9">
            <w:instrText xml:space="preserve">CITATION 3opMvOYCrofyfbWA \p 52 \n  \l 1029 </w:instrText>
          </w:r>
          <w:r w:rsidRPr="00CE37D9">
            <w:fldChar w:fldCharType="separate"/>
          </w:r>
          <w:r w:rsidR="00925F32" w:rsidRPr="00CE37D9">
            <w:rPr>
              <w:noProof/>
            </w:rPr>
            <w:t>(2003, s. 52)</w:t>
          </w:r>
          <w:r w:rsidRPr="00CE37D9">
            <w:fldChar w:fldCharType="end"/>
          </w:r>
        </w:sdtContent>
      </w:sdt>
      <w:r w:rsidRPr="00CE37D9">
        <w:rPr>
          <w:noProof/>
        </w:rPr>
        <w:t xml:space="preserve"> </w:t>
      </w:r>
      <w:r w:rsidRPr="00CE37D9">
        <w:t xml:space="preserve">ve svém článku dále uvádí, že název pravděpodobně pochází z maďarštiny, kde slovo </w:t>
      </w:r>
      <w:proofErr w:type="spellStart"/>
      <w:r w:rsidRPr="00CE37D9">
        <w:rPr>
          <w:i/>
          <w:iCs/>
        </w:rPr>
        <w:t>mester</w:t>
      </w:r>
      <w:proofErr w:type="spellEnd"/>
      <w:r w:rsidRPr="00CE37D9">
        <w:t xml:space="preserve"> znamená </w:t>
      </w:r>
      <w:r w:rsidRPr="00CE37D9">
        <w:rPr>
          <w:i/>
          <w:iCs/>
        </w:rPr>
        <w:t>mistr</w:t>
      </w:r>
      <w:r w:rsidRPr="00CE37D9">
        <w:t xml:space="preserve"> a</w:t>
      </w:r>
      <w:r w:rsidR="00D65A0D" w:rsidRPr="00CE37D9">
        <w:t> </w:t>
      </w:r>
      <w:r w:rsidRPr="00CE37D9">
        <w:t xml:space="preserve">vzhledem ke složitosti vyšívání tohoto stehu je možné, že </w:t>
      </w:r>
      <w:proofErr w:type="spellStart"/>
      <w:r w:rsidRPr="00CE37D9">
        <w:rPr>
          <w:i/>
          <w:iCs/>
        </w:rPr>
        <w:t>mešterku</w:t>
      </w:r>
      <w:proofErr w:type="spellEnd"/>
      <w:r w:rsidRPr="00CE37D9">
        <w:t xml:space="preserve"> proto vyšívali mistři oboru a tak</w:t>
      </w:r>
      <w:r w:rsidR="00D65A0D" w:rsidRPr="00CE37D9">
        <w:t>to</w:t>
      </w:r>
      <w:r w:rsidRPr="00CE37D9">
        <w:t xml:space="preserve"> dostala své jméno.</w:t>
      </w:r>
    </w:p>
    <w:p w14:paraId="1AE11E9B" w14:textId="77777777" w:rsidR="0047337A" w:rsidRPr="00CE37D9" w:rsidRDefault="0047337A" w:rsidP="0047337A">
      <w:pPr>
        <w:pStyle w:val="Bakalka"/>
      </w:pPr>
      <w:r w:rsidRPr="00CE37D9">
        <w:t xml:space="preserve">Zajímavostí pojmenování tohoto stehu je, že je jednoslovný a neobsahuje substantivum </w:t>
      </w:r>
      <w:r w:rsidRPr="00CE37D9">
        <w:rPr>
          <w:i/>
          <w:iCs/>
        </w:rPr>
        <w:t>steh</w:t>
      </w:r>
      <w:r w:rsidRPr="00CE37D9">
        <w:t xml:space="preserve">. To pravděpodobně pramení z toho, že byl používám tak často, že se stal součástí běžného jazyka odpovídající kultury. </w:t>
      </w:r>
    </w:p>
    <w:p w14:paraId="495FEFE2" w14:textId="77777777" w:rsidR="0047337A" w:rsidRPr="00CE37D9" w:rsidRDefault="0047337A" w:rsidP="0047337A">
      <w:pPr>
        <w:pStyle w:val="Bakalka"/>
      </w:pPr>
      <w:r w:rsidRPr="00CE37D9">
        <w:t xml:space="preserve">Dalším označením je </w:t>
      </w:r>
      <w:r w:rsidRPr="00CE37D9">
        <w:rPr>
          <w:i/>
          <w:iCs/>
        </w:rPr>
        <w:t>kostkový steh</w:t>
      </w:r>
      <w:r w:rsidRPr="00CE37D9">
        <w:t xml:space="preserve"> – tento název popisuje vzhled stehu. </w:t>
      </w:r>
    </w:p>
    <w:p w14:paraId="21819D0E" w14:textId="3EAE405F" w:rsidR="005116B3" w:rsidRPr="00CE37D9" w:rsidRDefault="0047337A" w:rsidP="0047337A">
      <w:pPr>
        <w:pStyle w:val="Bakalka"/>
      </w:pPr>
      <w:r w:rsidRPr="00CE37D9">
        <w:t>Vzhledem ke skutečnosti, že tento steh je typickým pro určitou oblast, je při tvoření anglického názvu stehu vhodné využít</w:t>
      </w:r>
      <w:r w:rsidR="005116B3" w:rsidRPr="00CE37D9">
        <w:t xml:space="preserve"> tendence uplatnit v názvosloví informaci o místě vzniku či častého používání a do názvu stehu implementovat slovo </w:t>
      </w:r>
      <w:proofErr w:type="spellStart"/>
      <w:r w:rsidR="005116B3" w:rsidRPr="00CE37D9">
        <w:rPr>
          <w:i/>
          <w:iCs/>
        </w:rPr>
        <w:t>Moravian</w:t>
      </w:r>
      <w:proofErr w:type="spellEnd"/>
      <w:r w:rsidR="005116B3" w:rsidRPr="00CE37D9">
        <w:rPr>
          <w:i/>
          <w:iCs/>
        </w:rPr>
        <w:t>.</w:t>
      </w:r>
    </w:p>
    <w:p w14:paraId="00828733" w14:textId="77326B50" w:rsidR="0047337A" w:rsidRPr="00CE37D9" w:rsidRDefault="0047337A" w:rsidP="0047337A">
      <w:pPr>
        <w:pStyle w:val="Bakalka"/>
      </w:pPr>
      <w:r w:rsidRPr="00CE37D9">
        <w:t xml:space="preserve">Zároveň by název měl obsahovat inherentní motivační znak pro ulehčení identifikace, například </w:t>
      </w:r>
      <w:r w:rsidRPr="00CE37D9">
        <w:rPr>
          <w:i/>
          <w:iCs/>
        </w:rPr>
        <w:t>square</w:t>
      </w:r>
      <w:r w:rsidRPr="00CE37D9">
        <w:t xml:space="preserve"> nebo </w:t>
      </w:r>
      <w:r w:rsidRPr="00CE37D9">
        <w:rPr>
          <w:i/>
          <w:iCs/>
        </w:rPr>
        <w:t>square line</w:t>
      </w:r>
      <w:r w:rsidRPr="00CE37D9">
        <w:t xml:space="preserve">. Možnými variantami názvu jsou proto například </w:t>
      </w:r>
      <w:proofErr w:type="spellStart"/>
      <w:r w:rsidRPr="00CE37D9">
        <w:rPr>
          <w:i/>
          <w:iCs/>
        </w:rPr>
        <w:t>Moravian</w:t>
      </w:r>
      <w:proofErr w:type="spellEnd"/>
      <w:r w:rsidRPr="00CE37D9">
        <w:rPr>
          <w:i/>
          <w:iCs/>
        </w:rPr>
        <w:t xml:space="preserve"> square </w:t>
      </w:r>
      <w:proofErr w:type="spellStart"/>
      <w:r w:rsidRPr="00CE37D9">
        <w:rPr>
          <w:i/>
          <w:iCs/>
        </w:rPr>
        <w:t>stitch</w:t>
      </w:r>
      <w:proofErr w:type="spellEnd"/>
      <w:r w:rsidRPr="00CE37D9">
        <w:t xml:space="preserve"> či </w:t>
      </w:r>
      <w:r w:rsidRPr="00CE37D9">
        <w:rPr>
          <w:i/>
          <w:iCs/>
        </w:rPr>
        <w:t xml:space="preserve">square line </w:t>
      </w:r>
      <w:proofErr w:type="spellStart"/>
      <w:r w:rsidRPr="00CE37D9">
        <w:rPr>
          <w:i/>
          <w:iCs/>
        </w:rPr>
        <w:t>stitch</w:t>
      </w:r>
      <w:proofErr w:type="spellEnd"/>
      <w:r w:rsidRPr="00CE37D9">
        <w:t>.</w:t>
      </w:r>
    </w:p>
    <w:p w14:paraId="66160DF5" w14:textId="66BF85B4" w:rsidR="004F21F4" w:rsidRPr="00CE37D9" w:rsidRDefault="004F21F4" w:rsidP="004F21F4">
      <w:pPr>
        <w:pStyle w:val="Nadpis2"/>
      </w:pPr>
      <w:bookmarkStart w:id="54" w:name="_Toc39683465"/>
      <w:r w:rsidRPr="00CE37D9">
        <w:t>Glosář</w:t>
      </w:r>
      <w:bookmarkEnd w:id="54"/>
    </w:p>
    <w:p w14:paraId="721D3472" w14:textId="01ED3C37" w:rsidR="00E27121" w:rsidRPr="00CE37D9" w:rsidRDefault="00145239" w:rsidP="0047337A">
      <w:pPr>
        <w:pStyle w:val="Bakalka"/>
      </w:pPr>
      <w:r w:rsidRPr="00CE37D9">
        <w:t>Termíny</w:t>
      </w:r>
      <w:r w:rsidR="00914184" w:rsidRPr="00CE37D9">
        <w:t xml:space="preserve"> uvedené</w:t>
      </w:r>
      <w:r w:rsidRPr="00CE37D9">
        <w:t xml:space="preserve"> v</w:t>
      </w:r>
      <w:r w:rsidR="00914184" w:rsidRPr="00CE37D9">
        <w:t> </w:t>
      </w:r>
      <w:r w:rsidRPr="00CE37D9">
        <w:t>glosáři</w:t>
      </w:r>
      <w:r w:rsidR="00914184" w:rsidRPr="00CE37D9">
        <w:t xml:space="preserve"> </w:t>
      </w:r>
      <w:r w:rsidRPr="00CE37D9">
        <w:t xml:space="preserve">byly sesbírány z českých i anglických publikací </w:t>
      </w:r>
      <w:r w:rsidR="002A165C" w:rsidRPr="00CE37D9">
        <w:t>a webů různého stáří a stupně odbornosti</w:t>
      </w:r>
      <w:r w:rsidR="00AB37C8" w:rsidRPr="00CE37D9">
        <w:t xml:space="preserve">. </w:t>
      </w:r>
    </w:p>
    <w:p w14:paraId="56953295" w14:textId="24B4078F" w:rsidR="002A165C" w:rsidRPr="00CE37D9" w:rsidRDefault="00AB37C8" w:rsidP="0047337A">
      <w:pPr>
        <w:pStyle w:val="Bakalka"/>
      </w:pPr>
      <w:r w:rsidRPr="00CE37D9">
        <w:t>N</w:t>
      </w:r>
      <w:r w:rsidR="002A165C" w:rsidRPr="00CE37D9">
        <w:t>ejstarší knihy pocházejí z 19. století</w:t>
      </w:r>
      <w:r w:rsidRPr="00CE37D9">
        <w:t xml:space="preserve"> a</w:t>
      </w:r>
      <w:r w:rsidR="002A165C" w:rsidRPr="00CE37D9">
        <w:t xml:space="preserve"> </w:t>
      </w:r>
      <w:r w:rsidRPr="00CE37D9">
        <w:t xml:space="preserve">často je </w:t>
      </w:r>
      <w:r w:rsidR="002A165C" w:rsidRPr="00CE37D9">
        <w:t>psali profesionálové v</w:t>
      </w:r>
      <w:r w:rsidRPr="00CE37D9">
        <w:t> </w:t>
      </w:r>
      <w:r w:rsidR="002A165C" w:rsidRPr="00CE37D9">
        <w:t>oboru</w:t>
      </w:r>
      <w:r w:rsidRPr="00CE37D9">
        <w:t>, kteří</w:t>
      </w:r>
      <w:r w:rsidR="005116B3" w:rsidRPr="00CE37D9">
        <w:t xml:space="preserve"> v nich</w:t>
      </w:r>
      <w:r w:rsidRPr="00CE37D9">
        <w:t xml:space="preserve"> podrobně popisovali šití steh</w:t>
      </w:r>
      <w:r w:rsidR="00FE1AAE" w:rsidRPr="00CE37D9">
        <w:t>ů či jejich historii</w:t>
      </w:r>
      <w:r w:rsidR="00525B56" w:rsidRPr="00CE37D9">
        <w:t xml:space="preserve"> a upozorň</w:t>
      </w:r>
      <w:r w:rsidR="00D6708B" w:rsidRPr="00CE37D9">
        <w:t>ovali</w:t>
      </w:r>
      <w:r w:rsidR="00525B56" w:rsidRPr="00CE37D9">
        <w:t xml:space="preserve"> na podobnosti s některými jinými stehy</w:t>
      </w:r>
      <w:r w:rsidRPr="00CE37D9">
        <w:t xml:space="preserve">. Modernější publikace </w:t>
      </w:r>
      <w:r w:rsidR="00D6708B" w:rsidRPr="00CE37D9">
        <w:t>jsou často zaměřené</w:t>
      </w:r>
      <w:r w:rsidRPr="00CE37D9">
        <w:t xml:space="preserve"> spíše na začátečníky</w:t>
      </w:r>
      <w:r w:rsidR="00FE1AAE" w:rsidRPr="00CE37D9">
        <w:t>, jsou přehlednější</w:t>
      </w:r>
      <w:r w:rsidRPr="00CE37D9">
        <w:t xml:space="preserve"> a mnoho z nich uvádí</w:t>
      </w:r>
      <w:r w:rsidR="005116B3" w:rsidRPr="00CE37D9">
        <w:t xml:space="preserve"> i</w:t>
      </w:r>
      <w:r w:rsidRPr="00CE37D9">
        <w:t xml:space="preserve"> alternativní názvy </w:t>
      </w:r>
      <w:r w:rsidRPr="00CE37D9">
        <w:lastRenderedPageBreak/>
        <w:t>stehů. Webové stránky patří jak institucím, které se snaží o zachování řemesla a</w:t>
      </w:r>
      <w:r w:rsidR="005116B3" w:rsidRPr="00CE37D9">
        <w:t> </w:t>
      </w:r>
      <w:r w:rsidRPr="00CE37D9">
        <w:t>jejich obsah je tedy profesionálnějš</w:t>
      </w:r>
      <w:r w:rsidR="00FE1AAE" w:rsidRPr="00CE37D9">
        <w:t>í (např.</w:t>
      </w:r>
      <w:r w:rsidRPr="00CE37D9">
        <w:t xml:space="preserve"> </w:t>
      </w:r>
      <w:proofErr w:type="spellStart"/>
      <w:r w:rsidRPr="00CE37D9">
        <w:rPr>
          <w:i/>
          <w:iCs/>
        </w:rPr>
        <w:t>Royal</w:t>
      </w:r>
      <w:proofErr w:type="spellEnd"/>
      <w:r w:rsidRPr="00CE37D9">
        <w:rPr>
          <w:i/>
          <w:iCs/>
        </w:rPr>
        <w:t xml:space="preserve"> </w:t>
      </w:r>
      <w:proofErr w:type="spellStart"/>
      <w:r w:rsidRPr="00CE37D9">
        <w:rPr>
          <w:i/>
          <w:iCs/>
        </w:rPr>
        <w:t>School</w:t>
      </w:r>
      <w:proofErr w:type="spellEnd"/>
      <w:r w:rsidRPr="00CE37D9">
        <w:rPr>
          <w:i/>
          <w:iCs/>
        </w:rPr>
        <w:t xml:space="preserve"> </w:t>
      </w:r>
      <w:proofErr w:type="spellStart"/>
      <w:r w:rsidRPr="00CE37D9">
        <w:rPr>
          <w:i/>
          <w:iCs/>
        </w:rPr>
        <w:t>of</w:t>
      </w:r>
      <w:proofErr w:type="spellEnd"/>
      <w:r w:rsidRPr="00CE37D9">
        <w:rPr>
          <w:i/>
          <w:iCs/>
        </w:rPr>
        <w:t xml:space="preserve"> </w:t>
      </w:r>
      <w:proofErr w:type="spellStart"/>
      <w:r w:rsidRPr="00CE37D9">
        <w:rPr>
          <w:i/>
          <w:iCs/>
        </w:rPr>
        <w:t>Needlework</w:t>
      </w:r>
      <w:proofErr w:type="spellEnd"/>
      <w:r w:rsidR="00FE1AAE" w:rsidRPr="00CE37D9">
        <w:t>)</w:t>
      </w:r>
      <w:r w:rsidRPr="00CE37D9">
        <w:t xml:space="preserve">, tak nadšencům, kteří sdílí </w:t>
      </w:r>
      <w:r w:rsidR="00E76A6D" w:rsidRPr="00CE37D9">
        <w:t>osobní</w:t>
      </w:r>
      <w:r w:rsidRPr="00CE37D9">
        <w:t xml:space="preserve"> poznatky</w:t>
      </w:r>
      <w:r w:rsidR="00E76A6D" w:rsidRPr="00CE37D9">
        <w:t>.</w:t>
      </w:r>
      <w:r w:rsidR="000155F1" w:rsidRPr="00CE37D9">
        <w:t xml:space="preserve"> Názvy tedy pocházejí z různých typů zdrojů a </w:t>
      </w:r>
      <w:r w:rsidR="00071906" w:rsidRPr="00CE37D9">
        <w:t>patří</w:t>
      </w:r>
      <w:r w:rsidR="00D6708B" w:rsidRPr="00CE37D9">
        <w:t xml:space="preserve"> mezi </w:t>
      </w:r>
      <w:r w:rsidR="00071906" w:rsidRPr="00CE37D9">
        <w:t>ně</w:t>
      </w:r>
      <w:r w:rsidR="00D6708B" w:rsidRPr="00CE37D9">
        <w:t xml:space="preserve"> jak </w:t>
      </w:r>
      <w:r w:rsidR="00071906" w:rsidRPr="00CE37D9">
        <w:t>termíny</w:t>
      </w:r>
      <w:r w:rsidR="00D6708B" w:rsidRPr="00CE37D9">
        <w:t xml:space="preserve"> používan</w:t>
      </w:r>
      <w:r w:rsidR="00071906" w:rsidRPr="00CE37D9">
        <w:t>é</w:t>
      </w:r>
      <w:r w:rsidR="00D6708B" w:rsidRPr="00CE37D9">
        <w:t xml:space="preserve"> méně často – takové jsou především </w:t>
      </w:r>
      <w:r w:rsidR="00B3481D" w:rsidRPr="00CE37D9">
        <w:t>pojmenování</w:t>
      </w:r>
      <w:r w:rsidR="00D6708B" w:rsidRPr="00CE37D9">
        <w:t xml:space="preserve"> z nejstarších knih –</w:t>
      </w:r>
      <w:r w:rsidR="00B3481D" w:rsidRPr="00CE37D9">
        <w:t>,</w:t>
      </w:r>
      <w:r w:rsidR="00E27121" w:rsidRPr="00CE37D9">
        <w:t xml:space="preserve"> </w:t>
      </w:r>
      <w:r w:rsidR="00D6708B" w:rsidRPr="00CE37D9">
        <w:t xml:space="preserve">tak </w:t>
      </w:r>
      <w:r w:rsidR="00071906" w:rsidRPr="00CE37D9">
        <w:t xml:space="preserve">i </w:t>
      </w:r>
      <w:r w:rsidR="00D6708B" w:rsidRPr="00CE37D9">
        <w:t>nejpopulárnější varianty.</w:t>
      </w:r>
    </w:p>
    <w:p w14:paraId="5442DA32" w14:textId="08393D9D" w:rsidR="003E0D31" w:rsidRPr="00CE37D9" w:rsidRDefault="00C8116C" w:rsidP="0047337A">
      <w:pPr>
        <w:pStyle w:val="Bakalka"/>
      </w:pPr>
      <w:r w:rsidRPr="00CE37D9">
        <w:t>Při samotném sestavování glosáře byly nejprve s</w:t>
      </w:r>
      <w:r w:rsidR="003E0D31" w:rsidRPr="00CE37D9">
        <w:t>esbírány názvy stehů a</w:t>
      </w:r>
      <w:r w:rsidR="00B3481D" w:rsidRPr="00CE37D9">
        <w:t> </w:t>
      </w:r>
      <w:r w:rsidR="003E0D31" w:rsidRPr="00CE37D9">
        <w:t xml:space="preserve">jejich grafická vyobrazení z jednotlivých publikací; každá kniha i webová stránka obsahovala pouze omezený počet stehů a názvů. </w:t>
      </w:r>
      <w:r w:rsidRPr="00CE37D9">
        <w:t>Ve většině knih bylo obsaženo několik základních</w:t>
      </w:r>
      <w:r w:rsidR="00B3481D" w:rsidRPr="00CE37D9">
        <w:t xml:space="preserve"> </w:t>
      </w:r>
      <w:r w:rsidRPr="00CE37D9">
        <w:t>stehů (</w:t>
      </w:r>
      <w:r w:rsidRPr="00CE37D9">
        <w:rPr>
          <w:i/>
          <w:iCs/>
        </w:rPr>
        <w:t>křížkový steh</w:t>
      </w:r>
      <w:r w:rsidRPr="00CE37D9">
        <w:t xml:space="preserve">, </w:t>
      </w:r>
      <w:r w:rsidRPr="00CE37D9">
        <w:rPr>
          <w:i/>
          <w:iCs/>
        </w:rPr>
        <w:t>řetízkový steh</w:t>
      </w:r>
      <w:r w:rsidRPr="00CE37D9">
        <w:t xml:space="preserve">, </w:t>
      </w:r>
      <w:r w:rsidRPr="00CE37D9">
        <w:rPr>
          <w:i/>
          <w:iCs/>
        </w:rPr>
        <w:t>francouzský uzlík</w:t>
      </w:r>
      <w:r w:rsidRPr="00CE37D9">
        <w:t xml:space="preserve"> atd.) a</w:t>
      </w:r>
      <w:r w:rsidR="00B3481D" w:rsidRPr="00CE37D9">
        <w:t xml:space="preserve"> také </w:t>
      </w:r>
      <w:r w:rsidRPr="00CE37D9">
        <w:t>několik dalších, které se v</w:t>
      </w:r>
      <w:r w:rsidR="00071906" w:rsidRPr="00CE37D9">
        <w:t> </w:t>
      </w:r>
      <w:r w:rsidRPr="00CE37D9">
        <w:t>ostatních</w:t>
      </w:r>
      <w:r w:rsidR="00071906" w:rsidRPr="00CE37D9">
        <w:t xml:space="preserve"> knihách</w:t>
      </w:r>
      <w:r w:rsidRPr="00CE37D9">
        <w:t xml:space="preserve"> vyskytovaly spíše sporadicky</w:t>
      </w:r>
      <w:r w:rsidR="00C52C99" w:rsidRPr="00CE37D9">
        <w:t xml:space="preserve"> (např. </w:t>
      </w:r>
      <w:proofErr w:type="spellStart"/>
      <w:r w:rsidR="00C52C99" w:rsidRPr="00CE37D9">
        <w:rPr>
          <w:i/>
          <w:iCs/>
        </w:rPr>
        <w:t>Gordion</w:t>
      </w:r>
      <w:proofErr w:type="spellEnd"/>
      <w:r w:rsidR="00C52C99" w:rsidRPr="00CE37D9">
        <w:rPr>
          <w:i/>
          <w:iCs/>
        </w:rPr>
        <w:t xml:space="preserve"> knot</w:t>
      </w:r>
      <w:r w:rsidR="00C52C99" w:rsidRPr="00CE37D9">
        <w:t>)</w:t>
      </w:r>
      <w:r w:rsidRPr="00CE37D9">
        <w:t>.</w:t>
      </w:r>
    </w:p>
    <w:p w14:paraId="362D336C" w14:textId="516A900E" w:rsidR="00C8116C" w:rsidRPr="00CE37D9" w:rsidRDefault="003E0D31" w:rsidP="0047337A">
      <w:pPr>
        <w:pStyle w:val="Bakalka"/>
      </w:pPr>
      <w:r w:rsidRPr="00CE37D9">
        <w:t xml:space="preserve">Dalším krokem bylo </w:t>
      </w:r>
      <w:r w:rsidR="00C8116C" w:rsidRPr="00CE37D9">
        <w:t>srovnávání</w:t>
      </w:r>
      <w:r w:rsidRPr="00CE37D9">
        <w:t xml:space="preserve"> těchto seznamů. </w:t>
      </w:r>
      <w:r w:rsidR="00AB37C8" w:rsidRPr="00CE37D9">
        <w:t xml:space="preserve">Díky ilustracím, fotografiím a písemným instrukcím bylo možné </w:t>
      </w:r>
      <w:r w:rsidRPr="00CE37D9">
        <w:t xml:space="preserve">stehy porovnávat, nicméně některé ilustrace nebo fotografie nebyly </w:t>
      </w:r>
      <w:r w:rsidR="00C8116C" w:rsidRPr="00CE37D9">
        <w:t xml:space="preserve">dostatečně </w:t>
      </w:r>
      <w:r w:rsidRPr="00CE37D9">
        <w:t>přehledné</w:t>
      </w:r>
      <w:r w:rsidR="00B3481D" w:rsidRPr="00CE37D9">
        <w:t>,</w:t>
      </w:r>
      <w:r w:rsidRPr="00CE37D9">
        <w:t xml:space="preserve"> a bylo nutné se jim věnovat po</w:t>
      </w:r>
      <w:r w:rsidR="00C8116C" w:rsidRPr="00CE37D9">
        <w:t>drobněji</w:t>
      </w:r>
      <w:r w:rsidR="00C52C99" w:rsidRPr="00CE37D9">
        <w:t>, aby nedošlo k</w:t>
      </w:r>
      <w:r w:rsidR="00B3481D" w:rsidRPr="00CE37D9">
        <w:t> </w:t>
      </w:r>
      <w:r w:rsidR="00C52C99" w:rsidRPr="00CE37D9">
        <w:t>pochybení</w:t>
      </w:r>
      <w:r w:rsidR="00B3481D" w:rsidRPr="00CE37D9">
        <w:t>. N</w:t>
      </w:r>
      <w:r w:rsidR="00C8116C" w:rsidRPr="00CE37D9">
        <w:t>ásledující obrázky ukazují</w:t>
      </w:r>
      <w:r w:rsidR="00D6708B" w:rsidRPr="00CE37D9">
        <w:t xml:space="preserve"> příklad</w:t>
      </w:r>
      <w:r w:rsidR="00C8116C" w:rsidRPr="00CE37D9">
        <w:t xml:space="preserve"> dv</w:t>
      </w:r>
      <w:r w:rsidR="00D6708B" w:rsidRPr="00CE37D9">
        <w:t>ou</w:t>
      </w:r>
      <w:r w:rsidR="00C8116C" w:rsidRPr="00CE37D9">
        <w:t xml:space="preserve"> rozdíln</w:t>
      </w:r>
      <w:r w:rsidR="00D6708B" w:rsidRPr="00CE37D9">
        <w:t>ých</w:t>
      </w:r>
      <w:r w:rsidR="00C8116C" w:rsidRPr="00CE37D9">
        <w:t xml:space="preserve"> steh</w:t>
      </w:r>
      <w:r w:rsidR="00D6708B" w:rsidRPr="00CE37D9">
        <w:t>ů,</w:t>
      </w:r>
      <w:r w:rsidR="00C8116C" w:rsidRPr="00CE37D9">
        <w:t xml:space="preserve"> které by při nedostatku pozornosti mohly být chybně považovány za stejný steh</w:t>
      </w:r>
      <w:r w:rsidR="00C52C99" w:rsidRPr="00CE37D9">
        <w:t xml:space="preserve">. </w:t>
      </w:r>
    </w:p>
    <w:p w14:paraId="48D3231C" w14:textId="77777777" w:rsidR="00E76A6D" w:rsidRPr="00CE37D9" w:rsidRDefault="00E76A6D" w:rsidP="00466338">
      <w:pPr>
        <w:pStyle w:val="Titulek"/>
      </w:pPr>
      <w:r w:rsidRPr="00CE37D9">
        <w:rPr>
          <w:noProof/>
        </w:rPr>
        <w:drawing>
          <wp:inline distT="0" distB="0" distL="0" distR="0" wp14:anchorId="1E7BBE19" wp14:editId="3291A3ED">
            <wp:extent cx="2797810" cy="1093406"/>
            <wp:effectExtent l="0" t="0" r="254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16526"/>
                    <a:stretch/>
                  </pic:blipFill>
                  <pic:spPr bwMode="auto">
                    <a:xfrm>
                      <a:off x="0" y="0"/>
                      <a:ext cx="2832843" cy="1107097"/>
                    </a:xfrm>
                    <a:prstGeom prst="rect">
                      <a:avLst/>
                    </a:prstGeom>
                    <a:ln>
                      <a:noFill/>
                    </a:ln>
                    <a:extLst>
                      <a:ext uri="{53640926-AAD7-44D8-BBD7-CCE9431645EC}">
                        <a14:shadowObscured xmlns:a14="http://schemas.microsoft.com/office/drawing/2010/main"/>
                      </a:ext>
                    </a:extLst>
                  </pic:spPr>
                </pic:pic>
              </a:graphicData>
            </a:graphic>
          </wp:inline>
        </w:drawing>
      </w:r>
    </w:p>
    <w:p w14:paraId="1A5E8D5F" w14:textId="394C97EC" w:rsidR="00E76A6D" w:rsidRPr="00CE37D9" w:rsidRDefault="00E76A6D" w:rsidP="00E76A6D">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30</w:t>
      </w:r>
      <w:r w:rsidR="00990A70" w:rsidRPr="00CE37D9">
        <w:rPr>
          <w:noProof/>
        </w:rPr>
        <w:fldChar w:fldCharType="end"/>
      </w:r>
      <w:r w:rsidRPr="00CE37D9">
        <w:t xml:space="preserve">: Ilustrace francouzského uzlíku v knize </w:t>
      </w:r>
      <w:proofErr w:type="spellStart"/>
      <w:r w:rsidRPr="00CE37D9">
        <w:t>Dainty</w:t>
      </w:r>
      <w:proofErr w:type="spellEnd"/>
      <w:r w:rsidRPr="00CE37D9">
        <w:t xml:space="preserve"> </w:t>
      </w:r>
      <w:proofErr w:type="spellStart"/>
      <w:r w:rsidRPr="00CE37D9">
        <w:t>Work</w:t>
      </w:r>
      <w:proofErr w:type="spellEnd"/>
      <w:r w:rsidRPr="00CE37D9">
        <w:t xml:space="preserve"> </w:t>
      </w:r>
      <w:proofErr w:type="spellStart"/>
      <w:r w:rsidRPr="00CE37D9">
        <w:t>for</w:t>
      </w:r>
      <w:proofErr w:type="spellEnd"/>
      <w:r w:rsidRPr="00CE37D9">
        <w:t xml:space="preserve"> </w:t>
      </w:r>
      <w:proofErr w:type="spellStart"/>
      <w:r w:rsidRPr="00CE37D9">
        <w:t>Pleasure</w:t>
      </w:r>
      <w:proofErr w:type="spellEnd"/>
      <w:r w:rsidRPr="00CE37D9">
        <w:t xml:space="preserve"> and Profit z roku 1891</w:t>
      </w:r>
      <w:r w:rsidR="0099554D" w:rsidRPr="00CE37D9">
        <w:t xml:space="preserve"> (str. 34)</w:t>
      </w:r>
    </w:p>
    <w:p w14:paraId="58B6DB9B" w14:textId="77777777" w:rsidR="00525B56" w:rsidRPr="00CE37D9" w:rsidRDefault="00525B56" w:rsidP="00466338">
      <w:pPr>
        <w:pStyle w:val="Titulek"/>
      </w:pPr>
      <w:r w:rsidRPr="00CE37D9">
        <w:rPr>
          <w:noProof/>
        </w:rPr>
        <w:drawing>
          <wp:inline distT="0" distB="0" distL="0" distR="0" wp14:anchorId="02665CD8" wp14:editId="6D708CEF">
            <wp:extent cx="1400175" cy="2609850"/>
            <wp:effectExtent l="4763"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5400000">
                      <a:off x="0" y="0"/>
                      <a:ext cx="1400175" cy="2609850"/>
                    </a:xfrm>
                    <a:prstGeom prst="rect">
                      <a:avLst/>
                    </a:prstGeom>
                  </pic:spPr>
                </pic:pic>
              </a:graphicData>
            </a:graphic>
          </wp:inline>
        </w:drawing>
      </w:r>
    </w:p>
    <w:p w14:paraId="47939E5F" w14:textId="51A9424C" w:rsidR="00E76A6D" w:rsidRPr="00CE37D9" w:rsidRDefault="00525B56" w:rsidP="00C52C99">
      <w:pPr>
        <w:pStyle w:val="Titulek"/>
      </w:pPr>
      <w:r w:rsidRPr="00CE37D9">
        <w:t xml:space="preserve">Obr. </w:t>
      </w:r>
      <w:r w:rsidR="00990A70" w:rsidRPr="00CE37D9">
        <w:fldChar w:fldCharType="begin"/>
      </w:r>
      <w:r w:rsidR="00990A70" w:rsidRPr="00CE37D9">
        <w:instrText xml:space="preserve"> SEQ Obr. \* ARABIC </w:instrText>
      </w:r>
      <w:r w:rsidR="00990A70" w:rsidRPr="00CE37D9">
        <w:fldChar w:fldCharType="separate"/>
      </w:r>
      <w:r w:rsidR="008E4680" w:rsidRPr="00CE37D9">
        <w:rPr>
          <w:noProof/>
        </w:rPr>
        <w:t>31</w:t>
      </w:r>
      <w:r w:rsidR="00990A70" w:rsidRPr="00CE37D9">
        <w:rPr>
          <w:noProof/>
        </w:rPr>
        <w:fldChar w:fldCharType="end"/>
      </w:r>
      <w:r w:rsidRPr="00CE37D9">
        <w:t xml:space="preserve">: Fotografie semínkového stehu v knize </w:t>
      </w:r>
      <w:proofErr w:type="spellStart"/>
      <w:r w:rsidRPr="00CE37D9">
        <w:t>Treatise</w:t>
      </w:r>
      <w:proofErr w:type="spellEnd"/>
      <w:r w:rsidRPr="00CE37D9">
        <w:t xml:space="preserve"> on Art </w:t>
      </w:r>
      <w:proofErr w:type="spellStart"/>
      <w:r w:rsidRPr="00CE37D9">
        <w:t>Needlework</w:t>
      </w:r>
      <w:proofErr w:type="spellEnd"/>
      <w:r w:rsidRPr="00CE37D9">
        <w:t xml:space="preserve"> </w:t>
      </w:r>
      <w:proofErr w:type="spellStart"/>
      <w:r w:rsidRPr="00CE37D9">
        <w:t>with</w:t>
      </w:r>
      <w:proofErr w:type="spellEnd"/>
      <w:r w:rsidRPr="00CE37D9">
        <w:t xml:space="preserve"> </w:t>
      </w:r>
      <w:proofErr w:type="spellStart"/>
      <w:r w:rsidRPr="00CE37D9">
        <w:t>Twenty</w:t>
      </w:r>
      <w:proofErr w:type="spellEnd"/>
      <w:r w:rsidRPr="00CE37D9">
        <w:t xml:space="preserve"> </w:t>
      </w:r>
      <w:proofErr w:type="spellStart"/>
      <w:r w:rsidRPr="00CE37D9">
        <w:t>Color</w:t>
      </w:r>
      <w:proofErr w:type="spellEnd"/>
      <w:r w:rsidRPr="00CE37D9">
        <w:t xml:space="preserve"> </w:t>
      </w:r>
      <w:proofErr w:type="spellStart"/>
      <w:r w:rsidRPr="00CE37D9">
        <w:t>Plates</w:t>
      </w:r>
      <w:proofErr w:type="spellEnd"/>
      <w:r w:rsidRPr="00CE37D9">
        <w:t xml:space="preserve"> z roku 1910 (str. 17)</w:t>
      </w:r>
    </w:p>
    <w:p w14:paraId="22B3BD9F" w14:textId="36A83F78" w:rsidR="00C52C99" w:rsidRPr="00CE37D9" w:rsidRDefault="00C52C99" w:rsidP="0047337A">
      <w:pPr>
        <w:pStyle w:val="Bakalka"/>
      </w:pPr>
      <w:r w:rsidRPr="00CE37D9">
        <w:t xml:space="preserve">Výsledný </w:t>
      </w:r>
      <w:r w:rsidR="000764B0" w:rsidRPr="00CE37D9">
        <w:t xml:space="preserve">seznam stehů byl rozřazen </w:t>
      </w:r>
      <w:r w:rsidR="00B3481D" w:rsidRPr="00CE37D9">
        <w:t xml:space="preserve">podle </w:t>
      </w:r>
      <w:r w:rsidR="000764B0" w:rsidRPr="00CE37D9">
        <w:t>typů (</w:t>
      </w:r>
      <w:proofErr w:type="spellStart"/>
      <w:r w:rsidR="000764B0" w:rsidRPr="00CE37D9">
        <w:rPr>
          <w:i/>
          <w:iCs/>
        </w:rPr>
        <w:t>stitch</w:t>
      </w:r>
      <w:proofErr w:type="spellEnd"/>
      <w:r w:rsidR="000764B0" w:rsidRPr="00CE37D9">
        <w:rPr>
          <w:i/>
          <w:iCs/>
        </w:rPr>
        <w:t xml:space="preserve"> </w:t>
      </w:r>
      <w:proofErr w:type="spellStart"/>
      <w:r w:rsidR="000764B0" w:rsidRPr="00CE37D9">
        <w:rPr>
          <w:i/>
          <w:iCs/>
        </w:rPr>
        <w:t>families</w:t>
      </w:r>
      <w:proofErr w:type="spellEnd"/>
      <w:r w:rsidR="000764B0" w:rsidRPr="00CE37D9">
        <w:t xml:space="preserve">), například na </w:t>
      </w:r>
      <w:r w:rsidR="000155F1" w:rsidRPr="00CE37D9">
        <w:rPr>
          <w:i/>
          <w:iCs/>
        </w:rPr>
        <w:t>větvičkové</w:t>
      </w:r>
      <w:r w:rsidR="000764B0" w:rsidRPr="00CE37D9">
        <w:rPr>
          <w:i/>
          <w:iCs/>
        </w:rPr>
        <w:t xml:space="preserve"> stehy,</w:t>
      </w:r>
      <w:r w:rsidR="000764B0" w:rsidRPr="00CE37D9">
        <w:t xml:space="preserve"> pro lepší orientaci – pokud bude čtenář</w:t>
      </w:r>
      <w:r w:rsidR="00B3481D" w:rsidRPr="00CE37D9">
        <w:t xml:space="preserve"> v glosáři</w:t>
      </w:r>
      <w:r w:rsidR="000764B0" w:rsidRPr="00CE37D9">
        <w:t xml:space="preserve"> hledat steh, který připomíná </w:t>
      </w:r>
      <w:r w:rsidR="000155F1" w:rsidRPr="00CE37D9">
        <w:rPr>
          <w:i/>
          <w:iCs/>
        </w:rPr>
        <w:t>větvičkový</w:t>
      </w:r>
      <w:r w:rsidR="000764B0" w:rsidRPr="00CE37D9">
        <w:rPr>
          <w:i/>
          <w:iCs/>
        </w:rPr>
        <w:t xml:space="preserve"> steh</w:t>
      </w:r>
      <w:r w:rsidR="000764B0" w:rsidRPr="00CE37D9">
        <w:t>, ale nějakým způsobem se od</w:t>
      </w:r>
      <w:r w:rsidR="00B3481D" w:rsidRPr="00CE37D9">
        <w:t xml:space="preserve"> základního</w:t>
      </w:r>
      <w:r w:rsidR="000764B0" w:rsidRPr="00CE37D9">
        <w:t xml:space="preserve"> </w:t>
      </w:r>
      <w:r w:rsidR="000155F1" w:rsidRPr="00CE37D9">
        <w:rPr>
          <w:i/>
          <w:iCs/>
        </w:rPr>
        <w:lastRenderedPageBreak/>
        <w:t>větvičkového</w:t>
      </w:r>
      <w:r w:rsidR="000764B0" w:rsidRPr="00CE37D9">
        <w:rPr>
          <w:i/>
          <w:iCs/>
        </w:rPr>
        <w:t xml:space="preserve"> stehu</w:t>
      </w:r>
      <w:r w:rsidR="000764B0" w:rsidRPr="00CE37D9">
        <w:t xml:space="preserve"> liší, může začít hledat </w:t>
      </w:r>
      <w:r w:rsidR="00B3481D" w:rsidRPr="00CE37D9">
        <w:t xml:space="preserve">právě </w:t>
      </w:r>
      <w:r w:rsidR="000764B0" w:rsidRPr="00CE37D9">
        <w:t>u tohoto typu stehů</w:t>
      </w:r>
      <w:r w:rsidR="00071906" w:rsidRPr="00CE37D9">
        <w:t>. Dělení na typy stehů je běžně uváděno v literatuře.</w:t>
      </w:r>
    </w:p>
    <w:p w14:paraId="424A8506" w14:textId="5615C681" w:rsidR="00D6708B" w:rsidRPr="00CE37D9" w:rsidRDefault="00D6708B" w:rsidP="0047337A">
      <w:pPr>
        <w:pStyle w:val="Bakalka"/>
      </w:pPr>
      <w:r w:rsidRPr="00CE37D9">
        <w:t>Níže je ukázka struktury glosáře. První sloupec obsahuje fotografii stehu a</w:t>
      </w:r>
      <w:r w:rsidR="00B3481D" w:rsidRPr="00CE37D9">
        <w:t> </w:t>
      </w:r>
      <w:r w:rsidRPr="00CE37D9">
        <w:t>v následujících dvou sloupcích jsou uvedeny varianty názvů stehů v angličtině a</w:t>
      </w:r>
      <w:r w:rsidR="00B3481D" w:rsidRPr="00CE37D9">
        <w:t> </w:t>
      </w:r>
      <w:r w:rsidRPr="00CE37D9">
        <w:t xml:space="preserve">poté v češtině. </w:t>
      </w:r>
      <w:r w:rsidR="00071906" w:rsidRPr="00CE37D9">
        <w:t>Na nejvyšších místech v buňce jsou uvedeny nejčastější varianty, další termíny jsou méně časté.</w:t>
      </w:r>
    </w:p>
    <w:p w14:paraId="179262D5" w14:textId="5FEE3657" w:rsidR="00D6708B" w:rsidRPr="00CE37D9" w:rsidRDefault="00C46D88" w:rsidP="0047337A">
      <w:pPr>
        <w:pStyle w:val="Bakalka"/>
      </w:pPr>
      <w:r w:rsidRPr="00CE37D9">
        <w:t>Tučně zvýrazněná</w:t>
      </w:r>
      <w:r w:rsidR="00071906" w:rsidRPr="00CE37D9">
        <w:t xml:space="preserve"> a velkými písmeny psaná</w:t>
      </w:r>
      <w:r w:rsidRPr="00CE37D9">
        <w:t xml:space="preserve"> jsou jména typů stehů (</w:t>
      </w:r>
      <w:r w:rsidR="003C52BD" w:rsidRPr="00CE37D9">
        <w:t xml:space="preserve">např. </w:t>
      </w:r>
      <w:proofErr w:type="spellStart"/>
      <w:r w:rsidRPr="00CE37D9">
        <w:rPr>
          <w:i/>
          <w:iCs/>
        </w:rPr>
        <w:t>feather</w:t>
      </w:r>
      <w:proofErr w:type="spellEnd"/>
      <w:r w:rsidRPr="00CE37D9">
        <w:rPr>
          <w:i/>
          <w:iCs/>
        </w:rPr>
        <w:t xml:space="preserve"> </w:t>
      </w:r>
      <w:proofErr w:type="spellStart"/>
      <w:r w:rsidRPr="00CE37D9">
        <w:rPr>
          <w:i/>
          <w:iCs/>
        </w:rPr>
        <w:t>stitch</w:t>
      </w:r>
      <w:proofErr w:type="spellEnd"/>
      <w:r w:rsidRPr="00CE37D9">
        <w:rPr>
          <w:i/>
          <w:iCs/>
        </w:rPr>
        <w:t xml:space="preserve"> </w:t>
      </w:r>
      <w:proofErr w:type="spellStart"/>
      <w:r w:rsidRPr="00CE37D9">
        <w:rPr>
          <w:i/>
          <w:iCs/>
        </w:rPr>
        <w:t>family</w:t>
      </w:r>
      <w:proofErr w:type="spellEnd"/>
      <w:r w:rsidRPr="00CE37D9">
        <w:t xml:space="preserve">, </w:t>
      </w:r>
      <w:r w:rsidRPr="00CE37D9">
        <w:rPr>
          <w:i/>
          <w:iCs/>
        </w:rPr>
        <w:t>větvičkové stehy</w:t>
      </w:r>
      <w:r w:rsidRPr="00CE37D9">
        <w:t>)</w:t>
      </w:r>
      <w:r w:rsidR="00071906" w:rsidRPr="00CE37D9">
        <w:t>.</w:t>
      </w:r>
    </w:p>
    <w:p w14:paraId="08FEE32A" w14:textId="0E427CDE" w:rsidR="006A46F7" w:rsidRPr="00CE37D9" w:rsidRDefault="003C52BD" w:rsidP="0047337A">
      <w:pPr>
        <w:pStyle w:val="Bakalka"/>
      </w:pPr>
      <w:r w:rsidRPr="00CE37D9">
        <w:t>Pojmenování</w:t>
      </w:r>
      <w:r w:rsidR="00D6708B" w:rsidRPr="00CE37D9">
        <w:t xml:space="preserve"> zvýrazněn</w:t>
      </w:r>
      <w:r w:rsidRPr="00CE37D9">
        <w:t>á</w:t>
      </w:r>
      <w:r w:rsidR="00D6708B" w:rsidRPr="00CE37D9">
        <w:t xml:space="preserve"> kurzívou</w:t>
      </w:r>
      <w:r w:rsidR="006D7236" w:rsidRPr="00CE37D9">
        <w:t xml:space="preserve"> jsou návrhy pro názvy</w:t>
      </w:r>
      <w:r w:rsidRPr="00CE37D9">
        <w:t>, které byly</w:t>
      </w:r>
      <w:r w:rsidR="006D7236" w:rsidRPr="00CE37D9">
        <w:t xml:space="preserve"> vytvořen</w:t>
      </w:r>
      <w:r w:rsidRPr="00CE37D9">
        <w:t>y</w:t>
      </w:r>
      <w:r w:rsidR="006D7236" w:rsidRPr="00CE37D9">
        <w:t xml:space="preserve"> </w:t>
      </w:r>
      <w:r w:rsidR="00385E1F" w:rsidRPr="00CE37D9">
        <w:t>v rámci praktické části bakalářské práce a nebyly nalezeny v</w:t>
      </w:r>
      <w:r w:rsidR="005C3771" w:rsidRPr="00CE37D9">
        <w:t> </w:t>
      </w:r>
      <w:r w:rsidR="00385E1F" w:rsidRPr="00CE37D9">
        <w:t>žádn</w:t>
      </w:r>
      <w:r w:rsidRPr="00CE37D9">
        <w:t>ém</w:t>
      </w:r>
      <w:r w:rsidR="005C3771" w:rsidRPr="00CE37D9">
        <w:t xml:space="preserve"> ze zdrojů uvedených v bibliografii</w:t>
      </w:r>
      <w:r w:rsidR="00385E1F" w:rsidRPr="00CE37D9">
        <w:t>.</w:t>
      </w:r>
      <w:r w:rsidR="00505C25" w:rsidRPr="00CE37D9">
        <w:t xml:space="preserve"> Názvy zvýrazněné</w:t>
      </w:r>
      <w:r w:rsidR="00D375AE" w:rsidRPr="00CE37D9">
        <w:t xml:space="preserve"> kurzívou a tučným písmem jsou preferované varianty těchto </w:t>
      </w:r>
      <w:r w:rsidR="00A35D8E" w:rsidRPr="00CE37D9">
        <w:t>navrhovaných</w:t>
      </w:r>
      <w:r w:rsidR="00D375AE" w:rsidRPr="00CE37D9">
        <w:t xml:space="preserve"> názvů.</w:t>
      </w:r>
    </w:p>
    <w:p w14:paraId="27BCFAE9" w14:textId="77777777" w:rsidR="006A46F7" w:rsidRPr="00CE37D9" w:rsidRDefault="006A46F7">
      <w:pPr>
        <w:rPr>
          <w:rFonts w:cs="Arial"/>
          <w:color w:val="212529"/>
          <w:sz w:val="24"/>
          <w:shd w:val="clear" w:color="auto" w:fill="FFFFFF"/>
        </w:rPr>
      </w:pPr>
      <w:r w:rsidRPr="00CE37D9">
        <w:br w:type="page"/>
      </w:r>
    </w:p>
    <w:tbl>
      <w:tblPr>
        <w:tblStyle w:val="Mkatabulky"/>
        <w:tblW w:w="8784" w:type="dxa"/>
        <w:tblLook w:val="04A0" w:firstRow="1" w:lastRow="0" w:firstColumn="1" w:lastColumn="0" w:noHBand="0" w:noVBand="1"/>
      </w:tblPr>
      <w:tblGrid>
        <w:gridCol w:w="4106"/>
        <w:gridCol w:w="2339"/>
        <w:gridCol w:w="2339"/>
      </w:tblGrid>
      <w:tr w:rsidR="000155F1" w:rsidRPr="00CE37D9" w14:paraId="0211113C" w14:textId="77777777" w:rsidTr="00385E1F">
        <w:tc>
          <w:tcPr>
            <w:tcW w:w="4106" w:type="dxa"/>
            <w:vAlign w:val="center"/>
          </w:tcPr>
          <w:p w14:paraId="26B48191" w14:textId="77777777" w:rsidR="000155F1" w:rsidRPr="00CE37D9" w:rsidRDefault="000155F1" w:rsidP="0093113D">
            <w:pPr>
              <w:jc w:val="center"/>
              <w:rPr>
                <w:lang w:eastAsia="cs-CZ"/>
              </w:rPr>
            </w:pPr>
          </w:p>
        </w:tc>
        <w:tc>
          <w:tcPr>
            <w:tcW w:w="2339" w:type="dxa"/>
          </w:tcPr>
          <w:p w14:paraId="75DB6EF7" w14:textId="77777777" w:rsidR="000155F1" w:rsidRPr="00CE37D9" w:rsidRDefault="000155F1" w:rsidP="0093113D">
            <w:pPr>
              <w:rPr>
                <w:b/>
                <w:bCs/>
                <w:sz w:val="18"/>
                <w:szCs w:val="18"/>
                <w:lang w:val="en-GB" w:eastAsia="cs-CZ"/>
              </w:rPr>
            </w:pPr>
            <w:proofErr w:type="spellStart"/>
            <w:r w:rsidRPr="00CE37D9">
              <w:rPr>
                <w:b/>
                <w:bCs/>
                <w:sz w:val="18"/>
                <w:szCs w:val="18"/>
                <w:lang w:val="en-GB" w:eastAsia="cs-CZ"/>
              </w:rPr>
              <w:t>Název</w:t>
            </w:r>
            <w:proofErr w:type="spellEnd"/>
            <w:r w:rsidRPr="00CE37D9">
              <w:rPr>
                <w:b/>
                <w:bCs/>
                <w:sz w:val="18"/>
                <w:szCs w:val="18"/>
                <w:lang w:val="en-GB" w:eastAsia="cs-CZ"/>
              </w:rPr>
              <w:t xml:space="preserve"> </w:t>
            </w:r>
            <w:proofErr w:type="spellStart"/>
            <w:r w:rsidRPr="00CE37D9">
              <w:rPr>
                <w:b/>
                <w:bCs/>
                <w:sz w:val="18"/>
                <w:szCs w:val="18"/>
                <w:lang w:val="en-GB" w:eastAsia="cs-CZ"/>
              </w:rPr>
              <w:t>stehu</w:t>
            </w:r>
            <w:proofErr w:type="spellEnd"/>
            <w:r w:rsidRPr="00CE37D9">
              <w:rPr>
                <w:b/>
                <w:bCs/>
                <w:sz w:val="18"/>
                <w:szCs w:val="18"/>
                <w:lang w:val="en-GB" w:eastAsia="cs-CZ"/>
              </w:rPr>
              <w:t xml:space="preserve"> </w:t>
            </w:r>
            <w:proofErr w:type="spellStart"/>
            <w:r w:rsidRPr="00CE37D9">
              <w:rPr>
                <w:b/>
                <w:bCs/>
                <w:sz w:val="18"/>
                <w:szCs w:val="18"/>
                <w:lang w:val="en-GB" w:eastAsia="cs-CZ"/>
              </w:rPr>
              <w:t>anglicky</w:t>
            </w:r>
            <w:proofErr w:type="spellEnd"/>
          </w:p>
        </w:tc>
        <w:tc>
          <w:tcPr>
            <w:tcW w:w="2339" w:type="dxa"/>
          </w:tcPr>
          <w:p w14:paraId="7E3CEB05" w14:textId="77777777" w:rsidR="000155F1" w:rsidRPr="00CE37D9" w:rsidRDefault="000155F1" w:rsidP="0093113D">
            <w:pPr>
              <w:rPr>
                <w:b/>
                <w:bCs/>
                <w:sz w:val="18"/>
                <w:szCs w:val="18"/>
                <w:lang w:eastAsia="cs-CZ"/>
              </w:rPr>
            </w:pPr>
            <w:r w:rsidRPr="00CE37D9">
              <w:rPr>
                <w:b/>
                <w:bCs/>
                <w:sz w:val="18"/>
                <w:szCs w:val="18"/>
                <w:lang w:eastAsia="cs-CZ"/>
              </w:rPr>
              <w:t>Název stehu česky</w:t>
            </w:r>
          </w:p>
        </w:tc>
      </w:tr>
      <w:tr w:rsidR="000155F1" w:rsidRPr="00CE37D9" w14:paraId="67FC62C9" w14:textId="77777777" w:rsidTr="00385E1F">
        <w:tc>
          <w:tcPr>
            <w:tcW w:w="4106" w:type="dxa"/>
            <w:vAlign w:val="center"/>
          </w:tcPr>
          <w:p w14:paraId="58D8ABA7" w14:textId="77777777" w:rsidR="000155F1" w:rsidRPr="00CE37D9" w:rsidRDefault="000155F1" w:rsidP="0093113D">
            <w:pPr>
              <w:jc w:val="center"/>
              <w:rPr>
                <w:lang w:eastAsia="cs-CZ"/>
              </w:rPr>
            </w:pPr>
          </w:p>
        </w:tc>
        <w:tc>
          <w:tcPr>
            <w:tcW w:w="2339" w:type="dxa"/>
          </w:tcPr>
          <w:p w14:paraId="0B3DFD90" w14:textId="3A235295" w:rsidR="000155F1" w:rsidRPr="00CE37D9" w:rsidRDefault="00071906" w:rsidP="0093113D">
            <w:pPr>
              <w:rPr>
                <w:b/>
                <w:bCs/>
                <w:sz w:val="18"/>
                <w:szCs w:val="18"/>
                <w:lang w:val="en-GB" w:eastAsia="cs-CZ"/>
              </w:rPr>
            </w:pPr>
            <w:r w:rsidRPr="00CE37D9">
              <w:rPr>
                <w:b/>
                <w:bCs/>
                <w:sz w:val="18"/>
                <w:szCs w:val="18"/>
                <w:lang w:val="en-GB" w:eastAsia="cs-CZ"/>
              </w:rPr>
              <w:t>FEATHER STITCH FAMILY</w:t>
            </w:r>
          </w:p>
        </w:tc>
        <w:tc>
          <w:tcPr>
            <w:tcW w:w="2339" w:type="dxa"/>
          </w:tcPr>
          <w:p w14:paraId="64353342" w14:textId="14BF0FDC" w:rsidR="000155F1" w:rsidRPr="00CE37D9" w:rsidRDefault="00071906" w:rsidP="0093113D">
            <w:pPr>
              <w:rPr>
                <w:b/>
                <w:bCs/>
                <w:sz w:val="18"/>
                <w:szCs w:val="18"/>
                <w:lang w:eastAsia="cs-CZ"/>
              </w:rPr>
            </w:pPr>
            <w:r w:rsidRPr="00CE37D9">
              <w:rPr>
                <w:b/>
                <w:bCs/>
                <w:sz w:val="18"/>
                <w:szCs w:val="18"/>
                <w:lang w:eastAsia="cs-CZ"/>
              </w:rPr>
              <w:t>VĚTVIČKOVÉ STEHY</w:t>
            </w:r>
          </w:p>
        </w:tc>
      </w:tr>
      <w:tr w:rsidR="000155F1" w:rsidRPr="00CE37D9" w14:paraId="2BA81CD7" w14:textId="77777777" w:rsidTr="00385E1F">
        <w:tc>
          <w:tcPr>
            <w:tcW w:w="4106" w:type="dxa"/>
            <w:vAlign w:val="center"/>
          </w:tcPr>
          <w:p w14:paraId="63CEEC5B" w14:textId="77777777" w:rsidR="000155F1" w:rsidRPr="00CE37D9" w:rsidRDefault="000155F1" w:rsidP="0093113D">
            <w:pPr>
              <w:jc w:val="center"/>
              <w:rPr>
                <w:lang w:eastAsia="cs-CZ"/>
              </w:rPr>
            </w:pPr>
            <w:r w:rsidRPr="00CE37D9">
              <w:rPr>
                <w:noProof/>
                <w:lang w:eastAsia="cs-CZ"/>
              </w:rPr>
              <w:drawing>
                <wp:inline distT="0" distB="0" distL="0" distR="0" wp14:anchorId="7EBD61B0" wp14:editId="6E4E259A">
                  <wp:extent cx="2340000" cy="856800"/>
                  <wp:effectExtent l="0" t="0" r="3175" b="63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698" t="1699" r="3800" b="3799"/>
                          <a:stretch/>
                        </pic:blipFill>
                        <pic:spPr bwMode="auto">
                          <a:xfrm>
                            <a:off x="0" y="0"/>
                            <a:ext cx="2340000" cy="856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144E5CCB" w14:textId="77777777" w:rsidR="000155F1" w:rsidRPr="00CE37D9" w:rsidRDefault="000155F1" w:rsidP="0093113D">
            <w:pPr>
              <w:rPr>
                <w:sz w:val="18"/>
                <w:szCs w:val="18"/>
                <w:lang w:val="en-GB" w:eastAsia="cs-CZ"/>
              </w:rPr>
            </w:pPr>
            <w:r w:rsidRPr="00CE37D9">
              <w:rPr>
                <w:sz w:val="18"/>
                <w:szCs w:val="18"/>
                <w:lang w:val="en-GB" w:eastAsia="cs-CZ"/>
              </w:rPr>
              <w:t>Double feather stitch</w:t>
            </w:r>
          </w:p>
          <w:p w14:paraId="1D4A9A49" w14:textId="77777777" w:rsidR="000155F1" w:rsidRPr="00CE37D9" w:rsidRDefault="000155F1" w:rsidP="0093113D">
            <w:pPr>
              <w:rPr>
                <w:sz w:val="18"/>
                <w:szCs w:val="18"/>
                <w:lang w:val="en-GB" w:eastAsia="cs-CZ"/>
              </w:rPr>
            </w:pPr>
            <w:r w:rsidRPr="00CE37D9">
              <w:rPr>
                <w:sz w:val="18"/>
                <w:szCs w:val="18"/>
                <w:lang w:val="en-GB" w:eastAsia="cs-CZ"/>
              </w:rPr>
              <w:t>Thorn and briar stitch</w:t>
            </w:r>
          </w:p>
          <w:p w14:paraId="520DA162" w14:textId="77777777" w:rsidR="000155F1" w:rsidRPr="00CE37D9" w:rsidRDefault="000155F1" w:rsidP="0093113D">
            <w:pPr>
              <w:rPr>
                <w:sz w:val="18"/>
                <w:szCs w:val="18"/>
                <w:lang w:val="en-GB" w:eastAsia="cs-CZ"/>
              </w:rPr>
            </w:pPr>
            <w:r w:rsidRPr="00CE37D9">
              <w:rPr>
                <w:sz w:val="18"/>
                <w:szCs w:val="18"/>
                <w:lang w:val="en-GB" w:eastAsia="cs-CZ"/>
              </w:rPr>
              <w:t>Double coral stitch</w:t>
            </w:r>
          </w:p>
        </w:tc>
        <w:tc>
          <w:tcPr>
            <w:tcW w:w="2339" w:type="dxa"/>
          </w:tcPr>
          <w:p w14:paraId="6FF515A6" w14:textId="77777777" w:rsidR="000155F1" w:rsidRPr="00CE37D9" w:rsidRDefault="000155F1" w:rsidP="0093113D">
            <w:pPr>
              <w:rPr>
                <w:rFonts w:cs="Times New Roman"/>
                <w:sz w:val="18"/>
                <w:szCs w:val="18"/>
              </w:rPr>
            </w:pPr>
            <w:r w:rsidRPr="00CE37D9">
              <w:rPr>
                <w:rFonts w:cs="Times New Roman"/>
                <w:sz w:val="18"/>
                <w:szCs w:val="18"/>
              </w:rPr>
              <w:t>Zdvojený větvičkový steh</w:t>
            </w:r>
          </w:p>
          <w:p w14:paraId="284C7479" w14:textId="77777777" w:rsidR="000155F1" w:rsidRPr="00CE37D9" w:rsidRDefault="000155F1" w:rsidP="0093113D">
            <w:pPr>
              <w:rPr>
                <w:rFonts w:cs="Times New Roman"/>
                <w:sz w:val="18"/>
                <w:szCs w:val="18"/>
              </w:rPr>
            </w:pPr>
            <w:r w:rsidRPr="00CE37D9">
              <w:rPr>
                <w:rFonts w:cs="Times New Roman"/>
                <w:sz w:val="18"/>
                <w:szCs w:val="18"/>
              </w:rPr>
              <w:t>Dvojitý zadrhávaný řetízek</w:t>
            </w:r>
          </w:p>
          <w:p w14:paraId="181D007B" w14:textId="77777777" w:rsidR="000155F1" w:rsidRPr="00CE37D9" w:rsidRDefault="000155F1" w:rsidP="0093113D">
            <w:pPr>
              <w:rPr>
                <w:sz w:val="18"/>
                <w:szCs w:val="18"/>
                <w:lang w:eastAsia="cs-CZ"/>
              </w:rPr>
            </w:pPr>
            <w:r w:rsidRPr="00CE37D9">
              <w:rPr>
                <w:rFonts w:cs="Times New Roman"/>
                <w:sz w:val="18"/>
                <w:szCs w:val="18"/>
              </w:rPr>
              <w:t>Dvojitý větvičkový steh</w:t>
            </w:r>
          </w:p>
        </w:tc>
      </w:tr>
      <w:tr w:rsidR="000155F1" w:rsidRPr="00CE37D9" w14:paraId="59581D91" w14:textId="77777777" w:rsidTr="00385E1F">
        <w:tc>
          <w:tcPr>
            <w:tcW w:w="4106" w:type="dxa"/>
            <w:vAlign w:val="center"/>
          </w:tcPr>
          <w:p w14:paraId="579C6828" w14:textId="77777777" w:rsidR="000155F1" w:rsidRPr="00CE37D9" w:rsidRDefault="000155F1" w:rsidP="0093113D">
            <w:pPr>
              <w:jc w:val="center"/>
              <w:rPr>
                <w:lang w:eastAsia="cs-CZ"/>
              </w:rPr>
            </w:pPr>
            <w:r w:rsidRPr="00CE37D9">
              <w:rPr>
                <w:noProof/>
                <w:lang w:eastAsia="cs-CZ"/>
              </w:rPr>
              <w:drawing>
                <wp:inline distT="0" distB="0" distL="0" distR="0" wp14:anchorId="4CFC07C9" wp14:editId="7BC38C3F">
                  <wp:extent cx="2340000" cy="856800"/>
                  <wp:effectExtent l="0" t="0" r="3175" b="63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399" t="3399" r="2785" b="2785"/>
                          <a:stretch/>
                        </pic:blipFill>
                        <pic:spPr bwMode="auto">
                          <a:xfrm>
                            <a:off x="0" y="0"/>
                            <a:ext cx="2340000" cy="856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2654A35F" w14:textId="77777777" w:rsidR="000155F1" w:rsidRPr="00CE37D9" w:rsidRDefault="000155F1" w:rsidP="0093113D">
            <w:pPr>
              <w:rPr>
                <w:sz w:val="18"/>
                <w:szCs w:val="18"/>
                <w:lang w:val="en-GB" w:eastAsia="cs-CZ"/>
              </w:rPr>
            </w:pPr>
            <w:r w:rsidRPr="00CE37D9">
              <w:rPr>
                <w:rFonts w:cs="Times New Roman"/>
                <w:spacing w:val="3"/>
                <w:sz w:val="18"/>
                <w:szCs w:val="18"/>
                <w:shd w:val="clear" w:color="auto" w:fill="FFFFFF"/>
                <w:lang w:val="en-GB"/>
              </w:rPr>
              <w:t>Closed feather stitch</w:t>
            </w:r>
          </w:p>
        </w:tc>
        <w:tc>
          <w:tcPr>
            <w:tcW w:w="2339" w:type="dxa"/>
          </w:tcPr>
          <w:p w14:paraId="180C2903" w14:textId="77777777" w:rsidR="000155F1" w:rsidRPr="00CE37D9" w:rsidRDefault="000155F1" w:rsidP="0093113D">
            <w:pPr>
              <w:rPr>
                <w:rFonts w:cs="Times New Roman"/>
                <w:sz w:val="18"/>
                <w:szCs w:val="18"/>
              </w:rPr>
            </w:pPr>
            <w:r w:rsidRPr="00CE37D9">
              <w:rPr>
                <w:rFonts w:cs="Times New Roman"/>
                <w:sz w:val="18"/>
                <w:szCs w:val="18"/>
              </w:rPr>
              <w:t>Uzavřený větvičkový steh</w:t>
            </w:r>
          </w:p>
          <w:p w14:paraId="258E2618" w14:textId="77777777" w:rsidR="000155F1" w:rsidRPr="00CE37D9" w:rsidRDefault="000155F1" w:rsidP="0093113D">
            <w:pPr>
              <w:rPr>
                <w:sz w:val="18"/>
                <w:szCs w:val="18"/>
                <w:lang w:eastAsia="cs-CZ"/>
              </w:rPr>
            </w:pPr>
            <w:r w:rsidRPr="00CE37D9">
              <w:rPr>
                <w:rFonts w:cs="Times New Roman"/>
                <w:sz w:val="18"/>
                <w:szCs w:val="18"/>
              </w:rPr>
              <w:t>Uzavřený zadrhávaný steh</w:t>
            </w:r>
          </w:p>
        </w:tc>
      </w:tr>
      <w:tr w:rsidR="00505C25" w:rsidRPr="00CE37D9" w14:paraId="411E8FED" w14:textId="77777777" w:rsidTr="00385E1F">
        <w:tc>
          <w:tcPr>
            <w:tcW w:w="4106" w:type="dxa"/>
            <w:vAlign w:val="center"/>
          </w:tcPr>
          <w:p w14:paraId="7E513DB4" w14:textId="77777777" w:rsidR="00505C25" w:rsidRPr="00CE37D9" w:rsidRDefault="00505C25" w:rsidP="0093113D">
            <w:pPr>
              <w:jc w:val="center"/>
              <w:rPr>
                <w:noProof/>
                <w:lang w:eastAsia="cs-CZ"/>
              </w:rPr>
            </w:pPr>
          </w:p>
        </w:tc>
        <w:tc>
          <w:tcPr>
            <w:tcW w:w="2339" w:type="dxa"/>
          </w:tcPr>
          <w:p w14:paraId="0DB92DC3" w14:textId="03242D12" w:rsidR="00505C25" w:rsidRPr="00CE37D9" w:rsidRDefault="00211610" w:rsidP="0093113D">
            <w:pPr>
              <w:rPr>
                <w:rFonts w:cs="Times New Roman"/>
                <w:b/>
                <w:bCs/>
                <w:spacing w:val="3"/>
                <w:sz w:val="18"/>
                <w:szCs w:val="18"/>
                <w:shd w:val="clear" w:color="auto" w:fill="FFFFFF"/>
                <w:lang w:val="en-GB"/>
              </w:rPr>
            </w:pPr>
            <w:r w:rsidRPr="00CE37D9">
              <w:rPr>
                <w:rFonts w:cs="Times New Roman"/>
                <w:b/>
                <w:bCs/>
                <w:spacing w:val="3"/>
                <w:sz w:val="18"/>
                <w:szCs w:val="18"/>
                <w:shd w:val="clear" w:color="auto" w:fill="FFFFFF"/>
                <w:lang w:val="en-GB"/>
              </w:rPr>
              <w:t>OTHER STITCHES</w:t>
            </w:r>
          </w:p>
        </w:tc>
        <w:tc>
          <w:tcPr>
            <w:tcW w:w="2339" w:type="dxa"/>
          </w:tcPr>
          <w:p w14:paraId="141D3FA0" w14:textId="76E5BF95" w:rsidR="00505C25" w:rsidRPr="00CE37D9" w:rsidRDefault="00211610" w:rsidP="0093113D">
            <w:pPr>
              <w:rPr>
                <w:rFonts w:cs="Times New Roman"/>
                <w:b/>
                <w:bCs/>
                <w:sz w:val="18"/>
                <w:szCs w:val="18"/>
              </w:rPr>
            </w:pPr>
            <w:r w:rsidRPr="00CE37D9">
              <w:rPr>
                <w:rFonts w:cs="Times New Roman"/>
                <w:b/>
                <w:bCs/>
                <w:sz w:val="18"/>
                <w:szCs w:val="18"/>
              </w:rPr>
              <w:t>OSTATNÍ STEHY</w:t>
            </w:r>
          </w:p>
        </w:tc>
      </w:tr>
      <w:tr w:rsidR="00D6708B" w:rsidRPr="00CE37D9" w14:paraId="4CB40EF7" w14:textId="77777777" w:rsidTr="00385E1F">
        <w:tc>
          <w:tcPr>
            <w:tcW w:w="4106" w:type="dxa"/>
            <w:vAlign w:val="center"/>
          </w:tcPr>
          <w:p w14:paraId="7AB6E239" w14:textId="60E79D03" w:rsidR="00D6708B" w:rsidRPr="00CE37D9" w:rsidRDefault="00151D97" w:rsidP="00151D97">
            <w:pPr>
              <w:rPr>
                <w:noProof/>
                <w:lang w:eastAsia="cs-CZ"/>
              </w:rPr>
            </w:pPr>
            <w:r w:rsidRPr="00CE37D9">
              <w:rPr>
                <w:noProof/>
              </w:rPr>
              <w:drawing>
                <wp:inline distT="0" distB="0" distL="0" distR="0" wp14:anchorId="3508D7C4" wp14:editId="47056E38">
                  <wp:extent cx="2340000" cy="1368000"/>
                  <wp:effectExtent l="0" t="0" r="3175" b="3810"/>
                  <wp:docPr id="379" name="Obráze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40000" cy="1368000"/>
                          </a:xfrm>
                          <a:prstGeom prst="rect">
                            <a:avLst/>
                          </a:prstGeom>
                        </pic:spPr>
                      </pic:pic>
                    </a:graphicData>
                  </a:graphic>
                </wp:inline>
              </w:drawing>
            </w:r>
          </w:p>
        </w:tc>
        <w:tc>
          <w:tcPr>
            <w:tcW w:w="2339" w:type="dxa"/>
          </w:tcPr>
          <w:p w14:paraId="0ACE1E57" w14:textId="77777777" w:rsidR="00D6708B" w:rsidRPr="00CE37D9" w:rsidRDefault="00D6708B" w:rsidP="0093113D">
            <w:proofErr w:type="spellStart"/>
            <w:r w:rsidRPr="00CE37D9">
              <w:t>Burden</w:t>
            </w:r>
            <w:proofErr w:type="spellEnd"/>
            <w:r w:rsidRPr="00CE37D9">
              <w:t xml:space="preserve"> </w:t>
            </w:r>
            <w:proofErr w:type="spellStart"/>
            <w:r w:rsidRPr="00CE37D9">
              <w:t>stitch</w:t>
            </w:r>
            <w:proofErr w:type="spellEnd"/>
          </w:p>
          <w:p w14:paraId="55118BF5" w14:textId="7AE7D8F2" w:rsidR="00D6708B" w:rsidRPr="00CE37D9" w:rsidRDefault="00D6708B" w:rsidP="0093113D">
            <w:pPr>
              <w:rPr>
                <w:rFonts w:cs="Times New Roman"/>
                <w:spacing w:val="3"/>
                <w:sz w:val="18"/>
                <w:szCs w:val="18"/>
                <w:shd w:val="clear" w:color="auto" w:fill="FFFFFF"/>
                <w:lang w:val="en-GB"/>
              </w:rPr>
            </w:pPr>
            <w:proofErr w:type="spellStart"/>
            <w:r w:rsidRPr="00CE37D9">
              <w:t>Tapestry</w:t>
            </w:r>
            <w:proofErr w:type="spellEnd"/>
            <w:r w:rsidRPr="00CE37D9">
              <w:t xml:space="preserve"> </w:t>
            </w:r>
            <w:proofErr w:type="spellStart"/>
            <w:r w:rsidRPr="00CE37D9">
              <w:t>stitch</w:t>
            </w:r>
            <w:proofErr w:type="spellEnd"/>
          </w:p>
        </w:tc>
        <w:tc>
          <w:tcPr>
            <w:tcW w:w="2339" w:type="dxa"/>
          </w:tcPr>
          <w:p w14:paraId="4ED94395" w14:textId="1C5963FD" w:rsidR="00D6708B" w:rsidRPr="00CE37D9" w:rsidRDefault="00D6708B" w:rsidP="0093113D">
            <w:pPr>
              <w:rPr>
                <w:b/>
                <w:bCs/>
                <w:i/>
                <w:iCs/>
              </w:rPr>
            </w:pPr>
            <w:r w:rsidRPr="00CE37D9">
              <w:rPr>
                <w:b/>
                <w:bCs/>
                <w:i/>
                <w:iCs/>
              </w:rPr>
              <w:t>Gobelínové formování</w:t>
            </w:r>
          </w:p>
          <w:p w14:paraId="1D331B89" w14:textId="1CB38FE8" w:rsidR="00D6708B" w:rsidRPr="00CE37D9" w:rsidRDefault="00D6708B" w:rsidP="0093113D">
            <w:pPr>
              <w:rPr>
                <w:rFonts w:cs="Times New Roman"/>
                <w:i/>
                <w:iCs/>
                <w:sz w:val="18"/>
                <w:szCs w:val="18"/>
              </w:rPr>
            </w:pPr>
            <w:r w:rsidRPr="00CE37D9">
              <w:rPr>
                <w:i/>
                <w:iCs/>
              </w:rPr>
              <w:t>Výplňové formování</w:t>
            </w:r>
          </w:p>
        </w:tc>
      </w:tr>
    </w:tbl>
    <w:p w14:paraId="5B37E298" w14:textId="77777777" w:rsidR="004F26B8" w:rsidRPr="00CE37D9" w:rsidRDefault="004F26B8" w:rsidP="002F4D98">
      <w:pPr>
        <w:rPr>
          <w:rFonts w:cs="Arial"/>
          <w:color w:val="212529"/>
          <w:sz w:val="24"/>
          <w:shd w:val="clear" w:color="auto" w:fill="FFFFFF"/>
        </w:rPr>
      </w:pPr>
      <w:r w:rsidRPr="00CE37D9">
        <w:br w:type="page"/>
      </w:r>
    </w:p>
    <w:p w14:paraId="09FCC8C6" w14:textId="332E54C8" w:rsidR="00335292" w:rsidRPr="00CE37D9" w:rsidRDefault="00335292" w:rsidP="00774C30">
      <w:pPr>
        <w:pStyle w:val="Nadpisbezslovn"/>
      </w:pPr>
      <w:bookmarkStart w:id="55" w:name="_Toc39683466"/>
      <w:r w:rsidRPr="00CE37D9">
        <w:lastRenderedPageBreak/>
        <w:t>Závěr</w:t>
      </w:r>
      <w:bookmarkEnd w:id="55"/>
    </w:p>
    <w:p w14:paraId="5CD3B53A" w14:textId="4D538972" w:rsidR="006D7236" w:rsidRPr="00CE37D9" w:rsidRDefault="006D7236" w:rsidP="0047337A">
      <w:pPr>
        <w:pStyle w:val="Bakalka"/>
      </w:pPr>
      <w:r w:rsidRPr="00CE37D9">
        <w:t>Cílem této bakalářské práce bylo na základě poznatků z oblasti terminologie jako nauky, historie vyšívání a analýzy stávajících</w:t>
      </w:r>
      <w:r w:rsidR="00AC66E6" w:rsidRPr="00CE37D9">
        <w:t xml:space="preserve"> pojmenování</w:t>
      </w:r>
      <w:r w:rsidRPr="00CE37D9">
        <w:t xml:space="preserve"> stehů vytvořit návrhy </w:t>
      </w:r>
      <w:r w:rsidR="00AC66E6" w:rsidRPr="00CE37D9">
        <w:t xml:space="preserve">názvů pro stehy, </w:t>
      </w:r>
      <w:r w:rsidRPr="00CE37D9">
        <w:t>které nemají zavedený ekvivalent</w:t>
      </w:r>
      <w:r w:rsidR="00AC66E6" w:rsidRPr="00CE37D9">
        <w:t xml:space="preserve"> ve druhém jazyce</w:t>
      </w:r>
      <w:r w:rsidRPr="00CE37D9">
        <w:t>, a</w:t>
      </w:r>
      <w:r w:rsidR="006A46F7" w:rsidRPr="00CE37D9">
        <w:t> </w:t>
      </w:r>
      <w:r w:rsidRPr="00CE37D9">
        <w:t xml:space="preserve">vytvořit </w:t>
      </w:r>
      <w:r w:rsidR="00AC66E6" w:rsidRPr="00CE37D9">
        <w:t xml:space="preserve">také jejich </w:t>
      </w:r>
      <w:r w:rsidRPr="00CE37D9">
        <w:t>glosář</w:t>
      </w:r>
      <w:r w:rsidR="00AC66E6" w:rsidRPr="00CE37D9">
        <w:t>.</w:t>
      </w:r>
    </w:p>
    <w:p w14:paraId="10CC6A81" w14:textId="29A94264" w:rsidR="000100D2" w:rsidRPr="00CE37D9" w:rsidRDefault="00C265C1" w:rsidP="000100D2">
      <w:pPr>
        <w:pStyle w:val="Bakalka"/>
      </w:pPr>
      <w:r w:rsidRPr="00CE37D9">
        <w:t xml:space="preserve">Terminologie ručních stehů </w:t>
      </w:r>
      <w:r w:rsidR="005C03DB" w:rsidRPr="00CE37D9">
        <w:t>nikdy nebyla sjednocena</w:t>
      </w:r>
      <w:r w:rsidRPr="00CE37D9">
        <w:t xml:space="preserve">, </w:t>
      </w:r>
      <w:r w:rsidR="0057548A" w:rsidRPr="00CE37D9">
        <w:t xml:space="preserve">stále existuje </w:t>
      </w:r>
      <w:r w:rsidR="005C03DB" w:rsidRPr="00CE37D9">
        <w:t>mnoho</w:t>
      </w:r>
      <w:r w:rsidR="0057548A" w:rsidRPr="00CE37D9">
        <w:t xml:space="preserve"> terminologických synonym, </w:t>
      </w:r>
      <w:r w:rsidRPr="00CE37D9">
        <w:t xml:space="preserve">což </w:t>
      </w:r>
      <w:r w:rsidR="00AC66E6" w:rsidRPr="00CE37D9">
        <w:t>vede</w:t>
      </w:r>
      <w:r w:rsidR="00F32770" w:rsidRPr="00CE37D9">
        <w:t xml:space="preserve"> </w:t>
      </w:r>
      <w:r w:rsidRPr="00CE37D9">
        <w:t>ke značným terminologickým problémům.</w:t>
      </w:r>
    </w:p>
    <w:p w14:paraId="5D64BC89" w14:textId="3637E3D8" w:rsidR="00AB18CD" w:rsidRPr="00CE37D9" w:rsidRDefault="00092628" w:rsidP="000100D2">
      <w:pPr>
        <w:pStyle w:val="Bakalka"/>
      </w:pPr>
      <w:r w:rsidRPr="00CE37D9">
        <w:t xml:space="preserve">Pro práci s termíny bylo nejdříve nutné je nalézt v literatuře a na webových stránkách, posléze je analyzovat </w:t>
      </w:r>
      <w:r w:rsidR="007A5B45" w:rsidRPr="00CE37D9">
        <w:t xml:space="preserve">a </w:t>
      </w:r>
      <w:r w:rsidRPr="00CE37D9">
        <w:t>poté mohly být vytvořeny návrhy nových názvů pro stehy, jejichž ekvivalent ve druhém jazyce nebyl nalezen.</w:t>
      </w:r>
    </w:p>
    <w:p w14:paraId="4FFB0EAA" w14:textId="1AFFF285" w:rsidR="00D537C9" w:rsidRPr="00CE37D9" w:rsidRDefault="00D537C9" w:rsidP="0047337A">
      <w:pPr>
        <w:pStyle w:val="Bakalka"/>
      </w:pPr>
      <w:r w:rsidRPr="00CE37D9">
        <w:t>Výsledkem analýzy bylo zjištění, že</w:t>
      </w:r>
      <w:r w:rsidR="007A5B45" w:rsidRPr="00CE37D9">
        <w:t xml:space="preserve"> n</w:t>
      </w:r>
      <w:r w:rsidR="00C265C1" w:rsidRPr="00CE37D9">
        <w:t xml:space="preserve">ázvy stehů jsou téměř vždy víceslovné, většinou užívají slov </w:t>
      </w:r>
      <w:r w:rsidRPr="00CE37D9">
        <w:t>převzatých</w:t>
      </w:r>
      <w:r w:rsidR="00C265C1" w:rsidRPr="00CE37D9">
        <w:t xml:space="preserve"> z běžného jazyka a při překladu se často využívá explicitace. </w:t>
      </w:r>
      <w:r w:rsidRPr="00CE37D9">
        <w:t>Mnoho</w:t>
      </w:r>
      <w:r w:rsidR="007B6D35" w:rsidRPr="00CE37D9">
        <w:t xml:space="preserve"> </w:t>
      </w:r>
      <w:r w:rsidRPr="00CE37D9">
        <w:t>pojmenování</w:t>
      </w:r>
      <w:r w:rsidR="007B6D35" w:rsidRPr="00CE37D9">
        <w:t xml:space="preserve"> je</w:t>
      </w:r>
      <w:r w:rsidRPr="00CE37D9">
        <w:t xml:space="preserve"> </w:t>
      </w:r>
      <w:r w:rsidR="007B6D35" w:rsidRPr="00CE37D9">
        <w:t xml:space="preserve">částečně ekvivalentní </w:t>
      </w:r>
      <w:r w:rsidRPr="00CE37D9">
        <w:t>s názvy</w:t>
      </w:r>
      <w:r w:rsidR="007B6D35" w:rsidRPr="00CE37D9">
        <w:t xml:space="preserve"> ve druhém jazyc</w:t>
      </w:r>
      <w:r w:rsidRPr="00CE37D9">
        <w:t>e a rozdíl</w:t>
      </w:r>
      <w:r w:rsidR="0031710E" w:rsidRPr="00CE37D9">
        <w:t xml:space="preserve"> mezi nimi</w:t>
      </w:r>
      <w:r w:rsidRPr="00CE37D9">
        <w:t xml:space="preserve"> je například v tom, že v češtině jsou často používána kvantitativní deminutiva</w:t>
      </w:r>
      <w:r w:rsidR="0031710E" w:rsidRPr="00CE37D9">
        <w:t xml:space="preserve"> (např. </w:t>
      </w:r>
      <w:proofErr w:type="spellStart"/>
      <w:r w:rsidR="0031710E" w:rsidRPr="00CE37D9">
        <w:rPr>
          <w:i/>
          <w:iCs/>
        </w:rPr>
        <w:t>french</w:t>
      </w:r>
      <w:proofErr w:type="spellEnd"/>
      <w:r w:rsidR="0031710E" w:rsidRPr="00CE37D9">
        <w:rPr>
          <w:i/>
          <w:iCs/>
        </w:rPr>
        <w:t xml:space="preserve"> knot</w:t>
      </w:r>
      <w:r w:rsidR="0031710E" w:rsidRPr="00CE37D9">
        <w:t xml:space="preserve"> – </w:t>
      </w:r>
      <w:r w:rsidR="0031710E" w:rsidRPr="00CE37D9">
        <w:rPr>
          <w:i/>
          <w:iCs/>
        </w:rPr>
        <w:t>francouzský uzlík</w:t>
      </w:r>
      <w:r w:rsidR="0031710E" w:rsidRPr="00CE37D9">
        <w:t>).</w:t>
      </w:r>
    </w:p>
    <w:p w14:paraId="6B69D658" w14:textId="6D98575D" w:rsidR="007B6D35" w:rsidRPr="00CE37D9" w:rsidRDefault="007B6D35" w:rsidP="007B6D35">
      <w:pPr>
        <w:pStyle w:val="Bakalka"/>
      </w:pPr>
      <w:r w:rsidRPr="00CE37D9">
        <w:t xml:space="preserve">Většina termínů ve vyšívání se skládá ze substantiva, které je blíže určeno adjektivy, </w:t>
      </w:r>
      <w:r w:rsidR="00D537C9" w:rsidRPr="00CE37D9">
        <w:t>jež</w:t>
      </w:r>
      <w:r w:rsidRPr="00CE37D9">
        <w:t xml:space="preserve"> následují určitou hierarchii – nejblíže k substantivu je „rodové jméno“ označující typ stehu, na místech dále od substantiva jsou upřesňující adjektiva</w:t>
      </w:r>
      <w:r w:rsidR="004D4836" w:rsidRPr="00CE37D9">
        <w:t xml:space="preserve"> (např. </w:t>
      </w:r>
      <w:proofErr w:type="spellStart"/>
      <w:r w:rsidR="004D4836" w:rsidRPr="00CE37D9">
        <w:rPr>
          <w:i/>
          <w:iCs/>
        </w:rPr>
        <w:t>reversed</w:t>
      </w:r>
      <w:proofErr w:type="spellEnd"/>
      <w:r w:rsidR="004D4836" w:rsidRPr="00CE37D9">
        <w:rPr>
          <w:i/>
          <w:iCs/>
        </w:rPr>
        <w:t xml:space="preserve"> </w:t>
      </w:r>
      <w:proofErr w:type="spellStart"/>
      <w:r w:rsidR="004D4836" w:rsidRPr="00CE37D9">
        <w:rPr>
          <w:i/>
          <w:iCs/>
        </w:rPr>
        <w:t>chain</w:t>
      </w:r>
      <w:proofErr w:type="spellEnd"/>
      <w:r w:rsidR="004D4836" w:rsidRPr="00CE37D9">
        <w:rPr>
          <w:i/>
          <w:iCs/>
        </w:rPr>
        <w:t xml:space="preserve"> </w:t>
      </w:r>
      <w:proofErr w:type="spellStart"/>
      <w:r w:rsidR="004D4836" w:rsidRPr="00CE37D9">
        <w:rPr>
          <w:i/>
          <w:iCs/>
        </w:rPr>
        <w:t>stitch</w:t>
      </w:r>
      <w:proofErr w:type="spellEnd"/>
      <w:r w:rsidR="004D4836" w:rsidRPr="00CE37D9">
        <w:t>).</w:t>
      </w:r>
    </w:p>
    <w:p w14:paraId="5C23E658" w14:textId="6D91F833" w:rsidR="00AC66E6" w:rsidRPr="00CE37D9" w:rsidRDefault="00C265C1" w:rsidP="007B6D35">
      <w:pPr>
        <w:pStyle w:val="Bakalka"/>
      </w:pPr>
      <w:r w:rsidRPr="00CE37D9">
        <w:t xml:space="preserve">Při tvorbě </w:t>
      </w:r>
      <w:r w:rsidR="00AC66E6" w:rsidRPr="00CE37D9">
        <w:t>návrhů</w:t>
      </w:r>
      <w:r w:rsidRPr="00CE37D9">
        <w:t xml:space="preserve"> názvů </w:t>
      </w:r>
      <w:r w:rsidR="00AC66E6" w:rsidRPr="00CE37D9">
        <w:t>pro stehy</w:t>
      </w:r>
      <w:r w:rsidR="0057548A" w:rsidRPr="00CE37D9">
        <w:t>, jejichž ekvivalent ve druhém jazyce neexistuje,</w:t>
      </w:r>
      <w:r w:rsidRPr="00CE37D9">
        <w:t xml:space="preserve"> je nutné dbát nejen na požadavky </w:t>
      </w:r>
      <w:r w:rsidR="00AC66E6" w:rsidRPr="00CE37D9">
        <w:t>na termín</w:t>
      </w:r>
      <w:r w:rsidR="00236F73" w:rsidRPr="00CE37D9">
        <w:t>,</w:t>
      </w:r>
      <w:r w:rsidRPr="00CE37D9">
        <w:t xml:space="preserve"> ale také na historické souvislosti, které vedly ke vzniku a vývoji stehu a </w:t>
      </w:r>
      <w:r w:rsidR="004D4836" w:rsidRPr="00CE37D9">
        <w:t>jež</w:t>
      </w:r>
      <w:r w:rsidRPr="00CE37D9">
        <w:t xml:space="preserve"> ovlivnily</w:t>
      </w:r>
      <w:r w:rsidR="0057548A" w:rsidRPr="00CE37D9">
        <w:t xml:space="preserve"> jeho</w:t>
      </w:r>
      <w:r w:rsidRPr="00CE37D9">
        <w:t xml:space="preserve"> názvosloví. Názvy stehů totiž mohou popisovat způsob šití, účel, předmět, který připomínají, mohou dokonce nést </w:t>
      </w:r>
      <w:r w:rsidR="004D4836" w:rsidRPr="00CE37D9">
        <w:t>jména</w:t>
      </w:r>
      <w:r w:rsidRPr="00CE37D9">
        <w:t xml:space="preserve"> světců nebo místa svého vzniku či</w:t>
      </w:r>
      <w:r w:rsidR="0057548A" w:rsidRPr="00CE37D9">
        <w:t xml:space="preserve"> místa</w:t>
      </w:r>
      <w:r w:rsidRPr="00CE37D9">
        <w:t xml:space="preserve"> častého používání</w:t>
      </w:r>
      <w:r w:rsidR="0057548A" w:rsidRPr="00CE37D9">
        <w:t xml:space="preserve">. </w:t>
      </w:r>
    </w:p>
    <w:p w14:paraId="0D80E11A" w14:textId="6BA5F0F7" w:rsidR="007B6D35" w:rsidRPr="00CE37D9" w:rsidRDefault="007B6D35" w:rsidP="00092628">
      <w:pPr>
        <w:pStyle w:val="Bakalka"/>
      </w:pPr>
      <w:r w:rsidRPr="00CE37D9">
        <w:t>Cí</w:t>
      </w:r>
      <w:r w:rsidR="007243F9" w:rsidRPr="00CE37D9">
        <w:t xml:space="preserve">l </w:t>
      </w:r>
      <w:r w:rsidRPr="00CE37D9">
        <w:t xml:space="preserve">analyzovat názvy deseti stehů a pomocí poznatků z této analýzy dalším deseti stehům vytvořit návrhy </w:t>
      </w:r>
      <w:r w:rsidR="004D4836" w:rsidRPr="00CE37D9">
        <w:t>pojmenování</w:t>
      </w:r>
      <w:r w:rsidR="007243F9" w:rsidRPr="00CE37D9">
        <w:t xml:space="preserve"> </w:t>
      </w:r>
      <w:r w:rsidR="004D4836" w:rsidRPr="00CE37D9">
        <w:t>se podařilo splnit</w:t>
      </w:r>
      <w:r w:rsidR="007243F9" w:rsidRPr="00CE37D9">
        <w:t xml:space="preserve">. Vzhledem k obsáhlosti problematiky by </w:t>
      </w:r>
      <w:r w:rsidR="004D4836" w:rsidRPr="00CE37D9">
        <w:t>nicméně</w:t>
      </w:r>
      <w:r w:rsidR="007243F9" w:rsidRPr="00CE37D9">
        <w:t xml:space="preserve"> bylo zajímavé se </w:t>
      </w:r>
      <w:r w:rsidR="004D4836" w:rsidRPr="00CE37D9">
        <w:t xml:space="preserve">tomuto tématu </w:t>
      </w:r>
      <w:r w:rsidR="007243F9" w:rsidRPr="00CE37D9">
        <w:t>věnovat do větší hloubky</w:t>
      </w:r>
      <w:r w:rsidR="004D4836" w:rsidRPr="00CE37D9">
        <w:t>,</w:t>
      </w:r>
      <w:r w:rsidR="007243F9" w:rsidRPr="00CE37D9">
        <w:t xml:space="preserve"> například z etymologického hlediska za pomoci rešerše muzejních exponátů.</w:t>
      </w:r>
    </w:p>
    <w:p w14:paraId="05C773E7" w14:textId="4FD5DA80" w:rsidR="007B6D35" w:rsidRPr="00CE37D9" w:rsidRDefault="007243F9" w:rsidP="007B6D35">
      <w:pPr>
        <w:pStyle w:val="Bakalka"/>
      </w:pPr>
      <w:r w:rsidRPr="00CE37D9">
        <w:lastRenderedPageBreak/>
        <w:t xml:space="preserve">Mezi cíle patřilo </w:t>
      </w:r>
      <w:r w:rsidR="004D4836" w:rsidRPr="00CE37D9">
        <w:t>i</w:t>
      </w:r>
      <w:r w:rsidRPr="00CE37D9">
        <w:t xml:space="preserve"> sestavení glosáře. Tento cíl </w:t>
      </w:r>
      <w:r w:rsidR="004D4836" w:rsidRPr="00CE37D9">
        <w:t>byl také splněn</w:t>
      </w:r>
      <w:r w:rsidRPr="00CE37D9">
        <w:t>, ale opět je vzhledem k obsáhlosti tématu možné se problematice věnovat dále,</w:t>
      </w:r>
      <w:r w:rsidR="00431FC3" w:rsidRPr="00CE37D9">
        <w:t xml:space="preserve"> například doplněním dalších stehů nebo </w:t>
      </w:r>
      <w:r w:rsidRPr="00CE37D9">
        <w:t>vytvořením statistiky používání určitých termínů v překladové literatuře v porovnání s</w:t>
      </w:r>
      <w:r w:rsidR="000100D2" w:rsidRPr="00CE37D9">
        <w:t xml:space="preserve"> jejich</w:t>
      </w:r>
      <w:r w:rsidRPr="00CE37D9">
        <w:t> </w:t>
      </w:r>
      <w:r w:rsidR="000100D2" w:rsidRPr="00CE37D9">
        <w:t>užitím</w:t>
      </w:r>
      <w:r w:rsidRPr="00CE37D9">
        <w:t xml:space="preserve"> v literatuře českých autorů.</w:t>
      </w:r>
    </w:p>
    <w:p w14:paraId="25ACBE17" w14:textId="001391FC" w:rsidR="007243F9" w:rsidRPr="00CE37D9" w:rsidRDefault="007243F9" w:rsidP="007243F9">
      <w:pPr>
        <w:pStyle w:val="Bakalka"/>
      </w:pPr>
      <w:r w:rsidRPr="00CE37D9">
        <w:t xml:space="preserve">Výsledný glosář obsahuje fotografie </w:t>
      </w:r>
      <w:r w:rsidR="00E11EB7">
        <w:t>přes sto stehů</w:t>
      </w:r>
      <w:r w:rsidRPr="00CE37D9">
        <w:t xml:space="preserve"> a jejich názvy v češtině a angličtině. Cílem při sestavování tohoto glosáře bylo mimo jiné obsáhnout co největší množství názvů pro co nejširší použití v praxi. Glosář byl vytvořen sesbíráním a roztříděním názvů stehů z několika desítek knih a webů v češtině i</w:t>
      </w:r>
      <w:r w:rsidR="006A46F7" w:rsidRPr="00CE37D9">
        <w:t> </w:t>
      </w:r>
      <w:r w:rsidRPr="00CE37D9">
        <w:t>angličtině.</w:t>
      </w:r>
      <w:r w:rsidR="000100D2" w:rsidRPr="00CE37D9">
        <w:t xml:space="preserve"> Použité publikace a webové stránky jsou uvedeny na konci glosáře.</w:t>
      </w:r>
    </w:p>
    <w:p w14:paraId="728C76A4" w14:textId="7F166255" w:rsidR="007243F9" w:rsidRPr="00CE37D9" w:rsidRDefault="007243F9" w:rsidP="007243F9">
      <w:pPr>
        <w:pStyle w:val="Bakalka"/>
      </w:pPr>
      <w:r w:rsidRPr="00CE37D9">
        <w:t xml:space="preserve">Stehy uvedené v glosáři </w:t>
      </w:r>
      <w:r w:rsidR="009D3AE3" w:rsidRPr="00CE37D9">
        <w:t>byly vyšity a vyfotografovány</w:t>
      </w:r>
      <w:r w:rsidRPr="00CE37D9">
        <w:t xml:space="preserve"> autorkou této práce především pro lepší porozumění kategorizac</w:t>
      </w:r>
      <w:r w:rsidR="004D4836" w:rsidRPr="00CE37D9">
        <w:t>i</w:t>
      </w:r>
      <w:r w:rsidR="0084609C" w:rsidRPr="00CE37D9">
        <w:t xml:space="preserve"> </w:t>
      </w:r>
      <w:r w:rsidRPr="00CE37D9">
        <w:t>stehů (např.</w:t>
      </w:r>
      <w:r w:rsidR="0084609C" w:rsidRPr="00CE37D9">
        <w:t xml:space="preserve"> </w:t>
      </w:r>
      <w:r w:rsidRPr="00CE37D9">
        <w:rPr>
          <w:i/>
          <w:iCs/>
        </w:rPr>
        <w:t>řetízkov</w:t>
      </w:r>
      <w:r w:rsidR="0084609C" w:rsidRPr="00CE37D9">
        <w:rPr>
          <w:i/>
          <w:iCs/>
        </w:rPr>
        <w:t>é</w:t>
      </w:r>
      <w:r w:rsidRPr="00CE37D9">
        <w:rPr>
          <w:i/>
          <w:iCs/>
        </w:rPr>
        <w:t xml:space="preserve"> steh</w:t>
      </w:r>
      <w:r w:rsidR="0084609C" w:rsidRPr="00CE37D9">
        <w:rPr>
          <w:i/>
          <w:iCs/>
        </w:rPr>
        <w:t>y</w:t>
      </w:r>
      <w:r w:rsidR="0084609C" w:rsidRPr="00CE37D9">
        <w:t xml:space="preserve">, </w:t>
      </w:r>
      <w:r w:rsidR="0084609C" w:rsidRPr="00CE37D9">
        <w:rPr>
          <w:i/>
          <w:iCs/>
        </w:rPr>
        <w:t>křížkové stehy</w:t>
      </w:r>
      <w:r w:rsidRPr="00CE37D9">
        <w:t>), zároveň pro zachování</w:t>
      </w:r>
      <w:r w:rsidR="00526F16" w:rsidRPr="00CE37D9">
        <w:t xml:space="preserve"> vizuální jednotnosti glosáře.</w:t>
      </w:r>
    </w:p>
    <w:p w14:paraId="06A991B3" w14:textId="77777777" w:rsidR="007243F9" w:rsidRPr="00CE37D9" w:rsidRDefault="007243F9" w:rsidP="007243F9">
      <w:pPr>
        <w:pStyle w:val="Bakalka"/>
      </w:pPr>
      <w:r w:rsidRPr="00CE37D9">
        <w:t xml:space="preserve">Glosář by při své práci mohli využívat překladatelé, historikové, pracovníci muzeí, galerií a podobných institucí při katalogizaci, dále také studenti textilních a výzdobných technik či laikové se zájmem o danou tematiku. </w:t>
      </w:r>
    </w:p>
    <w:p w14:paraId="73F100C3" w14:textId="1015C272" w:rsidR="00563CF9" w:rsidRPr="00CE37D9" w:rsidRDefault="0057548A" w:rsidP="000100D2">
      <w:pPr>
        <w:pStyle w:val="Bakalka"/>
      </w:pPr>
      <w:proofErr w:type="spellStart"/>
      <w:r w:rsidRPr="00CE37D9">
        <w:t>The</w:t>
      </w:r>
      <w:proofErr w:type="spellEnd"/>
      <w:r w:rsidRPr="00CE37D9">
        <w:t xml:space="preserve"> </w:t>
      </w:r>
      <w:proofErr w:type="spellStart"/>
      <w:r w:rsidRPr="00CE37D9">
        <w:t>Royal</w:t>
      </w:r>
      <w:proofErr w:type="spellEnd"/>
      <w:r w:rsidRPr="00CE37D9">
        <w:t xml:space="preserve"> </w:t>
      </w:r>
      <w:proofErr w:type="spellStart"/>
      <w:r w:rsidRPr="00CE37D9">
        <w:t>School</w:t>
      </w:r>
      <w:proofErr w:type="spellEnd"/>
      <w:r w:rsidRPr="00CE37D9">
        <w:t xml:space="preserve"> </w:t>
      </w:r>
      <w:proofErr w:type="spellStart"/>
      <w:r w:rsidRPr="00CE37D9">
        <w:t>of</w:t>
      </w:r>
      <w:proofErr w:type="spellEnd"/>
      <w:r w:rsidRPr="00CE37D9">
        <w:t xml:space="preserve"> </w:t>
      </w:r>
      <w:proofErr w:type="spellStart"/>
      <w:r w:rsidRPr="00CE37D9">
        <w:t>Needlework</w:t>
      </w:r>
      <w:proofErr w:type="spellEnd"/>
      <w:r w:rsidRPr="00CE37D9">
        <w:t>, škola ručního vyšívání v Londýně, v současnosti sestavuje obsáhlou databázi stehů v anglickém jazyce. Tato</w:t>
      </w:r>
      <w:r w:rsidR="00236F73" w:rsidRPr="00CE37D9">
        <w:t xml:space="preserve"> bakalářská</w:t>
      </w:r>
      <w:r w:rsidRPr="00CE37D9">
        <w:t xml:space="preserve"> práce by mohla být inspirací pro </w:t>
      </w:r>
      <w:r w:rsidR="00134D79" w:rsidRPr="00CE37D9">
        <w:t>tvorbu české varianty zmíněné databáze.</w:t>
      </w:r>
      <w:r w:rsidR="005C03DB" w:rsidRPr="00CE37D9">
        <w:t xml:space="preserve"> </w:t>
      </w:r>
    </w:p>
    <w:p w14:paraId="2DD15121" w14:textId="77777777" w:rsidR="00B37E7F" w:rsidRPr="00CE37D9" w:rsidRDefault="00B37E7F" w:rsidP="000100D2">
      <w:pPr>
        <w:pStyle w:val="Bakalka"/>
      </w:pPr>
    </w:p>
    <w:p w14:paraId="32A411B6" w14:textId="77777777" w:rsidR="00563CF9" w:rsidRPr="00CE37D9" w:rsidRDefault="00563CF9" w:rsidP="00236F73">
      <w:pPr>
        <w:pStyle w:val="Bakalka"/>
      </w:pPr>
    </w:p>
    <w:p w14:paraId="00C598C8" w14:textId="77777777" w:rsidR="00563CF9" w:rsidRPr="00CE37D9" w:rsidRDefault="00563CF9" w:rsidP="00236F73">
      <w:pPr>
        <w:pStyle w:val="Bakalka"/>
      </w:pPr>
    </w:p>
    <w:p w14:paraId="10AA3769" w14:textId="5B4853D9" w:rsidR="00E2356D" w:rsidRPr="00CE37D9" w:rsidRDefault="00316431" w:rsidP="00517F08">
      <w:pPr>
        <w:pStyle w:val="Nadpisbezslovn"/>
      </w:pPr>
      <w:r w:rsidRPr="00CE37D9">
        <w:br w:type="page"/>
      </w:r>
      <w:bookmarkStart w:id="56" w:name="_Toc39683467"/>
      <w:proofErr w:type="spellStart"/>
      <w:r w:rsidR="00AA0EDA" w:rsidRPr="00CE37D9">
        <w:lastRenderedPageBreak/>
        <w:t>Summary</w:t>
      </w:r>
      <w:bookmarkEnd w:id="56"/>
      <w:proofErr w:type="spellEnd"/>
    </w:p>
    <w:p w14:paraId="6D1C6752" w14:textId="77777777" w:rsidR="00E2356D" w:rsidRPr="00CE37D9" w:rsidRDefault="00E2356D" w:rsidP="0047337A">
      <w:pPr>
        <w:pStyle w:val="Bakalka"/>
        <w:rPr>
          <w:lang w:val="en-GB"/>
        </w:rPr>
      </w:pPr>
      <w:r w:rsidRPr="00CE37D9">
        <w:rPr>
          <w:lang w:val="en-GB"/>
        </w:rPr>
        <w:t xml:space="preserve">The Bachelor’s thesis deals with hand embroidery terminology, an ancient technique of decorating fabric. </w:t>
      </w:r>
    </w:p>
    <w:p w14:paraId="75B4AD1F" w14:textId="77777777" w:rsidR="00E2356D" w:rsidRPr="00CE37D9" w:rsidRDefault="00E2356D" w:rsidP="0047337A">
      <w:pPr>
        <w:pStyle w:val="Bakalka"/>
        <w:rPr>
          <w:lang w:val="en-GB"/>
        </w:rPr>
      </w:pPr>
      <w:r w:rsidRPr="00CE37D9">
        <w:rPr>
          <w:lang w:val="en-GB"/>
        </w:rPr>
        <w:t xml:space="preserve">The theoretical part of the thesis introduces terminology, a field dealing with the special terms used in specialized subjects. Terminology also refers to the research, </w:t>
      </w:r>
      <w:proofErr w:type="gramStart"/>
      <w:r w:rsidRPr="00CE37D9">
        <w:rPr>
          <w:lang w:val="en-GB"/>
        </w:rPr>
        <w:t>identification</w:t>
      </w:r>
      <w:proofErr w:type="gramEnd"/>
      <w:r w:rsidRPr="00CE37D9">
        <w:rPr>
          <w:lang w:val="en-GB"/>
        </w:rPr>
        <w:t xml:space="preserve"> and sorting of terms – words or multi-word expressions which designate a concept in a given field. There are certain requirements terms should meet, for example, they should be unambiguous, non-synonymous, stable and have no emotional connotations. </w:t>
      </w:r>
    </w:p>
    <w:p w14:paraId="2F6273AD" w14:textId="4DC3BC02" w:rsidR="00E2356D" w:rsidRPr="00CE37D9" w:rsidRDefault="00E2356D" w:rsidP="0047337A">
      <w:pPr>
        <w:pStyle w:val="Bakalka"/>
        <w:rPr>
          <w:lang w:val="en-GB"/>
        </w:rPr>
      </w:pPr>
      <w:r w:rsidRPr="00CE37D9">
        <w:rPr>
          <w:lang w:val="en-GB"/>
        </w:rPr>
        <w:t xml:space="preserve">Furthermore, the thesis presents hand embroidery, a technique of decorating fabric with stitches sewn by a thread and a needle. The technique has been used for thousands of years, and throughout history it reached many cultures through all social classes both as work and as pastime. This </w:t>
      </w:r>
      <w:proofErr w:type="gramStart"/>
      <w:r w:rsidRPr="00CE37D9">
        <w:rPr>
          <w:lang w:val="en-GB"/>
        </w:rPr>
        <w:t>lead</w:t>
      </w:r>
      <w:proofErr w:type="gramEnd"/>
      <w:r w:rsidRPr="00CE37D9">
        <w:rPr>
          <w:lang w:val="en-GB"/>
        </w:rPr>
        <w:t xml:space="preserve"> to the creation of different techniques like </w:t>
      </w:r>
      <w:proofErr w:type="spellStart"/>
      <w:r w:rsidRPr="00CE37D9">
        <w:rPr>
          <w:lang w:val="en-GB"/>
        </w:rPr>
        <w:t>blackwork</w:t>
      </w:r>
      <w:proofErr w:type="spellEnd"/>
      <w:r w:rsidRPr="00CE37D9">
        <w:rPr>
          <w:lang w:val="en-GB"/>
        </w:rPr>
        <w:t xml:space="preserve">, cross stitch embroidery etc., which decorate not only clothing, but also furniture and many other surfaces. Apart from new techniques, </w:t>
      </w:r>
      <w:r w:rsidR="00BF4C89" w:rsidRPr="00CE37D9">
        <w:rPr>
          <w:lang w:val="en-GB"/>
        </w:rPr>
        <w:t xml:space="preserve">many </w:t>
      </w:r>
      <w:r w:rsidRPr="00CE37D9">
        <w:rPr>
          <w:lang w:val="en-GB"/>
        </w:rPr>
        <w:t xml:space="preserve">new stitches were introduced through the years of the existence of embroidery, for example chain stitch, herringbone stitch, and cross stitch, each of which often has multiple names in both Czech and English. </w:t>
      </w:r>
    </w:p>
    <w:p w14:paraId="6EFC7F99" w14:textId="0605A5B6" w:rsidR="00E2356D" w:rsidRPr="00CE37D9" w:rsidRDefault="00E2356D" w:rsidP="0047337A">
      <w:pPr>
        <w:pStyle w:val="Bakalka"/>
        <w:rPr>
          <w:lang w:val="en-GB"/>
        </w:rPr>
      </w:pPr>
      <w:r w:rsidRPr="00CE37D9">
        <w:rPr>
          <w:lang w:val="en-GB"/>
        </w:rPr>
        <w:t>It was not until the 17</w:t>
      </w:r>
      <w:r w:rsidRPr="00CE37D9">
        <w:rPr>
          <w:vertAlign w:val="superscript"/>
          <w:lang w:val="en-GB"/>
        </w:rPr>
        <w:t>th</w:t>
      </w:r>
      <w:r w:rsidRPr="00CE37D9">
        <w:rPr>
          <w:lang w:val="en-GB"/>
        </w:rPr>
        <w:t xml:space="preserve"> century that John Taylor’s The Needle’s Excellency, the first book that included English embroidery terminology, was written, yet terminology was not the sole focus of the book. Until then, many new stitches and names were invented without following a set of rules. However, even after more specialized books were published in the next centuries, terminology has never </w:t>
      </w:r>
      <w:r w:rsidR="00BF4C89" w:rsidRPr="00CE37D9">
        <w:rPr>
          <w:lang w:val="en-GB"/>
        </w:rPr>
        <w:t xml:space="preserve">been united </w:t>
      </w:r>
      <w:r w:rsidRPr="00CE37D9">
        <w:rPr>
          <w:lang w:val="en-GB"/>
        </w:rPr>
        <w:t>completely.</w:t>
      </w:r>
    </w:p>
    <w:p w14:paraId="67B802EC" w14:textId="2CDF4450" w:rsidR="00E2356D" w:rsidRPr="00CE37D9" w:rsidRDefault="00E2356D" w:rsidP="0047337A">
      <w:pPr>
        <w:pStyle w:val="Bakalka"/>
        <w:rPr>
          <w:lang w:val="en-GB"/>
        </w:rPr>
      </w:pPr>
      <w:r w:rsidRPr="00CE37D9">
        <w:rPr>
          <w:lang w:val="en-GB"/>
        </w:rPr>
        <w:t>The information introduced in the theoretical part is applied to the terminology of embroidery. Among other issues,</w:t>
      </w:r>
      <w:r w:rsidR="00BF4C89" w:rsidRPr="00CE37D9">
        <w:rPr>
          <w:lang w:val="en-GB"/>
        </w:rPr>
        <w:t xml:space="preserve"> the practical part </w:t>
      </w:r>
      <w:r w:rsidRPr="00CE37D9">
        <w:rPr>
          <w:lang w:val="en-GB"/>
        </w:rPr>
        <w:t>studies the motivation behind the stitches’ names; there are several categories the names of the stitches can be divided into, including stitches named after saints (e.g. St George’s cross stitch), stitches named after objects they resemble (e.g. arrowhead stitch), stitches named after the way they are worked (e.g. open back stitch)</w:t>
      </w:r>
      <w:r w:rsidR="00BF4C89" w:rsidRPr="00CE37D9">
        <w:rPr>
          <w:lang w:val="en-GB"/>
        </w:rPr>
        <w:t>,</w:t>
      </w:r>
      <w:r w:rsidRPr="00CE37D9">
        <w:rPr>
          <w:lang w:val="en-GB"/>
        </w:rPr>
        <w:t xml:space="preserve"> and more. Stitches often have more than one, each of which can belong to a different category.</w:t>
      </w:r>
    </w:p>
    <w:p w14:paraId="1954F8C5" w14:textId="224A1C60" w:rsidR="00E2356D" w:rsidRPr="00CE37D9" w:rsidRDefault="00E2356D" w:rsidP="0047337A">
      <w:pPr>
        <w:pStyle w:val="Bakalka"/>
        <w:rPr>
          <w:lang w:val="en-GB"/>
        </w:rPr>
      </w:pPr>
      <w:r w:rsidRPr="00CE37D9">
        <w:rPr>
          <w:lang w:val="en-GB"/>
        </w:rPr>
        <w:lastRenderedPageBreak/>
        <w:t>Stitches are divided into stitch families which unite stitches worked in a</w:t>
      </w:r>
      <w:r w:rsidR="006A46F7" w:rsidRPr="00CE37D9">
        <w:rPr>
          <w:lang w:val="en-GB"/>
        </w:rPr>
        <w:t> </w:t>
      </w:r>
      <w:r w:rsidRPr="00CE37D9">
        <w:rPr>
          <w:lang w:val="en-GB"/>
        </w:rPr>
        <w:t xml:space="preserve">similar technique (e.g. chain stitch family, back stitch family). </w:t>
      </w:r>
    </w:p>
    <w:p w14:paraId="6BD859A8" w14:textId="77777777" w:rsidR="00E2356D" w:rsidRPr="00CE37D9" w:rsidRDefault="00E2356D" w:rsidP="0047337A">
      <w:pPr>
        <w:pStyle w:val="Bakalka"/>
        <w:rPr>
          <w:lang w:val="en-GB"/>
        </w:rPr>
      </w:pPr>
      <w:r w:rsidRPr="00CE37D9">
        <w:rPr>
          <w:lang w:val="en-GB"/>
        </w:rPr>
        <w:t xml:space="preserve">Stitch names are usually composed of two of more words, one often being “stitch”, “knot” or “filling”, the other is often an adjective (e.g. Chinese stitch). Both in Czech and English, there is a certain hierarchy between the adjectives, the one closest to the substantive referring to a stitch family. Czech names often use quantitative diminutives, pointing out to the size of the stitches. </w:t>
      </w:r>
    </w:p>
    <w:p w14:paraId="65F475CB" w14:textId="69490EDF" w:rsidR="00E2356D" w:rsidRPr="00CE37D9" w:rsidRDefault="00E2356D" w:rsidP="0047337A">
      <w:pPr>
        <w:pStyle w:val="Bakalka"/>
        <w:rPr>
          <w:lang w:val="en-GB"/>
        </w:rPr>
      </w:pPr>
      <w:r w:rsidRPr="00CE37D9">
        <w:rPr>
          <w:lang w:val="en-GB"/>
        </w:rPr>
        <w:t>In the practical part of the thesis, names of ten stitches</w:t>
      </w:r>
      <w:r w:rsidR="00BF4C89" w:rsidRPr="00CE37D9">
        <w:rPr>
          <w:lang w:val="en-GB"/>
        </w:rPr>
        <w:t>,</w:t>
      </w:r>
      <w:r w:rsidRPr="00CE37D9">
        <w:rPr>
          <w:lang w:val="en-GB"/>
        </w:rPr>
        <w:t xml:space="preserve"> including Holbein stitch, coral stitch, bullion knot, and Chinese knot</w:t>
      </w:r>
      <w:r w:rsidR="00BF4C89" w:rsidRPr="00CE37D9">
        <w:rPr>
          <w:lang w:val="en-GB"/>
        </w:rPr>
        <w:t>,</w:t>
      </w:r>
      <w:r w:rsidRPr="00CE37D9">
        <w:rPr>
          <w:lang w:val="en-GB"/>
        </w:rPr>
        <w:t xml:space="preserve"> are analysed, focusing not only on the requirements a term should meet, but also on the historic and cultural background behind the name</w:t>
      </w:r>
      <w:r w:rsidR="00BF4C89" w:rsidRPr="00CE37D9">
        <w:rPr>
          <w:lang w:val="en-GB"/>
        </w:rPr>
        <w:t>s</w:t>
      </w:r>
      <w:r w:rsidRPr="00CE37D9">
        <w:rPr>
          <w:lang w:val="en-GB"/>
        </w:rPr>
        <w:t>. For example, Holbein stitch is so called because the stitch was often found on the portraits by Hand Holbein in the 16</w:t>
      </w:r>
      <w:r w:rsidRPr="00CE37D9">
        <w:rPr>
          <w:vertAlign w:val="superscript"/>
          <w:lang w:val="en-GB"/>
        </w:rPr>
        <w:t>th</w:t>
      </w:r>
      <w:r w:rsidRPr="00CE37D9">
        <w:rPr>
          <w:lang w:val="en-GB"/>
        </w:rPr>
        <w:t xml:space="preserve"> century. It is, however, also called “two-sided line stitch”, which describes how the stitch is worked. </w:t>
      </w:r>
    </w:p>
    <w:p w14:paraId="6E57DF02" w14:textId="153A6E36" w:rsidR="00E2356D" w:rsidRPr="00CE37D9" w:rsidRDefault="00E2356D" w:rsidP="0047337A">
      <w:pPr>
        <w:pStyle w:val="Bakalka"/>
        <w:rPr>
          <w:lang w:val="en-GB"/>
        </w:rPr>
      </w:pPr>
      <w:r w:rsidRPr="00CE37D9">
        <w:rPr>
          <w:lang w:val="en-GB"/>
        </w:rPr>
        <w:t>The findings were used to form new names for</w:t>
      </w:r>
      <w:r w:rsidR="00BF4C89" w:rsidRPr="00CE37D9">
        <w:rPr>
          <w:lang w:val="en-GB"/>
        </w:rPr>
        <w:t xml:space="preserve"> ten</w:t>
      </w:r>
      <w:r w:rsidRPr="00CE37D9">
        <w:rPr>
          <w:lang w:val="en-GB"/>
        </w:rPr>
        <w:t xml:space="preserve"> stitches whose names were not found in the other language. When naming a new stitch, or assigning a</w:t>
      </w:r>
      <w:r w:rsidR="006A46F7" w:rsidRPr="00CE37D9">
        <w:rPr>
          <w:lang w:val="en-GB"/>
        </w:rPr>
        <w:t> </w:t>
      </w:r>
      <w:r w:rsidRPr="00CE37D9">
        <w:rPr>
          <w:lang w:val="en-GB"/>
        </w:rPr>
        <w:t xml:space="preserve">new name to an existing stitch, not only the requirements terms should meet are to be considered, but the historic and cultural background as well. </w:t>
      </w:r>
    </w:p>
    <w:p w14:paraId="3C135001" w14:textId="227D502C" w:rsidR="00E2356D" w:rsidRPr="00CE37D9" w:rsidRDefault="00E2356D" w:rsidP="0047337A">
      <w:pPr>
        <w:pStyle w:val="Bakalka"/>
        <w:rPr>
          <w:lang w:val="en-GB"/>
        </w:rPr>
      </w:pPr>
      <w:r w:rsidRPr="00CE37D9">
        <w:rPr>
          <w:lang w:val="en-GB"/>
        </w:rPr>
        <w:t xml:space="preserve">As a part of the thesis, a glossary containing </w:t>
      </w:r>
      <w:r w:rsidR="00E11EB7">
        <w:rPr>
          <w:lang w:val="en-GB"/>
        </w:rPr>
        <w:t>over a hundred</w:t>
      </w:r>
      <w:r w:rsidRPr="00CE37D9">
        <w:rPr>
          <w:lang w:val="en-GB"/>
        </w:rPr>
        <w:t xml:space="preserve"> stitches with photographs of the stitches and their multiple names in both Czech and English was made.</w:t>
      </w:r>
    </w:p>
    <w:p w14:paraId="56454138" w14:textId="5266B67F" w:rsidR="00E2356D" w:rsidRPr="00CE37D9" w:rsidRDefault="00E2356D" w:rsidP="00925F32">
      <w:pPr>
        <w:pStyle w:val="Bakalka"/>
      </w:pPr>
      <w:r w:rsidRPr="00CE37D9">
        <w:br w:type="page"/>
      </w:r>
    </w:p>
    <w:sdt>
      <w:sdtPr>
        <w:rPr>
          <w:rFonts w:eastAsiaTheme="minorHAnsi" w:cstheme="minorBidi"/>
          <w:b w:val="0"/>
          <w:sz w:val="20"/>
          <w:szCs w:val="22"/>
          <w:lang w:eastAsia="en-US"/>
        </w:rPr>
        <w:id w:val="-958027331"/>
        <w:docPartObj>
          <w:docPartGallery w:val="Bibliographies"/>
          <w:docPartUnique/>
        </w:docPartObj>
      </w:sdtPr>
      <w:sdtContent>
        <w:p w14:paraId="34EDC2DD" w14:textId="2663F322" w:rsidR="00925F32" w:rsidRPr="00CE37D9" w:rsidRDefault="00925F32" w:rsidP="00925F32">
          <w:pPr>
            <w:pStyle w:val="Nadpisbezslovn"/>
          </w:pPr>
          <w:r w:rsidRPr="00CE37D9">
            <w:t>Bibliografie</w:t>
          </w:r>
        </w:p>
        <w:sdt>
          <w:sdtPr>
            <w:rPr>
              <w:sz w:val="20"/>
            </w:rPr>
            <w:id w:val="111145805"/>
            <w:bibliography/>
          </w:sdtPr>
          <w:sdtContent>
            <w:p w14:paraId="44BBDA9F" w14:textId="77777777" w:rsidR="00925F32" w:rsidRPr="00CE37D9" w:rsidRDefault="00925F32" w:rsidP="00925F32">
              <w:pPr>
                <w:pStyle w:val="Bibliografie"/>
                <w:rPr>
                  <w:noProof/>
                  <w:szCs w:val="24"/>
                </w:rPr>
              </w:pPr>
              <w:r w:rsidRPr="00CE37D9">
                <w:fldChar w:fldCharType="begin"/>
              </w:r>
              <w:r w:rsidRPr="00CE37D9">
                <w:instrText>BIBLIOGRAPHY</w:instrText>
              </w:r>
              <w:r w:rsidRPr="00CE37D9">
                <w:fldChar w:fldCharType="separate"/>
              </w:r>
              <w:r w:rsidRPr="00CE37D9">
                <w:rPr>
                  <w:noProof/>
                </w:rPr>
                <w:t xml:space="preserve">100 Years of Achievement, 2020. </w:t>
              </w:r>
              <w:r w:rsidRPr="00CE37D9">
                <w:rPr>
                  <w:i/>
                  <w:iCs/>
                  <w:noProof/>
                </w:rPr>
                <w:t>The Embroiderers' Guild</w:t>
              </w:r>
              <w:r w:rsidRPr="00CE37D9">
                <w:rPr>
                  <w:noProof/>
                </w:rPr>
                <w:t xml:space="preserve"> [online]. Aylesbury [cit. 2020-03-22]. Dostupné z: https://embroiderersguild.com/index.php?page_no=204&amp;page_menu=100-years-of-achievement</w:t>
              </w:r>
            </w:p>
            <w:p w14:paraId="75BEED9C" w14:textId="77777777" w:rsidR="00925F32" w:rsidRPr="00CE37D9" w:rsidRDefault="00925F32" w:rsidP="00925F32">
              <w:pPr>
                <w:pStyle w:val="Bibliografie"/>
                <w:rPr>
                  <w:noProof/>
                </w:rPr>
              </w:pPr>
              <w:r w:rsidRPr="00CE37D9">
                <w:rPr>
                  <w:noProof/>
                </w:rPr>
                <w:t xml:space="preserve">AGNEW, Caitlin, 2017. Fashion’s Common Thread for Fall 2017 is Embroidery. </w:t>
              </w:r>
              <w:r w:rsidRPr="00CE37D9">
                <w:rPr>
                  <w:i/>
                  <w:iCs/>
                  <w:noProof/>
                </w:rPr>
                <w:t>Fashion Magazine</w:t>
              </w:r>
              <w:r w:rsidRPr="00CE37D9">
                <w:rPr>
                  <w:noProof/>
                </w:rPr>
                <w:t xml:space="preserve"> [online]. [cit. 2020-04-15]. Dostupné z: https://fashionmagazine.com/style/embroidery-trend/</w:t>
              </w:r>
            </w:p>
            <w:p w14:paraId="38AE706F" w14:textId="77777777" w:rsidR="00925F32" w:rsidRPr="00CE37D9" w:rsidRDefault="00925F32" w:rsidP="00925F32">
              <w:pPr>
                <w:pStyle w:val="Bibliografie"/>
                <w:rPr>
                  <w:noProof/>
                </w:rPr>
              </w:pPr>
              <w:r w:rsidRPr="00CE37D9">
                <w:rPr>
                  <w:noProof/>
                </w:rPr>
                <w:t xml:space="preserve">ALFORD, Marianna Margaret, 1886. </w:t>
              </w:r>
              <w:r w:rsidRPr="00CE37D9">
                <w:rPr>
                  <w:i/>
                  <w:iCs/>
                  <w:noProof/>
                </w:rPr>
                <w:t>Needlework as Art</w:t>
              </w:r>
              <w:r w:rsidRPr="00CE37D9">
                <w:rPr>
                  <w:noProof/>
                </w:rPr>
                <w:t>. 1. London: S. Low, Marston, Searle, and Rivington.</w:t>
              </w:r>
            </w:p>
            <w:p w14:paraId="171C286B" w14:textId="77777777" w:rsidR="00925F32" w:rsidRPr="00CE37D9" w:rsidRDefault="00925F32" w:rsidP="00925F32">
              <w:pPr>
                <w:pStyle w:val="Bibliografie"/>
                <w:rPr>
                  <w:noProof/>
                </w:rPr>
              </w:pPr>
              <w:r w:rsidRPr="00CE37D9">
                <w:rPr>
                  <w:noProof/>
                </w:rPr>
                <w:t xml:space="preserve">Angel Minstrel with Cymbals, b.r. </w:t>
              </w:r>
              <w:r w:rsidRPr="00CE37D9">
                <w:rPr>
                  <w:i/>
                  <w:iCs/>
                  <w:noProof/>
                </w:rPr>
                <w:t>William Morris Gallery</w:t>
              </w:r>
              <w:r w:rsidRPr="00CE37D9">
                <w:rPr>
                  <w:noProof/>
                </w:rPr>
                <w:t xml:space="preserve"> [online]. London [cit. 14. 4. 2020]. Dostupné z: https://www.wmgallery.org.uk/collection/search-the-collection-65/angel-minstrel-with-cymbals-embroidery-f454-c-1885/search/william-morris/page/4</w:t>
              </w:r>
            </w:p>
            <w:p w14:paraId="2E475F66" w14:textId="77777777" w:rsidR="00925F32" w:rsidRPr="00CE37D9" w:rsidRDefault="00925F32" w:rsidP="00925F32">
              <w:pPr>
                <w:pStyle w:val="Bibliografie"/>
                <w:rPr>
                  <w:noProof/>
                </w:rPr>
              </w:pPr>
              <w:r w:rsidRPr="00CE37D9">
                <w:rPr>
                  <w:noProof/>
                </w:rPr>
                <w:t xml:space="preserve">AUJEZDSKÝ, Jiří, b.r. Co je to Upcyklace?. In: </w:t>
              </w:r>
              <w:r w:rsidRPr="00CE37D9">
                <w:rPr>
                  <w:i/>
                  <w:iCs/>
                  <w:noProof/>
                </w:rPr>
                <w:t>UpCycling</w:t>
              </w:r>
              <w:r w:rsidRPr="00CE37D9">
                <w:rPr>
                  <w:noProof/>
                </w:rPr>
                <w:t xml:space="preserve"> [online]. [cit. 7. 4. 2020]. ISSN 2571-4090. Dostupné z: https://www.upcycling.cz/co-je-to-upcyklace/</w:t>
              </w:r>
            </w:p>
            <w:p w14:paraId="03238D52" w14:textId="77777777" w:rsidR="00925F32" w:rsidRPr="00CE37D9" w:rsidRDefault="00925F32" w:rsidP="00925F32">
              <w:pPr>
                <w:pStyle w:val="Bibliografie"/>
                <w:rPr>
                  <w:noProof/>
                </w:rPr>
              </w:pPr>
              <w:r w:rsidRPr="00CE37D9">
                <w:rPr>
                  <w:noProof/>
                </w:rPr>
                <w:t xml:space="preserve">BLAŽÍČEK, Oldřich J. a Jiří KROPÁČEK, 1991. </w:t>
              </w:r>
              <w:r w:rsidRPr="00CE37D9">
                <w:rPr>
                  <w:i/>
                  <w:iCs/>
                  <w:noProof/>
                </w:rPr>
                <w:t>Slovník pojmů z dějin umění: Názvosloví a tvarosloví architektury, sochařství, malby a užitého umění</w:t>
              </w:r>
              <w:r w:rsidRPr="00CE37D9">
                <w:rPr>
                  <w:noProof/>
                </w:rPr>
                <w:t>. 1. Praha: Odeon.</w:t>
              </w:r>
            </w:p>
            <w:p w14:paraId="05F13E49" w14:textId="77777777" w:rsidR="00925F32" w:rsidRPr="00CE37D9" w:rsidRDefault="00925F32" w:rsidP="00925F32">
              <w:pPr>
                <w:pStyle w:val="Bibliografie"/>
                <w:rPr>
                  <w:noProof/>
                </w:rPr>
              </w:pPr>
              <w:r w:rsidRPr="00CE37D9">
                <w:rPr>
                  <w:noProof/>
                </w:rPr>
                <w:t xml:space="preserve">BOPP, John, 2012. EMBROIDERY: THE BASQUE STITCH AND THE BASQUE KNOT. DID YOU KNOW THEY EVEN EXISTED?. </w:t>
              </w:r>
              <w:r w:rsidRPr="00CE37D9">
                <w:rPr>
                  <w:i/>
                  <w:iCs/>
                  <w:noProof/>
                </w:rPr>
                <w:t>Noticias internacionales de Euskadi - Basque Country</w:t>
              </w:r>
              <w:r w:rsidRPr="00CE37D9">
                <w:rPr>
                  <w:noProof/>
                </w:rPr>
                <w:t xml:space="preserve"> [online]. [cit. 18. 4. 2020]. Dostupné z: https://aboutbasquecountry.eus/en/2012/06/22/embroidery-the-basque-stitch-and-the-basque-knot-did-you-know-they-even-existed/</w:t>
              </w:r>
            </w:p>
            <w:p w14:paraId="12EF328B" w14:textId="77777777" w:rsidR="00925F32" w:rsidRPr="00CE37D9" w:rsidRDefault="00925F32" w:rsidP="00925F32">
              <w:pPr>
                <w:pStyle w:val="Bibliografie"/>
                <w:rPr>
                  <w:noProof/>
                </w:rPr>
              </w:pPr>
              <w:r w:rsidRPr="00CE37D9">
                <w:rPr>
                  <w:noProof/>
                </w:rPr>
                <w:t xml:space="preserve">BOZDĚCHOVÁ, Ivana, 2017a. Terminografie. </w:t>
              </w:r>
              <w:r w:rsidRPr="00CE37D9">
                <w:rPr>
                  <w:i/>
                  <w:iCs/>
                  <w:noProof/>
                </w:rPr>
                <w:t>CzechEncy - Nový encyklopedický slovník češtiny</w:t>
              </w:r>
              <w:r w:rsidRPr="00CE37D9">
                <w:rPr>
                  <w:noProof/>
                </w:rPr>
                <w:t xml:space="preserve"> [online]. [cit. 2020-04-06]. Dostupné z: https://www.czechency.org/slovnik/TERMINOGRAFIE</w:t>
              </w:r>
            </w:p>
            <w:p w14:paraId="7D72B58E" w14:textId="77777777" w:rsidR="00925F32" w:rsidRPr="00CE37D9" w:rsidRDefault="00925F32" w:rsidP="00925F32">
              <w:pPr>
                <w:pStyle w:val="Bibliografie"/>
                <w:rPr>
                  <w:noProof/>
                </w:rPr>
              </w:pPr>
              <w:r w:rsidRPr="00CE37D9">
                <w:rPr>
                  <w:noProof/>
                </w:rPr>
                <w:t xml:space="preserve">BOZDĚCHOVÁ, Ivana, 2017b. Terminologie. </w:t>
              </w:r>
              <w:r w:rsidRPr="00CE37D9">
                <w:rPr>
                  <w:i/>
                  <w:iCs/>
                  <w:noProof/>
                </w:rPr>
                <w:t>CzechEncy: Nový encyklopedický slovník češtiny</w:t>
              </w:r>
              <w:r w:rsidRPr="00CE37D9">
                <w:rPr>
                  <w:noProof/>
                </w:rPr>
                <w:t xml:space="preserve"> [online]. [cit. 2020-04-13]. Dostupné z: https://www.czechency.org/slovnik/TERMINOLOGIE</w:t>
              </w:r>
            </w:p>
            <w:p w14:paraId="34AC0CF3" w14:textId="77777777" w:rsidR="00925F32" w:rsidRPr="00CE37D9" w:rsidRDefault="00925F32" w:rsidP="00925F32">
              <w:pPr>
                <w:pStyle w:val="Bibliografie"/>
                <w:rPr>
                  <w:noProof/>
                </w:rPr>
              </w:pPr>
              <w:r w:rsidRPr="00CE37D9">
                <w:rPr>
                  <w:noProof/>
                </w:rPr>
                <w:t xml:space="preserve">CABRÉ, Teresa, 1998. </w:t>
              </w:r>
              <w:r w:rsidRPr="00CE37D9">
                <w:rPr>
                  <w:i/>
                  <w:iCs/>
                  <w:noProof/>
                </w:rPr>
                <w:t>Terminology: Theory, Methods and Applications</w:t>
              </w:r>
              <w:r w:rsidRPr="00CE37D9">
                <w:rPr>
                  <w:noProof/>
                </w:rPr>
                <w:t>. Amsterdam: John Benjamins Publishing Company.</w:t>
              </w:r>
            </w:p>
            <w:p w14:paraId="477987FD" w14:textId="77777777" w:rsidR="00925F32" w:rsidRPr="00CE37D9" w:rsidRDefault="00925F32" w:rsidP="00925F32">
              <w:pPr>
                <w:pStyle w:val="Bibliografie"/>
                <w:rPr>
                  <w:noProof/>
                </w:rPr>
              </w:pPr>
              <w:r w:rsidRPr="00CE37D9">
                <w:rPr>
                  <w:noProof/>
                </w:rPr>
                <w:t xml:space="preserve">CORBET, Mary, 2017. Buttonhole Stitch vs. Blanket Stitch: The Name Debate. </w:t>
              </w:r>
              <w:r w:rsidRPr="00CE37D9">
                <w:rPr>
                  <w:i/>
                  <w:iCs/>
                  <w:noProof/>
                </w:rPr>
                <w:t>Needle 'n Thread</w:t>
              </w:r>
              <w:r w:rsidRPr="00CE37D9">
                <w:rPr>
                  <w:noProof/>
                </w:rPr>
                <w:t xml:space="preserve"> [online]. [cit. 2020-03-31]. Dostupné z: https://www.needlenthread.com/2017/10/buttonhole-stitch-vs-blanket-stitch-the-name-debate.html</w:t>
              </w:r>
            </w:p>
            <w:p w14:paraId="1C62DA37" w14:textId="77777777" w:rsidR="00925F32" w:rsidRPr="00CE37D9" w:rsidRDefault="00925F32" w:rsidP="00925F32">
              <w:pPr>
                <w:pStyle w:val="Bibliografie"/>
                <w:rPr>
                  <w:noProof/>
                </w:rPr>
              </w:pPr>
              <w:r w:rsidRPr="00CE37D9">
                <w:rPr>
                  <w:noProof/>
                </w:rPr>
                <w:t xml:space="preserve">COVA, Tânia, Alberto PAIS a Sérgio DE MELO, 2017. Reconstructing the historical synthesis of mauveine from Perkin and Caro: procedure and details. </w:t>
              </w:r>
              <w:r w:rsidRPr="00CE37D9">
                <w:rPr>
                  <w:i/>
                  <w:iCs/>
                  <w:noProof/>
                </w:rPr>
                <w:t>Nature</w:t>
              </w:r>
              <w:r w:rsidRPr="00CE37D9">
                <w:rPr>
                  <w:noProof/>
                </w:rPr>
                <w:t xml:space="preserve"> [online]. [cit. 15. 4. 2020].</w:t>
              </w:r>
            </w:p>
            <w:p w14:paraId="175A39A3" w14:textId="77777777" w:rsidR="00925F32" w:rsidRPr="00CE37D9" w:rsidRDefault="00925F32" w:rsidP="00925F32">
              <w:pPr>
                <w:pStyle w:val="Bibliografie"/>
                <w:rPr>
                  <w:noProof/>
                </w:rPr>
              </w:pPr>
              <w:r w:rsidRPr="00CE37D9">
                <w:rPr>
                  <w:noProof/>
                </w:rPr>
                <w:lastRenderedPageBreak/>
                <w:t xml:space="preserve">ČECHOVÁ, Alena a Anna HALÍKOVÁ, 2004. </w:t>
              </w:r>
              <w:r w:rsidRPr="00CE37D9">
                <w:rPr>
                  <w:i/>
                  <w:iCs/>
                  <w:noProof/>
                </w:rPr>
                <w:t>Krajky, výšivky, stuhy, prýmky</w:t>
              </w:r>
              <w:r w:rsidRPr="00CE37D9">
                <w:rPr>
                  <w:noProof/>
                </w:rPr>
                <w:t>. 1. Praha: Nakladatelství Lidové noviny. Dějiny odívání. ISBN 80-710-6668-0.</w:t>
              </w:r>
            </w:p>
            <w:p w14:paraId="7B61EAE4" w14:textId="77777777" w:rsidR="00925F32" w:rsidRPr="00CE37D9" w:rsidRDefault="00925F32" w:rsidP="00925F32">
              <w:pPr>
                <w:pStyle w:val="Bibliografie"/>
                <w:rPr>
                  <w:noProof/>
                </w:rPr>
              </w:pPr>
              <w:r w:rsidRPr="00CE37D9">
                <w:rPr>
                  <w:noProof/>
                </w:rPr>
                <w:t xml:space="preserve">ČERMÁK, František a Jan HOLUB, 2016. </w:t>
              </w:r>
              <w:r w:rsidRPr="00CE37D9">
                <w:rPr>
                  <w:i/>
                  <w:iCs/>
                  <w:noProof/>
                </w:rPr>
                <w:t>Slovník české frazeologie a idiomatiky</w:t>
              </w:r>
              <w:r w:rsidRPr="00CE37D9">
                <w:rPr>
                  <w:noProof/>
                </w:rPr>
                <w:t>. 1. Voznice: Leda. ISBN 978-80-7335-440-4.</w:t>
              </w:r>
            </w:p>
            <w:p w14:paraId="767D345F" w14:textId="77777777" w:rsidR="00925F32" w:rsidRPr="00CE37D9" w:rsidRDefault="00925F32" w:rsidP="00925F32">
              <w:pPr>
                <w:pStyle w:val="Bibliografie"/>
                <w:rPr>
                  <w:noProof/>
                </w:rPr>
              </w:pPr>
              <w:r w:rsidRPr="00CE37D9">
                <w:rPr>
                  <w:noProof/>
                </w:rPr>
                <w:t xml:space="preserve">DOKULIL, Miloš, 1962. </w:t>
              </w:r>
              <w:r w:rsidRPr="00CE37D9">
                <w:rPr>
                  <w:i/>
                  <w:iCs/>
                  <w:noProof/>
                </w:rPr>
                <w:t>Tvoření slov v češtině</w:t>
              </w:r>
              <w:r w:rsidRPr="00CE37D9">
                <w:rPr>
                  <w:noProof/>
                </w:rPr>
                <w:t>. 1. Praha: Nakladatelství Československé akademie věd.</w:t>
              </w:r>
            </w:p>
            <w:p w14:paraId="3C4F10FB" w14:textId="77777777" w:rsidR="00925F32" w:rsidRPr="00CE37D9" w:rsidRDefault="00925F32" w:rsidP="00925F32">
              <w:pPr>
                <w:pStyle w:val="Bibliografie"/>
                <w:rPr>
                  <w:noProof/>
                </w:rPr>
              </w:pPr>
              <w:r w:rsidRPr="00CE37D9">
                <w:rPr>
                  <w:noProof/>
                </w:rPr>
                <w:t xml:space="preserve">Double Running Stitch, b.r. </w:t>
              </w:r>
              <w:r w:rsidRPr="00CE37D9">
                <w:rPr>
                  <w:i/>
                  <w:iCs/>
                  <w:noProof/>
                </w:rPr>
                <w:t>Textile Research Centre</w:t>
              </w:r>
              <w:r w:rsidRPr="00CE37D9">
                <w:rPr>
                  <w:noProof/>
                </w:rPr>
                <w:t xml:space="preserve"> [online]. Leiden [cit. 2020-04-15]. Dostupné z: https://trc-leiden.nl/trc-needles/techniques/embroidery/embroidery-stitches/double-running-stitch</w:t>
              </w:r>
            </w:p>
            <w:p w14:paraId="404B3963" w14:textId="77777777" w:rsidR="00925F32" w:rsidRPr="00CE37D9" w:rsidRDefault="00925F32" w:rsidP="00925F32">
              <w:pPr>
                <w:pStyle w:val="Bibliografie"/>
                <w:rPr>
                  <w:noProof/>
                </w:rPr>
              </w:pPr>
              <w:r w:rsidRPr="00CE37D9">
                <w:rPr>
                  <w:noProof/>
                </w:rPr>
                <w:t xml:space="preserve">DUBUC, Robert, Elaine KENNEDY, 1997. </w:t>
              </w:r>
              <w:r w:rsidRPr="00CE37D9">
                <w:rPr>
                  <w:i/>
                  <w:iCs/>
                  <w:noProof/>
                </w:rPr>
                <w:t>Terminology: A Practical Approach</w:t>
              </w:r>
              <w:r w:rsidRPr="00CE37D9">
                <w:rPr>
                  <w:noProof/>
                </w:rPr>
                <w:t>. 1. Montréal: Linguatech Editeur. ISBN 978-2920342309.</w:t>
              </w:r>
            </w:p>
            <w:p w14:paraId="20E55A64" w14:textId="77777777" w:rsidR="00925F32" w:rsidRPr="00CE37D9" w:rsidRDefault="00925F32" w:rsidP="00925F32">
              <w:pPr>
                <w:pStyle w:val="Bibliografie"/>
                <w:rPr>
                  <w:noProof/>
                </w:rPr>
              </w:pPr>
              <w:r w:rsidRPr="00CE37D9">
                <w:rPr>
                  <w:noProof/>
                </w:rPr>
                <w:t xml:space="preserve">ENTHOVEN, Jacqueline, 1964. </w:t>
              </w:r>
              <w:r w:rsidRPr="00CE37D9">
                <w:rPr>
                  <w:i/>
                  <w:iCs/>
                  <w:noProof/>
                </w:rPr>
                <w:t>The Stitches of Creative Embroidery</w:t>
              </w:r>
              <w:r w:rsidRPr="00CE37D9">
                <w:rPr>
                  <w:noProof/>
                </w:rPr>
                <w:t>. 1. New York: Reinhold Publishing Corporation. ISBN 9780442223182.</w:t>
              </w:r>
            </w:p>
            <w:p w14:paraId="19C9767D" w14:textId="77777777" w:rsidR="00925F32" w:rsidRPr="00CE37D9" w:rsidRDefault="00925F32" w:rsidP="00925F32">
              <w:pPr>
                <w:pStyle w:val="Bibliografie"/>
                <w:rPr>
                  <w:noProof/>
                </w:rPr>
              </w:pPr>
              <w:r w:rsidRPr="00CE37D9">
                <w:rPr>
                  <w:noProof/>
                </w:rPr>
                <w:t xml:space="preserve">FORKER, Jennifer, 2015. Hoop-la: Embroidery’s back, with some modern twists. </w:t>
              </w:r>
              <w:r w:rsidRPr="00CE37D9">
                <w:rPr>
                  <w:i/>
                  <w:iCs/>
                  <w:noProof/>
                </w:rPr>
                <w:t>Concord Monitor</w:t>
              </w:r>
              <w:r w:rsidRPr="00CE37D9">
                <w:rPr>
                  <w:noProof/>
                </w:rPr>
                <w:t xml:space="preserve"> [online]. [cit. 2020]. Dostupné z: https://www.concordmonitor.com/Archive/2015/02/embroidery-cmlife-030115</w:t>
              </w:r>
            </w:p>
            <w:p w14:paraId="60D349D0" w14:textId="77777777" w:rsidR="00925F32" w:rsidRPr="00CE37D9" w:rsidRDefault="00925F32" w:rsidP="00925F32">
              <w:pPr>
                <w:pStyle w:val="Bibliografie"/>
                <w:rPr>
                  <w:noProof/>
                </w:rPr>
              </w:pPr>
              <w:r w:rsidRPr="00CE37D9">
                <w:rPr>
                  <w:noProof/>
                </w:rPr>
                <w:t xml:space="preserve">GALINSKI, Christian a Heribert PICHT, 1997. 1.2.2 Graphic and Other Semiotic Forms of Knowledge Representation in Terminology Management. In: </w:t>
              </w:r>
              <w:r w:rsidRPr="00CE37D9">
                <w:rPr>
                  <w:i/>
                  <w:iCs/>
                  <w:noProof/>
                </w:rPr>
                <w:t>Handbook of Terminology Management: Volume 1: Basic Aspects of Terminology Management</w:t>
              </w:r>
              <w:r w:rsidRPr="00CE37D9">
                <w:rPr>
                  <w:noProof/>
                </w:rPr>
                <w:t>. Amsterdam: John Benjamins Publishing Company.</w:t>
              </w:r>
            </w:p>
            <w:p w14:paraId="24C39771" w14:textId="77777777" w:rsidR="00925F32" w:rsidRPr="00CE37D9" w:rsidRDefault="00925F32" w:rsidP="00925F32">
              <w:pPr>
                <w:pStyle w:val="Bibliografie"/>
                <w:rPr>
                  <w:noProof/>
                </w:rPr>
              </w:pPr>
              <w:r w:rsidRPr="00CE37D9">
                <w:rPr>
                  <w:noProof/>
                </w:rPr>
                <w:t xml:space="preserve">GANDERTON, Lucinda, 1999. </w:t>
              </w:r>
              <w:r w:rsidRPr="00CE37D9">
                <w:rPr>
                  <w:i/>
                  <w:iCs/>
                  <w:noProof/>
                </w:rPr>
                <w:t>Stitch Sampler: The Ultimate Visual Dictionary to over 200 Classic Stitches</w:t>
              </w:r>
              <w:r w:rsidRPr="00CE37D9">
                <w:rPr>
                  <w:noProof/>
                </w:rPr>
                <w:t>. 1. London: Dorling Kindersley. ISBN 0-7694-4628-6.</w:t>
              </w:r>
            </w:p>
            <w:p w14:paraId="7E958C95" w14:textId="77777777" w:rsidR="00925F32" w:rsidRPr="00CE37D9" w:rsidRDefault="00925F32" w:rsidP="00925F32">
              <w:pPr>
                <w:pStyle w:val="Bibliografie"/>
                <w:rPr>
                  <w:noProof/>
                </w:rPr>
              </w:pPr>
              <w:r w:rsidRPr="00CE37D9">
                <w:rPr>
                  <w:i/>
                  <w:iCs/>
                  <w:noProof/>
                </w:rPr>
                <w:t>Glossary of Embroidery Terms</w:t>
              </w:r>
              <w:r w:rsidRPr="00CE37D9">
                <w:rPr>
                  <w:noProof/>
                </w:rPr>
                <w:t xml:space="preserve"> [online], 2019. 4. Louisville, Kentucky: Education Department of Embroiderers’ Guild of America [cit. 3. 4. 2020]. Dostupné z: https://egausa.org/wp-content/uploads/2019/12/EGA-Glossary-2019-final.pdf</w:t>
              </w:r>
            </w:p>
            <w:p w14:paraId="4A3F3BB8" w14:textId="77777777" w:rsidR="00925F32" w:rsidRPr="00CE37D9" w:rsidRDefault="00925F32" w:rsidP="00925F32">
              <w:pPr>
                <w:pStyle w:val="Bibliografie"/>
                <w:rPr>
                  <w:noProof/>
                </w:rPr>
              </w:pPr>
              <w:r w:rsidRPr="00CE37D9">
                <w:rPr>
                  <w:noProof/>
                </w:rPr>
                <w:t xml:space="preserve">GORDONOVÁ, Maggi a Ellie VANCEOVÁ, 2012. </w:t>
              </w:r>
              <w:r w:rsidRPr="00CE37D9">
                <w:rPr>
                  <w:i/>
                  <w:iCs/>
                  <w:noProof/>
                </w:rPr>
                <w:t>Vyšívání krok za krokem</w:t>
              </w:r>
              <w:r w:rsidRPr="00CE37D9">
                <w:rPr>
                  <w:noProof/>
                </w:rPr>
                <w:t>. 1. Praha: Ikar. ISBN 978-80-249-1949-2.</w:t>
              </w:r>
            </w:p>
            <w:p w14:paraId="76E2EAF7" w14:textId="77777777" w:rsidR="00925F32" w:rsidRPr="00CE37D9" w:rsidRDefault="00925F32" w:rsidP="00925F32">
              <w:pPr>
                <w:pStyle w:val="Bibliografie"/>
                <w:rPr>
                  <w:noProof/>
                </w:rPr>
              </w:pPr>
              <w:r w:rsidRPr="00CE37D9">
                <w:rPr>
                  <w:noProof/>
                </w:rPr>
                <w:t xml:space="preserve">Hans Holbein the Younger, b.r. </w:t>
              </w:r>
              <w:r w:rsidRPr="00CE37D9">
                <w:rPr>
                  <w:i/>
                  <w:iCs/>
                  <w:noProof/>
                </w:rPr>
                <w:t>National Gallery, London</w:t>
              </w:r>
              <w:r w:rsidRPr="00CE37D9">
                <w:rPr>
                  <w:noProof/>
                </w:rPr>
                <w:t xml:space="preserve"> [online]. London [cit. 4. 4. 2020]. Dostupné z: https://www.nationalgallery.org.uk/artists/hans-holbein-the-younger</w:t>
              </w:r>
            </w:p>
            <w:p w14:paraId="7A5CFFDC" w14:textId="77777777" w:rsidR="00925F32" w:rsidRPr="00CE37D9" w:rsidRDefault="00925F32" w:rsidP="00925F32">
              <w:pPr>
                <w:pStyle w:val="Bibliografie"/>
                <w:rPr>
                  <w:noProof/>
                </w:rPr>
              </w:pPr>
              <w:r w:rsidRPr="00CE37D9">
                <w:rPr>
                  <w:noProof/>
                </w:rPr>
                <w:t xml:space="preserve">HARRIS, Cyril M., 1977. </w:t>
              </w:r>
              <w:r w:rsidRPr="00CE37D9">
                <w:rPr>
                  <w:i/>
                  <w:iCs/>
                  <w:noProof/>
                </w:rPr>
                <w:t>Illustrated Dictionary of Historic Architecture</w:t>
              </w:r>
              <w:r w:rsidRPr="00CE37D9">
                <w:rPr>
                  <w:noProof/>
                </w:rPr>
                <w:t>. 1. New York: Dover Publications. ISBN 04-862-4444-X.</w:t>
              </w:r>
            </w:p>
            <w:p w14:paraId="5CD09E1F" w14:textId="77777777" w:rsidR="00925F32" w:rsidRPr="00CE37D9" w:rsidRDefault="00925F32" w:rsidP="00925F32">
              <w:pPr>
                <w:pStyle w:val="Bibliografie"/>
                <w:rPr>
                  <w:noProof/>
                </w:rPr>
              </w:pPr>
              <w:r w:rsidRPr="00CE37D9">
                <w:rPr>
                  <w:noProof/>
                </w:rPr>
                <w:t xml:space="preserve">HAUSER, Přemysl, 1986. </w:t>
              </w:r>
              <w:r w:rsidRPr="00CE37D9">
                <w:rPr>
                  <w:i/>
                  <w:iCs/>
                  <w:noProof/>
                </w:rPr>
                <w:t>Nauka o slovní zásobě</w:t>
              </w:r>
              <w:r w:rsidRPr="00CE37D9">
                <w:rPr>
                  <w:noProof/>
                </w:rPr>
                <w:t>. 2. Praha: Státní pedagogické nakladatelství. Učebnice pro vysoké školy (Státní pedagogické nakladatelství).</w:t>
              </w:r>
            </w:p>
            <w:p w14:paraId="4A4EE733" w14:textId="77777777" w:rsidR="00925F32" w:rsidRPr="00CE37D9" w:rsidRDefault="00925F32" w:rsidP="00925F32">
              <w:pPr>
                <w:pStyle w:val="Bibliografie"/>
                <w:rPr>
                  <w:noProof/>
                </w:rPr>
              </w:pPr>
              <w:r w:rsidRPr="00CE37D9">
                <w:rPr>
                  <w:noProof/>
                </w:rPr>
                <w:t xml:space="preserve">HLADKÁ, Zdeňka, 2017a. Motivace. </w:t>
              </w:r>
              <w:r w:rsidRPr="00CE37D9">
                <w:rPr>
                  <w:i/>
                  <w:iCs/>
                  <w:noProof/>
                </w:rPr>
                <w:t>CzechEncy</w:t>
              </w:r>
              <w:r w:rsidRPr="00CE37D9">
                <w:rPr>
                  <w:noProof/>
                </w:rPr>
                <w:t xml:space="preserve"> [online]. [cit. 13. 4. 2020]. Dostupné z: https://www.czechency.org/slovnik/MOTIVACE</w:t>
              </w:r>
            </w:p>
            <w:p w14:paraId="5008647F" w14:textId="77777777" w:rsidR="00925F32" w:rsidRPr="00CE37D9" w:rsidRDefault="00925F32" w:rsidP="00925F32">
              <w:pPr>
                <w:pStyle w:val="Bibliografie"/>
                <w:rPr>
                  <w:noProof/>
                </w:rPr>
              </w:pPr>
              <w:r w:rsidRPr="00CE37D9">
                <w:rPr>
                  <w:noProof/>
                </w:rPr>
                <w:lastRenderedPageBreak/>
                <w:t xml:space="preserve">HLADKÁ, Zdeňka, 2017b. Onomaziologie. </w:t>
              </w:r>
              <w:r w:rsidRPr="00CE37D9">
                <w:rPr>
                  <w:i/>
                  <w:iCs/>
                  <w:noProof/>
                </w:rPr>
                <w:t>CzechEncy: Nový encyklopedický slovník češtiny</w:t>
              </w:r>
              <w:r w:rsidRPr="00CE37D9">
                <w:rPr>
                  <w:noProof/>
                </w:rPr>
                <w:t xml:space="preserve"> [online]. [cit. 2020-04-13]. Dostupné z: https://www.czechency.org/slovnik/ONOMAZIOLOGIE</w:t>
              </w:r>
            </w:p>
            <w:p w14:paraId="6D043539" w14:textId="77777777" w:rsidR="00925F32" w:rsidRPr="00CE37D9" w:rsidRDefault="00925F32" w:rsidP="00925F32">
              <w:pPr>
                <w:pStyle w:val="Bibliografie"/>
                <w:rPr>
                  <w:noProof/>
                </w:rPr>
              </w:pPr>
              <w:r w:rsidRPr="00CE37D9">
                <w:rPr>
                  <w:noProof/>
                </w:rPr>
                <w:t xml:space="preserve">HULSE, Lynn, 2014. Elizabeth Burden and the Royal School of Needlework. </w:t>
              </w:r>
              <w:r w:rsidRPr="00CE37D9">
                <w:rPr>
                  <w:i/>
                  <w:iCs/>
                  <w:noProof/>
                </w:rPr>
                <w:t>The Journal of William Morris Studies</w:t>
              </w:r>
              <w:r w:rsidRPr="00CE37D9">
                <w:rPr>
                  <w:noProof/>
                </w:rPr>
                <w:t xml:space="preserve"> [online]. (1), 22-34 [cit. 14. 4. 2020]. ISSN 1756-1353. Dostupné z: http://www.morrissociety.org/JWMS/21.1Winter2014/21.1.Winter2014.pdf</w:t>
              </w:r>
            </w:p>
            <w:p w14:paraId="557ACAC9" w14:textId="77777777" w:rsidR="00925F32" w:rsidRPr="00CE37D9" w:rsidRDefault="00925F32" w:rsidP="00925F32">
              <w:pPr>
                <w:pStyle w:val="Bibliografie"/>
                <w:rPr>
                  <w:noProof/>
                </w:rPr>
              </w:pPr>
              <w:r w:rsidRPr="00CE37D9">
                <w:rPr>
                  <w:noProof/>
                </w:rPr>
                <w:t xml:space="preserve">Chain Stitch, b.r. </w:t>
              </w:r>
              <w:r w:rsidRPr="00CE37D9">
                <w:rPr>
                  <w:i/>
                  <w:iCs/>
                  <w:noProof/>
                </w:rPr>
                <w:t>Textile Research Centre</w:t>
              </w:r>
              <w:r w:rsidRPr="00CE37D9">
                <w:rPr>
                  <w:noProof/>
                </w:rPr>
                <w:t xml:space="preserve"> [online]. Leiden [cit. 2020-04-01]. Dostupné z: https://www.trc-leiden.nl/trc-needles/techniques/embroidery/embroidery-stitches/chain-stitch</w:t>
              </w:r>
            </w:p>
            <w:p w14:paraId="62C25D41" w14:textId="77777777" w:rsidR="00925F32" w:rsidRPr="00CE37D9" w:rsidRDefault="00925F32" w:rsidP="00925F32">
              <w:pPr>
                <w:pStyle w:val="Bibliografie"/>
                <w:rPr>
                  <w:noProof/>
                </w:rPr>
              </w:pPr>
              <w:r w:rsidRPr="00CE37D9">
                <w:rPr>
                  <w:noProof/>
                </w:rPr>
                <w:t xml:space="preserve">CHASE, Anne, b.r. Embroidered Sampler. In: </w:t>
              </w:r>
              <w:r w:rsidRPr="00CE37D9">
                <w:rPr>
                  <w:i/>
                  <w:iCs/>
                  <w:noProof/>
                </w:rPr>
                <w:t>The Met</w:t>
              </w:r>
              <w:r w:rsidRPr="00CE37D9">
                <w:rPr>
                  <w:noProof/>
                </w:rPr>
                <w:t xml:space="preserve"> [online]. [cit. 20. 4. 2020]. Dostupné z: https://www.metmuseum.org/art/collection/search/16961</w:t>
              </w:r>
            </w:p>
            <w:p w14:paraId="55807774" w14:textId="77777777" w:rsidR="00925F32" w:rsidRPr="00CE37D9" w:rsidRDefault="00925F32" w:rsidP="00925F32">
              <w:pPr>
                <w:pStyle w:val="Bibliografie"/>
                <w:rPr>
                  <w:noProof/>
                </w:rPr>
              </w:pPr>
              <w:r w:rsidRPr="00CE37D9">
                <w:rPr>
                  <w:noProof/>
                </w:rPr>
                <w:t xml:space="preserve">CHLUMSKÝ, Jan, b.r. a. Sv. Kateřina Alexandrijská. </w:t>
              </w:r>
              <w:r w:rsidRPr="00CE37D9">
                <w:rPr>
                  <w:i/>
                  <w:iCs/>
                  <w:noProof/>
                </w:rPr>
                <w:t>Catholica</w:t>
              </w:r>
              <w:r w:rsidRPr="00CE37D9">
                <w:rPr>
                  <w:noProof/>
                </w:rPr>
                <w:t xml:space="preserve"> [online]. [cit. 2020-03-31]. Dostupné z: http://catholica.cz/?id=4854</w:t>
              </w:r>
            </w:p>
            <w:p w14:paraId="3C738C1C" w14:textId="77777777" w:rsidR="00925F32" w:rsidRPr="00CE37D9" w:rsidRDefault="00925F32" w:rsidP="00925F32">
              <w:pPr>
                <w:pStyle w:val="Bibliografie"/>
                <w:rPr>
                  <w:noProof/>
                </w:rPr>
              </w:pPr>
              <w:r w:rsidRPr="00CE37D9">
                <w:rPr>
                  <w:noProof/>
                </w:rPr>
                <w:t xml:space="preserve">CHLUMSKÝ, Jan, b.r. b. Sv. Klára z Assisi: Životopisy svatých. </w:t>
              </w:r>
              <w:r w:rsidRPr="00CE37D9">
                <w:rPr>
                  <w:i/>
                  <w:iCs/>
                  <w:noProof/>
                </w:rPr>
                <w:t>Catholica</w:t>
              </w:r>
              <w:r w:rsidRPr="00CE37D9">
                <w:rPr>
                  <w:noProof/>
                </w:rPr>
                <w:t xml:space="preserve"> [online]. [cit. 2020-04-04]. Dostupné z: http://catholica.cz/?id=4158</w:t>
              </w:r>
            </w:p>
            <w:p w14:paraId="37D2E863" w14:textId="77777777" w:rsidR="00925F32" w:rsidRPr="00CE37D9" w:rsidRDefault="00925F32" w:rsidP="00925F32">
              <w:pPr>
                <w:pStyle w:val="Bibliografie"/>
                <w:rPr>
                  <w:noProof/>
                </w:rPr>
              </w:pPr>
              <w:r w:rsidRPr="00CE37D9">
                <w:rPr>
                  <w:noProof/>
                </w:rPr>
                <w:t xml:space="preserve">JELÍNEK, Milan, 2003. Odborná terminologie a jazyková kultura. </w:t>
              </w:r>
              <w:r w:rsidRPr="00CE37D9">
                <w:rPr>
                  <w:i/>
                  <w:iCs/>
                  <w:noProof/>
                </w:rPr>
                <w:t>Národní knihovna</w:t>
              </w:r>
              <w:r w:rsidRPr="00CE37D9">
                <w:rPr>
                  <w:noProof/>
                </w:rPr>
                <w:t xml:space="preserve">. </w:t>
              </w:r>
              <w:r w:rsidRPr="00CE37D9">
                <w:rPr>
                  <w:b/>
                  <w:bCs/>
                  <w:noProof/>
                </w:rPr>
                <w:t>14</w:t>
              </w:r>
              <w:r w:rsidRPr="00CE37D9">
                <w:rPr>
                  <w:noProof/>
                </w:rPr>
                <w:t>(4), 212-218.</w:t>
              </w:r>
            </w:p>
            <w:p w14:paraId="3129EC1E" w14:textId="77777777" w:rsidR="00925F32" w:rsidRPr="00CE37D9" w:rsidRDefault="00925F32" w:rsidP="00925F32">
              <w:pPr>
                <w:pStyle w:val="Bibliografie"/>
                <w:rPr>
                  <w:noProof/>
                </w:rPr>
              </w:pPr>
              <w:r w:rsidRPr="00CE37D9">
                <w:rPr>
                  <w:noProof/>
                </w:rPr>
                <w:t xml:space="preserve">KNITTLOVÁ, Dagmar, Dagmar GRYGOVÁ a Jitka ZEHNALOVÁ, 2010. </w:t>
              </w:r>
              <w:r w:rsidRPr="00CE37D9">
                <w:rPr>
                  <w:i/>
                  <w:iCs/>
                  <w:noProof/>
                </w:rPr>
                <w:t>Překlad a překládání</w:t>
              </w:r>
              <w:r w:rsidRPr="00CE37D9">
                <w:rPr>
                  <w:noProof/>
                </w:rPr>
                <w:t>. Olomouc: Univerzita Palackého v Olomouci, Filozofická fakulta.</w:t>
              </w:r>
            </w:p>
            <w:p w14:paraId="3053FFAF" w14:textId="77777777" w:rsidR="00925F32" w:rsidRPr="00CE37D9" w:rsidRDefault="00925F32" w:rsidP="00925F32">
              <w:pPr>
                <w:pStyle w:val="Bibliografie"/>
                <w:rPr>
                  <w:noProof/>
                </w:rPr>
              </w:pPr>
              <w:bookmarkStart w:id="57" w:name="_Hlk39738277"/>
              <w:r w:rsidRPr="00CE37D9">
                <w:rPr>
                  <w:noProof/>
                </w:rPr>
                <w:t xml:space="preserve">KOLL, Juby Aleyas, b.r. a. God's Eye Stitch. </w:t>
              </w:r>
              <w:r w:rsidRPr="00CE37D9">
                <w:rPr>
                  <w:i/>
                  <w:iCs/>
                  <w:noProof/>
                </w:rPr>
                <w:t>Sarah's Hand Embroidery Tutorials</w:t>
              </w:r>
              <w:r w:rsidRPr="00CE37D9">
                <w:rPr>
                  <w:noProof/>
                </w:rPr>
                <w:t xml:space="preserve"> [online]. [cit. 17. 4. 2020]. Dostupné z: https://www.embroidery.rocksea.org/stitch/weaving-stitch/gods-eye-stitch/</w:t>
              </w:r>
            </w:p>
            <w:bookmarkEnd w:id="57"/>
            <w:p w14:paraId="2184ACAD" w14:textId="77777777" w:rsidR="00925F32" w:rsidRPr="00CE37D9" w:rsidRDefault="00925F32" w:rsidP="00925F32">
              <w:pPr>
                <w:pStyle w:val="Bibliografie"/>
                <w:rPr>
                  <w:noProof/>
                </w:rPr>
              </w:pPr>
              <w:r w:rsidRPr="00CE37D9">
                <w:rPr>
                  <w:noProof/>
                </w:rPr>
                <w:t xml:space="preserve">KOLL, Juby Aleyas, b.r. b. Holbein Stitch. </w:t>
              </w:r>
              <w:r w:rsidRPr="00CE37D9">
                <w:rPr>
                  <w:i/>
                  <w:iCs/>
                  <w:noProof/>
                </w:rPr>
                <w:t>Sarah's Hand Embroidery Tutorials</w:t>
              </w:r>
              <w:r w:rsidRPr="00CE37D9">
                <w:rPr>
                  <w:noProof/>
                </w:rPr>
                <w:t xml:space="preserve"> [online]. [cit. 2020-03-31]. Dostupné z: https://www.embroidery.rocksea.org/stitch/running-stitch/holbein-stitch/</w:t>
              </w:r>
            </w:p>
            <w:p w14:paraId="79E122FD" w14:textId="77777777" w:rsidR="00925F32" w:rsidRPr="00CE37D9" w:rsidRDefault="00925F32" w:rsidP="00925F32">
              <w:pPr>
                <w:pStyle w:val="Bibliografie"/>
                <w:rPr>
                  <w:noProof/>
                </w:rPr>
              </w:pPr>
              <w:r w:rsidRPr="00CE37D9">
                <w:rPr>
                  <w:noProof/>
                </w:rPr>
                <w:t xml:space="preserve">KOLL, Juby Aleyas, b.r. c. Peking Knot. </w:t>
              </w:r>
              <w:r w:rsidRPr="00CE37D9">
                <w:rPr>
                  <w:i/>
                  <w:iCs/>
                  <w:noProof/>
                </w:rPr>
                <w:t>Sarah's Hand Embroidery Tutorials</w:t>
              </w:r>
              <w:r w:rsidRPr="00CE37D9">
                <w:rPr>
                  <w:noProof/>
                </w:rPr>
                <w:t xml:space="preserve"> [online]. [cit. 15. 4. 2020]. Dostupné z: https://www.embroidery.rocksea.org/stitch/knots/pekin-knot/</w:t>
              </w:r>
            </w:p>
            <w:p w14:paraId="4D084250" w14:textId="77777777" w:rsidR="00925F32" w:rsidRPr="00CE37D9" w:rsidRDefault="00925F32" w:rsidP="00925F32">
              <w:pPr>
                <w:pStyle w:val="Bibliografie"/>
                <w:rPr>
                  <w:noProof/>
                </w:rPr>
              </w:pPr>
              <w:r w:rsidRPr="00CE37D9">
                <w:rPr>
                  <w:noProof/>
                </w:rPr>
                <w:t xml:space="preserve">KUBIČKA, Roman a Jiří ZELINGER, 2004. </w:t>
              </w:r>
              <w:r w:rsidRPr="00CE37D9">
                <w:rPr>
                  <w:i/>
                  <w:iCs/>
                  <w:noProof/>
                </w:rPr>
                <w:t>Výkladový slovník: malířství, grafika, restaurátorství</w:t>
              </w:r>
              <w:r w:rsidRPr="00CE37D9">
                <w:rPr>
                  <w:noProof/>
                </w:rPr>
                <w:t>. 1. Praha: Grada. ISBN 80-247-9046-7.</w:t>
              </w:r>
            </w:p>
            <w:p w14:paraId="50E4E163" w14:textId="77777777" w:rsidR="00925F32" w:rsidRPr="00CE37D9" w:rsidRDefault="00925F32" w:rsidP="00925F32">
              <w:pPr>
                <w:pStyle w:val="Bibliografie"/>
                <w:rPr>
                  <w:noProof/>
                </w:rPr>
              </w:pPr>
              <w:r w:rsidRPr="00CE37D9">
                <w:rPr>
                  <w:noProof/>
                </w:rPr>
                <w:t xml:space="preserve">LAMBERT, Frances, 1842. </w:t>
              </w:r>
              <w:r w:rsidRPr="00CE37D9">
                <w:rPr>
                  <w:i/>
                  <w:iCs/>
                  <w:noProof/>
                </w:rPr>
                <w:t>The Hand-book of Needlework</w:t>
              </w:r>
              <w:r w:rsidRPr="00CE37D9">
                <w:rPr>
                  <w:noProof/>
                </w:rPr>
                <w:t>. New York: Wiley &amp; Putnam.</w:t>
              </w:r>
            </w:p>
            <w:p w14:paraId="77A76323" w14:textId="77777777" w:rsidR="00925F32" w:rsidRPr="00CE37D9" w:rsidRDefault="00925F32" w:rsidP="00925F32">
              <w:pPr>
                <w:pStyle w:val="Bibliografie"/>
                <w:rPr>
                  <w:noProof/>
                </w:rPr>
              </w:pPr>
              <w:r w:rsidRPr="00CE37D9">
                <w:rPr>
                  <w:noProof/>
                </w:rPr>
                <w:t xml:space="preserve">LESLIE, Catherine Amoroso, 2007. </w:t>
              </w:r>
              <w:r w:rsidRPr="00CE37D9">
                <w:rPr>
                  <w:i/>
                  <w:iCs/>
                  <w:noProof/>
                </w:rPr>
                <w:t>Needlework through History: An Encyclopedia</w:t>
              </w:r>
              <w:r w:rsidRPr="00CE37D9">
                <w:rPr>
                  <w:noProof/>
                </w:rPr>
                <w:t>. 1. Westport: Greenwood Press. ISBN 978–0–313–33548–8.</w:t>
              </w:r>
            </w:p>
            <w:p w14:paraId="6B931D30" w14:textId="77777777" w:rsidR="00925F32" w:rsidRPr="00CE37D9" w:rsidRDefault="00925F32" w:rsidP="00925F32">
              <w:pPr>
                <w:pStyle w:val="Bibliografie"/>
                <w:rPr>
                  <w:noProof/>
                </w:rPr>
              </w:pPr>
              <w:r w:rsidRPr="00CE37D9">
                <w:rPr>
                  <w:noProof/>
                </w:rPr>
                <w:t xml:space="preserve">LUDVÍKOVÁ, Miroslava, 1986. </w:t>
              </w:r>
              <w:r w:rsidRPr="00CE37D9">
                <w:rPr>
                  <w:i/>
                  <w:iCs/>
                  <w:noProof/>
                </w:rPr>
                <w:t>Moravská lidová výšivka</w:t>
              </w:r>
              <w:r w:rsidRPr="00CE37D9">
                <w:rPr>
                  <w:noProof/>
                </w:rPr>
                <w:t>. 1. Brno: Moravské muzeum.</w:t>
              </w:r>
            </w:p>
            <w:p w14:paraId="05D3B4CD" w14:textId="77777777" w:rsidR="00925F32" w:rsidRPr="00CE37D9" w:rsidRDefault="00925F32" w:rsidP="00925F32">
              <w:pPr>
                <w:pStyle w:val="Bibliografie"/>
                <w:rPr>
                  <w:noProof/>
                </w:rPr>
              </w:pPr>
              <w:r w:rsidRPr="00CE37D9">
                <w:rPr>
                  <w:noProof/>
                </w:rPr>
                <w:lastRenderedPageBreak/>
                <w:t xml:space="preserve">MADEROVÁ, Marie, 1982. </w:t>
              </w:r>
              <w:r w:rsidRPr="00CE37D9">
                <w:rPr>
                  <w:i/>
                  <w:iCs/>
                  <w:noProof/>
                </w:rPr>
                <w:t>Lidové výšivky na Plasku</w:t>
              </w:r>
              <w:r w:rsidRPr="00CE37D9">
                <w:rPr>
                  <w:noProof/>
                </w:rPr>
                <w:t>. 1. Plzeň: Západočeské nakladatelství.</w:t>
              </w:r>
            </w:p>
            <w:p w14:paraId="25CBC16A" w14:textId="77777777" w:rsidR="00925F32" w:rsidRPr="00CE37D9" w:rsidRDefault="00925F32" w:rsidP="00925F32">
              <w:pPr>
                <w:pStyle w:val="Bibliografie"/>
                <w:rPr>
                  <w:noProof/>
                </w:rPr>
              </w:pPr>
              <w:r w:rsidRPr="00CE37D9">
                <w:rPr>
                  <w:noProof/>
                </w:rPr>
                <w:t xml:space="preserve">MAJEWSKI, Jawrence J., Crawford H. GREENEWALT, ed., 1980. IX. Lydian Textiles. In: DEVRIES, Keith. </w:t>
              </w:r>
              <w:r w:rsidRPr="00CE37D9">
                <w:rPr>
                  <w:i/>
                  <w:iCs/>
                  <w:noProof/>
                </w:rPr>
                <w:t>From Athens to Gordion: The Papers of a Memorial Symposium for Rodney S. Young</w:t>
              </w:r>
              <w:r w:rsidRPr="00CE37D9">
                <w:rPr>
                  <w:noProof/>
                </w:rPr>
                <w:t>. 1. Philadelphia: University of Pennsylvania.</w:t>
              </w:r>
            </w:p>
            <w:p w14:paraId="14C7C80B" w14:textId="77777777" w:rsidR="00925F32" w:rsidRPr="00CE37D9" w:rsidRDefault="00925F32" w:rsidP="00925F32">
              <w:pPr>
                <w:pStyle w:val="Bibliografie"/>
                <w:rPr>
                  <w:noProof/>
                </w:rPr>
              </w:pPr>
              <w:r w:rsidRPr="00CE37D9">
                <w:rPr>
                  <w:noProof/>
                </w:rPr>
                <w:t xml:space="preserve">MARTINCOVÁ, Olga a Ivana BOZDĚCHOVÁ, 2017. Termín. </w:t>
              </w:r>
              <w:r w:rsidRPr="00CE37D9">
                <w:rPr>
                  <w:i/>
                  <w:iCs/>
                  <w:noProof/>
                </w:rPr>
                <w:t>CzechEncy: Nový encyklopedický slovník češtiny</w:t>
              </w:r>
              <w:r w:rsidRPr="00CE37D9">
                <w:rPr>
                  <w:noProof/>
                </w:rPr>
                <w:t xml:space="preserve"> [online]. [cit. 2020-04-13]. Dostupné z: https://www.czechency.org/slovnik/TERM%C3%8DN</w:t>
              </w:r>
            </w:p>
            <w:p w14:paraId="4F51FAE1" w14:textId="77777777" w:rsidR="00925F32" w:rsidRPr="00CE37D9" w:rsidRDefault="00925F32" w:rsidP="00925F32">
              <w:pPr>
                <w:pStyle w:val="Bibliografie"/>
                <w:rPr>
                  <w:noProof/>
                </w:rPr>
              </w:pPr>
              <w:r w:rsidRPr="00CE37D9">
                <w:rPr>
                  <w:noProof/>
                </w:rPr>
                <w:t xml:space="preserve">MATHESIUS, Vilém, 1966. </w:t>
              </w:r>
              <w:r w:rsidRPr="00CE37D9">
                <w:rPr>
                  <w:i/>
                  <w:iCs/>
                  <w:noProof/>
                </w:rPr>
                <w:t>Řeč a sloh</w:t>
              </w:r>
              <w:r w:rsidRPr="00CE37D9">
                <w:rPr>
                  <w:noProof/>
                </w:rPr>
                <w:t>. 1. Praha: Československý spisovatel. Otázky a názory (Československý spisovatel).</w:t>
              </w:r>
            </w:p>
            <w:p w14:paraId="17125C03" w14:textId="77777777" w:rsidR="00925F32" w:rsidRPr="00CE37D9" w:rsidRDefault="00925F32" w:rsidP="00925F32">
              <w:pPr>
                <w:pStyle w:val="Bibliografie"/>
                <w:rPr>
                  <w:noProof/>
                </w:rPr>
              </w:pPr>
              <w:r w:rsidRPr="00CE37D9">
                <w:rPr>
                  <w:noProof/>
                </w:rPr>
                <w:t xml:space="preserve">MRÁZ, Bohumír, 2009. </w:t>
              </w:r>
              <w:r w:rsidRPr="00CE37D9">
                <w:rPr>
                  <w:i/>
                  <w:iCs/>
                  <w:noProof/>
                </w:rPr>
                <w:t>Dějiny výtvarné kultury</w:t>
              </w:r>
              <w:r w:rsidRPr="00CE37D9">
                <w:rPr>
                  <w:noProof/>
                </w:rPr>
                <w:t>. 5. vyd., V Idea servis 4. vyd. Praha: Idea servis. ISBN 978-80-85970-65-4.</w:t>
              </w:r>
            </w:p>
            <w:p w14:paraId="3660A380" w14:textId="77777777" w:rsidR="00925F32" w:rsidRPr="00CE37D9" w:rsidRDefault="00925F32" w:rsidP="00925F32">
              <w:pPr>
                <w:pStyle w:val="Bibliografie"/>
                <w:rPr>
                  <w:noProof/>
                </w:rPr>
              </w:pPr>
              <w:r w:rsidRPr="00CE37D9">
                <w:rPr>
                  <w:noProof/>
                </w:rPr>
                <w:t xml:space="preserve">OSOLSOBĚ, Klára, 2017. Onomaziologická teorie slovotvorby. </w:t>
              </w:r>
              <w:r w:rsidRPr="00CE37D9">
                <w:rPr>
                  <w:i/>
                  <w:iCs/>
                  <w:noProof/>
                </w:rPr>
                <w:t>CzechEncy: Nový encyklopedický slovník češtiny</w:t>
              </w:r>
              <w:r w:rsidRPr="00CE37D9">
                <w:rPr>
                  <w:noProof/>
                </w:rPr>
                <w:t xml:space="preserve"> [online]. [cit. 2020-04-15]. Dostupné z: https://www.czechency.org/slovnik/ONOMAZIOLOGICK%C3%81%20TEORIE%20SLOVOTVORBY</w:t>
              </w:r>
            </w:p>
            <w:p w14:paraId="346D391F" w14:textId="77777777" w:rsidR="00925F32" w:rsidRPr="00CE37D9" w:rsidRDefault="00925F32" w:rsidP="00925F32">
              <w:pPr>
                <w:pStyle w:val="Bibliografie"/>
                <w:rPr>
                  <w:noProof/>
                </w:rPr>
              </w:pPr>
              <w:r w:rsidRPr="00CE37D9">
                <w:rPr>
                  <w:noProof/>
                </w:rPr>
                <w:t xml:space="preserve">Our history: The full history of RSN, b.r. </w:t>
              </w:r>
              <w:r w:rsidRPr="00CE37D9">
                <w:rPr>
                  <w:i/>
                  <w:iCs/>
                  <w:noProof/>
                </w:rPr>
                <w:t>Royal School of Needlework</w:t>
              </w:r>
              <w:r w:rsidRPr="00CE37D9">
                <w:rPr>
                  <w:noProof/>
                </w:rPr>
                <w:t xml:space="preserve"> [online]. [cit. 23. 3. 2020]. Dostupné z: https://royal-needlework.org.uk/our-history/</w:t>
              </w:r>
            </w:p>
            <w:p w14:paraId="5D352903" w14:textId="77777777" w:rsidR="00925F32" w:rsidRPr="00CE37D9" w:rsidRDefault="00925F32" w:rsidP="00925F32">
              <w:pPr>
                <w:pStyle w:val="Bibliografie"/>
                <w:rPr>
                  <w:noProof/>
                </w:rPr>
              </w:pPr>
              <w:r w:rsidRPr="00CE37D9">
                <w:rPr>
                  <w:noProof/>
                </w:rPr>
                <w:t xml:space="preserve">PAETZ GEN. SCHIECK, Annette, ed. a Annette PAETZ GEN. SCHIECK, Kerstin DROß-KRÜPE, 2014. 10. Unravelling the Tangled Threads of Ancient Embroidery: a compilation of written sources and archaeologically preserved textiles. In: MARLOW, Mary a Marie-Louise NOSCH. </w:t>
              </w:r>
              <w:r w:rsidRPr="00CE37D9">
                <w:rPr>
                  <w:i/>
                  <w:iCs/>
                  <w:noProof/>
                </w:rPr>
                <w:t>Greek and Roman textiles and dress: an interdisciplinary anthology</w:t>
              </w:r>
              <w:r w:rsidRPr="00CE37D9">
                <w:rPr>
                  <w:noProof/>
                </w:rPr>
                <w:t>. Oxford: Oxbow Books. ISBN 978-1-78297-716-2.</w:t>
              </w:r>
            </w:p>
            <w:p w14:paraId="5B732E42" w14:textId="77777777" w:rsidR="00925F32" w:rsidRPr="00CE37D9" w:rsidRDefault="00925F32" w:rsidP="00925F32">
              <w:pPr>
                <w:pStyle w:val="Bibliografie"/>
                <w:rPr>
                  <w:noProof/>
                </w:rPr>
              </w:pPr>
              <w:r w:rsidRPr="00CE37D9">
                <w:rPr>
                  <w:noProof/>
                </w:rPr>
                <w:t xml:space="preserve">PALÁT, Pavel, 2010. Křížkový kříž. In: </w:t>
              </w:r>
              <w:r w:rsidRPr="00CE37D9">
                <w:rPr>
                  <w:i/>
                  <w:iCs/>
                  <w:noProof/>
                </w:rPr>
                <w:t>Heraldická terminologická konvence: Kříže</w:t>
              </w:r>
              <w:r w:rsidRPr="00CE37D9">
                <w:rPr>
                  <w:noProof/>
                </w:rPr>
                <w:t xml:space="preserve"> [online]. [cit. 20. 4. 2020]. Dostupné z: http://www.heraldika-terminologie.cz/mapa-krize-107</w:t>
              </w:r>
            </w:p>
            <w:p w14:paraId="6CC26F78" w14:textId="77777777" w:rsidR="00925F32" w:rsidRPr="00CE37D9" w:rsidRDefault="00925F32" w:rsidP="00925F32">
              <w:pPr>
                <w:pStyle w:val="Bibliografie"/>
                <w:rPr>
                  <w:noProof/>
                </w:rPr>
              </w:pPr>
              <w:r w:rsidRPr="00CE37D9">
                <w:rPr>
                  <w:noProof/>
                </w:rPr>
                <w:t xml:space="preserve">PARKER, Roszika, 1984. </w:t>
              </w:r>
              <w:r w:rsidRPr="00CE37D9">
                <w:rPr>
                  <w:i/>
                  <w:iCs/>
                  <w:noProof/>
                </w:rPr>
                <w:t>The Subversive Stitch: Embroidery and the Making of the Feminine</w:t>
              </w:r>
              <w:r w:rsidRPr="00CE37D9">
                <w:rPr>
                  <w:noProof/>
                </w:rPr>
                <w:t>. 1. London: The Women's Press. ISBN 0-7043-3883-1.</w:t>
              </w:r>
            </w:p>
            <w:p w14:paraId="7A3B3218" w14:textId="77777777" w:rsidR="00925F32" w:rsidRPr="00CE37D9" w:rsidRDefault="00925F32" w:rsidP="00925F32">
              <w:pPr>
                <w:pStyle w:val="Bibliografie"/>
                <w:rPr>
                  <w:noProof/>
                </w:rPr>
              </w:pPr>
              <w:r w:rsidRPr="00CE37D9">
                <w:rPr>
                  <w:noProof/>
                </w:rPr>
                <w:t xml:space="preserve">PECK, Amelia, 2003. American Needlework in the Eighteenth Century. </w:t>
              </w:r>
              <w:r w:rsidRPr="00CE37D9">
                <w:rPr>
                  <w:i/>
                  <w:iCs/>
                  <w:noProof/>
                </w:rPr>
                <w:t>The Metropolitan Museum of Art</w:t>
              </w:r>
              <w:r w:rsidRPr="00CE37D9">
                <w:rPr>
                  <w:noProof/>
                </w:rPr>
                <w:t xml:space="preserve"> [online]. New York [cit. 2020-04-03]. Dostupné z: https://www.metmuseum.org/toah/hd/need/hd_need.htm</w:t>
              </w:r>
            </w:p>
            <w:p w14:paraId="4BFDCB50" w14:textId="77777777" w:rsidR="00925F32" w:rsidRPr="00CE37D9" w:rsidRDefault="00925F32" w:rsidP="00925F32">
              <w:pPr>
                <w:pStyle w:val="Bibliografie"/>
                <w:rPr>
                  <w:noProof/>
                </w:rPr>
              </w:pPr>
              <w:r w:rsidRPr="00CE37D9">
                <w:rPr>
                  <w:noProof/>
                </w:rPr>
                <w:t xml:space="preserve">Phrygian Embroidery (Turkey), b.r. </w:t>
              </w:r>
              <w:r w:rsidRPr="00CE37D9">
                <w:rPr>
                  <w:i/>
                  <w:iCs/>
                  <w:noProof/>
                </w:rPr>
                <w:t>Textile Research Centre</w:t>
              </w:r>
              <w:r w:rsidRPr="00CE37D9">
                <w:rPr>
                  <w:noProof/>
                </w:rPr>
                <w:t xml:space="preserve"> [online]. Leiden [cit. 5. 4. 2020]. Dostupné z: https://trc-leiden.nl/trc-needles/regional-traditions/middle-east-and-north-africa/ancient-middle-east-and-north-africa/phrygian-embroidery-turkey</w:t>
              </w:r>
            </w:p>
            <w:p w14:paraId="626D9AFF" w14:textId="77777777" w:rsidR="00925F32" w:rsidRPr="00CE37D9" w:rsidRDefault="00925F32" w:rsidP="00925F32">
              <w:pPr>
                <w:pStyle w:val="Bibliografie"/>
                <w:rPr>
                  <w:noProof/>
                </w:rPr>
              </w:pPr>
              <w:r w:rsidRPr="00CE37D9">
                <w:rPr>
                  <w:noProof/>
                </w:rPr>
                <w:t xml:space="preserve">Portraits by Hans Holbein the Younger, 2017. </w:t>
              </w:r>
              <w:r w:rsidRPr="00CE37D9">
                <w:rPr>
                  <w:i/>
                  <w:iCs/>
                  <w:noProof/>
                </w:rPr>
                <w:t>Textile Research Centre</w:t>
              </w:r>
              <w:r w:rsidRPr="00CE37D9">
                <w:rPr>
                  <w:noProof/>
                </w:rPr>
                <w:t xml:space="preserve"> [online]. Leiden [cit. 2020-04-15]. Dostupné z: https://trc-leiden.nl/trc-needles/visual-archive/16th-century/portraits-by-hans-holbein-the-younger</w:t>
              </w:r>
            </w:p>
            <w:p w14:paraId="21E007CC" w14:textId="77777777" w:rsidR="00925F32" w:rsidRPr="00CE37D9" w:rsidRDefault="00925F32" w:rsidP="00925F32">
              <w:pPr>
                <w:pStyle w:val="Bibliografie"/>
                <w:rPr>
                  <w:noProof/>
                </w:rPr>
              </w:pPr>
              <w:r w:rsidRPr="00CE37D9">
                <w:rPr>
                  <w:noProof/>
                </w:rPr>
                <w:lastRenderedPageBreak/>
                <w:t xml:space="preserve">POŠTOLKOVÁ, Běla, 1983. Pojmenovávaná skutečnost, pojmy, názvy. ROUDNÝ, Miroslav, Antonín TEJNOR a Běla POŠTOLKOVÁ. </w:t>
              </w:r>
              <w:r w:rsidRPr="00CE37D9">
                <w:rPr>
                  <w:i/>
                  <w:iCs/>
                  <w:noProof/>
                </w:rPr>
                <w:t>O české terminologii</w:t>
              </w:r>
              <w:r w:rsidRPr="00CE37D9">
                <w:rPr>
                  <w:noProof/>
                </w:rPr>
                <w:t>. 1. Praha: Academia. Malá jazyková knižnice.</w:t>
              </w:r>
            </w:p>
            <w:p w14:paraId="2A97EAD0" w14:textId="77777777" w:rsidR="00925F32" w:rsidRPr="00CE37D9" w:rsidRDefault="00925F32" w:rsidP="00925F32">
              <w:pPr>
                <w:pStyle w:val="Bibliografie"/>
                <w:rPr>
                  <w:noProof/>
                </w:rPr>
              </w:pPr>
              <w:r w:rsidRPr="00CE37D9">
                <w:rPr>
                  <w:noProof/>
                </w:rPr>
                <w:t xml:space="preserve">RSN Stitch Bank, b.r. </w:t>
              </w:r>
              <w:r w:rsidRPr="00CE37D9">
                <w:rPr>
                  <w:i/>
                  <w:iCs/>
                  <w:noProof/>
                </w:rPr>
                <w:t>Royal School of Needlework</w:t>
              </w:r>
              <w:r w:rsidRPr="00CE37D9">
                <w:rPr>
                  <w:noProof/>
                </w:rPr>
                <w:t xml:space="preserve"> [online]. [cit. 2020-04-07]. Dostupné z: https://royal-needlework.org.uk/rsnstitchbank/</w:t>
              </w:r>
            </w:p>
            <w:p w14:paraId="2117EEE7" w14:textId="77777777" w:rsidR="00925F32" w:rsidRPr="00CE37D9" w:rsidRDefault="00925F32" w:rsidP="00925F32">
              <w:pPr>
                <w:pStyle w:val="Bibliografie"/>
                <w:rPr>
                  <w:noProof/>
                </w:rPr>
              </w:pPr>
              <w:r w:rsidRPr="00CE37D9">
                <w:rPr>
                  <w:noProof/>
                </w:rPr>
                <w:t xml:space="preserve">SAGER, Juan C., ed., 1997. 1.2.1 Term Formation. In: WRIGHT, Sue Ellen a Gerhard BUDIN. </w:t>
              </w:r>
              <w:r w:rsidRPr="00CE37D9">
                <w:rPr>
                  <w:i/>
                  <w:iCs/>
                  <w:noProof/>
                </w:rPr>
                <w:t>Handbook of Terminology Management: Volume 1: Basic Aspects of Terminology Management</w:t>
              </w:r>
              <w:r w:rsidRPr="00CE37D9">
                <w:rPr>
                  <w:noProof/>
                </w:rPr>
                <w:t>. Amsterdam: John Benjamins Publishing Company.</w:t>
              </w:r>
            </w:p>
            <w:p w14:paraId="2E34D661" w14:textId="77777777" w:rsidR="00925F32" w:rsidRPr="00CE37D9" w:rsidRDefault="00925F32" w:rsidP="00925F32">
              <w:pPr>
                <w:pStyle w:val="Bibliografie"/>
                <w:rPr>
                  <w:noProof/>
                </w:rPr>
              </w:pPr>
              <w:r w:rsidRPr="00CE37D9">
                <w:rPr>
                  <w:noProof/>
                </w:rPr>
                <w:t xml:space="preserve">Saint Aubin, Charles Germain de (1721-1786), b.r. </w:t>
              </w:r>
              <w:r w:rsidRPr="00CE37D9">
                <w:rPr>
                  <w:i/>
                  <w:iCs/>
                  <w:noProof/>
                </w:rPr>
                <w:t>Textile Research Centre</w:t>
              </w:r>
              <w:r w:rsidRPr="00CE37D9">
                <w:rPr>
                  <w:noProof/>
                </w:rPr>
                <w:t xml:space="preserve"> [online]. Leiden [cit. 2020-04-04]. Dostupné z: https://trc-leiden.nl/trc-needles/people-and-functions/artists-designers-and-embroiderers/saint-aubin-charles-germain-de-1721-1786</w:t>
              </w:r>
            </w:p>
            <w:p w14:paraId="3C112580" w14:textId="77777777" w:rsidR="00925F32" w:rsidRPr="00CE37D9" w:rsidRDefault="00925F32" w:rsidP="00925F32">
              <w:pPr>
                <w:pStyle w:val="Bibliografie"/>
                <w:rPr>
                  <w:noProof/>
                </w:rPr>
              </w:pPr>
              <w:r w:rsidRPr="00CE37D9">
                <w:rPr>
                  <w:noProof/>
                </w:rPr>
                <w:t xml:space="preserve">Spanisshe Stiche, b.r. </w:t>
              </w:r>
              <w:r w:rsidRPr="00CE37D9">
                <w:rPr>
                  <w:i/>
                  <w:iCs/>
                  <w:noProof/>
                </w:rPr>
                <w:t>Textile Research Centre</w:t>
              </w:r>
              <w:r w:rsidRPr="00CE37D9">
                <w:rPr>
                  <w:noProof/>
                </w:rPr>
                <w:t xml:space="preserve"> [online]. Leiden [cit. 23. 3. 2020]. Dostupné z: https://www.trc-leiden.nl/trc-needles/techniques/embroidery/embroidery-stitches/spanisshe-stiche</w:t>
              </w:r>
            </w:p>
            <w:p w14:paraId="78D8664E" w14:textId="77777777" w:rsidR="00925F32" w:rsidRPr="00CE37D9" w:rsidRDefault="00925F32" w:rsidP="00925F32">
              <w:pPr>
                <w:pStyle w:val="Bibliografie"/>
                <w:rPr>
                  <w:noProof/>
                </w:rPr>
              </w:pPr>
              <w:r w:rsidRPr="00CE37D9">
                <w:rPr>
                  <w:noProof/>
                </w:rPr>
                <w:t xml:space="preserve">SPEARS, Tara A., 2015. Ojo de Dios, Tribute to Nayarit Spiritualism. </w:t>
              </w:r>
              <w:r w:rsidRPr="00CE37D9">
                <w:rPr>
                  <w:i/>
                  <w:iCs/>
                  <w:noProof/>
                </w:rPr>
                <w:t>Sol Mexico News</w:t>
              </w:r>
              <w:r w:rsidRPr="00CE37D9">
                <w:rPr>
                  <w:noProof/>
                </w:rPr>
                <w:t xml:space="preserve"> [online]. [cit. 17. 4. 2020]. Dostupné z: https://www.solmexiconews.com/ojo-de-dios-tribute-to-nayarit-spiritualism/</w:t>
              </w:r>
            </w:p>
            <w:p w14:paraId="20D9B121" w14:textId="77777777" w:rsidR="00925F32" w:rsidRPr="00CE37D9" w:rsidRDefault="00925F32" w:rsidP="00925F32">
              <w:pPr>
                <w:pStyle w:val="Bibliografie"/>
                <w:rPr>
                  <w:noProof/>
                </w:rPr>
              </w:pPr>
              <w:r w:rsidRPr="00CE37D9">
                <w:rPr>
                  <w:noProof/>
                </w:rPr>
                <w:t xml:space="preserve">SRBOVÁ-LUŽICKÁ, Anna, 1885. </w:t>
              </w:r>
              <w:r w:rsidRPr="00CE37D9">
                <w:rPr>
                  <w:i/>
                  <w:iCs/>
                  <w:noProof/>
                </w:rPr>
                <w:t>Škola ženských prací ručních: Vyšívání</w:t>
              </w:r>
              <w:r w:rsidRPr="00CE37D9">
                <w:rPr>
                  <w:noProof/>
                </w:rPr>
                <w:t>. VII. Praha: Karel Bellmann.</w:t>
              </w:r>
            </w:p>
            <w:p w14:paraId="5A6CFCF4" w14:textId="77777777" w:rsidR="00925F32" w:rsidRPr="00CE37D9" w:rsidRDefault="00925F32" w:rsidP="00925F32">
              <w:pPr>
                <w:pStyle w:val="Bibliografie"/>
                <w:rPr>
                  <w:noProof/>
                </w:rPr>
              </w:pPr>
              <w:r w:rsidRPr="00CE37D9">
                <w:rPr>
                  <w:noProof/>
                </w:rPr>
                <w:t xml:space="preserve">STAŇKOVÁ, Jitka a Alena HANZLÍKOVÁ, 1972. </w:t>
              </w:r>
              <w:r w:rsidRPr="00CE37D9">
                <w:rPr>
                  <w:i/>
                  <w:iCs/>
                  <w:noProof/>
                </w:rPr>
                <w:t>Vyšívání</w:t>
              </w:r>
              <w:r w:rsidRPr="00CE37D9">
                <w:rPr>
                  <w:noProof/>
                </w:rPr>
                <w:t>. 1. Praha: Práce.</w:t>
              </w:r>
            </w:p>
            <w:p w14:paraId="2230FECD" w14:textId="77777777" w:rsidR="00925F32" w:rsidRPr="00CE37D9" w:rsidRDefault="00925F32" w:rsidP="00925F32">
              <w:pPr>
                <w:pStyle w:val="Bibliografie"/>
                <w:rPr>
                  <w:noProof/>
                </w:rPr>
              </w:pPr>
              <w:r w:rsidRPr="00CE37D9">
                <w:rPr>
                  <w:noProof/>
                </w:rPr>
                <w:t xml:space="preserve">STANOVSKÝ, Michael, 2007. Eskymák nebo Inuita (nebo Nanuk)?. </w:t>
              </w:r>
              <w:r w:rsidRPr="00CE37D9">
                <w:rPr>
                  <w:i/>
                  <w:iCs/>
                  <w:noProof/>
                </w:rPr>
                <w:t>Severské listy</w:t>
              </w:r>
              <w:r w:rsidRPr="00CE37D9">
                <w:rPr>
                  <w:noProof/>
                </w:rPr>
                <w:t xml:space="preserve"> [online]. Dřenice [cit. 2020-04-18]. Dostupné z: https://www.severskelisty.cz/tradice/trad0068.php</w:t>
              </w:r>
            </w:p>
            <w:p w14:paraId="4CABB000" w14:textId="77777777" w:rsidR="00925F32" w:rsidRPr="00CE37D9" w:rsidRDefault="00925F32" w:rsidP="00925F32">
              <w:pPr>
                <w:pStyle w:val="Bibliografie"/>
                <w:rPr>
                  <w:noProof/>
                </w:rPr>
              </w:pPr>
              <w:r w:rsidRPr="00CE37D9">
                <w:rPr>
                  <w:noProof/>
                </w:rPr>
                <w:t xml:space="preserve">STUDNIČKA, František Josef, ed., 1903. </w:t>
              </w:r>
              <w:r w:rsidRPr="00CE37D9">
                <w:rPr>
                  <w:i/>
                  <w:iCs/>
                  <w:noProof/>
                </w:rPr>
                <w:t>Ottův slovník naučný</w:t>
              </w:r>
              <w:r w:rsidRPr="00CE37D9">
                <w:rPr>
                  <w:noProof/>
                </w:rPr>
                <w:t>. 20. 1. Praha: J. Otto.</w:t>
              </w:r>
            </w:p>
            <w:p w14:paraId="718BCC4F" w14:textId="77777777" w:rsidR="00925F32" w:rsidRPr="00CE37D9" w:rsidRDefault="00925F32" w:rsidP="00925F32">
              <w:pPr>
                <w:pStyle w:val="Bibliografie"/>
                <w:rPr>
                  <w:noProof/>
                </w:rPr>
              </w:pPr>
              <w:r w:rsidRPr="00CE37D9">
                <w:rPr>
                  <w:noProof/>
                </w:rPr>
                <w:t xml:space="preserve">Surrey, b.r. </w:t>
              </w:r>
              <w:r w:rsidRPr="00CE37D9">
                <w:rPr>
                  <w:i/>
                  <w:iCs/>
                  <w:noProof/>
                </w:rPr>
                <w:t>Merriam-Webster.com Dictionary</w:t>
              </w:r>
              <w:r w:rsidRPr="00CE37D9">
                <w:rPr>
                  <w:noProof/>
                </w:rPr>
                <w:t xml:space="preserve"> [online]. [cit. 17. 4. 2020]. Dostupné z: https://www.merriam-webster.com/dictionary/surrey</w:t>
              </w:r>
            </w:p>
            <w:p w14:paraId="1B29EA83" w14:textId="77777777" w:rsidR="00925F32" w:rsidRPr="00CE37D9" w:rsidRDefault="00925F32" w:rsidP="00925F32">
              <w:pPr>
                <w:pStyle w:val="Bibliografie"/>
                <w:rPr>
                  <w:noProof/>
                </w:rPr>
              </w:pPr>
              <w:r w:rsidRPr="00CE37D9">
                <w:rPr>
                  <w:noProof/>
                </w:rPr>
                <w:t xml:space="preserve">SVOBODOVÁ, Jitka, 1996. </w:t>
              </w:r>
              <w:r w:rsidRPr="00CE37D9">
                <w:rPr>
                  <w:i/>
                  <w:iCs/>
                  <w:noProof/>
                </w:rPr>
                <w:t>Ruční práce: vzory a techniky vyšívání</w:t>
              </w:r>
              <w:r w:rsidRPr="00CE37D9">
                <w:rPr>
                  <w:noProof/>
                </w:rPr>
                <w:t>. 1. Praha: Petrklíč. ISBN 80-852-4377-6.</w:t>
              </w:r>
            </w:p>
            <w:p w14:paraId="32166827" w14:textId="77777777" w:rsidR="00925F32" w:rsidRPr="00CE37D9" w:rsidRDefault="00925F32" w:rsidP="00925F32">
              <w:pPr>
                <w:pStyle w:val="Bibliografie"/>
                <w:rPr>
                  <w:noProof/>
                </w:rPr>
              </w:pPr>
              <w:r w:rsidRPr="00CE37D9">
                <w:rPr>
                  <w:noProof/>
                </w:rPr>
                <w:t xml:space="preserve">Tapiserie z Bayeux, b.r. In: </w:t>
              </w:r>
              <w:r w:rsidRPr="00CE37D9">
                <w:rPr>
                  <w:i/>
                  <w:iCs/>
                  <w:noProof/>
                </w:rPr>
                <w:t>Bayeux Museum</w:t>
              </w:r>
              <w:r w:rsidRPr="00CE37D9">
                <w:rPr>
                  <w:noProof/>
                </w:rPr>
                <w:t xml:space="preserve"> [online]. [cit. 20. 4. 2020]. Dostupné z: https://www.bayeuxmuseum.com/en/the-bayeux-tapestry/</w:t>
              </w:r>
            </w:p>
            <w:p w14:paraId="20A65B5D" w14:textId="77777777" w:rsidR="00925F32" w:rsidRPr="00CE37D9" w:rsidRDefault="00925F32" w:rsidP="00925F32">
              <w:pPr>
                <w:pStyle w:val="Bibliografie"/>
                <w:rPr>
                  <w:noProof/>
                </w:rPr>
              </w:pPr>
              <w:r w:rsidRPr="00CE37D9">
                <w:rPr>
                  <w:noProof/>
                </w:rPr>
                <w:t xml:space="preserve">TEMMERMAN, Rita, 2000. </w:t>
              </w:r>
              <w:r w:rsidRPr="00CE37D9">
                <w:rPr>
                  <w:i/>
                  <w:iCs/>
                  <w:noProof/>
                </w:rPr>
                <w:t>Towards New Ways of Terminology Description: The Sociocognitive-Approach</w:t>
              </w:r>
              <w:r w:rsidRPr="00CE37D9">
                <w:rPr>
                  <w:noProof/>
                </w:rPr>
                <w:t>. Amsterdam/: John Benjamins Publishing Company.</w:t>
              </w:r>
            </w:p>
            <w:p w14:paraId="290BC54B" w14:textId="77777777" w:rsidR="00925F32" w:rsidRPr="00CE37D9" w:rsidRDefault="00925F32" w:rsidP="00925F32">
              <w:pPr>
                <w:pStyle w:val="Bibliografie"/>
                <w:rPr>
                  <w:noProof/>
                </w:rPr>
              </w:pPr>
              <w:r w:rsidRPr="00CE37D9">
                <w:rPr>
                  <w:i/>
                  <w:iCs/>
                  <w:noProof/>
                </w:rPr>
                <w:t>Textilní materiály a výzdobné techniky / 2017</w:t>
              </w:r>
              <w:r w:rsidRPr="00CE37D9">
                <w:rPr>
                  <w:noProof/>
                </w:rPr>
                <w:t xml:space="preserve"> [online], 2017. Brno [cit. 2020-03-16]. Dostupné z: </w:t>
              </w:r>
              <w:r w:rsidRPr="00CE37D9">
                <w:rPr>
                  <w:noProof/>
                </w:rPr>
                <w:lastRenderedPageBreak/>
                <w:t>https://is.muni.cz/el/1421/jaro2017/ETBB59/um/69546208/Prednaska_TMVT_8_vysivka_a_aplikace_2017.pdf. Přednáška. Masarykova univerzita.</w:t>
              </w:r>
            </w:p>
            <w:p w14:paraId="439CA52A" w14:textId="77777777" w:rsidR="00925F32" w:rsidRPr="00CE37D9" w:rsidRDefault="00925F32" w:rsidP="00925F32">
              <w:pPr>
                <w:pStyle w:val="Bibliografie"/>
                <w:rPr>
                  <w:noProof/>
                </w:rPr>
              </w:pPr>
              <w:r w:rsidRPr="00CE37D9">
                <w:rPr>
                  <w:noProof/>
                </w:rPr>
                <w:t xml:space="preserve">Tutankhamun and Decorative Needlework (Egypt), b.r. </w:t>
              </w:r>
              <w:r w:rsidRPr="00CE37D9">
                <w:rPr>
                  <w:i/>
                  <w:iCs/>
                  <w:noProof/>
                </w:rPr>
                <w:t>Textile Research Centre</w:t>
              </w:r>
              <w:r w:rsidRPr="00CE37D9">
                <w:rPr>
                  <w:noProof/>
                </w:rPr>
                <w:t xml:space="preserve"> [online]. Leiden [cit. 2020]. Dostupné z: https://trc-leiden.nl/trc-needles/regional-traditions/middle-east-and-north-africa/ancient-middle-east-and-north-africa/tutankhamun-and-decorative-needlework-egypt</w:t>
              </w:r>
            </w:p>
            <w:p w14:paraId="6B790AB5" w14:textId="77777777" w:rsidR="00925F32" w:rsidRPr="00CE37D9" w:rsidRDefault="00925F32" w:rsidP="00925F32">
              <w:pPr>
                <w:pStyle w:val="Bibliografie"/>
                <w:rPr>
                  <w:noProof/>
                </w:rPr>
              </w:pPr>
              <w:r w:rsidRPr="00CE37D9">
                <w:rPr>
                  <w:noProof/>
                </w:rPr>
                <w:t xml:space="preserve">UHLÍŘOVÁ, Ludmila, 2003. Mešterka. </w:t>
              </w:r>
              <w:r w:rsidRPr="00CE37D9">
                <w:rPr>
                  <w:i/>
                  <w:iCs/>
                  <w:noProof/>
                </w:rPr>
                <w:t>Naše řeč</w:t>
              </w:r>
              <w:r w:rsidRPr="00CE37D9">
                <w:rPr>
                  <w:noProof/>
                </w:rPr>
                <w:t xml:space="preserve">. Praha: Ústav pro jazyk český AV ČR, </w:t>
              </w:r>
              <w:r w:rsidRPr="00CE37D9">
                <w:rPr>
                  <w:b/>
                  <w:bCs/>
                  <w:noProof/>
                </w:rPr>
                <w:t>86</w:t>
              </w:r>
              <w:r w:rsidRPr="00CE37D9">
                <w:rPr>
                  <w:noProof/>
                </w:rPr>
                <w:t>(1), 52-53.</w:t>
              </w:r>
            </w:p>
            <w:p w14:paraId="1D9CA26A" w14:textId="77777777" w:rsidR="00925F32" w:rsidRPr="00CE37D9" w:rsidRDefault="00925F32" w:rsidP="00925F32">
              <w:pPr>
                <w:pStyle w:val="Bibliografie"/>
                <w:rPr>
                  <w:noProof/>
                </w:rPr>
              </w:pPr>
              <w:r w:rsidRPr="00CE37D9">
                <w:rPr>
                  <w:noProof/>
                </w:rPr>
                <w:t xml:space="preserve">WATT, Melinda, 2003. Textile Production in Europe: Embroidery, 1600–1800. </w:t>
              </w:r>
              <w:r w:rsidRPr="00CE37D9">
                <w:rPr>
                  <w:i/>
                  <w:iCs/>
                  <w:noProof/>
                </w:rPr>
                <w:t>The Metropolitan Museum of Art</w:t>
              </w:r>
              <w:r w:rsidRPr="00CE37D9">
                <w:rPr>
                  <w:noProof/>
                </w:rPr>
                <w:t xml:space="preserve"> [online]. New York [cit. 2020-04-03]. Dostupné z: https://www.metmuseum.org/toah/hd/txt_e/hd_txt_e.htm</w:t>
              </w:r>
            </w:p>
            <w:p w14:paraId="1D0F7C46" w14:textId="77777777" w:rsidR="00925F32" w:rsidRPr="00CE37D9" w:rsidRDefault="00925F32" w:rsidP="00925F32">
              <w:pPr>
                <w:pStyle w:val="Bibliografie"/>
                <w:rPr>
                  <w:noProof/>
                </w:rPr>
              </w:pPr>
              <w:r w:rsidRPr="00CE37D9">
                <w:rPr>
                  <w:noProof/>
                </w:rPr>
                <w:t xml:space="preserve">WATT, Melinda, 2010. English Embroidery of the Late Tudor and Stuart Eras. </w:t>
              </w:r>
              <w:r w:rsidRPr="00CE37D9">
                <w:rPr>
                  <w:i/>
                  <w:iCs/>
                  <w:noProof/>
                </w:rPr>
                <w:t>The Metropolitan Museum of Art</w:t>
              </w:r>
              <w:r w:rsidRPr="00CE37D9">
                <w:rPr>
                  <w:noProof/>
                </w:rPr>
                <w:t xml:space="preserve"> [online]. New York [cit. 3. 4. 2020]. Dostupné z: https://www.metmuseum.org/toah/hd/broi/hd_broi.htm</w:t>
              </w:r>
            </w:p>
            <w:p w14:paraId="761F5302" w14:textId="77777777" w:rsidR="00925F32" w:rsidRPr="00CE37D9" w:rsidRDefault="00925F32" w:rsidP="00925F32">
              <w:pPr>
                <w:pStyle w:val="Bibliografie"/>
                <w:rPr>
                  <w:noProof/>
                </w:rPr>
              </w:pPr>
              <w:r w:rsidRPr="00CE37D9">
                <w:rPr>
                  <w:noProof/>
                </w:rPr>
                <w:t xml:space="preserve">WEST, Deanna Hall, 2018. A Stitch in Time: Rice Stitch. </w:t>
              </w:r>
              <w:r w:rsidRPr="00CE37D9">
                <w:rPr>
                  <w:i/>
                  <w:iCs/>
                  <w:noProof/>
                </w:rPr>
                <w:t>PieceWork</w:t>
              </w:r>
              <w:r w:rsidRPr="00CE37D9">
                <w:rPr>
                  <w:noProof/>
                </w:rPr>
                <w:t xml:space="preserve"> [online]. Fort Collins [cit. 2020]. Dostupné z: https://pieceworkmagazine.com/a-stitch-in-time-rice-stitch/</w:t>
              </w:r>
            </w:p>
            <w:p w14:paraId="2AC05BCE" w14:textId="77777777" w:rsidR="00925F32" w:rsidRPr="00CE37D9" w:rsidRDefault="00925F32" w:rsidP="00925F32">
              <w:pPr>
                <w:pStyle w:val="Bibliografie"/>
                <w:rPr>
                  <w:noProof/>
                </w:rPr>
              </w:pPr>
              <w:r w:rsidRPr="00CE37D9">
                <w:rPr>
                  <w:noProof/>
                </w:rPr>
                <w:t xml:space="preserve">WEST, Deanna Hall, 2018. A Stitch in Time: The Buttonhole Stitch and Blanket Stitch. </w:t>
              </w:r>
              <w:r w:rsidRPr="00CE37D9">
                <w:rPr>
                  <w:i/>
                  <w:iCs/>
                  <w:noProof/>
                </w:rPr>
                <w:t>PieceWork</w:t>
              </w:r>
              <w:r w:rsidRPr="00CE37D9">
                <w:rPr>
                  <w:noProof/>
                </w:rPr>
                <w:t xml:space="preserve"> [online]. Fort Collins [cit. 22. 3. 2020]. Dostupné z: https://pieceworkmagazine.com/buttonhole-stitch-and-blanket-stitch/</w:t>
              </w:r>
            </w:p>
            <w:p w14:paraId="308EACDA" w14:textId="77777777" w:rsidR="00925F32" w:rsidRPr="00CE37D9" w:rsidRDefault="00925F32" w:rsidP="00925F32">
              <w:pPr>
                <w:pStyle w:val="Bibliografie"/>
                <w:rPr>
                  <w:noProof/>
                </w:rPr>
              </w:pPr>
              <w:r w:rsidRPr="00CE37D9">
                <w:rPr>
                  <w:noProof/>
                </w:rPr>
                <w:t xml:space="preserve">WEST, Deanna, 2019. A Stitch in Time: Running Stitch. </w:t>
              </w:r>
              <w:r w:rsidRPr="00CE37D9">
                <w:rPr>
                  <w:i/>
                  <w:iCs/>
                  <w:noProof/>
                </w:rPr>
                <w:t>PieceWork</w:t>
              </w:r>
              <w:r w:rsidRPr="00CE37D9">
                <w:rPr>
                  <w:noProof/>
                </w:rPr>
                <w:t xml:space="preserve"> [online]. [cit. 2020]. Dostupné z: https://pieceworkmagazine.com/stitch-time-running-stitch/</w:t>
              </w:r>
            </w:p>
            <w:p w14:paraId="6C89F7D1" w14:textId="77777777" w:rsidR="00925F32" w:rsidRPr="00CE37D9" w:rsidRDefault="00925F32" w:rsidP="00925F32">
              <w:pPr>
                <w:pStyle w:val="Bibliografie"/>
                <w:rPr>
                  <w:noProof/>
                </w:rPr>
              </w:pPr>
              <w:r w:rsidRPr="00CE37D9">
                <w:rPr>
                  <w:noProof/>
                </w:rPr>
                <w:t xml:space="preserve">WEST, Diana Hall, 2019. A Stitch in Time: Palestrina Knot Stitch. </w:t>
              </w:r>
              <w:r w:rsidRPr="00CE37D9">
                <w:rPr>
                  <w:i/>
                  <w:iCs/>
                  <w:noProof/>
                </w:rPr>
                <w:t>PieceWork</w:t>
              </w:r>
              <w:r w:rsidRPr="00CE37D9">
                <w:rPr>
                  <w:noProof/>
                </w:rPr>
                <w:t xml:space="preserve"> [online]. Fort Collins [cit. 15. 4. 2020]. Dostupné z: https://pieceworkmagazine.com/stitch-in-time-palestrina-knot-stitch/</w:t>
              </w:r>
            </w:p>
            <w:p w14:paraId="03F4F7DA" w14:textId="6362C1D1" w:rsidR="00925F32" w:rsidRPr="00CE37D9" w:rsidRDefault="00925F32" w:rsidP="00925F32">
              <w:pPr>
                <w:pStyle w:val="Bibliografie"/>
                <w:rPr>
                  <w:noProof/>
                </w:rPr>
              </w:pPr>
              <w:r w:rsidRPr="00CE37D9">
                <w:rPr>
                  <w:noProof/>
                </w:rPr>
                <w:t xml:space="preserve">WEST, Diana Hall, 2019. A Stitch in Time: Coral Stitch. </w:t>
              </w:r>
              <w:r w:rsidRPr="00CE37D9">
                <w:rPr>
                  <w:i/>
                  <w:iCs/>
                  <w:noProof/>
                </w:rPr>
                <w:t>PieceWork</w:t>
              </w:r>
              <w:r w:rsidRPr="00CE37D9">
                <w:rPr>
                  <w:noProof/>
                </w:rPr>
                <w:t xml:space="preserve"> [online]. Fort Collins [cit. 2020-04-15]. Dostupné z: https://pieceworkmagazine.com/stitch-in-time-coral-stitch/</w:t>
              </w:r>
            </w:p>
            <w:bookmarkStart w:id="58" w:name="_Toc39683468" w:displacedByCustomXml="next"/>
            <w:sdt>
              <w:sdtPr>
                <w:rPr>
                  <w:rFonts w:asciiTheme="minorHAnsi" w:eastAsiaTheme="minorHAnsi" w:hAnsiTheme="minorHAnsi" w:cstheme="minorBidi"/>
                  <w:b w:val="0"/>
                  <w:sz w:val="22"/>
                  <w:szCs w:val="22"/>
                  <w:lang w:eastAsia="en-US"/>
                </w:rPr>
                <w:id w:val="76867482"/>
                <w:docPartObj>
                  <w:docPartGallery w:val="Bibliographies"/>
                  <w:docPartUnique/>
                </w:docPartObj>
              </w:sdtPr>
              <w:sdtEndPr>
                <w:rPr>
                  <w:rFonts w:ascii="Times New Roman" w:hAnsi="Times New Roman"/>
                  <w:sz w:val="20"/>
                </w:rPr>
              </w:sdtEndPr>
              <w:sdtContent>
                <w:bookmarkEnd w:id="58" w:displacedByCustomXml="prev"/>
                <w:p w14:paraId="0F0A51E3" w14:textId="04F7DF7D" w:rsidR="00137678" w:rsidRPr="00CE37D9" w:rsidRDefault="00137678" w:rsidP="00137678">
                  <w:pPr>
                    <w:pStyle w:val="Nadpisbezslovn"/>
                    <w:rPr>
                      <w:rFonts w:cs="Times New Roman"/>
                      <w:noProof/>
                    </w:rPr>
                  </w:pPr>
                </w:p>
                <w:p w14:paraId="19F41D3A" w14:textId="67C06E3C" w:rsidR="00137678" w:rsidRPr="00CE37D9" w:rsidRDefault="00137678" w:rsidP="00137678">
                  <w:pPr>
                    <w:rPr>
                      <w:rFonts w:cs="Times New Roman"/>
                      <w:b/>
                      <w:bCs/>
                      <w:sz w:val="24"/>
                      <w:szCs w:val="24"/>
                    </w:rPr>
                  </w:pPr>
                  <w:r w:rsidRPr="00CE37D9">
                    <w:rPr>
                      <w:rFonts w:cs="Times New Roman"/>
                      <w:b/>
                      <w:bCs/>
                      <w:sz w:val="24"/>
                      <w:szCs w:val="24"/>
                    </w:rPr>
                    <w:t>Zdroje obrázků</w:t>
                  </w:r>
                </w:p>
                <w:p w14:paraId="4511F08B" w14:textId="77777777" w:rsidR="00137678" w:rsidRPr="00CE37D9" w:rsidRDefault="00137678" w:rsidP="00137678">
                  <w:pPr>
                    <w:rPr>
                      <w:rFonts w:cs="Times New Roman"/>
                      <w:sz w:val="24"/>
                      <w:szCs w:val="24"/>
                    </w:rPr>
                  </w:pPr>
                  <w:r w:rsidRPr="00CE37D9">
                    <w:rPr>
                      <w:rFonts w:cs="Times New Roman"/>
                      <w:sz w:val="24"/>
                      <w:szCs w:val="24"/>
                    </w:rPr>
                    <w:t xml:space="preserve">Obr. 1: Bez názvu [Grafické znázornění překříženého skloněného obrubového stehu]. In: CAMPBELL, Jennifer a Ann-Marie BAKEWELL. </w:t>
                  </w:r>
                  <w:r w:rsidRPr="00CE37D9">
                    <w:rPr>
                      <w:rFonts w:cs="Times New Roman"/>
                      <w:i/>
                      <w:iCs/>
                      <w:sz w:val="24"/>
                      <w:szCs w:val="24"/>
                    </w:rPr>
                    <w:t>Vyšívání: 260 stehů</w:t>
                  </w:r>
                  <w:r w:rsidRPr="00CE37D9">
                    <w:rPr>
                      <w:rFonts w:cs="Times New Roman"/>
                      <w:sz w:val="24"/>
                      <w:szCs w:val="24"/>
                    </w:rPr>
                    <w:t xml:space="preserve">. Brno: </w:t>
                  </w:r>
                  <w:proofErr w:type="spellStart"/>
                  <w:r w:rsidRPr="00CE37D9">
                    <w:rPr>
                      <w:rFonts w:cs="Times New Roman"/>
                      <w:sz w:val="24"/>
                      <w:szCs w:val="24"/>
                    </w:rPr>
                    <w:t>Computer</w:t>
                  </w:r>
                  <w:proofErr w:type="spellEnd"/>
                  <w:r w:rsidRPr="00CE37D9">
                    <w:rPr>
                      <w:rFonts w:cs="Times New Roman"/>
                      <w:sz w:val="24"/>
                      <w:szCs w:val="24"/>
                    </w:rPr>
                    <w:t xml:space="preserve"> </w:t>
                  </w:r>
                  <w:proofErr w:type="spellStart"/>
                  <w:r w:rsidRPr="00CE37D9">
                    <w:rPr>
                      <w:rFonts w:cs="Times New Roman"/>
                      <w:sz w:val="24"/>
                      <w:szCs w:val="24"/>
                    </w:rPr>
                    <w:t>Press</w:t>
                  </w:r>
                  <w:proofErr w:type="spellEnd"/>
                  <w:r w:rsidRPr="00CE37D9">
                    <w:rPr>
                      <w:rFonts w:cs="Times New Roman"/>
                      <w:sz w:val="24"/>
                      <w:szCs w:val="24"/>
                    </w:rPr>
                    <w:t>, 2007, s. 46. ISBN 978-80-251-1597-8.</w:t>
                  </w:r>
                </w:p>
                <w:p w14:paraId="5C45E05B" w14:textId="77777777" w:rsidR="00137678" w:rsidRPr="00CE37D9" w:rsidRDefault="00137678" w:rsidP="00137678">
                  <w:pPr>
                    <w:rPr>
                      <w:rFonts w:cs="Times New Roman"/>
                      <w:sz w:val="24"/>
                      <w:szCs w:val="24"/>
                    </w:rPr>
                  </w:pPr>
                  <w:r w:rsidRPr="00CE37D9">
                    <w:rPr>
                      <w:rFonts w:cs="Times New Roman"/>
                      <w:sz w:val="24"/>
                      <w:szCs w:val="24"/>
                    </w:rPr>
                    <w:t xml:space="preserve">Obr. 2: Tapiserie z </w:t>
                  </w:r>
                  <w:proofErr w:type="spellStart"/>
                  <w:r w:rsidRPr="00CE37D9">
                    <w:rPr>
                      <w:rFonts w:cs="Times New Roman"/>
                      <w:sz w:val="24"/>
                      <w:szCs w:val="24"/>
                    </w:rPr>
                    <w:t>Bayeux</w:t>
                  </w:r>
                  <w:proofErr w:type="spellEnd"/>
                  <w:r w:rsidRPr="00CE37D9">
                    <w:rPr>
                      <w:rFonts w:cs="Times New Roman"/>
                      <w:sz w:val="24"/>
                      <w:szCs w:val="24"/>
                    </w:rPr>
                    <w:t xml:space="preserve">. In: </w:t>
                  </w:r>
                  <w:proofErr w:type="spellStart"/>
                  <w:r w:rsidRPr="00CE37D9">
                    <w:rPr>
                      <w:rFonts w:cs="Times New Roman"/>
                      <w:i/>
                      <w:iCs/>
                      <w:sz w:val="24"/>
                      <w:szCs w:val="24"/>
                    </w:rPr>
                    <w:t>Bayeux</w:t>
                  </w:r>
                  <w:proofErr w:type="spellEnd"/>
                  <w:r w:rsidRPr="00CE37D9">
                    <w:rPr>
                      <w:rFonts w:cs="Times New Roman"/>
                      <w:i/>
                      <w:iCs/>
                      <w:sz w:val="24"/>
                      <w:szCs w:val="24"/>
                    </w:rPr>
                    <w:t xml:space="preserve"> Museum</w:t>
                  </w:r>
                  <w:r w:rsidRPr="00CE37D9">
                    <w:rPr>
                      <w:rFonts w:cs="Times New Roman"/>
                      <w:sz w:val="24"/>
                      <w:szCs w:val="24"/>
                    </w:rPr>
                    <w:t xml:space="preserve"> [online]. [cit. 20. 4. 2020]. Dostupné z: https://www.bayeuxmuseum.com/en/the-bayeux-tapestry/</w:t>
                  </w:r>
                </w:p>
                <w:p w14:paraId="7FBCF76B" w14:textId="77777777" w:rsidR="00137678" w:rsidRPr="00CE37D9" w:rsidRDefault="00137678" w:rsidP="00137678">
                  <w:pPr>
                    <w:rPr>
                      <w:rFonts w:cs="Times New Roman"/>
                      <w:sz w:val="24"/>
                      <w:szCs w:val="24"/>
                    </w:rPr>
                  </w:pPr>
                  <w:r w:rsidRPr="00CE37D9">
                    <w:rPr>
                      <w:rFonts w:cs="Times New Roman"/>
                      <w:sz w:val="24"/>
                      <w:szCs w:val="24"/>
                    </w:rPr>
                    <w:t xml:space="preserve">Obr. 3: CHASE, Anne. </w:t>
                  </w:r>
                  <w:proofErr w:type="spellStart"/>
                  <w:r w:rsidRPr="00CE37D9">
                    <w:rPr>
                      <w:rFonts w:cs="Times New Roman"/>
                      <w:sz w:val="24"/>
                      <w:szCs w:val="24"/>
                    </w:rPr>
                    <w:t>Embroidered</w:t>
                  </w:r>
                  <w:proofErr w:type="spellEnd"/>
                  <w:r w:rsidRPr="00CE37D9">
                    <w:rPr>
                      <w:rFonts w:cs="Times New Roman"/>
                      <w:sz w:val="24"/>
                      <w:szCs w:val="24"/>
                    </w:rPr>
                    <w:t xml:space="preserve"> </w:t>
                  </w:r>
                  <w:proofErr w:type="spellStart"/>
                  <w:r w:rsidRPr="00CE37D9">
                    <w:rPr>
                      <w:rFonts w:cs="Times New Roman"/>
                      <w:sz w:val="24"/>
                      <w:szCs w:val="24"/>
                    </w:rPr>
                    <w:t>Sampler</w:t>
                  </w:r>
                  <w:proofErr w:type="spellEnd"/>
                  <w:r w:rsidRPr="00CE37D9">
                    <w:rPr>
                      <w:rFonts w:cs="Times New Roman"/>
                      <w:sz w:val="24"/>
                      <w:szCs w:val="24"/>
                    </w:rPr>
                    <w:t xml:space="preserve">. In: </w:t>
                  </w:r>
                  <w:proofErr w:type="spellStart"/>
                  <w:r w:rsidRPr="00CE37D9">
                    <w:rPr>
                      <w:rFonts w:cs="Times New Roman"/>
                      <w:i/>
                      <w:iCs/>
                      <w:sz w:val="24"/>
                      <w:szCs w:val="24"/>
                    </w:rPr>
                    <w:t>The</w:t>
                  </w:r>
                  <w:proofErr w:type="spellEnd"/>
                  <w:r w:rsidRPr="00CE37D9">
                    <w:rPr>
                      <w:rFonts w:cs="Times New Roman"/>
                      <w:i/>
                      <w:iCs/>
                      <w:sz w:val="24"/>
                      <w:szCs w:val="24"/>
                    </w:rPr>
                    <w:t xml:space="preserve"> Met</w:t>
                  </w:r>
                  <w:r w:rsidRPr="00CE37D9">
                    <w:rPr>
                      <w:rFonts w:cs="Times New Roman"/>
                      <w:sz w:val="24"/>
                      <w:szCs w:val="24"/>
                    </w:rPr>
                    <w:t xml:space="preserve"> [online]. [cit. 20. 4. 2020]. Dostupné z: https://www.metmuseum.org/art/collection/search/16961</w:t>
                  </w:r>
                </w:p>
                <w:p w14:paraId="0F6CC773" w14:textId="77777777" w:rsidR="00137678" w:rsidRPr="00CE37D9" w:rsidRDefault="00137678" w:rsidP="00137678">
                  <w:pPr>
                    <w:rPr>
                      <w:rFonts w:cs="Times New Roman"/>
                      <w:sz w:val="24"/>
                      <w:szCs w:val="24"/>
                    </w:rPr>
                  </w:pPr>
                  <w:r w:rsidRPr="00CE37D9">
                    <w:rPr>
                      <w:rFonts w:cs="Times New Roman"/>
                      <w:sz w:val="24"/>
                      <w:szCs w:val="24"/>
                    </w:rPr>
                    <w:lastRenderedPageBreak/>
                    <w:t xml:space="preserve">Obr. 4: TLAPÁKOVÁ, Olga. Koutní plachta. In: </w:t>
                  </w:r>
                  <w:r w:rsidRPr="00CE37D9">
                    <w:rPr>
                      <w:rFonts w:cs="Times New Roman"/>
                      <w:i/>
                      <w:iCs/>
                      <w:sz w:val="24"/>
                      <w:szCs w:val="24"/>
                    </w:rPr>
                    <w:t>ESbirky.cz</w:t>
                  </w:r>
                  <w:r w:rsidRPr="00CE37D9">
                    <w:rPr>
                      <w:rFonts w:cs="Times New Roman"/>
                      <w:sz w:val="24"/>
                      <w:szCs w:val="24"/>
                    </w:rPr>
                    <w:t xml:space="preserve"> [online]. 2014 [cit. 20. 4. 2020]. Dostupné z: https://www.esbirky.cz/predmet/8715004</w:t>
                  </w:r>
                </w:p>
                <w:p w14:paraId="5B2C38C1" w14:textId="77777777" w:rsidR="00137678" w:rsidRPr="00CE37D9" w:rsidRDefault="00137678" w:rsidP="00137678">
                  <w:pPr>
                    <w:rPr>
                      <w:rFonts w:cs="Times New Roman"/>
                      <w:sz w:val="24"/>
                      <w:szCs w:val="24"/>
                    </w:rPr>
                  </w:pPr>
                  <w:r w:rsidRPr="00CE37D9">
                    <w:rPr>
                      <w:rFonts w:cs="Times New Roman"/>
                      <w:sz w:val="24"/>
                      <w:szCs w:val="24"/>
                    </w:rPr>
                    <w:t xml:space="preserve">Obr. 5: CLOUGH, Danielle. Rave </w:t>
                  </w:r>
                  <w:proofErr w:type="spellStart"/>
                  <w:r w:rsidRPr="00CE37D9">
                    <w:rPr>
                      <w:rFonts w:cs="Times New Roman"/>
                      <w:sz w:val="24"/>
                      <w:szCs w:val="24"/>
                    </w:rPr>
                    <w:t>Rat</w:t>
                  </w:r>
                  <w:proofErr w:type="spellEnd"/>
                  <w:r w:rsidRPr="00CE37D9">
                    <w:rPr>
                      <w:rFonts w:cs="Times New Roman"/>
                      <w:sz w:val="24"/>
                      <w:szCs w:val="24"/>
                    </w:rPr>
                    <w:t xml:space="preserve">. In: </w:t>
                  </w:r>
                  <w:r w:rsidRPr="00CE37D9">
                    <w:rPr>
                      <w:rFonts w:cs="Times New Roman"/>
                      <w:i/>
                      <w:iCs/>
                      <w:sz w:val="24"/>
                      <w:szCs w:val="24"/>
                    </w:rPr>
                    <w:t xml:space="preserve">Danielle </w:t>
                  </w:r>
                  <w:proofErr w:type="spellStart"/>
                  <w:r w:rsidRPr="00CE37D9">
                    <w:rPr>
                      <w:rFonts w:cs="Times New Roman"/>
                      <w:i/>
                      <w:iCs/>
                      <w:sz w:val="24"/>
                      <w:szCs w:val="24"/>
                    </w:rPr>
                    <w:t>Clough</w:t>
                  </w:r>
                  <w:proofErr w:type="spellEnd"/>
                  <w:r w:rsidRPr="00CE37D9">
                    <w:rPr>
                      <w:rFonts w:cs="Times New Roman"/>
                      <w:sz w:val="24"/>
                      <w:szCs w:val="24"/>
                    </w:rPr>
                    <w:t xml:space="preserve"> [online]. [cit. 20. 4. 2020]. Dostupné z: https://www.danielleclough.com/portfolio-item/rave-rat/</w:t>
                  </w:r>
                </w:p>
                <w:p w14:paraId="4A8A23DF" w14:textId="77777777" w:rsidR="00137678" w:rsidRPr="00CE37D9" w:rsidRDefault="00137678" w:rsidP="00137678">
                  <w:pPr>
                    <w:rPr>
                      <w:rFonts w:cs="Times New Roman"/>
                      <w:sz w:val="24"/>
                      <w:szCs w:val="24"/>
                    </w:rPr>
                  </w:pPr>
                  <w:r w:rsidRPr="00CE37D9">
                    <w:rPr>
                      <w:rFonts w:cs="Times New Roman"/>
                      <w:sz w:val="24"/>
                      <w:szCs w:val="24"/>
                    </w:rPr>
                    <w:t>Obr. 6: Foto autor.</w:t>
                  </w:r>
                </w:p>
                <w:p w14:paraId="308F0119" w14:textId="77777777" w:rsidR="00137678" w:rsidRPr="00CE37D9" w:rsidRDefault="00137678" w:rsidP="00137678">
                  <w:pPr>
                    <w:rPr>
                      <w:rFonts w:cs="Times New Roman"/>
                      <w:sz w:val="24"/>
                      <w:szCs w:val="24"/>
                    </w:rPr>
                  </w:pPr>
                  <w:r w:rsidRPr="00CE37D9">
                    <w:rPr>
                      <w:rFonts w:cs="Times New Roman"/>
                      <w:sz w:val="24"/>
                      <w:szCs w:val="24"/>
                    </w:rPr>
                    <w:t xml:space="preserve">Obr. 7: HOLBEIN, Hans. Jane </w:t>
                  </w:r>
                  <w:proofErr w:type="spellStart"/>
                  <w:r w:rsidRPr="00CE37D9">
                    <w:rPr>
                      <w:rFonts w:cs="Times New Roman"/>
                      <w:sz w:val="24"/>
                      <w:szCs w:val="24"/>
                    </w:rPr>
                    <w:t>Seymour</w:t>
                  </w:r>
                  <w:proofErr w:type="spellEnd"/>
                  <w:r w:rsidRPr="00CE37D9">
                    <w:rPr>
                      <w:rFonts w:cs="Times New Roman"/>
                      <w:sz w:val="24"/>
                      <w:szCs w:val="24"/>
                    </w:rPr>
                    <w:t xml:space="preserve"> (um 1509-1537). In: </w:t>
                  </w:r>
                  <w:proofErr w:type="spellStart"/>
                  <w:r w:rsidRPr="00CE37D9">
                    <w:rPr>
                      <w:rFonts w:cs="Times New Roman"/>
                      <w:i/>
                      <w:iCs/>
                      <w:sz w:val="24"/>
                      <w:szCs w:val="24"/>
                    </w:rPr>
                    <w:t>Kunsthistorisches</w:t>
                  </w:r>
                  <w:proofErr w:type="spellEnd"/>
                  <w:r w:rsidRPr="00CE37D9">
                    <w:rPr>
                      <w:rFonts w:cs="Times New Roman"/>
                      <w:i/>
                      <w:iCs/>
                      <w:sz w:val="24"/>
                      <w:szCs w:val="24"/>
                    </w:rPr>
                    <w:t xml:space="preserve"> Museum </w:t>
                  </w:r>
                  <w:proofErr w:type="spellStart"/>
                  <w:r w:rsidRPr="00CE37D9">
                    <w:rPr>
                      <w:rFonts w:cs="Times New Roman"/>
                      <w:i/>
                      <w:iCs/>
                      <w:sz w:val="24"/>
                      <w:szCs w:val="24"/>
                    </w:rPr>
                    <w:t>Wien</w:t>
                  </w:r>
                  <w:proofErr w:type="spellEnd"/>
                  <w:r w:rsidRPr="00CE37D9">
                    <w:rPr>
                      <w:rFonts w:cs="Times New Roman"/>
                      <w:sz w:val="24"/>
                      <w:szCs w:val="24"/>
                    </w:rPr>
                    <w:t xml:space="preserve"> [online]. [cit. 20. 4. 2020]. Dostupné z: https://www.khm.at/en/objectdb/detail/966/?offset=8&amp;lv=list</w:t>
                  </w:r>
                </w:p>
                <w:p w14:paraId="7929E2D0" w14:textId="77777777" w:rsidR="00137678" w:rsidRPr="00CE37D9" w:rsidRDefault="00137678" w:rsidP="00137678">
                  <w:pPr>
                    <w:rPr>
                      <w:rFonts w:cs="Times New Roman"/>
                      <w:sz w:val="24"/>
                      <w:szCs w:val="24"/>
                    </w:rPr>
                  </w:pPr>
                  <w:r w:rsidRPr="00CE37D9">
                    <w:rPr>
                      <w:rFonts w:cs="Times New Roman"/>
                      <w:sz w:val="24"/>
                      <w:szCs w:val="24"/>
                    </w:rPr>
                    <w:t>Obr. 8: Foto autor.</w:t>
                  </w:r>
                </w:p>
                <w:p w14:paraId="56EF3162" w14:textId="77777777" w:rsidR="00137678" w:rsidRPr="00CE37D9" w:rsidRDefault="00137678" w:rsidP="00137678">
                  <w:pPr>
                    <w:rPr>
                      <w:rFonts w:cs="Times New Roman"/>
                      <w:sz w:val="24"/>
                      <w:szCs w:val="24"/>
                    </w:rPr>
                  </w:pPr>
                  <w:r w:rsidRPr="00CE37D9">
                    <w:rPr>
                      <w:rFonts w:cs="Times New Roman"/>
                      <w:sz w:val="24"/>
                      <w:szCs w:val="24"/>
                    </w:rPr>
                    <w:t>Obr. 9: Foto autor.</w:t>
                  </w:r>
                </w:p>
                <w:p w14:paraId="31466521" w14:textId="77777777" w:rsidR="00137678" w:rsidRPr="00CE37D9" w:rsidRDefault="00137678" w:rsidP="00137678">
                  <w:pPr>
                    <w:rPr>
                      <w:rFonts w:cs="Times New Roman"/>
                      <w:sz w:val="24"/>
                      <w:szCs w:val="24"/>
                    </w:rPr>
                  </w:pPr>
                  <w:r w:rsidRPr="00CE37D9">
                    <w:rPr>
                      <w:rFonts w:cs="Times New Roman"/>
                      <w:sz w:val="24"/>
                      <w:szCs w:val="24"/>
                    </w:rPr>
                    <w:t>Obr. 10: Foto autor.</w:t>
                  </w:r>
                </w:p>
                <w:p w14:paraId="74A2655F" w14:textId="77777777" w:rsidR="00137678" w:rsidRPr="00CE37D9" w:rsidRDefault="00137678" w:rsidP="00137678">
                  <w:pPr>
                    <w:rPr>
                      <w:rFonts w:cs="Times New Roman"/>
                      <w:sz w:val="24"/>
                      <w:szCs w:val="24"/>
                    </w:rPr>
                  </w:pPr>
                  <w:r w:rsidRPr="00CE37D9">
                    <w:rPr>
                      <w:rFonts w:cs="Times New Roman"/>
                      <w:sz w:val="24"/>
                      <w:szCs w:val="24"/>
                    </w:rPr>
                    <w:t>Obr. 11: Foto autor.</w:t>
                  </w:r>
                </w:p>
                <w:p w14:paraId="1517EB2B" w14:textId="77777777" w:rsidR="00137678" w:rsidRPr="00CE37D9" w:rsidRDefault="00137678" w:rsidP="00137678">
                  <w:pPr>
                    <w:rPr>
                      <w:rFonts w:cs="Times New Roman"/>
                      <w:sz w:val="24"/>
                      <w:szCs w:val="24"/>
                    </w:rPr>
                  </w:pPr>
                  <w:r w:rsidRPr="00CE37D9">
                    <w:rPr>
                      <w:rFonts w:cs="Times New Roman"/>
                      <w:sz w:val="24"/>
                      <w:szCs w:val="24"/>
                    </w:rPr>
                    <w:t>Obr. 12: Foto autor.</w:t>
                  </w:r>
                </w:p>
                <w:p w14:paraId="51A59BA0" w14:textId="26E7D8F6" w:rsidR="00137678" w:rsidRPr="00CE37D9" w:rsidRDefault="00137678" w:rsidP="00137678">
                  <w:pPr>
                    <w:rPr>
                      <w:rFonts w:cs="Times New Roman"/>
                      <w:sz w:val="24"/>
                      <w:szCs w:val="24"/>
                    </w:rPr>
                  </w:pPr>
                  <w:r w:rsidRPr="00CE37D9">
                    <w:rPr>
                      <w:rFonts w:cs="Times New Roman"/>
                      <w:sz w:val="24"/>
                      <w:szCs w:val="24"/>
                    </w:rPr>
                    <w:t xml:space="preserve">Obr. 13: KOLL, </w:t>
                  </w:r>
                  <w:proofErr w:type="spellStart"/>
                  <w:r w:rsidRPr="00CE37D9">
                    <w:rPr>
                      <w:rFonts w:cs="Times New Roman"/>
                      <w:sz w:val="24"/>
                      <w:szCs w:val="24"/>
                    </w:rPr>
                    <w:t>Juby</w:t>
                  </w:r>
                  <w:proofErr w:type="spellEnd"/>
                  <w:r w:rsidRPr="00CE37D9">
                    <w:rPr>
                      <w:rFonts w:cs="Times New Roman"/>
                      <w:sz w:val="24"/>
                      <w:szCs w:val="24"/>
                    </w:rPr>
                    <w:t xml:space="preserve"> </w:t>
                  </w:r>
                  <w:proofErr w:type="spellStart"/>
                  <w:r w:rsidRPr="00CE37D9">
                    <w:rPr>
                      <w:rFonts w:cs="Times New Roman"/>
                      <w:sz w:val="24"/>
                      <w:szCs w:val="24"/>
                    </w:rPr>
                    <w:t>Aleyas</w:t>
                  </w:r>
                  <w:proofErr w:type="spellEnd"/>
                  <w:r w:rsidRPr="00CE37D9">
                    <w:rPr>
                      <w:rFonts w:cs="Times New Roman"/>
                      <w:sz w:val="24"/>
                      <w:szCs w:val="24"/>
                    </w:rPr>
                    <w:t xml:space="preserve">, </w:t>
                  </w:r>
                  <w:proofErr w:type="spellStart"/>
                  <w:r w:rsidRPr="00CE37D9">
                    <w:rPr>
                      <w:rFonts w:cs="Times New Roman"/>
                      <w:sz w:val="24"/>
                      <w:szCs w:val="24"/>
                    </w:rPr>
                    <w:t>b.r</w:t>
                  </w:r>
                  <w:proofErr w:type="spellEnd"/>
                  <w:r w:rsidRPr="00CE37D9">
                    <w:rPr>
                      <w:rFonts w:cs="Times New Roman"/>
                      <w:sz w:val="24"/>
                      <w:szCs w:val="24"/>
                    </w:rPr>
                    <w:t xml:space="preserve">. d. </w:t>
                  </w:r>
                  <w:proofErr w:type="spellStart"/>
                  <w:r w:rsidRPr="00CE37D9">
                    <w:rPr>
                      <w:rFonts w:cs="Times New Roman"/>
                      <w:sz w:val="24"/>
                      <w:szCs w:val="24"/>
                    </w:rPr>
                    <w:t>Palestrina</w:t>
                  </w:r>
                  <w:proofErr w:type="spellEnd"/>
                  <w:r w:rsidRPr="00CE37D9">
                    <w:rPr>
                      <w:rFonts w:cs="Times New Roman"/>
                      <w:sz w:val="24"/>
                      <w:szCs w:val="24"/>
                    </w:rPr>
                    <w:t xml:space="preserve"> </w:t>
                  </w:r>
                  <w:proofErr w:type="spellStart"/>
                  <w:r w:rsidRPr="00CE37D9">
                    <w:rPr>
                      <w:rFonts w:cs="Times New Roman"/>
                      <w:sz w:val="24"/>
                      <w:szCs w:val="24"/>
                    </w:rPr>
                    <w:t>Stitch.In</w:t>
                  </w:r>
                  <w:proofErr w:type="spellEnd"/>
                  <w:r w:rsidRPr="00CE37D9">
                    <w:rPr>
                      <w:rFonts w:cs="Times New Roman"/>
                      <w:sz w:val="24"/>
                      <w:szCs w:val="24"/>
                    </w:rPr>
                    <w:t xml:space="preserve">: </w:t>
                  </w:r>
                  <w:proofErr w:type="spellStart"/>
                  <w:r w:rsidRPr="00CE37D9">
                    <w:rPr>
                      <w:rFonts w:cs="Times New Roman"/>
                      <w:sz w:val="24"/>
                      <w:szCs w:val="24"/>
                    </w:rPr>
                    <w:t>S</w:t>
                  </w:r>
                  <w:r w:rsidRPr="00CE37D9">
                    <w:rPr>
                      <w:rFonts w:cs="Times New Roman"/>
                      <w:i/>
                      <w:iCs/>
                      <w:sz w:val="24"/>
                      <w:szCs w:val="24"/>
                    </w:rPr>
                    <w:t>arah's</w:t>
                  </w:r>
                  <w:proofErr w:type="spellEnd"/>
                  <w:r w:rsidRPr="00CE37D9">
                    <w:rPr>
                      <w:rFonts w:cs="Times New Roman"/>
                      <w:i/>
                      <w:iCs/>
                      <w:sz w:val="24"/>
                      <w:szCs w:val="24"/>
                    </w:rPr>
                    <w:t xml:space="preserve"> Hand </w:t>
                  </w:r>
                  <w:proofErr w:type="spellStart"/>
                  <w:r w:rsidRPr="00CE37D9">
                    <w:rPr>
                      <w:rFonts w:cs="Times New Roman"/>
                      <w:i/>
                      <w:iCs/>
                      <w:sz w:val="24"/>
                      <w:szCs w:val="24"/>
                    </w:rPr>
                    <w:t>Embroidery</w:t>
                  </w:r>
                  <w:proofErr w:type="spellEnd"/>
                  <w:r w:rsidRPr="00CE37D9">
                    <w:rPr>
                      <w:rFonts w:cs="Times New Roman"/>
                      <w:i/>
                      <w:iCs/>
                      <w:sz w:val="24"/>
                      <w:szCs w:val="24"/>
                    </w:rPr>
                    <w:t xml:space="preserve"> </w:t>
                  </w:r>
                  <w:proofErr w:type="spellStart"/>
                  <w:r w:rsidRPr="00CE37D9">
                    <w:rPr>
                      <w:rFonts w:cs="Times New Roman"/>
                      <w:i/>
                      <w:iCs/>
                      <w:sz w:val="24"/>
                      <w:szCs w:val="24"/>
                    </w:rPr>
                    <w:t>Tutorials</w:t>
                  </w:r>
                  <w:proofErr w:type="spellEnd"/>
                  <w:r w:rsidRPr="00CE37D9">
                    <w:rPr>
                      <w:rFonts w:cs="Times New Roman"/>
                      <w:sz w:val="24"/>
                      <w:szCs w:val="24"/>
                    </w:rPr>
                    <w:t xml:space="preserve"> [online]. [cit. 17. 4. 2020]. https://www.embroidery.rocksea.org/stitch/palestrina/palestrina-stitch/</w:t>
                  </w:r>
                </w:p>
                <w:p w14:paraId="59501C25" w14:textId="77777777" w:rsidR="00137678" w:rsidRPr="00CE37D9" w:rsidRDefault="00137678" w:rsidP="00137678">
                  <w:pPr>
                    <w:rPr>
                      <w:rFonts w:cs="Times New Roman"/>
                      <w:sz w:val="24"/>
                      <w:szCs w:val="24"/>
                    </w:rPr>
                  </w:pPr>
                  <w:r w:rsidRPr="00CE37D9">
                    <w:rPr>
                      <w:rFonts w:cs="Times New Roman"/>
                      <w:sz w:val="24"/>
                      <w:szCs w:val="24"/>
                    </w:rPr>
                    <w:t>Obr. 14: Foto autor.</w:t>
                  </w:r>
                </w:p>
                <w:p w14:paraId="71549B2B" w14:textId="77777777" w:rsidR="00137678" w:rsidRPr="00CE37D9" w:rsidRDefault="00137678" w:rsidP="00137678">
                  <w:pPr>
                    <w:rPr>
                      <w:rFonts w:cs="Times New Roman"/>
                      <w:sz w:val="24"/>
                      <w:szCs w:val="24"/>
                    </w:rPr>
                  </w:pPr>
                  <w:r w:rsidRPr="00CE37D9">
                    <w:rPr>
                      <w:rFonts w:cs="Times New Roman"/>
                      <w:sz w:val="24"/>
                      <w:szCs w:val="24"/>
                    </w:rPr>
                    <w:t>Obr. 15: Foto autor.</w:t>
                  </w:r>
                </w:p>
                <w:p w14:paraId="55D1B7C2" w14:textId="77777777" w:rsidR="00137678" w:rsidRPr="00CE37D9" w:rsidRDefault="00137678" w:rsidP="00137678">
                  <w:pPr>
                    <w:rPr>
                      <w:rFonts w:cs="Times New Roman"/>
                      <w:sz w:val="24"/>
                      <w:szCs w:val="24"/>
                    </w:rPr>
                  </w:pPr>
                  <w:r w:rsidRPr="00CE37D9">
                    <w:rPr>
                      <w:rFonts w:cs="Times New Roman"/>
                      <w:sz w:val="24"/>
                      <w:szCs w:val="24"/>
                    </w:rPr>
                    <w:t xml:space="preserve">Obr. 16: ELLIOTT, Susan. </w:t>
                  </w:r>
                  <w:proofErr w:type="spellStart"/>
                  <w:r w:rsidRPr="00CE37D9">
                    <w:rPr>
                      <w:rFonts w:cs="Times New Roman"/>
                      <w:sz w:val="24"/>
                      <w:szCs w:val="24"/>
                    </w:rPr>
                    <w:t>Drinking</w:t>
                  </w:r>
                  <w:proofErr w:type="spellEnd"/>
                  <w:r w:rsidRPr="00CE37D9">
                    <w:rPr>
                      <w:rFonts w:cs="Times New Roman"/>
                      <w:sz w:val="24"/>
                      <w:szCs w:val="24"/>
                    </w:rPr>
                    <w:t xml:space="preserve"> in </w:t>
                  </w:r>
                  <w:proofErr w:type="spellStart"/>
                  <w:r w:rsidRPr="00CE37D9">
                    <w:rPr>
                      <w:rFonts w:cs="Times New Roman"/>
                      <w:sz w:val="24"/>
                      <w:szCs w:val="24"/>
                    </w:rPr>
                    <w:t>Bettye's</w:t>
                  </w:r>
                  <w:proofErr w:type="spellEnd"/>
                  <w:r w:rsidRPr="00CE37D9">
                    <w:rPr>
                      <w:rFonts w:cs="Times New Roman"/>
                      <w:sz w:val="24"/>
                      <w:szCs w:val="24"/>
                    </w:rPr>
                    <w:t xml:space="preserve"> </w:t>
                  </w:r>
                  <w:proofErr w:type="spellStart"/>
                  <w:r w:rsidRPr="00CE37D9">
                    <w:rPr>
                      <w:rFonts w:cs="Times New Roman"/>
                      <w:sz w:val="24"/>
                      <w:szCs w:val="24"/>
                    </w:rPr>
                    <w:t>Gift</w:t>
                  </w:r>
                  <w:proofErr w:type="spellEnd"/>
                  <w:r w:rsidRPr="00CE37D9">
                    <w:rPr>
                      <w:rFonts w:cs="Times New Roman"/>
                      <w:sz w:val="24"/>
                      <w:szCs w:val="24"/>
                    </w:rPr>
                    <w:t xml:space="preserve">. In: </w:t>
                  </w:r>
                  <w:proofErr w:type="spellStart"/>
                  <w:r w:rsidRPr="00CE37D9">
                    <w:rPr>
                      <w:rFonts w:cs="Times New Roman"/>
                      <w:i/>
                      <w:iCs/>
                      <w:sz w:val="24"/>
                      <w:szCs w:val="24"/>
                    </w:rPr>
                    <w:t>Plays</w:t>
                  </w:r>
                  <w:proofErr w:type="spellEnd"/>
                  <w:r w:rsidRPr="00CE37D9">
                    <w:rPr>
                      <w:rFonts w:cs="Times New Roman"/>
                      <w:i/>
                      <w:iCs/>
                      <w:sz w:val="24"/>
                      <w:szCs w:val="24"/>
                    </w:rPr>
                    <w:t xml:space="preserve"> </w:t>
                  </w:r>
                  <w:proofErr w:type="spellStart"/>
                  <w:r w:rsidRPr="00CE37D9">
                    <w:rPr>
                      <w:rFonts w:cs="Times New Roman"/>
                      <w:i/>
                      <w:iCs/>
                      <w:sz w:val="24"/>
                      <w:szCs w:val="24"/>
                    </w:rPr>
                    <w:t>with</w:t>
                  </w:r>
                  <w:proofErr w:type="spellEnd"/>
                  <w:r w:rsidRPr="00CE37D9">
                    <w:rPr>
                      <w:rFonts w:cs="Times New Roman"/>
                      <w:i/>
                      <w:iCs/>
                      <w:sz w:val="24"/>
                      <w:szCs w:val="24"/>
                    </w:rPr>
                    <w:t xml:space="preserve"> </w:t>
                  </w:r>
                  <w:proofErr w:type="spellStart"/>
                  <w:r w:rsidRPr="00CE37D9">
                    <w:rPr>
                      <w:rFonts w:cs="Times New Roman"/>
                      <w:i/>
                      <w:iCs/>
                      <w:sz w:val="24"/>
                      <w:szCs w:val="24"/>
                    </w:rPr>
                    <w:t>Needles</w:t>
                  </w:r>
                  <w:proofErr w:type="spellEnd"/>
                  <w:r w:rsidRPr="00CE37D9">
                    <w:rPr>
                      <w:rFonts w:cs="Times New Roman"/>
                      <w:sz w:val="24"/>
                      <w:szCs w:val="24"/>
                    </w:rPr>
                    <w:t xml:space="preserve"> [online]. 30. 4. 2012 [cit. 20. 4. 2020]. Dostupné z: http://plays-with-needles.blogspot.com/2012/04/drinking-in-bettyes-gift.html</w:t>
                  </w:r>
                </w:p>
                <w:p w14:paraId="6983601F" w14:textId="77777777" w:rsidR="00137678" w:rsidRPr="00CE37D9" w:rsidRDefault="00137678" w:rsidP="00137678">
                  <w:pPr>
                    <w:rPr>
                      <w:rFonts w:cs="Times New Roman"/>
                      <w:sz w:val="24"/>
                      <w:szCs w:val="24"/>
                    </w:rPr>
                  </w:pPr>
                  <w:r w:rsidRPr="00CE37D9">
                    <w:rPr>
                      <w:rFonts w:cs="Times New Roman"/>
                      <w:sz w:val="24"/>
                      <w:szCs w:val="24"/>
                    </w:rPr>
                    <w:t>Obr. 17: Foto autor.</w:t>
                  </w:r>
                </w:p>
                <w:p w14:paraId="4119706E" w14:textId="69C0FB7A" w:rsidR="005609D7" w:rsidRPr="00CE37D9" w:rsidRDefault="005609D7" w:rsidP="005609D7">
                  <w:pPr>
                    <w:rPr>
                      <w:rFonts w:cs="Times New Roman"/>
                      <w:sz w:val="24"/>
                      <w:szCs w:val="24"/>
                    </w:rPr>
                  </w:pPr>
                  <w:r w:rsidRPr="00CE37D9">
                    <w:rPr>
                      <w:rFonts w:cs="Times New Roman"/>
                      <w:sz w:val="24"/>
                      <w:szCs w:val="24"/>
                    </w:rPr>
                    <w:t xml:space="preserve">Obr. 18: KOLL, </w:t>
                  </w:r>
                  <w:proofErr w:type="spellStart"/>
                  <w:r w:rsidRPr="00CE37D9">
                    <w:rPr>
                      <w:rFonts w:cs="Times New Roman"/>
                      <w:sz w:val="24"/>
                      <w:szCs w:val="24"/>
                    </w:rPr>
                    <w:t>Juby</w:t>
                  </w:r>
                  <w:proofErr w:type="spellEnd"/>
                  <w:r w:rsidRPr="00CE37D9">
                    <w:rPr>
                      <w:rFonts w:cs="Times New Roman"/>
                      <w:sz w:val="24"/>
                      <w:szCs w:val="24"/>
                    </w:rPr>
                    <w:t xml:space="preserve"> </w:t>
                  </w:r>
                  <w:proofErr w:type="spellStart"/>
                  <w:r w:rsidRPr="00CE37D9">
                    <w:rPr>
                      <w:rFonts w:cs="Times New Roman"/>
                      <w:sz w:val="24"/>
                      <w:szCs w:val="24"/>
                    </w:rPr>
                    <w:t>Aleyas</w:t>
                  </w:r>
                  <w:proofErr w:type="spellEnd"/>
                  <w:r w:rsidRPr="00CE37D9">
                    <w:rPr>
                      <w:rFonts w:cs="Times New Roman"/>
                      <w:sz w:val="24"/>
                      <w:szCs w:val="24"/>
                    </w:rPr>
                    <w:t xml:space="preserve">, </w:t>
                  </w:r>
                  <w:proofErr w:type="spellStart"/>
                  <w:r w:rsidRPr="00CE37D9">
                    <w:rPr>
                      <w:rFonts w:cs="Times New Roman"/>
                      <w:sz w:val="24"/>
                      <w:szCs w:val="24"/>
                    </w:rPr>
                    <w:t>b.r</w:t>
                  </w:r>
                  <w:proofErr w:type="spellEnd"/>
                  <w:r w:rsidRPr="00CE37D9">
                    <w:rPr>
                      <w:rFonts w:cs="Times New Roman"/>
                      <w:sz w:val="24"/>
                      <w:szCs w:val="24"/>
                    </w:rPr>
                    <w:t xml:space="preserve">. d. </w:t>
                  </w:r>
                  <w:proofErr w:type="spellStart"/>
                  <w:r w:rsidRPr="00CE37D9">
                    <w:rPr>
                      <w:rFonts w:cs="Times New Roman"/>
                      <w:sz w:val="24"/>
                      <w:szCs w:val="24"/>
                    </w:rPr>
                    <w:t>Surrey</w:t>
                  </w:r>
                  <w:proofErr w:type="spellEnd"/>
                  <w:r w:rsidRPr="00CE37D9">
                    <w:rPr>
                      <w:rFonts w:cs="Times New Roman"/>
                      <w:sz w:val="24"/>
                      <w:szCs w:val="24"/>
                    </w:rPr>
                    <w:t xml:space="preserve"> </w:t>
                  </w:r>
                  <w:proofErr w:type="spellStart"/>
                  <w:r w:rsidRPr="00CE37D9">
                    <w:rPr>
                      <w:rFonts w:cs="Times New Roman"/>
                      <w:sz w:val="24"/>
                      <w:szCs w:val="24"/>
                    </w:rPr>
                    <w:t>Stitch.In</w:t>
                  </w:r>
                  <w:proofErr w:type="spellEnd"/>
                  <w:r w:rsidRPr="00CE37D9">
                    <w:rPr>
                      <w:rFonts w:cs="Times New Roman"/>
                      <w:sz w:val="24"/>
                      <w:szCs w:val="24"/>
                    </w:rPr>
                    <w:t xml:space="preserve">: </w:t>
                  </w:r>
                  <w:proofErr w:type="spellStart"/>
                  <w:r w:rsidRPr="00CE37D9">
                    <w:rPr>
                      <w:rFonts w:cs="Times New Roman"/>
                      <w:sz w:val="24"/>
                      <w:szCs w:val="24"/>
                    </w:rPr>
                    <w:t>S</w:t>
                  </w:r>
                  <w:r w:rsidRPr="00CE37D9">
                    <w:rPr>
                      <w:rFonts w:cs="Times New Roman"/>
                      <w:i/>
                      <w:iCs/>
                      <w:sz w:val="24"/>
                      <w:szCs w:val="24"/>
                    </w:rPr>
                    <w:t>arah's</w:t>
                  </w:r>
                  <w:proofErr w:type="spellEnd"/>
                  <w:r w:rsidRPr="00CE37D9">
                    <w:rPr>
                      <w:rFonts w:cs="Times New Roman"/>
                      <w:i/>
                      <w:iCs/>
                      <w:sz w:val="24"/>
                      <w:szCs w:val="24"/>
                    </w:rPr>
                    <w:t xml:space="preserve"> Hand </w:t>
                  </w:r>
                  <w:proofErr w:type="spellStart"/>
                  <w:r w:rsidRPr="00CE37D9">
                    <w:rPr>
                      <w:rFonts w:cs="Times New Roman"/>
                      <w:i/>
                      <w:iCs/>
                      <w:sz w:val="24"/>
                      <w:szCs w:val="24"/>
                    </w:rPr>
                    <w:t>Embroidery</w:t>
                  </w:r>
                  <w:proofErr w:type="spellEnd"/>
                  <w:r w:rsidRPr="00CE37D9">
                    <w:rPr>
                      <w:rFonts w:cs="Times New Roman"/>
                      <w:i/>
                      <w:iCs/>
                      <w:sz w:val="24"/>
                      <w:szCs w:val="24"/>
                    </w:rPr>
                    <w:t xml:space="preserve"> </w:t>
                  </w:r>
                  <w:proofErr w:type="spellStart"/>
                  <w:r w:rsidRPr="00CE37D9">
                    <w:rPr>
                      <w:rFonts w:cs="Times New Roman"/>
                      <w:i/>
                      <w:iCs/>
                      <w:sz w:val="24"/>
                      <w:szCs w:val="24"/>
                    </w:rPr>
                    <w:t>Tutorials</w:t>
                  </w:r>
                  <w:proofErr w:type="spellEnd"/>
                  <w:r w:rsidRPr="00CE37D9">
                    <w:rPr>
                      <w:rFonts w:cs="Times New Roman"/>
                      <w:sz w:val="24"/>
                      <w:szCs w:val="24"/>
                    </w:rPr>
                    <w:t xml:space="preserve"> [online]. [cit. 17. 4. 2020]. https://www.embroidery.rocksea.org/stitch/knots/surrey-stitch/</w:t>
                  </w:r>
                </w:p>
                <w:p w14:paraId="014EC2F9" w14:textId="77777777" w:rsidR="00137678" w:rsidRPr="00CE37D9" w:rsidRDefault="00137678" w:rsidP="00137678">
                  <w:pPr>
                    <w:rPr>
                      <w:rFonts w:cs="Times New Roman"/>
                      <w:sz w:val="24"/>
                      <w:szCs w:val="24"/>
                    </w:rPr>
                  </w:pPr>
                  <w:r w:rsidRPr="00CE37D9">
                    <w:rPr>
                      <w:rFonts w:cs="Times New Roman"/>
                      <w:sz w:val="24"/>
                      <w:szCs w:val="24"/>
                    </w:rPr>
                    <w:t>Obr. 19: Foto autor.</w:t>
                  </w:r>
                </w:p>
                <w:p w14:paraId="459A74CB" w14:textId="77777777" w:rsidR="00137678" w:rsidRPr="00CE37D9" w:rsidRDefault="00137678" w:rsidP="00137678">
                  <w:pPr>
                    <w:rPr>
                      <w:rFonts w:cs="Times New Roman"/>
                      <w:sz w:val="24"/>
                      <w:szCs w:val="24"/>
                    </w:rPr>
                  </w:pPr>
                  <w:r w:rsidRPr="00CE37D9">
                    <w:rPr>
                      <w:rFonts w:cs="Times New Roman"/>
                      <w:sz w:val="24"/>
                      <w:szCs w:val="24"/>
                    </w:rPr>
                    <w:t xml:space="preserve">Obr. 20: </w:t>
                  </w:r>
                  <w:proofErr w:type="spellStart"/>
                  <w:r w:rsidRPr="00CE37D9">
                    <w:rPr>
                      <w:rFonts w:cs="Times New Roman"/>
                      <w:sz w:val="24"/>
                      <w:szCs w:val="24"/>
                    </w:rPr>
                    <w:t>Ojo</w:t>
                  </w:r>
                  <w:proofErr w:type="spellEnd"/>
                  <w:r w:rsidRPr="00CE37D9">
                    <w:rPr>
                      <w:rFonts w:cs="Times New Roman"/>
                      <w:sz w:val="24"/>
                      <w:szCs w:val="24"/>
                    </w:rPr>
                    <w:t xml:space="preserve"> de </w:t>
                  </w:r>
                  <w:proofErr w:type="spellStart"/>
                  <w:r w:rsidRPr="00CE37D9">
                    <w:rPr>
                      <w:rFonts w:cs="Times New Roman"/>
                      <w:sz w:val="24"/>
                      <w:szCs w:val="24"/>
                    </w:rPr>
                    <w:t>Dios</w:t>
                  </w:r>
                  <w:proofErr w:type="spellEnd"/>
                  <w:r w:rsidRPr="00CE37D9">
                    <w:rPr>
                      <w:rFonts w:cs="Times New Roman"/>
                      <w:sz w:val="24"/>
                      <w:szCs w:val="24"/>
                    </w:rPr>
                    <w:t xml:space="preserve">. In: </w:t>
                  </w:r>
                  <w:proofErr w:type="spellStart"/>
                  <w:r w:rsidRPr="00CE37D9">
                    <w:rPr>
                      <w:rFonts w:cs="Times New Roman"/>
                      <w:i/>
                      <w:iCs/>
                      <w:sz w:val="24"/>
                      <w:szCs w:val="24"/>
                    </w:rPr>
                    <w:t>Museo</w:t>
                  </w:r>
                  <w:proofErr w:type="spellEnd"/>
                  <w:r w:rsidRPr="00CE37D9">
                    <w:rPr>
                      <w:rFonts w:cs="Times New Roman"/>
                      <w:i/>
                      <w:iCs/>
                      <w:sz w:val="24"/>
                      <w:szCs w:val="24"/>
                    </w:rPr>
                    <w:t xml:space="preserve"> </w:t>
                  </w:r>
                  <w:proofErr w:type="spellStart"/>
                  <w:r w:rsidRPr="00CE37D9">
                    <w:rPr>
                      <w:rFonts w:cs="Times New Roman"/>
                      <w:i/>
                      <w:iCs/>
                      <w:sz w:val="24"/>
                      <w:szCs w:val="24"/>
                    </w:rPr>
                    <w:t>Nacional</w:t>
                  </w:r>
                  <w:proofErr w:type="spellEnd"/>
                  <w:r w:rsidRPr="00CE37D9">
                    <w:rPr>
                      <w:rFonts w:cs="Times New Roman"/>
                      <w:i/>
                      <w:iCs/>
                      <w:sz w:val="24"/>
                      <w:szCs w:val="24"/>
                    </w:rPr>
                    <w:t xml:space="preserve"> de </w:t>
                  </w:r>
                  <w:proofErr w:type="spellStart"/>
                  <w:r w:rsidRPr="00CE37D9">
                    <w:rPr>
                      <w:rFonts w:cs="Times New Roman"/>
                      <w:i/>
                      <w:iCs/>
                      <w:sz w:val="24"/>
                      <w:szCs w:val="24"/>
                    </w:rPr>
                    <w:t>Antropologia</w:t>
                  </w:r>
                  <w:proofErr w:type="spellEnd"/>
                  <w:r w:rsidRPr="00CE37D9">
                    <w:rPr>
                      <w:rFonts w:cs="Times New Roman"/>
                      <w:sz w:val="24"/>
                      <w:szCs w:val="24"/>
                    </w:rPr>
                    <w:t xml:space="preserve"> [online]. [cit. 20. 4. 2020]. Dostupné z: https://mna.inah.gob.mx/colecciones_detalle_etnografia.php?id=62492&amp;sala=13&amp;pg=1</w:t>
                  </w:r>
                </w:p>
                <w:p w14:paraId="517F5B46" w14:textId="77777777" w:rsidR="00137678" w:rsidRPr="00CE37D9" w:rsidRDefault="00137678" w:rsidP="00137678">
                  <w:pPr>
                    <w:rPr>
                      <w:rFonts w:cs="Times New Roman"/>
                      <w:sz w:val="24"/>
                      <w:szCs w:val="24"/>
                    </w:rPr>
                  </w:pPr>
                  <w:r w:rsidRPr="00CE37D9">
                    <w:rPr>
                      <w:rFonts w:cs="Times New Roman"/>
                      <w:sz w:val="24"/>
                      <w:szCs w:val="24"/>
                    </w:rPr>
                    <w:t>Obr. 21: Foto autor.</w:t>
                  </w:r>
                </w:p>
                <w:p w14:paraId="1DDD7555" w14:textId="77777777" w:rsidR="00137678" w:rsidRPr="00CE37D9" w:rsidRDefault="00137678" w:rsidP="00137678">
                  <w:pPr>
                    <w:rPr>
                      <w:rFonts w:cs="Times New Roman"/>
                      <w:sz w:val="24"/>
                      <w:szCs w:val="24"/>
                    </w:rPr>
                  </w:pPr>
                  <w:r w:rsidRPr="00CE37D9">
                    <w:rPr>
                      <w:rFonts w:cs="Times New Roman"/>
                      <w:sz w:val="24"/>
                      <w:szCs w:val="24"/>
                    </w:rPr>
                    <w:t xml:space="preserve">Obr. 22: PALÁT, Pavel. Křížkový kříž. In: </w:t>
                  </w:r>
                  <w:r w:rsidRPr="00CE37D9">
                    <w:rPr>
                      <w:rFonts w:cs="Times New Roman"/>
                      <w:i/>
                      <w:iCs/>
                      <w:sz w:val="24"/>
                      <w:szCs w:val="24"/>
                    </w:rPr>
                    <w:t>Heraldická terminologická konvence: Kříže</w:t>
                  </w:r>
                  <w:r w:rsidRPr="00CE37D9">
                    <w:rPr>
                      <w:rFonts w:cs="Times New Roman"/>
                      <w:sz w:val="24"/>
                      <w:szCs w:val="24"/>
                    </w:rPr>
                    <w:t xml:space="preserve"> [online]. 18. 2. [cit. 20. 4. 2020]. Dostupné z: http://www.heraldika-terminologie.cz/mapa-krize-107</w:t>
                  </w:r>
                </w:p>
                <w:p w14:paraId="53EAFCBE" w14:textId="77777777" w:rsidR="00137678" w:rsidRPr="00CE37D9" w:rsidRDefault="00137678" w:rsidP="00137678">
                  <w:pPr>
                    <w:rPr>
                      <w:rFonts w:cs="Times New Roman"/>
                      <w:sz w:val="24"/>
                      <w:szCs w:val="24"/>
                    </w:rPr>
                  </w:pPr>
                  <w:r w:rsidRPr="00CE37D9">
                    <w:rPr>
                      <w:rFonts w:cs="Times New Roman"/>
                      <w:sz w:val="24"/>
                      <w:szCs w:val="24"/>
                    </w:rPr>
                    <w:t>Obr. 23: Foto autor.</w:t>
                  </w:r>
                </w:p>
                <w:p w14:paraId="78EEEE12" w14:textId="77777777" w:rsidR="00137678" w:rsidRPr="00CE37D9" w:rsidRDefault="00137678" w:rsidP="00137678">
                  <w:pPr>
                    <w:rPr>
                      <w:rFonts w:cs="Times New Roman"/>
                      <w:sz w:val="24"/>
                      <w:szCs w:val="24"/>
                    </w:rPr>
                  </w:pPr>
                  <w:r w:rsidRPr="00CE37D9">
                    <w:rPr>
                      <w:rFonts w:cs="Times New Roman"/>
                      <w:sz w:val="24"/>
                      <w:szCs w:val="24"/>
                    </w:rPr>
                    <w:t>Obr. 24: Foto autor.</w:t>
                  </w:r>
                </w:p>
                <w:p w14:paraId="01301BB5" w14:textId="77777777" w:rsidR="00137678" w:rsidRPr="00CE37D9" w:rsidRDefault="00137678" w:rsidP="00137678">
                  <w:pPr>
                    <w:rPr>
                      <w:rFonts w:cs="Times New Roman"/>
                      <w:sz w:val="24"/>
                      <w:szCs w:val="24"/>
                    </w:rPr>
                  </w:pPr>
                  <w:r w:rsidRPr="00CE37D9">
                    <w:rPr>
                      <w:rFonts w:cs="Times New Roman"/>
                      <w:sz w:val="24"/>
                      <w:szCs w:val="24"/>
                    </w:rPr>
                    <w:lastRenderedPageBreak/>
                    <w:t>Obr. 25: Foto autor.</w:t>
                  </w:r>
                </w:p>
                <w:p w14:paraId="2DA3A946" w14:textId="77777777" w:rsidR="00137678" w:rsidRPr="00CE37D9" w:rsidRDefault="00137678" w:rsidP="00137678">
                  <w:pPr>
                    <w:rPr>
                      <w:rFonts w:cs="Times New Roman"/>
                      <w:sz w:val="24"/>
                      <w:szCs w:val="24"/>
                    </w:rPr>
                  </w:pPr>
                  <w:r w:rsidRPr="00CE37D9">
                    <w:rPr>
                      <w:rFonts w:cs="Times New Roman"/>
                      <w:sz w:val="24"/>
                      <w:szCs w:val="24"/>
                    </w:rPr>
                    <w:t>Obr. 26: Foto autor.</w:t>
                  </w:r>
                </w:p>
                <w:p w14:paraId="7AA1B6F2" w14:textId="77777777" w:rsidR="00137678" w:rsidRPr="00CE37D9" w:rsidRDefault="00137678" w:rsidP="00137678">
                  <w:pPr>
                    <w:rPr>
                      <w:rFonts w:cs="Times New Roman"/>
                      <w:sz w:val="24"/>
                      <w:szCs w:val="24"/>
                    </w:rPr>
                  </w:pPr>
                  <w:r w:rsidRPr="00CE37D9">
                    <w:rPr>
                      <w:rFonts w:cs="Times New Roman"/>
                      <w:sz w:val="24"/>
                      <w:szCs w:val="24"/>
                    </w:rPr>
                    <w:t>Obr. 27: Foto autor.</w:t>
                  </w:r>
                </w:p>
                <w:p w14:paraId="28F4696C" w14:textId="77777777" w:rsidR="00137678" w:rsidRPr="00CE37D9" w:rsidRDefault="00137678" w:rsidP="00137678">
                  <w:pPr>
                    <w:rPr>
                      <w:rFonts w:cs="Times New Roman"/>
                      <w:sz w:val="24"/>
                      <w:szCs w:val="24"/>
                    </w:rPr>
                  </w:pPr>
                  <w:r w:rsidRPr="00CE37D9">
                    <w:rPr>
                      <w:rFonts w:cs="Times New Roman"/>
                      <w:sz w:val="24"/>
                      <w:szCs w:val="24"/>
                    </w:rPr>
                    <w:t>Obr. 28: Foto autor.</w:t>
                  </w:r>
                </w:p>
                <w:p w14:paraId="437D2E13" w14:textId="77777777" w:rsidR="00137678" w:rsidRPr="00CE37D9" w:rsidRDefault="00137678" w:rsidP="00137678">
                  <w:pPr>
                    <w:rPr>
                      <w:rFonts w:cs="Times New Roman"/>
                      <w:sz w:val="24"/>
                      <w:szCs w:val="24"/>
                    </w:rPr>
                  </w:pPr>
                  <w:r w:rsidRPr="00CE37D9">
                    <w:rPr>
                      <w:rFonts w:cs="Times New Roman"/>
                      <w:sz w:val="24"/>
                      <w:szCs w:val="24"/>
                    </w:rPr>
                    <w:t>Obr. 29: Foto autor.</w:t>
                  </w:r>
                </w:p>
                <w:p w14:paraId="345D6093" w14:textId="77777777" w:rsidR="00137678" w:rsidRPr="00CE37D9" w:rsidRDefault="00137678" w:rsidP="00137678">
                  <w:pPr>
                    <w:rPr>
                      <w:rFonts w:cs="Times New Roman"/>
                      <w:sz w:val="24"/>
                      <w:szCs w:val="24"/>
                    </w:rPr>
                  </w:pPr>
                  <w:r w:rsidRPr="00CE37D9">
                    <w:rPr>
                      <w:rFonts w:cs="Times New Roman"/>
                      <w:sz w:val="24"/>
                      <w:szCs w:val="24"/>
                    </w:rPr>
                    <w:t xml:space="preserve">Obr. 30: Bez názvu [Grafické znázornění francouzského uzlíku]. In: HERON, Adelaide E. </w:t>
                  </w:r>
                  <w:proofErr w:type="spellStart"/>
                  <w:r w:rsidRPr="00CE37D9">
                    <w:rPr>
                      <w:rFonts w:cs="Times New Roman"/>
                      <w:i/>
                      <w:iCs/>
                      <w:sz w:val="24"/>
                      <w:szCs w:val="24"/>
                    </w:rPr>
                    <w:t>Dainty</w:t>
                  </w:r>
                  <w:proofErr w:type="spellEnd"/>
                  <w:r w:rsidRPr="00CE37D9">
                    <w:rPr>
                      <w:rFonts w:cs="Times New Roman"/>
                      <w:i/>
                      <w:iCs/>
                      <w:sz w:val="24"/>
                      <w:szCs w:val="24"/>
                    </w:rPr>
                    <w:t xml:space="preserve"> </w:t>
                  </w:r>
                  <w:proofErr w:type="spellStart"/>
                  <w:r w:rsidRPr="00CE37D9">
                    <w:rPr>
                      <w:rFonts w:cs="Times New Roman"/>
                      <w:i/>
                      <w:iCs/>
                      <w:sz w:val="24"/>
                      <w:szCs w:val="24"/>
                    </w:rPr>
                    <w:t>Work</w:t>
                  </w:r>
                  <w:proofErr w:type="spellEnd"/>
                  <w:r w:rsidRPr="00CE37D9">
                    <w:rPr>
                      <w:rFonts w:cs="Times New Roman"/>
                      <w:i/>
                      <w:iCs/>
                      <w:sz w:val="24"/>
                      <w:szCs w:val="24"/>
                    </w:rPr>
                    <w:t xml:space="preserve"> </w:t>
                  </w:r>
                  <w:proofErr w:type="spellStart"/>
                  <w:r w:rsidRPr="00CE37D9">
                    <w:rPr>
                      <w:rFonts w:cs="Times New Roman"/>
                      <w:i/>
                      <w:iCs/>
                      <w:sz w:val="24"/>
                      <w:szCs w:val="24"/>
                    </w:rPr>
                    <w:t>for</w:t>
                  </w:r>
                  <w:proofErr w:type="spellEnd"/>
                  <w:r w:rsidRPr="00CE37D9">
                    <w:rPr>
                      <w:rFonts w:cs="Times New Roman"/>
                      <w:i/>
                      <w:iCs/>
                      <w:sz w:val="24"/>
                      <w:szCs w:val="24"/>
                    </w:rPr>
                    <w:t xml:space="preserve"> </w:t>
                  </w:r>
                  <w:proofErr w:type="spellStart"/>
                  <w:r w:rsidRPr="00CE37D9">
                    <w:rPr>
                      <w:rFonts w:cs="Times New Roman"/>
                      <w:i/>
                      <w:iCs/>
                      <w:sz w:val="24"/>
                      <w:szCs w:val="24"/>
                    </w:rPr>
                    <w:t>Pleasure</w:t>
                  </w:r>
                  <w:proofErr w:type="spellEnd"/>
                  <w:r w:rsidRPr="00CE37D9">
                    <w:rPr>
                      <w:rFonts w:cs="Times New Roman"/>
                      <w:i/>
                      <w:iCs/>
                      <w:sz w:val="24"/>
                      <w:szCs w:val="24"/>
                    </w:rPr>
                    <w:t xml:space="preserve"> and Profit</w:t>
                  </w:r>
                  <w:r w:rsidRPr="00CE37D9">
                    <w:rPr>
                      <w:rFonts w:cs="Times New Roman"/>
                      <w:sz w:val="24"/>
                      <w:szCs w:val="24"/>
                    </w:rPr>
                    <w:t>. Charles C. Thompson, 1909.</w:t>
                  </w:r>
                </w:p>
                <w:p w14:paraId="2B3D54A7" w14:textId="126A7715" w:rsidR="00137678" w:rsidRPr="00CE37D9" w:rsidRDefault="00137678" w:rsidP="00816D5D">
                  <w:pPr>
                    <w:rPr>
                      <w:rFonts w:cs="Times New Roman"/>
                      <w:sz w:val="24"/>
                      <w:szCs w:val="24"/>
                    </w:rPr>
                  </w:pPr>
                  <w:r w:rsidRPr="00CE37D9">
                    <w:rPr>
                      <w:rFonts w:cs="Times New Roman"/>
                      <w:sz w:val="24"/>
                      <w:szCs w:val="24"/>
                    </w:rPr>
                    <w:t>Obr. 31:</w:t>
                  </w:r>
                  <w:r w:rsidR="005609D7" w:rsidRPr="00CE37D9">
                    <w:rPr>
                      <w:rFonts w:cs="Times New Roman"/>
                      <w:sz w:val="24"/>
                      <w:szCs w:val="24"/>
                    </w:rPr>
                    <w:t xml:space="preserve"> Bez názvu [Fotografie semínkového stehu] In: </w:t>
                  </w:r>
                  <w:proofErr w:type="spellStart"/>
                  <w:r w:rsidR="005609D7" w:rsidRPr="00CE37D9">
                    <w:rPr>
                      <w:rFonts w:cs="Times New Roman"/>
                      <w:i/>
                      <w:iCs/>
                      <w:sz w:val="24"/>
                      <w:szCs w:val="24"/>
                    </w:rPr>
                    <w:t>Treatise</w:t>
                  </w:r>
                  <w:proofErr w:type="spellEnd"/>
                  <w:r w:rsidR="005609D7" w:rsidRPr="00CE37D9">
                    <w:rPr>
                      <w:rFonts w:cs="Times New Roman"/>
                      <w:i/>
                      <w:iCs/>
                      <w:sz w:val="24"/>
                      <w:szCs w:val="24"/>
                    </w:rPr>
                    <w:t xml:space="preserve"> on Art </w:t>
                  </w:r>
                  <w:proofErr w:type="spellStart"/>
                  <w:r w:rsidR="005609D7" w:rsidRPr="00CE37D9">
                    <w:rPr>
                      <w:rFonts w:cs="Times New Roman"/>
                      <w:i/>
                      <w:iCs/>
                      <w:sz w:val="24"/>
                      <w:szCs w:val="24"/>
                    </w:rPr>
                    <w:t>Needlework</w:t>
                  </w:r>
                  <w:proofErr w:type="spellEnd"/>
                  <w:r w:rsidR="005609D7" w:rsidRPr="00CE37D9">
                    <w:rPr>
                      <w:rFonts w:cs="Times New Roman"/>
                      <w:i/>
                      <w:iCs/>
                      <w:sz w:val="24"/>
                      <w:szCs w:val="24"/>
                    </w:rPr>
                    <w:t xml:space="preserve"> </w:t>
                  </w:r>
                  <w:proofErr w:type="spellStart"/>
                  <w:r w:rsidR="005609D7" w:rsidRPr="00CE37D9">
                    <w:rPr>
                      <w:rFonts w:cs="Times New Roman"/>
                      <w:i/>
                      <w:iCs/>
                      <w:sz w:val="24"/>
                      <w:szCs w:val="24"/>
                    </w:rPr>
                    <w:t>with</w:t>
                  </w:r>
                  <w:proofErr w:type="spellEnd"/>
                  <w:r w:rsidR="005609D7" w:rsidRPr="00CE37D9">
                    <w:rPr>
                      <w:rFonts w:cs="Times New Roman"/>
                      <w:i/>
                      <w:iCs/>
                      <w:sz w:val="24"/>
                      <w:szCs w:val="24"/>
                    </w:rPr>
                    <w:t xml:space="preserve"> </w:t>
                  </w:r>
                  <w:proofErr w:type="spellStart"/>
                  <w:r w:rsidR="005609D7" w:rsidRPr="00CE37D9">
                    <w:rPr>
                      <w:rFonts w:cs="Times New Roman"/>
                      <w:i/>
                      <w:iCs/>
                      <w:sz w:val="24"/>
                      <w:szCs w:val="24"/>
                    </w:rPr>
                    <w:t>Twenty</w:t>
                  </w:r>
                  <w:proofErr w:type="spellEnd"/>
                  <w:r w:rsidR="005609D7" w:rsidRPr="00CE37D9">
                    <w:rPr>
                      <w:rFonts w:cs="Times New Roman"/>
                      <w:i/>
                      <w:iCs/>
                      <w:sz w:val="24"/>
                      <w:szCs w:val="24"/>
                    </w:rPr>
                    <w:t xml:space="preserve"> </w:t>
                  </w:r>
                  <w:proofErr w:type="spellStart"/>
                  <w:r w:rsidR="005609D7" w:rsidRPr="00CE37D9">
                    <w:rPr>
                      <w:rFonts w:cs="Times New Roman"/>
                      <w:i/>
                      <w:iCs/>
                      <w:sz w:val="24"/>
                      <w:szCs w:val="24"/>
                    </w:rPr>
                    <w:t>Color</w:t>
                  </w:r>
                  <w:proofErr w:type="spellEnd"/>
                  <w:r w:rsidR="005609D7" w:rsidRPr="00CE37D9">
                    <w:rPr>
                      <w:rFonts w:cs="Times New Roman"/>
                      <w:i/>
                      <w:iCs/>
                      <w:sz w:val="24"/>
                      <w:szCs w:val="24"/>
                    </w:rPr>
                    <w:t xml:space="preserve"> </w:t>
                  </w:r>
                  <w:proofErr w:type="spellStart"/>
                  <w:r w:rsidR="005609D7" w:rsidRPr="00CE37D9">
                    <w:rPr>
                      <w:rFonts w:cs="Times New Roman"/>
                      <w:i/>
                      <w:iCs/>
                      <w:sz w:val="24"/>
                      <w:szCs w:val="24"/>
                    </w:rPr>
                    <w:t>Plates</w:t>
                  </w:r>
                  <w:proofErr w:type="spellEnd"/>
                  <w:r w:rsidR="005609D7" w:rsidRPr="00CE37D9">
                    <w:rPr>
                      <w:rFonts w:cs="Times New Roman"/>
                      <w:i/>
                      <w:iCs/>
                      <w:sz w:val="24"/>
                      <w:szCs w:val="24"/>
                    </w:rPr>
                    <w:t xml:space="preserve">: </w:t>
                  </w:r>
                  <w:proofErr w:type="spellStart"/>
                  <w:r w:rsidR="005609D7" w:rsidRPr="00CE37D9">
                    <w:rPr>
                      <w:rFonts w:cs="Times New Roman"/>
                      <w:i/>
                      <w:iCs/>
                      <w:sz w:val="24"/>
                      <w:szCs w:val="24"/>
                    </w:rPr>
                    <w:t>Series</w:t>
                  </w:r>
                  <w:proofErr w:type="spellEnd"/>
                  <w:r w:rsidR="005609D7" w:rsidRPr="00CE37D9">
                    <w:rPr>
                      <w:rFonts w:cs="Times New Roman"/>
                      <w:i/>
                      <w:iCs/>
                      <w:sz w:val="24"/>
                      <w:szCs w:val="24"/>
                    </w:rPr>
                    <w:t xml:space="preserve"> No. </w:t>
                  </w:r>
                  <w:proofErr w:type="spellStart"/>
                  <w:r w:rsidR="005609D7" w:rsidRPr="00CE37D9">
                    <w:rPr>
                      <w:rFonts w:cs="Times New Roman"/>
                      <w:i/>
                      <w:iCs/>
                      <w:sz w:val="24"/>
                      <w:szCs w:val="24"/>
                    </w:rPr>
                    <w:t>Nine</w:t>
                  </w:r>
                  <w:proofErr w:type="spellEnd"/>
                  <w:r w:rsidR="005609D7" w:rsidRPr="00CE37D9">
                    <w:rPr>
                      <w:rFonts w:cs="Times New Roman"/>
                      <w:sz w:val="24"/>
                      <w:szCs w:val="24"/>
                    </w:rPr>
                    <w:t xml:space="preserve">, New York: M. </w:t>
                  </w:r>
                  <w:proofErr w:type="spellStart"/>
                  <w:r w:rsidR="005609D7" w:rsidRPr="00CE37D9">
                    <w:rPr>
                      <w:rFonts w:cs="Times New Roman"/>
                      <w:sz w:val="24"/>
                      <w:szCs w:val="24"/>
                    </w:rPr>
                    <w:t>Heminway</w:t>
                  </w:r>
                  <w:proofErr w:type="spellEnd"/>
                  <w:r w:rsidR="005609D7" w:rsidRPr="00CE37D9">
                    <w:rPr>
                      <w:rFonts w:cs="Times New Roman"/>
                      <w:sz w:val="24"/>
                      <w:szCs w:val="24"/>
                    </w:rPr>
                    <w:t xml:space="preserve"> &amp; </w:t>
                  </w:r>
                  <w:proofErr w:type="spellStart"/>
                  <w:r w:rsidR="005609D7" w:rsidRPr="00CE37D9">
                    <w:rPr>
                      <w:rFonts w:cs="Times New Roman"/>
                      <w:sz w:val="24"/>
                      <w:szCs w:val="24"/>
                    </w:rPr>
                    <w:t>Sons</w:t>
                  </w:r>
                  <w:proofErr w:type="spellEnd"/>
                  <w:r w:rsidR="005609D7" w:rsidRPr="00CE37D9">
                    <w:rPr>
                      <w:rFonts w:cs="Times New Roman"/>
                      <w:sz w:val="24"/>
                      <w:szCs w:val="24"/>
                    </w:rPr>
                    <w:t xml:space="preserve"> </w:t>
                  </w:r>
                  <w:proofErr w:type="spellStart"/>
                  <w:r w:rsidR="005609D7" w:rsidRPr="00CE37D9">
                    <w:rPr>
                      <w:rFonts w:cs="Times New Roman"/>
                      <w:sz w:val="24"/>
                      <w:szCs w:val="24"/>
                    </w:rPr>
                    <w:t>Silk</w:t>
                  </w:r>
                  <w:proofErr w:type="spellEnd"/>
                  <w:r w:rsidR="005609D7" w:rsidRPr="00CE37D9">
                    <w:rPr>
                      <w:rFonts w:cs="Times New Roman"/>
                      <w:sz w:val="24"/>
                      <w:szCs w:val="24"/>
                    </w:rPr>
                    <w:t>.</w:t>
                  </w:r>
                </w:p>
              </w:sdtContent>
            </w:sdt>
            <w:p w14:paraId="20595C19" w14:textId="61AF8A92" w:rsidR="00925F32" w:rsidRPr="00CE37D9" w:rsidRDefault="00925F32" w:rsidP="00925F32">
              <w:r w:rsidRPr="00CE37D9">
                <w:rPr>
                  <w:b/>
                  <w:bCs/>
                </w:rPr>
                <w:fldChar w:fldCharType="end"/>
              </w:r>
            </w:p>
          </w:sdtContent>
        </w:sdt>
      </w:sdtContent>
    </w:sdt>
    <w:p w14:paraId="32EAA436" w14:textId="77777777" w:rsidR="00925F32" w:rsidRPr="00CE37D9" w:rsidRDefault="00925F32"/>
    <w:p w14:paraId="193100CE" w14:textId="1437920C" w:rsidR="00925F32" w:rsidRPr="00CE37D9" w:rsidRDefault="00925F32">
      <w:pPr>
        <w:rPr>
          <w:rFonts w:cs="Arial"/>
          <w:color w:val="212529"/>
          <w:sz w:val="24"/>
          <w:shd w:val="clear" w:color="auto" w:fill="FFFFFF"/>
        </w:rPr>
      </w:pPr>
      <w:r w:rsidRPr="00CE37D9">
        <w:br w:type="page"/>
      </w:r>
    </w:p>
    <w:p w14:paraId="6B220C1D" w14:textId="77777777" w:rsidR="00925F32" w:rsidRPr="00CE37D9" w:rsidRDefault="00925F32" w:rsidP="00925F32">
      <w:pPr>
        <w:pStyle w:val="Bakalka"/>
      </w:pPr>
    </w:p>
    <w:p w14:paraId="0343330F" w14:textId="77777777" w:rsidR="00E2356D" w:rsidRPr="00CE37D9" w:rsidRDefault="00E2356D" w:rsidP="0047337A">
      <w:pPr>
        <w:pStyle w:val="Bakalka"/>
        <w:rPr>
          <w:b/>
          <w:bCs/>
        </w:rPr>
      </w:pPr>
      <w:r w:rsidRPr="00CE37D9">
        <w:rPr>
          <w:b/>
          <w:bCs/>
        </w:rPr>
        <w:t>Anotace</w:t>
      </w:r>
    </w:p>
    <w:p w14:paraId="440A6937" w14:textId="26F74EDE" w:rsidR="00E2356D" w:rsidRPr="00CE37D9" w:rsidRDefault="00E2356D" w:rsidP="0047337A">
      <w:pPr>
        <w:pStyle w:val="Bakalka"/>
      </w:pPr>
      <w:r w:rsidRPr="00CE37D9">
        <w:t>Předmětem bakalářské práce je terminologie ručního vyšívání, techniky zdobení textilu staré tisíce let. Práce představ</w:t>
      </w:r>
      <w:r w:rsidR="00B40173" w:rsidRPr="00CE37D9">
        <w:t>uje</w:t>
      </w:r>
      <w:r w:rsidRPr="00CE37D9">
        <w:t xml:space="preserve"> terminologii a termín a nast</w:t>
      </w:r>
      <w:r w:rsidR="00B40173" w:rsidRPr="00CE37D9">
        <w:t xml:space="preserve">iňuje </w:t>
      </w:r>
      <w:r w:rsidRPr="00CE37D9">
        <w:t xml:space="preserve">techniku a historii </w:t>
      </w:r>
      <w:r w:rsidR="00B40173" w:rsidRPr="00CE37D9">
        <w:t xml:space="preserve">ručního </w:t>
      </w:r>
      <w:r w:rsidRPr="00CE37D9">
        <w:t xml:space="preserve">vyšívání. </w:t>
      </w:r>
      <w:r w:rsidR="00B40173" w:rsidRPr="00CE37D9">
        <w:t>V</w:t>
      </w:r>
      <w:r w:rsidRPr="00CE37D9">
        <w:t xml:space="preserve"> praktické části je </w:t>
      </w:r>
      <w:r w:rsidR="00B40173" w:rsidRPr="00CE37D9">
        <w:t>analyzována</w:t>
      </w:r>
      <w:r w:rsidRPr="00CE37D9">
        <w:t xml:space="preserve"> terminologi</w:t>
      </w:r>
      <w:r w:rsidR="00B40173" w:rsidRPr="00CE37D9">
        <w:t>e</w:t>
      </w:r>
      <w:r w:rsidRPr="00CE37D9">
        <w:t xml:space="preserve"> stehů v českém a anglickém jazyce s ohledem na jejich historii</w:t>
      </w:r>
      <w:r w:rsidR="00C77788" w:rsidRPr="00CE37D9">
        <w:t xml:space="preserve"> s cílem </w:t>
      </w:r>
      <w:r w:rsidRPr="00CE37D9">
        <w:t xml:space="preserve">následně tyto poznatky </w:t>
      </w:r>
      <w:r w:rsidR="00B40173" w:rsidRPr="00CE37D9">
        <w:t>aplikov</w:t>
      </w:r>
      <w:r w:rsidR="00C77788" w:rsidRPr="00CE37D9">
        <w:t>at</w:t>
      </w:r>
      <w:r w:rsidRPr="00CE37D9">
        <w:t xml:space="preserve"> na termíny, jejichž název nebyl dohledán ve druhém z</w:t>
      </w:r>
      <w:r w:rsidR="00B15319" w:rsidRPr="00CE37D9">
        <w:t> </w:t>
      </w:r>
      <w:r w:rsidRPr="00CE37D9">
        <w:t>jazyků</w:t>
      </w:r>
      <w:r w:rsidR="00B15319" w:rsidRPr="00CE37D9">
        <w:t xml:space="preserve">, a </w:t>
      </w:r>
      <w:r w:rsidR="00C77788" w:rsidRPr="00CE37D9">
        <w:t>vytvořit návrhy pro jejich</w:t>
      </w:r>
      <w:r w:rsidRPr="00CE37D9">
        <w:t xml:space="preserve"> pojmenování. Dále je cílem také sestavit glosář stehů v obou jazycích s fotografiemi.</w:t>
      </w:r>
    </w:p>
    <w:p w14:paraId="5E73479C" w14:textId="77777777" w:rsidR="00E2356D" w:rsidRPr="00CE37D9" w:rsidRDefault="00E2356D" w:rsidP="0047337A">
      <w:pPr>
        <w:pStyle w:val="Bakalka"/>
        <w:rPr>
          <w:b/>
          <w:bCs/>
          <w:lang w:val="en-GB"/>
        </w:rPr>
      </w:pPr>
      <w:r w:rsidRPr="00CE37D9">
        <w:rPr>
          <w:b/>
          <w:bCs/>
          <w:lang w:val="en-GB"/>
        </w:rPr>
        <w:t>Annotation</w:t>
      </w:r>
    </w:p>
    <w:p w14:paraId="078F1A58" w14:textId="5951DCA3" w:rsidR="00E2356D" w:rsidRPr="00CE37D9" w:rsidRDefault="00E2356D" w:rsidP="0047337A">
      <w:pPr>
        <w:pStyle w:val="Bakalka"/>
        <w:rPr>
          <w:lang w:val="en-GB"/>
        </w:rPr>
      </w:pPr>
      <w:r w:rsidRPr="00CE37D9">
        <w:rPr>
          <w:lang w:val="en-GB"/>
        </w:rPr>
        <w:t xml:space="preserve">The Bachelor’s thesis deals with </w:t>
      </w:r>
      <w:r w:rsidR="004D5E76" w:rsidRPr="00CE37D9">
        <w:rPr>
          <w:lang w:val="en-GB"/>
        </w:rPr>
        <w:t xml:space="preserve">the terminology of </w:t>
      </w:r>
      <w:r w:rsidRPr="00CE37D9">
        <w:rPr>
          <w:lang w:val="en-GB"/>
        </w:rPr>
        <w:t>hand embroidery, an ancient technique of decorating fabric. The</w:t>
      </w:r>
      <w:r w:rsidR="00B40173" w:rsidRPr="00CE37D9">
        <w:rPr>
          <w:lang w:val="en-GB"/>
        </w:rPr>
        <w:t xml:space="preserve"> </w:t>
      </w:r>
      <w:r w:rsidRPr="00CE37D9">
        <w:rPr>
          <w:lang w:val="en-GB"/>
        </w:rPr>
        <w:t>thesis introduce</w:t>
      </w:r>
      <w:r w:rsidR="00B40173" w:rsidRPr="00CE37D9">
        <w:rPr>
          <w:lang w:val="en-GB"/>
        </w:rPr>
        <w:t>s</w:t>
      </w:r>
      <w:r w:rsidRPr="00CE37D9">
        <w:rPr>
          <w:lang w:val="en-GB"/>
        </w:rPr>
        <w:t xml:space="preserve"> terminology, terms, and the technique and history of </w:t>
      </w:r>
      <w:r w:rsidR="00B40173" w:rsidRPr="00CE37D9">
        <w:rPr>
          <w:lang w:val="en-GB"/>
        </w:rPr>
        <w:t xml:space="preserve">hand </w:t>
      </w:r>
      <w:r w:rsidRPr="00CE37D9">
        <w:rPr>
          <w:lang w:val="en-GB"/>
        </w:rPr>
        <w:t>embroidery. The practical part of the thesis analyse</w:t>
      </w:r>
      <w:r w:rsidR="00B40173" w:rsidRPr="00CE37D9">
        <w:rPr>
          <w:lang w:val="en-GB"/>
        </w:rPr>
        <w:t>s</w:t>
      </w:r>
      <w:r w:rsidRPr="00CE37D9">
        <w:rPr>
          <w:lang w:val="en-GB"/>
        </w:rPr>
        <w:t xml:space="preserve"> the terminology of stitches in both Czech and English, focusing on the stitches’ history</w:t>
      </w:r>
      <w:r w:rsidR="00C77788" w:rsidRPr="00CE37D9">
        <w:rPr>
          <w:lang w:val="en-GB"/>
        </w:rPr>
        <w:t>, and</w:t>
      </w:r>
      <w:r w:rsidR="00B40173" w:rsidRPr="00CE37D9">
        <w:rPr>
          <w:lang w:val="en-GB"/>
        </w:rPr>
        <w:t xml:space="preserve"> applies</w:t>
      </w:r>
      <w:r w:rsidRPr="00CE37D9">
        <w:rPr>
          <w:lang w:val="en-GB"/>
        </w:rPr>
        <w:t xml:space="preserve"> those findings on terms whose language counterpart was not found, </w:t>
      </w:r>
      <w:r w:rsidR="004D5E76" w:rsidRPr="00CE37D9">
        <w:rPr>
          <w:lang w:val="en-GB"/>
        </w:rPr>
        <w:t>aiming to create</w:t>
      </w:r>
      <w:r w:rsidRPr="00CE37D9">
        <w:rPr>
          <w:lang w:val="en-GB"/>
        </w:rPr>
        <w:t xml:space="preserve"> possible new terms. A glossary of terms in both English and Czech with pictures is a part of the thesis as well.</w:t>
      </w:r>
    </w:p>
    <w:p w14:paraId="21F78BE9" w14:textId="77777777" w:rsidR="00F8606F" w:rsidRPr="00CE37D9" w:rsidRDefault="00F8606F" w:rsidP="0047337A">
      <w:pPr>
        <w:pStyle w:val="Bakalka"/>
      </w:pPr>
    </w:p>
    <w:p w14:paraId="036FEFCE" w14:textId="77777777" w:rsidR="00F8606F" w:rsidRPr="00CE37D9" w:rsidRDefault="00F8606F" w:rsidP="0047337A">
      <w:pPr>
        <w:pStyle w:val="Bakalka"/>
        <w:sectPr w:rsidR="00F8606F" w:rsidRPr="00CE37D9" w:rsidSect="002A3C95">
          <w:footerReference w:type="default" r:id="rId41"/>
          <w:pgSz w:w="11906" w:h="16838"/>
          <w:pgMar w:top="1418" w:right="1701" w:bottom="1418" w:left="2268" w:header="709" w:footer="709" w:gutter="0"/>
          <w:pgNumType w:start="1"/>
          <w:cols w:space="708"/>
          <w:docGrid w:linePitch="360"/>
        </w:sectPr>
      </w:pPr>
    </w:p>
    <w:p w14:paraId="132E9797" w14:textId="7091D6C0" w:rsidR="00097E1B" w:rsidRPr="00CE37D9" w:rsidRDefault="00097E1B" w:rsidP="0047337A">
      <w:pPr>
        <w:pStyle w:val="Bakalka"/>
        <w:rPr>
          <w:b/>
          <w:bCs/>
        </w:rPr>
      </w:pPr>
      <w:r w:rsidRPr="00CE37D9">
        <w:rPr>
          <w:b/>
          <w:bCs/>
        </w:rPr>
        <w:lastRenderedPageBreak/>
        <w:t>Glosář</w:t>
      </w:r>
    </w:p>
    <w:tbl>
      <w:tblPr>
        <w:tblStyle w:val="Mkatabulky"/>
        <w:tblW w:w="8505" w:type="dxa"/>
        <w:tblLook w:val="04A0" w:firstRow="1" w:lastRow="0" w:firstColumn="1" w:lastColumn="0" w:noHBand="0" w:noVBand="1"/>
      </w:tblPr>
      <w:tblGrid>
        <w:gridCol w:w="2245"/>
        <w:gridCol w:w="1614"/>
        <w:gridCol w:w="2068"/>
        <w:gridCol w:w="2578"/>
      </w:tblGrid>
      <w:tr w:rsidR="00902C17" w:rsidRPr="00CE37D9" w14:paraId="7D3800F3" w14:textId="77777777" w:rsidTr="00CE37D9">
        <w:tc>
          <w:tcPr>
            <w:tcW w:w="3859" w:type="dxa"/>
            <w:gridSpan w:val="2"/>
            <w:vAlign w:val="center"/>
          </w:tcPr>
          <w:p w14:paraId="798B4969" w14:textId="19970F60" w:rsidR="00097E1B" w:rsidRPr="00CE37D9" w:rsidRDefault="00097E1B" w:rsidP="00362E21">
            <w:pPr>
              <w:jc w:val="center"/>
              <w:rPr>
                <w:lang w:eastAsia="cs-CZ"/>
              </w:rPr>
            </w:pPr>
          </w:p>
        </w:tc>
        <w:tc>
          <w:tcPr>
            <w:tcW w:w="2068" w:type="dxa"/>
          </w:tcPr>
          <w:p w14:paraId="6F8C4C22" w14:textId="49DB370D" w:rsidR="00097E1B" w:rsidRPr="00CE37D9" w:rsidRDefault="00097E1B" w:rsidP="00F8606F">
            <w:pPr>
              <w:rPr>
                <w:rFonts w:cs="Times New Roman"/>
                <w:b/>
                <w:bCs/>
                <w:sz w:val="18"/>
                <w:szCs w:val="18"/>
                <w:lang w:val="en-GB" w:eastAsia="cs-CZ"/>
              </w:rPr>
            </w:pPr>
            <w:proofErr w:type="spellStart"/>
            <w:r w:rsidRPr="00CE37D9">
              <w:rPr>
                <w:rFonts w:cs="Times New Roman"/>
                <w:b/>
                <w:bCs/>
                <w:sz w:val="18"/>
                <w:szCs w:val="18"/>
                <w:lang w:val="en-GB" w:eastAsia="cs-CZ"/>
              </w:rPr>
              <w:t>Název</w:t>
            </w:r>
            <w:proofErr w:type="spellEnd"/>
            <w:r w:rsidRPr="00CE37D9">
              <w:rPr>
                <w:rFonts w:cs="Times New Roman"/>
                <w:b/>
                <w:bCs/>
                <w:sz w:val="18"/>
                <w:szCs w:val="18"/>
                <w:lang w:val="en-GB" w:eastAsia="cs-CZ"/>
              </w:rPr>
              <w:t xml:space="preserve"> </w:t>
            </w:r>
            <w:proofErr w:type="spellStart"/>
            <w:r w:rsidRPr="00CE37D9">
              <w:rPr>
                <w:rFonts w:cs="Times New Roman"/>
                <w:b/>
                <w:bCs/>
                <w:sz w:val="18"/>
                <w:szCs w:val="18"/>
                <w:lang w:val="en-GB" w:eastAsia="cs-CZ"/>
              </w:rPr>
              <w:t>stehu</w:t>
            </w:r>
            <w:proofErr w:type="spellEnd"/>
            <w:r w:rsidRPr="00CE37D9">
              <w:rPr>
                <w:rFonts w:cs="Times New Roman"/>
                <w:b/>
                <w:bCs/>
                <w:sz w:val="18"/>
                <w:szCs w:val="18"/>
                <w:lang w:val="en-GB" w:eastAsia="cs-CZ"/>
              </w:rPr>
              <w:t xml:space="preserve"> </w:t>
            </w:r>
            <w:proofErr w:type="spellStart"/>
            <w:r w:rsidRPr="00CE37D9">
              <w:rPr>
                <w:rFonts w:cs="Times New Roman"/>
                <w:b/>
                <w:bCs/>
                <w:sz w:val="18"/>
                <w:szCs w:val="18"/>
                <w:lang w:val="en-GB" w:eastAsia="cs-CZ"/>
              </w:rPr>
              <w:t>anglicky</w:t>
            </w:r>
            <w:proofErr w:type="spellEnd"/>
          </w:p>
        </w:tc>
        <w:tc>
          <w:tcPr>
            <w:tcW w:w="2578" w:type="dxa"/>
          </w:tcPr>
          <w:p w14:paraId="7451B274" w14:textId="77AEF838" w:rsidR="00097E1B" w:rsidRPr="00CE37D9" w:rsidRDefault="00097E1B" w:rsidP="00F8606F">
            <w:pPr>
              <w:rPr>
                <w:rFonts w:cs="Times New Roman"/>
                <w:b/>
                <w:bCs/>
                <w:sz w:val="18"/>
                <w:szCs w:val="18"/>
                <w:lang w:eastAsia="cs-CZ"/>
              </w:rPr>
            </w:pPr>
            <w:r w:rsidRPr="00CE37D9">
              <w:rPr>
                <w:rFonts w:cs="Times New Roman"/>
                <w:b/>
                <w:bCs/>
                <w:sz w:val="18"/>
                <w:szCs w:val="18"/>
                <w:lang w:eastAsia="cs-CZ"/>
              </w:rPr>
              <w:t>Název stehu česky</w:t>
            </w:r>
          </w:p>
        </w:tc>
      </w:tr>
      <w:tr w:rsidR="00902C17" w:rsidRPr="00CE37D9" w14:paraId="60A04D67" w14:textId="77777777" w:rsidTr="00CE37D9">
        <w:tc>
          <w:tcPr>
            <w:tcW w:w="3859" w:type="dxa"/>
            <w:gridSpan w:val="2"/>
            <w:vAlign w:val="center"/>
          </w:tcPr>
          <w:p w14:paraId="6DAE3161" w14:textId="77777777" w:rsidR="006A1C30" w:rsidRPr="00CE37D9" w:rsidRDefault="006A1C30" w:rsidP="00362E21">
            <w:pPr>
              <w:jc w:val="center"/>
              <w:rPr>
                <w:lang w:eastAsia="cs-CZ"/>
              </w:rPr>
            </w:pPr>
          </w:p>
        </w:tc>
        <w:tc>
          <w:tcPr>
            <w:tcW w:w="2068" w:type="dxa"/>
          </w:tcPr>
          <w:p w14:paraId="4EA9588A" w14:textId="119722A0" w:rsidR="006A1C30" w:rsidRPr="00CE37D9" w:rsidRDefault="006A1C30" w:rsidP="00F8606F">
            <w:pPr>
              <w:rPr>
                <w:rFonts w:cs="Times New Roman"/>
                <w:b/>
                <w:bCs/>
                <w:sz w:val="18"/>
                <w:szCs w:val="18"/>
                <w:lang w:val="en-GB" w:eastAsia="cs-CZ"/>
              </w:rPr>
            </w:pPr>
            <w:r w:rsidRPr="00CE37D9">
              <w:rPr>
                <w:rFonts w:cs="Times New Roman"/>
                <w:b/>
                <w:bCs/>
                <w:sz w:val="18"/>
                <w:szCs w:val="18"/>
                <w:lang w:val="en-GB" w:eastAsia="cs-CZ"/>
              </w:rPr>
              <w:t>BACK STITCH FAMILY</w:t>
            </w:r>
          </w:p>
        </w:tc>
        <w:tc>
          <w:tcPr>
            <w:tcW w:w="2578" w:type="dxa"/>
          </w:tcPr>
          <w:p w14:paraId="51B67B2D" w14:textId="40FCEA42" w:rsidR="006A1C30" w:rsidRPr="00CE37D9" w:rsidRDefault="006A1C30" w:rsidP="00F8606F">
            <w:pPr>
              <w:rPr>
                <w:rFonts w:cs="Times New Roman"/>
                <w:b/>
                <w:bCs/>
                <w:sz w:val="18"/>
                <w:szCs w:val="18"/>
                <w:lang w:eastAsia="cs-CZ"/>
              </w:rPr>
            </w:pPr>
            <w:r w:rsidRPr="00CE37D9">
              <w:rPr>
                <w:rFonts w:cs="Times New Roman"/>
                <w:b/>
                <w:bCs/>
                <w:sz w:val="18"/>
                <w:szCs w:val="18"/>
                <w:lang w:eastAsia="cs-CZ"/>
              </w:rPr>
              <w:t>ZADNÍ STEHY</w:t>
            </w:r>
          </w:p>
        </w:tc>
      </w:tr>
      <w:tr w:rsidR="00902C17" w:rsidRPr="00CE37D9" w14:paraId="5D825972" w14:textId="77777777" w:rsidTr="00CE37D9">
        <w:tc>
          <w:tcPr>
            <w:tcW w:w="3859" w:type="dxa"/>
            <w:gridSpan w:val="2"/>
            <w:vAlign w:val="center"/>
          </w:tcPr>
          <w:p w14:paraId="7861C6A4" w14:textId="3FA4B6BA" w:rsidR="006A1C30" w:rsidRPr="00CE37D9" w:rsidRDefault="001B64F2" w:rsidP="00362E21">
            <w:pPr>
              <w:jc w:val="center"/>
              <w:rPr>
                <w:noProof/>
                <w:lang w:eastAsia="cs-CZ"/>
              </w:rPr>
            </w:pPr>
            <w:r w:rsidRPr="00CE37D9">
              <w:rPr>
                <w:noProof/>
              </w:rPr>
              <w:drawing>
                <wp:inline distT="0" distB="0" distL="0" distR="0" wp14:anchorId="2D02DB88" wp14:editId="21DFE877">
                  <wp:extent cx="2250000" cy="835200"/>
                  <wp:effectExtent l="0" t="0" r="0" b="3175"/>
                  <wp:docPr id="274" name="Obráze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50000" cy="835200"/>
                          </a:xfrm>
                          <a:prstGeom prst="rect">
                            <a:avLst/>
                          </a:prstGeom>
                        </pic:spPr>
                      </pic:pic>
                    </a:graphicData>
                  </a:graphic>
                </wp:inline>
              </w:drawing>
            </w:r>
          </w:p>
        </w:tc>
        <w:tc>
          <w:tcPr>
            <w:tcW w:w="2068" w:type="dxa"/>
          </w:tcPr>
          <w:p w14:paraId="72BDF189" w14:textId="77777777" w:rsidR="006A1C30" w:rsidRPr="00CE37D9" w:rsidRDefault="006A1C30" w:rsidP="006A1C30">
            <w:pPr>
              <w:rPr>
                <w:rFonts w:cs="Times New Roman"/>
                <w:sz w:val="18"/>
                <w:szCs w:val="18"/>
                <w:shd w:val="clear" w:color="auto" w:fill="FFFFFF"/>
                <w:lang w:val="en-GB"/>
              </w:rPr>
            </w:pPr>
            <w:r w:rsidRPr="00CE37D9">
              <w:rPr>
                <w:rFonts w:cs="Times New Roman"/>
                <w:sz w:val="18"/>
                <w:szCs w:val="18"/>
                <w:lang w:val="en-GB"/>
              </w:rPr>
              <w:t>Back stitch</w:t>
            </w:r>
            <w:r w:rsidRPr="00CE37D9">
              <w:rPr>
                <w:rFonts w:cs="Times New Roman"/>
                <w:sz w:val="18"/>
                <w:szCs w:val="18"/>
                <w:lang w:val="en-GB"/>
              </w:rPr>
              <w:br/>
            </w:r>
            <w:r w:rsidRPr="00CE37D9">
              <w:rPr>
                <w:rFonts w:cs="Times New Roman"/>
                <w:sz w:val="18"/>
                <w:szCs w:val="18"/>
                <w:shd w:val="clear" w:color="auto" w:fill="FFFFFF"/>
                <w:lang w:val="en-GB"/>
              </w:rPr>
              <w:t>Point de Sable</w:t>
            </w:r>
          </w:p>
          <w:p w14:paraId="5A0E8C32" w14:textId="0C08E40C" w:rsidR="006A1C30" w:rsidRPr="00CE37D9" w:rsidRDefault="006A1C30" w:rsidP="006A1C30">
            <w:pPr>
              <w:rPr>
                <w:rFonts w:cs="Times New Roman"/>
                <w:sz w:val="18"/>
                <w:szCs w:val="18"/>
                <w:lang w:val="en-GB" w:eastAsia="cs-CZ"/>
              </w:rPr>
            </w:pPr>
            <w:r w:rsidRPr="00CE37D9">
              <w:rPr>
                <w:rFonts w:cs="Times New Roman"/>
                <w:sz w:val="18"/>
                <w:szCs w:val="18"/>
                <w:shd w:val="clear" w:color="auto" w:fill="FFFFFF"/>
                <w:lang w:val="en-GB"/>
              </w:rPr>
              <w:t>Stitching</w:t>
            </w:r>
          </w:p>
        </w:tc>
        <w:tc>
          <w:tcPr>
            <w:tcW w:w="2578" w:type="dxa"/>
          </w:tcPr>
          <w:p w14:paraId="525ABA00" w14:textId="77777777" w:rsidR="006A1C30" w:rsidRPr="00CE37D9" w:rsidRDefault="006A1C30" w:rsidP="006A1C30">
            <w:pPr>
              <w:rPr>
                <w:rFonts w:cs="Times New Roman"/>
                <w:sz w:val="18"/>
                <w:szCs w:val="18"/>
              </w:rPr>
            </w:pPr>
            <w:r w:rsidRPr="00CE37D9">
              <w:rPr>
                <w:rFonts w:cs="Times New Roman"/>
                <w:sz w:val="18"/>
                <w:szCs w:val="18"/>
              </w:rPr>
              <w:t>Zadní steh</w:t>
            </w:r>
          </w:p>
          <w:p w14:paraId="7D9E85B0" w14:textId="77777777" w:rsidR="006A1C30" w:rsidRPr="00CE37D9" w:rsidRDefault="006A1C30" w:rsidP="006A1C30">
            <w:pPr>
              <w:rPr>
                <w:rFonts w:cs="Times New Roman"/>
                <w:sz w:val="18"/>
                <w:szCs w:val="18"/>
              </w:rPr>
            </w:pPr>
            <w:r w:rsidRPr="00CE37D9">
              <w:rPr>
                <w:rFonts w:cs="Times New Roman"/>
                <w:sz w:val="18"/>
                <w:szCs w:val="18"/>
              </w:rPr>
              <w:t>Perlový steh</w:t>
            </w:r>
          </w:p>
          <w:p w14:paraId="7B253580" w14:textId="457B9C29" w:rsidR="006A1C30" w:rsidRPr="00CE37D9" w:rsidRDefault="006A1C30" w:rsidP="006A1C30">
            <w:pPr>
              <w:rPr>
                <w:rFonts w:cs="Times New Roman"/>
                <w:sz w:val="18"/>
                <w:szCs w:val="18"/>
              </w:rPr>
            </w:pPr>
            <w:r w:rsidRPr="00CE37D9">
              <w:rPr>
                <w:rFonts w:cs="Times New Roman"/>
                <w:sz w:val="18"/>
                <w:szCs w:val="18"/>
              </w:rPr>
              <w:t>Perličkový steh</w:t>
            </w:r>
          </w:p>
        </w:tc>
      </w:tr>
      <w:tr w:rsidR="00902C17" w:rsidRPr="00CE37D9" w14:paraId="340E5A9A" w14:textId="77777777" w:rsidTr="00CE37D9">
        <w:tc>
          <w:tcPr>
            <w:tcW w:w="3859" w:type="dxa"/>
            <w:gridSpan w:val="2"/>
          </w:tcPr>
          <w:p w14:paraId="4CC57554" w14:textId="225C88DD" w:rsidR="006A1C30" w:rsidRPr="00CE37D9" w:rsidRDefault="009B49DE" w:rsidP="00362E21">
            <w:pPr>
              <w:jc w:val="center"/>
              <w:rPr>
                <w:noProof/>
                <w:lang w:eastAsia="cs-CZ"/>
              </w:rPr>
            </w:pPr>
            <w:r w:rsidRPr="00CE37D9">
              <w:rPr>
                <w:noProof/>
              </w:rPr>
              <w:drawing>
                <wp:inline distT="0" distB="0" distL="0" distR="0" wp14:anchorId="52FB41ED" wp14:editId="25E5EEFB">
                  <wp:extent cx="2250000" cy="853200"/>
                  <wp:effectExtent l="0" t="0" r="0" b="4445"/>
                  <wp:docPr id="344" name="Obráze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250000" cy="853200"/>
                          </a:xfrm>
                          <a:prstGeom prst="rect">
                            <a:avLst/>
                          </a:prstGeom>
                        </pic:spPr>
                      </pic:pic>
                    </a:graphicData>
                  </a:graphic>
                </wp:inline>
              </w:drawing>
            </w:r>
          </w:p>
        </w:tc>
        <w:tc>
          <w:tcPr>
            <w:tcW w:w="2068" w:type="dxa"/>
          </w:tcPr>
          <w:p w14:paraId="36379160" w14:textId="77777777" w:rsidR="006A1C30" w:rsidRPr="00CE37D9" w:rsidRDefault="006A1C30" w:rsidP="006A1C30">
            <w:pPr>
              <w:rPr>
                <w:rFonts w:cs="Times New Roman"/>
                <w:sz w:val="18"/>
                <w:szCs w:val="18"/>
                <w:lang w:val="en-GB"/>
              </w:rPr>
            </w:pPr>
            <w:bookmarkStart w:id="59" w:name="_Hlk36511582"/>
            <w:r w:rsidRPr="00CE37D9">
              <w:rPr>
                <w:rFonts w:cs="Times New Roman"/>
                <w:sz w:val="18"/>
                <w:szCs w:val="18"/>
                <w:lang w:val="en-GB"/>
              </w:rPr>
              <w:t>Chinese stitch</w:t>
            </w:r>
          </w:p>
          <w:p w14:paraId="0CD0F089" w14:textId="77777777" w:rsidR="006A1C30" w:rsidRPr="00CE37D9" w:rsidRDefault="006A1C30" w:rsidP="006A1C30">
            <w:pPr>
              <w:rPr>
                <w:rFonts w:cs="Times New Roman"/>
                <w:sz w:val="18"/>
                <w:szCs w:val="18"/>
                <w:lang w:val="en-GB"/>
              </w:rPr>
            </w:pPr>
            <w:r w:rsidRPr="00CE37D9">
              <w:rPr>
                <w:rFonts w:cs="Times New Roman"/>
                <w:sz w:val="18"/>
                <w:szCs w:val="18"/>
                <w:lang w:val="en-GB"/>
              </w:rPr>
              <w:t>Pekinese stitch</w:t>
            </w:r>
          </w:p>
          <w:p w14:paraId="46A87762" w14:textId="77777777" w:rsidR="006A1C30" w:rsidRPr="00CE37D9" w:rsidRDefault="006A1C30" w:rsidP="006A1C30">
            <w:pPr>
              <w:rPr>
                <w:rFonts w:cs="Times New Roman"/>
                <w:sz w:val="18"/>
                <w:szCs w:val="18"/>
                <w:lang w:val="en-GB"/>
              </w:rPr>
            </w:pPr>
            <w:r w:rsidRPr="00CE37D9">
              <w:rPr>
                <w:rFonts w:cs="Times New Roman"/>
                <w:sz w:val="18"/>
                <w:szCs w:val="18"/>
                <w:lang w:val="en-GB"/>
              </w:rPr>
              <w:t>Blind stitch</w:t>
            </w:r>
          </w:p>
          <w:p w14:paraId="47F8CC9C" w14:textId="77777777" w:rsidR="006A1C30" w:rsidRPr="00CE37D9" w:rsidRDefault="006A1C30" w:rsidP="006A1C30">
            <w:pPr>
              <w:rPr>
                <w:rFonts w:cs="Times New Roman"/>
                <w:sz w:val="18"/>
                <w:szCs w:val="18"/>
                <w:lang w:val="en-GB"/>
              </w:rPr>
            </w:pPr>
            <w:r w:rsidRPr="00CE37D9">
              <w:rPr>
                <w:rFonts w:cs="Times New Roman"/>
                <w:sz w:val="18"/>
                <w:szCs w:val="18"/>
                <w:lang w:val="en-GB"/>
              </w:rPr>
              <w:t>Forbidden stitch</w:t>
            </w:r>
          </w:p>
          <w:p w14:paraId="4E32EA50" w14:textId="2ECE46A1" w:rsidR="006A1C30" w:rsidRPr="00CE37D9" w:rsidRDefault="006A1C30" w:rsidP="006A1C30">
            <w:pPr>
              <w:rPr>
                <w:rFonts w:cs="Times New Roman"/>
                <w:sz w:val="18"/>
                <w:szCs w:val="18"/>
                <w:lang w:val="en-GB" w:eastAsia="cs-CZ"/>
              </w:rPr>
            </w:pPr>
            <w:r w:rsidRPr="00CE37D9">
              <w:rPr>
                <w:rFonts w:cs="Times New Roman"/>
                <w:sz w:val="18"/>
                <w:szCs w:val="18"/>
                <w:lang w:val="en-GB"/>
              </w:rPr>
              <w:t>Interlaced back stitch</w:t>
            </w:r>
            <w:bookmarkEnd w:id="59"/>
          </w:p>
        </w:tc>
        <w:tc>
          <w:tcPr>
            <w:tcW w:w="2578" w:type="dxa"/>
          </w:tcPr>
          <w:p w14:paraId="3A784CAE" w14:textId="77777777" w:rsidR="006A1C30" w:rsidRPr="00CE37D9" w:rsidRDefault="006A1C30" w:rsidP="006A1C30">
            <w:pPr>
              <w:rPr>
                <w:rFonts w:cs="Times New Roman"/>
                <w:sz w:val="18"/>
                <w:szCs w:val="18"/>
              </w:rPr>
            </w:pPr>
            <w:r w:rsidRPr="00CE37D9">
              <w:rPr>
                <w:rFonts w:cs="Times New Roman"/>
                <w:sz w:val="18"/>
                <w:szCs w:val="18"/>
              </w:rPr>
              <w:t>Pekingský steh</w:t>
            </w:r>
          </w:p>
          <w:p w14:paraId="1253CDE4" w14:textId="34227FE9" w:rsidR="006A1C30" w:rsidRPr="00CE37D9" w:rsidRDefault="006A1C30" w:rsidP="006A1C30">
            <w:pPr>
              <w:rPr>
                <w:rFonts w:cs="Times New Roman"/>
                <w:sz w:val="18"/>
                <w:szCs w:val="18"/>
              </w:rPr>
            </w:pPr>
            <w:r w:rsidRPr="00CE37D9">
              <w:rPr>
                <w:rFonts w:cs="Times New Roman"/>
                <w:sz w:val="18"/>
                <w:szCs w:val="18"/>
              </w:rPr>
              <w:t>Čínský steh</w:t>
            </w:r>
          </w:p>
        </w:tc>
      </w:tr>
      <w:tr w:rsidR="00902C17" w:rsidRPr="00CE37D9" w14:paraId="698EFB9C" w14:textId="77777777" w:rsidTr="00CE37D9">
        <w:tc>
          <w:tcPr>
            <w:tcW w:w="3859" w:type="dxa"/>
            <w:gridSpan w:val="2"/>
          </w:tcPr>
          <w:p w14:paraId="25B69752" w14:textId="713C7F2D" w:rsidR="006A1C30" w:rsidRPr="00CE37D9" w:rsidRDefault="001B64F2" w:rsidP="00362E21">
            <w:pPr>
              <w:jc w:val="center"/>
              <w:rPr>
                <w:noProof/>
                <w:lang w:eastAsia="cs-CZ"/>
              </w:rPr>
            </w:pPr>
            <w:r w:rsidRPr="00CE37D9">
              <w:rPr>
                <w:noProof/>
              </w:rPr>
              <w:drawing>
                <wp:inline distT="0" distB="0" distL="0" distR="0" wp14:anchorId="38E7D317" wp14:editId="010DCD2F">
                  <wp:extent cx="2250000" cy="716400"/>
                  <wp:effectExtent l="0" t="0" r="0" b="7620"/>
                  <wp:docPr id="277" name="Obráze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50000" cy="716400"/>
                          </a:xfrm>
                          <a:prstGeom prst="rect">
                            <a:avLst/>
                          </a:prstGeom>
                        </pic:spPr>
                      </pic:pic>
                    </a:graphicData>
                  </a:graphic>
                </wp:inline>
              </w:drawing>
            </w:r>
          </w:p>
        </w:tc>
        <w:tc>
          <w:tcPr>
            <w:tcW w:w="2068" w:type="dxa"/>
          </w:tcPr>
          <w:p w14:paraId="4D23CA4B" w14:textId="77777777" w:rsidR="006A1C30" w:rsidRPr="00CE37D9" w:rsidRDefault="006A1C30" w:rsidP="006A1C30">
            <w:pPr>
              <w:rPr>
                <w:rFonts w:cs="Times New Roman"/>
                <w:sz w:val="18"/>
                <w:szCs w:val="18"/>
                <w:lang w:val="en-GB"/>
              </w:rPr>
            </w:pPr>
            <w:r w:rsidRPr="00CE37D9">
              <w:rPr>
                <w:rFonts w:cs="Times New Roman"/>
                <w:sz w:val="18"/>
                <w:szCs w:val="18"/>
                <w:lang w:val="en-GB"/>
              </w:rPr>
              <w:t>Herringbone ladder stitch</w:t>
            </w:r>
          </w:p>
          <w:p w14:paraId="71147F74" w14:textId="77777777" w:rsidR="006A1C30" w:rsidRPr="00CE37D9" w:rsidRDefault="006A1C30" w:rsidP="006A1C30">
            <w:pPr>
              <w:rPr>
                <w:rFonts w:cs="Times New Roman"/>
                <w:sz w:val="18"/>
                <w:szCs w:val="18"/>
                <w:lang w:val="en-GB"/>
              </w:rPr>
            </w:pPr>
            <w:r w:rsidRPr="00CE37D9">
              <w:rPr>
                <w:rFonts w:cs="Times New Roman"/>
                <w:sz w:val="18"/>
                <w:szCs w:val="18"/>
                <w:lang w:val="en-GB"/>
              </w:rPr>
              <w:t>Herringbone Ladder Filling Stitch</w:t>
            </w:r>
          </w:p>
          <w:p w14:paraId="3A6A67AC" w14:textId="77777777" w:rsidR="006A1C30" w:rsidRPr="00CE37D9" w:rsidRDefault="006A1C30" w:rsidP="006A1C30">
            <w:pPr>
              <w:rPr>
                <w:rFonts w:cs="Times New Roman"/>
                <w:sz w:val="18"/>
                <w:szCs w:val="18"/>
                <w:shd w:val="clear" w:color="auto" w:fill="FFFFFF"/>
                <w:lang w:val="en-GB"/>
              </w:rPr>
            </w:pPr>
            <w:r w:rsidRPr="00CE37D9">
              <w:rPr>
                <w:rFonts w:cs="Times New Roman"/>
                <w:sz w:val="18"/>
                <w:szCs w:val="18"/>
                <w:shd w:val="clear" w:color="auto" w:fill="FFFFFF"/>
                <w:lang w:val="en-GB"/>
              </w:rPr>
              <w:t>Interlaced Band</w:t>
            </w:r>
          </w:p>
          <w:p w14:paraId="68D7E24E" w14:textId="1F1805EE" w:rsidR="006A1C30" w:rsidRPr="00CE37D9" w:rsidRDefault="006A1C30" w:rsidP="006A1C30">
            <w:pPr>
              <w:rPr>
                <w:rFonts w:cs="Times New Roman"/>
                <w:sz w:val="18"/>
                <w:szCs w:val="18"/>
                <w:lang w:val="en-GB" w:eastAsia="cs-CZ"/>
              </w:rPr>
            </w:pPr>
            <w:r w:rsidRPr="00CE37D9">
              <w:rPr>
                <w:rFonts w:cs="Times New Roman"/>
                <w:sz w:val="18"/>
                <w:szCs w:val="18"/>
                <w:shd w:val="clear" w:color="auto" w:fill="FFFFFF"/>
                <w:lang w:val="en-GB"/>
              </w:rPr>
              <w:t>Double Pekinese stitch</w:t>
            </w:r>
          </w:p>
        </w:tc>
        <w:tc>
          <w:tcPr>
            <w:tcW w:w="2578" w:type="dxa"/>
          </w:tcPr>
          <w:p w14:paraId="3D11A90C" w14:textId="77A84A22" w:rsidR="006A1C30" w:rsidRPr="00CE37D9" w:rsidRDefault="006A1C30" w:rsidP="006A1C30">
            <w:pPr>
              <w:rPr>
                <w:rFonts w:cs="Times New Roman"/>
                <w:sz w:val="18"/>
                <w:szCs w:val="18"/>
              </w:rPr>
            </w:pPr>
            <w:r w:rsidRPr="00CE37D9">
              <w:rPr>
                <w:rFonts w:cs="Times New Roman"/>
                <w:sz w:val="18"/>
                <w:szCs w:val="18"/>
              </w:rPr>
              <w:t>Steh smrčkový žebříček</w:t>
            </w:r>
          </w:p>
        </w:tc>
      </w:tr>
      <w:tr w:rsidR="00902C17" w:rsidRPr="00CE37D9" w14:paraId="55968C09" w14:textId="77777777" w:rsidTr="00CE37D9">
        <w:tc>
          <w:tcPr>
            <w:tcW w:w="3859" w:type="dxa"/>
            <w:gridSpan w:val="2"/>
            <w:vAlign w:val="center"/>
          </w:tcPr>
          <w:p w14:paraId="0ABE216D" w14:textId="77777777" w:rsidR="006A1C30" w:rsidRPr="00CE37D9" w:rsidRDefault="006A1C30" w:rsidP="00362E21">
            <w:pPr>
              <w:jc w:val="center"/>
              <w:rPr>
                <w:noProof/>
                <w:lang w:eastAsia="cs-CZ"/>
              </w:rPr>
            </w:pPr>
          </w:p>
        </w:tc>
        <w:tc>
          <w:tcPr>
            <w:tcW w:w="2068" w:type="dxa"/>
          </w:tcPr>
          <w:p w14:paraId="3B14F8E3" w14:textId="77777777" w:rsidR="006A1C30" w:rsidRPr="00CE37D9" w:rsidRDefault="006A1C30" w:rsidP="006A1C30">
            <w:pPr>
              <w:rPr>
                <w:rFonts w:cs="Times New Roman"/>
                <w:sz w:val="18"/>
                <w:szCs w:val="18"/>
                <w:lang w:val="en-GB" w:eastAsia="cs-CZ"/>
              </w:rPr>
            </w:pPr>
          </w:p>
        </w:tc>
        <w:tc>
          <w:tcPr>
            <w:tcW w:w="2578" w:type="dxa"/>
          </w:tcPr>
          <w:p w14:paraId="2E9CEF56" w14:textId="77777777" w:rsidR="006A1C30" w:rsidRPr="00CE37D9" w:rsidRDefault="006A1C30" w:rsidP="006A1C30">
            <w:pPr>
              <w:rPr>
                <w:rFonts w:cs="Times New Roman"/>
                <w:sz w:val="18"/>
                <w:szCs w:val="18"/>
              </w:rPr>
            </w:pPr>
          </w:p>
        </w:tc>
      </w:tr>
      <w:tr w:rsidR="00902C17" w:rsidRPr="00CE37D9" w14:paraId="336AF4EB" w14:textId="77777777" w:rsidTr="00CE37D9">
        <w:tc>
          <w:tcPr>
            <w:tcW w:w="3859" w:type="dxa"/>
            <w:gridSpan w:val="2"/>
            <w:vAlign w:val="center"/>
          </w:tcPr>
          <w:p w14:paraId="0B870E4A" w14:textId="77777777" w:rsidR="006A1C30" w:rsidRPr="00CE37D9" w:rsidRDefault="006A1C30" w:rsidP="00362E21">
            <w:pPr>
              <w:jc w:val="center"/>
              <w:rPr>
                <w:noProof/>
                <w:lang w:eastAsia="cs-CZ"/>
              </w:rPr>
            </w:pPr>
          </w:p>
        </w:tc>
        <w:tc>
          <w:tcPr>
            <w:tcW w:w="2068" w:type="dxa"/>
          </w:tcPr>
          <w:p w14:paraId="573BD844" w14:textId="24E1A9FE" w:rsidR="006A1C30" w:rsidRPr="00CE37D9" w:rsidRDefault="006A1C30" w:rsidP="006A1C30">
            <w:pPr>
              <w:rPr>
                <w:rFonts w:cs="Times New Roman"/>
                <w:b/>
                <w:bCs/>
                <w:sz w:val="18"/>
                <w:szCs w:val="18"/>
                <w:lang w:val="en-GB" w:eastAsia="cs-CZ"/>
              </w:rPr>
            </w:pPr>
            <w:r w:rsidRPr="00CE37D9">
              <w:rPr>
                <w:rFonts w:cs="Times New Roman"/>
                <w:b/>
                <w:bCs/>
                <w:sz w:val="18"/>
                <w:szCs w:val="18"/>
                <w:lang w:val="en-GB" w:eastAsia="cs-CZ"/>
              </w:rPr>
              <w:t>BLANKET STITCH FAMILY</w:t>
            </w:r>
          </w:p>
        </w:tc>
        <w:tc>
          <w:tcPr>
            <w:tcW w:w="2578" w:type="dxa"/>
          </w:tcPr>
          <w:p w14:paraId="2DE48910" w14:textId="41D50FCE" w:rsidR="006A1C30" w:rsidRPr="00CE37D9" w:rsidRDefault="006A1C30" w:rsidP="006A1C30">
            <w:pPr>
              <w:rPr>
                <w:rFonts w:cs="Times New Roman"/>
                <w:b/>
                <w:bCs/>
                <w:sz w:val="18"/>
                <w:szCs w:val="18"/>
              </w:rPr>
            </w:pPr>
            <w:r w:rsidRPr="00CE37D9">
              <w:rPr>
                <w:rFonts w:cs="Times New Roman"/>
                <w:b/>
                <w:bCs/>
                <w:sz w:val="18"/>
                <w:szCs w:val="18"/>
              </w:rPr>
              <w:t>KROUŽKOVACÍ STEHY</w:t>
            </w:r>
          </w:p>
        </w:tc>
      </w:tr>
      <w:tr w:rsidR="00902C17" w:rsidRPr="00CE37D9" w14:paraId="15159B75" w14:textId="77777777" w:rsidTr="00CE37D9">
        <w:tc>
          <w:tcPr>
            <w:tcW w:w="3859" w:type="dxa"/>
            <w:gridSpan w:val="2"/>
          </w:tcPr>
          <w:p w14:paraId="06BC74A8" w14:textId="48F5339D" w:rsidR="006A1C30" w:rsidRPr="00CE37D9" w:rsidRDefault="00D443DC" w:rsidP="00362E21">
            <w:pPr>
              <w:jc w:val="center"/>
              <w:rPr>
                <w:noProof/>
                <w:lang w:eastAsia="cs-CZ"/>
              </w:rPr>
            </w:pPr>
            <w:r w:rsidRPr="00CE37D9">
              <w:rPr>
                <w:rFonts w:cs="Times New Roman"/>
                <w:noProof/>
                <w:sz w:val="18"/>
                <w:szCs w:val="18"/>
              </w:rPr>
              <w:drawing>
                <wp:inline distT="0" distB="0" distL="0" distR="0" wp14:anchorId="08EFDBCA" wp14:editId="7347EEF1">
                  <wp:extent cx="2250000" cy="824400"/>
                  <wp:effectExtent l="0" t="0" r="0" b="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2250000" cy="824400"/>
                          </a:xfrm>
                          <a:prstGeom prst="rect">
                            <a:avLst/>
                          </a:prstGeom>
                          <a:noFill/>
                          <a:ln>
                            <a:noFill/>
                          </a:ln>
                        </pic:spPr>
                      </pic:pic>
                    </a:graphicData>
                  </a:graphic>
                </wp:inline>
              </w:drawing>
            </w:r>
          </w:p>
        </w:tc>
        <w:tc>
          <w:tcPr>
            <w:tcW w:w="2068" w:type="dxa"/>
          </w:tcPr>
          <w:p w14:paraId="3637BEC5" w14:textId="77777777" w:rsidR="006A1C30" w:rsidRPr="00CE37D9" w:rsidRDefault="006A1C30" w:rsidP="006A1C30">
            <w:pPr>
              <w:rPr>
                <w:rFonts w:cs="Times New Roman"/>
                <w:sz w:val="18"/>
                <w:szCs w:val="18"/>
                <w:lang w:val="en-GB"/>
              </w:rPr>
            </w:pPr>
            <w:bookmarkStart w:id="60" w:name="_Hlk36513592"/>
            <w:r w:rsidRPr="00CE37D9">
              <w:rPr>
                <w:rFonts w:cs="Times New Roman"/>
                <w:sz w:val="18"/>
                <w:szCs w:val="18"/>
                <w:lang w:val="en-GB"/>
              </w:rPr>
              <w:t>Blanket stitch</w:t>
            </w:r>
          </w:p>
          <w:p w14:paraId="139E5154" w14:textId="77777777" w:rsidR="006A1C30" w:rsidRPr="00CE37D9" w:rsidRDefault="006A1C30" w:rsidP="006A1C30">
            <w:pPr>
              <w:rPr>
                <w:rFonts w:cs="Times New Roman"/>
                <w:sz w:val="18"/>
                <w:szCs w:val="18"/>
                <w:lang w:val="en-GB"/>
              </w:rPr>
            </w:pPr>
            <w:r w:rsidRPr="00CE37D9">
              <w:rPr>
                <w:rFonts w:cs="Times New Roman"/>
                <w:sz w:val="18"/>
                <w:szCs w:val="18"/>
                <w:lang w:val="en-GB"/>
              </w:rPr>
              <w:t>Open buttonhole stitch</w:t>
            </w:r>
          </w:p>
          <w:p w14:paraId="3BA2BB1D" w14:textId="77777777" w:rsidR="006A1C30" w:rsidRPr="00CE37D9" w:rsidRDefault="006A1C30" w:rsidP="006A1C30">
            <w:pPr>
              <w:rPr>
                <w:rFonts w:cs="Times New Roman"/>
                <w:sz w:val="18"/>
                <w:szCs w:val="18"/>
                <w:lang w:val="en-GB"/>
              </w:rPr>
            </w:pPr>
            <w:r w:rsidRPr="00CE37D9">
              <w:rPr>
                <w:rFonts w:cs="Times New Roman"/>
                <w:sz w:val="18"/>
                <w:szCs w:val="18"/>
                <w:lang w:val="en-GB"/>
              </w:rPr>
              <w:t>Blanket edge (USA)</w:t>
            </w:r>
          </w:p>
          <w:p w14:paraId="6CF118D4" w14:textId="77777777" w:rsidR="006A1C30" w:rsidRPr="00CE37D9" w:rsidRDefault="006A1C30" w:rsidP="006A1C30">
            <w:pPr>
              <w:rPr>
                <w:rFonts w:cs="Times New Roman"/>
                <w:sz w:val="18"/>
                <w:szCs w:val="18"/>
                <w:lang w:val="en-GB"/>
              </w:rPr>
            </w:pPr>
            <w:r w:rsidRPr="00CE37D9">
              <w:rPr>
                <w:rFonts w:cs="Times New Roman"/>
                <w:sz w:val="18"/>
                <w:szCs w:val="18"/>
                <w:lang w:val="en-GB"/>
              </w:rPr>
              <w:t>Spaced buttonhole stitch</w:t>
            </w:r>
          </w:p>
          <w:p w14:paraId="78528049" w14:textId="77777777" w:rsidR="006A1C30" w:rsidRPr="00CE37D9" w:rsidRDefault="006A1C30" w:rsidP="006A1C30">
            <w:pPr>
              <w:rPr>
                <w:rFonts w:cs="Times New Roman"/>
                <w:sz w:val="18"/>
                <w:szCs w:val="18"/>
                <w:lang w:val="en-GB"/>
              </w:rPr>
            </w:pPr>
            <w:r w:rsidRPr="00CE37D9">
              <w:rPr>
                <w:rFonts w:cs="Times New Roman"/>
                <w:sz w:val="18"/>
                <w:szCs w:val="18"/>
                <w:lang w:val="en-GB"/>
              </w:rPr>
              <w:t>Simple buttonhole stitch</w:t>
            </w:r>
          </w:p>
          <w:p w14:paraId="06D3F932" w14:textId="101079B7" w:rsidR="006A1C30" w:rsidRPr="00CE37D9" w:rsidRDefault="006A1C30" w:rsidP="006A1C30">
            <w:pPr>
              <w:rPr>
                <w:rFonts w:cs="Times New Roman"/>
                <w:sz w:val="18"/>
                <w:szCs w:val="18"/>
                <w:lang w:val="en-GB" w:eastAsia="cs-CZ"/>
              </w:rPr>
            </w:pPr>
            <w:r w:rsidRPr="00CE37D9">
              <w:rPr>
                <w:rFonts w:cs="Times New Roman"/>
                <w:sz w:val="18"/>
                <w:szCs w:val="18"/>
                <w:lang w:val="en-GB"/>
              </w:rPr>
              <w:t>Button stitch</w:t>
            </w:r>
            <w:bookmarkEnd w:id="60"/>
          </w:p>
        </w:tc>
        <w:tc>
          <w:tcPr>
            <w:tcW w:w="2578" w:type="dxa"/>
          </w:tcPr>
          <w:p w14:paraId="631A2B6F" w14:textId="77777777" w:rsidR="006A1C30" w:rsidRPr="00CE37D9" w:rsidRDefault="006A1C30" w:rsidP="006A1C30">
            <w:pPr>
              <w:rPr>
                <w:rFonts w:cs="Times New Roman"/>
                <w:sz w:val="18"/>
                <w:szCs w:val="18"/>
              </w:rPr>
            </w:pPr>
            <w:bookmarkStart w:id="61" w:name="_Hlk36513507"/>
            <w:r w:rsidRPr="00CE37D9">
              <w:rPr>
                <w:rFonts w:cs="Times New Roman"/>
                <w:sz w:val="18"/>
                <w:szCs w:val="18"/>
              </w:rPr>
              <w:t>Kroužkovací steh</w:t>
            </w:r>
          </w:p>
          <w:p w14:paraId="7E0125E0" w14:textId="77777777" w:rsidR="006A1C30" w:rsidRPr="00CE37D9" w:rsidRDefault="006A1C30" w:rsidP="006A1C30">
            <w:pPr>
              <w:rPr>
                <w:rFonts w:cs="Times New Roman"/>
                <w:sz w:val="18"/>
                <w:szCs w:val="18"/>
              </w:rPr>
            </w:pPr>
            <w:proofErr w:type="spellStart"/>
            <w:r w:rsidRPr="00CE37D9">
              <w:rPr>
                <w:rFonts w:cs="Times New Roman"/>
                <w:sz w:val="18"/>
                <w:szCs w:val="18"/>
              </w:rPr>
              <w:t>Smykovací</w:t>
            </w:r>
            <w:proofErr w:type="spellEnd"/>
            <w:r w:rsidRPr="00CE37D9">
              <w:rPr>
                <w:rFonts w:cs="Times New Roman"/>
                <w:sz w:val="18"/>
                <w:szCs w:val="18"/>
              </w:rPr>
              <w:t xml:space="preserve"> steh</w:t>
            </w:r>
          </w:p>
          <w:p w14:paraId="0D16F971" w14:textId="77777777" w:rsidR="006A1C30" w:rsidRPr="00CE37D9" w:rsidRDefault="006A1C30" w:rsidP="006A1C30">
            <w:pPr>
              <w:rPr>
                <w:rFonts w:cs="Times New Roman"/>
                <w:sz w:val="18"/>
                <w:szCs w:val="18"/>
              </w:rPr>
            </w:pPr>
            <w:r w:rsidRPr="00CE37D9">
              <w:rPr>
                <w:rFonts w:cs="Times New Roman"/>
                <w:sz w:val="18"/>
                <w:szCs w:val="18"/>
              </w:rPr>
              <w:t>Smyčkový steh</w:t>
            </w:r>
          </w:p>
          <w:p w14:paraId="5CAD4049" w14:textId="52CC1757" w:rsidR="006A1C30" w:rsidRPr="00CE37D9" w:rsidRDefault="006A1C30" w:rsidP="006A1C30">
            <w:pPr>
              <w:rPr>
                <w:rFonts w:cs="Times New Roman"/>
                <w:sz w:val="18"/>
                <w:szCs w:val="18"/>
              </w:rPr>
            </w:pPr>
            <w:r w:rsidRPr="00CE37D9">
              <w:rPr>
                <w:rFonts w:cs="Times New Roman"/>
                <w:sz w:val="18"/>
                <w:szCs w:val="18"/>
              </w:rPr>
              <w:t>Obrubový steh</w:t>
            </w:r>
            <w:bookmarkEnd w:id="61"/>
          </w:p>
          <w:p w14:paraId="0D0BB46E" w14:textId="7D8819A4" w:rsidR="006A1C30" w:rsidRPr="00CE37D9" w:rsidRDefault="006A1C30" w:rsidP="006A1C30">
            <w:pPr>
              <w:rPr>
                <w:rFonts w:cs="Times New Roman"/>
                <w:sz w:val="18"/>
                <w:szCs w:val="18"/>
              </w:rPr>
            </w:pPr>
            <w:r w:rsidRPr="00CE37D9">
              <w:rPr>
                <w:rFonts w:cs="Times New Roman"/>
                <w:sz w:val="18"/>
                <w:szCs w:val="18"/>
              </w:rPr>
              <w:t>Řídký kroužkovací steh</w:t>
            </w:r>
          </w:p>
        </w:tc>
      </w:tr>
      <w:tr w:rsidR="00902C17" w:rsidRPr="00CE37D9" w14:paraId="540D741F" w14:textId="77777777" w:rsidTr="00CE37D9">
        <w:tc>
          <w:tcPr>
            <w:tcW w:w="3859" w:type="dxa"/>
            <w:gridSpan w:val="2"/>
          </w:tcPr>
          <w:p w14:paraId="41985ED2" w14:textId="1F5CE057" w:rsidR="006A1C30" w:rsidRPr="00CE37D9" w:rsidRDefault="00C416B9" w:rsidP="00362E21">
            <w:pPr>
              <w:jc w:val="center"/>
              <w:rPr>
                <w:rFonts w:cs="Times New Roman"/>
                <w:noProof/>
                <w:sz w:val="18"/>
                <w:szCs w:val="18"/>
              </w:rPr>
            </w:pPr>
            <w:r w:rsidRPr="00CE37D9">
              <w:rPr>
                <w:rFonts w:cs="Times New Roman"/>
                <w:noProof/>
                <w:sz w:val="18"/>
                <w:szCs w:val="18"/>
              </w:rPr>
              <w:drawing>
                <wp:inline distT="0" distB="0" distL="0" distR="0" wp14:anchorId="78D0B97B" wp14:editId="3A1FD108">
                  <wp:extent cx="2250000" cy="824400"/>
                  <wp:effectExtent l="0" t="0" r="0" b="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p w14:paraId="2379AAAF" w14:textId="77777777" w:rsidR="006A1C30" w:rsidRPr="00CE37D9" w:rsidRDefault="006A1C30" w:rsidP="00362E21">
            <w:pPr>
              <w:jc w:val="center"/>
              <w:rPr>
                <w:noProof/>
                <w:lang w:eastAsia="cs-CZ"/>
              </w:rPr>
            </w:pPr>
          </w:p>
        </w:tc>
        <w:tc>
          <w:tcPr>
            <w:tcW w:w="2068" w:type="dxa"/>
          </w:tcPr>
          <w:p w14:paraId="525FE22D" w14:textId="77777777" w:rsidR="006A1C30" w:rsidRPr="00CE37D9" w:rsidRDefault="006A1C30" w:rsidP="006A1C30">
            <w:pPr>
              <w:rPr>
                <w:rFonts w:cs="Times New Roman"/>
                <w:sz w:val="18"/>
                <w:szCs w:val="18"/>
                <w:lang w:val="en-GB"/>
              </w:rPr>
            </w:pPr>
            <w:bookmarkStart w:id="62" w:name="_Hlk36513621"/>
            <w:r w:rsidRPr="00CE37D9">
              <w:rPr>
                <w:rFonts w:cs="Times New Roman"/>
                <w:sz w:val="18"/>
                <w:szCs w:val="18"/>
                <w:lang w:val="en-GB"/>
              </w:rPr>
              <w:t>Buttonhole stitch</w:t>
            </w:r>
          </w:p>
          <w:p w14:paraId="4374B2F0" w14:textId="77777777" w:rsidR="006A1C30" w:rsidRPr="00CE37D9" w:rsidRDefault="006A1C30" w:rsidP="006A1C30">
            <w:pPr>
              <w:rPr>
                <w:rFonts w:cs="Times New Roman"/>
                <w:sz w:val="18"/>
                <w:szCs w:val="18"/>
                <w:lang w:val="en-GB"/>
              </w:rPr>
            </w:pPr>
            <w:r w:rsidRPr="00CE37D9">
              <w:rPr>
                <w:rFonts w:cs="Times New Roman"/>
                <w:sz w:val="18"/>
                <w:szCs w:val="18"/>
                <w:lang w:val="en-GB"/>
              </w:rPr>
              <w:t>Button stitch</w:t>
            </w:r>
          </w:p>
          <w:p w14:paraId="0D95BECA" w14:textId="6F016BD0" w:rsidR="006A1C30" w:rsidRPr="00CE37D9" w:rsidRDefault="006A1C30" w:rsidP="006A1C30">
            <w:pPr>
              <w:rPr>
                <w:rFonts w:cs="Times New Roman"/>
                <w:sz w:val="18"/>
                <w:szCs w:val="18"/>
                <w:lang w:val="en-GB" w:eastAsia="cs-CZ"/>
              </w:rPr>
            </w:pPr>
            <w:r w:rsidRPr="00CE37D9">
              <w:rPr>
                <w:rFonts w:cs="Times New Roman"/>
                <w:sz w:val="18"/>
                <w:szCs w:val="18"/>
                <w:lang w:val="en-GB"/>
              </w:rPr>
              <w:t>Close stitch</w:t>
            </w:r>
            <w:bookmarkEnd w:id="62"/>
          </w:p>
        </w:tc>
        <w:tc>
          <w:tcPr>
            <w:tcW w:w="2578" w:type="dxa"/>
          </w:tcPr>
          <w:p w14:paraId="24920778" w14:textId="77777777" w:rsidR="006A1C30" w:rsidRPr="00CE37D9" w:rsidRDefault="006A1C30" w:rsidP="006A1C30">
            <w:pPr>
              <w:rPr>
                <w:rFonts w:cs="Times New Roman"/>
                <w:sz w:val="18"/>
                <w:szCs w:val="18"/>
              </w:rPr>
            </w:pPr>
            <w:proofErr w:type="spellStart"/>
            <w:r w:rsidRPr="00CE37D9">
              <w:rPr>
                <w:rFonts w:cs="Times New Roman"/>
                <w:sz w:val="18"/>
                <w:szCs w:val="18"/>
              </w:rPr>
              <w:t>Smykovací</w:t>
            </w:r>
            <w:proofErr w:type="spellEnd"/>
            <w:r w:rsidRPr="00CE37D9">
              <w:rPr>
                <w:rFonts w:cs="Times New Roman"/>
                <w:sz w:val="18"/>
                <w:szCs w:val="18"/>
              </w:rPr>
              <w:t xml:space="preserve"> steh</w:t>
            </w:r>
          </w:p>
          <w:p w14:paraId="44C4FC3C" w14:textId="113558A5" w:rsidR="006A1C30" w:rsidRPr="00CE37D9" w:rsidRDefault="006A1C30" w:rsidP="006A1C30">
            <w:pPr>
              <w:rPr>
                <w:rFonts w:cs="Times New Roman"/>
                <w:sz w:val="18"/>
                <w:szCs w:val="18"/>
              </w:rPr>
            </w:pPr>
            <w:r w:rsidRPr="00CE37D9">
              <w:rPr>
                <w:rFonts w:cs="Times New Roman"/>
                <w:sz w:val="18"/>
                <w:szCs w:val="18"/>
              </w:rPr>
              <w:t>Obnitkovací steh</w:t>
            </w:r>
          </w:p>
        </w:tc>
      </w:tr>
      <w:tr w:rsidR="00902C17" w:rsidRPr="00CE37D9" w14:paraId="1E3A0136" w14:textId="77777777" w:rsidTr="00CE37D9">
        <w:tc>
          <w:tcPr>
            <w:tcW w:w="3859" w:type="dxa"/>
            <w:gridSpan w:val="2"/>
          </w:tcPr>
          <w:p w14:paraId="01C0770D" w14:textId="078CC8A3" w:rsidR="006A1C30" w:rsidRPr="00CE37D9" w:rsidRDefault="00606C2F" w:rsidP="00362E21">
            <w:pPr>
              <w:jc w:val="center"/>
              <w:rPr>
                <w:noProof/>
                <w:lang w:eastAsia="cs-CZ"/>
              </w:rPr>
            </w:pPr>
            <w:r w:rsidRPr="00CE37D9">
              <w:rPr>
                <w:noProof/>
              </w:rPr>
              <w:drawing>
                <wp:inline distT="0" distB="0" distL="0" distR="0" wp14:anchorId="3EF9D85A" wp14:editId="71A2EA88">
                  <wp:extent cx="2250000" cy="1069200"/>
                  <wp:effectExtent l="0" t="0" r="0" b="0"/>
                  <wp:docPr id="357" name="Obráze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50000" cy="1069200"/>
                          </a:xfrm>
                          <a:prstGeom prst="rect">
                            <a:avLst/>
                          </a:prstGeom>
                        </pic:spPr>
                      </pic:pic>
                    </a:graphicData>
                  </a:graphic>
                </wp:inline>
              </w:drawing>
            </w:r>
          </w:p>
        </w:tc>
        <w:tc>
          <w:tcPr>
            <w:tcW w:w="2068" w:type="dxa"/>
          </w:tcPr>
          <w:p w14:paraId="7C337C81" w14:textId="77777777" w:rsidR="006A1C30" w:rsidRPr="00CE37D9" w:rsidRDefault="006A1C30" w:rsidP="006A1C30">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Double blanket stitch</w:t>
            </w:r>
          </w:p>
          <w:p w14:paraId="4FA3D13D" w14:textId="5E3C559A" w:rsidR="006A1C30" w:rsidRPr="00CE37D9" w:rsidRDefault="006A1C30" w:rsidP="006A1C30">
            <w:pPr>
              <w:rPr>
                <w:rFonts w:cs="Times New Roman"/>
                <w:sz w:val="18"/>
                <w:szCs w:val="18"/>
                <w:lang w:val="en-GB" w:eastAsia="cs-CZ"/>
              </w:rPr>
            </w:pPr>
            <w:r w:rsidRPr="00CE37D9">
              <w:rPr>
                <w:rFonts w:cs="Times New Roman"/>
                <w:spacing w:val="3"/>
                <w:sz w:val="18"/>
                <w:szCs w:val="18"/>
                <w:shd w:val="clear" w:color="auto" w:fill="FFFFFF"/>
                <w:lang w:val="en-GB"/>
              </w:rPr>
              <w:t>Double buttonhole stitch</w:t>
            </w:r>
          </w:p>
        </w:tc>
        <w:tc>
          <w:tcPr>
            <w:tcW w:w="2578" w:type="dxa"/>
          </w:tcPr>
          <w:p w14:paraId="4BACCEC9" w14:textId="77777777" w:rsidR="006A1C30" w:rsidRPr="00CE37D9" w:rsidRDefault="006A1C30" w:rsidP="006A1C30">
            <w:pPr>
              <w:rPr>
                <w:rFonts w:cs="Times New Roman"/>
                <w:sz w:val="18"/>
                <w:szCs w:val="18"/>
              </w:rPr>
            </w:pPr>
            <w:r w:rsidRPr="00CE37D9">
              <w:rPr>
                <w:rFonts w:cs="Times New Roman"/>
                <w:sz w:val="18"/>
                <w:szCs w:val="18"/>
              </w:rPr>
              <w:t>Dvojitý obrubový steh</w:t>
            </w:r>
          </w:p>
          <w:p w14:paraId="3F85C6B1" w14:textId="77777777" w:rsidR="006A1C30" w:rsidRPr="00CE37D9" w:rsidRDefault="006A1C30" w:rsidP="006A1C30">
            <w:pPr>
              <w:rPr>
                <w:rFonts w:cs="Times New Roman"/>
                <w:sz w:val="18"/>
                <w:szCs w:val="18"/>
              </w:rPr>
            </w:pPr>
            <w:r w:rsidRPr="00CE37D9">
              <w:rPr>
                <w:rFonts w:cs="Times New Roman"/>
                <w:sz w:val="18"/>
                <w:szCs w:val="18"/>
              </w:rPr>
              <w:t>Dvojřadý kroužkovací steh</w:t>
            </w:r>
          </w:p>
          <w:p w14:paraId="5A9EEEBF" w14:textId="77777777" w:rsidR="006A1C30" w:rsidRPr="00CE37D9" w:rsidRDefault="006A1C30" w:rsidP="006A1C30">
            <w:pPr>
              <w:rPr>
                <w:rFonts w:cs="Times New Roman"/>
                <w:sz w:val="18"/>
                <w:szCs w:val="18"/>
              </w:rPr>
            </w:pPr>
          </w:p>
        </w:tc>
      </w:tr>
      <w:tr w:rsidR="00902C17" w:rsidRPr="00CE37D9" w14:paraId="47EADB9C" w14:textId="77777777" w:rsidTr="00CE37D9">
        <w:tc>
          <w:tcPr>
            <w:tcW w:w="3859" w:type="dxa"/>
            <w:gridSpan w:val="2"/>
          </w:tcPr>
          <w:p w14:paraId="324D36B5" w14:textId="57CA5AC4" w:rsidR="006A1C30" w:rsidRPr="00CE37D9" w:rsidRDefault="00606C2F" w:rsidP="00362E21">
            <w:pPr>
              <w:jc w:val="center"/>
              <w:rPr>
                <w:noProof/>
                <w:lang w:eastAsia="cs-CZ"/>
              </w:rPr>
            </w:pPr>
            <w:r w:rsidRPr="00CE37D9">
              <w:rPr>
                <w:noProof/>
              </w:rPr>
              <w:drawing>
                <wp:inline distT="0" distB="0" distL="0" distR="0" wp14:anchorId="090906EB" wp14:editId="7FD7AF1B">
                  <wp:extent cx="2250000" cy="975600"/>
                  <wp:effectExtent l="0" t="0" r="0" b="0"/>
                  <wp:docPr id="358" name="Obráze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50000" cy="975600"/>
                          </a:xfrm>
                          <a:prstGeom prst="rect">
                            <a:avLst/>
                          </a:prstGeom>
                        </pic:spPr>
                      </pic:pic>
                    </a:graphicData>
                  </a:graphic>
                </wp:inline>
              </w:drawing>
            </w:r>
          </w:p>
        </w:tc>
        <w:tc>
          <w:tcPr>
            <w:tcW w:w="2068" w:type="dxa"/>
          </w:tcPr>
          <w:p w14:paraId="74B0B96A" w14:textId="77777777" w:rsidR="00EE4CDD" w:rsidRPr="00CE37D9" w:rsidRDefault="00EE4CDD" w:rsidP="00EE4CDD">
            <w:pPr>
              <w:rPr>
                <w:rFonts w:cs="Times New Roman"/>
                <w:bCs/>
                <w:sz w:val="18"/>
                <w:szCs w:val="18"/>
                <w:shd w:val="clear" w:color="auto" w:fill="FFFFFF"/>
                <w:lang w:val="en-GB"/>
              </w:rPr>
            </w:pPr>
            <w:r w:rsidRPr="00CE37D9">
              <w:rPr>
                <w:rFonts w:cs="Times New Roman"/>
                <w:bCs/>
                <w:sz w:val="18"/>
                <w:szCs w:val="18"/>
                <w:shd w:val="clear" w:color="auto" w:fill="FFFFFF"/>
                <w:lang w:val="en-GB"/>
              </w:rPr>
              <w:t>Mirrored blanket stitch</w:t>
            </w:r>
          </w:p>
          <w:p w14:paraId="3AC60A99" w14:textId="77777777" w:rsidR="00EE4CDD" w:rsidRPr="00CE37D9" w:rsidRDefault="00EE4CDD" w:rsidP="00EE4CDD">
            <w:pPr>
              <w:rPr>
                <w:rFonts w:cs="Times New Roman"/>
                <w:bCs/>
                <w:sz w:val="18"/>
                <w:szCs w:val="18"/>
                <w:shd w:val="clear" w:color="auto" w:fill="FFFFFF"/>
                <w:lang w:val="en-GB"/>
              </w:rPr>
            </w:pPr>
            <w:r w:rsidRPr="00CE37D9">
              <w:rPr>
                <w:rFonts w:cs="Times New Roman"/>
                <w:bCs/>
                <w:sz w:val="18"/>
                <w:szCs w:val="18"/>
                <w:shd w:val="clear" w:color="auto" w:fill="FFFFFF"/>
                <w:lang w:val="en-GB"/>
              </w:rPr>
              <w:t>Up and down blanket stitch</w:t>
            </w:r>
          </w:p>
          <w:p w14:paraId="2FECD80D" w14:textId="5A91696B" w:rsidR="00EE4CDD" w:rsidRPr="00CE37D9" w:rsidRDefault="00EE4CDD" w:rsidP="00EE4CDD">
            <w:pPr>
              <w:rPr>
                <w:rFonts w:cs="Times New Roman"/>
                <w:bCs/>
                <w:sz w:val="18"/>
                <w:szCs w:val="18"/>
                <w:shd w:val="clear" w:color="auto" w:fill="FFFFFF"/>
                <w:lang w:val="en-GB"/>
              </w:rPr>
            </w:pPr>
            <w:r w:rsidRPr="00CE37D9">
              <w:rPr>
                <w:rFonts w:cs="Times New Roman"/>
                <w:bCs/>
                <w:sz w:val="18"/>
                <w:szCs w:val="18"/>
                <w:shd w:val="clear" w:color="auto" w:fill="FFFFFF"/>
                <w:lang w:val="en-GB"/>
              </w:rPr>
              <w:t>Mirrored buttonhole stitch</w:t>
            </w:r>
          </w:p>
          <w:p w14:paraId="5738792C" w14:textId="144ED923" w:rsidR="006A1C30" w:rsidRPr="00CE37D9" w:rsidRDefault="006A1C30" w:rsidP="006A1C30">
            <w:pPr>
              <w:rPr>
                <w:rFonts w:cs="Times New Roman"/>
                <w:bCs/>
                <w:sz w:val="18"/>
                <w:szCs w:val="18"/>
                <w:lang w:val="en-GB" w:eastAsia="cs-CZ"/>
              </w:rPr>
            </w:pPr>
            <w:r w:rsidRPr="00CE37D9">
              <w:rPr>
                <w:rFonts w:cs="Times New Roman"/>
                <w:bCs/>
                <w:sz w:val="18"/>
                <w:szCs w:val="18"/>
                <w:shd w:val="clear" w:color="auto" w:fill="FFFFFF"/>
                <w:lang w:val="en-GB"/>
              </w:rPr>
              <w:t>Up and down buttonhole stitch</w:t>
            </w:r>
          </w:p>
        </w:tc>
        <w:tc>
          <w:tcPr>
            <w:tcW w:w="2578" w:type="dxa"/>
          </w:tcPr>
          <w:p w14:paraId="76A9A4E4" w14:textId="77777777" w:rsidR="006A1C30" w:rsidRPr="00CE37D9" w:rsidRDefault="006A1C30" w:rsidP="006A1C30">
            <w:pPr>
              <w:rPr>
                <w:rFonts w:cs="Times New Roman"/>
                <w:sz w:val="18"/>
                <w:szCs w:val="18"/>
              </w:rPr>
            </w:pPr>
            <w:r w:rsidRPr="00CE37D9">
              <w:rPr>
                <w:rFonts w:cs="Times New Roman"/>
                <w:sz w:val="18"/>
                <w:szCs w:val="18"/>
              </w:rPr>
              <w:t>Stoupající a klesající obrubový steh</w:t>
            </w:r>
          </w:p>
          <w:p w14:paraId="2C8D6866" w14:textId="6527C626" w:rsidR="006A1C30" w:rsidRPr="00CE37D9" w:rsidRDefault="006A1C30" w:rsidP="006A1C30">
            <w:pPr>
              <w:rPr>
                <w:rFonts w:cs="Times New Roman"/>
                <w:sz w:val="18"/>
                <w:szCs w:val="18"/>
              </w:rPr>
            </w:pPr>
            <w:r w:rsidRPr="00CE37D9">
              <w:rPr>
                <w:rFonts w:cs="Times New Roman"/>
                <w:sz w:val="18"/>
                <w:szCs w:val="18"/>
              </w:rPr>
              <w:t>Stoupající a klesající obnitkovací steh</w:t>
            </w:r>
          </w:p>
        </w:tc>
      </w:tr>
      <w:tr w:rsidR="00902C17" w:rsidRPr="00CE37D9" w14:paraId="5A949761" w14:textId="77777777" w:rsidTr="00CE37D9">
        <w:tc>
          <w:tcPr>
            <w:tcW w:w="3859" w:type="dxa"/>
            <w:gridSpan w:val="2"/>
          </w:tcPr>
          <w:p w14:paraId="17F7BF40" w14:textId="1F34D6C7" w:rsidR="006A1C30" w:rsidRPr="00CE37D9" w:rsidRDefault="00606C2F" w:rsidP="00362E21">
            <w:pPr>
              <w:jc w:val="center"/>
              <w:rPr>
                <w:noProof/>
                <w:lang w:eastAsia="cs-CZ"/>
              </w:rPr>
            </w:pPr>
            <w:r w:rsidRPr="00CE37D9">
              <w:rPr>
                <w:noProof/>
              </w:rPr>
              <w:drawing>
                <wp:inline distT="0" distB="0" distL="0" distR="0" wp14:anchorId="492049FD" wp14:editId="120C6051">
                  <wp:extent cx="2250000" cy="889200"/>
                  <wp:effectExtent l="0" t="0" r="0" b="6350"/>
                  <wp:docPr id="359" name="Obráze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250000" cy="889200"/>
                          </a:xfrm>
                          <a:prstGeom prst="rect">
                            <a:avLst/>
                          </a:prstGeom>
                        </pic:spPr>
                      </pic:pic>
                    </a:graphicData>
                  </a:graphic>
                </wp:inline>
              </w:drawing>
            </w:r>
          </w:p>
        </w:tc>
        <w:tc>
          <w:tcPr>
            <w:tcW w:w="2068" w:type="dxa"/>
          </w:tcPr>
          <w:p w14:paraId="1670A9FB" w14:textId="54EC08B0" w:rsidR="006A1C30" w:rsidRPr="00CE37D9" w:rsidRDefault="006A1C30" w:rsidP="006A1C30">
            <w:pPr>
              <w:rPr>
                <w:rFonts w:cs="Times New Roman"/>
                <w:sz w:val="18"/>
                <w:szCs w:val="18"/>
                <w:lang w:val="en-GB" w:eastAsia="cs-CZ"/>
              </w:rPr>
            </w:pPr>
            <w:r w:rsidRPr="00CE37D9">
              <w:rPr>
                <w:rFonts w:cs="Times New Roman"/>
                <w:spacing w:val="3"/>
                <w:sz w:val="18"/>
                <w:szCs w:val="18"/>
                <w:shd w:val="clear" w:color="auto" w:fill="FFFFFF"/>
                <w:lang w:val="en-GB"/>
              </w:rPr>
              <w:t>Buttonhole bar</w:t>
            </w:r>
          </w:p>
        </w:tc>
        <w:tc>
          <w:tcPr>
            <w:tcW w:w="2578" w:type="dxa"/>
          </w:tcPr>
          <w:p w14:paraId="7B35D0B5" w14:textId="7E163242" w:rsidR="006A1C30" w:rsidRPr="00CE37D9" w:rsidRDefault="006A1C30" w:rsidP="006A1C30">
            <w:pPr>
              <w:rPr>
                <w:rFonts w:cs="Times New Roman"/>
                <w:sz w:val="18"/>
                <w:szCs w:val="18"/>
              </w:rPr>
            </w:pPr>
            <w:proofErr w:type="spellStart"/>
            <w:r w:rsidRPr="00CE37D9">
              <w:rPr>
                <w:rFonts w:cs="Times New Roman"/>
                <w:sz w:val="18"/>
                <w:szCs w:val="18"/>
              </w:rPr>
              <w:t>Obkroužkovaná</w:t>
            </w:r>
            <w:proofErr w:type="spellEnd"/>
            <w:r w:rsidRPr="00CE37D9">
              <w:rPr>
                <w:rFonts w:cs="Times New Roman"/>
                <w:sz w:val="18"/>
                <w:szCs w:val="18"/>
              </w:rPr>
              <w:t xml:space="preserve"> nit</w:t>
            </w:r>
          </w:p>
        </w:tc>
      </w:tr>
      <w:tr w:rsidR="00902C17" w:rsidRPr="00CE37D9" w14:paraId="5CDBE7E4" w14:textId="77777777" w:rsidTr="00CE37D9">
        <w:tc>
          <w:tcPr>
            <w:tcW w:w="3859" w:type="dxa"/>
            <w:gridSpan w:val="2"/>
          </w:tcPr>
          <w:p w14:paraId="1180462C" w14:textId="12BF44C9" w:rsidR="006A1C30" w:rsidRPr="00CE37D9" w:rsidRDefault="00606C2F" w:rsidP="00362E21">
            <w:pPr>
              <w:jc w:val="center"/>
              <w:rPr>
                <w:noProof/>
                <w:lang w:eastAsia="cs-CZ"/>
              </w:rPr>
            </w:pPr>
            <w:r w:rsidRPr="00CE37D9">
              <w:rPr>
                <w:noProof/>
              </w:rPr>
              <w:lastRenderedPageBreak/>
              <w:drawing>
                <wp:inline distT="0" distB="0" distL="0" distR="0" wp14:anchorId="4EBE934F" wp14:editId="10659B0B">
                  <wp:extent cx="2250000" cy="990000"/>
                  <wp:effectExtent l="0" t="0" r="0" b="635"/>
                  <wp:docPr id="360" name="Obráze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50000" cy="990000"/>
                          </a:xfrm>
                          <a:prstGeom prst="rect">
                            <a:avLst/>
                          </a:prstGeom>
                        </pic:spPr>
                      </pic:pic>
                    </a:graphicData>
                  </a:graphic>
                </wp:inline>
              </w:drawing>
            </w:r>
          </w:p>
        </w:tc>
        <w:tc>
          <w:tcPr>
            <w:tcW w:w="2068" w:type="dxa"/>
          </w:tcPr>
          <w:p w14:paraId="4B22DC1F" w14:textId="77777777" w:rsidR="006A1C30" w:rsidRPr="00CE37D9" w:rsidRDefault="006A1C30" w:rsidP="006A1C30">
            <w:pPr>
              <w:rPr>
                <w:rFonts w:cs="Times New Roman"/>
                <w:spacing w:val="3"/>
                <w:sz w:val="18"/>
                <w:szCs w:val="18"/>
                <w:shd w:val="clear" w:color="auto" w:fill="FFFFFF"/>
                <w:lang w:val="en-GB"/>
              </w:rPr>
            </w:pPr>
            <w:proofErr w:type="spellStart"/>
            <w:r w:rsidRPr="00CE37D9">
              <w:rPr>
                <w:rFonts w:cs="Times New Roman"/>
                <w:spacing w:val="3"/>
                <w:sz w:val="18"/>
                <w:szCs w:val="18"/>
                <w:shd w:val="clear" w:color="auto" w:fill="FFFFFF"/>
                <w:lang w:val="en-GB"/>
              </w:rPr>
              <w:t>Rossette</w:t>
            </w:r>
            <w:proofErr w:type="spellEnd"/>
            <w:r w:rsidRPr="00CE37D9">
              <w:rPr>
                <w:rFonts w:cs="Times New Roman"/>
                <w:spacing w:val="3"/>
                <w:sz w:val="18"/>
                <w:szCs w:val="18"/>
                <w:shd w:val="clear" w:color="auto" w:fill="FFFFFF"/>
                <w:lang w:val="en-GB"/>
              </w:rPr>
              <w:t xml:space="preserve"> of thorns</w:t>
            </w:r>
          </w:p>
          <w:p w14:paraId="0110C8F9" w14:textId="13637E10" w:rsidR="006A1C30" w:rsidRPr="00CE37D9" w:rsidRDefault="006A1C30" w:rsidP="006A1C30">
            <w:pPr>
              <w:rPr>
                <w:rFonts w:cs="Times New Roman"/>
                <w:sz w:val="18"/>
                <w:szCs w:val="18"/>
                <w:lang w:val="en-GB" w:eastAsia="cs-CZ"/>
              </w:rPr>
            </w:pPr>
            <w:r w:rsidRPr="00CE37D9">
              <w:rPr>
                <w:rFonts w:cs="Times New Roman"/>
                <w:spacing w:val="3"/>
                <w:sz w:val="18"/>
                <w:szCs w:val="18"/>
                <w:shd w:val="clear" w:color="auto" w:fill="FFFFFF"/>
                <w:lang w:val="en-GB"/>
              </w:rPr>
              <w:t>Grouped buttonhole</w:t>
            </w:r>
          </w:p>
        </w:tc>
        <w:tc>
          <w:tcPr>
            <w:tcW w:w="2578" w:type="dxa"/>
          </w:tcPr>
          <w:p w14:paraId="7BFABAC4" w14:textId="6AE7D565" w:rsidR="006A1C30" w:rsidRPr="00CE37D9" w:rsidRDefault="006A1C30" w:rsidP="006A1C30">
            <w:pPr>
              <w:rPr>
                <w:rFonts w:cs="Times New Roman"/>
                <w:sz w:val="18"/>
                <w:szCs w:val="18"/>
              </w:rPr>
            </w:pPr>
            <w:r w:rsidRPr="00CE37D9">
              <w:rPr>
                <w:rFonts w:cs="Times New Roman"/>
                <w:i/>
                <w:iCs/>
                <w:sz w:val="18"/>
                <w:szCs w:val="18"/>
              </w:rPr>
              <w:t>Seskupený obnitkovací steh</w:t>
            </w:r>
          </w:p>
        </w:tc>
      </w:tr>
      <w:tr w:rsidR="00902C17" w:rsidRPr="00CE37D9" w14:paraId="4122A3F8" w14:textId="77777777" w:rsidTr="00CE37D9">
        <w:tc>
          <w:tcPr>
            <w:tcW w:w="3859" w:type="dxa"/>
            <w:gridSpan w:val="2"/>
          </w:tcPr>
          <w:p w14:paraId="7B5BF06A" w14:textId="341FBCBE" w:rsidR="006A1C30" w:rsidRPr="00CE37D9" w:rsidRDefault="00E41FCC" w:rsidP="00362E21">
            <w:pPr>
              <w:jc w:val="center"/>
              <w:rPr>
                <w:noProof/>
                <w:lang w:eastAsia="cs-CZ"/>
              </w:rPr>
            </w:pPr>
            <w:r w:rsidRPr="00CE37D9">
              <w:rPr>
                <w:noProof/>
              </w:rPr>
              <w:drawing>
                <wp:inline distT="0" distB="0" distL="0" distR="0" wp14:anchorId="40988A7B" wp14:editId="24F9AEC5">
                  <wp:extent cx="1137600" cy="2250000"/>
                  <wp:effectExtent l="0" t="3810" r="1905" b="1905"/>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rot="5400000">
                            <a:off x="0" y="0"/>
                            <a:ext cx="1137600" cy="2250000"/>
                          </a:xfrm>
                          <a:prstGeom prst="rect">
                            <a:avLst/>
                          </a:prstGeom>
                        </pic:spPr>
                      </pic:pic>
                    </a:graphicData>
                  </a:graphic>
                </wp:inline>
              </w:drawing>
            </w:r>
          </w:p>
        </w:tc>
        <w:tc>
          <w:tcPr>
            <w:tcW w:w="2068" w:type="dxa"/>
          </w:tcPr>
          <w:p w14:paraId="11230381" w14:textId="22562730" w:rsidR="006A1C30" w:rsidRPr="00CE37D9" w:rsidRDefault="006A1C30" w:rsidP="006A1C30">
            <w:pPr>
              <w:rPr>
                <w:rFonts w:cs="Times New Roman"/>
                <w:sz w:val="18"/>
                <w:szCs w:val="18"/>
                <w:lang w:val="en-GB" w:eastAsia="cs-CZ"/>
              </w:rPr>
            </w:pPr>
            <w:r w:rsidRPr="00CE37D9">
              <w:rPr>
                <w:rFonts w:cs="Times New Roman"/>
                <w:spacing w:val="3"/>
                <w:sz w:val="18"/>
                <w:szCs w:val="18"/>
                <w:shd w:val="clear" w:color="auto" w:fill="FFFFFF"/>
                <w:lang w:val="en-GB"/>
              </w:rPr>
              <w:t>Barb-stitch</w:t>
            </w:r>
          </w:p>
        </w:tc>
        <w:tc>
          <w:tcPr>
            <w:tcW w:w="2578" w:type="dxa"/>
          </w:tcPr>
          <w:p w14:paraId="074A1C0C" w14:textId="5E2A2544" w:rsidR="006A1C30" w:rsidRPr="00CE37D9" w:rsidRDefault="006A1C30" w:rsidP="006A1C30">
            <w:pPr>
              <w:rPr>
                <w:rFonts w:cs="Times New Roman"/>
                <w:sz w:val="18"/>
                <w:szCs w:val="18"/>
              </w:rPr>
            </w:pPr>
            <w:r w:rsidRPr="00CE37D9">
              <w:rPr>
                <w:rFonts w:cs="Times New Roman"/>
                <w:i/>
                <w:iCs/>
                <w:sz w:val="18"/>
                <w:szCs w:val="18"/>
              </w:rPr>
              <w:t>Ostnatý steh</w:t>
            </w:r>
          </w:p>
        </w:tc>
      </w:tr>
      <w:tr w:rsidR="00902C17" w:rsidRPr="00CE37D9" w14:paraId="7E8D5CA9" w14:textId="77777777" w:rsidTr="00CE37D9">
        <w:tc>
          <w:tcPr>
            <w:tcW w:w="3859" w:type="dxa"/>
            <w:gridSpan w:val="2"/>
          </w:tcPr>
          <w:p w14:paraId="68F92FFE" w14:textId="0E6CF4EA" w:rsidR="006A1C30" w:rsidRPr="00CE37D9" w:rsidRDefault="00E41FCC" w:rsidP="00362E21">
            <w:pPr>
              <w:jc w:val="center"/>
              <w:rPr>
                <w:noProof/>
                <w:lang w:eastAsia="cs-CZ"/>
              </w:rPr>
            </w:pPr>
            <w:r w:rsidRPr="00CE37D9">
              <w:rPr>
                <w:noProof/>
              </w:rPr>
              <w:drawing>
                <wp:inline distT="0" distB="0" distL="0" distR="0" wp14:anchorId="04FC766D" wp14:editId="6D9CE7B1">
                  <wp:extent cx="2250000" cy="1422000"/>
                  <wp:effectExtent l="0" t="0" r="0" b="6985"/>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50000" cy="1422000"/>
                          </a:xfrm>
                          <a:prstGeom prst="rect">
                            <a:avLst/>
                          </a:prstGeom>
                        </pic:spPr>
                      </pic:pic>
                    </a:graphicData>
                  </a:graphic>
                </wp:inline>
              </w:drawing>
            </w:r>
          </w:p>
        </w:tc>
        <w:tc>
          <w:tcPr>
            <w:tcW w:w="2068" w:type="dxa"/>
          </w:tcPr>
          <w:p w14:paraId="306236E7" w14:textId="77777777" w:rsidR="006A1C30" w:rsidRPr="00CE37D9" w:rsidRDefault="006A1C30" w:rsidP="006A1C30">
            <w:pPr>
              <w:rPr>
                <w:rFonts w:cs="Times New Roman"/>
                <w:spacing w:val="3"/>
                <w:sz w:val="18"/>
                <w:szCs w:val="18"/>
                <w:shd w:val="clear" w:color="auto" w:fill="FFFFFF"/>
                <w:lang w:val="en-GB"/>
              </w:rPr>
            </w:pPr>
            <w:bookmarkStart w:id="63" w:name="_Hlk36520906"/>
            <w:r w:rsidRPr="00CE37D9">
              <w:rPr>
                <w:rFonts w:cs="Times New Roman"/>
                <w:spacing w:val="3"/>
                <w:sz w:val="18"/>
                <w:szCs w:val="18"/>
                <w:shd w:val="clear" w:color="auto" w:fill="FFFFFF"/>
                <w:lang w:val="en-GB"/>
              </w:rPr>
              <w:t>Buttonhole wheel</w:t>
            </w:r>
          </w:p>
          <w:p w14:paraId="42E104F9" w14:textId="77777777" w:rsidR="006A1C30" w:rsidRPr="00CE37D9" w:rsidRDefault="006A1C30" w:rsidP="006A1C30">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Buttonhole eyelet</w:t>
            </w:r>
          </w:p>
          <w:p w14:paraId="4D88A21E" w14:textId="77777777" w:rsidR="006A1C30" w:rsidRPr="00CE37D9" w:rsidRDefault="006A1C30" w:rsidP="006A1C30">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Buttonhole stitch wheel</w:t>
            </w:r>
          </w:p>
          <w:p w14:paraId="0DC034B0" w14:textId="77777777" w:rsidR="006A1C30" w:rsidRPr="00CE37D9" w:rsidRDefault="006A1C30" w:rsidP="006A1C30">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Wheel stitch</w:t>
            </w:r>
            <w:bookmarkEnd w:id="63"/>
          </w:p>
          <w:p w14:paraId="3AB30761" w14:textId="21B20AF9" w:rsidR="006A1C30" w:rsidRPr="00CE37D9" w:rsidRDefault="006A1C30" w:rsidP="006A1C30">
            <w:pPr>
              <w:rPr>
                <w:rFonts w:cs="Times New Roman"/>
                <w:sz w:val="18"/>
                <w:szCs w:val="18"/>
                <w:lang w:val="en-GB" w:eastAsia="cs-CZ"/>
              </w:rPr>
            </w:pPr>
            <w:r w:rsidRPr="00CE37D9">
              <w:rPr>
                <w:rFonts w:cs="Times New Roman"/>
                <w:spacing w:val="3"/>
                <w:sz w:val="18"/>
                <w:szCs w:val="18"/>
                <w:shd w:val="clear" w:color="auto" w:fill="FFFFFF"/>
                <w:lang w:val="en-GB"/>
              </w:rPr>
              <w:t>Catherine wheel</w:t>
            </w:r>
          </w:p>
        </w:tc>
        <w:tc>
          <w:tcPr>
            <w:tcW w:w="2578" w:type="dxa"/>
          </w:tcPr>
          <w:p w14:paraId="465BAD6D" w14:textId="77777777" w:rsidR="006A1C30" w:rsidRPr="00CE37D9" w:rsidRDefault="006A1C30" w:rsidP="006A1C30">
            <w:pPr>
              <w:rPr>
                <w:rFonts w:cs="Times New Roman"/>
                <w:sz w:val="18"/>
                <w:szCs w:val="18"/>
              </w:rPr>
            </w:pPr>
            <w:bookmarkStart w:id="64" w:name="_Hlk36520927"/>
            <w:proofErr w:type="spellStart"/>
            <w:r w:rsidRPr="00CE37D9">
              <w:rPr>
                <w:rFonts w:cs="Times New Roman"/>
                <w:sz w:val="18"/>
                <w:szCs w:val="18"/>
              </w:rPr>
              <w:t>Smykovací</w:t>
            </w:r>
            <w:proofErr w:type="spellEnd"/>
            <w:r w:rsidRPr="00CE37D9">
              <w:rPr>
                <w:rFonts w:cs="Times New Roman"/>
                <w:sz w:val="18"/>
                <w:szCs w:val="18"/>
              </w:rPr>
              <w:t xml:space="preserve"> steh</w:t>
            </w:r>
          </w:p>
          <w:p w14:paraId="46190690" w14:textId="77777777" w:rsidR="006A1C30" w:rsidRPr="00CE37D9" w:rsidRDefault="006A1C30" w:rsidP="006A1C30">
            <w:pPr>
              <w:rPr>
                <w:rFonts w:cs="Times New Roman"/>
                <w:sz w:val="18"/>
                <w:szCs w:val="18"/>
              </w:rPr>
            </w:pPr>
            <w:r w:rsidRPr="00CE37D9">
              <w:rPr>
                <w:rFonts w:cs="Times New Roman"/>
                <w:sz w:val="18"/>
                <w:szCs w:val="18"/>
              </w:rPr>
              <w:t>Obrubové kateřinské kolo</w:t>
            </w:r>
          </w:p>
          <w:p w14:paraId="491DA598" w14:textId="77777777" w:rsidR="006A1C30" w:rsidRPr="00CE37D9" w:rsidRDefault="006A1C30" w:rsidP="006A1C30">
            <w:pPr>
              <w:rPr>
                <w:rFonts w:cs="Times New Roman"/>
                <w:sz w:val="18"/>
                <w:szCs w:val="18"/>
              </w:rPr>
            </w:pPr>
            <w:r w:rsidRPr="00CE37D9">
              <w:rPr>
                <w:rFonts w:cs="Times New Roman"/>
                <w:sz w:val="18"/>
                <w:szCs w:val="18"/>
              </w:rPr>
              <w:t>Obrubový steh kateřinské kolo</w:t>
            </w:r>
          </w:p>
          <w:p w14:paraId="1166858C" w14:textId="77777777" w:rsidR="006A1C30" w:rsidRPr="00CE37D9" w:rsidRDefault="006A1C30" w:rsidP="006A1C30">
            <w:pPr>
              <w:rPr>
                <w:rFonts w:cs="Times New Roman"/>
                <w:sz w:val="18"/>
                <w:szCs w:val="18"/>
              </w:rPr>
            </w:pPr>
            <w:r w:rsidRPr="00CE37D9">
              <w:rPr>
                <w:rFonts w:cs="Times New Roman"/>
                <w:sz w:val="18"/>
                <w:szCs w:val="18"/>
              </w:rPr>
              <w:t>Obnitkované kateřinské kolo</w:t>
            </w:r>
          </w:p>
          <w:bookmarkEnd w:id="64"/>
          <w:p w14:paraId="012EE17E" w14:textId="77777777" w:rsidR="006A1C30" w:rsidRPr="00CE37D9" w:rsidRDefault="006A1C30" w:rsidP="006A1C30">
            <w:pPr>
              <w:rPr>
                <w:rFonts w:cs="Times New Roman"/>
                <w:sz w:val="18"/>
                <w:szCs w:val="18"/>
              </w:rPr>
            </w:pPr>
          </w:p>
        </w:tc>
      </w:tr>
      <w:tr w:rsidR="00902C17" w:rsidRPr="00CE37D9" w14:paraId="13C3424B" w14:textId="77777777" w:rsidTr="00CE37D9">
        <w:tc>
          <w:tcPr>
            <w:tcW w:w="3859" w:type="dxa"/>
            <w:gridSpan w:val="2"/>
          </w:tcPr>
          <w:p w14:paraId="1028C0F3" w14:textId="322BDB7C" w:rsidR="006A1C30" w:rsidRPr="00CE37D9" w:rsidRDefault="00E41FCC" w:rsidP="00362E21">
            <w:pPr>
              <w:jc w:val="center"/>
              <w:rPr>
                <w:noProof/>
                <w:lang w:eastAsia="cs-CZ"/>
              </w:rPr>
            </w:pPr>
            <w:r w:rsidRPr="00CE37D9">
              <w:rPr>
                <w:noProof/>
              </w:rPr>
              <w:drawing>
                <wp:inline distT="0" distB="0" distL="0" distR="0" wp14:anchorId="57900095" wp14:editId="37715EFF">
                  <wp:extent cx="2250000" cy="1195200"/>
                  <wp:effectExtent l="0" t="0" r="0" b="508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50000" cy="1195200"/>
                          </a:xfrm>
                          <a:prstGeom prst="rect">
                            <a:avLst/>
                          </a:prstGeom>
                        </pic:spPr>
                      </pic:pic>
                    </a:graphicData>
                  </a:graphic>
                </wp:inline>
              </w:drawing>
            </w:r>
          </w:p>
        </w:tc>
        <w:tc>
          <w:tcPr>
            <w:tcW w:w="2068" w:type="dxa"/>
          </w:tcPr>
          <w:p w14:paraId="6FFF80F3" w14:textId="77777777" w:rsidR="006A1C30" w:rsidRPr="00CE37D9" w:rsidRDefault="006A1C30" w:rsidP="006A1C30">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German knotted blanket stitch</w:t>
            </w:r>
          </w:p>
          <w:p w14:paraId="067EEB8B" w14:textId="7AABCEB3" w:rsidR="00356142" w:rsidRPr="00CE37D9" w:rsidRDefault="00356142" w:rsidP="006A1C30">
            <w:pPr>
              <w:rPr>
                <w:rFonts w:cs="Times New Roman"/>
                <w:sz w:val="18"/>
                <w:szCs w:val="18"/>
                <w:lang w:val="en-GB" w:eastAsia="cs-CZ"/>
              </w:rPr>
            </w:pPr>
            <w:r w:rsidRPr="00CE37D9">
              <w:rPr>
                <w:rFonts w:cs="Times New Roman"/>
                <w:spacing w:val="3"/>
                <w:sz w:val="18"/>
                <w:szCs w:val="18"/>
                <w:shd w:val="clear" w:color="auto" w:fill="FFFFFF"/>
                <w:lang w:val="en-GB"/>
              </w:rPr>
              <w:t>German knotted buttonhole stitch</w:t>
            </w:r>
          </w:p>
        </w:tc>
        <w:tc>
          <w:tcPr>
            <w:tcW w:w="2578" w:type="dxa"/>
          </w:tcPr>
          <w:p w14:paraId="4E1EEEFD" w14:textId="27108B85" w:rsidR="006A1C30" w:rsidRPr="00CE37D9" w:rsidRDefault="006A1C30" w:rsidP="006A1C30">
            <w:pPr>
              <w:rPr>
                <w:rFonts w:cs="Times New Roman"/>
                <w:sz w:val="18"/>
                <w:szCs w:val="18"/>
              </w:rPr>
            </w:pPr>
            <w:r w:rsidRPr="00CE37D9">
              <w:rPr>
                <w:rFonts w:cs="Times New Roman"/>
                <w:i/>
                <w:iCs/>
                <w:sz w:val="18"/>
                <w:szCs w:val="18"/>
              </w:rPr>
              <w:t>Německý uzlíkový obnitkovací steh</w:t>
            </w:r>
          </w:p>
        </w:tc>
      </w:tr>
      <w:tr w:rsidR="00902C17" w:rsidRPr="00CE37D9" w14:paraId="5A929CA9" w14:textId="77777777" w:rsidTr="00CE37D9">
        <w:tc>
          <w:tcPr>
            <w:tcW w:w="3859" w:type="dxa"/>
            <w:gridSpan w:val="2"/>
          </w:tcPr>
          <w:p w14:paraId="44D2FDAE" w14:textId="6CCDAC7C" w:rsidR="006A1C30" w:rsidRPr="00CE37D9" w:rsidRDefault="00E41FCC" w:rsidP="00362E21">
            <w:pPr>
              <w:jc w:val="center"/>
              <w:rPr>
                <w:noProof/>
                <w:lang w:eastAsia="cs-CZ"/>
              </w:rPr>
            </w:pPr>
            <w:r w:rsidRPr="00CE37D9">
              <w:rPr>
                <w:noProof/>
              </w:rPr>
              <w:drawing>
                <wp:inline distT="0" distB="0" distL="0" distR="0" wp14:anchorId="295F0650" wp14:editId="1356337B">
                  <wp:extent cx="2250000" cy="1368000"/>
                  <wp:effectExtent l="0" t="0" r="0" b="381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250000" cy="1368000"/>
                          </a:xfrm>
                          <a:prstGeom prst="rect">
                            <a:avLst/>
                          </a:prstGeom>
                        </pic:spPr>
                      </pic:pic>
                    </a:graphicData>
                  </a:graphic>
                </wp:inline>
              </w:drawing>
            </w:r>
          </w:p>
        </w:tc>
        <w:tc>
          <w:tcPr>
            <w:tcW w:w="2068" w:type="dxa"/>
          </w:tcPr>
          <w:p w14:paraId="6D5ACC28" w14:textId="5BBB7ACF" w:rsidR="006A1C30" w:rsidRPr="00CE37D9" w:rsidRDefault="006A1C30" w:rsidP="006A1C30">
            <w:pPr>
              <w:rPr>
                <w:rFonts w:cs="Times New Roman"/>
                <w:sz w:val="18"/>
                <w:szCs w:val="18"/>
                <w:lang w:val="en-GB" w:eastAsia="cs-CZ"/>
              </w:rPr>
            </w:pPr>
            <w:r w:rsidRPr="00CE37D9">
              <w:rPr>
                <w:rFonts w:cs="Times New Roman"/>
                <w:spacing w:val="3"/>
                <w:sz w:val="18"/>
                <w:szCs w:val="18"/>
                <w:shd w:val="clear" w:color="auto" w:fill="FFFFFF"/>
                <w:lang w:val="en-GB"/>
              </w:rPr>
              <w:t>Blanket stitch fill stitch</w:t>
            </w:r>
          </w:p>
        </w:tc>
        <w:tc>
          <w:tcPr>
            <w:tcW w:w="2578" w:type="dxa"/>
          </w:tcPr>
          <w:p w14:paraId="4F571377" w14:textId="42633755" w:rsidR="006A1C30" w:rsidRPr="00CE37D9" w:rsidRDefault="006A1C30" w:rsidP="006A1C30">
            <w:pPr>
              <w:rPr>
                <w:rFonts w:cs="Times New Roman"/>
                <w:sz w:val="18"/>
                <w:szCs w:val="18"/>
              </w:rPr>
            </w:pPr>
            <w:r w:rsidRPr="00CE37D9">
              <w:rPr>
                <w:rFonts w:cs="Times New Roman"/>
                <w:sz w:val="18"/>
                <w:szCs w:val="18"/>
              </w:rPr>
              <w:t xml:space="preserve">Obnitkovací výplň </w:t>
            </w:r>
          </w:p>
        </w:tc>
      </w:tr>
      <w:tr w:rsidR="00902C17" w:rsidRPr="00CE37D9" w14:paraId="4EEC19DD" w14:textId="77777777" w:rsidTr="00CE37D9">
        <w:tc>
          <w:tcPr>
            <w:tcW w:w="3859" w:type="dxa"/>
            <w:gridSpan w:val="2"/>
          </w:tcPr>
          <w:p w14:paraId="4590F6D5" w14:textId="582CFC1A" w:rsidR="006A1C30" w:rsidRPr="00CE37D9" w:rsidRDefault="00E0303C" w:rsidP="00362E21">
            <w:pPr>
              <w:jc w:val="center"/>
              <w:rPr>
                <w:noProof/>
                <w:lang w:eastAsia="cs-CZ"/>
              </w:rPr>
            </w:pPr>
            <w:r w:rsidRPr="00CE37D9">
              <w:rPr>
                <w:noProof/>
              </w:rPr>
              <w:drawing>
                <wp:inline distT="0" distB="0" distL="0" distR="0" wp14:anchorId="50D064AF" wp14:editId="6D01BD2A">
                  <wp:extent cx="2250000" cy="1292400"/>
                  <wp:effectExtent l="0" t="0" r="0" b="3175"/>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50000" cy="1292400"/>
                          </a:xfrm>
                          <a:prstGeom prst="rect">
                            <a:avLst/>
                          </a:prstGeom>
                        </pic:spPr>
                      </pic:pic>
                    </a:graphicData>
                  </a:graphic>
                </wp:inline>
              </w:drawing>
            </w:r>
          </w:p>
        </w:tc>
        <w:tc>
          <w:tcPr>
            <w:tcW w:w="2068" w:type="dxa"/>
          </w:tcPr>
          <w:p w14:paraId="7F13E8BA" w14:textId="77777777" w:rsidR="006A1C30" w:rsidRPr="00CE37D9" w:rsidRDefault="006A1C30" w:rsidP="006A1C30">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Alternating buttonhole</w:t>
            </w:r>
          </w:p>
          <w:p w14:paraId="655A1162" w14:textId="39D4114B" w:rsidR="006A1C30" w:rsidRPr="00CE37D9" w:rsidRDefault="006A1C30" w:rsidP="006A1C30">
            <w:pPr>
              <w:rPr>
                <w:rFonts w:cs="Times New Roman"/>
                <w:sz w:val="18"/>
                <w:szCs w:val="18"/>
                <w:lang w:val="en-GB" w:eastAsia="cs-CZ"/>
              </w:rPr>
            </w:pPr>
            <w:r w:rsidRPr="00CE37D9">
              <w:rPr>
                <w:rFonts w:cs="Times New Roman"/>
                <w:spacing w:val="3"/>
                <w:sz w:val="18"/>
                <w:szCs w:val="18"/>
                <w:shd w:val="clear" w:color="auto" w:fill="FFFFFF"/>
                <w:lang w:val="en-GB"/>
              </w:rPr>
              <w:t>Outline buttonhole</w:t>
            </w:r>
          </w:p>
        </w:tc>
        <w:tc>
          <w:tcPr>
            <w:tcW w:w="2578" w:type="dxa"/>
          </w:tcPr>
          <w:p w14:paraId="4B59CBCB" w14:textId="17A84F7A" w:rsidR="006A1C30" w:rsidRPr="00CE37D9" w:rsidRDefault="006A1C30" w:rsidP="006A1C30">
            <w:pPr>
              <w:rPr>
                <w:rFonts w:cs="Times New Roman"/>
                <w:sz w:val="18"/>
                <w:szCs w:val="18"/>
              </w:rPr>
            </w:pPr>
            <w:r w:rsidRPr="00CE37D9">
              <w:rPr>
                <w:rFonts w:cs="Times New Roman"/>
                <w:i/>
                <w:iCs/>
                <w:sz w:val="18"/>
                <w:szCs w:val="18"/>
              </w:rPr>
              <w:t>Střídavý obnitkovací steh</w:t>
            </w:r>
          </w:p>
        </w:tc>
      </w:tr>
      <w:tr w:rsidR="00902C17" w:rsidRPr="00CE37D9" w14:paraId="4DC830F1" w14:textId="77777777" w:rsidTr="00CE37D9">
        <w:tc>
          <w:tcPr>
            <w:tcW w:w="3859" w:type="dxa"/>
            <w:gridSpan w:val="2"/>
          </w:tcPr>
          <w:p w14:paraId="036152BE" w14:textId="7A47958B" w:rsidR="006A1C30" w:rsidRPr="00CE37D9" w:rsidRDefault="006769F2" w:rsidP="00362E21">
            <w:pPr>
              <w:jc w:val="center"/>
              <w:rPr>
                <w:noProof/>
                <w:lang w:eastAsia="cs-CZ"/>
              </w:rPr>
            </w:pPr>
            <w:r w:rsidRPr="00CE37D9">
              <w:rPr>
                <w:noProof/>
              </w:rPr>
              <w:drawing>
                <wp:inline distT="0" distB="0" distL="0" distR="0" wp14:anchorId="2741018A" wp14:editId="0C272984">
                  <wp:extent cx="867600" cy="2250000"/>
                  <wp:effectExtent l="0" t="5398" r="3493" b="3492"/>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rot="16200000">
                            <a:off x="0" y="0"/>
                            <a:ext cx="867600" cy="2250000"/>
                          </a:xfrm>
                          <a:prstGeom prst="rect">
                            <a:avLst/>
                          </a:prstGeom>
                        </pic:spPr>
                      </pic:pic>
                    </a:graphicData>
                  </a:graphic>
                </wp:inline>
              </w:drawing>
            </w:r>
          </w:p>
        </w:tc>
        <w:tc>
          <w:tcPr>
            <w:tcW w:w="2068" w:type="dxa"/>
          </w:tcPr>
          <w:p w14:paraId="5C0419AC" w14:textId="77777777" w:rsidR="006A1C30" w:rsidRPr="00CE37D9" w:rsidRDefault="006A1C30" w:rsidP="006A1C30">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Berwick stitch</w:t>
            </w:r>
          </w:p>
          <w:p w14:paraId="2459CA15" w14:textId="77777777" w:rsidR="006A1C30" w:rsidRPr="00CE37D9" w:rsidRDefault="006A1C30" w:rsidP="006A1C30">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Tailored blanket stitch</w:t>
            </w:r>
          </w:p>
          <w:p w14:paraId="47B00064" w14:textId="23AA3F01" w:rsidR="006A1C30" w:rsidRPr="00CE37D9" w:rsidRDefault="006A1C30" w:rsidP="006A1C30">
            <w:pPr>
              <w:rPr>
                <w:rFonts w:cs="Times New Roman"/>
                <w:sz w:val="18"/>
                <w:szCs w:val="18"/>
                <w:lang w:val="en-GB" w:eastAsia="cs-CZ"/>
              </w:rPr>
            </w:pPr>
            <w:r w:rsidRPr="00CE37D9">
              <w:rPr>
                <w:rFonts w:cs="Times New Roman"/>
                <w:spacing w:val="3"/>
                <w:sz w:val="18"/>
                <w:szCs w:val="18"/>
                <w:shd w:val="clear" w:color="auto" w:fill="FFFFFF"/>
                <w:lang w:val="en-GB"/>
              </w:rPr>
              <w:t>Tailor’s stitch</w:t>
            </w:r>
          </w:p>
        </w:tc>
        <w:tc>
          <w:tcPr>
            <w:tcW w:w="2578" w:type="dxa"/>
          </w:tcPr>
          <w:p w14:paraId="460BCD1A" w14:textId="553FC5C1" w:rsidR="006A1C30" w:rsidRPr="00CE37D9" w:rsidRDefault="006A1C30" w:rsidP="006A1C30">
            <w:pPr>
              <w:rPr>
                <w:rFonts w:cs="Times New Roman"/>
                <w:sz w:val="18"/>
                <w:szCs w:val="18"/>
              </w:rPr>
            </w:pPr>
            <w:r w:rsidRPr="00CE37D9">
              <w:rPr>
                <w:rFonts w:cs="Times New Roman"/>
                <w:i/>
                <w:iCs/>
                <w:sz w:val="18"/>
                <w:szCs w:val="18"/>
              </w:rPr>
              <w:t>Krejčovský obnitkovací steh</w:t>
            </w:r>
          </w:p>
        </w:tc>
      </w:tr>
      <w:tr w:rsidR="00902C17" w:rsidRPr="00CE37D9" w14:paraId="2B7D2F49" w14:textId="77777777" w:rsidTr="00CE37D9">
        <w:tc>
          <w:tcPr>
            <w:tcW w:w="3859" w:type="dxa"/>
            <w:gridSpan w:val="2"/>
          </w:tcPr>
          <w:p w14:paraId="140A66DE" w14:textId="753AF838" w:rsidR="006A1C30" w:rsidRPr="00CE37D9" w:rsidRDefault="00922EBD" w:rsidP="00362E21">
            <w:pPr>
              <w:jc w:val="center"/>
              <w:rPr>
                <w:noProof/>
                <w:lang w:eastAsia="cs-CZ"/>
              </w:rPr>
            </w:pPr>
            <w:r w:rsidRPr="00CE37D9">
              <w:rPr>
                <w:rFonts w:cs="Times New Roman"/>
                <w:noProof/>
                <w:sz w:val="18"/>
                <w:szCs w:val="18"/>
              </w:rPr>
              <w:lastRenderedPageBreak/>
              <w:drawing>
                <wp:inline distT="0" distB="0" distL="0" distR="0" wp14:anchorId="6A3302C8" wp14:editId="55706E4A">
                  <wp:extent cx="2250000" cy="820800"/>
                  <wp:effectExtent l="0" t="0" r="0" b="0"/>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50000" cy="820800"/>
                          </a:xfrm>
                          <a:prstGeom prst="rect">
                            <a:avLst/>
                          </a:prstGeom>
                          <a:noFill/>
                          <a:ln>
                            <a:noFill/>
                          </a:ln>
                        </pic:spPr>
                      </pic:pic>
                    </a:graphicData>
                  </a:graphic>
                </wp:inline>
              </w:drawing>
            </w:r>
          </w:p>
        </w:tc>
        <w:tc>
          <w:tcPr>
            <w:tcW w:w="2068" w:type="dxa"/>
          </w:tcPr>
          <w:p w14:paraId="217C1823" w14:textId="776BF052" w:rsidR="006A1C30" w:rsidRPr="00CE37D9" w:rsidRDefault="006A1C30" w:rsidP="006A1C30">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Blanket stitch</w:t>
            </w:r>
            <w:r w:rsidR="00604B43" w:rsidRPr="00CE37D9">
              <w:rPr>
                <w:rFonts w:cs="Times New Roman"/>
                <w:spacing w:val="3"/>
                <w:sz w:val="18"/>
                <w:szCs w:val="18"/>
                <w:shd w:val="clear" w:color="auto" w:fill="FFFFFF"/>
                <w:lang w:val="en-GB"/>
              </w:rPr>
              <w:t xml:space="preserve"> </w:t>
            </w:r>
            <w:proofErr w:type="gramStart"/>
            <w:r w:rsidR="00604B43" w:rsidRPr="00CE37D9">
              <w:rPr>
                <w:rFonts w:cs="Times New Roman"/>
                <w:spacing w:val="3"/>
                <w:sz w:val="18"/>
                <w:szCs w:val="18"/>
                <w:shd w:val="clear" w:color="auto" w:fill="FFFFFF"/>
                <w:lang w:val="en-GB"/>
              </w:rPr>
              <w:t>h</w:t>
            </w:r>
            <w:r w:rsidRPr="00CE37D9">
              <w:rPr>
                <w:rFonts w:cs="Times New Roman"/>
                <w:spacing w:val="3"/>
                <w:sz w:val="18"/>
                <w:szCs w:val="18"/>
                <w:shd w:val="clear" w:color="auto" w:fill="FFFFFF"/>
                <w:lang w:val="en-GB"/>
              </w:rPr>
              <w:t>oney comb</w:t>
            </w:r>
            <w:proofErr w:type="gramEnd"/>
            <w:r w:rsidRPr="00CE37D9">
              <w:rPr>
                <w:rFonts w:cs="Times New Roman"/>
                <w:spacing w:val="3"/>
                <w:sz w:val="18"/>
                <w:szCs w:val="18"/>
                <w:shd w:val="clear" w:color="auto" w:fill="FFFFFF"/>
                <w:lang w:val="en-GB"/>
              </w:rPr>
              <w:t xml:space="preserve"> filling</w:t>
            </w:r>
          </w:p>
          <w:p w14:paraId="30B6C5EA" w14:textId="77777777" w:rsidR="006A1C30" w:rsidRPr="00CE37D9" w:rsidRDefault="006A1C30" w:rsidP="00E1289C">
            <w:pPr>
              <w:rPr>
                <w:sz w:val="18"/>
                <w:szCs w:val="18"/>
                <w:lang w:val="en-GB" w:eastAsia="cs-CZ"/>
              </w:rPr>
            </w:pPr>
            <w:r w:rsidRPr="00CE37D9">
              <w:rPr>
                <w:sz w:val="18"/>
                <w:szCs w:val="18"/>
                <w:lang w:val="en-GB" w:eastAsia="cs-CZ"/>
              </w:rPr>
              <w:t>Blanket stitch honeycomb</w:t>
            </w:r>
          </w:p>
          <w:p w14:paraId="6E1919E7" w14:textId="77777777" w:rsidR="006A1C30" w:rsidRPr="00CE37D9" w:rsidRDefault="006A1C30" w:rsidP="006A1C30">
            <w:pPr>
              <w:rPr>
                <w:rFonts w:cs="Times New Roman"/>
                <w:sz w:val="18"/>
                <w:szCs w:val="18"/>
                <w:lang w:val="en-GB" w:eastAsia="cs-CZ"/>
              </w:rPr>
            </w:pPr>
          </w:p>
        </w:tc>
        <w:tc>
          <w:tcPr>
            <w:tcW w:w="2578" w:type="dxa"/>
          </w:tcPr>
          <w:p w14:paraId="5403A927" w14:textId="6ED37B9F" w:rsidR="006A1C30" w:rsidRPr="00CE37D9" w:rsidRDefault="006A1C30" w:rsidP="006A1C30">
            <w:pPr>
              <w:rPr>
                <w:rFonts w:cs="Times New Roman"/>
                <w:sz w:val="18"/>
                <w:szCs w:val="18"/>
              </w:rPr>
            </w:pPr>
            <w:r w:rsidRPr="00CE37D9">
              <w:rPr>
                <w:rFonts w:cs="Times New Roman"/>
                <w:sz w:val="18"/>
                <w:szCs w:val="18"/>
              </w:rPr>
              <w:t>V</w:t>
            </w:r>
            <w:r w:rsidRPr="00CE37D9">
              <w:rPr>
                <w:rFonts w:cs="Times New Roman"/>
                <w:i/>
                <w:iCs/>
                <w:sz w:val="18"/>
                <w:szCs w:val="18"/>
              </w:rPr>
              <w:t>ýplňový obnitkovací steh</w:t>
            </w:r>
          </w:p>
        </w:tc>
      </w:tr>
      <w:tr w:rsidR="00902C17" w:rsidRPr="00CE37D9" w14:paraId="6A8958C1" w14:textId="77777777" w:rsidTr="00CE37D9">
        <w:tc>
          <w:tcPr>
            <w:tcW w:w="3859" w:type="dxa"/>
            <w:gridSpan w:val="2"/>
          </w:tcPr>
          <w:p w14:paraId="7C8BCF7E" w14:textId="55395A70" w:rsidR="006A1C30" w:rsidRPr="00CE37D9" w:rsidRDefault="006769F2" w:rsidP="00362E21">
            <w:pPr>
              <w:jc w:val="center"/>
              <w:rPr>
                <w:noProof/>
                <w:lang w:eastAsia="cs-CZ"/>
              </w:rPr>
            </w:pPr>
            <w:r w:rsidRPr="00CE37D9">
              <w:rPr>
                <w:noProof/>
              </w:rPr>
              <w:drawing>
                <wp:inline distT="0" distB="0" distL="0" distR="0" wp14:anchorId="144F6A8F" wp14:editId="5543F5B5">
                  <wp:extent cx="1011600" cy="2250000"/>
                  <wp:effectExtent l="9525" t="0" r="7620" b="7620"/>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rot="5400000">
                            <a:off x="0" y="0"/>
                            <a:ext cx="1011600" cy="2250000"/>
                          </a:xfrm>
                          <a:prstGeom prst="rect">
                            <a:avLst/>
                          </a:prstGeom>
                        </pic:spPr>
                      </pic:pic>
                    </a:graphicData>
                  </a:graphic>
                </wp:inline>
              </w:drawing>
            </w:r>
          </w:p>
        </w:tc>
        <w:tc>
          <w:tcPr>
            <w:tcW w:w="2068" w:type="dxa"/>
          </w:tcPr>
          <w:p w14:paraId="1AA41C06" w14:textId="4BD49DA4" w:rsidR="006A1C30" w:rsidRPr="00CE37D9" w:rsidRDefault="006A1C30" w:rsidP="006A1C30">
            <w:pPr>
              <w:rPr>
                <w:rFonts w:cs="Times New Roman"/>
                <w:sz w:val="18"/>
                <w:szCs w:val="18"/>
                <w:lang w:val="en-GB" w:eastAsia="cs-CZ"/>
              </w:rPr>
            </w:pPr>
            <w:r w:rsidRPr="00CE37D9">
              <w:rPr>
                <w:rFonts w:cs="Times New Roman"/>
                <w:spacing w:val="3"/>
                <w:sz w:val="18"/>
                <w:szCs w:val="18"/>
                <w:shd w:val="clear" w:color="auto" w:fill="FFFFFF"/>
                <w:lang w:val="en-GB"/>
              </w:rPr>
              <w:t>Knotted buttonhole stitch</w:t>
            </w:r>
          </w:p>
        </w:tc>
        <w:tc>
          <w:tcPr>
            <w:tcW w:w="2578" w:type="dxa"/>
          </w:tcPr>
          <w:p w14:paraId="36B08075" w14:textId="77777777" w:rsidR="006A1C30" w:rsidRPr="00CE37D9" w:rsidRDefault="006A1C30" w:rsidP="006A1C30">
            <w:pPr>
              <w:rPr>
                <w:rFonts w:cs="Times New Roman"/>
                <w:sz w:val="18"/>
                <w:szCs w:val="18"/>
              </w:rPr>
            </w:pPr>
            <w:bookmarkStart w:id="65" w:name="_Hlk36611921"/>
            <w:proofErr w:type="spellStart"/>
            <w:r w:rsidRPr="00CE37D9">
              <w:rPr>
                <w:rFonts w:cs="Times New Roman"/>
                <w:sz w:val="18"/>
                <w:szCs w:val="18"/>
              </w:rPr>
              <w:t>Uzlíkatý</w:t>
            </w:r>
            <w:proofErr w:type="spellEnd"/>
            <w:r w:rsidRPr="00CE37D9">
              <w:rPr>
                <w:rFonts w:cs="Times New Roman"/>
                <w:sz w:val="18"/>
                <w:szCs w:val="18"/>
              </w:rPr>
              <w:t xml:space="preserve"> obrubový steh</w:t>
            </w:r>
          </w:p>
          <w:p w14:paraId="2C3CE737" w14:textId="77777777" w:rsidR="006A1C30" w:rsidRPr="00CE37D9" w:rsidRDefault="006A1C30" w:rsidP="006A1C30">
            <w:pPr>
              <w:rPr>
                <w:rFonts w:cs="Times New Roman"/>
                <w:sz w:val="18"/>
                <w:szCs w:val="18"/>
              </w:rPr>
            </w:pPr>
            <w:proofErr w:type="spellStart"/>
            <w:r w:rsidRPr="00CE37D9">
              <w:rPr>
                <w:rFonts w:cs="Times New Roman"/>
                <w:sz w:val="18"/>
                <w:szCs w:val="18"/>
              </w:rPr>
              <w:t>Uzlíkatý</w:t>
            </w:r>
            <w:proofErr w:type="spellEnd"/>
            <w:r w:rsidRPr="00CE37D9">
              <w:rPr>
                <w:rFonts w:cs="Times New Roman"/>
                <w:sz w:val="18"/>
                <w:szCs w:val="18"/>
              </w:rPr>
              <w:t xml:space="preserve"> obnitkovací steh</w:t>
            </w:r>
          </w:p>
          <w:p w14:paraId="377EF33C" w14:textId="77777777" w:rsidR="006A1C30" w:rsidRPr="00CE37D9" w:rsidRDefault="006A1C30" w:rsidP="006A1C30">
            <w:pPr>
              <w:rPr>
                <w:rFonts w:cs="Times New Roman"/>
                <w:sz w:val="18"/>
                <w:szCs w:val="18"/>
              </w:rPr>
            </w:pPr>
            <w:r w:rsidRPr="00CE37D9">
              <w:rPr>
                <w:rFonts w:cs="Times New Roman"/>
                <w:sz w:val="18"/>
                <w:szCs w:val="18"/>
              </w:rPr>
              <w:t>Uzlíkový kroužkovací steh</w:t>
            </w:r>
          </w:p>
          <w:bookmarkEnd w:id="65"/>
          <w:p w14:paraId="24D3C06A" w14:textId="77777777" w:rsidR="006A1C30" w:rsidRPr="00CE37D9" w:rsidRDefault="006A1C30" w:rsidP="006A1C30">
            <w:pPr>
              <w:rPr>
                <w:rFonts w:cs="Times New Roman"/>
                <w:sz w:val="18"/>
                <w:szCs w:val="18"/>
              </w:rPr>
            </w:pPr>
          </w:p>
        </w:tc>
      </w:tr>
      <w:tr w:rsidR="00902C17" w:rsidRPr="00CE37D9" w14:paraId="2ECB0616" w14:textId="77777777" w:rsidTr="00CE37D9">
        <w:tc>
          <w:tcPr>
            <w:tcW w:w="3859" w:type="dxa"/>
            <w:gridSpan w:val="2"/>
            <w:vAlign w:val="center"/>
          </w:tcPr>
          <w:p w14:paraId="321ED16F" w14:textId="77777777" w:rsidR="006A1C30" w:rsidRPr="00CE37D9" w:rsidRDefault="006A1C30" w:rsidP="00362E21">
            <w:pPr>
              <w:jc w:val="center"/>
              <w:rPr>
                <w:noProof/>
                <w:lang w:eastAsia="cs-CZ"/>
              </w:rPr>
            </w:pPr>
          </w:p>
        </w:tc>
        <w:tc>
          <w:tcPr>
            <w:tcW w:w="2068" w:type="dxa"/>
          </w:tcPr>
          <w:p w14:paraId="635569B0" w14:textId="77777777" w:rsidR="006A1C30" w:rsidRPr="00CE37D9" w:rsidRDefault="006A1C30" w:rsidP="006A1C30">
            <w:pPr>
              <w:rPr>
                <w:rFonts w:cs="Times New Roman"/>
                <w:sz w:val="18"/>
                <w:szCs w:val="18"/>
                <w:lang w:val="en-GB" w:eastAsia="cs-CZ"/>
              </w:rPr>
            </w:pPr>
          </w:p>
        </w:tc>
        <w:tc>
          <w:tcPr>
            <w:tcW w:w="2578" w:type="dxa"/>
          </w:tcPr>
          <w:p w14:paraId="5EC46106" w14:textId="77777777" w:rsidR="006A1C30" w:rsidRPr="00CE37D9" w:rsidRDefault="006A1C30" w:rsidP="006A1C30">
            <w:pPr>
              <w:rPr>
                <w:rFonts w:cs="Times New Roman"/>
                <w:sz w:val="18"/>
                <w:szCs w:val="18"/>
              </w:rPr>
            </w:pPr>
          </w:p>
        </w:tc>
      </w:tr>
      <w:tr w:rsidR="00902C17" w:rsidRPr="00CE37D9" w14:paraId="3CFFAE81" w14:textId="77777777" w:rsidTr="00CE37D9">
        <w:tc>
          <w:tcPr>
            <w:tcW w:w="3859" w:type="dxa"/>
            <w:gridSpan w:val="2"/>
            <w:vAlign w:val="center"/>
          </w:tcPr>
          <w:p w14:paraId="3DB54AD7" w14:textId="77777777" w:rsidR="006A1C30" w:rsidRPr="00CE37D9" w:rsidRDefault="006A1C30" w:rsidP="00362E21">
            <w:pPr>
              <w:jc w:val="center"/>
              <w:rPr>
                <w:noProof/>
                <w:lang w:eastAsia="cs-CZ"/>
              </w:rPr>
            </w:pPr>
          </w:p>
        </w:tc>
        <w:tc>
          <w:tcPr>
            <w:tcW w:w="2068" w:type="dxa"/>
          </w:tcPr>
          <w:p w14:paraId="6F04F391" w14:textId="2BE7B5D0" w:rsidR="006A1C30" w:rsidRPr="00CE37D9" w:rsidRDefault="00855A42" w:rsidP="006A1C30">
            <w:pPr>
              <w:rPr>
                <w:rFonts w:cs="Times New Roman"/>
                <w:b/>
                <w:bCs/>
                <w:sz w:val="18"/>
                <w:szCs w:val="18"/>
                <w:lang w:val="en-GB" w:eastAsia="cs-CZ"/>
              </w:rPr>
            </w:pPr>
            <w:r w:rsidRPr="00CE37D9">
              <w:rPr>
                <w:rFonts w:cs="Times New Roman"/>
                <w:b/>
                <w:bCs/>
                <w:sz w:val="18"/>
                <w:szCs w:val="18"/>
                <w:lang w:val="en-GB" w:eastAsia="cs-CZ"/>
              </w:rPr>
              <w:t>CHAIN STITCH FAMILY</w:t>
            </w:r>
          </w:p>
        </w:tc>
        <w:tc>
          <w:tcPr>
            <w:tcW w:w="2578" w:type="dxa"/>
          </w:tcPr>
          <w:p w14:paraId="2C00FD3C" w14:textId="4FA75796" w:rsidR="006A1C30" w:rsidRPr="00CE37D9" w:rsidRDefault="00855A42" w:rsidP="006A1C30">
            <w:pPr>
              <w:rPr>
                <w:rFonts w:cs="Times New Roman"/>
                <w:b/>
                <w:bCs/>
                <w:sz w:val="18"/>
                <w:szCs w:val="18"/>
              </w:rPr>
            </w:pPr>
            <w:r w:rsidRPr="00CE37D9">
              <w:rPr>
                <w:rFonts w:cs="Times New Roman"/>
                <w:b/>
                <w:bCs/>
                <w:sz w:val="18"/>
                <w:szCs w:val="18"/>
              </w:rPr>
              <w:t>ŘETÍZKOVÉ STEHY</w:t>
            </w:r>
          </w:p>
        </w:tc>
      </w:tr>
      <w:tr w:rsidR="00902C17" w:rsidRPr="00CE37D9" w14:paraId="3D76917A" w14:textId="77777777" w:rsidTr="00CE37D9">
        <w:tc>
          <w:tcPr>
            <w:tcW w:w="3859" w:type="dxa"/>
            <w:gridSpan w:val="2"/>
          </w:tcPr>
          <w:p w14:paraId="37D65E2F" w14:textId="56D12BBC" w:rsidR="00855A42" w:rsidRPr="00CE37D9" w:rsidRDefault="00D443DC" w:rsidP="00855A42">
            <w:pPr>
              <w:jc w:val="center"/>
              <w:rPr>
                <w:noProof/>
                <w:lang w:eastAsia="cs-CZ"/>
              </w:rPr>
            </w:pPr>
            <w:r w:rsidRPr="00CE37D9">
              <w:rPr>
                <w:rFonts w:cs="Times New Roman"/>
                <w:noProof/>
                <w:sz w:val="18"/>
                <w:szCs w:val="18"/>
              </w:rPr>
              <w:drawing>
                <wp:inline distT="0" distB="0" distL="0" distR="0" wp14:anchorId="06046DA7" wp14:editId="51850342">
                  <wp:extent cx="2250000" cy="820800"/>
                  <wp:effectExtent l="0" t="0" r="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50000" cy="820800"/>
                          </a:xfrm>
                          <a:prstGeom prst="rect">
                            <a:avLst/>
                          </a:prstGeom>
                          <a:noFill/>
                          <a:ln>
                            <a:noFill/>
                          </a:ln>
                        </pic:spPr>
                      </pic:pic>
                    </a:graphicData>
                  </a:graphic>
                </wp:inline>
              </w:drawing>
            </w:r>
          </w:p>
        </w:tc>
        <w:tc>
          <w:tcPr>
            <w:tcW w:w="2068" w:type="dxa"/>
          </w:tcPr>
          <w:p w14:paraId="45DA4694" w14:textId="2C67636B" w:rsidR="00855A42" w:rsidRPr="00CE37D9" w:rsidRDefault="00CD5DA4" w:rsidP="00E1289C">
            <w:pPr>
              <w:rPr>
                <w:sz w:val="18"/>
                <w:szCs w:val="18"/>
                <w:shd w:val="clear" w:color="auto" w:fill="FFFFFF"/>
                <w:lang w:val="en-GB"/>
              </w:rPr>
            </w:pPr>
            <w:bookmarkStart w:id="66" w:name="_Hlk36607392"/>
            <w:r w:rsidRPr="00CE37D9">
              <w:rPr>
                <w:sz w:val="18"/>
                <w:szCs w:val="18"/>
                <w:shd w:val="clear" w:color="auto" w:fill="FFFFFF"/>
                <w:lang w:val="en-GB"/>
              </w:rPr>
              <w:t>C</w:t>
            </w:r>
            <w:r w:rsidR="00855A42" w:rsidRPr="00CE37D9">
              <w:rPr>
                <w:sz w:val="18"/>
                <w:szCs w:val="18"/>
                <w:shd w:val="clear" w:color="auto" w:fill="FFFFFF"/>
                <w:lang w:val="en-GB"/>
              </w:rPr>
              <w:t>hain stitch</w:t>
            </w:r>
          </w:p>
          <w:p w14:paraId="61D27A8C"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Tambour stitch</w:t>
            </w:r>
          </w:p>
          <w:p w14:paraId="35E80A51" w14:textId="62B44471" w:rsidR="00855A42" w:rsidRPr="00CE37D9" w:rsidRDefault="00855A42" w:rsidP="00E1289C">
            <w:pPr>
              <w:rPr>
                <w:sz w:val="18"/>
                <w:szCs w:val="18"/>
                <w:lang w:val="en-GB" w:eastAsia="cs-CZ"/>
              </w:rPr>
            </w:pPr>
            <w:r w:rsidRPr="00CE37D9">
              <w:rPr>
                <w:sz w:val="18"/>
                <w:szCs w:val="18"/>
                <w:shd w:val="clear" w:color="auto" w:fill="FFFFFF"/>
                <w:lang w:val="en-GB"/>
              </w:rPr>
              <w:t xml:space="preserve">Point de </w:t>
            </w:r>
            <w:proofErr w:type="spellStart"/>
            <w:r w:rsidRPr="00CE37D9">
              <w:rPr>
                <w:sz w:val="18"/>
                <w:szCs w:val="18"/>
                <w:shd w:val="clear" w:color="auto" w:fill="FFFFFF"/>
                <w:lang w:val="en-GB"/>
              </w:rPr>
              <w:t>Chainette</w:t>
            </w:r>
            <w:bookmarkEnd w:id="66"/>
            <w:proofErr w:type="spellEnd"/>
          </w:p>
        </w:tc>
        <w:tc>
          <w:tcPr>
            <w:tcW w:w="2578" w:type="dxa"/>
          </w:tcPr>
          <w:p w14:paraId="21E085B7" w14:textId="38B29F5C" w:rsidR="00855A42" w:rsidRPr="00CE37D9" w:rsidRDefault="00855A42" w:rsidP="00855A42">
            <w:pPr>
              <w:rPr>
                <w:rFonts w:cs="Times New Roman"/>
                <w:sz w:val="18"/>
                <w:szCs w:val="18"/>
              </w:rPr>
            </w:pPr>
            <w:r w:rsidRPr="00CE37D9">
              <w:rPr>
                <w:rFonts w:cs="Times New Roman"/>
                <w:sz w:val="18"/>
                <w:szCs w:val="18"/>
              </w:rPr>
              <w:t>Řetízkový steh</w:t>
            </w:r>
          </w:p>
        </w:tc>
      </w:tr>
      <w:tr w:rsidR="00902C17" w:rsidRPr="00CE37D9" w14:paraId="434637DD" w14:textId="77777777" w:rsidTr="00CE37D9">
        <w:tc>
          <w:tcPr>
            <w:tcW w:w="3859" w:type="dxa"/>
            <w:gridSpan w:val="2"/>
          </w:tcPr>
          <w:p w14:paraId="08B7C08D" w14:textId="19EA195F" w:rsidR="00855A42" w:rsidRPr="00CE37D9" w:rsidRDefault="00E41FCC" w:rsidP="00855A42">
            <w:pPr>
              <w:jc w:val="center"/>
              <w:rPr>
                <w:noProof/>
                <w:lang w:eastAsia="cs-CZ"/>
              </w:rPr>
            </w:pPr>
            <w:r w:rsidRPr="00CE37D9">
              <w:rPr>
                <w:noProof/>
              </w:rPr>
              <w:drawing>
                <wp:inline distT="0" distB="0" distL="0" distR="0" wp14:anchorId="44DC1193" wp14:editId="76DAEDC4">
                  <wp:extent cx="867600" cy="2250000"/>
                  <wp:effectExtent l="0" t="5398" r="3493" b="3492"/>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rot="5400000">
                            <a:off x="0" y="0"/>
                            <a:ext cx="867600" cy="2250000"/>
                          </a:xfrm>
                          <a:prstGeom prst="rect">
                            <a:avLst/>
                          </a:prstGeom>
                        </pic:spPr>
                      </pic:pic>
                    </a:graphicData>
                  </a:graphic>
                </wp:inline>
              </w:drawing>
            </w:r>
          </w:p>
        </w:tc>
        <w:tc>
          <w:tcPr>
            <w:tcW w:w="2068" w:type="dxa"/>
          </w:tcPr>
          <w:p w14:paraId="11CEFE94" w14:textId="2685083A" w:rsidR="00855A42" w:rsidRPr="00CE37D9" w:rsidRDefault="00CD5DA4" w:rsidP="00E1289C">
            <w:pPr>
              <w:rPr>
                <w:sz w:val="18"/>
                <w:szCs w:val="18"/>
                <w:shd w:val="clear" w:color="auto" w:fill="FFFFFF"/>
                <w:lang w:val="en-GB"/>
              </w:rPr>
            </w:pPr>
            <w:r w:rsidRPr="00CE37D9">
              <w:rPr>
                <w:sz w:val="18"/>
                <w:szCs w:val="18"/>
                <w:shd w:val="clear" w:color="auto" w:fill="FFFFFF"/>
                <w:lang w:val="en-GB"/>
              </w:rPr>
              <w:t>S</w:t>
            </w:r>
            <w:r w:rsidR="00855A42" w:rsidRPr="00CE37D9">
              <w:rPr>
                <w:sz w:val="18"/>
                <w:szCs w:val="18"/>
                <w:shd w:val="clear" w:color="auto" w:fill="FFFFFF"/>
                <w:lang w:val="en-GB"/>
              </w:rPr>
              <w:t>ingle chain stitch</w:t>
            </w:r>
          </w:p>
          <w:p w14:paraId="4D093D1F" w14:textId="0EACAAEB" w:rsidR="00855A42" w:rsidRPr="00CE37D9" w:rsidRDefault="00CD5DA4" w:rsidP="00E1289C">
            <w:pPr>
              <w:rPr>
                <w:sz w:val="18"/>
                <w:szCs w:val="18"/>
                <w:shd w:val="clear" w:color="auto" w:fill="FFFFFF"/>
                <w:lang w:val="en-GB"/>
              </w:rPr>
            </w:pPr>
            <w:r w:rsidRPr="00CE37D9">
              <w:rPr>
                <w:sz w:val="18"/>
                <w:szCs w:val="18"/>
                <w:shd w:val="clear" w:color="auto" w:fill="FFFFFF"/>
                <w:lang w:val="en-GB"/>
              </w:rPr>
              <w:t>L</w:t>
            </w:r>
            <w:r w:rsidR="00855A42" w:rsidRPr="00CE37D9">
              <w:rPr>
                <w:sz w:val="18"/>
                <w:szCs w:val="18"/>
                <w:shd w:val="clear" w:color="auto" w:fill="FFFFFF"/>
                <w:lang w:val="en-GB"/>
              </w:rPr>
              <w:t>azy Daisy</w:t>
            </w:r>
          </w:p>
          <w:p w14:paraId="767AA16E" w14:textId="6FA0D8C4" w:rsidR="00855A42" w:rsidRPr="00CE37D9" w:rsidRDefault="00CD5DA4" w:rsidP="00E1289C">
            <w:pPr>
              <w:rPr>
                <w:sz w:val="18"/>
                <w:szCs w:val="18"/>
                <w:shd w:val="clear" w:color="auto" w:fill="FFFFFF"/>
                <w:lang w:val="en-GB"/>
              </w:rPr>
            </w:pPr>
            <w:r w:rsidRPr="00CE37D9">
              <w:rPr>
                <w:sz w:val="18"/>
                <w:szCs w:val="18"/>
                <w:shd w:val="clear" w:color="auto" w:fill="FFFFFF"/>
                <w:lang w:val="en-GB"/>
              </w:rPr>
              <w:t>D</w:t>
            </w:r>
            <w:r w:rsidR="00855A42" w:rsidRPr="00CE37D9">
              <w:rPr>
                <w:sz w:val="18"/>
                <w:szCs w:val="18"/>
                <w:shd w:val="clear" w:color="auto" w:fill="FFFFFF"/>
                <w:lang w:val="en-GB"/>
              </w:rPr>
              <w:t>etached chain stitch</w:t>
            </w:r>
          </w:p>
          <w:p w14:paraId="598FEAA0" w14:textId="4E207C30" w:rsidR="00855A42" w:rsidRPr="00CE37D9" w:rsidRDefault="00CD5DA4" w:rsidP="00E1289C">
            <w:pPr>
              <w:rPr>
                <w:sz w:val="18"/>
                <w:szCs w:val="18"/>
                <w:shd w:val="clear" w:color="auto" w:fill="FFFFFF"/>
                <w:lang w:val="en-GB"/>
              </w:rPr>
            </w:pPr>
            <w:r w:rsidRPr="00CE37D9">
              <w:rPr>
                <w:sz w:val="18"/>
                <w:szCs w:val="18"/>
                <w:shd w:val="clear" w:color="auto" w:fill="FFFFFF"/>
                <w:lang w:val="en-GB"/>
              </w:rPr>
              <w:t>L</w:t>
            </w:r>
            <w:r w:rsidR="00855A42" w:rsidRPr="00CE37D9">
              <w:rPr>
                <w:sz w:val="18"/>
                <w:szCs w:val="18"/>
                <w:shd w:val="clear" w:color="auto" w:fill="FFFFFF"/>
                <w:lang w:val="en-GB"/>
              </w:rPr>
              <w:t>ink stitch</w:t>
            </w:r>
          </w:p>
          <w:p w14:paraId="0128EB19"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Daisy stitch</w:t>
            </w:r>
          </w:p>
          <w:p w14:paraId="19CFD1EF"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Detached lazy Daisy stitch</w:t>
            </w:r>
          </w:p>
          <w:p w14:paraId="54B58BFA"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Knotted knot stitch</w:t>
            </w:r>
          </w:p>
          <w:p w14:paraId="53C7C61B"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Lazy Daisy stitch</w:t>
            </w:r>
          </w:p>
          <w:p w14:paraId="3207D885"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Loop stitch</w:t>
            </w:r>
          </w:p>
          <w:p w14:paraId="720A3091"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Picot stitch</w:t>
            </w:r>
          </w:p>
          <w:p w14:paraId="0BF62B1B"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Tail chain stitch</w:t>
            </w:r>
          </w:p>
          <w:p w14:paraId="7DE06B2B"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Tied loop stitch</w:t>
            </w:r>
          </w:p>
          <w:p w14:paraId="257C51F3"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Link powdering</w:t>
            </w:r>
          </w:p>
          <w:p w14:paraId="2D609E89"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Picot stitch</w:t>
            </w:r>
          </w:p>
          <w:p w14:paraId="0C62A2CA" w14:textId="6EAEBDA4" w:rsidR="00855A42" w:rsidRPr="00CE37D9" w:rsidRDefault="00855A42" w:rsidP="00E1289C">
            <w:pPr>
              <w:rPr>
                <w:sz w:val="18"/>
                <w:szCs w:val="18"/>
                <w:lang w:val="en-GB" w:eastAsia="cs-CZ"/>
              </w:rPr>
            </w:pPr>
            <w:r w:rsidRPr="00CE37D9">
              <w:rPr>
                <w:sz w:val="18"/>
                <w:szCs w:val="18"/>
                <w:shd w:val="clear" w:color="auto" w:fill="FFFFFF"/>
                <w:lang w:val="en-GB"/>
              </w:rPr>
              <w:t>Tied loop stitch</w:t>
            </w:r>
          </w:p>
        </w:tc>
        <w:tc>
          <w:tcPr>
            <w:tcW w:w="2578" w:type="dxa"/>
          </w:tcPr>
          <w:p w14:paraId="40AE2E8B" w14:textId="77777777" w:rsidR="00855A42" w:rsidRPr="00CE37D9" w:rsidRDefault="00855A42" w:rsidP="00855A42">
            <w:pPr>
              <w:rPr>
                <w:rFonts w:cs="Times New Roman"/>
                <w:sz w:val="18"/>
                <w:szCs w:val="18"/>
              </w:rPr>
            </w:pPr>
            <w:r w:rsidRPr="00CE37D9">
              <w:rPr>
                <w:rFonts w:cs="Times New Roman"/>
                <w:sz w:val="18"/>
                <w:szCs w:val="18"/>
              </w:rPr>
              <w:t>Položený řetízkový steh</w:t>
            </w:r>
          </w:p>
          <w:p w14:paraId="753C6EF9" w14:textId="77777777" w:rsidR="00855A42" w:rsidRPr="00CE37D9" w:rsidRDefault="00855A42" w:rsidP="00855A42">
            <w:pPr>
              <w:rPr>
                <w:rFonts w:cs="Times New Roman"/>
                <w:sz w:val="18"/>
                <w:szCs w:val="18"/>
              </w:rPr>
            </w:pPr>
            <w:r w:rsidRPr="00CE37D9">
              <w:rPr>
                <w:rFonts w:cs="Times New Roman"/>
                <w:sz w:val="18"/>
                <w:szCs w:val="18"/>
              </w:rPr>
              <w:t>Kvítkový steh</w:t>
            </w:r>
          </w:p>
          <w:p w14:paraId="2A7A368D" w14:textId="60EB5B10" w:rsidR="00855A42" w:rsidRPr="00CE37D9" w:rsidRDefault="00CD5DA4" w:rsidP="00855A42">
            <w:pPr>
              <w:rPr>
                <w:rFonts w:cs="Times New Roman"/>
                <w:sz w:val="18"/>
                <w:szCs w:val="18"/>
              </w:rPr>
            </w:pPr>
            <w:r w:rsidRPr="00CE37D9">
              <w:rPr>
                <w:rFonts w:cs="Times New Roman"/>
                <w:sz w:val="18"/>
                <w:szCs w:val="18"/>
              </w:rPr>
              <w:t>S</w:t>
            </w:r>
            <w:r w:rsidR="00855A42" w:rsidRPr="00CE37D9">
              <w:rPr>
                <w:rFonts w:cs="Times New Roman"/>
                <w:sz w:val="18"/>
                <w:szCs w:val="18"/>
              </w:rPr>
              <w:t>edmikráska</w:t>
            </w:r>
          </w:p>
          <w:p w14:paraId="2D8B8EDF" w14:textId="77777777" w:rsidR="00855A42" w:rsidRPr="00CE37D9" w:rsidRDefault="00855A42" w:rsidP="00855A42">
            <w:pPr>
              <w:rPr>
                <w:rFonts w:cs="Times New Roman"/>
                <w:sz w:val="18"/>
                <w:szCs w:val="18"/>
              </w:rPr>
            </w:pPr>
            <w:r w:rsidRPr="00CE37D9">
              <w:rPr>
                <w:rFonts w:cs="Times New Roman"/>
                <w:sz w:val="18"/>
                <w:szCs w:val="18"/>
              </w:rPr>
              <w:t>Osamocený řetízkový steh</w:t>
            </w:r>
          </w:p>
          <w:p w14:paraId="5DF4DE12" w14:textId="77777777" w:rsidR="00855A42" w:rsidRPr="00CE37D9" w:rsidRDefault="00855A42" w:rsidP="00855A42">
            <w:pPr>
              <w:rPr>
                <w:rFonts w:cs="Times New Roman"/>
                <w:sz w:val="18"/>
                <w:szCs w:val="18"/>
              </w:rPr>
            </w:pPr>
            <w:r w:rsidRPr="00CE37D9">
              <w:rPr>
                <w:rFonts w:cs="Times New Roman"/>
                <w:sz w:val="18"/>
                <w:szCs w:val="18"/>
              </w:rPr>
              <w:t>Smyčkový steh</w:t>
            </w:r>
          </w:p>
          <w:p w14:paraId="15F8494F" w14:textId="77777777" w:rsidR="00855A42" w:rsidRPr="00CE37D9" w:rsidRDefault="00855A42" w:rsidP="00855A42">
            <w:pPr>
              <w:rPr>
                <w:rFonts w:cs="Times New Roman"/>
                <w:sz w:val="18"/>
                <w:szCs w:val="18"/>
              </w:rPr>
            </w:pPr>
            <w:r w:rsidRPr="00CE37D9">
              <w:rPr>
                <w:rFonts w:cs="Times New Roman"/>
                <w:sz w:val="18"/>
                <w:szCs w:val="18"/>
              </w:rPr>
              <w:t>Samostatný řetízkový steh</w:t>
            </w:r>
          </w:p>
          <w:p w14:paraId="71211D55" w14:textId="77777777" w:rsidR="00855A42" w:rsidRPr="00CE37D9" w:rsidRDefault="00855A42" w:rsidP="00855A42">
            <w:pPr>
              <w:rPr>
                <w:rFonts w:cs="Times New Roman"/>
                <w:sz w:val="18"/>
                <w:szCs w:val="18"/>
              </w:rPr>
            </w:pPr>
            <w:r w:rsidRPr="00CE37D9">
              <w:rPr>
                <w:rFonts w:cs="Times New Roman"/>
                <w:sz w:val="18"/>
                <w:szCs w:val="18"/>
              </w:rPr>
              <w:t>Dělený řetízkový steh</w:t>
            </w:r>
          </w:p>
          <w:p w14:paraId="1E6F4A94" w14:textId="77777777" w:rsidR="00855A42" w:rsidRPr="00CE37D9" w:rsidRDefault="00855A42" w:rsidP="00855A42">
            <w:pPr>
              <w:rPr>
                <w:rFonts w:cs="Times New Roman"/>
                <w:sz w:val="18"/>
                <w:szCs w:val="18"/>
              </w:rPr>
            </w:pPr>
            <w:r w:rsidRPr="00CE37D9">
              <w:rPr>
                <w:rFonts w:cs="Times New Roman"/>
                <w:sz w:val="18"/>
                <w:szCs w:val="18"/>
              </w:rPr>
              <w:t>Kopretina/kopretinový steh</w:t>
            </w:r>
          </w:p>
          <w:p w14:paraId="3F0BD063" w14:textId="2E8CDD9E" w:rsidR="00855A42" w:rsidRPr="00CE37D9" w:rsidRDefault="00855A42" w:rsidP="00855A42">
            <w:pPr>
              <w:rPr>
                <w:rFonts w:cs="Times New Roman"/>
                <w:sz w:val="18"/>
                <w:szCs w:val="18"/>
              </w:rPr>
            </w:pPr>
            <w:r w:rsidRPr="00CE37D9">
              <w:rPr>
                <w:rFonts w:cs="Times New Roman"/>
                <w:sz w:val="18"/>
                <w:szCs w:val="18"/>
              </w:rPr>
              <w:t>Květinový steh</w:t>
            </w:r>
          </w:p>
        </w:tc>
      </w:tr>
      <w:tr w:rsidR="00902C17" w:rsidRPr="00CE37D9" w14:paraId="4283FAB6" w14:textId="77777777" w:rsidTr="00CE37D9">
        <w:tc>
          <w:tcPr>
            <w:tcW w:w="3859" w:type="dxa"/>
            <w:gridSpan w:val="2"/>
          </w:tcPr>
          <w:p w14:paraId="77D9E137" w14:textId="1CED6F1E" w:rsidR="00855A42" w:rsidRPr="00CE37D9" w:rsidRDefault="00E41FCC" w:rsidP="00855A42">
            <w:pPr>
              <w:jc w:val="center"/>
              <w:rPr>
                <w:noProof/>
                <w:lang w:eastAsia="cs-CZ"/>
              </w:rPr>
            </w:pPr>
            <w:r w:rsidRPr="00CE37D9">
              <w:rPr>
                <w:noProof/>
              </w:rPr>
              <w:drawing>
                <wp:inline distT="0" distB="0" distL="0" distR="0" wp14:anchorId="5BCCA61E" wp14:editId="47E05C88">
                  <wp:extent cx="1126800" cy="2250000"/>
                  <wp:effectExtent l="0" t="9208" r="7303" b="7302"/>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rot="5400000">
                            <a:off x="0" y="0"/>
                            <a:ext cx="1126800" cy="2250000"/>
                          </a:xfrm>
                          <a:prstGeom prst="rect">
                            <a:avLst/>
                          </a:prstGeom>
                        </pic:spPr>
                      </pic:pic>
                    </a:graphicData>
                  </a:graphic>
                </wp:inline>
              </w:drawing>
            </w:r>
          </w:p>
        </w:tc>
        <w:tc>
          <w:tcPr>
            <w:tcW w:w="2068" w:type="dxa"/>
          </w:tcPr>
          <w:p w14:paraId="4FB9B244" w14:textId="77777777" w:rsidR="00EE5807" w:rsidRPr="00CE37D9" w:rsidRDefault="00EE5807" w:rsidP="00E1289C">
            <w:pPr>
              <w:rPr>
                <w:sz w:val="18"/>
                <w:szCs w:val="18"/>
                <w:lang w:val="en-GB"/>
              </w:rPr>
            </w:pPr>
            <w:r w:rsidRPr="00CE37D9">
              <w:rPr>
                <w:sz w:val="18"/>
                <w:szCs w:val="18"/>
                <w:lang w:val="en-GB"/>
              </w:rPr>
              <w:t>Long tailed single chain stitch</w:t>
            </w:r>
          </w:p>
          <w:p w14:paraId="21F8BBAA" w14:textId="77777777" w:rsidR="00EE5807" w:rsidRPr="00CE37D9" w:rsidRDefault="00EE5807" w:rsidP="00E1289C">
            <w:pPr>
              <w:rPr>
                <w:sz w:val="18"/>
                <w:szCs w:val="18"/>
                <w:lang w:val="en-GB"/>
              </w:rPr>
            </w:pPr>
            <w:r w:rsidRPr="00CE37D9">
              <w:rPr>
                <w:sz w:val="18"/>
                <w:szCs w:val="18"/>
                <w:lang w:val="en-GB"/>
              </w:rPr>
              <w:t>Long Tailed Daisy</w:t>
            </w:r>
          </w:p>
          <w:p w14:paraId="7CA1E334" w14:textId="5E441DE1" w:rsidR="00855A42" w:rsidRPr="00CE37D9" w:rsidRDefault="00EE5807" w:rsidP="00E1289C">
            <w:pPr>
              <w:rPr>
                <w:sz w:val="18"/>
                <w:szCs w:val="18"/>
                <w:lang w:val="en-GB"/>
              </w:rPr>
            </w:pPr>
            <w:r w:rsidRPr="00CE37D9">
              <w:rPr>
                <w:sz w:val="18"/>
                <w:szCs w:val="18"/>
                <w:lang w:val="en-GB"/>
              </w:rPr>
              <w:t>Picot stitch</w:t>
            </w:r>
          </w:p>
        </w:tc>
        <w:tc>
          <w:tcPr>
            <w:tcW w:w="2578" w:type="dxa"/>
          </w:tcPr>
          <w:p w14:paraId="69963534" w14:textId="73312C45" w:rsidR="00855A42" w:rsidRPr="00CE37D9" w:rsidRDefault="00855A42" w:rsidP="00855A42">
            <w:pPr>
              <w:rPr>
                <w:rFonts w:cs="Times New Roman"/>
                <w:sz w:val="18"/>
                <w:szCs w:val="18"/>
              </w:rPr>
            </w:pPr>
            <w:r w:rsidRPr="00CE37D9">
              <w:rPr>
                <w:rFonts w:cs="Times New Roman"/>
                <w:sz w:val="18"/>
                <w:szCs w:val="18"/>
              </w:rPr>
              <w:t>Osamocený řetízkový steh s protažen</w:t>
            </w:r>
            <w:r w:rsidR="00CD5DA4" w:rsidRPr="00CE37D9">
              <w:rPr>
                <w:rFonts w:cs="Times New Roman"/>
                <w:sz w:val="18"/>
                <w:szCs w:val="18"/>
              </w:rPr>
              <w:t>í</w:t>
            </w:r>
            <w:r w:rsidRPr="00CE37D9">
              <w:rPr>
                <w:rFonts w:cs="Times New Roman"/>
                <w:sz w:val="18"/>
                <w:szCs w:val="18"/>
              </w:rPr>
              <w:t xml:space="preserve">m </w:t>
            </w:r>
          </w:p>
        </w:tc>
      </w:tr>
      <w:tr w:rsidR="00902C17" w:rsidRPr="00CE37D9" w14:paraId="5C3CA8AF" w14:textId="77777777" w:rsidTr="00CE37D9">
        <w:tc>
          <w:tcPr>
            <w:tcW w:w="3859" w:type="dxa"/>
            <w:gridSpan w:val="2"/>
          </w:tcPr>
          <w:p w14:paraId="5C35E465" w14:textId="7CD7C4F1" w:rsidR="00855A42" w:rsidRPr="00CE37D9" w:rsidRDefault="00E41FCC" w:rsidP="00855A42">
            <w:pPr>
              <w:jc w:val="center"/>
              <w:rPr>
                <w:noProof/>
                <w:lang w:eastAsia="cs-CZ"/>
              </w:rPr>
            </w:pPr>
            <w:r w:rsidRPr="00CE37D9">
              <w:rPr>
                <w:noProof/>
              </w:rPr>
              <w:drawing>
                <wp:inline distT="0" distB="0" distL="0" distR="0" wp14:anchorId="7CAB48FC" wp14:editId="3A1FD404">
                  <wp:extent cx="957600" cy="2250000"/>
                  <wp:effectExtent l="1587" t="0" r="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1857" r="6482"/>
                          <a:stretch/>
                        </pic:blipFill>
                        <pic:spPr bwMode="auto">
                          <a:xfrm rot="16200000">
                            <a:off x="0" y="0"/>
                            <a:ext cx="957600" cy="2250000"/>
                          </a:xfrm>
                          <a:prstGeom prst="rect">
                            <a:avLst/>
                          </a:prstGeom>
                          <a:ln>
                            <a:noFill/>
                          </a:ln>
                          <a:extLst>
                            <a:ext uri="{53640926-AAD7-44D8-BBD7-CCE9431645EC}">
                              <a14:shadowObscured xmlns:a14="http://schemas.microsoft.com/office/drawing/2010/main"/>
                            </a:ext>
                          </a:extLst>
                        </pic:spPr>
                      </pic:pic>
                    </a:graphicData>
                  </a:graphic>
                </wp:inline>
              </w:drawing>
            </w:r>
          </w:p>
        </w:tc>
        <w:tc>
          <w:tcPr>
            <w:tcW w:w="2068" w:type="dxa"/>
          </w:tcPr>
          <w:p w14:paraId="1E3D7ACA" w14:textId="44285848" w:rsidR="00855A42" w:rsidRPr="00CE37D9" w:rsidRDefault="00CD5DA4" w:rsidP="00E1289C">
            <w:pPr>
              <w:rPr>
                <w:sz w:val="18"/>
                <w:szCs w:val="18"/>
                <w:shd w:val="clear" w:color="auto" w:fill="FFFFFF"/>
                <w:lang w:val="en-GB"/>
              </w:rPr>
            </w:pPr>
            <w:r w:rsidRPr="00CE37D9">
              <w:rPr>
                <w:sz w:val="18"/>
                <w:szCs w:val="18"/>
                <w:shd w:val="clear" w:color="auto" w:fill="FFFFFF"/>
                <w:lang w:val="en-GB"/>
              </w:rPr>
              <w:t>O</w:t>
            </w:r>
            <w:r w:rsidR="00855A42" w:rsidRPr="00CE37D9">
              <w:rPr>
                <w:sz w:val="18"/>
                <w:szCs w:val="18"/>
                <w:shd w:val="clear" w:color="auto" w:fill="FFFFFF"/>
                <w:lang w:val="en-GB"/>
              </w:rPr>
              <w:t>pen chain stitch</w:t>
            </w:r>
          </w:p>
          <w:p w14:paraId="379C65E9"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Square Chain Stitch</w:t>
            </w:r>
          </w:p>
          <w:p w14:paraId="05FE73EA" w14:textId="77777777" w:rsidR="00855A42" w:rsidRPr="00CE37D9" w:rsidRDefault="00855A42" w:rsidP="00E1289C">
            <w:pPr>
              <w:rPr>
                <w:sz w:val="18"/>
                <w:szCs w:val="18"/>
                <w:shd w:val="clear" w:color="auto" w:fill="FFFFFF"/>
                <w:lang w:val="en-GB"/>
              </w:rPr>
            </w:pPr>
            <w:r w:rsidRPr="00CE37D9">
              <w:rPr>
                <w:sz w:val="18"/>
                <w:szCs w:val="18"/>
                <w:shd w:val="clear" w:color="auto" w:fill="FFFFFF"/>
                <w:lang w:val="en-GB"/>
              </w:rPr>
              <w:t>Roman Chain Stitch</w:t>
            </w:r>
          </w:p>
          <w:p w14:paraId="1A87CD16" w14:textId="0DB18A70" w:rsidR="00855A42" w:rsidRPr="00CE37D9" w:rsidRDefault="00855A42" w:rsidP="00E1289C">
            <w:pPr>
              <w:rPr>
                <w:sz w:val="18"/>
                <w:szCs w:val="18"/>
                <w:lang w:val="en-GB" w:eastAsia="cs-CZ"/>
              </w:rPr>
            </w:pPr>
            <w:r w:rsidRPr="00CE37D9">
              <w:rPr>
                <w:sz w:val="18"/>
                <w:szCs w:val="18"/>
                <w:shd w:val="clear" w:color="auto" w:fill="FFFFFF"/>
                <w:lang w:val="en-GB"/>
              </w:rPr>
              <w:t>Small writing stitch</w:t>
            </w:r>
          </w:p>
        </w:tc>
        <w:tc>
          <w:tcPr>
            <w:tcW w:w="2578" w:type="dxa"/>
          </w:tcPr>
          <w:p w14:paraId="6F18A787" w14:textId="77777777" w:rsidR="00855A42" w:rsidRPr="00CE37D9" w:rsidRDefault="00855A42" w:rsidP="00855A42">
            <w:pPr>
              <w:rPr>
                <w:rFonts w:cs="Times New Roman"/>
                <w:sz w:val="18"/>
                <w:szCs w:val="18"/>
              </w:rPr>
            </w:pPr>
            <w:r w:rsidRPr="00CE37D9">
              <w:rPr>
                <w:rFonts w:cs="Times New Roman"/>
                <w:sz w:val="18"/>
                <w:szCs w:val="18"/>
              </w:rPr>
              <w:t>Otevřený řetízkový steh</w:t>
            </w:r>
          </w:p>
          <w:p w14:paraId="1FDFD2C4" w14:textId="7860402E" w:rsidR="00855A42" w:rsidRPr="00CE37D9" w:rsidRDefault="00CD5DA4" w:rsidP="00855A42">
            <w:pPr>
              <w:rPr>
                <w:rFonts w:cs="Times New Roman"/>
                <w:sz w:val="18"/>
                <w:szCs w:val="18"/>
              </w:rPr>
            </w:pPr>
            <w:r w:rsidRPr="00CE37D9">
              <w:rPr>
                <w:rFonts w:cs="Times New Roman"/>
                <w:sz w:val="18"/>
                <w:szCs w:val="18"/>
              </w:rPr>
              <w:t>Č</w:t>
            </w:r>
            <w:r w:rsidR="00855A42" w:rsidRPr="00CE37D9">
              <w:rPr>
                <w:rFonts w:cs="Times New Roman"/>
                <w:sz w:val="18"/>
                <w:szCs w:val="18"/>
              </w:rPr>
              <w:t>tvercový řetízkový steh</w:t>
            </w:r>
          </w:p>
          <w:p w14:paraId="68A57242" w14:textId="34510201" w:rsidR="00855A42" w:rsidRPr="00CE37D9" w:rsidRDefault="00CD5DA4" w:rsidP="00855A42">
            <w:pPr>
              <w:rPr>
                <w:rFonts w:cs="Times New Roman"/>
                <w:sz w:val="18"/>
                <w:szCs w:val="18"/>
              </w:rPr>
            </w:pPr>
            <w:r w:rsidRPr="00CE37D9">
              <w:rPr>
                <w:rFonts w:cs="Times New Roman"/>
                <w:sz w:val="18"/>
                <w:szCs w:val="18"/>
              </w:rPr>
              <w:t>Ř</w:t>
            </w:r>
            <w:r w:rsidR="00855A42" w:rsidRPr="00CE37D9">
              <w:rPr>
                <w:rFonts w:cs="Times New Roman"/>
                <w:sz w:val="18"/>
                <w:szCs w:val="18"/>
              </w:rPr>
              <w:t>ímský řetízkový steh</w:t>
            </w:r>
          </w:p>
          <w:p w14:paraId="2E1D2BA3" w14:textId="3CBCD03F" w:rsidR="00855A42" w:rsidRPr="00CE37D9" w:rsidRDefault="00CD5DA4" w:rsidP="00855A42">
            <w:pPr>
              <w:rPr>
                <w:rFonts w:cs="Times New Roman"/>
                <w:sz w:val="18"/>
                <w:szCs w:val="18"/>
              </w:rPr>
            </w:pPr>
            <w:r w:rsidRPr="00CE37D9">
              <w:rPr>
                <w:rFonts w:cs="Times New Roman"/>
                <w:sz w:val="18"/>
                <w:szCs w:val="18"/>
              </w:rPr>
              <w:t>Ž</w:t>
            </w:r>
            <w:r w:rsidR="00855A42" w:rsidRPr="00CE37D9">
              <w:rPr>
                <w:rFonts w:cs="Times New Roman"/>
                <w:sz w:val="18"/>
                <w:szCs w:val="18"/>
              </w:rPr>
              <w:t>ebříčkový steh</w:t>
            </w:r>
          </w:p>
          <w:p w14:paraId="301FE801" w14:textId="03836BFC" w:rsidR="00855A42" w:rsidRPr="00CE37D9" w:rsidRDefault="00CD5DA4" w:rsidP="00855A42">
            <w:pPr>
              <w:rPr>
                <w:rFonts w:cs="Times New Roman"/>
                <w:sz w:val="18"/>
                <w:szCs w:val="18"/>
              </w:rPr>
            </w:pPr>
            <w:r w:rsidRPr="00CE37D9">
              <w:rPr>
                <w:rFonts w:cs="Times New Roman"/>
                <w:sz w:val="18"/>
                <w:szCs w:val="18"/>
              </w:rPr>
              <w:t>V</w:t>
            </w:r>
            <w:r w:rsidR="00855A42" w:rsidRPr="00CE37D9">
              <w:rPr>
                <w:rFonts w:cs="Times New Roman"/>
                <w:sz w:val="18"/>
                <w:szCs w:val="18"/>
              </w:rPr>
              <w:t>ázaný řetízkový steh</w:t>
            </w:r>
          </w:p>
          <w:p w14:paraId="53143565" w14:textId="163B215D" w:rsidR="00855A42" w:rsidRPr="00CE37D9" w:rsidRDefault="00CD5DA4" w:rsidP="00855A42">
            <w:pPr>
              <w:rPr>
                <w:rFonts w:cs="Times New Roman"/>
                <w:sz w:val="18"/>
                <w:szCs w:val="18"/>
              </w:rPr>
            </w:pPr>
            <w:r w:rsidRPr="00CE37D9">
              <w:rPr>
                <w:rFonts w:cs="Times New Roman"/>
                <w:sz w:val="18"/>
                <w:szCs w:val="18"/>
              </w:rPr>
              <w:t>V</w:t>
            </w:r>
            <w:r w:rsidR="00855A42" w:rsidRPr="00CE37D9">
              <w:rPr>
                <w:rFonts w:cs="Times New Roman"/>
                <w:sz w:val="18"/>
                <w:szCs w:val="18"/>
              </w:rPr>
              <w:t>ázaný řetízek</w:t>
            </w:r>
          </w:p>
          <w:p w14:paraId="49514506" w14:textId="569647F2" w:rsidR="00855A42" w:rsidRPr="00CE37D9" w:rsidRDefault="00CD5DA4" w:rsidP="00855A42">
            <w:pPr>
              <w:rPr>
                <w:rFonts w:cs="Times New Roman"/>
                <w:sz w:val="18"/>
                <w:szCs w:val="18"/>
              </w:rPr>
            </w:pPr>
            <w:r w:rsidRPr="00CE37D9">
              <w:rPr>
                <w:rFonts w:cs="Times New Roman"/>
                <w:sz w:val="18"/>
                <w:szCs w:val="18"/>
              </w:rPr>
              <w:t>Čt</w:t>
            </w:r>
            <w:r w:rsidR="00855A42" w:rsidRPr="00CE37D9">
              <w:rPr>
                <w:rFonts w:cs="Times New Roman"/>
                <w:sz w:val="18"/>
                <w:szCs w:val="18"/>
              </w:rPr>
              <w:t>vercový řetízek</w:t>
            </w:r>
          </w:p>
          <w:p w14:paraId="4DD1CF25" w14:textId="2CA41234" w:rsidR="00855A42" w:rsidRPr="00CE37D9" w:rsidRDefault="00CD5DA4" w:rsidP="00855A42">
            <w:pPr>
              <w:rPr>
                <w:rFonts w:cs="Times New Roman"/>
                <w:sz w:val="18"/>
                <w:szCs w:val="18"/>
              </w:rPr>
            </w:pPr>
            <w:r w:rsidRPr="00CE37D9">
              <w:rPr>
                <w:rFonts w:cs="Times New Roman"/>
                <w:sz w:val="18"/>
                <w:szCs w:val="18"/>
              </w:rPr>
              <w:t>Ř</w:t>
            </w:r>
            <w:r w:rsidR="00855A42" w:rsidRPr="00CE37D9">
              <w:rPr>
                <w:rFonts w:cs="Times New Roman"/>
                <w:sz w:val="18"/>
                <w:szCs w:val="18"/>
              </w:rPr>
              <w:t>ímský řetízek</w:t>
            </w:r>
          </w:p>
          <w:p w14:paraId="0504A1BA" w14:textId="1A177BE8" w:rsidR="00855A42" w:rsidRPr="00CE37D9" w:rsidRDefault="00CD5DA4" w:rsidP="00855A42">
            <w:pPr>
              <w:rPr>
                <w:rFonts w:cs="Times New Roman"/>
                <w:sz w:val="18"/>
                <w:szCs w:val="18"/>
              </w:rPr>
            </w:pPr>
            <w:r w:rsidRPr="00CE37D9">
              <w:rPr>
                <w:rFonts w:cs="Times New Roman"/>
                <w:sz w:val="18"/>
                <w:szCs w:val="18"/>
              </w:rPr>
              <w:t>O</w:t>
            </w:r>
            <w:r w:rsidR="00855A42" w:rsidRPr="00CE37D9">
              <w:rPr>
                <w:rFonts w:cs="Times New Roman"/>
                <w:sz w:val="18"/>
                <w:szCs w:val="18"/>
              </w:rPr>
              <w:t>tevřený řetízek</w:t>
            </w:r>
          </w:p>
          <w:p w14:paraId="1DBD0389" w14:textId="502FFB9F" w:rsidR="00855A42" w:rsidRPr="00CE37D9" w:rsidRDefault="00CD5DA4" w:rsidP="00855A42">
            <w:pPr>
              <w:rPr>
                <w:rFonts w:cs="Times New Roman"/>
                <w:sz w:val="18"/>
                <w:szCs w:val="18"/>
              </w:rPr>
            </w:pPr>
            <w:r w:rsidRPr="00CE37D9">
              <w:rPr>
                <w:rFonts w:cs="Times New Roman"/>
                <w:sz w:val="18"/>
                <w:szCs w:val="18"/>
              </w:rPr>
              <w:t>V</w:t>
            </w:r>
            <w:r w:rsidR="00855A42" w:rsidRPr="00CE37D9">
              <w:rPr>
                <w:rFonts w:cs="Times New Roman"/>
                <w:sz w:val="18"/>
                <w:szCs w:val="18"/>
              </w:rPr>
              <w:t>ázaný řetízek</w:t>
            </w:r>
          </w:p>
          <w:p w14:paraId="66D38906" w14:textId="0E6AE547" w:rsidR="00855A42" w:rsidRPr="00CE37D9" w:rsidRDefault="00CD5DA4" w:rsidP="00855A42">
            <w:pPr>
              <w:rPr>
                <w:rFonts w:cs="Times New Roman"/>
                <w:sz w:val="18"/>
                <w:szCs w:val="18"/>
              </w:rPr>
            </w:pPr>
            <w:r w:rsidRPr="00CE37D9">
              <w:rPr>
                <w:rFonts w:cs="Times New Roman"/>
                <w:sz w:val="18"/>
                <w:szCs w:val="18"/>
              </w:rPr>
              <w:t>R</w:t>
            </w:r>
            <w:r w:rsidR="00855A42" w:rsidRPr="00CE37D9">
              <w:rPr>
                <w:rFonts w:cs="Times New Roman"/>
                <w:sz w:val="18"/>
                <w:szCs w:val="18"/>
              </w:rPr>
              <w:t>ozložený řetízek</w:t>
            </w:r>
          </w:p>
        </w:tc>
      </w:tr>
      <w:tr w:rsidR="00902C17" w:rsidRPr="00CE37D9" w14:paraId="2A20FC48" w14:textId="77777777" w:rsidTr="00CE37D9">
        <w:tc>
          <w:tcPr>
            <w:tcW w:w="3859" w:type="dxa"/>
            <w:gridSpan w:val="2"/>
          </w:tcPr>
          <w:p w14:paraId="7F9D2E2C" w14:textId="34904266" w:rsidR="00855A42" w:rsidRPr="00CE37D9" w:rsidRDefault="00D443DC" w:rsidP="00855A42">
            <w:pPr>
              <w:jc w:val="center"/>
              <w:rPr>
                <w:noProof/>
                <w:lang w:eastAsia="cs-CZ"/>
              </w:rPr>
            </w:pPr>
            <w:r w:rsidRPr="00CE37D9">
              <w:rPr>
                <w:rFonts w:cs="Times New Roman"/>
                <w:noProof/>
                <w:sz w:val="18"/>
                <w:szCs w:val="18"/>
              </w:rPr>
              <w:drawing>
                <wp:inline distT="0" distB="0" distL="0" distR="0" wp14:anchorId="0FAF9352" wp14:editId="17597038">
                  <wp:extent cx="2250000" cy="820800"/>
                  <wp:effectExtent l="0" t="0" r="0" b="0"/>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195" t="6195" r="5055" b="5055"/>
                          <a:stretch/>
                        </pic:blipFill>
                        <pic:spPr bwMode="auto">
                          <a:xfrm>
                            <a:off x="0" y="0"/>
                            <a:ext cx="2250000" cy="820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68" w:type="dxa"/>
          </w:tcPr>
          <w:p w14:paraId="2395D279" w14:textId="7B9D9805"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Double chain stitch </w:t>
            </w:r>
          </w:p>
          <w:p w14:paraId="4C013F20" w14:textId="45B837EF" w:rsidR="00855A42" w:rsidRPr="00CE37D9" w:rsidRDefault="00855A42" w:rsidP="00855A42">
            <w:pPr>
              <w:rPr>
                <w:rFonts w:cs="Times New Roman"/>
                <w:sz w:val="18"/>
                <w:szCs w:val="18"/>
                <w:lang w:val="en-GB" w:eastAsia="cs-CZ"/>
              </w:rPr>
            </w:pPr>
            <w:r w:rsidRPr="00CE37D9">
              <w:rPr>
                <w:rFonts w:cs="Times New Roman"/>
                <w:sz w:val="18"/>
                <w:szCs w:val="18"/>
                <w:lang w:val="en-GB"/>
              </w:rPr>
              <w:t>Turkmen stitch</w:t>
            </w:r>
          </w:p>
        </w:tc>
        <w:tc>
          <w:tcPr>
            <w:tcW w:w="2578" w:type="dxa"/>
          </w:tcPr>
          <w:p w14:paraId="66DF9340" w14:textId="4746ACB5" w:rsidR="00855A42" w:rsidRPr="00CE37D9" w:rsidRDefault="00855A42" w:rsidP="00855A42">
            <w:pPr>
              <w:rPr>
                <w:rFonts w:cs="Times New Roman"/>
                <w:sz w:val="18"/>
                <w:szCs w:val="18"/>
              </w:rPr>
            </w:pPr>
            <w:r w:rsidRPr="00CE37D9">
              <w:rPr>
                <w:rFonts w:cs="Times New Roman"/>
                <w:sz w:val="18"/>
                <w:szCs w:val="18"/>
              </w:rPr>
              <w:t>Dvojitý řetízkový steh</w:t>
            </w:r>
          </w:p>
        </w:tc>
      </w:tr>
      <w:tr w:rsidR="00902C17" w:rsidRPr="00CE37D9" w14:paraId="73EC51B2" w14:textId="77777777" w:rsidTr="00CE37D9">
        <w:tc>
          <w:tcPr>
            <w:tcW w:w="3859" w:type="dxa"/>
            <w:gridSpan w:val="2"/>
          </w:tcPr>
          <w:p w14:paraId="4E7B1D90" w14:textId="3911D68A" w:rsidR="00855A42" w:rsidRPr="00CE37D9" w:rsidRDefault="00D443DC" w:rsidP="00855A42">
            <w:pPr>
              <w:jc w:val="center"/>
              <w:rPr>
                <w:noProof/>
                <w:lang w:eastAsia="cs-CZ"/>
              </w:rPr>
            </w:pPr>
            <w:r w:rsidRPr="00CE37D9">
              <w:rPr>
                <w:rFonts w:cs="Times New Roman"/>
                <w:noProof/>
                <w:sz w:val="18"/>
                <w:szCs w:val="18"/>
              </w:rPr>
              <w:lastRenderedPageBreak/>
              <w:drawing>
                <wp:inline distT="0" distB="0" distL="0" distR="0" wp14:anchorId="18E40983" wp14:editId="5D32C3FF">
                  <wp:extent cx="2250000" cy="824400"/>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26FAE90C" w14:textId="4A2A4202"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Reverse chain stitch</w:t>
            </w:r>
          </w:p>
          <w:p w14:paraId="02CB267D" w14:textId="0E894B72"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Broad chain stitch</w:t>
            </w:r>
          </w:p>
          <w:p w14:paraId="6429FB1F" w14:textId="1D3757DB" w:rsidR="00855A42" w:rsidRPr="00CE37D9" w:rsidRDefault="00CD5DA4" w:rsidP="00855A42">
            <w:pPr>
              <w:rPr>
                <w:rFonts w:cs="Times New Roman"/>
                <w:sz w:val="18"/>
                <w:szCs w:val="18"/>
                <w:lang w:val="en-GB" w:eastAsia="cs-CZ"/>
              </w:rPr>
            </w:pPr>
            <w:r w:rsidRPr="00CE37D9">
              <w:rPr>
                <w:rFonts w:cs="Times New Roman"/>
                <w:spacing w:val="3"/>
                <w:sz w:val="18"/>
                <w:szCs w:val="18"/>
                <w:shd w:val="clear" w:color="auto" w:fill="FFFFFF"/>
                <w:lang w:val="en-GB"/>
              </w:rPr>
              <w:t>Reversed chain stitch</w:t>
            </w:r>
          </w:p>
        </w:tc>
        <w:tc>
          <w:tcPr>
            <w:tcW w:w="2578" w:type="dxa"/>
          </w:tcPr>
          <w:p w14:paraId="3993BDFC" w14:textId="253D907F" w:rsidR="00855A42" w:rsidRPr="00CE37D9" w:rsidRDefault="00855A42" w:rsidP="00855A42">
            <w:pPr>
              <w:rPr>
                <w:rFonts w:cs="Times New Roman"/>
                <w:sz w:val="18"/>
                <w:szCs w:val="18"/>
              </w:rPr>
            </w:pPr>
            <w:r w:rsidRPr="00CE37D9">
              <w:rPr>
                <w:rFonts w:cs="Times New Roman"/>
                <w:i/>
                <w:iCs/>
                <w:sz w:val="18"/>
                <w:szCs w:val="18"/>
              </w:rPr>
              <w:t>Obrácený řetízkový steh</w:t>
            </w:r>
          </w:p>
        </w:tc>
      </w:tr>
      <w:tr w:rsidR="00902C17" w:rsidRPr="00CE37D9" w14:paraId="71910D21" w14:textId="77777777" w:rsidTr="00CE37D9">
        <w:tc>
          <w:tcPr>
            <w:tcW w:w="3859" w:type="dxa"/>
            <w:gridSpan w:val="2"/>
          </w:tcPr>
          <w:p w14:paraId="4C07221C" w14:textId="415587B6" w:rsidR="00855A42" w:rsidRPr="00CE37D9" w:rsidRDefault="001B64F2" w:rsidP="00855A42">
            <w:pPr>
              <w:jc w:val="center"/>
              <w:rPr>
                <w:noProof/>
                <w:lang w:eastAsia="cs-CZ"/>
              </w:rPr>
            </w:pPr>
            <w:r w:rsidRPr="00CE37D9">
              <w:rPr>
                <w:noProof/>
              </w:rPr>
              <w:drawing>
                <wp:inline distT="0" distB="0" distL="0" distR="0" wp14:anchorId="094433CD" wp14:editId="7F95FB8E">
                  <wp:extent cx="2250000" cy="741600"/>
                  <wp:effectExtent l="0" t="0" r="0" b="1905"/>
                  <wp:docPr id="280" name="Obráze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250000" cy="741600"/>
                          </a:xfrm>
                          <a:prstGeom prst="rect">
                            <a:avLst/>
                          </a:prstGeom>
                        </pic:spPr>
                      </pic:pic>
                    </a:graphicData>
                  </a:graphic>
                </wp:inline>
              </w:drawing>
            </w:r>
          </w:p>
        </w:tc>
        <w:tc>
          <w:tcPr>
            <w:tcW w:w="2068" w:type="dxa"/>
          </w:tcPr>
          <w:p w14:paraId="48B45D2B" w14:textId="70F56B96" w:rsidR="00855A42" w:rsidRPr="00CE37D9" w:rsidRDefault="00CD5DA4" w:rsidP="00855A42">
            <w:pPr>
              <w:rPr>
                <w:rFonts w:cs="Times New Roman"/>
                <w:sz w:val="18"/>
                <w:szCs w:val="18"/>
                <w:lang w:val="en-GB" w:eastAsia="cs-CZ"/>
              </w:rPr>
            </w:pPr>
            <w:r w:rsidRPr="00CE37D9">
              <w:rPr>
                <w:rFonts w:cs="Times New Roman"/>
                <w:spacing w:val="3"/>
                <w:sz w:val="18"/>
                <w:szCs w:val="18"/>
                <w:shd w:val="clear" w:color="auto" w:fill="FFFFFF"/>
                <w:lang w:val="en-GB"/>
              </w:rPr>
              <w:t>Twisted ch</w:t>
            </w:r>
            <w:r w:rsidR="00855A42" w:rsidRPr="00CE37D9">
              <w:rPr>
                <w:rFonts w:cs="Times New Roman"/>
                <w:spacing w:val="3"/>
                <w:sz w:val="18"/>
                <w:szCs w:val="18"/>
                <w:shd w:val="clear" w:color="auto" w:fill="FFFFFF"/>
                <w:lang w:val="en-GB"/>
              </w:rPr>
              <w:t>ain stitch</w:t>
            </w:r>
          </w:p>
        </w:tc>
        <w:tc>
          <w:tcPr>
            <w:tcW w:w="2578" w:type="dxa"/>
          </w:tcPr>
          <w:p w14:paraId="5C335FB3" w14:textId="77777777" w:rsidR="00855A42" w:rsidRPr="00CE37D9" w:rsidRDefault="00855A42" w:rsidP="00855A42">
            <w:pPr>
              <w:rPr>
                <w:rFonts w:cs="Times New Roman"/>
                <w:sz w:val="18"/>
                <w:szCs w:val="18"/>
              </w:rPr>
            </w:pPr>
            <w:r w:rsidRPr="00CE37D9">
              <w:rPr>
                <w:rFonts w:cs="Times New Roman"/>
                <w:sz w:val="18"/>
                <w:szCs w:val="18"/>
              </w:rPr>
              <w:t>Stočený řetízkový steh</w:t>
            </w:r>
          </w:p>
          <w:p w14:paraId="4A672206" w14:textId="39EB3A95" w:rsidR="00855A42" w:rsidRPr="00CE37D9" w:rsidRDefault="00855A42" w:rsidP="00855A42">
            <w:pPr>
              <w:rPr>
                <w:rFonts w:cs="Times New Roman"/>
                <w:sz w:val="18"/>
                <w:szCs w:val="18"/>
              </w:rPr>
            </w:pPr>
            <w:r w:rsidRPr="00CE37D9">
              <w:rPr>
                <w:rFonts w:cs="Times New Roman"/>
                <w:sz w:val="18"/>
                <w:szCs w:val="18"/>
              </w:rPr>
              <w:t>Přetáčený řetízek</w:t>
            </w:r>
          </w:p>
        </w:tc>
      </w:tr>
      <w:tr w:rsidR="00902C17" w:rsidRPr="00CE37D9" w14:paraId="15D63656" w14:textId="77777777" w:rsidTr="00CE37D9">
        <w:tc>
          <w:tcPr>
            <w:tcW w:w="3859" w:type="dxa"/>
            <w:gridSpan w:val="2"/>
          </w:tcPr>
          <w:p w14:paraId="5B308239" w14:textId="64BB0957" w:rsidR="00855A42" w:rsidRPr="00CE37D9" w:rsidRDefault="00D443DC" w:rsidP="00855A42">
            <w:pPr>
              <w:jc w:val="center"/>
              <w:rPr>
                <w:noProof/>
                <w:lang w:eastAsia="cs-CZ"/>
              </w:rPr>
            </w:pPr>
            <w:r w:rsidRPr="00CE37D9">
              <w:rPr>
                <w:rFonts w:cs="Times New Roman"/>
                <w:noProof/>
                <w:sz w:val="18"/>
                <w:szCs w:val="18"/>
              </w:rPr>
              <w:drawing>
                <wp:inline distT="0" distB="0" distL="0" distR="0" wp14:anchorId="3AAEE67C" wp14:editId="37E06255">
                  <wp:extent cx="2250000" cy="82440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65977153" w14:textId="3E284ECE"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Magic chain stitch</w:t>
            </w:r>
          </w:p>
          <w:p w14:paraId="7DE37AF4" w14:textId="3799BFC6" w:rsidR="00855A42" w:rsidRPr="00CE37D9" w:rsidRDefault="00CD5DA4" w:rsidP="00855A42">
            <w:pPr>
              <w:rPr>
                <w:rFonts w:cs="Times New Roman"/>
                <w:sz w:val="18"/>
                <w:szCs w:val="18"/>
                <w:shd w:val="clear" w:color="auto" w:fill="FFFFFF"/>
                <w:lang w:val="en-GB"/>
              </w:rPr>
            </w:pPr>
            <w:r w:rsidRPr="00CE37D9">
              <w:rPr>
                <w:rFonts w:cs="Times New Roman"/>
                <w:sz w:val="18"/>
                <w:szCs w:val="18"/>
                <w:shd w:val="clear" w:color="auto" w:fill="FFFFFF"/>
                <w:lang w:val="en-GB"/>
              </w:rPr>
              <w:t>Chequered chain stitch</w:t>
            </w:r>
          </w:p>
          <w:p w14:paraId="1AF0E1DF" w14:textId="77777777" w:rsidR="00855A42" w:rsidRPr="00CE37D9" w:rsidRDefault="00855A42" w:rsidP="00855A42">
            <w:pPr>
              <w:rPr>
                <w:rFonts w:cs="Times New Roman"/>
                <w:sz w:val="18"/>
                <w:szCs w:val="18"/>
                <w:shd w:val="clear" w:color="auto" w:fill="FFFFFF"/>
                <w:lang w:val="en-GB"/>
              </w:rPr>
            </w:pPr>
            <w:r w:rsidRPr="00CE37D9">
              <w:rPr>
                <w:rFonts w:cs="Times New Roman"/>
                <w:sz w:val="18"/>
                <w:szCs w:val="18"/>
                <w:shd w:val="clear" w:color="auto" w:fill="FFFFFF"/>
                <w:lang w:val="en-GB"/>
              </w:rPr>
              <w:t>Magic stitch</w:t>
            </w:r>
          </w:p>
          <w:p w14:paraId="2615EBF9" w14:textId="33A75B32" w:rsidR="00855A42" w:rsidRPr="00CE37D9" w:rsidRDefault="00855A42" w:rsidP="00855A42">
            <w:pPr>
              <w:rPr>
                <w:rFonts w:cs="Times New Roman"/>
                <w:sz w:val="18"/>
                <w:szCs w:val="18"/>
                <w:shd w:val="clear" w:color="auto" w:fill="FFFFFF"/>
                <w:lang w:val="en-GB"/>
              </w:rPr>
            </w:pPr>
            <w:r w:rsidRPr="00CE37D9">
              <w:rPr>
                <w:rFonts w:cs="Times New Roman"/>
                <w:sz w:val="18"/>
                <w:szCs w:val="18"/>
                <w:shd w:val="clear" w:color="auto" w:fill="FFFFFF"/>
                <w:lang w:val="en-GB"/>
              </w:rPr>
              <w:t>Two-colo</w:t>
            </w:r>
            <w:r w:rsidR="00CD5DA4" w:rsidRPr="00CE37D9">
              <w:rPr>
                <w:rFonts w:cs="Times New Roman"/>
                <w:sz w:val="18"/>
                <w:szCs w:val="18"/>
                <w:shd w:val="clear" w:color="auto" w:fill="FFFFFF"/>
                <w:lang w:val="en-GB"/>
              </w:rPr>
              <w:t>u</w:t>
            </w:r>
            <w:r w:rsidRPr="00CE37D9">
              <w:rPr>
                <w:rFonts w:cs="Times New Roman"/>
                <w:sz w:val="18"/>
                <w:szCs w:val="18"/>
                <w:shd w:val="clear" w:color="auto" w:fill="FFFFFF"/>
                <w:lang w:val="en-GB"/>
              </w:rPr>
              <w:t>red chain stitch</w:t>
            </w:r>
          </w:p>
          <w:p w14:paraId="6F00B386" w14:textId="320A7FA2" w:rsidR="00855A42" w:rsidRPr="00CE37D9" w:rsidRDefault="00855A42" w:rsidP="00855A42">
            <w:pPr>
              <w:rPr>
                <w:rFonts w:cs="Times New Roman"/>
                <w:sz w:val="18"/>
                <w:szCs w:val="18"/>
                <w:lang w:val="en-GB" w:eastAsia="cs-CZ"/>
              </w:rPr>
            </w:pPr>
            <w:proofErr w:type="spellStart"/>
            <w:r w:rsidRPr="00CE37D9">
              <w:rPr>
                <w:rFonts w:cs="Times New Roman"/>
                <w:sz w:val="18"/>
                <w:szCs w:val="18"/>
                <w:shd w:val="clear" w:color="auto" w:fill="FFFFFF"/>
                <w:lang w:val="en-GB"/>
              </w:rPr>
              <w:t>Checkered</w:t>
            </w:r>
            <w:proofErr w:type="spellEnd"/>
            <w:r w:rsidRPr="00CE37D9">
              <w:rPr>
                <w:rFonts w:cs="Times New Roman"/>
                <w:sz w:val="18"/>
                <w:szCs w:val="18"/>
                <w:shd w:val="clear" w:color="auto" w:fill="FFFFFF"/>
                <w:lang w:val="en-GB"/>
              </w:rPr>
              <w:t xml:space="preserve"> chain stitch</w:t>
            </w:r>
          </w:p>
        </w:tc>
        <w:tc>
          <w:tcPr>
            <w:tcW w:w="2578" w:type="dxa"/>
          </w:tcPr>
          <w:p w14:paraId="57CF2AF7" w14:textId="77777777" w:rsidR="00855A42" w:rsidRPr="00CE37D9" w:rsidRDefault="00855A42" w:rsidP="00855A42">
            <w:pPr>
              <w:rPr>
                <w:rFonts w:cs="Times New Roman"/>
                <w:sz w:val="18"/>
                <w:szCs w:val="18"/>
              </w:rPr>
            </w:pPr>
            <w:r w:rsidRPr="00CE37D9">
              <w:rPr>
                <w:rFonts w:cs="Times New Roman"/>
                <w:sz w:val="18"/>
                <w:szCs w:val="18"/>
              </w:rPr>
              <w:t>Kouzelný řetízkový steh</w:t>
            </w:r>
          </w:p>
          <w:p w14:paraId="41B019A6" w14:textId="77777777" w:rsidR="00855A42" w:rsidRPr="00CE37D9" w:rsidRDefault="00855A42" w:rsidP="00855A42">
            <w:pPr>
              <w:rPr>
                <w:rFonts w:cs="Times New Roman"/>
                <w:sz w:val="18"/>
                <w:szCs w:val="18"/>
              </w:rPr>
            </w:pPr>
            <w:r w:rsidRPr="00CE37D9">
              <w:rPr>
                <w:rFonts w:cs="Times New Roman"/>
                <w:sz w:val="18"/>
                <w:szCs w:val="18"/>
              </w:rPr>
              <w:t>Dvoubarevný řetízkový steh</w:t>
            </w:r>
          </w:p>
          <w:p w14:paraId="1BD4DFEE" w14:textId="77777777" w:rsidR="00855A42" w:rsidRPr="00CE37D9" w:rsidRDefault="00855A42" w:rsidP="00855A42">
            <w:pPr>
              <w:rPr>
                <w:rFonts w:cs="Times New Roman"/>
                <w:sz w:val="18"/>
                <w:szCs w:val="18"/>
              </w:rPr>
            </w:pPr>
            <w:r w:rsidRPr="00CE37D9">
              <w:rPr>
                <w:rFonts w:cs="Times New Roman"/>
                <w:sz w:val="18"/>
                <w:szCs w:val="18"/>
              </w:rPr>
              <w:t>Měnící se řetízkový steh</w:t>
            </w:r>
          </w:p>
          <w:p w14:paraId="509F7325" w14:textId="77777777" w:rsidR="00855A42" w:rsidRPr="00CE37D9" w:rsidRDefault="00855A42" w:rsidP="00855A42">
            <w:pPr>
              <w:rPr>
                <w:rFonts w:cs="Times New Roman"/>
                <w:sz w:val="18"/>
                <w:szCs w:val="18"/>
              </w:rPr>
            </w:pPr>
            <w:r w:rsidRPr="00CE37D9">
              <w:rPr>
                <w:rFonts w:cs="Times New Roman"/>
                <w:sz w:val="18"/>
                <w:szCs w:val="18"/>
              </w:rPr>
              <w:t>Pestrý řetízkový steh</w:t>
            </w:r>
          </w:p>
          <w:p w14:paraId="10112970" w14:textId="77777777" w:rsidR="00855A42" w:rsidRPr="00CE37D9" w:rsidRDefault="00855A42" w:rsidP="00855A42">
            <w:pPr>
              <w:rPr>
                <w:rFonts w:cs="Times New Roman"/>
                <w:sz w:val="18"/>
                <w:szCs w:val="18"/>
              </w:rPr>
            </w:pPr>
            <w:r w:rsidRPr="00CE37D9">
              <w:rPr>
                <w:rFonts w:cs="Times New Roman"/>
                <w:sz w:val="18"/>
                <w:szCs w:val="18"/>
              </w:rPr>
              <w:t>Střídavý řetízkový steh</w:t>
            </w:r>
          </w:p>
          <w:p w14:paraId="08F40E53" w14:textId="7D6F5CBD" w:rsidR="00855A42" w:rsidRPr="00CE37D9" w:rsidRDefault="00855A42" w:rsidP="00855A42">
            <w:pPr>
              <w:rPr>
                <w:rFonts w:cs="Times New Roman"/>
                <w:sz w:val="18"/>
                <w:szCs w:val="18"/>
              </w:rPr>
            </w:pPr>
            <w:r w:rsidRPr="00CE37D9">
              <w:rPr>
                <w:rFonts w:cs="Times New Roman"/>
                <w:sz w:val="18"/>
                <w:szCs w:val="18"/>
              </w:rPr>
              <w:t>Kouzelný řetízek</w:t>
            </w:r>
          </w:p>
        </w:tc>
      </w:tr>
      <w:tr w:rsidR="00902C17" w:rsidRPr="00CE37D9" w14:paraId="16902D3B" w14:textId="77777777" w:rsidTr="00CE37D9">
        <w:tc>
          <w:tcPr>
            <w:tcW w:w="3859" w:type="dxa"/>
            <w:gridSpan w:val="2"/>
          </w:tcPr>
          <w:p w14:paraId="6F49439C" w14:textId="6E800738" w:rsidR="00855A42" w:rsidRPr="00CE37D9" w:rsidRDefault="00D443DC" w:rsidP="00855A42">
            <w:pPr>
              <w:jc w:val="center"/>
              <w:rPr>
                <w:noProof/>
                <w:lang w:eastAsia="cs-CZ"/>
              </w:rPr>
            </w:pPr>
            <w:r w:rsidRPr="00CE37D9">
              <w:rPr>
                <w:rFonts w:cs="Times New Roman"/>
                <w:noProof/>
                <w:sz w:val="18"/>
                <w:szCs w:val="18"/>
              </w:rPr>
              <w:drawing>
                <wp:inline distT="0" distB="0" distL="0" distR="0" wp14:anchorId="776B93AE" wp14:editId="36293883">
                  <wp:extent cx="2250000" cy="824400"/>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636FC19E" w14:textId="427909FE"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Cable chain stitch</w:t>
            </w:r>
          </w:p>
          <w:p w14:paraId="5163BB04" w14:textId="4C80D9A9"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C</w:t>
            </w:r>
            <w:r w:rsidR="00855A42" w:rsidRPr="00CE37D9">
              <w:rPr>
                <w:rFonts w:cs="Times New Roman"/>
                <w:spacing w:val="3"/>
                <w:sz w:val="18"/>
                <w:szCs w:val="18"/>
                <w:shd w:val="clear" w:color="auto" w:fill="FFFFFF"/>
                <w:lang w:val="en-GB"/>
              </w:rPr>
              <w:t>able stitch</w:t>
            </w:r>
          </w:p>
          <w:p w14:paraId="68B3BACB" w14:textId="77777777" w:rsidR="00855A42" w:rsidRPr="00CE37D9" w:rsidRDefault="00855A42" w:rsidP="00855A42">
            <w:pPr>
              <w:rPr>
                <w:rFonts w:cs="Times New Roman"/>
                <w:sz w:val="18"/>
                <w:szCs w:val="18"/>
                <w:lang w:val="en-GB" w:eastAsia="cs-CZ"/>
              </w:rPr>
            </w:pPr>
          </w:p>
        </w:tc>
        <w:tc>
          <w:tcPr>
            <w:tcW w:w="2578" w:type="dxa"/>
          </w:tcPr>
          <w:p w14:paraId="7A0A6284" w14:textId="77777777" w:rsidR="00855A42" w:rsidRPr="00CE37D9" w:rsidRDefault="00855A42" w:rsidP="00855A42">
            <w:pPr>
              <w:rPr>
                <w:rFonts w:cs="Times New Roman"/>
                <w:sz w:val="18"/>
                <w:szCs w:val="18"/>
              </w:rPr>
            </w:pPr>
            <w:r w:rsidRPr="00CE37D9">
              <w:rPr>
                <w:rFonts w:cs="Times New Roman"/>
                <w:sz w:val="18"/>
                <w:szCs w:val="18"/>
              </w:rPr>
              <w:t>Dělený řetízkový steh</w:t>
            </w:r>
          </w:p>
          <w:p w14:paraId="5211F927" w14:textId="7B724887" w:rsidR="00855A42" w:rsidRPr="00CE37D9" w:rsidRDefault="00855A42" w:rsidP="00855A42">
            <w:pPr>
              <w:rPr>
                <w:rFonts w:cs="Times New Roman"/>
                <w:sz w:val="18"/>
                <w:szCs w:val="18"/>
              </w:rPr>
            </w:pPr>
            <w:r w:rsidRPr="00CE37D9">
              <w:rPr>
                <w:rFonts w:cs="Times New Roman"/>
                <w:sz w:val="18"/>
                <w:szCs w:val="18"/>
              </w:rPr>
              <w:t>Kabelový řetízkový steh</w:t>
            </w:r>
          </w:p>
        </w:tc>
      </w:tr>
      <w:tr w:rsidR="00902C17" w:rsidRPr="00CE37D9" w14:paraId="431BC8F5" w14:textId="77777777" w:rsidTr="00CE37D9">
        <w:tc>
          <w:tcPr>
            <w:tcW w:w="3859" w:type="dxa"/>
            <w:gridSpan w:val="2"/>
          </w:tcPr>
          <w:p w14:paraId="3423DEAA" w14:textId="259EBBF6" w:rsidR="00855A42" w:rsidRPr="00CE37D9" w:rsidRDefault="00922EBD" w:rsidP="00855A42">
            <w:pPr>
              <w:jc w:val="center"/>
              <w:rPr>
                <w:noProof/>
                <w:lang w:eastAsia="cs-CZ"/>
              </w:rPr>
            </w:pPr>
            <w:r w:rsidRPr="00CE37D9">
              <w:rPr>
                <w:rFonts w:cs="Times New Roman"/>
                <w:noProof/>
                <w:sz w:val="18"/>
                <w:szCs w:val="18"/>
              </w:rPr>
              <w:drawing>
                <wp:inline distT="0" distB="0" distL="0" distR="0" wp14:anchorId="75BDD0F4" wp14:editId="6669C710">
                  <wp:extent cx="2250000" cy="824400"/>
                  <wp:effectExtent l="0" t="0" r="0" b="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76F41018" w14:textId="394A299C"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Wheat ear stitch </w:t>
            </w:r>
          </w:p>
          <w:p w14:paraId="5F21FC5E" w14:textId="28342F7B" w:rsidR="00CD5DA4" w:rsidRPr="00CE37D9" w:rsidRDefault="00CD5DA4" w:rsidP="00855A42">
            <w:pPr>
              <w:rPr>
                <w:rFonts w:cs="Times New Roman"/>
                <w:sz w:val="18"/>
                <w:szCs w:val="18"/>
                <w:lang w:val="en-GB" w:eastAsia="cs-CZ"/>
              </w:rPr>
            </w:pPr>
            <w:r w:rsidRPr="00CE37D9">
              <w:rPr>
                <w:rFonts w:cs="Times New Roman"/>
                <w:spacing w:val="3"/>
                <w:sz w:val="18"/>
                <w:szCs w:val="18"/>
                <w:lang w:val="en-GB" w:eastAsia="cs-CZ"/>
              </w:rPr>
              <w:t>Wheatear stitch</w:t>
            </w:r>
          </w:p>
        </w:tc>
        <w:tc>
          <w:tcPr>
            <w:tcW w:w="2578" w:type="dxa"/>
          </w:tcPr>
          <w:p w14:paraId="56D5F99B" w14:textId="77777777" w:rsidR="00855A42" w:rsidRPr="00CE37D9" w:rsidRDefault="00855A42" w:rsidP="00855A42">
            <w:pPr>
              <w:rPr>
                <w:rFonts w:cs="Times New Roman"/>
                <w:sz w:val="18"/>
                <w:szCs w:val="18"/>
              </w:rPr>
            </w:pPr>
            <w:r w:rsidRPr="00CE37D9">
              <w:rPr>
                <w:rFonts w:cs="Times New Roman"/>
                <w:sz w:val="18"/>
                <w:szCs w:val="18"/>
              </w:rPr>
              <w:t>Pšeničný klas</w:t>
            </w:r>
          </w:p>
          <w:p w14:paraId="69D5839A" w14:textId="77777777" w:rsidR="00855A42" w:rsidRPr="00CE37D9" w:rsidRDefault="00855A42" w:rsidP="00855A42">
            <w:pPr>
              <w:rPr>
                <w:rFonts w:cs="Times New Roman"/>
                <w:sz w:val="18"/>
                <w:szCs w:val="18"/>
              </w:rPr>
            </w:pPr>
            <w:r w:rsidRPr="00CE37D9">
              <w:rPr>
                <w:rFonts w:cs="Times New Roman"/>
                <w:sz w:val="18"/>
                <w:szCs w:val="18"/>
              </w:rPr>
              <w:t>Drozdí stopa</w:t>
            </w:r>
          </w:p>
          <w:p w14:paraId="35DB8F78" w14:textId="77777777" w:rsidR="00855A42" w:rsidRPr="00CE37D9" w:rsidRDefault="00855A42" w:rsidP="00855A42">
            <w:pPr>
              <w:rPr>
                <w:rFonts w:cs="Times New Roman"/>
                <w:sz w:val="18"/>
                <w:szCs w:val="18"/>
              </w:rPr>
            </w:pPr>
          </w:p>
        </w:tc>
      </w:tr>
      <w:tr w:rsidR="00902C17" w:rsidRPr="00CE37D9" w14:paraId="736D7DE6" w14:textId="77777777" w:rsidTr="00CE37D9">
        <w:tc>
          <w:tcPr>
            <w:tcW w:w="3859" w:type="dxa"/>
            <w:gridSpan w:val="2"/>
          </w:tcPr>
          <w:p w14:paraId="1BF93B18" w14:textId="0E950E03" w:rsidR="00855A42" w:rsidRPr="00CE37D9" w:rsidRDefault="000407C5" w:rsidP="00855A42">
            <w:pPr>
              <w:jc w:val="center"/>
              <w:rPr>
                <w:noProof/>
                <w:lang w:eastAsia="cs-CZ"/>
              </w:rPr>
            </w:pPr>
            <w:r w:rsidRPr="00CE37D9">
              <w:rPr>
                <w:rFonts w:cs="Times New Roman"/>
                <w:noProof/>
                <w:sz w:val="18"/>
                <w:szCs w:val="18"/>
              </w:rPr>
              <w:drawing>
                <wp:inline distT="0" distB="0" distL="0" distR="0" wp14:anchorId="59AAE642" wp14:editId="0306A9FA">
                  <wp:extent cx="2250000" cy="828000"/>
                  <wp:effectExtent l="0" t="0" r="0" b="0"/>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50000" cy="828000"/>
                          </a:xfrm>
                          <a:prstGeom prst="rect">
                            <a:avLst/>
                          </a:prstGeom>
                          <a:noFill/>
                          <a:ln>
                            <a:noFill/>
                          </a:ln>
                        </pic:spPr>
                      </pic:pic>
                    </a:graphicData>
                  </a:graphic>
                </wp:inline>
              </w:drawing>
            </w:r>
          </w:p>
        </w:tc>
        <w:tc>
          <w:tcPr>
            <w:tcW w:w="2068" w:type="dxa"/>
          </w:tcPr>
          <w:p w14:paraId="4F194F6A" w14:textId="427DF97D"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D</w:t>
            </w:r>
            <w:r w:rsidR="00855A42" w:rsidRPr="00CE37D9">
              <w:rPr>
                <w:rFonts w:cs="Times New Roman"/>
                <w:spacing w:val="3"/>
                <w:sz w:val="18"/>
                <w:szCs w:val="18"/>
                <w:shd w:val="clear" w:color="auto" w:fill="FFFFFF"/>
                <w:lang w:val="en-GB"/>
              </w:rPr>
              <w:t>ouble lazy Daisy</w:t>
            </w:r>
          </w:p>
          <w:p w14:paraId="19087E1C" w14:textId="24E36E79"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D</w:t>
            </w:r>
            <w:r w:rsidR="00855A42" w:rsidRPr="00CE37D9">
              <w:rPr>
                <w:rFonts w:cs="Times New Roman"/>
                <w:spacing w:val="3"/>
                <w:sz w:val="18"/>
                <w:szCs w:val="18"/>
                <w:shd w:val="clear" w:color="auto" w:fill="FFFFFF"/>
                <w:lang w:val="en-GB"/>
              </w:rPr>
              <w:t>ouble lazy Daisy stitch</w:t>
            </w:r>
          </w:p>
          <w:p w14:paraId="75DAC186" w14:textId="7BC71B32"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D</w:t>
            </w:r>
            <w:r w:rsidR="00855A42" w:rsidRPr="00CE37D9">
              <w:rPr>
                <w:rFonts w:cs="Times New Roman"/>
                <w:spacing w:val="3"/>
                <w:sz w:val="18"/>
                <w:szCs w:val="18"/>
                <w:shd w:val="clear" w:color="auto" w:fill="FFFFFF"/>
                <w:lang w:val="en-GB"/>
              </w:rPr>
              <w:t>ouble lazy stitch</w:t>
            </w:r>
          </w:p>
          <w:p w14:paraId="643F2B36" w14:textId="50CB9227" w:rsidR="00855A42" w:rsidRPr="00CE37D9" w:rsidRDefault="00CD5DA4" w:rsidP="00855A42">
            <w:pPr>
              <w:rPr>
                <w:rFonts w:cs="Times New Roman"/>
                <w:sz w:val="18"/>
                <w:szCs w:val="18"/>
                <w:lang w:val="en-GB"/>
              </w:rPr>
            </w:pPr>
            <w:r w:rsidRPr="00CE37D9">
              <w:rPr>
                <w:rFonts w:cs="Times New Roman"/>
                <w:sz w:val="18"/>
                <w:szCs w:val="18"/>
                <w:lang w:val="en-GB"/>
              </w:rPr>
              <w:t>B</w:t>
            </w:r>
            <w:r w:rsidR="00855A42" w:rsidRPr="00CE37D9">
              <w:rPr>
                <w:rFonts w:cs="Times New Roman"/>
                <w:sz w:val="18"/>
                <w:szCs w:val="18"/>
                <w:lang w:val="en-GB"/>
              </w:rPr>
              <w:t>erry stitch</w:t>
            </w:r>
          </w:p>
          <w:p w14:paraId="435CC443" w14:textId="77777777" w:rsidR="00855A42" w:rsidRPr="00CE37D9" w:rsidRDefault="00855A42" w:rsidP="00855A42">
            <w:pPr>
              <w:rPr>
                <w:rFonts w:cs="Times New Roman"/>
                <w:sz w:val="18"/>
                <w:szCs w:val="18"/>
                <w:lang w:val="en-GB" w:eastAsia="cs-CZ"/>
              </w:rPr>
            </w:pPr>
          </w:p>
        </w:tc>
        <w:tc>
          <w:tcPr>
            <w:tcW w:w="2578" w:type="dxa"/>
          </w:tcPr>
          <w:p w14:paraId="6669A86E" w14:textId="77777777" w:rsidR="00855A42" w:rsidRPr="00CE37D9" w:rsidRDefault="00855A42" w:rsidP="00855A42">
            <w:pPr>
              <w:rPr>
                <w:rFonts w:cs="Times New Roman"/>
                <w:i/>
                <w:iCs/>
                <w:sz w:val="18"/>
                <w:szCs w:val="18"/>
              </w:rPr>
            </w:pPr>
            <w:r w:rsidRPr="00CE37D9">
              <w:rPr>
                <w:rFonts w:cs="Times New Roman"/>
                <w:i/>
                <w:iCs/>
                <w:sz w:val="18"/>
                <w:szCs w:val="18"/>
              </w:rPr>
              <w:t>Dvojitý položený řetízkový steh</w:t>
            </w:r>
          </w:p>
          <w:p w14:paraId="7E6F80CA" w14:textId="77777777" w:rsidR="00855A42" w:rsidRPr="00CE37D9" w:rsidRDefault="00855A42" w:rsidP="00855A42">
            <w:pPr>
              <w:rPr>
                <w:rFonts w:cs="Times New Roman"/>
                <w:b/>
                <w:bCs/>
                <w:i/>
                <w:iCs/>
                <w:sz w:val="18"/>
                <w:szCs w:val="18"/>
              </w:rPr>
            </w:pPr>
            <w:r w:rsidRPr="00CE37D9">
              <w:rPr>
                <w:rFonts w:cs="Times New Roman"/>
                <w:b/>
                <w:bCs/>
                <w:i/>
                <w:iCs/>
                <w:sz w:val="18"/>
                <w:szCs w:val="18"/>
              </w:rPr>
              <w:t>Dvojitý osamocený řetízkový steh</w:t>
            </w:r>
          </w:p>
          <w:p w14:paraId="16ACB6C1" w14:textId="77777777" w:rsidR="00855A42" w:rsidRPr="00CE37D9" w:rsidRDefault="00855A42" w:rsidP="00855A42">
            <w:pPr>
              <w:rPr>
                <w:rFonts w:cs="Times New Roman"/>
                <w:i/>
                <w:iCs/>
                <w:sz w:val="18"/>
                <w:szCs w:val="18"/>
              </w:rPr>
            </w:pPr>
            <w:r w:rsidRPr="00CE37D9">
              <w:rPr>
                <w:rFonts w:cs="Times New Roman"/>
                <w:i/>
                <w:iCs/>
                <w:sz w:val="18"/>
                <w:szCs w:val="18"/>
              </w:rPr>
              <w:t>Dvojitý samostatný řetízkový steh</w:t>
            </w:r>
          </w:p>
          <w:p w14:paraId="7AEBB6D8" w14:textId="77777777" w:rsidR="00855A42" w:rsidRPr="00CE37D9" w:rsidRDefault="00855A42" w:rsidP="00855A42">
            <w:pPr>
              <w:rPr>
                <w:rFonts w:cs="Times New Roman"/>
                <w:i/>
                <w:iCs/>
                <w:sz w:val="18"/>
                <w:szCs w:val="18"/>
              </w:rPr>
            </w:pPr>
            <w:r w:rsidRPr="00CE37D9">
              <w:rPr>
                <w:rFonts w:cs="Times New Roman"/>
                <w:i/>
                <w:iCs/>
                <w:sz w:val="18"/>
                <w:szCs w:val="18"/>
              </w:rPr>
              <w:t>Dvojitý dělený řetízkový steh</w:t>
            </w:r>
          </w:p>
          <w:p w14:paraId="3FD2672B" w14:textId="77777777" w:rsidR="00855A42" w:rsidRPr="00CE37D9" w:rsidRDefault="00855A42" w:rsidP="00855A42">
            <w:pPr>
              <w:rPr>
                <w:rFonts w:cs="Times New Roman"/>
                <w:i/>
                <w:iCs/>
                <w:sz w:val="18"/>
                <w:szCs w:val="18"/>
              </w:rPr>
            </w:pPr>
            <w:r w:rsidRPr="00CE37D9">
              <w:rPr>
                <w:rFonts w:cs="Times New Roman"/>
                <w:i/>
                <w:iCs/>
                <w:sz w:val="18"/>
                <w:szCs w:val="18"/>
              </w:rPr>
              <w:t>Dvojitý kopretinový steh</w:t>
            </w:r>
          </w:p>
          <w:p w14:paraId="58E20F30" w14:textId="77777777" w:rsidR="00855A42" w:rsidRPr="00CE37D9" w:rsidRDefault="00855A42" w:rsidP="00855A42">
            <w:pPr>
              <w:rPr>
                <w:rFonts w:cs="Times New Roman"/>
                <w:sz w:val="18"/>
                <w:szCs w:val="18"/>
              </w:rPr>
            </w:pPr>
          </w:p>
        </w:tc>
      </w:tr>
      <w:tr w:rsidR="00902C17" w:rsidRPr="00CE37D9" w14:paraId="4C092CB5" w14:textId="77777777" w:rsidTr="00CE37D9">
        <w:tc>
          <w:tcPr>
            <w:tcW w:w="3859" w:type="dxa"/>
            <w:gridSpan w:val="2"/>
          </w:tcPr>
          <w:p w14:paraId="4A83DC1C" w14:textId="067BED9D" w:rsidR="00855A42" w:rsidRPr="00CE37D9" w:rsidRDefault="00D443DC" w:rsidP="00855A42">
            <w:pPr>
              <w:jc w:val="center"/>
              <w:rPr>
                <w:noProof/>
                <w:lang w:eastAsia="cs-CZ"/>
              </w:rPr>
            </w:pPr>
            <w:r w:rsidRPr="00CE37D9">
              <w:rPr>
                <w:rFonts w:cs="Times New Roman"/>
                <w:noProof/>
                <w:sz w:val="18"/>
                <w:szCs w:val="18"/>
              </w:rPr>
              <w:drawing>
                <wp:inline distT="0" distB="0" distL="0" distR="0" wp14:anchorId="6C2F37EA" wp14:editId="31B38448">
                  <wp:extent cx="2250000" cy="82800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5690" t="25689" r="17777" b="17777"/>
                          <a:stretch/>
                        </pic:blipFill>
                        <pic:spPr bwMode="auto">
                          <a:xfrm>
                            <a:off x="0" y="0"/>
                            <a:ext cx="2250000" cy="8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68" w:type="dxa"/>
          </w:tcPr>
          <w:p w14:paraId="3FA00C3E" w14:textId="5F734F71" w:rsidR="00855A42" w:rsidRPr="00CE37D9" w:rsidRDefault="00CD5DA4" w:rsidP="00855A42">
            <w:pPr>
              <w:rPr>
                <w:rFonts w:cs="Times New Roman"/>
                <w:sz w:val="18"/>
                <w:szCs w:val="18"/>
                <w:lang w:val="en-GB" w:eastAsia="cs-CZ"/>
              </w:rPr>
            </w:pPr>
            <w:r w:rsidRPr="00CE37D9">
              <w:rPr>
                <w:rFonts w:cs="Times New Roman"/>
                <w:spacing w:val="3"/>
                <w:sz w:val="18"/>
                <w:szCs w:val="18"/>
                <w:shd w:val="clear" w:color="auto" w:fill="FFFFFF"/>
                <w:lang w:val="en-GB"/>
              </w:rPr>
              <w:t>O</w:t>
            </w:r>
            <w:r w:rsidR="00855A42" w:rsidRPr="00CE37D9">
              <w:rPr>
                <w:rFonts w:cs="Times New Roman"/>
                <w:spacing w:val="3"/>
                <w:sz w:val="18"/>
                <w:szCs w:val="18"/>
                <w:shd w:val="clear" w:color="auto" w:fill="FFFFFF"/>
                <w:lang w:val="en-GB"/>
              </w:rPr>
              <w:t>yster stitch</w:t>
            </w:r>
          </w:p>
        </w:tc>
        <w:tc>
          <w:tcPr>
            <w:tcW w:w="2578" w:type="dxa"/>
          </w:tcPr>
          <w:p w14:paraId="7A0279D7" w14:textId="450AAE17" w:rsidR="00855A42" w:rsidRPr="00CE37D9" w:rsidRDefault="00855A42" w:rsidP="00855A42">
            <w:pPr>
              <w:rPr>
                <w:rFonts w:cs="Times New Roman"/>
                <w:sz w:val="18"/>
                <w:szCs w:val="18"/>
              </w:rPr>
            </w:pPr>
            <w:r w:rsidRPr="00CE37D9">
              <w:rPr>
                <w:rFonts w:cs="Times New Roman"/>
                <w:sz w:val="18"/>
                <w:szCs w:val="18"/>
              </w:rPr>
              <w:t>Ústřicový steh</w:t>
            </w:r>
          </w:p>
        </w:tc>
      </w:tr>
      <w:tr w:rsidR="00902C17" w:rsidRPr="00CE37D9" w14:paraId="6CB2AA71" w14:textId="77777777" w:rsidTr="00CE37D9">
        <w:tc>
          <w:tcPr>
            <w:tcW w:w="3859" w:type="dxa"/>
            <w:gridSpan w:val="2"/>
          </w:tcPr>
          <w:p w14:paraId="1705027C" w14:textId="5D69F348" w:rsidR="00855A42" w:rsidRPr="00CE37D9" w:rsidRDefault="001B64F2" w:rsidP="00855A42">
            <w:pPr>
              <w:jc w:val="center"/>
              <w:rPr>
                <w:noProof/>
                <w:lang w:eastAsia="cs-CZ"/>
              </w:rPr>
            </w:pPr>
            <w:r w:rsidRPr="00CE37D9">
              <w:rPr>
                <w:noProof/>
              </w:rPr>
              <w:drawing>
                <wp:inline distT="0" distB="0" distL="0" distR="0" wp14:anchorId="44A6F58D" wp14:editId="4EE69B4B">
                  <wp:extent cx="939600" cy="2250000"/>
                  <wp:effectExtent l="0" t="7620" r="5715" b="5715"/>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r="14853"/>
                          <a:stretch/>
                        </pic:blipFill>
                        <pic:spPr bwMode="auto">
                          <a:xfrm rot="16200000">
                            <a:off x="0" y="0"/>
                            <a:ext cx="939600" cy="2250000"/>
                          </a:xfrm>
                          <a:prstGeom prst="rect">
                            <a:avLst/>
                          </a:prstGeom>
                          <a:ln>
                            <a:noFill/>
                          </a:ln>
                          <a:extLst>
                            <a:ext uri="{53640926-AAD7-44D8-BBD7-CCE9431645EC}">
                              <a14:shadowObscured xmlns:a14="http://schemas.microsoft.com/office/drawing/2010/main"/>
                            </a:ext>
                          </a:extLst>
                        </pic:spPr>
                      </pic:pic>
                    </a:graphicData>
                  </a:graphic>
                </wp:inline>
              </w:drawing>
            </w:r>
          </w:p>
        </w:tc>
        <w:tc>
          <w:tcPr>
            <w:tcW w:w="2068" w:type="dxa"/>
          </w:tcPr>
          <w:p w14:paraId="363D03A6" w14:textId="65923FBB" w:rsidR="00855A42" w:rsidRPr="00CE37D9" w:rsidRDefault="00CD5DA4" w:rsidP="00855A42">
            <w:pPr>
              <w:rPr>
                <w:rFonts w:cs="Times New Roman"/>
                <w:sz w:val="18"/>
                <w:szCs w:val="18"/>
                <w:lang w:val="en-GB" w:eastAsia="cs-CZ"/>
              </w:rPr>
            </w:pPr>
            <w:r w:rsidRPr="00CE37D9">
              <w:rPr>
                <w:rFonts w:cs="Times New Roman"/>
                <w:spacing w:val="3"/>
                <w:sz w:val="18"/>
                <w:szCs w:val="18"/>
                <w:shd w:val="clear" w:color="auto" w:fill="FFFFFF"/>
                <w:lang w:val="en-GB"/>
              </w:rPr>
              <w:t>R</w:t>
            </w:r>
            <w:r w:rsidR="00855A42" w:rsidRPr="00CE37D9">
              <w:rPr>
                <w:rFonts w:cs="Times New Roman"/>
                <w:spacing w:val="3"/>
                <w:sz w:val="18"/>
                <w:szCs w:val="18"/>
                <w:shd w:val="clear" w:color="auto" w:fill="FFFFFF"/>
                <w:lang w:val="en-GB"/>
              </w:rPr>
              <w:t>ussian chain stitch</w:t>
            </w:r>
          </w:p>
        </w:tc>
        <w:tc>
          <w:tcPr>
            <w:tcW w:w="2578" w:type="dxa"/>
          </w:tcPr>
          <w:p w14:paraId="5DC1BE69" w14:textId="5DDEE89F" w:rsidR="00855A42" w:rsidRPr="00CE37D9" w:rsidRDefault="00855A42" w:rsidP="00855A42">
            <w:pPr>
              <w:rPr>
                <w:rFonts w:cs="Times New Roman"/>
                <w:sz w:val="18"/>
                <w:szCs w:val="18"/>
              </w:rPr>
            </w:pPr>
            <w:r w:rsidRPr="00CE37D9">
              <w:rPr>
                <w:rFonts w:cs="Times New Roman"/>
                <w:i/>
                <w:iCs/>
                <w:sz w:val="18"/>
                <w:szCs w:val="18"/>
              </w:rPr>
              <w:t>Ruský řetízkový steh</w:t>
            </w:r>
          </w:p>
        </w:tc>
      </w:tr>
      <w:tr w:rsidR="00902C17" w:rsidRPr="00CE37D9" w14:paraId="45F0D3B0" w14:textId="77777777" w:rsidTr="00CE37D9">
        <w:tc>
          <w:tcPr>
            <w:tcW w:w="3859" w:type="dxa"/>
            <w:gridSpan w:val="2"/>
          </w:tcPr>
          <w:p w14:paraId="1D41AB43" w14:textId="04AA7177" w:rsidR="00855A42" w:rsidRPr="00CE37D9" w:rsidRDefault="001B64F2" w:rsidP="00855A42">
            <w:pPr>
              <w:jc w:val="center"/>
              <w:rPr>
                <w:noProof/>
                <w:lang w:eastAsia="cs-CZ"/>
              </w:rPr>
            </w:pPr>
            <w:r w:rsidRPr="00CE37D9">
              <w:rPr>
                <w:noProof/>
              </w:rPr>
              <w:drawing>
                <wp:inline distT="0" distB="0" distL="0" distR="0" wp14:anchorId="19CF841A" wp14:editId="7FE0749E">
                  <wp:extent cx="968400" cy="2250000"/>
                  <wp:effectExtent l="6985" t="0" r="0" b="0"/>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rot="5400000">
                            <a:off x="0" y="0"/>
                            <a:ext cx="968400" cy="2250000"/>
                          </a:xfrm>
                          <a:prstGeom prst="rect">
                            <a:avLst/>
                          </a:prstGeom>
                        </pic:spPr>
                      </pic:pic>
                    </a:graphicData>
                  </a:graphic>
                </wp:inline>
              </w:drawing>
            </w:r>
          </w:p>
        </w:tc>
        <w:tc>
          <w:tcPr>
            <w:tcW w:w="2068" w:type="dxa"/>
          </w:tcPr>
          <w:p w14:paraId="0E0FEE49" w14:textId="44AD4981"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B</w:t>
            </w:r>
            <w:r w:rsidR="00855A42" w:rsidRPr="00CE37D9">
              <w:rPr>
                <w:rFonts w:cs="Times New Roman"/>
                <w:spacing w:val="3"/>
                <w:sz w:val="18"/>
                <w:szCs w:val="18"/>
                <w:shd w:val="clear" w:color="auto" w:fill="FFFFFF"/>
                <w:lang w:val="en-GB"/>
              </w:rPr>
              <w:t>ull’s head </w:t>
            </w:r>
          </w:p>
          <w:p w14:paraId="14351474" w14:textId="77777777" w:rsidR="00855A42" w:rsidRPr="00CE37D9" w:rsidRDefault="00855A42" w:rsidP="00855A42">
            <w:pPr>
              <w:rPr>
                <w:rFonts w:cs="Times New Roman"/>
                <w:sz w:val="18"/>
                <w:szCs w:val="18"/>
                <w:shd w:val="clear" w:color="auto" w:fill="FFFFFF"/>
                <w:lang w:val="en-GB"/>
              </w:rPr>
            </w:pPr>
            <w:proofErr w:type="spellStart"/>
            <w:r w:rsidRPr="00CE37D9">
              <w:rPr>
                <w:rFonts w:cs="Times New Roman"/>
                <w:sz w:val="18"/>
                <w:szCs w:val="18"/>
                <w:shd w:val="clear" w:color="auto" w:fill="FFFFFF"/>
                <w:lang w:val="en-GB"/>
              </w:rPr>
              <w:t>Tete</w:t>
            </w:r>
            <w:proofErr w:type="spellEnd"/>
            <w:r w:rsidRPr="00CE37D9">
              <w:rPr>
                <w:rFonts w:cs="Times New Roman"/>
                <w:sz w:val="18"/>
                <w:szCs w:val="18"/>
                <w:shd w:val="clear" w:color="auto" w:fill="FFFFFF"/>
                <w:lang w:val="en-GB"/>
              </w:rPr>
              <w:t xml:space="preserve"> de la Boeuf</w:t>
            </w:r>
          </w:p>
          <w:p w14:paraId="7B53E6B4" w14:textId="103ADF92" w:rsidR="00855A42" w:rsidRPr="00CE37D9" w:rsidRDefault="00855A42" w:rsidP="00855A42">
            <w:pPr>
              <w:rPr>
                <w:rFonts w:cs="Times New Roman"/>
                <w:sz w:val="18"/>
                <w:szCs w:val="18"/>
                <w:lang w:val="en-GB" w:eastAsia="cs-CZ"/>
              </w:rPr>
            </w:pPr>
            <w:r w:rsidRPr="00CE37D9">
              <w:rPr>
                <w:rFonts w:cs="Times New Roman"/>
                <w:sz w:val="18"/>
                <w:szCs w:val="18"/>
                <w:shd w:val="clear" w:color="auto" w:fill="FFFFFF"/>
                <w:lang w:val="en-GB"/>
              </w:rPr>
              <w:t xml:space="preserve">Head of </w:t>
            </w:r>
            <w:r w:rsidR="00CD5DA4" w:rsidRPr="00CE37D9">
              <w:rPr>
                <w:rFonts w:cs="Times New Roman"/>
                <w:sz w:val="18"/>
                <w:szCs w:val="18"/>
                <w:shd w:val="clear" w:color="auto" w:fill="FFFFFF"/>
                <w:lang w:val="en-GB"/>
              </w:rPr>
              <w:t>the bull stitch</w:t>
            </w:r>
          </w:p>
        </w:tc>
        <w:tc>
          <w:tcPr>
            <w:tcW w:w="2578" w:type="dxa"/>
          </w:tcPr>
          <w:p w14:paraId="679D9D2D" w14:textId="77777777" w:rsidR="00855A42" w:rsidRPr="00CE37D9" w:rsidRDefault="00855A42" w:rsidP="00855A42">
            <w:pPr>
              <w:rPr>
                <w:rFonts w:cs="Times New Roman"/>
                <w:sz w:val="18"/>
                <w:szCs w:val="18"/>
              </w:rPr>
            </w:pPr>
            <w:r w:rsidRPr="00CE37D9">
              <w:rPr>
                <w:rFonts w:cs="Times New Roman"/>
                <w:sz w:val="18"/>
                <w:szCs w:val="18"/>
              </w:rPr>
              <w:t>Býčí hlava</w:t>
            </w:r>
          </w:p>
          <w:p w14:paraId="5CC67E86" w14:textId="24A3C694" w:rsidR="00855A42" w:rsidRPr="00CE37D9" w:rsidRDefault="00855A42" w:rsidP="00855A42">
            <w:pPr>
              <w:rPr>
                <w:rFonts w:cs="Times New Roman"/>
                <w:sz w:val="18"/>
                <w:szCs w:val="18"/>
              </w:rPr>
            </w:pPr>
            <w:r w:rsidRPr="00CE37D9">
              <w:rPr>
                <w:rFonts w:cs="Times New Roman"/>
                <w:sz w:val="18"/>
                <w:szCs w:val="18"/>
              </w:rPr>
              <w:t>Dělený pšeničný klas</w:t>
            </w:r>
          </w:p>
        </w:tc>
      </w:tr>
      <w:tr w:rsidR="00902C17" w:rsidRPr="00CE37D9" w14:paraId="22F72BC9" w14:textId="77777777" w:rsidTr="00CE37D9">
        <w:tc>
          <w:tcPr>
            <w:tcW w:w="3859" w:type="dxa"/>
            <w:gridSpan w:val="2"/>
          </w:tcPr>
          <w:p w14:paraId="42F5EE30" w14:textId="78067720" w:rsidR="00855A42" w:rsidRPr="00CE37D9" w:rsidRDefault="001B64F2" w:rsidP="00855A42">
            <w:pPr>
              <w:jc w:val="center"/>
              <w:rPr>
                <w:noProof/>
                <w:lang w:eastAsia="cs-CZ"/>
              </w:rPr>
            </w:pPr>
            <w:r w:rsidRPr="00CE37D9">
              <w:rPr>
                <w:noProof/>
              </w:rPr>
              <w:drawing>
                <wp:inline distT="0" distB="0" distL="0" distR="0" wp14:anchorId="2B1510DF" wp14:editId="60E6D293">
                  <wp:extent cx="842400" cy="2250000"/>
                  <wp:effectExtent l="952" t="0" r="0" b="0"/>
                  <wp:docPr id="287" name="Obráze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rot="5400000">
                            <a:off x="0" y="0"/>
                            <a:ext cx="842400" cy="2250000"/>
                          </a:xfrm>
                          <a:prstGeom prst="rect">
                            <a:avLst/>
                          </a:prstGeom>
                        </pic:spPr>
                      </pic:pic>
                    </a:graphicData>
                  </a:graphic>
                </wp:inline>
              </w:drawing>
            </w:r>
          </w:p>
        </w:tc>
        <w:tc>
          <w:tcPr>
            <w:tcW w:w="2068" w:type="dxa"/>
          </w:tcPr>
          <w:p w14:paraId="09490405" w14:textId="321F2B1D" w:rsidR="00855A42" w:rsidRPr="00CE37D9" w:rsidRDefault="00CD5DA4" w:rsidP="00E1289C">
            <w:pPr>
              <w:rPr>
                <w:sz w:val="18"/>
                <w:szCs w:val="18"/>
                <w:shd w:val="clear" w:color="auto" w:fill="FFFFFF"/>
                <w:lang w:val="en-GB"/>
              </w:rPr>
            </w:pPr>
            <w:r w:rsidRPr="00CE37D9">
              <w:rPr>
                <w:sz w:val="18"/>
                <w:szCs w:val="18"/>
                <w:shd w:val="clear" w:color="auto" w:fill="FFFFFF"/>
                <w:lang w:val="en-GB"/>
              </w:rPr>
              <w:t>T</w:t>
            </w:r>
            <w:r w:rsidR="00855A42" w:rsidRPr="00CE37D9">
              <w:rPr>
                <w:sz w:val="18"/>
                <w:szCs w:val="18"/>
                <w:shd w:val="clear" w:color="auto" w:fill="FFFFFF"/>
                <w:lang w:val="en-GB"/>
              </w:rPr>
              <w:t>ulip stitch</w:t>
            </w:r>
          </w:p>
          <w:p w14:paraId="6FBF8CD0" w14:textId="6554EF1E" w:rsidR="00855A42" w:rsidRPr="00CE37D9" w:rsidRDefault="00CD5DA4" w:rsidP="00E1289C">
            <w:pPr>
              <w:rPr>
                <w:sz w:val="18"/>
                <w:szCs w:val="18"/>
                <w:lang w:val="en-GB" w:eastAsia="cs-CZ"/>
              </w:rPr>
            </w:pPr>
            <w:r w:rsidRPr="00CE37D9">
              <w:rPr>
                <w:sz w:val="18"/>
                <w:szCs w:val="18"/>
                <w:shd w:val="clear" w:color="auto" w:fill="FFFFFF"/>
                <w:lang w:val="en-GB"/>
              </w:rPr>
              <w:t>Slipped detached chain</w:t>
            </w:r>
          </w:p>
        </w:tc>
        <w:tc>
          <w:tcPr>
            <w:tcW w:w="2578" w:type="dxa"/>
          </w:tcPr>
          <w:p w14:paraId="2289FE8D" w14:textId="1A2D12C0" w:rsidR="00855A42" w:rsidRPr="00CE37D9" w:rsidRDefault="00855A42" w:rsidP="00855A42">
            <w:pPr>
              <w:rPr>
                <w:rFonts w:cs="Times New Roman"/>
                <w:sz w:val="18"/>
                <w:szCs w:val="18"/>
              </w:rPr>
            </w:pPr>
            <w:r w:rsidRPr="00CE37D9">
              <w:rPr>
                <w:rFonts w:cs="Times New Roman"/>
                <w:i/>
                <w:iCs/>
                <w:sz w:val="18"/>
                <w:szCs w:val="18"/>
              </w:rPr>
              <w:t>Tulipánový steh</w:t>
            </w:r>
          </w:p>
        </w:tc>
      </w:tr>
      <w:tr w:rsidR="00902C17" w:rsidRPr="00CE37D9" w14:paraId="76F1CFD5" w14:textId="77777777" w:rsidTr="00CE37D9">
        <w:tc>
          <w:tcPr>
            <w:tcW w:w="3859" w:type="dxa"/>
            <w:gridSpan w:val="2"/>
          </w:tcPr>
          <w:p w14:paraId="7F577936" w14:textId="6727141E" w:rsidR="00855A42" w:rsidRPr="00CE37D9" w:rsidRDefault="001B64F2" w:rsidP="00855A42">
            <w:pPr>
              <w:jc w:val="center"/>
              <w:rPr>
                <w:noProof/>
                <w:lang w:eastAsia="cs-CZ"/>
              </w:rPr>
            </w:pPr>
            <w:r w:rsidRPr="00CE37D9">
              <w:rPr>
                <w:noProof/>
              </w:rPr>
              <w:lastRenderedPageBreak/>
              <w:drawing>
                <wp:inline distT="0" distB="0" distL="0" distR="0" wp14:anchorId="613BA188" wp14:editId="122930F0">
                  <wp:extent cx="853200" cy="2250000"/>
                  <wp:effectExtent l="6350" t="0" r="0" b="0"/>
                  <wp:docPr id="286" name="Obráze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rot="5400000">
                            <a:off x="0" y="0"/>
                            <a:ext cx="853200" cy="2250000"/>
                          </a:xfrm>
                          <a:prstGeom prst="rect">
                            <a:avLst/>
                          </a:prstGeom>
                        </pic:spPr>
                      </pic:pic>
                    </a:graphicData>
                  </a:graphic>
                </wp:inline>
              </w:drawing>
            </w:r>
          </w:p>
        </w:tc>
        <w:tc>
          <w:tcPr>
            <w:tcW w:w="2068" w:type="dxa"/>
          </w:tcPr>
          <w:p w14:paraId="3423FB67" w14:textId="1E03E5A5" w:rsidR="00855A42" w:rsidRPr="00CE37D9" w:rsidRDefault="00CD5DA4" w:rsidP="00E1289C">
            <w:pPr>
              <w:rPr>
                <w:rFonts w:eastAsia="Times New Roman"/>
                <w:kern w:val="36"/>
                <w:sz w:val="18"/>
                <w:szCs w:val="18"/>
                <w:lang w:val="en-GB" w:eastAsia="cs-CZ"/>
              </w:rPr>
            </w:pPr>
            <w:r w:rsidRPr="00CE37D9">
              <w:rPr>
                <w:rFonts w:eastAsia="Times New Roman"/>
                <w:kern w:val="36"/>
                <w:sz w:val="18"/>
                <w:szCs w:val="18"/>
                <w:lang w:val="en-GB" w:eastAsia="cs-CZ"/>
              </w:rPr>
              <w:t>Detached wheatear stitch</w:t>
            </w:r>
          </w:p>
          <w:p w14:paraId="637070EA" w14:textId="77777777" w:rsidR="00855A42" w:rsidRPr="00CE37D9" w:rsidRDefault="00855A42" w:rsidP="00E1289C">
            <w:pPr>
              <w:rPr>
                <w:rFonts w:eastAsia="Times New Roman"/>
                <w:kern w:val="36"/>
                <w:sz w:val="18"/>
                <w:szCs w:val="18"/>
                <w:lang w:val="en-GB" w:eastAsia="cs-CZ"/>
              </w:rPr>
            </w:pPr>
            <w:proofErr w:type="spellStart"/>
            <w:r w:rsidRPr="00CE37D9">
              <w:rPr>
                <w:rFonts w:eastAsia="Times New Roman"/>
                <w:kern w:val="36"/>
                <w:sz w:val="18"/>
                <w:szCs w:val="18"/>
                <w:lang w:val="en-GB" w:eastAsia="cs-CZ"/>
              </w:rPr>
              <w:t>Tete</w:t>
            </w:r>
            <w:proofErr w:type="spellEnd"/>
            <w:r w:rsidRPr="00CE37D9">
              <w:rPr>
                <w:rFonts w:eastAsia="Times New Roman"/>
                <w:kern w:val="36"/>
                <w:sz w:val="18"/>
                <w:szCs w:val="18"/>
                <w:lang w:val="en-GB" w:eastAsia="cs-CZ"/>
              </w:rPr>
              <w:t>-de-boeuf stitch</w:t>
            </w:r>
          </w:p>
          <w:p w14:paraId="6BA89A52" w14:textId="77777777" w:rsidR="00855A42" w:rsidRPr="00CE37D9" w:rsidRDefault="00855A42" w:rsidP="00E1289C">
            <w:pPr>
              <w:rPr>
                <w:rFonts w:eastAsia="Times New Roman"/>
                <w:kern w:val="36"/>
                <w:sz w:val="18"/>
                <w:szCs w:val="18"/>
                <w:lang w:val="en-GB" w:eastAsia="cs-CZ"/>
              </w:rPr>
            </w:pPr>
            <w:r w:rsidRPr="00CE37D9">
              <w:rPr>
                <w:rFonts w:eastAsia="Times New Roman"/>
                <w:kern w:val="36"/>
                <w:sz w:val="18"/>
                <w:szCs w:val="18"/>
                <w:lang w:val="en-GB" w:eastAsia="cs-CZ"/>
              </w:rPr>
              <w:t>Ox-head stitch</w:t>
            </w:r>
          </w:p>
          <w:p w14:paraId="59D1F97D" w14:textId="3E352969" w:rsidR="00855A42" w:rsidRPr="00CE37D9" w:rsidRDefault="00855A42" w:rsidP="00E1289C">
            <w:pPr>
              <w:rPr>
                <w:sz w:val="18"/>
                <w:szCs w:val="18"/>
                <w:lang w:val="en-GB" w:eastAsia="cs-CZ"/>
              </w:rPr>
            </w:pPr>
            <w:proofErr w:type="spellStart"/>
            <w:r w:rsidRPr="00CE37D9">
              <w:rPr>
                <w:rFonts w:eastAsia="Times New Roman"/>
                <w:kern w:val="36"/>
                <w:sz w:val="18"/>
                <w:szCs w:val="18"/>
                <w:lang w:val="en-GB" w:eastAsia="cs-CZ"/>
              </w:rPr>
              <w:t>Oxhead</w:t>
            </w:r>
            <w:proofErr w:type="spellEnd"/>
            <w:r w:rsidRPr="00CE37D9">
              <w:rPr>
                <w:rFonts w:eastAsia="Times New Roman"/>
                <w:kern w:val="36"/>
                <w:sz w:val="18"/>
                <w:szCs w:val="18"/>
                <w:lang w:val="en-GB" w:eastAsia="cs-CZ"/>
              </w:rPr>
              <w:t xml:space="preserve"> stitch</w:t>
            </w:r>
          </w:p>
        </w:tc>
        <w:tc>
          <w:tcPr>
            <w:tcW w:w="2578" w:type="dxa"/>
          </w:tcPr>
          <w:p w14:paraId="18827119" w14:textId="77777777" w:rsidR="00855A42" w:rsidRPr="00CE37D9" w:rsidRDefault="00855A42" w:rsidP="00855A42">
            <w:pPr>
              <w:rPr>
                <w:rFonts w:cs="Times New Roman"/>
                <w:b/>
                <w:bCs/>
                <w:i/>
                <w:iCs/>
                <w:sz w:val="18"/>
                <w:szCs w:val="18"/>
              </w:rPr>
            </w:pPr>
            <w:r w:rsidRPr="00CE37D9">
              <w:rPr>
                <w:rFonts w:cs="Times New Roman"/>
                <w:b/>
                <w:bCs/>
                <w:i/>
                <w:iCs/>
                <w:sz w:val="18"/>
                <w:szCs w:val="18"/>
              </w:rPr>
              <w:t>Osamocená drozdí stopa</w:t>
            </w:r>
          </w:p>
          <w:p w14:paraId="675D0766" w14:textId="5F39784A" w:rsidR="00855A42" w:rsidRPr="00CE37D9" w:rsidRDefault="00855A42" w:rsidP="00855A42">
            <w:pPr>
              <w:rPr>
                <w:rFonts w:cs="Times New Roman"/>
                <w:sz w:val="18"/>
                <w:szCs w:val="18"/>
              </w:rPr>
            </w:pPr>
            <w:r w:rsidRPr="00CE37D9">
              <w:rPr>
                <w:rFonts w:cs="Times New Roman"/>
                <w:i/>
                <w:iCs/>
                <w:sz w:val="18"/>
                <w:szCs w:val="18"/>
              </w:rPr>
              <w:t>Osamocený pšeničný klas</w:t>
            </w:r>
          </w:p>
        </w:tc>
      </w:tr>
      <w:tr w:rsidR="00902C17" w:rsidRPr="00CE37D9" w14:paraId="489DEDB4" w14:textId="77777777" w:rsidTr="00CE37D9">
        <w:tc>
          <w:tcPr>
            <w:tcW w:w="3859" w:type="dxa"/>
            <w:gridSpan w:val="2"/>
          </w:tcPr>
          <w:p w14:paraId="35BF2148" w14:textId="725B0EA3" w:rsidR="00855A42" w:rsidRPr="00CE37D9" w:rsidRDefault="001B64F2" w:rsidP="00855A42">
            <w:pPr>
              <w:jc w:val="center"/>
              <w:rPr>
                <w:noProof/>
                <w:lang w:eastAsia="cs-CZ"/>
              </w:rPr>
            </w:pPr>
            <w:r w:rsidRPr="00CE37D9">
              <w:rPr>
                <w:noProof/>
              </w:rPr>
              <w:drawing>
                <wp:inline distT="0" distB="0" distL="0" distR="0" wp14:anchorId="2A4D7196" wp14:editId="5147315E">
                  <wp:extent cx="705600" cy="2250000"/>
                  <wp:effectExtent l="8890" t="0" r="8255" b="8255"/>
                  <wp:docPr id="285" name="Obráze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rot="5400000">
                            <a:off x="0" y="0"/>
                            <a:ext cx="705600" cy="2250000"/>
                          </a:xfrm>
                          <a:prstGeom prst="rect">
                            <a:avLst/>
                          </a:prstGeom>
                        </pic:spPr>
                      </pic:pic>
                    </a:graphicData>
                  </a:graphic>
                </wp:inline>
              </w:drawing>
            </w:r>
          </w:p>
        </w:tc>
        <w:tc>
          <w:tcPr>
            <w:tcW w:w="2068" w:type="dxa"/>
          </w:tcPr>
          <w:p w14:paraId="006C8739" w14:textId="56502F03" w:rsidR="00855A42" w:rsidRPr="00CE37D9" w:rsidRDefault="00CD5DA4" w:rsidP="00855A42">
            <w:pPr>
              <w:rPr>
                <w:rFonts w:cs="Times New Roman"/>
                <w:sz w:val="18"/>
                <w:szCs w:val="18"/>
                <w:lang w:val="en-GB" w:eastAsia="cs-CZ"/>
              </w:rPr>
            </w:pPr>
            <w:r w:rsidRPr="00CE37D9">
              <w:rPr>
                <w:rFonts w:cs="Times New Roman"/>
                <w:spacing w:val="3"/>
                <w:sz w:val="18"/>
                <w:szCs w:val="18"/>
                <w:shd w:val="clear" w:color="auto" w:fill="FFFFFF"/>
                <w:lang w:val="en-GB"/>
              </w:rPr>
              <w:t>Crown stitch </w:t>
            </w:r>
          </w:p>
        </w:tc>
        <w:tc>
          <w:tcPr>
            <w:tcW w:w="2578" w:type="dxa"/>
          </w:tcPr>
          <w:p w14:paraId="5E8C54CC" w14:textId="52B6B677" w:rsidR="00855A42" w:rsidRPr="00CE37D9" w:rsidRDefault="00855A42" w:rsidP="00855A42">
            <w:pPr>
              <w:rPr>
                <w:rFonts w:cs="Times New Roman"/>
                <w:sz w:val="18"/>
                <w:szCs w:val="18"/>
              </w:rPr>
            </w:pPr>
            <w:r w:rsidRPr="00CE37D9">
              <w:rPr>
                <w:rFonts w:cs="Times New Roman"/>
                <w:i/>
                <w:iCs/>
                <w:sz w:val="18"/>
                <w:szCs w:val="18"/>
              </w:rPr>
              <w:t>Korunkový steh</w:t>
            </w:r>
          </w:p>
        </w:tc>
      </w:tr>
      <w:tr w:rsidR="00902C17" w:rsidRPr="00CE37D9" w14:paraId="6672AB09" w14:textId="77777777" w:rsidTr="00CE37D9">
        <w:tc>
          <w:tcPr>
            <w:tcW w:w="3859" w:type="dxa"/>
            <w:gridSpan w:val="2"/>
          </w:tcPr>
          <w:p w14:paraId="6DB4DE4A" w14:textId="21162030" w:rsidR="00855A42" w:rsidRPr="00CE37D9" w:rsidRDefault="001B64F2" w:rsidP="00855A42">
            <w:pPr>
              <w:jc w:val="center"/>
              <w:rPr>
                <w:noProof/>
                <w:lang w:eastAsia="cs-CZ"/>
              </w:rPr>
            </w:pPr>
            <w:r w:rsidRPr="00CE37D9">
              <w:rPr>
                <w:noProof/>
              </w:rPr>
              <w:drawing>
                <wp:inline distT="0" distB="0" distL="0" distR="0" wp14:anchorId="68DDA581" wp14:editId="333DB63F">
                  <wp:extent cx="864000" cy="2250000"/>
                  <wp:effectExtent l="0" t="7303" r="5398" b="5397"/>
                  <wp:docPr id="284" name="Obráze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rot="16200000">
                            <a:off x="0" y="0"/>
                            <a:ext cx="864000" cy="2250000"/>
                          </a:xfrm>
                          <a:prstGeom prst="rect">
                            <a:avLst/>
                          </a:prstGeom>
                        </pic:spPr>
                      </pic:pic>
                    </a:graphicData>
                  </a:graphic>
                </wp:inline>
              </w:drawing>
            </w:r>
          </w:p>
        </w:tc>
        <w:tc>
          <w:tcPr>
            <w:tcW w:w="2068" w:type="dxa"/>
          </w:tcPr>
          <w:p w14:paraId="10175244" w14:textId="77777777" w:rsidR="00CD5DA4" w:rsidRPr="00CE37D9" w:rsidRDefault="00CD5DA4" w:rsidP="00BF19F7">
            <w:pPr>
              <w:rPr>
                <w:sz w:val="18"/>
                <w:szCs w:val="18"/>
                <w:shd w:val="clear" w:color="auto" w:fill="FFFFFF"/>
                <w:lang w:val="en-GB"/>
              </w:rPr>
            </w:pPr>
            <w:r w:rsidRPr="00CE37D9">
              <w:rPr>
                <w:sz w:val="18"/>
                <w:szCs w:val="18"/>
                <w:shd w:val="clear" w:color="auto" w:fill="FFFFFF"/>
                <w:lang w:val="en-GB"/>
              </w:rPr>
              <w:t>Zig zag stitch</w:t>
            </w:r>
          </w:p>
          <w:p w14:paraId="6140259E" w14:textId="69BBA7BC" w:rsidR="00CD5DA4" w:rsidRPr="00CE37D9" w:rsidRDefault="00CD5DA4" w:rsidP="00BF19F7">
            <w:pPr>
              <w:rPr>
                <w:sz w:val="18"/>
                <w:szCs w:val="18"/>
                <w:shd w:val="clear" w:color="auto" w:fill="FFFFFF"/>
                <w:lang w:val="en-GB"/>
              </w:rPr>
            </w:pPr>
            <w:r w:rsidRPr="00CE37D9">
              <w:rPr>
                <w:sz w:val="18"/>
                <w:szCs w:val="18"/>
                <w:shd w:val="clear" w:color="auto" w:fill="FFFFFF"/>
                <w:lang w:val="en-GB"/>
              </w:rPr>
              <w:t>Zigzag chain stitch</w:t>
            </w:r>
          </w:p>
          <w:p w14:paraId="6AC2E03E" w14:textId="53E05C42" w:rsidR="00855A42" w:rsidRPr="00CE37D9" w:rsidRDefault="00855A42" w:rsidP="00BF19F7">
            <w:pPr>
              <w:rPr>
                <w:sz w:val="18"/>
                <w:szCs w:val="18"/>
                <w:shd w:val="clear" w:color="auto" w:fill="FFFFFF"/>
                <w:lang w:val="en-GB"/>
              </w:rPr>
            </w:pPr>
            <w:r w:rsidRPr="00CE37D9">
              <w:rPr>
                <w:sz w:val="18"/>
                <w:szCs w:val="18"/>
                <w:shd w:val="clear" w:color="auto" w:fill="FFFFFF"/>
                <w:lang w:val="en-GB"/>
              </w:rPr>
              <w:t>Vandyke chain stitch</w:t>
            </w:r>
          </w:p>
          <w:p w14:paraId="51219260" w14:textId="77777777" w:rsidR="00855A42" w:rsidRPr="00CE37D9" w:rsidRDefault="00855A42" w:rsidP="00BF19F7">
            <w:pPr>
              <w:rPr>
                <w:sz w:val="18"/>
                <w:szCs w:val="18"/>
                <w:shd w:val="clear" w:color="auto" w:fill="FFFFFF"/>
                <w:lang w:val="en-GB"/>
              </w:rPr>
            </w:pPr>
            <w:r w:rsidRPr="00CE37D9">
              <w:rPr>
                <w:sz w:val="18"/>
                <w:szCs w:val="18"/>
                <w:shd w:val="clear" w:color="auto" w:fill="FFFFFF"/>
                <w:lang w:val="en-GB"/>
              </w:rPr>
              <w:t>Zig zag chain stitch</w:t>
            </w:r>
          </w:p>
          <w:p w14:paraId="0FF93D47" w14:textId="77777777" w:rsidR="00855A42" w:rsidRPr="00CE37D9" w:rsidRDefault="00855A42" w:rsidP="00BF19F7">
            <w:pPr>
              <w:rPr>
                <w:sz w:val="18"/>
                <w:szCs w:val="18"/>
                <w:shd w:val="clear" w:color="auto" w:fill="FFFFFF"/>
                <w:lang w:val="en-GB"/>
              </w:rPr>
            </w:pPr>
            <w:r w:rsidRPr="00CE37D9">
              <w:rPr>
                <w:sz w:val="18"/>
                <w:szCs w:val="18"/>
                <w:shd w:val="clear" w:color="auto" w:fill="FFFFFF"/>
                <w:lang w:val="en-GB"/>
              </w:rPr>
              <w:t>Fancy chain stitch</w:t>
            </w:r>
          </w:p>
          <w:p w14:paraId="4EC0BD29" w14:textId="77777777" w:rsidR="00855A42" w:rsidRPr="00CE37D9" w:rsidRDefault="00855A42" w:rsidP="00BF19F7">
            <w:pPr>
              <w:rPr>
                <w:sz w:val="18"/>
                <w:szCs w:val="18"/>
                <w:lang w:val="en-GB" w:eastAsia="cs-CZ"/>
              </w:rPr>
            </w:pPr>
          </w:p>
        </w:tc>
        <w:tc>
          <w:tcPr>
            <w:tcW w:w="2578" w:type="dxa"/>
          </w:tcPr>
          <w:p w14:paraId="67B07C72" w14:textId="77777777" w:rsidR="00855A42" w:rsidRPr="00CE37D9" w:rsidRDefault="00855A42" w:rsidP="00855A42">
            <w:pPr>
              <w:rPr>
                <w:rFonts w:cs="Times New Roman"/>
                <w:sz w:val="18"/>
                <w:szCs w:val="18"/>
              </w:rPr>
            </w:pPr>
            <w:proofErr w:type="spellStart"/>
            <w:r w:rsidRPr="00CE37D9">
              <w:rPr>
                <w:rFonts w:cs="Times New Roman"/>
                <w:sz w:val="18"/>
                <w:szCs w:val="18"/>
              </w:rPr>
              <w:t>Vandykův</w:t>
            </w:r>
            <w:proofErr w:type="spellEnd"/>
            <w:r w:rsidRPr="00CE37D9">
              <w:rPr>
                <w:rFonts w:cs="Times New Roman"/>
                <w:sz w:val="18"/>
                <w:szCs w:val="18"/>
              </w:rPr>
              <w:t xml:space="preserve"> řetízek</w:t>
            </w:r>
          </w:p>
          <w:p w14:paraId="78A30F55" w14:textId="77777777" w:rsidR="00855A42" w:rsidRPr="00CE37D9" w:rsidRDefault="00855A42" w:rsidP="00855A42">
            <w:pPr>
              <w:rPr>
                <w:rFonts w:cs="Times New Roman"/>
                <w:sz w:val="18"/>
                <w:szCs w:val="18"/>
              </w:rPr>
            </w:pPr>
            <w:r w:rsidRPr="00CE37D9">
              <w:rPr>
                <w:rFonts w:cs="Times New Roman"/>
                <w:sz w:val="18"/>
                <w:szCs w:val="18"/>
              </w:rPr>
              <w:t>Klikatý řetízkový steh</w:t>
            </w:r>
          </w:p>
          <w:p w14:paraId="22901BA1" w14:textId="77777777" w:rsidR="00855A42" w:rsidRPr="00CE37D9" w:rsidRDefault="00855A42" w:rsidP="00855A42">
            <w:pPr>
              <w:rPr>
                <w:rFonts w:cs="Times New Roman"/>
                <w:sz w:val="18"/>
                <w:szCs w:val="18"/>
              </w:rPr>
            </w:pPr>
            <w:r w:rsidRPr="00CE37D9">
              <w:rPr>
                <w:rFonts w:cs="Times New Roman"/>
                <w:sz w:val="18"/>
                <w:szCs w:val="18"/>
              </w:rPr>
              <w:t>Cikcak řetízkový steh</w:t>
            </w:r>
          </w:p>
          <w:p w14:paraId="5325A689" w14:textId="0D80AAC3" w:rsidR="00855A42" w:rsidRPr="00CE37D9" w:rsidRDefault="00855A42" w:rsidP="00855A42">
            <w:pPr>
              <w:rPr>
                <w:rFonts w:cs="Times New Roman"/>
                <w:sz w:val="18"/>
                <w:szCs w:val="18"/>
              </w:rPr>
            </w:pPr>
            <w:r w:rsidRPr="00CE37D9">
              <w:rPr>
                <w:rFonts w:cs="Times New Roman"/>
                <w:sz w:val="18"/>
                <w:szCs w:val="18"/>
              </w:rPr>
              <w:t>Lomený řetízek</w:t>
            </w:r>
          </w:p>
        </w:tc>
      </w:tr>
      <w:tr w:rsidR="00902C17" w:rsidRPr="00CE37D9" w14:paraId="35CA1F8D" w14:textId="77777777" w:rsidTr="00CE37D9">
        <w:tc>
          <w:tcPr>
            <w:tcW w:w="3859" w:type="dxa"/>
            <w:gridSpan w:val="2"/>
          </w:tcPr>
          <w:p w14:paraId="58186D3B" w14:textId="00563213" w:rsidR="00855A42" w:rsidRPr="00CE37D9" w:rsidRDefault="001B64F2" w:rsidP="00855A42">
            <w:pPr>
              <w:jc w:val="center"/>
              <w:rPr>
                <w:noProof/>
                <w:lang w:eastAsia="cs-CZ"/>
              </w:rPr>
            </w:pPr>
            <w:r w:rsidRPr="00CE37D9">
              <w:rPr>
                <w:noProof/>
              </w:rPr>
              <w:drawing>
                <wp:inline distT="0" distB="0" distL="0" distR="0" wp14:anchorId="05CBA29A" wp14:editId="61855338">
                  <wp:extent cx="1058400" cy="2250000"/>
                  <wp:effectExtent l="0" t="5398" r="3493" b="3492"/>
                  <wp:docPr id="283" name="Obráze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rot="5400000">
                            <a:off x="0" y="0"/>
                            <a:ext cx="1058400" cy="2250000"/>
                          </a:xfrm>
                          <a:prstGeom prst="rect">
                            <a:avLst/>
                          </a:prstGeom>
                        </pic:spPr>
                      </pic:pic>
                    </a:graphicData>
                  </a:graphic>
                </wp:inline>
              </w:drawing>
            </w:r>
          </w:p>
        </w:tc>
        <w:tc>
          <w:tcPr>
            <w:tcW w:w="2068" w:type="dxa"/>
          </w:tcPr>
          <w:p w14:paraId="1BA239BA" w14:textId="68F49A62" w:rsidR="00855A42" w:rsidRPr="00CE37D9" w:rsidRDefault="00CD5DA4" w:rsidP="00BF19F7">
            <w:pPr>
              <w:rPr>
                <w:rFonts w:eastAsia="Times New Roman"/>
                <w:kern w:val="36"/>
                <w:sz w:val="18"/>
                <w:szCs w:val="18"/>
                <w:lang w:val="en-GB" w:eastAsia="cs-CZ"/>
              </w:rPr>
            </w:pPr>
            <w:r w:rsidRPr="00CE37D9">
              <w:rPr>
                <w:rFonts w:eastAsia="Times New Roman"/>
                <w:kern w:val="36"/>
                <w:sz w:val="18"/>
                <w:szCs w:val="18"/>
                <w:lang w:val="en-GB" w:eastAsia="cs-CZ"/>
              </w:rPr>
              <w:t>Zigzag cable chain stitch</w:t>
            </w:r>
          </w:p>
          <w:p w14:paraId="3C235F07" w14:textId="77777777" w:rsidR="00855A42" w:rsidRPr="00CE37D9" w:rsidRDefault="00855A42" w:rsidP="00BF19F7">
            <w:pPr>
              <w:rPr>
                <w:sz w:val="18"/>
                <w:szCs w:val="18"/>
                <w:lang w:val="en-GB" w:eastAsia="cs-CZ"/>
              </w:rPr>
            </w:pPr>
          </w:p>
        </w:tc>
        <w:tc>
          <w:tcPr>
            <w:tcW w:w="2578" w:type="dxa"/>
          </w:tcPr>
          <w:p w14:paraId="398D65F1" w14:textId="77777777" w:rsidR="00855A42" w:rsidRPr="00CE37D9" w:rsidRDefault="00855A42" w:rsidP="00855A42">
            <w:pPr>
              <w:rPr>
                <w:rFonts w:cs="Times New Roman"/>
                <w:i/>
                <w:iCs/>
                <w:sz w:val="18"/>
                <w:szCs w:val="18"/>
              </w:rPr>
            </w:pPr>
            <w:r w:rsidRPr="00CE37D9">
              <w:rPr>
                <w:rFonts w:cs="Times New Roman"/>
                <w:i/>
                <w:iCs/>
                <w:sz w:val="18"/>
                <w:szCs w:val="18"/>
              </w:rPr>
              <w:t>Klikatý dělený řetízkový steh</w:t>
            </w:r>
          </w:p>
          <w:p w14:paraId="34016D48" w14:textId="008CB26F" w:rsidR="00855A42" w:rsidRPr="00CE37D9" w:rsidRDefault="00855A42" w:rsidP="00855A42">
            <w:pPr>
              <w:rPr>
                <w:rFonts w:cs="Times New Roman"/>
                <w:sz w:val="18"/>
                <w:szCs w:val="18"/>
              </w:rPr>
            </w:pPr>
            <w:r w:rsidRPr="00CE37D9">
              <w:rPr>
                <w:rFonts w:cs="Times New Roman"/>
                <w:i/>
                <w:iCs/>
                <w:sz w:val="18"/>
                <w:szCs w:val="18"/>
              </w:rPr>
              <w:t>Klikatý kabelový řetízkový steh</w:t>
            </w:r>
          </w:p>
        </w:tc>
      </w:tr>
      <w:tr w:rsidR="00902C17" w:rsidRPr="00CE37D9" w14:paraId="437013DE" w14:textId="77777777" w:rsidTr="00CE37D9">
        <w:tc>
          <w:tcPr>
            <w:tcW w:w="3859" w:type="dxa"/>
            <w:gridSpan w:val="2"/>
          </w:tcPr>
          <w:p w14:paraId="26292723" w14:textId="1639AEE6" w:rsidR="00855A42" w:rsidRPr="00CE37D9" w:rsidRDefault="006769F2" w:rsidP="00855A42">
            <w:pPr>
              <w:jc w:val="center"/>
              <w:rPr>
                <w:noProof/>
                <w:lang w:eastAsia="cs-CZ"/>
              </w:rPr>
            </w:pPr>
            <w:r w:rsidRPr="00CE37D9">
              <w:rPr>
                <w:noProof/>
              </w:rPr>
              <w:drawing>
                <wp:inline distT="0" distB="0" distL="0" distR="0" wp14:anchorId="3DF762D4" wp14:editId="52D67E5C">
                  <wp:extent cx="990000" cy="2250000"/>
                  <wp:effectExtent l="0" t="1270" r="0" b="0"/>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rot="16200000">
                            <a:off x="0" y="0"/>
                            <a:ext cx="990000" cy="2250000"/>
                          </a:xfrm>
                          <a:prstGeom prst="rect">
                            <a:avLst/>
                          </a:prstGeom>
                        </pic:spPr>
                      </pic:pic>
                    </a:graphicData>
                  </a:graphic>
                </wp:inline>
              </w:drawing>
            </w:r>
          </w:p>
        </w:tc>
        <w:tc>
          <w:tcPr>
            <w:tcW w:w="2068" w:type="dxa"/>
          </w:tcPr>
          <w:p w14:paraId="13CF2510" w14:textId="4353FBF8" w:rsidR="00855A42" w:rsidRPr="00CE37D9" w:rsidRDefault="00855A42" w:rsidP="00855A42">
            <w:pPr>
              <w:rPr>
                <w:rFonts w:cs="Times New Roman"/>
                <w:sz w:val="18"/>
                <w:szCs w:val="18"/>
                <w:lang w:val="en-GB" w:eastAsia="cs-CZ"/>
              </w:rPr>
            </w:pPr>
            <w:r w:rsidRPr="00CE37D9">
              <w:rPr>
                <w:rFonts w:eastAsia="Times New Roman" w:cs="Times New Roman"/>
                <w:i/>
                <w:iCs/>
                <w:kern w:val="36"/>
                <w:sz w:val="18"/>
                <w:szCs w:val="18"/>
                <w:lang w:val="en-GB" w:eastAsia="cs-CZ"/>
              </w:rPr>
              <w:t>Heart chain stitch</w:t>
            </w:r>
          </w:p>
        </w:tc>
        <w:tc>
          <w:tcPr>
            <w:tcW w:w="2578" w:type="dxa"/>
          </w:tcPr>
          <w:p w14:paraId="07F63D47" w14:textId="77777777" w:rsidR="00855A42" w:rsidRPr="00CE37D9" w:rsidRDefault="00855A42" w:rsidP="00855A42">
            <w:pPr>
              <w:rPr>
                <w:rFonts w:cs="Times New Roman"/>
                <w:sz w:val="18"/>
                <w:szCs w:val="18"/>
              </w:rPr>
            </w:pPr>
            <w:r w:rsidRPr="00CE37D9">
              <w:rPr>
                <w:rFonts w:cs="Times New Roman"/>
                <w:sz w:val="18"/>
                <w:szCs w:val="18"/>
              </w:rPr>
              <w:t>Srdíčkový steh</w:t>
            </w:r>
          </w:p>
          <w:p w14:paraId="0CCD84E6" w14:textId="0C997AA7" w:rsidR="00855A42" w:rsidRPr="00CE37D9" w:rsidRDefault="00855A42" w:rsidP="00855A42">
            <w:pPr>
              <w:rPr>
                <w:rFonts w:cs="Times New Roman"/>
                <w:sz w:val="18"/>
                <w:szCs w:val="18"/>
              </w:rPr>
            </w:pPr>
            <w:r w:rsidRPr="00CE37D9">
              <w:rPr>
                <w:rFonts w:cs="Times New Roman"/>
                <w:sz w:val="18"/>
                <w:szCs w:val="18"/>
              </w:rPr>
              <w:t>srdéčko</w:t>
            </w:r>
          </w:p>
        </w:tc>
      </w:tr>
      <w:tr w:rsidR="00902C17" w:rsidRPr="00CE37D9" w14:paraId="18592633" w14:textId="77777777" w:rsidTr="00CE37D9">
        <w:tc>
          <w:tcPr>
            <w:tcW w:w="3859" w:type="dxa"/>
            <w:gridSpan w:val="2"/>
          </w:tcPr>
          <w:p w14:paraId="370856B8" w14:textId="10A6B787" w:rsidR="00855A42" w:rsidRPr="00CE37D9" w:rsidRDefault="00151D97" w:rsidP="00855A42">
            <w:pPr>
              <w:jc w:val="center"/>
              <w:rPr>
                <w:noProof/>
                <w:lang w:eastAsia="cs-CZ"/>
              </w:rPr>
            </w:pPr>
            <w:r w:rsidRPr="00CE37D9">
              <w:rPr>
                <w:noProof/>
              </w:rPr>
              <w:drawing>
                <wp:inline distT="0" distB="0" distL="0" distR="0" wp14:anchorId="66DB7E1F" wp14:editId="4484AB0E">
                  <wp:extent cx="2250000" cy="1267200"/>
                  <wp:effectExtent l="0" t="0" r="0" b="9525"/>
                  <wp:docPr id="377" name="Obráze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50000" cy="1267200"/>
                          </a:xfrm>
                          <a:prstGeom prst="rect">
                            <a:avLst/>
                          </a:prstGeom>
                        </pic:spPr>
                      </pic:pic>
                    </a:graphicData>
                  </a:graphic>
                </wp:inline>
              </w:drawing>
            </w:r>
          </w:p>
        </w:tc>
        <w:tc>
          <w:tcPr>
            <w:tcW w:w="2068" w:type="dxa"/>
          </w:tcPr>
          <w:p w14:paraId="7B47CA9B" w14:textId="2FC00EC8"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Basque stitch</w:t>
            </w:r>
          </w:p>
          <w:p w14:paraId="0C348968" w14:textId="0B7A4A29" w:rsidR="00855A42" w:rsidRPr="00CE37D9" w:rsidRDefault="00CD5DA4" w:rsidP="00855A42">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Twisted daisy border stitch</w:t>
            </w:r>
          </w:p>
          <w:p w14:paraId="55F3A74F" w14:textId="4194FE8F" w:rsidR="00855A42" w:rsidRPr="00CE37D9" w:rsidRDefault="00CD5DA4" w:rsidP="00855A42">
            <w:pPr>
              <w:rPr>
                <w:rFonts w:cs="Times New Roman"/>
                <w:sz w:val="18"/>
                <w:szCs w:val="18"/>
                <w:lang w:val="en-GB" w:eastAsia="cs-CZ"/>
              </w:rPr>
            </w:pPr>
            <w:r w:rsidRPr="00CE37D9">
              <w:rPr>
                <w:rFonts w:cs="Times New Roman"/>
                <w:spacing w:val="3"/>
                <w:sz w:val="18"/>
                <w:szCs w:val="18"/>
                <w:shd w:val="clear" w:color="auto" w:fill="FFFFFF"/>
                <w:lang w:val="en-GB"/>
              </w:rPr>
              <w:t>Twisted daisy stitch</w:t>
            </w:r>
          </w:p>
        </w:tc>
        <w:tc>
          <w:tcPr>
            <w:tcW w:w="2578" w:type="dxa"/>
          </w:tcPr>
          <w:p w14:paraId="1F4734E3" w14:textId="35A334C3" w:rsidR="00CD5DA4" w:rsidRPr="00CE37D9" w:rsidRDefault="00CD5DA4" w:rsidP="00855A42">
            <w:pPr>
              <w:rPr>
                <w:rFonts w:cs="Times New Roman"/>
                <w:i/>
                <w:iCs/>
                <w:sz w:val="18"/>
                <w:szCs w:val="18"/>
              </w:rPr>
            </w:pPr>
            <w:r w:rsidRPr="00CE37D9">
              <w:rPr>
                <w:rFonts w:cs="Times New Roman"/>
                <w:b/>
                <w:bCs/>
                <w:i/>
                <w:iCs/>
                <w:sz w:val="18"/>
                <w:szCs w:val="18"/>
              </w:rPr>
              <w:t>S</w:t>
            </w:r>
            <w:r w:rsidR="00855A42" w:rsidRPr="00CE37D9">
              <w:rPr>
                <w:rFonts w:cs="Times New Roman"/>
                <w:b/>
                <w:bCs/>
                <w:i/>
                <w:iCs/>
                <w:sz w:val="18"/>
                <w:szCs w:val="18"/>
              </w:rPr>
              <w:t>točený</w:t>
            </w:r>
            <w:r w:rsidR="00855A42" w:rsidRPr="00CE37D9">
              <w:rPr>
                <w:rFonts w:cs="Times New Roman"/>
                <w:i/>
                <w:iCs/>
                <w:sz w:val="18"/>
                <w:szCs w:val="18"/>
              </w:rPr>
              <w:t xml:space="preserve">/přetáčený řetízkový/kvítkový/smyčkový </w:t>
            </w:r>
            <w:r w:rsidR="00855A42" w:rsidRPr="00CE37D9">
              <w:rPr>
                <w:rFonts w:cs="Times New Roman"/>
                <w:b/>
                <w:bCs/>
                <w:i/>
                <w:iCs/>
                <w:sz w:val="18"/>
                <w:szCs w:val="18"/>
              </w:rPr>
              <w:t>okraj</w:t>
            </w:r>
          </w:p>
          <w:p w14:paraId="7F667310" w14:textId="1AA9B0AB" w:rsidR="00855A42" w:rsidRPr="00CE37D9" w:rsidRDefault="00CD5DA4" w:rsidP="00855A42">
            <w:pPr>
              <w:rPr>
                <w:rFonts w:cs="Times New Roman"/>
                <w:sz w:val="18"/>
                <w:szCs w:val="18"/>
              </w:rPr>
            </w:pPr>
            <w:r w:rsidRPr="00CE37D9">
              <w:rPr>
                <w:rFonts w:cs="Times New Roman"/>
                <w:i/>
                <w:iCs/>
                <w:sz w:val="18"/>
                <w:szCs w:val="18"/>
              </w:rPr>
              <w:t>B</w:t>
            </w:r>
            <w:r w:rsidR="00855A42" w:rsidRPr="00CE37D9">
              <w:rPr>
                <w:rFonts w:cs="Times New Roman"/>
                <w:i/>
                <w:iCs/>
                <w:sz w:val="18"/>
                <w:szCs w:val="18"/>
              </w:rPr>
              <w:t>askický steh</w:t>
            </w:r>
          </w:p>
        </w:tc>
      </w:tr>
      <w:tr w:rsidR="00902C17" w:rsidRPr="00CE37D9" w14:paraId="3592F74A" w14:textId="77777777" w:rsidTr="00CE37D9">
        <w:tc>
          <w:tcPr>
            <w:tcW w:w="3859" w:type="dxa"/>
            <w:gridSpan w:val="2"/>
            <w:vAlign w:val="center"/>
          </w:tcPr>
          <w:p w14:paraId="158AC78D" w14:textId="77777777" w:rsidR="00855A42" w:rsidRPr="00CE37D9" w:rsidRDefault="00855A42" w:rsidP="00855A42">
            <w:pPr>
              <w:jc w:val="center"/>
              <w:rPr>
                <w:noProof/>
                <w:lang w:eastAsia="cs-CZ"/>
              </w:rPr>
            </w:pPr>
          </w:p>
        </w:tc>
        <w:tc>
          <w:tcPr>
            <w:tcW w:w="2068" w:type="dxa"/>
          </w:tcPr>
          <w:p w14:paraId="08161BE2" w14:textId="5459935D" w:rsidR="00855A42" w:rsidRPr="00CE37D9" w:rsidRDefault="00855A42" w:rsidP="00855A42">
            <w:pPr>
              <w:rPr>
                <w:rFonts w:cs="Times New Roman"/>
                <w:sz w:val="18"/>
                <w:szCs w:val="18"/>
                <w:lang w:val="en-GB" w:eastAsia="cs-CZ"/>
              </w:rPr>
            </w:pPr>
          </w:p>
        </w:tc>
        <w:tc>
          <w:tcPr>
            <w:tcW w:w="2578" w:type="dxa"/>
          </w:tcPr>
          <w:p w14:paraId="5338654C" w14:textId="77777777" w:rsidR="00855A42" w:rsidRPr="00CE37D9" w:rsidRDefault="00855A42" w:rsidP="00855A42">
            <w:pPr>
              <w:rPr>
                <w:rFonts w:cs="Times New Roman"/>
                <w:sz w:val="18"/>
                <w:szCs w:val="18"/>
              </w:rPr>
            </w:pPr>
          </w:p>
        </w:tc>
      </w:tr>
      <w:tr w:rsidR="00902C17" w:rsidRPr="00CE37D9" w14:paraId="593C8520" w14:textId="77777777" w:rsidTr="00CE37D9">
        <w:tc>
          <w:tcPr>
            <w:tcW w:w="3859" w:type="dxa"/>
            <w:gridSpan w:val="2"/>
            <w:vAlign w:val="center"/>
          </w:tcPr>
          <w:p w14:paraId="6225B430" w14:textId="77777777" w:rsidR="00855A42" w:rsidRPr="00CE37D9" w:rsidRDefault="00855A42" w:rsidP="00855A42">
            <w:pPr>
              <w:jc w:val="center"/>
              <w:rPr>
                <w:noProof/>
                <w:lang w:eastAsia="cs-CZ"/>
              </w:rPr>
            </w:pPr>
          </w:p>
        </w:tc>
        <w:tc>
          <w:tcPr>
            <w:tcW w:w="2068" w:type="dxa"/>
          </w:tcPr>
          <w:p w14:paraId="5B7E7B44" w14:textId="3BB7D73F" w:rsidR="00855A42" w:rsidRPr="00CE37D9" w:rsidRDefault="000A3D58" w:rsidP="00855A42">
            <w:pPr>
              <w:rPr>
                <w:rFonts w:cs="Times New Roman"/>
                <w:b/>
                <w:bCs/>
                <w:sz w:val="18"/>
                <w:szCs w:val="18"/>
                <w:lang w:val="en-GB" w:eastAsia="cs-CZ"/>
              </w:rPr>
            </w:pPr>
            <w:r w:rsidRPr="00CE37D9">
              <w:rPr>
                <w:rFonts w:cs="Times New Roman"/>
                <w:b/>
                <w:bCs/>
                <w:sz w:val="18"/>
                <w:szCs w:val="18"/>
                <w:lang w:val="en-GB" w:eastAsia="cs-CZ"/>
              </w:rPr>
              <w:t>CHEVRON STITCH FAMILY</w:t>
            </w:r>
          </w:p>
        </w:tc>
        <w:tc>
          <w:tcPr>
            <w:tcW w:w="2578" w:type="dxa"/>
          </w:tcPr>
          <w:p w14:paraId="1E4BB3C6" w14:textId="3C23A2F5" w:rsidR="00855A42" w:rsidRPr="00CE37D9" w:rsidRDefault="000A3D58" w:rsidP="00855A42">
            <w:pPr>
              <w:rPr>
                <w:rFonts w:cs="Times New Roman"/>
                <w:b/>
                <w:bCs/>
                <w:sz w:val="18"/>
                <w:szCs w:val="18"/>
              </w:rPr>
            </w:pPr>
            <w:r w:rsidRPr="00CE37D9">
              <w:rPr>
                <w:rFonts w:cs="Times New Roman"/>
                <w:b/>
                <w:bCs/>
                <w:sz w:val="18"/>
                <w:szCs w:val="18"/>
              </w:rPr>
              <w:t>KROKVOVÉ STEHY</w:t>
            </w:r>
          </w:p>
        </w:tc>
      </w:tr>
      <w:tr w:rsidR="00902C17" w:rsidRPr="00CE37D9" w14:paraId="2670C5E3" w14:textId="77777777" w:rsidTr="00CE37D9">
        <w:tc>
          <w:tcPr>
            <w:tcW w:w="3859" w:type="dxa"/>
            <w:gridSpan w:val="2"/>
          </w:tcPr>
          <w:p w14:paraId="0C94A8CD" w14:textId="706D8181" w:rsidR="000A3D58" w:rsidRPr="00CE37D9" w:rsidRDefault="000A3D58" w:rsidP="000A3D58">
            <w:pPr>
              <w:jc w:val="center"/>
              <w:rPr>
                <w:rFonts w:cs="Times New Roman"/>
                <w:noProof/>
                <w:sz w:val="18"/>
                <w:szCs w:val="18"/>
              </w:rPr>
            </w:pPr>
          </w:p>
          <w:p w14:paraId="01CC006F" w14:textId="21D0D6CD" w:rsidR="000A3D58" w:rsidRPr="00CE37D9" w:rsidRDefault="00FB6E52" w:rsidP="000A3D58">
            <w:pPr>
              <w:jc w:val="center"/>
              <w:rPr>
                <w:noProof/>
                <w:lang w:eastAsia="cs-CZ"/>
              </w:rPr>
            </w:pPr>
            <w:r w:rsidRPr="00CE37D9">
              <w:rPr>
                <w:noProof/>
              </w:rPr>
              <w:drawing>
                <wp:inline distT="0" distB="0" distL="0" distR="0" wp14:anchorId="63CD4538" wp14:editId="4E59AD0A">
                  <wp:extent cx="2250000" cy="781200"/>
                  <wp:effectExtent l="0" t="0" r="0" b="0"/>
                  <wp:docPr id="310" name="Obráze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250000" cy="781200"/>
                          </a:xfrm>
                          <a:prstGeom prst="rect">
                            <a:avLst/>
                          </a:prstGeom>
                        </pic:spPr>
                      </pic:pic>
                    </a:graphicData>
                  </a:graphic>
                </wp:inline>
              </w:drawing>
            </w:r>
          </w:p>
        </w:tc>
        <w:tc>
          <w:tcPr>
            <w:tcW w:w="2068" w:type="dxa"/>
          </w:tcPr>
          <w:p w14:paraId="0A3953B5" w14:textId="19C30202" w:rsidR="000A3D58" w:rsidRPr="00CE37D9" w:rsidRDefault="000A3D58" w:rsidP="00BF19F7">
            <w:pPr>
              <w:rPr>
                <w:sz w:val="18"/>
                <w:szCs w:val="18"/>
                <w:lang w:val="en-GB" w:eastAsia="cs-CZ"/>
              </w:rPr>
            </w:pPr>
            <w:r w:rsidRPr="00CE37D9">
              <w:rPr>
                <w:sz w:val="18"/>
                <w:szCs w:val="18"/>
                <w:shd w:val="clear" w:color="auto" w:fill="FFFFFF"/>
                <w:lang w:val="en-GB"/>
              </w:rPr>
              <w:t>Chevron stitch</w:t>
            </w:r>
          </w:p>
        </w:tc>
        <w:tc>
          <w:tcPr>
            <w:tcW w:w="2578" w:type="dxa"/>
          </w:tcPr>
          <w:p w14:paraId="5FCBDB12" w14:textId="77777777" w:rsidR="000A3D58" w:rsidRPr="00CE37D9" w:rsidRDefault="000A3D58" w:rsidP="000A3D58">
            <w:pPr>
              <w:rPr>
                <w:rFonts w:cs="Times New Roman"/>
                <w:sz w:val="18"/>
                <w:szCs w:val="18"/>
              </w:rPr>
            </w:pPr>
            <w:bookmarkStart w:id="67" w:name="_Hlk37283430"/>
            <w:r w:rsidRPr="00CE37D9">
              <w:rPr>
                <w:rFonts w:cs="Times New Roman"/>
                <w:sz w:val="18"/>
                <w:szCs w:val="18"/>
              </w:rPr>
              <w:t>Krokvový steh</w:t>
            </w:r>
          </w:p>
          <w:p w14:paraId="2AA02F63" w14:textId="77777777" w:rsidR="000A3D58" w:rsidRPr="00CE37D9" w:rsidRDefault="000A3D58" w:rsidP="000A3D58">
            <w:pPr>
              <w:rPr>
                <w:rFonts w:cs="Times New Roman"/>
                <w:sz w:val="18"/>
                <w:szCs w:val="18"/>
              </w:rPr>
            </w:pPr>
            <w:proofErr w:type="spellStart"/>
            <w:r w:rsidRPr="00CE37D9">
              <w:rPr>
                <w:rFonts w:cs="Times New Roman"/>
                <w:sz w:val="18"/>
                <w:szCs w:val="18"/>
              </w:rPr>
              <w:t>Čičmanská</w:t>
            </w:r>
            <w:proofErr w:type="spellEnd"/>
            <w:r w:rsidRPr="00CE37D9">
              <w:rPr>
                <w:rFonts w:cs="Times New Roman"/>
                <w:sz w:val="18"/>
                <w:szCs w:val="18"/>
              </w:rPr>
              <w:t xml:space="preserve"> </w:t>
            </w:r>
            <w:proofErr w:type="spellStart"/>
            <w:r w:rsidRPr="00CE37D9">
              <w:rPr>
                <w:rFonts w:cs="Times New Roman"/>
                <w:sz w:val="18"/>
                <w:szCs w:val="18"/>
              </w:rPr>
              <w:t>křivinka</w:t>
            </w:r>
            <w:proofErr w:type="spellEnd"/>
          </w:p>
          <w:p w14:paraId="5E46A761" w14:textId="77777777" w:rsidR="000A3D58" w:rsidRPr="00CE37D9" w:rsidRDefault="000A3D58" w:rsidP="000A3D58">
            <w:pPr>
              <w:rPr>
                <w:rFonts w:cs="Times New Roman"/>
                <w:sz w:val="18"/>
                <w:szCs w:val="18"/>
              </w:rPr>
            </w:pPr>
            <w:r w:rsidRPr="00CE37D9">
              <w:rPr>
                <w:rFonts w:cs="Times New Roman"/>
                <w:sz w:val="18"/>
                <w:szCs w:val="18"/>
              </w:rPr>
              <w:t>Klikatý steh</w:t>
            </w:r>
            <w:bookmarkEnd w:id="67"/>
          </w:p>
          <w:p w14:paraId="544CEEC4" w14:textId="579019D7" w:rsidR="000A3D58" w:rsidRPr="00CE37D9" w:rsidRDefault="000A3D58" w:rsidP="000A3D58">
            <w:pPr>
              <w:rPr>
                <w:rFonts w:cs="Times New Roman"/>
                <w:sz w:val="18"/>
                <w:szCs w:val="18"/>
              </w:rPr>
            </w:pPr>
            <w:proofErr w:type="spellStart"/>
            <w:r w:rsidRPr="00CE37D9">
              <w:rPr>
                <w:rFonts w:cs="Times New Roman"/>
                <w:sz w:val="18"/>
                <w:szCs w:val="18"/>
              </w:rPr>
              <w:t>Čičmianská</w:t>
            </w:r>
            <w:proofErr w:type="spellEnd"/>
            <w:r w:rsidRPr="00CE37D9">
              <w:rPr>
                <w:rFonts w:cs="Times New Roman"/>
                <w:sz w:val="18"/>
                <w:szCs w:val="18"/>
              </w:rPr>
              <w:t xml:space="preserve"> </w:t>
            </w:r>
            <w:proofErr w:type="spellStart"/>
            <w:r w:rsidRPr="00CE37D9">
              <w:rPr>
                <w:rFonts w:cs="Times New Roman"/>
                <w:sz w:val="18"/>
                <w:szCs w:val="18"/>
              </w:rPr>
              <w:t>křivinka</w:t>
            </w:r>
            <w:proofErr w:type="spellEnd"/>
          </w:p>
        </w:tc>
      </w:tr>
      <w:tr w:rsidR="00902C17" w:rsidRPr="00CE37D9" w14:paraId="37EF5CD8" w14:textId="77777777" w:rsidTr="00CE37D9">
        <w:tc>
          <w:tcPr>
            <w:tcW w:w="3859" w:type="dxa"/>
            <w:gridSpan w:val="2"/>
          </w:tcPr>
          <w:p w14:paraId="0A915BB4" w14:textId="14C9C82F" w:rsidR="000A3D58" w:rsidRPr="00CE37D9" w:rsidRDefault="00FB6E52" w:rsidP="000A3D58">
            <w:pPr>
              <w:jc w:val="center"/>
              <w:rPr>
                <w:noProof/>
                <w:lang w:eastAsia="cs-CZ"/>
              </w:rPr>
            </w:pPr>
            <w:r w:rsidRPr="00CE37D9">
              <w:rPr>
                <w:noProof/>
              </w:rPr>
              <w:drawing>
                <wp:inline distT="0" distB="0" distL="0" distR="0" wp14:anchorId="1C116102" wp14:editId="615031A5">
                  <wp:extent cx="2250000" cy="954000"/>
                  <wp:effectExtent l="0" t="0" r="0" b="0"/>
                  <wp:docPr id="309" name="Obráze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250000" cy="954000"/>
                          </a:xfrm>
                          <a:prstGeom prst="rect">
                            <a:avLst/>
                          </a:prstGeom>
                        </pic:spPr>
                      </pic:pic>
                    </a:graphicData>
                  </a:graphic>
                </wp:inline>
              </w:drawing>
            </w:r>
          </w:p>
        </w:tc>
        <w:tc>
          <w:tcPr>
            <w:tcW w:w="2068" w:type="dxa"/>
          </w:tcPr>
          <w:p w14:paraId="4FBDEE08" w14:textId="0D22118A" w:rsidR="000A3D58" w:rsidRPr="00CE37D9" w:rsidRDefault="000A3D58" w:rsidP="00BF19F7">
            <w:pPr>
              <w:rPr>
                <w:rFonts w:eastAsia="Times New Roman"/>
                <w:kern w:val="36"/>
                <w:sz w:val="18"/>
                <w:szCs w:val="18"/>
                <w:lang w:val="en-GB" w:eastAsia="cs-CZ"/>
              </w:rPr>
            </w:pPr>
            <w:r w:rsidRPr="00CE37D9">
              <w:rPr>
                <w:rFonts w:eastAsia="Times New Roman"/>
                <w:kern w:val="36"/>
                <w:sz w:val="18"/>
                <w:szCs w:val="18"/>
                <w:lang w:val="en-GB" w:eastAsia="cs-CZ"/>
              </w:rPr>
              <w:t>Detached chevron stitch</w:t>
            </w:r>
          </w:p>
          <w:p w14:paraId="0577CE9A" w14:textId="77777777" w:rsidR="000A3D58" w:rsidRPr="00CE37D9" w:rsidRDefault="000A3D58" w:rsidP="00BF19F7">
            <w:pPr>
              <w:rPr>
                <w:sz w:val="18"/>
                <w:szCs w:val="18"/>
                <w:lang w:val="en-GB" w:eastAsia="cs-CZ"/>
              </w:rPr>
            </w:pPr>
          </w:p>
        </w:tc>
        <w:tc>
          <w:tcPr>
            <w:tcW w:w="2578" w:type="dxa"/>
          </w:tcPr>
          <w:p w14:paraId="603DA4FD" w14:textId="446195B4" w:rsidR="000A3D58" w:rsidRPr="00CE37D9" w:rsidRDefault="000A3D58" w:rsidP="000A3D58">
            <w:pPr>
              <w:rPr>
                <w:rFonts w:cs="Times New Roman"/>
                <w:sz w:val="18"/>
                <w:szCs w:val="18"/>
              </w:rPr>
            </w:pPr>
            <w:r w:rsidRPr="00CE37D9">
              <w:rPr>
                <w:rFonts w:cs="Times New Roman"/>
                <w:i/>
                <w:iCs/>
                <w:sz w:val="18"/>
                <w:szCs w:val="18"/>
              </w:rPr>
              <w:t>Osamocený krokvový steh</w:t>
            </w:r>
          </w:p>
        </w:tc>
      </w:tr>
      <w:tr w:rsidR="00902C17" w:rsidRPr="00CE37D9" w14:paraId="31C5477C" w14:textId="77777777" w:rsidTr="00CE37D9">
        <w:tc>
          <w:tcPr>
            <w:tcW w:w="3859" w:type="dxa"/>
            <w:gridSpan w:val="2"/>
          </w:tcPr>
          <w:p w14:paraId="74C9A9A0" w14:textId="3C257502" w:rsidR="000A3D58" w:rsidRPr="00CE37D9" w:rsidRDefault="00FB6E52" w:rsidP="000A3D58">
            <w:pPr>
              <w:jc w:val="center"/>
              <w:rPr>
                <w:noProof/>
                <w:lang w:eastAsia="cs-CZ"/>
              </w:rPr>
            </w:pPr>
            <w:r w:rsidRPr="00CE37D9">
              <w:rPr>
                <w:noProof/>
              </w:rPr>
              <w:lastRenderedPageBreak/>
              <w:drawing>
                <wp:inline distT="0" distB="0" distL="0" distR="0" wp14:anchorId="0406B2F5" wp14:editId="5C8D7F0D">
                  <wp:extent cx="2250000" cy="1004400"/>
                  <wp:effectExtent l="0" t="0" r="0" b="5715"/>
                  <wp:docPr id="311" name="Obráze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250000" cy="1004400"/>
                          </a:xfrm>
                          <a:prstGeom prst="rect">
                            <a:avLst/>
                          </a:prstGeom>
                        </pic:spPr>
                      </pic:pic>
                    </a:graphicData>
                  </a:graphic>
                </wp:inline>
              </w:drawing>
            </w:r>
          </w:p>
        </w:tc>
        <w:tc>
          <w:tcPr>
            <w:tcW w:w="2068" w:type="dxa"/>
          </w:tcPr>
          <w:p w14:paraId="777D5330" w14:textId="129A49F5" w:rsidR="000A3D58" w:rsidRPr="00CE37D9" w:rsidRDefault="000A3D58" w:rsidP="000A3D58">
            <w:pPr>
              <w:rPr>
                <w:rFonts w:cs="Times New Roman"/>
                <w:sz w:val="18"/>
                <w:szCs w:val="18"/>
                <w:lang w:val="en-GB" w:eastAsia="cs-CZ"/>
              </w:rPr>
            </w:pPr>
            <w:r w:rsidRPr="00CE37D9">
              <w:rPr>
                <w:rFonts w:cs="Times New Roman"/>
                <w:spacing w:val="3"/>
                <w:sz w:val="18"/>
                <w:szCs w:val="18"/>
                <w:shd w:val="clear" w:color="auto" w:fill="FFFFFF"/>
                <w:lang w:val="en-GB"/>
              </w:rPr>
              <w:t>Threaded chevron stitch</w:t>
            </w:r>
          </w:p>
        </w:tc>
        <w:tc>
          <w:tcPr>
            <w:tcW w:w="2578" w:type="dxa"/>
          </w:tcPr>
          <w:p w14:paraId="1DED4037" w14:textId="0E1536F1" w:rsidR="000A3D58" w:rsidRPr="00CE37D9" w:rsidRDefault="000A3D58" w:rsidP="000A3D58">
            <w:pPr>
              <w:rPr>
                <w:rFonts w:cs="Times New Roman"/>
                <w:sz w:val="18"/>
                <w:szCs w:val="18"/>
              </w:rPr>
            </w:pPr>
            <w:r w:rsidRPr="00CE37D9">
              <w:rPr>
                <w:rFonts w:cs="Times New Roman"/>
                <w:i/>
                <w:iCs/>
                <w:sz w:val="18"/>
                <w:szCs w:val="18"/>
              </w:rPr>
              <w:t>Provlékaný krokvový steh</w:t>
            </w:r>
          </w:p>
        </w:tc>
      </w:tr>
      <w:tr w:rsidR="00902C17" w:rsidRPr="00CE37D9" w14:paraId="1711F893" w14:textId="77777777" w:rsidTr="00CE37D9">
        <w:tc>
          <w:tcPr>
            <w:tcW w:w="3859" w:type="dxa"/>
            <w:gridSpan w:val="2"/>
          </w:tcPr>
          <w:p w14:paraId="78544127" w14:textId="23BF2275" w:rsidR="000A3D58" w:rsidRPr="00CE37D9" w:rsidRDefault="00FB6E52" w:rsidP="000A3D58">
            <w:pPr>
              <w:jc w:val="center"/>
              <w:rPr>
                <w:noProof/>
                <w:lang w:eastAsia="cs-CZ"/>
              </w:rPr>
            </w:pPr>
            <w:r w:rsidRPr="00CE37D9">
              <w:rPr>
                <w:noProof/>
              </w:rPr>
              <w:drawing>
                <wp:inline distT="0" distB="0" distL="0" distR="0" wp14:anchorId="7699B825" wp14:editId="3B4FF615">
                  <wp:extent cx="2250000" cy="1306800"/>
                  <wp:effectExtent l="0" t="0" r="0" b="8255"/>
                  <wp:docPr id="312" name="Obráze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50000" cy="1306800"/>
                          </a:xfrm>
                          <a:prstGeom prst="rect">
                            <a:avLst/>
                          </a:prstGeom>
                        </pic:spPr>
                      </pic:pic>
                    </a:graphicData>
                  </a:graphic>
                </wp:inline>
              </w:drawing>
            </w:r>
          </w:p>
        </w:tc>
        <w:tc>
          <w:tcPr>
            <w:tcW w:w="2068" w:type="dxa"/>
          </w:tcPr>
          <w:p w14:paraId="53545E97" w14:textId="4A61642B" w:rsidR="000A3D58" w:rsidRPr="00CE37D9" w:rsidRDefault="000A3D58" w:rsidP="000A3D58">
            <w:pPr>
              <w:rPr>
                <w:rFonts w:cs="Times New Roman"/>
                <w:sz w:val="18"/>
                <w:szCs w:val="18"/>
                <w:lang w:val="en-GB" w:eastAsia="cs-CZ"/>
              </w:rPr>
            </w:pPr>
            <w:r w:rsidRPr="00CE37D9">
              <w:rPr>
                <w:rFonts w:cs="Times New Roman"/>
                <w:spacing w:val="3"/>
                <w:sz w:val="18"/>
                <w:szCs w:val="18"/>
                <w:shd w:val="clear" w:color="auto" w:fill="FFFFFF"/>
                <w:lang w:val="en-GB"/>
              </w:rPr>
              <w:t>Mirrored chevron stitch</w:t>
            </w:r>
          </w:p>
        </w:tc>
        <w:tc>
          <w:tcPr>
            <w:tcW w:w="2578" w:type="dxa"/>
          </w:tcPr>
          <w:p w14:paraId="66BDB692" w14:textId="760388A6" w:rsidR="000A3D58" w:rsidRPr="00CE37D9" w:rsidRDefault="000A3D58" w:rsidP="000A3D58">
            <w:pPr>
              <w:rPr>
                <w:rFonts w:cs="Times New Roman"/>
                <w:sz w:val="18"/>
                <w:szCs w:val="18"/>
              </w:rPr>
            </w:pPr>
            <w:r w:rsidRPr="00CE37D9">
              <w:rPr>
                <w:rFonts w:cs="Times New Roman"/>
                <w:i/>
                <w:iCs/>
                <w:sz w:val="18"/>
                <w:szCs w:val="18"/>
              </w:rPr>
              <w:t>Zrcadlový krokvový steh</w:t>
            </w:r>
          </w:p>
        </w:tc>
      </w:tr>
      <w:tr w:rsidR="00902C17" w:rsidRPr="00CE37D9" w14:paraId="3C8CC27A" w14:textId="77777777" w:rsidTr="00CE37D9">
        <w:tc>
          <w:tcPr>
            <w:tcW w:w="3859" w:type="dxa"/>
            <w:gridSpan w:val="2"/>
          </w:tcPr>
          <w:p w14:paraId="2779EAB5" w14:textId="4109182F" w:rsidR="000A3D58" w:rsidRPr="00CE37D9" w:rsidRDefault="00FB6E52" w:rsidP="000A3D58">
            <w:pPr>
              <w:jc w:val="center"/>
              <w:rPr>
                <w:noProof/>
                <w:lang w:eastAsia="cs-CZ"/>
              </w:rPr>
            </w:pPr>
            <w:r w:rsidRPr="00CE37D9">
              <w:rPr>
                <w:noProof/>
              </w:rPr>
              <w:drawing>
                <wp:inline distT="0" distB="0" distL="0" distR="0" wp14:anchorId="14F19E57" wp14:editId="05A04DBD">
                  <wp:extent cx="2250000" cy="759600"/>
                  <wp:effectExtent l="0" t="0" r="0" b="2540"/>
                  <wp:docPr id="306" name="Obráze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21808" b="19723"/>
                          <a:stretch/>
                        </pic:blipFill>
                        <pic:spPr bwMode="auto">
                          <a:xfrm>
                            <a:off x="0" y="0"/>
                            <a:ext cx="2250000" cy="759600"/>
                          </a:xfrm>
                          <a:prstGeom prst="rect">
                            <a:avLst/>
                          </a:prstGeom>
                          <a:ln>
                            <a:noFill/>
                          </a:ln>
                          <a:extLst>
                            <a:ext uri="{53640926-AAD7-44D8-BBD7-CCE9431645EC}">
                              <a14:shadowObscured xmlns:a14="http://schemas.microsoft.com/office/drawing/2010/main"/>
                            </a:ext>
                          </a:extLst>
                        </pic:spPr>
                      </pic:pic>
                    </a:graphicData>
                  </a:graphic>
                </wp:inline>
              </w:drawing>
            </w:r>
          </w:p>
        </w:tc>
        <w:tc>
          <w:tcPr>
            <w:tcW w:w="2068" w:type="dxa"/>
          </w:tcPr>
          <w:p w14:paraId="0B2DEA4A" w14:textId="374946A5" w:rsidR="000A3D58" w:rsidRPr="00CE37D9" w:rsidRDefault="000A3D58" w:rsidP="000A3D58">
            <w:pPr>
              <w:rPr>
                <w:rFonts w:cs="Times New Roman"/>
                <w:sz w:val="18"/>
                <w:szCs w:val="18"/>
                <w:lang w:val="en-GB" w:eastAsia="cs-CZ"/>
              </w:rPr>
            </w:pPr>
            <w:r w:rsidRPr="00CE37D9">
              <w:rPr>
                <w:rFonts w:cs="Times New Roman"/>
                <w:spacing w:val="3"/>
                <w:sz w:val="18"/>
                <w:szCs w:val="18"/>
                <w:shd w:val="clear" w:color="auto" w:fill="FFFFFF"/>
                <w:lang w:val="en-GB"/>
              </w:rPr>
              <w:t>Staggered chevron stitch </w:t>
            </w:r>
          </w:p>
        </w:tc>
        <w:tc>
          <w:tcPr>
            <w:tcW w:w="2578" w:type="dxa"/>
          </w:tcPr>
          <w:p w14:paraId="7B81C5C3" w14:textId="6F6365B4" w:rsidR="000A3D58" w:rsidRPr="00CE37D9" w:rsidRDefault="000A3D58" w:rsidP="000A3D58">
            <w:pPr>
              <w:rPr>
                <w:rFonts w:cs="Times New Roman"/>
                <w:sz w:val="18"/>
                <w:szCs w:val="18"/>
              </w:rPr>
            </w:pPr>
            <w:r w:rsidRPr="00CE37D9">
              <w:rPr>
                <w:rFonts w:cs="Times New Roman"/>
                <w:i/>
                <w:iCs/>
                <w:sz w:val="18"/>
                <w:szCs w:val="18"/>
              </w:rPr>
              <w:t>Nepravidelný krokvový steh</w:t>
            </w:r>
          </w:p>
        </w:tc>
      </w:tr>
      <w:tr w:rsidR="00902C17" w:rsidRPr="00CE37D9" w14:paraId="6C99168E" w14:textId="77777777" w:rsidTr="00CE37D9">
        <w:tc>
          <w:tcPr>
            <w:tcW w:w="3859" w:type="dxa"/>
            <w:gridSpan w:val="2"/>
          </w:tcPr>
          <w:p w14:paraId="7F0D86E0" w14:textId="23AEA65D" w:rsidR="000A3D58" w:rsidRPr="00CE37D9" w:rsidRDefault="00FB6E52" w:rsidP="000A3D58">
            <w:pPr>
              <w:jc w:val="center"/>
              <w:rPr>
                <w:noProof/>
                <w:lang w:eastAsia="cs-CZ"/>
              </w:rPr>
            </w:pPr>
            <w:r w:rsidRPr="00CE37D9">
              <w:rPr>
                <w:noProof/>
              </w:rPr>
              <w:drawing>
                <wp:inline distT="0" distB="0" distL="0" distR="0" wp14:anchorId="7E30F47B" wp14:editId="71D2F16C">
                  <wp:extent cx="2250000" cy="1000800"/>
                  <wp:effectExtent l="0" t="0" r="0" b="8890"/>
                  <wp:docPr id="308" name="Obráze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250000" cy="1000800"/>
                          </a:xfrm>
                          <a:prstGeom prst="rect">
                            <a:avLst/>
                          </a:prstGeom>
                        </pic:spPr>
                      </pic:pic>
                    </a:graphicData>
                  </a:graphic>
                </wp:inline>
              </w:drawing>
            </w:r>
          </w:p>
        </w:tc>
        <w:tc>
          <w:tcPr>
            <w:tcW w:w="2068" w:type="dxa"/>
          </w:tcPr>
          <w:p w14:paraId="44FC474C" w14:textId="445B040A" w:rsidR="000A3D58" w:rsidRPr="00CE37D9" w:rsidRDefault="000A3D58" w:rsidP="000A3D58">
            <w:pPr>
              <w:rPr>
                <w:rFonts w:cs="Times New Roman"/>
                <w:sz w:val="18"/>
                <w:szCs w:val="18"/>
                <w:lang w:val="en-GB" w:eastAsia="cs-CZ"/>
              </w:rPr>
            </w:pPr>
            <w:r w:rsidRPr="00CE37D9">
              <w:rPr>
                <w:rFonts w:cs="Times New Roman"/>
                <w:spacing w:val="3"/>
                <w:sz w:val="18"/>
                <w:szCs w:val="18"/>
                <w:shd w:val="clear" w:color="auto" w:fill="FFFFFF"/>
                <w:lang w:val="en-GB"/>
              </w:rPr>
              <w:t>Double chevron stitch</w:t>
            </w:r>
          </w:p>
        </w:tc>
        <w:tc>
          <w:tcPr>
            <w:tcW w:w="2578" w:type="dxa"/>
          </w:tcPr>
          <w:p w14:paraId="1D47F545" w14:textId="1D782182" w:rsidR="000A3D58" w:rsidRPr="00CE37D9" w:rsidRDefault="000A3D58" w:rsidP="000A3D58">
            <w:pPr>
              <w:rPr>
                <w:rFonts w:cs="Times New Roman"/>
                <w:sz w:val="18"/>
                <w:szCs w:val="18"/>
              </w:rPr>
            </w:pPr>
            <w:r w:rsidRPr="00CE37D9">
              <w:rPr>
                <w:rFonts w:cs="Times New Roman"/>
                <w:i/>
                <w:iCs/>
                <w:sz w:val="18"/>
                <w:szCs w:val="18"/>
              </w:rPr>
              <w:t>Dvojitý krokvový steh</w:t>
            </w:r>
          </w:p>
        </w:tc>
      </w:tr>
      <w:tr w:rsidR="00902C17" w:rsidRPr="00CE37D9" w14:paraId="586DBD4F" w14:textId="77777777" w:rsidTr="00CE37D9">
        <w:tc>
          <w:tcPr>
            <w:tcW w:w="3859" w:type="dxa"/>
            <w:gridSpan w:val="2"/>
          </w:tcPr>
          <w:p w14:paraId="48033228" w14:textId="7EC4CB32" w:rsidR="000A3D58" w:rsidRPr="00CE37D9" w:rsidRDefault="00FB6E52" w:rsidP="000A3D58">
            <w:pPr>
              <w:jc w:val="center"/>
              <w:rPr>
                <w:noProof/>
                <w:lang w:eastAsia="cs-CZ"/>
              </w:rPr>
            </w:pPr>
            <w:r w:rsidRPr="00CE37D9">
              <w:rPr>
                <w:noProof/>
              </w:rPr>
              <w:drawing>
                <wp:inline distT="0" distB="0" distL="0" distR="0" wp14:anchorId="5EB43E6A" wp14:editId="30A30470">
                  <wp:extent cx="2250000" cy="1324800"/>
                  <wp:effectExtent l="0" t="0" r="0" b="8890"/>
                  <wp:docPr id="307" name="Obráze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50000" cy="1324800"/>
                          </a:xfrm>
                          <a:prstGeom prst="rect">
                            <a:avLst/>
                          </a:prstGeom>
                        </pic:spPr>
                      </pic:pic>
                    </a:graphicData>
                  </a:graphic>
                </wp:inline>
              </w:drawing>
            </w:r>
          </w:p>
        </w:tc>
        <w:tc>
          <w:tcPr>
            <w:tcW w:w="2068" w:type="dxa"/>
          </w:tcPr>
          <w:p w14:paraId="3DA80A03" w14:textId="6903F77D" w:rsidR="000A3D58" w:rsidRPr="00CE37D9" w:rsidRDefault="000A3D58" w:rsidP="000A3D58">
            <w:pPr>
              <w:rPr>
                <w:rFonts w:cs="Times New Roman"/>
                <w:sz w:val="18"/>
                <w:szCs w:val="18"/>
                <w:lang w:val="en-GB" w:eastAsia="cs-CZ"/>
              </w:rPr>
            </w:pPr>
            <w:r w:rsidRPr="00CE37D9">
              <w:rPr>
                <w:rFonts w:cs="Times New Roman"/>
                <w:spacing w:val="3"/>
                <w:sz w:val="18"/>
                <w:szCs w:val="18"/>
                <w:shd w:val="clear" w:color="auto" w:fill="FFFFFF"/>
                <w:lang w:val="en-GB"/>
              </w:rPr>
              <w:t>Chevron filling stitch </w:t>
            </w:r>
          </w:p>
        </w:tc>
        <w:tc>
          <w:tcPr>
            <w:tcW w:w="2578" w:type="dxa"/>
          </w:tcPr>
          <w:p w14:paraId="7294FAFD" w14:textId="3489C2E1" w:rsidR="000A3D58" w:rsidRPr="00CE37D9" w:rsidRDefault="000A3D58" w:rsidP="000A3D58">
            <w:pPr>
              <w:rPr>
                <w:rFonts w:cs="Times New Roman"/>
                <w:sz w:val="18"/>
                <w:szCs w:val="18"/>
              </w:rPr>
            </w:pPr>
            <w:r w:rsidRPr="00CE37D9">
              <w:rPr>
                <w:rFonts w:cs="Times New Roman"/>
                <w:i/>
                <w:iCs/>
                <w:sz w:val="18"/>
                <w:szCs w:val="18"/>
              </w:rPr>
              <w:t xml:space="preserve">Krokvová výplň </w:t>
            </w:r>
          </w:p>
        </w:tc>
      </w:tr>
      <w:tr w:rsidR="00902C17" w:rsidRPr="00CE37D9" w14:paraId="3014537B" w14:textId="77777777" w:rsidTr="00CE37D9">
        <w:tc>
          <w:tcPr>
            <w:tcW w:w="3859" w:type="dxa"/>
            <w:gridSpan w:val="2"/>
            <w:vAlign w:val="center"/>
          </w:tcPr>
          <w:p w14:paraId="05047437" w14:textId="77777777" w:rsidR="000A3D58" w:rsidRPr="00CE37D9" w:rsidRDefault="000A3D58" w:rsidP="000A3D58">
            <w:pPr>
              <w:jc w:val="center"/>
              <w:rPr>
                <w:noProof/>
                <w:lang w:eastAsia="cs-CZ"/>
              </w:rPr>
            </w:pPr>
          </w:p>
        </w:tc>
        <w:tc>
          <w:tcPr>
            <w:tcW w:w="2068" w:type="dxa"/>
          </w:tcPr>
          <w:p w14:paraId="16EB26C4" w14:textId="77777777" w:rsidR="000A3D58" w:rsidRPr="00CE37D9" w:rsidRDefault="000A3D58" w:rsidP="000A3D58">
            <w:pPr>
              <w:rPr>
                <w:rFonts w:cs="Times New Roman"/>
                <w:sz w:val="18"/>
                <w:szCs w:val="18"/>
                <w:lang w:val="en-GB" w:eastAsia="cs-CZ"/>
              </w:rPr>
            </w:pPr>
          </w:p>
        </w:tc>
        <w:tc>
          <w:tcPr>
            <w:tcW w:w="2578" w:type="dxa"/>
          </w:tcPr>
          <w:p w14:paraId="563AFD4D" w14:textId="77777777" w:rsidR="000A3D58" w:rsidRPr="00CE37D9" w:rsidRDefault="000A3D58" w:rsidP="000A3D58">
            <w:pPr>
              <w:rPr>
                <w:rFonts w:cs="Times New Roman"/>
                <w:sz w:val="18"/>
                <w:szCs w:val="18"/>
              </w:rPr>
            </w:pPr>
          </w:p>
        </w:tc>
      </w:tr>
      <w:tr w:rsidR="00902C17" w:rsidRPr="00CE37D9" w14:paraId="5BB99459" w14:textId="77777777" w:rsidTr="00CE37D9">
        <w:tc>
          <w:tcPr>
            <w:tcW w:w="3859" w:type="dxa"/>
            <w:gridSpan w:val="2"/>
            <w:vAlign w:val="center"/>
          </w:tcPr>
          <w:p w14:paraId="16D36DBA" w14:textId="77777777" w:rsidR="000A3D58" w:rsidRPr="00CE37D9" w:rsidRDefault="000A3D58" w:rsidP="000A3D58">
            <w:pPr>
              <w:jc w:val="center"/>
              <w:rPr>
                <w:noProof/>
                <w:lang w:eastAsia="cs-CZ"/>
              </w:rPr>
            </w:pPr>
          </w:p>
        </w:tc>
        <w:tc>
          <w:tcPr>
            <w:tcW w:w="2068" w:type="dxa"/>
          </w:tcPr>
          <w:p w14:paraId="48253C75" w14:textId="270A324F" w:rsidR="000A3D58" w:rsidRPr="00CE37D9" w:rsidRDefault="00916261" w:rsidP="000A3D58">
            <w:pPr>
              <w:rPr>
                <w:rFonts w:cs="Times New Roman"/>
                <w:sz w:val="18"/>
                <w:szCs w:val="18"/>
                <w:lang w:val="en-GB" w:eastAsia="cs-CZ"/>
              </w:rPr>
            </w:pPr>
            <w:r w:rsidRPr="00CE37D9">
              <w:rPr>
                <w:rFonts w:cs="Times New Roman"/>
                <w:sz w:val="18"/>
                <w:szCs w:val="18"/>
                <w:lang w:val="en-GB" w:eastAsia="cs-CZ"/>
              </w:rPr>
              <w:t>CROSS STITCH FAMILY</w:t>
            </w:r>
          </w:p>
        </w:tc>
        <w:tc>
          <w:tcPr>
            <w:tcW w:w="2578" w:type="dxa"/>
          </w:tcPr>
          <w:p w14:paraId="578D1DB5" w14:textId="0AE5F079" w:rsidR="000A3D58" w:rsidRPr="00CE37D9" w:rsidRDefault="00916261" w:rsidP="000A3D58">
            <w:pPr>
              <w:rPr>
                <w:rFonts w:cs="Times New Roman"/>
                <w:sz w:val="18"/>
                <w:szCs w:val="18"/>
              </w:rPr>
            </w:pPr>
            <w:r w:rsidRPr="00CE37D9">
              <w:rPr>
                <w:rFonts w:cs="Times New Roman"/>
                <w:sz w:val="18"/>
                <w:szCs w:val="18"/>
              </w:rPr>
              <w:t>KŘÍŽKOVÉ STEHY</w:t>
            </w:r>
          </w:p>
        </w:tc>
      </w:tr>
      <w:tr w:rsidR="00902C17" w:rsidRPr="00CE37D9" w14:paraId="284036FD" w14:textId="77777777" w:rsidTr="00CE37D9">
        <w:tc>
          <w:tcPr>
            <w:tcW w:w="3859" w:type="dxa"/>
            <w:gridSpan w:val="2"/>
          </w:tcPr>
          <w:p w14:paraId="797D143D" w14:textId="54B72926" w:rsidR="00106948" w:rsidRPr="00CE37D9" w:rsidRDefault="00FB6E52" w:rsidP="00106948">
            <w:pPr>
              <w:jc w:val="center"/>
              <w:rPr>
                <w:noProof/>
                <w:lang w:eastAsia="cs-CZ"/>
              </w:rPr>
            </w:pPr>
            <w:r w:rsidRPr="00CE37D9">
              <w:rPr>
                <w:noProof/>
              </w:rPr>
              <w:drawing>
                <wp:inline distT="0" distB="0" distL="0" distR="0" wp14:anchorId="11B27B96" wp14:editId="78EE1A0C">
                  <wp:extent cx="2250000" cy="691200"/>
                  <wp:effectExtent l="0" t="0" r="0" b="0"/>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642" t="18376" b="16707"/>
                          <a:stretch/>
                        </pic:blipFill>
                        <pic:spPr bwMode="auto">
                          <a:xfrm>
                            <a:off x="0" y="0"/>
                            <a:ext cx="2250000" cy="691200"/>
                          </a:xfrm>
                          <a:prstGeom prst="rect">
                            <a:avLst/>
                          </a:prstGeom>
                          <a:ln>
                            <a:noFill/>
                          </a:ln>
                          <a:extLst>
                            <a:ext uri="{53640926-AAD7-44D8-BBD7-CCE9431645EC}">
                              <a14:shadowObscured xmlns:a14="http://schemas.microsoft.com/office/drawing/2010/main"/>
                            </a:ext>
                          </a:extLst>
                        </pic:spPr>
                      </pic:pic>
                    </a:graphicData>
                  </a:graphic>
                </wp:inline>
              </w:drawing>
            </w:r>
          </w:p>
        </w:tc>
        <w:tc>
          <w:tcPr>
            <w:tcW w:w="2068" w:type="dxa"/>
          </w:tcPr>
          <w:p w14:paraId="63163A10" w14:textId="4CBF3751"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Cross stitch</w:t>
            </w:r>
          </w:p>
          <w:p w14:paraId="66BE6342" w14:textId="77777777"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Berlin stitch</w:t>
            </w:r>
          </w:p>
          <w:p w14:paraId="30F2C6F3" w14:textId="77777777"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Sampler stitch</w:t>
            </w:r>
          </w:p>
          <w:p w14:paraId="6CC7284C" w14:textId="77777777"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Point de marque</w:t>
            </w:r>
          </w:p>
          <w:p w14:paraId="4E7E564E" w14:textId="2F61EB83" w:rsidR="00106948" w:rsidRPr="00CE37D9" w:rsidRDefault="00106948" w:rsidP="00106948">
            <w:pPr>
              <w:rPr>
                <w:rFonts w:cs="Times New Roman"/>
                <w:sz w:val="18"/>
                <w:szCs w:val="18"/>
                <w:lang w:val="en-GB" w:eastAsia="cs-CZ"/>
              </w:rPr>
            </w:pPr>
            <w:r w:rsidRPr="00CE37D9">
              <w:rPr>
                <w:rFonts w:cs="Times New Roman"/>
                <w:spacing w:val="3"/>
                <w:sz w:val="18"/>
                <w:szCs w:val="18"/>
                <w:shd w:val="clear" w:color="auto" w:fill="FFFFFF"/>
                <w:lang w:val="en-GB"/>
              </w:rPr>
              <w:t>Gros point</w:t>
            </w:r>
          </w:p>
        </w:tc>
        <w:tc>
          <w:tcPr>
            <w:tcW w:w="2578" w:type="dxa"/>
          </w:tcPr>
          <w:p w14:paraId="5A94DCD3" w14:textId="77777777" w:rsidR="00106948" w:rsidRPr="00CE37D9" w:rsidRDefault="00106948" w:rsidP="00106948">
            <w:pPr>
              <w:rPr>
                <w:rFonts w:cs="Times New Roman"/>
                <w:sz w:val="18"/>
                <w:szCs w:val="18"/>
              </w:rPr>
            </w:pPr>
            <w:r w:rsidRPr="00CE37D9">
              <w:rPr>
                <w:rFonts w:cs="Times New Roman"/>
                <w:sz w:val="18"/>
                <w:szCs w:val="18"/>
              </w:rPr>
              <w:t>Základní křížek</w:t>
            </w:r>
          </w:p>
          <w:p w14:paraId="1BE87B7F" w14:textId="77777777" w:rsidR="00106948" w:rsidRPr="00CE37D9" w:rsidRDefault="00106948" w:rsidP="00106948">
            <w:pPr>
              <w:rPr>
                <w:rFonts w:cs="Times New Roman"/>
                <w:sz w:val="18"/>
                <w:szCs w:val="18"/>
              </w:rPr>
            </w:pPr>
            <w:r w:rsidRPr="00CE37D9">
              <w:rPr>
                <w:rFonts w:cs="Times New Roman"/>
                <w:sz w:val="18"/>
                <w:szCs w:val="18"/>
              </w:rPr>
              <w:t>Křížkový steh</w:t>
            </w:r>
          </w:p>
          <w:p w14:paraId="40D67FBE" w14:textId="77777777" w:rsidR="00106948" w:rsidRPr="00CE37D9" w:rsidRDefault="00106948" w:rsidP="00106948">
            <w:pPr>
              <w:rPr>
                <w:rFonts w:cs="Times New Roman"/>
                <w:sz w:val="18"/>
                <w:szCs w:val="18"/>
              </w:rPr>
            </w:pPr>
            <w:r w:rsidRPr="00CE37D9">
              <w:rPr>
                <w:rFonts w:cs="Times New Roman"/>
                <w:sz w:val="18"/>
                <w:szCs w:val="18"/>
              </w:rPr>
              <w:t>Vzorkový steh</w:t>
            </w:r>
          </w:p>
          <w:p w14:paraId="5FC1C8C6" w14:textId="77777777" w:rsidR="00106948" w:rsidRPr="00CE37D9" w:rsidRDefault="00106948" w:rsidP="00106948">
            <w:pPr>
              <w:rPr>
                <w:rFonts w:cs="Times New Roman"/>
                <w:sz w:val="18"/>
                <w:szCs w:val="18"/>
              </w:rPr>
            </w:pPr>
          </w:p>
        </w:tc>
      </w:tr>
      <w:tr w:rsidR="00902C17" w:rsidRPr="00CE37D9" w14:paraId="118B69EB" w14:textId="77777777" w:rsidTr="00CE37D9">
        <w:tc>
          <w:tcPr>
            <w:tcW w:w="3859" w:type="dxa"/>
            <w:gridSpan w:val="2"/>
          </w:tcPr>
          <w:p w14:paraId="428A4055" w14:textId="744428A5" w:rsidR="00106948" w:rsidRPr="00CE37D9" w:rsidRDefault="00754B8F" w:rsidP="00106948">
            <w:pPr>
              <w:jc w:val="center"/>
              <w:rPr>
                <w:noProof/>
                <w:lang w:eastAsia="cs-CZ"/>
              </w:rPr>
            </w:pPr>
            <w:r w:rsidRPr="00CE37D9">
              <w:rPr>
                <w:noProof/>
              </w:rPr>
              <w:drawing>
                <wp:inline distT="0" distB="0" distL="0" distR="0" wp14:anchorId="75D825D1" wp14:editId="616A24A3">
                  <wp:extent cx="2250000" cy="1148400"/>
                  <wp:effectExtent l="0" t="0" r="0" b="0"/>
                  <wp:docPr id="320" name="Obráze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50000" cy="1148400"/>
                          </a:xfrm>
                          <a:prstGeom prst="rect">
                            <a:avLst/>
                          </a:prstGeom>
                        </pic:spPr>
                      </pic:pic>
                    </a:graphicData>
                  </a:graphic>
                </wp:inline>
              </w:drawing>
            </w:r>
          </w:p>
        </w:tc>
        <w:tc>
          <w:tcPr>
            <w:tcW w:w="2068" w:type="dxa"/>
          </w:tcPr>
          <w:p w14:paraId="3CB4782B" w14:textId="77777777" w:rsidR="00106948" w:rsidRPr="00CE37D9" w:rsidRDefault="00B244DA"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Economic cross stitch</w:t>
            </w:r>
          </w:p>
          <w:p w14:paraId="4CD2CE1A" w14:textId="0A419C27" w:rsidR="00B244DA" w:rsidRPr="00CE37D9" w:rsidRDefault="00B244DA" w:rsidP="00106948">
            <w:pPr>
              <w:rPr>
                <w:rFonts w:cs="Times New Roman"/>
                <w:sz w:val="18"/>
                <w:szCs w:val="18"/>
                <w:lang w:val="en-GB" w:eastAsia="cs-CZ"/>
              </w:rPr>
            </w:pPr>
            <w:r w:rsidRPr="00CE37D9">
              <w:rPr>
                <w:rFonts w:cs="Times New Roman"/>
                <w:spacing w:val="3"/>
                <w:sz w:val="18"/>
                <w:szCs w:val="18"/>
                <w:shd w:val="clear" w:color="auto" w:fill="FFFFFF"/>
                <w:lang w:val="en-GB"/>
              </w:rPr>
              <w:t>Double cross stitch</w:t>
            </w:r>
          </w:p>
        </w:tc>
        <w:tc>
          <w:tcPr>
            <w:tcW w:w="2578" w:type="dxa"/>
          </w:tcPr>
          <w:p w14:paraId="4E399163" w14:textId="5CCA1202" w:rsidR="00106948" w:rsidRPr="00CE37D9" w:rsidRDefault="00106948" w:rsidP="00106948">
            <w:pPr>
              <w:rPr>
                <w:rFonts w:cs="Times New Roman"/>
                <w:sz w:val="18"/>
                <w:szCs w:val="18"/>
              </w:rPr>
            </w:pPr>
            <w:r w:rsidRPr="00CE37D9">
              <w:rPr>
                <w:rFonts w:cs="Times New Roman"/>
                <w:sz w:val="18"/>
                <w:szCs w:val="18"/>
              </w:rPr>
              <w:t>Úzký křížkový steh</w:t>
            </w:r>
          </w:p>
        </w:tc>
      </w:tr>
      <w:tr w:rsidR="00902C17" w:rsidRPr="00CE37D9" w14:paraId="70B5A900" w14:textId="77777777" w:rsidTr="00CE37D9">
        <w:tc>
          <w:tcPr>
            <w:tcW w:w="3859" w:type="dxa"/>
            <w:gridSpan w:val="2"/>
          </w:tcPr>
          <w:p w14:paraId="5373E47E" w14:textId="26F1E1C4" w:rsidR="00106948" w:rsidRPr="00CE37D9" w:rsidRDefault="00FB6E52" w:rsidP="00106948">
            <w:pPr>
              <w:jc w:val="center"/>
              <w:rPr>
                <w:noProof/>
                <w:lang w:eastAsia="cs-CZ"/>
              </w:rPr>
            </w:pPr>
            <w:r w:rsidRPr="00CE37D9">
              <w:rPr>
                <w:noProof/>
              </w:rPr>
              <w:drawing>
                <wp:inline distT="0" distB="0" distL="0" distR="0" wp14:anchorId="286ED8F9" wp14:editId="400C58CE">
                  <wp:extent cx="2250000" cy="871200"/>
                  <wp:effectExtent l="0" t="0" r="0" b="5715"/>
                  <wp:docPr id="313" name="Obráze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r="20061" b="20061"/>
                          <a:stretch/>
                        </pic:blipFill>
                        <pic:spPr bwMode="auto">
                          <a:xfrm>
                            <a:off x="0" y="0"/>
                            <a:ext cx="2250000" cy="871200"/>
                          </a:xfrm>
                          <a:prstGeom prst="rect">
                            <a:avLst/>
                          </a:prstGeom>
                          <a:ln>
                            <a:noFill/>
                          </a:ln>
                          <a:extLst>
                            <a:ext uri="{53640926-AAD7-44D8-BBD7-CCE9431645EC}">
                              <a14:shadowObscured xmlns:a14="http://schemas.microsoft.com/office/drawing/2010/main"/>
                            </a:ext>
                          </a:extLst>
                        </pic:spPr>
                      </pic:pic>
                    </a:graphicData>
                  </a:graphic>
                </wp:inline>
              </w:drawing>
            </w:r>
          </w:p>
        </w:tc>
        <w:tc>
          <w:tcPr>
            <w:tcW w:w="2068" w:type="dxa"/>
          </w:tcPr>
          <w:p w14:paraId="26A0D359" w14:textId="176E8564" w:rsidR="00106948" w:rsidRPr="00CE37D9" w:rsidRDefault="00106948" w:rsidP="00106948">
            <w:pPr>
              <w:rPr>
                <w:rFonts w:cs="Times New Roman"/>
                <w:spacing w:val="3"/>
                <w:sz w:val="18"/>
                <w:szCs w:val="18"/>
                <w:shd w:val="clear" w:color="auto" w:fill="FFFFFF"/>
                <w:lang w:val="en-GB"/>
              </w:rPr>
            </w:pPr>
            <w:bookmarkStart w:id="68" w:name="_Hlk37283245"/>
            <w:r w:rsidRPr="00CE37D9">
              <w:rPr>
                <w:rFonts w:cs="Times New Roman"/>
                <w:spacing w:val="3"/>
                <w:sz w:val="18"/>
                <w:szCs w:val="18"/>
                <w:shd w:val="clear" w:color="auto" w:fill="FFFFFF"/>
                <w:lang w:val="en-GB"/>
              </w:rPr>
              <w:t>Upright cross stitch</w:t>
            </w:r>
          </w:p>
          <w:p w14:paraId="02D8CDD9" w14:textId="77777777"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St George cross</w:t>
            </w:r>
          </w:p>
          <w:p w14:paraId="525DA4C2" w14:textId="77777777"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Straight cross-stitch</w:t>
            </w:r>
          </w:p>
          <w:p w14:paraId="6D867B08" w14:textId="77777777"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St George’s cross stitch</w:t>
            </w:r>
          </w:p>
          <w:bookmarkEnd w:id="68"/>
          <w:p w14:paraId="20119323" w14:textId="77777777" w:rsidR="00106948" w:rsidRPr="00CE37D9" w:rsidRDefault="00106948" w:rsidP="00106948">
            <w:pPr>
              <w:rPr>
                <w:rFonts w:cs="Times New Roman"/>
                <w:sz w:val="18"/>
                <w:szCs w:val="18"/>
                <w:lang w:val="en-GB" w:eastAsia="cs-CZ"/>
              </w:rPr>
            </w:pPr>
          </w:p>
        </w:tc>
        <w:tc>
          <w:tcPr>
            <w:tcW w:w="2578" w:type="dxa"/>
          </w:tcPr>
          <w:p w14:paraId="5B2AE52E" w14:textId="77777777" w:rsidR="00106948" w:rsidRPr="00CE37D9" w:rsidRDefault="00106948" w:rsidP="00106948">
            <w:pPr>
              <w:rPr>
                <w:rFonts w:cs="Times New Roman"/>
                <w:sz w:val="18"/>
                <w:szCs w:val="18"/>
              </w:rPr>
            </w:pPr>
            <w:bookmarkStart w:id="69" w:name="_Hlk37283221"/>
            <w:r w:rsidRPr="00CE37D9">
              <w:rPr>
                <w:rFonts w:cs="Times New Roman"/>
                <w:sz w:val="18"/>
                <w:szCs w:val="18"/>
              </w:rPr>
              <w:t>Svatojiřský křížek</w:t>
            </w:r>
          </w:p>
          <w:p w14:paraId="17A6F88B" w14:textId="77777777" w:rsidR="00106948" w:rsidRPr="00CE37D9" w:rsidRDefault="00106948" w:rsidP="00106948">
            <w:pPr>
              <w:rPr>
                <w:rFonts w:cs="Times New Roman"/>
                <w:sz w:val="18"/>
                <w:szCs w:val="18"/>
              </w:rPr>
            </w:pPr>
            <w:r w:rsidRPr="00CE37D9">
              <w:rPr>
                <w:rFonts w:cs="Times New Roman"/>
                <w:sz w:val="18"/>
                <w:szCs w:val="18"/>
              </w:rPr>
              <w:t>Svislý křížek</w:t>
            </w:r>
          </w:p>
          <w:p w14:paraId="7B99B65F" w14:textId="77777777" w:rsidR="00106948" w:rsidRPr="00CE37D9" w:rsidRDefault="00106948" w:rsidP="00106948">
            <w:pPr>
              <w:rPr>
                <w:rFonts w:cs="Times New Roman"/>
                <w:sz w:val="18"/>
                <w:szCs w:val="18"/>
              </w:rPr>
            </w:pPr>
            <w:r w:rsidRPr="00CE37D9">
              <w:rPr>
                <w:rFonts w:cs="Times New Roman"/>
                <w:sz w:val="18"/>
                <w:szCs w:val="18"/>
              </w:rPr>
              <w:t>vzpřímený křížkový steh</w:t>
            </w:r>
          </w:p>
          <w:p w14:paraId="52F65E76" w14:textId="77777777" w:rsidR="00106948" w:rsidRPr="00CE37D9" w:rsidRDefault="00106948" w:rsidP="00106948">
            <w:pPr>
              <w:rPr>
                <w:rFonts w:cs="Times New Roman"/>
                <w:sz w:val="18"/>
                <w:szCs w:val="18"/>
              </w:rPr>
            </w:pPr>
            <w:r w:rsidRPr="00CE37D9">
              <w:rPr>
                <w:rFonts w:cs="Times New Roman"/>
                <w:sz w:val="18"/>
                <w:szCs w:val="18"/>
              </w:rPr>
              <w:t>křížkový steh sv. Jiří</w:t>
            </w:r>
            <w:bookmarkEnd w:id="69"/>
          </w:p>
          <w:p w14:paraId="5D4665A1" w14:textId="5092A9C3" w:rsidR="00106948" w:rsidRPr="00CE37D9" w:rsidRDefault="00106948" w:rsidP="00106948">
            <w:pPr>
              <w:rPr>
                <w:rFonts w:cs="Times New Roman"/>
                <w:sz w:val="18"/>
                <w:szCs w:val="18"/>
              </w:rPr>
            </w:pPr>
            <w:r w:rsidRPr="00CE37D9">
              <w:rPr>
                <w:rFonts w:cs="Times New Roman"/>
                <w:sz w:val="18"/>
                <w:szCs w:val="18"/>
              </w:rPr>
              <w:t>stojatý křížek</w:t>
            </w:r>
          </w:p>
        </w:tc>
      </w:tr>
      <w:tr w:rsidR="00902C17" w:rsidRPr="00CE37D9" w14:paraId="51E04FBA" w14:textId="77777777" w:rsidTr="00CE37D9">
        <w:tc>
          <w:tcPr>
            <w:tcW w:w="3859" w:type="dxa"/>
            <w:gridSpan w:val="2"/>
          </w:tcPr>
          <w:p w14:paraId="04216B33" w14:textId="5155D8BD" w:rsidR="00106948" w:rsidRPr="00CE37D9" w:rsidRDefault="00754B8F" w:rsidP="00106948">
            <w:pPr>
              <w:jc w:val="center"/>
              <w:rPr>
                <w:noProof/>
                <w:lang w:eastAsia="cs-CZ"/>
              </w:rPr>
            </w:pPr>
            <w:r w:rsidRPr="00CE37D9">
              <w:rPr>
                <w:noProof/>
              </w:rPr>
              <w:lastRenderedPageBreak/>
              <w:drawing>
                <wp:inline distT="0" distB="0" distL="0" distR="0" wp14:anchorId="6568B86E" wp14:editId="34B7BDA3">
                  <wp:extent cx="2250000" cy="788400"/>
                  <wp:effectExtent l="0" t="0" r="0" b="0"/>
                  <wp:docPr id="317" name="Obráze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250000" cy="788400"/>
                          </a:xfrm>
                          <a:prstGeom prst="rect">
                            <a:avLst/>
                          </a:prstGeom>
                        </pic:spPr>
                      </pic:pic>
                    </a:graphicData>
                  </a:graphic>
                </wp:inline>
              </w:drawing>
            </w:r>
          </w:p>
        </w:tc>
        <w:tc>
          <w:tcPr>
            <w:tcW w:w="2068" w:type="dxa"/>
          </w:tcPr>
          <w:p w14:paraId="60083D1D" w14:textId="629A4CD9"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Double cross stitch</w:t>
            </w:r>
          </w:p>
          <w:p w14:paraId="371D5EBF" w14:textId="4483345B"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Smyrna cross stitch</w:t>
            </w:r>
          </w:p>
          <w:p w14:paraId="7CC89DB9" w14:textId="5858D54F"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Leviathan stitch</w:t>
            </w:r>
          </w:p>
          <w:p w14:paraId="111A434B" w14:textId="7DC90F51" w:rsidR="00106948" w:rsidRPr="00CE37D9" w:rsidRDefault="00106948" w:rsidP="00106948">
            <w:pPr>
              <w:rPr>
                <w:rFonts w:cs="Times New Roman"/>
                <w:sz w:val="18"/>
                <w:szCs w:val="18"/>
                <w:lang w:val="en-GB" w:eastAsia="cs-CZ"/>
              </w:rPr>
            </w:pPr>
            <w:r w:rsidRPr="00CE37D9">
              <w:rPr>
                <w:rFonts w:cs="Times New Roman"/>
                <w:spacing w:val="3"/>
                <w:sz w:val="18"/>
                <w:szCs w:val="18"/>
                <w:shd w:val="clear" w:color="auto" w:fill="FFFFFF"/>
                <w:lang w:val="en-GB"/>
              </w:rPr>
              <w:t>Railway stitch</w:t>
            </w:r>
          </w:p>
        </w:tc>
        <w:tc>
          <w:tcPr>
            <w:tcW w:w="2578" w:type="dxa"/>
          </w:tcPr>
          <w:p w14:paraId="3DAD1DC0" w14:textId="77777777" w:rsidR="00106948" w:rsidRPr="00CE37D9" w:rsidRDefault="00106948" w:rsidP="00106948">
            <w:pPr>
              <w:rPr>
                <w:rFonts w:cs="Times New Roman"/>
                <w:sz w:val="18"/>
                <w:szCs w:val="18"/>
              </w:rPr>
            </w:pPr>
            <w:r w:rsidRPr="00CE37D9">
              <w:rPr>
                <w:rFonts w:cs="Times New Roman"/>
                <w:sz w:val="18"/>
                <w:szCs w:val="18"/>
              </w:rPr>
              <w:t>Hvězdičkový steh</w:t>
            </w:r>
          </w:p>
          <w:p w14:paraId="355B236C" w14:textId="77777777" w:rsidR="00106948" w:rsidRPr="00CE37D9" w:rsidRDefault="00106948" w:rsidP="00106948">
            <w:pPr>
              <w:rPr>
                <w:rFonts w:cs="Times New Roman"/>
                <w:sz w:val="18"/>
                <w:szCs w:val="18"/>
              </w:rPr>
            </w:pPr>
            <w:r w:rsidRPr="00CE37D9">
              <w:rPr>
                <w:rFonts w:cs="Times New Roman"/>
                <w:sz w:val="18"/>
                <w:szCs w:val="18"/>
              </w:rPr>
              <w:t>Dvojitý křížkový steh</w:t>
            </w:r>
          </w:p>
          <w:p w14:paraId="046AA374" w14:textId="77777777" w:rsidR="00106948" w:rsidRPr="00CE37D9" w:rsidRDefault="00106948" w:rsidP="00106948">
            <w:pPr>
              <w:rPr>
                <w:rFonts w:cs="Times New Roman"/>
                <w:sz w:val="18"/>
                <w:szCs w:val="18"/>
              </w:rPr>
            </w:pPr>
            <w:r w:rsidRPr="00CE37D9">
              <w:rPr>
                <w:rFonts w:cs="Times New Roman"/>
                <w:sz w:val="18"/>
                <w:szCs w:val="18"/>
              </w:rPr>
              <w:t>Ďábelský steh</w:t>
            </w:r>
          </w:p>
          <w:p w14:paraId="37945DD4" w14:textId="0A0D5BFB" w:rsidR="00106948" w:rsidRPr="00CE37D9" w:rsidRDefault="00106948" w:rsidP="00106948">
            <w:pPr>
              <w:rPr>
                <w:rFonts w:cs="Times New Roman"/>
                <w:sz w:val="18"/>
                <w:szCs w:val="18"/>
              </w:rPr>
            </w:pPr>
            <w:r w:rsidRPr="00CE37D9">
              <w:rPr>
                <w:rFonts w:cs="Times New Roman"/>
                <w:sz w:val="18"/>
                <w:szCs w:val="18"/>
              </w:rPr>
              <w:t>Hvězdicový steh</w:t>
            </w:r>
          </w:p>
        </w:tc>
      </w:tr>
      <w:tr w:rsidR="00902C17" w:rsidRPr="00CE37D9" w14:paraId="5CE350AC" w14:textId="77777777" w:rsidTr="00CE37D9">
        <w:tc>
          <w:tcPr>
            <w:tcW w:w="3859" w:type="dxa"/>
            <w:gridSpan w:val="2"/>
          </w:tcPr>
          <w:p w14:paraId="255F77E0" w14:textId="34F3A058" w:rsidR="00106948" w:rsidRPr="00CE37D9" w:rsidRDefault="00754B8F" w:rsidP="00106948">
            <w:pPr>
              <w:jc w:val="center"/>
              <w:rPr>
                <w:noProof/>
                <w:lang w:eastAsia="cs-CZ"/>
              </w:rPr>
            </w:pPr>
            <w:r w:rsidRPr="00CE37D9">
              <w:rPr>
                <w:noProof/>
              </w:rPr>
              <w:drawing>
                <wp:inline distT="0" distB="0" distL="0" distR="0" wp14:anchorId="015B12F5" wp14:editId="07F2F826">
                  <wp:extent cx="2250000" cy="889200"/>
                  <wp:effectExtent l="0" t="0" r="0" b="6350"/>
                  <wp:docPr id="318" name="Obráze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250000" cy="889200"/>
                          </a:xfrm>
                          <a:prstGeom prst="rect">
                            <a:avLst/>
                          </a:prstGeom>
                        </pic:spPr>
                      </pic:pic>
                    </a:graphicData>
                  </a:graphic>
                </wp:inline>
              </w:drawing>
            </w:r>
          </w:p>
        </w:tc>
        <w:tc>
          <w:tcPr>
            <w:tcW w:w="2068" w:type="dxa"/>
          </w:tcPr>
          <w:p w14:paraId="308FE456" w14:textId="0F82D19B"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Star stitch </w:t>
            </w:r>
          </w:p>
          <w:p w14:paraId="1B377F1A" w14:textId="7CBF8A51" w:rsidR="00106948" w:rsidRPr="00CE37D9" w:rsidRDefault="00106948" w:rsidP="00106948">
            <w:pPr>
              <w:rPr>
                <w:rFonts w:cs="Times New Roman"/>
                <w:sz w:val="18"/>
                <w:szCs w:val="18"/>
                <w:lang w:val="en-GB"/>
              </w:rPr>
            </w:pPr>
            <w:r w:rsidRPr="00CE37D9">
              <w:rPr>
                <w:rFonts w:cs="Times New Roman"/>
                <w:sz w:val="18"/>
                <w:szCs w:val="18"/>
                <w:lang w:val="en-GB"/>
              </w:rPr>
              <w:t>Four-legged knot</w:t>
            </w:r>
          </w:p>
          <w:p w14:paraId="5A869607" w14:textId="019E0DB7" w:rsidR="00106948" w:rsidRPr="00CE37D9" w:rsidRDefault="00106948" w:rsidP="00106948">
            <w:pPr>
              <w:rPr>
                <w:rFonts w:cs="Times New Roman"/>
                <w:sz w:val="18"/>
                <w:szCs w:val="18"/>
                <w:lang w:val="en-GB" w:eastAsia="cs-CZ"/>
              </w:rPr>
            </w:pPr>
            <w:r w:rsidRPr="00CE37D9">
              <w:rPr>
                <w:rFonts w:cs="Times New Roman"/>
                <w:sz w:val="18"/>
                <w:szCs w:val="18"/>
                <w:lang w:val="en-GB"/>
              </w:rPr>
              <w:t>Knot stitch</w:t>
            </w:r>
          </w:p>
        </w:tc>
        <w:tc>
          <w:tcPr>
            <w:tcW w:w="2578" w:type="dxa"/>
          </w:tcPr>
          <w:p w14:paraId="0039B19B" w14:textId="77777777" w:rsidR="00106948" w:rsidRPr="00CE37D9" w:rsidRDefault="00106948" w:rsidP="00106948">
            <w:pPr>
              <w:rPr>
                <w:rFonts w:cs="Times New Roman"/>
                <w:sz w:val="18"/>
                <w:szCs w:val="18"/>
              </w:rPr>
            </w:pPr>
            <w:r w:rsidRPr="00CE37D9">
              <w:rPr>
                <w:rFonts w:cs="Times New Roman"/>
                <w:sz w:val="18"/>
                <w:szCs w:val="18"/>
              </w:rPr>
              <w:t>Vázaný křížkový steh</w:t>
            </w:r>
          </w:p>
          <w:p w14:paraId="405F4859" w14:textId="77777777" w:rsidR="00106948" w:rsidRPr="00CE37D9" w:rsidRDefault="00106948" w:rsidP="00106948">
            <w:pPr>
              <w:rPr>
                <w:rFonts w:cs="Times New Roman"/>
                <w:sz w:val="18"/>
                <w:szCs w:val="18"/>
              </w:rPr>
            </w:pPr>
            <w:r w:rsidRPr="00CE37D9">
              <w:rPr>
                <w:rFonts w:cs="Times New Roman"/>
                <w:sz w:val="18"/>
                <w:szCs w:val="18"/>
              </w:rPr>
              <w:t>Křížkový uzlík</w:t>
            </w:r>
          </w:p>
          <w:p w14:paraId="78367995" w14:textId="22674B49" w:rsidR="00106948" w:rsidRPr="00CE37D9" w:rsidRDefault="00106948" w:rsidP="00106948">
            <w:pPr>
              <w:rPr>
                <w:rFonts w:cs="Times New Roman"/>
                <w:sz w:val="18"/>
                <w:szCs w:val="18"/>
              </w:rPr>
            </w:pPr>
            <w:r w:rsidRPr="00CE37D9">
              <w:rPr>
                <w:rFonts w:cs="Times New Roman"/>
                <w:sz w:val="18"/>
                <w:szCs w:val="18"/>
              </w:rPr>
              <w:t>Čtyřramenný uzlíčkový steh</w:t>
            </w:r>
          </w:p>
        </w:tc>
      </w:tr>
      <w:tr w:rsidR="00902C17" w:rsidRPr="00CE37D9" w14:paraId="42632275" w14:textId="77777777" w:rsidTr="00CE37D9">
        <w:tc>
          <w:tcPr>
            <w:tcW w:w="3859" w:type="dxa"/>
            <w:gridSpan w:val="2"/>
          </w:tcPr>
          <w:p w14:paraId="78E1DCAA" w14:textId="635F7C6C" w:rsidR="00106948" w:rsidRPr="00CE37D9" w:rsidRDefault="00754B8F" w:rsidP="00106948">
            <w:pPr>
              <w:jc w:val="center"/>
              <w:rPr>
                <w:rFonts w:cs="Times New Roman"/>
                <w:noProof/>
                <w:sz w:val="18"/>
                <w:szCs w:val="18"/>
              </w:rPr>
            </w:pPr>
            <w:r w:rsidRPr="00CE37D9">
              <w:rPr>
                <w:noProof/>
              </w:rPr>
              <w:drawing>
                <wp:inline distT="0" distB="0" distL="0" distR="0" wp14:anchorId="61352AF3" wp14:editId="0F268CCB">
                  <wp:extent cx="2250000" cy="781200"/>
                  <wp:effectExtent l="0" t="0" r="0" b="0"/>
                  <wp:docPr id="316" name="Obráze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50000" cy="781200"/>
                          </a:xfrm>
                          <a:prstGeom prst="rect">
                            <a:avLst/>
                          </a:prstGeom>
                        </pic:spPr>
                      </pic:pic>
                    </a:graphicData>
                  </a:graphic>
                </wp:inline>
              </w:drawing>
            </w:r>
          </w:p>
          <w:p w14:paraId="179AC6F4" w14:textId="77777777" w:rsidR="00106948" w:rsidRPr="00CE37D9" w:rsidRDefault="00106948" w:rsidP="00106948">
            <w:pPr>
              <w:jc w:val="center"/>
              <w:rPr>
                <w:noProof/>
                <w:lang w:eastAsia="cs-CZ"/>
              </w:rPr>
            </w:pPr>
          </w:p>
        </w:tc>
        <w:tc>
          <w:tcPr>
            <w:tcW w:w="2068" w:type="dxa"/>
          </w:tcPr>
          <w:p w14:paraId="2E207E7A" w14:textId="6411D652" w:rsidR="00106948" w:rsidRPr="00CE37D9" w:rsidRDefault="00106948" w:rsidP="00106948">
            <w:pPr>
              <w:rPr>
                <w:rFonts w:cs="Times New Roman"/>
                <w:spacing w:val="3"/>
                <w:sz w:val="18"/>
                <w:szCs w:val="18"/>
                <w:shd w:val="clear" w:color="auto" w:fill="FFFFFF"/>
                <w:lang w:val="en-GB"/>
              </w:rPr>
            </w:pPr>
            <w:bookmarkStart w:id="70" w:name="_Hlk38053275"/>
            <w:r w:rsidRPr="00CE37D9">
              <w:rPr>
                <w:rFonts w:cs="Times New Roman"/>
                <w:spacing w:val="3"/>
                <w:sz w:val="18"/>
                <w:szCs w:val="18"/>
                <w:shd w:val="clear" w:color="auto" w:fill="FFFFFF"/>
                <w:lang w:val="en-GB"/>
              </w:rPr>
              <w:t>Rice stitch</w:t>
            </w:r>
          </w:p>
          <w:p w14:paraId="2FA0D8CD" w14:textId="168E829E"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Cross corners cross stitch</w:t>
            </w:r>
          </w:p>
          <w:p w14:paraId="48A9F914" w14:textId="4AC7CF6A"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Square boss</w:t>
            </w:r>
          </w:p>
          <w:p w14:paraId="3BC54E7B" w14:textId="77777777"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William and Mary stitch</w:t>
            </w:r>
            <w:bookmarkEnd w:id="70"/>
          </w:p>
          <w:p w14:paraId="27CF4AC5" w14:textId="77777777" w:rsidR="00106948" w:rsidRPr="00CE37D9" w:rsidRDefault="00106948" w:rsidP="00106948">
            <w:pPr>
              <w:rPr>
                <w:rFonts w:cs="Times New Roman"/>
                <w:sz w:val="18"/>
                <w:szCs w:val="18"/>
                <w:lang w:val="en-GB" w:eastAsia="cs-CZ"/>
              </w:rPr>
            </w:pPr>
          </w:p>
        </w:tc>
        <w:tc>
          <w:tcPr>
            <w:tcW w:w="2578" w:type="dxa"/>
          </w:tcPr>
          <w:p w14:paraId="1B6092D6" w14:textId="77777777" w:rsidR="00106948" w:rsidRPr="00CE37D9" w:rsidRDefault="00106948" w:rsidP="00106948">
            <w:pPr>
              <w:rPr>
                <w:rFonts w:cs="Times New Roman"/>
                <w:b/>
                <w:bCs/>
                <w:i/>
                <w:iCs/>
                <w:sz w:val="18"/>
                <w:szCs w:val="18"/>
              </w:rPr>
            </w:pPr>
            <w:r w:rsidRPr="00CE37D9">
              <w:rPr>
                <w:rFonts w:cs="Times New Roman"/>
                <w:b/>
                <w:bCs/>
                <w:i/>
                <w:iCs/>
                <w:sz w:val="18"/>
                <w:szCs w:val="18"/>
              </w:rPr>
              <w:t>Křížkový křížek</w:t>
            </w:r>
          </w:p>
          <w:p w14:paraId="56743005" w14:textId="62EDE086" w:rsidR="00106948" w:rsidRPr="00CE37D9" w:rsidRDefault="00106948" w:rsidP="00106948">
            <w:pPr>
              <w:rPr>
                <w:rFonts w:cs="Times New Roman"/>
                <w:sz w:val="18"/>
                <w:szCs w:val="18"/>
              </w:rPr>
            </w:pPr>
            <w:r w:rsidRPr="00CE37D9">
              <w:rPr>
                <w:rFonts w:cs="Times New Roman"/>
                <w:i/>
                <w:iCs/>
                <w:sz w:val="18"/>
                <w:szCs w:val="18"/>
              </w:rPr>
              <w:t>Křížek s překříženými rameny</w:t>
            </w:r>
          </w:p>
        </w:tc>
      </w:tr>
      <w:tr w:rsidR="00902C17" w:rsidRPr="00CE37D9" w14:paraId="07083FFF" w14:textId="77777777" w:rsidTr="00CE37D9">
        <w:tc>
          <w:tcPr>
            <w:tcW w:w="3859" w:type="dxa"/>
            <w:gridSpan w:val="2"/>
          </w:tcPr>
          <w:p w14:paraId="702DB8E5" w14:textId="2812DBA5" w:rsidR="00106948" w:rsidRPr="00CE37D9" w:rsidRDefault="00754B8F" w:rsidP="00106948">
            <w:pPr>
              <w:jc w:val="center"/>
              <w:rPr>
                <w:noProof/>
                <w:lang w:eastAsia="cs-CZ"/>
              </w:rPr>
            </w:pPr>
            <w:r w:rsidRPr="00CE37D9">
              <w:rPr>
                <w:noProof/>
              </w:rPr>
              <w:drawing>
                <wp:inline distT="0" distB="0" distL="0" distR="0" wp14:anchorId="76811C69" wp14:editId="54F40A0F">
                  <wp:extent cx="2250000" cy="820800"/>
                  <wp:effectExtent l="0" t="0" r="0" b="0"/>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14286"/>
                          <a:stretch/>
                        </pic:blipFill>
                        <pic:spPr bwMode="auto">
                          <a:xfrm>
                            <a:off x="0" y="0"/>
                            <a:ext cx="2250000" cy="820800"/>
                          </a:xfrm>
                          <a:prstGeom prst="rect">
                            <a:avLst/>
                          </a:prstGeom>
                          <a:ln>
                            <a:noFill/>
                          </a:ln>
                          <a:extLst>
                            <a:ext uri="{53640926-AAD7-44D8-BBD7-CCE9431645EC}">
                              <a14:shadowObscured xmlns:a14="http://schemas.microsoft.com/office/drawing/2010/main"/>
                            </a:ext>
                          </a:extLst>
                        </pic:spPr>
                      </pic:pic>
                    </a:graphicData>
                  </a:graphic>
                </wp:inline>
              </w:drawing>
            </w:r>
          </w:p>
        </w:tc>
        <w:tc>
          <w:tcPr>
            <w:tcW w:w="2068" w:type="dxa"/>
          </w:tcPr>
          <w:p w14:paraId="251B1397" w14:textId="1A56817B" w:rsidR="00106948" w:rsidRPr="00CE37D9" w:rsidRDefault="00106948" w:rsidP="00106948">
            <w:pPr>
              <w:rPr>
                <w:rFonts w:cs="Times New Roman"/>
                <w:sz w:val="18"/>
                <w:szCs w:val="18"/>
                <w:lang w:val="en-GB" w:eastAsia="cs-CZ"/>
              </w:rPr>
            </w:pPr>
            <w:r w:rsidRPr="00CE37D9">
              <w:rPr>
                <w:rFonts w:cs="Times New Roman"/>
                <w:spacing w:val="3"/>
                <w:sz w:val="18"/>
                <w:szCs w:val="18"/>
                <w:shd w:val="clear" w:color="auto" w:fill="FFFFFF"/>
                <w:lang w:val="en-GB"/>
              </w:rPr>
              <w:t>Chinese cross stitch</w:t>
            </w:r>
          </w:p>
        </w:tc>
        <w:tc>
          <w:tcPr>
            <w:tcW w:w="2578" w:type="dxa"/>
          </w:tcPr>
          <w:p w14:paraId="1ACB5F00" w14:textId="7C084B62" w:rsidR="00106948" w:rsidRPr="00CE37D9" w:rsidRDefault="00106948" w:rsidP="00106948">
            <w:pPr>
              <w:rPr>
                <w:rFonts w:cs="Times New Roman"/>
                <w:sz w:val="18"/>
                <w:szCs w:val="18"/>
              </w:rPr>
            </w:pPr>
            <w:r w:rsidRPr="00CE37D9">
              <w:rPr>
                <w:rFonts w:cs="Times New Roman"/>
                <w:i/>
                <w:iCs/>
                <w:sz w:val="18"/>
                <w:szCs w:val="18"/>
              </w:rPr>
              <w:t>Čínský křížek</w:t>
            </w:r>
          </w:p>
        </w:tc>
      </w:tr>
      <w:tr w:rsidR="00902C17" w:rsidRPr="00CE37D9" w14:paraId="56E672AE" w14:textId="77777777" w:rsidTr="00CE37D9">
        <w:tc>
          <w:tcPr>
            <w:tcW w:w="3859" w:type="dxa"/>
            <w:gridSpan w:val="2"/>
          </w:tcPr>
          <w:p w14:paraId="4E125D43" w14:textId="2FB8B13B" w:rsidR="00106948" w:rsidRPr="00CE37D9" w:rsidRDefault="008B1E9A" w:rsidP="00106948">
            <w:pPr>
              <w:jc w:val="center"/>
              <w:rPr>
                <w:noProof/>
                <w:lang w:eastAsia="cs-CZ"/>
              </w:rPr>
            </w:pPr>
            <w:r w:rsidRPr="00CE37D9">
              <w:rPr>
                <w:noProof/>
              </w:rPr>
              <w:drawing>
                <wp:inline distT="0" distB="0" distL="0" distR="0" wp14:anchorId="5B73E1CC" wp14:editId="3132B1C6">
                  <wp:extent cx="2250000" cy="871200"/>
                  <wp:effectExtent l="0" t="0" r="0" b="5715"/>
                  <wp:docPr id="341" name="Obráze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250000" cy="871200"/>
                          </a:xfrm>
                          <a:prstGeom prst="rect">
                            <a:avLst/>
                          </a:prstGeom>
                        </pic:spPr>
                      </pic:pic>
                    </a:graphicData>
                  </a:graphic>
                </wp:inline>
              </w:drawing>
            </w:r>
          </w:p>
        </w:tc>
        <w:tc>
          <w:tcPr>
            <w:tcW w:w="2068" w:type="dxa"/>
          </w:tcPr>
          <w:p w14:paraId="3DD1C75C" w14:textId="5D99A4F2"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Tied cross stitch</w:t>
            </w:r>
          </w:p>
          <w:p w14:paraId="33D9E772" w14:textId="108EAD90"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Square boss stitch</w:t>
            </w:r>
          </w:p>
          <w:p w14:paraId="4990BDC8" w14:textId="743E4A31" w:rsidR="00106948" w:rsidRPr="00CE37D9" w:rsidRDefault="00106948" w:rsidP="00106948">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Raised knot stitch</w:t>
            </w:r>
          </w:p>
          <w:p w14:paraId="3190AE14" w14:textId="6D64519C" w:rsidR="00106948" w:rsidRPr="00CE37D9" w:rsidRDefault="00106948" w:rsidP="00106948">
            <w:pPr>
              <w:rPr>
                <w:rFonts w:cs="Times New Roman"/>
                <w:sz w:val="18"/>
                <w:szCs w:val="18"/>
                <w:lang w:val="en-GB" w:eastAsia="cs-CZ"/>
              </w:rPr>
            </w:pPr>
            <w:r w:rsidRPr="00CE37D9">
              <w:rPr>
                <w:rFonts w:cs="Times New Roman"/>
                <w:spacing w:val="3"/>
                <w:sz w:val="18"/>
                <w:szCs w:val="18"/>
                <w:shd w:val="clear" w:color="auto" w:fill="FFFFFF"/>
                <w:lang w:val="en-GB"/>
              </w:rPr>
              <w:t>Raised knot</w:t>
            </w:r>
          </w:p>
        </w:tc>
        <w:tc>
          <w:tcPr>
            <w:tcW w:w="2578" w:type="dxa"/>
          </w:tcPr>
          <w:p w14:paraId="16730DD5" w14:textId="74ABB874" w:rsidR="00106948" w:rsidRPr="00CE37D9" w:rsidRDefault="00106948" w:rsidP="00106948">
            <w:pPr>
              <w:rPr>
                <w:rFonts w:cs="Times New Roman"/>
                <w:sz w:val="18"/>
                <w:szCs w:val="18"/>
              </w:rPr>
            </w:pPr>
            <w:r w:rsidRPr="00CE37D9">
              <w:rPr>
                <w:rFonts w:cs="Times New Roman"/>
                <w:i/>
                <w:iCs/>
                <w:sz w:val="18"/>
                <w:szCs w:val="18"/>
              </w:rPr>
              <w:t>Těsný křížkový křížek</w:t>
            </w:r>
          </w:p>
        </w:tc>
      </w:tr>
      <w:tr w:rsidR="00902C17" w:rsidRPr="00CE37D9" w14:paraId="111528C8" w14:textId="77777777" w:rsidTr="00CE37D9">
        <w:tc>
          <w:tcPr>
            <w:tcW w:w="3859" w:type="dxa"/>
            <w:gridSpan w:val="2"/>
            <w:vAlign w:val="center"/>
          </w:tcPr>
          <w:p w14:paraId="09FBAF43" w14:textId="77777777" w:rsidR="00106948" w:rsidRPr="00CE37D9" w:rsidRDefault="00106948" w:rsidP="00106948">
            <w:pPr>
              <w:jc w:val="center"/>
              <w:rPr>
                <w:noProof/>
                <w:lang w:eastAsia="cs-CZ"/>
              </w:rPr>
            </w:pPr>
          </w:p>
        </w:tc>
        <w:tc>
          <w:tcPr>
            <w:tcW w:w="2068" w:type="dxa"/>
          </w:tcPr>
          <w:p w14:paraId="177F43EE" w14:textId="77777777" w:rsidR="00106948" w:rsidRPr="00CE37D9" w:rsidRDefault="00106948" w:rsidP="00106948">
            <w:pPr>
              <w:rPr>
                <w:rFonts w:cs="Times New Roman"/>
                <w:sz w:val="18"/>
                <w:szCs w:val="18"/>
                <w:lang w:val="en-GB" w:eastAsia="cs-CZ"/>
              </w:rPr>
            </w:pPr>
          </w:p>
        </w:tc>
        <w:tc>
          <w:tcPr>
            <w:tcW w:w="2578" w:type="dxa"/>
          </w:tcPr>
          <w:p w14:paraId="085DC9D8" w14:textId="77777777" w:rsidR="00106948" w:rsidRPr="00CE37D9" w:rsidRDefault="00106948" w:rsidP="00106948">
            <w:pPr>
              <w:rPr>
                <w:rFonts w:cs="Times New Roman"/>
                <w:sz w:val="18"/>
                <w:szCs w:val="18"/>
              </w:rPr>
            </w:pPr>
          </w:p>
        </w:tc>
      </w:tr>
      <w:tr w:rsidR="00902C17" w:rsidRPr="00CE37D9" w14:paraId="3F9281F6" w14:textId="77777777" w:rsidTr="00CE37D9">
        <w:tc>
          <w:tcPr>
            <w:tcW w:w="3859" w:type="dxa"/>
            <w:gridSpan w:val="2"/>
            <w:vAlign w:val="center"/>
          </w:tcPr>
          <w:p w14:paraId="73CA34CE" w14:textId="77777777" w:rsidR="00106948" w:rsidRPr="00CE37D9" w:rsidRDefault="00106948" w:rsidP="00106948">
            <w:pPr>
              <w:jc w:val="center"/>
              <w:rPr>
                <w:noProof/>
                <w:lang w:eastAsia="cs-CZ"/>
              </w:rPr>
            </w:pPr>
          </w:p>
        </w:tc>
        <w:tc>
          <w:tcPr>
            <w:tcW w:w="2068" w:type="dxa"/>
          </w:tcPr>
          <w:p w14:paraId="2F58ACDC" w14:textId="54C07667" w:rsidR="00106948" w:rsidRPr="00CE37D9" w:rsidRDefault="00902C17" w:rsidP="00106948">
            <w:pPr>
              <w:rPr>
                <w:rFonts w:cs="Times New Roman"/>
                <w:b/>
                <w:bCs/>
                <w:sz w:val="18"/>
                <w:szCs w:val="18"/>
                <w:lang w:val="en-GB" w:eastAsia="cs-CZ"/>
              </w:rPr>
            </w:pPr>
            <w:r w:rsidRPr="00CE37D9">
              <w:rPr>
                <w:rFonts w:cs="Times New Roman"/>
                <w:b/>
                <w:bCs/>
                <w:sz w:val="18"/>
                <w:szCs w:val="18"/>
                <w:lang w:val="en-GB" w:eastAsia="cs-CZ"/>
              </w:rPr>
              <w:t>FEATHER STITCH FAMILY</w:t>
            </w:r>
          </w:p>
        </w:tc>
        <w:tc>
          <w:tcPr>
            <w:tcW w:w="2578" w:type="dxa"/>
          </w:tcPr>
          <w:p w14:paraId="77EC4EA8" w14:textId="75C18B78" w:rsidR="00106948" w:rsidRPr="00CE37D9" w:rsidRDefault="00902C17" w:rsidP="00106948">
            <w:pPr>
              <w:rPr>
                <w:rFonts w:cs="Times New Roman"/>
                <w:b/>
                <w:bCs/>
                <w:sz w:val="18"/>
                <w:szCs w:val="18"/>
              </w:rPr>
            </w:pPr>
            <w:r w:rsidRPr="00CE37D9">
              <w:rPr>
                <w:rFonts w:cs="Times New Roman"/>
                <w:b/>
                <w:bCs/>
                <w:sz w:val="18"/>
                <w:szCs w:val="18"/>
              </w:rPr>
              <w:t>VĚTVIČKOVÉ STEHY</w:t>
            </w:r>
          </w:p>
        </w:tc>
      </w:tr>
      <w:tr w:rsidR="00902C17" w:rsidRPr="00CE37D9" w14:paraId="352EA98F" w14:textId="77777777" w:rsidTr="00CE37D9">
        <w:tc>
          <w:tcPr>
            <w:tcW w:w="3859" w:type="dxa"/>
            <w:gridSpan w:val="2"/>
          </w:tcPr>
          <w:p w14:paraId="54257C21" w14:textId="6A47FD16" w:rsidR="00902C17" w:rsidRPr="00CE37D9" w:rsidRDefault="00021DD7" w:rsidP="00902C17">
            <w:pPr>
              <w:jc w:val="center"/>
              <w:rPr>
                <w:rFonts w:cs="Times New Roman"/>
                <w:noProof/>
                <w:sz w:val="18"/>
                <w:szCs w:val="18"/>
              </w:rPr>
            </w:pPr>
            <w:r w:rsidRPr="00CE37D9">
              <w:rPr>
                <w:noProof/>
              </w:rPr>
              <w:drawing>
                <wp:inline distT="0" distB="0" distL="0" distR="0" wp14:anchorId="66C51AF8" wp14:editId="00DAC7FC">
                  <wp:extent cx="2250000" cy="914400"/>
                  <wp:effectExtent l="0" t="0" r="0" b="0"/>
                  <wp:docPr id="343" name="Obráze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250000" cy="914400"/>
                          </a:xfrm>
                          <a:prstGeom prst="rect">
                            <a:avLst/>
                          </a:prstGeom>
                        </pic:spPr>
                      </pic:pic>
                    </a:graphicData>
                  </a:graphic>
                </wp:inline>
              </w:drawing>
            </w:r>
          </w:p>
          <w:p w14:paraId="729088D0" w14:textId="60BDB0CA" w:rsidR="00902C17" w:rsidRPr="00CE37D9" w:rsidRDefault="00902C17" w:rsidP="00902C17">
            <w:pPr>
              <w:jc w:val="center"/>
              <w:rPr>
                <w:noProof/>
                <w:lang w:eastAsia="cs-CZ"/>
              </w:rPr>
            </w:pPr>
          </w:p>
        </w:tc>
        <w:tc>
          <w:tcPr>
            <w:tcW w:w="2068" w:type="dxa"/>
          </w:tcPr>
          <w:p w14:paraId="5E1D8247" w14:textId="1F6747B6" w:rsidR="00902C17" w:rsidRPr="00CE37D9" w:rsidRDefault="00902C17" w:rsidP="00902C17">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Feather stitch </w:t>
            </w:r>
          </w:p>
          <w:p w14:paraId="2D1BBB4E" w14:textId="77777777" w:rsidR="00902C17" w:rsidRPr="00CE37D9" w:rsidRDefault="00902C17" w:rsidP="00902C17">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Briar stitch</w:t>
            </w:r>
          </w:p>
          <w:p w14:paraId="1BED6D30" w14:textId="77777777" w:rsidR="00902C17" w:rsidRPr="00CE37D9" w:rsidRDefault="00902C17" w:rsidP="00902C17">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Single coral stitch</w:t>
            </w:r>
          </w:p>
          <w:p w14:paraId="7E8299B5" w14:textId="77777777" w:rsidR="00902C17" w:rsidRPr="00CE37D9" w:rsidRDefault="00902C17" w:rsidP="00902C17">
            <w:pPr>
              <w:rPr>
                <w:rFonts w:cs="Times New Roman"/>
                <w:sz w:val="18"/>
                <w:szCs w:val="18"/>
                <w:lang w:val="en-GB"/>
              </w:rPr>
            </w:pPr>
            <w:r w:rsidRPr="00CE37D9">
              <w:rPr>
                <w:rFonts w:cs="Times New Roman"/>
                <w:sz w:val="18"/>
                <w:szCs w:val="18"/>
                <w:lang w:val="en-GB"/>
              </w:rPr>
              <w:t>Plumage stitch</w:t>
            </w:r>
          </w:p>
          <w:p w14:paraId="734FBBB2" w14:textId="77777777" w:rsidR="00902C17" w:rsidRPr="00CE37D9" w:rsidRDefault="00902C17" w:rsidP="00902C17">
            <w:pPr>
              <w:rPr>
                <w:rFonts w:cs="Times New Roman"/>
                <w:sz w:val="18"/>
                <w:szCs w:val="18"/>
                <w:lang w:val="en-GB"/>
              </w:rPr>
            </w:pPr>
            <w:r w:rsidRPr="00CE37D9">
              <w:rPr>
                <w:rFonts w:cs="Times New Roman"/>
                <w:sz w:val="18"/>
                <w:szCs w:val="18"/>
                <w:lang w:val="en-GB"/>
              </w:rPr>
              <w:t>Slanted feather stitch</w:t>
            </w:r>
          </w:p>
          <w:p w14:paraId="2DDD9A96" w14:textId="54E0A11C" w:rsidR="00902C17" w:rsidRPr="00CE37D9" w:rsidRDefault="00902C17" w:rsidP="00902C17">
            <w:pPr>
              <w:rPr>
                <w:rFonts w:cs="Times New Roman"/>
                <w:sz w:val="18"/>
                <w:szCs w:val="18"/>
                <w:lang w:val="en-GB" w:eastAsia="cs-CZ"/>
              </w:rPr>
            </w:pPr>
            <w:r w:rsidRPr="00CE37D9">
              <w:rPr>
                <w:rFonts w:cs="Times New Roman"/>
                <w:sz w:val="18"/>
                <w:szCs w:val="18"/>
                <w:lang w:val="en-GB"/>
              </w:rPr>
              <w:t>Thorn stitch</w:t>
            </w:r>
          </w:p>
        </w:tc>
        <w:tc>
          <w:tcPr>
            <w:tcW w:w="2578" w:type="dxa"/>
          </w:tcPr>
          <w:p w14:paraId="48919C58" w14:textId="77777777" w:rsidR="00902C17" w:rsidRPr="00CE37D9" w:rsidRDefault="00902C17" w:rsidP="00902C17">
            <w:pPr>
              <w:rPr>
                <w:rFonts w:cs="Times New Roman"/>
                <w:sz w:val="18"/>
                <w:szCs w:val="18"/>
              </w:rPr>
            </w:pPr>
            <w:r w:rsidRPr="00CE37D9">
              <w:rPr>
                <w:rFonts w:cs="Times New Roman"/>
                <w:sz w:val="18"/>
                <w:szCs w:val="18"/>
              </w:rPr>
              <w:t>Větvičkový steh</w:t>
            </w:r>
          </w:p>
          <w:p w14:paraId="1527A866" w14:textId="77777777" w:rsidR="00902C17" w:rsidRPr="00CE37D9" w:rsidRDefault="00902C17" w:rsidP="00902C17">
            <w:pPr>
              <w:rPr>
                <w:rFonts w:cs="Times New Roman"/>
                <w:sz w:val="18"/>
                <w:szCs w:val="18"/>
              </w:rPr>
            </w:pPr>
            <w:r w:rsidRPr="00CE37D9">
              <w:rPr>
                <w:rFonts w:cs="Times New Roman"/>
                <w:sz w:val="18"/>
                <w:szCs w:val="18"/>
              </w:rPr>
              <w:t>Zadrhávaný řetízkový steh</w:t>
            </w:r>
          </w:p>
          <w:p w14:paraId="2D740F06" w14:textId="77777777" w:rsidR="00902C17" w:rsidRPr="00CE37D9" w:rsidRDefault="00902C17" w:rsidP="00902C17">
            <w:pPr>
              <w:rPr>
                <w:rFonts w:cs="Times New Roman"/>
                <w:sz w:val="18"/>
                <w:szCs w:val="18"/>
              </w:rPr>
            </w:pPr>
            <w:r w:rsidRPr="00CE37D9">
              <w:rPr>
                <w:rFonts w:cs="Times New Roman"/>
                <w:sz w:val="18"/>
                <w:szCs w:val="18"/>
              </w:rPr>
              <w:t>Jednoduchý korálový steh</w:t>
            </w:r>
          </w:p>
          <w:p w14:paraId="587114F9" w14:textId="77777777" w:rsidR="00902C17" w:rsidRPr="00CE37D9" w:rsidRDefault="00902C17" w:rsidP="00902C17">
            <w:pPr>
              <w:rPr>
                <w:rFonts w:cs="Times New Roman"/>
                <w:sz w:val="18"/>
                <w:szCs w:val="18"/>
              </w:rPr>
            </w:pPr>
            <w:r w:rsidRPr="00CE37D9">
              <w:rPr>
                <w:rFonts w:cs="Times New Roman"/>
                <w:sz w:val="18"/>
                <w:szCs w:val="18"/>
              </w:rPr>
              <w:t>Otevřený zadrhávaný řetízek</w:t>
            </w:r>
          </w:p>
          <w:p w14:paraId="053E6C5A" w14:textId="77777777" w:rsidR="00902C17" w:rsidRPr="00CE37D9" w:rsidRDefault="00902C17" w:rsidP="00902C17">
            <w:pPr>
              <w:rPr>
                <w:rFonts w:cs="Times New Roman"/>
                <w:sz w:val="18"/>
                <w:szCs w:val="18"/>
              </w:rPr>
            </w:pPr>
            <w:r w:rsidRPr="00CE37D9">
              <w:rPr>
                <w:rFonts w:cs="Times New Roman"/>
                <w:sz w:val="18"/>
                <w:szCs w:val="18"/>
              </w:rPr>
              <w:t>Střídavý větvičkový steh</w:t>
            </w:r>
          </w:p>
          <w:p w14:paraId="46CF6EA5" w14:textId="77777777" w:rsidR="00902C17" w:rsidRPr="00CE37D9" w:rsidRDefault="00902C17" w:rsidP="00902C17">
            <w:pPr>
              <w:rPr>
                <w:rFonts w:cs="Times New Roman"/>
                <w:sz w:val="18"/>
                <w:szCs w:val="18"/>
              </w:rPr>
            </w:pPr>
            <w:r w:rsidRPr="00CE37D9">
              <w:rPr>
                <w:rFonts w:cs="Times New Roman"/>
                <w:sz w:val="18"/>
                <w:szCs w:val="18"/>
              </w:rPr>
              <w:t>Metličkový steh (větvička)</w:t>
            </w:r>
          </w:p>
          <w:p w14:paraId="1ED48164" w14:textId="221FD3C8" w:rsidR="00902C17" w:rsidRPr="00CE37D9" w:rsidRDefault="00902C17" w:rsidP="00902C17">
            <w:pPr>
              <w:rPr>
                <w:rFonts w:cs="Times New Roman"/>
                <w:sz w:val="18"/>
                <w:szCs w:val="18"/>
              </w:rPr>
            </w:pPr>
            <w:r w:rsidRPr="00CE37D9">
              <w:rPr>
                <w:rFonts w:cs="Times New Roman"/>
                <w:sz w:val="18"/>
                <w:szCs w:val="18"/>
              </w:rPr>
              <w:t>Houskový steh (s uzlíčk</w:t>
            </w:r>
            <w:r w:rsidR="003B22FC">
              <w:rPr>
                <w:rFonts w:cs="Times New Roman"/>
                <w:sz w:val="18"/>
                <w:szCs w:val="18"/>
              </w:rPr>
              <w:t>y)</w:t>
            </w:r>
          </w:p>
          <w:p w14:paraId="29802C42" w14:textId="77777777" w:rsidR="00902C17" w:rsidRPr="00CE37D9" w:rsidRDefault="00902C17" w:rsidP="00902C17">
            <w:pPr>
              <w:rPr>
                <w:rFonts w:cs="Times New Roman"/>
                <w:sz w:val="18"/>
                <w:szCs w:val="18"/>
              </w:rPr>
            </w:pPr>
          </w:p>
        </w:tc>
      </w:tr>
      <w:tr w:rsidR="00902C17" w:rsidRPr="00CE37D9" w14:paraId="74868A40" w14:textId="77777777" w:rsidTr="00CE37D9">
        <w:tc>
          <w:tcPr>
            <w:tcW w:w="3859" w:type="dxa"/>
            <w:gridSpan w:val="2"/>
          </w:tcPr>
          <w:p w14:paraId="5A2B94A9" w14:textId="0372AC56" w:rsidR="00902C17" w:rsidRPr="00CE37D9" w:rsidRDefault="000407C5" w:rsidP="00902C17">
            <w:pPr>
              <w:jc w:val="center"/>
              <w:rPr>
                <w:noProof/>
                <w:lang w:eastAsia="cs-CZ"/>
              </w:rPr>
            </w:pPr>
            <w:r w:rsidRPr="00CE37D9">
              <w:rPr>
                <w:rFonts w:cs="Times New Roman"/>
                <w:noProof/>
                <w:sz w:val="18"/>
                <w:szCs w:val="18"/>
              </w:rPr>
              <w:drawing>
                <wp:inline distT="0" distB="0" distL="0" distR="0" wp14:anchorId="7E9EFE5C" wp14:editId="6436B3DC">
                  <wp:extent cx="2250000" cy="824400"/>
                  <wp:effectExtent l="0" t="0" r="0" b="0"/>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54F2FCB2" w14:textId="4A4E73CD" w:rsidR="00902C17" w:rsidRPr="00CE37D9" w:rsidRDefault="00902C17" w:rsidP="00902C17">
            <w:pPr>
              <w:rPr>
                <w:rFonts w:cs="Times New Roman"/>
                <w:sz w:val="18"/>
                <w:szCs w:val="18"/>
                <w:lang w:val="en-GB" w:eastAsia="cs-CZ"/>
              </w:rPr>
            </w:pPr>
            <w:r w:rsidRPr="00CE37D9">
              <w:rPr>
                <w:rFonts w:cs="Times New Roman"/>
                <w:spacing w:val="3"/>
                <w:sz w:val="18"/>
                <w:szCs w:val="18"/>
                <w:shd w:val="clear" w:color="auto" w:fill="FFFFFF"/>
                <w:lang w:val="en-GB"/>
              </w:rPr>
              <w:t>Closed feather stitch</w:t>
            </w:r>
          </w:p>
        </w:tc>
        <w:tc>
          <w:tcPr>
            <w:tcW w:w="2578" w:type="dxa"/>
          </w:tcPr>
          <w:p w14:paraId="3E811DB7" w14:textId="77777777" w:rsidR="00902C17" w:rsidRPr="00CE37D9" w:rsidRDefault="00902C17" w:rsidP="00902C17">
            <w:pPr>
              <w:rPr>
                <w:rFonts w:cs="Times New Roman"/>
                <w:sz w:val="18"/>
                <w:szCs w:val="18"/>
              </w:rPr>
            </w:pPr>
            <w:r w:rsidRPr="00CE37D9">
              <w:rPr>
                <w:rFonts w:cs="Times New Roman"/>
                <w:sz w:val="18"/>
                <w:szCs w:val="18"/>
              </w:rPr>
              <w:t>Uzavřený větvičkový steh</w:t>
            </w:r>
          </w:p>
          <w:p w14:paraId="08D528B0" w14:textId="7A5DCB58" w:rsidR="00902C17" w:rsidRPr="00CE37D9" w:rsidRDefault="00902C17" w:rsidP="00902C17">
            <w:pPr>
              <w:rPr>
                <w:rFonts w:cs="Times New Roman"/>
                <w:sz w:val="18"/>
                <w:szCs w:val="18"/>
              </w:rPr>
            </w:pPr>
            <w:r w:rsidRPr="00CE37D9">
              <w:rPr>
                <w:rFonts w:cs="Times New Roman"/>
                <w:sz w:val="18"/>
                <w:szCs w:val="18"/>
              </w:rPr>
              <w:t>Uzavřený zadrhávaný steh</w:t>
            </w:r>
          </w:p>
        </w:tc>
      </w:tr>
      <w:tr w:rsidR="00902C17" w:rsidRPr="00CE37D9" w14:paraId="7D6698A0" w14:textId="77777777" w:rsidTr="00CE37D9">
        <w:tc>
          <w:tcPr>
            <w:tcW w:w="3859" w:type="dxa"/>
            <w:gridSpan w:val="2"/>
          </w:tcPr>
          <w:p w14:paraId="6872C0CB" w14:textId="5DD855F5" w:rsidR="00902C17" w:rsidRPr="00CE37D9" w:rsidRDefault="000407C5" w:rsidP="00902C17">
            <w:pPr>
              <w:jc w:val="center"/>
              <w:rPr>
                <w:noProof/>
                <w:lang w:eastAsia="cs-CZ"/>
              </w:rPr>
            </w:pPr>
            <w:r w:rsidRPr="00CE37D9">
              <w:rPr>
                <w:rFonts w:cs="Times New Roman"/>
                <w:noProof/>
                <w:sz w:val="18"/>
                <w:szCs w:val="18"/>
              </w:rPr>
              <w:drawing>
                <wp:inline distT="0" distB="0" distL="0" distR="0" wp14:anchorId="16DB1968" wp14:editId="219EEA4C">
                  <wp:extent cx="2250000" cy="824400"/>
                  <wp:effectExtent l="0" t="0" r="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179141DA" w14:textId="01F299E9" w:rsidR="00902C17" w:rsidRPr="00CE37D9" w:rsidRDefault="00902C17" w:rsidP="00377FF2">
            <w:pPr>
              <w:rPr>
                <w:sz w:val="18"/>
                <w:szCs w:val="18"/>
                <w:shd w:val="clear" w:color="auto" w:fill="FFFFFF"/>
                <w:lang w:val="en-GB"/>
              </w:rPr>
            </w:pPr>
            <w:r w:rsidRPr="00CE37D9">
              <w:rPr>
                <w:sz w:val="18"/>
                <w:szCs w:val="18"/>
                <w:shd w:val="clear" w:color="auto" w:fill="FFFFFF"/>
                <w:lang w:val="en-GB"/>
              </w:rPr>
              <w:t>Single feather stitch</w:t>
            </w:r>
          </w:p>
          <w:p w14:paraId="3A97FBF9" w14:textId="553E4993" w:rsidR="00902C17" w:rsidRPr="00CE37D9" w:rsidRDefault="00902C17" w:rsidP="00377FF2">
            <w:pPr>
              <w:rPr>
                <w:sz w:val="18"/>
                <w:szCs w:val="18"/>
                <w:shd w:val="clear" w:color="auto" w:fill="FFFFFF"/>
                <w:lang w:val="en-GB"/>
              </w:rPr>
            </w:pPr>
            <w:r w:rsidRPr="00CE37D9">
              <w:rPr>
                <w:sz w:val="18"/>
                <w:szCs w:val="18"/>
                <w:shd w:val="clear" w:color="auto" w:fill="FFFFFF"/>
                <w:lang w:val="en-GB"/>
              </w:rPr>
              <w:t>Slanted buttonhole stitch</w:t>
            </w:r>
          </w:p>
          <w:p w14:paraId="155B1C37" w14:textId="066CB942" w:rsidR="00902C17" w:rsidRPr="00CE37D9" w:rsidRDefault="00902C17" w:rsidP="00377FF2">
            <w:pPr>
              <w:rPr>
                <w:sz w:val="18"/>
                <w:szCs w:val="18"/>
                <w:lang w:val="en-GB" w:eastAsia="cs-CZ"/>
              </w:rPr>
            </w:pPr>
            <w:r w:rsidRPr="00CE37D9">
              <w:rPr>
                <w:sz w:val="18"/>
                <w:szCs w:val="18"/>
                <w:shd w:val="clear" w:color="auto" w:fill="FFFFFF"/>
                <w:lang w:val="en-GB"/>
              </w:rPr>
              <w:t>Broken chain stitch</w:t>
            </w:r>
          </w:p>
        </w:tc>
        <w:tc>
          <w:tcPr>
            <w:tcW w:w="2578" w:type="dxa"/>
          </w:tcPr>
          <w:p w14:paraId="6664CA7B" w14:textId="77777777" w:rsidR="00902C17" w:rsidRPr="00CE37D9" w:rsidRDefault="00902C17" w:rsidP="00902C17">
            <w:pPr>
              <w:rPr>
                <w:rFonts w:cs="Times New Roman"/>
                <w:sz w:val="18"/>
                <w:szCs w:val="18"/>
              </w:rPr>
            </w:pPr>
            <w:r w:rsidRPr="00CE37D9">
              <w:rPr>
                <w:rFonts w:cs="Times New Roman"/>
                <w:sz w:val="18"/>
                <w:szCs w:val="18"/>
              </w:rPr>
              <w:t>Jednoduchý větvičkový steh</w:t>
            </w:r>
          </w:p>
          <w:p w14:paraId="43B8C6D8" w14:textId="77777777" w:rsidR="00902C17" w:rsidRPr="00CE37D9" w:rsidRDefault="00902C17" w:rsidP="00902C17">
            <w:pPr>
              <w:rPr>
                <w:rFonts w:cs="Times New Roman"/>
                <w:sz w:val="18"/>
                <w:szCs w:val="18"/>
              </w:rPr>
            </w:pPr>
            <w:r w:rsidRPr="00CE37D9">
              <w:rPr>
                <w:rFonts w:cs="Times New Roman"/>
                <w:sz w:val="18"/>
                <w:szCs w:val="18"/>
              </w:rPr>
              <w:t>Jednostranný zadrhávaný řetízek</w:t>
            </w:r>
          </w:p>
          <w:p w14:paraId="6356361B" w14:textId="22B13778" w:rsidR="00902C17" w:rsidRPr="00CE37D9" w:rsidRDefault="00902C17" w:rsidP="00902C17">
            <w:pPr>
              <w:rPr>
                <w:rFonts w:cs="Times New Roman"/>
                <w:sz w:val="18"/>
                <w:szCs w:val="18"/>
              </w:rPr>
            </w:pPr>
            <w:r w:rsidRPr="00CE37D9">
              <w:rPr>
                <w:rFonts w:cs="Times New Roman"/>
                <w:sz w:val="18"/>
                <w:szCs w:val="18"/>
              </w:rPr>
              <w:t>Jednoduchý metličkový steh</w:t>
            </w:r>
          </w:p>
        </w:tc>
      </w:tr>
      <w:tr w:rsidR="00902C17" w:rsidRPr="00CE37D9" w14:paraId="3435F653" w14:textId="77777777" w:rsidTr="00CE37D9">
        <w:tc>
          <w:tcPr>
            <w:tcW w:w="3859" w:type="dxa"/>
            <w:gridSpan w:val="2"/>
          </w:tcPr>
          <w:p w14:paraId="63FA24C3" w14:textId="77E32340" w:rsidR="00902C17" w:rsidRPr="00CE37D9" w:rsidRDefault="000407C5" w:rsidP="00902C17">
            <w:pPr>
              <w:jc w:val="center"/>
              <w:rPr>
                <w:noProof/>
                <w:lang w:eastAsia="cs-CZ"/>
              </w:rPr>
            </w:pPr>
            <w:r w:rsidRPr="00CE37D9">
              <w:rPr>
                <w:rFonts w:cs="Times New Roman"/>
                <w:noProof/>
                <w:sz w:val="18"/>
                <w:szCs w:val="18"/>
              </w:rPr>
              <w:drawing>
                <wp:inline distT="0" distB="0" distL="0" distR="0" wp14:anchorId="4AEBEAF9" wp14:editId="79D9F63A">
                  <wp:extent cx="2250000" cy="824400"/>
                  <wp:effectExtent l="0" t="0" r="0" b="0"/>
                  <wp:docPr id="235" name="Obráze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009F05B3" w14:textId="2333B560" w:rsidR="00902C17" w:rsidRPr="00CE37D9" w:rsidRDefault="00902C17" w:rsidP="00377FF2">
            <w:pPr>
              <w:rPr>
                <w:sz w:val="18"/>
                <w:szCs w:val="18"/>
                <w:shd w:val="clear" w:color="auto" w:fill="FFFFFF"/>
                <w:lang w:val="en-GB"/>
              </w:rPr>
            </w:pPr>
            <w:r w:rsidRPr="00CE37D9">
              <w:rPr>
                <w:sz w:val="18"/>
                <w:szCs w:val="18"/>
                <w:shd w:val="clear" w:color="auto" w:fill="FFFFFF"/>
                <w:lang w:val="en-GB"/>
              </w:rPr>
              <w:t>Double feather stitch</w:t>
            </w:r>
          </w:p>
          <w:p w14:paraId="6FAA49B7" w14:textId="57ED6125" w:rsidR="00902C17" w:rsidRPr="00CE37D9" w:rsidRDefault="00902C17" w:rsidP="00377FF2">
            <w:pPr>
              <w:rPr>
                <w:sz w:val="18"/>
                <w:szCs w:val="18"/>
                <w:shd w:val="clear" w:color="auto" w:fill="FFFFFF"/>
                <w:lang w:val="en-GB"/>
              </w:rPr>
            </w:pPr>
            <w:r w:rsidRPr="00CE37D9">
              <w:rPr>
                <w:sz w:val="18"/>
                <w:szCs w:val="18"/>
                <w:shd w:val="clear" w:color="auto" w:fill="FFFFFF"/>
                <w:lang w:val="en-GB"/>
              </w:rPr>
              <w:t>Thorn and briar stitch</w:t>
            </w:r>
          </w:p>
          <w:p w14:paraId="72DAD954" w14:textId="58182F6B" w:rsidR="00902C17" w:rsidRPr="00CE37D9" w:rsidRDefault="00902C17" w:rsidP="00377FF2">
            <w:pPr>
              <w:rPr>
                <w:sz w:val="18"/>
                <w:szCs w:val="18"/>
                <w:shd w:val="clear" w:color="auto" w:fill="FFFFFF"/>
                <w:lang w:val="en-GB"/>
              </w:rPr>
            </w:pPr>
            <w:r w:rsidRPr="00CE37D9">
              <w:rPr>
                <w:sz w:val="18"/>
                <w:szCs w:val="18"/>
                <w:shd w:val="clear" w:color="auto" w:fill="FFFFFF"/>
                <w:lang w:val="en-GB"/>
              </w:rPr>
              <w:t>Double coral stitch</w:t>
            </w:r>
          </w:p>
          <w:p w14:paraId="50D06DD1" w14:textId="77777777" w:rsidR="00902C17" w:rsidRPr="00CE37D9" w:rsidRDefault="00902C17" w:rsidP="00377FF2">
            <w:pPr>
              <w:rPr>
                <w:sz w:val="18"/>
                <w:szCs w:val="18"/>
                <w:shd w:val="clear" w:color="auto" w:fill="FFFFFF"/>
                <w:lang w:val="en-GB"/>
              </w:rPr>
            </w:pPr>
          </w:p>
          <w:p w14:paraId="0E6149C0" w14:textId="6711BFF8" w:rsidR="00902C17" w:rsidRPr="00CE37D9" w:rsidRDefault="00902C17" w:rsidP="00377FF2">
            <w:pPr>
              <w:rPr>
                <w:sz w:val="18"/>
                <w:szCs w:val="18"/>
                <w:lang w:val="en-GB" w:eastAsia="cs-CZ"/>
              </w:rPr>
            </w:pPr>
            <w:r w:rsidRPr="00CE37D9">
              <w:rPr>
                <w:sz w:val="18"/>
                <w:szCs w:val="18"/>
                <w:shd w:val="clear" w:color="auto" w:fill="FFFFFF"/>
                <w:lang w:val="en-GB"/>
              </w:rPr>
              <w:t> </w:t>
            </w:r>
          </w:p>
        </w:tc>
        <w:tc>
          <w:tcPr>
            <w:tcW w:w="2578" w:type="dxa"/>
          </w:tcPr>
          <w:p w14:paraId="2EFE6D27" w14:textId="77777777" w:rsidR="00902C17" w:rsidRPr="00CE37D9" w:rsidRDefault="00902C17" w:rsidP="00902C17">
            <w:pPr>
              <w:rPr>
                <w:rFonts w:cs="Times New Roman"/>
                <w:sz w:val="18"/>
                <w:szCs w:val="18"/>
              </w:rPr>
            </w:pPr>
            <w:r w:rsidRPr="00CE37D9">
              <w:rPr>
                <w:rFonts w:cs="Times New Roman"/>
                <w:sz w:val="18"/>
                <w:szCs w:val="18"/>
              </w:rPr>
              <w:t>Zdvojený větvičkový steh</w:t>
            </w:r>
          </w:p>
          <w:p w14:paraId="71AE45C2" w14:textId="77777777" w:rsidR="00902C17" w:rsidRPr="00CE37D9" w:rsidRDefault="00902C17" w:rsidP="00902C17">
            <w:pPr>
              <w:rPr>
                <w:rFonts w:cs="Times New Roman"/>
                <w:sz w:val="18"/>
                <w:szCs w:val="18"/>
              </w:rPr>
            </w:pPr>
            <w:r w:rsidRPr="00CE37D9">
              <w:rPr>
                <w:rFonts w:cs="Times New Roman"/>
                <w:sz w:val="18"/>
                <w:szCs w:val="18"/>
              </w:rPr>
              <w:t>Dvojitý zadrhávaný řetízek</w:t>
            </w:r>
          </w:p>
          <w:p w14:paraId="4556F65C" w14:textId="45B72674" w:rsidR="00902C17" w:rsidRPr="00CE37D9" w:rsidRDefault="00902C17" w:rsidP="00902C17">
            <w:pPr>
              <w:rPr>
                <w:rFonts w:cs="Times New Roman"/>
                <w:sz w:val="18"/>
                <w:szCs w:val="18"/>
              </w:rPr>
            </w:pPr>
            <w:r w:rsidRPr="00CE37D9">
              <w:rPr>
                <w:rFonts w:cs="Times New Roman"/>
                <w:sz w:val="18"/>
                <w:szCs w:val="18"/>
              </w:rPr>
              <w:t>Dvojitý větvičkový steh</w:t>
            </w:r>
          </w:p>
        </w:tc>
      </w:tr>
      <w:tr w:rsidR="00816D5D" w:rsidRPr="00CE37D9" w14:paraId="4E99213B" w14:textId="77777777" w:rsidTr="00CE37D9">
        <w:trPr>
          <w:gridAfter w:val="3"/>
          <w:wAfter w:w="6260" w:type="dxa"/>
        </w:trPr>
        <w:tc>
          <w:tcPr>
            <w:tcW w:w="2245" w:type="dxa"/>
          </w:tcPr>
          <w:p w14:paraId="5FEAD278" w14:textId="77777777" w:rsidR="00816D5D" w:rsidRPr="00CE37D9" w:rsidRDefault="00816D5D" w:rsidP="00902C17">
            <w:pPr>
              <w:rPr>
                <w:rFonts w:cs="Times New Roman"/>
                <w:sz w:val="18"/>
                <w:szCs w:val="18"/>
              </w:rPr>
            </w:pPr>
          </w:p>
        </w:tc>
      </w:tr>
      <w:tr w:rsidR="00D863D7" w:rsidRPr="00CE37D9" w14:paraId="4C252BE3" w14:textId="77777777" w:rsidTr="00CE37D9">
        <w:tc>
          <w:tcPr>
            <w:tcW w:w="3859" w:type="dxa"/>
            <w:gridSpan w:val="2"/>
            <w:vAlign w:val="center"/>
          </w:tcPr>
          <w:p w14:paraId="29861277" w14:textId="2A5CE338" w:rsidR="00D863D7" w:rsidRPr="00CE37D9" w:rsidRDefault="00D863D7" w:rsidP="00D863D7">
            <w:pPr>
              <w:jc w:val="center"/>
              <w:rPr>
                <w:lang w:eastAsia="cs-CZ"/>
              </w:rPr>
            </w:pPr>
          </w:p>
        </w:tc>
        <w:tc>
          <w:tcPr>
            <w:tcW w:w="2068" w:type="dxa"/>
          </w:tcPr>
          <w:p w14:paraId="177F25F7" w14:textId="3A402183" w:rsidR="00D863D7" w:rsidRPr="00CE37D9" w:rsidRDefault="00774C30" w:rsidP="00D863D7">
            <w:pPr>
              <w:rPr>
                <w:rFonts w:cs="Times New Roman"/>
                <w:b/>
                <w:bCs/>
                <w:spacing w:val="3"/>
                <w:sz w:val="18"/>
                <w:szCs w:val="18"/>
                <w:shd w:val="clear" w:color="auto" w:fill="FFFFFF"/>
                <w:lang w:val="en-GB"/>
              </w:rPr>
            </w:pPr>
            <w:r w:rsidRPr="00CE37D9">
              <w:rPr>
                <w:rFonts w:cs="Times New Roman"/>
                <w:b/>
                <w:bCs/>
                <w:spacing w:val="3"/>
                <w:sz w:val="18"/>
                <w:szCs w:val="18"/>
                <w:shd w:val="clear" w:color="auto" w:fill="FFFFFF"/>
                <w:lang w:val="en-GB"/>
              </w:rPr>
              <w:t>HERRINGBONE STTICH FAMILY</w:t>
            </w:r>
          </w:p>
        </w:tc>
        <w:tc>
          <w:tcPr>
            <w:tcW w:w="2578" w:type="dxa"/>
          </w:tcPr>
          <w:p w14:paraId="03E03A31" w14:textId="23FCB38B" w:rsidR="00D863D7" w:rsidRPr="00CE37D9" w:rsidRDefault="00774C30" w:rsidP="00D863D7">
            <w:pPr>
              <w:rPr>
                <w:rFonts w:cs="Times New Roman"/>
                <w:b/>
                <w:bCs/>
                <w:sz w:val="18"/>
                <w:szCs w:val="18"/>
                <w:lang w:eastAsia="cs-CZ"/>
              </w:rPr>
            </w:pPr>
            <w:r w:rsidRPr="00CE37D9">
              <w:rPr>
                <w:rFonts w:cs="Times New Roman"/>
                <w:b/>
                <w:bCs/>
                <w:sz w:val="18"/>
                <w:szCs w:val="18"/>
                <w:lang w:eastAsia="cs-CZ"/>
              </w:rPr>
              <w:t>SMRČKOVÉ STEHY</w:t>
            </w:r>
          </w:p>
        </w:tc>
      </w:tr>
      <w:tr w:rsidR="00774C30" w:rsidRPr="00CE37D9" w14:paraId="3A4CD39E" w14:textId="77777777" w:rsidTr="00CE37D9">
        <w:tc>
          <w:tcPr>
            <w:tcW w:w="3859" w:type="dxa"/>
            <w:gridSpan w:val="2"/>
          </w:tcPr>
          <w:p w14:paraId="1E399FFA" w14:textId="4322CAD1" w:rsidR="00774C30" w:rsidRPr="00CE37D9" w:rsidRDefault="00774C30" w:rsidP="00774C30">
            <w:pPr>
              <w:jc w:val="center"/>
              <w:rPr>
                <w:lang w:eastAsia="cs-CZ"/>
              </w:rPr>
            </w:pPr>
          </w:p>
          <w:p w14:paraId="4911853F" w14:textId="1545384D" w:rsidR="00774C30" w:rsidRPr="00CE37D9" w:rsidRDefault="008B1E9A" w:rsidP="00774C30">
            <w:pPr>
              <w:jc w:val="center"/>
              <w:rPr>
                <w:lang w:eastAsia="cs-CZ"/>
              </w:rPr>
            </w:pPr>
            <w:r w:rsidRPr="00CE37D9">
              <w:rPr>
                <w:noProof/>
              </w:rPr>
              <w:lastRenderedPageBreak/>
              <w:drawing>
                <wp:inline distT="0" distB="0" distL="0" distR="0" wp14:anchorId="1B8DA6C2" wp14:editId="39C80563">
                  <wp:extent cx="2250000" cy="972000"/>
                  <wp:effectExtent l="0" t="0" r="0" b="0"/>
                  <wp:docPr id="332" name="Obráze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250000" cy="972000"/>
                          </a:xfrm>
                          <a:prstGeom prst="rect">
                            <a:avLst/>
                          </a:prstGeom>
                        </pic:spPr>
                      </pic:pic>
                    </a:graphicData>
                  </a:graphic>
                </wp:inline>
              </w:drawing>
            </w:r>
          </w:p>
        </w:tc>
        <w:tc>
          <w:tcPr>
            <w:tcW w:w="2068" w:type="dxa"/>
          </w:tcPr>
          <w:p w14:paraId="02F60910" w14:textId="25F41B0A" w:rsidR="00774C30" w:rsidRPr="00CE37D9" w:rsidRDefault="00774C30" w:rsidP="00774C30">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lastRenderedPageBreak/>
              <w:t>Herringbone stitch</w:t>
            </w:r>
          </w:p>
          <w:p w14:paraId="33C66449" w14:textId="388B4DFE" w:rsidR="00774C30" w:rsidRPr="00CE37D9" w:rsidRDefault="00774C30" w:rsidP="00774C30">
            <w:pPr>
              <w:rPr>
                <w:rFonts w:cs="Times New Roman"/>
                <w:sz w:val="18"/>
                <w:szCs w:val="18"/>
                <w:shd w:val="clear" w:color="auto" w:fill="FFFFFF"/>
                <w:lang w:val="en-GB"/>
              </w:rPr>
            </w:pPr>
            <w:proofErr w:type="spellStart"/>
            <w:r w:rsidRPr="00CE37D9">
              <w:rPr>
                <w:rFonts w:cs="Times New Roman"/>
                <w:sz w:val="18"/>
                <w:szCs w:val="18"/>
                <w:shd w:val="clear" w:color="auto" w:fill="FFFFFF"/>
                <w:lang w:val="en-GB"/>
              </w:rPr>
              <w:lastRenderedPageBreak/>
              <w:t>Mossoul</w:t>
            </w:r>
            <w:proofErr w:type="spellEnd"/>
            <w:r w:rsidRPr="00CE37D9">
              <w:rPr>
                <w:rFonts w:cs="Times New Roman"/>
                <w:sz w:val="18"/>
                <w:szCs w:val="18"/>
                <w:shd w:val="clear" w:color="auto" w:fill="FFFFFF"/>
                <w:lang w:val="en-GB"/>
              </w:rPr>
              <w:t xml:space="preserve"> stitch</w:t>
            </w:r>
          </w:p>
          <w:p w14:paraId="5D020436" w14:textId="3CE9112C" w:rsidR="00774C30" w:rsidRPr="00CE37D9" w:rsidRDefault="00774C30" w:rsidP="00774C30">
            <w:pPr>
              <w:rPr>
                <w:rFonts w:cs="Times New Roman"/>
                <w:sz w:val="18"/>
                <w:szCs w:val="18"/>
                <w:shd w:val="clear" w:color="auto" w:fill="FFFFFF"/>
                <w:lang w:val="en-GB"/>
              </w:rPr>
            </w:pPr>
            <w:r w:rsidRPr="00CE37D9">
              <w:rPr>
                <w:rFonts w:cs="Times New Roman"/>
                <w:sz w:val="18"/>
                <w:szCs w:val="18"/>
                <w:shd w:val="clear" w:color="auto" w:fill="FFFFFF"/>
                <w:lang w:val="en-GB"/>
              </w:rPr>
              <w:t>Plaited stitch</w:t>
            </w:r>
          </w:p>
          <w:p w14:paraId="3168653C" w14:textId="65A52C4F" w:rsidR="00774C30" w:rsidRPr="00CE37D9" w:rsidRDefault="00774C30" w:rsidP="00774C30">
            <w:pPr>
              <w:rPr>
                <w:rFonts w:cs="Times New Roman"/>
                <w:sz w:val="18"/>
                <w:szCs w:val="18"/>
                <w:shd w:val="clear" w:color="auto" w:fill="FFFFFF"/>
                <w:lang w:val="en-GB"/>
              </w:rPr>
            </w:pPr>
            <w:r w:rsidRPr="00CE37D9">
              <w:rPr>
                <w:rFonts w:cs="Times New Roman"/>
                <w:sz w:val="18"/>
                <w:szCs w:val="18"/>
                <w:shd w:val="clear" w:color="auto" w:fill="FFFFFF"/>
                <w:lang w:val="en-GB"/>
              </w:rPr>
              <w:t>Catch stitch</w:t>
            </w:r>
          </w:p>
          <w:p w14:paraId="0D006B91" w14:textId="32D4EB41" w:rsidR="00774C30" w:rsidRPr="00CE37D9" w:rsidRDefault="00774C30" w:rsidP="00774C30">
            <w:pPr>
              <w:rPr>
                <w:rFonts w:cs="Times New Roman"/>
                <w:sz w:val="18"/>
                <w:szCs w:val="18"/>
                <w:shd w:val="clear" w:color="auto" w:fill="FFFFFF"/>
                <w:lang w:val="en-GB"/>
              </w:rPr>
            </w:pPr>
            <w:r w:rsidRPr="00CE37D9">
              <w:rPr>
                <w:rFonts w:cs="Times New Roman"/>
                <w:sz w:val="18"/>
                <w:szCs w:val="18"/>
                <w:shd w:val="clear" w:color="auto" w:fill="FFFFFF"/>
                <w:lang w:val="en-GB"/>
              </w:rPr>
              <w:t>Witch stitch</w:t>
            </w:r>
          </w:p>
          <w:p w14:paraId="642B5910" w14:textId="77777777" w:rsidR="00774C30" w:rsidRPr="00CE37D9" w:rsidRDefault="00774C30" w:rsidP="00774C30">
            <w:pPr>
              <w:rPr>
                <w:rFonts w:cs="Times New Roman"/>
                <w:sz w:val="18"/>
                <w:szCs w:val="18"/>
                <w:shd w:val="clear" w:color="auto" w:fill="FFFFFF"/>
                <w:lang w:val="en-GB"/>
              </w:rPr>
            </w:pPr>
            <w:r w:rsidRPr="00CE37D9">
              <w:rPr>
                <w:rFonts w:cs="Times New Roman"/>
                <w:sz w:val="18"/>
                <w:szCs w:val="18"/>
                <w:shd w:val="clear" w:color="auto" w:fill="FFFFFF"/>
                <w:lang w:val="en-GB"/>
              </w:rPr>
              <w:t>Russian cross stitch</w:t>
            </w:r>
          </w:p>
          <w:p w14:paraId="6E04AE46" w14:textId="77777777" w:rsidR="00774C30" w:rsidRPr="00CE37D9" w:rsidRDefault="00774C30" w:rsidP="00774C30">
            <w:pPr>
              <w:rPr>
                <w:rFonts w:cs="Times New Roman"/>
                <w:sz w:val="18"/>
                <w:szCs w:val="18"/>
                <w:shd w:val="clear" w:color="auto" w:fill="FFFFFF"/>
                <w:lang w:val="en-GB"/>
              </w:rPr>
            </w:pPr>
            <w:r w:rsidRPr="00CE37D9">
              <w:rPr>
                <w:rFonts w:cs="Times New Roman"/>
                <w:sz w:val="18"/>
                <w:szCs w:val="18"/>
                <w:shd w:val="clear" w:color="auto" w:fill="FFFFFF"/>
                <w:lang w:val="en-GB"/>
              </w:rPr>
              <w:t>Fishnet stitch</w:t>
            </w:r>
          </w:p>
          <w:p w14:paraId="449EB01C" w14:textId="77777777" w:rsidR="00774C30" w:rsidRPr="00CE37D9" w:rsidRDefault="00774C30" w:rsidP="00774C30">
            <w:pPr>
              <w:rPr>
                <w:rFonts w:cs="Times New Roman"/>
                <w:sz w:val="18"/>
                <w:szCs w:val="18"/>
                <w:shd w:val="clear" w:color="auto" w:fill="FFFFFF"/>
                <w:lang w:val="en-GB"/>
              </w:rPr>
            </w:pPr>
            <w:r w:rsidRPr="00CE37D9">
              <w:rPr>
                <w:rFonts w:cs="Times New Roman"/>
                <w:sz w:val="18"/>
                <w:szCs w:val="18"/>
                <w:shd w:val="clear" w:color="auto" w:fill="FFFFFF"/>
                <w:lang w:val="en-GB"/>
              </w:rPr>
              <w:t>Persian stitch</w:t>
            </w:r>
          </w:p>
          <w:p w14:paraId="16D7059B" w14:textId="77777777" w:rsidR="00774C30" w:rsidRPr="00CE37D9" w:rsidRDefault="00774C30" w:rsidP="00774C30">
            <w:pPr>
              <w:rPr>
                <w:rFonts w:cs="Times New Roman"/>
                <w:sz w:val="18"/>
                <w:szCs w:val="18"/>
                <w:shd w:val="clear" w:color="auto" w:fill="FFFFFF"/>
                <w:lang w:val="en-GB"/>
              </w:rPr>
            </w:pPr>
            <w:r w:rsidRPr="00CE37D9">
              <w:rPr>
                <w:rFonts w:cs="Times New Roman"/>
                <w:sz w:val="18"/>
                <w:szCs w:val="18"/>
                <w:shd w:val="clear" w:color="auto" w:fill="FFFFFF"/>
                <w:lang w:val="en-GB"/>
              </w:rPr>
              <w:t>Russian stitch</w:t>
            </w:r>
          </w:p>
          <w:p w14:paraId="40319D4D" w14:textId="51FEC035" w:rsidR="00774C30" w:rsidRPr="00CE37D9" w:rsidRDefault="00774C30" w:rsidP="00774C30">
            <w:pPr>
              <w:rPr>
                <w:rFonts w:cs="Times New Roman"/>
                <w:sz w:val="18"/>
                <w:szCs w:val="18"/>
                <w:lang w:val="en-GB" w:eastAsia="cs-CZ"/>
              </w:rPr>
            </w:pPr>
            <w:r w:rsidRPr="00CE37D9">
              <w:rPr>
                <w:rFonts w:cs="Times New Roman"/>
                <w:sz w:val="18"/>
                <w:szCs w:val="18"/>
                <w:shd w:val="clear" w:color="auto" w:fill="FFFFFF"/>
                <w:lang w:val="en-GB"/>
              </w:rPr>
              <w:t>Hex stitch</w:t>
            </w:r>
          </w:p>
        </w:tc>
        <w:tc>
          <w:tcPr>
            <w:tcW w:w="2578" w:type="dxa"/>
          </w:tcPr>
          <w:p w14:paraId="3520943C" w14:textId="77777777" w:rsidR="00774C30" w:rsidRPr="00CE37D9" w:rsidRDefault="00774C30" w:rsidP="00774C30">
            <w:pPr>
              <w:rPr>
                <w:rFonts w:cs="Times New Roman"/>
                <w:sz w:val="18"/>
                <w:szCs w:val="18"/>
              </w:rPr>
            </w:pPr>
            <w:r w:rsidRPr="00CE37D9">
              <w:rPr>
                <w:rFonts w:cs="Times New Roman"/>
                <w:sz w:val="18"/>
                <w:szCs w:val="18"/>
              </w:rPr>
              <w:lastRenderedPageBreak/>
              <w:t>Klasnatý steh</w:t>
            </w:r>
          </w:p>
          <w:p w14:paraId="3DE3999D" w14:textId="77777777" w:rsidR="00774C30" w:rsidRPr="00CE37D9" w:rsidRDefault="00774C30" w:rsidP="00774C30">
            <w:pPr>
              <w:rPr>
                <w:rFonts w:cs="Times New Roman"/>
                <w:sz w:val="18"/>
                <w:szCs w:val="18"/>
              </w:rPr>
            </w:pPr>
            <w:r w:rsidRPr="00CE37D9">
              <w:rPr>
                <w:rFonts w:cs="Times New Roman"/>
                <w:sz w:val="18"/>
                <w:szCs w:val="18"/>
              </w:rPr>
              <w:lastRenderedPageBreak/>
              <w:t>Krokvička</w:t>
            </w:r>
          </w:p>
          <w:p w14:paraId="5F88F160" w14:textId="77777777" w:rsidR="00774C30" w:rsidRPr="00CE37D9" w:rsidRDefault="00774C30" w:rsidP="00774C30">
            <w:pPr>
              <w:rPr>
                <w:rFonts w:cs="Times New Roman"/>
                <w:sz w:val="18"/>
                <w:szCs w:val="18"/>
              </w:rPr>
            </w:pPr>
            <w:r w:rsidRPr="00CE37D9">
              <w:rPr>
                <w:rFonts w:cs="Times New Roman"/>
                <w:sz w:val="18"/>
                <w:szCs w:val="18"/>
              </w:rPr>
              <w:t>Ruský křížek</w:t>
            </w:r>
          </w:p>
          <w:p w14:paraId="23A0EBCF" w14:textId="77777777" w:rsidR="00774C30" w:rsidRPr="00CE37D9" w:rsidRDefault="00774C30" w:rsidP="00774C30">
            <w:pPr>
              <w:rPr>
                <w:rFonts w:cs="Times New Roman"/>
                <w:sz w:val="18"/>
                <w:szCs w:val="18"/>
              </w:rPr>
            </w:pPr>
            <w:r w:rsidRPr="00CE37D9">
              <w:rPr>
                <w:rFonts w:cs="Times New Roman"/>
                <w:sz w:val="18"/>
                <w:szCs w:val="18"/>
              </w:rPr>
              <w:t>Smrčkový steh</w:t>
            </w:r>
          </w:p>
          <w:p w14:paraId="6F83284E" w14:textId="77777777" w:rsidR="00774C30" w:rsidRPr="00CE37D9" w:rsidRDefault="00774C30" w:rsidP="00774C30">
            <w:pPr>
              <w:rPr>
                <w:rFonts w:cs="Times New Roman"/>
                <w:sz w:val="18"/>
                <w:szCs w:val="18"/>
              </w:rPr>
            </w:pPr>
            <w:r w:rsidRPr="00CE37D9">
              <w:rPr>
                <w:rFonts w:cs="Times New Roman"/>
                <w:sz w:val="18"/>
                <w:szCs w:val="18"/>
              </w:rPr>
              <w:t>Skládaný steh</w:t>
            </w:r>
          </w:p>
          <w:p w14:paraId="15AE3CD0" w14:textId="77777777" w:rsidR="00774C30" w:rsidRPr="00CE37D9" w:rsidRDefault="00774C30" w:rsidP="00774C30">
            <w:pPr>
              <w:rPr>
                <w:rFonts w:cs="Times New Roman"/>
                <w:sz w:val="18"/>
                <w:szCs w:val="18"/>
              </w:rPr>
            </w:pPr>
            <w:r w:rsidRPr="00CE37D9">
              <w:rPr>
                <w:rFonts w:cs="Times New Roman"/>
                <w:sz w:val="18"/>
                <w:szCs w:val="18"/>
              </w:rPr>
              <w:t>Zachycený steh</w:t>
            </w:r>
          </w:p>
          <w:p w14:paraId="585FB06F" w14:textId="77777777" w:rsidR="00774C30" w:rsidRPr="00CE37D9" w:rsidRDefault="00774C30" w:rsidP="00774C30">
            <w:pPr>
              <w:rPr>
                <w:rFonts w:cs="Times New Roman"/>
                <w:sz w:val="18"/>
                <w:szCs w:val="18"/>
              </w:rPr>
            </w:pPr>
            <w:r w:rsidRPr="00CE37D9">
              <w:rPr>
                <w:rFonts w:cs="Times New Roman"/>
                <w:sz w:val="18"/>
                <w:szCs w:val="18"/>
              </w:rPr>
              <w:t>Ruský křížkový steh</w:t>
            </w:r>
          </w:p>
          <w:p w14:paraId="6A0066FE" w14:textId="77777777" w:rsidR="00774C30" w:rsidRPr="00CE37D9" w:rsidRDefault="00774C30" w:rsidP="00774C30">
            <w:pPr>
              <w:rPr>
                <w:rFonts w:cs="Times New Roman"/>
                <w:sz w:val="18"/>
                <w:szCs w:val="18"/>
              </w:rPr>
            </w:pPr>
            <w:r w:rsidRPr="00CE37D9">
              <w:rPr>
                <w:rFonts w:cs="Times New Roman"/>
                <w:sz w:val="18"/>
                <w:szCs w:val="18"/>
              </w:rPr>
              <w:t>Splétaný steh</w:t>
            </w:r>
          </w:p>
          <w:p w14:paraId="2C7C01DB" w14:textId="77777777" w:rsidR="00774C30" w:rsidRPr="00CE37D9" w:rsidRDefault="00774C30" w:rsidP="00774C30">
            <w:pPr>
              <w:rPr>
                <w:rFonts w:cs="Times New Roman"/>
                <w:sz w:val="18"/>
                <w:szCs w:val="18"/>
              </w:rPr>
            </w:pPr>
            <w:r w:rsidRPr="00CE37D9">
              <w:rPr>
                <w:rFonts w:cs="Times New Roman"/>
                <w:sz w:val="18"/>
                <w:szCs w:val="18"/>
              </w:rPr>
              <w:t>Zachycovaný steh</w:t>
            </w:r>
          </w:p>
          <w:p w14:paraId="2C5FF165" w14:textId="77777777" w:rsidR="00774C30" w:rsidRPr="00CE37D9" w:rsidRDefault="00774C30" w:rsidP="00774C30">
            <w:pPr>
              <w:rPr>
                <w:rFonts w:cs="Times New Roman"/>
                <w:sz w:val="18"/>
                <w:szCs w:val="18"/>
              </w:rPr>
            </w:pPr>
            <w:r w:rsidRPr="00CE37D9">
              <w:rPr>
                <w:rFonts w:cs="Times New Roman"/>
                <w:sz w:val="18"/>
                <w:szCs w:val="18"/>
              </w:rPr>
              <w:t>Křížkový perličkový steh</w:t>
            </w:r>
          </w:p>
          <w:p w14:paraId="77BC8A6D" w14:textId="77777777" w:rsidR="00774C30" w:rsidRPr="00CE37D9" w:rsidRDefault="00774C30" w:rsidP="00774C30">
            <w:pPr>
              <w:rPr>
                <w:rFonts w:cs="Times New Roman"/>
                <w:sz w:val="18"/>
                <w:szCs w:val="18"/>
              </w:rPr>
            </w:pPr>
            <w:r w:rsidRPr="00CE37D9">
              <w:rPr>
                <w:rFonts w:cs="Times New Roman"/>
                <w:sz w:val="18"/>
                <w:szCs w:val="18"/>
              </w:rPr>
              <w:t>Křížený steh</w:t>
            </w:r>
          </w:p>
          <w:p w14:paraId="4A6C5D87" w14:textId="4885AD64" w:rsidR="00774C30" w:rsidRPr="00CE37D9" w:rsidRDefault="00774C30" w:rsidP="00774C30">
            <w:pPr>
              <w:rPr>
                <w:rFonts w:cs="Times New Roman"/>
                <w:sz w:val="18"/>
                <w:szCs w:val="18"/>
                <w:lang w:eastAsia="cs-CZ"/>
              </w:rPr>
            </w:pPr>
          </w:p>
        </w:tc>
      </w:tr>
      <w:tr w:rsidR="00774C30" w:rsidRPr="00CE37D9" w14:paraId="0CF5A330" w14:textId="77777777" w:rsidTr="00CE37D9">
        <w:tc>
          <w:tcPr>
            <w:tcW w:w="3859" w:type="dxa"/>
            <w:gridSpan w:val="2"/>
          </w:tcPr>
          <w:p w14:paraId="7914D9C5" w14:textId="4E84895B" w:rsidR="00774C30" w:rsidRPr="00CE37D9" w:rsidRDefault="008B1E9A" w:rsidP="00774C30">
            <w:pPr>
              <w:jc w:val="center"/>
              <w:rPr>
                <w:lang w:eastAsia="cs-CZ"/>
              </w:rPr>
            </w:pPr>
            <w:r w:rsidRPr="00CE37D9">
              <w:rPr>
                <w:noProof/>
              </w:rPr>
              <w:lastRenderedPageBreak/>
              <w:drawing>
                <wp:inline distT="0" distB="0" distL="0" distR="0" wp14:anchorId="4D96595A" wp14:editId="49836A2D">
                  <wp:extent cx="2250000" cy="1112400"/>
                  <wp:effectExtent l="0" t="0" r="0" b="0"/>
                  <wp:docPr id="337" name="Obráze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250000" cy="1112400"/>
                          </a:xfrm>
                          <a:prstGeom prst="rect">
                            <a:avLst/>
                          </a:prstGeom>
                        </pic:spPr>
                      </pic:pic>
                    </a:graphicData>
                  </a:graphic>
                </wp:inline>
              </w:drawing>
            </w:r>
          </w:p>
        </w:tc>
        <w:tc>
          <w:tcPr>
            <w:tcW w:w="2068" w:type="dxa"/>
          </w:tcPr>
          <w:p w14:paraId="1DAD3B17" w14:textId="38078440" w:rsidR="00774C30" w:rsidRPr="00CE37D9" w:rsidRDefault="00774C30" w:rsidP="00774C30">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Threaded herringbone stitch</w:t>
            </w:r>
          </w:p>
          <w:p w14:paraId="2FF34B43" w14:textId="4CAB7CC9" w:rsidR="00774C30" w:rsidRPr="00CE37D9" w:rsidRDefault="00774C30" w:rsidP="00774C30">
            <w:pPr>
              <w:rPr>
                <w:rFonts w:cs="Times New Roman"/>
                <w:sz w:val="18"/>
                <w:szCs w:val="18"/>
                <w:lang w:val="en-GB" w:eastAsia="cs-CZ"/>
              </w:rPr>
            </w:pPr>
            <w:r w:rsidRPr="00CE37D9">
              <w:rPr>
                <w:rFonts w:cs="Times New Roman"/>
                <w:sz w:val="18"/>
                <w:szCs w:val="18"/>
                <w:shd w:val="clear" w:color="auto" w:fill="FFFFFF"/>
                <w:lang w:val="en-GB"/>
              </w:rPr>
              <w:t>Barred witch stitch</w:t>
            </w:r>
          </w:p>
        </w:tc>
        <w:tc>
          <w:tcPr>
            <w:tcW w:w="2578" w:type="dxa"/>
          </w:tcPr>
          <w:p w14:paraId="0F6A7AE7" w14:textId="77777777" w:rsidR="00774C30" w:rsidRPr="00CE37D9" w:rsidRDefault="00774C30" w:rsidP="00774C30">
            <w:pPr>
              <w:rPr>
                <w:rFonts w:cs="Times New Roman"/>
                <w:sz w:val="18"/>
                <w:szCs w:val="18"/>
              </w:rPr>
            </w:pPr>
            <w:r w:rsidRPr="00CE37D9">
              <w:rPr>
                <w:rFonts w:cs="Times New Roman"/>
                <w:sz w:val="18"/>
                <w:szCs w:val="18"/>
              </w:rPr>
              <w:t>Propletený smrčkový steh</w:t>
            </w:r>
          </w:p>
          <w:p w14:paraId="239B0403" w14:textId="02F9AEDD" w:rsidR="00774C30" w:rsidRPr="00CE37D9" w:rsidRDefault="00774C30" w:rsidP="00774C30">
            <w:pPr>
              <w:rPr>
                <w:rFonts w:cs="Times New Roman"/>
                <w:sz w:val="18"/>
                <w:szCs w:val="18"/>
                <w:lang w:eastAsia="cs-CZ"/>
              </w:rPr>
            </w:pPr>
            <w:r w:rsidRPr="00CE37D9">
              <w:rPr>
                <w:rFonts w:cs="Times New Roman"/>
                <w:sz w:val="18"/>
                <w:szCs w:val="18"/>
              </w:rPr>
              <w:t>Uvázaný smrčkový steh</w:t>
            </w:r>
          </w:p>
        </w:tc>
      </w:tr>
      <w:tr w:rsidR="00774C30" w:rsidRPr="00CE37D9" w14:paraId="0C0F8C5F" w14:textId="77777777" w:rsidTr="00CE37D9">
        <w:tc>
          <w:tcPr>
            <w:tcW w:w="3859" w:type="dxa"/>
            <w:gridSpan w:val="2"/>
          </w:tcPr>
          <w:p w14:paraId="1FBC977C" w14:textId="33611D32" w:rsidR="00774C30" w:rsidRPr="00CE37D9" w:rsidRDefault="00774C30" w:rsidP="00774C30">
            <w:pPr>
              <w:jc w:val="center"/>
              <w:rPr>
                <w:lang w:eastAsia="cs-CZ"/>
              </w:rPr>
            </w:pPr>
            <w:r w:rsidRPr="00CE37D9">
              <w:rPr>
                <w:rFonts w:cs="Times New Roman"/>
                <w:noProof/>
                <w:sz w:val="18"/>
                <w:szCs w:val="18"/>
              </w:rPr>
              <w:t xml:space="preserve"> </w:t>
            </w:r>
            <w:r w:rsidRPr="00CE37D9">
              <w:rPr>
                <w:noProof/>
              </w:rPr>
              <w:t xml:space="preserve"> </w:t>
            </w:r>
            <w:r w:rsidR="008B1E9A" w:rsidRPr="00CE37D9">
              <w:rPr>
                <w:noProof/>
              </w:rPr>
              <w:drawing>
                <wp:inline distT="0" distB="0" distL="0" distR="0" wp14:anchorId="2FA9C5CE" wp14:editId="518D1790">
                  <wp:extent cx="2250000" cy="1000800"/>
                  <wp:effectExtent l="0" t="0" r="0" b="8890"/>
                  <wp:docPr id="331" name="Obráze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250000" cy="1000800"/>
                          </a:xfrm>
                          <a:prstGeom prst="rect">
                            <a:avLst/>
                          </a:prstGeom>
                        </pic:spPr>
                      </pic:pic>
                    </a:graphicData>
                  </a:graphic>
                </wp:inline>
              </w:drawing>
            </w:r>
          </w:p>
        </w:tc>
        <w:tc>
          <w:tcPr>
            <w:tcW w:w="2068" w:type="dxa"/>
          </w:tcPr>
          <w:p w14:paraId="41BAA870" w14:textId="1D536C62" w:rsidR="00774C30" w:rsidRPr="00CE37D9" w:rsidRDefault="00774C30" w:rsidP="00465266">
            <w:pPr>
              <w:rPr>
                <w:sz w:val="18"/>
                <w:szCs w:val="18"/>
                <w:shd w:val="clear" w:color="auto" w:fill="FFFFFF"/>
                <w:lang w:val="en-GB"/>
              </w:rPr>
            </w:pPr>
            <w:r w:rsidRPr="00CE37D9">
              <w:rPr>
                <w:sz w:val="18"/>
                <w:szCs w:val="18"/>
                <w:shd w:val="clear" w:color="auto" w:fill="FFFFFF"/>
                <w:lang w:val="en-GB"/>
              </w:rPr>
              <w:t>Tacked herringbone stitch</w:t>
            </w:r>
          </w:p>
          <w:p w14:paraId="210C422C" w14:textId="39F5A5A4" w:rsidR="00774C30" w:rsidRPr="00CE37D9" w:rsidRDefault="00774C30" w:rsidP="00465266">
            <w:pPr>
              <w:rPr>
                <w:sz w:val="18"/>
                <w:szCs w:val="18"/>
                <w:lang w:val="en-GB" w:eastAsia="cs-CZ"/>
              </w:rPr>
            </w:pPr>
            <w:r w:rsidRPr="00CE37D9">
              <w:rPr>
                <w:sz w:val="18"/>
                <w:szCs w:val="18"/>
                <w:shd w:val="clear" w:color="auto" w:fill="FFFFFF"/>
                <w:lang w:val="en-GB"/>
              </w:rPr>
              <w:t>Backstitched herringbone stitch</w:t>
            </w:r>
          </w:p>
        </w:tc>
        <w:tc>
          <w:tcPr>
            <w:tcW w:w="2578" w:type="dxa"/>
          </w:tcPr>
          <w:p w14:paraId="1C50312D" w14:textId="77777777" w:rsidR="00774C30" w:rsidRPr="00CE37D9" w:rsidRDefault="00774C30" w:rsidP="00774C30">
            <w:pPr>
              <w:rPr>
                <w:rFonts w:cs="Times New Roman"/>
                <w:sz w:val="18"/>
                <w:szCs w:val="18"/>
              </w:rPr>
            </w:pPr>
            <w:r w:rsidRPr="00CE37D9">
              <w:rPr>
                <w:rFonts w:cs="Times New Roman"/>
                <w:sz w:val="18"/>
                <w:szCs w:val="18"/>
              </w:rPr>
              <w:t>Svázaný smrčkový steh</w:t>
            </w:r>
          </w:p>
          <w:p w14:paraId="6E534874" w14:textId="4B7B3FF2" w:rsidR="00774C30" w:rsidRPr="00CE37D9" w:rsidRDefault="00774C30" w:rsidP="00774C30">
            <w:pPr>
              <w:rPr>
                <w:rFonts w:cs="Times New Roman"/>
                <w:sz w:val="18"/>
                <w:szCs w:val="18"/>
                <w:lang w:eastAsia="cs-CZ"/>
              </w:rPr>
            </w:pPr>
            <w:r w:rsidRPr="00CE37D9">
              <w:rPr>
                <w:rFonts w:cs="Times New Roman"/>
                <w:sz w:val="18"/>
                <w:szCs w:val="18"/>
              </w:rPr>
              <w:t>Ozdobný klasnatý steh</w:t>
            </w:r>
          </w:p>
        </w:tc>
      </w:tr>
      <w:tr w:rsidR="00774C30" w:rsidRPr="00CE37D9" w14:paraId="2A3CFFE9" w14:textId="77777777" w:rsidTr="00CE37D9">
        <w:tc>
          <w:tcPr>
            <w:tcW w:w="3859" w:type="dxa"/>
            <w:gridSpan w:val="2"/>
          </w:tcPr>
          <w:p w14:paraId="4B88C04C" w14:textId="310C215F" w:rsidR="00774C30" w:rsidRPr="00CE37D9" w:rsidRDefault="008B1E9A" w:rsidP="00774C30">
            <w:pPr>
              <w:jc w:val="center"/>
              <w:rPr>
                <w:lang w:eastAsia="cs-CZ"/>
              </w:rPr>
            </w:pPr>
            <w:r w:rsidRPr="00CE37D9">
              <w:rPr>
                <w:noProof/>
              </w:rPr>
              <w:drawing>
                <wp:inline distT="0" distB="0" distL="0" distR="0" wp14:anchorId="396910BB" wp14:editId="78343D7A">
                  <wp:extent cx="2286000" cy="805342"/>
                  <wp:effectExtent l="0" t="0" r="0" b="0"/>
                  <wp:docPr id="338" name="Obráze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322082" cy="818054"/>
                          </a:xfrm>
                          <a:prstGeom prst="rect">
                            <a:avLst/>
                          </a:prstGeom>
                        </pic:spPr>
                      </pic:pic>
                    </a:graphicData>
                  </a:graphic>
                </wp:inline>
              </w:drawing>
            </w:r>
          </w:p>
        </w:tc>
        <w:tc>
          <w:tcPr>
            <w:tcW w:w="2068" w:type="dxa"/>
          </w:tcPr>
          <w:p w14:paraId="58460EC1" w14:textId="45861C7F" w:rsidR="00774C30" w:rsidRPr="00CE37D9" w:rsidRDefault="00774C30" w:rsidP="00465266">
            <w:pPr>
              <w:rPr>
                <w:sz w:val="18"/>
                <w:szCs w:val="18"/>
                <w:lang w:val="en-GB" w:eastAsia="cs-CZ"/>
              </w:rPr>
            </w:pPr>
            <w:proofErr w:type="gramStart"/>
            <w:r w:rsidRPr="00CE37D9">
              <w:rPr>
                <w:sz w:val="18"/>
                <w:szCs w:val="18"/>
                <w:shd w:val="clear" w:color="auto" w:fill="FFFFFF"/>
                <w:lang w:val="en-GB"/>
              </w:rPr>
              <w:t>2 layer</w:t>
            </w:r>
            <w:proofErr w:type="gramEnd"/>
            <w:r w:rsidRPr="00CE37D9">
              <w:rPr>
                <w:sz w:val="18"/>
                <w:szCs w:val="18"/>
                <w:shd w:val="clear" w:color="auto" w:fill="FFFFFF"/>
                <w:lang w:val="en-GB"/>
              </w:rPr>
              <w:t xml:space="preserve"> herringbone stitch</w:t>
            </w:r>
          </w:p>
        </w:tc>
        <w:tc>
          <w:tcPr>
            <w:tcW w:w="2578" w:type="dxa"/>
          </w:tcPr>
          <w:p w14:paraId="12B0F894" w14:textId="44FFFE17" w:rsidR="00774C30" w:rsidRPr="00CE37D9" w:rsidRDefault="00774C30" w:rsidP="00774C30">
            <w:pPr>
              <w:rPr>
                <w:rFonts w:cs="Times New Roman"/>
                <w:sz w:val="18"/>
                <w:szCs w:val="18"/>
                <w:lang w:eastAsia="cs-CZ"/>
              </w:rPr>
            </w:pPr>
            <w:r w:rsidRPr="00CE37D9">
              <w:rPr>
                <w:rFonts w:cs="Times New Roman"/>
                <w:i/>
                <w:iCs/>
                <w:sz w:val="18"/>
                <w:szCs w:val="18"/>
              </w:rPr>
              <w:t>Dvouvrstvý smrčkový steh</w:t>
            </w:r>
          </w:p>
        </w:tc>
      </w:tr>
      <w:tr w:rsidR="00774C30" w:rsidRPr="00CE37D9" w14:paraId="090EA7A8" w14:textId="77777777" w:rsidTr="00CE37D9">
        <w:tc>
          <w:tcPr>
            <w:tcW w:w="3859" w:type="dxa"/>
            <w:gridSpan w:val="2"/>
          </w:tcPr>
          <w:p w14:paraId="013265B0" w14:textId="14C7515D" w:rsidR="00774C30" w:rsidRPr="00CE37D9" w:rsidRDefault="008B1E9A" w:rsidP="00774C30">
            <w:pPr>
              <w:jc w:val="center"/>
              <w:rPr>
                <w:lang w:eastAsia="cs-CZ"/>
              </w:rPr>
            </w:pPr>
            <w:r w:rsidRPr="00CE37D9">
              <w:rPr>
                <w:noProof/>
              </w:rPr>
              <w:drawing>
                <wp:inline distT="0" distB="0" distL="0" distR="0" wp14:anchorId="3D8926E4" wp14:editId="1068C5C7">
                  <wp:extent cx="2250000" cy="885600"/>
                  <wp:effectExtent l="0" t="0" r="0" b="0"/>
                  <wp:docPr id="339" name="Obráze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250000" cy="885600"/>
                          </a:xfrm>
                          <a:prstGeom prst="rect">
                            <a:avLst/>
                          </a:prstGeom>
                        </pic:spPr>
                      </pic:pic>
                    </a:graphicData>
                  </a:graphic>
                </wp:inline>
              </w:drawing>
            </w:r>
          </w:p>
        </w:tc>
        <w:tc>
          <w:tcPr>
            <w:tcW w:w="2068" w:type="dxa"/>
          </w:tcPr>
          <w:p w14:paraId="0573D4D4" w14:textId="7AE11F94" w:rsidR="00774C30" w:rsidRPr="00CE37D9" w:rsidRDefault="00774C30" w:rsidP="00465266">
            <w:pPr>
              <w:rPr>
                <w:sz w:val="18"/>
                <w:szCs w:val="18"/>
                <w:lang w:val="en-GB" w:eastAsia="cs-CZ"/>
              </w:rPr>
            </w:pPr>
            <w:r w:rsidRPr="00CE37D9">
              <w:rPr>
                <w:sz w:val="18"/>
                <w:szCs w:val="18"/>
                <w:shd w:val="clear" w:color="auto" w:fill="FFFFFF"/>
                <w:lang w:val="en-GB"/>
              </w:rPr>
              <w:t>Double herringbone stitch</w:t>
            </w:r>
          </w:p>
        </w:tc>
        <w:tc>
          <w:tcPr>
            <w:tcW w:w="2578" w:type="dxa"/>
          </w:tcPr>
          <w:p w14:paraId="47B86BDC" w14:textId="4DE91549" w:rsidR="00774C30" w:rsidRPr="00CE37D9" w:rsidRDefault="00774C30" w:rsidP="00774C30">
            <w:pPr>
              <w:rPr>
                <w:rFonts w:cs="Times New Roman"/>
                <w:sz w:val="18"/>
                <w:szCs w:val="18"/>
                <w:lang w:eastAsia="cs-CZ"/>
              </w:rPr>
            </w:pPr>
            <w:r w:rsidRPr="00CE37D9">
              <w:rPr>
                <w:rFonts w:cs="Times New Roman"/>
                <w:sz w:val="18"/>
                <w:szCs w:val="18"/>
              </w:rPr>
              <w:t>Dvojitý smrčkový steh</w:t>
            </w:r>
          </w:p>
        </w:tc>
      </w:tr>
      <w:tr w:rsidR="00774C30" w:rsidRPr="00CE37D9" w14:paraId="6398A72A" w14:textId="77777777" w:rsidTr="00CE37D9">
        <w:tc>
          <w:tcPr>
            <w:tcW w:w="3859" w:type="dxa"/>
            <w:gridSpan w:val="2"/>
          </w:tcPr>
          <w:p w14:paraId="12428C42" w14:textId="40D3A8EA" w:rsidR="00774C30" w:rsidRPr="00CE37D9" w:rsidRDefault="008B1E9A" w:rsidP="00774C30">
            <w:pPr>
              <w:jc w:val="center"/>
              <w:rPr>
                <w:lang w:eastAsia="cs-CZ"/>
              </w:rPr>
            </w:pPr>
            <w:r w:rsidRPr="00CE37D9">
              <w:rPr>
                <w:noProof/>
              </w:rPr>
              <w:drawing>
                <wp:inline distT="0" distB="0" distL="0" distR="0" wp14:anchorId="1303F420" wp14:editId="07277965">
                  <wp:extent cx="2250000" cy="1029600"/>
                  <wp:effectExtent l="0" t="0" r="0" b="0"/>
                  <wp:docPr id="340" name="Obráze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250000" cy="1029600"/>
                          </a:xfrm>
                          <a:prstGeom prst="rect">
                            <a:avLst/>
                          </a:prstGeom>
                        </pic:spPr>
                      </pic:pic>
                    </a:graphicData>
                  </a:graphic>
                </wp:inline>
              </w:drawing>
            </w:r>
          </w:p>
        </w:tc>
        <w:tc>
          <w:tcPr>
            <w:tcW w:w="2068" w:type="dxa"/>
          </w:tcPr>
          <w:p w14:paraId="74AA59F6" w14:textId="7DF87B19" w:rsidR="00774C30" w:rsidRPr="00CE37D9" w:rsidRDefault="00774C30" w:rsidP="00465266">
            <w:pPr>
              <w:rPr>
                <w:sz w:val="18"/>
                <w:szCs w:val="18"/>
                <w:shd w:val="clear" w:color="auto" w:fill="FFFFFF"/>
                <w:lang w:val="en-GB"/>
              </w:rPr>
            </w:pPr>
            <w:r w:rsidRPr="00CE37D9">
              <w:rPr>
                <w:sz w:val="18"/>
                <w:szCs w:val="18"/>
                <w:shd w:val="clear" w:color="auto" w:fill="FFFFFF"/>
                <w:lang w:val="en-GB"/>
              </w:rPr>
              <w:t>Double herringbone stitch</w:t>
            </w:r>
          </w:p>
          <w:p w14:paraId="1E0B8A9C" w14:textId="464A175F" w:rsidR="00774C30" w:rsidRPr="00CE37D9" w:rsidRDefault="00774C30" w:rsidP="00465266">
            <w:pPr>
              <w:rPr>
                <w:sz w:val="18"/>
                <w:szCs w:val="18"/>
                <w:lang w:val="en-GB" w:eastAsia="cs-CZ"/>
              </w:rPr>
            </w:pPr>
            <w:r w:rsidRPr="00CE37D9">
              <w:rPr>
                <w:sz w:val="18"/>
                <w:szCs w:val="18"/>
                <w:shd w:val="clear" w:color="auto" w:fill="FFFFFF"/>
                <w:lang w:val="en-GB"/>
              </w:rPr>
              <w:t>Indian herringbone stitch</w:t>
            </w:r>
          </w:p>
        </w:tc>
        <w:tc>
          <w:tcPr>
            <w:tcW w:w="2578" w:type="dxa"/>
          </w:tcPr>
          <w:p w14:paraId="236F6BA9" w14:textId="77777777" w:rsidR="00774C30" w:rsidRPr="00CE37D9" w:rsidRDefault="00774C30" w:rsidP="00774C30">
            <w:pPr>
              <w:rPr>
                <w:rFonts w:cs="Times New Roman"/>
                <w:sz w:val="18"/>
                <w:szCs w:val="18"/>
              </w:rPr>
            </w:pPr>
            <w:r w:rsidRPr="00CE37D9">
              <w:rPr>
                <w:rFonts w:cs="Times New Roman"/>
                <w:sz w:val="18"/>
                <w:szCs w:val="18"/>
              </w:rPr>
              <w:t>Dvojitý smrčkový steh</w:t>
            </w:r>
          </w:p>
          <w:p w14:paraId="0481E533" w14:textId="77777777" w:rsidR="00774C30" w:rsidRPr="00CE37D9" w:rsidRDefault="00774C30" w:rsidP="00774C30">
            <w:pPr>
              <w:rPr>
                <w:rFonts w:cs="Times New Roman"/>
                <w:sz w:val="18"/>
                <w:szCs w:val="18"/>
              </w:rPr>
            </w:pPr>
            <w:r w:rsidRPr="00CE37D9">
              <w:rPr>
                <w:rFonts w:cs="Times New Roman"/>
                <w:sz w:val="18"/>
                <w:szCs w:val="18"/>
              </w:rPr>
              <w:t>Dvojitý klasnatý steh</w:t>
            </w:r>
          </w:p>
          <w:p w14:paraId="06428EDA" w14:textId="77777777" w:rsidR="00774C30" w:rsidRPr="00CE37D9" w:rsidRDefault="00774C30" w:rsidP="00774C30">
            <w:pPr>
              <w:rPr>
                <w:rFonts w:cs="Times New Roman"/>
                <w:sz w:val="18"/>
                <w:szCs w:val="18"/>
              </w:rPr>
            </w:pPr>
            <w:r w:rsidRPr="00CE37D9">
              <w:rPr>
                <w:rFonts w:cs="Times New Roman"/>
                <w:sz w:val="18"/>
                <w:szCs w:val="18"/>
              </w:rPr>
              <w:t>Indický klasnatý steh</w:t>
            </w:r>
          </w:p>
          <w:p w14:paraId="3BD132DA" w14:textId="426EF2F3" w:rsidR="00774C30" w:rsidRPr="00CE37D9" w:rsidRDefault="00774C30" w:rsidP="00774C30">
            <w:pPr>
              <w:rPr>
                <w:rFonts w:cs="Times New Roman"/>
                <w:sz w:val="18"/>
                <w:szCs w:val="18"/>
                <w:lang w:eastAsia="cs-CZ"/>
              </w:rPr>
            </w:pPr>
            <w:proofErr w:type="spellStart"/>
            <w:r w:rsidRPr="00CE37D9">
              <w:rPr>
                <w:rFonts w:cs="Times New Roman"/>
                <w:sz w:val="18"/>
                <w:szCs w:val="18"/>
              </w:rPr>
              <w:t>Vrkůček</w:t>
            </w:r>
            <w:proofErr w:type="spellEnd"/>
            <w:r w:rsidRPr="00CE37D9">
              <w:rPr>
                <w:rFonts w:cs="Times New Roman"/>
                <w:sz w:val="18"/>
                <w:szCs w:val="18"/>
              </w:rPr>
              <w:t xml:space="preserve"> </w:t>
            </w:r>
          </w:p>
        </w:tc>
      </w:tr>
      <w:tr w:rsidR="00774C30" w:rsidRPr="00CE37D9" w14:paraId="61703EE9" w14:textId="77777777" w:rsidTr="00CE37D9">
        <w:tc>
          <w:tcPr>
            <w:tcW w:w="3859" w:type="dxa"/>
            <w:gridSpan w:val="2"/>
            <w:vAlign w:val="center"/>
          </w:tcPr>
          <w:p w14:paraId="1FFF86E7" w14:textId="77777777" w:rsidR="00774C30" w:rsidRPr="00CE37D9" w:rsidRDefault="00774C30" w:rsidP="00774C30">
            <w:pPr>
              <w:jc w:val="center"/>
              <w:rPr>
                <w:lang w:eastAsia="cs-CZ"/>
              </w:rPr>
            </w:pPr>
          </w:p>
        </w:tc>
        <w:tc>
          <w:tcPr>
            <w:tcW w:w="2068" w:type="dxa"/>
          </w:tcPr>
          <w:p w14:paraId="28E7071D" w14:textId="77777777" w:rsidR="00774C30" w:rsidRPr="00CE37D9" w:rsidRDefault="00774C30" w:rsidP="00774C30">
            <w:pPr>
              <w:rPr>
                <w:rFonts w:cs="Times New Roman"/>
                <w:sz w:val="18"/>
                <w:szCs w:val="18"/>
                <w:lang w:val="en-GB" w:eastAsia="cs-CZ"/>
              </w:rPr>
            </w:pPr>
          </w:p>
        </w:tc>
        <w:tc>
          <w:tcPr>
            <w:tcW w:w="2578" w:type="dxa"/>
          </w:tcPr>
          <w:p w14:paraId="4208AA0B" w14:textId="77777777" w:rsidR="00774C30" w:rsidRPr="00CE37D9" w:rsidRDefault="00774C30" w:rsidP="00774C30">
            <w:pPr>
              <w:rPr>
                <w:rFonts w:cs="Times New Roman"/>
                <w:sz w:val="18"/>
                <w:szCs w:val="18"/>
                <w:lang w:eastAsia="cs-CZ"/>
              </w:rPr>
            </w:pPr>
          </w:p>
        </w:tc>
      </w:tr>
      <w:tr w:rsidR="00774C30" w:rsidRPr="00CE37D9" w14:paraId="3E1345F6" w14:textId="77777777" w:rsidTr="00CE37D9">
        <w:tc>
          <w:tcPr>
            <w:tcW w:w="3859" w:type="dxa"/>
            <w:gridSpan w:val="2"/>
            <w:vAlign w:val="center"/>
          </w:tcPr>
          <w:p w14:paraId="0AB65906" w14:textId="77777777" w:rsidR="00774C30" w:rsidRPr="00CE37D9" w:rsidRDefault="00774C30" w:rsidP="00774C30">
            <w:pPr>
              <w:jc w:val="center"/>
              <w:rPr>
                <w:lang w:eastAsia="cs-CZ"/>
              </w:rPr>
            </w:pPr>
          </w:p>
        </w:tc>
        <w:tc>
          <w:tcPr>
            <w:tcW w:w="2068" w:type="dxa"/>
          </w:tcPr>
          <w:p w14:paraId="1081DEC6" w14:textId="39FA12F7" w:rsidR="00774C30" w:rsidRPr="00CE37D9" w:rsidRDefault="00AC4886" w:rsidP="00774C30">
            <w:pPr>
              <w:rPr>
                <w:rFonts w:cs="Times New Roman"/>
                <w:b/>
                <w:bCs/>
                <w:sz w:val="18"/>
                <w:szCs w:val="18"/>
                <w:lang w:val="en-GB" w:eastAsia="cs-CZ"/>
              </w:rPr>
            </w:pPr>
            <w:r w:rsidRPr="00CE37D9">
              <w:rPr>
                <w:rFonts w:cs="Times New Roman"/>
                <w:b/>
                <w:bCs/>
                <w:sz w:val="18"/>
                <w:szCs w:val="18"/>
                <w:lang w:val="en-GB" w:eastAsia="cs-CZ"/>
              </w:rPr>
              <w:t>KNOTS FAMILY</w:t>
            </w:r>
          </w:p>
        </w:tc>
        <w:tc>
          <w:tcPr>
            <w:tcW w:w="2578" w:type="dxa"/>
          </w:tcPr>
          <w:p w14:paraId="614C101E" w14:textId="0C385B1E" w:rsidR="00774C30" w:rsidRPr="00CE37D9" w:rsidRDefault="00AC4886" w:rsidP="00774C30">
            <w:pPr>
              <w:rPr>
                <w:rFonts w:cs="Times New Roman"/>
                <w:b/>
                <w:bCs/>
                <w:sz w:val="18"/>
                <w:szCs w:val="18"/>
                <w:lang w:eastAsia="cs-CZ"/>
              </w:rPr>
            </w:pPr>
            <w:r w:rsidRPr="00CE37D9">
              <w:rPr>
                <w:rFonts w:cs="Times New Roman"/>
                <w:b/>
                <w:bCs/>
                <w:sz w:val="18"/>
                <w:szCs w:val="18"/>
                <w:lang w:eastAsia="cs-CZ"/>
              </w:rPr>
              <w:t>UZLÍČKOVÉ STEHY</w:t>
            </w:r>
          </w:p>
        </w:tc>
      </w:tr>
      <w:tr w:rsidR="00AC4886" w:rsidRPr="00CE37D9" w14:paraId="4A84B5E8" w14:textId="77777777" w:rsidTr="00CE37D9">
        <w:tc>
          <w:tcPr>
            <w:tcW w:w="3859" w:type="dxa"/>
            <w:gridSpan w:val="2"/>
          </w:tcPr>
          <w:p w14:paraId="046FB9E6" w14:textId="590D093A" w:rsidR="00AC4886" w:rsidRPr="00CE37D9" w:rsidRDefault="00D443DC" w:rsidP="00AC4886">
            <w:pPr>
              <w:jc w:val="center"/>
              <w:rPr>
                <w:lang w:eastAsia="cs-CZ"/>
              </w:rPr>
            </w:pPr>
            <w:r w:rsidRPr="00CE37D9">
              <w:rPr>
                <w:rFonts w:cs="Times New Roman"/>
                <w:noProof/>
                <w:sz w:val="18"/>
                <w:szCs w:val="18"/>
              </w:rPr>
              <w:drawing>
                <wp:inline distT="0" distB="0" distL="0" distR="0" wp14:anchorId="1BEA4573" wp14:editId="1E780B9B">
                  <wp:extent cx="2250000" cy="824400"/>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786D80C7" w14:textId="646DA763" w:rsidR="00AC4886" w:rsidRPr="00CE37D9" w:rsidRDefault="00AC4886" w:rsidP="007F45F5">
            <w:pPr>
              <w:rPr>
                <w:sz w:val="18"/>
                <w:szCs w:val="18"/>
                <w:shd w:val="clear" w:color="auto" w:fill="FFFFFF"/>
                <w:lang w:val="en-GB"/>
              </w:rPr>
            </w:pPr>
            <w:r w:rsidRPr="00CE37D9">
              <w:rPr>
                <w:sz w:val="18"/>
                <w:szCs w:val="18"/>
                <w:shd w:val="clear" w:color="auto" w:fill="FFFFFF"/>
                <w:lang w:val="en-GB"/>
              </w:rPr>
              <w:t>French knot</w:t>
            </w:r>
          </w:p>
          <w:p w14:paraId="1BF2478F" w14:textId="7857F9D7" w:rsidR="00AC4886" w:rsidRPr="00CE37D9" w:rsidRDefault="00AC4886" w:rsidP="007F45F5">
            <w:pPr>
              <w:rPr>
                <w:sz w:val="18"/>
                <w:szCs w:val="18"/>
                <w:shd w:val="clear" w:color="auto" w:fill="FFFFFF"/>
                <w:lang w:val="en-GB"/>
              </w:rPr>
            </w:pPr>
            <w:r w:rsidRPr="00CE37D9">
              <w:rPr>
                <w:sz w:val="18"/>
                <w:szCs w:val="18"/>
                <w:shd w:val="clear" w:color="auto" w:fill="FFFFFF"/>
                <w:lang w:val="en-GB"/>
              </w:rPr>
              <w:t>Twisted knot stitch</w:t>
            </w:r>
          </w:p>
          <w:p w14:paraId="38AFF6C4" w14:textId="6689EF35" w:rsidR="00AC4886" w:rsidRPr="00CE37D9" w:rsidRDefault="00AC4886" w:rsidP="007F45F5">
            <w:pPr>
              <w:rPr>
                <w:sz w:val="18"/>
                <w:szCs w:val="18"/>
                <w:shd w:val="clear" w:color="auto" w:fill="FFFFFF"/>
                <w:lang w:val="en-GB"/>
              </w:rPr>
            </w:pPr>
            <w:r w:rsidRPr="00CE37D9">
              <w:rPr>
                <w:sz w:val="18"/>
                <w:szCs w:val="18"/>
                <w:shd w:val="clear" w:color="auto" w:fill="FFFFFF"/>
                <w:lang w:val="en-GB"/>
              </w:rPr>
              <w:t>Wound stitch</w:t>
            </w:r>
          </w:p>
          <w:p w14:paraId="4D3B63A0" w14:textId="77777777" w:rsidR="00AC4886" w:rsidRPr="00CE37D9" w:rsidRDefault="00AC4886" w:rsidP="007F45F5">
            <w:pPr>
              <w:rPr>
                <w:sz w:val="18"/>
                <w:szCs w:val="18"/>
                <w:lang w:val="en-GB" w:eastAsia="cs-CZ"/>
              </w:rPr>
            </w:pPr>
          </w:p>
        </w:tc>
        <w:tc>
          <w:tcPr>
            <w:tcW w:w="2578" w:type="dxa"/>
          </w:tcPr>
          <w:p w14:paraId="7A69DE5E" w14:textId="519A916C" w:rsidR="00AC4886" w:rsidRPr="00CE37D9" w:rsidRDefault="00AC4886" w:rsidP="00AC4886">
            <w:pPr>
              <w:rPr>
                <w:rFonts w:cs="Times New Roman"/>
                <w:sz w:val="18"/>
                <w:szCs w:val="18"/>
                <w:lang w:eastAsia="cs-CZ"/>
              </w:rPr>
            </w:pPr>
            <w:r w:rsidRPr="00CE37D9">
              <w:rPr>
                <w:rFonts w:cs="Times New Roman"/>
                <w:sz w:val="18"/>
                <w:szCs w:val="18"/>
              </w:rPr>
              <w:t>Francouzský uzlík</w:t>
            </w:r>
          </w:p>
        </w:tc>
      </w:tr>
      <w:tr w:rsidR="00AC4886" w:rsidRPr="00CE37D9" w14:paraId="4795A356" w14:textId="77777777" w:rsidTr="00CE37D9">
        <w:tc>
          <w:tcPr>
            <w:tcW w:w="3859" w:type="dxa"/>
            <w:gridSpan w:val="2"/>
          </w:tcPr>
          <w:p w14:paraId="6802C9BD" w14:textId="0D95B3AE" w:rsidR="00AC4886" w:rsidRPr="00CE37D9" w:rsidRDefault="00D443DC" w:rsidP="00AC4886">
            <w:pPr>
              <w:jc w:val="center"/>
              <w:rPr>
                <w:lang w:eastAsia="cs-CZ"/>
              </w:rPr>
            </w:pPr>
            <w:r w:rsidRPr="00CE37D9">
              <w:rPr>
                <w:rFonts w:cs="Times New Roman"/>
                <w:noProof/>
                <w:sz w:val="18"/>
                <w:szCs w:val="18"/>
              </w:rPr>
              <w:drawing>
                <wp:inline distT="0" distB="0" distL="0" distR="0" wp14:anchorId="10585D7E" wp14:editId="1DBFCF3D">
                  <wp:extent cx="2250000" cy="824400"/>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1C531976" w14:textId="656E7426" w:rsidR="00AC4886" w:rsidRPr="00CE37D9" w:rsidRDefault="00AC4886" w:rsidP="007F45F5">
            <w:pPr>
              <w:rPr>
                <w:sz w:val="18"/>
                <w:szCs w:val="18"/>
                <w:shd w:val="clear" w:color="auto" w:fill="FFFFFF"/>
                <w:lang w:val="en-GB"/>
              </w:rPr>
            </w:pPr>
            <w:r w:rsidRPr="00CE37D9">
              <w:rPr>
                <w:sz w:val="18"/>
                <w:szCs w:val="18"/>
                <w:shd w:val="clear" w:color="auto" w:fill="FFFFFF"/>
                <w:lang w:val="en-GB"/>
              </w:rPr>
              <w:t>Colonial knot</w:t>
            </w:r>
          </w:p>
          <w:p w14:paraId="4E0242A8" w14:textId="72647F1D" w:rsidR="00AC4886" w:rsidRPr="00CE37D9" w:rsidRDefault="00AC4886" w:rsidP="007F45F5">
            <w:pPr>
              <w:rPr>
                <w:sz w:val="18"/>
                <w:szCs w:val="18"/>
                <w:lang w:val="en-GB" w:eastAsia="cs-CZ"/>
              </w:rPr>
            </w:pPr>
            <w:r w:rsidRPr="00CE37D9">
              <w:rPr>
                <w:sz w:val="18"/>
                <w:szCs w:val="18"/>
                <w:shd w:val="clear" w:color="auto" w:fill="FFFFFF"/>
                <w:lang w:val="en-GB"/>
              </w:rPr>
              <w:t>Figure 8 knot</w:t>
            </w:r>
          </w:p>
        </w:tc>
        <w:tc>
          <w:tcPr>
            <w:tcW w:w="2578" w:type="dxa"/>
          </w:tcPr>
          <w:p w14:paraId="35E1B6F4" w14:textId="77777777" w:rsidR="00AC4886" w:rsidRPr="00CE37D9" w:rsidRDefault="00AC4886" w:rsidP="00AC4886">
            <w:pPr>
              <w:rPr>
                <w:rFonts w:cs="Times New Roman"/>
                <w:sz w:val="18"/>
                <w:szCs w:val="18"/>
              </w:rPr>
            </w:pPr>
            <w:r w:rsidRPr="00CE37D9">
              <w:rPr>
                <w:rFonts w:cs="Times New Roman"/>
                <w:sz w:val="18"/>
                <w:szCs w:val="18"/>
              </w:rPr>
              <w:t>Koloniální uzlík</w:t>
            </w:r>
          </w:p>
          <w:p w14:paraId="47C40F8E" w14:textId="2F346C28" w:rsidR="00AC4886" w:rsidRPr="00CE37D9" w:rsidRDefault="00AC4886" w:rsidP="00AC4886">
            <w:pPr>
              <w:rPr>
                <w:rFonts w:cs="Times New Roman"/>
                <w:sz w:val="18"/>
                <w:szCs w:val="18"/>
                <w:lang w:eastAsia="cs-CZ"/>
              </w:rPr>
            </w:pPr>
            <w:r w:rsidRPr="00CE37D9">
              <w:rPr>
                <w:rFonts w:cs="Times New Roman"/>
                <w:sz w:val="18"/>
                <w:szCs w:val="18"/>
              </w:rPr>
              <w:t>Knotový uzlík</w:t>
            </w:r>
          </w:p>
        </w:tc>
      </w:tr>
      <w:tr w:rsidR="00AC4886" w:rsidRPr="00CE37D9" w14:paraId="6351C11D" w14:textId="77777777" w:rsidTr="00CE37D9">
        <w:tc>
          <w:tcPr>
            <w:tcW w:w="3859" w:type="dxa"/>
            <w:gridSpan w:val="2"/>
          </w:tcPr>
          <w:p w14:paraId="52A7F188" w14:textId="1AA9C3AC" w:rsidR="00AC4886" w:rsidRPr="00CE37D9" w:rsidRDefault="00D443DC" w:rsidP="00AC4886">
            <w:pPr>
              <w:jc w:val="center"/>
              <w:rPr>
                <w:lang w:eastAsia="cs-CZ"/>
              </w:rPr>
            </w:pPr>
            <w:r w:rsidRPr="00CE37D9">
              <w:rPr>
                <w:rFonts w:cs="Times New Roman"/>
                <w:noProof/>
                <w:sz w:val="18"/>
                <w:szCs w:val="18"/>
              </w:rPr>
              <w:lastRenderedPageBreak/>
              <w:drawing>
                <wp:inline distT="0" distB="0" distL="0" distR="0" wp14:anchorId="31D7A5B7" wp14:editId="7E620881">
                  <wp:extent cx="2250000" cy="824400"/>
                  <wp:effectExtent l="0" t="0" r="0" b="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588336A2" w14:textId="42D86562" w:rsidR="00AC4886" w:rsidRPr="00CE37D9" w:rsidRDefault="00AC4886" w:rsidP="007F45F5">
            <w:pPr>
              <w:rPr>
                <w:sz w:val="18"/>
                <w:szCs w:val="18"/>
                <w:lang w:val="en-GB"/>
              </w:rPr>
            </w:pPr>
            <w:bookmarkStart w:id="71" w:name="_Hlk37203801"/>
            <w:r w:rsidRPr="00CE37D9">
              <w:rPr>
                <w:sz w:val="18"/>
                <w:szCs w:val="18"/>
                <w:shd w:val="clear" w:color="auto" w:fill="FFFFFF"/>
                <w:lang w:val="en-GB"/>
              </w:rPr>
              <w:t>Peking knot</w:t>
            </w:r>
          </w:p>
          <w:p w14:paraId="3CD3D83E" w14:textId="21660FD3" w:rsidR="00AC4886" w:rsidRPr="00CE37D9" w:rsidRDefault="00AC4886" w:rsidP="007F45F5">
            <w:pPr>
              <w:rPr>
                <w:sz w:val="18"/>
                <w:szCs w:val="18"/>
                <w:lang w:val="en-GB"/>
              </w:rPr>
            </w:pPr>
            <w:r w:rsidRPr="00CE37D9">
              <w:rPr>
                <w:sz w:val="18"/>
                <w:szCs w:val="18"/>
                <w:lang w:val="en-GB"/>
              </w:rPr>
              <w:t>Chinese knot</w:t>
            </w:r>
          </w:p>
          <w:p w14:paraId="261B91E0" w14:textId="52754130" w:rsidR="00AC4886" w:rsidRPr="00CE37D9" w:rsidRDefault="00AC4886" w:rsidP="007F45F5">
            <w:pPr>
              <w:rPr>
                <w:sz w:val="18"/>
                <w:szCs w:val="18"/>
                <w:lang w:val="en-GB"/>
              </w:rPr>
            </w:pPr>
            <w:r w:rsidRPr="00CE37D9">
              <w:rPr>
                <w:sz w:val="18"/>
                <w:szCs w:val="18"/>
                <w:lang w:val="en-GB"/>
              </w:rPr>
              <w:t>Forbidden stitch</w:t>
            </w:r>
          </w:p>
          <w:p w14:paraId="0AB7FF91" w14:textId="39593A1A" w:rsidR="00AC4886" w:rsidRPr="00CE37D9" w:rsidRDefault="00AC4886" w:rsidP="007F45F5">
            <w:pPr>
              <w:rPr>
                <w:sz w:val="18"/>
                <w:szCs w:val="18"/>
                <w:lang w:val="en-GB"/>
              </w:rPr>
            </w:pPr>
            <w:r w:rsidRPr="00CE37D9">
              <w:rPr>
                <w:sz w:val="18"/>
                <w:szCs w:val="18"/>
                <w:lang w:val="en-GB"/>
              </w:rPr>
              <w:t>Blind knot</w:t>
            </w:r>
          </w:p>
          <w:p w14:paraId="0FE9DFB3" w14:textId="4FD41233" w:rsidR="00AC4886" w:rsidRPr="00CE37D9" w:rsidRDefault="00AC4886" w:rsidP="007F45F5">
            <w:pPr>
              <w:rPr>
                <w:sz w:val="18"/>
                <w:szCs w:val="18"/>
                <w:lang w:val="en-GB" w:eastAsia="cs-CZ"/>
              </w:rPr>
            </w:pPr>
            <w:r w:rsidRPr="00CE37D9">
              <w:rPr>
                <w:sz w:val="18"/>
                <w:szCs w:val="18"/>
                <w:lang w:val="en-GB"/>
              </w:rPr>
              <w:t>Blind stitch</w:t>
            </w:r>
            <w:bookmarkEnd w:id="71"/>
          </w:p>
        </w:tc>
        <w:tc>
          <w:tcPr>
            <w:tcW w:w="2578" w:type="dxa"/>
          </w:tcPr>
          <w:p w14:paraId="15CB1508" w14:textId="77777777" w:rsidR="00AC4886" w:rsidRPr="00CE37D9" w:rsidRDefault="00AC4886" w:rsidP="00AC4886">
            <w:pPr>
              <w:rPr>
                <w:rFonts w:cs="Times New Roman"/>
                <w:sz w:val="18"/>
                <w:szCs w:val="18"/>
              </w:rPr>
            </w:pPr>
            <w:bookmarkStart w:id="72" w:name="_Hlk37203811"/>
            <w:r w:rsidRPr="00CE37D9">
              <w:rPr>
                <w:rFonts w:cs="Times New Roman"/>
                <w:sz w:val="18"/>
                <w:szCs w:val="18"/>
              </w:rPr>
              <w:t>Čínský uzlík</w:t>
            </w:r>
          </w:p>
          <w:p w14:paraId="2AF299F7" w14:textId="77777777" w:rsidR="00AC4886" w:rsidRPr="00CE37D9" w:rsidRDefault="00AC4886" w:rsidP="00AC4886">
            <w:pPr>
              <w:rPr>
                <w:rFonts w:cs="Times New Roman"/>
                <w:sz w:val="18"/>
                <w:szCs w:val="18"/>
              </w:rPr>
            </w:pPr>
            <w:r w:rsidRPr="00CE37D9">
              <w:rPr>
                <w:rFonts w:cs="Times New Roman"/>
                <w:sz w:val="18"/>
                <w:szCs w:val="18"/>
              </w:rPr>
              <w:t>Pekingský uzlík</w:t>
            </w:r>
          </w:p>
          <w:p w14:paraId="38096C34" w14:textId="77777777" w:rsidR="00AC4886" w:rsidRPr="00CE37D9" w:rsidRDefault="00AC4886" w:rsidP="00AC4886">
            <w:pPr>
              <w:rPr>
                <w:rFonts w:cs="Times New Roman"/>
                <w:sz w:val="18"/>
                <w:szCs w:val="18"/>
              </w:rPr>
            </w:pPr>
            <w:r w:rsidRPr="00CE37D9">
              <w:rPr>
                <w:rFonts w:cs="Times New Roman"/>
                <w:sz w:val="18"/>
                <w:szCs w:val="18"/>
              </w:rPr>
              <w:t>Zakázaný uzlík</w:t>
            </w:r>
          </w:p>
          <w:p w14:paraId="5C88C7B4" w14:textId="77777777" w:rsidR="00AC4886" w:rsidRPr="00CE37D9" w:rsidRDefault="00AC4886" w:rsidP="00AC4886">
            <w:pPr>
              <w:rPr>
                <w:rFonts w:cs="Times New Roman"/>
                <w:sz w:val="18"/>
                <w:szCs w:val="18"/>
              </w:rPr>
            </w:pPr>
            <w:r w:rsidRPr="00CE37D9">
              <w:rPr>
                <w:rFonts w:cs="Times New Roman"/>
                <w:sz w:val="18"/>
                <w:szCs w:val="18"/>
              </w:rPr>
              <w:t>Slepý uzlík</w:t>
            </w:r>
          </w:p>
          <w:bookmarkEnd w:id="72"/>
          <w:p w14:paraId="1A37A215" w14:textId="77777777" w:rsidR="00AC4886" w:rsidRPr="00CE37D9" w:rsidRDefault="00AC4886" w:rsidP="00AC4886">
            <w:pPr>
              <w:rPr>
                <w:rFonts w:cs="Times New Roman"/>
                <w:sz w:val="18"/>
                <w:szCs w:val="18"/>
                <w:lang w:eastAsia="cs-CZ"/>
              </w:rPr>
            </w:pPr>
          </w:p>
        </w:tc>
      </w:tr>
      <w:tr w:rsidR="00AC4886" w:rsidRPr="00CE37D9" w14:paraId="6574B6BE" w14:textId="77777777" w:rsidTr="00CE37D9">
        <w:tc>
          <w:tcPr>
            <w:tcW w:w="3859" w:type="dxa"/>
            <w:gridSpan w:val="2"/>
          </w:tcPr>
          <w:p w14:paraId="526A6C4C" w14:textId="4DBA53A8" w:rsidR="00AC4886" w:rsidRPr="00CE37D9" w:rsidRDefault="00D443DC" w:rsidP="00AC4886">
            <w:pPr>
              <w:jc w:val="center"/>
              <w:rPr>
                <w:lang w:eastAsia="cs-CZ"/>
              </w:rPr>
            </w:pPr>
            <w:r w:rsidRPr="00CE37D9">
              <w:rPr>
                <w:rFonts w:cs="Times New Roman"/>
                <w:noProof/>
                <w:sz w:val="18"/>
                <w:szCs w:val="18"/>
              </w:rPr>
              <w:drawing>
                <wp:inline distT="0" distB="0" distL="0" distR="0" wp14:anchorId="79835CF9" wp14:editId="11ED3CD8">
                  <wp:extent cx="2250000" cy="824400"/>
                  <wp:effectExtent l="0" t="0" r="0" b="0"/>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15860746" w14:textId="47BD743B" w:rsidR="00AC4886" w:rsidRPr="00CE37D9" w:rsidRDefault="00AC4886" w:rsidP="007F45F5">
            <w:pPr>
              <w:rPr>
                <w:sz w:val="18"/>
                <w:szCs w:val="18"/>
                <w:shd w:val="clear" w:color="auto" w:fill="FFFFFF"/>
                <w:lang w:val="en-GB"/>
              </w:rPr>
            </w:pPr>
            <w:r w:rsidRPr="00CE37D9">
              <w:rPr>
                <w:sz w:val="18"/>
                <w:szCs w:val="18"/>
                <w:shd w:val="clear" w:color="auto" w:fill="FFFFFF"/>
                <w:lang w:val="en-GB"/>
              </w:rPr>
              <w:t>Bullion stitch</w:t>
            </w:r>
          </w:p>
          <w:p w14:paraId="51D1CB1D" w14:textId="690A2B72" w:rsidR="00AC4886" w:rsidRPr="00CE37D9" w:rsidRDefault="00AC4886" w:rsidP="007F45F5">
            <w:pPr>
              <w:rPr>
                <w:sz w:val="18"/>
                <w:szCs w:val="18"/>
                <w:shd w:val="clear" w:color="auto" w:fill="FFFFFF"/>
                <w:lang w:val="en-GB"/>
              </w:rPr>
            </w:pPr>
            <w:r w:rsidRPr="00CE37D9">
              <w:rPr>
                <w:sz w:val="18"/>
                <w:szCs w:val="18"/>
                <w:shd w:val="clear" w:color="auto" w:fill="FFFFFF"/>
                <w:lang w:val="en-GB"/>
              </w:rPr>
              <w:t>Bullion knot (short bullion stitches)</w:t>
            </w:r>
          </w:p>
          <w:p w14:paraId="786A0AB2" w14:textId="76DD5D44" w:rsidR="00AC4886" w:rsidRPr="00CE37D9" w:rsidRDefault="00AC4886" w:rsidP="007F45F5">
            <w:pPr>
              <w:rPr>
                <w:sz w:val="18"/>
                <w:szCs w:val="18"/>
                <w:shd w:val="clear" w:color="auto" w:fill="FFFFFF"/>
                <w:lang w:val="en-GB"/>
              </w:rPr>
            </w:pPr>
            <w:r w:rsidRPr="00CE37D9">
              <w:rPr>
                <w:sz w:val="18"/>
                <w:szCs w:val="18"/>
                <w:shd w:val="clear" w:color="auto" w:fill="FFFFFF"/>
                <w:lang w:val="en-GB"/>
              </w:rPr>
              <w:t>Caterpillar stitch</w:t>
            </w:r>
          </w:p>
          <w:p w14:paraId="172955D6" w14:textId="04563785" w:rsidR="00AC4886" w:rsidRPr="00CE37D9" w:rsidRDefault="00AC4886" w:rsidP="007F45F5">
            <w:pPr>
              <w:rPr>
                <w:sz w:val="18"/>
                <w:szCs w:val="18"/>
                <w:shd w:val="clear" w:color="auto" w:fill="FFFFFF"/>
                <w:lang w:val="en-GB"/>
              </w:rPr>
            </w:pPr>
            <w:r w:rsidRPr="00CE37D9">
              <w:rPr>
                <w:sz w:val="18"/>
                <w:szCs w:val="18"/>
                <w:shd w:val="clear" w:color="auto" w:fill="FFFFFF"/>
                <w:lang w:val="en-GB"/>
              </w:rPr>
              <w:t>Coil stitch</w:t>
            </w:r>
          </w:p>
          <w:p w14:paraId="27CEC04B" w14:textId="65ED0145" w:rsidR="00AC4886" w:rsidRPr="00CE37D9" w:rsidRDefault="00AC4886" w:rsidP="007F45F5">
            <w:pPr>
              <w:rPr>
                <w:sz w:val="18"/>
                <w:szCs w:val="18"/>
                <w:shd w:val="clear" w:color="auto" w:fill="FFFFFF"/>
                <w:lang w:val="en-GB"/>
              </w:rPr>
            </w:pPr>
            <w:r w:rsidRPr="00CE37D9">
              <w:rPr>
                <w:sz w:val="18"/>
                <w:szCs w:val="18"/>
                <w:shd w:val="clear" w:color="auto" w:fill="FFFFFF"/>
                <w:lang w:val="en-GB"/>
              </w:rPr>
              <w:t>Knot stitch</w:t>
            </w:r>
          </w:p>
          <w:p w14:paraId="41B3D703" w14:textId="24D68036" w:rsidR="00AC4886" w:rsidRPr="00CE37D9" w:rsidRDefault="00AC4886" w:rsidP="007F45F5">
            <w:pPr>
              <w:rPr>
                <w:sz w:val="18"/>
                <w:szCs w:val="18"/>
                <w:shd w:val="clear" w:color="auto" w:fill="FFFFFF"/>
                <w:lang w:val="en-GB"/>
              </w:rPr>
            </w:pPr>
            <w:r w:rsidRPr="00CE37D9">
              <w:rPr>
                <w:sz w:val="18"/>
                <w:szCs w:val="18"/>
                <w:shd w:val="clear" w:color="auto" w:fill="FFFFFF"/>
                <w:lang w:val="en-GB"/>
              </w:rPr>
              <w:t>Post stitch</w:t>
            </w:r>
          </w:p>
          <w:p w14:paraId="2B4C58CC" w14:textId="54EEF83F" w:rsidR="00AC4886" w:rsidRPr="00CE37D9" w:rsidRDefault="00AC4886" w:rsidP="007F45F5">
            <w:pPr>
              <w:rPr>
                <w:sz w:val="18"/>
                <w:szCs w:val="18"/>
                <w:shd w:val="clear" w:color="auto" w:fill="FFFFFF"/>
                <w:lang w:val="en-GB"/>
              </w:rPr>
            </w:pPr>
            <w:r w:rsidRPr="00CE37D9">
              <w:rPr>
                <w:sz w:val="18"/>
                <w:szCs w:val="18"/>
                <w:shd w:val="clear" w:color="auto" w:fill="FFFFFF"/>
                <w:lang w:val="en-GB"/>
              </w:rPr>
              <w:t>Worm stitch</w:t>
            </w:r>
          </w:p>
          <w:p w14:paraId="2AF74142" w14:textId="6D26AA2E" w:rsidR="00AC4886" w:rsidRPr="00CE37D9" w:rsidRDefault="00AC4886" w:rsidP="007F45F5">
            <w:pPr>
              <w:rPr>
                <w:sz w:val="18"/>
                <w:szCs w:val="18"/>
                <w:shd w:val="clear" w:color="auto" w:fill="FFFFFF"/>
                <w:lang w:val="en-GB"/>
              </w:rPr>
            </w:pPr>
            <w:r w:rsidRPr="00CE37D9">
              <w:rPr>
                <w:sz w:val="18"/>
                <w:szCs w:val="18"/>
                <w:shd w:val="clear" w:color="auto" w:fill="FFFFFF"/>
                <w:lang w:val="en-GB"/>
              </w:rPr>
              <w:t>Puerto Rico rose</w:t>
            </w:r>
          </w:p>
          <w:p w14:paraId="6A8F4ED3" w14:textId="2FCF6AAC" w:rsidR="00AC4886" w:rsidRPr="00CE37D9" w:rsidRDefault="00AC4886" w:rsidP="007F45F5">
            <w:pPr>
              <w:rPr>
                <w:sz w:val="18"/>
                <w:szCs w:val="18"/>
                <w:shd w:val="clear" w:color="auto" w:fill="FFFFFF"/>
                <w:lang w:val="en-GB"/>
              </w:rPr>
            </w:pPr>
            <w:r w:rsidRPr="00CE37D9">
              <w:rPr>
                <w:sz w:val="18"/>
                <w:szCs w:val="18"/>
                <w:shd w:val="clear" w:color="auto" w:fill="FFFFFF"/>
                <w:lang w:val="en-GB"/>
              </w:rPr>
              <w:t>Grub knot</w:t>
            </w:r>
          </w:p>
          <w:p w14:paraId="16CFEA4B" w14:textId="737C6D27" w:rsidR="00AC4886" w:rsidRPr="00CE37D9" w:rsidRDefault="00AC4886" w:rsidP="007F45F5">
            <w:pPr>
              <w:rPr>
                <w:sz w:val="18"/>
                <w:szCs w:val="18"/>
                <w:shd w:val="clear" w:color="auto" w:fill="FFFFFF"/>
                <w:lang w:val="en-GB"/>
              </w:rPr>
            </w:pPr>
            <w:r w:rsidRPr="00CE37D9">
              <w:rPr>
                <w:sz w:val="18"/>
                <w:szCs w:val="18"/>
                <w:shd w:val="clear" w:color="auto" w:fill="FFFFFF"/>
                <w:lang w:val="en-GB"/>
              </w:rPr>
              <w:t>Roll stitch</w:t>
            </w:r>
          </w:p>
          <w:p w14:paraId="415BF977" w14:textId="15A1C421" w:rsidR="00AC4886" w:rsidRPr="00CE37D9" w:rsidRDefault="00AC4886" w:rsidP="007F45F5">
            <w:pPr>
              <w:rPr>
                <w:sz w:val="18"/>
                <w:szCs w:val="18"/>
                <w:shd w:val="clear" w:color="auto" w:fill="FFFFFF"/>
                <w:lang w:val="en-GB"/>
              </w:rPr>
            </w:pPr>
            <w:r w:rsidRPr="00CE37D9">
              <w:rPr>
                <w:sz w:val="18"/>
                <w:szCs w:val="18"/>
                <w:shd w:val="clear" w:color="auto" w:fill="FFFFFF"/>
                <w:lang w:val="en-GB"/>
              </w:rPr>
              <w:t>Grub stitch</w:t>
            </w:r>
          </w:p>
          <w:p w14:paraId="007E293E" w14:textId="7F78066D" w:rsidR="00AC4886" w:rsidRPr="00CE37D9" w:rsidRDefault="00AC4886" w:rsidP="007F45F5">
            <w:pPr>
              <w:rPr>
                <w:sz w:val="18"/>
                <w:szCs w:val="18"/>
                <w:shd w:val="clear" w:color="auto" w:fill="FFFFFF"/>
                <w:lang w:val="en-GB"/>
              </w:rPr>
            </w:pPr>
            <w:r w:rsidRPr="00CE37D9">
              <w:rPr>
                <w:sz w:val="18"/>
                <w:szCs w:val="18"/>
                <w:shd w:val="clear" w:color="auto" w:fill="FFFFFF"/>
                <w:lang w:val="en-GB"/>
              </w:rPr>
              <w:t>Porto Rico rose stitch</w:t>
            </w:r>
          </w:p>
          <w:p w14:paraId="57C975A0" w14:textId="1D65CEC3" w:rsidR="00AC4886" w:rsidRPr="00CE37D9" w:rsidRDefault="00AC4886" w:rsidP="007F45F5">
            <w:pPr>
              <w:rPr>
                <w:sz w:val="18"/>
                <w:szCs w:val="18"/>
                <w:lang w:val="en-GB" w:eastAsia="cs-CZ"/>
              </w:rPr>
            </w:pPr>
            <w:r w:rsidRPr="00CE37D9">
              <w:rPr>
                <w:sz w:val="18"/>
                <w:szCs w:val="18"/>
                <w:shd w:val="clear" w:color="auto" w:fill="FFFFFF"/>
                <w:lang w:val="en-GB"/>
              </w:rPr>
              <w:t>Post stitch</w:t>
            </w:r>
          </w:p>
        </w:tc>
        <w:tc>
          <w:tcPr>
            <w:tcW w:w="2578" w:type="dxa"/>
          </w:tcPr>
          <w:p w14:paraId="55E8B376" w14:textId="77777777" w:rsidR="00AC4886" w:rsidRPr="00CE37D9" w:rsidRDefault="00AC4886" w:rsidP="00AC4886">
            <w:pPr>
              <w:rPr>
                <w:rFonts w:cs="Times New Roman"/>
                <w:sz w:val="18"/>
                <w:szCs w:val="18"/>
              </w:rPr>
            </w:pPr>
            <w:proofErr w:type="spellStart"/>
            <w:r w:rsidRPr="00CE37D9">
              <w:rPr>
                <w:rFonts w:cs="Times New Roman"/>
                <w:sz w:val="18"/>
                <w:szCs w:val="18"/>
              </w:rPr>
              <w:t>Červíkový</w:t>
            </w:r>
            <w:proofErr w:type="spellEnd"/>
            <w:r w:rsidRPr="00CE37D9">
              <w:rPr>
                <w:rFonts w:cs="Times New Roman"/>
                <w:sz w:val="18"/>
                <w:szCs w:val="18"/>
              </w:rPr>
              <w:t xml:space="preserve"> uzlík</w:t>
            </w:r>
          </w:p>
          <w:p w14:paraId="5B39A971" w14:textId="77777777" w:rsidR="00AC4886" w:rsidRPr="00CE37D9" w:rsidRDefault="00AC4886" w:rsidP="00AC4886">
            <w:pPr>
              <w:rPr>
                <w:rFonts w:cs="Times New Roman"/>
                <w:sz w:val="18"/>
                <w:szCs w:val="18"/>
              </w:rPr>
            </w:pPr>
            <w:r w:rsidRPr="00CE37D9">
              <w:rPr>
                <w:rFonts w:cs="Times New Roman"/>
                <w:sz w:val="18"/>
                <w:szCs w:val="18"/>
              </w:rPr>
              <w:t>Prutový uzlík</w:t>
            </w:r>
          </w:p>
          <w:p w14:paraId="4E263109" w14:textId="77777777" w:rsidR="00AC4886" w:rsidRPr="00CE37D9" w:rsidRDefault="00AC4886" w:rsidP="00AC4886">
            <w:pPr>
              <w:rPr>
                <w:rFonts w:cs="Times New Roman"/>
                <w:sz w:val="18"/>
                <w:szCs w:val="18"/>
              </w:rPr>
            </w:pPr>
            <w:r w:rsidRPr="00CE37D9">
              <w:rPr>
                <w:rFonts w:cs="Times New Roman"/>
                <w:sz w:val="18"/>
                <w:szCs w:val="18"/>
              </w:rPr>
              <w:t>Červí steh</w:t>
            </w:r>
          </w:p>
          <w:p w14:paraId="2A341012" w14:textId="77777777" w:rsidR="00AC4886" w:rsidRPr="00CE37D9" w:rsidRDefault="00AC4886" w:rsidP="00AC4886">
            <w:pPr>
              <w:rPr>
                <w:rFonts w:cs="Times New Roman"/>
                <w:sz w:val="18"/>
                <w:szCs w:val="18"/>
              </w:rPr>
            </w:pPr>
            <w:r w:rsidRPr="00CE37D9">
              <w:rPr>
                <w:rFonts w:cs="Times New Roman"/>
                <w:sz w:val="18"/>
                <w:szCs w:val="18"/>
              </w:rPr>
              <w:t>Housenkový steh</w:t>
            </w:r>
          </w:p>
          <w:p w14:paraId="2A59484D" w14:textId="77777777" w:rsidR="00AC4886" w:rsidRPr="00CE37D9" w:rsidRDefault="00AC4886" w:rsidP="00AC4886">
            <w:pPr>
              <w:rPr>
                <w:rFonts w:cs="Times New Roman"/>
                <w:sz w:val="18"/>
                <w:szCs w:val="18"/>
              </w:rPr>
            </w:pPr>
            <w:r w:rsidRPr="00CE37D9">
              <w:rPr>
                <w:rFonts w:cs="Times New Roman"/>
                <w:sz w:val="18"/>
                <w:szCs w:val="18"/>
              </w:rPr>
              <w:t>Cívkový uzel</w:t>
            </w:r>
          </w:p>
          <w:p w14:paraId="3E376992" w14:textId="77777777" w:rsidR="00AC4886" w:rsidRPr="00CE37D9" w:rsidRDefault="00AC4886" w:rsidP="00AC4886">
            <w:pPr>
              <w:rPr>
                <w:rFonts w:cs="Times New Roman"/>
                <w:sz w:val="18"/>
                <w:szCs w:val="18"/>
              </w:rPr>
            </w:pPr>
            <w:r w:rsidRPr="00CE37D9">
              <w:rPr>
                <w:rFonts w:cs="Times New Roman"/>
                <w:sz w:val="18"/>
                <w:szCs w:val="18"/>
              </w:rPr>
              <w:t>Kotoučový steh</w:t>
            </w:r>
          </w:p>
          <w:p w14:paraId="6ED9D755" w14:textId="77777777" w:rsidR="00AC4886" w:rsidRPr="00CE37D9" w:rsidRDefault="00AC4886" w:rsidP="00AC4886">
            <w:pPr>
              <w:rPr>
                <w:rFonts w:cs="Times New Roman"/>
                <w:sz w:val="18"/>
                <w:szCs w:val="18"/>
              </w:rPr>
            </w:pPr>
            <w:r w:rsidRPr="00CE37D9">
              <w:rPr>
                <w:rFonts w:cs="Times New Roman"/>
                <w:sz w:val="18"/>
                <w:szCs w:val="18"/>
              </w:rPr>
              <w:t>Sloupkový steh</w:t>
            </w:r>
          </w:p>
          <w:p w14:paraId="3626DB27" w14:textId="77777777" w:rsidR="00AC4886" w:rsidRPr="00CE37D9" w:rsidRDefault="00AC4886" w:rsidP="00AC4886">
            <w:pPr>
              <w:rPr>
                <w:rFonts w:cs="Times New Roman"/>
                <w:sz w:val="18"/>
                <w:szCs w:val="18"/>
              </w:rPr>
            </w:pPr>
            <w:proofErr w:type="spellStart"/>
            <w:r w:rsidRPr="00CE37D9">
              <w:rPr>
                <w:rFonts w:cs="Times New Roman"/>
                <w:sz w:val="18"/>
                <w:szCs w:val="18"/>
              </w:rPr>
              <w:t>Bulionový</w:t>
            </w:r>
            <w:proofErr w:type="spellEnd"/>
            <w:r w:rsidRPr="00CE37D9">
              <w:rPr>
                <w:rFonts w:cs="Times New Roman"/>
                <w:sz w:val="18"/>
                <w:szCs w:val="18"/>
              </w:rPr>
              <w:t xml:space="preserve"> uzlíčkový steh</w:t>
            </w:r>
          </w:p>
          <w:p w14:paraId="0BB24A00" w14:textId="77777777" w:rsidR="00AC4886" w:rsidRPr="00CE37D9" w:rsidRDefault="00AC4886" w:rsidP="00AC4886">
            <w:pPr>
              <w:rPr>
                <w:rFonts w:cs="Times New Roman"/>
                <w:sz w:val="18"/>
                <w:szCs w:val="18"/>
              </w:rPr>
            </w:pPr>
            <w:r w:rsidRPr="00CE37D9">
              <w:rPr>
                <w:rFonts w:cs="Times New Roman"/>
                <w:sz w:val="18"/>
                <w:szCs w:val="18"/>
              </w:rPr>
              <w:t>Uzlík</w:t>
            </w:r>
          </w:p>
          <w:p w14:paraId="51CDABE1" w14:textId="77777777" w:rsidR="00AC4886" w:rsidRPr="00CE37D9" w:rsidRDefault="00AC4886" w:rsidP="00AC4886">
            <w:pPr>
              <w:rPr>
                <w:rFonts w:cs="Times New Roman"/>
                <w:sz w:val="18"/>
                <w:szCs w:val="18"/>
              </w:rPr>
            </w:pPr>
          </w:p>
          <w:p w14:paraId="66B2690B" w14:textId="5A47B453" w:rsidR="00AC4886" w:rsidRPr="00CE37D9" w:rsidRDefault="00AC4886" w:rsidP="00AC4886">
            <w:pPr>
              <w:rPr>
                <w:rFonts w:cs="Times New Roman"/>
                <w:sz w:val="18"/>
                <w:szCs w:val="18"/>
                <w:lang w:eastAsia="cs-CZ"/>
              </w:rPr>
            </w:pPr>
            <w:proofErr w:type="spellStart"/>
            <w:r w:rsidRPr="00CE37D9">
              <w:rPr>
                <w:rFonts w:cs="Times New Roman"/>
                <w:sz w:val="18"/>
                <w:szCs w:val="18"/>
              </w:rPr>
              <w:t>Nugetový</w:t>
            </w:r>
            <w:proofErr w:type="spellEnd"/>
            <w:r w:rsidRPr="00CE37D9">
              <w:rPr>
                <w:rFonts w:cs="Times New Roman"/>
                <w:sz w:val="18"/>
                <w:szCs w:val="18"/>
              </w:rPr>
              <w:t xml:space="preserve"> steh</w:t>
            </w:r>
          </w:p>
        </w:tc>
      </w:tr>
      <w:tr w:rsidR="00AC4886" w:rsidRPr="00CE37D9" w14:paraId="00CED1DF" w14:textId="77777777" w:rsidTr="00CE37D9">
        <w:tc>
          <w:tcPr>
            <w:tcW w:w="3859" w:type="dxa"/>
            <w:gridSpan w:val="2"/>
          </w:tcPr>
          <w:p w14:paraId="5D1C5566" w14:textId="73543B09" w:rsidR="00AC4886" w:rsidRPr="00CE37D9" w:rsidRDefault="00C416B9" w:rsidP="00AC4886">
            <w:pPr>
              <w:jc w:val="center"/>
              <w:rPr>
                <w:lang w:eastAsia="cs-CZ"/>
              </w:rPr>
            </w:pPr>
            <w:r w:rsidRPr="00CE37D9">
              <w:rPr>
                <w:rFonts w:cs="Times New Roman"/>
                <w:noProof/>
                <w:sz w:val="18"/>
                <w:szCs w:val="18"/>
              </w:rPr>
              <w:drawing>
                <wp:inline distT="0" distB="0" distL="0" distR="0" wp14:anchorId="7C0C4991" wp14:editId="5543E73C">
                  <wp:extent cx="2250000" cy="604800"/>
                  <wp:effectExtent l="0" t="0" r="0" b="5080"/>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26573"/>
                          <a:stretch/>
                        </pic:blipFill>
                        <pic:spPr bwMode="auto">
                          <a:xfrm>
                            <a:off x="0" y="0"/>
                            <a:ext cx="2250000" cy="604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68" w:type="dxa"/>
          </w:tcPr>
          <w:p w14:paraId="7F26C6FC" w14:textId="0ACB529D" w:rsidR="00AC4886" w:rsidRPr="00CE37D9" w:rsidRDefault="00AC4886" w:rsidP="00AC4886">
            <w:pPr>
              <w:rPr>
                <w:rFonts w:cs="Times New Roman"/>
                <w:sz w:val="18"/>
                <w:szCs w:val="18"/>
                <w:shd w:val="clear" w:color="auto" w:fill="FFFFFF"/>
                <w:lang w:val="en-GB"/>
              </w:rPr>
            </w:pPr>
            <w:bookmarkStart w:id="73" w:name="_Hlk37200417"/>
            <w:r w:rsidRPr="00CE37D9">
              <w:rPr>
                <w:rFonts w:cs="Times New Roman"/>
                <w:spacing w:val="3"/>
                <w:sz w:val="18"/>
                <w:szCs w:val="18"/>
                <w:shd w:val="clear" w:color="auto" w:fill="FFFFFF"/>
                <w:lang w:val="en-GB"/>
              </w:rPr>
              <w:t>Coral stitch</w:t>
            </w:r>
          </w:p>
          <w:p w14:paraId="0DAC9BCC" w14:textId="77777777" w:rsidR="00AC4886" w:rsidRPr="00CE37D9" w:rsidRDefault="00AC4886" w:rsidP="00AC4886">
            <w:pPr>
              <w:rPr>
                <w:rFonts w:cs="Times New Roman"/>
                <w:sz w:val="18"/>
                <w:szCs w:val="18"/>
                <w:shd w:val="clear" w:color="auto" w:fill="FFFFFF"/>
                <w:lang w:val="en-GB"/>
              </w:rPr>
            </w:pPr>
            <w:r w:rsidRPr="00CE37D9">
              <w:rPr>
                <w:rFonts w:cs="Times New Roman"/>
                <w:sz w:val="18"/>
                <w:szCs w:val="18"/>
                <w:shd w:val="clear" w:color="auto" w:fill="FFFFFF"/>
                <w:lang w:val="en-GB"/>
              </w:rPr>
              <w:t>German knot</w:t>
            </w:r>
          </w:p>
          <w:p w14:paraId="31E1AA77" w14:textId="77777777" w:rsidR="00AC4886" w:rsidRPr="00CE37D9" w:rsidRDefault="00AC4886" w:rsidP="00AC4886">
            <w:pPr>
              <w:rPr>
                <w:rFonts w:cs="Times New Roman"/>
                <w:sz w:val="18"/>
                <w:szCs w:val="18"/>
                <w:shd w:val="clear" w:color="auto" w:fill="FFFFFF"/>
                <w:lang w:val="en-GB"/>
              </w:rPr>
            </w:pPr>
            <w:r w:rsidRPr="00CE37D9">
              <w:rPr>
                <w:rFonts w:cs="Times New Roman"/>
                <w:sz w:val="18"/>
                <w:szCs w:val="18"/>
                <w:shd w:val="clear" w:color="auto" w:fill="FFFFFF"/>
                <w:lang w:val="en-GB"/>
              </w:rPr>
              <w:t>Snail trail</w:t>
            </w:r>
          </w:p>
          <w:p w14:paraId="39556A67" w14:textId="77777777" w:rsidR="00AC4886" w:rsidRPr="00CE37D9" w:rsidRDefault="00AC4886" w:rsidP="00AC4886">
            <w:pPr>
              <w:rPr>
                <w:rFonts w:cs="Times New Roman"/>
                <w:sz w:val="18"/>
                <w:szCs w:val="18"/>
                <w:shd w:val="clear" w:color="auto" w:fill="FFFFFF"/>
                <w:lang w:val="en-GB"/>
              </w:rPr>
            </w:pPr>
            <w:r w:rsidRPr="00CE37D9">
              <w:rPr>
                <w:rFonts w:cs="Times New Roman"/>
                <w:sz w:val="18"/>
                <w:szCs w:val="18"/>
                <w:shd w:val="clear" w:color="auto" w:fill="FFFFFF"/>
                <w:lang w:val="en-GB"/>
              </w:rPr>
              <w:t>Coral knot</w:t>
            </w:r>
          </w:p>
          <w:p w14:paraId="1CDFBCB9" w14:textId="77777777" w:rsidR="00AC4886" w:rsidRPr="00CE37D9" w:rsidRDefault="00AC4886" w:rsidP="00AC4886">
            <w:pPr>
              <w:rPr>
                <w:rFonts w:cs="Times New Roman"/>
                <w:sz w:val="18"/>
                <w:szCs w:val="18"/>
                <w:shd w:val="clear" w:color="auto" w:fill="FFFFFF"/>
                <w:lang w:val="en-GB"/>
              </w:rPr>
            </w:pPr>
            <w:r w:rsidRPr="00CE37D9">
              <w:rPr>
                <w:rFonts w:cs="Times New Roman"/>
                <w:sz w:val="18"/>
                <w:szCs w:val="18"/>
                <w:shd w:val="clear" w:color="auto" w:fill="FFFFFF"/>
                <w:lang w:val="en-GB"/>
              </w:rPr>
              <w:t>Beaded stitch</w:t>
            </w:r>
          </w:p>
          <w:p w14:paraId="4E57CDBD" w14:textId="77777777" w:rsidR="00AC4886" w:rsidRPr="00CE37D9" w:rsidRDefault="00AC4886" w:rsidP="00AC4886">
            <w:pPr>
              <w:rPr>
                <w:rFonts w:cs="Times New Roman"/>
                <w:sz w:val="18"/>
                <w:szCs w:val="18"/>
                <w:shd w:val="clear" w:color="auto" w:fill="FFFFFF"/>
                <w:lang w:val="en-GB"/>
              </w:rPr>
            </w:pPr>
            <w:r w:rsidRPr="00CE37D9">
              <w:rPr>
                <w:rFonts w:cs="Times New Roman"/>
                <w:sz w:val="18"/>
                <w:szCs w:val="18"/>
                <w:shd w:val="clear" w:color="auto" w:fill="FFFFFF"/>
                <w:lang w:val="en-GB"/>
              </w:rPr>
              <w:t>German knot stitch</w:t>
            </w:r>
          </w:p>
          <w:p w14:paraId="197C9EE8" w14:textId="77777777" w:rsidR="00AC4886" w:rsidRPr="00CE37D9" w:rsidRDefault="00AC4886" w:rsidP="00AC4886">
            <w:pPr>
              <w:rPr>
                <w:rFonts w:cs="Times New Roman"/>
                <w:sz w:val="18"/>
                <w:szCs w:val="18"/>
                <w:shd w:val="clear" w:color="auto" w:fill="FFFFFF"/>
                <w:lang w:val="en-GB"/>
              </w:rPr>
            </w:pPr>
            <w:r w:rsidRPr="00CE37D9">
              <w:rPr>
                <w:rFonts w:cs="Times New Roman"/>
                <w:sz w:val="18"/>
                <w:szCs w:val="18"/>
                <w:shd w:val="clear" w:color="auto" w:fill="FFFFFF"/>
                <w:lang w:val="en-GB"/>
              </w:rPr>
              <w:t>Knotted stitch</w:t>
            </w:r>
          </w:p>
          <w:bookmarkEnd w:id="73"/>
          <w:p w14:paraId="230510C9" w14:textId="77777777" w:rsidR="00AC4886" w:rsidRPr="00CE37D9" w:rsidRDefault="00AC4886" w:rsidP="00AC4886">
            <w:pPr>
              <w:rPr>
                <w:rFonts w:cs="Times New Roman"/>
                <w:sz w:val="18"/>
                <w:szCs w:val="18"/>
                <w:lang w:val="en-GB" w:eastAsia="cs-CZ"/>
              </w:rPr>
            </w:pPr>
          </w:p>
        </w:tc>
        <w:tc>
          <w:tcPr>
            <w:tcW w:w="2578" w:type="dxa"/>
          </w:tcPr>
          <w:p w14:paraId="5CE8FC8D" w14:textId="77777777" w:rsidR="00AC4886" w:rsidRPr="00CE37D9" w:rsidRDefault="00AC4886" w:rsidP="00AC4886">
            <w:pPr>
              <w:rPr>
                <w:rFonts w:cs="Times New Roman"/>
                <w:sz w:val="18"/>
                <w:szCs w:val="18"/>
              </w:rPr>
            </w:pPr>
            <w:bookmarkStart w:id="74" w:name="_Hlk37200424"/>
            <w:r w:rsidRPr="00CE37D9">
              <w:rPr>
                <w:rFonts w:cs="Times New Roman"/>
                <w:sz w:val="18"/>
                <w:szCs w:val="18"/>
              </w:rPr>
              <w:t>Korálkový steh</w:t>
            </w:r>
          </w:p>
          <w:p w14:paraId="712D97FE" w14:textId="77777777" w:rsidR="00AC4886" w:rsidRPr="00CE37D9" w:rsidRDefault="00AC4886" w:rsidP="00AC4886">
            <w:pPr>
              <w:rPr>
                <w:rFonts w:cs="Times New Roman"/>
                <w:sz w:val="18"/>
                <w:szCs w:val="18"/>
              </w:rPr>
            </w:pPr>
            <w:r w:rsidRPr="00CE37D9">
              <w:rPr>
                <w:rFonts w:cs="Times New Roman"/>
                <w:sz w:val="18"/>
                <w:szCs w:val="18"/>
              </w:rPr>
              <w:t>Korálový steh</w:t>
            </w:r>
          </w:p>
          <w:p w14:paraId="7D2CE541" w14:textId="77777777" w:rsidR="00AC4886" w:rsidRPr="00CE37D9" w:rsidRDefault="00AC4886" w:rsidP="00AC4886">
            <w:pPr>
              <w:rPr>
                <w:rFonts w:cs="Times New Roman"/>
                <w:sz w:val="18"/>
                <w:szCs w:val="18"/>
              </w:rPr>
            </w:pPr>
            <w:r w:rsidRPr="00CE37D9">
              <w:rPr>
                <w:rFonts w:cs="Times New Roman"/>
                <w:sz w:val="18"/>
                <w:szCs w:val="18"/>
              </w:rPr>
              <w:t>Uzlíkový steh</w:t>
            </w:r>
          </w:p>
          <w:p w14:paraId="3E63E3BA" w14:textId="77777777" w:rsidR="00AC4886" w:rsidRPr="00CE37D9" w:rsidRDefault="00AC4886" w:rsidP="00AC4886">
            <w:pPr>
              <w:rPr>
                <w:rFonts w:cs="Times New Roman"/>
                <w:sz w:val="18"/>
                <w:szCs w:val="18"/>
              </w:rPr>
            </w:pPr>
            <w:r w:rsidRPr="00CE37D9">
              <w:rPr>
                <w:rFonts w:cs="Times New Roman"/>
                <w:sz w:val="18"/>
                <w:szCs w:val="18"/>
              </w:rPr>
              <w:t>Německý uzlíkový steh</w:t>
            </w:r>
          </w:p>
          <w:p w14:paraId="19242CD1" w14:textId="77777777" w:rsidR="00AC4886" w:rsidRPr="00CE37D9" w:rsidRDefault="00AC4886" w:rsidP="00AC4886">
            <w:pPr>
              <w:rPr>
                <w:rFonts w:cs="Times New Roman"/>
                <w:sz w:val="18"/>
                <w:szCs w:val="18"/>
              </w:rPr>
            </w:pPr>
            <w:r w:rsidRPr="00CE37D9">
              <w:rPr>
                <w:rFonts w:cs="Times New Roman"/>
                <w:sz w:val="18"/>
                <w:szCs w:val="18"/>
              </w:rPr>
              <w:t>Šnečí stopa</w:t>
            </w:r>
          </w:p>
          <w:p w14:paraId="1461A39F" w14:textId="1BD80407" w:rsidR="00AC4886" w:rsidRPr="00CE37D9" w:rsidRDefault="00AC4886" w:rsidP="00AC4886">
            <w:pPr>
              <w:rPr>
                <w:rFonts w:cs="Times New Roman"/>
                <w:sz w:val="18"/>
                <w:szCs w:val="18"/>
                <w:lang w:eastAsia="cs-CZ"/>
              </w:rPr>
            </w:pPr>
            <w:r w:rsidRPr="00CE37D9">
              <w:rPr>
                <w:rFonts w:cs="Times New Roman"/>
                <w:sz w:val="18"/>
                <w:szCs w:val="18"/>
              </w:rPr>
              <w:t>Německý uzlík</w:t>
            </w:r>
            <w:bookmarkEnd w:id="74"/>
          </w:p>
        </w:tc>
      </w:tr>
      <w:tr w:rsidR="00AC4886" w:rsidRPr="00CE37D9" w14:paraId="601DD053" w14:textId="77777777" w:rsidTr="00CE37D9">
        <w:tc>
          <w:tcPr>
            <w:tcW w:w="3859" w:type="dxa"/>
            <w:gridSpan w:val="2"/>
          </w:tcPr>
          <w:p w14:paraId="195619F4" w14:textId="72F30548" w:rsidR="00AC4886" w:rsidRPr="00CE37D9" w:rsidRDefault="00151D97" w:rsidP="00AC4886">
            <w:pPr>
              <w:jc w:val="center"/>
              <w:rPr>
                <w:lang w:eastAsia="cs-CZ"/>
              </w:rPr>
            </w:pPr>
            <w:r w:rsidRPr="00CE37D9">
              <w:rPr>
                <w:noProof/>
              </w:rPr>
              <w:drawing>
                <wp:inline distT="0" distB="0" distL="0" distR="0" wp14:anchorId="701E9F1A" wp14:editId="2CCDD9A3">
                  <wp:extent cx="2250000" cy="1054800"/>
                  <wp:effectExtent l="0" t="0" r="0" b="0"/>
                  <wp:docPr id="382" name="Obráze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50000" cy="1054800"/>
                          </a:xfrm>
                          <a:prstGeom prst="rect">
                            <a:avLst/>
                          </a:prstGeom>
                        </pic:spPr>
                      </pic:pic>
                    </a:graphicData>
                  </a:graphic>
                </wp:inline>
              </w:drawing>
            </w:r>
          </w:p>
        </w:tc>
        <w:tc>
          <w:tcPr>
            <w:tcW w:w="2068" w:type="dxa"/>
          </w:tcPr>
          <w:p w14:paraId="349B56B4" w14:textId="6E6DF472" w:rsidR="00AC4886" w:rsidRPr="00CE37D9" w:rsidRDefault="00AC4886" w:rsidP="00AC4886">
            <w:pPr>
              <w:rPr>
                <w:rFonts w:cs="Times New Roman"/>
                <w:b/>
                <w:bCs/>
                <w:i/>
                <w:iCs/>
                <w:sz w:val="18"/>
                <w:szCs w:val="18"/>
                <w:lang w:val="en-GB"/>
              </w:rPr>
            </w:pPr>
            <w:r w:rsidRPr="00CE37D9">
              <w:rPr>
                <w:rFonts w:cs="Times New Roman"/>
                <w:b/>
                <w:bCs/>
                <w:i/>
                <w:iCs/>
                <w:sz w:val="18"/>
                <w:szCs w:val="18"/>
                <w:lang w:val="en-GB"/>
              </w:rPr>
              <w:t>Zig-zag coral stitch</w:t>
            </w:r>
          </w:p>
          <w:p w14:paraId="465A0B16" w14:textId="552AE7E0" w:rsidR="00AC4886" w:rsidRPr="00CE37D9" w:rsidRDefault="00AC4886" w:rsidP="00AC4886">
            <w:pPr>
              <w:rPr>
                <w:rFonts w:cs="Times New Roman"/>
                <w:i/>
                <w:iCs/>
                <w:sz w:val="18"/>
                <w:szCs w:val="18"/>
                <w:lang w:val="en-GB"/>
              </w:rPr>
            </w:pPr>
            <w:r w:rsidRPr="00CE37D9">
              <w:rPr>
                <w:rFonts w:cs="Times New Roman"/>
                <w:i/>
                <w:iCs/>
                <w:sz w:val="18"/>
                <w:szCs w:val="18"/>
                <w:lang w:val="en-GB"/>
              </w:rPr>
              <w:t>Zig-zag snail trail</w:t>
            </w:r>
          </w:p>
          <w:p w14:paraId="172E5320" w14:textId="43DA6478" w:rsidR="00AC4886" w:rsidRPr="00CE37D9" w:rsidRDefault="00AC4886" w:rsidP="00AC4886">
            <w:pPr>
              <w:rPr>
                <w:rFonts w:cs="Times New Roman"/>
                <w:sz w:val="18"/>
                <w:szCs w:val="18"/>
                <w:lang w:val="en-GB" w:eastAsia="cs-CZ"/>
              </w:rPr>
            </w:pPr>
            <w:r w:rsidRPr="00CE37D9">
              <w:rPr>
                <w:rFonts w:cs="Times New Roman"/>
                <w:i/>
                <w:iCs/>
                <w:sz w:val="18"/>
                <w:szCs w:val="18"/>
                <w:lang w:val="en-GB"/>
              </w:rPr>
              <w:t>Zig-zag knotted stitch</w:t>
            </w:r>
          </w:p>
        </w:tc>
        <w:tc>
          <w:tcPr>
            <w:tcW w:w="2578" w:type="dxa"/>
          </w:tcPr>
          <w:p w14:paraId="6737BB6A" w14:textId="40BBB82A" w:rsidR="00AC4886" w:rsidRPr="00CE37D9" w:rsidRDefault="00AC4886" w:rsidP="00AC4886">
            <w:pPr>
              <w:rPr>
                <w:rFonts w:cs="Times New Roman"/>
                <w:sz w:val="18"/>
                <w:szCs w:val="18"/>
                <w:lang w:eastAsia="cs-CZ"/>
              </w:rPr>
            </w:pPr>
            <w:r w:rsidRPr="00CE37D9">
              <w:rPr>
                <w:rFonts w:cs="Times New Roman"/>
                <w:sz w:val="18"/>
                <w:szCs w:val="18"/>
              </w:rPr>
              <w:t>Klikatý korálový steh</w:t>
            </w:r>
          </w:p>
        </w:tc>
      </w:tr>
      <w:tr w:rsidR="00AC4886" w:rsidRPr="00CE37D9" w14:paraId="430823CB" w14:textId="77777777" w:rsidTr="00CE37D9">
        <w:tc>
          <w:tcPr>
            <w:tcW w:w="3859" w:type="dxa"/>
            <w:gridSpan w:val="2"/>
            <w:vAlign w:val="center"/>
          </w:tcPr>
          <w:p w14:paraId="1FCB7256" w14:textId="77777777" w:rsidR="00AC4886" w:rsidRPr="00CE37D9" w:rsidRDefault="00AC4886" w:rsidP="00AC4886">
            <w:pPr>
              <w:jc w:val="center"/>
              <w:rPr>
                <w:lang w:eastAsia="cs-CZ"/>
              </w:rPr>
            </w:pPr>
          </w:p>
        </w:tc>
        <w:tc>
          <w:tcPr>
            <w:tcW w:w="2068" w:type="dxa"/>
          </w:tcPr>
          <w:p w14:paraId="5AEE1D30" w14:textId="77777777" w:rsidR="00AC4886" w:rsidRPr="00CE37D9" w:rsidRDefault="00AC4886" w:rsidP="00AC4886">
            <w:pPr>
              <w:rPr>
                <w:rFonts w:cs="Times New Roman"/>
                <w:sz w:val="18"/>
                <w:szCs w:val="18"/>
                <w:lang w:val="en-GB" w:eastAsia="cs-CZ"/>
              </w:rPr>
            </w:pPr>
          </w:p>
        </w:tc>
        <w:tc>
          <w:tcPr>
            <w:tcW w:w="2578" w:type="dxa"/>
          </w:tcPr>
          <w:p w14:paraId="7BE2B35E" w14:textId="77777777" w:rsidR="00AC4886" w:rsidRPr="00CE37D9" w:rsidRDefault="00AC4886" w:rsidP="00AC4886">
            <w:pPr>
              <w:rPr>
                <w:rFonts w:cs="Times New Roman"/>
                <w:sz w:val="18"/>
                <w:szCs w:val="18"/>
                <w:lang w:eastAsia="cs-CZ"/>
              </w:rPr>
            </w:pPr>
          </w:p>
        </w:tc>
      </w:tr>
      <w:tr w:rsidR="00AC4886" w:rsidRPr="00CE37D9" w14:paraId="2358251D" w14:textId="77777777" w:rsidTr="00CE37D9">
        <w:tc>
          <w:tcPr>
            <w:tcW w:w="3859" w:type="dxa"/>
            <w:gridSpan w:val="2"/>
            <w:vAlign w:val="center"/>
          </w:tcPr>
          <w:p w14:paraId="2A520C52" w14:textId="77777777" w:rsidR="00AC4886" w:rsidRPr="00CE37D9" w:rsidRDefault="00AC4886" w:rsidP="00AC4886">
            <w:pPr>
              <w:jc w:val="center"/>
              <w:rPr>
                <w:lang w:eastAsia="cs-CZ"/>
              </w:rPr>
            </w:pPr>
          </w:p>
        </w:tc>
        <w:tc>
          <w:tcPr>
            <w:tcW w:w="2068" w:type="dxa"/>
          </w:tcPr>
          <w:p w14:paraId="28AF7D02" w14:textId="2824142B" w:rsidR="00AC4886" w:rsidRPr="00CE37D9" w:rsidRDefault="00AC4886" w:rsidP="00AC4886">
            <w:pPr>
              <w:rPr>
                <w:rFonts w:cs="Times New Roman"/>
                <w:b/>
                <w:bCs/>
                <w:sz w:val="18"/>
                <w:szCs w:val="18"/>
                <w:lang w:val="en-GB" w:eastAsia="cs-CZ"/>
              </w:rPr>
            </w:pPr>
            <w:r w:rsidRPr="00CE37D9">
              <w:rPr>
                <w:rFonts w:cs="Times New Roman"/>
                <w:b/>
                <w:bCs/>
                <w:sz w:val="18"/>
                <w:szCs w:val="18"/>
                <w:lang w:val="en-GB" w:eastAsia="cs-CZ"/>
              </w:rPr>
              <w:t>RUNNING STITCH FAMILY</w:t>
            </w:r>
          </w:p>
        </w:tc>
        <w:tc>
          <w:tcPr>
            <w:tcW w:w="2578" w:type="dxa"/>
          </w:tcPr>
          <w:p w14:paraId="6F5B79AF" w14:textId="741AAE5D" w:rsidR="00AC4886" w:rsidRPr="00CE37D9" w:rsidRDefault="00F64147" w:rsidP="00AC4886">
            <w:pPr>
              <w:rPr>
                <w:rFonts w:cs="Times New Roman"/>
                <w:b/>
                <w:bCs/>
                <w:sz w:val="18"/>
                <w:szCs w:val="18"/>
                <w:lang w:eastAsia="cs-CZ"/>
              </w:rPr>
            </w:pPr>
            <w:r w:rsidRPr="00CE37D9">
              <w:rPr>
                <w:rFonts w:cs="Times New Roman"/>
                <w:b/>
                <w:bCs/>
                <w:sz w:val="18"/>
                <w:szCs w:val="18"/>
                <w:lang w:eastAsia="cs-CZ"/>
              </w:rPr>
              <w:t>PŘEDNÍ STEHY</w:t>
            </w:r>
          </w:p>
        </w:tc>
      </w:tr>
      <w:tr w:rsidR="00F64147" w:rsidRPr="00CE37D9" w14:paraId="0A10A9F9" w14:textId="77777777" w:rsidTr="00CE37D9">
        <w:tc>
          <w:tcPr>
            <w:tcW w:w="3859" w:type="dxa"/>
            <w:gridSpan w:val="2"/>
          </w:tcPr>
          <w:p w14:paraId="07948ACD" w14:textId="3728FE65" w:rsidR="00F64147" w:rsidRPr="00CE37D9" w:rsidRDefault="001B64F2" w:rsidP="00F64147">
            <w:pPr>
              <w:jc w:val="center"/>
              <w:rPr>
                <w:lang w:eastAsia="cs-CZ"/>
              </w:rPr>
            </w:pPr>
            <w:r w:rsidRPr="00CE37D9">
              <w:rPr>
                <w:rFonts w:cs="Times New Roman"/>
                <w:noProof/>
                <w:sz w:val="18"/>
                <w:szCs w:val="18"/>
              </w:rPr>
              <w:drawing>
                <wp:inline distT="0" distB="0" distL="0" distR="0" wp14:anchorId="726BD8F3" wp14:editId="70231263">
                  <wp:extent cx="2250000" cy="824400"/>
                  <wp:effectExtent l="0" t="0" r="0" b="0"/>
                  <wp:docPr id="262" name="Obráze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508EE906" w14:textId="42EFC4B2" w:rsidR="00F64147" w:rsidRPr="00CE37D9" w:rsidRDefault="00F64147" w:rsidP="007F45F5">
            <w:pPr>
              <w:rPr>
                <w:sz w:val="18"/>
                <w:szCs w:val="18"/>
                <w:shd w:val="clear" w:color="auto" w:fill="FFFFFF"/>
                <w:lang w:val="en-GB"/>
              </w:rPr>
            </w:pPr>
            <w:r w:rsidRPr="00CE37D9">
              <w:rPr>
                <w:sz w:val="18"/>
                <w:szCs w:val="18"/>
                <w:shd w:val="clear" w:color="auto" w:fill="FFFFFF"/>
                <w:lang w:val="en-GB"/>
              </w:rPr>
              <w:t>Running stitch</w:t>
            </w:r>
          </w:p>
          <w:p w14:paraId="158E7AFA" w14:textId="230187CC" w:rsidR="00F64147" w:rsidRPr="00CE37D9" w:rsidRDefault="00F64147" w:rsidP="007F45F5">
            <w:pPr>
              <w:rPr>
                <w:sz w:val="18"/>
                <w:szCs w:val="18"/>
                <w:shd w:val="clear" w:color="auto" w:fill="FFFFFF"/>
                <w:lang w:val="en-GB"/>
              </w:rPr>
            </w:pPr>
            <w:r w:rsidRPr="00CE37D9">
              <w:rPr>
                <w:sz w:val="18"/>
                <w:szCs w:val="18"/>
                <w:shd w:val="clear" w:color="auto" w:fill="FFFFFF"/>
                <w:lang w:val="en-GB"/>
              </w:rPr>
              <w:t>Stroke stitch</w:t>
            </w:r>
          </w:p>
          <w:p w14:paraId="16107C99" w14:textId="3FC8B032" w:rsidR="00F64147" w:rsidRPr="00CE37D9" w:rsidRDefault="00F64147" w:rsidP="007F45F5">
            <w:pPr>
              <w:rPr>
                <w:sz w:val="18"/>
                <w:szCs w:val="18"/>
                <w:shd w:val="clear" w:color="auto" w:fill="FFFFFF"/>
                <w:lang w:val="en-GB"/>
              </w:rPr>
            </w:pPr>
            <w:r w:rsidRPr="00CE37D9">
              <w:rPr>
                <w:sz w:val="18"/>
                <w:szCs w:val="18"/>
                <w:shd w:val="clear" w:color="auto" w:fill="FFFFFF"/>
                <w:lang w:val="en-GB"/>
              </w:rPr>
              <w:t>Straight stitch</w:t>
            </w:r>
          </w:p>
          <w:p w14:paraId="1188C0C4" w14:textId="01EF8379" w:rsidR="00F64147" w:rsidRPr="00CE37D9" w:rsidRDefault="00F64147" w:rsidP="007F45F5">
            <w:pPr>
              <w:rPr>
                <w:sz w:val="18"/>
                <w:szCs w:val="18"/>
                <w:shd w:val="clear" w:color="auto" w:fill="FFFFFF"/>
                <w:lang w:val="en-GB"/>
              </w:rPr>
            </w:pPr>
            <w:r w:rsidRPr="00CE37D9">
              <w:rPr>
                <w:sz w:val="18"/>
                <w:szCs w:val="18"/>
                <w:shd w:val="clear" w:color="auto" w:fill="FFFFFF"/>
                <w:lang w:val="en-GB"/>
              </w:rPr>
              <w:t>Spoke stitch</w:t>
            </w:r>
          </w:p>
          <w:p w14:paraId="689D95F7" w14:textId="21209411" w:rsidR="00F64147" w:rsidRPr="00CE37D9" w:rsidRDefault="00F64147" w:rsidP="007F45F5">
            <w:pPr>
              <w:rPr>
                <w:sz w:val="18"/>
                <w:szCs w:val="18"/>
                <w:lang w:val="en-GB" w:eastAsia="cs-CZ"/>
              </w:rPr>
            </w:pPr>
            <w:r w:rsidRPr="00CE37D9">
              <w:rPr>
                <w:sz w:val="18"/>
                <w:szCs w:val="18"/>
                <w:shd w:val="clear" w:color="auto" w:fill="FFFFFF"/>
                <w:lang w:val="en-GB"/>
              </w:rPr>
              <w:t>Single satin stitch</w:t>
            </w:r>
          </w:p>
        </w:tc>
        <w:tc>
          <w:tcPr>
            <w:tcW w:w="2578" w:type="dxa"/>
          </w:tcPr>
          <w:p w14:paraId="357049E6" w14:textId="77777777" w:rsidR="00F64147" w:rsidRPr="00CE37D9" w:rsidRDefault="00F64147" w:rsidP="00F64147">
            <w:pPr>
              <w:rPr>
                <w:rFonts w:cs="Times New Roman"/>
                <w:sz w:val="18"/>
                <w:szCs w:val="18"/>
              </w:rPr>
            </w:pPr>
            <w:r w:rsidRPr="00CE37D9">
              <w:rPr>
                <w:rFonts w:cs="Times New Roman"/>
                <w:sz w:val="18"/>
                <w:szCs w:val="18"/>
              </w:rPr>
              <w:t>Přední steh</w:t>
            </w:r>
          </w:p>
          <w:p w14:paraId="008F071E" w14:textId="77777777" w:rsidR="00F64147" w:rsidRPr="00CE37D9" w:rsidRDefault="00F64147" w:rsidP="00F64147">
            <w:pPr>
              <w:rPr>
                <w:rFonts w:cs="Times New Roman"/>
                <w:sz w:val="18"/>
                <w:szCs w:val="18"/>
                <w:lang w:eastAsia="cs-CZ"/>
              </w:rPr>
            </w:pPr>
          </w:p>
        </w:tc>
      </w:tr>
      <w:tr w:rsidR="00F64147" w:rsidRPr="00CE37D9" w14:paraId="5AADB3C8" w14:textId="77777777" w:rsidTr="00CE37D9">
        <w:tc>
          <w:tcPr>
            <w:tcW w:w="3859" w:type="dxa"/>
            <w:gridSpan w:val="2"/>
          </w:tcPr>
          <w:p w14:paraId="3C555F0B" w14:textId="5AB665E3" w:rsidR="00F64147" w:rsidRPr="00CE37D9" w:rsidRDefault="00151D97" w:rsidP="00F64147">
            <w:pPr>
              <w:jc w:val="center"/>
              <w:rPr>
                <w:lang w:eastAsia="cs-CZ"/>
              </w:rPr>
            </w:pPr>
            <w:r w:rsidRPr="00CE37D9">
              <w:rPr>
                <w:noProof/>
              </w:rPr>
              <w:drawing>
                <wp:inline distT="0" distB="0" distL="0" distR="0" wp14:anchorId="226F9A65" wp14:editId="0C854772">
                  <wp:extent cx="2250000" cy="651600"/>
                  <wp:effectExtent l="0" t="0" r="0" b="0"/>
                  <wp:docPr id="370" name="Obráze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250000" cy="651600"/>
                          </a:xfrm>
                          <a:prstGeom prst="rect">
                            <a:avLst/>
                          </a:prstGeom>
                        </pic:spPr>
                      </pic:pic>
                    </a:graphicData>
                  </a:graphic>
                </wp:inline>
              </w:drawing>
            </w:r>
          </w:p>
        </w:tc>
        <w:tc>
          <w:tcPr>
            <w:tcW w:w="2068" w:type="dxa"/>
          </w:tcPr>
          <w:p w14:paraId="3DE48755" w14:textId="311835DD" w:rsidR="00F64147" w:rsidRPr="00CE37D9" w:rsidRDefault="00F64147" w:rsidP="007F45F5">
            <w:pPr>
              <w:rPr>
                <w:sz w:val="18"/>
                <w:szCs w:val="18"/>
                <w:lang w:val="en-GB"/>
              </w:rPr>
            </w:pPr>
            <w:r w:rsidRPr="00CE37D9">
              <w:rPr>
                <w:sz w:val="18"/>
                <w:szCs w:val="18"/>
                <w:shd w:val="clear" w:color="auto" w:fill="FFFFFF"/>
                <w:lang w:val="en-GB"/>
              </w:rPr>
              <w:t>Threaded running stitch</w:t>
            </w:r>
          </w:p>
          <w:p w14:paraId="0328A76B" w14:textId="42BA5DAD" w:rsidR="00F64147" w:rsidRPr="00CE37D9" w:rsidRDefault="00F64147" w:rsidP="007F45F5">
            <w:pPr>
              <w:rPr>
                <w:sz w:val="18"/>
                <w:szCs w:val="18"/>
                <w:lang w:val="en-GB"/>
              </w:rPr>
            </w:pPr>
            <w:r w:rsidRPr="00CE37D9">
              <w:rPr>
                <w:sz w:val="18"/>
                <w:szCs w:val="18"/>
                <w:lang w:val="en-GB"/>
              </w:rPr>
              <w:t>Laced running stitch</w:t>
            </w:r>
          </w:p>
          <w:p w14:paraId="322C0712" w14:textId="77777777" w:rsidR="00F64147" w:rsidRPr="00CE37D9" w:rsidRDefault="00F64147" w:rsidP="007F45F5">
            <w:pPr>
              <w:rPr>
                <w:sz w:val="18"/>
                <w:szCs w:val="18"/>
                <w:lang w:val="en-GB" w:eastAsia="cs-CZ"/>
              </w:rPr>
            </w:pPr>
          </w:p>
        </w:tc>
        <w:tc>
          <w:tcPr>
            <w:tcW w:w="2578" w:type="dxa"/>
          </w:tcPr>
          <w:p w14:paraId="49AB57B0" w14:textId="77777777" w:rsidR="00F64147" w:rsidRPr="00CE37D9" w:rsidRDefault="00F64147" w:rsidP="00F64147">
            <w:pPr>
              <w:rPr>
                <w:rFonts w:cs="Times New Roman"/>
                <w:sz w:val="18"/>
                <w:szCs w:val="18"/>
              </w:rPr>
            </w:pPr>
            <w:r w:rsidRPr="00CE37D9">
              <w:rPr>
                <w:rFonts w:cs="Times New Roman"/>
                <w:sz w:val="18"/>
                <w:szCs w:val="18"/>
              </w:rPr>
              <w:t>Provlékaný přední steh</w:t>
            </w:r>
          </w:p>
          <w:p w14:paraId="5E180611" w14:textId="4D4FCE09" w:rsidR="00F64147" w:rsidRPr="00CE37D9" w:rsidRDefault="00F64147" w:rsidP="00F64147">
            <w:pPr>
              <w:rPr>
                <w:rFonts w:cs="Times New Roman"/>
                <w:sz w:val="18"/>
                <w:szCs w:val="18"/>
                <w:lang w:eastAsia="cs-CZ"/>
              </w:rPr>
            </w:pPr>
            <w:r w:rsidRPr="00CE37D9">
              <w:rPr>
                <w:rFonts w:cs="Times New Roman"/>
                <w:sz w:val="18"/>
                <w:szCs w:val="18"/>
              </w:rPr>
              <w:t>Uvázaný prošívací steh</w:t>
            </w:r>
          </w:p>
        </w:tc>
      </w:tr>
      <w:tr w:rsidR="00F64147" w:rsidRPr="00CE37D9" w14:paraId="5B7C766B" w14:textId="77777777" w:rsidTr="00CE37D9">
        <w:tc>
          <w:tcPr>
            <w:tcW w:w="3859" w:type="dxa"/>
            <w:gridSpan w:val="2"/>
          </w:tcPr>
          <w:p w14:paraId="54D6F84A" w14:textId="7D80D641" w:rsidR="00F64147" w:rsidRPr="00CE37D9" w:rsidRDefault="00151D97" w:rsidP="00F64147">
            <w:pPr>
              <w:jc w:val="center"/>
              <w:rPr>
                <w:lang w:eastAsia="cs-CZ"/>
              </w:rPr>
            </w:pPr>
            <w:r w:rsidRPr="00CE37D9">
              <w:rPr>
                <w:noProof/>
              </w:rPr>
              <w:drawing>
                <wp:inline distT="0" distB="0" distL="0" distR="0" wp14:anchorId="52A889E7" wp14:editId="70128E0B">
                  <wp:extent cx="2250000" cy="698400"/>
                  <wp:effectExtent l="0" t="0" r="0" b="6985"/>
                  <wp:docPr id="371" name="Obráze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250000" cy="698400"/>
                          </a:xfrm>
                          <a:prstGeom prst="rect">
                            <a:avLst/>
                          </a:prstGeom>
                        </pic:spPr>
                      </pic:pic>
                    </a:graphicData>
                  </a:graphic>
                </wp:inline>
              </w:drawing>
            </w:r>
          </w:p>
        </w:tc>
        <w:tc>
          <w:tcPr>
            <w:tcW w:w="2068" w:type="dxa"/>
          </w:tcPr>
          <w:p w14:paraId="21758D34" w14:textId="0E227C3F" w:rsidR="00F64147" w:rsidRPr="00CE37D9" w:rsidRDefault="00F64147" w:rsidP="007F45F5">
            <w:pPr>
              <w:rPr>
                <w:sz w:val="18"/>
                <w:szCs w:val="18"/>
                <w:shd w:val="clear" w:color="auto" w:fill="FFFFFF"/>
                <w:lang w:val="en-GB"/>
              </w:rPr>
            </w:pPr>
            <w:r w:rsidRPr="00CE37D9">
              <w:rPr>
                <w:sz w:val="18"/>
                <w:szCs w:val="18"/>
                <w:shd w:val="clear" w:color="auto" w:fill="FFFFFF"/>
                <w:lang w:val="en-GB"/>
              </w:rPr>
              <w:t>Double threaded running stitch</w:t>
            </w:r>
          </w:p>
          <w:p w14:paraId="560019A8" w14:textId="35B6D5F0" w:rsidR="00F64147" w:rsidRPr="00CE37D9" w:rsidRDefault="00F64147" w:rsidP="007F45F5">
            <w:pPr>
              <w:rPr>
                <w:sz w:val="18"/>
                <w:szCs w:val="18"/>
                <w:lang w:val="en-GB" w:eastAsia="cs-CZ"/>
              </w:rPr>
            </w:pPr>
            <w:r w:rsidRPr="00CE37D9">
              <w:rPr>
                <w:sz w:val="18"/>
                <w:szCs w:val="18"/>
                <w:shd w:val="clear" w:color="auto" w:fill="FFFFFF"/>
                <w:lang w:val="en-GB"/>
              </w:rPr>
              <w:t>Interlaced running stitch</w:t>
            </w:r>
          </w:p>
        </w:tc>
        <w:tc>
          <w:tcPr>
            <w:tcW w:w="2578" w:type="dxa"/>
          </w:tcPr>
          <w:p w14:paraId="423A398F" w14:textId="77777777" w:rsidR="00F64147" w:rsidRPr="00CE37D9" w:rsidRDefault="00F64147" w:rsidP="00F64147">
            <w:pPr>
              <w:rPr>
                <w:rFonts w:cs="Times New Roman"/>
                <w:i/>
                <w:iCs/>
                <w:sz w:val="18"/>
                <w:szCs w:val="18"/>
              </w:rPr>
            </w:pPr>
            <w:r w:rsidRPr="00CE37D9">
              <w:rPr>
                <w:rFonts w:cs="Times New Roman"/>
                <w:i/>
                <w:iCs/>
                <w:sz w:val="18"/>
                <w:szCs w:val="18"/>
              </w:rPr>
              <w:t>Dvojitě provlékaný přední steh</w:t>
            </w:r>
          </w:p>
          <w:p w14:paraId="5CE515A6" w14:textId="4EBEEB2E" w:rsidR="00F64147" w:rsidRPr="00CE37D9" w:rsidRDefault="00F64147" w:rsidP="00F64147">
            <w:pPr>
              <w:rPr>
                <w:rFonts w:cs="Times New Roman"/>
                <w:sz w:val="18"/>
                <w:szCs w:val="18"/>
                <w:lang w:eastAsia="cs-CZ"/>
              </w:rPr>
            </w:pPr>
            <w:r w:rsidRPr="00CE37D9">
              <w:rPr>
                <w:rFonts w:cs="Times New Roman"/>
                <w:i/>
                <w:iCs/>
                <w:sz w:val="18"/>
                <w:szCs w:val="18"/>
              </w:rPr>
              <w:t>Dvakrát provlékaný přední steh</w:t>
            </w:r>
          </w:p>
        </w:tc>
      </w:tr>
      <w:tr w:rsidR="00F64147" w:rsidRPr="00CE37D9" w14:paraId="3558D538" w14:textId="77777777" w:rsidTr="00CE37D9">
        <w:tc>
          <w:tcPr>
            <w:tcW w:w="3859" w:type="dxa"/>
            <w:gridSpan w:val="2"/>
          </w:tcPr>
          <w:p w14:paraId="50D7BD0A" w14:textId="4606B73D" w:rsidR="00F64147" w:rsidRPr="00CE37D9" w:rsidRDefault="00151D97" w:rsidP="00F64147">
            <w:pPr>
              <w:jc w:val="center"/>
              <w:rPr>
                <w:lang w:eastAsia="cs-CZ"/>
              </w:rPr>
            </w:pPr>
            <w:r w:rsidRPr="00CE37D9">
              <w:rPr>
                <w:noProof/>
              </w:rPr>
              <w:drawing>
                <wp:inline distT="0" distB="0" distL="0" distR="0" wp14:anchorId="0AB06DEA" wp14:editId="12E02D97">
                  <wp:extent cx="2250000" cy="518400"/>
                  <wp:effectExtent l="0" t="0" r="0" b="0"/>
                  <wp:docPr id="372" name="Obráze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250000" cy="518400"/>
                          </a:xfrm>
                          <a:prstGeom prst="rect">
                            <a:avLst/>
                          </a:prstGeom>
                        </pic:spPr>
                      </pic:pic>
                    </a:graphicData>
                  </a:graphic>
                </wp:inline>
              </w:drawing>
            </w:r>
          </w:p>
        </w:tc>
        <w:tc>
          <w:tcPr>
            <w:tcW w:w="2068" w:type="dxa"/>
          </w:tcPr>
          <w:p w14:paraId="1A9041FA" w14:textId="1A26C762" w:rsidR="00F64147" w:rsidRPr="00CE37D9" w:rsidRDefault="00F64147" w:rsidP="007F45F5">
            <w:pPr>
              <w:rPr>
                <w:sz w:val="18"/>
                <w:szCs w:val="18"/>
                <w:shd w:val="clear" w:color="auto" w:fill="FFFFFF"/>
                <w:lang w:val="en-GB"/>
              </w:rPr>
            </w:pPr>
            <w:r w:rsidRPr="00CE37D9">
              <w:rPr>
                <w:sz w:val="18"/>
                <w:szCs w:val="18"/>
                <w:shd w:val="clear" w:color="auto" w:fill="FFFFFF"/>
                <w:lang w:val="en-GB"/>
              </w:rPr>
              <w:t>Whipped running stitch</w:t>
            </w:r>
          </w:p>
          <w:p w14:paraId="2B3FC8DF" w14:textId="2B286EDE" w:rsidR="00F64147" w:rsidRPr="00CE37D9" w:rsidRDefault="00F64147" w:rsidP="007F45F5">
            <w:pPr>
              <w:rPr>
                <w:sz w:val="18"/>
                <w:szCs w:val="18"/>
                <w:shd w:val="clear" w:color="auto" w:fill="FFFFFF"/>
                <w:lang w:val="en-GB"/>
              </w:rPr>
            </w:pPr>
            <w:proofErr w:type="spellStart"/>
            <w:r w:rsidRPr="00CE37D9">
              <w:rPr>
                <w:sz w:val="18"/>
                <w:szCs w:val="18"/>
                <w:shd w:val="clear" w:color="auto" w:fill="FFFFFF"/>
                <w:lang w:val="en-GB"/>
              </w:rPr>
              <w:t>Cordonnet</w:t>
            </w:r>
            <w:proofErr w:type="spellEnd"/>
            <w:r w:rsidRPr="00CE37D9">
              <w:rPr>
                <w:sz w:val="18"/>
                <w:szCs w:val="18"/>
                <w:shd w:val="clear" w:color="auto" w:fill="FFFFFF"/>
                <w:lang w:val="en-GB"/>
              </w:rPr>
              <w:t xml:space="preserve"> stitch</w:t>
            </w:r>
          </w:p>
          <w:p w14:paraId="7F7BFE1F" w14:textId="77777777" w:rsidR="00F64147" w:rsidRPr="00CE37D9" w:rsidRDefault="00F64147" w:rsidP="007F45F5">
            <w:pPr>
              <w:rPr>
                <w:sz w:val="18"/>
                <w:szCs w:val="18"/>
                <w:lang w:val="en-GB" w:eastAsia="cs-CZ"/>
              </w:rPr>
            </w:pPr>
          </w:p>
        </w:tc>
        <w:tc>
          <w:tcPr>
            <w:tcW w:w="2578" w:type="dxa"/>
          </w:tcPr>
          <w:p w14:paraId="4909DD91" w14:textId="77777777" w:rsidR="00F64147" w:rsidRPr="00CE37D9" w:rsidRDefault="00F64147" w:rsidP="00F64147">
            <w:pPr>
              <w:rPr>
                <w:rFonts w:cs="Times New Roman"/>
                <w:sz w:val="18"/>
                <w:szCs w:val="18"/>
              </w:rPr>
            </w:pPr>
            <w:r w:rsidRPr="00CE37D9">
              <w:rPr>
                <w:rFonts w:cs="Times New Roman"/>
                <w:sz w:val="18"/>
                <w:szCs w:val="18"/>
              </w:rPr>
              <w:t>Obtáčený přední steh</w:t>
            </w:r>
          </w:p>
          <w:p w14:paraId="52D0F521" w14:textId="1A85D341" w:rsidR="00F64147" w:rsidRPr="00CE37D9" w:rsidRDefault="00F64147" w:rsidP="00F64147">
            <w:pPr>
              <w:rPr>
                <w:rFonts w:cs="Times New Roman"/>
                <w:sz w:val="18"/>
                <w:szCs w:val="18"/>
                <w:lang w:eastAsia="cs-CZ"/>
              </w:rPr>
            </w:pPr>
            <w:r w:rsidRPr="00CE37D9">
              <w:rPr>
                <w:rFonts w:cs="Times New Roman"/>
                <w:sz w:val="18"/>
                <w:szCs w:val="18"/>
              </w:rPr>
              <w:t>Šňůrkový steh</w:t>
            </w:r>
          </w:p>
        </w:tc>
      </w:tr>
      <w:tr w:rsidR="00F64147" w:rsidRPr="00CE37D9" w14:paraId="755B4F4F" w14:textId="77777777" w:rsidTr="00CE37D9">
        <w:tc>
          <w:tcPr>
            <w:tcW w:w="3859" w:type="dxa"/>
            <w:gridSpan w:val="2"/>
          </w:tcPr>
          <w:p w14:paraId="2FD28ADE" w14:textId="660F3350" w:rsidR="00F64147" w:rsidRPr="00CE37D9" w:rsidRDefault="00151D97" w:rsidP="00F64147">
            <w:pPr>
              <w:jc w:val="center"/>
              <w:rPr>
                <w:lang w:eastAsia="cs-CZ"/>
              </w:rPr>
            </w:pPr>
            <w:r w:rsidRPr="00CE37D9">
              <w:rPr>
                <w:noProof/>
              </w:rPr>
              <w:drawing>
                <wp:inline distT="0" distB="0" distL="0" distR="0" wp14:anchorId="703076ED" wp14:editId="3D41BB6B">
                  <wp:extent cx="2250000" cy="824400"/>
                  <wp:effectExtent l="0" t="0" r="0" b="0"/>
                  <wp:docPr id="373" name="Obrázek 373" descr="Obsah obrázku budova, běh, malé, bíl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 holbein.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50000" cy="824400"/>
                          </a:xfrm>
                          <a:prstGeom prst="rect">
                            <a:avLst/>
                          </a:prstGeom>
                        </pic:spPr>
                      </pic:pic>
                    </a:graphicData>
                  </a:graphic>
                </wp:inline>
              </w:drawing>
            </w:r>
          </w:p>
        </w:tc>
        <w:tc>
          <w:tcPr>
            <w:tcW w:w="2068" w:type="dxa"/>
          </w:tcPr>
          <w:p w14:paraId="0551FFAF" w14:textId="77777777" w:rsidR="00F64147" w:rsidRPr="00CE37D9" w:rsidRDefault="00F64147" w:rsidP="007F45F5">
            <w:pPr>
              <w:rPr>
                <w:sz w:val="18"/>
                <w:szCs w:val="18"/>
                <w:shd w:val="clear" w:color="auto" w:fill="FFFFFF"/>
                <w:lang w:val="en-GB"/>
              </w:rPr>
            </w:pPr>
            <w:r w:rsidRPr="00CE37D9">
              <w:rPr>
                <w:sz w:val="18"/>
                <w:szCs w:val="18"/>
                <w:shd w:val="clear" w:color="auto" w:fill="FFFFFF"/>
                <w:lang w:val="en-GB"/>
              </w:rPr>
              <w:t>Holbein stitch</w:t>
            </w:r>
          </w:p>
          <w:p w14:paraId="35CA9FB6" w14:textId="54D435BF" w:rsidR="00F64147" w:rsidRPr="00CE37D9" w:rsidRDefault="00F64147" w:rsidP="007F45F5">
            <w:pPr>
              <w:rPr>
                <w:sz w:val="18"/>
                <w:szCs w:val="18"/>
                <w:shd w:val="clear" w:color="auto" w:fill="FFFFFF"/>
                <w:lang w:val="en-GB"/>
              </w:rPr>
            </w:pPr>
            <w:r w:rsidRPr="00CE37D9">
              <w:rPr>
                <w:sz w:val="18"/>
                <w:szCs w:val="18"/>
                <w:shd w:val="clear" w:color="auto" w:fill="FFFFFF"/>
                <w:lang w:val="en-GB"/>
              </w:rPr>
              <w:t>Double running stitch</w:t>
            </w:r>
          </w:p>
          <w:p w14:paraId="395DD95E" w14:textId="77777777" w:rsidR="00F64147" w:rsidRPr="00CE37D9" w:rsidRDefault="00F64147" w:rsidP="007F45F5">
            <w:pPr>
              <w:rPr>
                <w:sz w:val="18"/>
                <w:szCs w:val="18"/>
                <w:shd w:val="clear" w:color="auto" w:fill="FFFFFF"/>
                <w:lang w:val="en-GB"/>
              </w:rPr>
            </w:pPr>
            <w:r w:rsidRPr="00CE37D9">
              <w:rPr>
                <w:sz w:val="18"/>
                <w:szCs w:val="18"/>
                <w:shd w:val="clear" w:color="auto" w:fill="FFFFFF"/>
                <w:lang w:val="en-GB"/>
              </w:rPr>
              <w:t>Line stitch</w:t>
            </w:r>
          </w:p>
          <w:p w14:paraId="6068B33A" w14:textId="77777777" w:rsidR="00F64147" w:rsidRPr="00CE37D9" w:rsidRDefault="00F64147" w:rsidP="007F45F5">
            <w:pPr>
              <w:rPr>
                <w:sz w:val="18"/>
                <w:szCs w:val="18"/>
                <w:shd w:val="clear" w:color="auto" w:fill="FFFFFF"/>
                <w:lang w:val="en-GB"/>
              </w:rPr>
            </w:pPr>
            <w:r w:rsidRPr="00CE37D9">
              <w:rPr>
                <w:sz w:val="18"/>
                <w:szCs w:val="18"/>
                <w:shd w:val="clear" w:color="auto" w:fill="FFFFFF"/>
                <w:lang w:val="en-GB"/>
              </w:rPr>
              <w:t>Two-sided Line stitch</w:t>
            </w:r>
          </w:p>
          <w:p w14:paraId="2BB0AE3C" w14:textId="77777777" w:rsidR="00F64147" w:rsidRPr="00CE37D9" w:rsidRDefault="00F64147" w:rsidP="007F45F5">
            <w:pPr>
              <w:rPr>
                <w:sz w:val="18"/>
                <w:szCs w:val="18"/>
                <w:shd w:val="clear" w:color="auto" w:fill="FFFFFF"/>
                <w:lang w:val="en-GB"/>
              </w:rPr>
            </w:pPr>
            <w:r w:rsidRPr="00CE37D9">
              <w:rPr>
                <w:sz w:val="18"/>
                <w:szCs w:val="18"/>
                <w:shd w:val="clear" w:color="auto" w:fill="FFFFFF"/>
                <w:lang w:val="en-GB"/>
              </w:rPr>
              <w:t>Two-sided Stroke stitch</w:t>
            </w:r>
          </w:p>
          <w:p w14:paraId="3418F86F" w14:textId="77777777" w:rsidR="00F64147" w:rsidRPr="00CE37D9" w:rsidRDefault="00F64147" w:rsidP="007F45F5">
            <w:pPr>
              <w:rPr>
                <w:sz w:val="18"/>
                <w:szCs w:val="18"/>
                <w:shd w:val="clear" w:color="auto" w:fill="FFFFFF"/>
                <w:lang w:val="en-GB"/>
              </w:rPr>
            </w:pPr>
            <w:r w:rsidRPr="00CE37D9">
              <w:rPr>
                <w:sz w:val="18"/>
                <w:szCs w:val="18"/>
                <w:shd w:val="clear" w:color="auto" w:fill="FFFFFF"/>
                <w:lang w:val="en-GB"/>
              </w:rPr>
              <w:t>Square stitch</w:t>
            </w:r>
          </w:p>
          <w:p w14:paraId="3CFF7C7D" w14:textId="77777777" w:rsidR="00F64147" w:rsidRPr="00CE37D9" w:rsidRDefault="00F64147" w:rsidP="007F45F5">
            <w:pPr>
              <w:rPr>
                <w:sz w:val="18"/>
                <w:szCs w:val="18"/>
                <w:shd w:val="clear" w:color="auto" w:fill="FFFFFF"/>
                <w:lang w:val="en-GB"/>
              </w:rPr>
            </w:pPr>
            <w:r w:rsidRPr="00CE37D9">
              <w:rPr>
                <w:sz w:val="18"/>
                <w:szCs w:val="18"/>
                <w:shd w:val="clear" w:color="auto" w:fill="FFFFFF"/>
                <w:lang w:val="en-GB"/>
              </w:rPr>
              <w:t>Chiara stitch</w:t>
            </w:r>
          </w:p>
          <w:p w14:paraId="305789CC" w14:textId="77777777" w:rsidR="00F64147" w:rsidRPr="00CE37D9" w:rsidRDefault="00F64147" w:rsidP="007F45F5">
            <w:pPr>
              <w:rPr>
                <w:sz w:val="18"/>
                <w:szCs w:val="18"/>
                <w:shd w:val="clear" w:color="auto" w:fill="FFFFFF"/>
                <w:lang w:val="en-GB"/>
              </w:rPr>
            </w:pPr>
            <w:proofErr w:type="spellStart"/>
            <w:r w:rsidRPr="00CE37D9">
              <w:rPr>
                <w:sz w:val="18"/>
                <w:szCs w:val="18"/>
                <w:shd w:val="clear" w:color="auto" w:fill="FFFFFF"/>
                <w:lang w:val="en-GB"/>
              </w:rPr>
              <w:lastRenderedPageBreak/>
              <w:t>Assissi</w:t>
            </w:r>
            <w:proofErr w:type="spellEnd"/>
            <w:r w:rsidRPr="00CE37D9">
              <w:rPr>
                <w:sz w:val="18"/>
                <w:szCs w:val="18"/>
                <w:shd w:val="clear" w:color="auto" w:fill="FFFFFF"/>
                <w:lang w:val="en-GB"/>
              </w:rPr>
              <w:t xml:space="preserve"> stitch</w:t>
            </w:r>
          </w:p>
          <w:p w14:paraId="294E2E67" w14:textId="77777777" w:rsidR="00F64147" w:rsidRPr="00CE37D9" w:rsidRDefault="00F64147" w:rsidP="007F45F5">
            <w:pPr>
              <w:rPr>
                <w:sz w:val="18"/>
                <w:szCs w:val="18"/>
                <w:shd w:val="clear" w:color="auto" w:fill="FFFFFF"/>
                <w:lang w:val="en-GB"/>
              </w:rPr>
            </w:pPr>
            <w:proofErr w:type="spellStart"/>
            <w:r w:rsidRPr="00CE37D9">
              <w:rPr>
                <w:sz w:val="18"/>
                <w:szCs w:val="18"/>
                <w:shd w:val="clear" w:color="auto" w:fill="FFFFFF"/>
                <w:lang w:val="en-GB"/>
              </w:rPr>
              <w:t>Spanisshe</w:t>
            </w:r>
            <w:proofErr w:type="spellEnd"/>
            <w:r w:rsidRPr="00CE37D9">
              <w:rPr>
                <w:sz w:val="18"/>
                <w:szCs w:val="18"/>
                <w:shd w:val="clear" w:color="auto" w:fill="FFFFFF"/>
                <w:lang w:val="en-GB"/>
              </w:rPr>
              <w:t xml:space="preserve"> </w:t>
            </w:r>
            <w:proofErr w:type="spellStart"/>
            <w:r w:rsidRPr="00CE37D9">
              <w:rPr>
                <w:sz w:val="18"/>
                <w:szCs w:val="18"/>
                <w:shd w:val="clear" w:color="auto" w:fill="FFFFFF"/>
                <w:lang w:val="en-GB"/>
              </w:rPr>
              <w:t>stiche</w:t>
            </w:r>
            <w:proofErr w:type="spellEnd"/>
          </w:p>
          <w:p w14:paraId="3756F059" w14:textId="6A09ADA6" w:rsidR="00F64147" w:rsidRPr="00CE37D9" w:rsidRDefault="00F64147" w:rsidP="007F45F5">
            <w:pPr>
              <w:rPr>
                <w:sz w:val="18"/>
                <w:szCs w:val="18"/>
                <w:shd w:val="clear" w:color="auto" w:fill="FFFFFF"/>
                <w:lang w:val="en-GB"/>
              </w:rPr>
            </w:pPr>
            <w:proofErr w:type="spellStart"/>
            <w:r w:rsidRPr="00CE37D9">
              <w:rPr>
                <w:sz w:val="18"/>
                <w:szCs w:val="18"/>
                <w:shd w:val="clear" w:color="auto" w:fill="FFFFFF"/>
                <w:lang w:val="en-GB"/>
              </w:rPr>
              <w:t>Roumanian</w:t>
            </w:r>
            <w:proofErr w:type="spellEnd"/>
            <w:r w:rsidRPr="00CE37D9">
              <w:rPr>
                <w:sz w:val="18"/>
                <w:szCs w:val="18"/>
                <w:shd w:val="clear" w:color="auto" w:fill="FFFFFF"/>
                <w:lang w:val="en-GB"/>
              </w:rPr>
              <w:t xml:space="preserve"> stitch</w:t>
            </w:r>
          </w:p>
          <w:p w14:paraId="3B263A1F" w14:textId="1D4F5263" w:rsidR="00F64147" w:rsidRPr="00CE37D9" w:rsidRDefault="00F64147" w:rsidP="007F45F5">
            <w:pPr>
              <w:rPr>
                <w:sz w:val="18"/>
                <w:szCs w:val="18"/>
                <w:lang w:val="en-GB" w:eastAsia="cs-CZ"/>
              </w:rPr>
            </w:pPr>
            <w:r w:rsidRPr="00CE37D9">
              <w:rPr>
                <w:sz w:val="18"/>
                <w:szCs w:val="18"/>
                <w:shd w:val="clear" w:color="auto" w:fill="FFFFFF"/>
                <w:lang w:val="en-GB"/>
              </w:rPr>
              <w:t>True two-sided line stitch</w:t>
            </w:r>
          </w:p>
        </w:tc>
        <w:tc>
          <w:tcPr>
            <w:tcW w:w="2578" w:type="dxa"/>
          </w:tcPr>
          <w:p w14:paraId="07186175" w14:textId="77777777" w:rsidR="00F64147" w:rsidRPr="00CE37D9" w:rsidRDefault="00F64147" w:rsidP="00F64147">
            <w:pPr>
              <w:rPr>
                <w:rFonts w:cs="Times New Roman"/>
                <w:sz w:val="18"/>
                <w:szCs w:val="18"/>
              </w:rPr>
            </w:pPr>
            <w:r w:rsidRPr="00CE37D9">
              <w:rPr>
                <w:rFonts w:cs="Times New Roman"/>
                <w:sz w:val="18"/>
                <w:szCs w:val="18"/>
              </w:rPr>
              <w:lastRenderedPageBreak/>
              <w:t xml:space="preserve">Steh </w:t>
            </w:r>
            <w:proofErr w:type="spellStart"/>
            <w:r w:rsidRPr="00CE37D9">
              <w:rPr>
                <w:rFonts w:cs="Times New Roman"/>
                <w:sz w:val="18"/>
                <w:szCs w:val="18"/>
              </w:rPr>
              <w:t>holbein</w:t>
            </w:r>
            <w:proofErr w:type="spellEnd"/>
          </w:p>
          <w:p w14:paraId="4D5F6F8A" w14:textId="77777777" w:rsidR="00F64147" w:rsidRPr="00CE37D9" w:rsidRDefault="00F64147" w:rsidP="00F64147">
            <w:pPr>
              <w:rPr>
                <w:rFonts w:cs="Times New Roman"/>
                <w:sz w:val="18"/>
                <w:szCs w:val="18"/>
              </w:rPr>
            </w:pPr>
            <w:r w:rsidRPr="00CE37D9">
              <w:rPr>
                <w:rFonts w:cs="Times New Roman"/>
                <w:sz w:val="18"/>
                <w:szCs w:val="18"/>
              </w:rPr>
              <w:t>Dvojitý prošívací steh</w:t>
            </w:r>
          </w:p>
          <w:p w14:paraId="6146D726" w14:textId="77777777" w:rsidR="00F64147" w:rsidRPr="00CE37D9" w:rsidRDefault="00F64147" w:rsidP="00F64147">
            <w:pPr>
              <w:rPr>
                <w:rFonts w:cs="Times New Roman"/>
                <w:sz w:val="18"/>
                <w:szCs w:val="18"/>
              </w:rPr>
            </w:pPr>
            <w:r w:rsidRPr="00CE37D9">
              <w:rPr>
                <w:rFonts w:cs="Times New Roman"/>
                <w:sz w:val="18"/>
                <w:szCs w:val="18"/>
              </w:rPr>
              <w:t>Čárkový steh</w:t>
            </w:r>
          </w:p>
          <w:p w14:paraId="75B8BAB9" w14:textId="77777777" w:rsidR="00F64147" w:rsidRPr="00CE37D9" w:rsidRDefault="00F64147" w:rsidP="00F64147">
            <w:pPr>
              <w:rPr>
                <w:rFonts w:cs="Times New Roman"/>
                <w:sz w:val="18"/>
                <w:szCs w:val="18"/>
              </w:rPr>
            </w:pPr>
            <w:r w:rsidRPr="00CE37D9">
              <w:rPr>
                <w:rFonts w:cs="Times New Roman"/>
                <w:sz w:val="18"/>
                <w:szCs w:val="18"/>
              </w:rPr>
              <w:t>Dvojitý přední steh</w:t>
            </w:r>
          </w:p>
          <w:p w14:paraId="4AE036F4" w14:textId="77777777" w:rsidR="00F64147" w:rsidRPr="00CE37D9" w:rsidRDefault="00F64147" w:rsidP="00F64147">
            <w:pPr>
              <w:rPr>
                <w:rFonts w:cs="Times New Roman"/>
                <w:sz w:val="18"/>
                <w:szCs w:val="18"/>
              </w:rPr>
            </w:pPr>
            <w:proofErr w:type="spellStart"/>
            <w:r w:rsidRPr="00CE37D9">
              <w:rPr>
                <w:rFonts w:cs="Times New Roman"/>
                <w:sz w:val="18"/>
                <w:szCs w:val="18"/>
              </w:rPr>
              <w:t>Holbeinův</w:t>
            </w:r>
            <w:proofErr w:type="spellEnd"/>
            <w:r w:rsidRPr="00CE37D9">
              <w:rPr>
                <w:rFonts w:cs="Times New Roman"/>
                <w:sz w:val="18"/>
                <w:szCs w:val="18"/>
              </w:rPr>
              <w:t xml:space="preserve"> steh</w:t>
            </w:r>
          </w:p>
          <w:p w14:paraId="16A91046" w14:textId="77777777" w:rsidR="00F64147" w:rsidRPr="00CE37D9" w:rsidRDefault="00F64147" w:rsidP="00F64147">
            <w:pPr>
              <w:rPr>
                <w:rFonts w:cs="Times New Roman"/>
                <w:sz w:val="18"/>
                <w:szCs w:val="18"/>
              </w:rPr>
            </w:pPr>
            <w:r w:rsidRPr="00CE37D9">
              <w:rPr>
                <w:rFonts w:cs="Times New Roman"/>
                <w:sz w:val="18"/>
                <w:szCs w:val="18"/>
              </w:rPr>
              <w:t>Španělský steh</w:t>
            </w:r>
          </w:p>
          <w:p w14:paraId="44907813" w14:textId="6EE21AE7" w:rsidR="00F64147" w:rsidRPr="00CE37D9" w:rsidRDefault="00F64147" w:rsidP="00F64147">
            <w:pPr>
              <w:rPr>
                <w:rFonts w:cs="Times New Roman"/>
                <w:sz w:val="18"/>
                <w:szCs w:val="18"/>
                <w:lang w:eastAsia="cs-CZ"/>
              </w:rPr>
            </w:pPr>
            <w:r w:rsidRPr="00CE37D9">
              <w:rPr>
                <w:rFonts w:cs="Times New Roman"/>
                <w:sz w:val="18"/>
                <w:szCs w:val="18"/>
              </w:rPr>
              <w:t>Čárkové vyšívání</w:t>
            </w:r>
          </w:p>
        </w:tc>
      </w:tr>
      <w:tr w:rsidR="00F64147" w:rsidRPr="00CE37D9" w14:paraId="0ACA97BE" w14:textId="77777777" w:rsidTr="00CE37D9">
        <w:tc>
          <w:tcPr>
            <w:tcW w:w="3859" w:type="dxa"/>
            <w:gridSpan w:val="2"/>
          </w:tcPr>
          <w:p w14:paraId="5C91F066" w14:textId="68547154" w:rsidR="00F64147" w:rsidRPr="00CE37D9" w:rsidRDefault="00754B8F" w:rsidP="00F64147">
            <w:pPr>
              <w:jc w:val="center"/>
              <w:rPr>
                <w:lang w:eastAsia="cs-CZ"/>
              </w:rPr>
            </w:pPr>
            <w:r w:rsidRPr="00CE37D9">
              <w:rPr>
                <w:noProof/>
              </w:rPr>
              <w:drawing>
                <wp:inline distT="0" distB="0" distL="0" distR="0" wp14:anchorId="0A8C87A0" wp14:editId="290ACE8D">
                  <wp:extent cx="2250000" cy="990000"/>
                  <wp:effectExtent l="0" t="0" r="0" b="635"/>
                  <wp:docPr id="322" name="Obráze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50000" cy="990000"/>
                          </a:xfrm>
                          <a:prstGeom prst="rect">
                            <a:avLst/>
                          </a:prstGeom>
                        </pic:spPr>
                      </pic:pic>
                    </a:graphicData>
                  </a:graphic>
                </wp:inline>
              </w:drawing>
            </w:r>
          </w:p>
        </w:tc>
        <w:tc>
          <w:tcPr>
            <w:tcW w:w="2068" w:type="dxa"/>
          </w:tcPr>
          <w:p w14:paraId="65C05597" w14:textId="3245606A" w:rsidR="00F64147" w:rsidRPr="00CE37D9" w:rsidRDefault="00F64147" w:rsidP="00F64147">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Eskimo laced edging/edge</w:t>
            </w:r>
          </w:p>
        </w:tc>
        <w:tc>
          <w:tcPr>
            <w:tcW w:w="2578" w:type="dxa"/>
          </w:tcPr>
          <w:p w14:paraId="4D3C646E" w14:textId="1F8B1C5A" w:rsidR="00F64147" w:rsidRPr="00CE37D9" w:rsidRDefault="00F64147" w:rsidP="00F64147">
            <w:pPr>
              <w:rPr>
                <w:rFonts w:cs="Times New Roman"/>
                <w:i/>
                <w:iCs/>
                <w:sz w:val="18"/>
                <w:szCs w:val="18"/>
              </w:rPr>
            </w:pPr>
            <w:r w:rsidRPr="00CE37D9">
              <w:rPr>
                <w:rFonts w:cs="Times New Roman"/>
                <w:i/>
                <w:iCs/>
                <w:sz w:val="18"/>
                <w:szCs w:val="18"/>
              </w:rPr>
              <w:t>provlékaný/protkaný eskymácký okraj</w:t>
            </w:r>
          </w:p>
          <w:p w14:paraId="1EA06836" w14:textId="36CB6709" w:rsidR="00F64147" w:rsidRPr="00CE37D9" w:rsidRDefault="00F64147" w:rsidP="00F64147">
            <w:pPr>
              <w:rPr>
                <w:rFonts w:cs="Times New Roman"/>
                <w:i/>
                <w:iCs/>
                <w:sz w:val="18"/>
                <w:szCs w:val="18"/>
              </w:rPr>
            </w:pPr>
            <w:r w:rsidRPr="00CE37D9">
              <w:rPr>
                <w:rFonts w:cs="Times New Roman"/>
                <w:b/>
                <w:bCs/>
                <w:i/>
                <w:iCs/>
                <w:sz w:val="18"/>
                <w:szCs w:val="18"/>
              </w:rPr>
              <w:t>provlékaný</w:t>
            </w:r>
            <w:r w:rsidRPr="00CE37D9">
              <w:rPr>
                <w:rFonts w:cs="Times New Roman"/>
                <w:i/>
                <w:iCs/>
                <w:sz w:val="18"/>
                <w:szCs w:val="18"/>
              </w:rPr>
              <w:t xml:space="preserve">/protkaný </w:t>
            </w:r>
            <w:r w:rsidRPr="00CE37D9">
              <w:rPr>
                <w:rFonts w:cs="Times New Roman"/>
                <w:b/>
                <w:bCs/>
                <w:i/>
                <w:iCs/>
                <w:sz w:val="18"/>
                <w:szCs w:val="18"/>
              </w:rPr>
              <w:t>inuitský okraj</w:t>
            </w:r>
          </w:p>
        </w:tc>
      </w:tr>
      <w:tr w:rsidR="00F64147" w:rsidRPr="00CE37D9" w14:paraId="3AD9362C" w14:textId="77777777" w:rsidTr="00CE37D9">
        <w:tc>
          <w:tcPr>
            <w:tcW w:w="3859" w:type="dxa"/>
            <w:gridSpan w:val="2"/>
          </w:tcPr>
          <w:p w14:paraId="192C0960" w14:textId="7CF2F24E" w:rsidR="00F64147" w:rsidRPr="00CE37D9" w:rsidRDefault="00754B8F" w:rsidP="00F64147">
            <w:pPr>
              <w:jc w:val="center"/>
              <w:rPr>
                <w:lang w:eastAsia="cs-CZ"/>
              </w:rPr>
            </w:pPr>
            <w:r w:rsidRPr="00CE37D9">
              <w:rPr>
                <w:noProof/>
              </w:rPr>
              <w:drawing>
                <wp:inline distT="0" distB="0" distL="0" distR="0" wp14:anchorId="0F469A51" wp14:editId="1EA2C454">
                  <wp:extent cx="2250000" cy="1051200"/>
                  <wp:effectExtent l="0" t="0" r="0" b="0"/>
                  <wp:docPr id="323" name="Obráze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250000" cy="1051200"/>
                          </a:xfrm>
                          <a:prstGeom prst="rect">
                            <a:avLst/>
                          </a:prstGeom>
                        </pic:spPr>
                      </pic:pic>
                    </a:graphicData>
                  </a:graphic>
                </wp:inline>
              </w:drawing>
            </w:r>
          </w:p>
        </w:tc>
        <w:tc>
          <w:tcPr>
            <w:tcW w:w="2068" w:type="dxa"/>
          </w:tcPr>
          <w:p w14:paraId="497067F0" w14:textId="2A908F29" w:rsidR="00F64147" w:rsidRPr="00CE37D9" w:rsidRDefault="00F64147" w:rsidP="00F64147">
            <w:pPr>
              <w:rPr>
                <w:rFonts w:cs="Times New Roman"/>
                <w:sz w:val="18"/>
                <w:szCs w:val="18"/>
                <w:lang w:val="en-GB" w:eastAsia="cs-CZ"/>
              </w:rPr>
            </w:pPr>
            <w:r w:rsidRPr="00CE37D9">
              <w:rPr>
                <w:rFonts w:cs="Times New Roman"/>
                <w:spacing w:val="3"/>
                <w:sz w:val="18"/>
                <w:szCs w:val="18"/>
                <w:shd w:val="clear" w:color="auto" w:fill="FFFFFF"/>
                <w:lang w:val="en-GB"/>
              </w:rPr>
              <w:t>Parallel running stitch</w:t>
            </w:r>
          </w:p>
        </w:tc>
        <w:tc>
          <w:tcPr>
            <w:tcW w:w="2578" w:type="dxa"/>
          </w:tcPr>
          <w:p w14:paraId="785047A3" w14:textId="5EB79200" w:rsidR="00F64147" w:rsidRPr="00CE37D9" w:rsidRDefault="00F64147" w:rsidP="00F64147">
            <w:pPr>
              <w:rPr>
                <w:rFonts w:cs="Times New Roman"/>
                <w:sz w:val="18"/>
                <w:szCs w:val="18"/>
                <w:lang w:eastAsia="cs-CZ"/>
              </w:rPr>
            </w:pPr>
            <w:r w:rsidRPr="00CE37D9">
              <w:rPr>
                <w:rFonts w:cs="Times New Roman"/>
                <w:i/>
                <w:iCs/>
                <w:sz w:val="18"/>
                <w:szCs w:val="18"/>
              </w:rPr>
              <w:t>Provlékaný souběžný přední steh</w:t>
            </w:r>
          </w:p>
        </w:tc>
      </w:tr>
      <w:tr w:rsidR="00F64147" w:rsidRPr="00CE37D9" w14:paraId="1C5C2269" w14:textId="77777777" w:rsidTr="00CE37D9">
        <w:tc>
          <w:tcPr>
            <w:tcW w:w="3859" w:type="dxa"/>
            <w:gridSpan w:val="2"/>
            <w:vAlign w:val="center"/>
          </w:tcPr>
          <w:p w14:paraId="302F1941" w14:textId="77777777" w:rsidR="00F64147" w:rsidRPr="00CE37D9" w:rsidRDefault="00F64147" w:rsidP="00F64147">
            <w:pPr>
              <w:jc w:val="center"/>
              <w:rPr>
                <w:lang w:eastAsia="cs-CZ"/>
              </w:rPr>
            </w:pPr>
          </w:p>
        </w:tc>
        <w:tc>
          <w:tcPr>
            <w:tcW w:w="2068" w:type="dxa"/>
          </w:tcPr>
          <w:p w14:paraId="19E8B1A0" w14:textId="77777777" w:rsidR="00F64147" w:rsidRPr="00CE37D9" w:rsidRDefault="00F64147" w:rsidP="00F64147">
            <w:pPr>
              <w:rPr>
                <w:rFonts w:cs="Times New Roman"/>
                <w:sz w:val="18"/>
                <w:szCs w:val="18"/>
                <w:lang w:val="en-GB" w:eastAsia="cs-CZ"/>
              </w:rPr>
            </w:pPr>
          </w:p>
        </w:tc>
        <w:tc>
          <w:tcPr>
            <w:tcW w:w="2578" w:type="dxa"/>
          </w:tcPr>
          <w:p w14:paraId="0EF306E4" w14:textId="77777777" w:rsidR="00F64147" w:rsidRPr="00CE37D9" w:rsidRDefault="00F64147" w:rsidP="00F64147">
            <w:pPr>
              <w:rPr>
                <w:rFonts w:cs="Times New Roman"/>
                <w:sz w:val="18"/>
                <w:szCs w:val="18"/>
                <w:lang w:eastAsia="cs-CZ"/>
              </w:rPr>
            </w:pPr>
          </w:p>
        </w:tc>
      </w:tr>
      <w:tr w:rsidR="00F64147" w:rsidRPr="00CE37D9" w14:paraId="7485EA3A" w14:textId="77777777" w:rsidTr="00CE37D9">
        <w:tc>
          <w:tcPr>
            <w:tcW w:w="3859" w:type="dxa"/>
            <w:gridSpan w:val="2"/>
            <w:vAlign w:val="center"/>
          </w:tcPr>
          <w:p w14:paraId="15A0D7DC" w14:textId="77777777" w:rsidR="00F64147" w:rsidRPr="00CE37D9" w:rsidRDefault="00F64147" w:rsidP="00F64147">
            <w:pPr>
              <w:jc w:val="center"/>
              <w:rPr>
                <w:lang w:eastAsia="cs-CZ"/>
              </w:rPr>
            </w:pPr>
          </w:p>
        </w:tc>
        <w:tc>
          <w:tcPr>
            <w:tcW w:w="2068" w:type="dxa"/>
          </w:tcPr>
          <w:p w14:paraId="5685D1DC" w14:textId="76F1638E" w:rsidR="00F64147" w:rsidRPr="00CE37D9" w:rsidRDefault="00F072C6" w:rsidP="00F64147">
            <w:pPr>
              <w:rPr>
                <w:rFonts w:cs="Times New Roman"/>
                <w:b/>
                <w:bCs/>
                <w:sz w:val="18"/>
                <w:szCs w:val="18"/>
                <w:lang w:val="en-GB" w:eastAsia="cs-CZ"/>
              </w:rPr>
            </w:pPr>
            <w:r w:rsidRPr="00CE37D9">
              <w:rPr>
                <w:rFonts w:cs="Times New Roman"/>
                <w:b/>
                <w:bCs/>
                <w:sz w:val="18"/>
                <w:szCs w:val="18"/>
                <w:lang w:val="en-GB" w:eastAsia="cs-CZ"/>
              </w:rPr>
              <w:t>SATIN STITCH FAMILY</w:t>
            </w:r>
          </w:p>
        </w:tc>
        <w:tc>
          <w:tcPr>
            <w:tcW w:w="2578" w:type="dxa"/>
          </w:tcPr>
          <w:p w14:paraId="66D0D4F0" w14:textId="3B9F2AC5" w:rsidR="00F64147" w:rsidRPr="00CE37D9" w:rsidRDefault="00F072C6" w:rsidP="00F64147">
            <w:pPr>
              <w:rPr>
                <w:rFonts w:cs="Times New Roman"/>
                <w:b/>
                <w:bCs/>
                <w:sz w:val="18"/>
                <w:szCs w:val="18"/>
                <w:lang w:eastAsia="cs-CZ"/>
              </w:rPr>
            </w:pPr>
            <w:r w:rsidRPr="00CE37D9">
              <w:rPr>
                <w:rFonts w:cs="Times New Roman"/>
                <w:b/>
                <w:bCs/>
                <w:sz w:val="18"/>
                <w:szCs w:val="18"/>
                <w:lang w:eastAsia="cs-CZ"/>
              </w:rPr>
              <w:t>SATÉNOVÉ STEHY</w:t>
            </w:r>
          </w:p>
        </w:tc>
      </w:tr>
      <w:tr w:rsidR="00F072C6" w:rsidRPr="00CE37D9" w14:paraId="28C189BB" w14:textId="77777777" w:rsidTr="00CE37D9">
        <w:tc>
          <w:tcPr>
            <w:tcW w:w="3859" w:type="dxa"/>
            <w:gridSpan w:val="2"/>
          </w:tcPr>
          <w:p w14:paraId="5077BA9D" w14:textId="172C6E47" w:rsidR="00F072C6" w:rsidRPr="00CE37D9" w:rsidRDefault="00C416B9" w:rsidP="00F072C6">
            <w:pPr>
              <w:jc w:val="center"/>
              <w:rPr>
                <w:lang w:eastAsia="cs-CZ"/>
              </w:rPr>
            </w:pPr>
            <w:r w:rsidRPr="00CE37D9">
              <w:rPr>
                <w:rFonts w:cs="Times New Roman"/>
                <w:noProof/>
                <w:sz w:val="18"/>
                <w:szCs w:val="18"/>
              </w:rPr>
              <w:drawing>
                <wp:inline distT="0" distB="0" distL="0" distR="0" wp14:anchorId="46DB5038" wp14:editId="65527A78">
                  <wp:extent cx="2250000" cy="828000"/>
                  <wp:effectExtent l="0" t="0" r="0" b="0"/>
                  <wp:docPr id="254" name="Obráze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50000" cy="828000"/>
                          </a:xfrm>
                          <a:prstGeom prst="rect">
                            <a:avLst/>
                          </a:prstGeom>
                          <a:noFill/>
                          <a:ln>
                            <a:noFill/>
                          </a:ln>
                        </pic:spPr>
                      </pic:pic>
                    </a:graphicData>
                  </a:graphic>
                </wp:inline>
              </w:drawing>
            </w:r>
          </w:p>
        </w:tc>
        <w:tc>
          <w:tcPr>
            <w:tcW w:w="2068" w:type="dxa"/>
          </w:tcPr>
          <w:p w14:paraId="48E7EBC8" w14:textId="6FE3C520" w:rsidR="00F072C6" w:rsidRPr="00CE37D9" w:rsidRDefault="00F072C6" w:rsidP="00F072C6">
            <w:pPr>
              <w:rPr>
                <w:rFonts w:cs="Times New Roman"/>
                <w:sz w:val="18"/>
                <w:szCs w:val="18"/>
                <w:shd w:val="clear" w:color="auto" w:fill="FFFFFF"/>
                <w:lang w:val="en-GB"/>
              </w:rPr>
            </w:pPr>
            <w:r w:rsidRPr="00CE37D9">
              <w:rPr>
                <w:rFonts w:cs="Times New Roman"/>
                <w:spacing w:val="3"/>
                <w:sz w:val="18"/>
                <w:szCs w:val="18"/>
                <w:shd w:val="clear" w:color="auto" w:fill="FFFFFF"/>
                <w:lang w:val="en-GB"/>
              </w:rPr>
              <w:t>Satin stitch</w:t>
            </w:r>
          </w:p>
          <w:p w14:paraId="044D219D" w14:textId="10E9AFE7" w:rsidR="00F072C6" w:rsidRPr="00CE37D9" w:rsidRDefault="00F072C6" w:rsidP="00F072C6">
            <w:pPr>
              <w:rPr>
                <w:rFonts w:cs="Times New Roman"/>
                <w:sz w:val="18"/>
                <w:szCs w:val="18"/>
                <w:shd w:val="clear" w:color="auto" w:fill="FFFFFF"/>
                <w:lang w:val="en-GB"/>
              </w:rPr>
            </w:pPr>
            <w:r w:rsidRPr="00CE37D9">
              <w:rPr>
                <w:rFonts w:cs="Times New Roman"/>
                <w:sz w:val="18"/>
                <w:szCs w:val="18"/>
                <w:shd w:val="clear" w:color="auto" w:fill="FFFFFF"/>
                <w:lang w:val="en-GB"/>
              </w:rPr>
              <w:t>Damask stitch</w:t>
            </w:r>
          </w:p>
          <w:p w14:paraId="1C3F0981" w14:textId="1E0F423A" w:rsidR="00F072C6" w:rsidRPr="00CE37D9" w:rsidRDefault="00F072C6" w:rsidP="00F072C6">
            <w:pPr>
              <w:rPr>
                <w:rFonts w:cs="Times New Roman"/>
                <w:sz w:val="18"/>
                <w:szCs w:val="18"/>
                <w:lang w:val="en-GB" w:eastAsia="cs-CZ"/>
              </w:rPr>
            </w:pPr>
            <w:r w:rsidRPr="00CE37D9">
              <w:rPr>
                <w:rFonts w:cs="Times New Roman"/>
                <w:sz w:val="18"/>
                <w:szCs w:val="18"/>
                <w:shd w:val="clear" w:color="auto" w:fill="FFFFFF"/>
                <w:lang w:val="en-GB"/>
              </w:rPr>
              <w:t>Damask darning</w:t>
            </w:r>
          </w:p>
        </w:tc>
        <w:tc>
          <w:tcPr>
            <w:tcW w:w="2578" w:type="dxa"/>
          </w:tcPr>
          <w:p w14:paraId="4A6C7BC5" w14:textId="77777777" w:rsidR="00F072C6" w:rsidRPr="00CE37D9" w:rsidRDefault="00F072C6" w:rsidP="00F072C6">
            <w:pPr>
              <w:rPr>
                <w:rFonts w:cs="Times New Roman"/>
                <w:sz w:val="18"/>
                <w:szCs w:val="18"/>
              </w:rPr>
            </w:pPr>
            <w:r w:rsidRPr="00CE37D9">
              <w:rPr>
                <w:rFonts w:cs="Times New Roman"/>
                <w:sz w:val="18"/>
                <w:szCs w:val="18"/>
              </w:rPr>
              <w:t>Plný steh</w:t>
            </w:r>
          </w:p>
          <w:p w14:paraId="3ED50018" w14:textId="77777777" w:rsidR="00F072C6" w:rsidRPr="00CE37D9" w:rsidRDefault="00F072C6" w:rsidP="00F072C6">
            <w:pPr>
              <w:rPr>
                <w:rFonts w:cs="Times New Roman"/>
                <w:sz w:val="18"/>
                <w:szCs w:val="18"/>
              </w:rPr>
            </w:pPr>
            <w:r w:rsidRPr="00CE37D9">
              <w:rPr>
                <w:rFonts w:cs="Times New Roman"/>
                <w:sz w:val="18"/>
                <w:szCs w:val="18"/>
              </w:rPr>
              <w:t>Saténový steh</w:t>
            </w:r>
          </w:p>
          <w:p w14:paraId="0C717628" w14:textId="77777777" w:rsidR="00F072C6" w:rsidRPr="00CE37D9" w:rsidRDefault="00F072C6" w:rsidP="00F072C6">
            <w:pPr>
              <w:rPr>
                <w:rFonts w:cs="Times New Roman"/>
                <w:sz w:val="18"/>
                <w:szCs w:val="18"/>
              </w:rPr>
            </w:pPr>
            <w:r w:rsidRPr="00CE37D9">
              <w:rPr>
                <w:rFonts w:cs="Times New Roman"/>
                <w:sz w:val="18"/>
                <w:szCs w:val="18"/>
              </w:rPr>
              <w:t>Damaškový steh</w:t>
            </w:r>
          </w:p>
          <w:p w14:paraId="395C65FE" w14:textId="77777777" w:rsidR="00F072C6" w:rsidRPr="00CE37D9" w:rsidRDefault="00F072C6" w:rsidP="00F072C6">
            <w:pPr>
              <w:rPr>
                <w:rFonts w:cs="Times New Roman"/>
                <w:sz w:val="18"/>
                <w:szCs w:val="18"/>
                <w:lang w:eastAsia="cs-CZ"/>
              </w:rPr>
            </w:pPr>
          </w:p>
        </w:tc>
      </w:tr>
      <w:tr w:rsidR="00F072C6" w:rsidRPr="00CE37D9" w14:paraId="74296EC4" w14:textId="77777777" w:rsidTr="00CE37D9">
        <w:tc>
          <w:tcPr>
            <w:tcW w:w="3859" w:type="dxa"/>
            <w:gridSpan w:val="2"/>
          </w:tcPr>
          <w:p w14:paraId="23CD9736" w14:textId="443BBDE1" w:rsidR="00F072C6" w:rsidRPr="00CE37D9" w:rsidRDefault="00C416B9" w:rsidP="00F072C6">
            <w:pPr>
              <w:jc w:val="center"/>
              <w:rPr>
                <w:lang w:eastAsia="cs-CZ"/>
              </w:rPr>
            </w:pPr>
            <w:r w:rsidRPr="00CE37D9">
              <w:rPr>
                <w:rFonts w:cs="Times New Roman"/>
                <w:noProof/>
                <w:sz w:val="18"/>
                <w:szCs w:val="18"/>
              </w:rPr>
              <w:drawing>
                <wp:inline distT="0" distB="0" distL="0" distR="0" wp14:anchorId="66FD2416" wp14:editId="7C472DD6">
                  <wp:extent cx="2250000" cy="820800"/>
                  <wp:effectExtent l="0" t="0" r="0"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50000" cy="820800"/>
                          </a:xfrm>
                          <a:prstGeom prst="rect">
                            <a:avLst/>
                          </a:prstGeom>
                          <a:noFill/>
                          <a:ln>
                            <a:noFill/>
                          </a:ln>
                        </pic:spPr>
                      </pic:pic>
                    </a:graphicData>
                  </a:graphic>
                </wp:inline>
              </w:drawing>
            </w:r>
          </w:p>
        </w:tc>
        <w:tc>
          <w:tcPr>
            <w:tcW w:w="2068" w:type="dxa"/>
          </w:tcPr>
          <w:p w14:paraId="212EC903" w14:textId="6127DB0A" w:rsidR="00F072C6" w:rsidRPr="00CE37D9" w:rsidRDefault="00F072C6" w:rsidP="00F072C6">
            <w:pPr>
              <w:rPr>
                <w:rFonts w:cs="Times New Roman"/>
                <w:sz w:val="18"/>
                <w:szCs w:val="18"/>
                <w:lang w:val="en-GB" w:eastAsia="cs-CZ"/>
              </w:rPr>
            </w:pPr>
            <w:r w:rsidRPr="00CE37D9">
              <w:rPr>
                <w:rFonts w:cs="Times New Roman"/>
                <w:spacing w:val="3"/>
                <w:sz w:val="18"/>
                <w:szCs w:val="18"/>
                <w:shd w:val="clear" w:color="auto" w:fill="FFFFFF"/>
                <w:lang w:val="en-GB"/>
              </w:rPr>
              <w:t>Whipped satin stitch</w:t>
            </w:r>
          </w:p>
        </w:tc>
        <w:tc>
          <w:tcPr>
            <w:tcW w:w="2578" w:type="dxa"/>
          </w:tcPr>
          <w:p w14:paraId="1AE23C21" w14:textId="6028FCCA" w:rsidR="00F072C6" w:rsidRPr="00CE37D9" w:rsidRDefault="00F072C6" w:rsidP="00F072C6">
            <w:pPr>
              <w:rPr>
                <w:rFonts w:cs="Times New Roman"/>
                <w:sz w:val="18"/>
                <w:szCs w:val="18"/>
                <w:lang w:eastAsia="cs-CZ"/>
              </w:rPr>
            </w:pPr>
            <w:r w:rsidRPr="00CE37D9">
              <w:rPr>
                <w:rFonts w:cs="Times New Roman"/>
                <w:sz w:val="18"/>
                <w:szCs w:val="18"/>
              </w:rPr>
              <w:t>Obnitkovaný plný steh</w:t>
            </w:r>
          </w:p>
        </w:tc>
      </w:tr>
      <w:tr w:rsidR="00F072C6" w:rsidRPr="00CE37D9" w14:paraId="23223C38" w14:textId="77777777" w:rsidTr="00CE37D9">
        <w:tc>
          <w:tcPr>
            <w:tcW w:w="3859" w:type="dxa"/>
            <w:gridSpan w:val="2"/>
          </w:tcPr>
          <w:p w14:paraId="748B388E" w14:textId="581244D4" w:rsidR="00F072C6" w:rsidRPr="00CE37D9" w:rsidRDefault="00C416B9" w:rsidP="00F072C6">
            <w:pPr>
              <w:jc w:val="center"/>
              <w:rPr>
                <w:lang w:eastAsia="cs-CZ"/>
              </w:rPr>
            </w:pPr>
            <w:r w:rsidRPr="00CE37D9">
              <w:rPr>
                <w:rFonts w:cs="Times New Roman"/>
                <w:noProof/>
                <w:sz w:val="18"/>
                <w:szCs w:val="18"/>
              </w:rPr>
              <w:drawing>
                <wp:inline distT="0" distB="0" distL="0" distR="0" wp14:anchorId="6D861034" wp14:editId="675C6DC3">
                  <wp:extent cx="2250000" cy="824400"/>
                  <wp:effectExtent l="0" t="0" r="0" b="0"/>
                  <wp:docPr id="256" name="Obráze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1C059A65" w14:textId="2FD7BE54" w:rsidR="00F072C6" w:rsidRPr="00CE37D9" w:rsidRDefault="00F072C6" w:rsidP="00F072C6">
            <w:pPr>
              <w:rPr>
                <w:rFonts w:cs="Times New Roman"/>
                <w:sz w:val="18"/>
                <w:szCs w:val="18"/>
                <w:lang w:val="en-GB" w:eastAsia="cs-CZ"/>
              </w:rPr>
            </w:pPr>
            <w:r w:rsidRPr="00CE37D9">
              <w:rPr>
                <w:rFonts w:cs="Times New Roman"/>
                <w:spacing w:val="3"/>
                <w:sz w:val="18"/>
                <w:szCs w:val="18"/>
                <w:shd w:val="clear" w:color="auto" w:fill="FFFFFF"/>
                <w:lang w:val="en-GB"/>
              </w:rPr>
              <w:t>Padded satin stitch </w:t>
            </w:r>
          </w:p>
        </w:tc>
        <w:tc>
          <w:tcPr>
            <w:tcW w:w="2578" w:type="dxa"/>
          </w:tcPr>
          <w:p w14:paraId="098161C9" w14:textId="77777777" w:rsidR="00F072C6" w:rsidRPr="00CE37D9" w:rsidRDefault="00F072C6" w:rsidP="00F072C6">
            <w:pPr>
              <w:rPr>
                <w:rFonts w:cs="Times New Roman"/>
                <w:sz w:val="18"/>
                <w:szCs w:val="18"/>
              </w:rPr>
            </w:pPr>
            <w:r w:rsidRPr="00CE37D9">
              <w:rPr>
                <w:rFonts w:cs="Times New Roman"/>
                <w:sz w:val="18"/>
                <w:szCs w:val="18"/>
              </w:rPr>
              <w:t>Podkládaný plný steh</w:t>
            </w:r>
          </w:p>
          <w:p w14:paraId="1E00E372" w14:textId="439113EB" w:rsidR="00F072C6" w:rsidRPr="00CE37D9" w:rsidRDefault="00F072C6" w:rsidP="00F072C6">
            <w:pPr>
              <w:rPr>
                <w:rFonts w:cs="Times New Roman"/>
                <w:sz w:val="18"/>
                <w:szCs w:val="18"/>
                <w:lang w:eastAsia="cs-CZ"/>
              </w:rPr>
            </w:pPr>
            <w:r w:rsidRPr="00CE37D9">
              <w:rPr>
                <w:rFonts w:cs="Times New Roman"/>
                <w:sz w:val="18"/>
                <w:szCs w:val="18"/>
              </w:rPr>
              <w:t>Polstrovaný saténový steh</w:t>
            </w:r>
          </w:p>
        </w:tc>
      </w:tr>
      <w:tr w:rsidR="00F072C6" w:rsidRPr="00CE37D9" w14:paraId="20B5FAC3" w14:textId="77777777" w:rsidTr="00CE37D9">
        <w:tc>
          <w:tcPr>
            <w:tcW w:w="3859" w:type="dxa"/>
            <w:gridSpan w:val="2"/>
          </w:tcPr>
          <w:p w14:paraId="736D05D6" w14:textId="250C1535" w:rsidR="00F072C6" w:rsidRPr="00CE37D9" w:rsidRDefault="00C416B9" w:rsidP="00F072C6">
            <w:pPr>
              <w:jc w:val="center"/>
              <w:rPr>
                <w:lang w:eastAsia="cs-CZ"/>
              </w:rPr>
            </w:pPr>
            <w:r w:rsidRPr="00CE37D9">
              <w:rPr>
                <w:rFonts w:cs="Times New Roman"/>
                <w:noProof/>
                <w:sz w:val="18"/>
                <w:szCs w:val="18"/>
              </w:rPr>
              <w:drawing>
                <wp:inline distT="0" distB="0" distL="0" distR="0" wp14:anchorId="196611C2" wp14:editId="5FEBC66D">
                  <wp:extent cx="2250000" cy="828000"/>
                  <wp:effectExtent l="0" t="0" r="0" b="0"/>
                  <wp:docPr id="257" name="Obráze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50000" cy="828000"/>
                          </a:xfrm>
                          <a:prstGeom prst="rect">
                            <a:avLst/>
                          </a:prstGeom>
                          <a:noFill/>
                          <a:ln>
                            <a:noFill/>
                          </a:ln>
                        </pic:spPr>
                      </pic:pic>
                    </a:graphicData>
                  </a:graphic>
                </wp:inline>
              </w:drawing>
            </w:r>
          </w:p>
        </w:tc>
        <w:tc>
          <w:tcPr>
            <w:tcW w:w="2068" w:type="dxa"/>
          </w:tcPr>
          <w:p w14:paraId="3885C63F" w14:textId="5409CE13" w:rsidR="00F072C6" w:rsidRPr="00CE37D9" w:rsidRDefault="00F072C6" w:rsidP="00F072C6">
            <w:pPr>
              <w:rPr>
                <w:rFonts w:cs="Times New Roman"/>
                <w:sz w:val="18"/>
                <w:szCs w:val="18"/>
                <w:lang w:val="en-GB" w:eastAsia="cs-CZ"/>
              </w:rPr>
            </w:pPr>
            <w:r w:rsidRPr="00CE37D9">
              <w:rPr>
                <w:rFonts w:cs="Times New Roman"/>
                <w:spacing w:val="3"/>
                <w:sz w:val="18"/>
                <w:szCs w:val="18"/>
                <w:shd w:val="clear" w:color="auto" w:fill="FFFFFF"/>
                <w:lang w:val="en-GB"/>
              </w:rPr>
              <w:t>Encroaching satin stitch</w:t>
            </w:r>
          </w:p>
        </w:tc>
        <w:tc>
          <w:tcPr>
            <w:tcW w:w="2578" w:type="dxa"/>
          </w:tcPr>
          <w:p w14:paraId="7F13411D" w14:textId="0F7FAAC8" w:rsidR="00F072C6" w:rsidRPr="00CE37D9" w:rsidRDefault="00F072C6" w:rsidP="00F072C6">
            <w:pPr>
              <w:rPr>
                <w:rFonts w:cs="Times New Roman"/>
                <w:sz w:val="18"/>
                <w:szCs w:val="18"/>
                <w:lang w:eastAsia="cs-CZ"/>
              </w:rPr>
            </w:pPr>
            <w:r w:rsidRPr="00CE37D9">
              <w:rPr>
                <w:rFonts w:cs="Times New Roman"/>
                <w:sz w:val="18"/>
                <w:szCs w:val="18"/>
              </w:rPr>
              <w:t>Pronikající saténový steh</w:t>
            </w:r>
          </w:p>
        </w:tc>
      </w:tr>
      <w:tr w:rsidR="00F072C6" w:rsidRPr="00CE37D9" w14:paraId="1B920584" w14:textId="77777777" w:rsidTr="00CE37D9">
        <w:tc>
          <w:tcPr>
            <w:tcW w:w="3859" w:type="dxa"/>
            <w:gridSpan w:val="2"/>
          </w:tcPr>
          <w:p w14:paraId="0061BCD2" w14:textId="1B7012E0" w:rsidR="00F072C6" w:rsidRPr="00CE37D9" w:rsidRDefault="001B64F2" w:rsidP="00F072C6">
            <w:pPr>
              <w:jc w:val="center"/>
              <w:rPr>
                <w:lang w:eastAsia="cs-CZ"/>
              </w:rPr>
            </w:pPr>
            <w:r w:rsidRPr="00CE37D9">
              <w:rPr>
                <w:rFonts w:cs="Times New Roman"/>
                <w:noProof/>
                <w:sz w:val="18"/>
                <w:szCs w:val="18"/>
              </w:rPr>
              <w:drawing>
                <wp:inline distT="0" distB="0" distL="0" distR="0" wp14:anchorId="0024CF13" wp14:editId="039F209C">
                  <wp:extent cx="2250000" cy="820800"/>
                  <wp:effectExtent l="0" t="0" r="0" b="0"/>
                  <wp:docPr id="261" name="Obráze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50000" cy="820800"/>
                          </a:xfrm>
                          <a:prstGeom prst="rect">
                            <a:avLst/>
                          </a:prstGeom>
                          <a:noFill/>
                          <a:ln>
                            <a:noFill/>
                          </a:ln>
                        </pic:spPr>
                      </pic:pic>
                    </a:graphicData>
                  </a:graphic>
                </wp:inline>
              </w:drawing>
            </w:r>
          </w:p>
        </w:tc>
        <w:tc>
          <w:tcPr>
            <w:tcW w:w="2068" w:type="dxa"/>
          </w:tcPr>
          <w:p w14:paraId="20648C42" w14:textId="2FC401AE"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Brick stitch</w:t>
            </w:r>
          </w:p>
          <w:p w14:paraId="4C6581FD" w14:textId="3489C051"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Long and short stitch</w:t>
            </w:r>
          </w:p>
          <w:p w14:paraId="6D38A1B9" w14:textId="5B478F62"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Algerian filling stitch</w:t>
            </w:r>
          </w:p>
          <w:p w14:paraId="30A115BE" w14:textId="3D0B57A5"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Embroidery stitch</w:t>
            </w:r>
          </w:p>
          <w:p w14:paraId="2ECBE447" w14:textId="3EC602DC"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Feather stitch</w:t>
            </w:r>
          </w:p>
          <w:p w14:paraId="5F0151DB"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Kensington stitch</w:t>
            </w:r>
          </w:p>
          <w:p w14:paraId="50AE2522"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Plumage stitch</w:t>
            </w:r>
          </w:p>
          <w:p w14:paraId="43D37CBE"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Shading stitch</w:t>
            </w:r>
          </w:p>
          <w:p w14:paraId="23655460"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Tapestry shading</w:t>
            </w:r>
          </w:p>
          <w:p w14:paraId="40957DAF" w14:textId="4C36A440" w:rsidR="00F072C6" w:rsidRPr="00CE37D9" w:rsidRDefault="00F072C6" w:rsidP="00F072C6">
            <w:pPr>
              <w:rPr>
                <w:rFonts w:cs="Times New Roman"/>
                <w:sz w:val="18"/>
                <w:szCs w:val="18"/>
                <w:lang w:val="en-GB" w:eastAsia="cs-CZ"/>
              </w:rPr>
            </w:pPr>
            <w:r w:rsidRPr="00CE37D9">
              <w:rPr>
                <w:rFonts w:cs="Times New Roman"/>
                <w:spacing w:val="3"/>
                <w:sz w:val="18"/>
                <w:szCs w:val="18"/>
                <w:shd w:val="clear" w:color="auto" w:fill="FFFFFF"/>
                <w:lang w:val="en-GB"/>
              </w:rPr>
              <w:t>Bric</w:t>
            </w:r>
            <w:r w:rsidR="0060320C" w:rsidRPr="00CE37D9">
              <w:rPr>
                <w:rFonts w:cs="Times New Roman"/>
                <w:spacing w:val="3"/>
                <w:sz w:val="18"/>
                <w:szCs w:val="18"/>
                <w:shd w:val="clear" w:color="auto" w:fill="FFFFFF"/>
                <w:lang w:val="en-GB"/>
              </w:rPr>
              <w:t>k</w:t>
            </w:r>
            <w:r w:rsidRPr="00CE37D9">
              <w:rPr>
                <w:rFonts w:cs="Times New Roman"/>
                <w:spacing w:val="3"/>
                <w:sz w:val="18"/>
                <w:szCs w:val="18"/>
                <w:shd w:val="clear" w:color="auto" w:fill="FFFFFF"/>
                <w:lang w:val="en-GB"/>
              </w:rPr>
              <w:t xml:space="preserve"> stitch</w:t>
            </w:r>
          </w:p>
        </w:tc>
        <w:tc>
          <w:tcPr>
            <w:tcW w:w="2578" w:type="dxa"/>
          </w:tcPr>
          <w:p w14:paraId="40D648B3" w14:textId="77777777" w:rsidR="00F072C6" w:rsidRPr="00CE37D9" w:rsidRDefault="00F072C6" w:rsidP="00F072C6">
            <w:pPr>
              <w:rPr>
                <w:rFonts w:cs="Times New Roman"/>
                <w:sz w:val="18"/>
                <w:szCs w:val="18"/>
              </w:rPr>
            </w:pPr>
            <w:r w:rsidRPr="00CE37D9">
              <w:rPr>
                <w:rFonts w:cs="Times New Roman"/>
                <w:sz w:val="18"/>
                <w:szCs w:val="18"/>
              </w:rPr>
              <w:t>Dlouhý a krátký steh</w:t>
            </w:r>
          </w:p>
          <w:p w14:paraId="77AFE187" w14:textId="77777777" w:rsidR="00F072C6" w:rsidRPr="00CE37D9" w:rsidRDefault="00F072C6" w:rsidP="00F072C6">
            <w:pPr>
              <w:rPr>
                <w:rFonts w:cs="Times New Roman"/>
                <w:sz w:val="18"/>
                <w:szCs w:val="18"/>
              </w:rPr>
            </w:pPr>
            <w:r w:rsidRPr="00CE37D9">
              <w:rPr>
                <w:rFonts w:cs="Times New Roman"/>
                <w:sz w:val="18"/>
                <w:szCs w:val="18"/>
              </w:rPr>
              <w:t>Cihlový efekt</w:t>
            </w:r>
          </w:p>
          <w:p w14:paraId="316BEFEE" w14:textId="77777777" w:rsidR="00F072C6" w:rsidRPr="00CE37D9" w:rsidRDefault="00F072C6" w:rsidP="00F072C6">
            <w:pPr>
              <w:rPr>
                <w:rFonts w:cs="Times New Roman"/>
                <w:sz w:val="18"/>
                <w:szCs w:val="18"/>
              </w:rPr>
            </w:pPr>
            <w:r w:rsidRPr="00CE37D9">
              <w:rPr>
                <w:rFonts w:cs="Times New Roman"/>
                <w:sz w:val="18"/>
                <w:szCs w:val="18"/>
              </w:rPr>
              <w:t>Cihlový steh</w:t>
            </w:r>
          </w:p>
          <w:p w14:paraId="14E048EB" w14:textId="77777777" w:rsidR="00F072C6" w:rsidRPr="00CE37D9" w:rsidRDefault="00F072C6" w:rsidP="00F072C6">
            <w:pPr>
              <w:rPr>
                <w:rFonts w:cs="Times New Roman"/>
                <w:sz w:val="18"/>
                <w:szCs w:val="18"/>
              </w:rPr>
            </w:pPr>
            <w:r w:rsidRPr="00CE37D9">
              <w:rPr>
                <w:rFonts w:cs="Times New Roman"/>
                <w:sz w:val="18"/>
                <w:szCs w:val="18"/>
              </w:rPr>
              <w:t>Dlouhý a krátký saténový steh</w:t>
            </w:r>
          </w:p>
          <w:p w14:paraId="7B5A0F79" w14:textId="77777777" w:rsidR="00F072C6" w:rsidRPr="00CE37D9" w:rsidRDefault="00F072C6" w:rsidP="00F072C6">
            <w:pPr>
              <w:rPr>
                <w:rFonts w:cs="Times New Roman"/>
                <w:sz w:val="18"/>
                <w:szCs w:val="18"/>
              </w:rPr>
            </w:pPr>
            <w:r w:rsidRPr="00CE37D9">
              <w:rPr>
                <w:rFonts w:cs="Times New Roman"/>
                <w:sz w:val="18"/>
                <w:szCs w:val="18"/>
              </w:rPr>
              <w:t>Péřový steh</w:t>
            </w:r>
          </w:p>
          <w:p w14:paraId="420381A9" w14:textId="49108653" w:rsidR="00F072C6" w:rsidRPr="00CE37D9" w:rsidRDefault="00F072C6" w:rsidP="00F072C6">
            <w:pPr>
              <w:rPr>
                <w:rFonts w:cs="Times New Roman"/>
                <w:sz w:val="18"/>
                <w:szCs w:val="18"/>
                <w:lang w:eastAsia="cs-CZ"/>
              </w:rPr>
            </w:pPr>
            <w:r w:rsidRPr="00CE37D9">
              <w:rPr>
                <w:rFonts w:cs="Times New Roman"/>
                <w:sz w:val="18"/>
                <w:szCs w:val="18"/>
              </w:rPr>
              <w:t>Stínovaný steh</w:t>
            </w:r>
          </w:p>
        </w:tc>
      </w:tr>
      <w:tr w:rsidR="00F072C6" w:rsidRPr="00CE37D9" w14:paraId="4897CD83" w14:textId="77777777" w:rsidTr="00CE37D9">
        <w:tc>
          <w:tcPr>
            <w:tcW w:w="3859" w:type="dxa"/>
            <w:gridSpan w:val="2"/>
          </w:tcPr>
          <w:p w14:paraId="4BEA599E" w14:textId="356A3AB9" w:rsidR="00F072C6" w:rsidRPr="00CE37D9" w:rsidRDefault="00C416B9" w:rsidP="00F072C6">
            <w:pPr>
              <w:jc w:val="center"/>
              <w:rPr>
                <w:lang w:eastAsia="cs-CZ"/>
              </w:rPr>
            </w:pPr>
            <w:r w:rsidRPr="00CE37D9">
              <w:rPr>
                <w:rFonts w:cs="Times New Roman"/>
                <w:noProof/>
                <w:sz w:val="18"/>
                <w:szCs w:val="18"/>
              </w:rPr>
              <w:drawing>
                <wp:inline distT="0" distB="0" distL="0" distR="0" wp14:anchorId="54B2C85D" wp14:editId="17CF37DF">
                  <wp:extent cx="2250000" cy="828000"/>
                  <wp:effectExtent l="0" t="0" r="0" b="0"/>
                  <wp:docPr id="258" name="Obráze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50000" cy="828000"/>
                          </a:xfrm>
                          <a:prstGeom prst="rect">
                            <a:avLst/>
                          </a:prstGeom>
                          <a:noFill/>
                          <a:ln>
                            <a:noFill/>
                          </a:ln>
                        </pic:spPr>
                      </pic:pic>
                    </a:graphicData>
                  </a:graphic>
                </wp:inline>
              </w:drawing>
            </w:r>
          </w:p>
        </w:tc>
        <w:tc>
          <w:tcPr>
            <w:tcW w:w="2068" w:type="dxa"/>
          </w:tcPr>
          <w:p w14:paraId="6767514F"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Long and short stitch</w:t>
            </w:r>
          </w:p>
          <w:p w14:paraId="01A74002"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Kensington stitch</w:t>
            </w:r>
          </w:p>
          <w:p w14:paraId="084F4D52"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 xml:space="preserve">Opus </w:t>
            </w:r>
            <w:proofErr w:type="spellStart"/>
            <w:r w:rsidRPr="00CE37D9">
              <w:rPr>
                <w:rFonts w:cs="Times New Roman"/>
                <w:spacing w:val="3"/>
                <w:sz w:val="18"/>
                <w:szCs w:val="18"/>
                <w:shd w:val="clear" w:color="auto" w:fill="FFFFFF"/>
                <w:lang w:val="en-GB"/>
              </w:rPr>
              <w:t>plumagum</w:t>
            </w:r>
            <w:proofErr w:type="spellEnd"/>
          </w:p>
          <w:p w14:paraId="787CD2DE" w14:textId="77777777" w:rsidR="00F072C6" w:rsidRPr="00CE37D9" w:rsidRDefault="00F072C6" w:rsidP="00F072C6">
            <w:pPr>
              <w:rPr>
                <w:rFonts w:cs="Times New Roman"/>
                <w:sz w:val="18"/>
                <w:szCs w:val="18"/>
                <w:lang w:val="en-GB" w:eastAsia="cs-CZ"/>
              </w:rPr>
            </w:pPr>
          </w:p>
        </w:tc>
        <w:tc>
          <w:tcPr>
            <w:tcW w:w="2578" w:type="dxa"/>
          </w:tcPr>
          <w:p w14:paraId="6555E5EE" w14:textId="77777777" w:rsidR="00F072C6" w:rsidRPr="00CE37D9" w:rsidRDefault="00F072C6" w:rsidP="00F072C6">
            <w:pPr>
              <w:rPr>
                <w:rFonts w:cs="Times New Roman"/>
                <w:sz w:val="18"/>
                <w:szCs w:val="18"/>
              </w:rPr>
            </w:pPr>
            <w:r w:rsidRPr="00CE37D9">
              <w:rPr>
                <w:rFonts w:cs="Times New Roman"/>
                <w:sz w:val="18"/>
                <w:szCs w:val="18"/>
              </w:rPr>
              <w:t>Dlouhý a krátký steh</w:t>
            </w:r>
          </w:p>
          <w:p w14:paraId="67B291FF" w14:textId="755377CB" w:rsidR="00F072C6" w:rsidRPr="00CE37D9" w:rsidRDefault="00F072C6" w:rsidP="00F072C6">
            <w:pPr>
              <w:rPr>
                <w:rFonts w:cs="Times New Roman"/>
                <w:sz w:val="18"/>
                <w:szCs w:val="18"/>
                <w:lang w:eastAsia="cs-CZ"/>
              </w:rPr>
            </w:pPr>
            <w:r w:rsidRPr="00CE37D9">
              <w:rPr>
                <w:rFonts w:cs="Times New Roman"/>
                <w:sz w:val="18"/>
                <w:szCs w:val="18"/>
              </w:rPr>
              <w:t>Plochý steh</w:t>
            </w:r>
          </w:p>
        </w:tc>
      </w:tr>
      <w:tr w:rsidR="00F072C6" w:rsidRPr="00CE37D9" w14:paraId="58263544" w14:textId="77777777" w:rsidTr="00CE37D9">
        <w:tc>
          <w:tcPr>
            <w:tcW w:w="3859" w:type="dxa"/>
            <w:gridSpan w:val="2"/>
          </w:tcPr>
          <w:p w14:paraId="02B3E752" w14:textId="4A02338E" w:rsidR="00F072C6" w:rsidRPr="00CE37D9" w:rsidRDefault="001B64F2" w:rsidP="00F072C6">
            <w:pPr>
              <w:jc w:val="center"/>
              <w:rPr>
                <w:lang w:eastAsia="cs-CZ"/>
              </w:rPr>
            </w:pPr>
            <w:r w:rsidRPr="00CE37D9">
              <w:rPr>
                <w:rFonts w:cs="Times New Roman"/>
                <w:noProof/>
                <w:sz w:val="18"/>
                <w:szCs w:val="18"/>
              </w:rPr>
              <w:lastRenderedPageBreak/>
              <w:drawing>
                <wp:inline distT="0" distB="0" distL="0" distR="0" wp14:anchorId="62B58B08" wp14:editId="732835B6">
                  <wp:extent cx="2250000" cy="824400"/>
                  <wp:effectExtent l="0" t="0" r="0" b="0"/>
                  <wp:docPr id="267" name="Obráze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05B8E366" w14:textId="77777777" w:rsidR="00F072C6" w:rsidRPr="00CE37D9" w:rsidRDefault="00F072C6" w:rsidP="00F072C6">
            <w:pPr>
              <w:rPr>
                <w:rFonts w:cs="Times New Roman"/>
                <w:spacing w:val="3"/>
                <w:sz w:val="18"/>
                <w:szCs w:val="18"/>
                <w:shd w:val="clear" w:color="auto" w:fill="FFFFFF"/>
                <w:lang w:val="en-GB"/>
              </w:rPr>
            </w:pPr>
            <w:proofErr w:type="spellStart"/>
            <w:r w:rsidRPr="00CE37D9">
              <w:rPr>
                <w:rFonts w:cs="Times New Roman"/>
                <w:spacing w:val="3"/>
                <w:sz w:val="18"/>
                <w:szCs w:val="18"/>
                <w:shd w:val="clear" w:color="auto" w:fill="FFFFFF"/>
                <w:lang w:val="en-GB"/>
              </w:rPr>
              <w:t>Roumanian</w:t>
            </w:r>
            <w:proofErr w:type="spellEnd"/>
            <w:r w:rsidRPr="00CE37D9">
              <w:rPr>
                <w:rFonts w:cs="Times New Roman"/>
                <w:spacing w:val="3"/>
                <w:sz w:val="18"/>
                <w:szCs w:val="18"/>
                <w:shd w:val="clear" w:color="auto" w:fill="FFFFFF"/>
                <w:lang w:val="en-GB"/>
              </w:rPr>
              <w:t xml:space="preserve"> couching</w:t>
            </w:r>
          </w:p>
          <w:p w14:paraId="20F865AC"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Figure stitch</w:t>
            </w:r>
          </w:p>
          <w:p w14:paraId="74613200"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Oriental laid stitch</w:t>
            </w:r>
          </w:p>
          <w:p w14:paraId="4FC824E2"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Janina stitch</w:t>
            </w:r>
          </w:p>
          <w:p w14:paraId="4C3BC7BF"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Antique stitch</w:t>
            </w:r>
          </w:p>
          <w:p w14:paraId="2C6AB577"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Indian filling stitch</w:t>
            </w:r>
          </w:p>
          <w:p w14:paraId="14C07039"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Overlaid stitch</w:t>
            </w:r>
          </w:p>
          <w:p w14:paraId="359DF3F4"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Roman stitch</w:t>
            </w:r>
          </w:p>
          <w:p w14:paraId="4ABDE844" w14:textId="07A4A8CB" w:rsidR="00F072C6" w:rsidRPr="00CE37D9" w:rsidRDefault="00F072C6" w:rsidP="00F072C6">
            <w:pPr>
              <w:rPr>
                <w:rFonts w:cs="Times New Roman"/>
                <w:sz w:val="18"/>
                <w:szCs w:val="18"/>
                <w:lang w:val="en-GB" w:eastAsia="cs-CZ"/>
              </w:rPr>
            </w:pPr>
            <w:r w:rsidRPr="00CE37D9">
              <w:rPr>
                <w:rFonts w:cs="Times New Roman"/>
                <w:spacing w:val="3"/>
                <w:sz w:val="18"/>
                <w:szCs w:val="18"/>
                <w:shd w:val="clear" w:color="auto" w:fill="FFFFFF"/>
                <w:lang w:val="en-GB"/>
              </w:rPr>
              <w:t>Oriental couching stitch</w:t>
            </w:r>
          </w:p>
        </w:tc>
        <w:tc>
          <w:tcPr>
            <w:tcW w:w="2578" w:type="dxa"/>
          </w:tcPr>
          <w:p w14:paraId="52EC1C5B" w14:textId="77777777" w:rsidR="00F072C6" w:rsidRPr="00CE37D9" w:rsidRDefault="00F072C6" w:rsidP="00F072C6">
            <w:pPr>
              <w:rPr>
                <w:rFonts w:cs="Times New Roman"/>
                <w:sz w:val="18"/>
                <w:szCs w:val="18"/>
              </w:rPr>
            </w:pPr>
            <w:r w:rsidRPr="00CE37D9">
              <w:rPr>
                <w:rFonts w:cs="Times New Roman"/>
                <w:sz w:val="18"/>
                <w:szCs w:val="18"/>
              </w:rPr>
              <w:t>Rumunský steh</w:t>
            </w:r>
          </w:p>
          <w:p w14:paraId="4708BA22" w14:textId="77777777" w:rsidR="00F072C6" w:rsidRPr="00CE37D9" w:rsidRDefault="00F072C6" w:rsidP="00F072C6">
            <w:pPr>
              <w:rPr>
                <w:rFonts w:cs="Times New Roman"/>
                <w:sz w:val="18"/>
                <w:szCs w:val="18"/>
              </w:rPr>
            </w:pPr>
            <w:r w:rsidRPr="00CE37D9">
              <w:rPr>
                <w:rFonts w:cs="Times New Roman"/>
                <w:sz w:val="18"/>
                <w:szCs w:val="18"/>
              </w:rPr>
              <w:t>Rumunské formování</w:t>
            </w:r>
          </w:p>
          <w:p w14:paraId="34D9737C" w14:textId="77777777" w:rsidR="00F072C6" w:rsidRPr="00CE37D9" w:rsidRDefault="00F072C6" w:rsidP="00F072C6">
            <w:pPr>
              <w:rPr>
                <w:rFonts w:cs="Times New Roman"/>
                <w:sz w:val="18"/>
                <w:szCs w:val="18"/>
              </w:rPr>
            </w:pPr>
            <w:r w:rsidRPr="00CE37D9">
              <w:rPr>
                <w:rFonts w:cs="Times New Roman"/>
                <w:sz w:val="18"/>
                <w:szCs w:val="18"/>
              </w:rPr>
              <w:t>Orientálně žebrované stehy</w:t>
            </w:r>
          </w:p>
          <w:p w14:paraId="15301A51" w14:textId="77777777" w:rsidR="00F072C6" w:rsidRPr="00CE37D9" w:rsidRDefault="00F072C6" w:rsidP="00F072C6">
            <w:pPr>
              <w:rPr>
                <w:rFonts w:cs="Times New Roman"/>
                <w:sz w:val="18"/>
                <w:szCs w:val="18"/>
              </w:rPr>
            </w:pPr>
            <w:r w:rsidRPr="00CE37D9">
              <w:rPr>
                <w:rFonts w:cs="Times New Roman"/>
                <w:sz w:val="18"/>
                <w:szCs w:val="18"/>
              </w:rPr>
              <w:t>Antické formování</w:t>
            </w:r>
          </w:p>
          <w:p w14:paraId="716E46BA" w14:textId="77777777" w:rsidR="00F072C6" w:rsidRPr="00CE37D9" w:rsidRDefault="00F072C6" w:rsidP="00F072C6">
            <w:pPr>
              <w:rPr>
                <w:rFonts w:cs="Times New Roman"/>
                <w:sz w:val="18"/>
                <w:szCs w:val="18"/>
              </w:rPr>
            </w:pPr>
            <w:r w:rsidRPr="00CE37D9">
              <w:rPr>
                <w:rFonts w:cs="Times New Roman"/>
                <w:sz w:val="18"/>
                <w:szCs w:val="18"/>
              </w:rPr>
              <w:t>Obrázkový steh</w:t>
            </w:r>
          </w:p>
          <w:p w14:paraId="2E9C3B57" w14:textId="77777777" w:rsidR="00F072C6" w:rsidRPr="00CE37D9" w:rsidRDefault="00F072C6" w:rsidP="00F072C6">
            <w:pPr>
              <w:rPr>
                <w:rFonts w:cs="Times New Roman"/>
                <w:sz w:val="18"/>
                <w:szCs w:val="18"/>
              </w:rPr>
            </w:pPr>
            <w:r w:rsidRPr="00CE37D9">
              <w:rPr>
                <w:rFonts w:cs="Times New Roman"/>
                <w:sz w:val="18"/>
                <w:szCs w:val="18"/>
              </w:rPr>
              <w:t>Rumunská kladená nit</w:t>
            </w:r>
          </w:p>
          <w:p w14:paraId="3A9D567E" w14:textId="77777777" w:rsidR="00F072C6" w:rsidRPr="00CE37D9" w:rsidRDefault="00F072C6" w:rsidP="00F072C6">
            <w:pPr>
              <w:rPr>
                <w:rFonts w:cs="Times New Roman"/>
                <w:sz w:val="18"/>
                <w:szCs w:val="18"/>
              </w:rPr>
            </w:pPr>
            <w:r w:rsidRPr="00CE37D9">
              <w:rPr>
                <w:rFonts w:cs="Times New Roman"/>
                <w:sz w:val="18"/>
                <w:szCs w:val="18"/>
              </w:rPr>
              <w:t>Orientální kladený steh</w:t>
            </w:r>
          </w:p>
          <w:p w14:paraId="410BEA1A" w14:textId="77777777" w:rsidR="00F072C6" w:rsidRPr="00CE37D9" w:rsidRDefault="00F072C6" w:rsidP="00F072C6">
            <w:pPr>
              <w:rPr>
                <w:rFonts w:cs="Times New Roman"/>
                <w:sz w:val="18"/>
                <w:szCs w:val="18"/>
              </w:rPr>
            </w:pPr>
            <w:r w:rsidRPr="00CE37D9">
              <w:rPr>
                <w:rFonts w:cs="Times New Roman"/>
                <w:sz w:val="18"/>
                <w:szCs w:val="18"/>
              </w:rPr>
              <w:t>Antická kladená nit</w:t>
            </w:r>
          </w:p>
          <w:p w14:paraId="72844A60" w14:textId="77777777" w:rsidR="00F072C6" w:rsidRPr="00CE37D9" w:rsidRDefault="00F072C6" w:rsidP="00F072C6">
            <w:pPr>
              <w:rPr>
                <w:rFonts w:cs="Times New Roman"/>
                <w:sz w:val="18"/>
                <w:szCs w:val="18"/>
                <w:lang w:eastAsia="cs-CZ"/>
              </w:rPr>
            </w:pPr>
          </w:p>
        </w:tc>
      </w:tr>
      <w:tr w:rsidR="00F072C6" w:rsidRPr="00CE37D9" w14:paraId="134C3D2C" w14:textId="77777777" w:rsidTr="00CE37D9">
        <w:tc>
          <w:tcPr>
            <w:tcW w:w="3859" w:type="dxa"/>
            <w:gridSpan w:val="2"/>
          </w:tcPr>
          <w:p w14:paraId="4CD65D3A" w14:textId="3A6D2B79" w:rsidR="00F072C6" w:rsidRPr="00CE37D9" w:rsidRDefault="001B64F2" w:rsidP="00F072C6">
            <w:pPr>
              <w:jc w:val="center"/>
              <w:rPr>
                <w:lang w:eastAsia="cs-CZ"/>
              </w:rPr>
            </w:pPr>
            <w:r w:rsidRPr="00CE37D9">
              <w:rPr>
                <w:rFonts w:cs="Times New Roman"/>
                <w:noProof/>
                <w:sz w:val="18"/>
                <w:szCs w:val="18"/>
              </w:rPr>
              <w:drawing>
                <wp:inline distT="0" distB="0" distL="0" distR="0" wp14:anchorId="420BD312" wp14:editId="68A17975">
                  <wp:extent cx="2250000" cy="824400"/>
                  <wp:effectExtent l="0" t="0" r="0" b="0"/>
                  <wp:docPr id="268" name="Obráze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6A9B28F4"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Bokhara couching</w:t>
            </w:r>
          </w:p>
          <w:p w14:paraId="5D7F09EE" w14:textId="77777777" w:rsidR="00F072C6" w:rsidRPr="00CE37D9" w:rsidRDefault="00F072C6" w:rsidP="00F072C6">
            <w:pPr>
              <w:rPr>
                <w:rFonts w:cs="Times New Roman"/>
                <w:spacing w:val="3"/>
                <w:sz w:val="18"/>
                <w:szCs w:val="18"/>
                <w:shd w:val="clear" w:color="auto" w:fill="FFFFFF"/>
                <w:lang w:val="en-GB"/>
              </w:rPr>
            </w:pPr>
            <w:proofErr w:type="spellStart"/>
            <w:r w:rsidRPr="00CE37D9">
              <w:rPr>
                <w:rFonts w:cs="Times New Roman"/>
                <w:spacing w:val="3"/>
                <w:sz w:val="18"/>
                <w:szCs w:val="18"/>
                <w:shd w:val="clear" w:color="auto" w:fill="FFFFFF"/>
                <w:lang w:val="en-GB"/>
              </w:rPr>
              <w:t>Kloster</w:t>
            </w:r>
            <w:proofErr w:type="spellEnd"/>
            <w:r w:rsidRPr="00CE37D9">
              <w:rPr>
                <w:rFonts w:cs="Times New Roman"/>
                <w:spacing w:val="3"/>
                <w:sz w:val="18"/>
                <w:szCs w:val="18"/>
                <w:shd w:val="clear" w:color="auto" w:fill="FFFFFF"/>
                <w:lang w:val="en-GB"/>
              </w:rPr>
              <w:t xml:space="preserve"> stitch</w:t>
            </w:r>
          </w:p>
          <w:p w14:paraId="6DACE1E0" w14:textId="77777777" w:rsidR="00F072C6" w:rsidRPr="00CE37D9" w:rsidRDefault="00F072C6" w:rsidP="00F072C6">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Couching stitch</w:t>
            </w:r>
          </w:p>
          <w:p w14:paraId="56C346A5" w14:textId="1C62363A" w:rsidR="00F072C6" w:rsidRPr="00CE37D9" w:rsidRDefault="00F072C6" w:rsidP="00F072C6">
            <w:pPr>
              <w:rPr>
                <w:rFonts w:cs="Times New Roman"/>
                <w:sz w:val="18"/>
                <w:szCs w:val="18"/>
                <w:lang w:val="en-GB" w:eastAsia="cs-CZ"/>
              </w:rPr>
            </w:pPr>
            <w:r w:rsidRPr="00CE37D9">
              <w:rPr>
                <w:rFonts w:cs="Times New Roman"/>
                <w:spacing w:val="3"/>
                <w:sz w:val="18"/>
                <w:szCs w:val="18"/>
                <w:shd w:val="clear" w:color="auto" w:fill="FFFFFF"/>
                <w:lang w:val="en-GB"/>
              </w:rPr>
              <w:t>Convent stitch</w:t>
            </w:r>
          </w:p>
        </w:tc>
        <w:tc>
          <w:tcPr>
            <w:tcW w:w="2578" w:type="dxa"/>
          </w:tcPr>
          <w:p w14:paraId="7EC71F9D" w14:textId="77777777" w:rsidR="00F072C6" w:rsidRPr="00CE37D9" w:rsidRDefault="00F072C6" w:rsidP="00F072C6">
            <w:pPr>
              <w:rPr>
                <w:rFonts w:cs="Times New Roman"/>
                <w:sz w:val="18"/>
                <w:szCs w:val="18"/>
              </w:rPr>
            </w:pPr>
            <w:r w:rsidRPr="00CE37D9">
              <w:rPr>
                <w:rFonts w:cs="Times New Roman"/>
                <w:sz w:val="18"/>
                <w:szCs w:val="18"/>
              </w:rPr>
              <w:t>Bucharský steh</w:t>
            </w:r>
          </w:p>
          <w:p w14:paraId="3814D45B" w14:textId="77777777" w:rsidR="00F072C6" w:rsidRPr="00CE37D9" w:rsidRDefault="00F072C6" w:rsidP="00F072C6">
            <w:pPr>
              <w:rPr>
                <w:rFonts w:cs="Times New Roman"/>
                <w:sz w:val="18"/>
                <w:szCs w:val="18"/>
              </w:rPr>
            </w:pPr>
            <w:proofErr w:type="spellStart"/>
            <w:r w:rsidRPr="00CE37D9">
              <w:rPr>
                <w:rFonts w:cs="Times New Roman"/>
                <w:sz w:val="18"/>
                <w:szCs w:val="18"/>
              </w:rPr>
              <w:t>Bokhara</w:t>
            </w:r>
            <w:proofErr w:type="spellEnd"/>
            <w:r w:rsidRPr="00CE37D9">
              <w:rPr>
                <w:rFonts w:cs="Times New Roman"/>
                <w:sz w:val="18"/>
                <w:szCs w:val="18"/>
              </w:rPr>
              <w:t xml:space="preserve"> formování</w:t>
            </w:r>
          </w:p>
          <w:p w14:paraId="1C7A1A36" w14:textId="12236687" w:rsidR="00F072C6" w:rsidRPr="00CE37D9" w:rsidRDefault="00F072C6" w:rsidP="00F072C6">
            <w:pPr>
              <w:rPr>
                <w:rFonts w:cs="Times New Roman"/>
                <w:sz w:val="18"/>
                <w:szCs w:val="18"/>
                <w:lang w:eastAsia="cs-CZ"/>
              </w:rPr>
            </w:pPr>
            <w:r w:rsidRPr="00CE37D9">
              <w:rPr>
                <w:rFonts w:cs="Times New Roman"/>
                <w:sz w:val="18"/>
                <w:szCs w:val="18"/>
              </w:rPr>
              <w:t>Bucharská kladená nit</w:t>
            </w:r>
          </w:p>
        </w:tc>
      </w:tr>
      <w:tr w:rsidR="00F072C6" w:rsidRPr="00CE37D9" w14:paraId="03CD6E68" w14:textId="77777777" w:rsidTr="00CE37D9">
        <w:tc>
          <w:tcPr>
            <w:tcW w:w="3859" w:type="dxa"/>
            <w:gridSpan w:val="2"/>
            <w:vAlign w:val="center"/>
          </w:tcPr>
          <w:p w14:paraId="6ED37342" w14:textId="77777777" w:rsidR="00F072C6" w:rsidRPr="00CE37D9" w:rsidRDefault="00F072C6" w:rsidP="00F072C6">
            <w:pPr>
              <w:jc w:val="center"/>
              <w:rPr>
                <w:lang w:eastAsia="cs-CZ"/>
              </w:rPr>
            </w:pPr>
          </w:p>
        </w:tc>
        <w:tc>
          <w:tcPr>
            <w:tcW w:w="2068" w:type="dxa"/>
          </w:tcPr>
          <w:p w14:paraId="40F9A69C" w14:textId="77777777" w:rsidR="00F072C6" w:rsidRPr="00CE37D9" w:rsidRDefault="00F072C6" w:rsidP="00F072C6">
            <w:pPr>
              <w:rPr>
                <w:rFonts w:cs="Times New Roman"/>
                <w:sz w:val="18"/>
                <w:szCs w:val="18"/>
                <w:lang w:val="en-GB" w:eastAsia="cs-CZ"/>
              </w:rPr>
            </w:pPr>
          </w:p>
        </w:tc>
        <w:tc>
          <w:tcPr>
            <w:tcW w:w="2578" w:type="dxa"/>
          </w:tcPr>
          <w:p w14:paraId="44797D6C" w14:textId="77777777" w:rsidR="00F072C6" w:rsidRPr="00CE37D9" w:rsidRDefault="00F072C6" w:rsidP="00F072C6">
            <w:pPr>
              <w:rPr>
                <w:rFonts w:cs="Times New Roman"/>
                <w:sz w:val="18"/>
                <w:szCs w:val="18"/>
                <w:lang w:eastAsia="cs-CZ"/>
              </w:rPr>
            </w:pPr>
          </w:p>
        </w:tc>
      </w:tr>
      <w:tr w:rsidR="00F072C6" w:rsidRPr="00CE37D9" w14:paraId="330ADC21" w14:textId="77777777" w:rsidTr="00CE37D9">
        <w:tc>
          <w:tcPr>
            <w:tcW w:w="3859" w:type="dxa"/>
            <w:gridSpan w:val="2"/>
            <w:vAlign w:val="center"/>
          </w:tcPr>
          <w:p w14:paraId="7B113AE8" w14:textId="77777777" w:rsidR="00F072C6" w:rsidRPr="00CE37D9" w:rsidRDefault="00F072C6" w:rsidP="00F072C6">
            <w:pPr>
              <w:jc w:val="center"/>
              <w:rPr>
                <w:lang w:eastAsia="cs-CZ"/>
              </w:rPr>
            </w:pPr>
          </w:p>
        </w:tc>
        <w:tc>
          <w:tcPr>
            <w:tcW w:w="2068" w:type="dxa"/>
          </w:tcPr>
          <w:p w14:paraId="5F0DE026" w14:textId="462C858C" w:rsidR="00F072C6" w:rsidRPr="00CE37D9" w:rsidRDefault="0060320C" w:rsidP="00F072C6">
            <w:pPr>
              <w:rPr>
                <w:rFonts w:cs="Times New Roman"/>
                <w:b/>
                <w:bCs/>
                <w:sz w:val="18"/>
                <w:szCs w:val="18"/>
                <w:lang w:val="en-GB" w:eastAsia="cs-CZ"/>
              </w:rPr>
            </w:pPr>
            <w:r w:rsidRPr="00CE37D9">
              <w:rPr>
                <w:rFonts w:cs="Times New Roman"/>
                <w:b/>
                <w:bCs/>
                <w:sz w:val="18"/>
                <w:szCs w:val="18"/>
                <w:lang w:val="en-GB" w:eastAsia="cs-CZ"/>
              </w:rPr>
              <w:t>STEM STITCH FAMILY</w:t>
            </w:r>
          </w:p>
        </w:tc>
        <w:tc>
          <w:tcPr>
            <w:tcW w:w="2578" w:type="dxa"/>
          </w:tcPr>
          <w:p w14:paraId="325CF409" w14:textId="7DBEE17E" w:rsidR="00F072C6" w:rsidRPr="00CE37D9" w:rsidRDefault="0060320C" w:rsidP="00F072C6">
            <w:pPr>
              <w:rPr>
                <w:rFonts w:cs="Times New Roman"/>
                <w:b/>
                <w:bCs/>
                <w:sz w:val="18"/>
                <w:szCs w:val="18"/>
                <w:lang w:eastAsia="cs-CZ"/>
              </w:rPr>
            </w:pPr>
            <w:r w:rsidRPr="00CE37D9">
              <w:rPr>
                <w:rFonts w:cs="Times New Roman"/>
                <w:b/>
                <w:bCs/>
                <w:sz w:val="18"/>
                <w:szCs w:val="18"/>
                <w:lang w:eastAsia="cs-CZ"/>
              </w:rPr>
              <w:t>STONKOVÉ STEHY</w:t>
            </w:r>
          </w:p>
        </w:tc>
      </w:tr>
      <w:tr w:rsidR="0060320C" w:rsidRPr="00CE37D9" w14:paraId="76528E47" w14:textId="77777777" w:rsidTr="00CE37D9">
        <w:tc>
          <w:tcPr>
            <w:tcW w:w="3859" w:type="dxa"/>
            <w:gridSpan w:val="2"/>
          </w:tcPr>
          <w:p w14:paraId="42ABB62E" w14:textId="42D26BAF" w:rsidR="0060320C" w:rsidRPr="00CE37D9" w:rsidRDefault="00606C2F" w:rsidP="0060320C">
            <w:pPr>
              <w:jc w:val="center"/>
              <w:rPr>
                <w:lang w:eastAsia="cs-CZ"/>
              </w:rPr>
            </w:pPr>
            <w:r w:rsidRPr="00CE37D9">
              <w:rPr>
                <w:rFonts w:cs="Times New Roman"/>
                <w:noProof/>
                <w:sz w:val="18"/>
                <w:szCs w:val="18"/>
              </w:rPr>
              <w:drawing>
                <wp:inline distT="0" distB="0" distL="0" distR="0" wp14:anchorId="471D5E18" wp14:editId="475D6CBB">
                  <wp:extent cx="2250000" cy="824400"/>
                  <wp:effectExtent l="0" t="0" r="0" b="0"/>
                  <wp:docPr id="363" name="Obráze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66E934A8" w14:textId="25AFB82D" w:rsidR="0060320C" w:rsidRPr="00CE37D9" w:rsidRDefault="0060320C" w:rsidP="0060320C">
            <w:pPr>
              <w:rPr>
                <w:rFonts w:cs="Times New Roman"/>
                <w:sz w:val="18"/>
                <w:szCs w:val="18"/>
                <w:shd w:val="clear" w:color="auto" w:fill="FFFFFF"/>
                <w:lang w:val="en-GB"/>
              </w:rPr>
            </w:pPr>
            <w:r w:rsidRPr="00CE37D9">
              <w:rPr>
                <w:rFonts w:cs="Times New Roman"/>
                <w:spacing w:val="3"/>
                <w:sz w:val="18"/>
                <w:szCs w:val="18"/>
                <w:shd w:val="clear" w:color="auto" w:fill="FFFFFF"/>
                <w:lang w:val="en-GB"/>
              </w:rPr>
              <w:t>Stem stitch</w:t>
            </w:r>
          </w:p>
          <w:p w14:paraId="1B95FF2E" w14:textId="709AD540" w:rsidR="0060320C" w:rsidRPr="00CE37D9" w:rsidRDefault="0060320C" w:rsidP="0060320C">
            <w:pPr>
              <w:rPr>
                <w:rFonts w:cs="Times New Roman"/>
                <w:sz w:val="18"/>
                <w:szCs w:val="18"/>
                <w:shd w:val="clear" w:color="auto" w:fill="FFFFFF"/>
                <w:lang w:val="en-GB"/>
              </w:rPr>
            </w:pPr>
            <w:r w:rsidRPr="00CE37D9">
              <w:rPr>
                <w:rFonts w:cs="Times New Roman"/>
                <w:sz w:val="18"/>
                <w:szCs w:val="18"/>
                <w:shd w:val="clear" w:color="auto" w:fill="FFFFFF"/>
                <w:lang w:val="en-GB"/>
              </w:rPr>
              <w:t>Crewel stitch</w:t>
            </w:r>
          </w:p>
          <w:p w14:paraId="646B3BA2" w14:textId="6CCF3714" w:rsidR="0060320C" w:rsidRPr="00CE37D9" w:rsidRDefault="0060320C" w:rsidP="0060320C">
            <w:pPr>
              <w:rPr>
                <w:rFonts w:cs="Times New Roman"/>
                <w:sz w:val="18"/>
                <w:szCs w:val="18"/>
                <w:shd w:val="clear" w:color="auto" w:fill="FFFFFF"/>
                <w:lang w:val="en-GB"/>
              </w:rPr>
            </w:pPr>
            <w:r w:rsidRPr="00CE37D9">
              <w:rPr>
                <w:rFonts w:cs="Times New Roman"/>
                <w:sz w:val="18"/>
                <w:szCs w:val="18"/>
                <w:shd w:val="clear" w:color="auto" w:fill="FFFFFF"/>
                <w:lang w:val="en-GB"/>
              </w:rPr>
              <w:t>Stalk stitch</w:t>
            </w:r>
          </w:p>
          <w:p w14:paraId="00DBB156" w14:textId="43605BFA" w:rsidR="0060320C" w:rsidRPr="00CE37D9" w:rsidRDefault="0060320C" w:rsidP="0060320C">
            <w:pPr>
              <w:rPr>
                <w:rFonts w:cs="Times New Roman"/>
                <w:sz w:val="18"/>
                <w:szCs w:val="18"/>
                <w:shd w:val="clear" w:color="auto" w:fill="FFFFFF"/>
                <w:lang w:val="en-GB"/>
              </w:rPr>
            </w:pPr>
            <w:r w:rsidRPr="00CE37D9">
              <w:rPr>
                <w:rFonts w:cs="Times New Roman"/>
                <w:sz w:val="18"/>
                <w:szCs w:val="18"/>
                <w:shd w:val="clear" w:color="auto" w:fill="FFFFFF"/>
                <w:lang w:val="en-GB"/>
              </w:rPr>
              <w:t>Point de cable</w:t>
            </w:r>
          </w:p>
          <w:p w14:paraId="072EF0E9" w14:textId="51CD46B4" w:rsidR="0060320C" w:rsidRPr="00CE37D9" w:rsidRDefault="0060320C" w:rsidP="0060320C">
            <w:pPr>
              <w:rPr>
                <w:rFonts w:cs="Times New Roman"/>
                <w:sz w:val="18"/>
                <w:szCs w:val="18"/>
                <w:shd w:val="clear" w:color="auto" w:fill="FFFFFF"/>
                <w:lang w:val="en-GB"/>
              </w:rPr>
            </w:pPr>
            <w:r w:rsidRPr="00CE37D9">
              <w:rPr>
                <w:rFonts w:cs="Times New Roman"/>
                <w:sz w:val="18"/>
                <w:szCs w:val="18"/>
                <w:shd w:val="clear" w:color="auto" w:fill="FFFFFF"/>
                <w:lang w:val="en-GB"/>
              </w:rPr>
              <w:t>South Kensington stitch</w:t>
            </w:r>
          </w:p>
          <w:p w14:paraId="2EDCC4C2" w14:textId="77777777" w:rsidR="0060320C" w:rsidRPr="00CE37D9" w:rsidRDefault="0060320C" w:rsidP="0060320C">
            <w:pPr>
              <w:rPr>
                <w:rFonts w:cs="Times New Roman"/>
                <w:sz w:val="18"/>
                <w:szCs w:val="18"/>
                <w:shd w:val="clear" w:color="auto" w:fill="FFFFFF"/>
                <w:lang w:val="en-GB"/>
              </w:rPr>
            </w:pPr>
            <w:r w:rsidRPr="00CE37D9">
              <w:rPr>
                <w:rFonts w:cs="Times New Roman"/>
                <w:sz w:val="18"/>
                <w:szCs w:val="18"/>
                <w:shd w:val="clear" w:color="auto" w:fill="FFFFFF"/>
                <w:lang w:val="en-GB"/>
              </w:rPr>
              <w:t>French stemming</w:t>
            </w:r>
          </w:p>
          <w:p w14:paraId="5078D488" w14:textId="66750899" w:rsidR="0060320C" w:rsidRPr="00CE37D9" w:rsidRDefault="0060320C" w:rsidP="0060320C">
            <w:pPr>
              <w:rPr>
                <w:rFonts w:cs="Times New Roman"/>
                <w:sz w:val="18"/>
                <w:szCs w:val="18"/>
                <w:lang w:val="en-GB" w:eastAsia="cs-CZ"/>
              </w:rPr>
            </w:pPr>
            <w:r w:rsidRPr="00CE37D9">
              <w:rPr>
                <w:rFonts w:cs="Times New Roman"/>
                <w:sz w:val="18"/>
                <w:szCs w:val="18"/>
                <w:shd w:val="clear" w:color="auto" w:fill="FFFFFF"/>
                <w:lang w:val="en-GB"/>
              </w:rPr>
              <w:t>Outline stitch</w:t>
            </w:r>
          </w:p>
        </w:tc>
        <w:tc>
          <w:tcPr>
            <w:tcW w:w="2578" w:type="dxa"/>
          </w:tcPr>
          <w:p w14:paraId="32D7CE08" w14:textId="77777777" w:rsidR="0060320C" w:rsidRPr="00CE37D9" w:rsidRDefault="0060320C" w:rsidP="0060320C">
            <w:pPr>
              <w:rPr>
                <w:rFonts w:cs="Times New Roman"/>
                <w:sz w:val="18"/>
                <w:szCs w:val="18"/>
              </w:rPr>
            </w:pPr>
            <w:r w:rsidRPr="00CE37D9">
              <w:rPr>
                <w:rFonts w:cs="Times New Roman"/>
                <w:sz w:val="18"/>
                <w:szCs w:val="18"/>
              </w:rPr>
              <w:t>Stonkový steh</w:t>
            </w:r>
          </w:p>
          <w:p w14:paraId="1C07CF0B" w14:textId="77777777" w:rsidR="0060320C" w:rsidRPr="00CE37D9" w:rsidRDefault="0060320C" w:rsidP="0060320C">
            <w:pPr>
              <w:rPr>
                <w:rFonts w:cs="Times New Roman"/>
                <w:sz w:val="18"/>
                <w:szCs w:val="18"/>
              </w:rPr>
            </w:pPr>
            <w:r w:rsidRPr="00CE37D9">
              <w:rPr>
                <w:rFonts w:cs="Times New Roman"/>
                <w:sz w:val="18"/>
                <w:szCs w:val="18"/>
              </w:rPr>
              <w:t>Vyšívací steh</w:t>
            </w:r>
          </w:p>
          <w:p w14:paraId="729E8D12" w14:textId="77777777" w:rsidR="0060320C" w:rsidRPr="00CE37D9" w:rsidRDefault="0060320C" w:rsidP="0060320C">
            <w:pPr>
              <w:rPr>
                <w:rFonts w:cs="Times New Roman"/>
                <w:sz w:val="18"/>
                <w:szCs w:val="18"/>
              </w:rPr>
            </w:pPr>
            <w:r w:rsidRPr="00CE37D9">
              <w:rPr>
                <w:rFonts w:cs="Times New Roman"/>
                <w:sz w:val="18"/>
                <w:szCs w:val="18"/>
              </w:rPr>
              <w:t xml:space="preserve">Steh jižní </w:t>
            </w:r>
            <w:proofErr w:type="spellStart"/>
            <w:r w:rsidRPr="00CE37D9">
              <w:rPr>
                <w:rFonts w:cs="Times New Roman"/>
                <w:sz w:val="18"/>
                <w:szCs w:val="18"/>
              </w:rPr>
              <w:t>Kensington</w:t>
            </w:r>
            <w:proofErr w:type="spellEnd"/>
          </w:p>
          <w:p w14:paraId="467E4CBB" w14:textId="4796CE98" w:rsidR="0060320C" w:rsidRPr="00CE37D9" w:rsidRDefault="0060320C" w:rsidP="0060320C">
            <w:pPr>
              <w:rPr>
                <w:rFonts w:cs="Times New Roman"/>
                <w:sz w:val="18"/>
                <w:szCs w:val="18"/>
                <w:lang w:eastAsia="cs-CZ"/>
              </w:rPr>
            </w:pPr>
            <w:proofErr w:type="spellStart"/>
            <w:r w:rsidRPr="00CE37D9">
              <w:rPr>
                <w:rFonts w:cs="Times New Roman"/>
                <w:sz w:val="18"/>
                <w:szCs w:val="18"/>
              </w:rPr>
              <w:t>Jihokensingtonský</w:t>
            </w:r>
            <w:proofErr w:type="spellEnd"/>
            <w:r w:rsidRPr="00CE37D9">
              <w:rPr>
                <w:rFonts w:cs="Times New Roman"/>
                <w:sz w:val="18"/>
                <w:szCs w:val="18"/>
              </w:rPr>
              <w:t xml:space="preserve"> steh</w:t>
            </w:r>
          </w:p>
        </w:tc>
      </w:tr>
      <w:tr w:rsidR="0060320C" w:rsidRPr="00CE37D9" w14:paraId="28AE3B61" w14:textId="77777777" w:rsidTr="00CE37D9">
        <w:tc>
          <w:tcPr>
            <w:tcW w:w="3859" w:type="dxa"/>
            <w:gridSpan w:val="2"/>
          </w:tcPr>
          <w:p w14:paraId="58292CA8" w14:textId="212DC22F" w:rsidR="0060320C" w:rsidRPr="00CE37D9" w:rsidRDefault="001B64F2" w:rsidP="0060320C">
            <w:pPr>
              <w:jc w:val="center"/>
              <w:rPr>
                <w:lang w:eastAsia="cs-CZ"/>
              </w:rPr>
            </w:pPr>
            <w:r w:rsidRPr="00CE37D9">
              <w:rPr>
                <w:rFonts w:cs="Times New Roman"/>
                <w:noProof/>
                <w:sz w:val="18"/>
                <w:szCs w:val="18"/>
              </w:rPr>
              <w:drawing>
                <wp:inline distT="0" distB="0" distL="0" distR="0" wp14:anchorId="691F62B5" wp14:editId="66211F84">
                  <wp:extent cx="2250000" cy="824400"/>
                  <wp:effectExtent l="0" t="0" r="0" b="0"/>
                  <wp:docPr id="263" name="Obráze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3EA31467" w14:textId="37479909" w:rsidR="0060320C" w:rsidRPr="00CE37D9" w:rsidRDefault="0060320C" w:rsidP="0060320C">
            <w:pPr>
              <w:rPr>
                <w:rFonts w:cs="Times New Roman"/>
                <w:sz w:val="18"/>
                <w:szCs w:val="18"/>
                <w:lang w:val="en-GB" w:eastAsia="cs-CZ"/>
              </w:rPr>
            </w:pPr>
            <w:r w:rsidRPr="00CE37D9">
              <w:rPr>
                <w:rFonts w:cs="Times New Roman"/>
                <w:spacing w:val="3"/>
                <w:sz w:val="18"/>
                <w:szCs w:val="18"/>
                <w:shd w:val="clear" w:color="auto" w:fill="FFFFFF"/>
                <w:lang w:val="en-GB"/>
              </w:rPr>
              <w:t>Whipped stem stitch</w:t>
            </w:r>
          </w:p>
        </w:tc>
        <w:tc>
          <w:tcPr>
            <w:tcW w:w="2578" w:type="dxa"/>
          </w:tcPr>
          <w:p w14:paraId="1152986D" w14:textId="58C573B0" w:rsidR="0060320C" w:rsidRPr="00CE37D9" w:rsidRDefault="0060320C" w:rsidP="0060320C">
            <w:pPr>
              <w:rPr>
                <w:rFonts w:cs="Times New Roman"/>
                <w:sz w:val="18"/>
                <w:szCs w:val="18"/>
                <w:lang w:eastAsia="cs-CZ"/>
              </w:rPr>
            </w:pPr>
            <w:r w:rsidRPr="00CE37D9">
              <w:rPr>
                <w:rFonts w:cs="Times New Roman"/>
                <w:sz w:val="18"/>
                <w:szCs w:val="18"/>
              </w:rPr>
              <w:t>Obtáčený stonkový steh</w:t>
            </w:r>
          </w:p>
        </w:tc>
      </w:tr>
      <w:tr w:rsidR="0060320C" w:rsidRPr="00CE37D9" w14:paraId="6EE6242A" w14:textId="77777777" w:rsidTr="00CE37D9">
        <w:tc>
          <w:tcPr>
            <w:tcW w:w="3859" w:type="dxa"/>
            <w:gridSpan w:val="2"/>
          </w:tcPr>
          <w:p w14:paraId="3F28D167" w14:textId="18E634DB" w:rsidR="0060320C" w:rsidRPr="00CE37D9" w:rsidRDefault="00606C2F" w:rsidP="0060320C">
            <w:pPr>
              <w:jc w:val="center"/>
              <w:rPr>
                <w:lang w:eastAsia="cs-CZ"/>
              </w:rPr>
            </w:pPr>
            <w:r w:rsidRPr="00CE37D9">
              <w:rPr>
                <w:rFonts w:cs="Times New Roman"/>
                <w:noProof/>
                <w:sz w:val="18"/>
                <w:szCs w:val="18"/>
              </w:rPr>
              <w:drawing>
                <wp:inline distT="0" distB="0" distL="0" distR="0" wp14:anchorId="4A132300" wp14:editId="1CE0903A">
                  <wp:extent cx="2250000" cy="828000"/>
                  <wp:effectExtent l="0" t="0" r="0" b="0"/>
                  <wp:docPr id="362" name="Obráze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50000" cy="828000"/>
                          </a:xfrm>
                          <a:prstGeom prst="rect">
                            <a:avLst/>
                          </a:prstGeom>
                          <a:noFill/>
                          <a:ln>
                            <a:noFill/>
                          </a:ln>
                        </pic:spPr>
                      </pic:pic>
                    </a:graphicData>
                  </a:graphic>
                </wp:inline>
              </w:drawing>
            </w:r>
          </w:p>
        </w:tc>
        <w:tc>
          <w:tcPr>
            <w:tcW w:w="2068" w:type="dxa"/>
          </w:tcPr>
          <w:p w14:paraId="6EBE1A53" w14:textId="747C1167"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Split stitch</w:t>
            </w:r>
          </w:p>
          <w:p w14:paraId="0E04C955" w14:textId="77777777"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Kensington outline stitch</w:t>
            </w:r>
          </w:p>
          <w:p w14:paraId="1BF63C1B" w14:textId="4996D9E3" w:rsidR="0060320C" w:rsidRPr="00CE37D9" w:rsidRDefault="0060320C" w:rsidP="0060320C">
            <w:pPr>
              <w:rPr>
                <w:rFonts w:cs="Times New Roman"/>
                <w:sz w:val="18"/>
                <w:szCs w:val="18"/>
                <w:lang w:val="en-GB" w:eastAsia="cs-CZ"/>
              </w:rPr>
            </w:pPr>
            <w:r w:rsidRPr="00CE37D9">
              <w:rPr>
                <w:rFonts w:cs="Times New Roman"/>
                <w:sz w:val="18"/>
                <w:szCs w:val="18"/>
                <w:lang w:val="en-GB"/>
              </w:rPr>
              <w:t xml:space="preserve">Point </w:t>
            </w:r>
            <w:proofErr w:type="spellStart"/>
            <w:r w:rsidRPr="00CE37D9">
              <w:rPr>
                <w:rFonts w:cs="Times New Roman"/>
                <w:sz w:val="18"/>
                <w:szCs w:val="18"/>
                <w:lang w:val="en-GB"/>
              </w:rPr>
              <w:t>Fendu</w:t>
            </w:r>
            <w:proofErr w:type="spellEnd"/>
          </w:p>
        </w:tc>
        <w:tc>
          <w:tcPr>
            <w:tcW w:w="2578" w:type="dxa"/>
          </w:tcPr>
          <w:p w14:paraId="3BD12DB6" w14:textId="360F8DED" w:rsidR="0060320C" w:rsidRPr="00CE37D9" w:rsidRDefault="0060320C" w:rsidP="0060320C">
            <w:pPr>
              <w:rPr>
                <w:rFonts w:cs="Times New Roman"/>
                <w:sz w:val="18"/>
                <w:szCs w:val="18"/>
              </w:rPr>
            </w:pPr>
            <w:r w:rsidRPr="00CE37D9">
              <w:rPr>
                <w:rFonts w:cs="Times New Roman"/>
                <w:sz w:val="18"/>
                <w:szCs w:val="18"/>
              </w:rPr>
              <w:t>Rozpichovaný stonkový steh</w:t>
            </w:r>
          </w:p>
          <w:p w14:paraId="62D3858B" w14:textId="485298B5" w:rsidR="0060320C" w:rsidRPr="00CE37D9" w:rsidRDefault="0060320C" w:rsidP="0060320C">
            <w:pPr>
              <w:rPr>
                <w:rFonts w:cs="Times New Roman"/>
                <w:sz w:val="18"/>
                <w:szCs w:val="18"/>
              </w:rPr>
            </w:pPr>
            <w:r w:rsidRPr="00CE37D9">
              <w:rPr>
                <w:rFonts w:cs="Times New Roman"/>
                <w:sz w:val="18"/>
                <w:szCs w:val="18"/>
              </w:rPr>
              <w:t>Dělený steh</w:t>
            </w:r>
          </w:p>
          <w:p w14:paraId="67B70AF2" w14:textId="119C724F" w:rsidR="0060320C" w:rsidRPr="00CE37D9" w:rsidRDefault="0060320C" w:rsidP="0060320C">
            <w:pPr>
              <w:rPr>
                <w:rFonts w:cs="Times New Roman"/>
                <w:sz w:val="18"/>
                <w:szCs w:val="18"/>
              </w:rPr>
            </w:pPr>
            <w:r w:rsidRPr="00CE37D9">
              <w:rPr>
                <w:rFonts w:cs="Times New Roman"/>
                <w:sz w:val="18"/>
                <w:szCs w:val="18"/>
              </w:rPr>
              <w:t>Rozpichovaný steh</w:t>
            </w:r>
          </w:p>
          <w:p w14:paraId="742BE3DE" w14:textId="7B33E01A" w:rsidR="0060320C" w:rsidRPr="00CE37D9" w:rsidRDefault="0060320C" w:rsidP="0060320C">
            <w:pPr>
              <w:rPr>
                <w:rFonts w:cs="Times New Roman"/>
                <w:sz w:val="18"/>
                <w:szCs w:val="18"/>
              </w:rPr>
            </w:pPr>
            <w:r w:rsidRPr="00CE37D9">
              <w:rPr>
                <w:rFonts w:cs="Times New Roman"/>
                <w:sz w:val="18"/>
                <w:szCs w:val="18"/>
              </w:rPr>
              <w:t>Rozdělený steh</w:t>
            </w:r>
          </w:p>
          <w:p w14:paraId="506C898F" w14:textId="52D1A273" w:rsidR="0060320C" w:rsidRPr="00CE37D9" w:rsidRDefault="0060320C" w:rsidP="0060320C">
            <w:pPr>
              <w:rPr>
                <w:rFonts w:cs="Times New Roman"/>
                <w:sz w:val="18"/>
                <w:szCs w:val="18"/>
                <w:lang w:eastAsia="cs-CZ"/>
              </w:rPr>
            </w:pPr>
            <w:r w:rsidRPr="00CE37D9">
              <w:rPr>
                <w:rFonts w:cs="Times New Roman"/>
                <w:sz w:val="18"/>
                <w:szCs w:val="18"/>
              </w:rPr>
              <w:t>Kensingtonský obrysový steh</w:t>
            </w:r>
          </w:p>
        </w:tc>
      </w:tr>
      <w:tr w:rsidR="0060320C" w:rsidRPr="00CE37D9" w14:paraId="181D5486" w14:textId="77777777" w:rsidTr="00CE37D9">
        <w:tc>
          <w:tcPr>
            <w:tcW w:w="3859" w:type="dxa"/>
            <w:gridSpan w:val="2"/>
          </w:tcPr>
          <w:p w14:paraId="0E064AB5" w14:textId="57E084CF" w:rsidR="0060320C" w:rsidRPr="00CE37D9" w:rsidRDefault="001B64F2" w:rsidP="0060320C">
            <w:pPr>
              <w:jc w:val="center"/>
              <w:rPr>
                <w:lang w:eastAsia="cs-CZ"/>
              </w:rPr>
            </w:pPr>
            <w:r w:rsidRPr="00CE37D9">
              <w:rPr>
                <w:rFonts w:cs="Times New Roman"/>
                <w:noProof/>
                <w:sz w:val="18"/>
                <w:szCs w:val="18"/>
              </w:rPr>
              <w:drawing>
                <wp:inline distT="0" distB="0" distL="0" distR="0" wp14:anchorId="1D1F9A5F" wp14:editId="1FC30623">
                  <wp:extent cx="2250000" cy="820800"/>
                  <wp:effectExtent l="0" t="0" r="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50000" cy="820800"/>
                          </a:xfrm>
                          <a:prstGeom prst="rect">
                            <a:avLst/>
                          </a:prstGeom>
                          <a:noFill/>
                          <a:ln>
                            <a:noFill/>
                          </a:ln>
                        </pic:spPr>
                      </pic:pic>
                    </a:graphicData>
                  </a:graphic>
                </wp:inline>
              </w:drawing>
            </w:r>
          </w:p>
        </w:tc>
        <w:tc>
          <w:tcPr>
            <w:tcW w:w="2068" w:type="dxa"/>
          </w:tcPr>
          <w:p w14:paraId="31662F96" w14:textId="67A78B93"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Side to side stitch</w:t>
            </w:r>
          </w:p>
          <w:p w14:paraId="383C5C8B" w14:textId="72BF5DBA" w:rsidR="0060320C" w:rsidRPr="00CE37D9" w:rsidRDefault="0060320C" w:rsidP="0060320C">
            <w:pPr>
              <w:rPr>
                <w:rFonts w:cs="Times New Roman"/>
                <w:sz w:val="18"/>
                <w:szCs w:val="18"/>
                <w:shd w:val="clear" w:color="auto" w:fill="FFFFFF"/>
                <w:lang w:val="en-GB"/>
              </w:rPr>
            </w:pPr>
            <w:r w:rsidRPr="00CE37D9">
              <w:rPr>
                <w:rFonts w:cs="Times New Roman"/>
                <w:sz w:val="18"/>
                <w:szCs w:val="18"/>
                <w:shd w:val="clear" w:color="auto" w:fill="FFFFFF"/>
                <w:lang w:val="en-GB"/>
              </w:rPr>
              <w:t>Side to side stem stitch</w:t>
            </w:r>
          </w:p>
          <w:p w14:paraId="226CC784" w14:textId="7EB70C2C" w:rsidR="0060320C" w:rsidRPr="00CE37D9" w:rsidRDefault="0060320C" w:rsidP="0060320C">
            <w:pPr>
              <w:rPr>
                <w:rFonts w:cs="Times New Roman"/>
                <w:sz w:val="18"/>
                <w:szCs w:val="18"/>
                <w:lang w:val="en-GB" w:eastAsia="cs-CZ"/>
              </w:rPr>
            </w:pPr>
            <w:r w:rsidRPr="00CE37D9">
              <w:rPr>
                <w:rFonts w:cs="Times New Roman"/>
                <w:sz w:val="18"/>
                <w:szCs w:val="18"/>
                <w:shd w:val="clear" w:color="auto" w:fill="FFFFFF"/>
                <w:lang w:val="en-GB"/>
              </w:rPr>
              <w:t>Alternating stem stitch</w:t>
            </w:r>
          </w:p>
        </w:tc>
        <w:tc>
          <w:tcPr>
            <w:tcW w:w="2578" w:type="dxa"/>
          </w:tcPr>
          <w:p w14:paraId="422ECA8D" w14:textId="4F5ADF5B" w:rsidR="0060320C" w:rsidRPr="00CE37D9" w:rsidRDefault="0060320C" w:rsidP="0060320C">
            <w:pPr>
              <w:rPr>
                <w:rFonts w:cs="Times New Roman"/>
                <w:sz w:val="18"/>
                <w:szCs w:val="18"/>
                <w:lang w:eastAsia="cs-CZ"/>
              </w:rPr>
            </w:pPr>
            <w:r w:rsidRPr="00CE37D9">
              <w:rPr>
                <w:rFonts w:cs="Times New Roman"/>
                <w:i/>
                <w:iCs/>
                <w:sz w:val="18"/>
                <w:szCs w:val="18"/>
              </w:rPr>
              <w:t>Střídavý stonkový steh</w:t>
            </w:r>
          </w:p>
        </w:tc>
      </w:tr>
      <w:tr w:rsidR="0060320C" w:rsidRPr="00CE37D9" w14:paraId="571ED0B2" w14:textId="77777777" w:rsidTr="00CE37D9">
        <w:tc>
          <w:tcPr>
            <w:tcW w:w="3859" w:type="dxa"/>
            <w:gridSpan w:val="2"/>
          </w:tcPr>
          <w:p w14:paraId="38404F3A" w14:textId="19700939" w:rsidR="0060320C" w:rsidRPr="00CE37D9" w:rsidRDefault="00606C2F" w:rsidP="0060320C">
            <w:pPr>
              <w:jc w:val="center"/>
              <w:rPr>
                <w:lang w:eastAsia="cs-CZ"/>
              </w:rPr>
            </w:pPr>
            <w:r w:rsidRPr="00CE37D9">
              <w:rPr>
                <w:rFonts w:cs="Times New Roman"/>
                <w:noProof/>
                <w:sz w:val="18"/>
                <w:szCs w:val="18"/>
              </w:rPr>
              <w:drawing>
                <wp:inline distT="0" distB="0" distL="0" distR="0" wp14:anchorId="0574F277" wp14:editId="6E09CE78">
                  <wp:extent cx="2250000" cy="820800"/>
                  <wp:effectExtent l="0" t="0" r="0" b="0"/>
                  <wp:docPr id="361" name="Obráze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50000" cy="820800"/>
                          </a:xfrm>
                          <a:prstGeom prst="rect">
                            <a:avLst/>
                          </a:prstGeom>
                          <a:noFill/>
                          <a:ln>
                            <a:noFill/>
                          </a:ln>
                        </pic:spPr>
                      </pic:pic>
                    </a:graphicData>
                  </a:graphic>
                </wp:inline>
              </w:drawing>
            </w:r>
          </w:p>
        </w:tc>
        <w:tc>
          <w:tcPr>
            <w:tcW w:w="2068" w:type="dxa"/>
          </w:tcPr>
          <w:p w14:paraId="162C46E7" w14:textId="35C9DFFF" w:rsidR="0060320C" w:rsidRPr="00CE37D9" w:rsidRDefault="0060320C" w:rsidP="0060320C">
            <w:pPr>
              <w:rPr>
                <w:rFonts w:cs="Times New Roman"/>
                <w:sz w:val="18"/>
                <w:szCs w:val="18"/>
                <w:lang w:val="en-GB" w:eastAsia="cs-CZ"/>
              </w:rPr>
            </w:pPr>
            <w:r w:rsidRPr="00CE37D9">
              <w:rPr>
                <w:rFonts w:cs="Times New Roman"/>
                <w:spacing w:val="3"/>
                <w:sz w:val="18"/>
                <w:szCs w:val="18"/>
                <w:shd w:val="clear" w:color="auto" w:fill="FFFFFF"/>
                <w:lang w:val="en-GB"/>
              </w:rPr>
              <w:t>Portuguese stem stitch</w:t>
            </w:r>
          </w:p>
        </w:tc>
        <w:tc>
          <w:tcPr>
            <w:tcW w:w="2578" w:type="dxa"/>
          </w:tcPr>
          <w:p w14:paraId="301774D2" w14:textId="77777777" w:rsidR="0060320C" w:rsidRPr="00CE37D9" w:rsidRDefault="0060320C" w:rsidP="0060320C">
            <w:pPr>
              <w:rPr>
                <w:rFonts w:cs="Times New Roman"/>
                <w:sz w:val="18"/>
                <w:szCs w:val="18"/>
              </w:rPr>
            </w:pPr>
            <w:r w:rsidRPr="00CE37D9">
              <w:rPr>
                <w:rFonts w:cs="Times New Roman"/>
                <w:sz w:val="18"/>
                <w:szCs w:val="18"/>
              </w:rPr>
              <w:t>Portugalský zauzlený stonkový steh</w:t>
            </w:r>
          </w:p>
          <w:p w14:paraId="3BA8D5CC" w14:textId="0EE978FB" w:rsidR="0060320C" w:rsidRPr="00CE37D9" w:rsidRDefault="0060320C" w:rsidP="0060320C">
            <w:pPr>
              <w:rPr>
                <w:rFonts w:cs="Times New Roman"/>
                <w:sz w:val="18"/>
                <w:szCs w:val="18"/>
                <w:lang w:eastAsia="cs-CZ"/>
              </w:rPr>
            </w:pPr>
            <w:r w:rsidRPr="00CE37D9">
              <w:rPr>
                <w:rFonts w:cs="Times New Roman"/>
                <w:sz w:val="18"/>
                <w:szCs w:val="18"/>
              </w:rPr>
              <w:t xml:space="preserve">Stonkový steh s portugalským uzlíkem </w:t>
            </w:r>
          </w:p>
        </w:tc>
      </w:tr>
      <w:tr w:rsidR="0060320C" w:rsidRPr="00CE37D9" w14:paraId="50397689" w14:textId="77777777" w:rsidTr="00CE37D9">
        <w:tc>
          <w:tcPr>
            <w:tcW w:w="3859" w:type="dxa"/>
            <w:gridSpan w:val="2"/>
          </w:tcPr>
          <w:p w14:paraId="5439117B" w14:textId="6E53B7F0" w:rsidR="0060320C" w:rsidRPr="00CE37D9" w:rsidRDefault="00606C2F" w:rsidP="0060320C">
            <w:pPr>
              <w:jc w:val="center"/>
              <w:rPr>
                <w:lang w:eastAsia="cs-CZ"/>
              </w:rPr>
            </w:pPr>
            <w:r w:rsidRPr="00CE37D9">
              <w:rPr>
                <w:rFonts w:cs="Times New Roman"/>
                <w:noProof/>
                <w:sz w:val="18"/>
                <w:szCs w:val="18"/>
              </w:rPr>
              <w:drawing>
                <wp:inline distT="0" distB="0" distL="0" distR="0" wp14:anchorId="66EF6A94" wp14:editId="0942C3CA">
                  <wp:extent cx="2250000" cy="824400"/>
                  <wp:effectExtent l="0" t="0" r="0" b="0"/>
                  <wp:docPr id="364" name="Obráze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23F4FEAA" w14:textId="4D9EDEBF"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Outline stitch</w:t>
            </w:r>
          </w:p>
          <w:p w14:paraId="08DA7C14" w14:textId="0070D238" w:rsidR="0060320C" w:rsidRPr="00CE37D9" w:rsidRDefault="0060320C" w:rsidP="0060320C">
            <w:pPr>
              <w:rPr>
                <w:rFonts w:cs="Times New Roman"/>
                <w:sz w:val="18"/>
                <w:szCs w:val="18"/>
                <w:shd w:val="clear" w:color="auto" w:fill="FFFFFF"/>
                <w:lang w:val="en-GB"/>
              </w:rPr>
            </w:pPr>
            <w:r w:rsidRPr="00CE37D9">
              <w:rPr>
                <w:rFonts w:cs="Times New Roman"/>
                <w:sz w:val="18"/>
                <w:szCs w:val="18"/>
                <w:shd w:val="clear" w:color="auto" w:fill="FFFFFF"/>
                <w:lang w:val="en-GB"/>
              </w:rPr>
              <w:t>Crewel stitch</w:t>
            </w:r>
          </w:p>
          <w:p w14:paraId="40D6C735" w14:textId="6388765A" w:rsidR="0060320C" w:rsidRPr="00CE37D9" w:rsidRDefault="0060320C" w:rsidP="0060320C">
            <w:pPr>
              <w:rPr>
                <w:rFonts w:cs="Times New Roman"/>
                <w:sz w:val="18"/>
                <w:szCs w:val="18"/>
                <w:shd w:val="clear" w:color="auto" w:fill="FFFFFF"/>
                <w:lang w:val="en-GB"/>
              </w:rPr>
            </w:pPr>
            <w:r w:rsidRPr="00CE37D9">
              <w:rPr>
                <w:rFonts w:cs="Times New Roman"/>
                <w:sz w:val="18"/>
                <w:szCs w:val="18"/>
                <w:shd w:val="clear" w:color="auto" w:fill="FFFFFF"/>
                <w:lang w:val="en-GB"/>
              </w:rPr>
              <w:t>Stalk stitch</w:t>
            </w:r>
          </w:p>
          <w:p w14:paraId="0AA52216" w14:textId="2F9EE353" w:rsidR="0060320C" w:rsidRPr="00CE37D9" w:rsidRDefault="0060320C" w:rsidP="0060320C">
            <w:pPr>
              <w:rPr>
                <w:rFonts w:cs="Times New Roman"/>
                <w:sz w:val="18"/>
                <w:szCs w:val="18"/>
                <w:shd w:val="clear" w:color="auto" w:fill="FFFFFF"/>
                <w:lang w:val="en-GB"/>
              </w:rPr>
            </w:pPr>
            <w:r w:rsidRPr="00CE37D9">
              <w:rPr>
                <w:rFonts w:cs="Times New Roman"/>
                <w:sz w:val="18"/>
                <w:szCs w:val="18"/>
                <w:shd w:val="clear" w:color="auto" w:fill="FFFFFF"/>
                <w:lang w:val="en-GB"/>
              </w:rPr>
              <w:t>Point de Cable</w:t>
            </w:r>
          </w:p>
          <w:p w14:paraId="2C608D34" w14:textId="7C1953B2" w:rsidR="0060320C" w:rsidRPr="00CE37D9" w:rsidRDefault="0060320C" w:rsidP="0060320C">
            <w:pPr>
              <w:rPr>
                <w:rFonts w:cs="Times New Roman"/>
                <w:sz w:val="18"/>
                <w:szCs w:val="18"/>
                <w:lang w:val="en-GB" w:eastAsia="cs-CZ"/>
              </w:rPr>
            </w:pPr>
            <w:r w:rsidRPr="00CE37D9">
              <w:rPr>
                <w:rFonts w:cs="Times New Roman"/>
                <w:spacing w:val="3"/>
                <w:sz w:val="18"/>
                <w:szCs w:val="18"/>
                <w:shd w:val="clear" w:color="auto" w:fill="FFFFFF"/>
                <w:lang w:val="en-GB"/>
              </w:rPr>
              <w:t>Overcast stitch</w:t>
            </w:r>
          </w:p>
        </w:tc>
        <w:tc>
          <w:tcPr>
            <w:tcW w:w="2578" w:type="dxa"/>
          </w:tcPr>
          <w:p w14:paraId="0F15BE7D" w14:textId="72ACCC39" w:rsidR="0060320C" w:rsidRPr="00CE37D9" w:rsidRDefault="0060320C" w:rsidP="0060320C">
            <w:pPr>
              <w:rPr>
                <w:rFonts w:cs="Times New Roman"/>
                <w:sz w:val="18"/>
                <w:szCs w:val="18"/>
                <w:lang w:eastAsia="cs-CZ"/>
              </w:rPr>
            </w:pPr>
            <w:r w:rsidRPr="00CE37D9">
              <w:rPr>
                <w:rFonts w:cs="Times New Roman"/>
                <w:sz w:val="18"/>
                <w:szCs w:val="18"/>
              </w:rPr>
              <w:t>Obrysový steh</w:t>
            </w:r>
          </w:p>
        </w:tc>
      </w:tr>
      <w:tr w:rsidR="0060320C" w:rsidRPr="00CE37D9" w14:paraId="24F69324" w14:textId="77777777" w:rsidTr="00CE37D9">
        <w:tc>
          <w:tcPr>
            <w:tcW w:w="3859" w:type="dxa"/>
            <w:gridSpan w:val="2"/>
            <w:vAlign w:val="center"/>
          </w:tcPr>
          <w:p w14:paraId="4785374B" w14:textId="77777777" w:rsidR="0060320C" w:rsidRPr="00CE37D9" w:rsidRDefault="0060320C" w:rsidP="0060320C">
            <w:pPr>
              <w:jc w:val="center"/>
              <w:rPr>
                <w:lang w:eastAsia="cs-CZ"/>
              </w:rPr>
            </w:pPr>
          </w:p>
        </w:tc>
        <w:tc>
          <w:tcPr>
            <w:tcW w:w="2068" w:type="dxa"/>
          </w:tcPr>
          <w:p w14:paraId="5CA703B3" w14:textId="77777777" w:rsidR="0060320C" w:rsidRPr="00CE37D9" w:rsidRDefault="0060320C" w:rsidP="0060320C">
            <w:pPr>
              <w:rPr>
                <w:rFonts w:cs="Times New Roman"/>
                <w:sz w:val="18"/>
                <w:szCs w:val="18"/>
                <w:lang w:val="en-GB" w:eastAsia="cs-CZ"/>
              </w:rPr>
            </w:pPr>
          </w:p>
        </w:tc>
        <w:tc>
          <w:tcPr>
            <w:tcW w:w="2578" w:type="dxa"/>
          </w:tcPr>
          <w:p w14:paraId="0E45C07F" w14:textId="77777777" w:rsidR="0060320C" w:rsidRPr="00CE37D9" w:rsidRDefault="0060320C" w:rsidP="0060320C">
            <w:pPr>
              <w:rPr>
                <w:rFonts w:cs="Times New Roman"/>
                <w:sz w:val="18"/>
                <w:szCs w:val="18"/>
                <w:lang w:eastAsia="cs-CZ"/>
              </w:rPr>
            </w:pPr>
          </w:p>
        </w:tc>
      </w:tr>
      <w:tr w:rsidR="0060320C" w:rsidRPr="00CE37D9" w14:paraId="14B38EBE" w14:textId="77777777" w:rsidTr="00CE37D9">
        <w:tc>
          <w:tcPr>
            <w:tcW w:w="3859" w:type="dxa"/>
            <w:gridSpan w:val="2"/>
            <w:vAlign w:val="center"/>
          </w:tcPr>
          <w:p w14:paraId="22779F1A" w14:textId="77777777" w:rsidR="0060320C" w:rsidRPr="00CE37D9" w:rsidRDefault="0060320C" w:rsidP="0060320C">
            <w:pPr>
              <w:jc w:val="center"/>
              <w:rPr>
                <w:lang w:eastAsia="cs-CZ"/>
              </w:rPr>
            </w:pPr>
          </w:p>
        </w:tc>
        <w:tc>
          <w:tcPr>
            <w:tcW w:w="2068" w:type="dxa"/>
          </w:tcPr>
          <w:p w14:paraId="621F65CF" w14:textId="249F5F8F" w:rsidR="0060320C" w:rsidRPr="00CE37D9" w:rsidRDefault="0060320C" w:rsidP="0060320C">
            <w:pPr>
              <w:rPr>
                <w:rFonts w:cs="Times New Roman"/>
                <w:b/>
                <w:bCs/>
                <w:sz w:val="18"/>
                <w:szCs w:val="18"/>
                <w:lang w:val="en-GB" w:eastAsia="cs-CZ"/>
              </w:rPr>
            </w:pPr>
            <w:r w:rsidRPr="00CE37D9">
              <w:rPr>
                <w:rFonts w:cs="Times New Roman"/>
                <w:b/>
                <w:bCs/>
                <w:sz w:val="18"/>
                <w:szCs w:val="18"/>
                <w:lang w:val="en-GB" w:eastAsia="cs-CZ"/>
              </w:rPr>
              <w:t>STRAIGHT STITCH FAMILY</w:t>
            </w:r>
          </w:p>
        </w:tc>
        <w:tc>
          <w:tcPr>
            <w:tcW w:w="2578" w:type="dxa"/>
          </w:tcPr>
          <w:p w14:paraId="6991AD55" w14:textId="2CB9858A" w:rsidR="0060320C" w:rsidRPr="00CE37D9" w:rsidRDefault="0060320C" w:rsidP="0060320C">
            <w:pPr>
              <w:rPr>
                <w:rFonts w:cs="Times New Roman"/>
                <w:b/>
                <w:bCs/>
                <w:sz w:val="18"/>
                <w:szCs w:val="18"/>
                <w:lang w:eastAsia="cs-CZ"/>
              </w:rPr>
            </w:pPr>
            <w:r w:rsidRPr="00CE37D9">
              <w:rPr>
                <w:rFonts w:cs="Times New Roman"/>
                <w:b/>
                <w:bCs/>
                <w:sz w:val="18"/>
                <w:szCs w:val="18"/>
                <w:lang w:eastAsia="cs-CZ"/>
              </w:rPr>
              <w:t>ROVNÉ STEHY</w:t>
            </w:r>
          </w:p>
        </w:tc>
      </w:tr>
      <w:tr w:rsidR="0060320C" w:rsidRPr="00CE37D9" w14:paraId="03E1D6AF" w14:textId="77777777" w:rsidTr="00CE37D9">
        <w:tc>
          <w:tcPr>
            <w:tcW w:w="3859" w:type="dxa"/>
            <w:gridSpan w:val="2"/>
          </w:tcPr>
          <w:p w14:paraId="4777C1F9" w14:textId="7A67097D" w:rsidR="0060320C" w:rsidRPr="00CE37D9" w:rsidRDefault="00C416B9" w:rsidP="0060320C">
            <w:pPr>
              <w:jc w:val="center"/>
              <w:rPr>
                <w:lang w:eastAsia="cs-CZ"/>
              </w:rPr>
            </w:pPr>
            <w:r w:rsidRPr="00CE37D9">
              <w:rPr>
                <w:rFonts w:cs="Times New Roman"/>
                <w:noProof/>
                <w:sz w:val="18"/>
                <w:szCs w:val="18"/>
              </w:rPr>
              <w:drawing>
                <wp:inline distT="0" distB="0" distL="0" distR="0" wp14:anchorId="63CE9C00" wp14:editId="615DC8F7">
                  <wp:extent cx="2250000" cy="820800"/>
                  <wp:effectExtent l="0" t="0" r="0" b="0"/>
                  <wp:docPr id="249" name="Obráze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50000" cy="820800"/>
                          </a:xfrm>
                          <a:prstGeom prst="rect">
                            <a:avLst/>
                          </a:prstGeom>
                          <a:noFill/>
                          <a:ln>
                            <a:noFill/>
                          </a:ln>
                        </pic:spPr>
                      </pic:pic>
                    </a:graphicData>
                  </a:graphic>
                </wp:inline>
              </w:drawing>
            </w:r>
          </w:p>
        </w:tc>
        <w:tc>
          <w:tcPr>
            <w:tcW w:w="2068" w:type="dxa"/>
          </w:tcPr>
          <w:p w14:paraId="58595B13" w14:textId="78FDEFB4" w:rsidR="0060320C" w:rsidRPr="00CE37D9" w:rsidRDefault="0060320C" w:rsidP="00252712">
            <w:pPr>
              <w:rPr>
                <w:sz w:val="18"/>
                <w:szCs w:val="18"/>
                <w:lang w:val="en-GB" w:eastAsia="cs-CZ"/>
              </w:rPr>
            </w:pPr>
            <w:r w:rsidRPr="00CE37D9">
              <w:rPr>
                <w:sz w:val="18"/>
                <w:szCs w:val="18"/>
                <w:shd w:val="clear" w:color="auto" w:fill="FFFFFF"/>
                <w:lang w:val="en-GB"/>
              </w:rPr>
              <w:t>Straight stitch</w:t>
            </w:r>
          </w:p>
        </w:tc>
        <w:tc>
          <w:tcPr>
            <w:tcW w:w="2578" w:type="dxa"/>
          </w:tcPr>
          <w:p w14:paraId="061DD226" w14:textId="77777777" w:rsidR="0060320C" w:rsidRPr="00CE37D9" w:rsidRDefault="0060320C" w:rsidP="0060320C">
            <w:pPr>
              <w:rPr>
                <w:rFonts w:cs="Times New Roman"/>
                <w:sz w:val="18"/>
                <w:szCs w:val="18"/>
              </w:rPr>
            </w:pPr>
            <w:r w:rsidRPr="00CE37D9">
              <w:rPr>
                <w:rFonts w:cs="Times New Roman"/>
                <w:sz w:val="18"/>
                <w:szCs w:val="18"/>
              </w:rPr>
              <w:t>Rovný steh</w:t>
            </w:r>
          </w:p>
          <w:p w14:paraId="4113B859" w14:textId="77777777" w:rsidR="0060320C" w:rsidRPr="00CE37D9" w:rsidRDefault="0060320C" w:rsidP="0060320C">
            <w:pPr>
              <w:rPr>
                <w:rFonts w:cs="Times New Roman"/>
                <w:sz w:val="18"/>
                <w:szCs w:val="18"/>
              </w:rPr>
            </w:pPr>
            <w:r w:rsidRPr="00CE37D9">
              <w:rPr>
                <w:rFonts w:cs="Times New Roman"/>
                <w:sz w:val="18"/>
                <w:szCs w:val="18"/>
              </w:rPr>
              <w:t>Přímý steh</w:t>
            </w:r>
          </w:p>
          <w:p w14:paraId="7707DE23" w14:textId="2C93FF2E" w:rsidR="0060320C" w:rsidRPr="00CE37D9" w:rsidRDefault="0060320C" w:rsidP="0060320C">
            <w:pPr>
              <w:rPr>
                <w:rFonts w:cs="Times New Roman"/>
                <w:sz w:val="18"/>
                <w:szCs w:val="18"/>
                <w:lang w:eastAsia="cs-CZ"/>
              </w:rPr>
            </w:pPr>
            <w:r w:rsidRPr="00CE37D9">
              <w:rPr>
                <w:rFonts w:cs="Times New Roman"/>
                <w:sz w:val="18"/>
                <w:szCs w:val="18"/>
              </w:rPr>
              <w:t>Samostatný saténový steh</w:t>
            </w:r>
          </w:p>
        </w:tc>
      </w:tr>
      <w:tr w:rsidR="0060320C" w:rsidRPr="00CE37D9" w14:paraId="61A737A5" w14:textId="77777777" w:rsidTr="00CE37D9">
        <w:tc>
          <w:tcPr>
            <w:tcW w:w="3859" w:type="dxa"/>
            <w:gridSpan w:val="2"/>
          </w:tcPr>
          <w:p w14:paraId="09F5B5B2" w14:textId="7E842325" w:rsidR="0060320C" w:rsidRPr="00CE37D9" w:rsidRDefault="00606C2F" w:rsidP="0060320C">
            <w:pPr>
              <w:jc w:val="center"/>
              <w:rPr>
                <w:lang w:eastAsia="cs-CZ"/>
              </w:rPr>
            </w:pPr>
            <w:r w:rsidRPr="00CE37D9">
              <w:rPr>
                <w:noProof/>
              </w:rPr>
              <w:lastRenderedPageBreak/>
              <w:drawing>
                <wp:inline distT="0" distB="0" distL="0" distR="0" wp14:anchorId="2E45475E" wp14:editId="15BD5E8A">
                  <wp:extent cx="2250000" cy="1119600"/>
                  <wp:effectExtent l="0" t="0" r="0" b="4445"/>
                  <wp:docPr id="365" name="Obráze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250000" cy="1119600"/>
                          </a:xfrm>
                          <a:prstGeom prst="rect">
                            <a:avLst/>
                          </a:prstGeom>
                        </pic:spPr>
                      </pic:pic>
                    </a:graphicData>
                  </a:graphic>
                </wp:inline>
              </w:drawing>
            </w:r>
          </w:p>
        </w:tc>
        <w:tc>
          <w:tcPr>
            <w:tcW w:w="2068" w:type="dxa"/>
          </w:tcPr>
          <w:p w14:paraId="32481108" w14:textId="2F256F8E" w:rsidR="0060320C" w:rsidRPr="00CE37D9" w:rsidRDefault="0060320C" w:rsidP="00252712">
            <w:pPr>
              <w:rPr>
                <w:sz w:val="18"/>
                <w:szCs w:val="18"/>
                <w:lang w:val="en-GB" w:eastAsia="cs-CZ"/>
              </w:rPr>
            </w:pPr>
            <w:r w:rsidRPr="00CE37D9">
              <w:rPr>
                <w:sz w:val="18"/>
                <w:szCs w:val="18"/>
                <w:shd w:val="clear" w:color="auto" w:fill="FFFFFF"/>
                <w:lang w:val="en-GB"/>
              </w:rPr>
              <w:t>Diamond eyelet stitch</w:t>
            </w:r>
          </w:p>
        </w:tc>
        <w:tc>
          <w:tcPr>
            <w:tcW w:w="2578" w:type="dxa"/>
          </w:tcPr>
          <w:p w14:paraId="226078F8" w14:textId="77777777" w:rsidR="0060320C" w:rsidRPr="00CE37D9" w:rsidRDefault="0060320C" w:rsidP="0060320C">
            <w:pPr>
              <w:rPr>
                <w:rFonts w:cs="Times New Roman"/>
                <w:b/>
                <w:bCs/>
                <w:i/>
                <w:iCs/>
                <w:sz w:val="18"/>
                <w:szCs w:val="18"/>
              </w:rPr>
            </w:pPr>
            <w:r w:rsidRPr="00CE37D9">
              <w:rPr>
                <w:rFonts w:cs="Times New Roman"/>
                <w:b/>
                <w:bCs/>
                <w:i/>
                <w:iCs/>
                <w:sz w:val="18"/>
                <w:szCs w:val="18"/>
              </w:rPr>
              <w:t>Diamantové očko</w:t>
            </w:r>
          </w:p>
          <w:p w14:paraId="11C22F8F" w14:textId="6A0D8201" w:rsidR="0060320C" w:rsidRPr="00CE37D9" w:rsidRDefault="0060320C" w:rsidP="0060320C">
            <w:pPr>
              <w:rPr>
                <w:rFonts w:cs="Times New Roman"/>
                <w:sz w:val="18"/>
                <w:szCs w:val="18"/>
                <w:lang w:eastAsia="cs-CZ"/>
              </w:rPr>
            </w:pPr>
            <w:r w:rsidRPr="00CE37D9">
              <w:rPr>
                <w:rFonts w:cs="Times New Roman"/>
                <w:i/>
                <w:iCs/>
                <w:sz w:val="18"/>
                <w:szCs w:val="18"/>
              </w:rPr>
              <w:t>Diamantový očkový steh</w:t>
            </w:r>
          </w:p>
        </w:tc>
      </w:tr>
      <w:tr w:rsidR="0060320C" w:rsidRPr="00CE37D9" w14:paraId="3912238E" w14:textId="77777777" w:rsidTr="00CE37D9">
        <w:tc>
          <w:tcPr>
            <w:tcW w:w="3859" w:type="dxa"/>
            <w:gridSpan w:val="2"/>
          </w:tcPr>
          <w:p w14:paraId="670EA5B5" w14:textId="61E350E1" w:rsidR="0060320C" w:rsidRPr="00CE37D9" w:rsidRDefault="00C416B9" w:rsidP="0060320C">
            <w:pPr>
              <w:jc w:val="center"/>
              <w:rPr>
                <w:lang w:eastAsia="cs-CZ"/>
              </w:rPr>
            </w:pPr>
            <w:r w:rsidRPr="00CE37D9">
              <w:rPr>
                <w:rFonts w:cs="Times New Roman"/>
                <w:noProof/>
                <w:sz w:val="18"/>
                <w:szCs w:val="18"/>
              </w:rPr>
              <w:drawing>
                <wp:inline distT="0" distB="0" distL="0" distR="0" wp14:anchorId="39BCA7AD" wp14:editId="65F3887D">
                  <wp:extent cx="2250000" cy="828000"/>
                  <wp:effectExtent l="0" t="0" r="0" b="0"/>
                  <wp:docPr id="251" name="Obráze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50000" cy="828000"/>
                          </a:xfrm>
                          <a:prstGeom prst="rect">
                            <a:avLst/>
                          </a:prstGeom>
                          <a:noFill/>
                          <a:ln>
                            <a:noFill/>
                          </a:ln>
                        </pic:spPr>
                      </pic:pic>
                    </a:graphicData>
                  </a:graphic>
                </wp:inline>
              </w:drawing>
            </w:r>
          </w:p>
        </w:tc>
        <w:tc>
          <w:tcPr>
            <w:tcW w:w="2068" w:type="dxa"/>
          </w:tcPr>
          <w:p w14:paraId="172AB026" w14:textId="7C2594C8" w:rsidR="0060320C" w:rsidRPr="00CE37D9" w:rsidRDefault="0060320C" w:rsidP="00252712">
            <w:pPr>
              <w:rPr>
                <w:sz w:val="18"/>
                <w:szCs w:val="18"/>
                <w:shd w:val="clear" w:color="auto" w:fill="FFFFFF"/>
                <w:lang w:val="en-GB"/>
              </w:rPr>
            </w:pPr>
            <w:r w:rsidRPr="00CE37D9">
              <w:rPr>
                <w:sz w:val="18"/>
                <w:szCs w:val="18"/>
                <w:shd w:val="clear" w:color="auto" w:fill="FFFFFF"/>
                <w:lang w:val="en-GB"/>
              </w:rPr>
              <w:t>Rice stitch</w:t>
            </w:r>
          </w:p>
          <w:p w14:paraId="5BB467A3" w14:textId="7B5418A3" w:rsidR="0060320C" w:rsidRPr="00CE37D9" w:rsidRDefault="0060320C" w:rsidP="00252712">
            <w:pPr>
              <w:rPr>
                <w:rStyle w:val="Siln"/>
                <w:rFonts w:cs="Times New Roman"/>
                <w:b w:val="0"/>
                <w:bCs w:val="0"/>
                <w:sz w:val="18"/>
                <w:szCs w:val="18"/>
                <w:bdr w:val="none" w:sz="0" w:space="0" w:color="auto" w:frame="1"/>
                <w:shd w:val="clear" w:color="auto" w:fill="FFFFFF"/>
                <w:lang w:val="en-GB"/>
              </w:rPr>
            </w:pPr>
            <w:r w:rsidRPr="00CE37D9">
              <w:rPr>
                <w:rStyle w:val="Siln"/>
                <w:rFonts w:cs="Times New Roman"/>
                <w:b w:val="0"/>
                <w:bCs w:val="0"/>
                <w:sz w:val="18"/>
                <w:szCs w:val="18"/>
                <w:bdr w:val="none" w:sz="0" w:space="0" w:color="auto" w:frame="1"/>
                <w:shd w:val="clear" w:color="auto" w:fill="FFFFFF"/>
                <w:lang w:val="en-GB"/>
              </w:rPr>
              <w:t xml:space="preserve">Point de </w:t>
            </w:r>
            <w:proofErr w:type="spellStart"/>
            <w:r w:rsidRPr="00CE37D9">
              <w:rPr>
                <w:rStyle w:val="Siln"/>
                <w:rFonts w:cs="Times New Roman"/>
                <w:b w:val="0"/>
                <w:bCs w:val="0"/>
                <w:sz w:val="18"/>
                <w:szCs w:val="18"/>
                <w:bdr w:val="none" w:sz="0" w:space="0" w:color="auto" w:frame="1"/>
                <w:shd w:val="clear" w:color="auto" w:fill="FFFFFF"/>
                <w:lang w:val="en-GB"/>
              </w:rPr>
              <w:t>riz</w:t>
            </w:r>
            <w:proofErr w:type="spellEnd"/>
          </w:p>
          <w:p w14:paraId="32F8BD25" w14:textId="77777777" w:rsidR="0060320C" w:rsidRPr="00CE37D9" w:rsidRDefault="0060320C" w:rsidP="00252712">
            <w:pPr>
              <w:rPr>
                <w:rStyle w:val="Siln"/>
                <w:rFonts w:cs="Times New Roman"/>
                <w:b w:val="0"/>
                <w:bCs w:val="0"/>
                <w:sz w:val="18"/>
                <w:szCs w:val="18"/>
                <w:bdr w:val="none" w:sz="0" w:space="0" w:color="auto" w:frame="1"/>
                <w:shd w:val="clear" w:color="auto" w:fill="FFFFFF"/>
                <w:lang w:val="en-GB"/>
              </w:rPr>
            </w:pPr>
            <w:r w:rsidRPr="00CE37D9">
              <w:rPr>
                <w:rStyle w:val="Siln"/>
                <w:rFonts w:cs="Times New Roman"/>
                <w:b w:val="0"/>
                <w:bCs w:val="0"/>
                <w:sz w:val="18"/>
                <w:szCs w:val="18"/>
                <w:bdr w:val="none" w:sz="0" w:space="0" w:color="auto" w:frame="1"/>
                <w:shd w:val="clear" w:color="auto" w:fill="FFFFFF"/>
                <w:lang w:val="en-GB"/>
              </w:rPr>
              <w:t>Seeding stitch</w:t>
            </w:r>
          </w:p>
          <w:p w14:paraId="37F7F8C1" w14:textId="5934E519" w:rsidR="0060320C" w:rsidRPr="00CE37D9" w:rsidRDefault="0060320C" w:rsidP="00252712">
            <w:pPr>
              <w:rPr>
                <w:sz w:val="18"/>
                <w:szCs w:val="18"/>
                <w:lang w:val="en-GB" w:eastAsia="cs-CZ"/>
              </w:rPr>
            </w:pPr>
            <w:r w:rsidRPr="00CE37D9">
              <w:rPr>
                <w:rStyle w:val="Siln"/>
                <w:rFonts w:cs="Times New Roman"/>
                <w:b w:val="0"/>
                <w:bCs w:val="0"/>
                <w:sz w:val="18"/>
                <w:szCs w:val="18"/>
                <w:bdr w:val="none" w:sz="0" w:space="0" w:color="auto" w:frame="1"/>
                <w:shd w:val="clear" w:color="auto" w:fill="FFFFFF"/>
                <w:lang w:val="en-GB"/>
              </w:rPr>
              <w:t>Speckling</w:t>
            </w:r>
          </w:p>
        </w:tc>
        <w:tc>
          <w:tcPr>
            <w:tcW w:w="2578" w:type="dxa"/>
          </w:tcPr>
          <w:p w14:paraId="3F0EE273" w14:textId="55B3E7AF" w:rsidR="0060320C" w:rsidRPr="00CE37D9" w:rsidRDefault="0060320C" w:rsidP="0060320C">
            <w:pPr>
              <w:rPr>
                <w:rFonts w:cs="Times New Roman"/>
                <w:sz w:val="18"/>
                <w:szCs w:val="18"/>
                <w:lang w:eastAsia="cs-CZ"/>
              </w:rPr>
            </w:pPr>
            <w:r w:rsidRPr="00CE37D9">
              <w:rPr>
                <w:rFonts w:cs="Times New Roman"/>
                <w:sz w:val="18"/>
                <w:szCs w:val="18"/>
              </w:rPr>
              <w:t>Pískový steh</w:t>
            </w:r>
          </w:p>
        </w:tc>
      </w:tr>
      <w:tr w:rsidR="0060320C" w:rsidRPr="00CE37D9" w14:paraId="70EE4E47" w14:textId="77777777" w:rsidTr="00CE37D9">
        <w:tc>
          <w:tcPr>
            <w:tcW w:w="3859" w:type="dxa"/>
            <w:gridSpan w:val="2"/>
          </w:tcPr>
          <w:p w14:paraId="07EAC6E5" w14:textId="119B0EC1" w:rsidR="0060320C" w:rsidRPr="00CE37D9" w:rsidRDefault="00C416B9" w:rsidP="0060320C">
            <w:pPr>
              <w:jc w:val="center"/>
              <w:rPr>
                <w:lang w:eastAsia="cs-CZ"/>
              </w:rPr>
            </w:pPr>
            <w:r w:rsidRPr="00CE37D9">
              <w:rPr>
                <w:rFonts w:cs="Times New Roman"/>
                <w:noProof/>
                <w:sz w:val="18"/>
                <w:szCs w:val="18"/>
              </w:rPr>
              <w:drawing>
                <wp:inline distT="0" distB="0" distL="0" distR="0" wp14:anchorId="4366BCBF" wp14:editId="4AC81EAB">
                  <wp:extent cx="2250000" cy="824400"/>
                  <wp:effectExtent l="0" t="0" r="0" b="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080FC259" w14:textId="58A55CD0" w:rsidR="0060320C" w:rsidRPr="00CE37D9" w:rsidRDefault="0060320C" w:rsidP="00252712">
            <w:pPr>
              <w:rPr>
                <w:sz w:val="18"/>
                <w:szCs w:val="18"/>
                <w:shd w:val="clear" w:color="auto" w:fill="FFFFFF"/>
                <w:lang w:val="en-GB"/>
              </w:rPr>
            </w:pPr>
            <w:r w:rsidRPr="00CE37D9">
              <w:rPr>
                <w:sz w:val="18"/>
                <w:szCs w:val="18"/>
                <w:shd w:val="clear" w:color="auto" w:fill="FFFFFF"/>
                <w:lang w:val="en-GB"/>
              </w:rPr>
              <w:t>Lantern stitch</w:t>
            </w:r>
          </w:p>
          <w:p w14:paraId="54DCFD88" w14:textId="556E3007" w:rsidR="0060320C" w:rsidRPr="00CE37D9" w:rsidRDefault="0060320C" w:rsidP="00252712">
            <w:pPr>
              <w:rPr>
                <w:sz w:val="18"/>
                <w:szCs w:val="18"/>
                <w:lang w:val="en-GB" w:eastAsia="cs-CZ"/>
              </w:rPr>
            </w:pPr>
            <w:r w:rsidRPr="00CE37D9">
              <w:rPr>
                <w:sz w:val="18"/>
                <w:szCs w:val="18"/>
                <w:shd w:val="clear" w:color="auto" w:fill="FFFFFF"/>
                <w:lang w:val="en-GB"/>
              </w:rPr>
              <w:t>Queen stitch</w:t>
            </w:r>
          </w:p>
        </w:tc>
        <w:tc>
          <w:tcPr>
            <w:tcW w:w="2578" w:type="dxa"/>
          </w:tcPr>
          <w:p w14:paraId="3CF7290B" w14:textId="048DB984" w:rsidR="0060320C" w:rsidRPr="00CE37D9" w:rsidRDefault="0060320C" w:rsidP="0060320C">
            <w:pPr>
              <w:rPr>
                <w:rFonts w:cs="Times New Roman"/>
                <w:sz w:val="18"/>
                <w:szCs w:val="18"/>
                <w:lang w:eastAsia="cs-CZ"/>
              </w:rPr>
            </w:pPr>
            <w:r w:rsidRPr="00CE37D9">
              <w:rPr>
                <w:rFonts w:cs="Times New Roman"/>
                <w:i/>
                <w:iCs/>
                <w:sz w:val="18"/>
                <w:szCs w:val="18"/>
              </w:rPr>
              <w:t>Diamantový steh</w:t>
            </w:r>
          </w:p>
        </w:tc>
      </w:tr>
      <w:tr w:rsidR="0060320C" w:rsidRPr="00CE37D9" w14:paraId="766FF6B1" w14:textId="77777777" w:rsidTr="00CE37D9">
        <w:tc>
          <w:tcPr>
            <w:tcW w:w="3859" w:type="dxa"/>
            <w:gridSpan w:val="2"/>
          </w:tcPr>
          <w:p w14:paraId="013DFE58" w14:textId="10395E45" w:rsidR="0060320C" w:rsidRPr="00CE37D9" w:rsidRDefault="00C416B9" w:rsidP="0060320C">
            <w:pPr>
              <w:jc w:val="center"/>
              <w:rPr>
                <w:lang w:eastAsia="cs-CZ"/>
              </w:rPr>
            </w:pPr>
            <w:r w:rsidRPr="00CE37D9">
              <w:rPr>
                <w:rFonts w:cs="Times New Roman"/>
                <w:noProof/>
                <w:sz w:val="18"/>
                <w:szCs w:val="18"/>
              </w:rPr>
              <w:drawing>
                <wp:inline distT="0" distB="0" distL="0" distR="0" wp14:anchorId="75D43BC8" wp14:editId="7A4D583D">
                  <wp:extent cx="2250000" cy="824400"/>
                  <wp:effectExtent l="0" t="0" r="0"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425335E2" w14:textId="3A937A11" w:rsidR="0060320C" w:rsidRPr="00CE37D9" w:rsidRDefault="0060320C" w:rsidP="00252712">
            <w:pPr>
              <w:rPr>
                <w:sz w:val="18"/>
                <w:szCs w:val="18"/>
                <w:lang w:val="en-GB" w:eastAsia="cs-CZ"/>
              </w:rPr>
            </w:pPr>
            <w:r w:rsidRPr="00CE37D9">
              <w:rPr>
                <w:sz w:val="18"/>
                <w:szCs w:val="18"/>
                <w:shd w:val="clear" w:color="auto" w:fill="FFFFFF"/>
                <w:lang w:val="en-GB"/>
              </w:rPr>
              <w:t>Rhodes stitch</w:t>
            </w:r>
          </w:p>
        </w:tc>
        <w:tc>
          <w:tcPr>
            <w:tcW w:w="2578" w:type="dxa"/>
          </w:tcPr>
          <w:p w14:paraId="0D46F69F" w14:textId="46BEA090" w:rsidR="0060320C" w:rsidRPr="00CE37D9" w:rsidRDefault="0060320C" w:rsidP="0060320C">
            <w:pPr>
              <w:rPr>
                <w:rFonts w:cs="Times New Roman"/>
                <w:sz w:val="18"/>
                <w:szCs w:val="18"/>
                <w:lang w:eastAsia="cs-CZ"/>
              </w:rPr>
            </w:pPr>
            <w:proofErr w:type="spellStart"/>
            <w:r w:rsidRPr="00CE37D9">
              <w:rPr>
                <w:rFonts w:cs="Times New Roman"/>
                <w:i/>
                <w:iCs/>
                <w:sz w:val="18"/>
                <w:szCs w:val="18"/>
              </w:rPr>
              <w:t>Rhódský</w:t>
            </w:r>
            <w:proofErr w:type="spellEnd"/>
            <w:r w:rsidRPr="00CE37D9">
              <w:rPr>
                <w:rFonts w:cs="Times New Roman"/>
                <w:i/>
                <w:iCs/>
                <w:sz w:val="18"/>
                <w:szCs w:val="18"/>
              </w:rPr>
              <w:t xml:space="preserve"> steh</w:t>
            </w:r>
          </w:p>
        </w:tc>
      </w:tr>
      <w:tr w:rsidR="0060320C" w:rsidRPr="00CE37D9" w14:paraId="51EA85B6" w14:textId="77777777" w:rsidTr="00CE37D9">
        <w:tc>
          <w:tcPr>
            <w:tcW w:w="3859" w:type="dxa"/>
            <w:gridSpan w:val="2"/>
          </w:tcPr>
          <w:p w14:paraId="2CF8F193" w14:textId="4B5668B5" w:rsidR="0060320C" w:rsidRPr="00CE37D9" w:rsidRDefault="00C416B9" w:rsidP="0060320C">
            <w:pPr>
              <w:jc w:val="center"/>
              <w:rPr>
                <w:lang w:eastAsia="cs-CZ"/>
              </w:rPr>
            </w:pPr>
            <w:r w:rsidRPr="00CE37D9">
              <w:rPr>
                <w:rFonts w:cs="Times New Roman"/>
                <w:noProof/>
                <w:sz w:val="18"/>
                <w:szCs w:val="18"/>
              </w:rPr>
              <w:drawing>
                <wp:inline distT="0" distB="0" distL="0" distR="0" wp14:anchorId="6D82A69B" wp14:editId="71C776B6">
                  <wp:extent cx="2250000" cy="824400"/>
                  <wp:effectExtent l="0" t="0" r="0" b="0"/>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65EAD377" w14:textId="77777777" w:rsidR="0060320C" w:rsidRPr="00CE37D9" w:rsidRDefault="0060320C" w:rsidP="00252712">
            <w:pPr>
              <w:rPr>
                <w:sz w:val="18"/>
                <w:szCs w:val="18"/>
                <w:lang w:val="en-GB"/>
              </w:rPr>
            </w:pPr>
            <w:r w:rsidRPr="00CE37D9">
              <w:rPr>
                <w:sz w:val="18"/>
                <w:szCs w:val="18"/>
                <w:shd w:val="clear" w:color="auto" w:fill="FFFFFF"/>
                <w:lang w:val="en-GB"/>
              </w:rPr>
              <w:t>Algerian eyelet</w:t>
            </w:r>
          </w:p>
          <w:p w14:paraId="7CBF72FD" w14:textId="77777777" w:rsidR="0060320C" w:rsidRPr="00CE37D9" w:rsidRDefault="0060320C" w:rsidP="00252712">
            <w:pPr>
              <w:rPr>
                <w:sz w:val="18"/>
                <w:szCs w:val="18"/>
                <w:lang w:val="en-GB"/>
              </w:rPr>
            </w:pPr>
            <w:r w:rsidRPr="00CE37D9">
              <w:rPr>
                <w:sz w:val="18"/>
                <w:szCs w:val="18"/>
                <w:lang w:val="en-GB"/>
              </w:rPr>
              <w:t>Algerian Eye Stitch</w:t>
            </w:r>
          </w:p>
          <w:p w14:paraId="57AB504A" w14:textId="77777777" w:rsidR="0060320C" w:rsidRPr="00CE37D9" w:rsidRDefault="0060320C" w:rsidP="00252712">
            <w:pPr>
              <w:rPr>
                <w:sz w:val="18"/>
                <w:szCs w:val="18"/>
                <w:lang w:val="en-GB"/>
              </w:rPr>
            </w:pPr>
            <w:r w:rsidRPr="00CE37D9">
              <w:rPr>
                <w:sz w:val="18"/>
                <w:szCs w:val="18"/>
                <w:lang w:val="en-GB"/>
              </w:rPr>
              <w:t>Star stitch</w:t>
            </w:r>
          </w:p>
          <w:p w14:paraId="623414CD" w14:textId="77777777" w:rsidR="0060320C" w:rsidRPr="00CE37D9" w:rsidRDefault="0060320C" w:rsidP="00252712">
            <w:pPr>
              <w:rPr>
                <w:sz w:val="18"/>
                <w:szCs w:val="18"/>
                <w:lang w:val="en-GB"/>
              </w:rPr>
            </w:pPr>
            <w:r w:rsidRPr="00CE37D9">
              <w:rPr>
                <w:sz w:val="18"/>
                <w:szCs w:val="18"/>
                <w:lang w:val="en-GB"/>
              </w:rPr>
              <w:t>Algerian eyelet stitch</w:t>
            </w:r>
          </w:p>
          <w:p w14:paraId="030EE839" w14:textId="77777777" w:rsidR="0060320C" w:rsidRPr="00CE37D9" w:rsidRDefault="0060320C" w:rsidP="00252712">
            <w:pPr>
              <w:rPr>
                <w:sz w:val="18"/>
                <w:szCs w:val="18"/>
                <w:lang w:val="en-GB"/>
              </w:rPr>
            </w:pPr>
            <w:r w:rsidRPr="00CE37D9">
              <w:rPr>
                <w:sz w:val="18"/>
                <w:szCs w:val="18"/>
                <w:lang w:val="en-GB"/>
              </w:rPr>
              <w:t>Star</w:t>
            </w:r>
          </w:p>
          <w:p w14:paraId="65585417" w14:textId="6111EE72" w:rsidR="0060320C" w:rsidRPr="00CE37D9" w:rsidRDefault="0060320C" w:rsidP="00252712">
            <w:pPr>
              <w:rPr>
                <w:sz w:val="18"/>
                <w:szCs w:val="18"/>
                <w:lang w:val="en-GB"/>
              </w:rPr>
            </w:pPr>
            <w:r w:rsidRPr="00CE37D9">
              <w:rPr>
                <w:sz w:val="18"/>
                <w:szCs w:val="18"/>
                <w:lang w:val="en-GB"/>
              </w:rPr>
              <w:t>Star eyelet</w:t>
            </w:r>
          </w:p>
        </w:tc>
        <w:tc>
          <w:tcPr>
            <w:tcW w:w="2578" w:type="dxa"/>
          </w:tcPr>
          <w:p w14:paraId="7514E2B3" w14:textId="18E025BD" w:rsidR="0060320C" w:rsidRPr="00CE37D9" w:rsidRDefault="0060320C" w:rsidP="0060320C">
            <w:pPr>
              <w:rPr>
                <w:rFonts w:cs="Times New Roman"/>
                <w:sz w:val="18"/>
                <w:szCs w:val="18"/>
              </w:rPr>
            </w:pPr>
            <w:r w:rsidRPr="00CE37D9">
              <w:rPr>
                <w:rFonts w:cs="Times New Roman"/>
                <w:sz w:val="18"/>
                <w:szCs w:val="18"/>
              </w:rPr>
              <w:t>Obšívaná hvězdička</w:t>
            </w:r>
          </w:p>
          <w:p w14:paraId="3D49DF5E" w14:textId="77777777" w:rsidR="0060320C" w:rsidRPr="00CE37D9" w:rsidRDefault="0060320C" w:rsidP="0060320C">
            <w:pPr>
              <w:rPr>
                <w:rFonts w:cs="Times New Roman"/>
                <w:sz w:val="18"/>
                <w:szCs w:val="18"/>
              </w:rPr>
            </w:pPr>
            <w:r w:rsidRPr="00CE37D9">
              <w:rPr>
                <w:rFonts w:cs="Times New Roman"/>
                <w:sz w:val="18"/>
                <w:szCs w:val="18"/>
              </w:rPr>
              <w:t>Alžírský očkový steh</w:t>
            </w:r>
          </w:p>
          <w:p w14:paraId="560AFA2E" w14:textId="77777777" w:rsidR="0060320C" w:rsidRPr="00CE37D9" w:rsidRDefault="0060320C" w:rsidP="0060320C">
            <w:pPr>
              <w:rPr>
                <w:rFonts w:cs="Times New Roman"/>
                <w:sz w:val="18"/>
                <w:szCs w:val="18"/>
              </w:rPr>
            </w:pPr>
            <w:r w:rsidRPr="00CE37D9">
              <w:rPr>
                <w:rFonts w:cs="Times New Roman"/>
                <w:sz w:val="18"/>
                <w:szCs w:val="18"/>
              </w:rPr>
              <w:t>Hvězdičkový očkový steh</w:t>
            </w:r>
          </w:p>
          <w:p w14:paraId="7E2C992A" w14:textId="77777777" w:rsidR="0060320C" w:rsidRPr="00CE37D9" w:rsidRDefault="0060320C" w:rsidP="0060320C">
            <w:pPr>
              <w:rPr>
                <w:rFonts w:cs="Times New Roman"/>
                <w:sz w:val="18"/>
                <w:szCs w:val="18"/>
              </w:rPr>
            </w:pPr>
            <w:r w:rsidRPr="00CE37D9">
              <w:rPr>
                <w:rFonts w:cs="Times New Roman"/>
                <w:sz w:val="18"/>
                <w:szCs w:val="18"/>
              </w:rPr>
              <w:t xml:space="preserve">Růžicový steh </w:t>
            </w:r>
          </w:p>
          <w:p w14:paraId="0FFCD406" w14:textId="77777777" w:rsidR="0060320C" w:rsidRPr="00CE37D9" w:rsidRDefault="0060320C" w:rsidP="0060320C">
            <w:pPr>
              <w:rPr>
                <w:rFonts w:cs="Times New Roman"/>
                <w:sz w:val="18"/>
                <w:szCs w:val="18"/>
              </w:rPr>
            </w:pPr>
            <w:r w:rsidRPr="00CE37D9">
              <w:rPr>
                <w:rFonts w:cs="Times New Roman"/>
                <w:sz w:val="18"/>
                <w:szCs w:val="18"/>
              </w:rPr>
              <w:t>Obšívaná hvězdička</w:t>
            </w:r>
          </w:p>
          <w:p w14:paraId="089EDF55" w14:textId="715EB614" w:rsidR="0060320C" w:rsidRPr="00CE37D9" w:rsidRDefault="0060320C" w:rsidP="0060320C">
            <w:pPr>
              <w:rPr>
                <w:rFonts w:cs="Times New Roman"/>
                <w:sz w:val="18"/>
                <w:szCs w:val="18"/>
                <w:lang w:eastAsia="cs-CZ"/>
              </w:rPr>
            </w:pPr>
            <w:r w:rsidRPr="00CE37D9">
              <w:rPr>
                <w:rFonts w:cs="Times New Roman"/>
                <w:sz w:val="18"/>
                <w:szCs w:val="18"/>
              </w:rPr>
              <w:t>Kytička šitá z jednoho místa</w:t>
            </w:r>
          </w:p>
        </w:tc>
      </w:tr>
      <w:tr w:rsidR="0060320C" w:rsidRPr="00CE37D9" w14:paraId="4DF43665" w14:textId="77777777" w:rsidTr="00CE37D9">
        <w:tc>
          <w:tcPr>
            <w:tcW w:w="3859" w:type="dxa"/>
            <w:gridSpan w:val="2"/>
          </w:tcPr>
          <w:p w14:paraId="2E15159D" w14:textId="335E2211" w:rsidR="0060320C" w:rsidRPr="00CE37D9" w:rsidRDefault="0060320C" w:rsidP="0060320C">
            <w:pPr>
              <w:jc w:val="center"/>
              <w:rPr>
                <w:lang w:eastAsia="cs-CZ"/>
              </w:rPr>
            </w:pPr>
          </w:p>
          <w:p w14:paraId="2D187C0C" w14:textId="2B180E35" w:rsidR="0060320C" w:rsidRPr="00CE37D9" w:rsidRDefault="00C416B9" w:rsidP="0060320C">
            <w:pPr>
              <w:jc w:val="center"/>
              <w:rPr>
                <w:lang w:eastAsia="cs-CZ"/>
              </w:rPr>
            </w:pPr>
            <w:r w:rsidRPr="00CE37D9">
              <w:rPr>
                <w:noProof/>
              </w:rPr>
              <w:drawing>
                <wp:inline distT="0" distB="0" distL="0" distR="0" wp14:anchorId="7633136A" wp14:editId="4A9FDBFE">
                  <wp:extent cx="2250000" cy="824400"/>
                  <wp:effectExtent l="0" t="0" r="0" b="0"/>
                  <wp:docPr id="247"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22E07FF4" w14:textId="3FB23792" w:rsidR="0060320C" w:rsidRPr="00CE37D9" w:rsidRDefault="0060320C" w:rsidP="00252712">
            <w:pPr>
              <w:rPr>
                <w:sz w:val="18"/>
                <w:szCs w:val="18"/>
                <w:shd w:val="clear" w:color="auto" w:fill="FFFFFF"/>
                <w:lang w:val="en-GB"/>
              </w:rPr>
            </w:pPr>
            <w:r w:rsidRPr="00CE37D9">
              <w:rPr>
                <w:sz w:val="18"/>
                <w:szCs w:val="18"/>
                <w:shd w:val="clear" w:color="auto" w:fill="FFFFFF"/>
                <w:lang w:val="en-GB"/>
              </w:rPr>
              <w:t>Fern stitch</w:t>
            </w:r>
          </w:p>
          <w:p w14:paraId="1F5BA58A" w14:textId="07F58387" w:rsidR="0060320C" w:rsidRPr="00CE37D9" w:rsidRDefault="0060320C" w:rsidP="00252712">
            <w:pPr>
              <w:rPr>
                <w:sz w:val="18"/>
                <w:szCs w:val="18"/>
                <w:shd w:val="clear" w:color="auto" w:fill="FFFFFF"/>
                <w:lang w:val="en-GB"/>
              </w:rPr>
            </w:pPr>
            <w:r w:rsidRPr="00CE37D9">
              <w:rPr>
                <w:sz w:val="18"/>
                <w:szCs w:val="18"/>
                <w:shd w:val="clear" w:color="auto" w:fill="FFFFFF"/>
                <w:lang w:val="en-GB"/>
              </w:rPr>
              <w:t>Fern leaf stitch</w:t>
            </w:r>
          </w:p>
        </w:tc>
        <w:tc>
          <w:tcPr>
            <w:tcW w:w="2578" w:type="dxa"/>
          </w:tcPr>
          <w:p w14:paraId="2ED90744" w14:textId="77777777" w:rsidR="0060320C" w:rsidRPr="00CE37D9" w:rsidRDefault="0060320C" w:rsidP="0060320C">
            <w:pPr>
              <w:rPr>
                <w:rFonts w:cs="Times New Roman"/>
                <w:sz w:val="18"/>
                <w:szCs w:val="18"/>
              </w:rPr>
            </w:pPr>
            <w:r w:rsidRPr="00CE37D9">
              <w:rPr>
                <w:rFonts w:cs="Times New Roman"/>
                <w:sz w:val="18"/>
                <w:szCs w:val="18"/>
              </w:rPr>
              <w:t>Kapradinový steh</w:t>
            </w:r>
          </w:p>
          <w:p w14:paraId="56F89A43" w14:textId="77777777" w:rsidR="0060320C" w:rsidRPr="00CE37D9" w:rsidRDefault="0060320C" w:rsidP="0060320C">
            <w:pPr>
              <w:rPr>
                <w:rFonts w:cs="Times New Roman"/>
                <w:sz w:val="18"/>
                <w:szCs w:val="18"/>
              </w:rPr>
            </w:pPr>
            <w:r w:rsidRPr="00CE37D9">
              <w:rPr>
                <w:rFonts w:cs="Times New Roman"/>
                <w:sz w:val="18"/>
                <w:szCs w:val="18"/>
              </w:rPr>
              <w:t>Kuří nožka</w:t>
            </w:r>
          </w:p>
          <w:p w14:paraId="1A42DF06" w14:textId="77777777" w:rsidR="0060320C" w:rsidRPr="00CE37D9" w:rsidRDefault="0060320C" w:rsidP="0060320C">
            <w:pPr>
              <w:rPr>
                <w:rFonts w:cs="Times New Roman"/>
                <w:sz w:val="18"/>
                <w:szCs w:val="18"/>
              </w:rPr>
            </w:pPr>
            <w:r w:rsidRPr="00CE37D9">
              <w:rPr>
                <w:rFonts w:cs="Times New Roman"/>
                <w:sz w:val="18"/>
                <w:szCs w:val="18"/>
              </w:rPr>
              <w:t>Rybí hřbet</w:t>
            </w:r>
          </w:p>
          <w:p w14:paraId="1272A520" w14:textId="77777777" w:rsidR="0060320C" w:rsidRPr="00CE37D9" w:rsidRDefault="0060320C" w:rsidP="0060320C">
            <w:pPr>
              <w:rPr>
                <w:rFonts w:cs="Times New Roman"/>
                <w:sz w:val="18"/>
                <w:szCs w:val="18"/>
              </w:rPr>
            </w:pPr>
            <w:proofErr w:type="spellStart"/>
            <w:r w:rsidRPr="00CE37D9">
              <w:rPr>
                <w:rFonts w:cs="Times New Roman"/>
                <w:sz w:val="18"/>
                <w:szCs w:val="18"/>
              </w:rPr>
              <w:t>Rybinky</w:t>
            </w:r>
            <w:proofErr w:type="spellEnd"/>
          </w:p>
          <w:p w14:paraId="19EA560F" w14:textId="31DFE0B6" w:rsidR="0060320C" w:rsidRPr="00CE37D9" w:rsidRDefault="0060320C" w:rsidP="0060320C">
            <w:pPr>
              <w:rPr>
                <w:rFonts w:cs="Times New Roman"/>
                <w:sz w:val="18"/>
                <w:szCs w:val="18"/>
                <w:lang w:eastAsia="cs-CZ"/>
              </w:rPr>
            </w:pPr>
            <w:r w:rsidRPr="00CE37D9">
              <w:rPr>
                <w:rFonts w:cs="Times New Roman"/>
                <w:sz w:val="18"/>
                <w:szCs w:val="18"/>
              </w:rPr>
              <w:t xml:space="preserve">Rybí </w:t>
            </w:r>
            <w:proofErr w:type="spellStart"/>
            <w:r w:rsidRPr="00CE37D9">
              <w:rPr>
                <w:rFonts w:cs="Times New Roman"/>
                <w:sz w:val="18"/>
                <w:szCs w:val="18"/>
              </w:rPr>
              <w:t>chrbjétek</w:t>
            </w:r>
            <w:proofErr w:type="spellEnd"/>
          </w:p>
        </w:tc>
      </w:tr>
      <w:tr w:rsidR="0060320C" w:rsidRPr="00CE37D9" w14:paraId="345D0520" w14:textId="77777777" w:rsidTr="00CE37D9">
        <w:tc>
          <w:tcPr>
            <w:tcW w:w="3859" w:type="dxa"/>
            <w:gridSpan w:val="2"/>
          </w:tcPr>
          <w:p w14:paraId="2CD79C55" w14:textId="1E291595" w:rsidR="0060320C" w:rsidRPr="00CE37D9" w:rsidRDefault="00922EBD" w:rsidP="0060320C">
            <w:pPr>
              <w:jc w:val="center"/>
              <w:rPr>
                <w:lang w:eastAsia="cs-CZ"/>
              </w:rPr>
            </w:pPr>
            <w:r w:rsidRPr="00CE37D9">
              <w:rPr>
                <w:rFonts w:cs="Times New Roman"/>
                <w:noProof/>
                <w:sz w:val="18"/>
                <w:szCs w:val="18"/>
              </w:rPr>
              <w:drawing>
                <wp:inline distT="0" distB="0" distL="0" distR="0" wp14:anchorId="039E861A" wp14:editId="0D713235">
                  <wp:extent cx="2250000" cy="824400"/>
                  <wp:effectExtent l="0" t="0" r="0" b="0"/>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33D5E4F7" w14:textId="3BB77236" w:rsidR="0060320C" w:rsidRPr="00CE37D9" w:rsidRDefault="0060320C" w:rsidP="00252712">
            <w:pPr>
              <w:rPr>
                <w:sz w:val="18"/>
                <w:szCs w:val="18"/>
                <w:shd w:val="clear" w:color="auto" w:fill="FFFFFF"/>
                <w:lang w:val="en-GB"/>
              </w:rPr>
            </w:pPr>
            <w:r w:rsidRPr="00CE37D9">
              <w:rPr>
                <w:sz w:val="18"/>
                <w:szCs w:val="18"/>
                <w:shd w:val="clear" w:color="auto" w:fill="FFFFFF"/>
                <w:lang w:val="en-GB"/>
              </w:rPr>
              <w:t>Fan stitch</w:t>
            </w:r>
          </w:p>
          <w:p w14:paraId="2FBDA61B" w14:textId="6E30E37C" w:rsidR="0060320C" w:rsidRPr="00CE37D9" w:rsidRDefault="0060320C" w:rsidP="00252712">
            <w:pPr>
              <w:rPr>
                <w:sz w:val="18"/>
                <w:szCs w:val="18"/>
                <w:shd w:val="clear" w:color="auto" w:fill="FFFFFF"/>
                <w:lang w:val="en-GB"/>
              </w:rPr>
            </w:pPr>
            <w:r w:rsidRPr="00CE37D9">
              <w:rPr>
                <w:sz w:val="18"/>
                <w:szCs w:val="18"/>
                <w:shd w:val="clear" w:color="auto" w:fill="FFFFFF"/>
                <w:lang w:val="en-GB"/>
              </w:rPr>
              <w:t>Ray stitch</w:t>
            </w:r>
          </w:p>
          <w:p w14:paraId="199A3380" w14:textId="77777777" w:rsidR="0060320C" w:rsidRPr="00CE37D9" w:rsidRDefault="0060320C" w:rsidP="00252712">
            <w:pPr>
              <w:rPr>
                <w:sz w:val="18"/>
                <w:szCs w:val="18"/>
                <w:shd w:val="clear" w:color="auto" w:fill="FFFFFF"/>
                <w:lang w:val="en-GB"/>
              </w:rPr>
            </w:pPr>
            <w:r w:rsidRPr="00CE37D9">
              <w:rPr>
                <w:sz w:val="18"/>
                <w:szCs w:val="18"/>
                <w:shd w:val="clear" w:color="auto" w:fill="FFFFFF"/>
                <w:lang w:val="en-GB"/>
              </w:rPr>
              <w:t>Fancy fan</w:t>
            </w:r>
          </w:p>
          <w:p w14:paraId="669521F9" w14:textId="1A6835E2" w:rsidR="0060320C" w:rsidRPr="00CE37D9" w:rsidRDefault="0060320C" w:rsidP="00252712">
            <w:pPr>
              <w:rPr>
                <w:sz w:val="18"/>
                <w:szCs w:val="18"/>
                <w:lang w:val="en-GB" w:eastAsia="cs-CZ"/>
              </w:rPr>
            </w:pPr>
            <w:r w:rsidRPr="00CE37D9">
              <w:rPr>
                <w:sz w:val="18"/>
                <w:szCs w:val="18"/>
                <w:shd w:val="clear" w:color="auto" w:fill="FFFFFF"/>
                <w:lang w:val="en-GB"/>
              </w:rPr>
              <w:t>Straight fan</w:t>
            </w:r>
          </w:p>
        </w:tc>
        <w:tc>
          <w:tcPr>
            <w:tcW w:w="2578" w:type="dxa"/>
          </w:tcPr>
          <w:p w14:paraId="02453709" w14:textId="3255D46E" w:rsidR="0060320C" w:rsidRPr="00CE37D9" w:rsidRDefault="0060320C" w:rsidP="0060320C">
            <w:pPr>
              <w:rPr>
                <w:rFonts w:cs="Times New Roman"/>
                <w:sz w:val="18"/>
                <w:szCs w:val="18"/>
                <w:lang w:eastAsia="cs-CZ"/>
              </w:rPr>
            </w:pPr>
            <w:proofErr w:type="spellStart"/>
            <w:r w:rsidRPr="00CE37D9">
              <w:rPr>
                <w:rFonts w:cs="Times New Roman"/>
                <w:i/>
                <w:iCs/>
                <w:sz w:val="18"/>
                <w:szCs w:val="18"/>
              </w:rPr>
              <w:t>Vějířkový</w:t>
            </w:r>
            <w:proofErr w:type="spellEnd"/>
            <w:r w:rsidRPr="00CE37D9">
              <w:rPr>
                <w:rFonts w:cs="Times New Roman"/>
                <w:i/>
                <w:iCs/>
                <w:sz w:val="18"/>
                <w:szCs w:val="18"/>
              </w:rPr>
              <w:t xml:space="preserve"> steh</w:t>
            </w:r>
          </w:p>
        </w:tc>
      </w:tr>
      <w:tr w:rsidR="0060320C" w:rsidRPr="00CE37D9" w14:paraId="643BE505" w14:textId="77777777" w:rsidTr="00CE37D9">
        <w:tc>
          <w:tcPr>
            <w:tcW w:w="3859" w:type="dxa"/>
            <w:gridSpan w:val="2"/>
          </w:tcPr>
          <w:p w14:paraId="6F9A6096" w14:textId="360ED597" w:rsidR="0060320C" w:rsidRPr="00CE37D9" w:rsidRDefault="00C416B9" w:rsidP="0060320C">
            <w:pPr>
              <w:jc w:val="center"/>
              <w:rPr>
                <w:lang w:eastAsia="cs-CZ"/>
              </w:rPr>
            </w:pPr>
            <w:r w:rsidRPr="00CE37D9">
              <w:rPr>
                <w:rFonts w:cs="Times New Roman"/>
                <w:noProof/>
                <w:sz w:val="18"/>
                <w:szCs w:val="18"/>
              </w:rPr>
              <w:drawing>
                <wp:inline distT="0" distB="0" distL="0" distR="0" wp14:anchorId="6DF6171C" wp14:editId="69170A0A">
                  <wp:extent cx="2250000" cy="824400"/>
                  <wp:effectExtent l="0" t="0" r="0" b="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107841AC" w14:textId="1EFB7619" w:rsidR="0060320C" w:rsidRPr="00CE37D9" w:rsidRDefault="0060320C" w:rsidP="00252712">
            <w:pPr>
              <w:rPr>
                <w:sz w:val="18"/>
                <w:szCs w:val="18"/>
                <w:lang w:val="en-GB" w:eastAsia="cs-CZ"/>
              </w:rPr>
            </w:pPr>
            <w:r w:rsidRPr="00CE37D9">
              <w:rPr>
                <w:sz w:val="18"/>
                <w:szCs w:val="18"/>
                <w:shd w:val="clear" w:color="auto" w:fill="FFFFFF"/>
                <w:lang w:val="en-GB"/>
              </w:rPr>
              <w:t>Radiating stitch</w:t>
            </w:r>
          </w:p>
        </w:tc>
        <w:tc>
          <w:tcPr>
            <w:tcW w:w="2578" w:type="dxa"/>
          </w:tcPr>
          <w:p w14:paraId="707C1B9A" w14:textId="5C674A40" w:rsidR="0060320C" w:rsidRPr="00CE37D9" w:rsidRDefault="0060320C" w:rsidP="0060320C">
            <w:pPr>
              <w:rPr>
                <w:rFonts w:cs="Times New Roman"/>
                <w:sz w:val="18"/>
                <w:szCs w:val="18"/>
                <w:lang w:eastAsia="cs-CZ"/>
              </w:rPr>
            </w:pPr>
            <w:r w:rsidRPr="00CE37D9">
              <w:rPr>
                <w:rFonts w:cs="Times New Roman"/>
                <w:i/>
                <w:iCs/>
                <w:sz w:val="18"/>
                <w:szCs w:val="18"/>
              </w:rPr>
              <w:t>Paprskový steh</w:t>
            </w:r>
          </w:p>
        </w:tc>
      </w:tr>
      <w:tr w:rsidR="0060320C" w:rsidRPr="00CE37D9" w14:paraId="3B1212F2" w14:textId="77777777" w:rsidTr="00CE37D9">
        <w:tc>
          <w:tcPr>
            <w:tcW w:w="3859" w:type="dxa"/>
            <w:gridSpan w:val="2"/>
          </w:tcPr>
          <w:p w14:paraId="68CDD73E" w14:textId="093B866A" w:rsidR="0060320C" w:rsidRPr="00CE37D9" w:rsidRDefault="00D443DC" w:rsidP="0060320C">
            <w:pPr>
              <w:jc w:val="center"/>
              <w:rPr>
                <w:lang w:eastAsia="cs-CZ"/>
              </w:rPr>
            </w:pPr>
            <w:r w:rsidRPr="00CE37D9">
              <w:rPr>
                <w:rFonts w:cs="Times New Roman"/>
                <w:noProof/>
                <w:sz w:val="18"/>
                <w:szCs w:val="18"/>
              </w:rPr>
              <w:drawing>
                <wp:inline distT="0" distB="0" distL="0" distR="0" wp14:anchorId="334122CE" wp14:editId="33E904FD">
                  <wp:extent cx="2250000" cy="820800"/>
                  <wp:effectExtent l="0" t="0" r="0" b="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2799" t="12800" r="10364" b="10364"/>
                          <a:stretch/>
                        </pic:blipFill>
                        <pic:spPr bwMode="auto">
                          <a:xfrm>
                            <a:off x="0" y="0"/>
                            <a:ext cx="2250000" cy="820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68" w:type="dxa"/>
          </w:tcPr>
          <w:p w14:paraId="5BB0FC8A" w14:textId="668C58FD" w:rsidR="0060320C" w:rsidRPr="00CE37D9" w:rsidRDefault="0060320C" w:rsidP="00252712">
            <w:pPr>
              <w:rPr>
                <w:sz w:val="18"/>
                <w:szCs w:val="18"/>
                <w:shd w:val="clear" w:color="auto" w:fill="FFFFFF"/>
                <w:lang w:val="en-GB"/>
              </w:rPr>
            </w:pPr>
            <w:proofErr w:type="gramStart"/>
            <w:r w:rsidRPr="00CE37D9">
              <w:rPr>
                <w:sz w:val="18"/>
                <w:szCs w:val="18"/>
                <w:shd w:val="clear" w:color="auto" w:fill="FFFFFF"/>
                <w:lang w:val="en-GB"/>
              </w:rPr>
              <w:t>Arrow head</w:t>
            </w:r>
            <w:proofErr w:type="gramEnd"/>
            <w:r w:rsidRPr="00CE37D9">
              <w:rPr>
                <w:sz w:val="18"/>
                <w:szCs w:val="18"/>
                <w:shd w:val="clear" w:color="auto" w:fill="FFFFFF"/>
                <w:lang w:val="en-GB"/>
              </w:rPr>
              <w:t xml:space="preserve"> stitch</w:t>
            </w:r>
          </w:p>
          <w:p w14:paraId="2FD52A74" w14:textId="4FCC59E0" w:rsidR="0060320C" w:rsidRPr="00CE37D9" w:rsidRDefault="0060320C" w:rsidP="00252712">
            <w:pPr>
              <w:rPr>
                <w:sz w:val="18"/>
                <w:szCs w:val="18"/>
                <w:shd w:val="clear" w:color="auto" w:fill="FFFFFF"/>
                <w:lang w:val="en-GB"/>
              </w:rPr>
            </w:pPr>
            <w:r w:rsidRPr="00CE37D9">
              <w:rPr>
                <w:sz w:val="18"/>
                <w:szCs w:val="18"/>
                <w:shd w:val="clear" w:color="auto" w:fill="FFFFFF"/>
                <w:lang w:val="en-GB"/>
              </w:rPr>
              <w:t>Arrowhead</w:t>
            </w:r>
          </w:p>
          <w:p w14:paraId="1FCA6255" w14:textId="4E3F4A05" w:rsidR="0060320C" w:rsidRPr="00CE37D9" w:rsidRDefault="0060320C" w:rsidP="00252712">
            <w:pPr>
              <w:rPr>
                <w:sz w:val="18"/>
                <w:szCs w:val="18"/>
                <w:shd w:val="clear" w:color="auto" w:fill="FFFFFF"/>
                <w:lang w:val="en-GB"/>
              </w:rPr>
            </w:pPr>
            <w:r w:rsidRPr="00CE37D9">
              <w:rPr>
                <w:sz w:val="18"/>
                <w:szCs w:val="18"/>
                <w:shd w:val="clear" w:color="auto" w:fill="FFFFFF"/>
                <w:lang w:val="en-GB"/>
              </w:rPr>
              <w:t>Arrowhead stitch</w:t>
            </w:r>
          </w:p>
          <w:p w14:paraId="3BC74AFA" w14:textId="5192FF8D" w:rsidR="0060320C" w:rsidRPr="00CE37D9" w:rsidRDefault="0060320C" w:rsidP="00252712">
            <w:pPr>
              <w:rPr>
                <w:sz w:val="18"/>
                <w:szCs w:val="18"/>
                <w:lang w:val="en-GB" w:eastAsia="cs-CZ"/>
              </w:rPr>
            </w:pPr>
            <w:r w:rsidRPr="00CE37D9">
              <w:rPr>
                <w:sz w:val="18"/>
                <w:szCs w:val="18"/>
                <w:shd w:val="clear" w:color="auto" w:fill="FFFFFF"/>
                <w:lang w:val="en-GB"/>
              </w:rPr>
              <w:t>Arrow stitch</w:t>
            </w:r>
          </w:p>
        </w:tc>
        <w:tc>
          <w:tcPr>
            <w:tcW w:w="2578" w:type="dxa"/>
          </w:tcPr>
          <w:p w14:paraId="3C9A244B" w14:textId="77777777" w:rsidR="0060320C" w:rsidRPr="00CE37D9" w:rsidRDefault="0060320C" w:rsidP="0060320C">
            <w:pPr>
              <w:rPr>
                <w:rFonts w:cs="Times New Roman"/>
                <w:sz w:val="18"/>
                <w:szCs w:val="18"/>
              </w:rPr>
            </w:pPr>
            <w:r w:rsidRPr="00CE37D9">
              <w:rPr>
                <w:rFonts w:cs="Times New Roman"/>
                <w:sz w:val="18"/>
                <w:szCs w:val="18"/>
              </w:rPr>
              <w:t>Šipkový steh</w:t>
            </w:r>
          </w:p>
          <w:p w14:paraId="006F2EB0" w14:textId="77777777" w:rsidR="0060320C" w:rsidRPr="00CE37D9" w:rsidRDefault="0060320C" w:rsidP="0060320C">
            <w:pPr>
              <w:rPr>
                <w:rFonts w:cs="Times New Roman"/>
                <w:sz w:val="18"/>
                <w:szCs w:val="18"/>
              </w:rPr>
            </w:pPr>
            <w:r w:rsidRPr="00CE37D9">
              <w:rPr>
                <w:rFonts w:cs="Times New Roman"/>
                <w:sz w:val="18"/>
                <w:szCs w:val="18"/>
              </w:rPr>
              <w:t>Klínový steh</w:t>
            </w:r>
          </w:p>
          <w:p w14:paraId="67943069" w14:textId="77777777" w:rsidR="0060320C" w:rsidRPr="00CE37D9" w:rsidRDefault="0060320C" w:rsidP="0060320C">
            <w:pPr>
              <w:rPr>
                <w:rFonts w:cs="Times New Roman"/>
                <w:sz w:val="18"/>
                <w:szCs w:val="18"/>
                <w:lang w:eastAsia="cs-CZ"/>
              </w:rPr>
            </w:pPr>
          </w:p>
        </w:tc>
      </w:tr>
      <w:tr w:rsidR="0060320C" w:rsidRPr="00CE37D9" w14:paraId="72A52057" w14:textId="77777777" w:rsidTr="00CE37D9">
        <w:tc>
          <w:tcPr>
            <w:tcW w:w="3859" w:type="dxa"/>
            <w:gridSpan w:val="2"/>
          </w:tcPr>
          <w:p w14:paraId="445EB675" w14:textId="466DCA78" w:rsidR="0060320C" w:rsidRPr="00CE37D9" w:rsidRDefault="00606C2F" w:rsidP="0060320C">
            <w:pPr>
              <w:jc w:val="center"/>
              <w:rPr>
                <w:rFonts w:cs="Times New Roman"/>
                <w:noProof/>
                <w:sz w:val="18"/>
                <w:szCs w:val="18"/>
              </w:rPr>
            </w:pPr>
            <w:r w:rsidRPr="00CE37D9">
              <w:rPr>
                <w:noProof/>
              </w:rPr>
              <w:drawing>
                <wp:inline distT="0" distB="0" distL="0" distR="0" wp14:anchorId="7CFD345B" wp14:editId="4BD9441E">
                  <wp:extent cx="2250000" cy="856800"/>
                  <wp:effectExtent l="0" t="0" r="0" b="635"/>
                  <wp:docPr id="352" name="Obráze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250000" cy="856800"/>
                          </a:xfrm>
                          <a:prstGeom prst="rect">
                            <a:avLst/>
                          </a:prstGeom>
                        </pic:spPr>
                      </pic:pic>
                    </a:graphicData>
                  </a:graphic>
                </wp:inline>
              </w:drawing>
            </w:r>
          </w:p>
          <w:p w14:paraId="3F6DAFD8" w14:textId="236D4A65" w:rsidR="0060320C" w:rsidRPr="00CE37D9" w:rsidRDefault="0060320C" w:rsidP="0060320C">
            <w:pPr>
              <w:jc w:val="center"/>
              <w:rPr>
                <w:lang w:eastAsia="cs-CZ"/>
              </w:rPr>
            </w:pPr>
          </w:p>
        </w:tc>
        <w:tc>
          <w:tcPr>
            <w:tcW w:w="2068" w:type="dxa"/>
          </w:tcPr>
          <w:p w14:paraId="3380ED40" w14:textId="5442A9E6" w:rsidR="0060320C" w:rsidRPr="00CE37D9" w:rsidRDefault="0060320C" w:rsidP="00252712">
            <w:pPr>
              <w:rPr>
                <w:sz w:val="18"/>
                <w:szCs w:val="18"/>
                <w:lang w:val="en-GB"/>
              </w:rPr>
            </w:pPr>
            <w:r w:rsidRPr="00CE37D9">
              <w:rPr>
                <w:sz w:val="18"/>
                <w:szCs w:val="18"/>
                <w:shd w:val="clear" w:color="auto" w:fill="FFFFFF"/>
                <w:lang w:val="en-GB"/>
              </w:rPr>
              <w:lastRenderedPageBreak/>
              <w:t xml:space="preserve">Threaded </w:t>
            </w:r>
            <w:proofErr w:type="gramStart"/>
            <w:r w:rsidRPr="00CE37D9">
              <w:rPr>
                <w:sz w:val="18"/>
                <w:szCs w:val="18"/>
                <w:shd w:val="clear" w:color="auto" w:fill="FFFFFF"/>
                <w:lang w:val="en-GB"/>
              </w:rPr>
              <w:t>arrow head</w:t>
            </w:r>
            <w:proofErr w:type="gramEnd"/>
            <w:r w:rsidRPr="00CE37D9">
              <w:rPr>
                <w:sz w:val="18"/>
                <w:szCs w:val="18"/>
                <w:shd w:val="clear" w:color="auto" w:fill="FFFFFF"/>
                <w:lang w:val="en-GB"/>
              </w:rPr>
              <w:t xml:space="preserve"> stitch</w:t>
            </w:r>
          </w:p>
          <w:p w14:paraId="6DFFDAD1" w14:textId="771D8149" w:rsidR="0060320C" w:rsidRPr="00CE37D9" w:rsidRDefault="0060320C" w:rsidP="00252712">
            <w:pPr>
              <w:rPr>
                <w:sz w:val="18"/>
                <w:szCs w:val="18"/>
                <w:lang w:val="en-GB"/>
              </w:rPr>
            </w:pPr>
            <w:r w:rsidRPr="00CE37D9">
              <w:rPr>
                <w:sz w:val="18"/>
                <w:szCs w:val="18"/>
                <w:lang w:val="en-GB"/>
              </w:rPr>
              <w:t>Threaded arrowhead stitch</w:t>
            </w:r>
          </w:p>
        </w:tc>
        <w:tc>
          <w:tcPr>
            <w:tcW w:w="2578" w:type="dxa"/>
          </w:tcPr>
          <w:p w14:paraId="352B6B54" w14:textId="77777777" w:rsidR="0060320C" w:rsidRPr="00CE37D9" w:rsidRDefault="0060320C" w:rsidP="0060320C">
            <w:pPr>
              <w:rPr>
                <w:rFonts w:cs="Times New Roman"/>
                <w:i/>
                <w:iCs/>
                <w:sz w:val="18"/>
                <w:szCs w:val="18"/>
              </w:rPr>
            </w:pPr>
            <w:r w:rsidRPr="00CE37D9">
              <w:rPr>
                <w:rFonts w:cs="Times New Roman"/>
                <w:i/>
                <w:iCs/>
                <w:sz w:val="18"/>
                <w:szCs w:val="18"/>
              </w:rPr>
              <w:t>Provlékaný šipkový steh</w:t>
            </w:r>
          </w:p>
          <w:p w14:paraId="0B7A6C9B" w14:textId="5DC15772" w:rsidR="0060320C" w:rsidRPr="00CE37D9" w:rsidRDefault="0060320C" w:rsidP="0060320C">
            <w:pPr>
              <w:rPr>
                <w:rFonts w:cs="Times New Roman"/>
                <w:sz w:val="18"/>
                <w:szCs w:val="18"/>
                <w:lang w:eastAsia="cs-CZ"/>
              </w:rPr>
            </w:pPr>
            <w:r w:rsidRPr="00CE37D9">
              <w:rPr>
                <w:rFonts w:cs="Times New Roman"/>
                <w:i/>
                <w:iCs/>
                <w:sz w:val="18"/>
                <w:szCs w:val="18"/>
              </w:rPr>
              <w:t>Provlékaný klínový steh</w:t>
            </w:r>
          </w:p>
        </w:tc>
      </w:tr>
      <w:tr w:rsidR="0060320C" w:rsidRPr="00CE37D9" w14:paraId="5F714A4D" w14:textId="77777777" w:rsidTr="00CE37D9">
        <w:tc>
          <w:tcPr>
            <w:tcW w:w="3859" w:type="dxa"/>
            <w:gridSpan w:val="2"/>
          </w:tcPr>
          <w:p w14:paraId="43D6A5FD" w14:textId="430BF6AF" w:rsidR="0060320C" w:rsidRPr="00CE37D9" w:rsidRDefault="00606C2F" w:rsidP="0060320C">
            <w:pPr>
              <w:jc w:val="center"/>
              <w:rPr>
                <w:lang w:eastAsia="cs-CZ"/>
              </w:rPr>
            </w:pPr>
            <w:r w:rsidRPr="00CE37D9">
              <w:rPr>
                <w:noProof/>
              </w:rPr>
              <w:drawing>
                <wp:inline distT="0" distB="0" distL="0" distR="0" wp14:anchorId="3D036E6B" wp14:editId="1FBDB519">
                  <wp:extent cx="2250000" cy="1029600"/>
                  <wp:effectExtent l="0" t="0" r="0" b="0"/>
                  <wp:docPr id="354" name="Obráze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250000" cy="1029600"/>
                          </a:xfrm>
                          <a:prstGeom prst="rect">
                            <a:avLst/>
                          </a:prstGeom>
                        </pic:spPr>
                      </pic:pic>
                    </a:graphicData>
                  </a:graphic>
                </wp:inline>
              </w:drawing>
            </w:r>
          </w:p>
        </w:tc>
        <w:tc>
          <w:tcPr>
            <w:tcW w:w="2068" w:type="dxa"/>
          </w:tcPr>
          <w:p w14:paraId="5ECE90D7" w14:textId="6042F2DF"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Double rice stitch</w:t>
            </w:r>
          </w:p>
          <w:p w14:paraId="35977A26" w14:textId="6C33A5FD"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Backstitched seeding</w:t>
            </w:r>
          </w:p>
          <w:p w14:paraId="0F35C8D1" w14:textId="3A032C38"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Seeding</w:t>
            </w:r>
          </w:p>
          <w:p w14:paraId="1D65B891" w14:textId="4FB41D5C"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Seeding stitch</w:t>
            </w:r>
          </w:p>
          <w:p w14:paraId="1CAAA278" w14:textId="1984AF9C" w:rsidR="0060320C" w:rsidRPr="00CE37D9" w:rsidRDefault="0060320C" w:rsidP="0060320C">
            <w:pPr>
              <w:rPr>
                <w:rFonts w:cs="Times New Roman"/>
                <w:sz w:val="18"/>
                <w:szCs w:val="18"/>
                <w:lang w:val="en-GB" w:eastAsia="cs-CZ"/>
              </w:rPr>
            </w:pPr>
            <w:r w:rsidRPr="00CE37D9">
              <w:rPr>
                <w:rFonts w:cs="Times New Roman"/>
                <w:spacing w:val="3"/>
                <w:sz w:val="18"/>
                <w:szCs w:val="18"/>
                <w:shd w:val="clear" w:color="auto" w:fill="FFFFFF"/>
                <w:lang w:val="en-GB"/>
              </w:rPr>
              <w:t>Dot stitch</w:t>
            </w:r>
          </w:p>
        </w:tc>
        <w:tc>
          <w:tcPr>
            <w:tcW w:w="2578" w:type="dxa"/>
          </w:tcPr>
          <w:p w14:paraId="0D835F75" w14:textId="77777777" w:rsidR="0060320C" w:rsidRPr="00CE37D9" w:rsidRDefault="0060320C" w:rsidP="0060320C">
            <w:pPr>
              <w:rPr>
                <w:rFonts w:cs="Times New Roman"/>
                <w:sz w:val="18"/>
                <w:szCs w:val="18"/>
              </w:rPr>
            </w:pPr>
            <w:r w:rsidRPr="00CE37D9">
              <w:rPr>
                <w:rFonts w:cs="Times New Roman"/>
                <w:sz w:val="18"/>
                <w:szCs w:val="18"/>
              </w:rPr>
              <w:t>Semínkový steh</w:t>
            </w:r>
          </w:p>
          <w:p w14:paraId="03F1C4D4" w14:textId="77777777" w:rsidR="0060320C" w:rsidRPr="00CE37D9" w:rsidRDefault="0060320C" w:rsidP="0060320C">
            <w:pPr>
              <w:rPr>
                <w:rFonts w:cs="Times New Roman"/>
                <w:sz w:val="18"/>
                <w:szCs w:val="18"/>
              </w:rPr>
            </w:pPr>
            <w:r w:rsidRPr="00CE37D9">
              <w:rPr>
                <w:rFonts w:cs="Times New Roman"/>
                <w:sz w:val="18"/>
                <w:szCs w:val="18"/>
              </w:rPr>
              <w:t>Setbový steh</w:t>
            </w:r>
          </w:p>
          <w:p w14:paraId="6D18AAC4" w14:textId="77777777" w:rsidR="0060320C" w:rsidRPr="00CE37D9" w:rsidRDefault="0060320C" w:rsidP="0060320C">
            <w:pPr>
              <w:rPr>
                <w:rFonts w:cs="Times New Roman"/>
                <w:sz w:val="18"/>
                <w:szCs w:val="18"/>
              </w:rPr>
            </w:pPr>
            <w:r w:rsidRPr="00CE37D9">
              <w:rPr>
                <w:rFonts w:cs="Times New Roman"/>
                <w:sz w:val="18"/>
                <w:szCs w:val="18"/>
              </w:rPr>
              <w:t>Tečkový steh</w:t>
            </w:r>
          </w:p>
          <w:p w14:paraId="665C126B" w14:textId="77777777" w:rsidR="0060320C" w:rsidRPr="00CE37D9" w:rsidRDefault="0060320C" w:rsidP="0060320C">
            <w:pPr>
              <w:rPr>
                <w:rFonts w:cs="Times New Roman"/>
                <w:sz w:val="18"/>
                <w:szCs w:val="18"/>
              </w:rPr>
            </w:pPr>
            <w:r w:rsidRPr="00CE37D9">
              <w:rPr>
                <w:rFonts w:cs="Times New Roman"/>
                <w:sz w:val="18"/>
                <w:szCs w:val="18"/>
              </w:rPr>
              <w:t xml:space="preserve">Osamocený </w:t>
            </w:r>
            <w:proofErr w:type="spellStart"/>
            <w:r w:rsidRPr="00CE37D9">
              <w:rPr>
                <w:rFonts w:cs="Times New Roman"/>
                <w:sz w:val="18"/>
                <w:szCs w:val="18"/>
              </w:rPr>
              <w:t>štěpovací</w:t>
            </w:r>
            <w:proofErr w:type="spellEnd"/>
            <w:r w:rsidRPr="00CE37D9">
              <w:rPr>
                <w:rFonts w:cs="Times New Roman"/>
                <w:sz w:val="18"/>
                <w:szCs w:val="18"/>
              </w:rPr>
              <w:t xml:space="preserve"> steh</w:t>
            </w:r>
          </w:p>
          <w:p w14:paraId="753B7E64" w14:textId="77777777" w:rsidR="0060320C" w:rsidRPr="00CE37D9" w:rsidRDefault="0060320C" w:rsidP="0060320C">
            <w:pPr>
              <w:rPr>
                <w:rFonts w:cs="Times New Roman"/>
                <w:sz w:val="18"/>
                <w:szCs w:val="18"/>
              </w:rPr>
            </w:pPr>
            <w:r w:rsidRPr="00CE37D9">
              <w:rPr>
                <w:rFonts w:cs="Times New Roman"/>
                <w:sz w:val="18"/>
                <w:szCs w:val="18"/>
              </w:rPr>
              <w:t>Tečky</w:t>
            </w:r>
          </w:p>
          <w:p w14:paraId="59279AFA" w14:textId="066CB546" w:rsidR="0060320C" w:rsidRPr="00CE37D9" w:rsidRDefault="0060320C" w:rsidP="0060320C">
            <w:pPr>
              <w:rPr>
                <w:rFonts w:cs="Times New Roman"/>
                <w:sz w:val="18"/>
                <w:szCs w:val="18"/>
                <w:lang w:eastAsia="cs-CZ"/>
              </w:rPr>
            </w:pPr>
            <w:r w:rsidRPr="00CE37D9">
              <w:rPr>
                <w:rFonts w:cs="Times New Roman"/>
                <w:sz w:val="18"/>
                <w:szCs w:val="18"/>
              </w:rPr>
              <w:t>Rýžový steh</w:t>
            </w:r>
          </w:p>
        </w:tc>
      </w:tr>
      <w:tr w:rsidR="0060320C" w:rsidRPr="00CE37D9" w14:paraId="0D370BA3" w14:textId="77777777" w:rsidTr="00CE37D9">
        <w:tc>
          <w:tcPr>
            <w:tcW w:w="3859" w:type="dxa"/>
            <w:gridSpan w:val="2"/>
          </w:tcPr>
          <w:p w14:paraId="67C78FD2" w14:textId="3B9DB7C4" w:rsidR="0060320C" w:rsidRPr="00CE37D9" w:rsidRDefault="000407C5" w:rsidP="0060320C">
            <w:pPr>
              <w:jc w:val="center"/>
              <w:rPr>
                <w:rFonts w:cs="Times New Roman"/>
                <w:noProof/>
                <w:sz w:val="18"/>
                <w:szCs w:val="18"/>
              </w:rPr>
            </w:pPr>
            <w:r w:rsidRPr="00CE37D9">
              <w:rPr>
                <w:rFonts w:cs="Times New Roman"/>
                <w:noProof/>
                <w:sz w:val="18"/>
                <w:szCs w:val="18"/>
              </w:rPr>
              <w:drawing>
                <wp:inline distT="0" distB="0" distL="0" distR="0" wp14:anchorId="0E32946A" wp14:editId="45BA8644">
                  <wp:extent cx="2250000" cy="824400"/>
                  <wp:effectExtent l="0" t="0" r="0" b="0"/>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4C81709A" w14:textId="618ECE16"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Sheaf stitch</w:t>
            </w:r>
          </w:p>
          <w:p w14:paraId="6DE55935" w14:textId="35601AB4"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Sheaf filling stitch</w:t>
            </w:r>
          </w:p>
        </w:tc>
        <w:tc>
          <w:tcPr>
            <w:tcW w:w="2578" w:type="dxa"/>
          </w:tcPr>
          <w:p w14:paraId="7C72284D" w14:textId="77777777" w:rsidR="0060320C" w:rsidRPr="00CE37D9" w:rsidRDefault="0060320C" w:rsidP="0060320C">
            <w:pPr>
              <w:rPr>
                <w:rFonts w:cs="Times New Roman"/>
                <w:sz w:val="18"/>
                <w:szCs w:val="18"/>
              </w:rPr>
            </w:pPr>
            <w:r w:rsidRPr="00CE37D9">
              <w:rPr>
                <w:rFonts w:cs="Times New Roman"/>
                <w:sz w:val="18"/>
                <w:szCs w:val="18"/>
              </w:rPr>
              <w:t>Snopkový steh</w:t>
            </w:r>
          </w:p>
          <w:p w14:paraId="4281170C" w14:textId="77777777" w:rsidR="0060320C" w:rsidRPr="00CE37D9" w:rsidRDefault="0060320C" w:rsidP="0060320C">
            <w:pPr>
              <w:rPr>
                <w:rFonts w:cs="Times New Roman"/>
                <w:sz w:val="18"/>
                <w:szCs w:val="18"/>
              </w:rPr>
            </w:pPr>
            <w:r w:rsidRPr="00CE37D9">
              <w:rPr>
                <w:rFonts w:cs="Times New Roman"/>
                <w:sz w:val="18"/>
                <w:szCs w:val="18"/>
              </w:rPr>
              <w:t>Snopkový výplňový steh</w:t>
            </w:r>
          </w:p>
          <w:p w14:paraId="6D5DF19C" w14:textId="77777777" w:rsidR="0060320C" w:rsidRPr="00CE37D9" w:rsidRDefault="0060320C" w:rsidP="0060320C">
            <w:pPr>
              <w:rPr>
                <w:rFonts w:cs="Times New Roman"/>
                <w:sz w:val="18"/>
                <w:szCs w:val="18"/>
              </w:rPr>
            </w:pPr>
            <w:r w:rsidRPr="00CE37D9">
              <w:rPr>
                <w:rFonts w:cs="Times New Roman"/>
                <w:sz w:val="18"/>
                <w:szCs w:val="18"/>
              </w:rPr>
              <w:t>Otýpkový výplňový steh</w:t>
            </w:r>
          </w:p>
          <w:p w14:paraId="480AEE19" w14:textId="77777777" w:rsidR="0060320C" w:rsidRPr="00CE37D9" w:rsidRDefault="0060320C" w:rsidP="0060320C">
            <w:pPr>
              <w:rPr>
                <w:rFonts w:cs="Times New Roman"/>
                <w:sz w:val="18"/>
                <w:szCs w:val="18"/>
              </w:rPr>
            </w:pPr>
            <w:proofErr w:type="spellStart"/>
            <w:r w:rsidRPr="00CE37D9">
              <w:rPr>
                <w:rFonts w:cs="Times New Roman"/>
                <w:sz w:val="18"/>
                <w:szCs w:val="18"/>
              </w:rPr>
              <w:t>Svazečkový</w:t>
            </w:r>
            <w:proofErr w:type="spellEnd"/>
            <w:r w:rsidRPr="00CE37D9">
              <w:rPr>
                <w:rFonts w:cs="Times New Roman"/>
                <w:sz w:val="18"/>
                <w:szCs w:val="18"/>
              </w:rPr>
              <w:t xml:space="preserve"> výplňkový steh</w:t>
            </w:r>
          </w:p>
          <w:p w14:paraId="129C3201" w14:textId="665D1BCF" w:rsidR="0060320C" w:rsidRPr="00CE37D9" w:rsidRDefault="0060320C" w:rsidP="0060320C">
            <w:pPr>
              <w:rPr>
                <w:rFonts w:cs="Times New Roman"/>
                <w:sz w:val="18"/>
                <w:szCs w:val="18"/>
              </w:rPr>
            </w:pPr>
            <w:r w:rsidRPr="00CE37D9">
              <w:rPr>
                <w:rFonts w:cs="Times New Roman"/>
                <w:sz w:val="18"/>
                <w:szCs w:val="18"/>
              </w:rPr>
              <w:t>Stahovaný výplňkový steh</w:t>
            </w:r>
          </w:p>
        </w:tc>
      </w:tr>
      <w:tr w:rsidR="0060320C" w:rsidRPr="00CE37D9" w14:paraId="27B5698A" w14:textId="77777777" w:rsidTr="00CE37D9">
        <w:tc>
          <w:tcPr>
            <w:tcW w:w="3859" w:type="dxa"/>
            <w:gridSpan w:val="2"/>
          </w:tcPr>
          <w:p w14:paraId="0ADF24D7" w14:textId="7063C10D" w:rsidR="0060320C" w:rsidRPr="00CE37D9" w:rsidRDefault="00606C2F" w:rsidP="0060320C">
            <w:pPr>
              <w:jc w:val="center"/>
              <w:rPr>
                <w:rFonts w:cs="Times New Roman"/>
                <w:noProof/>
                <w:sz w:val="18"/>
                <w:szCs w:val="18"/>
              </w:rPr>
            </w:pPr>
            <w:r w:rsidRPr="00CE37D9">
              <w:rPr>
                <w:noProof/>
              </w:rPr>
              <w:drawing>
                <wp:inline distT="0" distB="0" distL="0" distR="0" wp14:anchorId="3DF214CC" wp14:editId="502F6820">
                  <wp:extent cx="2250000" cy="892800"/>
                  <wp:effectExtent l="0" t="0" r="0" b="3175"/>
                  <wp:docPr id="356" name="Obráze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250000" cy="892800"/>
                          </a:xfrm>
                          <a:prstGeom prst="rect">
                            <a:avLst/>
                          </a:prstGeom>
                        </pic:spPr>
                      </pic:pic>
                    </a:graphicData>
                  </a:graphic>
                </wp:inline>
              </w:drawing>
            </w:r>
          </w:p>
        </w:tc>
        <w:tc>
          <w:tcPr>
            <w:tcW w:w="2068" w:type="dxa"/>
          </w:tcPr>
          <w:p w14:paraId="2F1621C6" w14:textId="77777777"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Paris stitch</w:t>
            </w:r>
          </w:p>
          <w:p w14:paraId="7F1A7055" w14:textId="64BA63E7"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Open square stitch</w:t>
            </w:r>
          </w:p>
          <w:p w14:paraId="2D950966" w14:textId="1766A44C"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Pin stitch</w:t>
            </w:r>
          </w:p>
        </w:tc>
        <w:tc>
          <w:tcPr>
            <w:tcW w:w="2578" w:type="dxa"/>
          </w:tcPr>
          <w:p w14:paraId="2681E973" w14:textId="77777777" w:rsidR="0060320C" w:rsidRPr="00CE37D9" w:rsidRDefault="0060320C" w:rsidP="0060320C">
            <w:pPr>
              <w:rPr>
                <w:rFonts w:cs="Times New Roman"/>
                <w:sz w:val="18"/>
                <w:szCs w:val="18"/>
              </w:rPr>
            </w:pPr>
            <w:r w:rsidRPr="00CE37D9">
              <w:rPr>
                <w:rFonts w:cs="Times New Roman"/>
                <w:sz w:val="18"/>
                <w:szCs w:val="18"/>
              </w:rPr>
              <w:t>Pařížský steh</w:t>
            </w:r>
          </w:p>
          <w:p w14:paraId="499657DC" w14:textId="56202643" w:rsidR="0060320C" w:rsidRPr="00CE37D9" w:rsidRDefault="0060320C" w:rsidP="0060320C">
            <w:pPr>
              <w:rPr>
                <w:rFonts w:cs="Times New Roman"/>
                <w:sz w:val="18"/>
                <w:szCs w:val="18"/>
              </w:rPr>
            </w:pPr>
            <w:r w:rsidRPr="00CE37D9">
              <w:rPr>
                <w:rFonts w:cs="Times New Roman"/>
                <w:sz w:val="18"/>
                <w:szCs w:val="18"/>
              </w:rPr>
              <w:t>Otevřený kostkový steh</w:t>
            </w:r>
          </w:p>
        </w:tc>
      </w:tr>
      <w:tr w:rsidR="0060320C" w:rsidRPr="00CE37D9" w14:paraId="5BE864C6" w14:textId="77777777" w:rsidTr="00CE37D9">
        <w:tc>
          <w:tcPr>
            <w:tcW w:w="3859" w:type="dxa"/>
            <w:gridSpan w:val="2"/>
          </w:tcPr>
          <w:p w14:paraId="2445680E" w14:textId="28E58830" w:rsidR="0060320C" w:rsidRPr="00CE37D9" w:rsidRDefault="00606C2F" w:rsidP="0060320C">
            <w:pPr>
              <w:jc w:val="center"/>
              <w:rPr>
                <w:rFonts w:cs="Times New Roman"/>
                <w:noProof/>
                <w:sz w:val="18"/>
                <w:szCs w:val="18"/>
              </w:rPr>
            </w:pPr>
            <w:r w:rsidRPr="00CE37D9">
              <w:rPr>
                <w:noProof/>
              </w:rPr>
              <w:drawing>
                <wp:inline distT="0" distB="0" distL="0" distR="0" wp14:anchorId="08A658D5" wp14:editId="58264B9B">
                  <wp:extent cx="2250000" cy="630000"/>
                  <wp:effectExtent l="0" t="0" r="0" b="0"/>
                  <wp:docPr id="367" name="Obráze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50000" cy="630000"/>
                          </a:xfrm>
                          <a:prstGeom prst="rect">
                            <a:avLst/>
                          </a:prstGeom>
                        </pic:spPr>
                      </pic:pic>
                    </a:graphicData>
                  </a:graphic>
                </wp:inline>
              </w:drawing>
            </w:r>
          </w:p>
        </w:tc>
        <w:tc>
          <w:tcPr>
            <w:tcW w:w="2068" w:type="dxa"/>
          </w:tcPr>
          <w:p w14:paraId="4ECBD67A" w14:textId="77777777" w:rsidR="0060320C" w:rsidRPr="00CE37D9" w:rsidRDefault="0060320C" w:rsidP="0060320C">
            <w:pPr>
              <w:rPr>
                <w:rFonts w:cs="Times New Roman"/>
                <w:b/>
                <w:bCs/>
                <w:i/>
                <w:iCs/>
                <w:spacing w:val="3"/>
                <w:sz w:val="18"/>
                <w:szCs w:val="18"/>
                <w:shd w:val="clear" w:color="auto" w:fill="FFFFFF"/>
                <w:lang w:val="en-GB"/>
              </w:rPr>
            </w:pPr>
            <w:r w:rsidRPr="00CE37D9">
              <w:rPr>
                <w:rFonts w:cs="Times New Roman"/>
                <w:b/>
                <w:bCs/>
                <w:i/>
                <w:iCs/>
                <w:spacing w:val="3"/>
                <w:sz w:val="18"/>
                <w:szCs w:val="18"/>
                <w:shd w:val="clear" w:color="auto" w:fill="FFFFFF"/>
                <w:lang w:val="en-GB"/>
              </w:rPr>
              <w:t>Moravian square stitch</w:t>
            </w:r>
          </w:p>
          <w:p w14:paraId="15B5A9EB" w14:textId="07F0E7A9" w:rsidR="0060320C" w:rsidRPr="00CE37D9" w:rsidRDefault="0060320C" w:rsidP="0060320C">
            <w:pPr>
              <w:rPr>
                <w:rFonts w:cs="Times New Roman"/>
                <w:spacing w:val="3"/>
                <w:sz w:val="18"/>
                <w:szCs w:val="18"/>
                <w:shd w:val="clear" w:color="auto" w:fill="FFFFFF"/>
                <w:lang w:val="en-GB"/>
              </w:rPr>
            </w:pPr>
            <w:r w:rsidRPr="00CE37D9">
              <w:rPr>
                <w:rFonts w:cs="Times New Roman"/>
                <w:i/>
                <w:iCs/>
                <w:spacing w:val="3"/>
                <w:sz w:val="18"/>
                <w:szCs w:val="18"/>
                <w:shd w:val="clear" w:color="auto" w:fill="FFFFFF"/>
                <w:lang w:val="en-GB"/>
              </w:rPr>
              <w:t>Square line stitch</w:t>
            </w:r>
          </w:p>
        </w:tc>
        <w:tc>
          <w:tcPr>
            <w:tcW w:w="2578" w:type="dxa"/>
          </w:tcPr>
          <w:p w14:paraId="1777AD97" w14:textId="77777777" w:rsidR="0060320C" w:rsidRPr="00CE37D9" w:rsidRDefault="0060320C" w:rsidP="0060320C">
            <w:pPr>
              <w:rPr>
                <w:rFonts w:cs="Times New Roman"/>
                <w:sz w:val="18"/>
                <w:szCs w:val="18"/>
              </w:rPr>
            </w:pPr>
            <w:proofErr w:type="spellStart"/>
            <w:r w:rsidRPr="00CE37D9">
              <w:rPr>
                <w:rFonts w:cs="Times New Roman"/>
                <w:sz w:val="18"/>
                <w:szCs w:val="18"/>
              </w:rPr>
              <w:t>Mešterka</w:t>
            </w:r>
            <w:proofErr w:type="spellEnd"/>
          </w:p>
          <w:p w14:paraId="75446520" w14:textId="654B3186" w:rsidR="0060320C" w:rsidRPr="00CE37D9" w:rsidRDefault="0060320C" w:rsidP="0060320C">
            <w:pPr>
              <w:rPr>
                <w:rFonts w:cs="Times New Roman"/>
                <w:sz w:val="18"/>
                <w:szCs w:val="18"/>
              </w:rPr>
            </w:pPr>
            <w:r w:rsidRPr="00CE37D9">
              <w:rPr>
                <w:rFonts w:cs="Times New Roman"/>
                <w:sz w:val="18"/>
                <w:szCs w:val="18"/>
              </w:rPr>
              <w:t>Kostkový steh</w:t>
            </w:r>
          </w:p>
        </w:tc>
      </w:tr>
      <w:tr w:rsidR="0060320C" w:rsidRPr="00CE37D9" w14:paraId="0F05F413" w14:textId="77777777" w:rsidTr="00CE37D9">
        <w:tc>
          <w:tcPr>
            <w:tcW w:w="3859" w:type="dxa"/>
            <w:gridSpan w:val="2"/>
          </w:tcPr>
          <w:p w14:paraId="5240A0C1" w14:textId="3ADB4786" w:rsidR="0060320C" w:rsidRPr="00CE37D9" w:rsidRDefault="00606C2F" w:rsidP="0060320C">
            <w:pPr>
              <w:jc w:val="center"/>
              <w:rPr>
                <w:noProof/>
              </w:rPr>
            </w:pPr>
            <w:r w:rsidRPr="00CE37D9">
              <w:rPr>
                <w:noProof/>
              </w:rPr>
              <w:drawing>
                <wp:inline distT="0" distB="0" distL="0" distR="0" wp14:anchorId="0953AFB5" wp14:editId="688F2FB6">
                  <wp:extent cx="2250000" cy="763200"/>
                  <wp:effectExtent l="0" t="0" r="0" b="0"/>
                  <wp:docPr id="368" name="Obráze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250000" cy="763200"/>
                          </a:xfrm>
                          <a:prstGeom prst="rect">
                            <a:avLst/>
                          </a:prstGeom>
                        </pic:spPr>
                      </pic:pic>
                    </a:graphicData>
                  </a:graphic>
                </wp:inline>
              </w:drawing>
            </w:r>
          </w:p>
        </w:tc>
        <w:tc>
          <w:tcPr>
            <w:tcW w:w="2068" w:type="dxa"/>
          </w:tcPr>
          <w:p w14:paraId="3877E938" w14:textId="77777777" w:rsidR="0060320C" w:rsidRPr="00CE37D9" w:rsidRDefault="0060320C" w:rsidP="00EB0E8E">
            <w:pPr>
              <w:rPr>
                <w:sz w:val="18"/>
                <w:szCs w:val="18"/>
                <w:shd w:val="clear" w:color="auto" w:fill="FFFFFF"/>
                <w:lang w:val="en-GB"/>
              </w:rPr>
            </w:pPr>
            <w:r w:rsidRPr="00CE37D9">
              <w:rPr>
                <w:sz w:val="18"/>
                <w:szCs w:val="18"/>
                <w:shd w:val="clear" w:color="auto" w:fill="FFFFFF"/>
                <w:lang w:val="en-GB"/>
              </w:rPr>
              <w:t>Bosnian stitch</w:t>
            </w:r>
          </w:p>
          <w:p w14:paraId="6B3AE700" w14:textId="0D4221CC" w:rsidR="0060320C" w:rsidRPr="00CE37D9" w:rsidRDefault="0060320C" w:rsidP="00EB0E8E">
            <w:pPr>
              <w:rPr>
                <w:sz w:val="18"/>
                <w:szCs w:val="18"/>
                <w:shd w:val="clear" w:color="auto" w:fill="FFFFFF"/>
                <w:lang w:val="en-GB"/>
              </w:rPr>
            </w:pPr>
            <w:r w:rsidRPr="00CE37D9">
              <w:rPr>
                <w:sz w:val="18"/>
                <w:szCs w:val="18"/>
                <w:shd w:val="clear" w:color="auto" w:fill="FFFFFF"/>
                <w:lang w:val="en-GB"/>
              </w:rPr>
              <w:t>Fence stitch</w:t>
            </w:r>
          </w:p>
          <w:p w14:paraId="4DBCED26" w14:textId="00FE12EF" w:rsidR="0060320C" w:rsidRPr="00CE37D9" w:rsidRDefault="0060320C" w:rsidP="00EB0E8E">
            <w:pPr>
              <w:rPr>
                <w:sz w:val="18"/>
                <w:szCs w:val="18"/>
                <w:shd w:val="clear" w:color="auto" w:fill="FFFFFF"/>
                <w:lang w:val="en-GB"/>
              </w:rPr>
            </w:pPr>
            <w:r w:rsidRPr="00CE37D9">
              <w:rPr>
                <w:sz w:val="18"/>
                <w:szCs w:val="18"/>
                <w:shd w:val="clear" w:color="auto" w:fill="FFFFFF"/>
                <w:lang w:val="en-GB"/>
              </w:rPr>
              <w:t xml:space="preserve">Zigzag </w:t>
            </w:r>
            <w:r w:rsidR="00E1289C" w:rsidRPr="00CE37D9">
              <w:rPr>
                <w:sz w:val="18"/>
                <w:szCs w:val="18"/>
                <w:shd w:val="clear" w:color="auto" w:fill="FFFFFF"/>
                <w:lang w:val="en-GB"/>
              </w:rPr>
              <w:t>H</w:t>
            </w:r>
            <w:r w:rsidRPr="00CE37D9">
              <w:rPr>
                <w:sz w:val="18"/>
                <w:szCs w:val="18"/>
                <w:shd w:val="clear" w:color="auto" w:fill="FFFFFF"/>
                <w:lang w:val="en-GB"/>
              </w:rPr>
              <w:t>olbein</w:t>
            </w:r>
          </w:p>
          <w:p w14:paraId="1463FB76" w14:textId="7CC295BE" w:rsidR="0060320C" w:rsidRPr="00CE37D9" w:rsidRDefault="0060320C" w:rsidP="00EB0E8E">
            <w:pPr>
              <w:rPr>
                <w:b/>
                <w:bCs/>
                <w:i/>
                <w:iCs/>
                <w:sz w:val="18"/>
                <w:szCs w:val="18"/>
                <w:shd w:val="clear" w:color="auto" w:fill="FFFFFF"/>
                <w:lang w:val="en-GB"/>
              </w:rPr>
            </w:pPr>
            <w:r w:rsidRPr="00CE37D9">
              <w:rPr>
                <w:sz w:val="18"/>
                <w:szCs w:val="18"/>
                <w:shd w:val="clear" w:color="auto" w:fill="FFFFFF"/>
                <w:lang w:val="en-GB"/>
              </w:rPr>
              <w:t>Barrier stitch</w:t>
            </w:r>
          </w:p>
        </w:tc>
        <w:tc>
          <w:tcPr>
            <w:tcW w:w="2578" w:type="dxa"/>
          </w:tcPr>
          <w:p w14:paraId="0BC43DBC" w14:textId="77777777" w:rsidR="0060320C" w:rsidRPr="00CE37D9" w:rsidRDefault="0060320C" w:rsidP="0060320C">
            <w:pPr>
              <w:rPr>
                <w:rFonts w:cs="Times New Roman"/>
                <w:sz w:val="18"/>
                <w:szCs w:val="18"/>
              </w:rPr>
            </w:pPr>
            <w:proofErr w:type="spellStart"/>
            <w:r w:rsidRPr="00CE37D9">
              <w:rPr>
                <w:rFonts w:cs="Times New Roman"/>
                <w:sz w:val="18"/>
                <w:szCs w:val="18"/>
              </w:rPr>
              <w:t>Křivinka</w:t>
            </w:r>
            <w:proofErr w:type="spellEnd"/>
          </w:p>
          <w:p w14:paraId="028102C8" w14:textId="77777777" w:rsidR="0060320C" w:rsidRPr="00CE37D9" w:rsidRDefault="0060320C" w:rsidP="0060320C">
            <w:pPr>
              <w:rPr>
                <w:rFonts w:cs="Times New Roman"/>
                <w:sz w:val="18"/>
                <w:szCs w:val="18"/>
              </w:rPr>
            </w:pPr>
            <w:r w:rsidRPr="00CE37D9">
              <w:rPr>
                <w:rFonts w:cs="Times New Roman"/>
                <w:sz w:val="18"/>
                <w:szCs w:val="18"/>
              </w:rPr>
              <w:t>Pilkový steh</w:t>
            </w:r>
          </w:p>
          <w:p w14:paraId="2A546FF3" w14:textId="77777777" w:rsidR="0060320C" w:rsidRPr="00CE37D9" w:rsidRDefault="0060320C" w:rsidP="0060320C">
            <w:pPr>
              <w:rPr>
                <w:rFonts w:cs="Times New Roman"/>
                <w:sz w:val="18"/>
                <w:szCs w:val="18"/>
              </w:rPr>
            </w:pPr>
            <w:r w:rsidRPr="00CE37D9">
              <w:rPr>
                <w:rFonts w:cs="Times New Roman"/>
                <w:sz w:val="18"/>
                <w:szCs w:val="18"/>
              </w:rPr>
              <w:t>Rukavičkový steh</w:t>
            </w:r>
          </w:p>
          <w:p w14:paraId="5AB28E32" w14:textId="04578717" w:rsidR="0060320C" w:rsidRPr="00CE37D9" w:rsidRDefault="0060320C" w:rsidP="0060320C">
            <w:pPr>
              <w:rPr>
                <w:rFonts w:cs="Times New Roman"/>
                <w:sz w:val="18"/>
                <w:szCs w:val="18"/>
              </w:rPr>
            </w:pPr>
            <w:r w:rsidRPr="00CE37D9">
              <w:rPr>
                <w:rFonts w:cs="Times New Roman"/>
                <w:sz w:val="18"/>
                <w:szCs w:val="18"/>
              </w:rPr>
              <w:t>Bosenský steh</w:t>
            </w:r>
          </w:p>
        </w:tc>
      </w:tr>
      <w:tr w:rsidR="0060320C" w:rsidRPr="00CE37D9" w14:paraId="7489B6E3" w14:textId="77777777" w:rsidTr="00CE37D9">
        <w:tc>
          <w:tcPr>
            <w:tcW w:w="3859" w:type="dxa"/>
            <w:gridSpan w:val="2"/>
          </w:tcPr>
          <w:p w14:paraId="1673E57A" w14:textId="7D25D958" w:rsidR="0060320C" w:rsidRPr="00CE37D9" w:rsidRDefault="00606C2F" w:rsidP="0060320C">
            <w:pPr>
              <w:jc w:val="center"/>
              <w:rPr>
                <w:rFonts w:cs="Times New Roman"/>
                <w:noProof/>
                <w:sz w:val="18"/>
                <w:szCs w:val="18"/>
              </w:rPr>
            </w:pPr>
            <w:r w:rsidRPr="00CE37D9">
              <w:rPr>
                <w:noProof/>
              </w:rPr>
              <w:drawing>
                <wp:inline distT="0" distB="0" distL="0" distR="0" wp14:anchorId="301004DF" wp14:editId="54FD6005">
                  <wp:extent cx="2250000" cy="939600"/>
                  <wp:effectExtent l="0" t="0" r="0" b="0"/>
                  <wp:docPr id="349" name="Obráze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250000" cy="939600"/>
                          </a:xfrm>
                          <a:prstGeom prst="rect">
                            <a:avLst/>
                          </a:prstGeom>
                        </pic:spPr>
                      </pic:pic>
                    </a:graphicData>
                  </a:graphic>
                </wp:inline>
              </w:drawing>
            </w:r>
          </w:p>
        </w:tc>
        <w:tc>
          <w:tcPr>
            <w:tcW w:w="2068" w:type="dxa"/>
          </w:tcPr>
          <w:p w14:paraId="77373C14" w14:textId="69D30A28" w:rsidR="0060320C" w:rsidRPr="00CE37D9" w:rsidRDefault="0060320C" w:rsidP="00EB0E8E">
            <w:pPr>
              <w:rPr>
                <w:sz w:val="18"/>
                <w:szCs w:val="18"/>
                <w:shd w:val="clear" w:color="auto" w:fill="FFFFFF"/>
                <w:lang w:val="en-GB"/>
              </w:rPr>
            </w:pPr>
            <w:r w:rsidRPr="00CE37D9">
              <w:rPr>
                <w:sz w:val="18"/>
                <w:szCs w:val="18"/>
                <w:shd w:val="clear" w:color="auto" w:fill="FFFFFF"/>
                <w:lang w:val="en-GB"/>
              </w:rPr>
              <w:t>Ermine stitch</w:t>
            </w:r>
          </w:p>
        </w:tc>
        <w:tc>
          <w:tcPr>
            <w:tcW w:w="2578" w:type="dxa"/>
          </w:tcPr>
          <w:p w14:paraId="1D08C567" w14:textId="2232806A" w:rsidR="0060320C" w:rsidRPr="00CE37D9" w:rsidRDefault="0060320C" w:rsidP="0060320C">
            <w:pPr>
              <w:rPr>
                <w:rFonts w:cs="Times New Roman"/>
                <w:sz w:val="18"/>
                <w:szCs w:val="18"/>
              </w:rPr>
            </w:pPr>
            <w:r w:rsidRPr="00CE37D9">
              <w:rPr>
                <w:rFonts w:cs="Times New Roman"/>
                <w:sz w:val="18"/>
                <w:szCs w:val="18"/>
              </w:rPr>
              <w:t>Hermelínový steh</w:t>
            </w:r>
          </w:p>
        </w:tc>
      </w:tr>
      <w:tr w:rsidR="0060320C" w:rsidRPr="00CE37D9" w14:paraId="5DD8288C" w14:textId="77777777" w:rsidTr="00CE37D9">
        <w:tc>
          <w:tcPr>
            <w:tcW w:w="3859" w:type="dxa"/>
            <w:gridSpan w:val="2"/>
          </w:tcPr>
          <w:p w14:paraId="439E9693" w14:textId="2C0240B7" w:rsidR="0060320C" w:rsidRPr="00CE37D9" w:rsidRDefault="00606C2F" w:rsidP="0060320C">
            <w:pPr>
              <w:jc w:val="center"/>
              <w:rPr>
                <w:rFonts w:cs="Times New Roman"/>
                <w:noProof/>
                <w:sz w:val="18"/>
                <w:szCs w:val="18"/>
              </w:rPr>
            </w:pPr>
            <w:r w:rsidRPr="00CE37D9">
              <w:rPr>
                <w:noProof/>
              </w:rPr>
              <w:drawing>
                <wp:inline distT="0" distB="0" distL="0" distR="0" wp14:anchorId="6D798352" wp14:editId="76812F38">
                  <wp:extent cx="2250000" cy="669600"/>
                  <wp:effectExtent l="0" t="0" r="0" b="0"/>
                  <wp:docPr id="369" name="Obráze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50000" cy="669600"/>
                          </a:xfrm>
                          <a:prstGeom prst="rect">
                            <a:avLst/>
                          </a:prstGeom>
                        </pic:spPr>
                      </pic:pic>
                    </a:graphicData>
                  </a:graphic>
                </wp:inline>
              </w:drawing>
            </w:r>
          </w:p>
        </w:tc>
        <w:tc>
          <w:tcPr>
            <w:tcW w:w="2068" w:type="dxa"/>
          </w:tcPr>
          <w:p w14:paraId="360355A7" w14:textId="1A996359" w:rsidR="0060320C" w:rsidRPr="00CE37D9" w:rsidRDefault="0060320C" w:rsidP="00EB0E8E">
            <w:pPr>
              <w:rPr>
                <w:sz w:val="18"/>
                <w:szCs w:val="18"/>
                <w:shd w:val="clear" w:color="auto" w:fill="FFFFFF"/>
                <w:lang w:val="en-GB"/>
              </w:rPr>
            </w:pPr>
            <w:r w:rsidRPr="00CE37D9">
              <w:rPr>
                <w:sz w:val="18"/>
                <w:szCs w:val="18"/>
                <w:shd w:val="clear" w:color="auto" w:fill="FFFFFF"/>
                <w:lang w:val="en-GB"/>
              </w:rPr>
              <w:t>Thorn stitch</w:t>
            </w:r>
          </w:p>
        </w:tc>
        <w:tc>
          <w:tcPr>
            <w:tcW w:w="2578" w:type="dxa"/>
          </w:tcPr>
          <w:p w14:paraId="57C4A955" w14:textId="77777777" w:rsidR="0060320C" w:rsidRPr="00CE37D9" w:rsidRDefault="0060320C" w:rsidP="0060320C">
            <w:pPr>
              <w:rPr>
                <w:rFonts w:cs="Times New Roman"/>
                <w:sz w:val="18"/>
                <w:szCs w:val="18"/>
              </w:rPr>
            </w:pPr>
            <w:r w:rsidRPr="00CE37D9">
              <w:rPr>
                <w:rFonts w:cs="Times New Roman"/>
                <w:sz w:val="18"/>
                <w:szCs w:val="18"/>
              </w:rPr>
              <w:t>Ostnatý steh</w:t>
            </w:r>
          </w:p>
          <w:p w14:paraId="38F9AFC0" w14:textId="2EA1144C" w:rsidR="0060320C" w:rsidRPr="00CE37D9" w:rsidRDefault="0060320C" w:rsidP="0060320C">
            <w:pPr>
              <w:rPr>
                <w:rFonts w:cs="Times New Roman"/>
                <w:sz w:val="18"/>
                <w:szCs w:val="18"/>
              </w:rPr>
            </w:pPr>
            <w:r w:rsidRPr="00CE37D9">
              <w:rPr>
                <w:rFonts w:cs="Times New Roman"/>
                <w:sz w:val="18"/>
                <w:szCs w:val="18"/>
              </w:rPr>
              <w:t>Trnový steh</w:t>
            </w:r>
          </w:p>
        </w:tc>
      </w:tr>
      <w:tr w:rsidR="0060320C" w:rsidRPr="00CE37D9" w14:paraId="64D551D9" w14:textId="77777777" w:rsidTr="00CE37D9">
        <w:tc>
          <w:tcPr>
            <w:tcW w:w="3859" w:type="dxa"/>
            <w:gridSpan w:val="2"/>
          </w:tcPr>
          <w:p w14:paraId="081FA8E6" w14:textId="1D13765B" w:rsidR="0060320C" w:rsidRPr="00CE37D9" w:rsidRDefault="00606C2F" w:rsidP="0060320C">
            <w:pPr>
              <w:jc w:val="center"/>
              <w:rPr>
                <w:rFonts w:cs="Times New Roman"/>
                <w:noProof/>
                <w:sz w:val="18"/>
                <w:szCs w:val="18"/>
              </w:rPr>
            </w:pPr>
            <w:r w:rsidRPr="00CE37D9">
              <w:rPr>
                <w:noProof/>
              </w:rPr>
              <w:drawing>
                <wp:inline distT="0" distB="0" distL="0" distR="0" wp14:anchorId="0EB035E3" wp14:editId="05145E2C">
                  <wp:extent cx="2250000" cy="1458000"/>
                  <wp:effectExtent l="0" t="0" r="0" b="8890"/>
                  <wp:docPr id="350" name="Obráze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250000" cy="1458000"/>
                          </a:xfrm>
                          <a:prstGeom prst="rect">
                            <a:avLst/>
                          </a:prstGeom>
                        </pic:spPr>
                      </pic:pic>
                    </a:graphicData>
                  </a:graphic>
                </wp:inline>
              </w:drawing>
            </w:r>
          </w:p>
        </w:tc>
        <w:tc>
          <w:tcPr>
            <w:tcW w:w="2068" w:type="dxa"/>
          </w:tcPr>
          <w:p w14:paraId="54F11FBA" w14:textId="4EADB4AC" w:rsidR="0060320C" w:rsidRPr="00CE37D9" w:rsidRDefault="0060320C" w:rsidP="00EB0E8E">
            <w:pPr>
              <w:rPr>
                <w:sz w:val="18"/>
                <w:szCs w:val="18"/>
                <w:shd w:val="clear" w:color="auto" w:fill="FFFFFF"/>
                <w:lang w:val="en-GB"/>
              </w:rPr>
            </w:pPr>
            <w:r w:rsidRPr="00CE37D9">
              <w:rPr>
                <w:sz w:val="18"/>
                <w:szCs w:val="18"/>
                <w:shd w:val="clear" w:color="auto" w:fill="FFFFFF"/>
                <w:lang w:val="en-GB"/>
              </w:rPr>
              <w:t>Eyelet wheel</w:t>
            </w:r>
          </w:p>
          <w:p w14:paraId="415B1822" w14:textId="05164B18" w:rsidR="0060320C" w:rsidRPr="00CE37D9" w:rsidRDefault="0060320C" w:rsidP="00EB0E8E">
            <w:pPr>
              <w:rPr>
                <w:sz w:val="18"/>
                <w:szCs w:val="18"/>
                <w:lang w:val="en-GB"/>
              </w:rPr>
            </w:pPr>
            <w:r w:rsidRPr="00CE37D9">
              <w:rPr>
                <w:sz w:val="18"/>
                <w:szCs w:val="18"/>
                <w:lang w:val="en-GB"/>
              </w:rPr>
              <w:t>Eyelet wheel stitch</w:t>
            </w:r>
          </w:p>
          <w:p w14:paraId="419F216C" w14:textId="77777777" w:rsidR="0060320C" w:rsidRPr="00CE37D9" w:rsidRDefault="0060320C" w:rsidP="00EB0E8E">
            <w:pPr>
              <w:rPr>
                <w:sz w:val="18"/>
                <w:szCs w:val="18"/>
                <w:shd w:val="clear" w:color="auto" w:fill="FFFFFF"/>
                <w:lang w:val="en-GB"/>
              </w:rPr>
            </w:pPr>
          </w:p>
        </w:tc>
        <w:tc>
          <w:tcPr>
            <w:tcW w:w="2578" w:type="dxa"/>
          </w:tcPr>
          <w:p w14:paraId="10D209F9" w14:textId="5EB9A9F7" w:rsidR="0060320C" w:rsidRPr="00CE37D9" w:rsidRDefault="0060320C" w:rsidP="0060320C">
            <w:pPr>
              <w:rPr>
                <w:rFonts w:cs="Times New Roman"/>
                <w:sz w:val="18"/>
                <w:szCs w:val="18"/>
              </w:rPr>
            </w:pPr>
            <w:r w:rsidRPr="00CE37D9">
              <w:rPr>
                <w:rFonts w:cs="Times New Roman"/>
                <w:sz w:val="18"/>
                <w:szCs w:val="18"/>
              </w:rPr>
              <w:t>Očkové kolo</w:t>
            </w:r>
          </w:p>
        </w:tc>
      </w:tr>
      <w:tr w:rsidR="0060320C" w:rsidRPr="00CE37D9" w14:paraId="7E4D8BDB" w14:textId="77777777" w:rsidTr="00CE37D9">
        <w:tc>
          <w:tcPr>
            <w:tcW w:w="3859" w:type="dxa"/>
            <w:gridSpan w:val="2"/>
          </w:tcPr>
          <w:p w14:paraId="0C1F71AC" w14:textId="547E751F" w:rsidR="0060320C" w:rsidRPr="00CE37D9" w:rsidRDefault="00606C2F" w:rsidP="0060320C">
            <w:pPr>
              <w:jc w:val="center"/>
              <w:rPr>
                <w:rFonts w:cs="Times New Roman"/>
                <w:noProof/>
                <w:sz w:val="18"/>
                <w:szCs w:val="18"/>
              </w:rPr>
            </w:pPr>
            <w:r w:rsidRPr="00CE37D9">
              <w:rPr>
                <w:noProof/>
              </w:rPr>
              <w:drawing>
                <wp:inline distT="0" distB="0" distL="0" distR="0" wp14:anchorId="125FFFF4" wp14:editId="796D707C">
                  <wp:extent cx="2250000" cy="1188000"/>
                  <wp:effectExtent l="0" t="0" r="0" b="0"/>
                  <wp:docPr id="348" name="Obráze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250000" cy="1188000"/>
                          </a:xfrm>
                          <a:prstGeom prst="rect">
                            <a:avLst/>
                          </a:prstGeom>
                        </pic:spPr>
                      </pic:pic>
                    </a:graphicData>
                  </a:graphic>
                </wp:inline>
              </w:drawing>
            </w:r>
          </w:p>
        </w:tc>
        <w:tc>
          <w:tcPr>
            <w:tcW w:w="2068" w:type="dxa"/>
          </w:tcPr>
          <w:p w14:paraId="2D589785" w14:textId="449509EC" w:rsidR="0060320C" w:rsidRPr="00CE37D9" w:rsidRDefault="0060320C" w:rsidP="00EB0E8E">
            <w:pPr>
              <w:rPr>
                <w:sz w:val="18"/>
                <w:szCs w:val="18"/>
                <w:shd w:val="clear" w:color="auto" w:fill="FFFFFF"/>
                <w:lang w:val="en-GB"/>
              </w:rPr>
            </w:pPr>
            <w:r w:rsidRPr="00CE37D9">
              <w:rPr>
                <w:sz w:val="18"/>
                <w:szCs w:val="18"/>
                <w:shd w:val="clear" w:color="auto" w:fill="FFFFFF"/>
                <w:lang w:val="en-GB"/>
              </w:rPr>
              <w:t>Eyelet stitch</w:t>
            </w:r>
          </w:p>
        </w:tc>
        <w:tc>
          <w:tcPr>
            <w:tcW w:w="2578" w:type="dxa"/>
          </w:tcPr>
          <w:p w14:paraId="3AB9A075" w14:textId="02F42BB0" w:rsidR="0060320C" w:rsidRPr="00CE37D9" w:rsidRDefault="0060320C" w:rsidP="0060320C">
            <w:pPr>
              <w:rPr>
                <w:rFonts w:cs="Times New Roman"/>
                <w:sz w:val="18"/>
                <w:szCs w:val="18"/>
              </w:rPr>
            </w:pPr>
            <w:r w:rsidRPr="00CE37D9">
              <w:rPr>
                <w:rFonts w:cs="Times New Roman"/>
                <w:sz w:val="18"/>
                <w:szCs w:val="18"/>
              </w:rPr>
              <w:t>Očkový steh</w:t>
            </w:r>
          </w:p>
        </w:tc>
      </w:tr>
      <w:tr w:rsidR="0060320C" w:rsidRPr="00CE37D9" w14:paraId="33878306" w14:textId="77777777" w:rsidTr="00CE37D9">
        <w:tc>
          <w:tcPr>
            <w:tcW w:w="3859" w:type="dxa"/>
            <w:gridSpan w:val="2"/>
          </w:tcPr>
          <w:p w14:paraId="66C48F78" w14:textId="6CF207DA" w:rsidR="0060320C" w:rsidRPr="00CE37D9" w:rsidRDefault="001B64F2" w:rsidP="0060320C">
            <w:pPr>
              <w:jc w:val="center"/>
              <w:rPr>
                <w:rFonts w:cs="Times New Roman"/>
                <w:noProof/>
                <w:sz w:val="18"/>
                <w:szCs w:val="18"/>
              </w:rPr>
            </w:pPr>
            <w:r w:rsidRPr="00CE37D9">
              <w:rPr>
                <w:rFonts w:cs="Times New Roman"/>
                <w:noProof/>
                <w:sz w:val="18"/>
                <w:szCs w:val="18"/>
              </w:rPr>
              <w:lastRenderedPageBreak/>
              <w:drawing>
                <wp:inline distT="0" distB="0" distL="0" distR="0" wp14:anchorId="47876B3A" wp14:editId="2FFC8202">
                  <wp:extent cx="2250000" cy="824400"/>
                  <wp:effectExtent l="0" t="0" r="0" b="0"/>
                  <wp:docPr id="260" name="Obráze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5266FADD" w14:textId="3AEFEB48" w:rsidR="0060320C" w:rsidRPr="00CE37D9" w:rsidRDefault="0060320C" w:rsidP="00EB0E8E">
            <w:pPr>
              <w:rPr>
                <w:sz w:val="18"/>
                <w:szCs w:val="18"/>
                <w:shd w:val="clear" w:color="auto" w:fill="FFFFFF"/>
                <w:lang w:val="en-GB"/>
              </w:rPr>
            </w:pPr>
            <w:r w:rsidRPr="00CE37D9">
              <w:rPr>
                <w:sz w:val="18"/>
                <w:szCs w:val="18"/>
                <w:shd w:val="clear" w:color="auto" w:fill="FFFFFF"/>
                <w:lang w:val="en-GB"/>
              </w:rPr>
              <w:t>Zigzag stitch</w:t>
            </w:r>
          </w:p>
          <w:p w14:paraId="1DC0DFBD" w14:textId="31AE78BD" w:rsidR="0060320C" w:rsidRPr="00CE37D9" w:rsidRDefault="0060320C" w:rsidP="00EB0E8E">
            <w:pPr>
              <w:rPr>
                <w:sz w:val="18"/>
                <w:szCs w:val="18"/>
                <w:shd w:val="clear" w:color="auto" w:fill="FFFFFF"/>
                <w:lang w:val="en-GB"/>
              </w:rPr>
            </w:pPr>
            <w:r w:rsidRPr="00CE37D9">
              <w:rPr>
                <w:sz w:val="18"/>
                <w:szCs w:val="18"/>
                <w:shd w:val="clear" w:color="auto" w:fill="FFFFFF"/>
                <w:lang w:val="en-GB"/>
              </w:rPr>
              <w:t>Triangle stitch</w:t>
            </w:r>
          </w:p>
        </w:tc>
        <w:tc>
          <w:tcPr>
            <w:tcW w:w="2578" w:type="dxa"/>
          </w:tcPr>
          <w:p w14:paraId="0C7145C4" w14:textId="77777777" w:rsidR="0060320C" w:rsidRPr="00CE37D9" w:rsidRDefault="0060320C" w:rsidP="0060320C">
            <w:pPr>
              <w:rPr>
                <w:rFonts w:cs="Times New Roman"/>
                <w:sz w:val="18"/>
                <w:szCs w:val="18"/>
              </w:rPr>
            </w:pPr>
            <w:r w:rsidRPr="00CE37D9">
              <w:rPr>
                <w:rFonts w:cs="Times New Roman"/>
                <w:sz w:val="18"/>
                <w:szCs w:val="18"/>
              </w:rPr>
              <w:t>Černohorský křížek</w:t>
            </w:r>
          </w:p>
          <w:p w14:paraId="708E3177" w14:textId="77777777" w:rsidR="0060320C" w:rsidRPr="00CE37D9" w:rsidRDefault="0060320C" w:rsidP="0060320C">
            <w:pPr>
              <w:rPr>
                <w:rFonts w:cs="Times New Roman"/>
                <w:sz w:val="18"/>
                <w:szCs w:val="18"/>
              </w:rPr>
            </w:pPr>
            <w:r w:rsidRPr="00CE37D9">
              <w:rPr>
                <w:rFonts w:cs="Times New Roman"/>
                <w:sz w:val="18"/>
                <w:szCs w:val="18"/>
              </w:rPr>
              <w:t>Cikcak steh</w:t>
            </w:r>
          </w:p>
          <w:p w14:paraId="1A0C8417" w14:textId="77777777" w:rsidR="0060320C" w:rsidRPr="00CE37D9" w:rsidRDefault="0060320C" w:rsidP="0060320C">
            <w:pPr>
              <w:rPr>
                <w:rFonts w:cs="Times New Roman"/>
                <w:sz w:val="18"/>
                <w:szCs w:val="18"/>
              </w:rPr>
            </w:pPr>
            <w:r w:rsidRPr="00CE37D9">
              <w:rPr>
                <w:rFonts w:cs="Times New Roman"/>
                <w:sz w:val="18"/>
                <w:szCs w:val="18"/>
              </w:rPr>
              <w:t>Klikatý steh</w:t>
            </w:r>
          </w:p>
          <w:p w14:paraId="6D342285" w14:textId="77777777" w:rsidR="0060320C" w:rsidRPr="00CE37D9" w:rsidRDefault="0060320C" w:rsidP="0060320C">
            <w:pPr>
              <w:rPr>
                <w:rFonts w:cs="Times New Roman"/>
                <w:sz w:val="18"/>
                <w:szCs w:val="18"/>
              </w:rPr>
            </w:pPr>
            <w:r w:rsidRPr="00CE37D9">
              <w:rPr>
                <w:rFonts w:cs="Times New Roman"/>
                <w:sz w:val="18"/>
                <w:szCs w:val="18"/>
              </w:rPr>
              <w:t>Klikatý řetízek</w:t>
            </w:r>
          </w:p>
          <w:p w14:paraId="0B5413C7" w14:textId="041D430E" w:rsidR="0060320C" w:rsidRPr="00CE37D9" w:rsidRDefault="0060320C" w:rsidP="0060320C">
            <w:pPr>
              <w:rPr>
                <w:rFonts w:cs="Times New Roman"/>
                <w:sz w:val="18"/>
                <w:szCs w:val="18"/>
              </w:rPr>
            </w:pPr>
            <w:r w:rsidRPr="00CE37D9">
              <w:rPr>
                <w:rFonts w:cs="Times New Roman"/>
                <w:sz w:val="18"/>
                <w:szCs w:val="18"/>
              </w:rPr>
              <w:t>Kombinovaný řetízek</w:t>
            </w:r>
          </w:p>
        </w:tc>
      </w:tr>
      <w:tr w:rsidR="0060320C" w:rsidRPr="00CE37D9" w14:paraId="68775B2E" w14:textId="77777777" w:rsidTr="00CE37D9">
        <w:tc>
          <w:tcPr>
            <w:tcW w:w="3859" w:type="dxa"/>
            <w:gridSpan w:val="2"/>
          </w:tcPr>
          <w:p w14:paraId="324AFC91" w14:textId="7AE75542" w:rsidR="0060320C" w:rsidRPr="00CE37D9" w:rsidRDefault="001B64F2" w:rsidP="0060320C">
            <w:pPr>
              <w:jc w:val="center"/>
              <w:rPr>
                <w:rFonts w:cs="Times New Roman"/>
                <w:noProof/>
                <w:sz w:val="18"/>
                <w:szCs w:val="18"/>
              </w:rPr>
            </w:pPr>
            <w:r w:rsidRPr="00CE37D9">
              <w:rPr>
                <w:rFonts w:cs="Times New Roman"/>
                <w:noProof/>
                <w:sz w:val="18"/>
                <w:szCs w:val="18"/>
              </w:rPr>
              <w:drawing>
                <wp:inline distT="0" distB="0" distL="0" distR="0" wp14:anchorId="454E1812" wp14:editId="799DA62A">
                  <wp:extent cx="2250000" cy="824400"/>
                  <wp:effectExtent l="0" t="0" r="0" b="0"/>
                  <wp:docPr id="272" name="Obráze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01C8125C" w14:textId="6E6AB195" w:rsidR="0060320C" w:rsidRPr="00CE37D9" w:rsidRDefault="0060320C" w:rsidP="00EB0E8E">
            <w:pPr>
              <w:rPr>
                <w:sz w:val="18"/>
                <w:szCs w:val="18"/>
                <w:shd w:val="clear" w:color="auto" w:fill="FFFFFF"/>
                <w:lang w:val="en-GB"/>
              </w:rPr>
            </w:pPr>
            <w:r w:rsidRPr="00CE37D9">
              <w:rPr>
                <w:sz w:val="18"/>
                <w:szCs w:val="18"/>
                <w:shd w:val="clear" w:color="auto" w:fill="FFFFFF"/>
                <w:lang w:val="en-GB"/>
              </w:rPr>
              <w:t>Woven cross</w:t>
            </w:r>
          </w:p>
        </w:tc>
        <w:tc>
          <w:tcPr>
            <w:tcW w:w="2578" w:type="dxa"/>
          </w:tcPr>
          <w:p w14:paraId="7374F211" w14:textId="3656E74A" w:rsidR="0060320C" w:rsidRPr="00CE37D9" w:rsidRDefault="0060320C" w:rsidP="0060320C">
            <w:pPr>
              <w:rPr>
                <w:rFonts w:cs="Times New Roman"/>
                <w:sz w:val="18"/>
                <w:szCs w:val="18"/>
              </w:rPr>
            </w:pPr>
            <w:r w:rsidRPr="00CE37D9">
              <w:rPr>
                <w:rFonts w:cs="Times New Roman"/>
                <w:i/>
                <w:iCs/>
                <w:sz w:val="18"/>
                <w:szCs w:val="18"/>
              </w:rPr>
              <w:t>Tkaný křížek</w:t>
            </w:r>
          </w:p>
        </w:tc>
      </w:tr>
      <w:tr w:rsidR="0060320C" w:rsidRPr="00CE37D9" w14:paraId="4C08C722" w14:textId="77777777" w:rsidTr="00CE37D9">
        <w:tc>
          <w:tcPr>
            <w:tcW w:w="3859" w:type="dxa"/>
            <w:gridSpan w:val="2"/>
          </w:tcPr>
          <w:p w14:paraId="5627861A" w14:textId="6D58472E" w:rsidR="0060320C" w:rsidRPr="00CE37D9" w:rsidRDefault="001B64F2" w:rsidP="0060320C">
            <w:pPr>
              <w:jc w:val="center"/>
              <w:rPr>
                <w:rFonts w:cs="Times New Roman"/>
                <w:noProof/>
                <w:sz w:val="18"/>
                <w:szCs w:val="18"/>
              </w:rPr>
            </w:pPr>
            <w:r w:rsidRPr="00CE37D9">
              <w:rPr>
                <w:rFonts w:cs="Times New Roman"/>
                <w:noProof/>
                <w:sz w:val="18"/>
                <w:szCs w:val="18"/>
              </w:rPr>
              <w:drawing>
                <wp:inline distT="0" distB="0" distL="0" distR="0" wp14:anchorId="3AD354C9" wp14:editId="4D6011F4">
                  <wp:extent cx="2250000" cy="824400"/>
                  <wp:effectExtent l="0" t="0" r="0" b="0"/>
                  <wp:docPr id="273" name="Obráze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455078F9" w14:textId="39ED563B" w:rsidR="0060320C" w:rsidRPr="00CE37D9" w:rsidRDefault="0060320C" w:rsidP="0060320C">
            <w:pPr>
              <w:rPr>
                <w:rFonts w:cs="Times New Roman"/>
                <w:spacing w:val="3"/>
                <w:sz w:val="18"/>
                <w:szCs w:val="18"/>
                <w:shd w:val="clear" w:color="auto" w:fill="FFFFFF"/>
                <w:lang w:val="en-GB"/>
              </w:rPr>
            </w:pPr>
            <w:r w:rsidRPr="00CE37D9">
              <w:rPr>
                <w:rFonts w:cs="Times New Roman"/>
                <w:spacing w:val="3"/>
                <w:sz w:val="18"/>
                <w:szCs w:val="18"/>
                <w:shd w:val="clear" w:color="auto" w:fill="FFFFFF"/>
                <w:lang w:val="en-GB"/>
              </w:rPr>
              <w:t>Woven star</w:t>
            </w:r>
          </w:p>
        </w:tc>
        <w:tc>
          <w:tcPr>
            <w:tcW w:w="2578" w:type="dxa"/>
          </w:tcPr>
          <w:p w14:paraId="3B3DC704" w14:textId="6E500B65" w:rsidR="0060320C" w:rsidRPr="00CE37D9" w:rsidRDefault="0060320C" w:rsidP="0060320C">
            <w:pPr>
              <w:rPr>
                <w:rFonts w:cs="Times New Roman"/>
                <w:i/>
                <w:iCs/>
                <w:sz w:val="18"/>
                <w:szCs w:val="18"/>
              </w:rPr>
            </w:pPr>
            <w:r w:rsidRPr="00CE37D9">
              <w:rPr>
                <w:rFonts w:cs="Times New Roman"/>
                <w:i/>
                <w:iCs/>
                <w:sz w:val="18"/>
                <w:szCs w:val="18"/>
              </w:rPr>
              <w:t>Tkaná hvězda</w:t>
            </w:r>
          </w:p>
        </w:tc>
      </w:tr>
      <w:tr w:rsidR="0060320C" w:rsidRPr="00CE37D9" w14:paraId="25A17697" w14:textId="77777777" w:rsidTr="00CE37D9">
        <w:tc>
          <w:tcPr>
            <w:tcW w:w="3859" w:type="dxa"/>
            <w:gridSpan w:val="2"/>
          </w:tcPr>
          <w:p w14:paraId="4C3F7AD0" w14:textId="77777777" w:rsidR="0060320C" w:rsidRPr="00CE37D9" w:rsidRDefault="0060320C" w:rsidP="0060320C">
            <w:pPr>
              <w:jc w:val="center"/>
              <w:rPr>
                <w:rFonts w:cs="Times New Roman"/>
                <w:noProof/>
                <w:sz w:val="18"/>
                <w:szCs w:val="18"/>
              </w:rPr>
            </w:pPr>
          </w:p>
        </w:tc>
        <w:tc>
          <w:tcPr>
            <w:tcW w:w="2068" w:type="dxa"/>
          </w:tcPr>
          <w:p w14:paraId="3A575574" w14:textId="77777777" w:rsidR="0060320C" w:rsidRPr="00CE37D9" w:rsidRDefault="0060320C" w:rsidP="0060320C">
            <w:pPr>
              <w:rPr>
                <w:rFonts w:cs="Times New Roman"/>
                <w:spacing w:val="3"/>
                <w:sz w:val="18"/>
                <w:szCs w:val="18"/>
                <w:shd w:val="clear" w:color="auto" w:fill="FFFFFF"/>
                <w:lang w:val="en-GB"/>
              </w:rPr>
            </w:pPr>
          </w:p>
        </w:tc>
        <w:tc>
          <w:tcPr>
            <w:tcW w:w="2578" w:type="dxa"/>
          </w:tcPr>
          <w:p w14:paraId="43761F74" w14:textId="77777777" w:rsidR="0060320C" w:rsidRPr="00CE37D9" w:rsidRDefault="0060320C" w:rsidP="0060320C">
            <w:pPr>
              <w:rPr>
                <w:rFonts w:cs="Times New Roman"/>
                <w:i/>
                <w:iCs/>
                <w:sz w:val="18"/>
                <w:szCs w:val="18"/>
              </w:rPr>
            </w:pPr>
          </w:p>
        </w:tc>
      </w:tr>
      <w:tr w:rsidR="0060320C" w:rsidRPr="00CE37D9" w14:paraId="5E74620A" w14:textId="77777777" w:rsidTr="00CE37D9">
        <w:tc>
          <w:tcPr>
            <w:tcW w:w="3859" w:type="dxa"/>
            <w:gridSpan w:val="2"/>
          </w:tcPr>
          <w:p w14:paraId="51C5BD4A" w14:textId="77777777" w:rsidR="0060320C" w:rsidRPr="00CE37D9" w:rsidRDefault="0060320C" w:rsidP="0060320C">
            <w:pPr>
              <w:jc w:val="center"/>
              <w:rPr>
                <w:rFonts w:cs="Times New Roman"/>
                <w:noProof/>
                <w:sz w:val="18"/>
                <w:szCs w:val="18"/>
              </w:rPr>
            </w:pPr>
          </w:p>
        </w:tc>
        <w:tc>
          <w:tcPr>
            <w:tcW w:w="2068" w:type="dxa"/>
          </w:tcPr>
          <w:p w14:paraId="29FBA8DC" w14:textId="341CB2F4" w:rsidR="0060320C" w:rsidRPr="00CE37D9" w:rsidRDefault="001C0C4D" w:rsidP="0060320C">
            <w:pPr>
              <w:rPr>
                <w:rFonts w:cs="Times New Roman"/>
                <w:b/>
                <w:bCs/>
                <w:spacing w:val="3"/>
                <w:sz w:val="18"/>
                <w:szCs w:val="18"/>
                <w:shd w:val="clear" w:color="auto" w:fill="FFFFFF"/>
                <w:lang w:val="en-GB"/>
              </w:rPr>
            </w:pPr>
            <w:r w:rsidRPr="00CE37D9">
              <w:rPr>
                <w:rFonts w:cs="Times New Roman"/>
                <w:b/>
                <w:bCs/>
                <w:spacing w:val="3"/>
                <w:sz w:val="18"/>
                <w:szCs w:val="18"/>
                <w:shd w:val="clear" w:color="auto" w:fill="FFFFFF"/>
                <w:lang w:val="en-GB"/>
              </w:rPr>
              <w:t>WEAVE STITCH FAMILY</w:t>
            </w:r>
          </w:p>
        </w:tc>
        <w:tc>
          <w:tcPr>
            <w:tcW w:w="2578" w:type="dxa"/>
          </w:tcPr>
          <w:p w14:paraId="3689C5C2" w14:textId="13496B42" w:rsidR="0060320C" w:rsidRPr="00CE37D9" w:rsidRDefault="001C0C4D" w:rsidP="0060320C">
            <w:pPr>
              <w:rPr>
                <w:rFonts w:cs="Times New Roman"/>
                <w:b/>
                <w:bCs/>
                <w:sz w:val="18"/>
                <w:szCs w:val="18"/>
              </w:rPr>
            </w:pPr>
            <w:r w:rsidRPr="00CE37D9">
              <w:rPr>
                <w:rFonts w:cs="Times New Roman"/>
                <w:b/>
                <w:bCs/>
                <w:sz w:val="18"/>
                <w:szCs w:val="18"/>
              </w:rPr>
              <w:t>PROTKÁVANÉ STEHY</w:t>
            </w:r>
          </w:p>
        </w:tc>
      </w:tr>
      <w:tr w:rsidR="001C0C4D" w:rsidRPr="00CE37D9" w14:paraId="6BAB2AB5" w14:textId="77777777" w:rsidTr="00CE37D9">
        <w:tc>
          <w:tcPr>
            <w:tcW w:w="3859" w:type="dxa"/>
            <w:gridSpan w:val="2"/>
          </w:tcPr>
          <w:p w14:paraId="0F018AF5" w14:textId="3A577C7D" w:rsidR="001C0C4D" w:rsidRPr="00CE37D9" w:rsidRDefault="007E7BC1" w:rsidP="001C0C4D">
            <w:pPr>
              <w:jc w:val="center"/>
              <w:rPr>
                <w:rFonts w:cs="Times New Roman"/>
                <w:noProof/>
                <w:sz w:val="18"/>
                <w:szCs w:val="18"/>
              </w:rPr>
            </w:pPr>
            <w:r w:rsidRPr="00CE37D9">
              <w:rPr>
                <w:noProof/>
              </w:rPr>
              <w:drawing>
                <wp:inline distT="0" distB="0" distL="0" distR="0" wp14:anchorId="494FAA8A" wp14:editId="20274B91">
                  <wp:extent cx="2250000" cy="968400"/>
                  <wp:effectExtent l="0" t="0" r="0" b="3175"/>
                  <wp:docPr id="345" name="Obráze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t="8792" b="13031"/>
                          <a:stretch/>
                        </pic:blipFill>
                        <pic:spPr bwMode="auto">
                          <a:xfrm>
                            <a:off x="0" y="0"/>
                            <a:ext cx="2250000" cy="968400"/>
                          </a:xfrm>
                          <a:prstGeom prst="rect">
                            <a:avLst/>
                          </a:prstGeom>
                          <a:ln>
                            <a:noFill/>
                          </a:ln>
                          <a:extLst>
                            <a:ext uri="{53640926-AAD7-44D8-BBD7-CCE9431645EC}">
                              <a14:shadowObscured xmlns:a14="http://schemas.microsoft.com/office/drawing/2010/main"/>
                            </a:ext>
                          </a:extLst>
                        </pic:spPr>
                      </pic:pic>
                    </a:graphicData>
                  </a:graphic>
                </wp:inline>
              </w:drawing>
            </w:r>
          </w:p>
        </w:tc>
        <w:tc>
          <w:tcPr>
            <w:tcW w:w="2068" w:type="dxa"/>
          </w:tcPr>
          <w:p w14:paraId="2A5BBE2F" w14:textId="05D46568" w:rsidR="001C0C4D" w:rsidRPr="00CE37D9" w:rsidRDefault="001C0C4D" w:rsidP="00E1289C">
            <w:pPr>
              <w:rPr>
                <w:sz w:val="18"/>
                <w:szCs w:val="18"/>
                <w:lang w:val="en-GB"/>
              </w:rPr>
            </w:pPr>
            <w:r w:rsidRPr="00CE37D9">
              <w:rPr>
                <w:sz w:val="18"/>
                <w:szCs w:val="18"/>
                <w:shd w:val="clear" w:color="auto" w:fill="FFFFFF"/>
                <w:lang w:val="en-GB"/>
              </w:rPr>
              <w:t>Woven spider wheel</w:t>
            </w:r>
          </w:p>
          <w:p w14:paraId="1C9BEA2B" w14:textId="66A3EF55" w:rsidR="001C0C4D" w:rsidRPr="00CE37D9" w:rsidRDefault="001C0C4D" w:rsidP="00E1289C">
            <w:pPr>
              <w:rPr>
                <w:sz w:val="18"/>
                <w:szCs w:val="18"/>
                <w:lang w:val="en-GB"/>
              </w:rPr>
            </w:pPr>
            <w:r w:rsidRPr="00CE37D9">
              <w:rPr>
                <w:sz w:val="18"/>
                <w:szCs w:val="18"/>
                <w:lang w:val="en-GB"/>
              </w:rPr>
              <w:t>Woven wheel</w:t>
            </w:r>
          </w:p>
          <w:p w14:paraId="247325FA" w14:textId="33709503" w:rsidR="001C0C4D" w:rsidRPr="00CE37D9" w:rsidRDefault="001C0C4D" w:rsidP="00E1289C">
            <w:pPr>
              <w:rPr>
                <w:sz w:val="18"/>
                <w:szCs w:val="18"/>
                <w:lang w:val="en-GB"/>
              </w:rPr>
            </w:pPr>
            <w:r w:rsidRPr="00CE37D9">
              <w:rPr>
                <w:sz w:val="18"/>
                <w:szCs w:val="18"/>
                <w:lang w:val="en-GB"/>
              </w:rPr>
              <w:t>Woven spider web</w:t>
            </w:r>
          </w:p>
          <w:p w14:paraId="70849DB1" w14:textId="77777777" w:rsidR="001C0C4D" w:rsidRPr="00CE37D9" w:rsidRDefault="001C0C4D" w:rsidP="00E1289C">
            <w:pPr>
              <w:rPr>
                <w:sz w:val="18"/>
                <w:szCs w:val="18"/>
                <w:lang w:val="en-GB"/>
              </w:rPr>
            </w:pPr>
            <w:r w:rsidRPr="00CE37D9">
              <w:rPr>
                <w:sz w:val="18"/>
                <w:szCs w:val="18"/>
                <w:lang w:val="en-GB"/>
              </w:rPr>
              <w:t>Spider’s web</w:t>
            </w:r>
          </w:p>
          <w:p w14:paraId="2AA28025" w14:textId="77777777" w:rsidR="001C0C4D" w:rsidRPr="00CE37D9" w:rsidRDefault="001C0C4D" w:rsidP="00E1289C">
            <w:pPr>
              <w:rPr>
                <w:sz w:val="18"/>
                <w:szCs w:val="18"/>
                <w:lang w:val="en-GB"/>
              </w:rPr>
            </w:pPr>
            <w:r w:rsidRPr="00CE37D9">
              <w:rPr>
                <w:sz w:val="18"/>
                <w:szCs w:val="18"/>
                <w:lang w:val="en-GB"/>
              </w:rPr>
              <w:t>Woven spot</w:t>
            </w:r>
          </w:p>
          <w:p w14:paraId="493CA0DC" w14:textId="011155F5" w:rsidR="001C0C4D" w:rsidRPr="00CE37D9" w:rsidRDefault="001C0C4D" w:rsidP="00E1289C">
            <w:pPr>
              <w:rPr>
                <w:sz w:val="18"/>
                <w:szCs w:val="18"/>
                <w:lang w:val="en-GB"/>
              </w:rPr>
            </w:pPr>
            <w:r w:rsidRPr="00CE37D9">
              <w:rPr>
                <w:sz w:val="18"/>
                <w:szCs w:val="18"/>
                <w:lang w:val="en-GB"/>
              </w:rPr>
              <w:t>Woven spoke stitch</w:t>
            </w:r>
          </w:p>
        </w:tc>
        <w:tc>
          <w:tcPr>
            <w:tcW w:w="2578" w:type="dxa"/>
          </w:tcPr>
          <w:p w14:paraId="1B4B6A51" w14:textId="77777777" w:rsidR="001C0C4D" w:rsidRPr="00CE37D9" w:rsidRDefault="001C0C4D" w:rsidP="001C0C4D">
            <w:pPr>
              <w:rPr>
                <w:rFonts w:cs="Times New Roman"/>
                <w:sz w:val="18"/>
                <w:szCs w:val="18"/>
              </w:rPr>
            </w:pPr>
            <w:r w:rsidRPr="00CE37D9">
              <w:rPr>
                <w:rFonts w:cs="Times New Roman"/>
                <w:sz w:val="18"/>
                <w:szCs w:val="18"/>
              </w:rPr>
              <w:t>Látaná pavučinka</w:t>
            </w:r>
          </w:p>
          <w:p w14:paraId="373A6B56" w14:textId="77777777" w:rsidR="001C0C4D" w:rsidRPr="00CE37D9" w:rsidRDefault="001C0C4D" w:rsidP="001C0C4D">
            <w:pPr>
              <w:rPr>
                <w:rFonts w:cs="Times New Roman"/>
                <w:sz w:val="18"/>
                <w:szCs w:val="18"/>
              </w:rPr>
            </w:pPr>
            <w:r w:rsidRPr="00CE37D9">
              <w:rPr>
                <w:rFonts w:cs="Times New Roman"/>
                <w:sz w:val="18"/>
                <w:szCs w:val="18"/>
              </w:rPr>
              <w:t>Tkané kolečko</w:t>
            </w:r>
          </w:p>
          <w:p w14:paraId="35F3F92E" w14:textId="4035D609" w:rsidR="001C0C4D" w:rsidRPr="00CE37D9" w:rsidRDefault="001C0C4D" w:rsidP="001C0C4D">
            <w:pPr>
              <w:rPr>
                <w:rFonts w:cs="Times New Roman"/>
                <w:sz w:val="18"/>
                <w:szCs w:val="18"/>
              </w:rPr>
            </w:pPr>
            <w:r w:rsidRPr="00CE37D9">
              <w:rPr>
                <w:rFonts w:cs="Times New Roman"/>
                <w:sz w:val="18"/>
                <w:szCs w:val="18"/>
              </w:rPr>
              <w:t>Protkávaný kolový steh</w:t>
            </w:r>
          </w:p>
        </w:tc>
      </w:tr>
      <w:tr w:rsidR="001C0C4D" w:rsidRPr="00CE37D9" w14:paraId="13A7F6BF" w14:textId="77777777" w:rsidTr="00CE37D9">
        <w:tc>
          <w:tcPr>
            <w:tcW w:w="3859" w:type="dxa"/>
            <w:gridSpan w:val="2"/>
          </w:tcPr>
          <w:p w14:paraId="25D0F86D" w14:textId="397AFB55" w:rsidR="001C0C4D" w:rsidRPr="00CE37D9" w:rsidRDefault="00151D97" w:rsidP="001C0C4D">
            <w:pPr>
              <w:jc w:val="center"/>
              <w:rPr>
                <w:rFonts w:cs="Times New Roman"/>
                <w:noProof/>
                <w:sz w:val="18"/>
                <w:szCs w:val="18"/>
              </w:rPr>
            </w:pPr>
            <w:r w:rsidRPr="00CE37D9">
              <w:rPr>
                <w:noProof/>
              </w:rPr>
              <w:drawing>
                <wp:inline distT="0" distB="0" distL="0" distR="0" wp14:anchorId="3E08B7C8" wp14:editId="09DDE1AC">
                  <wp:extent cx="2250000" cy="982800"/>
                  <wp:effectExtent l="0" t="0" r="0" b="8255"/>
                  <wp:docPr id="375" name="Obráze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50000" cy="982800"/>
                          </a:xfrm>
                          <a:prstGeom prst="rect">
                            <a:avLst/>
                          </a:prstGeom>
                        </pic:spPr>
                      </pic:pic>
                    </a:graphicData>
                  </a:graphic>
                </wp:inline>
              </w:drawing>
            </w:r>
          </w:p>
        </w:tc>
        <w:tc>
          <w:tcPr>
            <w:tcW w:w="2068" w:type="dxa"/>
          </w:tcPr>
          <w:p w14:paraId="4584F0A9" w14:textId="77777777" w:rsidR="001C0C4D" w:rsidRPr="00CE37D9" w:rsidRDefault="001C0C4D" w:rsidP="00E1289C">
            <w:pPr>
              <w:rPr>
                <w:rFonts w:eastAsia="Times New Roman"/>
                <w:kern w:val="36"/>
                <w:sz w:val="18"/>
                <w:szCs w:val="18"/>
                <w:lang w:val="en-GB" w:eastAsia="cs-CZ"/>
              </w:rPr>
            </w:pPr>
            <w:r w:rsidRPr="00CE37D9">
              <w:rPr>
                <w:rFonts w:eastAsia="Times New Roman"/>
                <w:kern w:val="36"/>
                <w:sz w:val="18"/>
                <w:szCs w:val="18"/>
                <w:lang w:val="en-GB" w:eastAsia="cs-CZ"/>
              </w:rPr>
              <w:t>God’s Eye Stitch</w:t>
            </w:r>
          </w:p>
          <w:p w14:paraId="5CD73FF1" w14:textId="1811519F" w:rsidR="001C0C4D" w:rsidRPr="00CE37D9" w:rsidRDefault="001C0C4D" w:rsidP="00E1289C">
            <w:pPr>
              <w:rPr>
                <w:sz w:val="18"/>
                <w:szCs w:val="18"/>
                <w:shd w:val="clear" w:color="auto" w:fill="FFFFFF"/>
                <w:lang w:val="en-GB"/>
              </w:rPr>
            </w:pPr>
            <w:proofErr w:type="spellStart"/>
            <w:r w:rsidRPr="00CE37D9">
              <w:rPr>
                <w:sz w:val="18"/>
                <w:szCs w:val="18"/>
                <w:shd w:val="clear" w:color="auto" w:fill="FFFFFF"/>
                <w:lang w:val="en-GB"/>
              </w:rPr>
              <w:t>Ojo</w:t>
            </w:r>
            <w:proofErr w:type="spellEnd"/>
            <w:r w:rsidRPr="00CE37D9">
              <w:rPr>
                <w:sz w:val="18"/>
                <w:szCs w:val="18"/>
                <w:shd w:val="clear" w:color="auto" w:fill="FFFFFF"/>
                <w:lang w:val="en-GB"/>
              </w:rPr>
              <w:t xml:space="preserve"> de Dios</w:t>
            </w:r>
          </w:p>
        </w:tc>
        <w:tc>
          <w:tcPr>
            <w:tcW w:w="2578" w:type="dxa"/>
          </w:tcPr>
          <w:p w14:paraId="6B750C83" w14:textId="77777777" w:rsidR="001C0C4D" w:rsidRPr="00CE37D9" w:rsidRDefault="001C0C4D" w:rsidP="001C0C4D">
            <w:pPr>
              <w:rPr>
                <w:rFonts w:cs="Times New Roman"/>
                <w:b/>
                <w:bCs/>
                <w:i/>
                <w:iCs/>
                <w:sz w:val="18"/>
                <w:szCs w:val="18"/>
              </w:rPr>
            </w:pPr>
            <w:r w:rsidRPr="00CE37D9">
              <w:rPr>
                <w:rFonts w:cs="Times New Roman"/>
                <w:b/>
                <w:bCs/>
                <w:i/>
                <w:iCs/>
                <w:sz w:val="18"/>
                <w:szCs w:val="18"/>
              </w:rPr>
              <w:t>Indiánský protkávaný křížek</w:t>
            </w:r>
          </w:p>
          <w:p w14:paraId="48BCF24B" w14:textId="046DEFEF" w:rsidR="001C0C4D" w:rsidRPr="00CE37D9" w:rsidRDefault="001C0C4D" w:rsidP="001C0C4D">
            <w:pPr>
              <w:rPr>
                <w:rFonts w:cs="Times New Roman"/>
                <w:sz w:val="18"/>
                <w:szCs w:val="18"/>
              </w:rPr>
            </w:pPr>
            <w:r w:rsidRPr="00CE37D9">
              <w:rPr>
                <w:rFonts w:cs="Times New Roman"/>
                <w:i/>
                <w:iCs/>
                <w:sz w:val="18"/>
                <w:szCs w:val="18"/>
              </w:rPr>
              <w:t>Mexický protkávaný křížek</w:t>
            </w:r>
          </w:p>
        </w:tc>
      </w:tr>
      <w:tr w:rsidR="00D8782E" w:rsidRPr="00CE37D9" w14:paraId="73C29F80" w14:textId="77777777" w:rsidTr="00CE37D9">
        <w:tc>
          <w:tcPr>
            <w:tcW w:w="3859" w:type="dxa"/>
            <w:gridSpan w:val="2"/>
          </w:tcPr>
          <w:p w14:paraId="1CEC04BC" w14:textId="1D145B98" w:rsidR="00D8782E" w:rsidRPr="00CE37D9" w:rsidRDefault="00922EBD" w:rsidP="00D8782E">
            <w:pPr>
              <w:jc w:val="center"/>
              <w:rPr>
                <w:rFonts w:cs="Times New Roman"/>
                <w:noProof/>
                <w:sz w:val="18"/>
                <w:szCs w:val="18"/>
              </w:rPr>
            </w:pPr>
            <w:r w:rsidRPr="00CE37D9">
              <w:rPr>
                <w:rFonts w:cs="Times New Roman"/>
                <w:noProof/>
                <w:sz w:val="18"/>
                <w:szCs w:val="18"/>
              </w:rPr>
              <w:drawing>
                <wp:inline distT="0" distB="0" distL="0" distR="0" wp14:anchorId="25030E07" wp14:editId="1E8AC97A">
                  <wp:extent cx="2250000" cy="824400"/>
                  <wp:effectExtent l="0" t="0" r="0" b="0"/>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50000" cy="824400"/>
                          </a:xfrm>
                          <a:prstGeom prst="rect">
                            <a:avLst/>
                          </a:prstGeom>
                          <a:noFill/>
                          <a:ln>
                            <a:noFill/>
                          </a:ln>
                        </pic:spPr>
                      </pic:pic>
                    </a:graphicData>
                  </a:graphic>
                </wp:inline>
              </w:drawing>
            </w:r>
          </w:p>
        </w:tc>
        <w:tc>
          <w:tcPr>
            <w:tcW w:w="2068" w:type="dxa"/>
          </w:tcPr>
          <w:p w14:paraId="6791BA60" w14:textId="2EF661AD" w:rsidR="00D8782E" w:rsidRPr="00CE37D9" w:rsidRDefault="00D8782E" w:rsidP="00E1289C">
            <w:pPr>
              <w:rPr>
                <w:sz w:val="18"/>
                <w:szCs w:val="18"/>
                <w:shd w:val="clear" w:color="auto" w:fill="FFFFFF"/>
                <w:lang w:val="en-GB"/>
              </w:rPr>
            </w:pPr>
            <w:r w:rsidRPr="00CE37D9">
              <w:rPr>
                <w:sz w:val="18"/>
                <w:szCs w:val="18"/>
                <w:shd w:val="clear" w:color="auto" w:fill="FFFFFF"/>
                <w:lang w:val="en-GB"/>
              </w:rPr>
              <w:t>Couching </w:t>
            </w:r>
          </w:p>
          <w:p w14:paraId="5CA7F30E" w14:textId="5C9C5506" w:rsidR="00D8782E" w:rsidRPr="00CE37D9" w:rsidRDefault="00D8782E" w:rsidP="00E1289C">
            <w:pPr>
              <w:rPr>
                <w:sz w:val="18"/>
                <w:szCs w:val="18"/>
                <w:shd w:val="clear" w:color="auto" w:fill="FFFFFF"/>
                <w:lang w:val="en-GB"/>
              </w:rPr>
            </w:pPr>
            <w:proofErr w:type="spellStart"/>
            <w:r w:rsidRPr="00CE37D9">
              <w:rPr>
                <w:sz w:val="18"/>
                <w:szCs w:val="18"/>
                <w:shd w:val="clear" w:color="auto" w:fill="FFFFFF"/>
                <w:lang w:val="en-GB"/>
              </w:rPr>
              <w:t>Kloster</w:t>
            </w:r>
            <w:proofErr w:type="spellEnd"/>
            <w:r w:rsidRPr="00CE37D9">
              <w:rPr>
                <w:sz w:val="18"/>
                <w:szCs w:val="18"/>
                <w:shd w:val="clear" w:color="auto" w:fill="FFFFFF"/>
                <w:lang w:val="en-GB"/>
              </w:rPr>
              <w:t xml:space="preserve"> stitch</w:t>
            </w:r>
          </w:p>
          <w:p w14:paraId="3224356E" w14:textId="07C6BA93" w:rsidR="00D8782E" w:rsidRPr="00CE37D9" w:rsidRDefault="00D8782E" w:rsidP="00E1289C">
            <w:pPr>
              <w:rPr>
                <w:sz w:val="18"/>
                <w:szCs w:val="18"/>
                <w:shd w:val="clear" w:color="auto" w:fill="FFFFFF"/>
                <w:lang w:val="en-GB"/>
              </w:rPr>
            </w:pPr>
            <w:r w:rsidRPr="00CE37D9">
              <w:rPr>
                <w:sz w:val="18"/>
                <w:szCs w:val="18"/>
                <w:shd w:val="clear" w:color="auto" w:fill="FFFFFF"/>
                <w:lang w:val="en-GB"/>
              </w:rPr>
              <w:t>Convent stitch</w:t>
            </w:r>
          </w:p>
          <w:p w14:paraId="257E6DB3" w14:textId="395187ED" w:rsidR="00D8782E" w:rsidRPr="00CE37D9" w:rsidRDefault="00D8782E" w:rsidP="00E1289C">
            <w:pPr>
              <w:rPr>
                <w:sz w:val="18"/>
                <w:szCs w:val="18"/>
                <w:shd w:val="clear" w:color="auto" w:fill="FFFFFF"/>
                <w:lang w:val="en-GB"/>
              </w:rPr>
            </w:pPr>
            <w:r w:rsidRPr="00CE37D9">
              <w:rPr>
                <w:sz w:val="18"/>
                <w:szCs w:val="18"/>
                <w:lang w:val="en-GB"/>
              </w:rPr>
              <w:t>Laid thread</w:t>
            </w:r>
          </w:p>
        </w:tc>
        <w:tc>
          <w:tcPr>
            <w:tcW w:w="2578" w:type="dxa"/>
          </w:tcPr>
          <w:p w14:paraId="735C2F83" w14:textId="77777777" w:rsidR="00D8782E" w:rsidRPr="00CE37D9" w:rsidRDefault="00D8782E" w:rsidP="00D8782E">
            <w:pPr>
              <w:rPr>
                <w:rFonts w:cs="Times New Roman"/>
                <w:sz w:val="18"/>
                <w:szCs w:val="18"/>
              </w:rPr>
            </w:pPr>
            <w:r w:rsidRPr="00CE37D9">
              <w:rPr>
                <w:rFonts w:cs="Times New Roman"/>
                <w:sz w:val="18"/>
                <w:szCs w:val="18"/>
              </w:rPr>
              <w:t>Přichycený steh</w:t>
            </w:r>
          </w:p>
          <w:p w14:paraId="3297B910" w14:textId="77777777" w:rsidR="00D8782E" w:rsidRPr="00CE37D9" w:rsidRDefault="00D8782E" w:rsidP="00D8782E">
            <w:pPr>
              <w:rPr>
                <w:rFonts w:cs="Times New Roman"/>
                <w:sz w:val="18"/>
                <w:szCs w:val="18"/>
              </w:rPr>
            </w:pPr>
            <w:r w:rsidRPr="00CE37D9">
              <w:rPr>
                <w:rFonts w:cs="Times New Roman"/>
                <w:sz w:val="18"/>
                <w:szCs w:val="18"/>
              </w:rPr>
              <w:t>Napříč kladený řetízkový steh</w:t>
            </w:r>
          </w:p>
          <w:p w14:paraId="01A37A0D" w14:textId="77777777" w:rsidR="00D8782E" w:rsidRPr="00CE37D9" w:rsidRDefault="00D8782E" w:rsidP="00D8782E">
            <w:pPr>
              <w:rPr>
                <w:rFonts w:cs="Times New Roman"/>
                <w:sz w:val="18"/>
                <w:szCs w:val="18"/>
              </w:rPr>
            </w:pPr>
            <w:r w:rsidRPr="00CE37D9">
              <w:rPr>
                <w:rFonts w:cs="Times New Roman"/>
                <w:sz w:val="18"/>
                <w:szCs w:val="18"/>
              </w:rPr>
              <w:t>Formování</w:t>
            </w:r>
          </w:p>
          <w:p w14:paraId="7E4337DA" w14:textId="778DF306" w:rsidR="00D8782E" w:rsidRPr="00CE37D9" w:rsidRDefault="00D8782E" w:rsidP="00D8782E">
            <w:pPr>
              <w:rPr>
                <w:rFonts w:cs="Times New Roman"/>
                <w:sz w:val="18"/>
                <w:szCs w:val="18"/>
              </w:rPr>
            </w:pPr>
            <w:r w:rsidRPr="00CE37D9">
              <w:rPr>
                <w:rFonts w:cs="Times New Roman"/>
                <w:sz w:val="18"/>
                <w:szCs w:val="18"/>
              </w:rPr>
              <w:t>Šňůrkový steh</w:t>
            </w:r>
          </w:p>
        </w:tc>
      </w:tr>
      <w:tr w:rsidR="00D8782E" w:rsidRPr="00CE37D9" w14:paraId="3D57E0DC" w14:textId="77777777" w:rsidTr="00CE37D9">
        <w:tc>
          <w:tcPr>
            <w:tcW w:w="3859" w:type="dxa"/>
            <w:gridSpan w:val="2"/>
          </w:tcPr>
          <w:p w14:paraId="7F49C55A" w14:textId="40B6B23B" w:rsidR="00D8782E" w:rsidRPr="00CE37D9" w:rsidRDefault="00F37A22" w:rsidP="00D8782E">
            <w:pPr>
              <w:jc w:val="center"/>
              <w:rPr>
                <w:rFonts w:cs="Times New Roman"/>
                <w:noProof/>
                <w:sz w:val="18"/>
                <w:szCs w:val="18"/>
              </w:rPr>
            </w:pPr>
            <w:r w:rsidRPr="00CE37D9">
              <w:rPr>
                <w:noProof/>
              </w:rPr>
              <w:drawing>
                <wp:inline distT="0" distB="0" distL="0" distR="0" wp14:anchorId="3BE045B2" wp14:editId="5E0BE85B">
                  <wp:extent cx="2250000" cy="1000800"/>
                  <wp:effectExtent l="0" t="0" r="0" b="8890"/>
                  <wp:docPr id="328" name="Obráze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250000" cy="1000800"/>
                          </a:xfrm>
                          <a:prstGeom prst="rect">
                            <a:avLst/>
                          </a:prstGeom>
                        </pic:spPr>
                      </pic:pic>
                    </a:graphicData>
                  </a:graphic>
                </wp:inline>
              </w:drawing>
            </w:r>
          </w:p>
        </w:tc>
        <w:tc>
          <w:tcPr>
            <w:tcW w:w="2068" w:type="dxa"/>
          </w:tcPr>
          <w:p w14:paraId="4C25080E" w14:textId="371FF988" w:rsidR="00D8782E" w:rsidRPr="00CE37D9" w:rsidRDefault="00D8782E" w:rsidP="00E1289C">
            <w:pPr>
              <w:rPr>
                <w:sz w:val="18"/>
                <w:szCs w:val="18"/>
                <w:shd w:val="clear" w:color="auto" w:fill="FFFFFF"/>
                <w:lang w:val="en-GB"/>
              </w:rPr>
            </w:pPr>
            <w:r w:rsidRPr="00CE37D9">
              <w:rPr>
                <w:sz w:val="18"/>
                <w:szCs w:val="18"/>
                <w:lang w:val="en-GB"/>
              </w:rPr>
              <w:t>Jacobean couching</w:t>
            </w:r>
          </w:p>
        </w:tc>
        <w:tc>
          <w:tcPr>
            <w:tcW w:w="2578" w:type="dxa"/>
          </w:tcPr>
          <w:p w14:paraId="60B4AFA5" w14:textId="77777777" w:rsidR="00D8782E" w:rsidRPr="00CE37D9" w:rsidRDefault="00D8782E" w:rsidP="00D8782E">
            <w:pPr>
              <w:rPr>
                <w:rFonts w:cs="Times New Roman"/>
                <w:sz w:val="18"/>
                <w:szCs w:val="18"/>
              </w:rPr>
            </w:pPr>
            <w:r w:rsidRPr="00CE37D9">
              <w:rPr>
                <w:rFonts w:cs="Times New Roman"/>
                <w:sz w:val="18"/>
                <w:szCs w:val="18"/>
              </w:rPr>
              <w:t>Jakubovské formování</w:t>
            </w:r>
          </w:p>
          <w:p w14:paraId="0EC33399" w14:textId="77777777" w:rsidR="00D8782E" w:rsidRPr="00CE37D9" w:rsidRDefault="00D8782E" w:rsidP="00D8782E">
            <w:pPr>
              <w:rPr>
                <w:rFonts w:cs="Times New Roman"/>
                <w:sz w:val="18"/>
                <w:szCs w:val="18"/>
              </w:rPr>
            </w:pPr>
            <w:r w:rsidRPr="00CE37D9">
              <w:rPr>
                <w:rFonts w:cs="Times New Roman"/>
                <w:sz w:val="18"/>
                <w:szCs w:val="18"/>
              </w:rPr>
              <w:t>Mřížkové formování</w:t>
            </w:r>
          </w:p>
          <w:p w14:paraId="719F2236" w14:textId="77777777" w:rsidR="00D8782E" w:rsidRPr="00CE37D9" w:rsidRDefault="00D8782E" w:rsidP="00D8782E">
            <w:pPr>
              <w:rPr>
                <w:rFonts w:cs="Times New Roman"/>
                <w:sz w:val="18"/>
                <w:szCs w:val="18"/>
              </w:rPr>
            </w:pPr>
            <w:r w:rsidRPr="00CE37D9">
              <w:rPr>
                <w:rFonts w:cs="Times New Roman"/>
                <w:sz w:val="18"/>
                <w:szCs w:val="18"/>
              </w:rPr>
              <w:t>Jakubovská mřížka</w:t>
            </w:r>
          </w:p>
          <w:p w14:paraId="43B2CC64" w14:textId="00F06336" w:rsidR="00D8782E" w:rsidRPr="00CE37D9" w:rsidRDefault="00D8782E" w:rsidP="00D8782E">
            <w:pPr>
              <w:rPr>
                <w:rFonts w:cs="Times New Roman"/>
                <w:sz w:val="18"/>
                <w:szCs w:val="18"/>
              </w:rPr>
            </w:pPr>
            <w:r w:rsidRPr="00CE37D9">
              <w:rPr>
                <w:rFonts w:cs="Times New Roman"/>
                <w:sz w:val="18"/>
                <w:szCs w:val="18"/>
              </w:rPr>
              <w:t>Kladená mřížka</w:t>
            </w:r>
          </w:p>
        </w:tc>
      </w:tr>
      <w:tr w:rsidR="00D8782E" w:rsidRPr="00CE37D9" w14:paraId="7F53BA61" w14:textId="77777777" w:rsidTr="00CE37D9">
        <w:tc>
          <w:tcPr>
            <w:tcW w:w="3859" w:type="dxa"/>
            <w:gridSpan w:val="2"/>
          </w:tcPr>
          <w:p w14:paraId="6F5A2B2A" w14:textId="5DDF9191" w:rsidR="00D8782E" w:rsidRPr="00CE37D9" w:rsidRDefault="007E7BC1" w:rsidP="00D8782E">
            <w:pPr>
              <w:jc w:val="center"/>
              <w:rPr>
                <w:rFonts w:cs="Times New Roman"/>
                <w:noProof/>
                <w:sz w:val="18"/>
                <w:szCs w:val="18"/>
              </w:rPr>
            </w:pPr>
            <w:r w:rsidRPr="00CE37D9">
              <w:rPr>
                <w:noProof/>
              </w:rPr>
              <w:drawing>
                <wp:inline distT="0" distB="0" distL="0" distR="0" wp14:anchorId="64E042A3" wp14:editId="703FE39D">
                  <wp:extent cx="2250000" cy="1000800"/>
                  <wp:effectExtent l="0" t="0" r="0" b="8890"/>
                  <wp:docPr id="346" name="Obráze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t="10668" b="12652"/>
                          <a:stretch/>
                        </pic:blipFill>
                        <pic:spPr bwMode="auto">
                          <a:xfrm>
                            <a:off x="0" y="0"/>
                            <a:ext cx="2250000" cy="1000800"/>
                          </a:xfrm>
                          <a:prstGeom prst="rect">
                            <a:avLst/>
                          </a:prstGeom>
                          <a:ln>
                            <a:noFill/>
                          </a:ln>
                          <a:extLst>
                            <a:ext uri="{53640926-AAD7-44D8-BBD7-CCE9431645EC}">
                              <a14:shadowObscured xmlns:a14="http://schemas.microsoft.com/office/drawing/2010/main"/>
                            </a:ext>
                          </a:extLst>
                        </pic:spPr>
                      </pic:pic>
                    </a:graphicData>
                  </a:graphic>
                </wp:inline>
              </w:drawing>
            </w:r>
          </w:p>
        </w:tc>
        <w:tc>
          <w:tcPr>
            <w:tcW w:w="2068" w:type="dxa"/>
          </w:tcPr>
          <w:p w14:paraId="7136E2E4" w14:textId="6AE1E856" w:rsidR="00D8782E" w:rsidRPr="00CE37D9" w:rsidRDefault="00D8782E" w:rsidP="00E1289C">
            <w:pPr>
              <w:rPr>
                <w:sz w:val="18"/>
                <w:szCs w:val="18"/>
                <w:shd w:val="clear" w:color="auto" w:fill="FFFFFF"/>
                <w:lang w:val="en-GB"/>
              </w:rPr>
            </w:pPr>
            <w:r w:rsidRPr="00CE37D9">
              <w:rPr>
                <w:sz w:val="18"/>
                <w:szCs w:val="18"/>
                <w:lang w:val="en-GB"/>
              </w:rPr>
              <w:t>Couched circle</w:t>
            </w:r>
          </w:p>
        </w:tc>
        <w:tc>
          <w:tcPr>
            <w:tcW w:w="2578" w:type="dxa"/>
          </w:tcPr>
          <w:p w14:paraId="61AB2FC0" w14:textId="779B13D7" w:rsidR="00D8782E" w:rsidRPr="00CE37D9" w:rsidRDefault="00D8782E" w:rsidP="00D8782E">
            <w:pPr>
              <w:rPr>
                <w:rFonts w:cs="Times New Roman"/>
                <w:sz w:val="18"/>
                <w:szCs w:val="18"/>
              </w:rPr>
            </w:pPr>
            <w:r w:rsidRPr="00CE37D9">
              <w:rPr>
                <w:rFonts w:cs="Times New Roman"/>
                <w:sz w:val="18"/>
                <w:szCs w:val="18"/>
              </w:rPr>
              <w:t>Formovaný kruh</w:t>
            </w:r>
          </w:p>
        </w:tc>
      </w:tr>
      <w:tr w:rsidR="00D8782E" w:rsidRPr="00CE37D9" w14:paraId="42DF00CC" w14:textId="77777777" w:rsidTr="00CE37D9">
        <w:tc>
          <w:tcPr>
            <w:tcW w:w="3859" w:type="dxa"/>
            <w:gridSpan w:val="2"/>
          </w:tcPr>
          <w:p w14:paraId="4A438EB6" w14:textId="7BDD4CDD" w:rsidR="00D8782E" w:rsidRPr="00CE37D9" w:rsidRDefault="00F37A22" w:rsidP="00D8782E">
            <w:pPr>
              <w:jc w:val="center"/>
              <w:rPr>
                <w:rFonts w:cs="Times New Roman"/>
                <w:noProof/>
                <w:sz w:val="18"/>
                <w:szCs w:val="18"/>
              </w:rPr>
            </w:pPr>
            <w:r w:rsidRPr="00CE37D9">
              <w:rPr>
                <w:noProof/>
              </w:rPr>
              <w:drawing>
                <wp:inline distT="0" distB="0" distL="0" distR="0" wp14:anchorId="73DAA8A7" wp14:editId="700AFAAE">
                  <wp:extent cx="2250000" cy="914400"/>
                  <wp:effectExtent l="0" t="0" r="0" b="0"/>
                  <wp:docPr id="329" name="Obráze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250000" cy="914400"/>
                          </a:xfrm>
                          <a:prstGeom prst="rect">
                            <a:avLst/>
                          </a:prstGeom>
                        </pic:spPr>
                      </pic:pic>
                    </a:graphicData>
                  </a:graphic>
                </wp:inline>
              </w:drawing>
            </w:r>
          </w:p>
        </w:tc>
        <w:tc>
          <w:tcPr>
            <w:tcW w:w="2068" w:type="dxa"/>
          </w:tcPr>
          <w:p w14:paraId="1F052C91" w14:textId="115EB1F8" w:rsidR="00D8782E" w:rsidRPr="00CE37D9" w:rsidRDefault="00D8782E" w:rsidP="00E1289C">
            <w:pPr>
              <w:rPr>
                <w:sz w:val="18"/>
                <w:szCs w:val="18"/>
                <w:shd w:val="clear" w:color="auto" w:fill="FFFFFF"/>
                <w:lang w:val="en-GB"/>
              </w:rPr>
            </w:pPr>
            <w:r w:rsidRPr="00CE37D9">
              <w:rPr>
                <w:sz w:val="18"/>
                <w:szCs w:val="18"/>
                <w:shd w:val="clear" w:color="auto" w:fill="FFFFFF"/>
                <w:lang w:val="en-GB"/>
              </w:rPr>
              <w:t>Turkey knot</w:t>
            </w:r>
          </w:p>
          <w:p w14:paraId="248B7013" w14:textId="00E29462" w:rsidR="00D8782E" w:rsidRPr="00CE37D9" w:rsidRDefault="00D8782E" w:rsidP="00E1289C">
            <w:pPr>
              <w:rPr>
                <w:sz w:val="18"/>
                <w:szCs w:val="18"/>
                <w:shd w:val="clear" w:color="auto" w:fill="FFFFFF"/>
                <w:lang w:val="en-GB"/>
              </w:rPr>
            </w:pPr>
            <w:r w:rsidRPr="00CE37D9">
              <w:rPr>
                <w:sz w:val="18"/>
                <w:szCs w:val="18"/>
                <w:shd w:val="clear" w:color="auto" w:fill="FFFFFF"/>
                <w:lang w:val="en-GB"/>
              </w:rPr>
              <w:t>Turkey stitch</w:t>
            </w:r>
          </w:p>
          <w:p w14:paraId="145741A0" w14:textId="6AA27324" w:rsidR="00D8782E" w:rsidRPr="00CE37D9" w:rsidRDefault="00D8782E" w:rsidP="00E1289C">
            <w:pPr>
              <w:rPr>
                <w:sz w:val="18"/>
                <w:szCs w:val="18"/>
                <w:shd w:val="clear" w:color="auto" w:fill="FFFFFF"/>
                <w:lang w:val="en-GB"/>
              </w:rPr>
            </w:pPr>
            <w:r w:rsidRPr="00CE37D9">
              <w:rPr>
                <w:sz w:val="18"/>
                <w:szCs w:val="18"/>
                <w:shd w:val="clear" w:color="auto" w:fill="FFFFFF"/>
                <w:lang w:val="en-GB"/>
              </w:rPr>
              <w:t>Velvet stitch</w:t>
            </w:r>
          </w:p>
          <w:p w14:paraId="727D5DDB" w14:textId="211F28F8" w:rsidR="00D8782E" w:rsidRPr="00CE37D9" w:rsidRDefault="00D8782E" w:rsidP="00E1289C">
            <w:pPr>
              <w:rPr>
                <w:sz w:val="18"/>
                <w:szCs w:val="18"/>
                <w:shd w:val="clear" w:color="auto" w:fill="FFFFFF"/>
                <w:lang w:val="en-GB"/>
              </w:rPr>
            </w:pPr>
            <w:proofErr w:type="spellStart"/>
            <w:r w:rsidRPr="00CE37D9">
              <w:rPr>
                <w:sz w:val="18"/>
                <w:szCs w:val="18"/>
                <w:shd w:val="clear" w:color="auto" w:fill="FFFFFF"/>
                <w:lang w:val="en-GB"/>
              </w:rPr>
              <w:t>Ghiordes</w:t>
            </w:r>
            <w:proofErr w:type="spellEnd"/>
            <w:r w:rsidRPr="00CE37D9">
              <w:rPr>
                <w:sz w:val="18"/>
                <w:szCs w:val="18"/>
                <w:shd w:val="clear" w:color="auto" w:fill="FFFFFF"/>
                <w:lang w:val="en-GB"/>
              </w:rPr>
              <w:t xml:space="preserve"> knot</w:t>
            </w:r>
          </w:p>
          <w:p w14:paraId="1CC6ACAB" w14:textId="3D00E43B" w:rsidR="00D8782E" w:rsidRPr="00CE37D9" w:rsidRDefault="00D8782E" w:rsidP="00E1289C">
            <w:pPr>
              <w:rPr>
                <w:sz w:val="18"/>
                <w:szCs w:val="18"/>
                <w:lang w:val="en-GB"/>
              </w:rPr>
            </w:pPr>
            <w:r w:rsidRPr="00CE37D9">
              <w:rPr>
                <w:sz w:val="18"/>
                <w:szCs w:val="18"/>
                <w:shd w:val="clear" w:color="auto" w:fill="FFFFFF"/>
                <w:lang w:val="en-GB"/>
              </w:rPr>
              <w:t>Turkey work</w:t>
            </w:r>
          </w:p>
        </w:tc>
        <w:tc>
          <w:tcPr>
            <w:tcW w:w="2578" w:type="dxa"/>
          </w:tcPr>
          <w:p w14:paraId="19DE1FC4" w14:textId="77777777" w:rsidR="00D8782E" w:rsidRPr="00CE37D9" w:rsidRDefault="00D8782E" w:rsidP="00D8782E">
            <w:pPr>
              <w:rPr>
                <w:rFonts w:cs="Times New Roman"/>
                <w:sz w:val="18"/>
                <w:szCs w:val="18"/>
              </w:rPr>
            </w:pPr>
            <w:r w:rsidRPr="00CE37D9">
              <w:rPr>
                <w:rFonts w:cs="Times New Roman"/>
                <w:sz w:val="18"/>
                <w:szCs w:val="18"/>
              </w:rPr>
              <w:t>Turecký uzlík</w:t>
            </w:r>
          </w:p>
          <w:p w14:paraId="79756496" w14:textId="77777777" w:rsidR="00D8782E" w:rsidRPr="00CE37D9" w:rsidRDefault="00D8782E" w:rsidP="00D8782E">
            <w:pPr>
              <w:rPr>
                <w:rFonts w:cs="Times New Roman"/>
                <w:sz w:val="18"/>
                <w:szCs w:val="18"/>
              </w:rPr>
            </w:pPr>
            <w:r w:rsidRPr="00CE37D9">
              <w:rPr>
                <w:rFonts w:cs="Times New Roman"/>
                <w:sz w:val="18"/>
                <w:szCs w:val="18"/>
              </w:rPr>
              <w:t xml:space="preserve">Uzlík </w:t>
            </w:r>
            <w:proofErr w:type="spellStart"/>
            <w:r w:rsidRPr="00CE37D9">
              <w:rPr>
                <w:rFonts w:cs="Times New Roman"/>
                <w:sz w:val="18"/>
                <w:szCs w:val="18"/>
              </w:rPr>
              <w:t>ghiordes</w:t>
            </w:r>
            <w:proofErr w:type="spellEnd"/>
          </w:p>
          <w:p w14:paraId="27A0CC26" w14:textId="77777777" w:rsidR="00D8782E" w:rsidRPr="00CE37D9" w:rsidRDefault="00D8782E" w:rsidP="00D8782E">
            <w:pPr>
              <w:rPr>
                <w:rFonts w:cs="Times New Roman"/>
                <w:sz w:val="18"/>
                <w:szCs w:val="18"/>
              </w:rPr>
            </w:pPr>
            <w:r w:rsidRPr="00CE37D9">
              <w:rPr>
                <w:rFonts w:cs="Times New Roman"/>
                <w:sz w:val="18"/>
                <w:szCs w:val="18"/>
              </w:rPr>
              <w:t>Vyšívané jednotlivé uzlíky</w:t>
            </w:r>
          </w:p>
          <w:p w14:paraId="5EC498CE" w14:textId="77777777" w:rsidR="00D8782E" w:rsidRPr="00CE37D9" w:rsidRDefault="00D8782E" w:rsidP="00D8782E">
            <w:pPr>
              <w:rPr>
                <w:rFonts w:cs="Times New Roman"/>
                <w:sz w:val="18"/>
                <w:szCs w:val="18"/>
              </w:rPr>
            </w:pPr>
            <w:r w:rsidRPr="00CE37D9">
              <w:rPr>
                <w:rFonts w:cs="Times New Roman"/>
                <w:sz w:val="18"/>
                <w:szCs w:val="18"/>
              </w:rPr>
              <w:t>Smyrenský uzlík</w:t>
            </w:r>
          </w:p>
          <w:p w14:paraId="0CDAD9B7" w14:textId="37271038" w:rsidR="00D8782E" w:rsidRPr="00CE37D9" w:rsidRDefault="00D8782E" w:rsidP="00D8782E">
            <w:pPr>
              <w:rPr>
                <w:rFonts w:cs="Times New Roman"/>
                <w:sz w:val="18"/>
                <w:szCs w:val="18"/>
              </w:rPr>
            </w:pPr>
            <w:r w:rsidRPr="00CE37D9">
              <w:rPr>
                <w:rFonts w:cs="Times New Roman"/>
                <w:sz w:val="18"/>
                <w:szCs w:val="18"/>
              </w:rPr>
              <w:t>Symetrický uzlík</w:t>
            </w:r>
          </w:p>
        </w:tc>
      </w:tr>
      <w:tr w:rsidR="00D8782E" w:rsidRPr="00CE37D9" w14:paraId="2995329C" w14:textId="77777777" w:rsidTr="00CE37D9">
        <w:tc>
          <w:tcPr>
            <w:tcW w:w="3859" w:type="dxa"/>
            <w:gridSpan w:val="2"/>
          </w:tcPr>
          <w:p w14:paraId="14C82F23" w14:textId="5549470F" w:rsidR="00D8782E" w:rsidRPr="00CE37D9" w:rsidRDefault="00151D97" w:rsidP="00D8782E">
            <w:pPr>
              <w:jc w:val="center"/>
              <w:rPr>
                <w:rFonts w:cs="Times New Roman"/>
                <w:noProof/>
                <w:sz w:val="18"/>
                <w:szCs w:val="18"/>
              </w:rPr>
            </w:pPr>
            <w:r w:rsidRPr="00CE37D9">
              <w:rPr>
                <w:noProof/>
              </w:rPr>
              <w:lastRenderedPageBreak/>
              <w:drawing>
                <wp:inline distT="0" distB="0" distL="0" distR="0" wp14:anchorId="7737E93B" wp14:editId="4C54E611">
                  <wp:extent cx="2250000" cy="1314000"/>
                  <wp:effectExtent l="0" t="0" r="0" b="635"/>
                  <wp:docPr id="380" name="Obráze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50000" cy="1314000"/>
                          </a:xfrm>
                          <a:prstGeom prst="rect">
                            <a:avLst/>
                          </a:prstGeom>
                        </pic:spPr>
                      </pic:pic>
                    </a:graphicData>
                  </a:graphic>
                </wp:inline>
              </w:drawing>
            </w:r>
          </w:p>
        </w:tc>
        <w:tc>
          <w:tcPr>
            <w:tcW w:w="2068" w:type="dxa"/>
          </w:tcPr>
          <w:p w14:paraId="5EC4FD79" w14:textId="521B0D6D" w:rsidR="00D8782E" w:rsidRPr="00CE37D9" w:rsidRDefault="00D8782E" w:rsidP="00E1289C">
            <w:pPr>
              <w:rPr>
                <w:sz w:val="18"/>
                <w:szCs w:val="18"/>
                <w:shd w:val="clear" w:color="auto" w:fill="FFFFFF"/>
                <w:lang w:val="en-GB"/>
              </w:rPr>
            </w:pPr>
            <w:r w:rsidRPr="00CE37D9">
              <w:rPr>
                <w:sz w:val="18"/>
                <w:szCs w:val="18"/>
                <w:lang w:val="en-GB"/>
              </w:rPr>
              <w:t>Burden stitch</w:t>
            </w:r>
          </w:p>
        </w:tc>
        <w:tc>
          <w:tcPr>
            <w:tcW w:w="2578" w:type="dxa"/>
          </w:tcPr>
          <w:p w14:paraId="72DEE24A" w14:textId="77777777" w:rsidR="00D8782E" w:rsidRPr="00CE37D9" w:rsidRDefault="00D8782E" w:rsidP="00D8782E">
            <w:pPr>
              <w:rPr>
                <w:rFonts w:cs="Times New Roman"/>
                <w:b/>
                <w:bCs/>
                <w:i/>
                <w:iCs/>
                <w:sz w:val="18"/>
                <w:szCs w:val="18"/>
              </w:rPr>
            </w:pPr>
            <w:r w:rsidRPr="00CE37D9">
              <w:rPr>
                <w:rFonts w:cs="Times New Roman"/>
                <w:b/>
                <w:bCs/>
                <w:i/>
                <w:iCs/>
                <w:sz w:val="18"/>
                <w:szCs w:val="18"/>
              </w:rPr>
              <w:t>Gobelínové formování</w:t>
            </w:r>
          </w:p>
          <w:p w14:paraId="6B9C2CF6" w14:textId="77777777" w:rsidR="00D8782E" w:rsidRPr="00CE37D9" w:rsidRDefault="00D8782E" w:rsidP="00D8782E">
            <w:pPr>
              <w:rPr>
                <w:rFonts w:cs="Times New Roman"/>
                <w:i/>
                <w:iCs/>
                <w:sz w:val="18"/>
                <w:szCs w:val="18"/>
              </w:rPr>
            </w:pPr>
            <w:r w:rsidRPr="00CE37D9">
              <w:rPr>
                <w:rFonts w:cs="Times New Roman"/>
                <w:i/>
                <w:iCs/>
                <w:sz w:val="18"/>
                <w:szCs w:val="18"/>
              </w:rPr>
              <w:t>Výplňové formování</w:t>
            </w:r>
          </w:p>
          <w:p w14:paraId="463CE7CB" w14:textId="77777777" w:rsidR="00D8782E" w:rsidRPr="00CE37D9" w:rsidRDefault="00D8782E" w:rsidP="00D8782E">
            <w:pPr>
              <w:rPr>
                <w:rFonts w:cs="Times New Roman"/>
                <w:sz w:val="18"/>
                <w:szCs w:val="18"/>
              </w:rPr>
            </w:pPr>
          </w:p>
        </w:tc>
      </w:tr>
      <w:tr w:rsidR="00D8782E" w:rsidRPr="00CE37D9" w14:paraId="1C6FF6AC" w14:textId="77777777" w:rsidTr="00CE37D9">
        <w:tc>
          <w:tcPr>
            <w:tcW w:w="3859" w:type="dxa"/>
            <w:gridSpan w:val="2"/>
          </w:tcPr>
          <w:p w14:paraId="2AE80638" w14:textId="0C30F651" w:rsidR="00D8782E" w:rsidRPr="00CE37D9" w:rsidRDefault="00754B8F" w:rsidP="00D8782E">
            <w:pPr>
              <w:jc w:val="center"/>
              <w:rPr>
                <w:rFonts w:cs="Times New Roman"/>
                <w:noProof/>
                <w:sz w:val="18"/>
                <w:szCs w:val="18"/>
              </w:rPr>
            </w:pPr>
            <w:r w:rsidRPr="00CE37D9">
              <w:rPr>
                <w:rFonts w:cs="Times New Roman"/>
                <w:noProof/>
                <w:sz w:val="18"/>
                <w:szCs w:val="18"/>
              </w:rPr>
              <w:drawing>
                <wp:inline distT="0" distB="0" distL="0" distR="0" wp14:anchorId="31001DB6" wp14:editId="1BEC1E58">
                  <wp:extent cx="2250000" cy="828000"/>
                  <wp:effectExtent l="0" t="0" r="0" b="0"/>
                  <wp:docPr id="324" name="Obráze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50000" cy="828000"/>
                          </a:xfrm>
                          <a:prstGeom prst="rect">
                            <a:avLst/>
                          </a:prstGeom>
                          <a:noFill/>
                          <a:ln>
                            <a:noFill/>
                          </a:ln>
                        </pic:spPr>
                      </pic:pic>
                    </a:graphicData>
                  </a:graphic>
                </wp:inline>
              </w:drawing>
            </w:r>
          </w:p>
        </w:tc>
        <w:tc>
          <w:tcPr>
            <w:tcW w:w="2068" w:type="dxa"/>
          </w:tcPr>
          <w:p w14:paraId="43D995C7" w14:textId="77777777" w:rsidR="00D8782E" w:rsidRPr="00CE37D9" w:rsidRDefault="00D8782E" w:rsidP="00E1289C">
            <w:pPr>
              <w:rPr>
                <w:sz w:val="18"/>
                <w:szCs w:val="18"/>
                <w:lang w:val="en-GB"/>
              </w:rPr>
            </w:pPr>
            <w:r w:rsidRPr="00CE37D9">
              <w:rPr>
                <w:sz w:val="18"/>
                <w:szCs w:val="18"/>
                <w:lang w:val="en-GB"/>
              </w:rPr>
              <w:t>Guilloche stitch</w:t>
            </w:r>
          </w:p>
          <w:p w14:paraId="224354F5" w14:textId="77777777" w:rsidR="00D8782E" w:rsidRPr="00CE37D9" w:rsidRDefault="00D8782E" w:rsidP="00E1289C">
            <w:pPr>
              <w:rPr>
                <w:sz w:val="18"/>
                <w:szCs w:val="18"/>
                <w:shd w:val="clear" w:color="auto" w:fill="FFFFFF"/>
                <w:lang w:val="en-GB"/>
              </w:rPr>
            </w:pPr>
          </w:p>
        </w:tc>
        <w:tc>
          <w:tcPr>
            <w:tcW w:w="2578" w:type="dxa"/>
          </w:tcPr>
          <w:p w14:paraId="0C1F00D7" w14:textId="0D53DB39" w:rsidR="00D8782E" w:rsidRPr="00CE37D9" w:rsidRDefault="00D8782E" w:rsidP="00D8782E">
            <w:pPr>
              <w:rPr>
                <w:rFonts w:cs="Times New Roman"/>
                <w:sz w:val="18"/>
                <w:szCs w:val="18"/>
              </w:rPr>
            </w:pPr>
            <w:r w:rsidRPr="00CE37D9">
              <w:rPr>
                <w:rFonts w:cs="Times New Roman"/>
                <w:sz w:val="18"/>
                <w:szCs w:val="18"/>
              </w:rPr>
              <w:t>Gilošový steh, gilošový okraj</w:t>
            </w:r>
          </w:p>
        </w:tc>
      </w:tr>
      <w:tr w:rsidR="00D8782E" w:rsidRPr="00CE37D9" w14:paraId="699918F4" w14:textId="77777777" w:rsidTr="00CE37D9">
        <w:tc>
          <w:tcPr>
            <w:tcW w:w="3859" w:type="dxa"/>
            <w:gridSpan w:val="2"/>
          </w:tcPr>
          <w:p w14:paraId="0E56F1AA" w14:textId="3C3B68C8" w:rsidR="00D8782E" w:rsidRPr="00CE37D9" w:rsidRDefault="000407C5" w:rsidP="00D8782E">
            <w:pPr>
              <w:jc w:val="center"/>
              <w:rPr>
                <w:rFonts w:cs="Times New Roman"/>
                <w:noProof/>
                <w:sz w:val="18"/>
                <w:szCs w:val="18"/>
              </w:rPr>
            </w:pPr>
            <w:r w:rsidRPr="00CE37D9">
              <w:rPr>
                <w:rFonts w:cs="Times New Roman"/>
                <w:noProof/>
                <w:sz w:val="18"/>
                <w:szCs w:val="18"/>
              </w:rPr>
              <w:drawing>
                <wp:inline distT="0" distB="0" distL="0" distR="0" wp14:anchorId="16CADA0A" wp14:editId="39C028DB">
                  <wp:extent cx="2250000" cy="828000"/>
                  <wp:effectExtent l="0" t="0" r="0" b="0"/>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50000" cy="828000"/>
                          </a:xfrm>
                          <a:prstGeom prst="rect">
                            <a:avLst/>
                          </a:prstGeom>
                          <a:noFill/>
                          <a:ln>
                            <a:noFill/>
                          </a:ln>
                        </pic:spPr>
                      </pic:pic>
                    </a:graphicData>
                  </a:graphic>
                </wp:inline>
              </w:drawing>
            </w:r>
          </w:p>
        </w:tc>
        <w:tc>
          <w:tcPr>
            <w:tcW w:w="2068" w:type="dxa"/>
          </w:tcPr>
          <w:p w14:paraId="7CA59ED3" w14:textId="77777777" w:rsidR="00D8782E" w:rsidRPr="00CE37D9" w:rsidRDefault="00D8782E" w:rsidP="00E1289C">
            <w:pPr>
              <w:rPr>
                <w:sz w:val="18"/>
                <w:szCs w:val="18"/>
                <w:lang w:val="en-GB"/>
              </w:rPr>
            </w:pPr>
            <w:proofErr w:type="spellStart"/>
            <w:r w:rsidRPr="00CE37D9">
              <w:rPr>
                <w:sz w:val="18"/>
                <w:szCs w:val="18"/>
                <w:lang w:val="en-GB"/>
              </w:rPr>
              <w:t>Gordion</w:t>
            </w:r>
            <w:proofErr w:type="spellEnd"/>
            <w:r w:rsidRPr="00CE37D9">
              <w:rPr>
                <w:sz w:val="18"/>
                <w:szCs w:val="18"/>
                <w:lang w:val="en-GB"/>
              </w:rPr>
              <w:t xml:space="preserve"> knot stitch</w:t>
            </w:r>
          </w:p>
          <w:p w14:paraId="78CAF7E4" w14:textId="77777777" w:rsidR="00D8782E" w:rsidRPr="00CE37D9" w:rsidRDefault="00D8782E" w:rsidP="00E1289C">
            <w:pPr>
              <w:rPr>
                <w:sz w:val="18"/>
                <w:szCs w:val="18"/>
                <w:lang w:val="en-GB"/>
              </w:rPr>
            </w:pPr>
            <w:r w:rsidRPr="00CE37D9">
              <w:rPr>
                <w:sz w:val="18"/>
                <w:szCs w:val="18"/>
                <w:lang w:val="en-GB"/>
              </w:rPr>
              <w:t>Braid stitch</w:t>
            </w:r>
          </w:p>
          <w:p w14:paraId="3881BDAE" w14:textId="1D94CDC2" w:rsidR="00D8782E" w:rsidRPr="00CE37D9" w:rsidRDefault="00D8782E" w:rsidP="00E1289C">
            <w:pPr>
              <w:rPr>
                <w:sz w:val="18"/>
                <w:szCs w:val="18"/>
                <w:shd w:val="clear" w:color="auto" w:fill="FFFFFF"/>
                <w:lang w:val="en-GB"/>
              </w:rPr>
            </w:pPr>
            <w:r w:rsidRPr="00CE37D9">
              <w:rPr>
                <w:sz w:val="18"/>
                <w:szCs w:val="18"/>
                <w:lang w:val="en-GB"/>
              </w:rPr>
              <w:t>Gordian knot</w:t>
            </w:r>
          </w:p>
        </w:tc>
        <w:tc>
          <w:tcPr>
            <w:tcW w:w="2578" w:type="dxa"/>
          </w:tcPr>
          <w:p w14:paraId="64569B85" w14:textId="70A63C8D" w:rsidR="00D8782E" w:rsidRPr="00CE37D9" w:rsidRDefault="00D8782E" w:rsidP="00D8782E">
            <w:pPr>
              <w:rPr>
                <w:rFonts w:cs="Times New Roman"/>
                <w:sz w:val="18"/>
                <w:szCs w:val="18"/>
              </w:rPr>
            </w:pPr>
            <w:r w:rsidRPr="00CE37D9">
              <w:rPr>
                <w:rFonts w:cs="Times New Roman"/>
                <w:sz w:val="18"/>
                <w:szCs w:val="18"/>
              </w:rPr>
              <w:t>Prýmkový steh</w:t>
            </w:r>
          </w:p>
        </w:tc>
      </w:tr>
    </w:tbl>
    <w:p w14:paraId="00DEC11B" w14:textId="5D957E9D" w:rsidR="009560B8" w:rsidRPr="00CE37D9" w:rsidRDefault="009560B8" w:rsidP="009560B8">
      <w:pPr>
        <w:pStyle w:val="Bakalka"/>
        <w:ind w:firstLine="0"/>
        <w:rPr>
          <w:b/>
          <w:bCs/>
          <w:lang w:eastAsia="cs-CZ"/>
        </w:rPr>
      </w:pPr>
      <w:r w:rsidRPr="00CE37D9">
        <w:rPr>
          <w:b/>
          <w:bCs/>
          <w:lang w:eastAsia="cs-CZ"/>
        </w:rPr>
        <w:t>Zdroje:</w:t>
      </w:r>
    </w:p>
    <w:p w14:paraId="39ED04FE"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ARTHUR, Anne Knox, 1931. </w:t>
      </w:r>
      <w:r w:rsidRPr="00CE37D9">
        <w:rPr>
          <w:rFonts w:eastAsia="Times New Roman" w:cs="Times New Roman"/>
          <w:i/>
          <w:iCs/>
          <w:sz w:val="18"/>
          <w:szCs w:val="18"/>
          <w:lang w:eastAsia="cs-CZ"/>
        </w:rPr>
        <w:t xml:space="preserve">An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Book</w:t>
      </w:r>
      <w:proofErr w:type="spellEnd"/>
      <w:r w:rsidRPr="00CE37D9">
        <w:rPr>
          <w:rFonts w:eastAsia="Times New Roman" w:cs="Times New Roman"/>
          <w:sz w:val="18"/>
          <w:szCs w:val="18"/>
          <w:lang w:eastAsia="cs-CZ"/>
        </w:rPr>
        <w:t>. 2. London: A &amp; C Black.</w:t>
      </w:r>
    </w:p>
    <w:p w14:paraId="54E55A37"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i/>
          <w:iCs/>
          <w:sz w:val="18"/>
          <w:szCs w:val="18"/>
          <w:lang w:eastAsia="cs-CZ"/>
        </w:rPr>
        <w:t xml:space="preserve">A-Z </w:t>
      </w:r>
      <w:proofErr w:type="spellStart"/>
      <w:r w:rsidRPr="00CE37D9">
        <w:rPr>
          <w:rFonts w:eastAsia="Times New Roman" w:cs="Times New Roman"/>
          <w:i/>
          <w:iCs/>
          <w:sz w:val="18"/>
          <w:szCs w:val="18"/>
          <w:lang w:eastAsia="cs-CZ"/>
        </w:rPr>
        <w:t>of</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Crewel</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ultimate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resource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for</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beginners</w:t>
      </w:r>
      <w:proofErr w:type="spellEnd"/>
      <w:r w:rsidRPr="00CE37D9">
        <w:rPr>
          <w:rFonts w:eastAsia="Times New Roman" w:cs="Times New Roman"/>
          <w:i/>
          <w:iCs/>
          <w:sz w:val="18"/>
          <w:szCs w:val="18"/>
          <w:lang w:eastAsia="cs-CZ"/>
        </w:rPr>
        <w:t xml:space="preserve"> and </w:t>
      </w:r>
      <w:proofErr w:type="spellStart"/>
      <w:r w:rsidRPr="00CE37D9">
        <w:rPr>
          <w:rFonts w:eastAsia="Times New Roman" w:cs="Times New Roman"/>
          <w:i/>
          <w:iCs/>
          <w:sz w:val="18"/>
          <w:szCs w:val="18"/>
          <w:lang w:eastAsia="cs-CZ"/>
        </w:rPr>
        <w:t>experienced</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needleworkers</w:t>
      </w:r>
      <w:proofErr w:type="spellEnd"/>
      <w:r w:rsidRPr="00CE37D9">
        <w:rPr>
          <w:rFonts w:eastAsia="Times New Roman" w:cs="Times New Roman"/>
          <w:sz w:val="18"/>
          <w:szCs w:val="18"/>
          <w:lang w:eastAsia="cs-CZ"/>
        </w:rPr>
        <w:t xml:space="preserve">, 2015. </w:t>
      </w:r>
      <w:proofErr w:type="spellStart"/>
      <w:r w:rsidRPr="00CE37D9">
        <w:rPr>
          <w:rFonts w:eastAsia="Times New Roman" w:cs="Times New Roman"/>
          <w:sz w:val="18"/>
          <w:szCs w:val="18"/>
          <w:lang w:eastAsia="cs-CZ"/>
        </w:rPr>
        <w:t>Tunbridge</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Wells</w:t>
      </w:r>
      <w:proofErr w:type="spellEnd"/>
      <w:r w:rsidRPr="00CE37D9">
        <w:rPr>
          <w:rFonts w:eastAsia="Times New Roman" w:cs="Times New Roman"/>
          <w:sz w:val="18"/>
          <w:szCs w:val="18"/>
          <w:lang w:eastAsia="cs-CZ"/>
        </w:rPr>
        <w:t xml:space="preserve"> (Kent): </w:t>
      </w:r>
      <w:proofErr w:type="spellStart"/>
      <w:r w:rsidRPr="00CE37D9">
        <w:rPr>
          <w:rFonts w:eastAsia="Times New Roman" w:cs="Times New Roman"/>
          <w:sz w:val="18"/>
          <w:szCs w:val="18"/>
          <w:lang w:eastAsia="cs-CZ"/>
        </w:rPr>
        <w:t>Search</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Press</w:t>
      </w:r>
      <w:proofErr w:type="spellEnd"/>
      <w:r w:rsidRPr="00CE37D9">
        <w:rPr>
          <w:rFonts w:eastAsia="Times New Roman" w:cs="Times New Roman"/>
          <w:sz w:val="18"/>
          <w:szCs w:val="18"/>
          <w:lang w:eastAsia="cs-CZ"/>
        </w:rPr>
        <w:t>. ISBN 978-1-78221-163-1.</w:t>
      </w:r>
    </w:p>
    <w:p w14:paraId="7DC2D6EE"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i/>
          <w:iCs/>
          <w:sz w:val="18"/>
          <w:szCs w:val="18"/>
          <w:lang w:eastAsia="cs-CZ"/>
        </w:rPr>
        <w:t>Barevné vyšívání</w:t>
      </w:r>
      <w:r w:rsidRPr="00CE37D9">
        <w:rPr>
          <w:rFonts w:eastAsia="Times New Roman" w:cs="Times New Roman"/>
          <w:sz w:val="18"/>
          <w:szCs w:val="18"/>
          <w:lang w:eastAsia="cs-CZ"/>
        </w:rPr>
        <w:t>, 1923. VII. Smíchov: Jan Rokyta. Rokytova sbírka ručních prací.</w:t>
      </w:r>
    </w:p>
    <w:p w14:paraId="36BC5854"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BEETON, Isabella, 1870. </w:t>
      </w:r>
      <w:proofErr w:type="spellStart"/>
      <w:r w:rsidRPr="00CE37D9">
        <w:rPr>
          <w:rFonts w:eastAsia="Times New Roman" w:cs="Times New Roman"/>
          <w:i/>
          <w:iCs/>
          <w:sz w:val="18"/>
          <w:szCs w:val="18"/>
          <w:lang w:eastAsia="cs-CZ"/>
        </w:rPr>
        <w:t>Beeton's</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Book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of</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Needlework</w:t>
      </w:r>
      <w:proofErr w:type="spellEnd"/>
      <w:r w:rsidRPr="00CE37D9">
        <w:rPr>
          <w:rFonts w:eastAsia="Times New Roman" w:cs="Times New Roman"/>
          <w:sz w:val="18"/>
          <w:szCs w:val="18"/>
          <w:lang w:eastAsia="cs-CZ"/>
        </w:rPr>
        <w:t xml:space="preserve">. London: </w:t>
      </w:r>
      <w:proofErr w:type="spellStart"/>
      <w:r w:rsidRPr="00CE37D9">
        <w:rPr>
          <w:rFonts w:eastAsia="Times New Roman" w:cs="Times New Roman"/>
          <w:sz w:val="18"/>
          <w:szCs w:val="18"/>
          <w:lang w:eastAsia="cs-CZ"/>
        </w:rPr>
        <w:t>Ward</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Lock</w:t>
      </w:r>
      <w:proofErr w:type="spellEnd"/>
      <w:r w:rsidRPr="00CE37D9">
        <w:rPr>
          <w:rFonts w:eastAsia="Times New Roman" w:cs="Times New Roman"/>
          <w:sz w:val="18"/>
          <w:szCs w:val="18"/>
          <w:lang w:eastAsia="cs-CZ"/>
        </w:rPr>
        <w:t xml:space="preserve">, and </w:t>
      </w:r>
      <w:proofErr w:type="spellStart"/>
      <w:r w:rsidRPr="00CE37D9">
        <w:rPr>
          <w:rFonts w:eastAsia="Times New Roman" w:cs="Times New Roman"/>
          <w:sz w:val="18"/>
          <w:szCs w:val="18"/>
          <w:lang w:eastAsia="cs-CZ"/>
        </w:rPr>
        <w:t>Tyler</w:t>
      </w:r>
      <w:proofErr w:type="spellEnd"/>
      <w:r w:rsidRPr="00CE37D9">
        <w:rPr>
          <w:rFonts w:eastAsia="Times New Roman" w:cs="Times New Roman"/>
          <w:sz w:val="18"/>
          <w:szCs w:val="18"/>
          <w:lang w:eastAsia="cs-CZ"/>
        </w:rPr>
        <w:t>.</w:t>
      </w:r>
    </w:p>
    <w:p w14:paraId="72956FB2"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BENEŠOVÁ, Marie, 1981.</w:t>
      </w:r>
      <w:r w:rsidRPr="00CE37D9">
        <w:rPr>
          <w:rFonts w:eastAsia="Times New Roman" w:cs="Times New Roman"/>
          <w:i/>
          <w:iCs/>
          <w:sz w:val="18"/>
          <w:szCs w:val="18"/>
          <w:lang w:eastAsia="cs-CZ"/>
        </w:rPr>
        <w:t xml:space="preserve"> Vyšívání: Díl 1. Rychlé výšivky z ozdobných stehů, výšivky z ozdobných stehů podle počítaných nití, ploché a plné vyšívání, monogramy</w:t>
      </w:r>
      <w:r w:rsidRPr="00CE37D9">
        <w:rPr>
          <w:rFonts w:eastAsia="Times New Roman" w:cs="Times New Roman"/>
          <w:sz w:val="18"/>
          <w:szCs w:val="18"/>
          <w:lang w:eastAsia="cs-CZ"/>
        </w:rPr>
        <w:t>, Praha: TEPS místního vyšívání.</w:t>
      </w:r>
    </w:p>
    <w:p w14:paraId="69EAF00E"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BENEŠOVÁ, Marie, 1982. </w:t>
      </w:r>
      <w:r w:rsidRPr="00CE37D9">
        <w:rPr>
          <w:rFonts w:eastAsia="Times New Roman" w:cs="Times New Roman"/>
          <w:i/>
          <w:iCs/>
          <w:sz w:val="18"/>
          <w:szCs w:val="18"/>
          <w:lang w:eastAsia="cs-CZ"/>
        </w:rPr>
        <w:t>Vyšívání: Díl 3. Křížkové a čárkové vyšívání</w:t>
      </w:r>
      <w:r w:rsidRPr="00CE37D9">
        <w:rPr>
          <w:rFonts w:eastAsia="Times New Roman" w:cs="Times New Roman"/>
          <w:sz w:val="18"/>
          <w:szCs w:val="18"/>
          <w:lang w:eastAsia="cs-CZ"/>
        </w:rPr>
        <w:t>. Praha: TEPS místního vyšívání.</w:t>
      </w:r>
    </w:p>
    <w:p w14:paraId="7508349B"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BENEŠOVÁ, Marie, 1983. </w:t>
      </w:r>
      <w:r w:rsidRPr="00CE37D9">
        <w:rPr>
          <w:rFonts w:eastAsia="Times New Roman" w:cs="Times New Roman"/>
          <w:i/>
          <w:iCs/>
          <w:sz w:val="18"/>
          <w:szCs w:val="18"/>
          <w:lang w:eastAsia="cs-CZ"/>
        </w:rPr>
        <w:t>Vyšívání: Díl 4. Vyšívání řetízkovým stehem, aplikace, ozdobné vyšívání a plastická technika</w:t>
      </w:r>
      <w:r w:rsidRPr="00CE37D9">
        <w:rPr>
          <w:rFonts w:eastAsia="Times New Roman" w:cs="Times New Roman"/>
          <w:sz w:val="18"/>
          <w:szCs w:val="18"/>
          <w:lang w:eastAsia="cs-CZ"/>
        </w:rPr>
        <w:t>. Praha: TEPS místního vyšívání.</w:t>
      </w:r>
    </w:p>
    <w:p w14:paraId="56D7113F"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BRANDON-JONES, Anne, 1929. </w:t>
      </w:r>
      <w:proofErr w:type="spellStart"/>
      <w:r w:rsidRPr="00CE37D9">
        <w:rPr>
          <w:rFonts w:eastAsia="Times New Roman" w:cs="Times New Roman"/>
          <w:i/>
          <w:iCs/>
          <w:sz w:val="18"/>
          <w:szCs w:val="18"/>
          <w:lang w:eastAsia="cs-CZ"/>
        </w:rPr>
        <w:t>Stitch</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Patterns</w:t>
      </w:r>
      <w:proofErr w:type="spellEnd"/>
      <w:r w:rsidRPr="00CE37D9">
        <w:rPr>
          <w:rFonts w:eastAsia="Times New Roman" w:cs="Times New Roman"/>
          <w:i/>
          <w:iCs/>
          <w:sz w:val="18"/>
          <w:szCs w:val="18"/>
          <w:lang w:eastAsia="cs-CZ"/>
        </w:rPr>
        <w:t xml:space="preserve"> &amp; Design </w:t>
      </w:r>
      <w:proofErr w:type="spellStart"/>
      <w:r w:rsidRPr="00CE37D9">
        <w:rPr>
          <w:rFonts w:eastAsia="Times New Roman" w:cs="Times New Roman"/>
          <w:i/>
          <w:iCs/>
          <w:sz w:val="18"/>
          <w:szCs w:val="18"/>
          <w:lang w:eastAsia="cs-CZ"/>
        </w:rPr>
        <w:t>for</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The</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Manual</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Arts</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Press</w:t>
      </w:r>
      <w:proofErr w:type="spellEnd"/>
      <w:r w:rsidRPr="00CE37D9">
        <w:rPr>
          <w:rFonts w:eastAsia="Times New Roman" w:cs="Times New Roman"/>
          <w:sz w:val="18"/>
          <w:szCs w:val="18"/>
          <w:lang w:eastAsia="cs-CZ"/>
        </w:rPr>
        <w:t>.</w:t>
      </w:r>
    </w:p>
    <w:p w14:paraId="13BD904E"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 xml:space="preserve">BROWN, </w:t>
      </w:r>
      <w:proofErr w:type="spellStart"/>
      <w:r w:rsidRPr="00CE37D9">
        <w:rPr>
          <w:rFonts w:eastAsia="Times New Roman" w:cs="Times New Roman"/>
          <w:sz w:val="18"/>
          <w:szCs w:val="18"/>
          <w:lang w:eastAsia="cs-CZ"/>
        </w:rPr>
        <w:t>Christen</w:t>
      </w:r>
      <w:proofErr w:type="spellEnd"/>
      <w:r w:rsidRPr="00CE37D9">
        <w:rPr>
          <w:rFonts w:eastAsia="Times New Roman" w:cs="Times New Roman"/>
          <w:sz w:val="18"/>
          <w:szCs w:val="18"/>
          <w:lang w:eastAsia="cs-CZ"/>
        </w:rPr>
        <w:t>, 2016. </w:t>
      </w: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Book</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Lafayette</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California</w:t>
      </w:r>
      <w:proofErr w:type="spellEnd"/>
      <w:r w:rsidRPr="00CE37D9">
        <w:rPr>
          <w:rFonts w:eastAsia="Times New Roman" w:cs="Times New Roman"/>
          <w:sz w:val="18"/>
          <w:szCs w:val="18"/>
          <w:lang w:eastAsia="cs-CZ"/>
        </w:rPr>
        <w:t xml:space="preserve">): C&amp;T </w:t>
      </w:r>
      <w:proofErr w:type="spellStart"/>
      <w:r w:rsidRPr="00CE37D9">
        <w:rPr>
          <w:rFonts w:eastAsia="Times New Roman" w:cs="Times New Roman"/>
          <w:sz w:val="18"/>
          <w:szCs w:val="18"/>
          <w:lang w:eastAsia="cs-CZ"/>
        </w:rPr>
        <w:t>Publishing</w:t>
      </w:r>
      <w:proofErr w:type="spellEnd"/>
      <w:r w:rsidRPr="00CE37D9">
        <w:rPr>
          <w:rFonts w:eastAsia="Times New Roman" w:cs="Times New Roman"/>
          <w:sz w:val="18"/>
          <w:szCs w:val="18"/>
          <w:lang w:eastAsia="cs-CZ"/>
        </w:rPr>
        <w:t>.</w:t>
      </w:r>
    </w:p>
    <w:p w14:paraId="6A55C1D2"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BROWN, Pauline, 1987.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A </w:t>
      </w:r>
      <w:proofErr w:type="spellStart"/>
      <w:r w:rsidRPr="00CE37D9">
        <w:rPr>
          <w:rFonts w:eastAsia="Times New Roman" w:cs="Times New Roman"/>
          <w:i/>
          <w:iCs/>
          <w:sz w:val="18"/>
          <w:szCs w:val="18"/>
          <w:lang w:eastAsia="cs-CZ"/>
        </w:rPr>
        <w:t>Complete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Course</w:t>
      </w:r>
      <w:proofErr w:type="spellEnd"/>
      <w:r w:rsidRPr="00CE37D9">
        <w:rPr>
          <w:rFonts w:eastAsia="Times New Roman" w:cs="Times New Roman"/>
          <w:i/>
          <w:iCs/>
          <w:sz w:val="18"/>
          <w:szCs w:val="18"/>
          <w:lang w:eastAsia="cs-CZ"/>
        </w:rPr>
        <w:t xml:space="preserve"> in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Design and </w:t>
      </w:r>
      <w:proofErr w:type="spellStart"/>
      <w:r w:rsidRPr="00CE37D9">
        <w:rPr>
          <w:rFonts w:eastAsia="Times New Roman" w:cs="Times New Roman"/>
          <w:i/>
          <w:iCs/>
          <w:sz w:val="18"/>
          <w:szCs w:val="18"/>
          <w:lang w:eastAsia="cs-CZ"/>
        </w:rPr>
        <w:t>Technique</w:t>
      </w:r>
      <w:proofErr w:type="spellEnd"/>
      <w:r w:rsidRPr="00CE37D9">
        <w:rPr>
          <w:rFonts w:eastAsia="Times New Roman" w:cs="Times New Roman"/>
          <w:sz w:val="18"/>
          <w:szCs w:val="18"/>
          <w:lang w:eastAsia="cs-CZ"/>
        </w:rPr>
        <w:t xml:space="preserve">. New York: </w:t>
      </w:r>
      <w:proofErr w:type="spellStart"/>
      <w:r w:rsidRPr="00CE37D9">
        <w:rPr>
          <w:rFonts w:eastAsia="Times New Roman" w:cs="Times New Roman"/>
          <w:sz w:val="18"/>
          <w:szCs w:val="18"/>
          <w:lang w:eastAsia="cs-CZ"/>
        </w:rPr>
        <w:t>Villard</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Books</w:t>
      </w:r>
      <w:proofErr w:type="spellEnd"/>
      <w:r w:rsidRPr="00CE37D9">
        <w:rPr>
          <w:rFonts w:eastAsia="Times New Roman" w:cs="Times New Roman"/>
          <w:sz w:val="18"/>
          <w:szCs w:val="18"/>
          <w:lang w:eastAsia="cs-CZ"/>
        </w:rPr>
        <w:t>. ISBN 0-394-55693-3.</w:t>
      </w:r>
    </w:p>
    <w:p w14:paraId="76F98C0C"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CAMPBELL, Jennifer a Ann-Marie BAKEWELL, 2007. </w:t>
      </w:r>
      <w:r w:rsidRPr="00CE37D9">
        <w:rPr>
          <w:rFonts w:eastAsia="Times New Roman" w:cs="Times New Roman"/>
          <w:i/>
          <w:iCs/>
          <w:sz w:val="18"/>
          <w:szCs w:val="18"/>
          <w:lang w:eastAsia="cs-CZ"/>
        </w:rPr>
        <w:t>Vyšívání: 260 stehů</w:t>
      </w:r>
      <w:r w:rsidRPr="00CE37D9">
        <w:rPr>
          <w:rFonts w:eastAsia="Times New Roman" w:cs="Times New Roman"/>
          <w:sz w:val="18"/>
          <w:szCs w:val="18"/>
          <w:lang w:eastAsia="cs-CZ"/>
        </w:rPr>
        <w:t xml:space="preserve">. Brno: </w:t>
      </w:r>
      <w:proofErr w:type="spellStart"/>
      <w:r w:rsidRPr="00CE37D9">
        <w:rPr>
          <w:rFonts w:eastAsia="Times New Roman" w:cs="Times New Roman"/>
          <w:sz w:val="18"/>
          <w:szCs w:val="18"/>
          <w:lang w:eastAsia="cs-CZ"/>
        </w:rPr>
        <w:t>Computer</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Press</w:t>
      </w:r>
      <w:proofErr w:type="spellEnd"/>
      <w:r w:rsidRPr="00CE37D9">
        <w:rPr>
          <w:rFonts w:eastAsia="Times New Roman" w:cs="Times New Roman"/>
          <w:sz w:val="18"/>
          <w:szCs w:val="18"/>
          <w:lang w:eastAsia="cs-CZ"/>
        </w:rPr>
        <w:t>. Tradiční řemesla (</w:t>
      </w:r>
      <w:proofErr w:type="spellStart"/>
      <w:r w:rsidRPr="00CE37D9">
        <w:rPr>
          <w:rFonts w:eastAsia="Times New Roman" w:cs="Times New Roman"/>
          <w:sz w:val="18"/>
          <w:szCs w:val="18"/>
          <w:lang w:eastAsia="cs-CZ"/>
        </w:rPr>
        <w:t>Computer</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Press</w:t>
      </w:r>
      <w:proofErr w:type="spellEnd"/>
      <w:r w:rsidRPr="00CE37D9">
        <w:rPr>
          <w:rFonts w:eastAsia="Times New Roman" w:cs="Times New Roman"/>
          <w:sz w:val="18"/>
          <w:szCs w:val="18"/>
          <w:lang w:eastAsia="cs-CZ"/>
        </w:rPr>
        <w:t>). ISBN 978-80-251-1597-8.</w:t>
      </w:r>
    </w:p>
    <w:p w14:paraId="5E7EA4BD"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 xml:space="preserve">CAULFEILD, S. F. A. a </w:t>
      </w:r>
      <w:proofErr w:type="spellStart"/>
      <w:r w:rsidRPr="00CE37D9">
        <w:rPr>
          <w:rFonts w:eastAsia="Times New Roman" w:cs="Times New Roman"/>
          <w:sz w:val="18"/>
          <w:szCs w:val="18"/>
          <w:lang w:eastAsia="cs-CZ"/>
        </w:rPr>
        <w:t>Blanche</w:t>
      </w:r>
      <w:proofErr w:type="spellEnd"/>
      <w:r w:rsidRPr="00CE37D9">
        <w:rPr>
          <w:rFonts w:eastAsia="Times New Roman" w:cs="Times New Roman"/>
          <w:sz w:val="18"/>
          <w:szCs w:val="18"/>
          <w:lang w:eastAsia="cs-CZ"/>
        </w:rPr>
        <w:t xml:space="preserve"> C. SAWARD, 1887. </w:t>
      </w: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Dictionary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of</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Needlework</w:t>
      </w:r>
      <w:proofErr w:type="spellEnd"/>
      <w:r w:rsidRPr="00CE37D9">
        <w:rPr>
          <w:rFonts w:eastAsia="Times New Roman" w:cs="Times New Roman"/>
          <w:i/>
          <w:iCs/>
          <w:sz w:val="18"/>
          <w:szCs w:val="18"/>
          <w:lang w:eastAsia="cs-CZ"/>
        </w:rPr>
        <w:t xml:space="preserve">: An </w:t>
      </w:r>
      <w:proofErr w:type="spellStart"/>
      <w:r w:rsidRPr="00CE37D9">
        <w:rPr>
          <w:rFonts w:eastAsia="Times New Roman" w:cs="Times New Roman"/>
          <w:i/>
          <w:iCs/>
          <w:sz w:val="18"/>
          <w:szCs w:val="18"/>
          <w:lang w:eastAsia="cs-CZ"/>
        </w:rPr>
        <w:t>Encyclopaedia</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of</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Artistic</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Plain</w:t>
      </w:r>
      <w:proofErr w:type="spellEnd"/>
      <w:r w:rsidRPr="00CE37D9">
        <w:rPr>
          <w:rFonts w:eastAsia="Times New Roman" w:cs="Times New Roman"/>
          <w:i/>
          <w:iCs/>
          <w:sz w:val="18"/>
          <w:szCs w:val="18"/>
          <w:lang w:eastAsia="cs-CZ"/>
        </w:rPr>
        <w:t xml:space="preserve">, and </w:t>
      </w:r>
      <w:proofErr w:type="spellStart"/>
      <w:r w:rsidRPr="00CE37D9">
        <w:rPr>
          <w:rFonts w:eastAsia="Times New Roman" w:cs="Times New Roman"/>
          <w:i/>
          <w:iCs/>
          <w:sz w:val="18"/>
          <w:szCs w:val="18"/>
          <w:lang w:eastAsia="cs-CZ"/>
        </w:rPr>
        <w:t>Fancy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Needlework</w:t>
      </w:r>
      <w:proofErr w:type="spellEnd"/>
      <w:r w:rsidRPr="00CE37D9">
        <w:rPr>
          <w:rFonts w:eastAsia="Times New Roman" w:cs="Times New Roman"/>
          <w:sz w:val="18"/>
          <w:szCs w:val="18"/>
          <w:lang w:eastAsia="cs-CZ"/>
        </w:rPr>
        <w:t xml:space="preserve">. 2. London: L. </w:t>
      </w:r>
      <w:proofErr w:type="spellStart"/>
      <w:r w:rsidRPr="00CE37D9">
        <w:rPr>
          <w:rFonts w:eastAsia="Times New Roman" w:cs="Times New Roman"/>
          <w:sz w:val="18"/>
          <w:szCs w:val="18"/>
          <w:lang w:eastAsia="cs-CZ"/>
        </w:rPr>
        <w:t>Upcott</w:t>
      </w:r>
      <w:proofErr w:type="spellEnd"/>
      <w:r w:rsidRPr="00CE37D9">
        <w:rPr>
          <w:rFonts w:eastAsia="Times New Roman" w:cs="Times New Roman"/>
          <w:sz w:val="18"/>
          <w:szCs w:val="18"/>
          <w:lang w:eastAsia="cs-CZ"/>
        </w:rPr>
        <w:t xml:space="preserve"> Gill.</w:t>
      </w:r>
    </w:p>
    <w:p w14:paraId="3B82D495"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 xml:space="preserve">CLARKE, </w:t>
      </w:r>
      <w:proofErr w:type="spellStart"/>
      <w:r w:rsidRPr="00CE37D9">
        <w:rPr>
          <w:rFonts w:eastAsia="Times New Roman" w:cs="Times New Roman"/>
          <w:sz w:val="18"/>
          <w:szCs w:val="18"/>
          <w:lang w:eastAsia="cs-CZ"/>
        </w:rPr>
        <w:t>Winifred</w:t>
      </w:r>
      <w:proofErr w:type="spellEnd"/>
      <w:r w:rsidRPr="00CE37D9">
        <w:rPr>
          <w:rFonts w:eastAsia="Times New Roman" w:cs="Times New Roman"/>
          <w:sz w:val="18"/>
          <w:szCs w:val="18"/>
          <w:lang w:eastAsia="cs-CZ"/>
        </w:rPr>
        <w:t xml:space="preserve"> M., 1949. </w:t>
      </w: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Book</w:t>
      </w:r>
      <w:proofErr w:type="spellEnd"/>
      <w:r w:rsidRPr="00CE37D9">
        <w:rPr>
          <w:rFonts w:eastAsia="Times New Roman" w:cs="Times New Roman"/>
          <w:sz w:val="18"/>
          <w:szCs w:val="18"/>
          <w:lang w:eastAsia="cs-CZ"/>
        </w:rPr>
        <w:t xml:space="preserve">. Leicester: </w:t>
      </w:r>
      <w:proofErr w:type="spellStart"/>
      <w:r w:rsidRPr="00CE37D9">
        <w:rPr>
          <w:rFonts w:eastAsia="Times New Roman" w:cs="Times New Roman"/>
          <w:sz w:val="18"/>
          <w:szCs w:val="18"/>
          <w:lang w:eastAsia="cs-CZ"/>
        </w:rPr>
        <w:t>The</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Brockhampton</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Press</w:t>
      </w:r>
      <w:proofErr w:type="spellEnd"/>
      <w:r w:rsidRPr="00CE37D9">
        <w:rPr>
          <w:rFonts w:eastAsia="Times New Roman" w:cs="Times New Roman"/>
          <w:sz w:val="18"/>
          <w:szCs w:val="18"/>
          <w:lang w:eastAsia="cs-CZ"/>
        </w:rPr>
        <w:t>.</w:t>
      </w:r>
    </w:p>
    <w:p w14:paraId="25221D84"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proofErr w:type="spellStart"/>
      <w:r w:rsidRPr="00CE37D9">
        <w:rPr>
          <w:rFonts w:eastAsia="Times New Roman" w:cs="Times New Roman"/>
          <w:i/>
          <w:iCs/>
          <w:sz w:val="18"/>
          <w:szCs w:val="18"/>
          <w:lang w:eastAsia="cs-CZ"/>
        </w:rPr>
        <w:t>Complete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Guide</w:t>
      </w:r>
      <w:proofErr w:type="spellEnd"/>
      <w:r w:rsidRPr="00CE37D9">
        <w:rPr>
          <w:rFonts w:eastAsia="Times New Roman" w:cs="Times New Roman"/>
          <w:i/>
          <w:iCs/>
          <w:sz w:val="18"/>
          <w:szCs w:val="18"/>
          <w:lang w:eastAsia="cs-CZ"/>
        </w:rPr>
        <w:t xml:space="preserve"> to </w:t>
      </w:r>
      <w:proofErr w:type="spellStart"/>
      <w:r w:rsidRPr="00CE37D9">
        <w:rPr>
          <w:rFonts w:eastAsia="Times New Roman" w:cs="Times New Roman"/>
          <w:i/>
          <w:iCs/>
          <w:sz w:val="18"/>
          <w:szCs w:val="18"/>
          <w:lang w:eastAsia="cs-CZ"/>
        </w:rPr>
        <w:t>Needlework</w:t>
      </w:r>
      <w:proofErr w:type="spellEnd"/>
      <w:r w:rsidRPr="00CE37D9">
        <w:rPr>
          <w:rFonts w:eastAsia="Times New Roman" w:cs="Times New Roman"/>
          <w:sz w:val="18"/>
          <w:szCs w:val="18"/>
          <w:lang w:eastAsia="cs-CZ"/>
        </w:rPr>
        <w:t xml:space="preserve">, 1984. 8. </w:t>
      </w:r>
      <w:proofErr w:type="spellStart"/>
      <w:r w:rsidRPr="00CE37D9">
        <w:rPr>
          <w:rFonts w:eastAsia="Times New Roman" w:cs="Times New Roman"/>
          <w:sz w:val="18"/>
          <w:szCs w:val="18"/>
          <w:lang w:eastAsia="cs-CZ"/>
        </w:rPr>
        <w:t>Pleasantville</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Reader's</w:t>
      </w:r>
      <w:proofErr w:type="spellEnd"/>
      <w:r w:rsidRPr="00CE37D9">
        <w:rPr>
          <w:rFonts w:eastAsia="Times New Roman" w:cs="Times New Roman"/>
          <w:sz w:val="18"/>
          <w:szCs w:val="18"/>
          <w:lang w:eastAsia="cs-CZ"/>
        </w:rPr>
        <w:t xml:space="preserve"> Digest.</w:t>
      </w:r>
    </w:p>
    <w:p w14:paraId="28D30C13"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 xml:space="preserve">DE DILLMONT, </w:t>
      </w:r>
      <w:proofErr w:type="spellStart"/>
      <w:r w:rsidRPr="00CE37D9">
        <w:rPr>
          <w:rFonts w:eastAsia="Times New Roman" w:cs="Times New Roman"/>
          <w:sz w:val="18"/>
          <w:szCs w:val="18"/>
          <w:lang w:eastAsia="cs-CZ"/>
        </w:rPr>
        <w:t>Thérèse</w:t>
      </w:r>
      <w:proofErr w:type="spellEnd"/>
      <w:r w:rsidRPr="00CE37D9">
        <w:rPr>
          <w:rFonts w:eastAsia="Times New Roman" w:cs="Times New Roman"/>
          <w:sz w:val="18"/>
          <w:szCs w:val="18"/>
          <w:lang w:eastAsia="cs-CZ"/>
        </w:rPr>
        <w:t>, 1886. </w:t>
      </w:r>
      <w:proofErr w:type="spellStart"/>
      <w:r w:rsidRPr="00CE37D9">
        <w:rPr>
          <w:rFonts w:eastAsia="Times New Roman" w:cs="Times New Roman"/>
          <w:i/>
          <w:iCs/>
          <w:sz w:val="18"/>
          <w:szCs w:val="18"/>
          <w:lang w:eastAsia="cs-CZ"/>
        </w:rPr>
        <w:t>Encyclopedia</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of</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Needlework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English</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Edition</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Mulhouse</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Alsace</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Brustlein</w:t>
      </w:r>
      <w:proofErr w:type="spellEnd"/>
      <w:r w:rsidRPr="00CE37D9">
        <w:rPr>
          <w:rFonts w:eastAsia="Times New Roman" w:cs="Times New Roman"/>
          <w:sz w:val="18"/>
          <w:szCs w:val="18"/>
          <w:lang w:eastAsia="cs-CZ"/>
        </w:rPr>
        <w:t>.</w:t>
      </w:r>
    </w:p>
    <w:p w14:paraId="4382F471"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proofErr w:type="spellStart"/>
      <w:r w:rsidRPr="00CE37D9">
        <w:rPr>
          <w:rFonts w:eastAsia="Times New Roman" w:cs="Times New Roman"/>
          <w:i/>
          <w:iCs/>
          <w:sz w:val="18"/>
          <w:szCs w:val="18"/>
          <w:lang w:eastAsia="cs-CZ"/>
        </w:rPr>
        <w:t>Easy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Stitch</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Guide</w:t>
      </w:r>
      <w:proofErr w:type="spellEnd"/>
      <w:r w:rsidRPr="00CE37D9">
        <w:rPr>
          <w:rFonts w:eastAsia="Times New Roman" w:cs="Times New Roman"/>
          <w:sz w:val="18"/>
          <w:szCs w:val="18"/>
          <w:lang w:eastAsia="cs-CZ"/>
        </w:rPr>
        <w:t xml:space="preserve"> [online], Kansas City: </w:t>
      </w:r>
      <w:proofErr w:type="spellStart"/>
      <w:r w:rsidRPr="00CE37D9">
        <w:rPr>
          <w:rFonts w:eastAsia="Times New Roman" w:cs="Times New Roman"/>
          <w:sz w:val="18"/>
          <w:szCs w:val="18"/>
          <w:lang w:eastAsia="cs-CZ"/>
        </w:rPr>
        <w:t>Colonial</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Patterns</w:t>
      </w:r>
      <w:proofErr w:type="spellEnd"/>
      <w:r w:rsidRPr="00CE37D9">
        <w:rPr>
          <w:rFonts w:eastAsia="Times New Roman" w:cs="Times New Roman"/>
          <w:sz w:val="18"/>
          <w:szCs w:val="18"/>
          <w:lang w:eastAsia="cs-CZ"/>
        </w:rPr>
        <w:t xml:space="preserve"> [cit. 2020-4-4]. Dostupné z: https://colonialpatterns.com/content/PDFs/easy-embroidery-stitch-guide.pdf</w:t>
      </w:r>
    </w:p>
    <w:p w14:paraId="11E86E17"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ENTHOVEN, Jacqueline, 1964. </w:t>
      </w: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Stitches</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of</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Creative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sz w:val="18"/>
          <w:szCs w:val="18"/>
          <w:lang w:eastAsia="cs-CZ"/>
        </w:rPr>
        <w:t xml:space="preserve">. New York: Reinhold </w:t>
      </w:r>
      <w:proofErr w:type="spellStart"/>
      <w:r w:rsidRPr="00CE37D9">
        <w:rPr>
          <w:rFonts w:eastAsia="Times New Roman" w:cs="Times New Roman"/>
          <w:sz w:val="18"/>
          <w:szCs w:val="18"/>
          <w:lang w:eastAsia="cs-CZ"/>
        </w:rPr>
        <w:t>Publishing</w:t>
      </w:r>
      <w:proofErr w:type="spellEnd"/>
      <w:r w:rsidRPr="00CE37D9">
        <w:rPr>
          <w:rFonts w:eastAsia="Times New Roman" w:cs="Times New Roman"/>
          <w:sz w:val="18"/>
          <w:szCs w:val="18"/>
          <w:lang w:eastAsia="cs-CZ"/>
        </w:rPr>
        <w:t>.</w:t>
      </w:r>
    </w:p>
    <w:p w14:paraId="1CD4366F"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and </w:t>
      </w:r>
      <w:proofErr w:type="spellStart"/>
      <w:r w:rsidRPr="00CE37D9">
        <w:rPr>
          <w:rFonts w:eastAsia="Times New Roman" w:cs="Times New Roman"/>
          <w:i/>
          <w:iCs/>
          <w:sz w:val="18"/>
          <w:szCs w:val="18"/>
          <w:lang w:eastAsia="cs-CZ"/>
        </w:rPr>
        <w:t>Decorative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Stitches</w:t>
      </w:r>
      <w:proofErr w:type="spellEnd"/>
      <w:r w:rsidRPr="00CE37D9">
        <w:rPr>
          <w:rFonts w:eastAsia="Times New Roman" w:cs="Times New Roman"/>
          <w:sz w:val="18"/>
          <w:szCs w:val="18"/>
          <w:lang w:eastAsia="cs-CZ"/>
        </w:rPr>
        <w:t xml:space="preserve">, 1916. International </w:t>
      </w:r>
      <w:proofErr w:type="spellStart"/>
      <w:r w:rsidRPr="00CE37D9">
        <w:rPr>
          <w:rFonts w:eastAsia="Times New Roman" w:cs="Times New Roman"/>
          <w:sz w:val="18"/>
          <w:szCs w:val="18"/>
          <w:lang w:eastAsia="cs-CZ"/>
        </w:rPr>
        <w:t>Educational</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Publishing</w:t>
      </w:r>
      <w:proofErr w:type="spellEnd"/>
      <w:r w:rsidRPr="00CE37D9">
        <w:rPr>
          <w:rFonts w:eastAsia="Times New Roman" w:cs="Times New Roman"/>
          <w:sz w:val="18"/>
          <w:szCs w:val="18"/>
          <w:lang w:eastAsia="cs-CZ"/>
        </w:rPr>
        <w:t>.</w:t>
      </w:r>
    </w:p>
    <w:p w14:paraId="1438FE25"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GARDERTON, Lucinda, 1999. </w:t>
      </w:r>
      <w:proofErr w:type="spellStart"/>
      <w:r w:rsidRPr="00CE37D9">
        <w:rPr>
          <w:rFonts w:eastAsia="Times New Roman" w:cs="Times New Roman"/>
          <w:i/>
          <w:iCs/>
          <w:sz w:val="18"/>
          <w:szCs w:val="18"/>
          <w:lang w:eastAsia="cs-CZ"/>
        </w:rPr>
        <w:t>Stitch</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Sampler</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Ultimate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Resource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for</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Beginners</w:t>
      </w:r>
      <w:proofErr w:type="spellEnd"/>
      <w:r w:rsidRPr="00CE37D9">
        <w:rPr>
          <w:rFonts w:eastAsia="Times New Roman" w:cs="Times New Roman"/>
          <w:i/>
          <w:iCs/>
          <w:sz w:val="18"/>
          <w:szCs w:val="18"/>
          <w:lang w:eastAsia="cs-CZ"/>
        </w:rPr>
        <w:t xml:space="preserve"> and </w:t>
      </w:r>
      <w:proofErr w:type="spellStart"/>
      <w:r w:rsidRPr="00CE37D9">
        <w:rPr>
          <w:rFonts w:eastAsia="Times New Roman" w:cs="Times New Roman"/>
          <w:i/>
          <w:iCs/>
          <w:sz w:val="18"/>
          <w:szCs w:val="18"/>
          <w:lang w:eastAsia="cs-CZ"/>
        </w:rPr>
        <w:t>Experienced</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Needleworkers</w:t>
      </w:r>
      <w:proofErr w:type="spellEnd"/>
      <w:r w:rsidRPr="00CE37D9">
        <w:rPr>
          <w:rFonts w:eastAsia="Times New Roman" w:cs="Times New Roman"/>
          <w:sz w:val="18"/>
          <w:szCs w:val="18"/>
          <w:lang w:eastAsia="cs-CZ"/>
        </w:rPr>
        <w:t xml:space="preserve">. London: </w:t>
      </w:r>
      <w:proofErr w:type="spellStart"/>
      <w:r w:rsidRPr="00CE37D9">
        <w:rPr>
          <w:rFonts w:eastAsia="Times New Roman" w:cs="Times New Roman"/>
          <w:sz w:val="18"/>
          <w:szCs w:val="18"/>
          <w:lang w:eastAsia="cs-CZ"/>
        </w:rPr>
        <w:t>Dorling</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Kindersley</w:t>
      </w:r>
      <w:proofErr w:type="spellEnd"/>
      <w:r w:rsidRPr="00CE37D9">
        <w:rPr>
          <w:rFonts w:eastAsia="Times New Roman" w:cs="Times New Roman"/>
          <w:sz w:val="18"/>
          <w:szCs w:val="18"/>
          <w:lang w:eastAsia="cs-CZ"/>
        </w:rPr>
        <w:t>. ISBN 0-7694-4628-6.</w:t>
      </w:r>
    </w:p>
    <w:p w14:paraId="697A7F4C"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HEROLDOVÁ, Helena, 2010. </w:t>
      </w:r>
      <w:r w:rsidRPr="00CE37D9">
        <w:rPr>
          <w:rFonts w:eastAsia="Times New Roman" w:cs="Times New Roman"/>
          <w:i/>
          <w:iCs/>
          <w:sz w:val="18"/>
          <w:szCs w:val="18"/>
          <w:lang w:eastAsia="cs-CZ"/>
        </w:rPr>
        <w:t>Čínská výšivka</w:t>
      </w:r>
      <w:r w:rsidRPr="00CE37D9">
        <w:rPr>
          <w:rFonts w:eastAsia="Times New Roman" w:cs="Times New Roman"/>
          <w:sz w:val="18"/>
          <w:szCs w:val="18"/>
          <w:lang w:eastAsia="cs-CZ"/>
        </w:rPr>
        <w:t>. Praha: Grada. Výtvarný kurz. ISBN 978-80-247-2635-9.</w:t>
      </w:r>
    </w:p>
    <w:p w14:paraId="1B7266BF"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lastRenderedPageBreak/>
        <w:t xml:space="preserve">HERON, </w:t>
      </w:r>
      <w:proofErr w:type="spellStart"/>
      <w:r w:rsidRPr="00CE37D9">
        <w:rPr>
          <w:rFonts w:eastAsia="Times New Roman" w:cs="Times New Roman"/>
          <w:sz w:val="18"/>
          <w:szCs w:val="18"/>
          <w:lang w:eastAsia="cs-CZ"/>
        </w:rPr>
        <w:t>Addie</w:t>
      </w:r>
      <w:proofErr w:type="spellEnd"/>
      <w:r w:rsidRPr="00CE37D9">
        <w:rPr>
          <w:rFonts w:eastAsia="Times New Roman" w:cs="Times New Roman"/>
          <w:sz w:val="18"/>
          <w:szCs w:val="18"/>
          <w:lang w:eastAsia="cs-CZ"/>
        </w:rPr>
        <w:t xml:space="preserve"> E., 1894. </w:t>
      </w:r>
      <w:proofErr w:type="spellStart"/>
      <w:r w:rsidRPr="00CE37D9">
        <w:rPr>
          <w:rFonts w:eastAsia="Times New Roman" w:cs="Times New Roman"/>
          <w:i/>
          <w:iCs/>
          <w:sz w:val="18"/>
          <w:szCs w:val="18"/>
          <w:lang w:eastAsia="cs-CZ"/>
        </w:rPr>
        <w:t>Ladies</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Work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for</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Pleasure</w:t>
      </w:r>
      <w:proofErr w:type="spellEnd"/>
      <w:r w:rsidRPr="00CE37D9">
        <w:rPr>
          <w:rFonts w:eastAsia="Times New Roman" w:cs="Times New Roman"/>
          <w:i/>
          <w:iCs/>
          <w:sz w:val="18"/>
          <w:szCs w:val="18"/>
          <w:lang w:eastAsia="cs-CZ"/>
        </w:rPr>
        <w:t xml:space="preserve"> and Profit</w:t>
      </w:r>
      <w:r w:rsidRPr="00CE37D9">
        <w:rPr>
          <w:rFonts w:eastAsia="Times New Roman" w:cs="Times New Roman"/>
          <w:sz w:val="18"/>
          <w:szCs w:val="18"/>
          <w:lang w:eastAsia="cs-CZ"/>
        </w:rPr>
        <w:t xml:space="preserve">. 2. Chicago: </w:t>
      </w:r>
      <w:proofErr w:type="spellStart"/>
      <w:r w:rsidRPr="00CE37D9">
        <w:rPr>
          <w:rFonts w:eastAsia="Times New Roman" w:cs="Times New Roman"/>
          <w:sz w:val="18"/>
          <w:szCs w:val="18"/>
          <w:lang w:eastAsia="cs-CZ"/>
        </w:rPr>
        <w:t>Home</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Manual</w:t>
      </w:r>
      <w:proofErr w:type="spellEnd"/>
      <w:r w:rsidRPr="00CE37D9">
        <w:rPr>
          <w:rFonts w:eastAsia="Times New Roman" w:cs="Times New Roman"/>
          <w:sz w:val="18"/>
          <w:szCs w:val="18"/>
          <w:lang w:eastAsia="cs-CZ"/>
        </w:rPr>
        <w:t>.</w:t>
      </w:r>
    </w:p>
    <w:p w14:paraId="0EDC6297"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HERON, Adelaide E., 1909. </w:t>
      </w:r>
      <w:proofErr w:type="spellStart"/>
      <w:r w:rsidRPr="00CE37D9">
        <w:rPr>
          <w:rFonts w:eastAsia="Times New Roman" w:cs="Times New Roman"/>
          <w:i/>
          <w:iCs/>
          <w:sz w:val="18"/>
          <w:szCs w:val="18"/>
          <w:lang w:eastAsia="cs-CZ"/>
        </w:rPr>
        <w:t>Dainty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Work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for</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Pleasure</w:t>
      </w:r>
      <w:proofErr w:type="spellEnd"/>
      <w:r w:rsidRPr="00CE37D9">
        <w:rPr>
          <w:rFonts w:eastAsia="Times New Roman" w:cs="Times New Roman"/>
          <w:i/>
          <w:iCs/>
          <w:sz w:val="18"/>
          <w:szCs w:val="18"/>
          <w:lang w:eastAsia="cs-CZ"/>
        </w:rPr>
        <w:t xml:space="preserve"> and Profit</w:t>
      </w:r>
      <w:r w:rsidRPr="00CE37D9">
        <w:rPr>
          <w:rFonts w:eastAsia="Times New Roman" w:cs="Times New Roman"/>
          <w:sz w:val="18"/>
          <w:szCs w:val="18"/>
          <w:lang w:eastAsia="cs-CZ"/>
        </w:rPr>
        <w:t>. Charles C. Thompson.</w:t>
      </w:r>
    </w:p>
    <w:p w14:paraId="37BEECFC"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proofErr w:type="spellStart"/>
      <w:r w:rsidRPr="00CE37D9">
        <w:rPr>
          <w:rFonts w:eastAsia="Times New Roman" w:cs="Times New Roman"/>
          <w:i/>
          <w:iCs/>
          <w:sz w:val="18"/>
          <w:szCs w:val="18"/>
          <w:lang w:eastAsia="cs-CZ"/>
        </w:rPr>
        <w:t>How</w:t>
      </w:r>
      <w:proofErr w:type="spellEnd"/>
      <w:r w:rsidRPr="00CE37D9">
        <w:rPr>
          <w:rFonts w:eastAsia="Times New Roman" w:cs="Times New Roman"/>
          <w:i/>
          <w:iCs/>
          <w:sz w:val="18"/>
          <w:szCs w:val="18"/>
          <w:lang w:eastAsia="cs-CZ"/>
        </w:rPr>
        <w:t xml:space="preserve"> to </w:t>
      </w:r>
      <w:proofErr w:type="spellStart"/>
      <w:r w:rsidRPr="00CE37D9">
        <w:rPr>
          <w:rFonts w:eastAsia="Times New Roman" w:cs="Times New Roman"/>
          <w:i/>
          <w:iCs/>
          <w:sz w:val="18"/>
          <w:szCs w:val="18"/>
          <w:lang w:eastAsia="cs-CZ"/>
        </w:rPr>
        <w:t>Work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Stitches</w:t>
      </w:r>
      <w:proofErr w:type="spellEnd"/>
      <w:r w:rsidRPr="00CE37D9">
        <w:rPr>
          <w:rFonts w:eastAsia="Times New Roman" w:cs="Times New Roman"/>
          <w:i/>
          <w:iCs/>
          <w:sz w:val="18"/>
          <w:szCs w:val="18"/>
          <w:lang w:eastAsia="cs-CZ"/>
        </w:rPr>
        <w:t xml:space="preserve">: A </w:t>
      </w:r>
      <w:proofErr w:type="spellStart"/>
      <w:r w:rsidRPr="00CE37D9">
        <w:rPr>
          <w:rFonts w:eastAsia="Times New Roman" w:cs="Times New Roman"/>
          <w:i/>
          <w:iCs/>
          <w:sz w:val="18"/>
          <w:szCs w:val="18"/>
          <w:lang w:eastAsia="cs-CZ"/>
        </w:rPr>
        <w:t>Practical</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Method</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with</w:t>
      </w:r>
      <w:proofErr w:type="spellEnd"/>
      <w:r w:rsidRPr="00CE37D9">
        <w:rPr>
          <w:rFonts w:eastAsia="Times New Roman" w:cs="Times New Roman"/>
          <w:i/>
          <w:iCs/>
          <w:sz w:val="18"/>
          <w:szCs w:val="18"/>
          <w:lang w:eastAsia="cs-CZ"/>
        </w:rPr>
        <w:t xml:space="preserve"> 69 </w:t>
      </w:r>
      <w:proofErr w:type="spellStart"/>
      <w:r w:rsidRPr="00CE37D9">
        <w:rPr>
          <w:rFonts w:eastAsia="Times New Roman" w:cs="Times New Roman"/>
          <w:i/>
          <w:iCs/>
          <w:sz w:val="18"/>
          <w:szCs w:val="18"/>
          <w:lang w:eastAsia="cs-CZ"/>
        </w:rPr>
        <w:t>Illustrations</w:t>
      </w:r>
      <w:proofErr w:type="spellEnd"/>
      <w:r w:rsidRPr="00CE37D9">
        <w:rPr>
          <w:rFonts w:eastAsia="Times New Roman" w:cs="Times New Roman"/>
          <w:sz w:val="18"/>
          <w:szCs w:val="18"/>
          <w:lang w:eastAsia="cs-CZ"/>
        </w:rPr>
        <w:t xml:space="preserve">, 1909. Paris: </w:t>
      </w:r>
      <w:proofErr w:type="spellStart"/>
      <w:r w:rsidRPr="00CE37D9">
        <w:rPr>
          <w:rFonts w:eastAsia="Times New Roman" w:cs="Times New Roman"/>
          <w:sz w:val="18"/>
          <w:szCs w:val="18"/>
          <w:lang w:eastAsia="cs-CZ"/>
        </w:rPr>
        <w:t>Cartier-Bresson</w:t>
      </w:r>
      <w:proofErr w:type="spellEnd"/>
      <w:r w:rsidRPr="00CE37D9">
        <w:rPr>
          <w:rFonts w:eastAsia="Times New Roman" w:cs="Times New Roman"/>
          <w:sz w:val="18"/>
          <w:szCs w:val="18"/>
          <w:lang w:eastAsia="cs-CZ"/>
        </w:rPr>
        <w:t>.</w:t>
      </w:r>
    </w:p>
    <w:p w14:paraId="329646E1"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CHRISTIE, Grace, 1909.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sz w:val="18"/>
          <w:szCs w:val="18"/>
          <w:lang w:eastAsia="cs-CZ"/>
        </w:rPr>
        <w:t xml:space="preserve">. London: James </w:t>
      </w:r>
      <w:proofErr w:type="spellStart"/>
      <w:r w:rsidRPr="00CE37D9">
        <w:rPr>
          <w:rFonts w:eastAsia="Times New Roman" w:cs="Times New Roman"/>
          <w:sz w:val="18"/>
          <w:szCs w:val="18"/>
          <w:lang w:eastAsia="cs-CZ"/>
        </w:rPr>
        <w:t>Pearsall</w:t>
      </w:r>
      <w:proofErr w:type="spellEnd"/>
      <w:r w:rsidRPr="00CE37D9">
        <w:rPr>
          <w:rFonts w:eastAsia="Times New Roman" w:cs="Times New Roman"/>
          <w:sz w:val="18"/>
          <w:szCs w:val="18"/>
          <w:lang w:eastAsia="cs-CZ"/>
        </w:rPr>
        <w:t>.</w:t>
      </w:r>
    </w:p>
    <w:p w14:paraId="4A29FC94" w14:textId="77777777" w:rsidR="009560B8" w:rsidRPr="00CE37D9" w:rsidRDefault="009560B8" w:rsidP="009560B8">
      <w:pPr>
        <w:pStyle w:val="Bibliografie"/>
        <w:spacing w:line="360" w:lineRule="auto"/>
        <w:rPr>
          <w:rFonts w:cs="Times New Roman"/>
          <w:noProof/>
          <w:sz w:val="18"/>
          <w:szCs w:val="18"/>
        </w:rPr>
      </w:pPr>
      <w:r w:rsidRPr="00CE37D9">
        <w:rPr>
          <w:rFonts w:cs="Times New Roman"/>
          <w:noProof/>
          <w:sz w:val="18"/>
          <w:szCs w:val="18"/>
        </w:rPr>
        <w:t xml:space="preserve">GORDONOVÁ, Maggi a Ellie VANCEOVÁ, 2012. </w:t>
      </w:r>
      <w:r w:rsidRPr="00CE37D9">
        <w:rPr>
          <w:rFonts w:cs="Times New Roman"/>
          <w:i/>
          <w:iCs/>
          <w:noProof/>
          <w:sz w:val="18"/>
          <w:szCs w:val="18"/>
        </w:rPr>
        <w:t>Vyšívání krok za krokem</w:t>
      </w:r>
      <w:r w:rsidRPr="00CE37D9">
        <w:rPr>
          <w:rFonts w:cs="Times New Roman"/>
          <w:noProof/>
          <w:sz w:val="18"/>
          <w:szCs w:val="18"/>
        </w:rPr>
        <w:t>. 1. Praha: Ikar. ISBN 978-80-249-1949-2.</w:t>
      </w:r>
    </w:p>
    <w:p w14:paraId="47CBA79C"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KUBIŠOVÁ, Miroslava, 2013. </w:t>
      </w:r>
      <w:r w:rsidRPr="00CE37D9">
        <w:rPr>
          <w:rFonts w:eastAsia="Times New Roman" w:cs="Times New Roman"/>
          <w:i/>
          <w:iCs/>
          <w:sz w:val="18"/>
          <w:szCs w:val="18"/>
          <w:lang w:eastAsia="cs-CZ"/>
        </w:rPr>
        <w:t>Vyšívání: 50 vyšívacích stehů</w:t>
      </w:r>
      <w:r w:rsidRPr="00CE37D9">
        <w:rPr>
          <w:rFonts w:eastAsia="Times New Roman" w:cs="Times New Roman"/>
          <w:sz w:val="18"/>
          <w:szCs w:val="18"/>
          <w:lang w:eastAsia="cs-CZ"/>
        </w:rPr>
        <w:t>. Praha: Grada. Šikovné ruce (Grada). ISBN 978-80-247-4503-9.</w:t>
      </w:r>
    </w:p>
    <w:p w14:paraId="6AE9F073"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LAMBERT, 1842. </w:t>
      </w: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Hand-</w:t>
      </w:r>
      <w:proofErr w:type="spellStart"/>
      <w:r w:rsidRPr="00CE37D9">
        <w:rPr>
          <w:rFonts w:eastAsia="Times New Roman" w:cs="Times New Roman"/>
          <w:i/>
          <w:iCs/>
          <w:sz w:val="18"/>
          <w:szCs w:val="18"/>
          <w:lang w:eastAsia="cs-CZ"/>
        </w:rPr>
        <w:t>book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of</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Needlework</w:t>
      </w:r>
      <w:proofErr w:type="spellEnd"/>
      <w:r w:rsidRPr="00CE37D9">
        <w:rPr>
          <w:rFonts w:eastAsia="Times New Roman" w:cs="Times New Roman"/>
          <w:sz w:val="18"/>
          <w:szCs w:val="18"/>
          <w:lang w:eastAsia="cs-CZ"/>
        </w:rPr>
        <w:t xml:space="preserve">. New York: </w:t>
      </w:r>
      <w:proofErr w:type="spellStart"/>
      <w:r w:rsidRPr="00CE37D9">
        <w:rPr>
          <w:rFonts w:eastAsia="Times New Roman" w:cs="Times New Roman"/>
          <w:sz w:val="18"/>
          <w:szCs w:val="18"/>
          <w:lang w:eastAsia="cs-CZ"/>
        </w:rPr>
        <w:t>Wiley</w:t>
      </w:r>
      <w:proofErr w:type="spellEnd"/>
      <w:r w:rsidRPr="00CE37D9">
        <w:rPr>
          <w:rFonts w:eastAsia="Times New Roman" w:cs="Times New Roman"/>
          <w:sz w:val="18"/>
          <w:szCs w:val="18"/>
          <w:lang w:eastAsia="cs-CZ"/>
        </w:rPr>
        <w:t xml:space="preserve"> &amp; </w:t>
      </w:r>
      <w:proofErr w:type="spellStart"/>
      <w:r w:rsidRPr="00CE37D9">
        <w:rPr>
          <w:rFonts w:eastAsia="Times New Roman" w:cs="Times New Roman"/>
          <w:sz w:val="18"/>
          <w:szCs w:val="18"/>
          <w:lang w:eastAsia="cs-CZ"/>
        </w:rPr>
        <w:t>Putnam</w:t>
      </w:r>
      <w:proofErr w:type="spellEnd"/>
      <w:r w:rsidRPr="00CE37D9">
        <w:rPr>
          <w:rFonts w:eastAsia="Times New Roman" w:cs="Times New Roman"/>
          <w:sz w:val="18"/>
          <w:szCs w:val="18"/>
          <w:lang w:eastAsia="cs-CZ"/>
        </w:rPr>
        <w:t>.</w:t>
      </w:r>
    </w:p>
    <w:p w14:paraId="2BBA5162"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 xml:space="preserve">LESLIE, Catherine </w:t>
      </w:r>
      <w:proofErr w:type="spellStart"/>
      <w:r w:rsidRPr="00CE37D9">
        <w:rPr>
          <w:rFonts w:eastAsia="Times New Roman" w:cs="Times New Roman"/>
          <w:sz w:val="18"/>
          <w:szCs w:val="18"/>
          <w:lang w:eastAsia="cs-CZ"/>
        </w:rPr>
        <w:t>Amoroso</w:t>
      </w:r>
      <w:proofErr w:type="spellEnd"/>
      <w:r w:rsidRPr="00CE37D9">
        <w:rPr>
          <w:rFonts w:eastAsia="Times New Roman" w:cs="Times New Roman"/>
          <w:sz w:val="18"/>
          <w:szCs w:val="18"/>
          <w:lang w:eastAsia="cs-CZ"/>
        </w:rPr>
        <w:t>, 2007. </w:t>
      </w:r>
      <w:proofErr w:type="spellStart"/>
      <w:r w:rsidRPr="00CE37D9">
        <w:rPr>
          <w:rFonts w:eastAsia="Times New Roman" w:cs="Times New Roman"/>
          <w:i/>
          <w:iCs/>
          <w:sz w:val="18"/>
          <w:szCs w:val="18"/>
          <w:lang w:eastAsia="cs-CZ"/>
        </w:rPr>
        <w:t>Needlework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through</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History</w:t>
      </w:r>
      <w:proofErr w:type="spellEnd"/>
      <w:r w:rsidRPr="00CE37D9">
        <w:rPr>
          <w:rFonts w:eastAsia="Times New Roman" w:cs="Times New Roman"/>
          <w:i/>
          <w:iCs/>
          <w:sz w:val="18"/>
          <w:szCs w:val="18"/>
          <w:lang w:eastAsia="cs-CZ"/>
        </w:rPr>
        <w:t xml:space="preserve">: An </w:t>
      </w:r>
      <w:proofErr w:type="spellStart"/>
      <w:r w:rsidRPr="00CE37D9">
        <w:rPr>
          <w:rFonts w:eastAsia="Times New Roman" w:cs="Times New Roman"/>
          <w:i/>
          <w:iCs/>
          <w:sz w:val="18"/>
          <w:szCs w:val="18"/>
          <w:lang w:eastAsia="cs-CZ"/>
        </w:rPr>
        <w:t>Encyclopedia</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Westport</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Greenwood</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Press</w:t>
      </w:r>
      <w:proofErr w:type="spellEnd"/>
      <w:r w:rsidRPr="00CE37D9">
        <w:rPr>
          <w:rFonts w:eastAsia="Times New Roman" w:cs="Times New Roman"/>
          <w:sz w:val="18"/>
          <w:szCs w:val="18"/>
          <w:lang w:eastAsia="cs-CZ"/>
        </w:rPr>
        <w:t>. ISBN 978–0–313–33548–8.</w:t>
      </w:r>
    </w:p>
    <w:p w14:paraId="25D0DBC5"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LUDVÍKOVÁ, Miroslava, 1986. </w:t>
      </w:r>
      <w:r w:rsidRPr="00CE37D9">
        <w:rPr>
          <w:rFonts w:eastAsia="Times New Roman" w:cs="Times New Roman"/>
          <w:i/>
          <w:iCs/>
          <w:sz w:val="18"/>
          <w:szCs w:val="18"/>
          <w:lang w:eastAsia="cs-CZ"/>
        </w:rPr>
        <w:t>Moravská lidová výšivka</w:t>
      </w:r>
      <w:r w:rsidRPr="00CE37D9">
        <w:rPr>
          <w:rFonts w:eastAsia="Times New Roman" w:cs="Times New Roman"/>
          <w:sz w:val="18"/>
          <w:szCs w:val="18"/>
          <w:lang w:eastAsia="cs-CZ"/>
        </w:rPr>
        <w:t>. Brno: Moravské muzeum.</w:t>
      </w:r>
    </w:p>
    <w:p w14:paraId="588BCCC3"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M., A., 1854. </w:t>
      </w:r>
      <w:r w:rsidRPr="00CE37D9">
        <w:rPr>
          <w:rFonts w:eastAsia="Times New Roman" w:cs="Times New Roman"/>
          <w:i/>
          <w:iCs/>
          <w:sz w:val="18"/>
          <w:szCs w:val="18"/>
          <w:lang w:eastAsia="cs-CZ"/>
        </w:rPr>
        <w:t xml:space="preserve">A </w:t>
      </w:r>
      <w:proofErr w:type="spellStart"/>
      <w:r w:rsidRPr="00CE37D9">
        <w:rPr>
          <w:rFonts w:eastAsia="Times New Roman" w:cs="Times New Roman"/>
          <w:i/>
          <w:iCs/>
          <w:sz w:val="18"/>
          <w:szCs w:val="18"/>
          <w:lang w:eastAsia="cs-CZ"/>
        </w:rPr>
        <w:t>Guide</w:t>
      </w:r>
      <w:proofErr w:type="spellEnd"/>
      <w:r w:rsidRPr="00CE37D9">
        <w:rPr>
          <w:rFonts w:eastAsia="Times New Roman" w:cs="Times New Roman"/>
          <w:i/>
          <w:iCs/>
          <w:sz w:val="18"/>
          <w:szCs w:val="18"/>
          <w:lang w:eastAsia="cs-CZ"/>
        </w:rPr>
        <w:t xml:space="preserve"> to </w:t>
      </w:r>
      <w:proofErr w:type="spellStart"/>
      <w:r w:rsidRPr="00CE37D9">
        <w:rPr>
          <w:rFonts w:eastAsia="Times New Roman" w:cs="Times New Roman"/>
          <w:i/>
          <w:iCs/>
          <w:sz w:val="18"/>
          <w:szCs w:val="18"/>
          <w:lang w:eastAsia="cs-CZ"/>
        </w:rPr>
        <w:t>Fancy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Needlework</w:t>
      </w:r>
      <w:proofErr w:type="spellEnd"/>
      <w:r w:rsidRPr="00CE37D9">
        <w:rPr>
          <w:rFonts w:eastAsia="Times New Roman" w:cs="Times New Roman"/>
          <w:i/>
          <w:iCs/>
          <w:sz w:val="18"/>
          <w:szCs w:val="18"/>
          <w:lang w:eastAsia="cs-CZ"/>
        </w:rPr>
        <w:t xml:space="preserve"> and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with</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Illustrative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Engravings</w:t>
      </w:r>
      <w:proofErr w:type="spellEnd"/>
      <w:r w:rsidRPr="00CE37D9">
        <w:rPr>
          <w:rFonts w:eastAsia="Times New Roman" w:cs="Times New Roman"/>
          <w:sz w:val="18"/>
          <w:szCs w:val="18"/>
          <w:lang w:eastAsia="cs-CZ"/>
        </w:rPr>
        <w:t xml:space="preserve">. London: C. </w:t>
      </w:r>
      <w:proofErr w:type="spellStart"/>
      <w:r w:rsidRPr="00CE37D9">
        <w:rPr>
          <w:rFonts w:eastAsia="Times New Roman" w:cs="Times New Roman"/>
          <w:sz w:val="18"/>
          <w:szCs w:val="18"/>
          <w:lang w:eastAsia="cs-CZ"/>
        </w:rPr>
        <w:t>Mitchell</w:t>
      </w:r>
      <w:proofErr w:type="spellEnd"/>
      <w:r w:rsidRPr="00CE37D9">
        <w:rPr>
          <w:rFonts w:eastAsia="Times New Roman" w:cs="Times New Roman"/>
          <w:sz w:val="18"/>
          <w:szCs w:val="18"/>
          <w:lang w:eastAsia="cs-CZ"/>
        </w:rPr>
        <w:t>.</w:t>
      </w:r>
    </w:p>
    <w:p w14:paraId="063B3786"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 xml:space="preserve">MARFAING, </w:t>
      </w:r>
      <w:proofErr w:type="spellStart"/>
      <w:r w:rsidRPr="00CE37D9">
        <w:rPr>
          <w:rFonts w:eastAsia="Times New Roman" w:cs="Times New Roman"/>
          <w:sz w:val="18"/>
          <w:szCs w:val="18"/>
          <w:lang w:eastAsia="cs-CZ"/>
        </w:rPr>
        <w:t>Frédérique</w:t>
      </w:r>
      <w:proofErr w:type="spellEnd"/>
      <w:r w:rsidRPr="00CE37D9">
        <w:rPr>
          <w:rFonts w:eastAsia="Times New Roman" w:cs="Times New Roman"/>
          <w:sz w:val="18"/>
          <w:szCs w:val="18"/>
          <w:lang w:eastAsia="cs-CZ"/>
        </w:rPr>
        <w:t>, 2014. </w:t>
      </w:r>
      <w:proofErr w:type="spellStart"/>
      <w:r w:rsidRPr="00CE37D9">
        <w:rPr>
          <w:rFonts w:eastAsia="Times New Roman" w:cs="Times New Roman"/>
          <w:i/>
          <w:iCs/>
          <w:sz w:val="18"/>
          <w:szCs w:val="18"/>
          <w:lang w:eastAsia="cs-CZ"/>
        </w:rPr>
        <w:t>Hardanger</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Mechanicsburg</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Pennsylvania</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Stackpole</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Books</w:t>
      </w:r>
      <w:proofErr w:type="spellEnd"/>
      <w:r w:rsidRPr="00CE37D9">
        <w:rPr>
          <w:rFonts w:eastAsia="Times New Roman" w:cs="Times New Roman"/>
          <w:sz w:val="18"/>
          <w:szCs w:val="18"/>
          <w:lang w:eastAsia="cs-CZ"/>
        </w:rPr>
        <w:t>. ISBN 978-0-8117-1337-5.</w:t>
      </w:r>
    </w:p>
    <w:p w14:paraId="28CDCBA0"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NICHOLS, Marion, 1974. </w:t>
      </w:r>
      <w:proofErr w:type="spellStart"/>
      <w:r w:rsidRPr="00CE37D9">
        <w:rPr>
          <w:rFonts w:eastAsia="Times New Roman" w:cs="Times New Roman"/>
          <w:i/>
          <w:iCs/>
          <w:sz w:val="18"/>
          <w:szCs w:val="18"/>
          <w:lang w:eastAsia="cs-CZ"/>
        </w:rPr>
        <w:t>Encyclopedia</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of</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Stitches</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Including</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Crewel</w:t>
      </w:r>
      <w:proofErr w:type="spellEnd"/>
      <w:r w:rsidRPr="00CE37D9">
        <w:rPr>
          <w:rFonts w:eastAsia="Times New Roman" w:cs="Times New Roman"/>
          <w:sz w:val="18"/>
          <w:szCs w:val="18"/>
          <w:lang w:eastAsia="cs-CZ"/>
        </w:rPr>
        <w:t xml:space="preserve">. New York: Dover </w:t>
      </w:r>
      <w:proofErr w:type="spellStart"/>
      <w:r w:rsidRPr="00CE37D9">
        <w:rPr>
          <w:rFonts w:eastAsia="Times New Roman" w:cs="Times New Roman"/>
          <w:sz w:val="18"/>
          <w:szCs w:val="18"/>
          <w:lang w:eastAsia="cs-CZ"/>
        </w:rPr>
        <w:t>Publications</w:t>
      </w:r>
      <w:proofErr w:type="spellEnd"/>
      <w:r w:rsidRPr="00CE37D9">
        <w:rPr>
          <w:rFonts w:eastAsia="Times New Roman" w:cs="Times New Roman"/>
          <w:sz w:val="18"/>
          <w:szCs w:val="18"/>
          <w:lang w:eastAsia="cs-CZ"/>
        </w:rPr>
        <w:t>. ISBN 0-486-22929-7.</w:t>
      </w:r>
    </w:p>
    <w:p w14:paraId="7A097896"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PERKINS, George C., 1899. </w:t>
      </w:r>
      <w:r w:rsidRPr="00CE37D9">
        <w:rPr>
          <w:rFonts w:eastAsia="Times New Roman" w:cs="Times New Roman"/>
          <w:i/>
          <w:iCs/>
          <w:sz w:val="18"/>
          <w:szCs w:val="18"/>
          <w:lang w:eastAsia="cs-CZ"/>
        </w:rPr>
        <w:t xml:space="preserve">A </w:t>
      </w:r>
      <w:proofErr w:type="spellStart"/>
      <w:r w:rsidRPr="00CE37D9">
        <w:rPr>
          <w:rFonts w:eastAsia="Times New Roman" w:cs="Times New Roman"/>
          <w:i/>
          <w:iCs/>
          <w:sz w:val="18"/>
          <w:szCs w:val="18"/>
          <w:lang w:eastAsia="cs-CZ"/>
        </w:rPr>
        <w:t>Treatise</w:t>
      </w:r>
      <w:proofErr w:type="spellEnd"/>
      <w:r w:rsidRPr="00CE37D9">
        <w:rPr>
          <w:rFonts w:eastAsia="Times New Roman" w:cs="Times New Roman"/>
          <w:i/>
          <w:iCs/>
          <w:sz w:val="18"/>
          <w:szCs w:val="18"/>
          <w:lang w:eastAsia="cs-CZ"/>
        </w:rPr>
        <w:t xml:space="preserve"> on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Crochet</w:t>
      </w:r>
      <w:proofErr w:type="spellEnd"/>
      <w:r w:rsidRPr="00CE37D9">
        <w:rPr>
          <w:rFonts w:eastAsia="Times New Roman" w:cs="Times New Roman"/>
          <w:i/>
          <w:iCs/>
          <w:sz w:val="18"/>
          <w:szCs w:val="18"/>
          <w:lang w:eastAsia="cs-CZ"/>
        </w:rPr>
        <w:t xml:space="preserve"> and </w:t>
      </w:r>
      <w:proofErr w:type="spellStart"/>
      <w:r w:rsidRPr="00CE37D9">
        <w:rPr>
          <w:rFonts w:eastAsia="Times New Roman" w:cs="Times New Roman"/>
          <w:i/>
          <w:iCs/>
          <w:sz w:val="18"/>
          <w:szCs w:val="18"/>
          <w:lang w:eastAsia="cs-CZ"/>
        </w:rPr>
        <w:t>Knitting</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with</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Illustrations</w:t>
      </w:r>
      <w:proofErr w:type="spellEnd"/>
      <w:r w:rsidRPr="00CE37D9">
        <w:rPr>
          <w:rFonts w:eastAsia="Times New Roman" w:cs="Times New Roman"/>
          <w:sz w:val="18"/>
          <w:szCs w:val="18"/>
          <w:lang w:eastAsia="cs-CZ"/>
        </w:rPr>
        <w:t xml:space="preserve">. 2. New York: M. </w:t>
      </w:r>
      <w:proofErr w:type="spellStart"/>
      <w:r w:rsidRPr="00CE37D9">
        <w:rPr>
          <w:rFonts w:eastAsia="Times New Roman" w:cs="Times New Roman"/>
          <w:sz w:val="18"/>
          <w:szCs w:val="18"/>
          <w:lang w:eastAsia="cs-CZ"/>
        </w:rPr>
        <w:t>Heminway</w:t>
      </w:r>
      <w:proofErr w:type="spellEnd"/>
      <w:r w:rsidRPr="00CE37D9">
        <w:rPr>
          <w:rFonts w:eastAsia="Times New Roman" w:cs="Times New Roman"/>
          <w:sz w:val="18"/>
          <w:szCs w:val="18"/>
          <w:lang w:eastAsia="cs-CZ"/>
        </w:rPr>
        <w:t xml:space="preserve"> &amp; </w:t>
      </w:r>
      <w:proofErr w:type="spellStart"/>
      <w:r w:rsidRPr="00CE37D9">
        <w:rPr>
          <w:rFonts w:eastAsia="Times New Roman" w:cs="Times New Roman"/>
          <w:sz w:val="18"/>
          <w:szCs w:val="18"/>
          <w:lang w:eastAsia="cs-CZ"/>
        </w:rPr>
        <w:t>Sons</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Silk</w:t>
      </w:r>
      <w:proofErr w:type="spellEnd"/>
      <w:r w:rsidRPr="00CE37D9">
        <w:rPr>
          <w:rFonts w:eastAsia="Times New Roman" w:cs="Times New Roman"/>
          <w:sz w:val="18"/>
          <w:szCs w:val="18"/>
          <w:lang w:eastAsia="cs-CZ"/>
        </w:rPr>
        <w:t>.</w:t>
      </w:r>
    </w:p>
    <w:p w14:paraId="58640CED"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proofErr w:type="spellStart"/>
      <w:r w:rsidRPr="00CE37D9">
        <w:rPr>
          <w:rFonts w:eastAsia="Times New Roman" w:cs="Times New Roman"/>
          <w:i/>
          <w:iCs/>
          <w:sz w:val="18"/>
          <w:szCs w:val="18"/>
          <w:lang w:eastAsia="cs-CZ"/>
        </w:rPr>
        <w:t>Piece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Work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Magazine</w:t>
      </w:r>
      <w:proofErr w:type="spellEnd"/>
      <w:r w:rsidRPr="00CE37D9">
        <w:rPr>
          <w:rFonts w:eastAsia="Times New Roman" w:cs="Times New Roman"/>
          <w:sz w:val="18"/>
          <w:szCs w:val="18"/>
          <w:lang w:eastAsia="cs-CZ"/>
        </w:rPr>
        <w:t xml:space="preserve"> [online], </w:t>
      </w:r>
      <w:proofErr w:type="spellStart"/>
      <w:r w:rsidRPr="00CE37D9">
        <w:rPr>
          <w:rFonts w:eastAsia="Times New Roman" w:cs="Times New Roman"/>
          <w:sz w:val="18"/>
          <w:szCs w:val="18"/>
          <w:lang w:eastAsia="cs-CZ"/>
        </w:rPr>
        <w:t>Fort</w:t>
      </w:r>
      <w:proofErr w:type="spellEnd"/>
      <w:r w:rsidRPr="00CE37D9">
        <w:rPr>
          <w:rFonts w:eastAsia="Times New Roman" w:cs="Times New Roman"/>
          <w:sz w:val="18"/>
          <w:szCs w:val="18"/>
          <w:lang w:eastAsia="cs-CZ"/>
        </w:rPr>
        <w:t xml:space="preserve"> Collins [cit. 2020-4-1]. Dostupné z: https://pieceworkmagazine.com/</w:t>
      </w:r>
    </w:p>
    <w:p w14:paraId="1150B272"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POTTS, A. P., 1895. </w:t>
      </w: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Needle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Workers</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Guide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without</w:t>
      </w:r>
      <w:proofErr w:type="spellEnd"/>
      <w:r w:rsidRPr="00CE37D9">
        <w:rPr>
          <w:rFonts w:eastAsia="Times New Roman" w:cs="Times New Roman"/>
          <w:i/>
          <w:iCs/>
          <w:sz w:val="18"/>
          <w:szCs w:val="18"/>
          <w:lang w:eastAsia="cs-CZ"/>
        </w:rPr>
        <w:t xml:space="preserve"> a </w:t>
      </w:r>
      <w:proofErr w:type="spellStart"/>
      <w:r w:rsidRPr="00CE37D9">
        <w:rPr>
          <w:rFonts w:eastAsia="Times New Roman" w:cs="Times New Roman"/>
          <w:i/>
          <w:iCs/>
          <w:sz w:val="18"/>
          <w:szCs w:val="18"/>
          <w:lang w:eastAsia="cs-CZ"/>
        </w:rPr>
        <w:t>Teacher</w:t>
      </w:r>
      <w:proofErr w:type="spellEnd"/>
      <w:r w:rsidRPr="00CE37D9">
        <w:rPr>
          <w:rFonts w:eastAsia="Times New Roman" w:cs="Times New Roman"/>
          <w:sz w:val="18"/>
          <w:szCs w:val="18"/>
          <w:lang w:eastAsia="cs-CZ"/>
        </w:rPr>
        <w:t xml:space="preserve">. 2. Chicago (Illinois): W. T. </w:t>
      </w:r>
      <w:proofErr w:type="spellStart"/>
      <w:r w:rsidRPr="00CE37D9">
        <w:rPr>
          <w:rFonts w:eastAsia="Times New Roman" w:cs="Times New Roman"/>
          <w:sz w:val="18"/>
          <w:szCs w:val="18"/>
          <w:lang w:eastAsia="cs-CZ"/>
        </w:rPr>
        <w:t>Langdon</w:t>
      </w:r>
      <w:proofErr w:type="spellEnd"/>
      <w:r w:rsidRPr="00CE37D9">
        <w:rPr>
          <w:rFonts w:eastAsia="Times New Roman" w:cs="Times New Roman"/>
          <w:sz w:val="18"/>
          <w:szCs w:val="18"/>
          <w:lang w:eastAsia="cs-CZ"/>
        </w:rPr>
        <w:t>.</w:t>
      </w:r>
    </w:p>
    <w:p w14:paraId="5FDA8ACA"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PURDY, Helen D., 1915. </w:t>
      </w: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Ladies</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World</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Book</w:t>
      </w:r>
      <w:proofErr w:type="spellEnd"/>
      <w:r w:rsidRPr="00CE37D9">
        <w:rPr>
          <w:rFonts w:eastAsia="Times New Roman" w:cs="Times New Roman"/>
          <w:sz w:val="18"/>
          <w:szCs w:val="18"/>
          <w:lang w:eastAsia="cs-CZ"/>
        </w:rPr>
        <w:t xml:space="preserve">. New York: </w:t>
      </w:r>
      <w:proofErr w:type="spellStart"/>
      <w:r w:rsidRPr="00CE37D9">
        <w:rPr>
          <w:rFonts w:eastAsia="Times New Roman" w:cs="Times New Roman"/>
          <w:sz w:val="18"/>
          <w:szCs w:val="18"/>
          <w:lang w:eastAsia="cs-CZ"/>
        </w:rPr>
        <w:t>The</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McClure</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Publications</w:t>
      </w:r>
      <w:proofErr w:type="spellEnd"/>
      <w:r w:rsidRPr="00CE37D9">
        <w:rPr>
          <w:rFonts w:eastAsia="Times New Roman" w:cs="Times New Roman"/>
          <w:sz w:val="18"/>
          <w:szCs w:val="18"/>
          <w:lang w:eastAsia="cs-CZ"/>
        </w:rPr>
        <w:t>.</w:t>
      </w:r>
    </w:p>
    <w:p w14:paraId="5E0B5D3E" w14:textId="77777777" w:rsidR="009560B8" w:rsidRPr="00CE37D9" w:rsidRDefault="009560B8" w:rsidP="009560B8">
      <w:pPr>
        <w:shd w:val="clear" w:color="auto" w:fill="FFFFFF"/>
        <w:spacing w:after="0" w:line="360" w:lineRule="auto"/>
        <w:rPr>
          <w:rFonts w:eastAsia="Times New Roman" w:cs="Times New Roman"/>
          <w:i/>
          <w:iCs/>
          <w:sz w:val="18"/>
          <w:szCs w:val="18"/>
          <w:lang w:eastAsia="cs-CZ"/>
        </w:rPr>
      </w:pPr>
      <w:r w:rsidRPr="00CE37D9">
        <w:rPr>
          <w:rFonts w:eastAsia="Times New Roman" w:cs="Times New Roman"/>
          <w:sz w:val="18"/>
          <w:szCs w:val="18"/>
          <w:lang w:eastAsia="cs-CZ"/>
        </w:rPr>
        <w:t xml:space="preserve">RAY, </w:t>
      </w:r>
      <w:proofErr w:type="spellStart"/>
      <w:r w:rsidRPr="00CE37D9">
        <w:rPr>
          <w:rFonts w:eastAsia="Times New Roman" w:cs="Times New Roman"/>
          <w:sz w:val="18"/>
          <w:szCs w:val="18"/>
          <w:lang w:eastAsia="cs-CZ"/>
        </w:rPr>
        <w:t>Aimee</w:t>
      </w:r>
      <w:proofErr w:type="spellEnd"/>
      <w:r w:rsidRPr="00CE37D9">
        <w:rPr>
          <w:rFonts w:eastAsia="Times New Roman" w:cs="Times New Roman"/>
          <w:sz w:val="18"/>
          <w:szCs w:val="18"/>
          <w:lang w:eastAsia="cs-CZ"/>
        </w:rPr>
        <w:t>, 2007. </w:t>
      </w:r>
      <w:r w:rsidRPr="00CE37D9">
        <w:rPr>
          <w:rFonts w:eastAsia="Times New Roman" w:cs="Times New Roman"/>
          <w:i/>
          <w:iCs/>
          <w:sz w:val="18"/>
          <w:szCs w:val="18"/>
          <w:lang w:eastAsia="cs-CZ"/>
        </w:rPr>
        <w:t xml:space="preserve">Doodle </w:t>
      </w:r>
      <w:proofErr w:type="spellStart"/>
      <w:r w:rsidRPr="00CE37D9">
        <w:rPr>
          <w:rFonts w:eastAsia="Times New Roman" w:cs="Times New Roman"/>
          <w:i/>
          <w:iCs/>
          <w:sz w:val="18"/>
          <w:szCs w:val="18"/>
          <w:lang w:eastAsia="cs-CZ"/>
        </w:rPr>
        <w:t>Stitching</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Fresh</w:t>
      </w:r>
      <w:proofErr w:type="spellEnd"/>
      <w:r w:rsidRPr="00CE37D9">
        <w:rPr>
          <w:rFonts w:eastAsia="Times New Roman" w:cs="Times New Roman"/>
          <w:i/>
          <w:iCs/>
          <w:sz w:val="18"/>
          <w:szCs w:val="18"/>
          <w:lang w:eastAsia="cs-CZ"/>
        </w:rPr>
        <w:t xml:space="preserve"> &amp; </w:t>
      </w:r>
      <w:proofErr w:type="spellStart"/>
      <w:r w:rsidRPr="00CE37D9">
        <w:rPr>
          <w:rFonts w:eastAsia="Times New Roman" w:cs="Times New Roman"/>
          <w:i/>
          <w:iCs/>
          <w:sz w:val="18"/>
          <w:szCs w:val="18"/>
          <w:lang w:eastAsia="cs-CZ"/>
        </w:rPr>
        <w:t>Fun</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for</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Beginners</w:t>
      </w:r>
      <w:proofErr w:type="spellEnd"/>
      <w:r w:rsidRPr="00CE37D9">
        <w:rPr>
          <w:rFonts w:eastAsia="Times New Roman" w:cs="Times New Roman"/>
          <w:sz w:val="18"/>
          <w:szCs w:val="18"/>
          <w:lang w:eastAsia="cs-CZ"/>
        </w:rPr>
        <w:t>. New York: Sterling. ISBN 9781600590610.</w:t>
      </w:r>
      <w:r w:rsidRPr="00CE37D9">
        <w:rPr>
          <w:rFonts w:eastAsia="Times New Roman" w:cs="Times New Roman"/>
          <w:i/>
          <w:iCs/>
          <w:sz w:val="18"/>
          <w:szCs w:val="18"/>
          <w:lang w:eastAsia="cs-CZ"/>
        </w:rPr>
        <w:t xml:space="preserve"> </w:t>
      </w:r>
    </w:p>
    <w:p w14:paraId="75050902"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proofErr w:type="spellStart"/>
      <w:r w:rsidRPr="00CE37D9">
        <w:rPr>
          <w:rFonts w:eastAsia="Times New Roman" w:cs="Times New Roman"/>
          <w:i/>
          <w:iCs/>
          <w:sz w:val="18"/>
          <w:szCs w:val="18"/>
          <w:lang w:eastAsia="cs-CZ"/>
        </w:rPr>
        <w:t>Revised</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Needle</w:t>
      </w:r>
      <w:proofErr w:type="spellEnd"/>
      <w:r w:rsidRPr="00CE37D9">
        <w:rPr>
          <w:rFonts w:eastAsia="Times New Roman" w:cs="Times New Roman"/>
          <w:i/>
          <w:iCs/>
          <w:sz w:val="18"/>
          <w:szCs w:val="18"/>
          <w:lang w:eastAsia="cs-CZ"/>
        </w:rPr>
        <w:t xml:space="preserve"> and </w:t>
      </w:r>
      <w:proofErr w:type="spellStart"/>
      <w:r w:rsidRPr="00CE37D9">
        <w:rPr>
          <w:rFonts w:eastAsia="Times New Roman" w:cs="Times New Roman"/>
          <w:i/>
          <w:iCs/>
          <w:sz w:val="18"/>
          <w:szCs w:val="18"/>
          <w:lang w:eastAsia="cs-CZ"/>
        </w:rPr>
        <w:t>Hook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Instructions</w:t>
      </w:r>
      <w:proofErr w:type="spellEnd"/>
      <w:r w:rsidRPr="00CE37D9">
        <w:rPr>
          <w:rFonts w:eastAsia="Times New Roman" w:cs="Times New Roman"/>
          <w:i/>
          <w:iCs/>
          <w:sz w:val="18"/>
          <w:szCs w:val="18"/>
          <w:lang w:eastAsia="cs-CZ"/>
        </w:rPr>
        <w:t xml:space="preserve"> in </w:t>
      </w:r>
      <w:proofErr w:type="spellStart"/>
      <w:r w:rsidRPr="00CE37D9">
        <w:rPr>
          <w:rFonts w:eastAsia="Times New Roman" w:cs="Times New Roman"/>
          <w:i/>
          <w:iCs/>
          <w:sz w:val="18"/>
          <w:szCs w:val="18"/>
          <w:lang w:eastAsia="cs-CZ"/>
        </w:rPr>
        <w:t>Silk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Knitting</w:t>
      </w:r>
      <w:proofErr w:type="spellEnd"/>
      <w:r w:rsidRPr="00CE37D9">
        <w:rPr>
          <w:rFonts w:eastAsia="Times New Roman" w:cs="Times New Roman"/>
          <w:i/>
          <w:iCs/>
          <w:sz w:val="18"/>
          <w:szCs w:val="18"/>
          <w:lang w:eastAsia="cs-CZ"/>
        </w:rPr>
        <w:t xml:space="preserve"> and </w:t>
      </w:r>
      <w:proofErr w:type="spellStart"/>
      <w:r w:rsidRPr="00CE37D9">
        <w:rPr>
          <w:rFonts w:eastAsia="Times New Roman" w:cs="Times New Roman"/>
          <w:i/>
          <w:iCs/>
          <w:sz w:val="18"/>
          <w:szCs w:val="18"/>
          <w:lang w:eastAsia="cs-CZ"/>
        </w:rPr>
        <w:t>Crocheting</w:t>
      </w:r>
      <w:proofErr w:type="spellEnd"/>
      <w:r w:rsidRPr="00CE37D9">
        <w:rPr>
          <w:rFonts w:eastAsia="Times New Roman" w:cs="Times New Roman"/>
          <w:sz w:val="18"/>
          <w:szCs w:val="18"/>
          <w:lang w:eastAsia="cs-CZ"/>
        </w:rPr>
        <w:t xml:space="preserve">, 1902. 3. </w:t>
      </w:r>
      <w:proofErr w:type="spellStart"/>
      <w:r w:rsidRPr="00CE37D9">
        <w:rPr>
          <w:rFonts w:eastAsia="Times New Roman" w:cs="Times New Roman"/>
          <w:sz w:val="18"/>
          <w:szCs w:val="18"/>
          <w:lang w:eastAsia="cs-CZ"/>
        </w:rPr>
        <w:t>Belding</w:t>
      </w:r>
      <w:proofErr w:type="spellEnd"/>
      <w:r w:rsidRPr="00CE37D9">
        <w:rPr>
          <w:rFonts w:eastAsia="Times New Roman" w:cs="Times New Roman"/>
          <w:sz w:val="18"/>
          <w:szCs w:val="18"/>
          <w:lang w:eastAsia="cs-CZ"/>
        </w:rPr>
        <w:t xml:space="preserve"> (Michigan): </w:t>
      </w:r>
      <w:proofErr w:type="spellStart"/>
      <w:r w:rsidRPr="00CE37D9">
        <w:rPr>
          <w:rFonts w:eastAsia="Times New Roman" w:cs="Times New Roman"/>
          <w:sz w:val="18"/>
          <w:szCs w:val="18"/>
          <w:lang w:eastAsia="cs-CZ"/>
        </w:rPr>
        <w:t>Belding</w:t>
      </w:r>
      <w:proofErr w:type="spellEnd"/>
      <w:r w:rsidRPr="00CE37D9">
        <w:rPr>
          <w:rFonts w:eastAsia="Times New Roman" w:cs="Times New Roman"/>
          <w:sz w:val="18"/>
          <w:szCs w:val="18"/>
          <w:lang w:eastAsia="cs-CZ"/>
        </w:rPr>
        <w:t>.</w:t>
      </w:r>
    </w:p>
    <w:p w14:paraId="5D378ABC"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proofErr w:type="spellStart"/>
      <w:r w:rsidRPr="00CE37D9">
        <w:rPr>
          <w:rFonts w:eastAsia="Times New Roman" w:cs="Times New Roman"/>
          <w:i/>
          <w:iCs/>
          <w:sz w:val="18"/>
          <w:szCs w:val="18"/>
          <w:lang w:eastAsia="cs-CZ"/>
        </w:rPr>
        <w:t>Sarah's</w:t>
      </w:r>
      <w:proofErr w:type="spellEnd"/>
      <w:r w:rsidRPr="00CE37D9">
        <w:rPr>
          <w:rFonts w:eastAsia="Times New Roman" w:cs="Times New Roman"/>
          <w:i/>
          <w:iCs/>
          <w:sz w:val="18"/>
          <w:szCs w:val="18"/>
          <w:lang w:eastAsia="cs-CZ"/>
        </w:rPr>
        <w:t xml:space="preserve"> Hand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Tutorials</w:t>
      </w:r>
      <w:proofErr w:type="spellEnd"/>
      <w:r w:rsidRPr="00CE37D9">
        <w:rPr>
          <w:rFonts w:eastAsia="Times New Roman" w:cs="Times New Roman"/>
          <w:sz w:val="18"/>
          <w:szCs w:val="18"/>
          <w:lang w:eastAsia="cs-CZ"/>
        </w:rPr>
        <w:t> [online], [cit. 2020-4-1]. Dostupné z: https://www.embroidery.rocksea.org/</w:t>
      </w:r>
    </w:p>
    <w:p w14:paraId="36D235A0"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SHUSTER, Mrs., 1904. </w:t>
      </w:r>
      <w:r w:rsidRPr="00CE37D9">
        <w:rPr>
          <w:rFonts w:eastAsia="Times New Roman" w:cs="Times New Roman"/>
          <w:i/>
          <w:iCs/>
          <w:sz w:val="18"/>
          <w:szCs w:val="18"/>
          <w:lang w:eastAsia="cs-CZ"/>
        </w:rPr>
        <w:t xml:space="preserve">A </w:t>
      </w:r>
      <w:proofErr w:type="spellStart"/>
      <w:r w:rsidRPr="00CE37D9">
        <w:rPr>
          <w:rFonts w:eastAsia="Times New Roman" w:cs="Times New Roman"/>
          <w:i/>
          <w:iCs/>
          <w:sz w:val="18"/>
          <w:szCs w:val="18"/>
          <w:lang w:eastAsia="cs-CZ"/>
        </w:rPr>
        <w:t>Treatise</w:t>
      </w:r>
      <w:proofErr w:type="spellEnd"/>
      <w:r w:rsidRPr="00CE37D9">
        <w:rPr>
          <w:rFonts w:eastAsia="Times New Roman" w:cs="Times New Roman"/>
          <w:i/>
          <w:iCs/>
          <w:sz w:val="18"/>
          <w:szCs w:val="18"/>
          <w:lang w:eastAsia="cs-CZ"/>
        </w:rPr>
        <w:t xml:space="preserve"> on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and </w:t>
      </w:r>
      <w:proofErr w:type="spellStart"/>
      <w:r w:rsidRPr="00CE37D9">
        <w:rPr>
          <w:rFonts w:eastAsia="Times New Roman" w:cs="Times New Roman"/>
          <w:i/>
          <w:iCs/>
          <w:sz w:val="18"/>
          <w:szCs w:val="18"/>
          <w:lang w:eastAsia="cs-CZ"/>
        </w:rPr>
        <w:t>Modern</w:t>
      </w:r>
      <w:proofErr w:type="spellEnd"/>
      <w:r w:rsidRPr="00CE37D9">
        <w:rPr>
          <w:rFonts w:eastAsia="Times New Roman" w:cs="Times New Roman"/>
          <w:i/>
          <w:iCs/>
          <w:sz w:val="18"/>
          <w:szCs w:val="18"/>
          <w:lang w:eastAsia="cs-CZ"/>
        </w:rPr>
        <w:t xml:space="preserve"> Lace </w:t>
      </w:r>
      <w:proofErr w:type="spellStart"/>
      <w:r w:rsidRPr="00CE37D9">
        <w:rPr>
          <w:rFonts w:eastAsia="Times New Roman" w:cs="Times New Roman"/>
          <w:i/>
          <w:iCs/>
          <w:sz w:val="18"/>
          <w:szCs w:val="18"/>
          <w:lang w:eastAsia="cs-CZ"/>
        </w:rPr>
        <w:t>Work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With</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Color</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Illustrations</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from</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Original</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Models</w:t>
      </w:r>
      <w:proofErr w:type="spellEnd"/>
      <w:r w:rsidRPr="00CE37D9">
        <w:rPr>
          <w:rFonts w:eastAsia="Times New Roman" w:cs="Times New Roman"/>
          <w:sz w:val="18"/>
          <w:szCs w:val="18"/>
          <w:lang w:eastAsia="cs-CZ"/>
        </w:rPr>
        <w:t xml:space="preserve">. New York: M. </w:t>
      </w:r>
      <w:proofErr w:type="spellStart"/>
      <w:r w:rsidRPr="00CE37D9">
        <w:rPr>
          <w:rFonts w:eastAsia="Times New Roman" w:cs="Times New Roman"/>
          <w:sz w:val="18"/>
          <w:szCs w:val="18"/>
          <w:lang w:eastAsia="cs-CZ"/>
        </w:rPr>
        <w:t>Heminway</w:t>
      </w:r>
      <w:proofErr w:type="spellEnd"/>
      <w:r w:rsidRPr="00CE37D9">
        <w:rPr>
          <w:rFonts w:eastAsia="Times New Roman" w:cs="Times New Roman"/>
          <w:sz w:val="18"/>
          <w:szCs w:val="18"/>
          <w:lang w:eastAsia="cs-CZ"/>
        </w:rPr>
        <w:t xml:space="preserve"> &amp; </w:t>
      </w:r>
      <w:proofErr w:type="spellStart"/>
      <w:r w:rsidRPr="00CE37D9">
        <w:rPr>
          <w:rFonts w:eastAsia="Times New Roman" w:cs="Times New Roman"/>
          <w:sz w:val="18"/>
          <w:szCs w:val="18"/>
          <w:lang w:eastAsia="cs-CZ"/>
        </w:rPr>
        <w:t>Sons</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Silk</w:t>
      </w:r>
      <w:proofErr w:type="spellEnd"/>
      <w:r w:rsidRPr="00CE37D9">
        <w:rPr>
          <w:rFonts w:eastAsia="Times New Roman" w:cs="Times New Roman"/>
          <w:sz w:val="18"/>
          <w:szCs w:val="18"/>
          <w:lang w:eastAsia="cs-CZ"/>
        </w:rPr>
        <w:t>.</w:t>
      </w:r>
    </w:p>
    <w:p w14:paraId="3960011C"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SRBOVÁ-LUŽICKÁ, Anna, 1885. </w:t>
      </w:r>
      <w:r w:rsidRPr="00CE37D9">
        <w:rPr>
          <w:rFonts w:eastAsia="Times New Roman" w:cs="Times New Roman"/>
          <w:i/>
          <w:iCs/>
          <w:sz w:val="18"/>
          <w:szCs w:val="18"/>
          <w:lang w:eastAsia="cs-CZ"/>
        </w:rPr>
        <w:t>Škola ženských prací ručních</w:t>
      </w:r>
      <w:r w:rsidRPr="00CE37D9">
        <w:rPr>
          <w:rFonts w:eastAsia="Times New Roman" w:cs="Times New Roman"/>
          <w:sz w:val="18"/>
          <w:szCs w:val="18"/>
          <w:lang w:eastAsia="cs-CZ"/>
        </w:rPr>
        <w:t xml:space="preserve">. Praha: Karel </w:t>
      </w:r>
      <w:proofErr w:type="spellStart"/>
      <w:r w:rsidRPr="00CE37D9">
        <w:rPr>
          <w:rFonts w:eastAsia="Times New Roman" w:cs="Times New Roman"/>
          <w:sz w:val="18"/>
          <w:szCs w:val="18"/>
          <w:lang w:eastAsia="cs-CZ"/>
        </w:rPr>
        <w:t>Bellmann</w:t>
      </w:r>
      <w:proofErr w:type="spellEnd"/>
      <w:r w:rsidRPr="00CE37D9">
        <w:rPr>
          <w:rFonts w:eastAsia="Times New Roman" w:cs="Times New Roman"/>
          <w:sz w:val="18"/>
          <w:szCs w:val="18"/>
          <w:lang w:eastAsia="cs-CZ"/>
        </w:rPr>
        <w:t>.</w:t>
      </w:r>
    </w:p>
    <w:p w14:paraId="33175BAD"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STAŇKOVÁ, Jitka a Alena HANZLÍKOVÁ, 1972. </w:t>
      </w:r>
      <w:r w:rsidRPr="00CE37D9">
        <w:rPr>
          <w:rFonts w:eastAsia="Times New Roman" w:cs="Times New Roman"/>
          <w:i/>
          <w:iCs/>
          <w:sz w:val="18"/>
          <w:szCs w:val="18"/>
          <w:lang w:eastAsia="cs-CZ"/>
        </w:rPr>
        <w:t>Vyšívání</w:t>
      </w:r>
      <w:r w:rsidRPr="00CE37D9">
        <w:rPr>
          <w:rFonts w:eastAsia="Times New Roman" w:cs="Times New Roman"/>
          <w:sz w:val="18"/>
          <w:szCs w:val="18"/>
          <w:lang w:eastAsia="cs-CZ"/>
        </w:rPr>
        <w:t>. Praha: Práce.</w:t>
      </w:r>
    </w:p>
    <w:p w14:paraId="2224C0C9"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t xml:space="preserve">SMITH, Amalia, WILSON, L. </w:t>
      </w:r>
      <w:proofErr w:type="spellStart"/>
      <w:r w:rsidRPr="00CE37D9">
        <w:rPr>
          <w:rFonts w:eastAsia="Times New Roman" w:cs="Times New Roman"/>
          <w:sz w:val="18"/>
          <w:szCs w:val="18"/>
          <w:lang w:eastAsia="cs-CZ"/>
        </w:rPr>
        <w:t>Barton</w:t>
      </w:r>
      <w:proofErr w:type="spellEnd"/>
      <w:r w:rsidRPr="00CE37D9">
        <w:rPr>
          <w:rFonts w:eastAsia="Times New Roman" w:cs="Times New Roman"/>
          <w:sz w:val="18"/>
          <w:szCs w:val="18"/>
          <w:lang w:eastAsia="cs-CZ"/>
        </w:rPr>
        <w:t xml:space="preserve">, Emma HAYWOOD, Alice C. MORSE a Elizabeth </w:t>
      </w:r>
      <w:proofErr w:type="spellStart"/>
      <w:r w:rsidRPr="00CE37D9">
        <w:rPr>
          <w:rFonts w:eastAsia="Times New Roman" w:cs="Times New Roman"/>
          <w:sz w:val="18"/>
          <w:szCs w:val="18"/>
          <w:lang w:eastAsia="cs-CZ"/>
        </w:rPr>
        <w:t>Moore</w:t>
      </w:r>
      <w:proofErr w:type="spellEnd"/>
      <w:r w:rsidRPr="00CE37D9">
        <w:rPr>
          <w:rFonts w:eastAsia="Times New Roman" w:cs="Times New Roman"/>
          <w:sz w:val="18"/>
          <w:szCs w:val="18"/>
          <w:lang w:eastAsia="cs-CZ"/>
        </w:rPr>
        <w:t xml:space="preserve"> HALLOWELL, </w:t>
      </w:r>
      <w:proofErr w:type="spellStart"/>
      <w:r w:rsidRPr="00CE37D9">
        <w:rPr>
          <w:rFonts w:eastAsia="Times New Roman" w:cs="Times New Roman"/>
          <w:sz w:val="18"/>
          <w:szCs w:val="18"/>
          <w:lang w:eastAsia="cs-CZ"/>
        </w:rPr>
        <w:t>ed</w:t>
      </w:r>
      <w:proofErr w:type="spellEnd"/>
      <w:r w:rsidRPr="00CE37D9">
        <w:rPr>
          <w:rFonts w:eastAsia="Times New Roman" w:cs="Times New Roman"/>
          <w:sz w:val="18"/>
          <w:szCs w:val="18"/>
          <w:lang w:eastAsia="cs-CZ"/>
        </w:rPr>
        <w:t>., 1898. </w:t>
      </w:r>
      <w:proofErr w:type="spellStart"/>
      <w:r w:rsidRPr="00CE37D9">
        <w:rPr>
          <w:rFonts w:eastAsia="Times New Roman" w:cs="Times New Roman"/>
          <w:i/>
          <w:iCs/>
          <w:sz w:val="18"/>
          <w:szCs w:val="18"/>
          <w:lang w:eastAsia="cs-CZ"/>
        </w:rPr>
        <w:t>Corticelli</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Home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Needlework</w:t>
      </w:r>
      <w:proofErr w:type="spellEnd"/>
      <w:r w:rsidRPr="00CE37D9">
        <w:rPr>
          <w:rFonts w:eastAsia="Times New Roman" w:cs="Times New Roman"/>
          <w:i/>
          <w:iCs/>
          <w:sz w:val="18"/>
          <w:szCs w:val="18"/>
          <w:lang w:eastAsia="cs-CZ"/>
        </w:rPr>
        <w:t xml:space="preserve">: A </w:t>
      </w:r>
      <w:proofErr w:type="spellStart"/>
      <w:r w:rsidRPr="00CE37D9">
        <w:rPr>
          <w:rFonts w:eastAsia="Times New Roman" w:cs="Times New Roman"/>
          <w:i/>
          <w:iCs/>
          <w:sz w:val="18"/>
          <w:szCs w:val="18"/>
          <w:lang w:eastAsia="cs-CZ"/>
        </w:rPr>
        <w:t>Manual</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of</w:t>
      </w:r>
      <w:proofErr w:type="spellEnd"/>
      <w:r w:rsidRPr="00CE37D9">
        <w:rPr>
          <w:rFonts w:eastAsia="Times New Roman" w:cs="Times New Roman"/>
          <w:i/>
          <w:iCs/>
          <w:sz w:val="18"/>
          <w:szCs w:val="18"/>
          <w:lang w:eastAsia="cs-CZ"/>
        </w:rPr>
        <w:t xml:space="preserve"> Art,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and </w:t>
      </w:r>
      <w:proofErr w:type="spellStart"/>
      <w:r w:rsidRPr="00CE37D9">
        <w:rPr>
          <w:rFonts w:eastAsia="Times New Roman" w:cs="Times New Roman"/>
          <w:i/>
          <w:iCs/>
          <w:sz w:val="18"/>
          <w:szCs w:val="18"/>
          <w:lang w:eastAsia="cs-CZ"/>
        </w:rPr>
        <w:t>Knitting</w:t>
      </w:r>
      <w:proofErr w:type="spellEnd"/>
      <w:r w:rsidRPr="00CE37D9">
        <w:rPr>
          <w:rFonts w:eastAsia="Times New Roman" w:cs="Times New Roman"/>
          <w:sz w:val="18"/>
          <w:szCs w:val="18"/>
          <w:lang w:eastAsia="cs-CZ"/>
        </w:rPr>
        <w:t xml:space="preserve">. Florence (Massachusetts): </w:t>
      </w:r>
      <w:proofErr w:type="spellStart"/>
      <w:r w:rsidRPr="00CE37D9">
        <w:rPr>
          <w:rFonts w:eastAsia="Times New Roman" w:cs="Times New Roman"/>
          <w:sz w:val="18"/>
          <w:szCs w:val="18"/>
          <w:lang w:eastAsia="cs-CZ"/>
        </w:rPr>
        <w:t>The</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Nonotuck</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Silk</w:t>
      </w:r>
      <w:proofErr w:type="spellEnd"/>
      <w:r w:rsidRPr="00CE37D9">
        <w:rPr>
          <w:rFonts w:eastAsia="Times New Roman" w:cs="Times New Roman"/>
          <w:sz w:val="18"/>
          <w:szCs w:val="18"/>
          <w:lang w:eastAsia="cs-CZ"/>
        </w:rPr>
        <w:t>.</w:t>
      </w:r>
    </w:p>
    <w:p w14:paraId="770496B0"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i/>
          <w:iCs/>
          <w:sz w:val="18"/>
          <w:szCs w:val="18"/>
          <w:lang w:eastAsia="cs-CZ"/>
        </w:rPr>
        <w:t xml:space="preserve">Textile </w:t>
      </w:r>
      <w:proofErr w:type="spellStart"/>
      <w:r w:rsidRPr="00CE37D9">
        <w:rPr>
          <w:rFonts w:eastAsia="Times New Roman" w:cs="Times New Roman"/>
          <w:i/>
          <w:iCs/>
          <w:sz w:val="18"/>
          <w:szCs w:val="18"/>
          <w:lang w:eastAsia="cs-CZ"/>
        </w:rPr>
        <w:t>Research</w:t>
      </w:r>
      <w:proofErr w:type="spellEnd"/>
      <w:r w:rsidRPr="00CE37D9">
        <w:rPr>
          <w:rFonts w:eastAsia="Times New Roman" w:cs="Times New Roman"/>
          <w:i/>
          <w:iCs/>
          <w:sz w:val="18"/>
          <w:szCs w:val="18"/>
          <w:lang w:eastAsia="cs-CZ"/>
        </w:rPr>
        <w:t xml:space="preserve"> Centre</w:t>
      </w:r>
      <w:r w:rsidRPr="00CE37D9">
        <w:rPr>
          <w:rFonts w:eastAsia="Times New Roman" w:cs="Times New Roman"/>
          <w:sz w:val="18"/>
          <w:szCs w:val="18"/>
          <w:lang w:eastAsia="cs-CZ"/>
        </w:rPr>
        <w:t> [online], Leiden [cit. 2020-4-1]. Dostupné z: https://trc-leiden.nl/trc/index.php/en/</w:t>
      </w:r>
    </w:p>
    <w:p w14:paraId="0615DC92"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Ladies</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Guide</w:t>
      </w:r>
      <w:proofErr w:type="spellEnd"/>
      <w:r w:rsidRPr="00CE37D9">
        <w:rPr>
          <w:rFonts w:eastAsia="Times New Roman" w:cs="Times New Roman"/>
          <w:i/>
          <w:iCs/>
          <w:sz w:val="18"/>
          <w:szCs w:val="18"/>
          <w:lang w:eastAsia="cs-CZ"/>
        </w:rPr>
        <w:t xml:space="preserve"> in </w:t>
      </w:r>
      <w:proofErr w:type="spellStart"/>
      <w:r w:rsidRPr="00CE37D9">
        <w:rPr>
          <w:rFonts w:eastAsia="Times New Roman" w:cs="Times New Roman"/>
          <w:i/>
          <w:iCs/>
          <w:sz w:val="18"/>
          <w:szCs w:val="18"/>
          <w:lang w:eastAsia="cs-CZ"/>
        </w:rPr>
        <w:t>Needlework</w:t>
      </w:r>
      <w:proofErr w:type="spellEnd"/>
      <w:r w:rsidRPr="00CE37D9">
        <w:rPr>
          <w:rFonts w:eastAsia="Times New Roman" w:cs="Times New Roman"/>
          <w:i/>
          <w:iCs/>
          <w:sz w:val="18"/>
          <w:szCs w:val="18"/>
          <w:lang w:eastAsia="cs-CZ"/>
        </w:rPr>
        <w:t xml:space="preserve">: A </w:t>
      </w:r>
      <w:proofErr w:type="spellStart"/>
      <w:r w:rsidRPr="00CE37D9">
        <w:rPr>
          <w:rFonts w:eastAsia="Times New Roman" w:cs="Times New Roman"/>
          <w:i/>
          <w:iCs/>
          <w:sz w:val="18"/>
          <w:szCs w:val="18"/>
          <w:lang w:eastAsia="cs-CZ"/>
        </w:rPr>
        <w:t>Gift</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for</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Industrious</w:t>
      </w:r>
      <w:proofErr w:type="spellEnd"/>
      <w:r w:rsidRPr="00CE37D9">
        <w:rPr>
          <w:rFonts w:eastAsia="Times New Roman" w:cs="Times New Roman"/>
          <w:sz w:val="18"/>
          <w:szCs w:val="18"/>
          <w:lang w:eastAsia="cs-CZ"/>
        </w:rPr>
        <w:t>, 1850. Philadelphia: W. A. Leary.</w:t>
      </w:r>
    </w:p>
    <w:p w14:paraId="0FBB7F9E"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Lady's</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Manual</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of</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Fancy-Work</w:t>
      </w:r>
      <w:proofErr w:type="spellEnd"/>
      <w:r w:rsidRPr="00CE37D9">
        <w:rPr>
          <w:rFonts w:eastAsia="Times New Roman" w:cs="Times New Roman"/>
          <w:i/>
          <w:iCs/>
          <w:sz w:val="18"/>
          <w:szCs w:val="18"/>
          <w:lang w:eastAsia="cs-CZ"/>
        </w:rPr>
        <w:t xml:space="preserve">: A </w:t>
      </w:r>
      <w:proofErr w:type="spellStart"/>
      <w:r w:rsidRPr="00CE37D9">
        <w:rPr>
          <w:rFonts w:eastAsia="Times New Roman" w:cs="Times New Roman"/>
          <w:i/>
          <w:iCs/>
          <w:sz w:val="18"/>
          <w:szCs w:val="18"/>
          <w:lang w:eastAsia="cs-CZ"/>
        </w:rPr>
        <w:t>Complete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Instructor</w:t>
      </w:r>
      <w:proofErr w:type="spellEnd"/>
      <w:r w:rsidRPr="00CE37D9">
        <w:rPr>
          <w:rFonts w:eastAsia="Times New Roman" w:cs="Times New Roman"/>
          <w:i/>
          <w:iCs/>
          <w:sz w:val="18"/>
          <w:szCs w:val="18"/>
          <w:lang w:eastAsia="cs-CZ"/>
        </w:rPr>
        <w:t xml:space="preserve"> in </w:t>
      </w:r>
      <w:proofErr w:type="spellStart"/>
      <w:r w:rsidRPr="00CE37D9">
        <w:rPr>
          <w:rFonts w:eastAsia="Times New Roman" w:cs="Times New Roman"/>
          <w:i/>
          <w:iCs/>
          <w:sz w:val="18"/>
          <w:szCs w:val="18"/>
          <w:lang w:eastAsia="cs-CZ"/>
        </w:rPr>
        <w:t>Every</w:t>
      </w:r>
      <w:proofErr w:type="spellEnd"/>
      <w:r w:rsidRPr="00CE37D9">
        <w:rPr>
          <w:rFonts w:eastAsia="Times New Roman" w:cs="Times New Roman"/>
          <w:i/>
          <w:iCs/>
          <w:sz w:val="18"/>
          <w:szCs w:val="18"/>
          <w:lang w:eastAsia="cs-CZ"/>
        </w:rPr>
        <w:t xml:space="preserve"> Variety </w:t>
      </w:r>
      <w:proofErr w:type="spellStart"/>
      <w:r w:rsidRPr="00CE37D9">
        <w:rPr>
          <w:rFonts w:eastAsia="Times New Roman" w:cs="Times New Roman"/>
          <w:i/>
          <w:iCs/>
          <w:sz w:val="18"/>
          <w:szCs w:val="18"/>
          <w:lang w:eastAsia="cs-CZ"/>
        </w:rPr>
        <w:t>of</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Ornamental</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Needle-Work</w:t>
      </w:r>
      <w:proofErr w:type="spellEnd"/>
      <w:r w:rsidRPr="00CE37D9">
        <w:rPr>
          <w:rFonts w:eastAsia="Times New Roman" w:cs="Times New Roman"/>
          <w:sz w:val="18"/>
          <w:szCs w:val="18"/>
          <w:lang w:eastAsia="cs-CZ"/>
        </w:rPr>
        <w:t>, 1859. New York: Dick &amp; Fitzgerald.</w:t>
      </w:r>
    </w:p>
    <w:p w14:paraId="271B9B2E"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proofErr w:type="spellStart"/>
      <w:r w:rsidRPr="00CE37D9">
        <w:rPr>
          <w:rFonts w:eastAsia="Times New Roman" w:cs="Times New Roman"/>
          <w:i/>
          <w:iCs/>
          <w:sz w:val="18"/>
          <w:szCs w:val="18"/>
          <w:lang w:eastAsia="cs-CZ"/>
        </w:rPr>
        <w:t>The</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Self</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Instructor</w:t>
      </w:r>
      <w:proofErr w:type="spellEnd"/>
      <w:r w:rsidRPr="00CE37D9">
        <w:rPr>
          <w:rFonts w:eastAsia="Times New Roman" w:cs="Times New Roman"/>
          <w:i/>
          <w:iCs/>
          <w:sz w:val="18"/>
          <w:szCs w:val="18"/>
          <w:lang w:eastAsia="cs-CZ"/>
        </w:rPr>
        <w:t xml:space="preserve"> in </w:t>
      </w:r>
      <w:proofErr w:type="spellStart"/>
      <w:r w:rsidRPr="00CE37D9">
        <w:rPr>
          <w:rFonts w:eastAsia="Times New Roman" w:cs="Times New Roman"/>
          <w:i/>
          <w:iCs/>
          <w:sz w:val="18"/>
          <w:szCs w:val="18"/>
          <w:lang w:eastAsia="cs-CZ"/>
        </w:rPr>
        <w:t>Silk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Knitting</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Crocheting</w:t>
      </w:r>
      <w:proofErr w:type="spellEnd"/>
      <w:r w:rsidRPr="00CE37D9">
        <w:rPr>
          <w:rFonts w:eastAsia="Times New Roman" w:cs="Times New Roman"/>
          <w:i/>
          <w:iCs/>
          <w:sz w:val="18"/>
          <w:szCs w:val="18"/>
          <w:lang w:eastAsia="cs-CZ"/>
        </w:rPr>
        <w:t xml:space="preserve"> &amp;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sz w:val="18"/>
          <w:szCs w:val="18"/>
          <w:lang w:eastAsia="cs-CZ"/>
        </w:rPr>
        <w:t xml:space="preserve">, 1884. New York: </w:t>
      </w:r>
      <w:proofErr w:type="spellStart"/>
      <w:r w:rsidRPr="00CE37D9">
        <w:rPr>
          <w:rFonts w:eastAsia="Times New Roman" w:cs="Times New Roman"/>
          <w:sz w:val="18"/>
          <w:szCs w:val="18"/>
          <w:lang w:eastAsia="cs-CZ"/>
        </w:rPr>
        <w:t>Belding</w:t>
      </w:r>
      <w:proofErr w:type="spellEnd"/>
      <w:r w:rsidRPr="00CE37D9">
        <w:rPr>
          <w:rFonts w:eastAsia="Times New Roman" w:cs="Times New Roman"/>
          <w:sz w:val="18"/>
          <w:szCs w:val="18"/>
          <w:lang w:eastAsia="cs-CZ"/>
        </w:rPr>
        <w:t>.</w:t>
      </w:r>
    </w:p>
    <w:p w14:paraId="16761BBF"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proofErr w:type="spellStart"/>
      <w:r w:rsidRPr="00CE37D9">
        <w:rPr>
          <w:rFonts w:eastAsia="Times New Roman" w:cs="Times New Roman"/>
          <w:i/>
          <w:iCs/>
          <w:sz w:val="18"/>
          <w:szCs w:val="18"/>
          <w:lang w:eastAsia="cs-CZ"/>
        </w:rPr>
        <w:t>Treatise</w:t>
      </w:r>
      <w:proofErr w:type="spellEnd"/>
      <w:r w:rsidRPr="00CE37D9">
        <w:rPr>
          <w:rFonts w:eastAsia="Times New Roman" w:cs="Times New Roman"/>
          <w:i/>
          <w:iCs/>
          <w:sz w:val="18"/>
          <w:szCs w:val="18"/>
          <w:lang w:eastAsia="cs-CZ"/>
        </w:rPr>
        <w:t xml:space="preserve"> on Art </w:t>
      </w:r>
      <w:proofErr w:type="spellStart"/>
      <w:r w:rsidRPr="00CE37D9">
        <w:rPr>
          <w:rFonts w:eastAsia="Times New Roman" w:cs="Times New Roman"/>
          <w:i/>
          <w:iCs/>
          <w:sz w:val="18"/>
          <w:szCs w:val="18"/>
          <w:lang w:eastAsia="cs-CZ"/>
        </w:rPr>
        <w:t>Needlework</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with</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Twenty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Color</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Plates</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Series</w:t>
      </w:r>
      <w:proofErr w:type="spellEnd"/>
      <w:r w:rsidRPr="00CE37D9">
        <w:rPr>
          <w:rFonts w:eastAsia="Times New Roman" w:cs="Times New Roman"/>
          <w:i/>
          <w:iCs/>
          <w:sz w:val="18"/>
          <w:szCs w:val="18"/>
          <w:lang w:eastAsia="cs-CZ"/>
        </w:rPr>
        <w:t xml:space="preserve"> No. </w:t>
      </w:r>
      <w:proofErr w:type="spellStart"/>
      <w:r w:rsidRPr="00CE37D9">
        <w:rPr>
          <w:rFonts w:eastAsia="Times New Roman" w:cs="Times New Roman"/>
          <w:i/>
          <w:iCs/>
          <w:sz w:val="18"/>
          <w:szCs w:val="18"/>
          <w:lang w:eastAsia="cs-CZ"/>
        </w:rPr>
        <w:t>Nine</w:t>
      </w:r>
      <w:proofErr w:type="spellEnd"/>
      <w:r w:rsidRPr="00CE37D9">
        <w:rPr>
          <w:rFonts w:eastAsia="Times New Roman" w:cs="Times New Roman"/>
          <w:sz w:val="18"/>
          <w:szCs w:val="18"/>
          <w:lang w:eastAsia="cs-CZ"/>
        </w:rPr>
        <w:t xml:space="preserve">, New York: M. </w:t>
      </w:r>
      <w:proofErr w:type="spellStart"/>
      <w:r w:rsidRPr="00CE37D9">
        <w:rPr>
          <w:rFonts w:eastAsia="Times New Roman" w:cs="Times New Roman"/>
          <w:sz w:val="18"/>
          <w:szCs w:val="18"/>
          <w:lang w:eastAsia="cs-CZ"/>
        </w:rPr>
        <w:t>Heminway</w:t>
      </w:r>
      <w:proofErr w:type="spellEnd"/>
      <w:r w:rsidRPr="00CE37D9">
        <w:rPr>
          <w:rFonts w:eastAsia="Times New Roman" w:cs="Times New Roman"/>
          <w:sz w:val="18"/>
          <w:szCs w:val="18"/>
          <w:lang w:eastAsia="cs-CZ"/>
        </w:rPr>
        <w:t xml:space="preserve"> &amp; </w:t>
      </w:r>
      <w:proofErr w:type="spellStart"/>
      <w:r w:rsidRPr="00CE37D9">
        <w:rPr>
          <w:rFonts w:eastAsia="Times New Roman" w:cs="Times New Roman"/>
          <w:sz w:val="18"/>
          <w:szCs w:val="18"/>
          <w:lang w:eastAsia="cs-CZ"/>
        </w:rPr>
        <w:t>Sons</w:t>
      </w:r>
      <w:proofErr w:type="spellEnd"/>
      <w:r w:rsidRPr="00CE37D9">
        <w:rPr>
          <w:rFonts w:eastAsia="Times New Roman" w:cs="Times New Roman"/>
          <w:sz w:val="18"/>
          <w:szCs w:val="18"/>
          <w:lang w:eastAsia="cs-CZ"/>
        </w:rPr>
        <w:t xml:space="preserve"> </w:t>
      </w:r>
      <w:proofErr w:type="spellStart"/>
      <w:r w:rsidRPr="00CE37D9">
        <w:rPr>
          <w:rFonts w:eastAsia="Times New Roman" w:cs="Times New Roman"/>
          <w:sz w:val="18"/>
          <w:szCs w:val="18"/>
          <w:lang w:eastAsia="cs-CZ"/>
        </w:rPr>
        <w:t>Silk</w:t>
      </w:r>
      <w:proofErr w:type="spellEnd"/>
      <w:r w:rsidRPr="00CE37D9">
        <w:rPr>
          <w:rFonts w:eastAsia="Times New Roman" w:cs="Times New Roman"/>
          <w:sz w:val="18"/>
          <w:szCs w:val="18"/>
          <w:lang w:eastAsia="cs-CZ"/>
        </w:rPr>
        <w:t>.</w:t>
      </w:r>
    </w:p>
    <w:p w14:paraId="4C133E09"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i/>
          <w:iCs/>
          <w:sz w:val="18"/>
          <w:szCs w:val="18"/>
          <w:lang w:eastAsia="cs-CZ"/>
        </w:rPr>
        <w:t>Vyšívání od A do Z</w:t>
      </w:r>
      <w:r w:rsidRPr="00CE37D9">
        <w:rPr>
          <w:rFonts w:eastAsia="Times New Roman" w:cs="Times New Roman"/>
          <w:sz w:val="18"/>
          <w:szCs w:val="18"/>
          <w:lang w:eastAsia="cs-CZ"/>
        </w:rPr>
        <w:t xml:space="preserve">, 2004. Praha: </w:t>
      </w:r>
      <w:proofErr w:type="spellStart"/>
      <w:r w:rsidRPr="00CE37D9">
        <w:rPr>
          <w:rFonts w:eastAsia="Times New Roman" w:cs="Times New Roman"/>
          <w:sz w:val="18"/>
          <w:szCs w:val="18"/>
          <w:lang w:eastAsia="cs-CZ"/>
        </w:rPr>
        <w:t>Ikar</w:t>
      </w:r>
      <w:proofErr w:type="spellEnd"/>
      <w:r w:rsidRPr="00CE37D9">
        <w:rPr>
          <w:rFonts w:eastAsia="Times New Roman" w:cs="Times New Roman"/>
          <w:sz w:val="18"/>
          <w:szCs w:val="18"/>
          <w:lang w:eastAsia="cs-CZ"/>
        </w:rPr>
        <w:t>. ISBN 80-249-0423-8.</w:t>
      </w:r>
    </w:p>
    <w:p w14:paraId="193FBC55"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i/>
          <w:iCs/>
          <w:sz w:val="18"/>
          <w:szCs w:val="18"/>
          <w:lang w:eastAsia="cs-CZ"/>
        </w:rPr>
        <w:t>Vyšívání online</w:t>
      </w:r>
      <w:r w:rsidRPr="00CE37D9">
        <w:rPr>
          <w:rFonts w:eastAsia="Times New Roman" w:cs="Times New Roman"/>
          <w:sz w:val="18"/>
          <w:szCs w:val="18"/>
          <w:lang w:eastAsia="cs-CZ"/>
        </w:rPr>
        <w:t> [online], [cit. 2020-4-1]. Dostupné z: https://vysivani-online.cz/</w:t>
      </w:r>
    </w:p>
    <w:p w14:paraId="3D28D348"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i/>
          <w:iCs/>
          <w:sz w:val="18"/>
          <w:szCs w:val="18"/>
          <w:lang w:eastAsia="cs-CZ"/>
        </w:rPr>
        <w:t>Vyšívání: Steh 4: Malba jehlou</w:t>
      </w:r>
      <w:r w:rsidRPr="00CE37D9">
        <w:rPr>
          <w:rFonts w:eastAsia="Times New Roman" w:cs="Times New Roman"/>
          <w:sz w:val="18"/>
          <w:szCs w:val="18"/>
          <w:lang w:eastAsia="cs-CZ"/>
        </w:rPr>
        <w:t>, Praha: Vltava Labe Media.</w:t>
      </w:r>
    </w:p>
    <w:p w14:paraId="623E5928"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i/>
          <w:iCs/>
          <w:sz w:val="18"/>
          <w:szCs w:val="18"/>
          <w:lang w:eastAsia="cs-CZ"/>
        </w:rPr>
        <w:t>Vyšívání: Steh 6: Křížek</w:t>
      </w:r>
      <w:r w:rsidRPr="00CE37D9">
        <w:rPr>
          <w:rFonts w:eastAsia="Times New Roman" w:cs="Times New Roman"/>
          <w:sz w:val="18"/>
          <w:szCs w:val="18"/>
          <w:lang w:eastAsia="cs-CZ"/>
        </w:rPr>
        <w:t>, Praha: Vltava Labe Media.</w:t>
      </w:r>
    </w:p>
    <w:p w14:paraId="0CEF31DF"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i/>
          <w:iCs/>
          <w:sz w:val="18"/>
          <w:szCs w:val="18"/>
          <w:lang w:eastAsia="cs-CZ"/>
        </w:rPr>
        <w:t>Vyšívání: Steh 7-8: Listový a steh rybí kostry</w:t>
      </w:r>
      <w:r w:rsidRPr="00CE37D9">
        <w:rPr>
          <w:rFonts w:eastAsia="Times New Roman" w:cs="Times New Roman"/>
          <w:sz w:val="18"/>
          <w:szCs w:val="18"/>
          <w:lang w:eastAsia="cs-CZ"/>
        </w:rPr>
        <w:t>, Praha: Vltava Labe Media.</w:t>
      </w:r>
    </w:p>
    <w:p w14:paraId="4F58DF6C"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i/>
          <w:iCs/>
          <w:sz w:val="18"/>
          <w:szCs w:val="18"/>
          <w:lang w:eastAsia="cs-CZ"/>
        </w:rPr>
        <w:t>Vyšívání: Steh 9: Smykovaný</w:t>
      </w:r>
      <w:r w:rsidRPr="00CE37D9">
        <w:rPr>
          <w:rFonts w:eastAsia="Times New Roman" w:cs="Times New Roman"/>
          <w:sz w:val="18"/>
          <w:szCs w:val="18"/>
          <w:lang w:eastAsia="cs-CZ"/>
        </w:rPr>
        <w:t>, Praha: Vltava Labe Media.</w:t>
      </w:r>
    </w:p>
    <w:p w14:paraId="1F8020E8" w14:textId="77777777" w:rsidR="009560B8" w:rsidRPr="00CE37D9"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i/>
          <w:iCs/>
          <w:sz w:val="18"/>
          <w:szCs w:val="18"/>
          <w:lang w:eastAsia="cs-CZ"/>
        </w:rPr>
        <w:t>Výšivka vlnou od A do Z</w:t>
      </w:r>
      <w:r w:rsidRPr="00CE37D9">
        <w:rPr>
          <w:rFonts w:eastAsia="Times New Roman" w:cs="Times New Roman"/>
          <w:sz w:val="18"/>
          <w:szCs w:val="18"/>
          <w:lang w:eastAsia="cs-CZ"/>
        </w:rPr>
        <w:t xml:space="preserve">, 2005. V Praze: </w:t>
      </w:r>
      <w:proofErr w:type="spellStart"/>
      <w:r w:rsidRPr="00CE37D9">
        <w:rPr>
          <w:rFonts w:eastAsia="Times New Roman" w:cs="Times New Roman"/>
          <w:sz w:val="18"/>
          <w:szCs w:val="18"/>
          <w:lang w:eastAsia="cs-CZ"/>
        </w:rPr>
        <w:t>Ikar</w:t>
      </w:r>
      <w:proofErr w:type="spellEnd"/>
      <w:r w:rsidRPr="00CE37D9">
        <w:rPr>
          <w:rFonts w:eastAsia="Times New Roman" w:cs="Times New Roman"/>
          <w:sz w:val="18"/>
          <w:szCs w:val="18"/>
          <w:lang w:eastAsia="cs-CZ"/>
        </w:rPr>
        <w:t>. ISBN 80-249-0586-8.</w:t>
      </w:r>
    </w:p>
    <w:p w14:paraId="432A1B82" w14:textId="49E9C025" w:rsidR="009560B8" w:rsidRPr="005609D7" w:rsidRDefault="009560B8" w:rsidP="009560B8">
      <w:pPr>
        <w:shd w:val="clear" w:color="auto" w:fill="FFFFFF"/>
        <w:spacing w:after="0" w:line="360" w:lineRule="auto"/>
        <w:rPr>
          <w:rFonts w:eastAsia="Times New Roman" w:cs="Times New Roman"/>
          <w:sz w:val="18"/>
          <w:szCs w:val="18"/>
          <w:lang w:eastAsia="cs-CZ"/>
        </w:rPr>
      </w:pPr>
      <w:r w:rsidRPr="00CE37D9">
        <w:rPr>
          <w:rFonts w:eastAsia="Times New Roman" w:cs="Times New Roman"/>
          <w:sz w:val="18"/>
          <w:szCs w:val="18"/>
          <w:lang w:eastAsia="cs-CZ"/>
        </w:rPr>
        <w:lastRenderedPageBreak/>
        <w:t>WILKINSON, M. E., 1912. </w:t>
      </w:r>
      <w:proofErr w:type="spellStart"/>
      <w:r w:rsidRPr="00CE37D9">
        <w:rPr>
          <w:rFonts w:eastAsia="Times New Roman" w:cs="Times New Roman"/>
          <w:i/>
          <w:iCs/>
          <w:sz w:val="18"/>
          <w:szCs w:val="18"/>
          <w:lang w:eastAsia="cs-CZ"/>
        </w:rPr>
        <w:t>Embroidery</w:t>
      </w:r>
      <w:proofErr w:type="spellEnd"/>
      <w:r w:rsidRPr="00CE37D9">
        <w:rPr>
          <w:rFonts w:eastAsia="Times New Roman" w:cs="Times New Roman"/>
          <w:i/>
          <w:iCs/>
          <w:sz w:val="18"/>
          <w:szCs w:val="18"/>
          <w:lang w:eastAsia="cs-CZ"/>
        </w:rPr>
        <w:t xml:space="preserve"> </w:t>
      </w:r>
      <w:proofErr w:type="spellStart"/>
      <w:r w:rsidRPr="00CE37D9">
        <w:rPr>
          <w:rFonts w:eastAsia="Times New Roman" w:cs="Times New Roman"/>
          <w:i/>
          <w:iCs/>
          <w:sz w:val="18"/>
          <w:szCs w:val="18"/>
          <w:lang w:eastAsia="cs-CZ"/>
        </w:rPr>
        <w:t>Stitches</w:t>
      </w:r>
      <w:proofErr w:type="spellEnd"/>
      <w:r w:rsidRPr="00CE37D9">
        <w:rPr>
          <w:rFonts w:eastAsia="Times New Roman" w:cs="Times New Roman"/>
          <w:sz w:val="18"/>
          <w:szCs w:val="18"/>
          <w:lang w:eastAsia="cs-CZ"/>
        </w:rPr>
        <w:t xml:space="preserve">. New York: Frederick A. </w:t>
      </w:r>
      <w:proofErr w:type="spellStart"/>
      <w:r w:rsidRPr="00CE37D9">
        <w:rPr>
          <w:rFonts w:eastAsia="Times New Roman" w:cs="Times New Roman"/>
          <w:sz w:val="18"/>
          <w:szCs w:val="18"/>
          <w:lang w:eastAsia="cs-CZ"/>
        </w:rPr>
        <w:t>Stokes</w:t>
      </w:r>
      <w:proofErr w:type="spellEnd"/>
      <w:r w:rsidRPr="00CE37D9">
        <w:rPr>
          <w:rFonts w:eastAsia="Times New Roman" w:cs="Times New Roman"/>
          <w:sz w:val="18"/>
          <w:szCs w:val="18"/>
          <w:lang w:eastAsia="cs-CZ"/>
        </w:rPr>
        <w:t>.</w:t>
      </w:r>
    </w:p>
    <w:sectPr w:rsidR="009560B8" w:rsidRPr="005609D7" w:rsidSect="00F8606F">
      <w:footerReference w:type="default" r:id="rId156"/>
      <w:pgSz w:w="11906" w:h="16838"/>
      <w:pgMar w:top="1417" w:right="1417" w:bottom="1417" w:left="1417"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C3A328" w14:textId="77777777" w:rsidR="000200E8" w:rsidRDefault="000200E8" w:rsidP="0084176A">
      <w:pPr>
        <w:spacing w:after="0" w:line="240" w:lineRule="auto"/>
      </w:pPr>
      <w:r>
        <w:separator/>
      </w:r>
    </w:p>
  </w:endnote>
  <w:endnote w:type="continuationSeparator" w:id="0">
    <w:p w14:paraId="7FE16216" w14:textId="77777777" w:rsidR="000200E8" w:rsidRDefault="000200E8" w:rsidP="008417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9800167"/>
      <w:docPartObj>
        <w:docPartGallery w:val="Page Numbers (Bottom of Page)"/>
        <w:docPartUnique/>
      </w:docPartObj>
    </w:sdtPr>
    <w:sdtContent>
      <w:p w14:paraId="655C49B7" w14:textId="4C44B422" w:rsidR="005609D7" w:rsidRDefault="005609D7">
        <w:pPr>
          <w:pStyle w:val="Zpat"/>
          <w:jc w:val="center"/>
        </w:pPr>
        <w:r>
          <w:fldChar w:fldCharType="begin"/>
        </w:r>
        <w:r>
          <w:instrText>PAGE   \* MERGEFORMAT</w:instrText>
        </w:r>
        <w:r>
          <w:fldChar w:fldCharType="separate"/>
        </w:r>
        <w:r>
          <w:rPr>
            <w:noProof/>
          </w:rPr>
          <w:t>49</w:t>
        </w:r>
        <w:r>
          <w:fldChar w:fldCharType="end"/>
        </w:r>
      </w:p>
    </w:sdtContent>
  </w:sdt>
  <w:p w14:paraId="293011A5" w14:textId="77777777" w:rsidR="005609D7" w:rsidRDefault="005609D7">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BFD046" w14:textId="016D0C60" w:rsidR="005609D7" w:rsidRDefault="005609D7">
    <w:pPr>
      <w:pStyle w:val="Zpat"/>
      <w:jc w:val="center"/>
    </w:pPr>
  </w:p>
  <w:p w14:paraId="4AA5DD14" w14:textId="77777777" w:rsidR="005609D7" w:rsidRDefault="005609D7">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5C75ED" w14:textId="77777777" w:rsidR="000200E8" w:rsidRDefault="000200E8" w:rsidP="0084176A">
      <w:pPr>
        <w:spacing w:after="0" w:line="240" w:lineRule="auto"/>
      </w:pPr>
      <w:r>
        <w:separator/>
      </w:r>
    </w:p>
  </w:footnote>
  <w:footnote w:type="continuationSeparator" w:id="0">
    <w:p w14:paraId="1569B064" w14:textId="77777777" w:rsidR="000200E8" w:rsidRDefault="000200E8" w:rsidP="0084176A">
      <w:pPr>
        <w:spacing w:after="0" w:line="240" w:lineRule="auto"/>
      </w:pPr>
      <w:r>
        <w:continuationSeparator/>
      </w:r>
    </w:p>
  </w:footnote>
  <w:footnote w:id="1">
    <w:p w14:paraId="18463B01" w14:textId="4B8FB052" w:rsidR="005609D7" w:rsidRPr="00FF3FD3" w:rsidRDefault="005609D7" w:rsidP="00FF3FD3">
      <w:pPr>
        <w:pStyle w:val="Textpoznpodarou"/>
        <w:rPr>
          <w:lang w:val="en-GB"/>
        </w:rPr>
      </w:pPr>
      <w:r>
        <w:rPr>
          <w:rStyle w:val="Znakapoznpodarou"/>
        </w:rPr>
        <w:footnoteRef/>
      </w:r>
      <w:r>
        <w:t xml:space="preserve"> Vlastní překlad. Původní text: </w:t>
      </w:r>
      <w:r w:rsidRPr="00FF3FD3">
        <w:rPr>
          <w:lang w:val="en-GB"/>
        </w:rPr>
        <w:t>„mental constructs that are used to classify the individual objects in the external or internal world by means of a more or less arbitrary process of abstraction.“</w:t>
      </w:r>
    </w:p>
  </w:footnote>
  <w:footnote w:id="2">
    <w:p w14:paraId="455804D2" w14:textId="2E43C7E1" w:rsidR="005609D7" w:rsidRDefault="005609D7">
      <w:pPr>
        <w:pStyle w:val="Textpoznpodarou"/>
      </w:pPr>
      <w:r>
        <w:rPr>
          <w:rStyle w:val="Znakapoznpodarou"/>
        </w:rPr>
        <w:footnoteRef/>
      </w:r>
      <w:r>
        <w:t xml:space="preserve"> Vlastní překlad. Původní text: </w:t>
      </w:r>
      <w:r w:rsidRPr="00FF3FD3">
        <w:rPr>
          <w:lang w:val="en-GB"/>
        </w:rPr>
        <w:t>„(a) a single term can represent two or more concepts (polysemy), and (b) two or more terms can represent the same concept (synonymy).“</w:t>
      </w:r>
    </w:p>
  </w:footnote>
  <w:footnote w:id="3">
    <w:p w14:paraId="0917446F" w14:textId="4143246B" w:rsidR="005609D7" w:rsidRDefault="005609D7" w:rsidP="00EA617D">
      <w:pPr>
        <w:autoSpaceDE w:val="0"/>
        <w:autoSpaceDN w:val="0"/>
        <w:adjustRightInd w:val="0"/>
        <w:spacing w:after="0" w:line="240" w:lineRule="auto"/>
      </w:pPr>
      <w:r>
        <w:rPr>
          <w:rStyle w:val="Znakapoznpodarou"/>
        </w:rPr>
        <w:footnoteRef/>
      </w:r>
      <w:r>
        <w:t xml:space="preserve"> Taktéž. Původní text: „</w:t>
      </w:r>
      <w:r w:rsidRPr="00EA617D">
        <w:rPr>
          <w:rFonts w:cs="Times New Roman"/>
          <w:sz w:val="21"/>
          <w:szCs w:val="21"/>
          <w:lang w:val="en-GB"/>
        </w:rPr>
        <w:t>once the definition is agreed upon, the naming is negotiated and there is a tendency to try and avoid synonymy.“</w:t>
      </w:r>
    </w:p>
  </w:footnote>
  <w:footnote w:id="4">
    <w:p w14:paraId="4142C07E" w14:textId="38D54083" w:rsidR="005609D7" w:rsidRDefault="005609D7">
      <w:pPr>
        <w:pStyle w:val="Textpoznpodarou"/>
      </w:pPr>
      <w:r>
        <w:rPr>
          <w:rStyle w:val="Znakapoznpodarou"/>
        </w:rPr>
        <w:footnoteRef/>
      </w:r>
      <w:r>
        <w:t xml:space="preserve"> Taktéž. Původní text: </w:t>
      </w:r>
      <w:r w:rsidRPr="008800F4">
        <w:rPr>
          <w:lang w:val="en-GB"/>
        </w:rPr>
        <w:t>„term identification, contextual analysis, term creation and</w:t>
      </w:r>
      <w:r>
        <w:rPr>
          <w:lang w:val="en-GB"/>
        </w:rPr>
        <w:t xml:space="preserve"> </w:t>
      </w:r>
      <w:r w:rsidRPr="008800F4">
        <w:rPr>
          <w:lang w:val="en-GB"/>
        </w:rPr>
        <w:t>standardisation.“</w:t>
      </w:r>
    </w:p>
  </w:footnote>
  <w:footnote w:id="5">
    <w:p w14:paraId="420AF69F" w14:textId="4562458B" w:rsidR="005609D7" w:rsidRPr="00AB40A7" w:rsidRDefault="005609D7" w:rsidP="00AB40A7">
      <w:pPr>
        <w:pStyle w:val="Textpoznpodarou"/>
        <w:rPr>
          <w:lang w:val="en-GB"/>
        </w:rPr>
      </w:pPr>
      <w:r>
        <w:rPr>
          <w:rStyle w:val="Znakapoznpodarou"/>
        </w:rPr>
        <w:footnoteRef/>
      </w:r>
      <w:r>
        <w:t xml:space="preserve"> Vlastní překlad. Původní text: </w:t>
      </w:r>
      <w:r w:rsidRPr="00AB40A7">
        <w:rPr>
          <w:lang w:val="en-GB"/>
        </w:rPr>
        <w:t>„change in the understanding of the category (the conception), change in the category as such due to e.g. technological or sociological innovation (the perception), and change in the means for expression of what one perceives and understands, i.e. the result of the mechanisms of change in language.“</w:t>
      </w:r>
    </w:p>
  </w:footnote>
  <w:footnote w:id="6">
    <w:p w14:paraId="17ED780F" w14:textId="779B8B45" w:rsidR="005609D7" w:rsidRDefault="005609D7">
      <w:pPr>
        <w:pStyle w:val="Textpoznpodarou"/>
      </w:pPr>
      <w:r>
        <w:rPr>
          <w:rStyle w:val="Znakapoznpodarou"/>
        </w:rPr>
        <w:footnoteRef/>
      </w:r>
      <w:r>
        <w:t xml:space="preserve"> Vlastní překlad. Původní text: </w:t>
      </w:r>
      <w:r w:rsidRPr="00C41CB5">
        <w:rPr>
          <w:lang w:val="en-GB"/>
        </w:rPr>
        <w:t>„graphic representations are less prone to inaccuracies than verbal ones,“</w:t>
      </w:r>
    </w:p>
  </w:footnote>
  <w:footnote w:id="7">
    <w:p w14:paraId="30BCF5CA" w14:textId="5ED456CE" w:rsidR="005609D7" w:rsidRDefault="005609D7">
      <w:pPr>
        <w:pStyle w:val="Textpoznpodarou"/>
      </w:pPr>
      <w:r>
        <w:rPr>
          <w:rStyle w:val="Znakapoznpodarou"/>
        </w:rPr>
        <w:footnoteRef/>
      </w:r>
      <w:r>
        <w:t xml:space="preserve"> Taktéž. Původní text: </w:t>
      </w:r>
      <w:r w:rsidRPr="00C41CB5">
        <w:rPr>
          <w:lang w:val="en-GB"/>
        </w:rPr>
        <w:t>„experts will identify an error in a drawing more quickly and easily than they will in a verbal description.“</w:t>
      </w:r>
    </w:p>
  </w:footnote>
  <w:footnote w:id="8">
    <w:p w14:paraId="371290FA" w14:textId="6F0C954F" w:rsidR="005609D7" w:rsidRDefault="005609D7">
      <w:pPr>
        <w:pStyle w:val="Textpoznpodarou"/>
      </w:pPr>
      <w:r>
        <w:rPr>
          <w:rStyle w:val="Znakapoznpodarou"/>
        </w:rPr>
        <w:footnoteRef/>
      </w:r>
      <w:r>
        <w:t xml:space="preserve"> Vlastní překlad. Původní text:</w:t>
      </w:r>
      <w:r w:rsidRPr="00D350AB">
        <w:rPr>
          <w:lang w:val="en-GB"/>
        </w:rPr>
        <w:t xml:space="preserve"> „it is as easy to invent new stitches, as it is to invent new names for them.“</w:t>
      </w:r>
    </w:p>
  </w:footnote>
  <w:footnote w:id="9">
    <w:p w14:paraId="6FE8941A" w14:textId="77777777" w:rsidR="005609D7" w:rsidRPr="004C4C60" w:rsidRDefault="005609D7" w:rsidP="00284356">
      <w:pPr>
        <w:pStyle w:val="Textpoznpodarou"/>
        <w:rPr>
          <w:lang w:val="en-GB"/>
        </w:rPr>
      </w:pPr>
      <w:r>
        <w:rPr>
          <w:rStyle w:val="Znakapoznpodarou"/>
        </w:rPr>
        <w:footnoteRef/>
      </w:r>
      <w:r>
        <w:t xml:space="preserve"> Vlastní překlad. Původní text: </w:t>
      </w:r>
      <w:r w:rsidRPr="004C4C60">
        <w:rPr>
          <w:lang w:val="en-GB"/>
        </w:rPr>
        <w:t>„A form of embroidery originally made on a frame which</w:t>
      </w:r>
    </w:p>
    <w:p w14:paraId="3C117EFA" w14:textId="57AF0F15" w:rsidR="005609D7" w:rsidRDefault="005609D7" w:rsidP="00284356">
      <w:pPr>
        <w:pStyle w:val="Textpoznpodarou"/>
      </w:pPr>
      <w:r w:rsidRPr="004C4C60">
        <w:rPr>
          <w:lang w:val="en-GB"/>
        </w:rPr>
        <w:t xml:space="preserve">resembled a drum. (…) done with a hook which creates a continuous chain </w:t>
      </w:r>
      <w:proofErr w:type="gramStart"/>
      <w:r w:rsidRPr="004C4C60">
        <w:rPr>
          <w:lang w:val="en-GB"/>
        </w:rPr>
        <w:t>stitch.“</w:t>
      </w:r>
      <w:proofErr w:type="gramEnd"/>
    </w:p>
  </w:footnote>
  <w:footnote w:id="10">
    <w:p w14:paraId="07E83D2A" w14:textId="287C2DF1" w:rsidR="005609D7" w:rsidRDefault="005609D7">
      <w:pPr>
        <w:pStyle w:val="Textpoznpodarou"/>
      </w:pPr>
      <w:r>
        <w:rPr>
          <w:rStyle w:val="Znakapoznpodarou"/>
        </w:rPr>
        <w:footnoteRef/>
      </w:r>
      <w:r>
        <w:t xml:space="preserve"> Vlastní překlad. Původní text: </w:t>
      </w:r>
      <w:r w:rsidRPr="00D31BC2">
        <w:rPr>
          <w:lang w:val="en-GB"/>
        </w:rPr>
        <w:t>„In France, Switzerland and Italy, this beautiful stitch is called the Palestrina Knot after the town of Palestrina in Italy.“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766F1"/>
    <w:multiLevelType w:val="multilevel"/>
    <w:tmpl w:val="CE4E0C14"/>
    <w:lvl w:ilvl="0">
      <w:start w:val="1"/>
      <w:numFmt w:val="bullet"/>
      <w:lvlText w:val=""/>
      <w:lvlJc w:val="left"/>
      <w:pPr>
        <w:tabs>
          <w:tab w:val="num" w:pos="5682"/>
        </w:tabs>
        <w:ind w:left="5682" w:hanging="360"/>
      </w:pPr>
      <w:rPr>
        <w:rFonts w:ascii="Symbol" w:hAnsi="Symbol" w:hint="default"/>
        <w:sz w:val="20"/>
      </w:rPr>
    </w:lvl>
    <w:lvl w:ilvl="1" w:tentative="1">
      <w:start w:val="1"/>
      <w:numFmt w:val="bullet"/>
      <w:lvlText w:val="o"/>
      <w:lvlJc w:val="left"/>
      <w:pPr>
        <w:tabs>
          <w:tab w:val="num" w:pos="6402"/>
        </w:tabs>
        <w:ind w:left="6402" w:hanging="360"/>
      </w:pPr>
      <w:rPr>
        <w:rFonts w:ascii="Courier New" w:hAnsi="Courier New" w:hint="default"/>
        <w:sz w:val="20"/>
      </w:rPr>
    </w:lvl>
    <w:lvl w:ilvl="2" w:tentative="1">
      <w:start w:val="1"/>
      <w:numFmt w:val="bullet"/>
      <w:lvlText w:val=""/>
      <w:lvlJc w:val="left"/>
      <w:pPr>
        <w:tabs>
          <w:tab w:val="num" w:pos="7122"/>
        </w:tabs>
        <w:ind w:left="7122" w:hanging="360"/>
      </w:pPr>
      <w:rPr>
        <w:rFonts w:ascii="Wingdings" w:hAnsi="Wingdings" w:hint="default"/>
        <w:sz w:val="20"/>
      </w:rPr>
    </w:lvl>
    <w:lvl w:ilvl="3" w:tentative="1">
      <w:start w:val="1"/>
      <w:numFmt w:val="bullet"/>
      <w:lvlText w:val=""/>
      <w:lvlJc w:val="left"/>
      <w:pPr>
        <w:tabs>
          <w:tab w:val="num" w:pos="7842"/>
        </w:tabs>
        <w:ind w:left="7842" w:hanging="360"/>
      </w:pPr>
      <w:rPr>
        <w:rFonts w:ascii="Wingdings" w:hAnsi="Wingdings" w:hint="default"/>
        <w:sz w:val="20"/>
      </w:rPr>
    </w:lvl>
    <w:lvl w:ilvl="4" w:tentative="1">
      <w:start w:val="1"/>
      <w:numFmt w:val="bullet"/>
      <w:lvlText w:val=""/>
      <w:lvlJc w:val="left"/>
      <w:pPr>
        <w:tabs>
          <w:tab w:val="num" w:pos="8562"/>
        </w:tabs>
        <w:ind w:left="8562" w:hanging="360"/>
      </w:pPr>
      <w:rPr>
        <w:rFonts w:ascii="Wingdings" w:hAnsi="Wingdings" w:hint="default"/>
        <w:sz w:val="20"/>
      </w:rPr>
    </w:lvl>
    <w:lvl w:ilvl="5" w:tentative="1">
      <w:start w:val="1"/>
      <w:numFmt w:val="bullet"/>
      <w:lvlText w:val=""/>
      <w:lvlJc w:val="left"/>
      <w:pPr>
        <w:tabs>
          <w:tab w:val="num" w:pos="9282"/>
        </w:tabs>
        <w:ind w:left="9282" w:hanging="360"/>
      </w:pPr>
      <w:rPr>
        <w:rFonts w:ascii="Wingdings" w:hAnsi="Wingdings" w:hint="default"/>
        <w:sz w:val="20"/>
      </w:rPr>
    </w:lvl>
    <w:lvl w:ilvl="6" w:tentative="1">
      <w:start w:val="1"/>
      <w:numFmt w:val="bullet"/>
      <w:lvlText w:val=""/>
      <w:lvlJc w:val="left"/>
      <w:pPr>
        <w:tabs>
          <w:tab w:val="num" w:pos="10002"/>
        </w:tabs>
        <w:ind w:left="10002" w:hanging="360"/>
      </w:pPr>
      <w:rPr>
        <w:rFonts w:ascii="Wingdings" w:hAnsi="Wingdings" w:hint="default"/>
        <w:sz w:val="20"/>
      </w:rPr>
    </w:lvl>
    <w:lvl w:ilvl="7" w:tentative="1">
      <w:start w:val="1"/>
      <w:numFmt w:val="bullet"/>
      <w:lvlText w:val=""/>
      <w:lvlJc w:val="left"/>
      <w:pPr>
        <w:tabs>
          <w:tab w:val="num" w:pos="10722"/>
        </w:tabs>
        <w:ind w:left="10722" w:hanging="360"/>
      </w:pPr>
      <w:rPr>
        <w:rFonts w:ascii="Wingdings" w:hAnsi="Wingdings" w:hint="default"/>
        <w:sz w:val="20"/>
      </w:rPr>
    </w:lvl>
    <w:lvl w:ilvl="8" w:tentative="1">
      <w:start w:val="1"/>
      <w:numFmt w:val="bullet"/>
      <w:lvlText w:val=""/>
      <w:lvlJc w:val="left"/>
      <w:pPr>
        <w:tabs>
          <w:tab w:val="num" w:pos="11442"/>
        </w:tabs>
        <w:ind w:left="11442" w:hanging="360"/>
      </w:pPr>
      <w:rPr>
        <w:rFonts w:ascii="Wingdings" w:hAnsi="Wingdings" w:hint="default"/>
        <w:sz w:val="20"/>
      </w:rPr>
    </w:lvl>
  </w:abstractNum>
  <w:abstractNum w:abstractNumId="1" w15:restartNumberingAfterBreak="0">
    <w:nsid w:val="09815200"/>
    <w:multiLevelType w:val="hybridMultilevel"/>
    <w:tmpl w:val="363268E6"/>
    <w:lvl w:ilvl="0" w:tplc="04050001">
      <w:start w:val="1"/>
      <w:numFmt w:val="bullet"/>
      <w:lvlText w:val=""/>
      <w:lvlJc w:val="left"/>
      <w:pPr>
        <w:ind w:left="360" w:hanging="360"/>
      </w:pPr>
      <w:rPr>
        <w:rFonts w:ascii="Symbol" w:hAnsi="Symbol" w:cs="Symbol"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 w15:restartNumberingAfterBreak="0">
    <w:nsid w:val="13381203"/>
    <w:multiLevelType w:val="hybridMultilevel"/>
    <w:tmpl w:val="B0065682"/>
    <w:lvl w:ilvl="0" w:tplc="93FE1F78">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7EF5FE5"/>
    <w:multiLevelType w:val="hybridMultilevel"/>
    <w:tmpl w:val="4ABC5B9E"/>
    <w:lvl w:ilvl="0" w:tplc="04050001">
      <w:start w:val="1"/>
      <w:numFmt w:val="bullet"/>
      <w:lvlText w:val=""/>
      <w:lvlJc w:val="left"/>
      <w:pPr>
        <w:ind w:left="1428" w:hanging="360"/>
      </w:pPr>
      <w:rPr>
        <w:rFonts w:ascii="Symbol" w:hAnsi="Symbol" w:cs="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cs="Wingdings" w:hint="default"/>
      </w:rPr>
    </w:lvl>
    <w:lvl w:ilvl="3" w:tplc="04050001" w:tentative="1">
      <w:start w:val="1"/>
      <w:numFmt w:val="bullet"/>
      <w:lvlText w:val=""/>
      <w:lvlJc w:val="left"/>
      <w:pPr>
        <w:ind w:left="3588" w:hanging="360"/>
      </w:pPr>
      <w:rPr>
        <w:rFonts w:ascii="Symbol" w:hAnsi="Symbol" w:cs="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cs="Wingdings" w:hint="default"/>
      </w:rPr>
    </w:lvl>
    <w:lvl w:ilvl="6" w:tplc="04050001" w:tentative="1">
      <w:start w:val="1"/>
      <w:numFmt w:val="bullet"/>
      <w:lvlText w:val=""/>
      <w:lvlJc w:val="left"/>
      <w:pPr>
        <w:ind w:left="5748" w:hanging="360"/>
      </w:pPr>
      <w:rPr>
        <w:rFonts w:ascii="Symbol" w:hAnsi="Symbol" w:cs="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cs="Wingdings" w:hint="default"/>
      </w:rPr>
    </w:lvl>
  </w:abstractNum>
  <w:abstractNum w:abstractNumId="4" w15:restartNumberingAfterBreak="0">
    <w:nsid w:val="19D361B7"/>
    <w:multiLevelType w:val="hybridMultilevel"/>
    <w:tmpl w:val="CD7A3CD2"/>
    <w:lvl w:ilvl="0" w:tplc="0405000F">
      <w:start w:val="1"/>
      <w:numFmt w:val="decimal"/>
      <w:lvlText w:val="%1."/>
      <w:lvlJc w:val="left"/>
      <w:pPr>
        <w:ind w:left="1428" w:hanging="360"/>
      </w:pPr>
    </w:lvl>
    <w:lvl w:ilvl="1" w:tplc="04050019" w:tentative="1">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5" w15:restartNumberingAfterBreak="0">
    <w:nsid w:val="29EE4437"/>
    <w:multiLevelType w:val="multilevel"/>
    <w:tmpl w:val="538211D4"/>
    <w:lvl w:ilvl="0">
      <w:start w:val="1"/>
      <w:numFmt w:val="decimal"/>
      <w:pStyle w:val="Nadpis1"/>
      <w:lvlText w:val="%1."/>
      <w:lvlJc w:val="left"/>
      <w:pPr>
        <w:ind w:left="786" w:hanging="360"/>
      </w:pPr>
      <w:rPr>
        <w:rFonts w:hint="default"/>
      </w:rPr>
    </w:lvl>
    <w:lvl w:ilvl="1">
      <w:start w:val="1"/>
      <w:numFmt w:val="decimal"/>
      <w:pStyle w:val="Nadpis2"/>
      <w:lvlText w:val="%1.%2"/>
      <w:lvlJc w:val="left"/>
      <w:pPr>
        <w:ind w:left="5111" w:hanging="432"/>
      </w:pPr>
      <w:rPr>
        <w:rFonts w:hint="default"/>
      </w:rPr>
    </w:lvl>
    <w:lvl w:ilvl="2">
      <w:start w:val="1"/>
      <w:numFmt w:val="decimal"/>
      <w:pStyle w:val="Nadpis3"/>
      <w:lvlText w:val="%1.%2.%3"/>
      <w:lvlJc w:val="left"/>
      <w:pPr>
        <w:ind w:left="2064" w:hanging="504"/>
      </w:pPr>
      <w:rPr>
        <w:rFonts w:hint="default"/>
      </w:rPr>
    </w:lvl>
    <w:lvl w:ilvl="3">
      <w:start w:val="1"/>
      <w:numFmt w:val="decimal"/>
      <w:lvlText w:val="%1.%2.%3.%4."/>
      <w:lvlJc w:val="left"/>
      <w:pPr>
        <w:ind w:left="-3517" w:hanging="648"/>
      </w:pPr>
      <w:rPr>
        <w:rFonts w:hint="default"/>
      </w:rPr>
    </w:lvl>
    <w:lvl w:ilvl="4">
      <w:start w:val="1"/>
      <w:numFmt w:val="decimal"/>
      <w:lvlText w:val="%1.%2.%3.%4.%5."/>
      <w:lvlJc w:val="left"/>
      <w:pPr>
        <w:ind w:left="-3013" w:hanging="792"/>
      </w:pPr>
      <w:rPr>
        <w:rFonts w:hint="default"/>
      </w:rPr>
    </w:lvl>
    <w:lvl w:ilvl="5">
      <w:start w:val="1"/>
      <w:numFmt w:val="decimal"/>
      <w:lvlText w:val="%1.%2.%3.%4.%5.%6."/>
      <w:lvlJc w:val="left"/>
      <w:pPr>
        <w:ind w:left="-2509" w:hanging="936"/>
      </w:pPr>
      <w:rPr>
        <w:rFonts w:hint="default"/>
      </w:rPr>
    </w:lvl>
    <w:lvl w:ilvl="6">
      <w:start w:val="1"/>
      <w:numFmt w:val="decimal"/>
      <w:lvlText w:val="%1.%2.%3.%4.%5.%6.%7."/>
      <w:lvlJc w:val="left"/>
      <w:pPr>
        <w:ind w:left="-2005" w:hanging="1080"/>
      </w:pPr>
      <w:rPr>
        <w:rFonts w:hint="default"/>
      </w:rPr>
    </w:lvl>
    <w:lvl w:ilvl="7">
      <w:start w:val="1"/>
      <w:numFmt w:val="decimal"/>
      <w:lvlText w:val="%1.%2.%3.%4.%5.%6.%7.%8."/>
      <w:lvlJc w:val="left"/>
      <w:pPr>
        <w:ind w:left="-1501" w:hanging="1224"/>
      </w:pPr>
      <w:rPr>
        <w:rFonts w:hint="default"/>
      </w:rPr>
    </w:lvl>
    <w:lvl w:ilvl="8">
      <w:start w:val="1"/>
      <w:numFmt w:val="decimal"/>
      <w:lvlText w:val="%1.%2.%3.%4.%5.%6.%7.%8.%9."/>
      <w:lvlJc w:val="left"/>
      <w:pPr>
        <w:ind w:left="-925" w:hanging="1440"/>
      </w:pPr>
      <w:rPr>
        <w:rFonts w:hint="default"/>
      </w:rPr>
    </w:lvl>
  </w:abstractNum>
  <w:abstractNum w:abstractNumId="6" w15:restartNumberingAfterBreak="0">
    <w:nsid w:val="337E31ED"/>
    <w:multiLevelType w:val="multilevel"/>
    <w:tmpl w:val="E680554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34CD6879"/>
    <w:multiLevelType w:val="hybridMultilevel"/>
    <w:tmpl w:val="8D601BAA"/>
    <w:lvl w:ilvl="0" w:tplc="04050001">
      <w:start w:val="1"/>
      <w:numFmt w:val="bullet"/>
      <w:lvlText w:val=""/>
      <w:lvlJc w:val="left"/>
      <w:pPr>
        <w:ind w:left="360" w:hanging="360"/>
      </w:pPr>
      <w:rPr>
        <w:rFonts w:ascii="Symbol" w:hAnsi="Symbol" w:cs="Symbol"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8" w15:restartNumberingAfterBreak="0">
    <w:nsid w:val="39CA31FC"/>
    <w:multiLevelType w:val="hybridMultilevel"/>
    <w:tmpl w:val="7F94F29E"/>
    <w:lvl w:ilvl="0" w:tplc="04050001">
      <w:start w:val="1"/>
      <w:numFmt w:val="bullet"/>
      <w:lvlText w:val=""/>
      <w:lvlJc w:val="left"/>
      <w:pPr>
        <w:ind w:left="360" w:hanging="360"/>
      </w:pPr>
      <w:rPr>
        <w:rFonts w:ascii="Symbol" w:hAnsi="Symbol" w:cs="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cs="Wingdings" w:hint="default"/>
      </w:rPr>
    </w:lvl>
    <w:lvl w:ilvl="3" w:tplc="04050001" w:tentative="1">
      <w:start w:val="1"/>
      <w:numFmt w:val="bullet"/>
      <w:lvlText w:val=""/>
      <w:lvlJc w:val="left"/>
      <w:pPr>
        <w:ind w:left="2520" w:hanging="360"/>
      </w:pPr>
      <w:rPr>
        <w:rFonts w:ascii="Symbol" w:hAnsi="Symbol" w:cs="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cs="Wingdings" w:hint="default"/>
      </w:rPr>
    </w:lvl>
    <w:lvl w:ilvl="6" w:tplc="04050001" w:tentative="1">
      <w:start w:val="1"/>
      <w:numFmt w:val="bullet"/>
      <w:lvlText w:val=""/>
      <w:lvlJc w:val="left"/>
      <w:pPr>
        <w:ind w:left="4680" w:hanging="360"/>
      </w:pPr>
      <w:rPr>
        <w:rFonts w:ascii="Symbol" w:hAnsi="Symbol" w:cs="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cs="Wingdings" w:hint="default"/>
      </w:rPr>
    </w:lvl>
  </w:abstractNum>
  <w:abstractNum w:abstractNumId="9" w15:restartNumberingAfterBreak="0">
    <w:nsid w:val="3BB1437B"/>
    <w:multiLevelType w:val="hybridMultilevel"/>
    <w:tmpl w:val="EBDA9EC8"/>
    <w:lvl w:ilvl="0" w:tplc="04050017">
      <w:start w:val="1"/>
      <w:numFmt w:val="lowerLetter"/>
      <w:lvlText w:val="%1)"/>
      <w:lvlJc w:val="left"/>
      <w:pPr>
        <w:ind w:left="1428" w:hanging="360"/>
      </w:pPr>
    </w:lvl>
    <w:lvl w:ilvl="1" w:tplc="04050019" w:tentative="1">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10" w15:restartNumberingAfterBreak="0">
    <w:nsid w:val="4A4E6122"/>
    <w:multiLevelType w:val="hybridMultilevel"/>
    <w:tmpl w:val="D5E2D4D2"/>
    <w:lvl w:ilvl="0" w:tplc="A78A0BFA">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1" w15:restartNumberingAfterBreak="0">
    <w:nsid w:val="52F72630"/>
    <w:multiLevelType w:val="hybridMultilevel"/>
    <w:tmpl w:val="54D83EE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2" w15:restartNumberingAfterBreak="0">
    <w:nsid w:val="543D5EAB"/>
    <w:multiLevelType w:val="hybridMultilevel"/>
    <w:tmpl w:val="326495B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cs="Wingdings" w:hint="default"/>
      </w:rPr>
    </w:lvl>
    <w:lvl w:ilvl="3" w:tplc="04050001" w:tentative="1">
      <w:start w:val="1"/>
      <w:numFmt w:val="bullet"/>
      <w:lvlText w:val=""/>
      <w:lvlJc w:val="left"/>
      <w:pPr>
        <w:ind w:left="2520" w:hanging="360"/>
      </w:pPr>
      <w:rPr>
        <w:rFonts w:ascii="Symbol" w:hAnsi="Symbol" w:cs="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cs="Wingdings" w:hint="default"/>
      </w:rPr>
    </w:lvl>
    <w:lvl w:ilvl="6" w:tplc="04050001" w:tentative="1">
      <w:start w:val="1"/>
      <w:numFmt w:val="bullet"/>
      <w:lvlText w:val=""/>
      <w:lvlJc w:val="left"/>
      <w:pPr>
        <w:ind w:left="4680" w:hanging="360"/>
      </w:pPr>
      <w:rPr>
        <w:rFonts w:ascii="Symbol" w:hAnsi="Symbol" w:cs="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cs="Wingdings" w:hint="default"/>
      </w:rPr>
    </w:lvl>
  </w:abstractNum>
  <w:abstractNum w:abstractNumId="13" w15:restartNumberingAfterBreak="0">
    <w:nsid w:val="57B16C16"/>
    <w:multiLevelType w:val="hybridMultilevel"/>
    <w:tmpl w:val="C4D6BCF4"/>
    <w:lvl w:ilvl="0" w:tplc="04050001">
      <w:start w:val="1"/>
      <w:numFmt w:val="bullet"/>
      <w:lvlText w:val=""/>
      <w:lvlJc w:val="left"/>
      <w:pPr>
        <w:ind w:left="360" w:hanging="360"/>
      </w:pPr>
      <w:rPr>
        <w:rFonts w:ascii="Symbol" w:hAnsi="Symbol" w:cs="Symbol" w:hint="default"/>
      </w:rPr>
    </w:lvl>
    <w:lvl w:ilvl="1" w:tplc="04050019">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4" w15:restartNumberingAfterBreak="0">
    <w:nsid w:val="580F0BE6"/>
    <w:multiLevelType w:val="hybridMultilevel"/>
    <w:tmpl w:val="480C5960"/>
    <w:lvl w:ilvl="0" w:tplc="04050001">
      <w:start w:val="1"/>
      <w:numFmt w:val="bullet"/>
      <w:lvlText w:val=""/>
      <w:lvlJc w:val="left"/>
      <w:pPr>
        <w:ind w:left="360" w:hanging="360"/>
      </w:pPr>
      <w:rPr>
        <w:rFonts w:ascii="Symbol" w:hAnsi="Symbol" w:cs="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cs="Wingdings" w:hint="default"/>
      </w:rPr>
    </w:lvl>
    <w:lvl w:ilvl="3" w:tplc="04050001" w:tentative="1">
      <w:start w:val="1"/>
      <w:numFmt w:val="bullet"/>
      <w:lvlText w:val=""/>
      <w:lvlJc w:val="left"/>
      <w:pPr>
        <w:ind w:left="2520" w:hanging="360"/>
      </w:pPr>
      <w:rPr>
        <w:rFonts w:ascii="Symbol" w:hAnsi="Symbol" w:cs="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cs="Wingdings" w:hint="default"/>
      </w:rPr>
    </w:lvl>
    <w:lvl w:ilvl="6" w:tplc="04050001" w:tentative="1">
      <w:start w:val="1"/>
      <w:numFmt w:val="bullet"/>
      <w:lvlText w:val=""/>
      <w:lvlJc w:val="left"/>
      <w:pPr>
        <w:ind w:left="4680" w:hanging="360"/>
      </w:pPr>
      <w:rPr>
        <w:rFonts w:ascii="Symbol" w:hAnsi="Symbol" w:cs="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cs="Wingdings" w:hint="default"/>
      </w:rPr>
    </w:lvl>
  </w:abstractNum>
  <w:abstractNum w:abstractNumId="15" w15:restartNumberingAfterBreak="0">
    <w:nsid w:val="5B0815AA"/>
    <w:multiLevelType w:val="hybridMultilevel"/>
    <w:tmpl w:val="95B49E84"/>
    <w:lvl w:ilvl="0" w:tplc="04050017">
      <w:start w:val="1"/>
      <w:numFmt w:val="lowerLetter"/>
      <w:lvlText w:val="%1)"/>
      <w:lvlJc w:val="left"/>
      <w:pPr>
        <w:ind w:left="1428" w:hanging="360"/>
      </w:pPr>
    </w:lvl>
    <w:lvl w:ilvl="1" w:tplc="04050019" w:tentative="1">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16" w15:restartNumberingAfterBreak="0">
    <w:nsid w:val="5B674D7C"/>
    <w:multiLevelType w:val="hybridMultilevel"/>
    <w:tmpl w:val="A57866A8"/>
    <w:lvl w:ilvl="0" w:tplc="04050001">
      <w:start w:val="1"/>
      <w:numFmt w:val="bullet"/>
      <w:lvlText w:val=""/>
      <w:lvlJc w:val="left"/>
      <w:pPr>
        <w:ind w:left="360" w:hanging="360"/>
      </w:pPr>
      <w:rPr>
        <w:rFonts w:ascii="Symbol" w:hAnsi="Symbol" w:cs="Symbol"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7" w15:restartNumberingAfterBreak="0">
    <w:nsid w:val="5BFF1142"/>
    <w:multiLevelType w:val="hybridMultilevel"/>
    <w:tmpl w:val="960CE586"/>
    <w:lvl w:ilvl="0" w:tplc="04050001">
      <w:start w:val="1"/>
      <w:numFmt w:val="bullet"/>
      <w:lvlText w:val=""/>
      <w:lvlJc w:val="left"/>
      <w:pPr>
        <w:ind w:left="360" w:hanging="360"/>
      </w:pPr>
      <w:rPr>
        <w:rFonts w:ascii="Symbol" w:hAnsi="Symbol" w:cs="Symbol"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8" w15:restartNumberingAfterBreak="0">
    <w:nsid w:val="5E604417"/>
    <w:multiLevelType w:val="hybridMultilevel"/>
    <w:tmpl w:val="AC4A2F58"/>
    <w:lvl w:ilvl="0" w:tplc="04050017">
      <w:start w:val="1"/>
      <w:numFmt w:val="lowerLetter"/>
      <w:lvlText w:val="%1)"/>
      <w:lvlJc w:val="left"/>
      <w:pPr>
        <w:ind w:left="1428" w:hanging="360"/>
      </w:pPr>
    </w:lvl>
    <w:lvl w:ilvl="1" w:tplc="04050019">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19" w15:restartNumberingAfterBreak="0">
    <w:nsid w:val="5F453002"/>
    <w:multiLevelType w:val="hybridMultilevel"/>
    <w:tmpl w:val="F6BAF2BC"/>
    <w:lvl w:ilvl="0" w:tplc="04050017">
      <w:start w:val="1"/>
      <w:numFmt w:val="lowerLetter"/>
      <w:lvlText w:val="%1)"/>
      <w:lvlJc w:val="left"/>
      <w:pPr>
        <w:ind w:left="1428" w:hanging="360"/>
      </w:pPr>
    </w:lvl>
    <w:lvl w:ilvl="1" w:tplc="04050019" w:tentative="1">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20" w15:restartNumberingAfterBreak="0">
    <w:nsid w:val="5F631C71"/>
    <w:multiLevelType w:val="hybridMultilevel"/>
    <w:tmpl w:val="90021490"/>
    <w:lvl w:ilvl="0" w:tplc="04050017">
      <w:start w:val="1"/>
      <w:numFmt w:val="lowerLetter"/>
      <w:lvlText w:val="%1)"/>
      <w:lvlJc w:val="left"/>
      <w:pPr>
        <w:ind w:left="1428" w:hanging="360"/>
      </w:pPr>
    </w:lvl>
    <w:lvl w:ilvl="1" w:tplc="04050019">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21" w15:restartNumberingAfterBreak="0">
    <w:nsid w:val="62EE7F89"/>
    <w:multiLevelType w:val="hybridMultilevel"/>
    <w:tmpl w:val="EA7881F2"/>
    <w:lvl w:ilvl="0" w:tplc="04050001">
      <w:start w:val="1"/>
      <w:numFmt w:val="bullet"/>
      <w:lvlText w:val=""/>
      <w:lvlJc w:val="left"/>
      <w:pPr>
        <w:ind w:left="360" w:hanging="360"/>
      </w:pPr>
      <w:rPr>
        <w:rFonts w:ascii="Symbol" w:hAnsi="Symbol" w:cs="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cs="Wingdings" w:hint="default"/>
      </w:rPr>
    </w:lvl>
    <w:lvl w:ilvl="3" w:tplc="04050001" w:tentative="1">
      <w:start w:val="1"/>
      <w:numFmt w:val="bullet"/>
      <w:lvlText w:val=""/>
      <w:lvlJc w:val="left"/>
      <w:pPr>
        <w:ind w:left="2520" w:hanging="360"/>
      </w:pPr>
      <w:rPr>
        <w:rFonts w:ascii="Symbol" w:hAnsi="Symbol" w:cs="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cs="Wingdings" w:hint="default"/>
      </w:rPr>
    </w:lvl>
    <w:lvl w:ilvl="6" w:tplc="04050001" w:tentative="1">
      <w:start w:val="1"/>
      <w:numFmt w:val="bullet"/>
      <w:lvlText w:val=""/>
      <w:lvlJc w:val="left"/>
      <w:pPr>
        <w:ind w:left="4680" w:hanging="360"/>
      </w:pPr>
      <w:rPr>
        <w:rFonts w:ascii="Symbol" w:hAnsi="Symbol" w:cs="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cs="Wingdings" w:hint="default"/>
      </w:rPr>
    </w:lvl>
  </w:abstractNum>
  <w:abstractNum w:abstractNumId="22" w15:restartNumberingAfterBreak="0">
    <w:nsid w:val="66F34460"/>
    <w:multiLevelType w:val="hybridMultilevel"/>
    <w:tmpl w:val="CC265D9E"/>
    <w:lvl w:ilvl="0" w:tplc="04050001">
      <w:start w:val="1"/>
      <w:numFmt w:val="bullet"/>
      <w:lvlText w:val=""/>
      <w:lvlJc w:val="left"/>
      <w:pPr>
        <w:ind w:left="1428" w:hanging="360"/>
      </w:pPr>
      <w:rPr>
        <w:rFonts w:ascii="Symbol" w:hAnsi="Symbol" w:cs="Symbol" w:hint="default"/>
      </w:rPr>
    </w:lvl>
    <w:lvl w:ilvl="1" w:tplc="04050019" w:tentative="1">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23" w15:restartNumberingAfterBreak="0">
    <w:nsid w:val="70B06586"/>
    <w:multiLevelType w:val="hybridMultilevel"/>
    <w:tmpl w:val="133C3672"/>
    <w:lvl w:ilvl="0" w:tplc="04050017">
      <w:start w:val="1"/>
      <w:numFmt w:val="lowerLetter"/>
      <w:lvlText w:val="%1)"/>
      <w:lvlJc w:val="left"/>
      <w:pPr>
        <w:ind w:left="1428" w:hanging="360"/>
      </w:pPr>
    </w:lvl>
    <w:lvl w:ilvl="1" w:tplc="04050001">
      <w:start w:val="1"/>
      <w:numFmt w:val="bullet"/>
      <w:lvlText w:val=""/>
      <w:lvlJc w:val="left"/>
      <w:pPr>
        <w:ind w:left="2148" w:hanging="360"/>
      </w:pPr>
      <w:rPr>
        <w:rFonts w:ascii="Symbol" w:hAnsi="Symbol" w:hint="default"/>
      </w:r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24" w15:restartNumberingAfterBreak="0">
    <w:nsid w:val="77695599"/>
    <w:multiLevelType w:val="hybridMultilevel"/>
    <w:tmpl w:val="445E44DC"/>
    <w:lvl w:ilvl="0" w:tplc="04050001">
      <w:start w:val="1"/>
      <w:numFmt w:val="bullet"/>
      <w:lvlText w:val=""/>
      <w:lvlJc w:val="left"/>
      <w:pPr>
        <w:ind w:left="360" w:hanging="360"/>
      </w:pPr>
      <w:rPr>
        <w:rFonts w:ascii="Symbol" w:hAnsi="Symbol" w:cs="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cs="Wingdings" w:hint="default"/>
      </w:rPr>
    </w:lvl>
    <w:lvl w:ilvl="3" w:tplc="04050001" w:tentative="1">
      <w:start w:val="1"/>
      <w:numFmt w:val="bullet"/>
      <w:lvlText w:val=""/>
      <w:lvlJc w:val="left"/>
      <w:pPr>
        <w:ind w:left="2520" w:hanging="360"/>
      </w:pPr>
      <w:rPr>
        <w:rFonts w:ascii="Symbol" w:hAnsi="Symbol" w:cs="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cs="Wingdings" w:hint="default"/>
      </w:rPr>
    </w:lvl>
    <w:lvl w:ilvl="6" w:tplc="04050001" w:tentative="1">
      <w:start w:val="1"/>
      <w:numFmt w:val="bullet"/>
      <w:lvlText w:val=""/>
      <w:lvlJc w:val="left"/>
      <w:pPr>
        <w:ind w:left="4680" w:hanging="360"/>
      </w:pPr>
      <w:rPr>
        <w:rFonts w:ascii="Symbol" w:hAnsi="Symbol" w:cs="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cs="Wingdings" w:hint="default"/>
      </w:rPr>
    </w:lvl>
  </w:abstractNum>
  <w:abstractNum w:abstractNumId="25" w15:restartNumberingAfterBreak="0">
    <w:nsid w:val="7FAA7473"/>
    <w:multiLevelType w:val="hybridMultilevel"/>
    <w:tmpl w:val="55E6C60C"/>
    <w:lvl w:ilvl="0" w:tplc="04050017">
      <w:start w:val="1"/>
      <w:numFmt w:val="lowerLetter"/>
      <w:lvlText w:val="%1)"/>
      <w:lvlJc w:val="left"/>
      <w:pPr>
        <w:ind w:left="1428" w:hanging="360"/>
      </w:pPr>
    </w:lvl>
    <w:lvl w:ilvl="1" w:tplc="04050019" w:tentative="1">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num w:numId="1">
    <w:abstractNumId w:val="5"/>
  </w:num>
  <w:num w:numId="2">
    <w:abstractNumId w:val="6"/>
  </w:num>
  <w:num w:numId="3">
    <w:abstractNumId w:val="10"/>
  </w:num>
  <w:num w:numId="4">
    <w:abstractNumId w:val="0"/>
  </w:num>
  <w:num w:numId="5">
    <w:abstractNumId w:val="9"/>
  </w:num>
  <w:num w:numId="6">
    <w:abstractNumId w:val="20"/>
  </w:num>
  <w:num w:numId="7">
    <w:abstractNumId w:val="23"/>
  </w:num>
  <w:num w:numId="8">
    <w:abstractNumId w:val="4"/>
  </w:num>
  <w:num w:numId="9">
    <w:abstractNumId w:val="18"/>
  </w:num>
  <w:num w:numId="10">
    <w:abstractNumId w:val="15"/>
  </w:num>
  <w:num w:numId="11">
    <w:abstractNumId w:val="19"/>
  </w:num>
  <w:num w:numId="12">
    <w:abstractNumId w:val="25"/>
  </w:num>
  <w:num w:numId="13">
    <w:abstractNumId w:val="14"/>
  </w:num>
  <w:num w:numId="14">
    <w:abstractNumId w:val="17"/>
  </w:num>
  <w:num w:numId="15">
    <w:abstractNumId w:val="7"/>
  </w:num>
  <w:num w:numId="16">
    <w:abstractNumId w:val="22"/>
  </w:num>
  <w:num w:numId="17">
    <w:abstractNumId w:val="8"/>
  </w:num>
  <w:num w:numId="18">
    <w:abstractNumId w:val="3"/>
  </w:num>
  <w:num w:numId="19">
    <w:abstractNumId w:val="13"/>
  </w:num>
  <w:num w:numId="20">
    <w:abstractNumId w:val="16"/>
  </w:num>
  <w:num w:numId="21">
    <w:abstractNumId w:val="1"/>
  </w:num>
  <w:num w:numId="22">
    <w:abstractNumId w:val="24"/>
  </w:num>
  <w:num w:numId="23">
    <w:abstractNumId w:val="21"/>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num>
  <w:num w:numId="26">
    <w:abstractNumId w:val="2"/>
  </w:num>
  <w:num w:numId="27">
    <w:abstractNumId w:val="11"/>
  </w:num>
  <w:num w:numId="2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176A"/>
    <w:rsid w:val="000009DF"/>
    <w:rsid w:val="00001379"/>
    <w:rsid w:val="000019E9"/>
    <w:rsid w:val="000050CF"/>
    <w:rsid w:val="00007AA0"/>
    <w:rsid w:val="000100D2"/>
    <w:rsid w:val="0001247F"/>
    <w:rsid w:val="00013A40"/>
    <w:rsid w:val="00014117"/>
    <w:rsid w:val="00014260"/>
    <w:rsid w:val="000143E5"/>
    <w:rsid w:val="00014597"/>
    <w:rsid w:val="000155F1"/>
    <w:rsid w:val="00016206"/>
    <w:rsid w:val="00016A8B"/>
    <w:rsid w:val="0001775E"/>
    <w:rsid w:val="000200E8"/>
    <w:rsid w:val="00021D43"/>
    <w:rsid w:val="00021DD7"/>
    <w:rsid w:val="00022435"/>
    <w:rsid w:val="00023678"/>
    <w:rsid w:val="000236F0"/>
    <w:rsid w:val="000270CD"/>
    <w:rsid w:val="00030B06"/>
    <w:rsid w:val="00033EB8"/>
    <w:rsid w:val="00035F85"/>
    <w:rsid w:val="0004058D"/>
    <w:rsid w:val="000407C5"/>
    <w:rsid w:val="00040EF0"/>
    <w:rsid w:val="00041AA0"/>
    <w:rsid w:val="00045008"/>
    <w:rsid w:val="00046B64"/>
    <w:rsid w:val="000473E9"/>
    <w:rsid w:val="00061200"/>
    <w:rsid w:val="00061B01"/>
    <w:rsid w:val="0006295D"/>
    <w:rsid w:val="00063996"/>
    <w:rsid w:val="00063CD6"/>
    <w:rsid w:val="00066BBF"/>
    <w:rsid w:val="00071906"/>
    <w:rsid w:val="00072EB8"/>
    <w:rsid w:val="000731DB"/>
    <w:rsid w:val="00074ECE"/>
    <w:rsid w:val="000764B0"/>
    <w:rsid w:val="00076E08"/>
    <w:rsid w:val="00076E95"/>
    <w:rsid w:val="00080216"/>
    <w:rsid w:val="00080707"/>
    <w:rsid w:val="00080C72"/>
    <w:rsid w:val="00082BCD"/>
    <w:rsid w:val="00085148"/>
    <w:rsid w:val="000906CC"/>
    <w:rsid w:val="00091A6C"/>
    <w:rsid w:val="000922CB"/>
    <w:rsid w:val="00092628"/>
    <w:rsid w:val="00097275"/>
    <w:rsid w:val="00097DA8"/>
    <w:rsid w:val="00097E1B"/>
    <w:rsid w:val="000A1401"/>
    <w:rsid w:val="000A3D58"/>
    <w:rsid w:val="000A4B6D"/>
    <w:rsid w:val="000A6A9C"/>
    <w:rsid w:val="000B1CCC"/>
    <w:rsid w:val="000B4BA6"/>
    <w:rsid w:val="000B4BAB"/>
    <w:rsid w:val="000B5152"/>
    <w:rsid w:val="000B5CC6"/>
    <w:rsid w:val="000B7C9E"/>
    <w:rsid w:val="000C0BBD"/>
    <w:rsid w:val="000C1904"/>
    <w:rsid w:val="000C29EA"/>
    <w:rsid w:val="000C3039"/>
    <w:rsid w:val="000C3047"/>
    <w:rsid w:val="000C67B2"/>
    <w:rsid w:val="000C71D6"/>
    <w:rsid w:val="000D3F59"/>
    <w:rsid w:val="000D69ED"/>
    <w:rsid w:val="000E241D"/>
    <w:rsid w:val="000E27C3"/>
    <w:rsid w:val="000E2C28"/>
    <w:rsid w:val="000E3BE0"/>
    <w:rsid w:val="000E692B"/>
    <w:rsid w:val="000E7254"/>
    <w:rsid w:val="000F062A"/>
    <w:rsid w:val="000F0CEE"/>
    <w:rsid w:val="000F13B4"/>
    <w:rsid w:val="000F1490"/>
    <w:rsid w:val="000F3BA2"/>
    <w:rsid w:val="000F6E68"/>
    <w:rsid w:val="000F6E81"/>
    <w:rsid w:val="000F7D9C"/>
    <w:rsid w:val="00100075"/>
    <w:rsid w:val="0010042B"/>
    <w:rsid w:val="001020A7"/>
    <w:rsid w:val="00106948"/>
    <w:rsid w:val="00107432"/>
    <w:rsid w:val="00115656"/>
    <w:rsid w:val="00117034"/>
    <w:rsid w:val="00117512"/>
    <w:rsid w:val="0012351A"/>
    <w:rsid w:val="00123700"/>
    <w:rsid w:val="00123C78"/>
    <w:rsid w:val="00123D5D"/>
    <w:rsid w:val="001255AB"/>
    <w:rsid w:val="0012584E"/>
    <w:rsid w:val="00127450"/>
    <w:rsid w:val="0012786D"/>
    <w:rsid w:val="0013023E"/>
    <w:rsid w:val="0013227A"/>
    <w:rsid w:val="00132473"/>
    <w:rsid w:val="00134D79"/>
    <w:rsid w:val="00134E11"/>
    <w:rsid w:val="00134FCA"/>
    <w:rsid w:val="00136B96"/>
    <w:rsid w:val="00137678"/>
    <w:rsid w:val="00142428"/>
    <w:rsid w:val="001429E9"/>
    <w:rsid w:val="001449E2"/>
    <w:rsid w:val="00145239"/>
    <w:rsid w:val="00151D97"/>
    <w:rsid w:val="00152594"/>
    <w:rsid w:val="00161B04"/>
    <w:rsid w:val="0016227B"/>
    <w:rsid w:val="00164396"/>
    <w:rsid w:val="00165A48"/>
    <w:rsid w:val="00167049"/>
    <w:rsid w:val="001670C1"/>
    <w:rsid w:val="0017063C"/>
    <w:rsid w:val="00171084"/>
    <w:rsid w:val="001716EB"/>
    <w:rsid w:val="00172CE9"/>
    <w:rsid w:val="00173206"/>
    <w:rsid w:val="001734D1"/>
    <w:rsid w:val="001740E2"/>
    <w:rsid w:val="0017539A"/>
    <w:rsid w:val="00175999"/>
    <w:rsid w:val="00175B12"/>
    <w:rsid w:val="001761FD"/>
    <w:rsid w:val="001768E9"/>
    <w:rsid w:val="001828B5"/>
    <w:rsid w:val="001842AA"/>
    <w:rsid w:val="0018582F"/>
    <w:rsid w:val="001864C1"/>
    <w:rsid w:val="0019021F"/>
    <w:rsid w:val="00191DE5"/>
    <w:rsid w:val="00192379"/>
    <w:rsid w:val="001962FF"/>
    <w:rsid w:val="001A03AD"/>
    <w:rsid w:val="001A1204"/>
    <w:rsid w:val="001A26BA"/>
    <w:rsid w:val="001A2B41"/>
    <w:rsid w:val="001A37E8"/>
    <w:rsid w:val="001A44E2"/>
    <w:rsid w:val="001A5A4A"/>
    <w:rsid w:val="001A5FF1"/>
    <w:rsid w:val="001A7487"/>
    <w:rsid w:val="001B24FB"/>
    <w:rsid w:val="001B2DC7"/>
    <w:rsid w:val="001B3CAD"/>
    <w:rsid w:val="001B42A4"/>
    <w:rsid w:val="001B64F2"/>
    <w:rsid w:val="001B7711"/>
    <w:rsid w:val="001C0C4D"/>
    <w:rsid w:val="001C102E"/>
    <w:rsid w:val="001C112A"/>
    <w:rsid w:val="001C1C6F"/>
    <w:rsid w:val="001C7EBE"/>
    <w:rsid w:val="001D3AF5"/>
    <w:rsid w:val="001E0183"/>
    <w:rsid w:val="001E6731"/>
    <w:rsid w:val="001E7153"/>
    <w:rsid w:val="001E7311"/>
    <w:rsid w:val="001E7578"/>
    <w:rsid w:val="001E7CC9"/>
    <w:rsid w:val="001F3DCD"/>
    <w:rsid w:val="001F3E28"/>
    <w:rsid w:val="00203C14"/>
    <w:rsid w:val="00204DED"/>
    <w:rsid w:val="00211610"/>
    <w:rsid w:val="00213023"/>
    <w:rsid w:val="00213215"/>
    <w:rsid w:val="0021750B"/>
    <w:rsid w:val="00221D7A"/>
    <w:rsid w:val="00222333"/>
    <w:rsid w:val="00222BCB"/>
    <w:rsid w:val="0022373D"/>
    <w:rsid w:val="00223F70"/>
    <w:rsid w:val="002243EF"/>
    <w:rsid w:val="00225F07"/>
    <w:rsid w:val="00226436"/>
    <w:rsid w:val="00231E95"/>
    <w:rsid w:val="002322B7"/>
    <w:rsid w:val="002351FA"/>
    <w:rsid w:val="002364CA"/>
    <w:rsid w:val="00236F73"/>
    <w:rsid w:val="00241725"/>
    <w:rsid w:val="002420D8"/>
    <w:rsid w:val="00245CC0"/>
    <w:rsid w:val="0025028B"/>
    <w:rsid w:val="002513B2"/>
    <w:rsid w:val="00251B2A"/>
    <w:rsid w:val="00252712"/>
    <w:rsid w:val="00254A36"/>
    <w:rsid w:val="00255A03"/>
    <w:rsid w:val="00260453"/>
    <w:rsid w:val="002702E7"/>
    <w:rsid w:val="00270917"/>
    <w:rsid w:val="002716CC"/>
    <w:rsid w:val="00273DDE"/>
    <w:rsid w:val="00274B21"/>
    <w:rsid w:val="002756AD"/>
    <w:rsid w:val="00281554"/>
    <w:rsid w:val="002818A3"/>
    <w:rsid w:val="002842BB"/>
    <w:rsid w:val="00284356"/>
    <w:rsid w:val="00284AD9"/>
    <w:rsid w:val="002858E6"/>
    <w:rsid w:val="002905BB"/>
    <w:rsid w:val="002937AA"/>
    <w:rsid w:val="00293808"/>
    <w:rsid w:val="00294B42"/>
    <w:rsid w:val="00295FF8"/>
    <w:rsid w:val="0029713D"/>
    <w:rsid w:val="002A135F"/>
    <w:rsid w:val="002A158F"/>
    <w:rsid w:val="002A165C"/>
    <w:rsid w:val="002A1CC1"/>
    <w:rsid w:val="002A22F2"/>
    <w:rsid w:val="002A2310"/>
    <w:rsid w:val="002A24F6"/>
    <w:rsid w:val="002A39F7"/>
    <w:rsid w:val="002A3C95"/>
    <w:rsid w:val="002A4AE2"/>
    <w:rsid w:val="002B45B7"/>
    <w:rsid w:val="002C0A67"/>
    <w:rsid w:val="002C16AA"/>
    <w:rsid w:val="002C1AE8"/>
    <w:rsid w:val="002C3246"/>
    <w:rsid w:val="002C3FA8"/>
    <w:rsid w:val="002C545D"/>
    <w:rsid w:val="002C6866"/>
    <w:rsid w:val="002D0A9E"/>
    <w:rsid w:val="002D1E28"/>
    <w:rsid w:val="002D34FB"/>
    <w:rsid w:val="002D3756"/>
    <w:rsid w:val="002E0C50"/>
    <w:rsid w:val="002E310F"/>
    <w:rsid w:val="002E469D"/>
    <w:rsid w:val="002E51F1"/>
    <w:rsid w:val="002E7423"/>
    <w:rsid w:val="002F2FCD"/>
    <w:rsid w:val="002F4D98"/>
    <w:rsid w:val="002F5830"/>
    <w:rsid w:val="0030188A"/>
    <w:rsid w:val="00301BA8"/>
    <w:rsid w:val="00306365"/>
    <w:rsid w:val="00307B82"/>
    <w:rsid w:val="003109D7"/>
    <w:rsid w:val="00313A46"/>
    <w:rsid w:val="00316431"/>
    <w:rsid w:val="00316F44"/>
    <w:rsid w:val="0031710E"/>
    <w:rsid w:val="0032130C"/>
    <w:rsid w:val="00323DB6"/>
    <w:rsid w:val="003246D7"/>
    <w:rsid w:val="00325AFF"/>
    <w:rsid w:val="003272B0"/>
    <w:rsid w:val="003333EF"/>
    <w:rsid w:val="00333CC6"/>
    <w:rsid w:val="00334A1A"/>
    <w:rsid w:val="00334CA8"/>
    <w:rsid w:val="00335292"/>
    <w:rsid w:val="003375DC"/>
    <w:rsid w:val="00340E31"/>
    <w:rsid w:val="0034201B"/>
    <w:rsid w:val="003433B5"/>
    <w:rsid w:val="00344031"/>
    <w:rsid w:val="00346B8A"/>
    <w:rsid w:val="00352BF7"/>
    <w:rsid w:val="0035442A"/>
    <w:rsid w:val="00354C71"/>
    <w:rsid w:val="00356142"/>
    <w:rsid w:val="003567EC"/>
    <w:rsid w:val="003604A5"/>
    <w:rsid w:val="00361831"/>
    <w:rsid w:val="00362E0E"/>
    <w:rsid w:val="00362E21"/>
    <w:rsid w:val="0036552F"/>
    <w:rsid w:val="003715D3"/>
    <w:rsid w:val="003726F6"/>
    <w:rsid w:val="00373490"/>
    <w:rsid w:val="0037393E"/>
    <w:rsid w:val="00374BA6"/>
    <w:rsid w:val="00376402"/>
    <w:rsid w:val="00377FF2"/>
    <w:rsid w:val="00380A1E"/>
    <w:rsid w:val="00380BF0"/>
    <w:rsid w:val="00381C53"/>
    <w:rsid w:val="00383634"/>
    <w:rsid w:val="00383DD7"/>
    <w:rsid w:val="0038494A"/>
    <w:rsid w:val="00384C40"/>
    <w:rsid w:val="00384F47"/>
    <w:rsid w:val="00385E1F"/>
    <w:rsid w:val="00386440"/>
    <w:rsid w:val="00387287"/>
    <w:rsid w:val="00390E7C"/>
    <w:rsid w:val="003910C5"/>
    <w:rsid w:val="003912D1"/>
    <w:rsid w:val="00391DE2"/>
    <w:rsid w:val="003929DD"/>
    <w:rsid w:val="00392BBA"/>
    <w:rsid w:val="00392CE0"/>
    <w:rsid w:val="003947CF"/>
    <w:rsid w:val="003948EF"/>
    <w:rsid w:val="00395009"/>
    <w:rsid w:val="00395165"/>
    <w:rsid w:val="0039584C"/>
    <w:rsid w:val="00395D34"/>
    <w:rsid w:val="00395F5E"/>
    <w:rsid w:val="003A1341"/>
    <w:rsid w:val="003A2F75"/>
    <w:rsid w:val="003A32A1"/>
    <w:rsid w:val="003A6A65"/>
    <w:rsid w:val="003A7D98"/>
    <w:rsid w:val="003B22FC"/>
    <w:rsid w:val="003B3561"/>
    <w:rsid w:val="003B7D1A"/>
    <w:rsid w:val="003C52BD"/>
    <w:rsid w:val="003C58E8"/>
    <w:rsid w:val="003D0C1C"/>
    <w:rsid w:val="003D3543"/>
    <w:rsid w:val="003D5674"/>
    <w:rsid w:val="003D6A66"/>
    <w:rsid w:val="003D6FF4"/>
    <w:rsid w:val="003D7C69"/>
    <w:rsid w:val="003D7D69"/>
    <w:rsid w:val="003E0D31"/>
    <w:rsid w:val="003E11B1"/>
    <w:rsid w:val="003E5377"/>
    <w:rsid w:val="003E63BA"/>
    <w:rsid w:val="003E7434"/>
    <w:rsid w:val="003F0239"/>
    <w:rsid w:val="003F1582"/>
    <w:rsid w:val="003F1741"/>
    <w:rsid w:val="003F33EA"/>
    <w:rsid w:val="003F4221"/>
    <w:rsid w:val="003F5B08"/>
    <w:rsid w:val="003F6454"/>
    <w:rsid w:val="003F782F"/>
    <w:rsid w:val="00403187"/>
    <w:rsid w:val="004060ED"/>
    <w:rsid w:val="00407CFF"/>
    <w:rsid w:val="00413313"/>
    <w:rsid w:val="00416A9B"/>
    <w:rsid w:val="00416FD2"/>
    <w:rsid w:val="004259FF"/>
    <w:rsid w:val="004302B1"/>
    <w:rsid w:val="00430365"/>
    <w:rsid w:val="00430685"/>
    <w:rsid w:val="00431FC3"/>
    <w:rsid w:val="00434C95"/>
    <w:rsid w:val="00436AF5"/>
    <w:rsid w:val="0044157B"/>
    <w:rsid w:val="004416BB"/>
    <w:rsid w:val="00442C5A"/>
    <w:rsid w:val="00443323"/>
    <w:rsid w:val="004437E4"/>
    <w:rsid w:val="00443DCF"/>
    <w:rsid w:val="004449AF"/>
    <w:rsid w:val="00445A11"/>
    <w:rsid w:val="004473D6"/>
    <w:rsid w:val="00453FBA"/>
    <w:rsid w:val="00454196"/>
    <w:rsid w:val="004559A9"/>
    <w:rsid w:val="004575FE"/>
    <w:rsid w:val="004577B8"/>
    <w:rsid w:val="00461BEF"/>
    <w:rsid w:val="0046287E"/>
    <w:rsid w:val="00462FF0"/>
    <w:rsid w:val="00463231"/>
    <w:rsid w:val="004647A4"/>
    <w:rsid w:val="00465184"/>
    <w:rsid w:val="00465266"/>
    <w:rsid w:val="00466076"/>
    <w:rsid w:val="004660DE"/>
    <w:rsid w:val="00466338"/>
    <w:rsid w:val="00466EC2"/>
    <w:rsid w:val="00471315"/>
    <w:rsid w:val="00472110"/>
    <w:rsid w:val="0047337A"/>
    <w:rsid w:val="00474CEE"/>
    <w:rsid w:val="004758BD"/>
    <w:rsid w:val="00475BED"/>
    <w:rsid w:val="00476626"/>
    <w:rsid w:val="0047766E"/>
    <w:rsid w:val="00481B84"/>
    <w:rsid w:val="00482362"/>
    <w:rsid w:val="0048280C"/>
    <w:rsid w:val="004832F5"/>
    <w:rsid w:val="00484EA0"/>
    <w:rsid w:val="00485B6B"/>
    <w:rsid w:val="00487A18"/>
    <w:rsid w:val="00487CE3"/>
    <w:rsid w:val="00490334"/>
    <w:rsid w:val="00491BAE"/>
    <w:rsid w:val="0049238C"/>
    <w:rsid w:val="00493222"/>
    <w:rsid w:val="004947E8"/>
    <w:rsid w:val="004978A9"/>
    <w:rsid w:val="00497A94"/>
    <w:rsid w:val="004A135C"/>
    <w:rsid w:val="004A5CBE"/>
    <w:rsid w:val="004B3AFC"/>
    <w:rsid w:val="004B573B"/>
    <w:rsid w:val="004B5C6E"/>
    <w:rsid w:val="004C00F3"/>
    <w:rsid w:val="004C34E9"/>
    <w:rsid w:val="004C4C60"/>
    <w:rsid w:val="004C52BA"/>
    <w:rsid w:val="004C53F4"/>
    <w:rsid w:val="004C722D"/>
    <w:rsid w:val="004C771D"/>
    <w:rsid w:val="004C7F9C"/>
    <w:rsid w:val="004D12FB"/>
    <w:rsid w:val="004D4836"/>
    <w:rsid w:val="004D485B"/>
    <w:rsid w:val="004D4E68"/>
    <w:rsid w:val="004D539B"/>
    <w:rsid w:val="004D5E76"/>
    <w:rsid w:val="004D74CF"/>
    <w:rsid w:val="004E08C9"/>
    <w:rsid w:val="004E0CD6"/>
    <w:rsid w:val="004E242D"/>
    <w:rsid w:val="004E2FB0"/>
    <w:rsid w:val="004E3846"/>
    <w:rsid w:val="004E43AE"/>
    <w:rsid w:val="004F04C7"/>
    <w:rsid w:val="004F1376"/>
    <w:rsid w:val="004F1C6D"/>
    <w:rsid w:val="004F21F4"/>
    <w:rsid w:val="004F26B8"/>
    <w:rsid w:val="004F46AB"/>
    <w:rsid w:val="00500689"/>
    <w:rsid w:val="0050389B"/>
    <w:rsid w:val="00503B53"/>
    <w:rsid w:val="00505C25"/>
    <w:rsid w:val="00505C7C"/>
    <w:rsid w:val="0050705D"/>
    <w:rsid w:val="00507B37"/>
    <w:rsid w:val="0051165E"/>
    <w:rsid w:val="005116B3"/>
    <w:rsid w:val="005136B7"/>
    <w:rsid w:val="00515A60"/>
    <w:rsid w:val="0051615C"/>
    <w:rsid w:val="005169A7"/>
    <w:rsid w:val="00517A3C"/>
    <w:rsid w:val="00517E98"/>
    <w:rsid w:val="00517F08"/>
    <w:rsid w:val="00521639"/>
    <w:rsid w:val="00521809"/>
    <w:rsid w:val="00521A6F"/>
    <w:rsid w:val="00525366"/>
    <w:rsid w:val="00525725"/>
    <w:rsid w:val="00525B56"/>
    <w:rsid w:val="005267C6"/>
    <w:rsid w:val="00526F16"/>
    <w:rsid w:val="00527331"/>
    <w:rsid w:val="00527DD9"/>
    <w:rsid w:val="005300F1"/>
    <w:rsid w:val="005305AA"/>
    <w:rsid w:val="00531378"/>
    <w:rsid w:val="005319D9"/>
    <w:rsid w:val="00533B30"/>
    <w:rsid w:val="00533FDD"/>
    <w:rsid w:val="0053517B"/>
    <w:rsid w:val="005357C3"/>
    <w:rsid w:val="0053711E"/>
    <w:rsid w:val="0054135D"/>
    <w:rsid w:val="00543C79"/>
    <w:rsid w:val="0054680B"/>
    <w:rsid w:val="005468E7"/>
    <w:rsid w:val="00552266"/>
    <w:rsid w:val="00557A48"/>
    <w:rsid w:val="005609D7"/>
    <w:rsid w:val="0056398B"/>
    <w:rsid w:val="00563CF9"/>
    <w:rsid w:val="005664E0"/>
    <w:rsid w:val="00566F38"/>
    <w:rsid w:val="0057304B"/>
    <w:rsid w:val="005735B7"/>
    <w:rsid w:val="0057548A"/>
    <w:rsid w:val="00577773"/>
    <w:rsid w:val="00580299"/>
    <w:rsid w:val="0058203E"/>
    <w:rsid w:val="0058213B"/>
    <w:rsid w:val="00584400"/>
    <w:rsid w:val="00584568"/>
    <w:rsid w:val="005852ED"/>
    <w:rsid w:val="00591450"/>
    <w:rsid w:val="005934AF"/>
    <w:rsid w:val="00593F16"/>
    <w:rsid w:val="0059488E"/>
    <w:rsid w:val="00595498"/>
    <w:rsid w:val="00595C76"/>
    <w:rsid w:val="00595D0C"/>
    <w:rsid w:val="005A19BC"/>
    <w:rsid w:val="005A2DD2"/>
    <w:rsid w:val="005A56F0"/>
    <w:rsid w:val="005A58AB"/>
    <w:rsid w:val="005A7CD7"/>
    <w:rsid w:val="005A7F98"/>
    <w:rsid w:val="005B112A"/>
    <w:rsid w:val="005B1AD0"/>
    <w:rsid w:val="005B2F77"/>
    <w:rsid w:val="005B3614"/>
    <w:rsid w:val="005B3B4B"/>
    <w:rsid w:val="005B3F86"/>
    <w:rsid w:val="005B621C"/>
    <w:rsid w:val="005B76BD"/>
    <w:rsid w:val="005C03DB"/>
    <w:rsid w:val="005C1C64"/>
    <w:rsid w:val="005C3771"/>
    <w:rsid w:val="005C55F8"/>
    <w:rsid w:val="005C6237"/>
    <w:rsid w:val="005C6ED5"/>
    <w:rsid w:val="005D41BB"/>
    <w:rsid w:val="005D67ED"/>
    <w:rsid w:val="005D76AB"/>
    <w:rsid w:val="005E0D43"/>
    <w:rsid w:val="005E2924"/>
    <w:rsid w:val="005E64C0"/>
    <w:rsid w:val="005E7A9A"/>
    <w:rsid w:val="005F1D05"/>
    <w:rsid w:val="005F586B"/>
    <w:rsid w:val="005F6061"/>
    <w:rsid w:val="005F6CA8"/>
    <w:rsid w:val="00602547"/>
    <w:rsid w:val="0060320C"/>
    <w:rsid w:val="00603FDD"/>
    <w:rsid w:val="00604B43"/>
    <w:rsid w:val="0060504D"/>
    <w:rsid w:val="00605D1D"/>
    <w:rsid w:val="006066A7"/>
    <w:rsid w:val="00606C2F"/>
    <w:rsid w:val="00610EB7"/>
    <w:rsid w:val="006120A4"/>
    <w:rsid w:val="00613E89"/>
    <w:rsid w:val="006169DC"/>
    <w:rsid w:val="00617775"/>
    <w:rsid w:val="00617AD6"/>
    <w:rsid w:val="00626CA8"/>
    <w:rsid w:val="006327C6"/>
    <w:rsid w:val="00633AF1"/>
    <w:rsid w:val="006422B7"/>
    <w:rsid w:val="0064623C"/>
    <w:rsid w:val="00646AF3"/>
    <w:rsid w:val="0064737F"/>
    <w:rsid w:val="00647BD9"/>
    <w:rsid w:val="006659DC"/>
    <w:rsid w:val="00670640"/>
    <w:rsid w:val="00672415"/>
    <w:rsid w:val="00672D1D"/>
    <w:rsid w:val="00672FCB"/>
    <w:rsid w:val="0067411D"/>
    <w:rsid w:val="006763B4"/>
    <w:rsid w:val="006765DA"/>
    <w:rsid w:val="006769F2"/>
    <w:rsid w:val="0067747A"/>
    <w:rsid w:val="00681E49"/>
    <w:rsid w:val="006837AF"/>
    <w:rsid w:val="00685770"/>
    <w:rsid w:val="00685E4F"/>
    <w:rsid w:val="00686DD5"/>
    <w:rsid w:val="00690435"/>
    <w:rsid w:val="006A09BA"/>
    <w:rsid w:val="006A0EED"/>
    <w:rsid w:val="006A15BD"/>
    <w:rsid w:val="006A1C30"/>
    <w:rsid w:val="006A2F31"/>
    <w:rsid w:val="006A31F9"/>
    <w:rsid w:val="006A401D"/>
    <w:rsid w:val="006A46F7"/>
    <w:rsid w:val="006A5EED"/>
    <w:rsid w:val="006B1DE4"/>
    <w:rsid w:val="006B2DDE"/>
    <w:rsid w:val="006B2FE1"/>
    <w:rsid w:val="006B32B6"/>
    <w:rsid w:val="006B37F9"/>
    <w:rsid w:val="006B5725"/>
    <w:rsid w:val="006B6CC5"/>
    <w:rsid w:val="006B7A98"/>
    <w:rsid w:val="006C2F8E"/>
    <w:rsid w:val="006C4F36"/>
    <w:rsid w:val="006C52C6"/>
    <w:rsid w:val="006C69FB"/>
    <w:rsid w:val="006D0C79"/>
    <w:rsid w:val="006D16CF"/>
    <w:rsid w:val="006D3056"/>
    <w:rsid w:val="006D5429"/>
    <w:rsid w:val="006D7236"/>
    <w:rsid w:val="006D7E28"/>
    <w:rsid w:val="006E0FB3"/>
    <w:rsid w:val="006E15CF"/>
    <w:rsid w:val="006E29D4"/>
    <w:rsid w:val="006E3E75"/>
    <w:rsid w:val="006E4138"/>
    <w:rsid w:val="006E508F"/>
    <w:rsid w:val="006E5E35"/>
    <w:rsid w:val="006E6BBF"/>
    <w:rsid w:val="006F19F8"/>
    <w:rsid w:val="006F588A"/>
    <w:rsid w:val="006F6273"/>
    <w:rsid w:val="006F69B9"/>
    <w:rsid w:val="00702D15"/>
    <w:rsid w:val="0070309B"/>
    <w:rsid w:val="007035E5"/>
    <w:rsid w:val="00704970"/>
    <w:rsid w:val="007050F1"/>
    <w:rsid w:val="00705826"/>
    <w:rsid w:val="007079AF"/>
    <w:rsid w:val="00707FA9"/>
    <w:rsid w:val="00716778"/>
    <w:rsid w:val="00721A4B"/>
    <w:rsid w:val="00722606"/>
    <w:rsid w:val="0072295C"/>
    <w:rsid w:val="00723AA2"/>
    <w:rsid w:val="007243F9"/>
    <w:rsid w:val="0072443F"/>
    <w:rsid w:val="007255E9"/>
    <w:rsid w:val="0072674C"/>
    <w:rsid w:val="00727A81"/>
    <w:rsid w:val="00730AE1"/>
    <w:rsid w:val="00731A3F"/>
    <w:rsid w:val="0073531E"/>
    <w:rsid w:val="00735F34"/>
    <w:rsid w:val="007361A2"/>
    <w:rsid w:val="00736309"/>
    <w:rsid w:val="007367A6"/>
    <w:rsid w:val="00737C67"/>
    <w:rsid w:val="0074027D"/>
    <w:rsid w:val="00742057"/>
    <w:rsid w:val="00745610"/>
    <w:rsid w:val="00746779"/>
    <w:rsid w:val="007467FD"/>
    <w:rsid w:val="007478C7"/>
    <w:rsid w:val="0075012F"/>
    <w:rsid w:val="0075193F"/>
    <w:rsid w:val="007524C0"/>
    <w:rsid w:val="00753EF7"/>
    <w:rsid w:val="00754B8F"/>
    <w:rsid w:val="007632E6"/>
    <w:rsid w:val="00763EB6"/>
    <w:rsid w:val="0076603E"/>
    <w:rsid w:val="007661E3"/>
    <w:rsid w:val="0076691C"/>
    <w:rsid w:val="007737CB"/>
    <w:rsid w:val="00773F31"/>
    <w:rsid w:val="00774C30"/>
    <w:rsid w:val="0077521B"/>
    <w:rsid w:val="00775713"/>
    <w:rsid w:val="00780353"/>
    <w:rsid w:val="00783789"/>
    <w:rsid w:val="00784186"/>
    <w:rsid w:val="00785321"/>
    <w:rsid w:val="00785DE1"/>
    <w:rsid w:val="00786441"/>
    <w:rsid w:val="00787BD8"/>
    <w:rsid w:val="00790807"/>
    <w:rsid w:val="007923CE"/>
    <w:rsid w:val="007953A6"/>
    <w:rsid w:val="0079618E"/>
    <w:rsid w:val="007972B4"/>
    <w:rsid w:val="007A0619"/>
    <w:rsid w:val="007A1056"/>
    <w:rsid w:val="007A18E1"/>
    <w:rsid w:val="007A5B45"/>
    <w:rsid w:val="007A6F23"/>
    <w:rsid w:val="007B0974"/>
    <w:rsid w:val="007B31C4"/>
    <w:rsid w:val="007B55E6"/>
    <w:rsid w:val="007B6D35"/>
    <w:rsid w:val="007C155E"/>
    <w:rsid w:val="007C2426"/>
    <w:rsid w:val="007C27F1"/>
    <w:rsid w:val="007C3CBE"/>
    <w:rsid w:val="007C41E4"/>
    <w:rsid w:val="007C4389"/>
    <w:rsid w:val="007C53A6"/>
    <w:rsid w:val="007C7778"/>
    <w:rsid w:val="007C7900"/>
    <w:rsid w:val="007D2CFF"/>
    <w:rsid w:val="007D3597"/>
    <w:rsid w:val="007D3FEB"/>
    <w:rsid w:val="007D5612"/>
    <w:rsid w:val="007D621D"/>
    <w:rsid w:val="007E2B21"/>
    <w:rsid w:val="007E5308"/>
    <w:rsid w:val="007E5B54"/>
    <w:rsid w:val="007E708A"/>
    <w:rsid w:val="007E7662"/>
    <w:rsid w:val="007E7BC1"/>
    <w:rsid w:val="007F0E61"/>
    <w:rsid w:val="007F1996"/>
    <w:rsid w:val="007F293F"/>
    <w:rsid w:val="007F343C"/>
    <w:rsid w:val="007F3734"/>
    <w:rsid w:val="007F3A0B"/>
    <w:rsid w:val="007F45F5"/>
    <w:rsid w:val="007F4B94"/>
    <w:rsid w:val="007F4DAD"/>
    <w:rsid w:val="0080203A"/>
    <w:rsid w:val="00805B03"/>
    <w:rsid w:val="0080663A"/>
    <w:rsid w:val="00806708"/>
    <w:rsid w:val="00806730"/>
    <w:rsid w:val="008070E6"/>
    <w:rsid w:val="00810A81"/>
    <w:rsid w:val="00813854"/>
    <w:rsid w:val="00813FEB"/>
    <w:rsid w:val="00814741"/>
    <w:rsid w:val="00814EFE"/>
    <w:rsid w:val="0081520D"/>
    <w:rsid w:val="00816D5D"/>
    <w:rsid w:val="00822A3B"/>
    <w:rsid w:val="00830087"/>
    <w:rsid w:val="00831DCF"/>
    <w:rsid w:val="00833CB4"/>
    <w:rsid w:val="00835485"/>
    <w:rsid w:val="00835EB1"/>
    <w:rsid w:val="0084176A"/>
    <w:rsid w:val="0084502E"/>
    <w:rsid w:val="008458A9"/>
    <w:rsid w:val="0084609C"/>
    <w:rsid w:val="00846286"/>
    <w:rsid w:val="00846964"/>
    <w:rsid w:val="00850216"/>
    <w:rsid w:val="00850FED"/>
    <w:rsid w:val="008513A1"/>
    <w:rsid w:val="008528C4"/>
    <w:rsid w:val="00855A42"/>
    <w:rsid w:val="00856E1C"/>
    <w:rsid w:val="00862BDC"/>
    <w:rsid w:val="00862F69"/>
    <w:rsid w:val="008631B4"/>
    <w:rsid w:val="008639C5"/>
    <w:rsid w:val="00870756"/>
    <w:rsid w:val="00870857"/>
    <w:rsid w:val="0087100B"/>
    <w:rsid w:val="00874E8B"/>
    <w:rsid w:val="00875810"/>
    <w:rsid w:val="008800F4"/>
    <w:rsid w:val="008855EA"/>
    <w:rsid w:val="0089039A"/>
    <w:rsid w:val="008908FC"/>
    <w:rsid w:val="00891168"/>
    <w:rsid w:val="00892803"/>
    <w:rsid w:val="00892CEA"/>
    <w:rsid w:val="0089519A"/>
    <w:rsid w:val="00895442"/>
    <w:rsid w:val="00896ACB"/>
    <w:rsid w:val="008A067E"/>
    <w:rsid w:val="008A6BC4"/>
    <w:rsid w:val="008B0794"/>
    <w:rsid w:val="008B1E9A"/>
    <w:rsid w:val="008B2DC3"/>
    <w:rsid w:val="008B3B0C"/>
    <w:rsid w:val="008B7ACA"/>
    <w:rsid w:val="008C0308"/>
    <w:rsid w:val="008C1146"/>
    <w:rsid w:val="008C27D0"/>
    <w:rsid w:val="008C2C2C"/>
    <w:rsid w:val="008C2F35"/>
    <w:rsid w:val="008C458C"/>
    <w:rsid w:val="008C56D7"/>
    <w:rsid w:val="008C5ABD"/>
    <w:rsid w:val="008C7F1A"/>
    <w:rsid w:val="008D04B2"/>
    <w:rsid w:val="008D1A66"/>
    <w:rsid w:val="008D264B"/>
    <w:rsid w:val="008D4045"/>
    <w:rsid w:val="008D5F77"/>
    <w:rsid w:val="008E0D8A"/>
    <w:rsid w:val="008E2A88"/>
    <w:rsid w:val="008E3FE2"/>
    <w:rsid w:val="008E4680"/>
    <w:rsid w:val="008E4884"/>
    <w:rsid w:val="008F13C5"/>
    <w:rsid w:val="008F1611"/>
    <w:rsid w:val="008F25D7"/>
    <w:rsid w:val="008F29D7"/>
    <w:rsid w:val="008F480A"/>
    <w:rsid w:val="008F681D"/>
    <w:rsid w:val="008F6BE5"/>
    <w:rsid w:val="00901200"/>
    <w:rsid w:val="00902423"/>
    <w:rsid w:val="00902840"/>
    <w:rsid w:val="00902B93"/>
    <w:rsid w:val="00902C17"/>
    <w:rsid w:val="00904D64"/>
    <w:rsid w:val="0090501C"/>
    <w:rsid w:val="00905C9C"/>
    <w:rsid w:val="00905E7A"/>
    <w:rsid w:val="0090680A"/>
    <w:rsid w:val="00906906"/>
    <w:rsid w:val="00910DB2"/>
    <w:rsid w:val="0091340F"/>
    <w:rsid w:val="00913843"/>
    <w:rsid w:val="00913DAA"/>
    <w:rsid w:val="00914184"/>
    <w:rsid w:val="00916261"/>
    <w:rsid w:val="0091650E"/>
    <w:rsid w:val="00916B4A"/>
    <w:rsid w:val="009178D9"/>
    <w:rsid w:val="00917955"/>
    <w:rsid w:val="00920E72"/>
    <w:rsid w:val="0092158C"/>
    <w:rsid w:val="00922EBD"/>
    <w:rsid w:val="009240F7"/>
    <w:rsid w:val="00924D57"/>
    <w:rsid w:val="00925F32"/>
    <w:rsid w:val="0093113D"/>
    <w:rsid w:val="00931230"/>
    <w:rsid w:val="0093172D"/>
    <w:rsid w:val="00936EC2"/>
    <w:rsid w:val="00940717"/>
    <w:rsid w:val="009430A5"/>
    <w:rsid w:val="00944301"/>
    <w:rsid w:val="00944BA3"/>
    <w:rsid w:val="00944BFC"/>
    <w:rsid w:val="00945714"/>
    <w:rsid w:val="009463E8"/>
    <w:rsid w:val="00951F2D"/>
    <w:rsid w:val="0095383B"/>
    <w:rsid w:val="00954909"/>
    <w:rsid w:val="009560B8"/>
    <w:rsid w:val="00957827"/>
    <w:rsid w:val="00960005"/>
    <w:rsid w:val="0096186A"/>
    <w:rsid w:val="00961CA6"/>
    <w:rsid w:val="00963B27"/>
    <w:rsid w:val="009640BB"/>
    <w:rsid w:val="009675A0"/>
    <w:rsid w:val="00973FB2"/>
    <w:rsid w:val="00974662"/>
    <w:rsid w:val="00975EB1"/>
    <w:rsid w:val="00983A3C"/>
    <w:rsid w:val="00985CAC"/>
    <w:rsid w:val="00986870"/>
    <w:rsid w:val="00987464"/>
    <w:rsid w:val="00990A70"/>
    <w:rsid w:val="00990E9E"/>
    <w:rsid w:val="0099554D"/>
    <w:rsid w:val="009971D4"/>
    <w:rsid w:val="009972FE"/>
    <w:rsid w:val="009A129D"/>
    <w:rsid w:val="009A1B7A"/>
    <w:rsid w:val="009A2729"/>
    <w:rsid w:val="009A419A"/>
    <w:rsid w:val="009A493B"/>
    <w:rsid w:val="009A52BB"/>
    <w:rsid w:val="009A63DA"/>
    <w:rsid w:val="009A735E"/>
    <w:rsid w:val="009B2791"/>
    <w:rsid w:val="009B49DE"/>
    <w:rsid w:val="009B5F55"/>
    <w:rsid w:val="009B68F2"/>
    <w:rsid w:val="009B76BA"/>
    <w:rsid w:val="009C1A85"/>
    <w:rsid w:val="009C47F6"/>
    <w:rsid w:val="009C5D88"/>
    <w:rsid w:val="009D26FB"/>
    <w:rsid w:val="009D3A8E"/>
    <w:rsid w:val="009D3AE3"/>
    <w:rsid w:val="009D72A7"/>
    <w:rsid w:val="009E05C2"/>
    <w:rsid w:val="009E3428"/>
    <w:rsid w:val="009E415D"/>
    <w:rsid w:val="009F3A95"/>
    <w:rsid w:val="009F5B1E"/>
    <w:rsid w:val="00A000CD"/>
    <w:rsid w:val="00A017AB"/>
    <w:rsid w:val="00A02ACD"/>
    <w:rsid w:val="00A03D1D"/>
    <w:rsid w:val="00A05B0A"/>
    <w:rsid w:val="00A06715"/>
    <w:rsid w:val="00A06D18"/>
    <w:rsid w:val="00A07202"/>
    <w:rsid w:val="00A07809"/>
    <w:rsid w:val="00A105BA"/>
    <w:rsid w:val="00A12774"/>
    <w:rsid w:val="00A128C5"/>
    <w:rsid w:val="00A133C0"/>
    <w:rsid w:val="00A15091"/>
    <w:rsid w:val="00A151A0"/>
    <w:rsid w:val="00A15420"/>
    <w:rsid w:val="00A16791"/>
    <w:rsid w:val="00A206F6"/>
    <w:rsid w:val="00A210E0"/>
    <w:rsid w:val="00A24AEF"/>
    <w:rsid w:val="00A26BBC"/>
    <w:rsid w:val="00A275CB"/>
    <w:rsid w:val="00A279A6"/>
    <w:rsid w:val="00A30351"/>
    <w:rsid w:val="00A30D49"/>
    <w:rsid w:val="00A35969"/>
    <w:rsid w:val="00A35D8E"/>
    <w:rsid w:val="00A420D8"/>
    <w:rsid w:val="00A42D3A"/>
    <w:rsid w:val="00A5320B"/>
    <w:rsid w:val="00A54109"/>
    <w:rsid w:val="00A548C2"/>
    <w:rsid w:val="00A5586A"/>
    <w:rsid w:val="00A57DB3"/>
    <w:rsid w:val="00A62713"/>
    <w:rsid w:val="00A65021"/>
    <w:rsid w:val="00A655B0"/>
    <w:rsid w:val="00A661CF"/>
    <w:rsid w:val="00A7280D"/>
    <w:rsid w:val="00A73764"/>
    <w:rsid w:val="00A75A25"/>
    <w:rsid w:val="00A75B44"/>
    <w:rsid w:val="00A77485"/>
    <w:rsid w:val="00A82CA5"/>
    <w:rsid w:val="00A8587E"/>
    <w:rsid w:val="00A85A69"/>
    <w:rsid w:val="00A874DE"/>
    <w:rsid w:val="00A90C1E"/>
    <w:rsid w:val="00A94CFC"/>
    <w:rsid w:val="00A9706E"/>
    <w:rsid w:val="00A97CE1"/>
    <w:rsid w:val="00AA0125"/>
    <w:rsid w:val="00AA0568"/>
    <w:rsid w:val="00AA0EDA"/>
    <w:rsid w:val="00AA1977"/>
    <w:rsid w:val="00AA4B6F"/>
    <w:rsid w:val="00AA5F2F"/>
    <w:rsid w:val="00AA75B8"/>
    <w:rsid w:val="00AB047F"/>
    <w:rsid w:val="00AB16FE"/>
    <w:rsid w:val="00AB18CD"/>
    <w:rsid w:val="00AB1C8E"/>
    <w:rsid w:val="00AB2158"/>
    <w:rsid w:val="00AB2AAA"/>
    <w:rsid w:val="00AB31AF"/>
    <w:rsid w:val="00AB37C8"/>
    <w:rsid w:val="00AB3ED6"/>
    <w:rsid w:val="00AB40A7"/>
    <w:rsid w:val="00AB4970"/>
    <w:rsid w:val="00AB666B"/>
    <w:rsid w:val="00AC199A"/>
    <w:rsid w:val="00AC1CFF"/>
    <w:rsid w:val="00AC4886"/>
    <w:rsid w:val="00AC4B54"/>
    <w:rsid w:val="00AC542A"/>
    <w:rsid w:val="00AC66E6"/>
    <w:rsid w:val="00AC73D2"/>
    <w:rsid w:val="00AC7628"/>
    <w:rsid w:val="00AD18AC"/>
    <w:rsid w:val="00AD5135"/>
    <w:rsid w:val="00AE0879"/>
    <w:rsid w:val="00AE1C51"/>
    <w:rsid w:val="00AE258C"/>
    <w:rsid w:val="00AE40B4"/>
    <w:rsid w:val="00AE6F12"/>
    <w:rsid w:val="00AE7F65"/>
    <w:rsid w:val="00AF1EE7"/>
    <w:rsid w:val="00AF43B0"/>
    <w:rsid w:val="00AF4877"/>
    <w:rsid w:val="00B00BE2"/>
    <w:rsid w:val="00B00CF4"/>
    <w:rsid w:val="00B03694"/>
    <w:rsid w:val="00B03803"/>
    <w:rsid w:val="00B0531E"/>
    <w:rsid w:val="00B12A39"/>
    <w:rsid w:val="00B12C9F"/>
    <w:rsid w:val="00B13A5A"/>
    <w:rsid w:val="00B15319"/>
    <w:rsid w:val="00B15392"/>
    <w:rsid w:val="00B162B0"/>
    <w:rsid w:val="00B1679F"/>
    <w:rsid w:val="00B1770A"/>
    <w:rsid w:val="00B20539"/>
    <w:rsid w:val="00B206B3"/>
    <w:rsid w:val="00B22EF6"/>
    <w:rsid w:val="00B23289"/>
    <w:rsid w:val="00B2329A"/>
    <w:rsid w:val="00B23643"/>
    <w:rsid w:val="00B244DA"/>
    <w:rsid w:val="00B26ADE"/>
    <w:rsid w:val="00B27F79"/>
    <w:rsid w:val="00B31D8C"/>
    <w:rsid w:val="00B31E03"/>
    <w:rsid w:val="00B32136"/>
    <w:rsid w:val="00B3294E"/>
    <w:rsid w:val="00B32D04"/>
    <w:rsid w:val="00B3417C"/>
    <w:rsid w:val="00B342AE"/>
    <w:rsid w:val="00B3481D"/>
    <w:rsid w:val="00B36623"/>
    <w:rsid w:val="00B36991"/>
    <w:rsid w:val="00B37E7F"/>
    <w:rsid w:val="00B40173"/>
    <w:rsid w:val="00B405BD"/>
    <w:rsid w:val="00B41C48"/>
    <w:rsid w:val="00B423C9"/>
    <w:rsid w:val="00B45F52"/>
    <w:rsid w:val="00B509E4"/>
    <w:rsid w:val="00B510B2"/>
    <w:rsid w:val="00B515E0"/>
    <w:rsid w:val="00B51AA1"/>
    <w:rsid w:val="00B526B5"/>
    <w:rsid w:val="00B538DB"/>
    <w:rsid w:val="00B549D8"/>
    <w:rsid w:val="00B554D9"/>
    <w:rsid w:val="00B55C71"/>
    <w:rsid w:val="00B565BA"/>
    <w:rsid w:val="00B56D89"/>
    <w:rsid w:val="00B60CFE"/>
    <w:rsid w:val="00B61667"/>
    <w:rsid w:val="00B6289E"/>
    <w:rsid w:val="00B64381"/>
    <w:rsid w:val="00B65425"/>
    <w:rsid w:val="00B6644F"/>
    <w:rsid w:val="00B67DE5"/>
    <w:rsid w:val="00B7055C"/>
    <w:rsid w:val="00B71500"/>
    <w:rsid w:val="00B76B21"/>
    <w:rsid w:val="00B77513"/>
    <w:rsid w:val="00B81793"/>
    <w:rsid w:val="00B81916"/>
    <w:rsid w:val="00B8246D"/>
    <w:rsid w:val="00B840FB"/>
    <w:rsid w:val="00B85F95"/>
    <w:rsid w:val="00B90E62"/>
    <w:rsid w:val="00B9141F"/>
    <w:rsid w:val="00B91E9F"/>
    <w:rsid w:val="00B92137"/>
    <w:rsid w:val="00B92897"/>
    <w:rsid w:val="00B9368F"/>
    <w:rsid w:val="00B93966"/>
    <w:rsid w:val="00B948FB"/>
    <w:rsid w:val="00B95578"/>
    <w:rsid w:val="00B95FC9"/>
    <w:rsid w:val="00BA0A3F"/>
    <w:rsid w:val="00BA2581"/>
    <w:rsid w:val="00BA2AE2"/>
    <w:rsid w:val="00BA3EA8"/>
    <w:rsid w:val="00BA4C55"/>
    <w:rsid w:val="00BA5615"/>
    <w:rsid w:val="00BB09ED"/>
    <w:rsid w:val="00BB1342"/>
    <w:rsid w:val="00BB2E32"/>
    <w:rsid w:val="00BB3E43"/>
    <w:rsid w:val="00BB4551"/>
    <w:rsid w:val="00BB46A2"/>
    <w:rsid w:val="00BB55B7"/>
    <w:rsid w:val="00BB5B76"/>
    <w:rsid w:val="00BC07B5"/>
    <w:rsid w:val="00BC0EBD"/>
    <w:rsid w:val="00BC4889"/>
    <w:rsid w:val="00BC510F"/>
    <w:rsid w:val="00BC7321"/>
    <w:rsid w:val="00BC770F"/>
    <w:rsid w:val="00BC7977"/>
    <w:rsid w:val="00BD026C"/>
    <w:rsid w:val="00BD30AF"/>
    <w:rsid w:val="00BD6EE3"/>
    <w:rsid w:val="00BD7F36"/>
    <w:rsid w:val="00BE243C"/>
    <w:rsid w:val="00BE35A7"/>
    <w:rsid w:val="00BE63F6"/>
    <w:rsid w:val="00BE7A0B"/>
    <w:rsid w:val="00BE7DA2"/>
    <w:rsid w:val="00BF068D"/>
    <w:rsid w:val="00BF094F"/>
    <w:rsid w:val="00BF1102"/>
    <w:rsid w:val="00BF19F7"/>
    <w:rsid w:val="00BF4C89"/>
    <w:rsid w:val="00BF6545"/>
    <w:rsid w:val="00BF6AB6"/>
    <w:rsid w:val="00BF762D"/>
    <w:rsid w:val="00C01145"/>
    <w:rsid w:val="00C0232F"/>
    <w:rsid w:val="00C02FBF"/>
    <w:rsid w:val="00C05D3A"/>
    <w:rsid w:val="00C05DF8"/>
    <w:rsid w:val="00C0603E"/>
    <w:rsid w:val="00C06A31"/>
    <w:rsid w:val="00C101B7"/>
    <w:rsid w:val="00C10DF7"/>
    <w:rsid w:val="00C11614"/>
    <w:rsid w:val="00C14959"/>
    <w:rsid w:val="00C14A4C"/>
    <w:rsid w:val="00C15A73"/>
    <w:rsid w:val="00C211D9"/>
    <w:rsid w:val="00C22FA7"/>
    <w:rsid w:val="00C265C1"/>
    <w:rsid w:val="00C302E8"/>
    <w:rsid w:val="00C31C82"/>
    <w:rsid w:val="00C416B9"/>
    <w:rsid w:val="00C41CB5"/>
    <w:rsid w:val="00C4345C"/>
    <w:rsid w:val="00C43814"/>
    <w:rsid w:val="00C4390A"/>
    <w:rsid w:val="00C43B45"/>
    <w:rsid w:val="00C43BD5"/>
    <w:rsid w:val="00C469FE"/>
    <w:rsid w:val="00C46D40"/>
    <w:rsid w:val="00C46D88"/>
    <w:rsid w:val="00C47D45"/>
    <w:rsid w:val="00C500B8"/>
    <w:rsid w:val="00C52C99"/>
    <w:rsid w:val="00C5699E"/>
    <w:rsid w:val="00C57088"/>
    <w:rsid w:val="00C6282F"/>
    <w:rsid w:val="00C63859"/>
    <w:rsid w:val="00C63E24"/>
    <w:rsid w:val="00C65B77"/>
    <w:rsid w:val="00C674A2"/>
    <w:rsid w:val="00C7672D"/>
    <w:rsid w:val="00C77788"/>
    <w:rsid w:val="00C80C14"/>
    <w:rsid w:val="00C8116C"/>
    <w:rsid w:val="00C82A2D"/>
    <w:rsid w:val="00C83832"/>
    <w:rsid w:val="00C86366"/>
    <w:rsid w:val="00C906EB"/>
    <w:rsid w:val="00C94031"/>
    <w:rsid w:val="00C9502D"/>
    <w:rsid w:val="00CA1FD4"/>
    <w:rsid w:val="00CA33A0"/>
    <w:rsid w:val="00CA33C0"/>
    <w:rsid w:val="00CA4376"/>
    <w:rsid w:val="00CA4AD7"/>
    <w:rsid w:val="00CA6640"/>
    <w:rsid w:val="00CA6873"/>
    <w:rsid w:val="00CA7D0D"/>
    <w:rsid w:val="00CB0D6E"/>
    <w:rsid w:val="00CB3299"/>
    <w:rsid w:val="00CB4A6C"/>
    <w:rsid w:val="00CB5870"/>
    <w:rsid w:val="00CB5D6C"/>
    <w:rsid w:val="00CC18DC"/>
    <w:rsid w:val="00CD0437"/>
    <w:rsid w:val="00CD15A5"/>
    <w:rsid w:val="00CD38AF"/>
    <w:rsid w:val="00CD3ADB"/>
    <w:rsid w:val="00CD54A8"/>
    <w:rsid w:val="00CD5DA4"/>
    <w:rsid w:val="00CE04E2"/>
    <w:rsid w:val="00CE0522"/>
    <w:rsid w:val="00CE37D9"/>
    <w:rsid w:val="00CE4ED3"/>
    <w:rsid w:val="00CE6F14"/>
    <w:rsid w:val="00CE7036"/>
    <w:rsid w:val="00CF41B6"/>
    <w:rsid w:val="00CF454D"/>
    <w:rsid w:val="00CF4628"/>
    <w:rsid w:val="00CF47E2"/>
    <w:rsid w:val="00CF4FE5"/>
    <w:rsid w:val="00CF7821"/>
    <w:rsid w:val="00D000CD"/>
    <w:rsid w:val="00D00E5F"/>
    <w:rsid w:val="00D02471"/>
    <w:rsid w:val="00D02D92"/>
    <w:rsid w:val="00D04174"/>
    <w:rsid w:val="00D05741"/>
    <w:rsid w:val="00D06BB5"/>
    <w:rsid w:val="00D07D5C"/>
    <w:rsid w:val="00D12BD5"/>
    <w:rsid w:val="00D20612"/>
    <w:rsid w:val="00D22807"/>
    <w:rsid w:val="00D24116"/>
    <w:rsid w:val="00D247C9"/>
    <w:rsid w:val="00D248DB"/>
    <w:rsid w:val="00D2669F"/>
    <w:rsid w:val="00D273A6"/>
    <w:rsid w:val="00D308BB"/>
    <w:rsid w:val="00D30985"/>
    <w:rsid w:val="00D3180A"/>
    <w:rsid w:val="00D31BC2"/>
    <w:rsid w:val="00D31F74"/>
    <w:rsid w:val="00D350AB"/>
    <w:rsid w:val="00D3539F"/>
    <w:rsid w:val="00D35B67"/>
    <w:rsid w:val="00D36033"/>
    <w:rsid w:val="00D36169"/>
    <w:rsid w:val="00D365F3"/>
    <w:rsid w:val="00D375A7"/>
    <w:rsid w:val="00D375AE"/>
    <w:rsid w:val="00D3783D"/>
    <w:rsid w:val="00D37BFF"/>
    <w:rsid w:val="00D4014A"/>
    <w:rsid w:val="00D40690"/>
    <w:rsid w:val="00D443DC"/>
    <w:rsid w:val="00D4668B"/>
    <w:rsid w:val="00D46BC9"/>
    <w:rsid w:val="00D474EE"/>
    <w:rsid w:val="00D52257"/>
    <w:rsid w:val="00D523DC"/>
    <w:rsid w:val="00D5285A"/>
    <w:rsid w:val="00D537C9"/>
    <w:rsid w:val="00D5399A"/>
    <w:rsid w:val="00D56F31"/>
    <w:rsid w:val="00D573AD"/>
    <w:rsid w:val="00D574D5"/>
    <w:rsid w:val="00D57E76"/>
    <w:rsid w:val="00D6007B"/>
    <w:rsid w:val="00D60769"/>
    <w:rsid w:val="00D607A0"/>
    <w:rsid w:val="00D619B3"/>
    <w:rsid w:val="00D61CE0"/>
    <w:rsid w:val="00D62455"/>
    <w:rsid w:val="00D63A4E"/>
    <w:rsid w:val="00D64280"/>
    <w:rsid w:val="00D6562C"/>
    <w:rsid w:val="00D65A0D"/>
    <w:rsid w:val="00D65C13"/>
    <w:rsid w:val="00D65ED2"/>
    <w:rsid w:val="00D66697"/>
    <w:rsid w:val="00D6708B"/>
    <w:rsid w:val="00D722A1"/>
    <w:rsid w:val="00D73E4C"/>
    <w:rsid w:val="00D77242"/>
    <w:rsid w:val="00D80BF3"/>
    <w:rsid w:val="00D83B94"/>
    <w:rsid w:val="00D84E11"/>
    <w:rsid w:val="00D8635A"/>
    <w:rsid w:val="00D863D7"/>
    <w:rsid w:val="00D86897"/>
    <w:rsid w:val="00D86ED0"/>
    <w:rsid w:val="00D8782E"/>
    <w:rsid w:val="00D93037"/>
    <w:rsid w:val="00D951DD"/>
    <w:rsid w:val="00D9617E"/>
    <w:rsid w:val="00DA012F"/>
    <w:rsid w:val="00DA0983"/>
    <w:rsid w:val="00DA536A"/>
    <w:rsid w:val="00DA5635"/>
    <w:rsid w:val="00DB0E35"/>
    <w:rsid w:val="00DB1F0E"/>
    <w:rsid w:val="00DB275E"/>
    <w:rsid w:val="00DB49C5"/>
    <w:rsid w:val="00DB5F1E"/>
    <w:rsid w:val="00DB675D"/>
    <w:rsid w:val="00DB69C7"/>
    <w:rsid w:val="00DB6FCD"/>
    <w:rsid w:val="00DC50C8"/>
    <w:rsid w:val="00DC686A"/>
    <w:rsid w:val="00DC69E8"/>
    <w:rsid w:val="00DC70E3"/>
    <w:rsid w:val="00DD324C"/>
    <w:rsid w:val="00DD363D"/>
    <w:rsid w:val="00DD41CE"/>
    <w:rsid w:val="00DE02ED"/>
    <w:rsid w:val="00DE406F"/>
    <w:rsid w:val="00DE6568"/>
    <w:rsid w:val="00DE66C1"/>
    <w:rsid w:val="00DE6C22"/>
    <w:rsid w:val="00DE7287"/>
    <w:rsid w:val="00DF133F"/>
    <w:rsid w:val="00DF765D"/>
    <w:rsid w:val="00E00F6C"/>
    <w:rsid w:val="00E0303C"/>
    <w:rsid w:val="00E034E5"/>
    <w:rsid w:val="00E03E16"/>
    <w:rsid w:val="00E04B61"/>
    <w:rsid w:val="00E066EE"/>
    <w:rsid w:val="00E07193"/>
    <w:rsid w:val="00E072FB"/>
    <w:rsid w:val="00E07A83"/>
    <w:rsid w:val="00E11EB7"/>
    <w:rsid w:val="00E1289C"/>
    <w:rsid w:val="00E1691B"/>
    <w:rsid w:val="00E178EE"/>
    <w:rsid w:val="00E20E59"/>
    <w:rsid w:val="00E2356D"/>
    <w:rsid w:val="00E2694B"/>
    <w:rsid w:val="00E27121"/>
    <w:rsid w:val="00E3174B"/>
    <w:rsid w:val="00E3188E"/>
    <w:rsid w:val="00E32EFA"/>
    <w:rsid w:val="00E33FC2"/>
    <w:rsid w:val="00E34123"/>
    <w:rsid w:val="00E3446F"/>
    <w:rsid w:val="00E3486F"/>
    <w:rsid w:val="00E34EC0"/>
    <w:rsid w:val="00E35E8D"/>
    <w:rsid w:val="00E407C7"/>
    <w:rsid w:val="00E40F23"/>
    <w:rsid w:val="00E41790"/>
    <w:rsid w:val="00E41845"/>
    <w:rsid w:val="00E41FCC"/>
    <w:rsid w:val="00E42968"/>
    <w:rsid w:val="00E42D00"/>
    <w:rsid w:val="00E432A7"/>
    <w:rsid w:val="00E44777"/>
    <w:rsid w:val="00E44A9D"/>
    <w:rsid w:val="00E456DC"/>
    <w:rsid w:val="00E5093C"/>
    <w:rsid w:val="00E50B06"/>
    <w:rsid w:val="00E50BD1"/>
    <w:rsid w:val="00E50F18"/>
    <w:rsid w:val="00E54D94"/>
    <w:rsid w:val="00E56F32"/>
    <w:rsid w:val="00E57356"/>
    <w:rsid w:val="00E6074F"/>
    <w:rsid w:val="00E63CC6"/>
    <w:rsid w:val="00E63D3B"/>
    <w:rsid w:val="00E7443A"/>
    <w:rsid w:val="00E75A52"/>
    <w:rsid w:val="00E76A6D"/>
    <w:rsid w:val="00E83B24"/>
    <w:rsid w:val="00E841AA"/>
    <w:rsid w:val="00E870DA"/>
    <w:rsid w:val="00E8725B"/>
    <w:rsid w:val="00E9241C"/>
    <w:rsid w:val="00E931C3"/>
    <w:rsid w:val="00E945E0"/>
    <w:rsid w:val="00E96A3D"/>
    <w:rsid w:val="00E975A3"/>
    <w:rsid w:val="00EA0018"/>
    <w:rsid w:val="00EA1AF0"/>
    <w:rsid w:val="00EA22D7"/>
    <w:rsid w:val="00EA3E95"/>
    <w:rsid w:val="00EA617D"/>
    <w:rsid w:val="00EA7ABC"/>
    <w:rsid w:val="00EB0E8E"/>
    <w:rsid w:val="00EB181D"/>
    <w:rsid w:val="00EB1D8C"/>
    <w:rsid w:val="00EB359A"/>
    <w:rsid w:val="00EB42BA"/>
    <w:rsid w:val="00EB77F0"/>
    <w:rsid w:val="00EB7E83"/>
    <w:rsid w:val="00EC058E"/>
    <w:rsid w:val="00EC147A"/>
    <w:rsid w:val="00EC3096"/>
    <w:rsid w:val="00EC3B3E"/>
    <w:rsid w:val="00EC45BB"/>
    <w:rsid w:val="00EC4D66"/>
    <w:rsid w:val="00EC7C9F"/>
    <w:rsid w:val="00ED0884"/>
    <w:rsid w:val="00ED0C6D"/>
    <w:rsid w:val="00ED14DD"/>
    <w:rsid w:val="00ED1B8E"/>
    <w:rsid w:val="00ED4FF3"/>
    <w:rsid w:val="00ED64A2"/>
    <w:rsid w:val="00EE2C58"/>
    <w:rsid w:val="00EE3816"/>
    <w:rsid w:val="00EE481A"/>
    <w:rsid w:val="00EE4CDD"/>
    <w:rsid w:val="00EE4F1C"/>
    <w:rsid w:val="00EE5807"/>
    <w:rsid w:val="00EE59CE"/>
    <w:rsid w:val="00EE6E23"/>
    <w:rsid w:val="00EF060B"/>
    <w:rsid w:val="00EF1258"/>
    <w:rsid w:val="00EF3E6E"/>
    <w:rsid w:val="00EF3F93"/>
    <w:rsid w:val="00EF4951"/>
    <w:rsid w:val="00F0080C"/>
    <w:rsid w:val="00F00F14"/>
    <w:rsid w:val="00F072C6"/>
    <w:rsid w:val="00F13538"/>
    <w:rsid w:val="00F13DF2"/>
    <w:rsid w:val="00F17BAF"/>
    <w:rsid w:val="00F20D4B"/>
    <w:rsid w:val="00F20F4C"/>
    <w:rsid w:val="00F236A3"/>
    <w:rsid w:val="00F266CD"/>
    <w:rsid w:val="00F30D7F"/>
    <w:rsid w:val="00F32770"/>
    <w:rsid w:val="00F33531"/>
    <w:rsid w:val="00F34612"/>
    <w:rsid w:val="00F37A22"/>
    <w:rsid w:val="00F46C6F"/>
    <w:rsid w:val="00F51486"/>
    <w:rsid w:val="00F51846"/>
    <w:rsid w:val="00F532E4"/>
    <w:rsid w:val="00F543D6"/>
    <w:rsid w:val="00F5646A"/>
    <w:rsid w:val="00F56D74"/>
    <w:rsid w:val="00F57E22"/>
    <w:rsid w:val="00F60913"/>
    <w:rsid w:val="00F6219C"/>
    <w:rsid w:val="00F63094"/>
    <w:rsid w:val="00F64147"/>
    <w:rsid w:val="00F66BF5"/>
    <w:rsid w:val="00F67FC7"/>
    <w:rsid w:val="00F71176"/>
    <w:rsid w:val="00F72E91"/>
    <w:rsid w:val="00F74094"/>
    <w:rsid w:val="00F743E4"/>
    <w:rsid w:val="00F80FB9"/>
    <w:rsid w:val="00F81058"/>
    <w:rsid w:val="00F8395E"/>
    <w:rsid w:val="00F84907"/>
    <w:rsid w:val="00F85794"/>
    <w:rsid w:val="00F85908"/>
    <w:rsid w:val="00F8606F"/>
    <w:rsid w:val="00F9032C"/>
    <w:rsid w:val="00F927CA"/>
    <w:rsid w:val="00F9401A"/>
    <w:rsid w:val="00F95350"/>
    <w:rsid w:val="00FA23FB"/>
    <w:rsid w:val="00FA2FEF"/>
    <w:rsid w:val="00FB0F41"/>
    <w:rsid w:val="00FB256F"/>
    <w:rsid w:val="00FB45A0"/>
    <w:rsid w:val="00FB5671"/>
    <w:rsid w:val="00FB58C3"/>
    <w:rsid w:val="00FB607E"/>
    <w:rsid w:val="00FB63E8"/>
    <w:rsid w:val="00FB6E52"/>
    <w:rsid w:val="00FB7EC0"/>
    <w:rsid w:val="00FC1188"/>
    <w:rsid w:val="00FC2740"/>
    <w:rsid w:val="00FC3E36"/>
    <w:rsid w:val="00FC4C93"/>
    <w:rsid w:val="00FC5E1B"/>
    <w:rsid w:val="00FD0E4F"/>
    <w:rsid w:val="00FD2671"/>
    <w:rsid w:val="00FD2BC7"/>
    <w:rsid w:val="00FD3838"/>
    <w:rsid w:val="00FD3D2A"/>
    <w:rsid w:val="00FD3ED9"/>
    <w:rsid w:val="00FD5D34"/>
    <w:rsid w:val="00FE100A"/>
    <w:rsid w:val="00FE1AAE"/>
    <w:rsid w:val="00FE1BEB"/>
    <w:rsid w:val="00FE2F0D"/>
    <w:rsid w:val="00FE314B"/>
    <w:rsid w:val="00FE3B6B"/>
    <w:rsid w:val="00FE54AE"/>
    <w:rsid w:val="00FE744F"/>
    <w:rsid w:val="00FE7791"/>
    <w:rsid w:val="00FF3384"/>
    <w:rsid w:val="00FF3C77"/>
    <w:rsid w:val="00FF3FD3"/>
    <w:rsid w:val="00FF41D1"/>
    <w:rsid w:val="00FF4700"/>
    <w:rsid w:val="00FF5E7C"/>
    <w:rsid w:val="00FF64B6"/>
    <w:rsid w:val="00FF725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B06657B"/>
  <w15:chartTrackingRefBased/>
  <w15:docId w15:val="{C09DCCFC-215C-4BF0-BD2B-7D5F4DD916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aliases w:val="Tabulka"/>
    <w:qFormat/>
    <w:rsid w:val="00F8606F"/>
    <w:rPr>
      <w:rFonts w:ascii="Times New Roman" w:hAnsi="Times New Roman"/>
      <w:sz w:val="20"/>
    </w:rPr>
  </w:style>
  <w:style w:type="paragraph" w:styleId="Nadpis1">
    <w:name w:val="heading 1"/>
    <w:aliases w:val="Nadpis 1 bakalářka"/>
    <w:basedOn w:val="Normln"/>
    <w:next w:val="Bakalka"/>
    <w:link w:val="Nadpis1Char"/>
    <w:autoRedefine/>
    <w:uiPriority w:val="9"/>
    <w:qFormat/>
    <w:rsid w:val="00C0232F"/>
    <w:pPr>
      <w:keepNext/>
      <w:keepLines/>
      <w:numPr>
        <w:numId w:val="1"/>
      </w:numPr>
      <w:shd w:val="clear" w:color="auto" w:fill="FFFFFF"/>
      <w:spacing w:line="240" w:lineRule="auto"/>
      <w:ind w:left="283" w:hanging="357"/>
      <w:textAlignment w:val="baseline"/>
      <w:outlineLvl w:val="0"/>
    </w:pPr>
    <w:rPr>
      <w:rFonts w:eastAsiaTheme="majorEastAsia" w:cstheme="majorBidi"/>
      <w:b/>
      <w:sz w:val="28"/>
      <w:szCs w:val="32"/>
      <w:lang w:eastAsia="cs-CZ"/>
    </w:rPr>
  </w:style>
  <w:style w:type="paragraph" w:styleId="Nadpis2">
    <w:name w:val="heading 2"/>
    <w:aliases w:val="Nadpis 2 - bakalářka"/>
    <w:basedOn w:val="Normln"/>
    <w:next w:val="Bakalka"/>
    <w:link w:val="Nadpis2Char"/>
    <w:autoRedefine/>
    <w:uiPriority w:val="9"/>
    <w:unhideWhenUsed/>
    <w:qFormat/>
    <w:rsid w:val="00707FA9"/>
    <w:pPr>
      <w:keepNext/>
      <w:keepLines/>
      <w:numPr>
        <w:ilvl w:val="1"/>
        <w:numId w:val="1"/>
      </w:numPr>
      <w:ind w:left="715" w:hanging="431"/>
      <w:outlineLvl w:val="1"/>
    </w:pPr>
    <w:rPr>
      <w:rFonts w:eastAsiaTheme="majorEastAsia" w:cstheme="majorBidi"/>
      <w:b/>
      <w:sz w:val="24"/>
      <w:szCs w:val="26"/>
      <w:lang w:eastAsia="cs-CZ"/>
    </w:rPr>
  </w:style>
  <w:style w:type="paragraph" w:styleId="Nadpis3">
    <w:name w:val="heading 3"/>
    <w:aliases w:val="Nadpis 3 - bakalářka"/>
    <w:basedOn w:val="Normln"/>
    <w:next w:val="Bakalka"/>
    <w:link w:val="Nadpis3Char"/>
    <w:autoRedefine/>
    <w:uiPriority w:val="9"/>
    <w:unhideWhenUsed/>
    <w:qFormat/>
    <w:rsid w:val="0093113D"/>
    <w:pPr>
      <w:keepNext/>
      <w:keepLines/>
      <w:numPr>
        <w:ilvl w:val="2"/>
        <w:numId w:val="1"/>
      </w:numPr>
      <w:spacing w:before="240"/>
      <w:ind w:left="1225" w:hanging="505"/>
      <w:outlineLvl w:val="2"/>
    </w:pPr>
    <w:rPr>
      <w:rFonts w:eastAsiaTheme="majorEastAsia" w:cstheme="majorBidi"/>
      <w:b/>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Bakalka">
    <w:name w:val="Bakalářka"/>
    <w:basedOn w:val="Normln"/>
    <w:link w:val="BakalkaChar"/>
    <w:autoRedefine/>
    <w:qFormat/>
    <w:rsid w:val="009560B8"/>
    <w:pPr>
      <w:spacing w:line="360" w:lineRule="auto"/>
      <w:ind w:firstLine="708"/>
      <w:jc w:val="both"/>
    </w:pPr>
    <w:rPr>
      <w:rFonts w:cs="Arial"/>
      <w:color w:val="212529"/>
      <w:sz w:val="24"/>
      <w:shd w:val="clear" w:color="auto" w:fill="FFFFFF"/>
    </w:rPr>
  </w:style>
  <w:style w:type="paragraph" w:styleId="Zhlav">
    <w:name w:val="header"/>
    <w:basedOn w:val="Normln"/>
    <w:link w:val="ZhlavChar"/>
    <w:uiPriority w:val="99"/>
    <w:unhideWhenUsed/>
    <w:rsid w:val="0084176A"/>
    <w:pPr>
      <w:tabs>
        <w:tab w:val="center" w:pos="4536"/>
        <w:tab w:val="right" w:pos="9072"/>
      </w:tabs>
      <w:spacing w:after="0" w:line="240" w:lineRule="auto"/>
    </w:pPr>
  </w:style>
  <w:style w:type="character" w:customStyle="1" w:styleId="BakalkaChar">
    <w:name w:val="Bakalářka Char"/>
    <w:basedOn w:val="Standardnpsmoodstavce"/>
    <w:link w:val="Bakalka"/>
    <w:rsid w:val="009560B8"/>
    <w:rPr>
      <w:rFonts w:ascii="Times New Roman" w:hAnsi="Times New Roman" w:cs="Arial"/>
      <w:color w:val="212529"/>
      <w:sz w:val="24"/>
    </w:rPr>
  </w:style>
  <w:style w:type="character" w:customStyle="1" w:styleId="ZhlavChar">
    <w:name w:val="Záhlaví Char"/>
    <w:basedOn w:val="Standardnpsmoodstavce"/>
    <w:link w:val="Zhlav"/>
    <w:uiPriority w:val="99"/>
    <w:rsid w:val="0084176A"/>
  </w:style>
  <w:style w:type="paragraph" w:styleId="Zpat">
    <w:name w:val="footer"/>
    <w:basedOn w:val="Normln"/>
    <w:link w:val="ZpatChar"/>
    <w:uiPriority w:val="99"/>
    <w:unhideWhenUsed/>
    <w:rsid w:val="0084176A"/>
    <w:pPr>
      <w:tabs>
        <w:tab w:val="center" w:pos="4536"/>
        <w:tab w:val="right" w:pos="9072"/>
      </w:tabs>
      <w:spacing w:after="0" w:line="240" w:lineRule="auto"/>
    </w:pPr>
  </w:style>
  <w:style w:type="character" w:customStyle="1" w:styleId="ZpatChar">
    <w:name w:val="Zápatí Char"/>
    <w:basedOn w:val="Standardnpsmoodstavce"/>
    <w:link w:val="Zpat"/>
    <w:uiPriority w:val="99"/>
    <w:rsid w:val="0084176A"/>
  </w:style>
  <w:style w:type="paragraph" w:styleId="Textpoznpodarou">
    <w:name w:val="footnote text"/>
    <w:basedOn w:val="Normln"/>
    <w:link w:val="TextpoznpodarouChar"/>
    <w:uiPriority w:val="99"/>
    <w:unhideWhenUsed/>
    <w:rsid w:val="00C11614"/>
    <w:pPr>
      <w:spacing w:after="0" w:line="240" w:lineRule="auto"/>
    </w:pPr>
    <w:rPr>
      <w:szCs w:val="20"/>
    </w:rPr>
  </w:style>
  <w:style w:type="character" w:customStyle="1" w:styleId="TextpoznpodarouChar">
    <w:name w:val="Text pozn. pod čarou Char"/>
    <w:basedOn w:val="Standardnpsmoodstavce"/>
    <w:link w:val="Textpoznpodarou"/>
    <w:uiPriority w:val="99"/>
    <w:rsid w:val="00C11614"/>
    <w:rPr>
      <w:sz w:val="20"/>
      <w:szCs w:val="20"/>
    </w:rPr>
  </w:style>
  <w:style w:type="character" w:styleId="Znakapoznpodarou">
    <w:name w:val="footnote reference"/>
    <w:basedOn w:val="Standardnpsmoodstavce"/>
    <w:uiPriority w:val="99"/>
    <w:semiHidden/>
    <w:unhideWhenUsed/>
    <w:rsid w:val="00C11614"/>
    <w:rPr>
      <w:vertAlign w:val="superscript"/>
    </w:rPr>
  </w:style>
  <w:style w:type="character" w:customStyle="1" w:styleId="Nadpis1Char">
    <w:name w:val="Nadpis 1 Char"/>
    <w:aliases w:val="Nadpis 1 bakalářka Char"/>
    <w:basedOn w:val="Standardnpsmoodstavce"/>
    <w:link w:val="Nadpis1"/>
    <w:uiPriority w:val="9"/>
    <w:rsid w:val="00C0232F"/>
    <w:rPr>
      <w:rFonts w:ascii="Times New Roman" w:eastAsiaTheme="majorEastAsia" w:hAnsi="Times New Roman" w:cstheme="majorBidi"/>
      <w:b/>
      <w:sz w:val="28"/>
      <w:szCs w:val="32"/>
      <w:shd w:val="clear" w:color="auto" w:fill="FFFFFF"/>
      <w:lang w:eastAsia="cs-CZ"/>
    </w:rPr>
  </w:style>
  <w:style w:type="paragraph" w:styleId="Bibliografie">
    <w:name w:val="Bibliography"/>
    <w:basedOn w:val="Normln"/>
    <w:next w:val="Normln"/>
    <w:uiPriority w:val="37"/>
    <w:unhideWhenUsed/>
    <w:rsid w:val="00E3174B"/>
    <w:rPr>
      <w:sz w:val="24"/>
    </w:rPr>
  </w:style>
  <w:style w:type="character" w:customStyle="1" w:styleId="Nadpis2Char">
    <w:name w:val="Nadpis 2 Char"/>
    <w:aliases w:val="Nadpis 2 - bakalářka Char"/>
    <w:basedOn w:val="Standardnpsmoodstavce"/>
    <w:link w:val="Nadpis2"/>
    <w:uiPriority w:val="9"/>
    <w:rsid w:val="00707FA9"/>
    <w:rPr>
      <w:rFonts w:ascii="Times New Roman" w:eastAsiaTheme="majorEastAsia" w:hAnsi="Times New Roman" w:cstheme="majorBidi"/>
      <w:b/>
      <w:sz w:val="24"/>
      <w:szCs w:val="26"/>
      <w:lang w:eastAsia="cs-CZ"/>
    </w:rPr>
  </w:style>
  <w:style w:type="character" w:customStyle="1" w:styleId="Nadpis3Char">
    <w:name w:val="Nadpis 3 Char"/>
    <w:aliases w:val="Nadpis 3 - bakalářka Char"/>
    <w:basedOn w:val="Standardnpsmoodstavce"/>
    <w:link w:val="Nadpis3"/>
    <w:uiPriority w:val="9"/>
    <w:rsid w:val="0093113D"/>
    <w:rPr>
      <w:rFonts w:ascii="Times New Roman" w:eastAsiaTheme="majorEastAsia" w:hAnsi="Times New Roman" w:cstheme="majorBidi"/>
      <w:b/>
      <w:sz w:val="24"/>
      <w:szCs w:val="24"/>
      <w:lang w:eastAsia="cs-CZ"/>
    </w:rPr>
  </w:style>
  <w:style w:type="paragraph" w:styleId="Nadpisobsahu">
    <w:name w:val="TOC Heading"/>
    <w:basedOn w:val="Nadpis1"/>
    <w:next w:val="Normln"/>
    <w:uiPriority w:val="39"/>
    <w:unhideWhenUsed/>
    <w:qFormat/>
    <w:rsid w:val="008C2F35"/>
    <w:pPr>
      <w:numPr>
        <w:numId w:val="0"/>
      </w:numPr>
      <w:spacing w:before="240"/>
      <w:outlineLvl w:val="9"/>
    </w:pPr>
    <w:rPr>
      <w:rFonts w:asciiTheme="majorHAnsi" w:hAnsiTheme="majorHAnsi"/>
      <w:b w:val="0"/>
      <w:color w:val="2F5496" w:themeColor="accent1" w:themeShade="BF"/>
      <w:sz w:val="32"/>
    </w:rPr>
  </w:style>
  <w:style w:type="paragraph" w:styleId="Obsah1">
    <w:name w:val="toc 1"/>
    <w:basedOn w:val="Normln"/>
    <w:next w:val="Normln"/>
    <w:autoRedefine/>
    <w:uiPriority w:val="39"/>
    <w:unhideWhenUsed/>
    <w:rsid w:val="008C2F35"/>
    <w:pPr>
      <w:spacing w:after="100"/>
    </w:pPr>
  </w:style>
  <w:style w:type="paragraph" w:styleId="Obsah2">
    <w:name w:val="toc 2"/>
    <w:basedOn w:val="Normln"/>
    <w:next w:val="Normln"/>
    <w:autoRedefine/>
    <w:uiPriority w:val="39"/>
    <w:unhideWhenUsed/>
    <w:rsid w:val="00A210E0"/>
    <w:pPr>
      <w:tabs>
        <w:tab w:val="left" w:pos="880"/>
        <w:tab w:val="right" w:leader="dot" w:pos="7927"/>
      </w:tabs>
      <w:spacing w:after="100"/>
      <w:ind w:left="220"/>
    </w:pPr>
    <w:rPr>
      <w:rFonts w:cs="Times New Roman"/>
      <w:noProof/>
    </w:rPr>
  </w:style>
  <w:style w:type="paragraph" w:styleId="Obsah3">
    <w:name w:val="toc 3"/>
    <w:basedOn w:val="Normln"/>
    <w:next w:val="Normln"/>
    <w:autoRedefine/>
    <w:uiPriority w:val="39"/>
    <w:unhideWhenUsed/>
    <w:rsid w:val="008C2F35"/>
    <w:pPr>
      <w:spacing w:after="100"/>
      <w:ind w:left="440"/>
    </w:pPr>
  </w:style>
  <w:style w:type="character" w:styleId="Hypertextovodkaz">
    <w:name w:val="Hyperlink"/>
    <w:basedOn w:val="Standardnpsmoodstavce"/>
    <w:uiPriority w:val="99"/>
    <w:unhideWhenUsed/>
    <w:rsid w:val="008C2F35"/>
    <w:rPr>
      <w:color w:val="0563C1" w:themeColor="hyperlink"/>
      <w:u w:val="single"/>
    </w:rPr>
  </w:style>
  <w:style w:type="character" w:styleId="Zstupntext">
    <w:name w:val="Placeholder Text"/>
    <w:basedOn w:val="Standardnpsmoodstavce"/>
    <w:uiPriority w:val="99"/>
    <w:semiHidden/>
    <w:rsid w:val="002D0A9E"/>
    <w:rPr>
      <w:color w:val="808080"/>
    </w:rPr>
  </w:style>
  <w:style w:type="paragraph" w:customStyle="1" w:styleId="Poznmkapodarou-bakalka">
    <w:name w:val="Poznámka pod čarou - bakalářka"/>
    <w:basedOn w:val="Textpoznpodarou"/>
    <w:link w:val="Poznmkapodarou-bakalkaChar"/>
    <w:autoRedefine/>
    <w:qFormat/>
    <w:rsid w:val="00EE4F1C"/>
  </w:style>
  <w:style w:type="character" w:customStyle="1" w:styleId="Poznmkapodarou-bakalkaChar">
    <w:name w:val="Poznámka pod čarou - bakalářka Char"/>
    <w:basedOn w:val="TextpoznpodarouChar"/>
    <w:link w:val="Poznmkapodarou-bakalka"/>
    <w:rsid w:val="00EE4F1C"/>
    <w:rPr>
      <w:rFonts w:ascii="Times New Roman" w:hAnsi="Times New Roman"/>
      <w:sz w:val="20"/>
      <w:szCs w:val="20"/>
    </w:rPr>
  </w:style>
  <w:style w:type="character" w:customStyle="1" w:styleId="Nevyeenzmnka1">
    <w:name w:val="Nevyřešená zmínka1"/>
    <w:basedOn w:val="Standardnpsmoodstavce"/>
    <w:uiPriority w:val="99"/>
    <w:semiHidden/>
    <w:unhideWhenUsed/>
    <w:rsid w:val="002364CA"/>
    <w:rPr>
      <w:color w:val="605E5C"/>
      <w:shd w:val="clear" w:color="auto" w:fill="E1DFDD"/>
    </w:rPr>
  </w:style>
  <w:style w:type="character" w:styleId="Zdraznn">
    <w:name w:val="Emphasis"/>
    <w:basedOn w:val="Standardnpsmoodstavce"/>
    <w:uiPriority w:val="20"/>
    <w:qFormat/>
    <w:rsid w:val="00BE63F6"/>
    <w:rPr>
      <w:i/>
      <w:iCs/>
    </w:rPr>
  </w:style>
  <w:style w:type="paragraph" w:styleId="Titulek">
    <w:name w:val="caption"/>
    <w:basedOn w:val="Normln"/>
    <w:next w:val="Bakalka"/>
    <w:uiPriority w:val="35"/>
    <w:unhideWhenUsed/>
    <w:qFormat/>
    <w:rsid w:val="00466338"/>
    <w:pPr>
      <w:spacing w:after="200" w:line="240" w:lineRule="auto"/>
      <w:jc w:val="center"/>
    </w:pPr>
    <w:rPr>
      <w:i/>
      <w:iCs/>
      <w:sz w:val="18"/>
      <w:szCs w:val="18"/>
    </w:rPr>
  </w:style>
  <w:style w:type="paragraph" w:styleId="Nzev">
    <w:name w:val="Title"/>
    <w:basedOn w:val="Bakalka"/>
    <w:next w:val="Normln"/>
    <w:link w:val="NzevChar"/>
    <w:uiPriority w:val="10"/>
    <w:qFormat/>
    <w:rsid w:val="004A135C"/>
    <w:pPr>
      <w:spacing w:after="0" w:line="240" w:lineRule="auto"/>
      <w:contextualSpacing/>
    </w:pPr>
    <w:rPr>
      <w:rFonts w:eastAsiaTheme="majorEastAsia" w:cstheme="majorBidi"/>
      <w:spacing w:val="-10"/>
      <w:kern w:val="28"/>
      <w:sz w:val="32"/>
      <w:szCs w:val="56"/>
    </w:rPr>
  </w:style>
  <w:style w:type="character" w:customStyle="1" w:styleId="NzevChar">
    <w:name w:val="Název Char"/>
    <w:basedOn w:val="Standardnpsmoodstavce"/>
    <w:link w:val="Nzev"/>
    <w:uiPriority w:val="10"/>
    <w:rsid w:val="004A135C"/>
    <w:rPr>
      <w:rFonts w:ascii="Times New Roman" w:eastAsiaTheme="majorEastAsia" w:hAnsi="Times New Roman" w:cstheme="majorBidi"/>
      <w:spacing w:val="-10"/>
      <w:kern w:val="28"/>
      <w:sz w:val="32"/>
      <w:szCs w:val="56"/>
    </w:rPr>
  </w:style>
  <w:style w:type="paragraph" w:customStyle="1" w:styleId="Nadpisbezslovn">
    <w:name w:val="Nadpis bez číslování"/>
    <w:basedOn w:val="Nadpis1"/>
    <w:next w:val="Bakalka"/>
    <w:link w:val="NadpisbezslovnChar"/>
    <w:qFormat/>
    <w:rsid w:val="006D7236"/>
    <w:pPr>
      <w:numPr>
        <w:numId w:val="0"/>
      </w:numPr>
    </w:pPr>
    <w:rPr>
      <w:szCs w:val="28"/>
    </w:rPr>
  </w:style>
  <w:style w:type="character" w:customStyle="1" w:styleId="NadpisbezslovnChar">
    <w:name w:val="Nadpis bez číslování Char"/>
    <w:basedOn w:val="BakalkaChar"/>
    <w:link w:val="Nadpisbezslovn"/>
    <w:rsid w:val="006D7236"/>
    <w:rPr>
      <w:rFonts w:ascii="Times New Roman" w:eastAsiaTheme="majorEastAsia" w:hAnsi="Times New Roman" w:cstheme="majorBidi"/>
      <w:b/>
      <w:color w:val="212529"/>
      <w:sz w:val="28"/>
      <w:szCs w:val="28"/>
      <w:shd w:val="clear" w:color="auto" w:fill="FFFFFF"/>
      <w:lang w:eastAsia="cs-CZ"/>
    </w:rPr>
  </w:style>
  <w:style w:type="paragraph" w:styleId="Normlnweb">
    <w:name w:val="Normal (Web)"/>
    <w:basedOn w:val="Normln"/>
    <w:uiPriority w:val="99"/>
    <w:unhideWhenUsed/>
    <w:rsid w:val="00AA0125"/>
    <w:pPr>
      <w:spacing w:before="100" w:beforeAutospacing="1" w:after="100" w:afterAutospacing="1" w:line="240" w:lineRule="auto"/>
    </w:pPr>
    <w:rPr>
      <w:rFonts w:eastAsia="Times New Roman" w:cs="Times New Roman"/>
      <w:sz w:val="24"/>
      <w:szCs w:val="24"/>
      <w:lang w:eastAsia="cs-CZ"/>
    </w:rPr>
  </w:style>
  <w:style w:type="character" w:styleId="Siln">
    <w:name w:val="Strong"/>
    <w:basedOn w:val="Standardnpsmoodstavce"/>
    <w:uiPriority w:val="22"/>
    <w:qFormat/>
    <w:rsid w:val="00AA0125"/>
    <w:rPr>
      <w:b/>
      <w:bCs/>
    </w:rPr>
  </w:style>
  <w:style w:type="paragraph" w:styleId="Podnadpis">
    <w:name w:val="Subtitle"/>
    <w:basedOn w:val="Normln"/>
    <w:next w:val="Normln"/>
    <w:link w:val="PodnadpisChar"/>
    <w:uiPriority w:val="11"/>
    <w:qFormat/>
    <w:rsid w:val="002937AA"/>
    <w:pPr>
      <w:numPr>
        <w:ilvl w:val="1"/>
      </w:numPr>
    </w:pPr>
    <w:rPr>
      <w:rFonts w:eastAsiaTheme="minorEastAsia"/>
      <w:color w:val="5A5A5A" w:themeColor="text1" w:themeTint="A5"/>
      <w:spacing w:val="15"/>
    </w:rPr>
  </w:style>
  <w:style w:type="character" w:customStyle="1" w:styleId="PodnadpisChar">
    <w:name w:val="Podnadpis Char"/>
    <w:basedOn w:val="Standardnpsmoodstavce"/>
    <w:link w:val="Podnadpis"/>
    <w:uiPriority w:val="11"/>
    <w:rsid w:val="002937AA"/>
    <w:rPr>
      <w:rFonts w:eastAsiaTheme="minorEastAsia"/>
      <w:color w:val="5A5A5A" w:themeColor="text1" w:themeTint="A5"/>
      <w:spacing w:val="15"/>
    </w:rPr>
  </w:style>
  <w:style w:type="paragraph" w:styleId="Textbubliny">
    <w:name w:val="Balloon Text"/>
    <w:basedOn w:val="Normln"/>
    <w:link w:val="TextbublinyChar"/>
    <w:uiPriority w:val="99"/>
    <w:semiHidden/>
    <w:unhideWhenUsed/>
    <w:rsid w:val="00395009"/>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95009"/>
    <w:rPr>
      <w:rFonts w:ascii="Segoe UI" w:hAnsi="Segoe UI" w:cs="Segoe UI"/>
      <w:sz w:val="18"/>
      <w:szCs w:val="18"/>
    </w:rPr>
  </w:style>
  <w:style w:type="table" w:styleId="Mkatabulky">
    <w:name w:val="Table Grid"/>
    <w:basedOn w:val="Normlntabulka"/>
    <w:uiPriority w:val="39"/>
    <w:rsid w:val="00AE25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E945E0"/>
    <w:rPr>
      <w:sz w:val="16"/>
      <w:szCs w:val="16"/>
    </w:rPr>
  </w:style>
  <w:style w:type="paragraph" w:styleId="Textkomente">
    <w:name w:val="annotation text"/>
    <w:basedOn w:val="Normln"/>
    <w:link w:val="TextkomenteChar"/>
    <w:uiPriority w:val="99"/>
    <w:semiHidden/>
    <w:unhideWhenUsed/>
    <w:rsid w:val="00E945E0"/>
    <w:pPr>
      <w:spacing w:line="240" w:lineRule="auto"/>
    </w:pPr>
    <w:rPr>
      <w:szCs w:val="20"/>
    </w:rPr>
  </w:style>
  <w:style w:type="character" w:customStyle="1" w:styleId="TextkomenteChar">
    <w:name w:val="Text komentáře Char"/>
    <w:basedOn w:val="Standardnpsmoodstavce"/>
    <w:link w:val="Textkomente"/>
    <w:uiPriority w:val="99"/>
    <w:semiHidden/>
    <w:rsid w:val="00E945E0"/>
    <w:rPr>
      <w:sz w:val="20"/>
      <w:szCs w:val="20"/>
    </w:rPr>
  </w:style>
  <w:style w:type="paragraph" w:styleId="Pedmtkomente">
    <w:name w:val="annotation subject"/>
    <w:basedOn w:val="Textkomente"/>
    <w:next w:val="Textkomente"/>
    <w:link w:val="PedmtkomenteChar"/>
    <w:uiPriority w:val="99"/>
    <w:semiHidden/>
    <w:unhideWhenUsed/>
    <w:rsid w:val="00E945E0"/>
    <w:rPr>
      <w:b/>
      <w:bCs/>
    </w:rPr>
  </w:style>
  <w:style w:type="character" w:customStyle="1" w:styleId="PedmtkomenteChar">
    <w:name w:val="Předmět komentáře Char"/>
    <w:basedOn w:val="TextkomenteChar"/>
    <w:link w:val="Pedmtkomente"/>
    <w:uiPriority w:val="99"/>
    <w:semiHidden/>
    <w:rsid w:val="00E945E0"/>
    <w:rPr>
      <w:b/>
      <w:bCs/>
      <w:sz w:val="20"/>
      <w:szCs w:val="20"/>
    </w:rPr>
  </w:style>
  <w:style w:type="paragraph" w:styleId="Seznamobrzk">
    <w:name w:val="table of figures"/>
    <w:basedOn w:val="Normln"/>
    <w:next w:val="Normln"/>
    <w:uiPriority w:val="99"/>
    <w:unhideWhenUsed/>
    <w:rsid w:val="006F69B9"/>
    <w:pPr>
      <w:spacing w:after="0"/>
    </w:pPr>
  </w:style>
  <w:style w:type="character" w:customStyle="1" w:styleId="instancename">
    <w:name w:val="instancename"/>
    <w:basedOn w:val="Standardnpsmoodstavce"/>
    <w:rsid w:val="00BC4889"/>
  </w:style>
  <w:style w:type="character" w:customStyle="1" w:styleId="accesshide">
    <w:name w:val="accesshide"/>
    <w:basedOn w:val="Standardnpsmoodstavce"/>
    <w:rsid w:val="00BC48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1834">
      <w:bodyDiv w:val="1"/>
      <w:marLeft w:val="0"/>
      <w:marRight w:val="0"/>
      <w:marTop w:val="0"/>
      <w:marBottom w:val="0"/>
      <w:divBdr>
        <w:top w:val="none" w:sz="0" w:space="0" w:color="auto"/>
        <w:left w:val="none" w:sz="0" w:space="0" w:color="auto"/>
        <w:bottom w:val="none" w:sz="0" w:space="0" w:color="auto"/>
        <w:right w:val="none" w:sz="0" w:space="0" w:color="auto"/>
      </w:divBdr>
    </w:div>
    <w:div w:id="1055491">
      <w:bodyDiv w:val="1"/>
      <w:marLeft w:val="0"/>
      <w:marRight w:val="0"/>
      <w:marTop w:val="0"/>
      <w:marBottom w:val="0"/>
      <w:divBdr>
        <w:top w:val="none" w:sz="0" w:space="0" w:color="auto"/>
        <w:left w:val="none" w:sz="0" w:space="0" w:color="auto"/>
        <w:bottom w:val="none" w:sz="0" w:space="0" w:color="auto"/>
        <w:right w:val="none" w:sz="0" w:space="0" w:color="auto"/>
      </w:divBdr>
    </w:div>
    <w:div w:id="1321371">
      <w:bodyDiv w:val="1"/>
      <w:marLeft w:val="0"/>
      <w:marRight w:val="0"/>
      <w:marTop w:val="0"/>
      <w:marBottom w:val="0"/>
      <w:divBdr>
        <w:top w:val="none" w:sz="0" w:space="0" w:color="auto"/>
        <w:left w:val="none" w:sz="0" w:space="0" w:color="auto"/>
        <w:bottom w:val="none" w:sz="0" w:space="0" w:color="auto"/>
        <w:right w:val="none" w:sz="0" w:space="0" w:color="auto"/>
      </w:divBdr>
    </w:div>
    <w:div w:id="1322995">
      <w:bodyDiv w:val="1"/>
      <w:marLeft w:val="0"/>
      <w:marRight w:val="0"/>
      <w:marTop w:val="0"/>
      <w:marBottom w:val="0"/>
      <w:divBdr>
        <w:top w:val="none" w:sz="0" w:space="0" w:color="auto"/>
        <w:left w:val="none" w:sz="0" w:space="0" w:color="auto"/>
        <w:bottom w:val="none" w:sz="0" w:space="0" w:color="auto"/>
        <w:right w:val="none" w:sz="0" w:space="0" w:color="auto"/>
      </w:divBdr>
    </w:div>
    <w:div w:id="2127291">
      <w:bodyDiv w:val="1"/>
      <w:marLeft w:val="0"/>
      <w:marRight w:val="0"/>
      <w:marTop w:val="0"/>
      <w:marBottom w:val="0"/>
      <w:divBdr>
        <w:top w:val="none" w:sz="0" w:space="0" w:color="auto"/>
        <w:left w:val="none" w:sz="0" w:space="0" w:color="auto"/>
        <w:bottom w:val="none" w:sz="0" w:space="0" w:color="auto"/>
        <w:right w:val="none" w:sz="0" w:space="0" w:color="auto"/>
      </w:divBdr>
    </w:div>
    <w:div w:id="3017144">
      <w:bodyDiv w:val="1"/>
      <w:marLeft w:val="0"/>
      <w:marRight w:val="0"/>
      <w:marTop w:val="0"/>
      <w:marBottom w:val="0"/>
      <w:divBdr>
        <w:top w:val="none" w:sz="0" w:space="0" w:color="auto"/>
        <w:left w:val="none" w:sz="0" w:space="0" w:color="auto"/>
        <w:bottom w:val="none" w:sz="0" w:space="0" w:color="auto"/>
        <w:right w:val="none" w:sz="0" w:space="0" w:color="auto"/>
      </w:divBdr>
    </w:div>
    <w:div w:id="3097213">
      <w:bodyDiv w:val="1"/>
      <w:marLeft w:val="0"/>
      <w:marRight w:val="0"/>
      <w:marTop w:val="0"/>
      <w:marBottom w:val="0"/>
      <w:divBdr>
        <w:top w:val="none" w:sz="0" w:space="0" w:color="auto"/>
        <w:left w:val="none" w:sz="0" w:space="0" w:color="auto"/>
        <w:bottom w:val="none" w:sz="0" w:space="0" w:color="auto"/>
        <w:right w:val="none" w:sz="0" w:space="0" w:color="auto"/>
      </w:divBdr>
    </w:div>
    <w:div w:id="4987795">
      <w:bodyDiv w:val="1"/>
      <w:marLeft w:val="0"/>
      <w:marRight w:val="0"/>
      <w:marTop w:val="0"/>
      <w:marBottom w:val="0"/>
      <w:divBdr>
        <w:top w:val="none" w:sz="0" w:space="0" w:color="auto"/>
        <w:left w:val="none" w:sz="0" w:space="0" w:color="auto"/>
        <w:bottom w:val="none" w:sz="0" w:space="0" w:color="auto"/>
        <w:right w:val="none" w:sz="0" w:space="0" w:color="auto"/>
      </w:divBdr>
    </w:div>
    <w:div w:id="5445286">
      <w:bodyDiv w:val="1"/>
      <w:marLeft w:val="0"/>
      <w:marRight w:val="0"/>
      <w:marTop w:val="0"/>
      <w:marBottom w:val="0"/>
      <w:divBdr>
        <w:top w:val="none" w:sz="0" w:space="0" w:color="auto"/>
        <w:left w:val="none" w:sz="0" w:space="0" w:color="auto"/>
        <w:bottom w:val="none" w:sz="0" w:space="0" w:color="auto"/>
        <w:right w:val="none" w:sz="0" w:space="0" w:color="auto"/>
      </w:divBdr>
    </w:div>
    <w:div w:id="6834861">
      <w:bodyDiv w:val="1"/>
      <w:marLeft w:val="0"/>
      <w:marRight w:val="0"/>
      <w:marTop w:val="0"/>
      <w:marBottom w:val="0"/>
      <w:divBdr>
        <w:top w:val="none" w:sz="0" w:space="0" w:color="auto"/>
        <w:left w:val="none" w:sz="0" w:space="0" w:color="auto"/>
        <w:bottom w:val="none" w:sz="0" w:space="0" w:color="auto"/>
        <w:right w:val="none" w:sz="0" w:space="0" w:color="auto"/>
      </w:divBdr>
    </w:div>
    <w:div w:id="7559302">
      <w:bodyDiv w:val="1"/>
      <w:marLeft w:val="0"/>
      <w:marRight w:val="0"/>
      <w:marTop w:val="0"/>
      <w:marBottom w:val="0"/>
      <w:divBdr>
        <w:top w:val="none" w:sz="0" w:space="0" w:color="auto"/>
        <w:left w:val="none" w:sz="0" w:space="0" w:color="auto"/>
        <w:bottom w:val="none" w:sz="0" w:space="0" w:color="auto"/>
        <w:right w:val="none" w:sz="0" w:space="0" w:color="auto"/>
      </w:divBdr>
    </w:div>
    <w:div w:id="7872887">
      <w:bodyDiv w:val="1"/>
      <w:marLeft w:val="0"/>
      <w:marRight w:val="0"/>
      <w:marTop w:val="0"/>
      <w:marBottom w:val="0"/>
      <w:divBdr>
        <w:top w:val="none" w:sz="0" w:space="0" w:color="auto"/>
        <w:left w:val="none" w:sz="0" w:space="0" w:color="auto"/>
        <w:bottom w:val="none" w:sz="0" w:space="0" w:color="auto"/>
        <w:right w:val="none" w:sz="0" w:space="0" w:color="auto"/>
      </w:divBdr>
    </w:div>
    <w:div w:id="8534333">
      <w:bodyDiv w:val="1"/>
      <w:marLeft w:val="0"/>
      <w:marRight w:val="0"/>
      <w:marTop w:val="0"/>
      <w:marBottom w:val="0"/>
      <w:divBdr>
        <w:top w:val="none" w:sz="0" w:space="0" w:color="auto"/>
        <w:left w:val="none" w:sz="0" w:space="0" w:color="auto"/>
        <w:bottom w:val="none" w:sz="0" w:space="0" w:color="auto"/>
        <w:right w:val="none" w:sz="0" w:space="0" w:color="auto"/>
      </w:divBdr>
    </w:div>
    <w:div w:id="9139237">
      <w:bodyDiv w:val="1"/>
      <w:marLeft w:val="0"/>
      <w:marRight w:val="0"/>
      <w:marTop w:val="0"/>
      <w:marBottom w:val="0"/>
      <w:divBdr>
        <w:top w:val="none" w:sz="0" w:space="0" w:color="auto"/>
        <w:left w:val="none" w:sz="0" w:space="0" w:color="auto"/>
        <w:bottom w:val="none" w:sz="0" w:space="0" w:color="auto"/>
        <w:right w:val="none" w:sz="0" w:space="0" w:color="auto"/>
      </w:divBdr>
    </w:div>
    <w:div w:id="11342390">
      <w:bodyDiv w:val="1"/>
      <w:marLeft w:val="0"/>
      <w:marRight w:val="0"/>
      <w:marTop w:val="0"/>
      <w:marBottom w:val="0"/>
      <w:divBdr>
        <w:top w:val="none" w:sz="0" w:space="0" w:color="auto"/>
        <w:left w:val="none" w:sz="0" w:space="0" w:color="auto"/>
        <w:bottom w:val="none" w:sz="0" w:space="0" w:color="auto"/>
        <w:right w:val="none" w:sz="0" w:space="0" w:color="auto"/>
      </w:divBdr>
    </w:div>
    <w:div w:id="11348163">
      <w:bodyDiv w:val="1"/>
      <w:marLeft w:val="0"/>
      <w:marRight w:val="0"/>
      <w:marTop w:val="0"/>
      <w:marBottom w:val="0"/>
      <w:divBdr>
        <w:top w:val="none" w:sz="0" w:space="0" w:color="auto"/>
        <w:left w:val="none" w:sz="0" w:space="0" w:color="auto"/>
        <w:bottom w:val="none" w:sz="0" w:space="0" w:color="auto"/>
        <w:right w:val="none" w:sz="0" w:space="0" w:color="auto"/>
      </w:divBdr>
    </w:div>
    <w:div w:id="11882677">
      <w:bodyDiv w:val="1"/>
      <w:marLeft w:val="0"/>
      <w:marRight w:val="0"/>
      <w:marTop w:val="0"/>
      <w:marBottom w:val="0"/>
      <w:divBdr>
        <w:top w:val="none" w:sz="0" w:space="0" w:color="auto"/>
        <w:left w:val="none" w:sz="0" w:space="0" w:color="auto"/>
        <w:bottom w:val="none" w:sz="0" w:space="0" w:color="auto"/>
        <w:right w:val="none" w:sz="0" w:space="0" w:color="auto"/>
      </w:divBdr>
    </w:div>
    <w:div w:id="12154559">
      <w:bodyDiv w:val="1"/>
      <w:marLeft w:val="0"/>
      <w:marRight w:val="0"/>
      <w:marTop w:val="0"/>
      <w:marBottom w:val="0"/>
      <w:divBdr>
        <w:top w:val="none" w:sz="0" w:space="0" w:color="auto"/>
        <w:left w:val="none" w:sz="0" w:space="0" w:color="auto"/>
        <w:bottom w:val="none" w:sz="0" w:space="0" w:color="auto"/>
        <w:right w:val="none" w:sz="0" w:space="0" w:color="auto"/>
      </w:divBdr>
    </w:div>
    <w:div w:id="12535208">
      <w:bodyDiv w:val="1"/>
      <w:marLeft w:val="0"/>
      <w:marRight w:val="0"/>
      <w:marTop w:val="0"/>
      <w:marBottom w:val="0"/>
      <w:divBdr>
        <w:top w:val="none" w:sz="0" w:space="0" w:color="auto"/>
        <w:left w:val="none" w:sz="0" w:space="0" w:color="auto"/>
        <w:bottom w:val="none" w:sz="0" w:space="0" w:color="auto"/>
        <w:right w:val="none" w:sz="0" w:space="0" w:color="auto"/>
      </w:divBdr>
    </w:div>
    <w:div w:id="14044335">
      <w:bodyDiv w:val="1"/>
      <w:marLeft w:val="0"/>
      <w:marRight w:val="0"/>
      <w:marTop w:val="0"/>
      <w:marBottom w:val="0"/>
      <w:divBdr>
        <w:top w:val="none" w:sz="0" w:space="0" w:color="auto"/>
        <w:left w:val="none" w:sz="0" w:space="0" w:color="auto"/>
        <w:bottom w:val="none" w:sz="0" w:space="0" w:color="auto"/>
        <w:right w:val="none" w:sz="0" w:space="0" w:color="auto"/>
      </w:divBdr>
    </w:div>
    <w:div w:id="14843449">
      <w:bodyDiv w:val="1"/>
      <w:marLeft w:val="0"/>
      <w:marRight w:val="0"/>
      <w:marTop w:val="0"/>
      <w:marBottom w:val="0"/>
      <w:divBdr>
        <w:top w:val="none" w:sz="0" w:space="0" w:color="auto"/>
        <w:left w:val="none" w:sz="0" w:space="0" w:color="auto"/>
        <w:bottom w:val="none" w:sz="0" w:space="0" w:color="auto"/>
        <w:right w:val="none" w:sz="0" w:space="0" w:color="auto"/>
      </w:divBdr>
    </w:div>
    <w:div w:id="15615785">
      <w:bodyDiv w:val="1"/>
      <w:marLeft w:val="0"/>
      <w:marRight w:val="0"/>
      <w:marTop w:val="0"/>
      <w:marBottom w:val="0"/>
      <w:divBdr>
        <w:top w:val="none" w:sz="0" w:space="0" w:color="auto"/>
        <w:left w:val="none" w:sz="0" w:space="0" w:color="auto"/>
        <w:bottom w:val="none" w:sz="0" w:space="0" w:color="auto"/>
        <w:right w:val="none" w:sz="0" w:space="0" w:color="auto"/>
      </w:divBdr>
    </w:div>
    <w:div w:id="16199411">
      <w:bodyDiv w:val="1"/>
      <w:marLeft w:val="0"/>
      <w:marRight w:val="0"/>
      <w:marTop w:val="0"/>
      <w:marBottom w:val="0"/>
      <w:divBdr>
        <w:top w:val="none" w:sz="0" w:space="0" w:color="auto"/>
        <w:left w:val="none" w:sz="0" w:space="0" w:color="auto"/>
        <w:bottom w:val="none" w:sz="0" w:space="0" w:color="auto"/>
        <w:right w:val="none" w:sz="0" w:space="0" w:color="auto"/>
      </w:divBdr>
    </w:div>
    <w:div w:id="16473806">
      <w:bodyDiv w:val="1"/>
      <w:marLeft w:val="0"/>
      <w:marRight w:val="0"/>
      <w:marTop w:val="0"/>
      <w:marBottom w:val="0"/>
      <w:divBdr>
        <w:top w:val="none" w:sz="0" w:space="0" w:color="auto"/>
        <w:left w:val="none" w:sz="0" w:space="0" w:color="auto"/>
        <w:bottom w:val="none" w:sz="0" w:space="0" w:color="auto"/>
        <w:right w:val="none" w:sz="0" w:space="0" w:color="auto"/>
      </w:divBdr>
    </w:div>
    <w:div w:id="16541317">
      <w:bodyDiv w:val="1"/>
      <w:marLeft w:val="0"/>
      <w:marRight w:val="0"/>
      <w:marTop w:val="0"/>
      <w:marBottom w:val="0"/>
      <w:divBdr>
        <w:top w:val="none" w:sz="0" w:space="0" w:color="auto"/>
        <w:left w:val="none" w:sz="0" w:space="0" w:color="auto"/>
        <w:bottom w:val="none" w:sz="0" w:space="0" w:color="auto"/>
        <w:right w:val="none" w:sz="0" w:space="0" w:color="auto"/>
      </w:divBdr>
    </w:div>
    <w:div w:id="17197970">
      <w:bodyDiv w:val="1"/>
      <w:marLeft w:val="0"/>
      <w:marRight w:val="0"/>
      <w:marTop w:val="0"/>
      <w:marBottom w:val="0"/>
      <w:divBdr>
        <w:top w:val="none" w:sz="0" w:space="0" w:color="auto"/>
        <w:left w:val="none" w:sz="0" w:space="0" w:color="auto"/>
        <w:bottom w:val="none" w:sz="0" w:space="0" w:color="auto"/>
        <w:right w:val="none" w:sz="0" w:space="0" w:color="auto"/>
      </w:divBdr>
    </w:div>
    <w:div w:id="17858307">
      <w:bodyDiv w:val="1"/>
      <w:marLeft w:val="0"/>
      <w:marRight w:val="0"/>
      <w:marTop w:val="0"/>
      <w:marBottom w:val="0"/>
      <w:divBdr>
        <w:top w:val="none" w:sz="0" w:space="0" w:color="auto"/>
        <w:left w:val="none" w:sz="0" w:space="0" w:color="auto"/>
        <w:bottom w:val="none" w:sz="0" w:space="0" w:color="auto"/>
        <w:right w:val="none" w:sz="0" w:space="0" w:color="auto"/>
      </w:divBdr>
    </w:div>
    <w:div w:id="17969394">
      <w:bodyDiv w:val="1"/>
      <w:marLeft w:val="0"/>
      <w:marRight w:val="0"/>
      <w:marTop w:val="0"/>
      <w:marBottom w:val="0"/>
      <w:divBdr>
        <w:top w:val="none" w:sz="0" w:space="0" w:color="auto"/>
        <w:left w:val="none" w:sz="0" w:space="0" w:color="auto"/>
        <w:bottom w:val="none" w:sz="0" w:space="0" w:color="auto"/>
        <w:right w:val="none" w:sz="0" w:space="0" w:color="auto"/>
      </w:divBdr>
    </w:div>
    <w:div w:id="18702443">
      <w:bodyDiv w:val="1"/>
      <w:marLeft w:val="0"/>
      <w:marRight w:val="0"/>
      <w:marTop w:val="0"/>
      <w:marBottom w:val="0"/>
      <w:divBdr>
        <w:top w:val="none" w:sz="0" w:space="0" w:color="auto"/>
        <w:left w:val="none" w:sz="0" w:space="0" w:color="auto"/>
        <w:bottom w:val="none" w:sz="0" w:space="0" w:color="auto"/>
        <w:right w:val="none" w:sz="0" w:space="0" w:color="auto"/>
      </w:divBdr>
    </w:div>
    <w:div w:id="19285148">
      <w:bodyDiv w:val="1"/>
      <w:marLeft w:val="0"/>
      <w:marRight w:val="0"/>
      <w:marTop w:val="0"/>
      <w:marBottom w:val="0"/>
      <w:divBdr>
        <w:top w:val="none" w:sz="0" w:space="0" w:color="auto"/>
        <w:left w:val="none" w:sz="0" w:space="0" w:color="auto"/>
        <w:bottom w:val="none" w:sz="0" w:space="0" w:color="auto"/>
        <w:right w:val="none" w:sz="0" w:space="0" w:color="auto"/>
      </w:divBdr>
    </w:div>
    <w:div w:id="20979149">
      <w:bodyDiv w:val="1"/>
      <w:marLeft w:val="0"/>
      <w:marRight w:val="0"/>
      <w:marTop w:val="0"/>
      <w:marBottom w:val="0"/>
      <w:divBdr>
        <w:top w:val="none" w:sz="0" w:space="0" w:color="auto"/>
        <w:left w:val="none" w:sz="0" w:space="0" w:color="auto"/>
        <w:bottom w:val="none" w:sz="0" w:space="0" w:color="auto"/>
        <w:right w:val="none" w:sz="0" w:space="0" w:color="auto"/>
      </w:divBdr>
    </w:div>
    <w:div w:id="21833507">
      <w:bodyDiv w:val="1"/>
      <w:marLeft w:val="0"/>
      <w:marRight w:val="0"/>
      <w:marTop w:val="0"/>
      <w:marBottom w:val="0"/>
      <w:divBdr>
        <w:top w:val="none" w:sz="0" w:space="0" w:color="auto"/>
        <w:left w:val="none" w:sz="0" w:space="0" w:color="auto"/>
        <w:bottom w:val="none" w:sz="0" w:space="0" w:color="auto"/>
        <w:right w:val="none" w:sz="0" w:space="0" w:color="auto"/>
      </w:divBdr>
    </w:div>
    <w:div w:id="21975470">
      <w:bodyDiv w:val="1"/>
      <w:marLeft w:val="0"/>
      <w:marRight w:val="0"/>
      <w:marTop w:val="0"/>
      <w:marBottom w:val="0"/>
      <w:divBdr>
        <w:top w:val="none" w:sz="0" w:space="0" w:color="auto"/>
        <w:left w:val="none" w:sz="0" w:space="0" w:color="auto"/>
        <w:bottom w:val="none" w:sz="0" w:space="0" w:color="auto"/>
        <w:right w:val="none" w:sz="0" w:space="0" w:color="auto"/>
      </w:divBdr>
    </w:div>
    <w:div w:id="22368297">
      <w:bodyDiv w:val="1"/>
      <w:marLeft w:val="0"/>
      <w:marRight w:val="0"/>
      <w:marTop w:val="0"/>
      <w:marBottom w:val="0"/>
      <w:divBdr>
        <w:top w:val="none" w:sz="0" w:space="0" w:color="auto"/>
        <w:left w:val="none" w:sz="0" w:space="0" w:color="auto"/>
        <w:bottom w:val="none" w:sz="0" w:space="0" w:color="auto"/>
        <w:right w:val="none" w:sz="0" w:space="0" w:color="auto"/>
      </w:divBdr>
    </w:div>
    <w:div w:id="22556554">
      <w:bodyDiv w:val="1"/>
      <w:marLeft w:val="0"/>
      <w:marRight w:val="0"/>
      <w:marTop w:val="0"/>
      <w:marBottom w:val="0"/>
      <w:divBdr>
        <w:top w:val="none" w:sz="0" w:space="0" w:color="auto"/>
        <w:left w:val="none" w:sz="0" w:space="0" w:color="auto"/>
        <w:bottom w:val="none" w:sz="0" w:space="0" w:color="auto"/>
        <w:right w:val="none" w:sz="0" w:space="0" w:color="auto"/>
      </w:divBdr>
    </w:div>
    <w:div w:id="23093072">
      <w:bodyDiv w:val="1"/>
      <w:marLeft w:val="0"/>
      <w:marRight w:val="0"/>
      <w:marTop w:val="0"/>
      <w:marBottom w:val="0"/>
      <w:divBdr>
        <w:top w:val="none" w:sz="0" w:space="0" w:color="auto"/>
        <w:left w:val="none" w:sz="0" w:space="0" w:color="auto"/>
        <w:bottom w:val="none" w:sz="0" w:space="0" w:color="auto"/>
        <w:right w:val="none" w:sz="0" w:space="0" w:color="auto"/>
      </w:divBdr>
    </w:div>
    <w:div w:id="23755176">
      <w:bodyDiv w:val="1"/>
      <w:marLeft w:val="0"/>
      <w:marRight w:val="0"/>
      <w:marTop w:val="0"/>
      <w:marBottom w:val="0"/>
      <w:divBdr>
        <w:top w:val="none" w:sz="0" w:space="0" w:color="auto"/>
        <w:left w:val="none" w:sz="0" w:space="0" w:color="auto"/>
        <w:bottom w:val="none" w:sz="0" w:space="0" w:color="auto"/>
        <w:right w:val="none" w:sz="0" w:space="0" w:color="auto"/>
      </w:divBdr>
    </w:div>
    <w:div w:id="23940946">
      <w:bodyDiv w:val="1"/>
      <w:marLeft w:val="0"/>
      <w:marRight w:val="0"/>
      <w:marTop w:val="0"/>
      <w:marBottom w:val="0"/>
      <w:divBdr>
        <w:top w:val="none" w:sz="0" w:space="0" w:color="auto"/>
        <w:left w:val="none" w:sz="0" w:space="0" w:color="auto"/>
        <w:bottom w:val="none" w:sz="0" w:space="0" w:color="auto"/>
        <w:right w:val="none" w:sz="0" w:space="0" w:color="auto"/>
      </w:divBdr>
    </w:div>
    <w:div w:id="24447838">
      <w:bodyDiv w:val="1"/>
      <w:marLeft w:val="0"/>
      <w:marRight w:val="0"/>
      <w:marTop w:val="0"/>
      <w:marBottom w:val="0"/>
      <w:divBdr>
        <w:top w:val="none" w:sz="0" w:space="0" w:color="auto"/>
        <w:left w:val="none" w:sz="0" w:space="0" w:color="auto"/>
        <w:bottom w:val="none" w:sz="0" w:space="0" w:color="auto"/>
        <w:right w:val="none" w:sz="0" w:space="0" w:color="auto"/>
      </w:divBdr>
    </w:div>
    <w:div w:id="24599560">
      <w:bodyDiv w:val="1"/>
      <w:marLeft w:val="0"/>
      <w:marRight w:val="0"/>
      <w:marTop w:val="0"/>
      <w:marBottom w:val="0"/>
      <w:divBdr>
        <w:top w:val="none" w:sz="0" w:space="0" w:color="auto"/>
        <w:left w:val="none" w:sz="0" w:space="0" w:color="auto"/>
        <w:bottom w:val="none" w:sz="0" w:space="0" w:color="auto"/>
        <w:right w:val="none" w:sz="0" w:space="0" w:color="auto"/>
      </w:divBdr>
    </w:div>
    <w:div w:id="25449726">
      <w:bodyDiv w:val="1"/>
      <w:marLeft w:val="0"/>
      <w:marRight w:val="0"/>
      <w:marTop w:val="0"/>
      <w:marBottom w:val="0"/>
      <w:divBdr>
        <w:top w:val="none" w:sz="0" w:space="0" w:color="auto"/>
        <w:left w:val="none" w:sz="0" w:space="0" w:color="auto"/>
        <w:bottom w:val="none" w:sz="0" w:space="0" w:color="auto"/>
        <w:right w:val="none" w:sz="0" w:space="0" w:color="auto"/>
      </w:divBdr>
    </w:div>
    <w:div w:id="25637901">
      <w:bodyDiv w:val="1"/>
      <w:marLeft w:val="0"/>
      <w:marRight w:val="0"/>
      <w:marTop w:val="0"/>
      <w:marBottom w:val="0"/>
      <w:divBdr>
        <w:top w:val="none" w:sz="0" w:space="0" w:color="auto"/>
        <w:left w:val="none" w:sz="0" w:space="0" w:color="auto"/>
        <w:bottom w:val="none" w:sz="0" w:space="0" w:color="auto"/>
        <w:right w:val="none" w:sz="0" w:space="0" w:color="auto"/>
      </w:divBdr>
    </w:div>
    <w:div w:id="26107372">
      <w:bodyDiv w:val="1"/>
      <w:marLeft w:val="0"/>
      <w:marRight w:val="0"/>
      <w:marTop w:val="0"/>
      <w:marBottom w:val="0"/>
      <w:divBdr>
        <w:top w:val="none" w:sz="0" w:space="0" w:color="auto"/>
        <w:left w:val="none" w:sz="0" w:space="0" w:color="auto"/>
        <w:bottom w:val="none" w:sz="0" w:space="0" w:color="auto"/>
        <w:right w:val="none" w:sz="0" w:space="0" w:color="auto"/>
      </w:divBdr>
    </w:div>
    <w:div w:id="26418575">
      <w:bodyDiv w:val="1"/>
      <w:marLeft w:val="0"/>
      <w:marRight w:val="0"/>
      <w:marTop w:val="0"/>
      <w:marBottom w:val="0"/>
      <w:divBdr>
        <w:top w:val="none" w:sz="0" w:space="0" w:color="auto"/>
        <w:left w:val="none" w:sz="0" w:space="0" w:color="auto"/>
        <w:bottom w:val="none" w:sz="0" w:space="0" w:color="auto"/>
        <w:right w:val="none" w:sz="0" w:space="0" w:color="auto"/>
      </w:divBdr>
    </w:div>
    <w:div w:id="27026170">
      <w:bodyDiv w:val="1"/>
      <w:marLeft w:val="0"/>
      <w:marRight w:val="0"/>
      <w:marTop w:val="0"/>
      <w:marBottom w:val="0"/>
      <w:divBdr>
        <w:top w:val="none" w:sz="0" w:space="0" w:color="auto"/>
        <w:left w:val="none" w:sz="0" w:space="0" w:color="auto"/>
        <w:bottom w:val="none" w:sz="0" w:space="0" w:color="auto"/>
        <w:right w:val="none" w:sz="0" w:space="0" w:color="auto"/>
      </w:divBdr>
    </w:div>
    <w:div w:id="27611661">
      <w:bodyDiv w:val="1"/>
      <w:marLeft w:val="0"/>
      <w:marRight w:val="0"/>
      <w:marTop w:val="0"/>
      <w:marBottom w:val="0"/>
      <w:divBdr>
        <w:top w:val="none" w:sz="0" w:space="0" w:color="auto"/>
        <w:left w:val="none" w:sz="0" w:space="0" w:color="auto"/>
        <w:bottom w:val="none" w:sz="0" w:space="0" w:color="auto"/>
        <w:right w:val="none" w:sz="0" w:space="0" w:color="auto"/>
      </w:divBdr>
    </w:div>
    <w:div w:id="27799482">
      <w:bodyDiv w:val="1"/>
      <w:marLeft w:val="0"/>
      <w:marRight w:val="0"/>
      <w:marTop w:val="0"/>
      <w:marBottom w:val="0"/>
      <w:divBdr>
        <w:top w:val="none" w:sz="0" w:space="0" w:color="auto"/>
        <w:left w:val="none" w:sz="0" w:space="0" w:color="auto"/>
        <w:bottom w:val="none" w:sz="0" w:space="0" w:color="auto"/>
        <w:right w:val="none" w:sz="0" w:space="0" w:color="auto"/>
      </w:divBdr>
    </w:div>
    <w:div w:id="28183862">
      <w:bodyDiv w:val="1"/>
      <w:marLeft w:val="0"/>
      <w:marRight w:val="0"/>
      <w:marTop w:val="0"/>
      <w:marBottom w:val="0"/>
      <w:divBdr>
        <w:top w:val="none" w:sz="0" w:space="0" w:color="auto"/>
        <w:left w:val="none" w:sz="0" w:space="0" w:color="auto"/>
        <w:bottom w:val="none" w:sz="0" w:space="0" w:color="auto"/>
        <w:right w:val="none" w:sz="0" w:space="0" w:color="auto"/>
      </w:divBdr>
    </w:div>
    <w:div w:id="28261691">
      <w:bodyDiv w:val="1"/>
      <w:marLeft w:val="0"/>
      <w:marRight w:val="0"/>
      <w:marTop w:val="0"/>
      <w:marBottom w:val="0"/>
      <w:divBdr>
        <w:top w:val="none" w:sz="0" w:space="0" w:color="auto"/>
        <w:left w:val="none" w:sz="0" w:space="0" w:color="auto"/>
        <w:bottom w:val="none" w:sz="0" w:space="0" w:color="auto"/>
        <w:right w:val="none" w:sz="0" w:space="0" w:color="auto"/>
      </w:divBdr>
    </w:div>
    <w:div w:id="30425454">
      <w:bodyDiv w:val="1"/>
      <w:marLeft w:val="0"/>
      <w:marRight w:val="0"/>
      <w:marTop w:val="0"/>
      <w:marBottom w:val="0"/>
      <w:divBdr>
        <w:top w:val="none" w:sz="0" w:space="0" w:color="auto"/>
        <w:left w:val="none" w:sz="0" w:space="0" w:color="auto"/>
        <w:bottom w:val="none" w:sz="0" w:space="0" w:color="auto"/>
        <w:right w:val="none" w:sz="0" w:space="0" w:color="auto"/>
      </w:divBdr>
    </w:div>
    <w:div w:id="30964566">
      <w:bodyDiv w:val="1"/>
      <w:marLeft w:val="0"/>
      <w:marRight w:val="0"/>
      <w:marTop w:val="0"/>
      <w:marBottom w:val="0"/>
      <w:divBdr>
        <w:top w:val="none" w:sz="0" w:space="0" w:color="auto"/>
        <w:left w:val="none" w:sz="0" w:space="0" w:color="auto"/>
        <w:bottom w:val="none" w:sz="0" w:space="0" w:color="auto"/>
        <w:right w:val="none" w:sz="0" w:space="0" w:color="auto"/>
      </w:divBdr>
    </w:div>
    <w:div w:id="31662252">
      <w:bodyDiv w:val="1"/>
      <w:marLeft w:val="0"/>
      <w:marRight w:val="0"/>
      <w:marTop w:val="0"/>
      <w:marBottom w:val="0"/>
      <w:divBdr>
        <w:top w:val="none" w:sz="0" w:space="0" w:color="auto"/>
        <w:left w:val="none" w:sz="0" w:space="0" w:color="auto"/>
        <w:bottom w:val="none" w:sz="0" w:space="0" w:color="auto"/>
        <w:right w:val="none" w:sz="0" w:space="0" w:color="auto"/>
      </w:divBdr>
    </w:div>
    <w:div w:id="33241294">
      <w:bodyDiv w:val="1"/>
      <w:marLeft w:val="0"/>
      <w:marRight w:val="0"/>
      <w:marTop w:val="0"/>
      <w:marBottom w:val="0"/>
      <w:divBdr>
        <w:top w:val="none" w:sz="0" w:space="0" w:color="auto"/>
        <w:left w:val="none" w:sz="0" w:space="0" w:color="auto"/>
        <w:bottom w:val="none" w:sz="0" w:space="0" w:color="auto"/>
        <w:right w:val="none" w:sz="0" w:space="0" w:color="auto"/>
      </w:divBdr>
    </w:div>
    <w:div w:id="34939166">
      <w:bodyDiv w:val="1"/>
      <w:marLeft w:val="0"/>
      <w:marRight w:val="0"/>
      <w:marTop w:val="0"/>
      <w:marBottom w:val="0"/>
      <w:divBdr>
        <w:top w:val="none" w:sz="0" w:space="0" w:color="auto"/>
        <w:left w:val="none" w:sz="0" w:space="0" w:color="auto"/>
        <w:bottom w:val="none" w:sz="0" w:space="0" w:color="auto"/>
        <w:right w:val="none" w:sz="0" w:space="0" w:color="auto"/>
      </w:divBdr>
    </w:div>
    <w:div w:id="35080481">
      <w:bodyDiv w:val="1"/>
      <w:marLeft w:val="0"/>
      <w:marRight w:val="0"/>
      <w:marTop w:val="0"/>
      <w:marBottom w:val="0"/>
      <w:divBdr>
        <w:top w:val="none" w:sz="0" w:space="0" w:color="auto"/>
        <w:left w:val="none" w:sz="0" w:space="0" w:color="auto"/>
        <w:bottom w:val="none" w:sz="0" w:space="0" w:color="auto"/>
        <w:right w:val="none" w:sz="0" w:space="0" w:color="auto"/>
      </w:divBdr>
    </w:div>
    <w:div w:id="36857787">
      <w:bodyDiv w:val="1"/>
      <w:marLeft w:val="0"/>
      <w:marRight w:val="0"/>
      <w:marTop w:val="0"/>
      <w:marBottom w:val="0"/>
      <w:divBdr>
        <w:top w:val="none" w:sz="0" w:space="0" w:color="auto"/>
        <w:left w:val="none" w:sz="0" w:space="0" w:color="auto"/>
        <w:bottom w:val="none" w:sz="0" w:space="0" w:color="auto"/>
        <w:right w:val="none" w:sz="0" w:space="0" w:color="auto"/>
      </w:divBdr>
    </w:div>
    <w:div w:id="37437580">
      <w:bodyDiv w:val="1"/>
      <w:marLeft w:val="0"/>
      <w:marRight w:val="0"/>
      <w:marTop w:val="0"/>
      <w:marBottom w:val="0"/>
      <w:divBdr>
        <w:top w:val="none" w:sz="0" w:space="0" w:color="auto"/>
        <w:left w:val="none" w:sz="0" w:space="0" w:color="auto"/>
        <w:bottom w:val="none" w:sz="0" w:space="0" w:color="auto"/>
        <w:right w:val="none" w:sz="0" w:space="0" w:color="auto"/>
      </w:divBdr>
    </w:div>
    <w:div w:id="37826431">
      <w:bodyDiv w:val="1"/>
      <w:marLeft w:val="0"/>
      <w:marRight w:val="0"/>
      <w:marTop w:val="0"/>
      <w:marBottom w:val="0"/>
      <w:divBdr>
        <w:top w:val="none" w:sz="0" w:space="0" w:color="auto"/>
        <w:left w:val="none" w:sz="0" w:space="0" w:color="auto"/>
        <w:bottom w:val="none" w:sz="0" w:space="0" w:color="auto"/>
        <w:right w:val="none" w:sz="0" w:space="0" w:color="auto"/>
      </w:divBdr>
    </w:div>
    <w:div w:id="37975351">
      <w:bodyDiv w:val="1"/>
      <w:marLeft w:val="0"/>
      <w:marRight w:val="0"/>
      <w:marTop w:val="0"/>
      <w:marBottom w:val="0"/>
      <w:divBdr>
        <w:top w:val="none" w:sz="0" w:space="0" w:color="auto"/>
        <w:left w:val="none" w:sz="0" w:space="0" w:color="auto"/>
        <w:bottom w:val="none" w:sz="0" w:space="0" w:color="auto"/>
        <w:right w:val="none" w:sz="0" w:space="0" w:color="auto"/>
      </w:divBdr>
    </w:div>
    <w:div w:id="38290565">
      <w:bodyDiv w:val="1"/>
      <w:marLeft w:val="0"/>
      <w:marRight w:val="0"/>
      <w:marTop w:val="0"/>
      <w:marBottom w:val="0"/>
      <w:divBdr>
        <w:top w:val="none" w:sz="0" w:space="0" w:color="auto"/>
        <w:left w:val="none" w:sz="0" w:space="0" w:color="auto"/>
        <w:bottom w:val="none" w:sz="0" w:space="0" w:color="auto"/>
        <w:right w:val="none" w:sz="0" w:space="0" w:color="auto"/>
      </w:divBdr>
    </w:div>
    <w:div w:id="39521107">
      <w:bodyDiv w:val="1"/>
      <w:marLeft w:val="0"/>
      <w:marRight w:val="0"/>
      <w:marTop w:val="0"/>
      <w:marBottom w:val="0"/>
      <w:divBdr>
        <w:top w:val="none" w:sz="0" w:space="0" w:color="auto"/>
        <w:left w:val="none" w:sz="0" w:space="0" w:color="auto"/>
        <w:bottom w:val="none" w:sz="0" w:space="0" w:color="auto"/>
        <w:right w:val="none" w:sz="0" w:space="0" w:color="auto"/>
      </w:divBdr>
    </w:div>
    <w:div w:id="39864581">
      <w:bodyDiv w:val="1"/>
      <w:marLeft w:val="0"/>
      <w:marRight w:val="0"/>
      <w:marTop w:val="0"/>
      <w:marBottom w:val="0"/>
      <w:divBdr>
        <w:top w:val="none" w:sz="0" w:space="0" w:color="auto"/>
        <w:left w:val="none" w:sz="0" w:space="0" w:color="auto"/>
        <w:bottom w:val="none" w:sz="0" w:space="0" w:color="auto"/>
        <w:right w:val="none" w:sz="0" w:space="0" w:color="auto"/>
      </w:divBdr>
    </w:div>
    <w:div w:id="40138017">
      <w:bodyDiv w:val="1"/>
      <w:marLeft w:val="0"/>
      <w:marRight w:val="0"/>
      <w:marTop w:val="0"/>
      <w:marBottom w:val="0"/>
      <w:divBdr>
        <w:top w:val="none" w:sz="0" w:space="0" w:color="auto"/>
        <w:left w:val="none" w:sz="0" w:space="0" w:color="auto"/>
        <w:bottom w:val="none" w:sz="0" w:space="0" w:color="auto"/>
        <w:right w:val="none" w:sz="0" w:space="0" w:color="auto"/>
      </w:divBdr>
    </w:div>
    <w:div w:id="40326215">
      <w:bodyDiv w:val="1"/>
      <w:marLeft w:val="0"/>
      <w:marRight w:val="0"/>
      <w:marTop w:val="0"/>
      <w:marBottom w:val="0"/>
      <w:divBdr>
        <w:top w:val="none" w:sz="0" w:space="0" w:color="auto"/>
        <w:left w:val="none" w:sz="0" w:space="0" w:color="auto"/>
        <w:bottom w:val="none" w:sz="0" w:space="0" w:color="auto"/>
        <w:right w:val="none" w:sz="0" w:space="0" w:color="auto"/>
      </w:divBdr>
    </w:div>
    <w:div w:id="42020145">
      <w:bodyDiv w:val="1"/>
      <w:marLeft w:val="0"/>
      <w:marRight w:val="0"/>
      <w:marTop w:val="0"/>
      <w:marBottom w:val="0"/>
      <w:divBdr>
        <w:top w:val="none" w:sz="0" w:space="0" w:color="auto"/>
        <w:left w:val="none" w:sz="0" w:space="0" w:color="auto"/>
        <w:bottom w:val="none" w:sz="0" w:space="0" w:color="auto"/>
        <w:right w:val="none" w:sz="0" w:space="0" w:color="auto"/>
      </w:divBdr>
    </w:div>
    <w:div w:id="42411986">
      <w:bodyDiv w:val="1"/>
      <w:marLeft w:val="0"/>
      <w:marRight w:val="0"/>
      <w:marTop w:val="0"/>
      <w:marBottom w:val="0"/>
      <w:divBdr>
        <w:top w:val="none" w:sz="0" w:space="0" w:color="auto"/>
        <w:left w:val="none" w:sz="0" w:space="0" w:color="auto"/>
        <w:bottom w:val="none" w:sz="0" w:space="0" w:color="auto"/>
        <w:right w:val="none" w:sz="0" w:space="0" w:color="auto"/>
      </w:divBdr>
    </w:div>
    <w:div w:id="42946796">
      <w:bodyDiv w:val="1"/>
      <w:marLeft w:val="0"/>
      <w:marRight w:val="0"/>
      <w:marTop w:val="0"/>
      <w:marBottom w:val="0"/>
      <w:divBdr>
        <w:top w:val="none" w:sz="0" w:space="0" w:color="auto"/>
        <w:left w:val="none" w:sz="0" w:space="0" w:color="auto"/>
        <w:bottom w:val="none" w:sz="0" w:space="0" w:color="auto"/>
        <w:right w:val="none" w:sz="0" w:space="0" w:color="auto"/>
      </w:divBdr>
    </w:div>
    <w:div w:id="43213351">
      <w:bodyDiv w:val="1"/>
      <w:marLeft w:val="0"/>
      <w:marRight w:val="0"/>
      <w:marTop w:val="0"/>
      <w:marBottom w:val="0"/>
      <w:divBdr>
        <w:top w:val="none" w:sz="0" w:space="0" w:color="auto"/>
        <w:left w:val="none" w:sz="0" w:space="0" w:color="auto"/>
        <w:bottom w:val="none" w:sz="0" w:space="0" w:color="auto"/>
        <w:right w:val="none" w:sz="0" w:space="0" w:color="auto"/>
      </w:divBdr>
    </w:div>
    <w:div w:id="43453633">
      <w:bodyDiv w:val="1"/>
      <w:marLeft w:val="0"/>
      <w:marRight w:val="0"/>
      <w:marTop w:val="0"/>
      <w:marBottom w:val="0"/>
      <w:divBdr>
        <w:top w:val="none" w:sz="0" w:space="0" w:color="auto"/>
        <w:left w:val="none" w:sz="0" w:space="0" w:color="auto"/>
        <w:bottom w:val="none" w:sz="0" w:space="0" w:color="auto"/>
        <w:right w:val="none" w:sz="0" w:space="0" w:color="auto"/>
      </w:divBdr>
    </w:div>
    <w:div w:id="43604857">
      <w:bodyDiv w:val="1"/>
      <w:marLeft w:val="0"/>
      <w:marRight w:val="0"/>
      <w:marTop w:val="0"/>
      <w:marBottom w:val="0"/>
      <w:divBdr>
        <w:top w:val="none" w:sz="0" w:space="0" w:color="auto"/>
        <w:left w:val="none" w:sz="0" w:space="0" w:color="auto"/>
        <w:bottom w:val="none" w:sz="0" w:space="0" w:color="auto"/>
        <w:right w:val="none" w:sz="0" w:space="0" w:color="auto"/>
      </w:divBdr>
    </w:div>
    <w:div w:id="43725521">
      <w:bodyDiv w:val="1"/>
      <w:marLeft w:val="0"/>
      <w:marRight w:val="0"/>
      <w:marTop w:val="0"/>
      <w:marBottom w:val="0"/>
      <w:divBdr>
        <w:top w:val="none" w:sz="0" w:space="0" w:color="auto"/>
        <w:left w:val="none" w:sz="0" w:space="0" w:color="auto"/>
        <w:bottom w:val="none" w:sz="0" w:space="0" w:color="auto"/>
        <w:right w:val="none" w:sz="0" w:space="0" w:color="auto"/>
      </w:divBdr>
    </w:div>
    <w:div w:id="43991554">
      <w:bodyDiv w:val="1"/>
      <w:marLeft w:val="0"/>
      <w:marRight w:val="0"/>
      <w:marTop w:val="0"/>
      <w:marBottom w:val="0"/>
      <w:divBdr>
        <w:top w:val="none" w:sz="0" w:space="0" w:color="auto"/>
        <w:left w:val="none" w:sz="0" w:space="0" w:color="auto"/>
        <w:bottom w:val="none" w:sz="0" w:space="0" w:color="auto"/>
        <w:right w:val="none" w:sz="0" w:space="0" w:color="auto"/>
      </w:divBdr>
    </w:div>
    <w:div w:id="44644154">
      <w:bodyDiv w:val="1"/>
      <w:marLeft w:val="0"/>
      <w:marRight w:val="0"/>
      <w:marTop w:val="0"/>
      <w:marBottom w:val="0"/>
      <w:divBdr>
        <w:top w:val="none" w:sz="0" w:space="0" w:color="auto"/>
        <w:left w:val="none" w:sz="0" w:space="0" w:color="auto"/>
        <w:bottom w:val="none" w:sz="0" w:space="0" w:color="auto"/>
        <w:right w:val="none" w:sz="0" w:space="0" w:color="auto"/>
      </w:divBdr>
    </w:div>
    <w:div w:id="45448232">
      <w:bodyDiv w:val="1"/>
      <w:marLeft w:val="0"/>
      <w:marRight w:val="0"/>
      <w:marTop w:val="0"/>
      <w:marBottom w:val="0"/>
      <w:divBdr>
        <w:top w:val="none" w:sz="0" w:space="0" w:color="auto"/>
        <w:left w:val="none" w:sz="0" w:space="0" w:color="auto"/>
        <w:bottom w:val="none" w:sz="0" w:space="0" w:color="auto"/>
        <w:right w:val="none" w:sz="0" w:space="0" w:color="auto"/>
      </w:divBdr>
    </w:div>
    <w:div w:id="45954196">
      <w:bodyDiv w:val="1"/>
      <w:marLeft w:val="0"/>
      <w:marRight w:val="0"/>
      <w:marTop w:val="0"/>
      <w:marBottom w:val="0"/>
      <w:divBdr>
        <w:top w:val="none" w:sz="0" w:space="0" w:color="auto"/>
        <w:left w:val="none" w:sz="0" w:space="0" w:color="auto"/>
        <w:bottom w:val="none" w:sz="0" w:space="0" w:color="auto"/>
        <w:right w:val="none" w:sz="0" w:space="0" w:color="auto"/>
      </w:divBdr>
    </w:div>
    <w:div w:id="46298128">
      <w:bodyDiv w:val="1"/>
      <w:marLeft w:val="0"/>
      <w:marRight w:val="0"/>
      <w:marTop w:val="0"/>
      <w:marBottom w:val="0"/>
      <w:divBdr>
        <w:top w:val="none" w:sz="0" w:space="0" w:color="auto"/>
        <w:left w:val="none" w:sz="0" w:space="0" w:color="auto"/>
        <w:bottom w:val="none" w:sz="0" w:space="0" w:color="auto"/>
        <w:right w:val="none" w:sz="0" w:space="0" w:color="auto"/>
      </w:divBdr>
    </w:div>
    <w:div w:id="46532861">
      <w:bodyDiv w:val="1"/>
      <w:marLeft w:val="0"/>
      <w:marRight w:val="0"/>
      <w:marTop w:val="0"/>
      <w:marBottom w:val="0"/>
      <w:divBdr>
        <w:top w:val="none" w:sz="0" w:space="0" w:color="auto"/>
        <w:left w:val="none" w:sz="0" w:space="0" w:color="auto"/>
        <w:bottom w:val="none" w:sz="0" w:space="0" w:color="auto"/>
        <w:right w:val="none" w:sz="0" w:space="0" w:color="auto"/>
      </w:divBdr>
    </w:div>
    <w:div w:id="46614818">
      <w:bodyDiv w:val="1"/>
      <w:marLeft w:val="0"/>
      <w:marRight w:val="0"/>
      <w:marTop w:val="0"/>
      <w:marBottom w:val="0"/>
      <w:divBdr>
        <w:top w:val="none" w:sz="0" w:space="0" w:color="auto"/>
        <w:left w:val="none" w:sz="0" w:space="0" w:color="auto"/>
        <w:bottom w:val="none" w:sz="0" w:space="0" w:color="auto"/>
        <w:right w:val="none" w:sz="0" w:space="0" w:color="auto"/>
      </w:divBdr>
    </w:div>
    <w:div w:id="46878601">
      <w:bodyDiv w:val="1"/>
      <w:marLeft w:val="0"/>
      <w:marRight w:val="0"/>
      <w:marTop w:val="0"/>
      <w:marBottom w:val="0"/>
      <w:divBdr>
        <w:top w:val="none" w:sz="0" w:space="0" w:color="auto"/>
        <w:left w:val="none" w:sz="0" w:space="0" w:color="auto"/>
        <w:bottom w:val="none" w:sz="0" w:space="0" w:color="auto"/>
        <w:right w:val="none" w:sz="0" w:space="0" w:color="auto"/>
      </w:divBdr>
    </w:div>
    <w:div w:id="46998030">
      <w:bodyDiv w:val="1"/>
      <w:marLeft w:val="0"/>
      <w:marRight w:val="0"/>
      <w:marTop w:val="0"/>
      <w:marBottom w:val="0"/>
      <w:divBdr>
        <w:top w:val="none" w:sz="0" w:space="0" w:color="auto"/>
        <w:left w:val="none" w:sz="0" w:space="0" w:color="auto"/>
        <w:bottom w:val="none" w:sz="0" w:space="0" w:color="auto"/>
        <w:right w:val="none" w:sz="0" w:space="0" w:color="auto"/>
      </w:divBdr>
    </w:div>
    <w:div w:id="47075561">
      <w:bodyDiv w:val="1"/>
      <w:marLeft w:val="0"/>
      <w:marRight w:val="0"/>
      <w:marTop w:val="0"/>
      <w:marBottom w:val="0"/>
      <w:divBdr>
        <w:top w:val="none" w:sz="0" w:space="0" w:color="auto"/>
        <w:left w:val="none" w:sz="0" w:space="0" w:color="auto"/>
        <w:bottom w:val="none" w:sz="0" w:space="0" w:color="auto"/>
        <w:right w:val="none" w:sz="0" w:space="0" w:color="auto"/>
      </w:divBdr>
    </w:div>
    <w:div w:id="47152539">
      <w:bodyDiv w:val="1"/>
      <w:marLeft w:val="0"/>
      <w:marRight w:val="0"/>
      <w:marTop w:val="0"/>
      <w:marBottom w:val="0"/>
      <w:divBdr>
        <w:top w:val="none" w:sz="0" w:space="0" w:color="auto"/>
        <w:left w:val="none" w:sz="0" w:space="0" w:color="auto"/>
        <w:bottom w:val="none" w:sz="0" w:space="0" w:color="auto"/>
        <w:right w:val="none" w:sz="0" w:space="0" w:color="auto"/>
      </w:divBdr>
    </w:div>
    <w:div w:id="47188689">
      <w:bodyDiv w:val="1"/>
      <w:marLeft w:val="0"/>
      <w:marRight w:val="0"/>
      <w:marTop w:val="0"/>
      <w:marBottom w:val="0"/>
      <w:divBdr>
        <w:top w:val="none" w:sz="0" w:space="0" w:color="auto"/>
        <w:left w:val="none" w:sz="0" w:space="0" w:color="auto"/>
        <w:bottom w:val="none" w:sz="0" w:space="0" w:color="auto"/>
        <w:right w:val="none" w:sz="0" w:space="0" w:color="auto"/>
      </w:divBdr>
    </w:div>
    <w:div w:id="47806847">
      <w:bodyDiv w:val="1"/>
      <w:marLeft w:val="0"/>
      <w:marRight w:val="0"/>
      <w:marTop w:val="0"/>
      <w:marBottom w:val="0"/>
      <w:divBdr>
        <w:top w:val="none" w:sz="0" w:space="0" w:color="auto"/>
        <w:left w:val="none" w:sz="0" w:space="0" w:color="auto"/>
        <w:bottom w:val="none" w:sz="0" w:space="0" w:color="auto"/>
        <w:right w:val="none" w:sz="0" w:space="0" w:color="auto"/>
      </w:divBdr>
    </w:div>
    <w:div w:id="48575913">
      <w:bodyDiv w:val="1"/>
      <w:marLeft w:val="0"/>
      <w:marRight w:val="0"/>
      <w:marTop w:val="0"/>
      <w:marBottom w:val="0"/>
      <w:divBdr>
        <w:top w:val="none" w:sz="0" w:space="0" w:color="auto"/>
        <w:left w:val="none" w:sz="0" w:space="0" w:color="auto"/>
        <w:bottom w:val="none" w:sz="0" w:space="0" w:color="auto"/>
        <w:right w:val="none" w:sz="0" w:space="0" w:color="auto"/>
      </w:divBdr>
    </w:div>
    <w:div w:id="49428489">
      <w:bodyDiv w:val="1"/>
      <w:marLeft w:val="0"/>
      <w:marRight w:val="0"/>
      <w:marTop w:val="0"/>
      <w:marBottom w:val="0"/>
      <w:divBdr>
        <w:top w:val="none" w:sz="0" w:space="0" w:color="auto"/>
        <w:left w:val="none" w:sz="0" w:space="0" w:color="auto"/>
        <w:bottom w:val="none" w:sz="0" w:space="0" w:color="auto"/>
        <w:right w:val="none" w:sz="0" w:space="0" w:color="auto"/>
      </w:divBdr>
    </w:div>
    <w:div w:id="50883447">
      <w:bodyDiv w:val="1"/>
      <w:marLeft w:val="0"/>
      <w:marRight w:val="0"/>
      <w:marTop w:val="0"/>
      <w:marBottom w:val="0"/>
      <w:divBdr>
        <w:top w:val="none" w:sz="0" w:space="0" w:color="auto"/>
        <w:left w:val="none" w:sz="0" w:space="0" w:color="auto"/>
        <w:bottom w:val="none" w:sz="0" w:space="0" w:color="auto"/>
        <w:right w:val="none" w:sz="0" w:space="0" w:color="auto"/>
      </w:divBdr>
    </w:div>
    <w:div w:id="51587542">
      <w:bodyDiv w:val="1"/>
      <w:marLeft w:val="0"/>
      <w:marRight w:val="0"/>
      <w:marTop w:val="0"/>
      <w:marBottom w:val="0"/>
      <w:divBdr>
        <w:top w:val="none" w:sz="0" w:space="0" w:color="auto"/>
        <w:left w:val="none" w:sz="0" w:space="0" w:color="auto"/>
        <w:bottom w:val="none" w:sz="0" w:space="0" w:color="auto"/>
        <w:right w:val="none" w:sz="0" w:space="0" w:color="auto"/>
      </w:divBdr>
    </w:div>
    <w:div w:id="52196007">
      <w:bodyDiv w:val="1"/>
      <w:marLeft w:val="0"/>
      <w:marRight w:val="0"/>
      <w:marTop w:val="0"/>
      <w:marBottom w:val="0"/>
      <w:divBdr>
        <w:top w:val="none" w:sz="0" w:space="0" w:color="auto"/>
        <w:left w:val="none" w:sz="0" w:space="0" w:color="auto"/>
        <w:bottom w:val="none" w:sz="0" w:space="0" w:color="auto"/>
        <w:right w:val="none" w:sz="0" w:space="0" w:color="auto"/>
      </w:divBdr>
    </w:div>
    <w:div w:id="52243948">
      <w:bodyDiv w:val="1"/>
      <w:marLeft w:val="0"/>
      <w:marRight w:val="0"/>
      <w:marTop w:val="0"/>
      <w:marBottom w:val="0"/>
      <w:divBdr>
        <w:top w:val="none" w:sz="0" w:space="0" w:color="auto"/>
        <w:left w:val="none" w:sz="0" w:space="0" w:color="auto"/>
        <w:bottom w:val="none" w:sz="0" w:space="0" w:color="auto"/>
        <w:right w:val="none" w:sz="0" w:space="0" w:color="auto"/>
      </w:divBdr>
    </w:div>
    <w:div w:id="52433224">
      <w:bodyDiv w:val="1"/>
      <w:marLeft w:val="0"/>
      <w:marRight w:val="0"/>
      <w:marTop w:val="0"/>
      <w:marBottom w:val="0"/>
      <w:divBdr>
        <w:top w:val="none" w:sz="0" w:space="0" w:color="auto"/>
        <w:left w:val="none" w:sz="0" w:space="0" w:color="auto"/>
        <w:bottom w:val="none" w:sz="0" w:space="0" w:color="auto"/>
        <w:right w:val="none" w:sz="0" w:space="0" w:color="auto"/>
      </w:divBdr>
    </w:div>
    <w:div w:id="53043731">
      <w:bodyDiv w:val="1"/>
      <w:marLeft w:val="0"/>
      <w:marRight w:val="0"/>
      <w:marTop w:val="0"/>
      <w:marBottom w:val="0"/>
      <w:divBdr>
        <w:top w:val="none" w:sz="0" w:space="0" w:color="auto"/>
        <w:left w:val="none" w:sz="0" w:space="0" w:color="auto"/>
        <w:bottom w:val="none" w:sz="0" w:space="0" w:color="auto"/>
        <w:right w:val="none" w:sz="0" w:space="0" w:color="auto"/>
      </w:divBdr>
    </w:div>
    <w:div w:id="53165744">
      <w:bodyDiv w:val="1"/>
      <w:marLeft w:val="0"/>
      <w:marRight w:val="0"/>
      <w:marTop w:val="0"/>
      <w:marBottom w:val="0"/>
      <w:divBdr>
        <w:top w:val="none" w:sz="0" w:space="0" w:color="auto"/>
        <w:left w:val="none" w:sz="0" w:space="0" w:color="auto"/>
        <w:bottom w:val="none" w:sz="0" w:space="0" w:color="auto"/>
        <w:right w:val="none" w:sz="0" w:space="0" w:color="auto"/>
      </w:divBdr>
    </w:div>
    <w:div w:id="54088132">
      <w:bodyDiv w:val="1"/>
      <w:marLeft w:val="0"/>
      <w:marRight w:val="0"/>
      <w:marTop w:val="0"/>
      <w:marBottom w:val="0"/>
      <w:divBdr>
        <w:top w:val="none" w:sz="0" w:space="0" w:color="auto"/>
        <w:left w:val="none" w:sz="0" w:space="0" w:color="auto"/>
        <w:bottom w:val="none" w:sz="0" w:space="0" w:color="auto"/>
        <w:right w:val="none" w:sz="0" w:space="0" w:color="auto"/>
      </w:divBdr>
    </w:div>
    <w:div w:id="54279382">
      <w:bodyDiv w:val="1"/>
      <w:marLeft w:val="0"/>
      <w:marRight w:val="0"/>
      <w:marTop w:val="0"/>
      <w:marBottom w:val="0"/>
      <w:divBdr>
        <w:top w:val="none" w:sz="0" w:space="0" w:color="auto"/>
        <w:left w:val="none" w:sz="0" w:space="0" w:color="auto"/>
        <w:bottom w:val="none" w:sz="0" w:space="0" w:color="auto"/>
        <w:right w:val="none" w:sz="0" w:space="0" w:color="auto"/>
      </w:divBdr>
    </w:div>
    <w:div w:id="54285060">
      <w:bodyDiv w:val="1"/>
      <w:marLeft w:val="0"/>
      <w:marRight w:val="0"/>
      <w:marTop w:val="0"/>
      <w:marBottom w:val="0"/>
      <w:divBdr>
        <w:top w:val="none" w:sz="0" w:space="0" w:color="auto"/>
        <w:left w:val="none" w:sz="0" w:space="0" w:color="auto"/>
        <w:bottom w:val="none" w:sz="0" w:space="0" w:color="auto"/>
        <w:right w:val="none" w:sz="0" w:space="0" w:color="auto"/>
      </w:divBdr>
    </w:div>
    <w:div w:id="54403180">
      <w:bodyDiv w:val="1"/>
      <w:marLeft w:val="0"/>
      <w:marRight w:val="0"/>
      <w:marTop w:val="0"/>
      <w:marBottom w:val="0"/>
      <w:divBdr>
        <w:top w:val="none" w:sz="0" w:space="0" w:color="auto"/>
        <w:left w:val="none" w:sz="0" w:space="0" w:color="auto"/>
        <w:bottom w:val="none" w:sz="0" w:space="0" w:color="auto"/>
        <w:right w:val="none" w:sz="0" w:space="0" w:color="auto"/>
      </w:divBdr>
    </w:div>
    <w:div w:id="54938620">
      <w:bodyDiv w:val="1"/>
      <w:marLeft w:val="0"/>
      <w:marRight w:val="0"/>
      <w:marTop w:val="0"/>
      <w:marBottom w:val="0"/>
      <w:divBdr>
        <w:top w:val="none" w:sz="0" w:space="0" w:color="auto"/>
        <w:left w:val="none" w:sz="0" w:space="0" w:color="auto"/>
        <w:bottom w:val="none" w:sz="0" w:space="0" w:color="auto"/>
        <w:right w:val="none" w:sz="0" w:space="0" w:color="auto"/>
      </w:divBdr>
    </w:div>
    <w:div w:id="55016105">
      <w:bodyDiv w:val="1"/>
      <w:marLeft w:val="0"/>
      <w:marRight w:val="0"/>
      <w:marTop w:val="0"/>
      <w:marBottom w:val="0"/>
      <w:divBdr>
        <w:top w:val="none" w:sz="0" w:space="0" w:color="auto"/>
        <w:left w:val="none" w:sz="0" w:space="0" w:color="auto"/>
        <w:bottom w:val="none" w:sz="0" w:space="0" w:color="auto"/>
        <w:right w:val="none" w:sz="0" w:space="0" w:color="auto"/>
      </w:divBdr>
    </w:div>
    <w:div w:id="55322906">
      <w:bodyDiv w:val="1"/>
      <w:marLeft w:val="0"/>
      <w:marRight w:val="0"/>
      <w:marTop w:val="0"/>
      <w:marBottom w:val="0"/>
      <w:divBdr>
        <w:top w:val="none" w:sz="0" w:space="0" w:color="auto"/>
        <w:left w:val="none" w:sz="0" w:space="0" w:color="auto"/>
        <w:bottom w:val="none" w:sz="0" w:space="0" w:color="auto"/>
        <w:right w:val="none" w:sz="0" w:space="0" w:color="auto"/>
      </w:divBdr>
    </w:div>
    <w:div w:id="55400200">
      <w:bodyDiv w:val="1"/>
      <w:marLeft w:val="0"/>
      <w:marRight w:val="0"/>
      <w:marTop w:val="0"/>
      <w:marBottom w:val="0"/>
      <w:divBdr>
        <w:top w:val="none" w:sz="0" w:space="0" w:color="auto"/>
        <w:left w:val="none" w:sz="0" w:space="0" w:color="auto"/>
        <w:bottom w:val="none" w:sz="0" w:space="0" w:color="auto"/>
        <w:right w:val="none" w:sz="0" w:space="0" w:color="auto"/>
      </w:divBdr>
    </w:div>
    <w:div w:id="55444054">
      <w:bodyDiv w:val="1"/>
      <w:marLeft w:val="0"/>
      <w:marRight w:val="0"/>
      <w:marTop w:val="0"/>
      <w:marBottom w:val="0"/>
      <w:divBdr>
        <w:top w:val="none" w:sz="0" w:space="0" w:color="auto"/>
        <w:left w:val="none" w:sz="0" w:space="0" w:color="auto"/>
        <w:bottom w:val="none" w:sz="0" w:space="0" w:color="auto"/>
        <w:right w:val="none" w:sz="0" w:space="0" w:color="auto"/>
      </w:divBdr>
    </w:div>
    <w:div w:id="56168790">
      <w:bodyDiv w:val="1"/>
      <w:marLeft w:val="0"/>
      <w:marRight w:val="0"/>
      <w:marTop w:val="0"/>
      <w:marBottom w:val="0"/>
      <w:divBdr>
        <w:top w:val="none" w:sz="0" w:space="0" w:color="auto"/>
        <w:left w:val="none" w:sz="0" w:space="0" w:color="auto"/>
        <w:bottom w:val="none" w:sz="0" w:space="0" w:color="auto"/>
        <w:right w:val="none" w:sz="0" w:space="0" w:color="auto"/>
      </w:divBdr>
    </w:div>
    <w:div w:id="56242320">
      <w:bodyDiv w:val="1"/>
      <w:marLeft w:val="0"/>
      <w:marRight w:val="0"/>
      <w:marTop w:val="0"/>
      <w:marBottom w:val="0"/>
      <w:divBdr>
        <w:top w:val="none" w:sz="0" w:space="0" w:color="auto"/>
        <w:left w:val="none" w:sz="0" w:space="0" w:color="auto"/>
        <w:bottom w:val="none" w:sz="0" w:space="0" w:color="auto"/>
        <w:right w:val="none" w:sz="0" w:space="0" w:color="auto"/>
      </w:divBdr>
    </w:div>
    <w:div w:id="56513573">
      <w:bodyDiv w:val="1"/>
      <w:marLeft w:val="0"/>
      <w:marRight w:val="0"/>
      <w:marTop w:val="0"/>
      <w:marBottom w:val="0"/>
      <w:divBdr>
        <w:top w:val="none" w:sz="0" w:space="0" w:color="auto"/>
        <w:left w:val="none" w:sz="0" w:space="0" w:color="auto"/>
        <w:bottom w:val="none" w:sz="0" w:space="0" w:color="auto"/>
        <w:right w:val="none" w:sz="0" w:space="0" w:color="auto"/>
      </w:divBdr>
    </w:div>
    <w:div w:id="56712119">
      <w:bodyDiv w:val="1"/>
      <w:marLeft w:val="0"/>
      <w:marRight w:val="0"/>
      <w:marTop w:val="0"/>
      <w:marBottom w:val="0"/>
      <w:divBdr>
        <w:top w:val="none" w:sz="0" w:space="0" w:color="auto"/>
        <w:left w:val="none" w:sz="0" w:space="0" w:color="auto"/>
        <w:bottom w:val="none" w:sz="0" w:space="0" w:color="auto"/>
        <w:right w:val="none" w:sz="0" w:space="0" w:color="auto"/>
      </w:divBdr>
    </w:div>
    <w:div w:id="58985227">
      <w:bodyDiv w:val="1"/>
      <w:marLeft w:val="0"/>
      <w:marRight w:val="0"/>
      <w:marTop w:val="0"/>
      <w:marBottom w:val="0"/>
      <w:divBdr>
        <w:top w:val="none" w:sz="0" w:space="0" w:color="auto"/>
        <w:left w:val="none" w:sz="0" w:space="0" w:color="auto"/>
        <w:bottom w:val="none" w:sz="0" w:space="0" w:color="auto"/>
        <w:right w:val="none" w:sz="0" w:space="0" w:color="auto"/>
      </w:divBdr>
    </w:div>
    <w:div w:id="59787987">
      <w:bodyDiv w:val="1"/>
      <w:marLeft w:val="0"/>
      <w:marRight w:val="0"/>
      <w:marTop w:val="0"/>
      <w:marBottom w:val="0"/>
      <w:divBdr>
        <w:top w:val="none" w:sz="0" w:space="0" w:color="auto"/>
        <w:left w:val="none" w:sz="0" w:space="0" w:color="auto"/>
        <w:bottom w:val="none" w:sz="0" w:space="0" w:color="auto"/>
        <w:right w:val="none" w:sz="0" w:space="0" w:color="auto"/>
      </w:divBdr>
    </w:div>
    <w:div w:id="60098537">
      <w:bodyDiv w:val="1"/>
      <w:marLeft w:val="0"/>
      <w:marRight w:val="0"/>
      <w:marTop w:val="0"/>
      <w:marBottom w:val="0"/>
      <w:divBdr>
        <w:top w:val="none" w:sz="0" w:space="0" w:color="auto"/>
        <w:left w:val="none" w:sz="0" w:space="0" w:color="auto"/>
        <w:bottom w:val="none" w:sz="0" w:space="0" w:color="auto"/>
        <w:right w:val="none" w:sz="0" w:space="0" w:color="auto"/>
      </w:divBdr>
    </w:div>
    <w:div w:id="60178098">
      <w:bodyDiv w:val="1"/>
      <w:marLeft w:val="0"/>
      <w:marRight w:val="0"/>
      <w:marTop w:val="0"/>
      <w:marBottom w:val="0"/>
      <w:divBdr>
        <w:top w:val="none" w:sz="0" w:space="0" w:color="auto"/>
        <w:left w:val="none" w:sz="0" w:space="0" w:color="auto"/>
        <w:bottom w:val="none" w:sz="0" w:space="0" w:color="auto"/>
        <w:right w:val="none" w:sz="0" w:space="0" w:color="auto"/>
      </w:divBdr>
    </w:div>
    <w:div w:id="62145986">
      <w:bodyDiv w:val="1"/>
      <w:marLeft w:val="0"/>
      <w:marRight w:val="0"/>
      <w:marTop w:val="0"/>
      <w:marBottom w:val="0"/>
      <w:divBdr>
        <w:top w:val="none" w:sz="0" w:space="0" w:color="auto"/>
        <w:left w:val="none" w:sz="0" w:space="0" w:color="auto"/>
        <w:bottom w:val="none" w:sz="0" w:space="0" w:color="auto"/>
        <w:right w:val="none" w:sz="0" w:space="0" w:color="auto"/>
      </w:divBdr>
    </w:div>
    <w:div w:id="62334108">
      <w:bodyDiv w:val="1"/>
      <w:marLeft w:val="0"/>
      <w:marRight w:val="0"/>
      <w:marTop w:val="0"/>
      <w:marBottom w:val="0"/>
      <w:divBdr>
        <w:top w:val="none" w:sz="0" w:space="0" w:color="auto"/>
        <w:left w:val="none" w:sz="0" w:space="0" w:color="auto"/>
        <w:bottom w:val="none" w:sz="0" w:space="0" w:color="auto"/>
        <w:right w:val="none" w:sz="0" w:space="0" w:color="auto"/>
      </w:divBdr>
    </w:div>
    <w:div w:id="62993749">
      <w:bodyDiv w:val="1"/>
      <w:marLeft w:val="0"/>
      <w:marRight w:val="0"/>
      <w:marTop w:val="0"/>
      <w:marBottom w:val="0"/>
      <w:divBdr>
        <w:top w:val="none" w:sz="0" w:space="0" w:color="auto"/>
        <w:left w:val="none" w:sz="0" w:space="0" w:color="auto"/>
        <w:bottom w:val="none" w:sz="0" w:space="0" w:color="auto"/>
        <w:right w:val="none" w:sz="0" w:space="0" w:color="auto"/>
      </w:divBdr>
    </w:div>
    <w:div w:id="66613065">
      <w:bodyDiv w:val="1"/>
      <w:marLeft w:val="0"/>
      <w:marRight w:val="0"/>
      <w:marTop w:val="0"/>
      <w:marBottom w:val="0"/>
      <w:divBdr>
        <w:top w:val="none" w:sz="0" w:space="0" w:color="auto"/>
        <w:left w:val="none" w:sz="0" w:space="0" w:color="auto"/>
        <w:bottom w:val="none" w:sz="0" w:space="0" w:color="auto"/>
        <w:right w:val="none" w:sz="0" w:space="0" w:color="auto"/>
      </w:divBdr>
    </w:div>
    <w:div w:id="68045158">
      <w:bodyDiv w:val="1"/>
      <w:marLeft w:val="0"/>
      <w:marRight w:val="0"/>
      <w:marTop w:val="0"/>
      <w:marBottom w:val="0"/>
      <w:divBdr>
        <w:top w:val="none" w:sz="0" w:space="0" w:color="auto"/>
        <w:left w:val="none" w:sz="0" w:space="0" w:color="auto"/>
        <w:bottom w:val="none" w:sz="0" w:space="0" w:color="auto"/>
        <w:right w:val="none" w:sz="0" w:space="0" w:color="auto"/>
      </w:divBdr>
    </w:div>
    <w:div w:id="68118943">
      <w:bodyDiv w:val="1"/>
      <w:marLeft w:val="0"/>
      <w:marRight w:val="0"/>
      <w:marTop w:val="0"/>
      <w:marBottom w:val="0"/>
      <w:divBdr>
        <w:top w:val="none" w:sz="0" w:space="0" w:color="auto"/>
        <w:left w:val="none" w:sz="0" w:space="0" w:color="auto"/>
        <w:bottom w:val="none" w:sz="0" w:space="0" w:color="auto"/>
        <w:right w:val="none" w:sz="0" w:space="0" w:color="auto"/>
      </w:divBdr>
    </w:div>
    <w:div w:id="68231696">
      <w:bodyDiv w:val="1"/>
      <w:marLeft w:val="0"/>
      <w:marRight w:val="0"/>
      <w:marTop w:val="0"/>
      <w:marBottom w:val="0"/>
      <w:divBdr>
        <w:top w:val="none" w:sz="0" w:space="0" w:color="auto"/>
        <w:left w:val="none" w:sz="0" w:space="0" w:color="auto"/>
        <w:bottom w:val="none" w:sz="0" w:space="0" w:color="auto"/>
        <w:right w:val="none" w:sz="0" w:space="0" w:color="auto"/>
      </w:divBdr>
    </w:div>
    <w:div w:id="68815794">
      <w:bodyDiv w:val="1"/>
      <w:marLeft w:val="0"/>
      <w:marRight w:val="0"/>
      <w:marTop w:val="0"/>
      <w:marBottom w:val="0"/>
      <w:divBdr>
        <w:top w:val="none" w:sz="0" w:space="0" w:color="auto"/>
        <w:left w:val="none" w:sz="0" w:space="0" w:color="auto"/>
        <w:bottom w:val="none" w:sz="0" w:space="0" w:color="auto"/>
        <w:right w:val="none" w:sz="0" w:space="0" w:color="auto"/>
      </w:divBdr>
    </w:div>
    <w:div w:id="69040780">
      <w:bodyDiv w:val="1"/>
      <w:marLeft w:val="0"/>
      <w:marRight w:val="0"/>
      <w:marTop w:val="0"/>
      <w:marBottom w:val="0"/>
      <w:divBdr>
        <w:top w:val="none" w:sz="0" w:space="0" w:color="auto"/>
        <w:left w:val="none" w:sz="0" w:space="0" w:color="auto"/>
        <w:bottom w:val="none" w:sz="0" w:space="0" w:color="auto"/>
        <w:right w:val="none" w:sz="0" w:space="0" w:color="auto"/>
      </w:divBdr>
    </w:div>
    <w:div w:id="69549784">
      <w:bodyDiv w:val="1"/>
      <w:marLeft w:val="0"/>
      <w:marRight w:val="0"/>
      <w:marTop w:val="0"/>
      <w:marBottom w:val="0"/>
      <w:divBdr>
        <w:top w:val="none" w:sz="0" w:space="0" w:color="auto"/>
        <w:left w:val="none" w:sz="0" w:space="0" w:color="auto"/>
        <w:bottom w:val="none" w:sz="0" w:space="0" w:color="auto"/>
        <w:right w:val="none" w:sz="0" w:space="0" w:color="auto"/>
      </w:divBdr>
    </w:div>
    <w:div w:id="69623743">
      <w:bodyDiv w:val="1"/>
      <w:marLeft w:val="0"/>
      <w:marRight w:val="0"/>
      <w:marTop w:val="0"/>
      <w:marBottom w:val="0"/>
      <w:divBdr>
        <w:top w:val="none" w:sz="0" w:space="0" w:color="auto"/>
        <w:left w:val="none" w:sz="0" w:space="0" w:color="auto"/>
        <w:bottom w:val="none" w:sz="0" w:space="0" w:color="auto"/>
        <w:right w:val="none" w:sz="0" w:space="0" w:color="auto"/>
      </w:divBdr>
    </w:div>
    <w:div w:id="70156100">
      <w:bodyDiv w:val="1"/>
      <w:marLeft w:val="0"/>
      <w:marRight w:val="0"/>
      <w:marTop w:val="0"/>
      <w:marBottom w:val="0"/>
      <w:divBdr>
        <w:top w:val="none" w:sz="0" w:space="0" w:color="auto"/>
        <w:left w:val="none" w:sz="0" w:space="0" w:color="auto"/>
        <w:bottom w:val="none" w:sz="0" w:space="0" w:color="auto"/>
        <w:right w:val="none" w:sz="0" w:space="0" w:color="auto"/>
      </w:divBdr>
    </w:div>
    <w:div w:id="70321393">
      <w:bodyDiv w:val="1"/>
      <w:marLeft w:val="0"/>
      <w:marRight w:val="0"/>
      <w:marTop w:val="0"/>
      <w:marBottom w:val="0"/>
      <w:divBdr>
        <w:top w:val="none" w:sz="0" w:space="0" w:color="auto"/>
        <w:left w:val="none" w:sz="0" w:space="0" w:color="auto"/>
        <w:bottom w:val="none" w:sz="0" w:space="0" w:color="auto"/>
        <w:right w:val="none" w:sz="0" w:space="0" w:color="auto"/>
      </w:divBdr>
    </w:div>
    <w:div w:id="70853048">
      <w:bodyDiv w:val="1"/>
      <w:marLeft w:val="0"/>
      <w:marRight w:val="0"/>
      <w:marTop w:val="0"/>
      <w:marBottom w:val="0"/>
      <w:divBdr>
        <w:top w:val="none" w:sz="0" w:space="0" w:color="auto"/>
        <w:left w:val="none" w:sz="0" w:space="0" w:color="auto"/>
        <w:bottom w:val="none" w:sz="0" w:space="0" w:color="auto"/>
        <w:right w:val="none" w:sz="0" w:space="0" w:color="auto"/>
      </w:divBdr>
    </w:div>
    <w:div w:id="70927551">
      <w:bodyDiv w:val="1"/>
      <w:marLeft w:val="0"/>
      <w:marRight w:val="0"/>
      <w:marTop w:val="0"/>
      <w:marBottom w:val="0"/>
      <w:divBdr>
        <w:top w:val="none" w:sz="0" w:space="0" w:color="auto"/>
        <w:left w:val="none" w:sz="0" w:space="0" w:color="auto"/>
        <w:bottom w:val="none" w:sz="0" w:space="0" w:color="auto"/>
        <w:right w:val="none" w:sz="0" w:space="0" w:color="auto"/>
      </w:divBdr>
    </w:div>
    <w:div w:id="72046903">
      <w:bodyDiv w:val="1"/>
      <w:marLeft w:val="0"/>
      <w:marRight w:val="0"/>
      <w:marTop w:val="0"/>
      <w:marBottom w:val="0"/>
      <w:divBdr>
        <w:top w:val="none" w:sz="0" w:space="0" w:color="auto"/>
        <w:left w:val="none" w:sz="0" w:space="0" w:color="auto"/>
        <w:bottom w:val="none" w:sz="0" w:space="0" w:color="auto"/>
        <w:right w:val="none" w:sz="0" w:space="0" w:color="auto"/>
      </w:divBdr>
    </w:div>
    <w:div w:id="72943392">
      <w:bodyDiv w:val="1"/>
      <w:marLeft w:val="0"/>
      <w:marRight w:val="0"/>
      <w:marTop w:val="0"/>
      <w:marBottom w:val="0"/>
      <w:divBdr>
        <w:top w:val="none" w:sz="0" w:space="0" w:color="auto"/>
        <w:left w:val="none" w:sz="0" w:space="0" w:color="auto"/>
        <w:bottom w:val="none" w:sz="0" w:space="0" w:color="auto"/>
        <w:right w:val="none" w:sz="0" w:space="0" w:color="auto"/>
      </w:divBdr>
    </w:div>
    <w:div w:id="72944618">
      <w:bodyDiv w:val="1"/>
      <w:marLeft w:val="0"/>
      <w:marRight w:val="0"/>
      <w:marTop w:val="0"/>
      <w:marBottom w:val="0"/>
      <w:divBdr>
        <w:top w:val="none" w:sz="0" w:space="0" w:color="auto"/>
        <w:left w:val="none" w:sz="0" w:space="0" w:color="auto"/>
        <w:bottom w:val="none" w:sz="0" w:space="0" w:color="auto"/>
        <w:right w:val="none" w:sz="0" w:space="0" w:color="auto"/>
      </w:divBdr>
    </w:div>
    <w:div w:id="73205394">
      <w:bodyDiv w:val="1"/>
      <w:marLeft w:val="0"/>
      <w:marRight w:val="0"/>
      <w:marTop w:val="0"/>
      <w:marBottom w:val="0"/>
      <w:divBdr>
        <w:top w:val="none" w:sz="0" w:space="0" w:color="auto"/>
        <w:left w:val="none" w:sz="0" w:space="0" w:color="auto"/>
        <w:bottom w:val="none" w:sz="0" w:space="0" w:color="auto"/>
        <w:right w:val="none" w:sz="0" w:space="0" w:color="auto"/>
      </w:divBdr>
    </w:div>
    <w:div w:id="74322870">
      <w:bodyDiv w:val="1"/>
      <w:marLeft w:val="0"/>
      <w:marRight w:val="0"/>
      <w:marTop w:val="0"/>
      <w:marBottom w:val="0"/>
      <w:divBdr>
        <w:top w:val="none" w:sz="0" w:space="0" w:color="auto"/>
        <w:left w:val="none" w:sz="0" w:space="0" w:color="auto"/>
        <w:bottom w:val="none" w:sz="0" w:space="0" w:color="auto"/>
        <w:right w:val="none" w:sz="0" w:space="0" w:color="auto"/>
      </w:divBdr>
    </w:div>
    <w:div w:id="74590493">
      <w:bodyDiv w:val="1"/>
      <w:marLeft w:val="0"/>
      <w:marRight w:val="0"/>
      <w:marTop w:val="0"/>
      <w:marBottom w:val="0"/>
      <w:divBdr>
        <w:top w:val="none" w:sz="0" w:space="0" w:color="auto"/>
        <w:left w:val="none" w:sz="0" w:space="0" w:color="auto"/>
        <w:bottom w:val="none" w:sz="0" w:space="0" w:color="auto"/>
        <w:right w:val="none" w:sz="0" w:space="0" w:color="auto"/>
      </w:divBdr>
    </w:div>
    <w:div w:id="74938107">
      <w:bodyDiv w:val="1"/>
      <w:marLeft w:val="0"/>
      <w:marRight w:val="0"/>
      <w:marTop w:val="0"/>
      <w:marBottom w:val="0"/>
      <w:divBdr>
        <w:top w:val="none" w:sz="0" w:space="0" w:color="auto"/>
        <w:left w:val="none" w:sz="0" w:space="0" w:color="auto"/>
        <w:bottom w:val="none" w:sz="0" w:space="0" w:color="auto"/>
        <w:right w:val="none" w:sz="0" w:space="0" w:color="auto"/>
      </w:divBdr>
    </w:div>
    <w:div w:id="79330061">
      <w:bodyDiv w:val="1"/>
      <w:marLeft w:val="0"/>
      <w:marRight w:val="0"/>
      <w:marTop w:val="0"/>
      <w:marBottom w:val="0"/>
      <w:divBdr>
        <w:top w:val="none" w:sz="0" w:space="0" w:color="auto"/>
        <w:left w:val="none" w:sz="0" w:space="0" w:color="auto"/>
        <w:bottom w:val="none" w:sz="0" w:space="0" w:color="auto"/>
        <w:right w:val="none" w:sz="0" w:space="0" w:color="auto"/>
      </w:divBdr>
    </w:div>
    <w:div w:id="79763947">
      <w:bodyDiv w:val="1"/>
      <w:marLeft w:val="0"/>
      <w:marRight w:val="0"/>
      <w:marTop w:val="0"/>
      <w:marBottom w:val="0"/>
      <w:divBdr>
        <w:top w:val="none" w:sz="0" w:space="0" w:color="auto"/>
        <w:left w:val="none" w:sz="0" w:space="0" w:color="auto"/>
        <w:bottom w:val="none" w:sz="0" w:space="0" w:color="auto"/>
        <w:right w:val="none" w:sz="0" w:space="0" w:color="auto"/>
      </w:divBdr>
    </w:div>
    <w:div w:id="80495843">
      <w:bodyDiv w:val="1"/>
      <w:marLeft w:val="0"/>
      <w:marRight w:val="0"/>
      <w:marTop w:val="0"/>
      <w:marBottom w:val="0"/>
      <w:divBdr>
        <w:top w:val="none" w:sz="0" w:space="0" w:color="auto"/>
        <w:left w:val="none" w:sz="0" w:space="0" w:color="auto"/>
        <w:bottom w:val="none" w:sz="0" w:space="0" w:color="auto"/>
        <w:right w:val="none" w:sz="0" w:space="0" w:color="auto"/>
      </w:divBdr>
    </w:div>
    <w:div w:id="81535026">
      <w:bodyDiv w:val="1"/>
      <w:marLeft w:val="0"/>
      <w:marRight w:val="0"/>
      <w:marTop w:val="0"/>
      <w:marBottom w:val="0"/>
      <w:divBdr>
        <w:top w:val="none" w:sz="0" w:space="0" w:color="auto"/>
        <w:left w:val="none" w:sz="0" w:space="0" w:color="auto"/>
        <w:bottom w:val="none" w:sz="0" w:space="0" w:color="auto"/>
        <w:right w:val="none" w:sz="0" w:space="0" w:color="auto"/>
      </w:divBdr>
    </w:div>
    <w:div w:id="81951149">
      <w:bodyDiv w:val="1"/>
      <w:marLeft w:val="0"/>
      <w:marRight w:val="0"/>
      <w:marTop w:val="0"/>
      <w:marBottom w:val="0"/>
      <w:divBdr>
        <w:top w:val="none" w:sz="0" w:space="0" w:color="auto"/>
        <w:left w:val="none" w:sz="0" w:space="0" w:color="auto"/>
        <w:bottom w:val="none" w:sz="0" w:space="0" w:color="auto"/>
        <w:right w:val="none" w:sz="0" w:space="0" w:color="auto"/>
      </w:divBdr>
    </w:div>
    <w:div w:id="82343601">
      <w:bodyDiv w:val="1"/>
      <w:marLeft w:val="0"/>
      <w:marRight w:val="0"/>
      <w:marTop w:val="0"/>
      <w:marBottom w:val="0"/>
      <w:divBdr>
        <w:top w:val="none" w:sz="0" w:space="0" w:color="auto"/>
        <w:left w:val="none" w:sz="0" w:space="0" w:color="auto"/>
        <w:bottom w:val="none" w:sz="0" w:space="0" w:color="auto"/>
        <w:right w:val="none" w:sz="0" w:space="0" w:color="auto"/>
      </w:divBdr>
    </w:div>
    <w:div w:id="82722601">
      <w:bodyDiv w:val="1"/>
      <w:marLeft w:val="0"/>
      <w:marRight w:val="0"/>
      <w:marTop w:val="0"/>
      <w:marBottom w:val="0"/>
      <w:divBdr>
        <w:top w:val="none" w:sz="0" w:space="0" w:color="auto"/>
        <w:left w:val="none" w:sz="0" w:space="0" w:color="auto"/>
        <w:bottom w:val="none" w:sz="0" w:space="0" w:color="auto"/>
        <w:right w:val="none" w:sz="0" w:space="0" w:color="auto"/>
      </w:divBdr>
    </w:div>
    <w:div w:id="82843476">
      <w:bodyDiv w:val="1"/>
      <w:marLeft w:val="0"/>
      <w:marRight w:val="0"/>
      <w:marTop w:val="0"/>
      <w:marBottom w:val="0"/>
      <w:divBdr>
        <w:top w:val="none" w:sz="0" w:space="0" w:color="auto"/>
        <w:left w:val="none" w:sz="0" w:space="0" w:color="auto"/>
        <w:bottom w:val="none" w:sz="0" w:space="0" w:color="auto"/>
        <w:right w:val="none" w:sz="0" w:space="0" w:color="auto"/>
      </w:divBdr>
    </w:div>
    <w:div w:id="82923425">
      <w:bodyDiv w:val="1"/>
      <w:marLeft w:val="0"/>
      <w:marRight w:val="0"/>
      <w:marTop w:val="0"/>
      <w:marBottom w:val="0"/>
      <w:divBdr>
        <w:top w:val="none" w:sz="0" w:space="0" w:color="auto"/>
        <w:left w:val="none" w:sz="0" w:space="0" w:color="auto"/>
        <w:bottom w:val="none" w:sz="0" w:space="0" w:color="auto"/>
        <w:right w:val="none" w:sz="0" w:space="0" w:color="auto"/>
      </w:divBdr>
    </w:div>
    <w:div w:id="82996416">
      <w:bodyDiv w:val="1"/>
      <w:marLeft w:val="0"/>
      <w:marRight w:val="0"/>
      <w:marTop w:val="0"/>
      <w:marBottom w:val="0"/>
      <w:divBdr>
        <w:top w:val="none" w:sz="0" w:space="0" w:color="auto"/>
        <w:left w:val="none" w:sz="0" w:space="0" w:color="auto"/>
        <w:bottom w:val="none" w:sz="0" w:space="0" w:color="auto"/>
        <w:right w:val="none" w:sz="0" w:space="0" w:color="auto"/>
      </w:divBdr>
    </w:div>
    <w:div w:id="83889273">
      <w:bodyDiv w:val="1"/>
      <w:marLeft w:val="0"/>
      <w:marRight w:val="0"/>
      <w:marTop w:val="0"/>
      <w:marBottom w:val="0"/>
      <w:divBdr>
        <w:top w:val="none" w:sz="0" w:space="0" w:color="auto"/>
        <w:left w:val="none" w:sz="0" w:space="0" w:color="auto"/>
        <w:bottom w:val="none" w:sz="0" w:space="0" w:color="auto"/>
        <w:right w:val="none" w:sz="0" w:space="0" w:color="auto"/>
      </w:divBdr>
    </w:div>
    <w:div w:id="84156174">
      <w:bodyDiv w:val="1"/>
      <w:marLeft w:val="0"/>
      <w:marRight w:val="0"/>
      <w:marTop w:val="0"/>
      <w:marBottom w:val="0"/>
      <w:divBdr>
        <w:top w:val="none" w:sz="0" w:space="0" w:color="auto"/>
        <w:left w:val="none" w:sz="0" w:space="0" w:color="auto"/>
        <w:bottom w:val="none" w:sz="0" w:space="0" w:color="auto"/>
        <w:right w:val="none" w:sz="0" w:space="0" w:color="auto"/>
      </w:divBdr>
    </w:div>
    <w:div w:id="84692699">
      <w:bodyDiv w:val="1"/>
      <w:marLeft w:val="0"/>
      <w:marRight w:val="0"/>
      <w:marTop w:val="0"/>
      <w:marBottom w:val="0"/>
      <w:divBdr>
        <w:top w:val="none" w:sz="0" w:space="0" w:color="auto"/>
        <w:left w:val="none" w:sz="0" w:space="0" w:color="auto"/>
        <w:bottom w:val="none" w:sz="0" w:space="0" w:color="auto"/>
        <w:right w:val="none" w:sz="0" w:space="0" w:color="auto"/>
      </w:divBdr>
    </w:div>
    <w:div w:id="89862811">
      <w:bodyDiv w:val="1"/>
      <w:marLeft w:val="0"/>
      <w:marRight w:val="0"/>
      <w:marTop w:val="0"/>
      <w:marBottom w:val="0"/>
      <w:divBdr>
        <w:top w:val="none" w:sz="0" w:space="0" w:color="auto"/>
        <w:left w:val="none" w:sz="0" w:space="0" w:color="auto"/>
        <w:bottom w:val="none" w:sz="0" w:space="0" w:color="auto"/>
        <w:right w:val="none" w:sz="0" w:space="0" w:color="auto"/>
      </w:divBdr>
    </w:div>
    <w:div w:id="90050281">
      <w:bodyDiv w:val="1"/>
      <w:marLeft w:val="0"/>
      <w:marRight w:val="0"/>
      <w:marTop w:val="0"/>
      <w:marBottom w:val="0"/>
      <w:divBdr>
        <w:top w:val="none" w:sz="0" w:space="0" w:color="auto"/>
        <w:left w:val="none" w:sz="0" w:space="0" w:color="auto"/>
        <w:bottom w:val="none" w:sz="0" w:space="0" w:color="auto"/>
        <w:right w:val="none" w:sz="0" w:space="0" w:color="auto"/>
      </w:divBdr>
    </w:div>
    <w:div w:id="90126035">
      <w:bodyDiv w:val="1"/>
      <w:marLeft w:val="0"/>
      <w:marRight w:val="0"/>
      <w:marTop w:val="0"/>
      <w:marBottom w:val="0"/>
      <w:divBdr>
        <w:top w:val="none" w:sz="0" w:space="0" w:color="auto"/>
        <w:left w:val="none" w:sz="0" w:space="0" w:color="auto"/>
        <w:bottom w:val="none" w:sz="0" w:space="0" w:color="auto"/>
        <w:right w:val="none" w:sz="0" w:space="0" w:color="auto"/>
      </w:divBdr>
    </w:div>
    <w:div w:id="90703468">
      <w:bodyDiv w:val="1"/>
      <w:marLeft w:val="0"/>
      <w:marRight w:val="0"/>
      <w:marTop w:val="0"/>
      <w:marBottom w:val="0"/>
      <w:divBdr>
        <w:top w:val="none" w:sz="0" w:space="0" w:color="auto"/>
        <w:left w:val="none" w:sz="0" w:space="0" w:color="auto"/>
        <w:bottom w:val="none" w:sz="0" w:space="0" w:color="auto"/>
        <w:right w:val="none" w:sz="0" w:space="0" w:color="auto"/>
      </w:divBdr>
    </w:div>
    <w:div w:id="93476292">
      <w:bodyDiv w:val="1"/>
      <w:marLeft w:val="0"/>
      <w:marRight w:val="0"/>
      <w:marTop w:val="0"/>
      <w:marBottom w:val="0"/>
      <w:divBdr>
        <w:top w:val="none" w:sz="0" w:space="0" w:color="auto"/>
        <w:left w:val="none" w:sz="0" w:space="0" w:color="auto"/>
        <w:bottom w:val="none" w:sz="0" w:space="0" w:color="auto"/>
        <w:right w:val="none" w:sz="0" w:space="0" w:color="auto"/>
      </w:divBdr>
    </w:div>
    <w:div w:id="94133639">
      <w:bodyDiv w:val="1"/>
      <w:marLeft w:val="0"/>
      <w:marRight w:val="0"/>
      <w:marTop w:val="0"/>
      <w:marBottom w:val="0"/>
      <w:divBdr>
        <w:top w:val="none" w:sz="0" w:space="0" w:color="auto"/>
        <w:left w:val="none" w:sz="0" w:space="0" w:color="auto"/>
        <w:bottom w:val="none" w:sz="0" w:space="0" w:color="auto"/>
        <w:right w:val="none" w:sz="0" w:space="0" w:color="auto"/>
      </w:divBdr>
    </w:div>
    <w:div w:id="94715563">
      <w:bodyDiv w:val="1"/>
      <w:marLeft w:val="0"/>
      <w:marRight w:val="0"/>
      <w:marTop w:val="0"/>
      <w:marBottom w:val="0"/>
      <w:divBdr>
        <w:top w:val="none" w:sz="0" w:space="0" w:color="auto"/>
        <w:left w:val="none" w:sz="0" w:space="0" w:color="auto"/>
        <w:bottom w:val="none" w:sz="0" w:space="0" w:color="auto"/>
        <w:right w:val="none" w:sz="0" w:space="0" w:color="auto"/>
      </w:divBdr>
    </w:div>
    <w:div w:id="95298971">
      <w:bodyDiv w:val="1"/>
      <w:marLeft w:val="0"/>
      <w:marRight w:val="0"/>
      <w:marTop w:val="0"/>
      <w:marBottom w:val="0"/>
      <w:divBdr>
        <w:top w:val="none" w:sz="0" w:space="0" w:color="auto"/>
        <w:left w:val="none" w:sz="0" w:space="0" w:color="auto"/>
        <w:bottom w:val="none" w:sz="0" w:space="0" w:color="auto"/>
        <w:right w:val="none" w:sz="0" w:space="0" w:color="auto"/>
      </w:divBdr>
    </w:div>
    <w:div w:id="95372897">
      <w:bodyDiv w:val="1"/>
      <w:marLeft w:val="0"/>
      <w:marRight w:val="0"/>
      <w:marTop w:val="0"/>
      <w:marBottom w:val="0"/>
      <w:divBdr>
        <w:top w:val="none" w:sz="0" w:space="0" w:color="auto"/>
        <w:left w:val="none" w:sz="0" w:space="0" w:color="auto"/>
        <w:bottom w:val="none" w:sz="0" w:space="0" w:color="auto"/>
        <w:right w:val="none" w:sz="0" w:space="0" w:color="auto"/>
      </w:divBdr>
    </w:div>
    <w:div w:id="95489814">
      <w:bodyDiv w:val="1"/>
      <w:marLeft w:val="0"/>
      <w:marRight w:val="0"/>
      <w:marTop w:val="0"/>
      <w:marBottom w:val="0"/>
      <w:divBdr>
        <w:top w:val="none" w:sz="0" w:space="0" w:color="auto"/>
        <w:left w:val="none" w:sz="0" w:space="0" w:color="auto"/>
        <w:bottom w:val="none" w:sz="0" w:space="0" w:color="auto"/>
        <w:right w:val="none" w:sz="0" w:space="0" w:color="auto"/>
      </w:divBdr>
    </w:div>
    <w:div w:id="96217784">
      <w:bodyDiv w:val="1"/>
      <w:marLeft w:val="0"/>
      <w:marRight w:val="0"/>
      <w:marTop w:val="0"/>
      <w:marBottom w:val="0"/>
      <w:divBdr>
        <w:top w:val="none" w:sz="0" w:space="0" w:color="auto"/>
        <w:left w:val="none" w:sz="0" w:space="0" w:color="auto"/>
        <w:bottom w:val="none" w:sz="0" w:space="0" w:color="auto"/>
        <w:right w:val="none" w:sz="0" w:space="0" w:color="auto"/>
      </w:divBdr>
    </w:div>
    <w:div w:id="96338330">
      <w:bodyDiv w:val="1"/>
      <w:marLeft w:val="0"/>
      <w:marRight w:val="0"/>
      <w:marTop w:val="0"/>
      <w:marBottom w:val="0"/>
      <w:divBdr>
        <w:top w:val="none" w:sz="0" w:space="0" w:color="auto"/>
        <w:left w:val="none" w:sz="0" w:space="0" w:color="auto"/>
        <w:bottom w:val="none" w:sz="0" w:space="0" w:color="auto"/>
        <w:right w:val="none" w:sz="0" w:space="0" w:color="auto"/>
      </w:divBdr>
    </w:div>
    <w:div w:id="97529674">
      <w:bodyDiv w:val="1"/>
      <w:marLeft w:val="0"/>
      <w:marRight w:val="0"/>
      <w:marTop w:val="0"/>
      <w:marBottom w:val="0"/>
      <w:divBdr>
        <w:top w:val="none" w:sz="0" w:space="0" w:color="auto"/>
        <w:left w:val="none" w:sz="0" w:space="0" w:color="auto"/>
        <w:bottom w:val="none" w:sz="0" w:space="0" w:color="auto"/>
        <w:right w:val="none" w:sz="0" w:space="0" w:color="auto"/>
      </w:divBdr>
    </w:div>
    <w:div w:id="97680423">
      <w:bodyDiv w:val="1"/>
      <w:marLeft w:val="0"/>
      <w:marRight w:val="0"/>
      <w:marTop w:val="0"/>
      <w:marBottom w:val="0"/>
      <w:divBdr>
        <w:top w:val="none" w:sz="0" w:space="0" w:color="auto"/>
        <w:left w:val="none" w:sz="0" w:space="0" w:color="auto"/>
        <w:bottom w:val="none" w:sz="0" w:space="0" w:color="auto"/>
        <w:right w:val="none" w:sz="0" w:space="0" w:color="auto"/>
      </w:divBdr>
    </w:div>
    <w:div w:id="98331068">
      <w:bodyDiv w:val="1"/>
      <w:marLeft w:val="0"/>
      <w:marRight w:val="0"/>
      <w:marTop w:val="0"/>
      <w:marBottom w:val="0"/>
      <w:divBdr>
        <w:top w:val="none" w:sz="0" w:space="0" w:color="auto"/>
        <w:left w:val="none" w:sz="0" w:space="0" w:color="auto"/>
        <w:bottom w:val="none" w:sz="0" w:space="0" w:color="auto"/>
        <w:right w:val="none" w:sz="0" w:space="0" w:color="auto"/>
      </w:divBdr>
    </w:div>
    <w:div w:id="98525733">
      <w:bodyDiv w:val="1"/>
      <w:marLeft w:val="0"/>
      <w:marRight w:val="0"/>
      <w:marTop w:val="0"/>
      <w:marBottom w:val="0"/>
      <w:divBdr>
        <w:top w:val="none" w:sz="0" w:space="0" w:color="auto"/>
        <w:left w:val="none" w:sz="0" w:space="0" w:color="auto"/>
        <w:bottom w:val="none" w:sz="0" w:space="0" w:color="auto"/>
        <w:right w:val="none" w:sz="0" w:space="0" w:color="auto"/>
      </w:divBdr>
    </w:div>
    <w:div w:id="100609184">
      <w:bodyDiv w:val="1"/>
      <w:marLeft w:val="0"/>
      <w:marRight w:val="0"/>
      <w:marTop w:val="0"/>
      <w:marBottom w:val="0"/>
      <w:divBdr>
        <w:top w:val="none" w:sz="0" w:space="0" w:color="auto"/>
        <w:left w:val="none" w:sz="0" w:space="0" w:color="auto"/>
        <w:bottom w:val="none" w:sz="0" w:space="0" w:color="auto"/>
        <w:right w:val="none" w:sz="0" w:space="0" w:color="auto"/>
      </w:divBdr>
    </w:div>
    <w:div w:id="101843574">
      <w:bodyDiv w:val="1"/>
      <w:marLeft w:val="0"/>
      <w:marRight w:val="0"/>
      <w:marTop w:val="0"/>
      <w:marBottom w:val="0"/>
      <w:divBdr>
        <w:top w:val="none" w:sz="0" w:space="0" w:color="auto"/>
        <w:left w:val="none" w:sz="0" w:space="0" w:color="auto"/>
        <w:bottom w:val="none" w:sz="0" w:space="0" w:color="auto"/>
        <w:right w:val="none" w:sz="0" w:space="0" w:color="auto"/>
      </w:divBdr>
    </w:div>
    <w:div w:id="102187386">
      <w:bodyDiv w:val="1"/>
      <w:marLeft w:val="0"/>
      <w:marRight w:val="0"/>
      <w:marTop w:val="0"/>
      <w:marBottom w:val="0"/>
      <w:divBdr>
        <w:top w:val="none" w:sz="0" w:space="0" w:color="auto"/>
        <w:left w:val="none" w:sz="0" w:space="0" w:color="auto"/>
        <w:bottom w:val="none" w:sz="0" w:space="0" w:color="auto"/>
        <w:right w:val="none" w:sz="0" w:space="0" w:color="auto"/>
      </w:divBdr>
    </w:div>
    <w:div w:id="104204359">
      <w:bodyDiv w:val="1"/>
      <w:marLeft w:val="0"/>
      <w:marRight w:val="0"/>
      <w:marTop w:val="0"/>
      <w:marBottom w:val="0"/>
      <w:divBdr>
        <w:top w:val="none" w:sz="0" w:space="0" w:color="auto"/>
        <w:left w:val="none" w:sz="0" w:space="0" w:color="auto"/>
        <w:bottom w:val="none" w:sz="0" w:space="0" w:color="auto"/>
        <w:right w:val="none" w:sz="0" w:space="0" w:color="auto"/>
      </w:divBdr>
    </w:div>
    <w:div w:id="104930108">
      <w:bodyDiv w:val="1"/>
      <w:marLeft w:val="0"/>
      <w:marRight w:val="0"/>
      <w:marTop w:val="0"/>
      <w:marBottom w:val="0"/>
      <w:divBdr>
        <w:top w:val="none" w:sz="0" w:space="0" w:color="auto"/>
        <w:left w:val="none" w:sz="0" w:space="0" w:color="auto"/>
        <w:bottom w:val="none" w:sz="0" w:space="0" w:color="auto"/>
        <w:right w:val="none" w:sz="0" w:space="0" w:color="auto"/>
      </w:divBdr>
    </w:div>
    <w:div w:id="105469963">
      <w:bodyDiv w:val="1"/>
      <w:marLeft w:val="0"/>
      <w:marRight w:val="0"/>
      <w:marTop w:val="0"/>
      <w:marBottom w:val="0"/>
      <w:divBdr>
        <w:top w:val="none" w:sz="0" w:space="0" w:color="auto"/>
        <w:left w:val="none" w:sz="0" w:space="0" w:color="auto"/>
        <w:bottom w:val="none" w:sz="0" w:space="0" w:color="auto"/>
        <w:right w:val="none" w:sz="0" w:space="0" w:color="auto"/>
      </w:divBdr>
    </w:div>
    <w:div w:id="105806701">
      <w:bodyDiv w:val="1"/>
      <w:marLeft w:val="0"/>
      <w:marRight w:val="0"/>
      <w:marTop w:val="0"/>
      <w:marBottom w:val="0"/>
      <w:divBdr>
        <w:top w:val="none" w:sz="0" w:space="0" w:color="auto"/>
        <w:left w:val="none" w:sz="0" w:space="0" w:color="auto"/>
        <w:bottom w:val="none" w:sz="0" w:space="0" w:color="auto"/>
        <w:right w:val="none" w:sz="0" w:space="0" w:color="auto"/>
      </w:divBdr>
    </w:div>
    <w:div w:id="106000500">
      <w:bodyDiv w:val="1"/>
      <w:marLeft w:val="0"/>
      <w:marRight w:val="0"/>
      <w:marTop w:val="0"/>
      <w:marBottom w:val="0"/>
      <w:divBdr>
        <w:top w:val="none" w:sz="0" w:space="0" w:color="auto"/>
        <w:left w:val="none" w:sz="0" w:space="0" w:color="auto"/>
        <w:bottom w:val="none" w:sz="0" w:space="0" w:color="auto"/>
        <w:right w:val="none" w:sz="0" w:space="0" w:color="auto"/>
      </w:divBdr>
    </w:div>
    <w:div w:id="106318734">
      <w:bodyDiv w:val="1"/>
      <w:marLeft w:val="0"/>
      <w:marRight w:val="0"/>
      <w:marTop w:val="0"/>
      <w:marBottom w:val="0"/>
      <w:divBdr>
        <w:top w:val="none" w:sz="0" w:space="0" w:color="auto"/>
        <w:left w:val="none" w:sz="0" w:space="0" w:color="auto"/>
        <w:bottom w:val="none" w:sz="0" w:space="0" w:color="auto"/>
        <w:right w:val="none" w:sz="0" w:space="0" w:color="auto"/>
      </w:divBdr>
    </w:div>
    <w:div w:id="107287379">
      <w:bodyDiv w:val="1"/>
      <w:marLeft w:val="0"/>
      <w:marRight w:val="0"/>
      <w:marTop w:val="0"/>
      <w:marBottom w:val="0"/>
      <w:divBdr>
        <w:top w:val="none" w:sz="0" w:space="0" w:color="auto"/>
        <w:left w:val="none" w:sz="0" w:space="0" w:color="auto"/>
        <w:bottom w:val="none" w:sz="0" w:space="0" w:color="auto"/>
        <w:right w:val="none" w:sz="0" w:space="0" w:color="auto"/>
      </w:divBdr>
    </w:div>
    <w:div w:id="107311900">
      <w:bodyDiv w:val="1"/>
      <w:marLeft w:val="0"/>
      <w:marRight w:val="0"/>
      <w:marTop w:val="0"/>
      <w:marBottom w:val="0"/>
      <w:divBdr>
        <w:top w:val="none" w:sz="0" w:space="0" w:color="auto"/>
        <w:left w:val="none" w:sz="0" w:space="0" w:color="auto"/>
        <w:bottom w:val="none" w:sz="0" w:space="0" w:color="auto"/>
        <w:right w:val="none" w:sz="0" w:space="0" w:color="auto"/>
      </w:divBdr>
    </w:div>
    <w:div w:id="107428596">
      <w:bodyDiv w:val="1"/>
      <w:marLeft w:val="0"/>
      <w:marRight w:val="0"/>
      <w:marTop w:val="0"/>
      <w:marBottom w:val="0"/>
      <w:divBdr>
        <w:top w:val="none" w:sz="0" w:space="0" w:color="auto"/>
        <w:left w:val="none" w:sz="0" w:space="0" w:color="auto"/>
        <w:bottom w:val="none" w:sz="0" w:space="0" w:color="auto"/>
        <w:right w:val="none" w:sz="0" w:space="0" w:color="auto"/>
      </w:divBdr>
    </w:div>
    <w:div w:id="108165591">
      <w:bodyDiv w:val="1"/>
      <w:marLeft w:val="0"/>
      <w:marRight w:val="0"/>
      <w:marTop w:val="0"/>
      <w:marBottom w:val="0"/>
      <w:divBdr>
        <w:top w:val="none" w:sz="0" w:space="0" w:color="auto"/>
        <w:left w:val="none" w:sz="0" w:space="0" w:color="auto"/>
        <w:bottom w:val="none" w:sz="0" w:space="0" w:color="auto"/>
        <w:right w:val="none" w:sz="0" w:space="0" w:color="auto"/>
      </w:divBdr>
    </w:div>
    <w:div w:id="108551095">
      <w:bodyDiv w:val="1"/>
      <w:marLeft w:val="0"/>
      <w:marRight w:val="0"/>
      <w:marTop w:val="0"/>
      <w:marBottom w:val="0"/>
      <w:divBdr>
        <w:top w:val="none" w:sz="0" w:space="0" w:color="auto"/>
        <w:left w:val="none" w:sz="0" w:space="0" w:color="auto"/>
        <w:bottom w:val="none" w:sz="0" w:space="0" w:color="auto"/>
        <w:right w:val="none" w:sz="0" w:space="0" w:color="auto"/>
      </w:divBdr>
    </w:div>
    <w:div w:id="109709354">
      <w:bodyDiv w:val="1"/>
      <w:marLeft w:val="0"/>
      <w:marRight w:val="0"/>
      <w:marTop w:val="0"/>
      <w:marBottom w:val="0"/>
      <w:divBdr>
        <w:top w:val="none" w:sz="0" w:space="0" w:color="auto"/>
        <w:left w:val="none" w:sz="0" w:space="0" w:color="auto"/>
        <w:bottom w:val="none" w:sz="0" w:space="0" w:color="auto"/>
        <w:right w:val="none" w:sz="0" w:space="0" w:color="auto"/>
      </w:divBdr>
    </w:div>
    <w:div w:id="109979938">
      <w:bodyDiv w:val="1"/>
      <w:marLeft w:val="0"/>
      <w:marRight w:val="0"/>
      <w:marTop w:val="0"/>
      <w:marBottom w:val="0"/>
      <w:divBdr>
        <w:top w:val="none" w:sz="0" w:space="0" w:color="auto"/>
        <w:left w:val="none" w:sz="0" w:space="0" w:color="auto"/>
        <w:bottom w:val="none" w:sz="0" w:space="0" w:color="auto"/>
        <w:right w:val="none" w:sz="0" w:space="0" w:color="auto"/>
      </w:divBdr>
    </w:div>
    <w:div w:id="111023977">
      <w:bodyDiv w:val="1"/>
      <w:marLeft w:val="0"/>
      <w:marRight w:val="0"/>
      <w:marTop w:val="0"/>
      <w:marBottom w:val="0"/>
      <w:divBdr>
        <w:top w:val="none" w:sz="0" w:space="0" w:color="auto"/>
        <w:left w:val="none" w:sz="0" w:space="0" w:color="auto"/>
        <w:bottom w:val="none" w:sz="0" w:space="0" w:color="auto"/>
        <w:right w:val="none" w:sz="0" w:space="0" w:color="auto"/>
      </w:divBdr>
    </w:div>
    <w:div w:id="111169591">
      <w:bodyDiv w:val="1"/>
      <w:marLeft w:val="0"/>
      <w:marRight w:val="0"/>
      <w:marTop w:val="0"/>
      <w:marBottom w:val="0"/>
      <w:divBdr>
        <w:top w:val="none" w:sz="0" w:space="0" w:color="auto"/>
        <w:left w:val="none" w:sz="0" w:space="0" w:color="auto"/>
        <w:bottom w:val="none" w:sz="0" w:space="0" w:color="auto"/>
        <w:right w:val="none" w:sz="0" w:space="0" w:color="auto"/>
      </w:divBdr>
    </w:div>
    <w:div w:id="112791730">
      <w:bodyDiv w:val="1"/>
      <w:marLeft w:val="0"/>
      <w:marRight w:val="0"/>
      <w:marTop w:val="0"/>
      <w:marBottom w:val="0"/>
      <w:divBdr>
        <w:top w:val="none" w:sz="0" w:space="0" w:color="auto"/>
        <w:left w:val="none" w:sz="0" w:space="0" w:color="auto"/>
        <w:bottom w:val="none" w:sz="0" w:space="0" w:color="auto"/>
        <w:right w:val="none" w:sz="0" w:space="0" w:color="auto"/>
      </w:divBdr>
    </w:div>
    <w:div w:id="113446363">
      <w:bodyDiv w:val="1"/>
      <w:marLeft w:val="0"/>
      <w:marRight w:val="0"/>
      <w:marTop w:val="0"/>
      <w:marBottom w:val="0"/>
      <w:divBdr>
        <w:top w:val="none" w:sz="0" w:space="0" w:color="auto"/>
        <w:left w:val="none" w:sz="0" w:space="0" w:color="auto"/>
        <w:bottom w:val="none" w:sz="0" w:space="0" w:color="auto"/>
        <w:right w:val="none" w:sz="0" w:space="0" w:color="auto"/>
      </w:divBdr>
    </w:div>
    <w:div w:id="113717198">
      <w:bodyDiv w:val="1"/>
      <w:marLeft w:val="0"/>
      <w:marRight w:val="0"/>
      <w:marTop w:val="0"/>
      <w:marBottom w:val="0"/>
      <w:divBdr>
        <w:top w:val="none" w:sz="0" w:space="0" w:color="auto"/>
        <w:left w:val="none" w:sz="0" w:space="0" w:color="auto"/>
        <w:bottom w:val="none" w:sz="0" w:space="0" w:color="auto"/>
        <w:right w:val="none" w:sz="0" w:space="0" w:color="auto"/>
      </w:divBdr>
    </w:div>
    <w:div w:id="113987232">
      <w:bodyDiv w:val="1"/>
      <w:marLeft w:val="0"/>
      <w:marRight w:val="0"/>
      <w:marTop w:val="0"/>
      <w:marBottom w:val="0"/>
      <w:divBdr>
        <w:top w:val="none" w:sz="0" w:space="0" w:color="auto"/>
        <w:left w:val="none" w:sz="0" w:space="0" w:color="auto"/>
        <w:bottom w:val="none" w:sz="0" w:space="0" w:color="auto"/>
        <w:right w:val="none" w:sz="0" w:space="0" w:color="auto"/>
      </w:divBdr>
    </w:div>
    <w:div w:id="114058201">
      <w:bodyDiv w:val="1"/>
      <w:marLeft w:val="0"/>
      <w:marRight w:val="0"/>
      <w:marTop w:val="0"/>
      <w:marBottom w:val="0"/>
      <w:divBdr>
        <w:top w:val="none" w:sz="0" w:space="0" w:color="auto"/>
        <w:left w:val="none" w:sz="0" w:space="0" w:color="auto"/>
        <w:bottom w:val="none" w:sz="0" w:space="0" w:color="auto"/>
        <w:right w:val="none" w:sz="0" w:space="0" w:color="auto"/>
      </w:divBdr>
    </w:div>
    <w:div w:id="114832992">
      <w:bodyDiv w:val="1"/>
      <w:marLeft w:val="0"/>
      <w:marRight w:val="0"/>
      <w:marTop w:val="0"/>
      <w:marBottom w:val="0"/>
      <w:divBdr>
        <w:top w:val="none" w:sz="0" w:space="0" w:color="auto"/>
        <w:left w:val="none" w:sz="0" w:space="0" w:color="auto"/>
        <w:bottom w:val="none" w:sz="0" w:space="0" w:color="auto"/>
        <w:right w:val="none" w:sz="0" w:space="0" w:color="auto"/>
      </w:divBdr>
    </w:div>
    <w:div w:id="114834792">
      <w:bodyDiv w:val="1"/>
      <w:marLeft w:val="0"/>
      <w:marRight w:val="0"/>
      <w:marTop w:val="0"/>
      <w:marBottom w:val="0"/>
      <w:divBdr>
        <w:top w:val="none" w:sz="0" w:space="0" w:color="auto"/>
        <w:left w:val="none" w:sz="0" w:space="0" w:color="auto"/>
        <w:bottom w:val="none" w:sz="0" w:space="0" w:color="auto"/>
        <w:right w:val="none" w:sz="0" w:space="0" w:color="auto"/>
      </w:divBdr>
    </w:div>
    <w:div w:id="116922980">
      <w:bodyDiv w:val="1"/>
      <w:marLeft w:val="0"/>
      <w:marRight w:val="0"/>
      <w:marTop w:val="0"/>
      <w:marBottom w:val="0"/>
      <w:divBdr>
        <w:top w:val="none" w:sz="0" w:space="0" w:color="auto"/>
        <w:left w:val="none" w:sz="0" w:space="0" w:color="auto"/>
        <w:bottom w:val="none" w:sz="0" w:space="0" w:color="auto"/>
        <w:right w:val="none" w:sz="0" w:space="0" w:color="auto"/>
      </w:divBdr>
    </w:div>
    <w:div w:id="118181639">
      <w:bodyDiv w:val="1"/>
      <w:marLeft w:val="0"/>
      <w:marRight w:val="0"/>
      <w:marTop w:val="0"/>
      <w:marBottom w:val="0"/>
      <w:divBdr>
        <w:top w:val="none" w:sz="0" w:space="0" w:color="auto"/>
        <w:left w:val="none" w:sz="0" w:space="0" w:color="auto"/>
        <w:bottom w:val="none" w:sz="0" w:space="0" w:color="auto"/>
        <w:right w:val="none" w:sz="0" w:space="0" w:color="auto"/>
      </w:divBdr>
    </w:div>
    <w:div w:id="118767102">
      <w:bodyDiv w:val="1"/>
      <w:marLeft w:val="0"/>
      <w:marRight w:val="0"/>
      <w:marTop w:val="0"/>
      <w:marBottom w:val="0"/>
      <w:divBdr>
        <w:top w:val="none" w:sz="0" w:space="0" w:color="auto"/>
        <w:left w:val="none" w:sz="0" w:space="0" w:color="auto"/>
        <w:bottom w:val="none" w:sz="0" w:space="0" w:color="auto"/>
        <w:right w:val="none" w:sz="0" w:space="0" w:color="auto"/>
      </w:divBdr>
    </w:div>
    <w:div w:id="120072871">
      <w:bodyDiv w:val="1"/>
      <w:marLeft w:val="0"/>
      <w:marRight w:val="0"/>
      <w:marTop w:val="0"/>
      <w:marBottom w:val="0"/>
      <w:divBdr>
        <w:top w:val="none" w:sz="0" w:space="0" w:color="auto"/>
        <w:left w:val="none" w:sz="0" w:space="0" w:color="auto"/>
        <w:bottom w:val="none" w:sz="0" w:space="0" w:color="auto"/>
        <w:right w:val="none" w:sz="0" w:space="0" w:color="auto"/>
      </w:divBdr>
    </w:div>
    <w:div w:id="120997204">
      <w:bodyDiv w:val="1"/>
      <w:marLeft w:val="0"/>
      <w:marRight w:val="0"/>
      <w:marTop w:val="0"/>
      <w:marBottom w:val="0"/>
      <w:divBdr>
        <w:top w:val="none" w:sz="0" w:space="0" w:color="auto"/>
        <w:left w:val="none" w:sz="0" w:space="0" w:color="auto"/>
        <w:bottom w:val="none" w:sz="0" w:space="0" w:color="auto"/>
        <w:right w:val="none" w:sz="0" w:space="0" w:color="auto"/>
      </w:divBdr>
    </w:div>
    <w:div w:id="121731490">
      <w:bodyDiv w:val="1"/>
      <w:marLeft w:val="0"/>
      <w:marRight w:val="0"/>
      <w:marTop w:val="0"/>
      <w:marBottom w:val="0"/>
      <w:divBdr>
        <w:top w:val="none" w:sz="0" w:space="0" w:color="auto"/>
        <w:left w:val="none" w:sz="0" w:space="0" w:color="auto"/>
        <w:bottom w:val="none" w:sz="0" w:space="0" w:color="auto"/>
        <w:right w:val="none" w:sz="0" w:space="0" w:color="auto"/>
      </w:divBdr>
    </w:div>
    <w:div w:id="121853548">
      <w:bodyDiv w:val="1"/>
      <w:marLeft w:val="0"/>
      <w:marRight w:val="0"/>
      <w:marTop w:val="0"/>
      <w:marBottom w:val="0"/>
      <w:divBdr>
        <w:top w:val="none" w:sz="0" w:space="0" w:color="auto"/>
        <w:left w:val="none" w:sz="0" w:space="0" w:color="auto"/>
        <w:bottom w:val="none" w:sz="0" w:space="0" w:color="auto"/>
        <w:right w:val="none" w:sz="0" w:space="0" w:color="auto"/>
      </w:divBdr>
    </w:div>
    <w:div w:id="123235877">
      <w:bodyDiv w:val="1"/>
      <w:marLeft w:val="0"/>
      <w:marRight w:val="0"/>
      <w:marTop w:val="0"/>
      <w:marBottom w:val="0"/>
      <w:divBdr>
        <w:top w:val="none" w:sz="0" w:space="0" w:color="auto"/>
        <w:left w:val="none" w:sz="0" w:space="0" w:color="auto"/>
        <w:bottom w:val="none" w:sz="0" w:space="0" w:color="auto"/>
        <w:right w:val="none" w:sz="0" w:space="0" w:color="auto"/>
      </w:divBdr>
    </w:div>
    <w:div w:id="123280439">
      <w:bodyDiv w:val="1"/>
      <w:marLeft w:val="0"/>
      <w:marRight w:val="0"/>
      <w:marTop w:val="0"/>
      <w:marBottom w:val="0"/>
      <w:divBdr>
        <w:top w:val="none" w:sz="0" w:space="0" w:color="auto"/>
        <w:left w:val="none" w:sz="0" w:space="0" w:color="auto"/>
        <w:bottom w:val="none" w:sz="0" w:space="0" w:color="auto"/>
        <w:right w:val="none" w:sz="0" w:space="0" w:color="auto"/>
      </w:divBdr>
    </w:div>
    <w:div w:id="123696515">
      <w:bodyDiv w:val="1"/>
      <w:marLeft w:val="0"/>
      <w:marRight w:val="0"/>
      <w:marTop w:val="0"/>
      <w:marBottom w:val="0"/>
      <w:divBdr>
        <w:top w:val="none" w:sz="0" w:space="0" w:color="auto"/>
        <w:left w:val="none" w:sz="0" w:space="0" w:color="auto"/>
        <w:bottom w:val="none" w:sz="0" w:space="0" w:color="auto"/>
        <w:right w:val="none" w:sz="0" w:space="0" w:color="auto"/>
      </w:divBdr>
    </w:div>
    <w:div w:id="124204205">
      <w:bodyDiv w:val="1"/>
      <w:marLeft w:val="0"/>
      <w:marRight w:val="0"/>
      <w:marTop w:val="0"/>
      <w:marBottom w:val="0"/>
      <w:divBdr>
        <w:top w:val="none" w:sz="0" w:space="0" w:color="auto"/>
        <w:left w:val="none" w:sz="0" w:space="0" w:color="auto"/>
        <w:bottom w:val="none" w:sz="0" w:space="0" w:color="auto"/>
        <w:right w:val="none" w:sz="0" w:space="0" w:color="auto"/>
      </w:divBdr>
    </w:div>
    <w:div w:id="125122894">
      <w:bodyDiv w:val="1"/>
      <w:marLeft w:val="0"/>
      <w:marRight w:val="0"/>
      <w:marTop w:val="0"/>
      <w:marBottom w:val="0"/>
      <w:divBdr>
        <w:top w:val="none" w:sz="0" w:space="0" w:color="auto"/>
        <w:left w:val="none" w:sz="0" w:space="0" w:color="auto"/>
        <w:bottom w:val="none" w:sz="0" w:space="0" w:color="auto"/>
        <w:right w:val="none" w:sz="0" w:space="0" w:color="auto"/>
      </w:divBdr>
    </w:div>
    <w:div w:id="125245018">
      <w:bodyDiv w:val="1"/>
      <w:marLeft w:val="0"/>
      <w:marRight w:val="0"/>
      <w:marTop w:val="0"/>
      <w:marBottom w:val="0"/>
      <w:divBdr>
        <w:top w:val="none" w:sz="0" w:space="0" w:color="auto"/>
        <w:left w:val="none" w:sz="0" w:space="0" w:color="auto"/>
        <w:bottom w:val="none" w:sz="0" w:space="0" w:color="auto"/>
        <w:right w:val="none" w:sz="0" w:space="0" w:color="auto"/>
      </w:divBdr>
    </w:div>
    <w:div w:id="125781720">
      <w:bodyDiv w:val="1"/>
      <w:marLeft w:val="0"/>
      <w:marRight w:val="0"/>
      <w:marTop w:val="0"/>
      <w:marBottom w:val="0"/>
      <w:divBdr>
        <w:top w:val="none" w:sz="0" w:space="0" w:color="auto"/>
        <w:left w:val="none" w:sz="0" w:space="0" w:color="auto"/>
        <w:bottom w:val="none" w:sz="0" w:space="0" w:color="auto"/>
        <w:right w:val="none" w:sz="0" w:space="0" w:color="auto"/>
      </w:divBdr>
    </w:div>
    <w:div w:id="128014844">
      <w:bodyDiv w:val="1"/>
      <w:marLeft w:val="0"/>
      <w:marRight w:val="0"/>
      <w:marTop w:val="0"/>
      <w:marBottom w:val="0"/>
      <w:divBdr>
        <w:top w:val="none" w:sz="0" w:space="0" w:color="auto"/>
        <w:left w:val="none" w:sz="0" w:space="0" w:color="auto"/>
        <w:bottom w:val="none" w:sz="0" w:space="0" w:color="auto"/>
        <w:right w:val="none" w:sz="0" w:space="0" w:color="auto"/>
      </w:divBdr>
    </w:div>
    <w:div w:id="128137798">
      <w:bodyDiv w:val="1"/>
      <w:marLeft w:val="0"/>
      <w:marRight w:val="0"/>
      <w:marTop w:val="0"/>
      <w:marBottom w:val="0"/>
      <w:divBdr>
        <w:top w:val="none" w:sz="0" w:space="0" w:color="auto"/>
        <w:left w:val="none" w:sz="0" w:space="0" w:color="auto"/>
        <w:bottom w:val="none" w:sz="0" w:space="0" w:color="auto"/>
        <w:right w:val="none" w:sz="0" w:space="0" w:color="auto"/>
      </w:divBdr>
    </w:div>
    <w:div w:id="128713322">
      <w:bodyDiv w:val="1"/>
      <w:marLeft w:val="0"/>
      <w:marRight w:val="0"/>
      <w:marTop w:val="0"/>
      <w:marBottom w:val="0"/>
      <w:divBdr>
        <w:top w:val="none" w:sz="0" w:space="0" w:color="auto"/>
        <w:left w:val="none" w:sz="0" w:space="0" w:color="auto"/>
        <w:bottom w:val="none" w:sz="0" w:space="0" w:color="auto"/>
        <w:right w:val="none" w:sz="0" w:space="0" w:color="auto"/>
      </w:divBdr>
    </w:div>
    <w:div w:id="128937487">
      <w:bodyDiv w:val="1"/>
      <w:marLeft w:val="0"/>
      <w:marRight w:val="0"/>
      <w:marTop w:val="0"/>
      <w:marBottom w:val="0"/>
      <w:divBdr>
        <w:top w:val="none" w:sz="0" w:space="0" w:color="auto"/>
        <w:left w:val="none" w:sz="0" w:space="0" w:color="auto"/>
        <w:bottom w:val="none" w:sz="0" w:space="0" w:color="auto"/>
        <w:right w:val="none" w:sz="0" w:space="0" w:color="auto"/>
      </w:divBdr>
    </w:div>
    <w:div w:id="129709946">
      <w:bodyDiv w:val="1"/>
      <w:marLeft w:val="0"/>
      <w:marRight w:val="0"/>
      <w:marTop w:val="0"/>
      <w:marBottom w:val="0"/>
      <w:divBdr>
        <w:top w:val="none" w:sz="0" w:space="0" w:color="auto"/>
        <w:left w:val="none" w:sz="0" w:space="0" w:color="auto"/>
        <w:bottom w:val="none" w:sz="0" w:space="0" w:color="auto"/>
        <w:right w:val="none" w:sz="0" w:space="0" w:color="auto"/>
      </w:divBdr>
    </w:div>
    <w:div w:id="129901777">
      <w:bodyDiv w:val="1"/>
      <w:marLeft w:val="0"/>
      <w:marRight w:val="0"/>
      <w:marTop w:val="0"/>
      <w:marBottom w:val="0"/>
      <w:divBdr>
        <w:top w:val="none" w:sz="0" w:space="0" w:color="auto"/>
        <w:left w:val="none" w:sz="0" w:space="0" w:color="auto"/>
        <w:bottom w:val="none" w:sz="0" w:space="0" w:color="auto"/>
        <w:right w:val="none" w:sz="0" w:space="0" w:color="auto"/>
      </w:divBdr>
    </w:div>
    <w:div w:id="130101473">
      <w:bodyDiv w:val="1"/>
      <w:marLeft w:val="0"/>
      <w:marRight w:val="0"/>
      <w:marTop w:val="0"/>
      <w:marBottom w:val="0"/>
      <w:divBdr>
        <w:top w:val="none" w:sz="0" w:space="0" w:color="auto"/>
        <w:left w:val="none" w:sz="0" w:space="0" w:color="auto"/>
        <w:bottom w:val="none" w:sz="0" w:space="0" w:color="auto"/>
        <w:right w:val="none" w:sz="0" w:space="0" w:color="auto"/>
      </w:divBdr>
    </w:div>
    <w:div w:id="130558597">
      <w:bodyDiv w:val="1"/>
      <w:marLeft w:val="0"/>
      <w:marRight w:val="0"/>
      <w:marTop w:val="0"/>
      <w:marBottom w:val="0"/>
      <w:divBdr>
        <w:top w:val="none" w:sz="0" w:space="0" w:color="auto"/>
        <w:left w:val="none" w:sz="0" w:space="0" w:color="auto"/>
        <w:bottom w:val="none" w:sz="0" w:space="0" w:color="auto"/>
        <w:right w:val="none" w:sz="0" w:space="0" w:color="auto"/>
      </w:divBdr>
    </w:div>
    <w:div w:id="130564681">
      <w:bodyDiv w:val="1"/>
      <w:marLeft w:val="0"/>
      <w:marRight w:val="0"/>
      <w:marTop w:val="0"/>
      <w:marBottom w:val="0"/>
      <w:divBdr>
        <w:top w:val="none" w:sz="0" w:space="0" w:color="auto"/>
        <w:left w:val="none" w:sz="0" w:space="0" w:color="auto"/>
        <w:bottom w:val="none" w:sz="0" w:space="0" w:color="auto"/>
        <w:right w:val="none" w:sz="0" w:space="0" w:color="auto"/>
      </w:divBdr>
    </w:div>
    <w:div w:id="130943327">
      <w:bodyDiv w:val="1"/>
      <w:marLeft w:val="0"/>
      <w:marRight w:val="0"/>
      <w:marTop w:val="0"/>
      <w:marBottom w:val="0"/>
      <w:divBdr>
        <w:top w:val="none" w:sz="0" w:space="0" w:color="auto"/>
        <w:left w:val="none" w:sz="0" w:space="0" w:color="auto"/>
        <w:bottom w:val="none" w:sz="0" w:space="0" w:color="auto"/>
        <w:right w:val="none" w:sz="0" w:space="0" w:color="auto"/>
      </w:divBdr>
    </w:div>
    <w:div w:id="131024370">
      <w:bodyDiv w:val="1"/>
      <w:marLeft w:val="0"/>
      <w:marRight w:val="0"/>
      <w:marTop w:val="0"/>
      <w:marBottom w:val="0"/>
      <w:divBdr>
        <w:top w:val="none" w:sz="0" w:space="0" w:color="auto"/>
        <w:left w:val="none" w:sz="0" w:space="0" w:color="auto"/>
        <w:bottom w:val="none" w:sz="0" w:space="0" w:color="auto"/>
        <w:right w:val="none" w:sz="0" w:space="0" w:color="auto"/>
      </w:divBdr>
    </w:div>
    <w:div w:id="131530921">
      <w:bodyDiv w:val="1"/>
      <w:marLeft w:val="0"/>
      <w:marRight w:val="0"/>
      <w:marTop w:val="0"/>
      <w:marBottom w:val="0"/>
      <w:divBdr>
        <w:top w:val="none" w:sz="0" w:space="0" w:color="auto"/>
        <w:left w:val="none" w:sz="0" w:space="0" w:color="auto"/>
        <w:bottom w:val="none" w:sz="0" w:space="0" w:color="auto"/>
        <w:right w:val="none" w:sz="0" w:space="0" w:color="auto"/>
      </w:divBdr>
    </w:div>
    <w:div w:id="131683037">
      <w:bodyDiv w:val="1"/>
      <w:marLeft w:val="0"/>
      <w:marRight w:val="0"/>
      <w:marTop w:val="0"/>
      <w:marBottom w:val="0"/>
      <w:divBdr>
        <w:top w:val="none" w:sz="0" w:space="0" w:color="auto"/>
        <w:left w:val="none" w:sz="0" w:space="0" w:color="auto"/>
        <w:bottom w:val="none" w:sz="0" w:space="0" w:color="auto"/>
        <w:right w:val="none" w:sz="0" w:space="0" w:color="auto"/>
      </w:divBdr>
    </w:div>
    <w:div w:id="132211889">
      <w:bodyDiv w:val="1"/>
      <w:marLeft w:val="0"/>
      <w:marRight w:val="0"/>
      <w:marTop w:val="0"/>
      <w:marBottom w:val="0"/>
      <w:divBdr>
        <w:top w:val="none" w:sz="0" w:space="0" w:color="auto"/>
        <w:left w:val="none" w:sz="0" w:space="0" w:color="auto"/>
        <w:bottom w:val="none" w:sz="0" w:space="0" w:color="auto"/>
        <w:right w:val="none" w:sz="0" w:space="0" w:color="auto"/>
      </w:divBdr>
    </w:div>
    <w:div w:id="132215054">
      <w:bodyDiv w:val="1"/>
      <w:marLeft w:val="0"/>
      <w:marRight w:val="0"/>
      <w:marTop w:val="0"/>
      <w:marBottom w:val="0"/>
      <w:divBdr>
        <w:top w:val="none" w:sz="0" w:space="0" w:color="auto"/>
        <w:left w:val="none" w:sz="0" w:space="0" w:color="auto"/>
        <w:bottom w:val="none" w:sz="0" w:space="0" w:color="auto"/>
        <w:right w:val="none" w:sz="0" w:space="0" w:color="auto"/>
      </w:divBdr>
    </w:div>
    <w:div w:id="132330713">
      <w:bodyDiv w:val="1"/>
      <w:marLeft w:val="0"/>
      <w:marRight w:val="0"/>
      <w:marTop w:val="0"/>
      <w:marBottom w:val="0"/>
      <w:divBdr>
        <w:top w:val="none" w:sz="0" w:space="0" w:color="auto"/>
        <w:left w:val="none" w:sz="0" w:space="0" w:color="auto"/>
        <w:bottom w:val="none" w:sz="0" w:space="0" w:color="auto"/>
        <w:right w:val="none" w:sz="0" w:space="0" w:color="auto"/>
      </w:divBdr>
    </w:div>
    <w:div w:id="132603532">
      <w:bodyDiv w:val="1"/>
      <w:marLeft w:val="0"/>
      <w:marRight w:val="0"/>
      <w:marTop w:val="0"/>
      <w:marBottom w:val="0"/>
      <w:divBdr>
        <w:top w:val="none" w:sz="0" w:space="0" w:color="auto"/>
        <w:left w:val="none" w:sz="0" w:space="0" w:color="auto"/>
        <w:bottom w:val="none" w:sz="0" w:space="0" w:color="auto"/>
        <w:right w:val="none" w:sz="0" w:space="0" w:color="auto"/>
      </w:divBdr>
    </w:div>
    <w:div w:id="132675786">
      <w:bodyDiv w:val="1"/>
      <w:marLeft w:val="0"/>
      <w:marRight w:val="0"/>
      <w:marTop w:val="0"/>
      <w:marBottom w:val="0"/>
      <w:divBdr>
        <w:top w:val="none" w:sz="0" w:space="0" w:color="auto"/>
        <w:left w:val="none" w:sz="0" w:space="0" w:color="auto"/>
        <w:bottom w:val="none" w:sz="0" w:space="0" w:color="auto"/>
        <w:right w:val="none" w:sz="0" w:space="0" w:color="auto"/>
      </w:divBdr>
    </w:div>
    <w:div w:id="132984684">
      <w:bodyDiv w:val="1"/>
      <w:marLeft w:val="0"/>
      <w:marRight w:val="0"/>
      <w:marTop w:val="0"/>
      <w:marBottom w:val="0"/>
      <w:divBdr>
        <w:top w:val="none" w:sz="0" w:space="0" w:color="auto"/>
        <w:left w:val="none" w:sz="0" w:space="0" w:color="auto"/>
        <w:bottom w:val="none" w:sz="0" w:space="0" w:color="auto"/>
        <w:right w:val="none" w:sz="0" w:space="0" w:color="auto"/>
      </w:divBdr>
    </w:div>
    <w:div w:id="133331550">
      <w:bodyDiv w:val="1"/>
      <w:marLeft w:val="0"/>
      <w:marRight w:val="0"/>
      <w:marTop w:val="0"/>
      <w:marBottom w:val="0"/>
      <w:divBdr>
        <w:top w:val="none" w:sz="0" w:space="0" w:color="auto"/>
        <w:left w:val="none" w:sz="0" w:space="0" w:color="auto"/>
        <w:bottom w:val="none" w:sz="0" w:space="0" w:color="auto"/>
        <w:right w:val="none" w:sz="0" w:space="0" w:color="auto"/>
      </w:divBdr>
    </w:div>
    <w:div w:id="134446059">
      <w:bodyDiv w:val="1"/>
      <w:marLeft w:val="0"/>
      <w:marRight w:val="0"/>
      <w:marTop w:val="0"/>
      <w:marBottom w:val="0"/>
      <w:divBdr>
        <w:top w:val="none" w:sz="0" w:space="0" w:color="auto"/>
        <w:left w:val="none" w:sz="0" w:space="0" w:color="auto"/>
        <w:bottom w:val="none" w:sz="0" w:space="0" w:color="auto"/>
        <w:right w:val="none" w:sz="0" w:space="0" w:color="auto"/>
      </w:divBdr>
    </w:div>
    <w:div w:id="134613916">
      <w:bodyDiv w:val="1"/>
      <w:marLeft w:val="0"/>
      <w:marRight w:val="0"/>
      <w:marTop w:val="0"/>
      <w:marBottom w:val="0"/>
      <w:divBdr>
        <w:top w:val="none" w:sz="0" w:space="0" w:color="auto"/>
        <w:left w:val="none" w:sz="0" w:space="0" w:color="auto"/>
        <w:bottom w:val="none" w:sz="0" w:space="0" w:color="auto"/>
        <w:right w:val="none" w:sz="0" w:space="0" w:color="auto"/>
      </w:divBdr>
    </w:div>
    <w:div w:id="135879514">
      <w:bodyDiv w:val="1"/>
      <w:marLeft w:val="0"/>
      <w:marRight w:val="0"/>
      <w:marTop w:val="0"/>
      <w:marBottom w:val="0"/>
      <w:divBdr>
        <w:top w:val="none" w:sz="0" w:space="0" w:color="auto"/>
        <w:left w:val="none" w:sz="0" w:space="0" w:color="auto"/>
        <w:bottom w:val="none" w:sz="0" w:space="0" w:color="auto"/>
        <w:right w:val="none" w:sz="0" w:space="0" w:color="auto"/>
      </w:divBdr>
    </w:div>
    <w:div w:id="138889309">
      <w:bodyDiv w:val="1"/>
      <w:marLeft w:val="0"/>
      <w:marRight w:val="0"/>
      <w:marTop w:val="0"/>
      <w:marBottom w:val="0"/>
      <w:divBdr>
        <w:top w:val="none" w:sz="0" w:space="0" w:color="auto"/>
        <w:left w:val="none" w:sz="0" w:space="0" w:color="auto"/>
        <w:bottom w:val="none" w:sz="0" w:space="0" w:color="auto"/>
        <w:right w:val="none" w:sz="0" w:space="0" w:color="auto"/>
      </w:divBdr>
    </w:div>
    <w:div w:id="138961222">
      <w:bodyDiv w:val="1"/>
      <w:marLeft w:val="0"/>
      <w:marRight w:val="0"/>
      <w:marTop w:val="0"/>
      <w:marBottom w:val="0"/>
      <w:divBdr>
        <w:top w:val="none" w:sz="0" w:space="0" w:color="auto"/>
        <w:left w:val="none" w:sz="0" w:space="0" w:color="auto"/>
        <w:bottom w:val="none" w:sz="0" w:space="0" w:color="auto"/>
        <w:right w:val="none" w:sz="0" w:space="0" w:color="auto"/>
      </w:divBdr>
    </w:div>
    <w:div w:id="139270622">
      <w:bodyDiv w:val="1"/>
      <w:marLeft w:val="0"/>
      <w:marRight w:val="0"/>
      <w:marTop w:val="0"/>
      <w:marBottom w:val="0"/>
      <w:divBdr>
        <w:top w:val="none" w:sz="0" w:space="0" w:color="auto"/>
        <w:left w:val="none" w:sz="0" w:space="0" w:color="auto"/>
        <w:bottom w:val="none" w:sz="0" w:space="0" w:color="auto"/>
        <w:right w:val="none" w:sz="0" w:space="0" w:color="auto"/>
      </w:divBdr>
    </w:div>
    <w:div w:id="140970272">
      <w:bodyDiv w:val="1"/>
      <w:marLeft w:val="0"/>
      <w:marRight w:val="0"/>
      <w:marTop w:val="0"/>
      <w:marBottom w:val="0"/>
      <w:divBdr>
        <w:top w:val="none" w:sz="0" w:space="0" w:color="auto"/>
        <w:left w:val="none" w:sz="0" w:space="0" w:color="auto"/>
        <w:bottom w:val="none" w:sz="0" w:space="0" w:color="auto"/>
        <w:right w:val="none" w:sz="0" w:space="0" w:color="auto"/>
      </w:divBdr>
    </w:div>
    <w:div w:id="145360222">
      <w:bodyDiv w:val="1"/>
      <w:marLeft w:val="0"/>
      <w:marRight w:val="0"/>
      <w:marTop w:val="0"/>
      <w:marBottom w:val="0"/>
      <w:divBdr>
        <w:top w:val="none" w:sz="0" w:space="0" w:color="auto"/>
        <w:left w:val="none" w:sz="0" w:space="0" w:color="auto"/>
        <w:bottom w:val="none" w:sz="0" w:space="0" w:color="auto"/>
        <w:right w:val="none" w:sz="0" w:space="0" w:color="auto"/>
      </w:divBdr>
    </w:div>
    <w:div w:id="145978575">
      <w:bodyDiv w:val="1"/>
      <w:marLeft w:val="0"/>
      <w:marRight w:val="0"/>
      <w:marTop w:val="0"/>
      <w:marBottom w:val="0"/>
      <w:divBdr>
        <w:top w:val="none" w:sz="0" w:space="0" w:color="auto"/>
        <w:left w:val="none" w:sz="0" w:space="0" w:color="auto"/>
        <w:bottom w:val="none" w:sz="0" w:space="0" w:color="auto"/>
        <w:right w:val="none" w:sz="0" w:space="0" w:color="auto"/>
      </w:divBdr>
    </w:div>
    <w:div w:id="146751887">
      <w:bodyDiv w:val="1"/>
      <w:marLeft w:val="0"/>
      <w:marRight w:val="0"/>
      <w:marTop w:val="0"/>
      <w:marBottom w:val="0"/>
      <w:divBdr>
        <w:top w:val="none" w:sz="0" w:space="0" w:color="auto"/>
        <w:left w:val="none" w:sz="0" w:space="0" w:color="auto"/>
        <w:bottom w:val="none" w:sz="0" w:space="0" w:color="auto"/>
        <w:right w:val="none" w:sz="0" w:space="0" w:color="auto"/>
      </w:divBdr>
    </w:div>
    <w:div w:id="146866603">
      <w:bodyDiv w:val="1"/>
      <w:marLeft w:val="0"/>
      <w:marRight w:val="0"/>
      <w:marTop w:val="0"/>
      <w:marBottom w:val="0"/>
      <w:divBdr>
        <w:top w:val="none" w:sz="0" w:space="0" w:color="auto"/>
        <w:left w:val="none" w:sz="0" w:space="0" w:color="auto"/>
        <w:bottom w:val="none" w:sz="0" w:space="0" w:color="auto"/>
        <w:right w:val="none" w:sz="0" w:space="0" w:color="auto"/>
      </w:divBdr>
    </w:div>
    <w:div w:id="148329788">
      <w:bodyDiv w:val="1"/>
      <w:marLeft w:val="0"/>
      <w:marRight w:val="0"/>
      <w:marTop w:val="0"/>
      <w:marBottom w:val="0"/>
      <w:divBdr>
        <w:top w:val="none" w:sz="0" w:space="0" w:color="auto"/>
        <w:left w:val="none" w:sz="0" w:space="0" w:color="auto"/>
        <w:bottom w:val="none" w:sz="0" w:space="0" w:color="auto"/>
        <w:right w:val="none" w:sz="0" w:space="0" w:color="auto"/>
      </w:divBdr>
    </w:div>
    <w:div w:id="149564720">
      <w:bodyDiv w:val="1"/>
      <w:marLeft w:val="0"/>
      <w:marRight w:val="0"/>
      <w:marTop w:val="0"/>
      <w:marBottom w:val="0"/>
      <w:divBdr>
        <w:top w:val="none" w:sz="0" w:space="0" w:color="auto"/>
        <w:left w:val="none" w:sz="0" w:space="0" w:color="auto"/>
        <w:bottom w:val="none" w:sz="0" w:space="0" w:color="auto"/>
        <w:right w:val="none" w:sz="0" w:space="0" w:color="auto"/>
      </w:divBdr>
    </w:div>
    <w:div w:id="151140373">
      <w:bodyDiv w:val="1"/>
      <w:marLeft w:val="0"/>
      <w:marRight w:val="0"/>
      <w:marTop w:val="0"/>
      <w:marBottom w:val="0"/>
      <w:divBdr>
        <w:top w:val="none" w:sz="0" w:space="0" w:color="auto"/>
        <w:left w:val="none" w:sz="0" w:space="0" w:color="auto"/>
        <w:bottom w:val="none" w:sz="0" w:space="0" w:color="auto"/>
        <w:right w:val="none" w:sz="0" w:space="0" w:color="auto"/>
      </w:divBdr>
    </w:div>
    <w:div w:id="151143014">
      <w:bodyDiv w:val="1"/>
      <w:marLeft w:val="0"/>
      <w:marRight w:val="0"/>
      <w:marTop w:val="0"/>
      <w:marBottom w:val="0"/>
      <w:divBdr>
        <w:top w:val="none" w:sz="0" w:space="0" w:color="auto"/>
        <w:left w:val="none" w:sz="0" w:space="0" w:color="auto"/>
        <w:bottom w:val="none" w:sz="0" w:space="0" w:color="auto"/>
        <w:right w:val="none" w:sz="0" w:space="0" w:color="auto"/>
      </w:divBdr>
    </w:div>
    <w:div w:id="151484975">
      <w:bodyDiv w:val="1"/>
      <w:marLeft w:val="0"/>
      <w:marRight w:val="0"/>
      <w:marTop w:val="0"/>
      <w:marBottom w:val="0"/>
      <w:divBdr>
        <w:top w:val="none" w:sz="0" w:space="0" w:color="auto"/>
        <w:left w:val="none" w:sz="0" w:space="0" w:color="auto"/>
        <w:bottom w:val="none" w:sz="0" w:space="0" w:color="auto"/>
        <w:right w:val="none" w:sz="0" w:space="0" w:color="auto"/>
      </w:divBdr>
    </w:div>
    <w:div w:id="152137880">
      <w:bodyDiv w:val="1"/>
      <w:marLeft w:val="0"/>
      <w:marRight w:val="0"/>
      <w:marTop w:val="0"/>
      <w:marBottom w:val="0"/>
      <w:divBdr>
        <w:top w:val="none" w:sz="0" w:space="0" w:color="auto"/>
        <w:left w:val="none" w:sz="0" w:space="0" w:color="auto"/>
        <w:bottom w:val="none" w:sz="0" w:space="0" w:color="auto"/>
        <w:right w:val="none" w:sz="0" w:space="0" w:color="auto"/>
      </w:divBdr>
    </w:div>
    <w:div w:id="152531205">
      <w:bodyDiv w:val="1"/>
      <w:marLeft w:val="0"/>
      <w:marRight w:val="0"/>
      <w:marTop w:val="0"/>
      <w:marBottom w:val="0"/>
      <w:divBdr>
        <w:top w:val="none" w:sz="0" w:space="0" w:color="auto"/>
        <w:left w:val="none" w:sz="0" w:space="0" w:color="auto"/>
        <w:bottom w:val="none" w:sz="0" w:space="0" w:color="auto"/>
        <w:right w:val="none" w:sz="0" w:space="0" w:color="auto"/>
      </w:divBdr>
    </w:div>
    <w:div w:id="155809357">
      <w:bodyDiv w:val="1"/>
      <w:marLeft w:val="0"/>
      <w:marRight w:val="0"/>
      <w:marTop w:val="0"/>
      <w:marBottom w:val="0"/>
      <w:divBdr>
        <w:top w:val="none" w:sz="0" w:space="0" w:color="auto"/>
        <w:left w:val="none" w:sz="0" w:space="0" w:color="auto"/>
        <w:bottom w:val="none" w:sz="0" w:space="0" w:color="auto"/>
        <w:right w:val="none" w:sz="0" w:space="0" w:color="auto"/>
      </w:divBdr>
    </w:div>
    <w:div w:id="155924910">
      <w:bodyDiv w:val="1"/>
      <w:marLeft w:val="0"/>
      <w:marRight w:val="0"/>
      <w:marTop w:val="0"/>
      <w:marBottom w:val="0"/>
      <w:divBdr>
        <w:top w:val="none" w:sz="0" w:space="0" w:color="auto"/>
        <w:left w:val="none" w:sz="0" w:space="0" w:color="auto"/>
        <w:bottom w:val="none" w:sz="0" w:space="0" w:color="auto"/>
        <w:right w:val="none" w:sz="0" w:space="0" w:color="auto"/>
      </w:divBdr>
    </w:div>
    <w:div w:id="156001949">
      <w:bodyDiv w:val="1"/>
      <w:marLeft w:val="0"/>
      <w:marRight w:val="0"/>
      <w:marTop w:val="0"/>
      <w:marBottom w:val="0"/>
      <w:divBdr>
        <w:top w:val="none" w:sz="0" w:space="0" w:color="auto"/>
        <w:left w:val="none" w:sz="0" w:space="0" w:color="auto"/>
        <w:bottom w:val="none" w:sz="0" w:space="0" w:color="auto"/>
        <w:right w:val="none" w:sz="0" w:space="0" w:color="auto"/>
      </w:divBdr>
    </w:div>
    <w:div w:id="157158257">
      <w:bodyDiv w:val="1"/>
      <w:marLeft w:val="0"/>
      <w:marRight w:val="0"/>
      <w:marTop w:val="0"/>
      <w:marBottom w:val="0"/>
      <w:divBdr>
        <w:top w:val="none" w:sz="0" w:space="0" w:color="auto"/>
        <w:left w:val="none" w:sz="0" w:space="0" w:color="auto"/>
        <w:bottom w:val="none" w:sz="0" w:space="0" w:color="auto"/>
        <w:right w:val="none" w:sz="0" w:space="0" w:color="auto"/>
      </w:divBdr>
    </w:div>
    <w:div w:id="157237832">
      <w:bodyDiv w:val="1"/>
      <w:marLeft w:val="0"/>
      <w:marRight w:val="0"/>
      <w:marTop w:val="0"/>
      <w:marBottom w:val="0"/>
      <w:divBdr>
        <w:top w:val="none" w:sz="0" w:space="0" w:color="auto"/>
        <w:left w:val="none" w:sz="0" w:space="0" w:color="auto"/>
        <w:bottom w:val="none" w:sz="0" w:space="0" w:color="auto"/>
        <w:right w:val="none" w:sz="0" w:space="0" w:color="auto"/>
      </w:divBdr>
    </w:div>
    <w:div w:id="157427975">
      <w:bodyDiv w:val="1"/>
      <w:marLeft w:val="0"/>
      <w:marRight w:val="0"/>
      <w:marTop w:val="0"/>
      <w:marBottom w:val="0"/>
      <w:divBdr>
        <w:top w:val="none" w:sz="0" w:space="0" w:color="auto"/>
        <w:left w:val="none" w:sz="0" w:space="0" w:color="auto"/>
        <w:bottom w:val="none" w:sz="0" w:space="0" w:color="auto"/>
        <w:right w:val="none" w:sz="0" w:space="0" w:color="auto"/>
      </w:divBdr>
    </w:div>
    <w:div w:id="158081527">
      <w:bodyDiv w:val="1"/>
      <w:marLeft w:val="0"/>
      <w:marRight w:val="0"/>
      <w:marTop w:val="0"/>
      <w:marBottom w:val="0"/>
      <w:divBdr>
        <w:top w:val="none" w:sz="0" w:space="0" w:color="auto"/>
        <w:left w:val="none" w:sz="0" w:space="0" w:color="auto"/>
        <w:bottom w:val="none" w:sz="0" w:space="0" w:color="auto"/>
        <w:right w:val="none" w:sz="0" w:space="0" w:color="auto"/>
      </w:divBdr>
    </w:div>
    <w:div w:id="159664716">
      <w:bodyDiv w:val="1"/>
      <w:marLeft w:val="0"/>
      <w:marRight w:val="0"/>
      <w:marTop w:val="0"/>
      <w:marBottom w:val="0"/>
      <w:divBdr>
        <w:top w:val="none" w:sz="0" w:space="0" w:color="auto"/>
        <w:left w:val="none" w:sz="0" w:space="0" w:color="auto"/>
        <w:bottom w:val="none" w:sz="0" w:space="0" w:color="auto"/>
        <w:right w:val="none" w:sz="0" w:space="0" w:color="auto"/>
      </w:divBdr>
    </w:div>
    <w:div w:id="160783091">
      <w:bodyDiv w:val="1"/>
      <w:marLeft w:val="0"/>
      <w:marRight w:val="0"/>
      <w:marTop w:val="0"/>
      <w:marBottom w:val="0"/>
      <w:divBdr>
        <w:top w:val="none" w:sz="0" w:space="0" w:color="auto"/>
        <w:left w:val="none" w:sz="0" w:space="0" w:color="auto"/>
        <w:bottom w:val="none" w:sz="0" w:space="0" w:color="auto"/>
        <w:right w:val="none" w:sz="0" w:space="0" w:color="auto"/>
      </w:divBdr>
    </w:div>
    <w:div w:id="160976447">
      <w:bodyDiv w:val="1"/>
      <w:marLeft w:val="0"/>
      <w:marRight w:val="0"/>
      <w:marTop w:val="0"/>
      <w:marBottom w:val="0"/>
      <w:divBdr>
        <w:top w:val="none" w:sz="0" w:space="0" w:color="auto"/>
        <w:left w:val="none" w:sz="0" w:space="0" w:color="auto"/>
        <w:bottom w:val="none" w:sz="0" w:space="0" w:color="auto"/>
        <w:right w:val="none" w:sz="0" w:space="0" w:color="auto"/>
      </w:divBdr>
    </w:div>
    <w:div w:id="162017471">
      <w:bodyDiv w:val="1"/>
      <w:marLeft w:val="0"/>
      <w:marRight w:val="0"/>
      <w:marTop w:val="0"/>
      <w:marBottom w:val="0"/>
      <w:divBdr>
        <w:top w:val="none" w:sz="0" w:space="0" w:color="auto"/>
        <w:left w:val="none" w:sz="0" w:space="0" w:color="auto"/>
        <w:bottom w:val="none" w:sz="0" w:space="0" w:color="auto"/>
        <w:right w:val="none" w:sz="0" w:space="0" w:color="auto"/>
      </w:divBdr>
    </w:div>
    <w:div w:id="162820785">
      <w:bodyDiv w:val="1"/>
      <w:marLeft w:val="0"/>
      <w:marRight w:val="0"/>
      <w:marTop w:val="0"/>
      <w:marBottom w:val="0"/>
      <w:divBdr>
        <w:top w:val="none" w:sz="0" w:space="0" w:color="auto"/>
        <w:left w:val="none" w:sz="0" w:space="0" w:color="auto"/>
        <w:bottom w:val="none" w:sz="0" w:space="0" w:color="auto"/>
        <w:right w:val="none" w:sz="0" w:space="0" w:color="auto"/>
      </w:divBdr>
    </w:div>
    <w:div w:id="164251398">
      <w:bodyDiv w:val="1"/>
      <w:marLeft w:val="0"/>
      <w:marRight w:val="0"/>
      <w:marTop w:val="0"/>
      <w:marBottom w:val="0"/>
      <w:divBdr>
        <w:top w:val="none" w:sz="0" w:space="0" w:color="auto"/>
        <w:left w:val="none" w:sz="0" w:space="0" w:color="auto"/>
        <w:bottom w:val="none" w:sz="0" w:space="0" w:color="auto"/>
        <w:right w:val="none" w:sz="0" w:space="0" w:color="auto"/>
      </w:divBdr>
    </w:div>
    <w:div w:id="165095663">
      <w:bodyDiv w:val="1"/>
      <w:marLeft w:val="0"/>
      <w:marRight w:val="0"/>
      <w:marTop w:val="0"/>
      <w:marBottom w:val="0"/>
      <w:divBdr>
        <w:top w:val="none" w:sz="0" w:space="0" w:color="auto"/>
        <w:left w:val="none" w:sz="0" w:space="0" w:color="auto"/>
        <w:bottom w:val="none" w:sz="0" w:space="0" w:color="auto"/>
        <w:right w:val="none" w:sz="0" w:space="0" w:color="auto"/>
      </w:divBdr>
    </w:div>
    <w:div w:id="165171301">
      <w:bodyDiv w:val="1"/>
      <w:marLeft w:val="0"/>
      <w:marRight w:val="0"/>
      <w:marTop w:val="0"/>
      <w:marBottom w:val="0"/>
      <w:divBdr>
        <w:top w:val="none" w:sz="0" w:space="0" w:color="auto"/>
        <w:left w:val="none" w:sz="0" w:space="0" w:color="auto"/>
        <w:bottom w:val="none" w:sz="0" w:space="0" w:color="auto"/>
        <w:right w:val="none" w:sz="0" w:space="0" w:color="auto"/>
      </w:divBdr>
    </w:div>
    <w:div w:id="165631953">
      <w:bodyDiv w:val="1"/>
      <w:marLeft w:val="0"/>
      <w:marRight w:val="0"/>
      <w:marTop w:val="0"/>
      <w:marBottom w:val="0"/>
      <w:divBdr>
        <w:top w:val="none" w:sz="0" w:space="0" w:color="auto"/>
        <w:left w:val="none" w:sz="0" w:space="0" w:color="auto"/>
        <w:bottom w:val="none" w:sz="0" w:space="0" w:color="auto"/>
        <w:right w:val="none" w:sz="0" w:space="0" w:color="auto"/>
      </w:divBdr>
    </w:div>
    <w:div w:id="166091825">
      <w:bodyDiv w:val="1"/>
      <w:marLeft w:val="0"/>
      <w:marRight w:val="0"/>
      <w:marTop w:val="0"/>
      <w:marBottom w:val="0"/>
      <w:divBdr>
        <w:top w:val="none" w:sz="0" w:space="0" w:color="auto"/>
        <w:left w:val="none" w:sz="0" w:space="0" w:color="auto"/>
        <w:bottom w:val="none" w:sz="0" w:space="0" w:color="auto"/>
        <w:right w:val="none" w:sz="0" w:space="0" w:color="auto"/>
      </w:divBdr>
    </w:div>
    <w:div w:id="167260331">
      <w:bodyDiv w:val="1"/>
      <w:marLeft w:val="0"/>
      <w:marRight w:val="0"/>
      <w:marTop w:val="0"/>
      <w:marBottom w:val="0"/>
      <w:divBdr>
        <w:top w:val="none" w:sz="0" w:space="0" w:color="auto"/>
        <w:left w:val="none" w:sz="0" w:space="0" w:color="auto"/>
        <w:bottom w:val="none" w:sz="0" w:space="0" w:color="auto"/>
        <w:right w:val="none" w:sz="0" w:space="0" w:color="auto"/>
      </w:divBdr>
    </w:div>
    <w:div w:id="167520990">
      <w:bodyDiv w:val="1"/>
      <w:marLeft w:val="0"/>
      <w:marRight w:val="0"/>
      <w:marTop w:val="0"/>
      <w:marBottom w:val="0"/>
      <w:divBdr>
        <w:top w:val="none" w:sz="0" w:space="0" w:color="auto"/>
        <w:left w:val="none" w:sz="0" w:space="0" w:color="auto"/>
        <w:bottom w:val="none" w:sz="0" w:space="0" w:color="auto"/>
        <w:right w:val="none" w:sz="0" w:space="0" w:color="auto"/>
      </w:divBdr>
    </w:div>
    <w:div w:id="169103637">
      <w:bodyDiv w:val="1"/>
      <w:marLeft w:val="0"/>
      <w:marRight w:val="0"/>
      <w:marTop w:val="0"/>
      <w:marBottom w:val="0"/>
      <w:divBdr>
        <w:top w:val="none" w:sz="0" w:space="0" w:color="auto"/>
        <w:left w:val="none" w:sz="0" w:space="0" w:color="auto"/>
        <w:bottom w:val="none" w:sz="0" w:space="0" w:color="auto"/>
        <w:right w:val="none" w:sz="0" w:space="0" w:color="auto"/>
      </w:divBdr>
    </w:div>
    <w:div w:id="169106147">
      <w:bodyDiv w:val="1"/>
      <w:marLeft w:val="0"/>
      <w:marRight w:val="0"/>
      <w:marTop w:val="0"/>
      <w:marBottom w:val="0"/>
      <w:divBdr>
        <w:top w:val="none" w:sz="0" w:space="0" w:color="auto"/>
        <w:left w:val="none" w:sz="0" w:space="0" w:color="auto"/>
        <w:bottom w:val="none" w:sz="0" w:space="0" w:color="auto"/>
        <w:right w:val="none" w:sz="0" w:space="0" w:color="auto"/>
      </w:divBdr>
    </w:div>
    <w:div w:id="169680540">
      <w:bodyDiv w:val="1"/>
      <w:marLeft w:val="0"/>
      <w:marRight w:val="0"/>
      <w:marTop w:val="0"/>
      <w:marBottom w:val="0"/>
      <w:divBdr>
        <w:top w:val="none" w:sz="0" w:space="0" w:color="auto"/>
        <w:left w:val="none" w:sz="0" w:space="0" w:color="auto"/>
        <w:bottom w:val="none" w:sz="0" w:space="0" w:color="auto"/>
        <w:right w:val="none" w:sz="0" w:space="0" w:color="auto"/>
      </w:divBdr>
    </w:div>
    <w:div w:id="169949425">
      <w:bodyDiv w:val="1"/>
      <w:marLeft w:val="0"/>
      <w:marRight w:val="0"/>
      <w:marTop w:val="0"/>
      <w:marBottom w:val="0"/>
      <w:divBdr>
        <w:top w:val="none" w:sz="0" w:space="0" w:color="auto"/>
        <w:left w:val="none" w:sz="0" w:space="0" w:color="auto"/>
        <w:bottom w:val="none" w:sz="0" w:space="0" w:color="auto"/>
        <w:right w:val="none" w:sz="0" w:space="0" w:color="auto"/>
      </w:divBdr>
    </w:div>
    <w:div w:id="171919725">
      <w:bodyDiv w:val="1"/>
      <w:marLeft w:val="0"/>
      <w:marRight w:val="0"/>
      <w:marTop w:val="0"/>
      <w:marBottom w:val="0"/>
      <w:divBdr>
        <w:top w:val="none" w:sz="0" w:space="0" w:color="auto"/>
        <w:left w:val="none" w:sz="0" w:space="0" w:color="auto"/>
        <w:bottom w:val="none" w:sz="0" w:space="0" w:color="auto"/>
        <w:right w:val="none" w:sz="0" w:space="0" w:color="auto"/>
      </w:divBdr>
    </w:div>
    <w:div w:id="172188699">
      <w:bodyDiv w:val="1"/>
      <w:marLeft w:val="0"/>
      <w:marRight w:val="0"/>
      <w:marTop w:val="0"/>
      <w:marBottom w:val="0"/>
      <w:divBdr>
        <w:top w:val="none" w:sz="0" w:space="0" w:color="auto"/>
        <w:left w:val="none" w:sz="0" w:space="0" w:color="auto"/>
        <w:bottom w:val="none" w:sz="0" w:space="0" w:color="auto"/>
        <w:right w:val="none" w:sz="0" w:space="0" w:color="auto"/>
      </w:divBdr>
    </w:div>
    <w:div w:id="172303835">
      <w:bodyDiv w:val="1"/>
      <w:marLeft w:val="0"/>
      <w:marRight w:val="0"/>
      <w:marTop w:val="0"/>
      <w:marBottom w:val="0"/>
      <w:divBdr>
        <w:top w:val="none" w:sz="0" w:space="0" w:color="auto"/>
        <w:left w:val="none" w:sz="0" w:space="0" w:color="auto"/>
        <w:bottom w:val="none" w:sz="0" w:space="0" w:color="auto"/>
        <w:right w:val="none" w:sz="0" w:space="0" w:color="auto"/>
      </w:divBdr>
    </w:div>
    <w:div w:id="172452498">
      <w:bodyDiv w:val="1"/>
      <w:marLeft w:val="0"/>
      <w:marRight w:val="0"/>
      <w:marTop w:val="0"/>
      <w:marBottom w:val="0"/>
      <w:divBdr>
        <w:top w:val="none" w:sz="0" w:space="0" w:color="auto"/>
        <w:left w:val="none" w:sz="0" w:space="0" w:color="auto"/>
        <w:bottom w:val="none" w:sz="0" w:space="0" w:color="auto"/>
        <w:right w:val="none" w:sz="0" w:space="0" w:color="auto"/>
      </w:divBdr>
    </w:div>
    <w:div w:id="172653075">
      <w:bodyDiv w:val="1"/>
      <w:marLeft w:val="0"/>
      <w:marRight w:val="0"/>
      <w:marTop w:val="0"/>
      <w:marBottom w:val="0"/>
      <w:divBdr>
        <w:top w:val="none" w:sz="0" w:space="0" w:color="auto"/>
        <w:left w:val="none" w:sz="0" w:space="0" w:color="auto"/>
        <w:bottom w:val="none" w:sz="0" w:space="0" w:color="auto"/>
        <w:right w:val="none" w:sz="0" w:space="0" w:color="auto"/>
      </w:divBdr>
    </w:div>
    <w:div w:id="172840155">
      <w:bodyDiv w:val="1"/>
      <w:marLeft w:val="0"/>
      <w:marRight w:val="0"/>
      <w:marTop w:val="0"/>
      <w:marBottom w:val="0"/>
      <w:divBdr>
        <w:top w:val="none" w:sz="0" w:space="0" w:color="auto"/>
        <w:left w:val="none" w:sz="0" w:space="0" w:color="auto"/>
        <w:bottom w:val="none" w:sz="0" w:space="0" w:color="auto"/>
        <w:right w:val="none" w:sz="0" w:space="0" w:color="auto"/>
      </w:divBdr>
    </w:div>
    <w:div w:id="173033889">
      <w:bodyDiv w:val="1"/>
      <w:marLeft w:val="0"/>
      <w:marRight w:val="0"/>
      <w:marTop w:val="0"/>
      <w:marBottom w:val="0"/>
      <w:divBdr>
        <w:top w:val="none" w:sz="0" w:space="0" w:color="auto"/>
        <w:left w:val="none" w:sz="0" w:space="0" w:color="auto"/>
        <w:bottom w:val="none" w:sz="0" w:space="0" w:color="auto"/>
        <w:right w:val="none" w:sz="0" w:space="0" w:color="auto"/>
      </w:divBdr>
    </w:div>
    <w:div w:id="173805180">
      <w:bodyDiv w:val="1"/>
      <w:marLeft w:val="0"/>
      <w:marRight w:val="0"/>
      <w:marTop w:val="0"/>
      <w:marBottom w:val="0"/>
      <w:divBdr>
        <w:top w:val="none" w:sz="0" w:space="0" w:color="auto"/>
        <w:left w:val="none" w:sz="0" w:space="0" w:color="auto"/>
        <w:bottom w:val="none" w:sz="0" w:space="0" w:color="auto"/>
        <w:right w:val="none" w:sz="0" w:space="0" w:color="auto"/>
      </w:divBdr>
    </w:div>
    <w:div w:id="175118668">
      <w:bodyDiv w:val="1"/>
      <w:marLeft w:val="0"/>
      <w:marRight w:val="0"/>
      <w:marTop w:val="0"/>
      <w:marBottom w:val="0"/>
      <w:divBdr>
        <w:top w:val="none" w:sz="0" w:space="0" w:color="auto"/>
        <w:left w:val="none" w:sz="0" w:space="0" w:color="auto"/>
        <w:bottom w:val="none" w:sz="0" w:space="0" w:color="auto"/>
        <w:right w:val="none" w:sz="0" w:space="0" w:color="auto"/>
      </w:divBdr>
    </w:div>
    <w:div w:id="175660113">
      <w:bodyDiv w:val="1"/>
      <w:marLeft w:val="0"/>
      <w:marRight w:val="0"/>
      <w:marTop w:val="0"/>
      <w:marBottom w:val="0"/>
      <w:divBdr>
        <w:top w:val="none" w:sz="0" w:space="0" w:color="auto"/>
        <w:left w:val="none" w:sz="0" w:space="0" w:color="auto"/>
        <w:bottom w:val="none" w:sz="0" w:space="0" w:color="auto"/>
        <w:right w:val="none" w:sz="0" w:space="0" w:color="auto"/>
      </w:divBdr>
    </w:div>
    <w:div w:id="175845693">
      <w:bodyDiv w:val="1"/>
      <w:marLeft w:val="0"/>
      <w:marRight w:val="0"/>
      <w:marTop w:val="0"/>
      <w:marBottom w:val="0"/>
      <w:divBdr>
        <w:top w:val="none" w:sz="0" w:space="0" w:color="auto"/>
        <w:left w:val="none" w:sz="0" w:space="0" w:color="auto"/>
        <w:bottom w:val="none" w:sz="0" w:space="0" w:color="auto"/>
        <w:right w:val="none" w:sz="0" w:space="0" w:color="auto"/>
      </w:divBdr>
    </w:div>
    <w:div w:id="178207219">
      <w:bodyDiv w:val="1"/>
      <w:marLeft w:val="0"/>
      <w:marRight w:val="0"/>
      <w:marTop w:val="0"/>
      <w:marBottom w:val="0"/>
      <w:divBdr>
        <w:top w:val="none" w:sz="0" w:space="0" w:color="auto"/>
        <w:left w:val="none" w:sz="0" w:space="0" w:color="auto"/>
        <w:bottom w:val="none" w:sz="0" w:space="0" w:color="auto"/>
        <w:right w:val="none" w:sz="0" w:space="0" w:color="auto"/>
      </w:divBdr>
    </w:div>
    <w:div w:id="178741306">
      <w:bodyDiv w:val="1"/>
      <w:marLeft w:val="0"/>
      <w:marRight w:val="0"/>
      <w:marTop w:val="0"/>
      <w:marBottom w:val="0"/>
      <w:divBdr>
        <w:top w:val="none" w:sz="0" w:space="0" w:color="auto"/>
        <w:left w:val="none" w:sz="0" w:space="0" w:color="auto"/>
        <w:bottom w:val="none" w:sz="0" w:space="0" w:color="auto"/>
        <w:right w:val="none" w:sz="0" w:space="0" w:color="auto"/>
      </w:divBdr>
    </w:div>
    <w:div w:id="179272787">
      <w:bodyDiv w:val="1"/>
      <w:marLeft w:val="0"/>
      <w:marRight w:val="0"/>
      <w:marTop w:val="0"/>
      <w:marBottom w:val="0"/>
      <w:divBdr>
        <w:top w:val="none" w:sz="0" w:space="0" w:color="auto"/>
        <w:left w:val="none" w:sz="0" w:space="0" w:color="auto"/>
        <w:bottom w:val="none" w:sz="0" w:space="0" w:color="auto"/>
        <w:right w:val="none" w:sz="0" w:space="0" w:color="auto"/>
      </w:divBdr>
    </w:div>
    <w:div w:id="179320225">
      <w:bodyDiv w:val="1"/>
      <w:marLeft w:val="0"/>
      <w:marRight w:val="0"/>
      <w:marTop w:val="0"/>
      <w:marBottom w:val="0"/>
      <w:divBdr>
        <w:top w:val="none" w:sz="0" w:space="0" w:color="auto"/>
        <w:left w:val="none" w:sz="0" w:space="0" w:color="auto"/>
        <w:bottom w:val="none" w:sz="0" w:space="0" w:color="auto"/>
        <w:right w:val="none" w:sz="0" w:space="0" w:color="auto"/>
      </w:divBdr>
    </w:div>
    <w:div w:id="180238925">
      <w:bodyDiv w:val="1"/>
      <w:marLeft w:val="0"/>
      <w:marRight w:val="0"/>
      <w:marTop w:val="0"/>
      <w:marBottom w:val="0"/>
      <w:divBdr>
        <w:top w:val="none" w:sz="0" w:space="0" w:color="auto"/>
        <w:left w:val="none" w:sz="0" w:space="0" w:color="auto"/>
        <w:bottom w:val="none" w:sz="0" w:space="0" w:color="auto"/>
        <w:right w:val="none" w:sz="0" w:space="0" w:color="auto"/>
      </w:divBdr>
    </w:div>
    <w:div w:id="180321043">
      <w:bodyDiv w:val="1"/>
      <w:marLeft w:val="0"/>
      <w:marRight w:val="0"/>
      <w:marTop w:val="0"/>
      <w:marBottom w:val="0"/>
      <w:divBdr>
        <w:top w:val="none" w:sz="0" w:space="0" w:color="auto"/>
        <w:left w:val="none" w:sz="0" w:space="0" w:color="auto"/>
        <w:bottom w:val="none" w:sz="0" w:space="0" w:color="auto"/>
        <w:right w:val="none" w:sz="0" w:space="0" w:color="auto"/>
      </w:divBdr>
    </w:div>
    <w:div w:id="180704206">
      <w:bodyDiv w:val="1"/>
      <w:marLeft w:val="0"/>
      <w:marRight w:val="0"/>
      <w:marTop w:val="0"/>
      <w:marBottom w:val="0"/>
      <w:divBdr>
        <w:top w:val="none" w:sz="0" w:space="0" w:color="auto"/>
        <w:left w:val="none" w:sz="0" w:space="0" w:color="auto"/>
        <w:bottom w:val="none" w:sz="0" w:space="0" w:color="auto"/>
        <w:right w:val="none" w:sz="0" w:space="0" w:color="auto"/>
      </w:divBdr>
    </w:div>
    <w:div w:id="181474333">
      <w:bodyDiv w:val="1"/>
      <w:marLeft w:val="0"/>
      <w:marRight w:val="0"/>
      <w:marTop w:val="0"/>
      <w:marBottom w:val="0"/>
      <w:divBdr>
        <w:top w:val="none" w:sz="0" w:space="0" w:color="auto"/>
        <w:left w:val="none" w:sz="0" w:space="0" w:color="auto"/>
        <w:bottom w:val="none" w:sz="0" w:space="0" w:color="auto"/>
        <w:right w:val="none" w:sz="0" w:space="0" w:color="auto"/>
      </w:divBdr>
    </w:div>
    <w:div w:id="182133154">
      <w:bodyDiv w:val="1"/>
      <w:marLeft w:val="0"/>
      <w:marRight w:val="0"/>
      <w:marTop w:val="0"/>
      <w:marBottom w:val="0"/>
      <w:divBdr>
        <w:top w:val="none" w:sz="0" w:space="0" w:color="auto"/>
        <w:left w:val="none" w:sz="0" w:space="0" w:color="auto"/>
        <w:bottom w:val="none" w:sz="0" w:space="0" w:color="auto"/>
        <w:right w:val="none" w:sz="0" w:space="0" w:color="auto"/>
      </w:divBdr>
    </w:div>
    <w:div w:id="182398219">
      <w:bodyDiv w:val="1"/>
      <w:marLeft w:val="0"/>
      <w:marRight w:val="0"/>
      <w:marTop w:val="0"/>
      <w:marBottom w:val="0"/>
      <w:divBdr>
        <w:top w:val="none" w:sz="0" w:space="0" w:color="auto"/>
        <w:left w:val="none" w:sz="0" w:space="0" w:color="auto"/>
        <w:bottom w:val="none" w:sz="0" w:space="0" w:color="auto"/>
        <w:right w:val="none" w:sz="0" w:space="0" w:color="auto"/>
      </w:divBdr>
    </w:div>
    <w:div w:id="182403789">
      <w:bodyDiv w:val="1"/>
      <w:marLeft w:val="0"/>
      <w:marRight w:val="0"/>
      <w:marTop w:val="0"/>
      <w:marBottom w:val="0"/>
      <w:divBdr>
        <w:top w:val="none" w:sz="0" w:space="0" w:color="auto"/>
        <w:left w:val="none" w:sz="0" w:space="0" w:color="auto"/>
        <w:bottom w:val="none" w:sz="0" w:space="0" w:color="auto"/>
        <w:right w:val="none" w:sz="0" w:space="0" w:color="auto"/>
      </w:divBdr>
    </w:div>
    <w:div w:id="182937968">
      <w:bodyDiv w:val="1"/>
      <w:marLeft w:val="0"/>
      <w:marRight w:val="0"/>
      <w:marTop w:val="0"/>
      <w:marBottom w:val="0"/>
      <w:divBdr>
        <w:top w:val="none" w:sz="0" w:space="0" w:color="auto"/>
        <w:left w:val="none" w:sz="0" w:space="0" w:color="auto"/>
        <w:bottom w:val="none" w:sz="0" w:space="0" w:color="auto"/>
        <w:right w:val="none" w:sz="0" w:space="0" w:color="auto"/>
      </w:divBdr>
    </w:div>
    <w:div w:id="183058864">
      <w:bodyDiv w:val="1"/>
      <w:marLeft w:val="0"/>
      <w:marRight w:val="0"/>
      <w:marTop w:val="0"/>
      <w:marBottom w:val="0"/>
      <w:divBdr>
        <w:top w:val="none" w:sz="0" w:space="0" w:color="auto"/>
        <w:left w:val="none" w:sz="0" w:space="0" w:color="auto"/>
        <w:bottom w:val="none" w:sz="0" w:space="0" w:color="auto"/>
        <w:right w:val="none" w:sz="0" w:space="0" w:color="auto"/>
      </w:divBdr>
    </w:div>
    <w:div w:id="183710608">
      <w:bodyDiv w:val="1"/>
      <w:marLeft w:val="0"/>
      <w:marRight w:val="0"/>
      <w:marTop w:val="0"/>
      <w:marBottom w:val="0"/>
      <w:divBdr>
        <w:top w:val="none" w:sz="0" w:space="0" w:color="auto"/>
        <w:left w:val="none" w:sz="0" w:space="0" w:color="auto"/>
        <w:bottom w:val="none" w:sz="0" w:space="0" w:color="auto"/>
        <w:right w:val="none" w:sz="0" w:space="0" w:color="auto"/>
      </w:divBdr>
    </w:div>
    <w:div w:id="183783703">
      <w:bodyDiv w:val="1"/>
      <w:marLeft w:val="0"/>
      <w:marRight w:val="0"/>
      <w:marTop w:val="0"/>
      <w:marBottom w:val="0"/>
      <w:divBdr>
        <w:top w:val="none" w:sz="0" w:space="0" w:color="auto"/>
        <w:left w:val="none" w:sz="0" w:space="0" w:color="auto"/>
        <w:bottom w:val="none" w:sz="0" w:space="0" w:color="auto"/>
        <w:right w:val="none" w:sz="0" w:space="0" w:color="auto"/>
      </w:divBdr>
    </w:div>
    <w:div w:id="184368537">
      <w:bodyDiv w:val="1"/>
      <w:marLeft w:val="0"/>
      <w:marRight w:val="0"/>
      <w:marTop w:val="0"/>
      <w:marBottom w:val="0"/>
      <w:divBdr>
        <w:top w:val="none" w:sz="0" w:space="0" w:color="auto"/>
        <w:left w:val="none" w:sz="0" w:space="0" w:color="auto"/>
        <w:bottom w:val="none" w:sz="0" w:space="0" w:color="auto"/>
        <w:right w:val="none" w:sz="0" w:space="0" w:color="auto"/>
      </w:divBdr>
    </w:div>
    <w:div w:id="185413951">
      <w:bodyDiv w:val="1"/>
      <w:marLeft w:val="0"/>
      <w:marRight w:val="0"/>
      <w:marTop w:val="0"/>
      <w:marBottom w:val="0"/>
      <w:divBdr>
        <w:top w:val="none" w:sz="0" w:space="0" w:color="auto"/>
        <w:left w:val="none" w:sz="0" w:space="0" w:color="auto"/>
        <w:bottom w:val="none" w:sz="0" w:space="0" w:color="auto"/>
        <w:right w:val="none" w:sz="0" w:space="0" w:color="auto"/>
      </w:divBdr>
    </w:div>
    <w:div w:id="185487171">
      <w:bodyDiv w:val="1"/>
      <w:marLeft w:val="0"/>
      <w:marRight w:val="0"/>
      <w:marTop w:val="0"/>
      <w:marBottom w:val="0"/>
      <w:divBdr>
        <w:top w:val="none" w:sz="0" w:space="0" w:color="auto"/>
        <w:left w:val="none" w:sz="0" w:space="0" w:color="auto"/>
        <w:bottom w:val="none" w:sz="0" w:space="0" w:color="auto"/>
        <w:right w:val="none" w:sz="0" w:space="0" w:color="auto"/>
      </w:divBdr>
    </w:div>
    <w:div w:id="185557325">
      <w:bodyDiv w:val="1"/>
      <w:marLeft w:val="0"/>
      <w:marRight w:val="0"/>
      <w:marTop w:val="0"/>
      <w:marBottom w:val="0"/>
      <w:divBdr>
        <w:top w:val="none" w:sz="0" w:space="0" w:color="auto"/>
        <w:left w:val="none" w:sz="0" w:space="0" w:color="auto"/>
        <w:bottom w:val="none" w:sz="0" w:space="0" w:color="auto"/>
        <w:right w:val="none" w:sz="0" w:space="0" w:color="auto"/>
      </w:divBdr>
    </w:div>
    <w:div w:id="185950904">
      <w:bodyDiv w:val="1"/>
      <w:marLeft w:val="0"/>
      <w:marRight w:val="0"/>
      <w:marTop w:val="0"/>
      <w:marBottom w:val="0"/>
      <w:divBdr>
        <w:top w:val="none" w:sz="0" w:space="0" w:color="auto"/>
        <w:left w:val="none" w:sz="0" w:space="0" w:color="auto"/>
        <w:bottom w:val="none" w:sz="0" w:space="0" w:color="auto"/>
        <w:right w:val="none" w:sz="0" w:space="0" w:color="auto"/>
      </w:divBdr>
    </w:div>
    <w:div w:id="185993212">
      <w:bodyDiv w:val="1"/>
      <w:marLeft w:val="0"/>
      <w:marRight w:val="0"/>
      <w:marTop w:val="0"/>
      <w:marBottom w:val="0"/>
      <w:divBdr>
        <w:top w:val="none" w:sz="0" w:space="0" w:color="auto"/>
        <w:left w:val="none" w:sz="0" w:space="0" w:color="auto"/>
        <w:bottom w:val="none" w:sz="0" w:space="0" w:color="auto"/>
        <w:right w:val="none" w:sz="0" w:space="0" w:color="auto"/>
      </w:divBdr>
    </w:div>
    <w:div w:id="186139976">
      <w:bodyDiv w:val="1"/>
      <w:marLeft w:val="0"/>
      <w:marRight w:val="0"/>
      <w:marTop w:val="0"/>
      <w:marBottom w:val="0"/>
      <w:divBdr>
        <w:top w:val="none" w:sz="0" w:space="0" w:color="auto"/>
        <w:left w:val="none" w:sz="0" w:space="0" w:color="auto"/>
        <w:bottom w:val="none" w:sz="0" w:space="0" w:color="auto"/>
        <w:right w:val="none" w:sz="0" w:space="0" w:color="auto"/>
      </w:divBdr>
    </w:div>
    <w:div w:id="186256113">
      <w:bodyDiv w:val="1"/>
      <w:marLeft w:val="0"/>
      <w:marRight w:val="0"/>
      <w:marTop w:val="0"/>
      <w:marBottom w:val="0"/>
      <w:divBdr>
        <w:top w:val="none" w:sz="0" w:space="0" w:color="auto"/>
        <w:left w:val="none" w:sz="0" w:space="0" w:color="auto"/>
        <w:bottom w:val="none" w:sz="0" w:space="0" w:color="auto"/>
        <w:right w:val="none" w:sz="0" w:space="0" w:color="auto"/>
      </w:divBdr>
    </w:div>
    <w:div w:id="187643703">
      <w:bodyDiv w:val="1"/>
      <w:marLeft w:val="0"/>
      <w:marRight w:val="0"/>
      <w:marTop w:val="0"/>
      <w:marBottom w:val="0"/>
      <w:divBdr>
        <w:top w:val="none" w:sz="0" w:space="0" w:color="auto"/>
        <w:left w:val="none" w:sz="0" w:space="0" w:color="auto"/>
        <w:bottom w:val="none" w:sz="0" w:space="0" w:color="auto"/>
        <w:right w:val="none" w:sz="0" w:space="0" w:color="auto"/>
      </w:divBdr>
    </w:div>
    <w:div w:id="187837809">
      <w:bodyDiv w:val="1"/>
      <w:marLeft w:val="0"/>
      <w:marRight w:val="0"/>
      <w:marTop w:val="0"/>
      <w:marBottom w:val="0"/>
      <w:divBdr>
        <w:top w:val="none" w:sz="0" w:space="0" w:color="auto"/>
        <w:left w:val="none" w:sz="0" w:space="0" w:color="auto"/>
        <w:bottom w:val="none" w:sz="0" w:space="0" w:color="auto"/>
        <w:right w:val="none" w:sz="0" w:space="0" w:color="auto"/>
      </w:divBdr>
    </w:div>
    <w:div w:id="187910183">
      <w:bodyDiv w:val="1"/>
      <w:marLeft w:val="0"/>
      <w:marRight w:val="0"/>
      <w:marTop w:val="0"/>
      <w:marBottom w:val="0"/>
      <w:divBdr>
        <w:top w:val="none" w:sz="0" w:space="0" w:color="auto"/>
        <w:left w:val="none" w:sz="0" w:space="0" w:color="auto"/>
        <w:bottom w:val="none" w:sz="0" w:space="0" w:color="auto"/>
        <w:right w:val="none" w:sz="0" w:space="0" w:color="auto"/>
      </w:divBdr>
    </w:div>
    <w:div w:id="188422332">
      <w:bodyDiv w:val="1"/>
      <w:marLeft w:val="0"/>
      <w:marRight w:val="0"/>
      <w:marTop w:val="0"/>
      <w:marBottom w:val="0"/>
      <w:divBdr>
        <w:top w:val="none" w:sz="0" w:space="0" w:color="auto"/>
        <w:left w:val="none" w:sz="0" w:space="0" w:color="auto"/>
        <w:bottom w:val="none" w:sz="0" w:space="0" w:color="auto"/>
        <w:right w:val="none" w:sz="0" w:space="0" w:color="auto"/>
      </w:divBdr>
    </w:div>
    <w:div w:id="189535874">
      <w:bodyDiv w:val="1"/>
      <w:marLeft w:val="0"/>
      <w:marRight w:val="0"/>
      <w:marTop w:val="0"/>
      <w:marBottom w:val="0"/>
      <w:divBdr>
        <w:top w:val="none" w:sz="0" w:space="0" w:color="auto"/>
        <w:left w:val="none" w:sz="0" w:space="0" w:color="auto"/>
        <w:bottom w:val="none" w:sz="0" w:space="0" w:color="auto"/>
        <w:right w:val="none" w:sz="0" w:space="0" w:color="auto"/>
      </w:divBdr>
    </w:div>
    <w:div w:id="190261903">
      <w:bodyDiv w:val="1"/>
      <w:marLeft w:val="0"/>
      <w:marRight w:val="0"/>
      <w:marTop w:val="0"/>
      <w:marBottom w:val="0"/>
      <w:divBdr>
        <w:top w:val="none" w:sz="0" w:space="0" w:color="auto"/>
        <w:left w:val="none" w:sz="0" w:space="0" w:color="auto"/>
        <w:bottom w:val="none" w:sz="0" w:space="0" w:color="auto"/>
        <w:right w:val="none" w:sz="0" w:space="0" w:color="auto"/>
      </w:divBdr>
    </w:div>
    <w:div w:id="190414407">
      <w:bodyDiv w:val="1"/>
      <w:marLeft w:val="0"/>
      <w:marRight w:val="0"/>
      <w:marTop w:val="0"/>
      <w:marBottom w:val="0"/>
      <w:divBdr>
        <w:top w:val="none" w:sz="0" w:space="0" w:color="auto"/>
        <w:left w:val="none" w:sz="0" w:space="0" w:color="auto"/>
        <w:bottom w:val="none" w:sz="0" w:space="0" w:color="auto"/>
        <w:right w:val="none" w:sz="0" w:space="0" w:color="auto"/>
      </w:divBdr>
    </w:div>
    <w:div w:id="191118904">
      <w:bodyDiv w:val="1"/>
      <w:marLeft w:val="0"/>
      <w:marRight w:val="0"/>
      <w:marTop w:val="0"/>
      <w:marBottom w:val="0"/>
      <w:divBdr>
        <w:top w:val="none" w:sz="0" w:space="0" w:color="auto"/>
        <w:left w:val="none" w:sz="0" w:space="0" w:color="auto"/>
        <w:bottom w:val="none" w:sz="0" w:space="0" w:color="auto"/>
        <w:right w:val="none" w:sz="0" w:space="0" w:color="auto"/>
      </w:divBdr>
    </w:div>
    <w:div w:id="191579783">
      <w:bodyDiv w:val="1"/>
      <w:marLeft w:val="0"/>
      <w:marRight w:val="0"/>
      <w:marTop w:val="0"/>
      <w:marBottom w:val="0"/>
      <w:divBdr>
        <w:top w:val="none" w:sz="0" w:space="0" w:color="auto"/>
        <w:left w:val="none" w:sz="0" w:space="0" w:color="auto"/>
        <w:bottom w:val="none" w:sz="0" w:space="0" w:color="auto"/>
        <w:right w:val="none" w:sz="0" w:space="0" w:color="auto"/>
      </w:divBdr>
    </w:div>
    <w:div w:id="191697796">
      <w:bodyDiv w:val="1"/>
      <w:marLeft w:val="0"/>
      <w:marRight w:val="0"/>
      <w:marTop w:val="0"/>
      <w:marBottom w:val="0"/>
      <w:divBdr>
        <w:top w:val="none" w:sz="0" w:space="0" w:color="auto"/>
        <w:left w:val="none" w:sz="0" w:space="0" w:color="auto"/>
        <w:bottom w:val="none" w:sz="0" w:space="0" w:color="auto"/>
        <w:right w:val="none" w:sz="0" w:space="0" w:color="auto"/>
      </w:divBdr>
    </w:div>
    <w:div w:id="193227412">
      <w:bodyDiv w:val="1"/>
      <w:marLeft w:val="0"/>
      <w:marRight w:val="0"/>
      <w:marTop w:val="0"/>
      <w:marBottom w:val="0"/>
      <w:divBdr>
        <w:top w:val="none" w:sz="0" w:space="0" w:color="auto"/>
        <w:left w:val="none" w:sz="0" w:space="0" w:color="auto"/>
        <w:bottom w:val="none" w:sz="0" w:space="0" w:color="auto"/>
        <w:right w:val="none" w:sz="0" w:space="0" w:color="auto"/>
      </w:divBdr>
    </w:div>
    <w:div w:id="193540799">
      <w:bodyDiv w:val="1"/>
      <w:marLeft w:val="0"/>
      <w:marRight w:val="0"/>
      <w:marTop w:val="0"/>
      <w:marBottom w:val="0"/>
      <w:divBdr>
        <w:top w:val="none" w:sz="0" w:space="0" w:color="auto"/>
        <w:left w:val="none" w:sz="0" w:space="0" w:color="auto"/>
        <w:bottom w:val="none" w:sz="0" w:space="0" w:color="auto"/>
        <w:right w:val="none" w:sz="0" w:space="0" w:color="auto"/>
      </w:divBdr>
    </w:div>
    <w:div w:id="193930717">
      <w:bodyDiv w:val="1"/>
      <w:marLeft w:val="0"/>
      <w:marRight w:val="0"/>
      <w:marTop w:val="0"/>
      <w:marBottom w:val="0"/>
      <w:divBdr>
        <w:top w:val="none" w:sz="0" w:space="0" w:color="auto"/>
        <w:left w:val="none" w:sz="0" w:space="0" w:color="auto"/>
        <w:bottom w:val="none" w:sz="0" w:space="0" w:color="auto"/>
        <w:right w:val="none" w:sz="0" w:space="0" w:color="auto"/>
      </w:divBdr>
    </w:div>
    <w:div w:id="194275978">
      <w:bodyDiv w:val="1"/>
      <w:marLeft w:val="0"/>
      <w:marRight w:val="0"/>
      <w:marTop w:val="0"/>
      <w:marBottom w:val="0"/>
      <w:divBdr>
        <w:top w:val="none" w:sz="0" w:space="0" w:color="auto"/>
        <w:left w:val="none" w:sz="0" w:space="0" w:color="auto"/>
        <w:bottom w:val="none" w:sz="0" w:space="0" w:color="auto"/>
        <w:right w:val="none" w:sz="0" w:space="0" w:color="auto"/>
      </w:divBdr>
    </w:div>
    <w:div w:id="194660075">
      <w:bodyDiv w:val="1"/>
      <w:marLeft w:val="0"/>
      <w:marRight w:val="0"/>
      <w:marTop w:val="0"/>
      <w:marBottom w:val="0"/>
      <w:divBdr>
        <w:top w:val="none" w:sz="0" w:space="0" w:color="auto"/>
        <w:left w:val="none" w:sz="0" w:space="0" w:color="auto"/>
        <w:bottom w:val="none" w:sz="0" w:space="0" w:color="auto"/>
        <w:right w:val="none" w:sz="0" w:space="0" w:color="auto"/>
      </w:divBdr>
    </w:div>
    <w:div w:id="194779300">
      <w:bodyDiv w:val="1"/>
      <w:marLeft w:val="0"/>
      <w:marRight w:val="0"/>
      <w:marTop w:val="0"/>
      <w:marBottom w:val="0"/>
      <w:divBdr>
        <w:top w:val="none" w:sz="0" w:space="0" w:color="auto"/>
        <w:left w:val="none" w:sz="0" w:space="0" w:color="auto"/>
        <w:bottom w:val="none" w:sz="0" w:space="0" w:color="auto"/>
        <w:right w:val="none" w:sz="0" w:space="0" w:color="auto"/>
      </w:divBdr>
    </w:div>
    <w:div w:id="195236683">
      <w:bodyDiv w:val="1"/>
      <w:marLeft w:val="0"/>
      <w:marRight w:val="0"/>
      <w:marTop w:val="0"/>
      <w:marBottom w:val="0"/>
      <w:divBdr>
        <w:top w:val="none" w:sz="0" w:space="0" w:color="auto"/>
        <w:left w:val="none" w:sz="0" w:space="0" w:color="auto"/>
        <w:bottom w:val="none" w:sz="0" w:space="0" w:color="auto"/>
        <w:right w:val="none" w:sz="0" w:space="0" w:color="auto"/>
      </w:divBdr>
    </w:div>
    <w:div w:id="195429927">
      <w:bodyDiv w:val="1"/>
      <w:marLeft w:val="0"/>
      <w:marRight w:val="0"/>
      <w:marTop w:val="0"/>
      <w:marBottom w:val="0"/>
      <w:divBdr>
        <w:top w:val="none" w:sz="0" w:space="0" w:color="auto"/>
        <w:left w:val="none" w:sz="0" w:space="0" w:color="auto"/>
        <w:bottom w:val="none" w:sz="0" w:space="0" w:color="auto"/>
        <w:right w:val="none" w:sz="0" w:space="0" w:color="auto"/>
      </w:divBdr>
    </w:div>
    <w:div w:id="198321305">
      <w:bodyDiv w:val="1"/>
      <w:marLeft w:val="0"/>
      <w:marRight w:val="0"/>
      <w:marTop w:val="0"/>
      <w:marBottom w:val="0"/>
      <w:divBdr>
        <w:top w:val="none" w:sz="0" w:space="0" w:color="auto"/>
        <w:left w:val="none" w:sz="0" w:space="0" w:color="auto"/>
        <w:bottom w:val="none" w:sz="0" w:space="0" w:color="auto"/>
        <w:right w:val="none" w:sz="0" w:space="0" w:color="auto"/>
      </w:divBdr>
    </w:div>
    <w:div w:id="198857237">
      <w:bodyDiv w:val="1"/>
      <w:marLeft w:val="0"/>
      <w:marRight w:val="0"/>
      <w:marTop w:val="0"/>
      <w:marBottom w:val="0"/>
      <w:divBdr>
        <w:top w:val="none" w:sz="0" w:space="0" w:color="auto"/>
        <w:left w:val="none" w:sz="0" w:space="0" w:color="auto"/>
        <w:bottom w:val="none" w:sz="0" w:space="0" w:color="auto"/>
        <w:right w:val="none" w:sz="0" w:space="0" w:color="auto"/>
      </w:divBdr>
    </w:div>
    <w:div w:id="199519228">
      <w:bodyDiv w:val="1"/>
      <w:marLeft w:val="0"/>
      <w:marRight w:val="0"/>
      <w:marTop w:val="0"/>
      <w:marBottom w:val="0"/>
      <w:divBdr>
        <w:top w:val="none" w:sz="0" w:space="0" w:color="auto"/>
        <w:left w:val="none" w:sz="0" w:space="0" w:color="auto"/>
        <w:bottom w:val="none" w:sz="0" w:space="0" w:color="auto"/>
        <w:right w:val="none" w:sz="0" w:space="0" w:color="auto"/>
      </w:divBdr>
    </w:div>
    <w:div w:id="200217086">
      <w:bodyDiv w:val="1"/>
      <w:marLeft w:val="0"/>
      <w:marRight w:val="0"/>
      <w:marTop w:val="0"/>
      <w:marBottom w:val="0"/>
      <w:divBdr>
        <w:top w:val="none" w:sz="0" w:space="0" w:color="auto"/>
        <w:left w:val="none" w:sz="0" w:space="0" w:color="auto"/>
        <w:bottom w:val="none" w:sz="0" w:space="0" w:color="auto"/>
        <w:right w:val="none" w:sz="0" w:space="0" w:color="auto"/>
      </w:divBdr>
    </w:div>
    <w:div w:id="200437238">
      <w:bodyDiv w:val="1"/>
      <w:marLeft w:val="0"/>
      <w:marRight w:val="0"/>
      <w:marTop w:val="0"/>
      <w:marBottom w:val="0"/>
      <w:divBdr>
        <w:top w:val="none" w:sz="0" w:space="0" w:color="auto"/>
        <w:left w:val="none" w:sz="0" w:space="0" w:color="auto"/>
        <w:bottom w:val="none" w:sz="0" w:space="0" w:color="auto"/>
        <w:right w:val="none" w:sz="0" w:space="0" w:color="auto"/>
      </w:divBdr>
    </w:div>
    <w:div w:id="202714616">
      <w:bodyDiv w:val="1"/>
      <w:marLeft w:val="0"/>
      <w:marRight w:val="0"/>
      <w:marTop w:val="0"/>
      <w:marBottom w:val="0"/>
      <w:divBdr>
        <w:top w:val="none" w:sz="0" w:space="0" w:color="auto"/>
        <w:left w:val="none" w:sz="0" w:space="0" w:color="auto"/>
        <w:bottom w:val="none" w:sz="0" w:space="0" w:color="auto"/>
        <w:right w:val="none" w:sz="0" w:space="0" w:color="auto"/>
      </w:divBdr>
    </w:div>
    <w:div w:id="203177285">
      <w:bodyDiv w:val="1"/>
      <w:marLeft w:val="0"/>
      <w:marRight w:val="0"/>
      <w:marTop w:val="0"/>
      <w:marBottom w:val="0"/>
      <w:divBdr>
        <w:top w:val="none" w:sz="0" w:space="0" w:color="auto"/>
        <w:left w:val="none" w:sz="0" w:space="0" w:color="auto"/>
        <w:bottom w:val="none" w:sz="0" w:space="0" w:color="auto"/>
        <w:right w:val="none" w:sz="0" w:space="0" w:color="auto"/>
      </w:divBdr>
    </w:div>
    <w:div w:id="203177616">
      <w:bodyDiv w:val="1"/>
      <w:marLeft w:val="0"/>
      <w:marRight w:val="0"/>
      <w:marTop w:val="0"/>
      <w:marBottom w:val="0"/>
      <w:divBdr>
        <w:top w:val="none" w:sz="0" w:space="0" w:color="auto"/>
        <w:left w:val="none" w:sz="0" w:space="0" w:color="auto"/>
        <w:bottom w:val="none" w:sz="0" w:space="0" w:color="auto"/>
        <w:right w:val="none" w:sz="0" w:space="0" w:color="auto"/>
      </w:divBdr>
    </w:div>
    <w:div w:id="203253818">
      <w:bodyDiv w:val="1"/>
      <w:marLeft w:val="0"/>
      <w:marRight w:val="0"/>
      <w:marTop w:val="0"/>
      <w:marBottom w:val="0"/>
      <w:divBdr>
        <w:top w:val="none" w:sz="0" w:space="0" w:color="auto"/>
        <w:left w:val="none" w:sz="0" w:space="0" w:color="auto"/>
        <w:bottom w:val="none" w:sz="0" w:space="0" w:color="auto"/>
        <w:right w:val="none" w:sz="0" w:space="0" w:color="auto"/>
      </w:divBdr>
    </w:div>
    <w:div w:id="203519838">
      <w:bodyDiv w:val="1"/>
      <w:marLeft w:val="0"/>
      <w:marRight w:val="0"/>
      <w:marTop w:val="0"/>
      <w:marBottom w:val="0"/>
      <w:divBdr>
        <w:top w:val="none" w:sz="0" w:space="0" w:color="auto"/>
        <w:left w:val="none" w:sz="0" w:space="0" w:color="auto"/>
        <w:bottom w:val="none" w:sz="0" w:space="0" w:color="auto"/>
        <w:right w:val="none" w:sz="0" w:space="0" w:color="auto"/>
      </w:divBdr>
    </w:div>
    <w:div w:id="203716251">
      <w:bodyDiv w:val="1"/>
      <w:marLeft w:val="0"/>
      <w:marRight w:val="0"/>
      <w:marTop w:val="0"/>
      <w:marBottom w:val="0"/>
      <w:divBdr>
        <w:top w:val="none" w:sz="0" w:space="0" w:color="auto"/>
        <w:left w:val="none" w:sz="0" w:space="0" w:color="auto"/>
        <w:bottom w:val="none" w:sz="0" w:space="0" w:color="auto"/>
        <w:right w:val="none" w:sz="0" w:space="0" w:color="auto"/>
      </w:divBdr>
    </w:div>
    <w:div w:id="205065079">
      <w:bodyDiv w:val="1"/>
      <w:marLeft w:val="0"/>
      <w:marRight w:val="0"/>
      <w:marTop w:val="0"/>
      <w:marBottom w:val="0"/>
      <w:divBdr>
        <w:top w:val="none" w:sz="0" w:space="0" w:color="auto"/>
        <w:left w:val="none" w:sz="0" w:space="0" w:color="auto"/>
        <w:bottom w:val="none" w:sz="0" w:space="0" w:color="auto"/>
        <w:right w:val="none" w:sz="0" w:space="0" w:color="auto"/>
      </w:divBdr>
    </w:div>
    <w:div w:id="205526065">
      <w:bodyDiv w:val="1"/>
      <w:marLeft w:val="0"/>
      <w:marRight w:val="0"/>
      <w:marTop w:val="0"/>
      <w:marBottom w:val="0"/>
      <w:divBdr>
        <w:top w:val="none" w:sz="0" w:space="0" w:color="auto"/>
        <w:left w:val="none" w:sz="0" w:space="0" w:color="auto"/>
        <w:bottom w:val="none" w:sz="0" w:space="0" w:color="auto"/>
        <w:right w:val="none" w:sz="0" w:space="0" w:color="auto"/>
      </w:divBdr>
    </w:div>
    <w:div w:id="207188279">
      <w:bodyDiv w:val="1"/>
      <w:marLeft w:val="0"/>
      <w:marRight w:val="0"/>
      <w:marTop w:val="0"/>
      <w:marBottom w:val="0"/>
      <w:divBdr>
        <w:top w:val="none" w:sz="0" w:space="0" w:color="auto"/>
        <w:left w:val="none" w:sz="0" w:space="0" w:color="auto"/>
        <w:bottom w:val="none" w:sz="0" w:space="0" w:color="auto"/>
        <w:right w:val="none" w:sz="0" w:space="0" w:color="auto"/>
      </w:divBdr>
    </w:div>
    <w:div w:id="211045552">
      <w:bodyDiv w:val="1"/>
      <w:marLeft w:val="0"/>
      <w:marRight w:val="0"/>
      <w:marTop w:val="0"/>
      <w:marBottom w:val="0"/>
      <w:divBdr>
        <w:top w:val="none" w:sz="0" w:space="0" w:color="auto"/>
        <w:left w:val="none" w:sz="0" w:space="0" w:color="auto"/>
        <w:bottom w:val="none" w:sz="0" w:space="0" w:color="auto"/>
        <w:right w:val="none" w:sz="0" w:space="0" w:color="auto"/>
      </w:divBdr>
    </w:div>
    <w:div w:id="211962100">
      <w:bodyDiv w:val="1"/>
      <w:marLeft w:val="0"/>
      <w:marRight w:val="0"/>
      <w:marTop w:val="0"/>
      <w:marBottom w:val="0"/>
      <w:divBdr>
        <w:top w:val="none" w:sz="0" w:space="0" w:color="auto"/>
        <w:left w:val="none" w:sz="0" w:space="0" w:color="auto"/>
        <w:bottom w:val="none" w:sz="0" w:space="0" w:color="auto"/>
        <w:right w:val="none" w:sz="0" w:space="0" w:color="auto"/>
      </w:divBdr>
    </w:div>
    <w:div w:id="212431729">
      <w:bodyDiv w:val="1"/>
      <w:marLeft w:val="0"/>
      <w:marRight w:val="0"/>
      <w:marTop w:val="0"/>
      <w:marBottom w:val="0"/>
      <w:divBdr>
        <w:top w:val="none" w:sz="0" w:space="0" w:color="auto"/>
        <w:left w:val="none" w:sz="0" w:space="0" w:color="auto"/>
        <w:bottom w:val="none" w:sz="0" w:space="0" w:color="auto"/>
        <w:right w:val="none" w:sz="0" w:space="0" w:color="auto"/>
      </w:divBdr>
    </w:div>
    <w:div w:id="212470494">
      <w:bodyDiv w:val="1"/>
      <w:marLeft w:val="0"/>
      <w:marRight w:val="0"/>
      <w:marTop w:val="0"/>
      <w:marBottom w:val="0"/>
      <w:divBdr>
        <w:top w:val="none" w:sz="0" w:space="0" w:color="auto"/>
        <w:left w:val="none" w:sz="0" w:space="0" w:color="auto"/>
        <w:bottom w:val="none" w:sz="0" w:space="0" w:color="auto"/>
        <w:right w:val="none" w:sz="0" w:space="0" w:color="auto"/>
      </w:divBdr>
    </w:div>
    <w:div w:id="212818257">
      <w:bodyDiv w:val="1"/>
      <w:marLeft w:val="0"/>
      <w:marRight w:val="0"/>
      <w:marTop w:val="0"/>
      <w:marBottom w:val="0"/>
      <w:divBdr>
        <w:top w:val="none" w:sz="0" w:space="0" w:color="auto"/>
        <w:left w:val="none" w:sz="0" w:space="0" w:color="auto"/>
        <w:bottom w:val="none" w:sz="0" w:space="0" w:color="auto"/>
        <w:right w:val="none" w:sz="0" w:space="0" w:color="auto"/>
      </w:divBdr>
    </w:div>
    <w:div w:id="213128883">
      <w:bodyDiv w:val="1"/>
      <w:marLeft w:val="0"/>
      <w:marRight w:val="0"/>
      <w:marTop w:val="0"/>
      <w:marBottom w:val="0"/>
      <w:divBdr>
        <w:top w:val="none" w:sz="0" w:space="0" w:color="auto"/>
        <w:left w:val="none" w:sz="0" w:space="0" w:color="auto"/>
        <w:bottom w:val="none" w:sz="0" w:space="0" w:color="auto"/>
        <w:right w:val="none" w:sz="0" w:space="0" w:color="auto"/>
      </w:divBdr>
    </w:div>
    <w:div w:id="213348635">
      <w:bodyDiv w:val="1"/>
      <w:marLeft w:val="0"/>
      <w:marRight w:val="0"/>
      <w:marTop w:val="0"/>
      <w:marBottom w:val="0"/>
      <w:divBdr>
        <w:top w:val="none" w:sz="0" w:space="0" w:color="auto"/>
        <w:left w:val="none" w:sz="0" w:space="0" w:color="auto"/>
        <w:bottom w:val="none" w:sz="0" w:space="0" w:color="auto"/>
        <w:right w:val="none" w:sz="0" w:space="0" w:color="auto"/>
      </w:divBdr>
    </w:div>
    <w:div w:id="213978237">
      <w:bodyDiv w:val="1"/>
      <w:marLeft w:val="0"/>
      <w:marRight w:val="0"/>
      <w:marTop w:val="0"/>
      <w:marBottom w:val="0"/>
      <w:divBdr>
        <w:top w:val="none" w:sz="0" w:space="0" w:color="auto"/>
        <w:left w:val="none" w:sz="0" w:space="0" w:color="auto"/>
        <w:bottom w:val="none" w:sz="0" w:space="0" w:color="auto"/>
        <w:right w:val="none" w:sz="0" w:space="0" w:color="auto"/>
      </w:divBdr>
    </w:div>
    <w:div w:id="214389669">
      <w:bodyDiv w:val="1"/>
      <w:marLeft w:val="0"/>
      <w:marRight w:val="0"/>
      <w:marTop w:val="0"/>
      <w:marBottom w:val="0"/>
      <w:divBdr>
        <w:top w:val="none" w:sz="0" w:space="0" w:color="auto"/>
        <w:left w:val="none" w:sz="0" w:space="0" w:color="auto"/>
        <w:bottom w:val="none" w:sz="0" w:space="0" w:color="auto"/>
        <w:right w:val="none" w:sz="0" w:space="0" w:color="auto"/>
      </w:divBdr>
    </w:div>
    <w:div w:id="215552260">
      <w:bodyDiv w:val="1"/>
      <w:marLeft w:val="0"/>
      <w:marRight w:val="0"/>
      <w:marTop w:val="0"/>
      <w:marBottom w:val="0"/>
      <w:divBdr>
        <w:top w:val="none" w:sz="0" w:space="0" w:color="auto"/>
        <w:left w:val="none" w:sz="0" w:space="0" w:color="auto"/>
        <w:bottom w:val="none" w:sz="0" w:space="0" w:color="auto"/>
        <w:right w:val="none" w:sz="0" w:space="0" w:color="auto"/>
      </w:divBdr>
    </w:div>
    <w:div w:id="215708276">
      <w:bodyDiv w:val="1"/>
      <w:marLeft w:val="0"/>
      <w:marRight w:val="0"/>
      <w:marTop w:val="0"/>
      <w:marBottom w:val="0"/>
      <w:divBdr>
        <w:top w:val="none" w:sz="0" w:space="0" w:color="auto"/>
        <w:left w:val="none" w:sz="0" w:space="0" w:color="auto"/>
        <w:bottom w:val="none" w:sz="0" w:space="0" w:color="auto"/>
        <w:right w:val="none" w:sz="0" w:space="0" w:color="auto"/>
      </w:divBdr>
    </w:div>
    <w:div w:id="216286709">
      <w:bodyDiv w:val="1"/>
      <w:marLeft w:val="0"/>
      <w:marRight w:val="0"/>
      <w:marTop w:val="0"/>
      <w:marBottom w:val="0"/>
      <w:divBdr>
        <w:top w:val="none" w:sz="0" w:space="0" w:color="auto"/>
        <w:left w:val="none" w:sz="0" w:space="0" w:color="auto"/>
        <w:bottom w:val="none" w:sz="0" w:space="0" w:color="auto"/>
        <w:right w:val="none" w:sz="0" w:space="0" w:color="auto"/>
      </w:divBdr>
    </w:div>
    <w:div w:id="218174203">
      <w:bodyDiv w:val="1"/>
      <w:marLeft w:val="0"/>
      <w:marRight w:val="0"/>
      <w:marTop w:val="0"/>
      <w:marBottom w:val="0"/>
      <w:divBdr>
        <w:top w:val="none" w:sz="0" w:space="0" w:color="auto"/>
        <w:left w:val="none" w:sz="0" w:space="0" w:color="auto"/>
        <w:bottom w:val="none" w:sz="0" w:space="0" w:color="auto"/>
        <w:right w:val="none" w:sz="0" w:space="0" w:color="auto"/>
      </w:divBdr>
    </w:div>
    <w:div w:id="218177055">
      <w:bodyDiv w:val="1"/>
      <w:marLeft w:val="0"/>
      <w:marRight w:val="0"/>
      <w:marTop w:val="0"/>
      <w:marBottom w:val="0"/>
      <w:divBdr>
        <w:top w:val="none" w:sz="0" w:space="0" w:color="auto"/>
        <w:left w:val="none" w:sz="0" w:space="0" w:color="auto"/>
        <w:bottom w:val="none" w:sz="0" w:space="0" w:color="auto"/>
        <w:right w:val="none" w:sz="0" w:space="0" w:color="auto"/>
      </w:divBdr>
    </w:div>
    <w:div w:id="218327744">
      <w:bodyDiv w:val="1"/>
      <w:marLeft w:val="0"/>
      <w:marRight w:val="0"/>
      <w:marTop w:val="0"/>
      <w:marBottom w:val="0"/>
      <w:divBdr>
        <w:top w:val="none" w:sz="0" w:space="0" w:color="auto"/>
        <w:left w:val="none" w:sz="0" w:space="0" w:color="auto"/>
        <w:bottom w:val="none" w:sz="0" w:space="0" w:color="auto"/>
        <w:right w:val="none" w:sz="0" w:space="0" w:color="auto"/>
      </w:divBdr>
    </w:div>
    <w:div w:id="219024133">
      <w:bodyDiv w:val="1"/>
      <w:marLeft w:val="0"/>
      <w:marRight w:val="0"/>
      <w:marTop w:val="0"/>
      <w:marBottom w:val="0"/>
      <w:divBdr>
        <w:top w:val="none" w:sz="0" w:space="0" w:color="auto"/>
        <w:left w:val="none" w:sz="0" w:space="0" w:color="auto"/>
        <w:bottom w:val="none" w:sz="0" w:space="0" w:color="auto"/>
        <w:right w:val="none" w:sz="0" w:space="0" w:color="auto"/>
      </w:divBdr>
    </w:div>
    <w:div w:id="219098600">
      <w:bodyDiv w:val="1"/>
      <w:marLeft w:val="0"/>
      <w:marRight w:val="0"/>
      <w:marTop w:val="0"/>
      <w:marBottom w:val="0"/>
      <w:divBdr>
        <w:top w:val="none" w:sz="0" w:space="0" w:color="auto"/>
        <w:left w:val="none" w:sz="0" w:space="0" w:color="auto"/>
        <w:bottom w:val="none" w:sz="0" w:space="0" w:color="auto"/>
        <w:right w:val="none" w:sz="0" w:space="0" w:color="auto"/>
      </w:divBdr>
    </w:div>
    <w:div w:id="219488265">
      <w:bodyDiv w:val="1"/>
      <w:marLeft w:val="0"/>
      <w:marRight w:val="0"/>
      <w:marTop w:val="0"/>
      <w:marBottom w:val="0"/>
      <w:divBdr>
        <w:top w:val="none" w:sz="0" w:space="0" w:color="auto"/>
        <w:left w:val="none" w:sz="0" w:space="0" w:color="auto"/>
        <w:bottom w:val="none" w:sz="0" w:space="0" w:color="auto"/>
        <w:right w:val="none" w:sz="0" w:space="0" w:color="auto"/>
      </w:divBdr>
    </w:div>
    <w:div w:id="224416096">
      <w:bodyDiv w:val="1"/>
      <w:marLeft w:val="0"/>
      <w:marRight w:val="0"/>
      <w:marTop w:val="0"/>
      <w:marBottom w:val="0"/>
      <w:divBdr>
        <w:top w:val="none" w:sz="0" w:space="0" w:color="auto"/>
        <w:left w:val="none" w:sz="0" w:space="0" w:color="auto"/>
        <w:bottom w:val="none" w:sz="0" w:space="0" w:color="auto"/>
        <w:right w:val="none" w:sz="0" w:space="0" w:color="auto"/>
      </w:divBdr>
    </w:div>
    <w:div w:id="225454819">
      <w:bodyDiv w:val="1"/>
      <w:marLeft w:val="0"/>
      <w:marRight w:val="0"/>
      <w:marTop w:val="0"/>
      <w:marBottom w:val="0"/>
      <w:divBdr>
        <w:top w:val="none" w:sz="0" w:space="0" w:color="auto"/>
        <w:left w:val="none" w:sz="0" w:space="0" w:color="auto"/>
        <w:bottom w:val="none" w:sz="0" w:space="0" w:color="auto"/>
        <w:right w:val="none" w:sz="0" w:space="0" w:color="auto"/>
      </w:divBdr>
    </w:div>
    <w:div w:id="225726060">
      <w:bodyDiv w:val="1"/>
      <w:marLeft w:val="0"/>
      <w:marRight w:val="0"/>
      <w:marTop w:val="0"/>
      <w:marBottom w:val="0"/>
      <w:divBdr>
        <w:top w:val="none" w:sz="0" w:space="0" w:color="auto"/>
        <w:left w:val="none" w:sz="0" w:space="0" w:color="auto"/>
        <w:bottom w:val="none" w:sz="0" w:space="0" w:color="auto"/>
        <w:right w:val="none" w:sz="0" w:space="0" w:color="auto"/>
      </w:divBdr>
    </w:div>
    <w:div w:id="225846907">
      <w:bodyDiv w:val="1"/>
      <w:marLeft w:val="0"/>
      <w:marRight w:val="0"/>
      <w:marTop w:val="0"/>
      <w:marBottom w:val="0"/>
      <w:divBdr>
        <w:top w:val="none" w:sz="0" w:space="0" w:color="auto"/>
        <w:left w:val="none" w:sz="0" w:space="0" w:color="auto"/>
        <w:bottom w:val="none" w:sz="0" w:space="0" w:color="auto"/>
        <w:right w:val="none" w:sz="0" w:space="0" w:color="auto"/>
      </w:divBdr>
    </w:div>
    <w:div w:id="226647387">
      <w:bodyDiv w:val="1"/>
      <w:marLeft w:val="0"/>
      <w:marRight w:val="0"/>
      <w:marTop w:val="0"/>
      <w:marBottom w:val="0"/>
      <w:divBdr>
        <w:top w:val="none" w:sz="0" w:space="0" w:color="auto"/>
        <w:left w:val="none" w:sz="0" w:space="0" w:color="auto"/>
        <w:bottom w:val="none" w:sz="0" w:space="0" w:color="auto"/>
        <w:right w:val="none" w:sz="0" w:space="0" w:color="auto"/>
      </w:divBdr>
    </w:div>
    <w:div w:id="227233117">
      <w:bodyDiv w:val="1"/>
      <w:marLeft w:val="0"/>
      <w:marRight w:val="0"/>
      <w:marTop w:val="0"/>
      <w:marBottom w:val="0"/>
      <w:divBdr>
        <w:top w:val="none" w:sz="0" w:space="0" w:color="auto"/>
        <w:left w:val="none" w:sz="0" w:space="0" w:color="auto"/>
        <w:bottom w:val="none" w:sz="0" w:space="0" w:color="auto"/>
        <w:right w:val="none" w:sz="0" w:space="0" w:color="auto"/>
      </w:divBdr>
    </w:div>
    <w:div w:id="228736588">
      <w:bodyDiv w:val="1"/>
      <w:marLeft w:val="0"/>
      <w:marRight w:val="0"/>
      <w:marTop w:val="0"/>
      <w:marBottom w:val="0"/>
      <w:divBdr>
        <w:top w:val="none" w:sz="0" w:space="0" w:color="auto"/>
        <w:left w:val="none" w:sz="0" w:space="0" w:color="auto"/>
        <w:bottom w:val="none" w:sz="0" w:space="0" w:color="auto"/>
        <w:right w:val="none" w:sz="0" w:space="0" w:color="auto"/>
      </w:divBdr>
    </w:div>
    <w:div w:id="229341374">
      <w:bodyDiv w:val="1"/>
      <w:marLeft w:val="0"/>
      <w:marRight w:val="0"/>
      <w:marTop w:val="0"/>
      <w:marBottom w:val="0"/>
      <w:divBdr>
        <w:top w:val="none" w:sz="0" w:space="0" w:color="auto"/>
        <w:left w:val="none" w:sz="0" w:space="0" w:color="auto"/>
        <w:bottom w:val="none" w:sz="0" w:space="0" w:color="auto"/>
        <w:right w:val="none" w:sz="0" w:space="0" w:color="auto"/>
      </w:divBdr>
    </w:div>
    <w:div w:id="230045266">
      <w:bodyDiv w:val="1"/>
      <w:marLeft w:val="0"/>
      <w:marRight w:val="0"/>
      <w:marTop w:val="0"/>
      <w:marBottom w:val="0"/>
      <w:divBdr>
        <w:top w:val="none" w:sz="0" w:space="0" w:color="auto"/>
        <w:left w:val="none" w:sz="0" w:space="0" w:color="auto"/>
        <w:bottom w:val="none" w:sz="0" w:space="0" w:color="auto"/>
        <w:right w:val="none" w:sz="0" w:space="0" w:color="auto"/>
      </w:divBdr>
    </w:div>
    <w:div w:id="230317268">
      <w:bodyDiv w:val="1"/>
      <w:marLeft w:val="0"/>
      <w:marRight w:val="0"/>
      <w:marTop w:val="0"/>
      <w:marBottom w:val="0"/>
      <w:divBdr>
        <w:top w:val="none" w:sz="0" w:space="0" w:color="auto"/>
        <w:left w:val="none" w:sz="0" w:space="0" w:color="auto"/>
        <w:bottom w:val="none" w:sz="0" w:space="0" w:color="auto"/>
        <w:right w:val="none" w:sz="0" w:space="0" w:color="auto"/>
      </w:divBdr>
    </w:div>
    <w:div w:id="230502498">
      <w:bodyDiv w:val="1"/>
      <w:marLeft w:val="0"/>
      <w:marRight w:val="0"/>
      <w:marTop w:val="0"/>
      <w:marBottom w:val="0"/>
      <w:divBdr>
        <w:top w:val="none" w:sz="0" w:space="0" w:color="auto"/>
        <w:left w:val="none" w:sz="0" w:space="0" w:color="auto"/>
        <w:bottom w:val="none" w:sz="0" w:space="0" w:color="auto"/>
        <w:right w:val="none" w:sz="0" w:space="0" w:color="auto"/>
      </w:divBdr>
    </w:div>
    <w:div w:id="231281421">
      <w:bodyDiv w:val="1"/>
      <w:marLeft w:val="0"/>
      <w:marRight w:val="0"/>
      <w:marTop w:val="0"/>
      <w:marBottom w:val="0"/>
      <w:divBdr>
        <w:top w:val="none" w:sz="0" w:space="0" w:color="auto"/>
        <w:left w:val="none" w:sz="0" w:space="0" w:color="auto"/>
        <w:bottom w:val="none" w:sz="0" w:space="0" w:color="auto"/>
        <w:right w:val="none" w:sz="0" w:space="0" w:color="auto"/>
      </w:divBdr>
    </w:div>
    <w:div w:id="232542614">
      <w:bodyDiv w:val="1"/>
      <w:marLeft w:val="0"/>
      <w:marRight w:val="0"/>
      <w:marTop w:val="0"/>
      <w:marBottom w:val="0"/>
      <w:divBdr>
        <w:top w:val="none" w:sz="0" w:space="0" w:color="auto"/>
        <w:left w:val="none" w:sz="0" w:space="0" w:color="auto"/>
        <w:bottom w:val="none" w:sz="0" w:space="0" w:color="auto"/>
        <w:right w:val="none" w:sz="0" w:space="0" w:color="auto"/>
      </w:divBdr>
    </w:div>
    <w:div w:id="233004444">
      <w:bodyDiv w:val="1"/>
      <w:marLeft w:val="0"/>
      <w:marRight w:val="0"/>
      <w:marTop w:val="0"/>
      <w:marBottom w:val="0"/>
      <w:divBdr>
        <w:top w:val="none" w:sz="0" w:space="0" w:color="auto"/>
        <w:left w:val="none" w:sz="0" w:space="0" w:color="auto"/>
        <w:bottom w:val="none" w:sz="0" w:space="0" w:color="auto"/>
        <w:right w:val="none" w:sz="0" w:space="0" w:color="auto"/>
      </w:divBdr>
    </w:div>
    <w:div w:id="233273872">
      <w:bodyDiv w:val="1"/>
      <w:marLeft w:val="0"/>
      <w:marRight w:val="0"/>
      <w:marTop w:val="0"/>
      <w:marBottom w:val="0"/>
      <w:divBdr>
        <w:top w:val="none" w:sz="0" w:space="0" w:color="auto"/>
        <w:left w:val="none" w:sz="0" w:space="0" w:color="auto"/>
        <w:bottom w:val="none" w:sz="0" w:space="0" w:color="auto"/>
        <w:right w:val="none" w:sz="0" w:space="0" w:color="auto"/>
      </w:divBdr>
    </w:div>
    <w:div w:id="234977766">
      <w:bodyDiv w:val="1"/>
      <w:marLeft w:val="0"/>
      <w:marRight w:val="0"/>
      <w:marTop w:val="0"/>
      <w:marBottom w:val="0"/>
      <w:divBdr>
        <w:top w:val="none" w:sz="0" w:space="0" w:color="auto"/>
        <w:left w:val="none" w:sz="0" w:space="0" w:color="auto"/>
        <w:bottom w:val="none" w:sz="0" w:space="0" w:color="auto"/>
        <w:right w:val="none" w:sz="0" w:space="0" w:color="auto"/>
      </w:divBdr>
    </w:div>
    <w:div w:id="235215598">
      <w:bodyDiv w:val="1"/>
      <w:marLeft w:val="0"/>
      <w:marRight w:val="0"/>
      <w:marTop w:val="0"/>
      <w:marBottom w:val="0"/>
      <w:divBdr>
        <w:top w:val="none" w:sz="0" w:space="0" w:color="auto"/>
        <w:left w:val="none" w:sz="0" w:space="0" w:color="auto"/>
        <w:bottom w:val="none" w:sz="0" w:space="0" w:color="auto"/>
        <w:right w:val="none" w:sz="0" w:space="0" w:color="auto"/>
      </w:divBdr>
    </w:div>
    <w:div w:id="236404923">
      <w:bodyDiv w:val="1"/>
      <w:marLeft w:val="0"/>
      <w:marRight w:val="0"/>
      <w:marTop w:val="0"/>
      <w:marBottom w:val="0"/>
      <w:divBdr>
        <w:top w:val="none" w:sz="0" w:space="0" w:color="auto"/>
        <w:left w:val="none" w:sz="0" w:space="0" w:color="auto"/>
        <w:bottom w:val="none" w:sz="0" w:space="0" w:color="auto"/>
        <w:right w:val="none" w:sz="0" w:space="0" w:color="auto"/>
      </w:divBdr>
    </w:div>
    <w:div w:id="236716687">
      <w:bodyDiv w:val="1"/>
      <w:marLeft w:val="0"/>
      <w:marRight w:val="0"/>
      <w:marTop w:val="0"/>
      <w:marBottom w:val="0"/>
      <w:divBdr>
        <w:top w:val="none" w:sz="0" w:space="0" w:color="auto"/>
        <w:left w:val="none" w:sz="0" w:space="0" w:color="auto"/>
        <w:bottom w:val="none" w:sz="0" w:space="0" w:color="auto"/>
        <w:right w:val="none" w:sz="0" w:space="0" w:color="auto"/>
      </w:divBdr>
    </w:div>
    <w:div w:id="238758224">
      <w:bodyDiv w:val="1"/>
      <w:marLeft w:val="0"/>
      <w:marRight w:val="0"/>
      <w:marTop w:val="0"/>
      <w:marBottom w:val="0"/>
      <w:divBdr>
        <w:top w:val="none" w:sz="0" w:space="0" w:color="auto"/>
        <w:left w:val="none" w:sz="0" w:space="0" w:color="auto"/>
        <w:bottom w:val="none" w:sz="0" w:space="0" w:color="auto"/>
        <w:right w:val="none" w:sz="0" w:space="0" w:color="auto"/>
      </w:divBdr>
    </w:div>
    <w:div w:id="239753324">
      <w:bodyDiv w:val="1"/>
      <w:marLeft w:val="0"/>
      <w:marRight w:val="0"/>
      <w:marTop w:val="0"/>
      <w:marBottom w:val="0"/>
      <w:divBdr>
        <w:top w:val="none" w:sz="0" w:space="0" w:color="auto"/>
        <w:left w:val="none" w:sz="0" w:space="0" w:color="auto"/>
        <w:bottom w:val="none" w:sz="0" w:space="0" w:color="auto"/>
        <w:right w:val="none" w:sz="0" w:space="0" w:color="auto"/>
      </w:divBdr>
    </w:div>
    <w:div w:id="240605243">
      <w:bodyDiv w:val="1"/>
      <w:marLeft w:val="0"/>
      <w:marRight w:val="0"/>
      <w:marTop w:val="0"/>
      <w:marBottom w:val="0"/>
      <w:divBdr>
        <w:top w:val="none" w:sz="0" w:space="0" w:color="auto"/>
        <w:left w:val="none" w:sz="0" w:space="0" w:color="auto"/>
        <w:bottom w:val="none" w:sz="0" w:space="0" w:color="auto"/>
        <w:right w:val="none" w:sz="0" w:space="0" w:color="auto"/>
      </w:divBdr>
    </w:div>
    <w:div w:id="241794641">
      <w:bodyDiv w:val="1"/>
      <w:marLeft w:val="0"/>
      <w:marRight w:val="0"/>
      <w:marTop w:val="0"/>
      <w:marBottom w:val="0"/>
      <w:divBdr>
        <w:top w:val="none" w:sz="0" w:space="0" w:color="auto"/>
        <w:left w:val="none" w:sz="0" w:space="0" w:color="auto"/>
        <w:bottom w:val="none" w:sz="0" w:space="0" w:color="auto"/>
        <w:right w:val="none" w:sz="0" w:space="0" w:color="auto"/>
      </w:divBdr>
    </w:div>
    <w:div w:id="245111024">
      <w:bodyDiv w:val="1"/>
      <w:marLeft w:val="0"/>
      <w:marRight w:val="0"/>
      <w:marTop w:val="0"/>
      <w:marBottom w:val="0"/>
      <w:divBdr>
        <w:top w:val="none" w:sz="0" w:space="0" w:color="auto"/>
        <w:left w:val="none" w:sz="0" w:space="0" w:color="auto"/>
        <w:bottom w:val="none" w:sz="0" w:space="0" w:color="auto"/>
        <w:right w:val="none" w:sz="0" w:space="0" w:color="auto"/>
      </w:divBdr>
    </w:div>
    <w:div w:id="245651999">
      <w:bodyDiv w:val="1"/>
      <w:marLeft w:val="0"/>
      <w:marRight w:val="0"/>
      <w:marTop w:val="0"/>
      <w:marBottom w:val="0"/>
      <w:divBdr>
        <w:top w:val="none" w:sz="0" w:space="0" w:color="auto"/>
        <w:left w:val="none" w:sz="0" w:space="0" w:color="auto"/>
        <w:bottom w:val="none" w:sz="0" w:space="0" w:color="auto"/>
        <w:right w:val="none" w:sz="0" w:space="0" w:color="auto"/>
      </w:divBdr>
    </w:div>
    <w:div w:id="245965037">
      <w:bodyDiv w:val="1"/>
      <w:marLeft w:val="0"/>
      <w:marRight w:val="0"/>
      <w:marTop w:val="0"/>
      <w:marBottom w:val="0"/>
      <w:divBdr>
        <w:top w:val="none" w:sz="0" w:space="0" w:color="auto"/>
        <w:left w:val="none" w:sz="0" w:space="0" w:color="auto"/>
        <w:bottom w:val="none" w:sz="0" w:space="0" w:color="auto"/>
        <w:right w:val="none" w:sz="0" w:space="0" w:color="auto"/>
      </w:divBdr>
    </w:div>
    <w:div w:id="246236448">
      <w:bodyDiv w:val="1"/>
      <w:marLeft w:val="0"/>
      <w:marRight w:val="0"/>
      <w:marTop w:val="0"/>
      <w:marBottom w:val="0"/>
      <w:divBdr>
        <w:top w:val="none" w:sz="0" w:space="0" w:color="auto"/>
        <w:left w:val="none" w:sz="0" w:space="0" w:color="auto"/>
        <w:bottom w:val="none" w:sz="0" w:space="0" w:color="auto"/>
        <w:right w:val="none" w:sz="0" w:space="0" w:color="auto"/>
      </w:divBdr>
    </w:div>
    <w:div w:id="246618909">
      <w:bodyDiv w:val="1"/>
      <w:marLeft w:val="0"/>
      <w:marRight w:val="0"/>
      <w:marTop w:val="0"/>
      <w:marBottom w:val="0"/>
      <w:divBdr>
        <w:top w:val="none" w:sz="0" w:space="0" w:color="auto"/>
        <w:left w:val="none" w:sz="0" w:space="0" w:color="auto"/>
        <w:bottom w:val="none" w:sz="0" w:space="0" w:color="auto"/>
        <w:right w:val="none" w:sz="0" w:space="0" w:color="auto"/>
      </w:divBdr>
    </w:div>
    <w:div w:id="246812167">
      <w:bodyDiv w:val="1"/>
      <w:marLeft w:val="0"/>
      <w:marRight w:val="0"/>
      <w:marTop w:val="0"/>
      <w:marBottom w:val="0"/>
      <w:divBdr>
        <w:top w:val="none" w:sz="0" w:space="0" w:color="auto"/>
        <w:left w:val="none" w:sz="0" w:space="0" w:color="auto"/>
        <w:bottom w:val="none" w:sz="0" w:space="0" w:color="auto"/>
        <w:right w:val="none" w:sz="0" w:space="0" w:color="auto"/>
      </w:divBdr>
    </w:div>
    <w:div w:id="247159954">
      <w:bodyDiv w:val="1"/>
      <w:marLeft w:val="0"/>
      <w:marRight w:val="0"/>
      <w:marTop w:val="0"/>
      <w:marBottom w:val="0"/>
      <w:divBdr>
        <w:top w:val="none" w:sz="0" w:space="0" w:color="auto"/>
        <w:left w:val="none" w:sz="0" w:space="0" w:color="auto"/>
        <w:bottom w:val="none" w:sz="0" w:space="0" w:color="auto"/>
        <w:right w:val="none" w:sz="0" w:space="0" w:color="auto"/>
      </w:divBdr>
    </w:div>
    <w:div w:id="247423757">
      <w:bodyDiv w:val="1"/>
      <w:marLeft w:val="0"/>
      <w:marRight w:val="0"/>
      <w:marTop w:val="0"/>
      <w:marBottom w:val="0"/>
      <w:divBdr>
        <w:top w:val="none" w:sz="0" w:space="0" w:color="auto"/>
        <w:left w:val="none" w:sz="0" w:space="0" w:color="auto"/>
        <w:bottom w:val="none" w:sz="0" w:space="0" w:color="auto"/>
        <w:right w:val="none" w:sz="0" w:space="0" w:color="auto"/>
      </w:divBdr>
    </w:div>
    <w:div w:id="247468649">
      <w:bodyDiv w:val="1"/>
      <w:marLeft w:val="0"/>
      <w:marRight w:val="0"/>
      <w:marTop w:val="0"/>
      <w:marBottom w:val="0"/>
      <w:divBdr>
        <w:top w:val="none" w:sz="0" w:space="0" w:color="auto"/>
        <w:left w:val="none" w:sz="0" w:space="0" w:color="auto"/>
        <w:bottom w:val="none" w:sz="0" w:space="0" w:color="auto"/>
        <w:right w:val="none" w:sz="0" w:space="0" w:color="auto"/>
      </w:divBdr>
    </w:div>
    <w:div w:id="247690569">
      <w:bodyDiv w:val="1"/>
      <w:marLeft w:val="0"/>
      <w:marRight w:val="0"/>
      <w:marTop w:val="0"/>
      <w:marBottom w:val="0"/>
      <w:divBdr>
        <w:top w:val="none" w:sz="0" w:space="0" w:color="auto"/>
        <w:left w:val="none" w:sz="0" w:space="0" w:color="auto"/>
        <w:bottom w:val="none" w:sz="0" w:space="0" w:color="auto"/>
        <w:right w:val="none" w:sz="0" w:space="0" w:color="auto"/>
      </w:divBdr>
    </w:div>
    <w:div w:id="248540551">
      <w:bodyDiv w:val="1"/>
      <w:marLeft w:val="0"/>
      <w:marRight w:val="0"/>
      <w:marTop w:val="0"/>
      <w:marBottom w:val="0"/>
      <w:divBdr>
        <w:top w:val="none" w:sz="0" w:space="0" w:color="auto"/>
        <w:left w:val="none" w:sz="0" w:space="0" w:color="auto"/>
        <w:bottom w:val="none" w:sz="0" w:space="0" w:color="auto"/>
        <w:right w:val="none" w:sz="0" w:space="0" w:color="auto"/>
      </w:divBdr>
    </w:div>
    <w:div w:id="248853507">
      <w:bodyDiv w:val="1"/>
      <w:marLeft w:val="0"/>
      <w:marRight w:val="0"/>
      <w:marTop w:val="0"/>
      <w:marBottom w:val="0"/>
      <w:divBdr>
        <w:top w:val="none" w:sz="0" w:space="0" w:color="auto"/>
        <w:left w:val="none" w:sz="0" w:space="0" w:color="auto"/>
        <w:bottom w:val="none" w:sz="0" w:space="0" w:color="auto"/>
        <w:right w:val="none" w:sz="0" w:space="0" w:color="auto"/>
      </w:divBdr>
    </w:div>
    <w:div w:id="249774142">
      <w:bodyDiv w:val="1"/>
      <w:marLeft w:val="0"/>
      <w:marRight w:val="0"/>
      <w:marTop w:val="0"/>
      <w:marBottom w:val="0"/>
      <w:divBdr>
        <w:top w:val="none" w:sz="0" w:space="0" w:color="auto"/>
        <w:left w:val="none" w:sz="0" w:space="0" w:color="auto"/>
        <w:bottom w:val="none" w:sz="0" w:space="0" w:color="auto"/>
        <w:right w:val="none" w:sz="0" w:space="0" w:color="auto"/>
      </w:divBdr>
    </w:div>
    <w:div w:id="250436288">
      <w:bodyDiv w:val="1"/>
      <w:marLeft w:val="0"/>
      <w:marRight w:val="0"/>
      <w:marTop w:val="0"/>
      <w:marBottom w:val="0"/>
      <w:divBdr>
        <w:top w:val="none" w:sz="0" w:space="0" w:color="auto"/>
        <w:left w:val="none" w:sz="0" w:space="0" w:color="auto"/>
        <w:bottom w:val="none" w:sz="0" w:space="0" w:color="auto"/>
        <w:right w:val="none" w:sz="0" w:space="0" w:color="auto"/>
      </w:divBdr>
    </w:div>
    <w:div w:id="250548147">
      <w:bodyDiv w:val="1"/>
      <w:marLeft w:val="0"/>
      <w:marRight w:val="0"/>
      <w:marTop w:val="0"/>
      <w:marBottom w:val="0"/>
      <w:divBdr>
        <w:top w:val="none" w:sz="0" w:space="0" w:color="auto"/>
        <w:left w:val="none" w:sz="0" w:space="0" w:color="auto"/>
        <w:bottom w:val="none" w:sz="0" w:space="0" w:color="auto"/>
        <w:right w:val="none" w:sz="0" w:space="0" w:color="auto"/>
      </w:divBdr>
    </w:div>
    <w:div w:id="251280380">
      <w:bodyDiv w:val="1"/>
      <w:marLeft w:val="0"/>
      <w:marRight w:val="0"/>
      <w:marTop w:val="0"/>
      <w:marBottom w:val="0"/>
      <w:divBdr>
        <w:top w:val="none" w:sz="0" w:space="0" w:color="auto"/>
        <w:left w:val="none" w:sz="0" w:space="0" w:color="auto"/>
        <w:bottom w:val="none" w:sz="0" w:space="0" w:color="auto"/>
        <w:right w:val="none" w:sz="0" w:space="0" w:color="auto"/>
      </w:divBdr>
    </w:div>
    <w:div w:id="251353860">
      <w:bodyDiv w:val="1"/>
      <w:marLeft w:val="0"/>
      <w:marRight w:val="0"/>
      <w:marTop w:val="0"/>
      <w:marBottom w:val="0"/>
      <w:divBdr>
        <w:top w:val="none" w:sz="0" w:space="0" w:color="auto"/>
        <w:left w:val="none" w:sz="0" w:space="0" w:color="auto"/>
        <w:bottom w:val="none" w:sz="0" w:space="0" w:color="auto"/>
        <w:right w:val="none" w:sz="0" w:space="0" w:color="auto"/>
      </w:divBdr>
    </w:div>
    <w:div w:id="252131795">
      <w:bodyDiv w:val="1"/>
      <w:marLeft w:val="0"/>
      <w:marRight w:val="0"/>
      <w:marTop w:val="0"/>
      <w:marBottom w:val="0"/>
      <w:divBdr>
        <w:top w:val="none" w:sz="0" w:space="0" w:color="auto"/>
        <w:left w:val="none" w:sz="0" w:space="0" w:color="auto"/>
        <w:bottom w:val="none" w:sz="0" w:space="0" w:color="auto"/>
        <w:right w:val="none" w:sz="0" w:space="0" w:color="auto"/>
      </w:divBdr>
    </w:div>
    <w:div w:id="252589563">
      <w:bodyDiv w:val="1"/>
      <w:marLeft w:val="0"/>
      <w:marRight w:val="0"/>
      <w:marTop w:val="0"/>
      <w:marBottom w:val="0"/>
      <w:divBdr>
        <w:top w:val="none" w:sz="0" w:space="0" w:color="auto"/>
        <w:left w:val="none" w:sz="0" w:space="0" w:color="auto"/>
        <w:bottom w:val="none" w:sz="0" w:space="0" w:color="auto"/>
        <w:right w:val="none" w:sz="0" w:space="0" w:color="auto"/>
      </w:divBdr>
    </w:div>
    <w:div w:id="253324377">
      <w:bodyDiv w:val="1"/>
      <w:marLeft w:val="0"/>
      <w:marRight w:val="0"/>
      <w:marTop w:val="0"/>
      <w:marBottom w:val="0"/>
      <w:divBdr>
        <w:top w:val="none" w:sz="0" w:space="0" w:color="auto"/>
        <w:left w:val="none" w:sz="0" w:space="0" w:color="auto"/>
        <w:bottom w:val="none" w:sz="0" w:space="0" w:color="auto"/>
        <w:right w:val="none" w:sz="0" w:space="0" w:color="auto"/>
      </w:divBdr>
    </w:div>
    <w:div w:id="254023842">
      <w:bodyDiv w:val="1"/>
      <w:marLeft w:val="0"/>
      <w:marRight w:val="0"/>
      <w:marTop w:val="0"/>
      <w:marBottom w:val="0"/>
      <w:divBdr>
        <w:top w:val="none" w:sz="0" w:space="0" w:color="auto"/>
        <w:left w:val="none" w:sz="0" w:space="0" w:color="auto"/>
        <w:bottom w:val="none" w:sz="0" w:space="0" w:color="auto"/>
        <w:right w:val="none" w:sz="0" w:space="0" w:color="auto"/>
      </w:divBdr>
    </w:div>
    <w:div w:id="254435936">
      <w:bodyDiv w:val="1"/>
      <w:marLeft w:val="0"/>
      <w:marRight w:val="0"/>
      <w:marTop w:val="0"/>
      <w:marBottom w:val="0"/>
      <w:divBdr>
        <w:top w:val="none" w:sz="0" w:space="0" w:color="auto"/>
        <w:left w:val="none" w:sz="0" w:space="0" w:color="auto"/>
        <w:bottom w:val="none" w:sz="0" w:space="0" w:color="auto"/>
        <w:right w:val="none" w:sz="0" w:space="0" w:color="auto"/>
      </w:divBdr>
    </w:div>
    <w:div w:id="254829141">
      <w:bodyDiv w:val="1"/>
      <w:marLeft w:val="0"/>
      <w:marRight w:val="0"/>
      <w:marTop w:val="0"/>
      <w:marBottom w:val="0"/>
      <w:divBdr>
        <w:top w:val="none" w:sz="0" w:space="0" w:color="auto"/>
        <w:left w:val="none" w:sz="0" w:space="0" w:color="auto"/>
        <w:bottom w:val="none" w:sz="0" w:space="0" w:color="auto"/>
        <w:right w:val="none" w:sz="0" w:space="0" w:color="auto"/>
      </w:divBdr>
    </w:div>
    <w:div w:id="255409346">
      <w:bodyDiv w:val="1"/>
      <w:marLeft w:val="0"/>
      <w:marRight w:val="0"/>
      <w:marTop w:val="0"/>
      <w:marBottom w:val="0"/>
      <w:divBdr>
        <w:top w:val="none" w:sz="0" w:space="0" w:color="auto"/>
        <w:left w:val="none" w:sz="0" w:space="0" w:color="auto"/>
        <w:bottom w:val="none" w:sz="0" w:space="0" w:color="auto"/>
        <w:right w:val="none" w:sz="0" w:space="0" w:color="auto"/>
      </w:divBdr>
    </w:div>
    <w:div w:id="255486241">
      <w:bodyDiv w:val="1"/>
      <w:marLeft w:val="0"/>
      <w:marRight w:val="0"/>
      <w:marTop w:val="0"/>
      <w:marBottom w:val="0"/>
      <w:divBdr>
        <w:top w:val="none" w:sz="0" w:space="0" w:color="auto"/>
        <w:left w:val="none" w:sz="0" w:space="0" w:color="auto"/>
        <w:bottom w:val="none" w:sz="0" w:space="0" w:color="auto"/>
        <w:right w:val="none" w:sz="0" w:space="0" w:color="auto"/>
      </w:divBdr>
    </w:div>
    <w:div w:id="255989207">
      <w:bodyDiv w:val="1"/>
      <w:marLeft w:val="0"/>
      <w:marRight w:val="0"/>
      <w:marTop w:val="0"/>
      <w:marBottom w:val="0"/>
      <w:divBdr>
        <w:top w:val="none" w:sz="0" w:space="0" w:color="auto"/>
        <w:left w:val="none" w:sz="0" w:space="0" w:color="auto"/>
        <w:bottom w:val="none" w:sz="0" w:space="0" w:color="auto"/>
        <w:right w:val="none" w:sz="0" w:space="0" w:color="auto"/>
      </w:divBdr>
    </w:div>
    <w:div w:id="256406197">
      <w:bodyDiv w:val="1"/>
      <w:marLeft w:val="0"/>
      <w:marRight w:val="0"/>
      <w:marTop w:val="0"/>
      <w:marBottom w:val="0"/>
      <w:divBdr>
        <w:top w:val="none" w:sz="0" w:space="0" w:color="auto"/>
        <w:left w:val="none" w:sz="0" w:space="0" w:color="auto"/>
        <w:bottom w:val="none" w:sz="0" w:space="0" w:color="auto"/>
        <w:right w:val="none" w:sz="0" w:space="0" w:color="auto"/>
      </w:divBdr>
    </w:div>
    <w:div w:id="256913936">
      <w:bodyDiv w:val="1"/>
      <w:marLeft w:val="0"/>
      <w:marRight w:val="0"/>
      <w:marTop w:val="0"/>
      <w:marBottom w:val="0"/>
      <w:divBdr>
        <w:top w:val="none" w:sz="0" w:space="0" w:color="auto"/>
        <w:left w:val="none" w:sz="0" w:space="0" w:color="auto"/>
        <w:bottom w:val="none" w:sz="0" w:space="0" w:color="auto"/>
        <w:right w:val="none" w:sz="0" w:space="0" w:color="auto"/>
      </w:divBdr>
    </w:div>
    <w:div w:id="256988017">
      <w:bodyDiv w:val="1"/>
      <w:marLeft w:val="0"/>
      <w:marRight w:val="0"/>
      <w:marTop w:val="0"/>
      <w:marBottom w:val="0"/>
      <w:divBdr>
        <w:top w:val="none" w:sz="0" w:space="0" w:color="auto"/>
        <w:left w:val="none" w:sz="0" w:space="0" w:color="auto"/>
        <w:bottom w:val="none" w:sz="0" w:space="0" w:color="auto"/>
        <w:right w:val="none" w:sz="0" w:space="0" w:color="auto"/>
      </w:divBdr>
    </w:div>
    <w:div w:id="257832802">
      <w:bodyDiv w:val="1"/>
      <w:marLeft w:val="0"/>
      <w:marRight w:val="0"/>
      <w:marTop w:val="0"/>
      <w:marBottom w:val="0"/>
      <w:divBdr>
        <w:top w:val="none" w:sz="0" w:space="0" w:color="auto"/>
        <w:left w:val="none" w:sz="0" w:space="0" w:color="auto"/>
        <w:bottom w:val="none" w:sz="0" w:space="0" w:color="auto"/>
        <w:right w:val="none" w:sz="0" w:space="0" w:color="auto"/>
      </w:divBdr>
    </w:div>
    <w:div w:id="258106855">
      <w:bodyDiv w:val="1"/>
      <w:marLeft w:val="0"/>
      <w:marRight w:val="0"/>
      <w:marTop w:val="0"/>
      <w:marBottom w:val="0"/>
      <w:divBdr>
        <w:top w:val="none" w:sz="0" w:space="0" w:color="auto"/>
        <w:left w:val="none" w:sz="0" w:space="0" w:color="auto"/>
        <w:bottom w:val="none" w:sz="0" w:space="0" w:color="auto"/>
        <w:right w:val="none" w:sz="0" w:space="0" w:color="auto"/>
      </w:divBdr>
    </w:div>
    <w:div w:id="260068962">
      <w:bodyDiv w:val="1"/>
      <w:marLeft w:val="0"/>
      <w:marRight w:val="0"/>
      <w:marTop w:val="0"/>
      <w:marBottom w:val="0"/>
      <w:divBdr>
        <w:top w:val="none" w:sz="0" w:space="0" w:color="auto"/>
        <w:left w:val="none" w:sz="0" w:space="0" w:color="auto"/>
        <w:bottom w:val="none" w:sz="0" w:space="0" w:color="auto"/>
        <w:right w:val="none" w:sz="0" w:space="0" w:color="auto"/>
      </w:divBdr>
    </w:div>
    <w:div w:id="260069059">
      <w:bodyDiv w:val="1"/>
      <w:marLeft w:val="0"/>
      <w:marRight w:val="0"/>
      <w:marTop w:val="0"/>
      <w:marBottom w:val="0"/>
      <w:divBdr>
        <w:top w:val="none" w:sz="0" w:space="0" w:color="auto"/>
        <w:left w:val="none" w:sz="0" w:space="0" w:color="auto"/>
        <w:bottom w:val="none" w:sz="0" w:space="0" w:color="auto"/>
        <w:right w:val="none" w:sz="0" w:space="0" w:color="auto"/>
      </w:divBdr>
    </w:div>
    <w:div w:id="260768612">
      <w:bodyDiv w:val="1"/>
      <w:marLeft w:val="0"/>
      <w:marRight w:val="0"/>
      <w:marTop w:val="0"/>
      <w:marBottom w:val="0"/>
      <w:divBdr>
        <w:top w:val="none" w:sz="0" w:space="0" w:color="auto"/>
        <w:left w:val="none" w:sz="0" w:space="0" w:color="auto"/>
        <w:bottom w:val="none" w:sz="0" w:space="0" w:color="auto"/>
        <w:right w:val="none" w:sz="0" w:space="0" w:color="auto"/>
      </w:divBdr>
    </w:div>
    <w:div w:id="262960738">
      <w:bodyDiv w:val="1"/>
      <w:marLeft w:val="0"/>
      <w:marRight w:val="0"/>
      <w:marTop w:val="0"/>
      <w:marBottom w:val="0"/>
      <w:divBdr>
        <w:top w:val="none" w:sz="0" w:space="0" w:color="auto"/>
        <w:left w:val="none" w:sz="0" w:space="0" w:color="auto"/>
        <w:bottom w:val="none" w:sz="0" w:space="0" w:color="auto"/>
        <w:right w:val="none" w:sz="0" w:space="0" w:color="auto"/>
      </w:divBdr>
    </w:div>
    <w:div w:id="263073484">
      <w:bodyDiv w:val="1"/>
      <w:marLeft w:val="0"/>
      <w:marRight w:val="0"/>
      <w:marTop w:val="0"/>
      <w:marBottom w:val="0"/>
      <w:divBdr>
        <w:top w:val="none" w:sz="0" w:space="0" w:color="auto"/>
        <w:left w:val="none" w:sz="0" w:space="0" w:color="auto"/>
        <w:bottom w:val="none" w:sz="0" w:space="0" w:color="auto"/>
        <w:right w:val="none" w:sz="0" w:space="0" w:color="auto"/>
      </w:divBdr>
    </w:div>
    <w:div w:id="263417444">
      <w:bodyDiv w:val="1"/>
      <w:marLeft w:val="0"/>
      <w:marRight w:val="0"/>
      <w:marTop w:val="0"/>
      <w:marBottom w:val="0"/>
      <w:divBdr>
        <w:top w:val="none" w:sz="0" w:space="0" w:color="auto"/>
        <w:left w:val="none" w:sz="0" w:space="0" w:color="auto"/>
        <w:bottom w:val="none" w:sz="0" w:space="0" w:color="auto"/>
        <w:right w:val="none" w:sz="0" w:space="0" w:color="auto"/>
      </w:divBdr>
    </w:div>
    <w:div w:id="265428353">
      <w:bodyDiv w:val="1"/>
      <w:marLeft w:val="0"/>
      <w:marRight w:val="0"/>
      <w:marTop w:val="0"/>
      <w:marBottom w:val="0"/>
      <w:divBdr>
        <w:top w:val="none" w:sz="0" w:space="0" w:color="auto"/>
        <w:left w:val="none" w:sz="0" w:space="0" w:color="auto"/>
        <w:bottom w:val="none" w:sz="0" w:space="0" w:color="auto"/>
        <w:right w:val="none" w:sz="0" w:space="0" w:color="auto"/>
      </w:divBdr>
    </w:div>
    <w:div w:id="265505701">
      <w:bodyDiv w:val="1"/>
      <w:marLeft w:val="0"/>
      <w:marRight w:val="0"/>
      <w:marTop w:val="0"/>
      <w:marBottom w:val="0"/>
      <w:divBdr>
        <w:top w:val="none" w:sz="0" w:space="0" w:color="auto"/>
        <w:left w:val="none" w:sz="0" w:space="0" w:color="auto"/>
        <w:bottom w:val="none" w:sz="0" w:space="0" w:color="auto"/>
        <w:right w:val="none" w:sz="0" w:space="0" w:color="auto"/>
      </w:divBdr>
    </w:div>
    <w:div w:id="266037955">
      <w:bodyDiv w:val="1"/>
      <w:marLeft w:val="0"/>
      <w:marRight w:val="0"/>
      <w:marTop w:val="0"/>
      <w:marBottom w:val="0"/>
      <w:divBdr>
        <w:top w:val="none" w:sz="0" w:space="0" w:color="auto"/>
        <w:left w:val="none" w:sz="0" w:space="0" w:color="auto"/>
        <w:bottom w:val="none" w:sz="0" w:space="0" w:color="auto"/>
        <w:right w:val="none" w:sz="0" w:space="0" w:color="auto"/>
      </w:divBdr>
    </w:div>
    <w:div w:id="266695418">
      <w:bodyDiv w:val="1"/>
      <w:marLeft w:val="0"/>
      <w:marRight w:val="0"/>
      <w:marTop w:val="0"/>
      <w:marBottom w:val="0"/>
      <w:divBdr>
        <w:top w:val="none" w:sz="0" w:space="0" w:color="auto"/>
        <w:left w:val="none" w:sz="0" w:space="0" w:color="auto"/>
        <w:bottom w:val="none" w:sz="0" w:space="0" w:color="auto"/>
        <w:right w:val="none" w:sz="0" w:space="0" w:color="auto"/>
      </w:divBdr>
    </w:div>
    <w:div w:id="266736209">
      <w:bodyDiv w:val="1"/>
      <w:marLeft w:val="0"/>
      <w:marRight w:val="0"/>
      <w:marTop w:val="0"/>
      <w:marBottom w:val="0"/>
      <w:divBdr>
        <w:top w:val="none" w:sz="0" w:space="0" w:color="auto"/>
        <w:left w:val="none" w:sz="0" w:space="0" w:color="auto"/>
        <w:bottom w:val="none" w:sz="0" w:space="0" w:color="auto"/>
        <w:right w:val="none" w:sz="0" w:space="0" w:color="auto"/>
      </w:divBdr>
    </w:div>
    <w:div w:id="267003383">
      <w:bodyDiv w:val="1"/>
      <w:marLeft w:val="0"/>
      <w:marRight w:val="0"/>
      <w:marTop w:val="0"/>
      <w:marBottom w:val="0"/>
      <w:divBdr>
        <w:top w:val="none" w:sz="0" w:space="0" w:color="auto"/>
        <w:left w:val="none" w:sz="0" w:space="0" w:color="auto"/>
        <w:bottom w:val="none" w:sz="0" w:space="0" w:color="auto"/>
        <w:right w:val="none" w:sz="0" w:space="0" w:color="auto"/>
      </w:divBdr>
    </w:div>
    <w:div w:id="267006810">
      <w:bodyDiv w:val="1"/>
      <w:marLeft w:val="0"/>
      <w:marRight w:val="0"/>
      <w:marTop w:val="0"/>
      <w:marBottom w:val="0"/>
      <w:divBdr>
        <w:top w:val="none" w:sz="0" w:space="0" w:color="auto"/>
        <w:left w:val="none" w:sz="0" w:space="0" w:color="auto"/>
        <w:bottom w:val="none" w:sz="0" w:space="0" w:color="auto"/>
        <w:right w:val="none" w:sz="0" w:space="0" w:color="auto"/>
      </w:divBdr>
    </w:div>
    <w:div w:id="267467918">
      <w:bodyDiv w:val="1"/>
      <w:marLeft w:val="0"/>
      <w:marRight w:val="0"/>
      <w:marTop w:val="0"/>
      <w:marBottom w:val="0"/>
      <w:divBdr>
        <w:top w:val="none" w:sz="0" w:space="0" w:color="auto"/>
        <w:left w:val="none" w:sz="0" w:space="0" w:color="auto"/>
        <w:bottom w:val="none" w:sz="0" w:space="0" w:color="auto"/>
        <w:right w:val="none" w:sz="0" w:space="0" w:color="auto"/>
      </w:divBdr>
    </w:div>
    <w:div w:id="267546019">
      <w:bodyDiv w:val="1"/>
      <w:marLeft w:val="0"/>
      <w:marRight w:val="0"/>
      <w:marTop w:val="0"/>
      <w:marBottom w:val="0"/>
      <w:divBdr>
        <w:top w:val="none" w:sz="0" w:space="0" w:color="auto"/>
        <w:left w:val="none" w:sz="0" w:space="0" w:color="auto"/>
        <w:bottom w:val="none" w:sz="0" w:space="0" w:color="auto"/>
        <w:right w:val="none" w:sz="0" w:space="0" w:color="auto"/>
      </w:divBdr>
    </w:div>
    <w:div w:id="267664063">
      <w:bodyDiv w:val="1"/>
      <w:marLeft w:val="0"/>
      <w:marRight w:val="0"/>
      <w:marTop w:val="0"/>
      <w:marBottom w:val="0"/>
      <w:divBdr>
        <w:top w:val="none" w:sz="0" w:space="0" w:color="auto"/>
        <w:left w:val="none" w:sz="0" w:space="0" w:color="auto"/>
        <w:bottom w:val="none" w:sz="0" w:space="0" w:color="auto"/>
        <w:right w:val="none" w:sz="0" w:space="0" w:color="auto"/>
      </w:divBdr>
    </w:div>
    <w:div w:id="267665322">
      <w:bodyDiv w:val="1"/>
      <w:marLeft w:val="0"/>
      <w:marRight w:val="0"/>
      <w:marTop w:val="0"/>
      <w:marBottom w:val="0"/>
      <w:divBdr>
        <w:top w:val="none" w:sz="0" w:space="0" w:color="auto"/>
        <w:left w:val="none" w:sz="0" w:space="0" w:color="auto"/>
        <w:bottom w:val="none" w:sz="0" w:space="0" w:color="auto"/>
        <w:right w:val="none" w:sz="0" w:space="0" w:color="auto"/>
      </w:divBdr>
    </w:div>
    <w:div w:id="268439442">
      <w:bodyDiv w:val="1"/>
      <w:marLeft w:val="0"/>
      <w:marRight w:val="0"/>
      <w:marTop w:val="0"/>
      <w:marBottom w:val="0"/>
      <w:divBdr>
        <w:top w:val="none" w:sz="0" w:space="0" w:color="auto"/>
        <w:left w:val="none" w:sz="0" w:space="0" w:color="auto"/>
        <w:bottom w:val="none" w:sz="0" w:space="0" w:color="auto"/>
        <w:right w:val="none" w:sz="0" w:space="0" w:color="auto"/>
      </w:divBdr>
    </w:div>
    <w:div w:id="268586383">
      <w:bodyDiv w:val="1"/>
      <w:marLeft w:val="0"/>
      <w:marRight w:val="0"/>
      <w:marTop w:val="0"/>
      <w:marBottom w:val="0"/>
      <w:divBdr>
        <w:top w:val="none" w:sz="0" w:space="0" w:color="auto"/>
        <w:left w:val="none" w:sz="0" w:space="0" w:color="auto"/>
        <w:bottom w:val="none" w:sz="0" w:space="0" w:color="auto"/>
        <w:right w:val="none" w:sz="0" w:space="0" w:color="auto"/>
      </w:divBdr>
    </w:div>
    <w:div w:id="268898819">
      <w:bodyDiv w:val="1"/>
      <w:marLeft w:val="0"/>
      <w:marRight w:val="0"/>
      <w:marTop w:val="0"/>
      <w:marBottom w:val="0"/>
      <w:divBdr>
        <w:top w:val="none" w:sz="0" w:space="0" w:color="auto"/>
        <w:left w:val="none" w:sz="0" w:space="0" w:color="auto"/>
        <w:bottom w:val="none" w:sz="0" w:space="0" w:color="auto"/>
        <w:right w:val="none" w:sz="0" w:space="0" w:color="auto"/>
      </w:divBdr>
    </w:div>
    <w:div w:id="268975320">
      <w:bodyDiv w:val="1"/>
      <w:marLeft w:val="0"/>
      <w:marRight w:val="0"/>
      <w:marTop w:val="0"/>
      <w:marBottom w:val="0"/>
      <w:divBdr>
        <w:top w:val="none" w:sz="0" w:space="0" w:color="auto"/>
        <w:left w:val="none" w:sz="0" w:space="0" w:color="auto"/>
        <w:bottom w:val="none" w:sz="0" w:space="0" w:color="auto"/>
        <w:right w:val="none" w:sz="0" w:space="0" w:color="auto"/>
      </w:divBdr>
    </w:div>
    <w:div w:id="269048284">
      <w:bodyDiv w:val="1"/>
      <w:marLeft w:val="0"/>
      <w:marRight w:val="0"/>
      <w:marTop w:val="0"/>
      <w:marBottom w:val="0"/>
      <w:divBdr>
        <w:top w:val="none" w:sz="0" w:space="0" w:color="auto"/>
        <w:left w:val="none" w:sz="0" w:space="0" w:color="auto"/>
        <w:bottom w:val="none" w:sz="0" w:space="0" w:color="auto"/>
        <w:right w:val="none" w:sz="0" w:space="0" w:color="auto"/>
      </w:divBdr>
    </w:div>
    <w:div w:id="269169974">
      <w:bodyDiv w:val="1"/>
      <w:marLeft w:val="0"/>
      <w:marRight w:val="0"/>
      <w:marTop w:val="0"/>
      <w:marBottom w:val="0"/>
      <w:divBdr>
        <w:top w:val="none" w:sz="0" w:space="0" w:color="auto"/>
        <w:left w:val="none" w:sz="0" w:space="0" w:color="auto"/>
        <w:bottom w:val="none" w:sz="0" w:space="0" w:color="auto"/>
        <w:right w:val="none" w:sz="0" w:space="0" w:color="auto"/>
      </w:divBdr>
    </w:div>
    <w:div w:id="269362550">
      <w:bodyDiv w:val="1"/>
      <w:marLeft w:val="0"/>
      <w:marRight w:val="0"/>
      <w:marTop w:val="0"/>
      <w:marBottom w:val="0"/>
      <w:divBdr>
        <w:top w:val="none" w:sz="0" w:space="0" w:color="auto"/>
        <w:left w:val="none" w:sz="0" w:space="0" w:color="auto"/>
        <w:bottom w:val="none" w:sz="0" w:space="0" w:color="auto"/>
        <w:right w:val="none" w:sz="0" w:space="0" w:color="auto"/>
      </w:divBdr>
    </w:div>
    <w:div w:id="270279742">
      <w:bodyDiv w:val="1"/>
      <w:marLeft w:val="0"/>
      <w:marRight w:val="0"/>
      <w:marTop w:val="0"/>
      <w:marBottom w:val="0"/>
      <w:divBdr>
        <w:top w:val="none" w:sz="0" w:space="0" w:color="auto"/>
        <w:left w:val="none" w:sz="0" w:space="0" w:color="auto"/>
        <w:bottom w:val="none" w:sz="0" w:space="0" w:color="auto"/>
        <w:right w:val="none" w:sz="0" w:space="0" w:color="auto"/>
      </w:divBdr>
    </w:div>
    <w:div w:id="270936542">
      <w:bodyDiv w:val="1"/>
      <w:marLeft w:val="0"/>
      <w:marRight w:val="0"/>
      <w:marTop w:val="0"/>
      <w:marBottom w:val="0"/>
      <w:divBdr>
        <w:top w:val="none" w:sz="0" w:space="0" w:color="auto"/>
        <w:left w:val="none" w:sz="0" w:space="0" w:color="auto"/>
        <w:bottom w:val="none" w:sz="0" w:space="0" w:color="auto"/>
        <w:right w:val="none" w:sz="0" w:space="0" w:color="auto"/>
      </w:divBdr>
    </w:div>
    <w:div w:id="271742108">
      <w:bodyDiv w:val="1"/>
      <w:marLeft w:val="0"/>
      <w:marRight w:val="0"/>
      <w:marTop w:val="0"/>
      <w:marBottom w:val="0"/>
      <w:divBdr>
        <w:top w:val="none" w:sz="0" w:space="0" w:color="auto"/>
        <w:left w:val="none" w:sz="0" w:space="0" w:color="auto"/>
        <w:bottom w:val="none" w:sz="0" w:space="0" w:color="auto"/>
        <w:right w:val="none" w:sz="0" w:space="0" w:color="auto"/>
      </w:divBdr>
    </w:div>
    <w:div w:id="271909769">
      <w:bodyDiv w:val="1"/>
      <w:marLeft w:val="0"/>
      <w:marRight w:val="0"/>
      <w:marTop w:val="0"/>
      <w:marBottom w:val="0"/>
      <w:divBdr>
        <w:top w:val="none" w:sz="0" w:space="0" w:color="auto"/>
        <w:left w:val="none" w:sz="0" w:space="0" w:color="auto"/>
        <w:bottom w:val="none" w:sz="0" w:space="0" w:color="auto"/>
        <w:right w:val="none" w:sz="0" w:space="0" w:color="auto"/>
      </w:divBdr>
    </w:div>
    <w:div w:id="271977553">
      <w:bodyDiv w:val="1"/>
      <w:marLeft w:val="0"/>
      <w:marRight w:val="0"/>
      <w:marTop w:val="0"/>
      <w:marBottom w:val="0"/>
      <w:divBdr>
        <w:top w:val="none" w:sz="0" w:space="0" w:color="auto"/>
        <w:left w:val="none" w:sz="0" w:space="0" w:color="auto"/>
        <w:bottom w:val="none" w:sz="0" w:space="0" w:color="auto"/>
        <w:right w:val="none" w:sz="0" w:space="0" w:color="auto"/>
      </w:divBdr>
    </w:div>
    <w:div w:id="272326673">
      <w:bodyDiv w:val="1"/>
      <w:marLeft w:val="0"/>
      <w:marRight w:val="0"/>
      <w:marTop w:val="0"/>
      <w:marBottom w:val="0"/>
      <w:divBdr>
        <w:top w:val="none" w:sz="0" w:space="0" w:color="auto"/>
        <w:left w:val="none" w:sz="0" w:space="0" w:color="auto"/>
        <w:bottom w:val="none" w:sz="0" w:space="0" w:color="auto"/>
        <w:right w:val="none" w:sz="0" w:space="0" w:color="auto"/>
      </w:divBdr>
    </w:div>
    <w:div w:id="272447810">
      <w:bodyDiv w:val="1"/>
      <w:marLeft w:val="0"/>
      <w:marRight w:val="0"/>
      <w:marTop w:val="0"/>
      <w:marBottom w:val="0"/>
      <w:divBdr>
        <w:top w:val="none" w:sz="0" w:space="0" w:color="auto"/>
        <w:left w:val="none" w:sz="0" w:space="0" w:color="auto"/>
        <w:bottom w:val="none" w:sz="0" w:space="0" w:color="auto"/>
        <w:right w:val="none" w:sz="0" w:space="0" w:color="auto"/>
      </w:divBdr>
    </w:div>
    <w:div w:id="272983071">
      <w:bodyDiv w:val="1"/>
      <w:marLeft w:val="0"/>
      <w:marRight w:val="0"/>
      <w:marTop w:val="0"/>
      <w:marBottom w:val="0"/>
      <w:divBdr>
        <w:top w:val="none" w:sz="0" w:space="0" w:color="auto"/>
        <w:left w:val="none" w:sz="0" w:space="0" w:color="auto"/>
        <w:bottom w:val="none" w:sz="0" w:space="0" w:color="auto"/>
        <w:right w:val="none" w:sz="0" w:space="0" w:color="auto"/>
      </w:divBdr>
    </w:div>
    <w:div w:id="273289277">
      <w:bodyDiv w:val="1"/>
      <w:marLeft w:val="0"/>
      <w:marRight w:val="0"/>
      <w:marTop w:val="0"/>
      <w:marBottom w:val="0"/>
      <w:divBdr>
        <w:top w:val="none" w:sz="0" w:space="0" w:color="auto"/>
        <w:left w:val="none" w:sz="0" w:space="0" w:color="auto"/>
        <w:bottom w:val="none" w:sz="0" w:space="0" w:color="auto"/>
        <w:right w:val="none" w:sz="0" w:space="0" w:color="auto"/>
      </w:divBdr>
    </w:div>
    <w:div w:id="273446295">
      <w:bodyDiv w:val="1"/>
      <w:marLeft w:val="0"/>
      <w:marRight w:val="0"/>
      <w:marTop w:val="0"/>
      <w:marBottom w:val="0"/>
      <w:divBdr>
        <w:top w:val="none" w:sz="0" w:space="0" w:color="auto"/>
        <w:left w:val="none" w:sz="0" w:space="0" w:color="auto"/>
        <w:bottom w:val="none" w:sz="0" w:space="0" w:color="auto"/>
        <w:right w:val="none" w:sz="0" w:space="0" w:color="auto"/>
      </w:divBdr>
    </w:div>
    <w:div w:id="273708276">
      <w:bodyDiv w:val="1"/>
      <w:marLeft w:val="0"/>
      <w:marRight w:val="0"/>
      <w:marTop w:val="0"/>
      <w:marBottom w:val="0"/>
      <w:divBdr>
        <w:top w:val="none" w:sz="0" w:space="0" w:color="auto"/>
        <w:left w:val="none" w:sz="0" w:space="0" w:color="auto"/>
        <w:bottom w:val="none" w:sz="0" w:space="0" w:color="auto"/>
        <w:right w:val="none" w:sz="0" w:space="0" w:color="auto"/>
      </w:divBdr>
    </w:div>
    <w:div w:id="274750338">
      <w:bodyDiv w:val="1"/>
      <w:marLeft w:val="0"/>
      <w:marRight w:val="0"/>
      <w:marTop w:val="0"/>
      <w:marBottom w:val="0"/>
      <w:divBdr>
        <w:top w:val="none" w:sz="0" w:space="0" w:color="auto"/>
        <w:left w:val="none" w:sz="0" w:space="0" w:color="auto"/>
        <w:bottom w:val="none" w:sz="0" w:space="0" w:color="auto"/>
        <w:right w:val="none" w:sz="0" w:space="0" w:color="auto"/>
      </w:divBdr>
    </w:div>
    <w:div w:id="274795709">
      <w:bodyDiv w:val="1"/>
      <w:marLeft w:val="0"/>
      <w:marRight w:val="0"/>
      <w:marTop w:val="0"/>
      <w:marBottom w:val="0"/>
      <w:divBdr>
        <w:top w:val="none" w:sz="0" w:space="0" w:color="auto"/>
        <w:left w:val="none" w:sz="0" w:space="0" w:color="auto"/>
        <w:bottom w:val="none" w:sz="0" w:space="0" w:color="auto"/>
        <w:right w:val="none" w:sz="0" w:space="0" w:color="auto"/>
      </w:divBdr>
    </w:div>
    <w:div w:id="274944630">
      <w:bodyDiv w:val="1"/>
      <w:marLeft w:val="0"/>
      <w:marRight w:val="0"/>
      <w:marTop w:val="0"/>
      <w:marBottom w:val="0"/>
      <w:divBdr>
        <w:top w:val="none" w:sz="0" w:space="0" w:color="auto"/>
        <w:left w:val="none" w:sz="0" w:space="0" w:color="auto"/>
        <w:bottom w:val="none" w:sz="0" w:space="0" w:color="auto"/>
        <w:right w:val="none" w:sz="0" w:space="0" w:color="auto"/>
      </w:divBdr>
    </w:div>
    <w:div w:id="275524054">
      <w:bodyDiv w:val="1"/>
      <w:marLeft w:val="0"/>
      <w:marRight w:val="0"/>
      <w:marTop w:val="0"/>
      <w:marBottom w:val="0"/>
      <w:divBdr>
        <w:top w:val="none" w:sz="0" w:space="0" w:color="auto"/>
        <w:left w:val="none" w:sz="0" w:space="0" w:color="auto"/>
        <w:bottom w:val="none" w:sz="0" w:space="0" w:color="auto"/>
        <w:right w:val="none" w:sz="0" w:space="0" w:color="auto"/>
      </w:divBdr>
    </w:div>
    <w:div w:id="275870867">
      <w:bodyDiv w:val="1"/>
      <w:marLeft w:val="0"/>
      <w:marRight w:val="0"/>
      <w:marTop w:val="0"/>
      <w:marBottom w:val="0"/>
      <w:divBdr>
        <w:top w:val="none" w:sz="0" w:space="0" w:color="auto"/>
        <w:left w:val="none" w:sz="0" w:space="0" w:color="auto"/>
        <w:bottom w:val="none" w:sz="0" w:space="0" w:color="auto"/>
        <w:right w:val="none" w:sz="0" w:space="0" w:color="auto"/>
      </w:divBdr>
    </w:div>
    <w:div w:id="276760659">
      <w:bodyDiv w:val="1"/>
      <w:marLeft w:val="0"/>
      <w:marRight w:val="0"/>
      <w:marTop w:val="0"/>
      <w:marBottom w:val="0"/>
      <w:divBdr>
        <w:top w:val="none" w:sz="0" w:space="0" w:color="auto"/>
        <w:left w:val="none" w:sz="0" w:space="0" w:color="auto"/>
        <w:bottom w:val="none" w:sz="0" w:space="0" w:color="auto"/>
        <w:right w:val="none" w:sz="0" w:space="0" w:color="auto"/>
      </w:divBdr>
    </w:div>
    <w:div w:id="276838948">
      <w:bodyDiv w:val="1"/>
      <w:marLeft w:val="0"/>
      <w:marRight w:val="0"/>
      <w:marTop w:val="0"/>
      <w:marBottom w:val="0"/>
      <w:divBdr>
        <w:top w:val="none" w:sz="0" w:space="0" w:color="auto"/>
        <w:left w:val="none" w:sz="0" w:space="0" w:color="auto"/>
        <w:bottom w:val="none" w:sz="0" w:space="0" w:color="auto"/>
        <w:right w:val="none" w:sz="0" w:space="0" w:color="auto"/>
      </w:divBdr>
    </w:div>
    <w:div w:id="276987596">
      <w:bodyDiv w:val="1"/>
      <w:marLeft w:val="0"/>
      <w:marRight w:val="0"/>
      <w:marTop w:val="0"/>
      <w:marBottom w:val="0"/>
      <w:divBdr>
        <w:top w:val="none" w:sz="0" w:space="0" w:color="auto"/>
        <w:left w:val="none" w:sz="0" w:space="0" w:color="auto"/>
        <w:bottom w:val="none" w:sz="0" w:space="0" w:color="auto"/>
        <w:right w:val="none" w:sz="0" w:space="0" w:color="auto"/>
      </w:divBdr>
    </w:div>
    <w:div w:id="278027782">
      <w:bodyDiv w:val="1"/>
      <w:marLeft w:val="0"/>
      <w:marRight w:val="0"/>
      <w:marTop w:val="0"/>
      <w:marBottom w:val="0"/>
      <w:divBdr>
        <w:top w:val="none" w:sz="0" w:space="0" w:color="auto"/>
        <w:left w:val="none" w:sz="0" w:space="0" w:color="auto"/>
        <w:bottom w:val="none" w:sz="0" w:space="0" w:color="auto"/>
        <w:right w:val="none" w:sz="0" w:space="0" w:color="auto"/>
      </w:divBdr>
    </w:div>
    <w:div w:id="278219024">
      <w:bodyDiv w:val="1"/>
      <w:marLeft w:val="0"/>
      <w:marRight w:val="0"/>
      <w:marTop w:val="0"/>
      <w:marBottom w:val="0"/>
      <w:divBdr>
        <w:top w:val="none" w:sz="0" w:space="0" w:color="auto"/>
        <w:left w:val="none" w:sz="0" w:space="0" w:color="auto"/>
        <w:bottom w:val="none" w:sz="0" w:space="0" w:color="auto"/>
        <w:right w:val="none" w:sz="0" w:space="0" w:color="auto"/>
      </w:divBdr>
    </w:div>
    <w:div w:id="278343764">
      <w:bodyDiv w:val="1"/>
      <w:marLeft w:val="0"/>
      <w:marRight w:val="0"/>
      <w:marTop w:val="0"/>
      <w:marBottom w:val="0"/>
      <w:divBdr>
        <w:top w:val="none" w:sz="0" w:space="0" w:color="auto"/>
        <w:left w:val="none" w:sz="0" w:space="0" w:color="auto"/>
        <w:bottom w:val="none" w:sz="0" w:space="0" w:color="auto"/>
        <w:right w:val="none" w:sz="0" w:space="0" w:color="auto"/>
      </w:divBdr>
    </w:div>
    <w:div w:id="278414992">
      <w:bodyDiv w:val="1"/>
      <w:marLeft w:val="0"/>
      <w:marRight w:val="0"/>
      <w:marTop w:val="0"/>
      <w:marBottom w:val="0"/>
      <w:divBdr>
        <w:top w:val="none" w:sz="0" w:space="0" w:color="auto"/>
        <w:left w:val="none" w:sz="0" w:space="0" w:color="auto"/>
        <w:bottom w:val="none" w:sz="0" w:space="0" w:color="auto"/>
        <w:right w:val="none" w:sz="0" w:space="0" w:color="auto"/>
      </w:divBdr>
    </w:div>
    <w:div w:id="278607091">
      <w:bodyDiv w:val="1"/>
      <w:marLeft w:val="0"/>
      <w:marRight w:val="0"/>
      <w:marTop w:val="0"/>
      <w:marBottom w:val="0"/>
      <w:divBdr>
        <w:top w:val="none" w:sz="0" w:space="0" w:color="auto"/>
        <w:left w:val="none" w:sz="0" w:space="0" w:color="auto"/>
        <w:bottom w:val="none" w:sz="0" w:space="0" w:color="auto"/>
        <w:right w:val="none" w:sz="0" w:space="0" w:color="auto"/>
      </w:divBdr>
    </w:div>
    <w:div w:id="279340398">
      <w:bodyDiv w:val="1"/>
      <w:marLeft w:val="0"/>
      <w:marRight w:val="0"/>
      <w:marTop w:val="0"/>
      <w:marBottom w:val="0"/>
      <w:divBdr>
        <w:top w:val="none" w:sz="0" w:space="0" w:color="auto"/>
        <w:left w:val="none" w:sz="0" w:space="0" w:color="auto"/>
        <w:bottom w:val="none" w:sz="0" w:space="0" w:color="auto"/>
        <w:right w:val="none" w:sz="0" w:space="0" w:color="auto"/>
      </w:divBdr>
    </w:div>
    <w:div w:id="281111681">
      <w:bodyDiv w:val="1"/>
      <w:marLeft w:val="0"/>
      <w:marRight w:val="0"/>
      <w:marTop w:val="0"/>
      <w:marBottom w:val="0"/>
      <w:divBdr>
        <w:top w:val="none" w:sz="0" w:space="0" w:color="auto"/>
        <w:left w:val="none" w:sz="0" w:space="0" w:color="auto"/>
        <w:bottom w:val="none" w:sz="0" w:space="0" w:color="auto"/>
        <w:right w:val="none" w:sz="0" w:space="0" w:color="auto"/>
      </w:divBdr>
    </w:div>
    <w:div w:id="282426832">
      <w:bodyDiv w:val="1"/>
      <w:marLeft w:val="0"/>
      <w:marRight w:val="0"/>
      <w:marTop w:val="0"/>
      <w:marBottom w:val="0"/>
      <w:divBdr>
        <w:top w:val="none" w:sz="0" w:space="0" w:color="auto"/>
        <w:left w:val="none" w:sz="0" w:space="0" w:color="auto"/>
        <w:bottom w:val="none" w:sz="0" w:space="0" w:color="auto"/>
        <w:right w:val="none" w:sz="0" w:space="0" w:color="auto"/>
      </w:divBdr>
    </w:div>
    <w:div w:id="282536068">
      <w:bodyDiv w:val="1"/>
      <w:marLeft w:val="0"/>
      <w:marRight w:val="0"/>
      <w:marTop w:val="0"/>
      <w:marBottom w:val="0"/>
      <w:divBdr>
        <w:top w:val="none" w:sz="0" w:space="0" w:color="auto"/>
        <w:left w:val="none" w:sz="0" w:space="0" w:color="auto"/>
        <w:bottom w:val="none" w:sz="0" w:space="0" w:color="auto"/>
        <w:right w:val="none" w:sz="0" w:space="0" w:color="auto"/>
      </w:divBdr>
    </w:div>
    <w:div w:id="282541857">
      <w:bodyDiv w:val="1"/>
      <w:marLeft w:val="0"/>
      <w:marRight w:val="0"/>
      <w:marTop w:val="0"/>
      <w:marBottom w:val="0"/>
      <w:divBdr>
        <w:top w:val="none" w:sz="0" w:space="0" w:color="auto"/>
        <w:left w:val="none" w:sz="0" w:space="0" w:color="auto"/>
        <w:bottom w:val="none" w:sz="0" w:space="0" w:color="auto"/>
        <w:right w:val="none" w:sz="0" w:space="0" w:color="auto"/>
      </w:divBdr>
    </w:div>
    <w:div w:id="283974212">
      <w:bodyDiv w:val="1"/>
      <w:marLeft w:val="0"/>
      <w:marRight w:val="0"/>
      <w:marTop w:val="0"/>
      <w:marBottom w:val="0"/>
      <w:divBdr>
        <w:top w:val="none" w:sz="0" w:space="0" w:color="auto"/>
        <w:left w:val="none" w:sz="0" w:space="0" w:color="auto"/>
        <w:bottom w:val="none" w:sz="0" w:space="0" w:color="auto"/>
        <w:right w:val="none" w:sz="0" w:space="0" w:color="auto"/>
      </w:divBdr>
    </w:div>
    <w:div w:id="285041935">
      <w:bodyDiv w:val="1"/>
      <w:marLeft w:val="0"/>
      <w:marRight w:val="0"/>
      <w:marTop w:val="0"/>
      <w:marBottom w:val="0"/>
      <w:divBdr>
        <w:top w:val="none" w:sz="0" w:space="0" w:color="auto"/>
        <w:left w:val="none" w:sz="0" w:space="0" w:color="auto"/>
        <w:bottom w:val="none" w:sz="0" w:space="0" w:color="auto"/>
        <w:right w:val="none" w:sz="0" w:space="0" w:color="auto"/>
      </w:divBdr>
    </w:div>
    <w:div w:id="285160092">
      <w:bodyDiv w:val="1"/>
      <w:marLeft w:val="0"/>
      <w:marRight w:val="0"/>
      <w:marTop w:val="0"/>
      <w:marBottom w:val="0"/>
      <w:divBdr>
        <w:top w:val="none" w:sz="0" w:space="0" w:color="auto"/>
        <w:left w:val="none" w:sz="0" w:space="0" w:color="auto"/>
        <w:bottom w:val="none" w:sz="0" w:space="0" w:color="auto"/>
        <w:right w:val="none" w:sz="0" w:space="0" w:color="auto"/>
      </w:divBdr>
    </w:div>
    <w:div w:id="285166724">
      <w:bodyDiv w:val="1"/>
      <w:marLeft w:val="0"/>
      <w:marRight w:val="0"/>
      <w:marTop w:val="0"/>
      <w:marBottom w:val="0"/>
      <w:divBdr>
        <w:top w:val="none" w:sz="0" w:space="0" w:color="auto"/>
        <w:left w:val="none" w:sz="0" w:space="0" w:color="auto"/>
        <w:bottom w:val="none" w:sz="0" w:space="0" w:color="auto"/>
        <w:right w:val="none" w:sz="0" w:space="0" w:color="auto"/>
      </w:divBdr>
    </w:div>
    <w:div w:id="287005218">
      <w:bodyDiv w:val="1"/>
      <w:marLeft w:val="0"/>
      <w:marRight w:val="0"/>
      <w:marTop w:val="0"/>
      <w:marBottom w:val="0"/>
      <w:divBdr>
        <w:top w:val="none" w:sz="0" w:space="0" w:color="auto"/>
        <w:left w:val="none" w:sz="0" w:space="0" w:color="auto"/>
        <w:bottom w:val="none" w:sz="0" w:space="0" w:color="auto"/>
        <w:right w:val="none" w:sz="0" w:space="0" w:color="auto"/>
      </w:divBdr>
    </w:div>
    <w:div w:id="287780344">
      <w:bodyDiv w:val="1"/>
      <w:marLeft w:val="0"/>
      <w:marRight w:val="0"/>
      <w:marTop w:val="0"/>
      <w:marBottom w:val="0"/>
      <w:divBdr>
        <w:top w:val="none" w:sz="0" w:space="0" w:color="auto"/>
        <w:left w:val="none" w:sz="0" w:space="0" w:color="auto"/>
        <w:bottom w:val="none" w:sz="0" w:space="0" w:color="auto"/>
        <w:right w:val="none" w:sz="0" w:space="0" w:color="auto"/>
      </w:divBdr>
    </w:div>
    <w:div w:id="287787039">
      <w:bodyDiv w:val="1"/>
      <w:marLeft w:val="0"/>
      <w:marRight w:val="0"/>
      <w:marTop w:val="0"/>
      <w:marBottom w:val="0"/>
      <w:divBdr>
        <w:top w:val="none" w:sz="0" w:space="0" w:color="auto"/>
        <w:left w:val="none" w:sz="0" w:space="0" w:color="auto"/>
        <w:bottom w:val="none" w:sz="0" w:space="0" w:color="auto"/>
        <w:right w:val="none" w:sz="0" w:space="0" w:color="auto"/>
      </w:divBdr>
    </w:div>
    <w:div w:id="289366407">
      <w:bodyDiv w:val="1"/>
      <w:marLeft w:val="0"/>
      <w:marRight w:val="0"/>
      <w:marTop w:val="0"/>
      <w:marBottom w:val="0"/>
      <w:divBdr>
        <w:top w:val="none" w:sz="0" w:space="0" w:color="auto"/>
        <w:left w:val="none" w:sz="0" w:space="0" w:color="auto"/>
        <w:bottom w:val="none" w:sz="0" w:space="0" w:color="auto"/>
        <w:right w:val="none" w:sz="0" w:space="0" w:color="auto"/>
      </w:divBdr>
    </w:div>
    <w:div w:id="289437296">
      <w:bodyDiv w:val="1"/>
      <w:marLeft w:val="0"/>
      <w:marRight w:val="0"/>
      <w:marTop w:val="0"/>
      <w:marBottom w:val="0"/>
      <w:divBdr>
        <w:top w:val="none" w:sz="0" w:space="0" w:color="auto"/>
        <w:left w:val="none" w:sz="0" w:space="0" w:color="auto"/>
        <w:bottom w:val="none" w:sz="0" w:space="0" w:color="auto"/>
        <w:right w:val="none" w:sz="0" w:space="0" w:color="auto"/>
      </w:divBdr>
    </w:div>
    <w:div w:id="289626081">
      <w:bodyDiv w:val="1"/>
      <w:marLeft w:val="0"/>
      <w:marRight w:val="0"/>
      <w:marTop w:val="0"/>
      <w:marBottom w:val="0"/>
      <w:divBdr>
        <w:top w:val="none" w:sz="0" w:space="0" w:color="auto"/>
        <w:left w:val="none" w:sz="0" w:space="0" w:color="auto"/>
        <w:bottom w:val="none" w:sz="0" w:space="0" w:color="auto"/>
        <w:right w:val="none" w:sz="0" w:space="0" w:color="auto"/>
      </w:divBdr>
    </w:div>
    <w:div w:id="290016489">
      <w:bodyDiv w:val="1"/>
      <w:marLeft w:val="0"/>
      <w:marRight w:val="0"/>
      <w:marTop w:val="0"/>
      <w:marBottom w:val="0"/>
      <w:divBdr>
        <w:top w:val="none" w:sz="0" w:space="0" w:color="auto"/>
        <w:left w:val="none" w:sz="0" w:space="0" w:color="auto"/>
        <w:bottom w:val="none" w:sz="0" w:space="0" w:color="auto"/>
        <w:right w:val="none" w:sz="0" w:space="0" w:color="auto"/>
      </w:divBdr>
    </w:div>
    <w:div w:id="290132704">
      <w:bodyDiv w:val="1"/>
      <w:marLeft w:val="0"/>
      <w:marRight w:val="0"/>
      <w:marTop w:val="0"/>
      <w:marBottom w:val="0"/>
      <w:divBdr>
        <w:top w:val="none" w:sz="0" w:space="0" w:color="auto"/>
        <w:left w:val="none" w:sz="0" w:space="0" w:color="auto"/>
        <w:bottom w:val="none" w:sz="0" w:space="0" w:color="auto"/>
        <w:right w:val="none" w:sz="0" w:space="0" w:color="auto"/>
      </w:divBdr>
    </w:div>
    <w:div w:id="290214768">
      <w:bodyDiv w:val="1"/>
      <w:marLeft w:val="0"/>
      <w:marRight w:val="0"/>
      <w:marTop w:val="0"/>
      <w:marBottom w:val="0"/>
      <w:divBdr>
        <w:top w:val="none" w:sz="0" w:space="0" w:color="auto"/>
        <w:left w:val="none" w:sz="0" w:space="0" w:color="auto"/>
        <w:bottom w:val="none" w:sz="0" w:space="0" w:color="auto"/>
        <w:right w:val="none" w:sz="0" w:space="0" w:color="auto"/>
      </w:divBdr>
    </w:div>
    <w:div w:id="291326317">
      <w:bodyDiv w:val="1"/>
      <w:marLeft w:val="0"/>
      <w:marRight w:val="0"/>
      <w:marTop w:val="0"/>
      <w:marBottom w:val="0"/>
      <w:divBdr>
        <w:top w:val="none" w:sz="0" w:space="0" w:color="auto"/>
        <w:left w:val="none" w:sz="0" w:space="0" w:color="auto"/>
        <w:bottom w:val="none" w:sz="0" w:space="0" w:color="auto"/>
        <w:right w:val="none" w:sz="0" w:space="0" w:color="auto"/>
      </w:divBdr>
    </w:div>
    <w:div w:id="291834700">
      <w:bodyDiv w:val="1"/>
      <w:marLeft w:val="0"/>
      <w:marRight w:val="0"/>
      <w:marTop w:val="0"/>
      <w:marBottom w:val="0"/>
      <w:divBdr>
        <w:top w:val="none" w:sz="0" w:space="0" w:color="auto"/>
        <w:left w:val="none" w:sz="0" w:space="0" w:color="auto"/>
        <w:bottom w:val="none" w:sz="0" w:space="0" w:color="auto"/>
        <w:right w:val="none" w:sz="0" w:space="0" w:color="auto"/>
      </w:divBdr>
    </w:div>
    <w:div w:id="291906508">
      <w:bodyDiv w:val="1"/>
      <w:marLeft w:val="0"/>
      <w:marRight w:val="0"/>
      <w:marTop w:val="0"/>
      <w:marBottom w:val="0"/>
      <w:divBdr>
        <w:top w:val="none" w:sz="0" w:space="0" w:color="auto"/>
        <w:left w:val="none" w:sz="0" w:space="0" w:color="auto"/>
        <w:bottom w:val="none" w:sz="0" w:space="0" w:color="auto"/>
        <w:right w:val="none" w:sz="0" w:space="0" w:color="auto"/>
      </w:divBdr>
    </w:div>
    <w:div w:id="292255874">
      <w:bodyDiv w:val="1"/>
      <w:marLeft w:val="0"/>
      <w:marRight w:val="0"/>
      <w:marTop w:val="0"/>
      <w:marBottom w:val="0"/>
      <w:divBdr>
        <w:top w:val="none" w:sz="0" w:space="0" w:color="auto"/>
        <w:left w:val="none" w:sz="0" w:space="0" w:color="auto"/>
        <w:bottom w:val="none" w:sz="0" w:space="0" w:color="auto"/>
        <w:right w:val="none" w:sz="0" w:space="0" w:color="auto"/>
      </w:divBdr>
    </w:div>
    <w:div w:id="292370217">
      <w:bodyDiv w:val="1"/>
      <w:marLeft w:val="0"/>
      <w:marRight w:val="0"/>
      <w:marTop w:val="0"/>
      <w:marBottom w:val="0"/>
      <w:divBdr>
        <w:top w:val="none" w:sz="0" w:space="0" w:color="auto"/>
        <w:left w:val="none" w:sz="0" w:space="0" w:color="auto"/>
        <w:bottom w:val="none" w:sz="0" w:space="0" w:color="auto"/>
        <w:right w:val="none" w:sz="0" w:space="0" w:color="auto"/>
      </w:divBdr>
    </w:div>
    <w:div w:id="292827397">
      <w:bodyDiv w:val="1"/>
      <w:marLeft w:val="0"/>
      <w:marRight w:val="0"/>
      <w:marTop w:val="0"/>
      <w:marBottom w:val="0"/>
      <w:divBdr>
        <w:top w:val="none" w:sz="0" w:space="0" w:color="auto"/>
        <w:left w:val="none" w:sz="0" w:space="0" w:color="auto"/>
        <w:bottom w:val="none" w:sz="0" w:space="0" w:color="auto"/>
        <w:right w:val="none" w:sz="0" w:space="0" w:color="auto"/>
      </w:divBdr>
    </w:div>
    <w:div w:id="293174740">
      <w:bodyDiv w:val="1"/>
      <w:marLeft w:val="0"/>
      <w:marRight w:val="0"/>
      <w:marTop w:val="0"/>
      <w:marBottom w:val="0"/>
      <w:divBdr>
        <w:top w:val="none" w:sz="0" w:space="0" w:color="auto"/>
        <w:left w:val="none" w:sz="0" w:space="0" w:color="auto"/>
        <w:bottom w:val="none" w:sz="0" w:space="0" w:color="auto"/>
        <w:right w:val="none" w:sz="0" w:space="0" w:color="auto"/>
      </w:divBdr>
    </w:div>
    <w:div w:id="294064436">
      <w:bodyDiv w:val="1"/>
      <w:marLeft w:val="0"/>
      <w:marRight w:val="0"/>
      <w:marTop w:val="0"/>
      <w:marBottom w:val="0"/>
      <w:divBdr>
        <w:top w:val="none" w:sz="0" w:space="0" w:color="auto"/>
        <w:left w:val="none" w:sz="0" w:space="0" w:color="auto"/>
        <w:bottom w:val="none" w:sz="0" w:space="0" w:color="auto"/>
        <w:right w:val="none" w:sz="0" w:space="0" w:color="auto"/>
      </w:divBdr>
    </w:div>
    <w:div w:id="294338876">
      <w:bodyDiv w:val="1"/>
      <w:marLeft w:val="0"/>
      <w:marRight w:val="0"/>
      <w:marTop w:val="0"/>
      <w:marBottom w:val="0"/>
      <w:divBdr>
        <w:top w:val="none" w:sz="0" w:space="0" w:color="auto"/>
        <w:left w:val="none" w:sz="0" w:space="0" w:color="auto"/>
        <w:bottom w:val="none" w:sz="0" w:space="0" w:color="auto"/>
        <w:right w:val="none" w:sz="0" w:space="0" w:color="auto"/>
      </w:divBdr>
    </w:div>
    <w:div w:id="294601722">
      <w:bodyDiv w:val="1"/>
      <w:marLeft w:val="0"/>
      <w:marRight w:val="0"/>
      <w:marTop w:val="0"/>
      <w:marBottom w:val="0"/>
      <w:divBdr>
        <w:top w:val="none" w:sz="0" w:space="0" w:color="auto"/>
        <w:left w:val="none" w:sz="0" w:space="0" w:color="auto"/>
        <w:bottom w:val="none" w:sz="0" w:space="0" w:color="auto"/>
        <w:right w:val="none" w:sz="0" w:space="0" w:color="auto"/>
      </w:divBdr>
    </w:div>
    <w:div w:id="294603717">
      <w:bodyDiv w:val="1"/>
      <w:marLeft w:val="0"/>
      <w:marRight w:val="0"/>
      <w:marTop w:val="0"/>
      <w:marBottom w:val="0"/>
      <w:divBdr>
        <w:top w:val="none" w:sz="0" w:space="0" w:color="auto"/>
        <w:left w:val="none" w:sz="0" w:space="0" w:color="auto"/>
        <w:bottom w:val="none" w:sz="0" w:space="0" w:color="auto"/>
        <w:right w:val="none" w:sz="0" w:space="0" w:color="auto"/>
      </w:divBdr>
    </w:div>
    <w:div w:id="296183358">
      <w:bodyDiv w:val="1"/>
      <w:marLeft w:val="0"/>
      <w:marRight w:val="0"/>
      <w:marTop w:val="0"/>
      <w:marBottom w:val="0"/>
      <w:divBdr>
        <w:top w:val="none" w:sz="0" w:space="0" w:color="auto"/>
        <w:left w:val="none" w:sz="0" w:space="0" w:color="auto"/>
        <w:bottom w:val="none" w:sz="0" w:space="0" w:color="auto"/>
        <w:right w:val="none" w:sz="0" w:space="0" w:color="auto"/>
      </w:divBdr>
    </w:div>
    <w:div w:id="296568250">
      <w:bodyDiv w:val="1"/>
      <w:marLeft w:val="0"/>
      <w:marRight w:val="0"/>
      <w:marTop w:val="0"/>
      <w:marBottom w:val="0"/>
      <w:divBdr>
        <w:top w:val="none" w:sz="0" w:space="0" w:color="auto"/>
        <w:left w:val="none" w:sz="0" w:space="0" w:color="auto"/>
        <w:bottom w:val="none" w:sz="0" w:space="0" w:color="auto"/>
        <w:right w:val="none" w:sz="0" w:space="0" w:color="auto"/>
      </w:divBdr>
    </w:div>
    <w:div w:id="296956840">
      <w:bodyDiv w:val="1"/>
      <w:marLeft w:val="0"/>
      <w:marRight w:val="0"/>
      <w:marTop w:val="0"/>
      <w:marBottom w:val="0"/>
      <w:divBdr>
        <w:top w:val="none" w:sz="0" w:space="0" w:color="auto"/>
        <w:left w:val="none" w:sz="0" w:space="0" w:color="auto"/>
        <w:bottom w:val="none" w:sz="0" w:space="0" w:color="auto"/>
        <w:right w:val="none" w:sz="0" w:space="0" w:color="auto"/>
      </w:divBdr>
    </w:div>
    <w:div w:id="298270109">
      <w:bodyDiv w:val="1"/>
      <w:marLeft w:val="0"/>
      <w:marRight w:val="0"/>
      <w:marTop w:val="0"/>
      <w:marBottom w:val="0"/>
      <w:divBdr>
        <w:top w:val="none" w:sz="0" w:space="0" w:color="auto"/>
        <w:left w:val="none" w:sz="0" w:space="0" w:color="auto"/>
        <w:bottom w:val="none" w:sz="0" w:space="0" w:color="auto"/>
        <w:right w:val="none" w:sz="0" w:space="0" w:color="auto"/>
      </w:divBdr>
    </w:div>
    <w:div w:id="299388922">
      <w:bodyDiv w:val="1"/>
      <w:marLeft w:val="0"/>
      <w:marRight w:val="0"/>
      <w:marTop w:val="0"/>
      <w:marBottom w:val="0"/>
      <w:divBdr>
        <w:top w:val="none" w:sz="0" w:space="0" w:color="auto"/>
        <w:left w:val="none" w:sz="0" w:space="0" w:color="auto"/>
        <w:bottom w:val="none" w:sz="0" w:space="0" w:color="auto"/>
        <w:right w:val="none" w:sz="0" w:space="0" w:color="auto"/>
      </w:divBdr>
    </w:div>
    <w:div w:id="300119234">
      <w:bodyDiv w:val="1"/>
      <w:marLeft w:val="0"/>
      <w:marRight w:val="0"/>
      <w:marTop w:val="0"/>
      <w:marBottom w:val="0"/>
      <w:divBdr>
        <w:top w:val="none" w:sz="0" w:space="0" w:color="auto"/>
        <w:left w:val="none" w:sz="0" w:space="0" w:color="auto"/>
        <w:bottom w:val="none" w:sz="0" w:space="0" w:color="auto"/>
        <w:right w:val="none" w:sz="0" w:space="0" w:color="auto"/>
      </w:divBdr>
    </w:div>
    <w:div w:id="300237053">
      <w:bodyDiv w:val="1"/>
      <w:marLeft w:val="0"/>
      <w:marRight w:val="0"/>
      <w:marTop w:val="0"/>
      <w:marBottom w:val="0"/>
      <w:divBdr>
        <w:top w:val="none" w:sz="0" w:space="0" w:color="auto"/>
        <w:left w:val="none" w:sz="0" w:space="0" w:color="auto"/>
        <w:bottom w:val="none" w:sz="0" w:space="0" w:color="auto"/>
        <w:right w:val="none" w:sz="0" w:space="0" w:color="auto"/>
      </w:divBdr>
    </w:div>
    <w:div w:id="300619034">
      <w:bodyDiv w:val="1"/>
      <w:marLeft w:val="0"/>
      <w:marRight w:val="0"/>
      <w:marTop w:val="0"/>
      <w:marBottom w:val="0"/>
      <w:divBdr>
        <w:top w:val="none" w:sz="0" w:space="0" w:color="auto"/>
        <w:left w:val="none" w:sz="0" w:space="0" w:color="auto"/>
        <w:bottom w:val="none" w:sz="0" w:space="0" w:color="auto"/>
        <w:right w:val="none" w:sz="0" w:space="0" w:color="auto"/>
      </w:divBdr>
    </w:div>
    <w:div w:id="300967976">
      <w:bodyDiv w:val="1"/>
      <w:marLeft w:val="0"/>
      <w:marRight w:val="0"/>
      <w:marTop w:val="0"/>
      <w:marBottom w:val="0"/>
      <w:divBdr>
        <w:top w:val="none" w:sz="0" w:space="0" w:color="auto"/>
        <w:left w:val="none" w:sz="0" w:space="0" w:color="auto"/>
        <w:bottom w:val="none" w:sz="0" w:space="0" w:color="auto"/>
        <w:right w:val="none" w:sz="0" w:space="0" w:color="auto"/>
      </w:divBdr>
    </w:div>
    <w:div w:id="301349431">
      <w:bodyDiv w:val="1"/>
      <w:marLeft w:val="0"/>
      <w:marRight w:val="0"/>
      <w:marTop w:val="0"/>
      <w:marBottom w:val="0"/>
      <w:divBdr>
        <w:top w:val="none" w:sz="0" w:space="0" w:color="auto"/>
        <w:left w:val="none" w:sz="0" w:space="0" w:color="auto"/>
        <w:bottom w:val="none" w:sz="0" w:space="0" w:color="auto"/>
        <w:right w:val="none" w:sz="0" w:space="0" w:color="auto"/>
      </w:divBdr>
    </w:div>
    <w:div w:id="302388625">
      <w:bodyDiv w:val="1"/>
      <w:marLeft w:val="0"/>
      <w:marRight w:val="0"/>
      <w:marTop w:val="0"/>
      <w:marBottom w:val="0"/>
      <w:divBdr>
        <w:top w:val="none" w:sz="0" w:space="0" w:color="auto"/>
        <w:left w:val="none" w:sz="0" w:space="0" w:color="auto"/>
        <w:bottom w:val="none" w:sz="0" w:space="0" w:color="auto"/>
        <w:right w:val="none" w:sz="0" w:space="0" w:color="auto"/>
      </w:divBdr>
    </w:div>
    <w:div w:id="303118239">
      <w:bodyDiv w:val="1"/>
      <w:marLeft w:val="0"/>
      <w:marRight w:val="0"/>
      <w:marTop w:val="0"/>
      <w:marBottom w:val="0"/>
      <w:divBdr>
        <w:top w:val="none" w:sz="0" w:space="0" w:color="auto"/>
        <w:left w:val="none" w:sz="0" w:space="0" w:color="auto"/>
        <w:bottom w:val="none" w:sz="0" w:space="0" w:color="auto"/>
        <w:right w:val="none" w:sz="0" w:space="0" w:color="auto"/>
      </w:divBdr>
    </w:div>
    <w:div w:id="304749044">
      <w:bodyDiv w:val="1"/>
      <w:marLeft w:val="0"/>
      <w:marRight w:val="0"/>
      <w:marTop w:val="0"/>
      <w:marBottom w:val="0"/>
      <w:divBdr>
        <w:top w:val="none" w:sz="0" w:space="0" w:color="auto"/>
        <w:left w:val="none" w:sz="0" w:space="0" w:color="auto"/>
        <w:bottom w:val="none" w:sz="0" w:space="0" w:color="auto"/>
        <w:right w:val="none" w:sz="0" w:space="0" w:color="auto"/>
      </w:divBdr>
    </w:div>
    <w:div w:id="306974862">
      <w:bodyDiv w:val="1"/>
      <w:marLeft w:val="0"/>
      <w:marRight w:val="0"/>
      <w:marTop w:val="0"/>
      <w:marBottom w:val="0"/>
      <w:divBdr>
        <w:top w:val="none" w:sz="0" w:space="0" w:color="auto"/>
        <w:left w:val="none" w:sz="0" w:space="0" w:color="auto"/>
        <w:bottom w:val="none" w:sz="0" w:space="0" w:color="auto"/>
        <w:right w:val="none" w:sz="0" w:space="0" w:color="auto"/>
      </w:divBdr>
    </w:div>
    <w:div w:id="307055763">
      <w:bodyDiv w:val="1"/>
      <w:marLeft w:val="0"/>
      <w:marRight w:val="0"/>
      <w:marTop w:val="0"/>
      <w:marBottom w:val="0"/>
      <w:divBdr>
        <w:top w:val="none" w:sz="0" w:space="0" w:color="auto"/>
        <w:left w:val="none" w:sz="0" w:space="0" w:color="auto"/>
        <w:bottom w:val="none" w:sz="0" w:space="0" w:color="auto"/>
        <w:right w:val="none" w:sz="0" w:space="0" w:color="auto"/>
      </w:divBdr>
    </w:div>
    <w:div w:id="307444043">
      <w:bodyDiv w:val="1"/>
      <w:marLeft w:val="0"/>
      <w:marRight w:val="0"/>
      <w:marTop w:val="0"/>
      <w:marBottom w:val="0"/>
      <w:divBdr>
        <w:top w:val="none" w:sz="0" w:space="0" w:color="auto"/>
        <w:left w:val="none" w:sz="0" w:space="0" w:color="auto"/>
        <w:bottom w:val="none" w:sz="0" w:space="0" w:color="auto"/>
        <w:right w:val="none" w:sz="0" w:space="0" w:color="auto"/>
      </w:divBdr>
    </w:div>
    <w:div w:id="307827172">
      <w:bodyDiv w:val="1"/>
      <w:marLeft w:val="0"/>
      <w:marRight w:val="0"/>
      <w:marTop w:val="0"/>
      <w:marBottom w:val="0"/>
      <w:divBdr>
        <w:top w:val="none" w:sz="0" w:space="0" w:color="auto"/>
        <w:left w:val="none" w:sz="0" w:space="0" w:color="auto"/>
        <w:bottom w:val="none" w:sz="0" w:space="0" w:color="auto"/>
        <w:right w:val="none" w:sz="0" w:space="0" w:color="auto"/>
      </w:divBdr>
    </w:div>
    <w:div w:id="308676778">
      <w:bodyDiv w:val="1"/>
      <w:marLeft w:val="0"/>
      <w:marRight w:val="0"/>
      <w:marTop w:val="0"/>
      <w:marBottom w:val="0"/>
      <w:divBdr>
        <w:top w:val="none" w:sz="0" w:space="0" w:color="auto"/>
        <w:left w:val="none" w:sz="0" w:space="0" w:color="auto"/>
        <w:bottom w:val="none" w:sz="0" w:space="0" w:color="auto"/>
        <w:right w:val="none" w:sz="0" w:space="0" w:color="auto"/>
      </w:divBdr>
    </w:div>
    <w:div w:id="309989884">
      <w:bodyDiv w:val="1"/>
      <w:marLeft w:val="0"/>
      <w:marRight w:val="0"/>
      <w:marTop w:val="0"/>
      <w:marBottom w:val="0"/>
      <w:divBdr>
        <w:top w:val="none" w:sz="0" w:space="0" w:color="auto"/>
        <w:left w:val="none" w:sz="0" w:space="0" w:color="auto"/>
        <w:bottom w:val="none" w:sz="0" w:space="0" w:color="auto"/>
        <w:right w:val="none" w:sz="0" w:space="0" w:color="auto"/>
      </w:divBdr>
    </w:div>
    <w:div w:id="310838680">
      <w:bodyDiv w:val="1"/>
      <w:marLeft w:val="0"/>
      <w:marRight w:val="0"/>
      <w:marTop w:val="0"/>
      <w:marBottom w:val="0"/>
      <w:divBdr>
        <w:top w:val="none" w:sz="0" w:space="0" w:color="auto"/>
        <w:left w:val="none" w:sz="0" w:space="0" w:color="auto"/>
        <w:bottom w:val="none" w:sz="0" w:space="0" w:color="auto"/>
        <w:right w:val="none" w:sz="0" w:space="0" w:color="auto"/>
      </w:divBdr>
    </w:div>
    <w:div w:id="311108805">
      <w:bodyDiv w:val="1"/>
      <w:marLeft w:val="0"/>
      <w:marRight w:val="0"/>
      <w:marTop w:val="0"/>
      <w:marBottom w:val="0"/>
      <w:divBdr>
        <w:top w:val="none" w:sz="0" w:space="0" w:color="auto"/>
        <w:left w:val="none" w:sz="0" w:space="0" w:color="auto"/>
        <w:bottom w:val="none" w:sz="0" w:space="0" w:color="auto"/>
        <w:right w:val="none" w:sz="0" w:space="0" w:color="auto"/>
      </w:divBdr>
    </w:div>
    <w:div w:id="311721471">
      <w:bodyDiv w:val="1"/>
      <w:marLeft w:val="0"/>
      <w:marRight w:val="0"/>
      <w:marTop w:val="0"/>
      <w:marBottom w:val="0"/>
      <w:divBdr>
        <w:top w:val="none" w:sz="0" w:space="0" w:color="auto"/>
        <w:left w:val="none" w:sz="0" w:space="0" w:color="auto"/>
        <w:bottom w:val="none" w:sz="0" w:space="0" w:color="auto"/>
        <w:right w:val="none" w:sz="0" w:space="0" w:color="auto"/>
      </w:divBdr>
    </w:div>
    <w:div w:id="311755081">
      <w:bodyDiv w:val="1"/>
      <w:marLeft w:val="0"/>
      <w:marRight w:val="0"/>
      <w:marTop w:val="0"/>
      <w:marBottom w:val="0"/>
      <w:divBdr>
        <w:top w:val="none" w:sz="0" w:space="0" w:color="auto"/>
        <w:left w:val="none" w:sz="0" w:space="0" w:color="auto"/>
        <w:bottom w:val="none" w:sz="0" w:space="0" w:color="auto"/>
        <w:right w:val="none" w:sz="0" w:space="0" w:color="auto"/>
      </w:divBdr>
    </w:div>
    <w:div w:id="311951704">
      <w:bodyDiv w:val="1"/>
      <w:marLeft w:val="0"/>
      <w:marRight w:val="0"/>
      <w:marTop w:val="0"/>
      <w:marBottom w:val="0"/>
      <w:divBdr>
        <w:top w:val="none" w:sz="0" w:space="0" w:color="auto"/>
        <w:left w:val="none" w:sz="0" w:space="0" w:color="auto"/>
        <w:bottom w:val="none" w:sz="0" w:space="0" w:color="auto"/>
        <w:right w:val="none" w:sz="0" w:space="0" w:color="auto"/>
      </w:divBdr>
    </w:div>
    <w:div w:id="313148188">
      <w:bodyDiv w:val="1"/>
      <w:marLeft w:val="0"/>
      <w:marRight w:val="0"/>
      <w:marTop w:val="0"/>
      <w:marBottom w:val="0"/>
      <w:divBdr>
        <w:top w:val="none" w:sz="0" w:space="0" w:color="auto"/>
        <w:left w:val="none" w:sz="0" w:space="0" w:color="auto"/>
        <w:bottom w:val="none" w:sz="0" w:space="0" w:color="auto"/>
        <w:right w:val="none" w:sz="0" w:space="0" w:color="auto"/>
      </w:divBdr>
    </w:div>
    <w:div w:id="314336203">
      <w:bodyDiv w:val="1"/>
      <w:marLeft w:val="0"/>
      <w:marRight w:val="0"/>
      <w:marTop w:val="0"/>
      <w:marBottom w:val="0"/>
      <w:divBdr>
        <w:top w:val="none" w:sz="0" w:space="0" w:color="auto"/>
        <w:left w:val="none" w:sz="0" w:space="0" w:color="auto"/>
        <w:bottom w:val="none" w:sz="0" w:space="0" w:color="auto"/>
        <w:right w:val="none" w:sz="0" w:space="0" w:color="auto"/>
      </w:divBdr>
    </w:div>
    <w:div w:id="315569396">
      <w:bodyDiv w:val="1"/>
      <w:marLeft w:val="0"/>
      <w:marRight w:val="0"/>
      <w:marTop w:val="0"/>
      <w:marBottom w:val="0"/>
      <w:divBdr>
        <w:top w:val="none" w:sz="0" w:space="0" w:color="auto"/>
        <w:left w:val="none" w:sz="0" w:space="0" w:color="auto"/>
        <w:bottom w:val="none" w:sz="0" w:space="0" w:color="auto"/>
        <w:right w:val="none" w:sz="0" w:space="0" w:color="auto"/>
      </w:divBdr>
    </w:div>
    <w:div w:id="315688380">
      <w:bodyDiv w:val="1"/>
      <w:marLeft w:val="0"/>
      <w:marRight w:val="0"/>
      <w:marTop w:val="0"/>
      <w:marBottom w:val="0"/>
      <w:divBdr>
        <w:top w:val="none" w:sz="0" w:space="0" w:color="auto"/>
        <w:left w:val="none" w:sz="0" w:space="0" w:color="auto"/>
        <w:bottom w:val="none" w:sz="0" w:space="0" w:color="auto"/>
        <w:right w:val="none" w:sz="0" w:space="0" w:color="auto"/>
      </w:divBdr>
    </w:div>
    <w:div w:id="316106296">
      <w:bodyDiv w:val="1"/>
      <w:marLeft w:val="0"/>
      <w:marRight w:val="0"/>
      <w:marTop w:val="0"/>
      <w:marBottom w:val="0"/>
      <w:divBdr>
        <w:top w:val="none" w:sz="0" w:space="0" w:color="auto"/>
        <w:left w:val="none" w:sz="0" w:space="0" w:color="auto"/>
        <w:bottom w:val="none" w:sz="0" w:space="0" w:color="auto"/>
        <w:right w:val="none" w:sz="0" w:space="0" w:color="auto"/>
      </w:divBdr>
    </w:div>
    <w:div w:id="316227317">
      <w:bodyDiv w:val="1"/>
      <w:marLeft w:val="0"/>
      <w:marRight w:val="0"/>
      <w:marTop w:val="0"/>
      <w:marBottom w:val="0"/>
      <w:divBdr>
        <w:top w:val="none" w:sz="0" w:space="0" w:color="auto"/>
        <w:left w:val="none" w:sz="0" w:space="0" w:color="auto"/>
        <w:bottom w:val="none" w:sz="0" w:space="0" w:color="auto"/>
        <w:right w:val="none" w:sz="0" w:space="0" w:color="auto"/>
      </w:divBdr>
    </w:div>
    <w:div w:id="317659058">
      <w:bodyDiv w:val="1"/>
      <w:marLeft w:val="0"/>
      <w:marRight w:val="0"/>
      <w:marTop w:val="0"/>
      <w:marBottom w:val="0"/>
      <w:divBdr>
        <w:top w:val="none" w:sz="0" w:space="0" w:color="auto"/>
        <w:left w:val="none" w:sz="0" w:space="0" w:color="auto"/>
        <w:bottom w:val="none" w:sz="0" w:space="0" w:color="auto"/>
        <w:right w:val="none" w:sz="0" w:space="0" w:color="auto"/>
      </w:divBdr>
    </w:div>
    <w:div w:id="317810893">
      <w:bodyDiv w:val="1"/>
      <w:marLeft w:val="0"/>
      <w:marRight w:val="0"/>
      <w:marTop w:val="0"/>
      <w:marBottom w:val="0"/>
      <w:divBdr>
        <w:top w:val="none" w:sz="0" w:space="0" w:color="auto"/>
        <w:left w:val="none" w:sz="0" w:space="0" w:color="auto"/>
        <w:bottom w:val="none" w:sz="0" w:space="0" w:color="auto"/>
        <w:right w:val="none" w:sz="0" w:space="0" w:color="auto"/>
      </w:divBdr>
    </w:div>
    <w:div w:id="318578805">
      <w:bodyDiv w:val="1"/>
      <w:marLeft w:val="0"/>
      <w:marRight w:val="0"/>
      <w:marTop w:val="0"/>
      <w:marBottom w:val="0"/>
      <w:divBdr>
        <w:top w:val="none" w:sz="0" w:space="0" w:color="auto"/>
        <w:left w:val="none" w:sz="0" w:space="0" w:color="auto"/>
        <w:bottom w:val="none" w:sz="0" w:space="0" w:color="auto"/>
        <w:right w:val="none" w:sz="0" w:space="0" w:color="auto"/>
      </w:divBdr>
    </w:div>
    <w:div w:id="318703012">
      <w:bodyDiv w:val="1"/>
      <w:marLeft w:val="0"/>
      <w:marRight w:val="0"/>
      <w:marTop w:val="0"/>
      <w:marBottom w:val="0"/>
      <w:divBdr>
        <w:top w:val="none" w:sz="0" w:space="0" w:color="auto"/>
        <w:left w:val="none" w:sz="0" w:space="0" w:color="auto"/>
        <w:bottom w:val="none" w:sz="0" w:space="0" w:color="auto"/>
        <w:right w:val="none" w:sz="0" w:space="0" w:color="auto"/>
      </w:divBdr>
    </w:div>
    <w:div w:id="318846391">
      <w:bodyDiv w:val="1"/>
      <w:marLeft w:val="0"/>
      <w:marRight w:val="0"/>
      <w:marTop w:val="0"/>
      <w:marBottom w:val="0"/>
      <w:divBdr>
        <w:top w:val="none" w:sz="0" w:space="0" w:color="auto"/>
        <w:left w:val="none" w:sz="0" w:space="0" w:color="auto"/>
        <w:bottom w:val="none" w:sz="0" w:space="0" w:color="auto"/>
        <w:right w:val="none" w:sz="0" w:space="0" w:color="auto"/>
      </w:divBdr>
    </w:div>
    <w:div w:id="321197564">
      <w:bodyDiv w:val="1"/>
      <w:marLeft w:val="0"/>
      <w:marRight w:val="0"/>
      <w:marTop w:val="0"/>
      <w:marBottom w:val="0"/>
      <w:divBdr>
        <w:top w:val="none" w:sz="0" w:space="0" w:color="auto"/>
        <w:left w:val="none" w:sz="0" w:space="0" w:color="auto"/>
        <w:bottom w:val="none" w:sz="0" w:space="0" w:color="auto"/>
        <w:right w:val="none" w:sz="0" w:space="0" w:color="auto"/>
      </w:divBdr>
    </w:div>
    <w:div w:id="321399611">
      <w:bodyDiv w:val="1"/>
      <w:marLeft w:val="0"/>
      <w:marRight w:val="0"/>
      <w:marTop w:val="0"/>
      <w:marBottom w:val="0"/>
      <w:divBdr>
        <w:top w:val="none" w:sz="0" w:space="0" w:color="auto"/>
        <w:left w:val="none" w:sz="0" w:space="0" w:color="auto"/>
        <w:bottom w:val="none" w:sz="0" w:space="0" w:color="auto"/>
        <w:right w:val="none" w:sz="0" w:space="0" w:color="auto"/>
      </w:divBdr>
    </w:div>
    <w:div w:id="322271900">
      <w:bodyDiv w:val="1"/>
      <w:marLeft w:val="0"/>
      <w:marRight w:val="0"/>
      <w:marTop w:val="0"/>
      <w:marBottom w:val="0"/>
      <w:divBdr>
        <w:top w:val="none" w:sz="0" w:space="0" w:color="auto"/>
        <w:left w:val="none" w:sz="0" w:space="0" w:color="auto"/>
        <w:bottom w:val="none" w:sz="0" w:space="0" w:color="auto"/>
        <w:right w:val="none" w:sz="0" w:space="0" w:color="auto"/>
      </w:divBdr>
    </w:div>
    <w:div w:id="323244587">
      <w:bodyDiv w:val="1"/>
      <w:marLeft w:val="0"/>
      <w:marRight w:val="0"/>
      <w:marTop w:val="0"/>
      <w:marBottom w:val="0"/>
      <w:divBdr>
        <w:top w:val="none" w:sz="0" w:space="0" w:color="auto"/>
        <w:left w:val="none" w:sz="0" w:space="0" w:color="auto"/>
        <w:bottom w:val="none" w:sz="0" w:space="0" w:color="auto"/>
        <w:right w:val="none" w:sz="0" w:space="0" w:color="auto"/>
      </w:divBdr>
    </w:div>
    <w:div w:id="323506766">
      <w:bodyDiv w:val="1"/>
      <w:marLeft w:val="0"/>
      <w:marRight w:val="0"/>
      <w:marTop w:val="0"/>
      <w:marBottom w:val="0"/>
      <w:divBdr>
        <w:top w:val="none" w:sz="0" w:space="0" w:color="auto"/>
        <w:left w:val="none" w:sz="0" w:space="0" w:color="auto"/>
        <w:bottom w:val="none" w:sz="0" w:space="0" w:color="auto"/>
        <w:right w:val="none" w:sz="0" w:space="0" w:color="auto"/>
      </w:divBdr>
    </w:div>
    <w:div w:id="323555663">
      <w:bodyDiv w:val="1"/>
      <w:marLeft w:val="0"/>
      <w:marRight w:val="0"/>
      <w:marTop w:val="0"/>
      <w:marBottom w:val="0"/>
      <w:divBdr>
        <w:top w:val="none" w:sz="0" w:space="0" w:color="auto"/>
        <w:left w:val="none" w:sz="0" w:space="0" w:color="auto"/>
        <w:bottom w:val="none" w:sz="0" w:space="0" w:color="auto"/>
        <w:right w:val="none" w:sz="0" w:space="0" w:color="auto"/>
      </w:divBdr>
    </w:div>
    <w:div w:id="324822430">
      <w:bodyDiv w:val="1"/>
      <w:marLeft w:val="0"/>
      <w:marRight w:val="0"/>
      <w:marTop w:val="0"/>
      <w:marBottom w:val="0"/>
      <w:divBdr>
        <w:top w:val="none" w:sz="0" w:space="0" w:color="auto"/>
        <w:left w:val="none" w:sz="0" w:space="0" w:color="auto"/>
        <w:bottom w:val="none" w:sz="0" w:space="0" w:color="auto"/>
        <w:right w:val="none" w:sz="0" w:space="0" w:color="auto"/>
      </w:divBdr>
    </w:div>
    <w:div w:id="324938021">
      <w:bodyDiv w:val="1"/>
      <w:marLeft w:val="0"/>
      <w:marRight w:val="0"/>
      <w:marTop w:val="0"/>
      <w:marBottom w:val="0"/>
      <w:divBdr>
        <w:top w:val="none" w:sz="0" w:space="0" w:color="auto"/>
        <w:left w:val="none" w:sz="0" w:space="0" w:color="auto"/>
        <w:bottom w:val="none" w:sz="0" w:space="0" w:color="auto"/>
        <w:right w:val="none" w:sz="0" w:space="0" w:color="auto"/>
      </w:divBdr>
    </w:div>
    <w:div w:id="325013304">
      <w:bodyDiv w:val="1"/>
      <w:marLeft w:val="0"/>
      <w:marRight w:val="0"/>
      <w:marTop w:val="0"/>
      <w:marBottom w:val="0"/>
      <w:divBdr>
        <w:top w:val="none" w:sz="0" w:space="0" w:color="auto"/>
        <w:left w:val="none" w:sz="0" w:space="0" w:color="auto"/>
        <w:bottom w:val="none" w:sz="0" w:space="0" w:color="auto"/>
        <w:right w:val="none" w:sz="0" w:space="0" w:color="auto"/>
      </w:divBdr>
    </w:div>
    <w:div w:id="325323208">
      <w:bodyDiv w:val="1"/>
      <w:marLeft w:val="0"/>
      <w:marRight w:val="0"/>
      <w:marTop w:val="0"/>
      <w:marBottom w:val="0"/>
      <w:divBdr>
        <w:top w:val="none" w:sz="0" w:space="0" w:color="auto"/>
        <w:left w:val="none" w:sz="0" w:space="0" w:color="auto"/>
        <w:bottom w:val="none" w:sz="0" w:space="0" w:color="auto"/>
        <w:right w:val="none" w:sz="0" w:space="0" w:color="auto"/>
      </w:divBdr>
    </w:div>
    <w:div w:id="326129468">
      <w:bodyDiv w:val="1"/>
      <w:marLeft w:val="0"/>
      <w:marRight w:val="0"/>
      <w:marTop w:val="0"/>
      <w:marBottom w:val="0"/>
      <w:divBdr>
        <w:top w:val="none" w:sz="0" w:space="0" w:color="auto"/>
        <w:left w:val="none" w:sz="0" w:space="0" w:color="auto"/>
        <w:bottom w:val="none" w:sz="0" w:space="0" w:color="auto"/>
        <w:right w:val="none" w:sz="0" w:space="0" w:color="auto"/>
      </w:divBdr>
    </w:div>
    <w:div w:id="326251702">
      <w:bodyDiv w:val="1"/>
      <w:marLeft w:val="0"/>
      <w:marRight w:val="0"/>
      <w:marTop w:val="0"/>
      <w:marBottom w:val="0"/>
      <w:divBdr>
        <w:top w:val="none" w:sz="0" w:space="0" w:color="auto"/>
        <w:left w:val="none" w:sz="0" w:space="0" w:color="auto"/>
        <w:bottom w:val="none" w:sz="0" w:space="0" w:color="auto"/>
        <w:right w:val="none" w:sz="0" w:space="0" w:color="auto"/>
      </w:divBdr>
    </w:div>
    <w:div w:id="326829034">
      <w:bodyDiv w:val="1"/>
      <w:marLeft w:val="0"/>
      <w:marRight w:val="0"/>
      <w:marTop w:val="0"/>
      <w:marBottom w:val="0"/>
      <w:divBdr>
        <w:top w:val="none" w:sz="0" w:space="0" w:color="auto"/>
        <w:left w:val="none" w:sz="0" w:space="0" w:color="auto"/>
        <w:bottom w:val="none" w:sz="0" w:space="0" w:color="auto"/>
        <w:right w:val="none" w:sz="0" w:space="0" w:color="auto"/>
      </w:divBdr>
    </w:div>
    <w:div w:id="327682429">
      <w:bodyDiv w:val="1"/>
      <w:marLeft w:val="0"/>
      <w:marRight w:val="0"/>
      <w:marTop w:val="0"/>
      <w:marBottom w:val="0"/>
      <w:divBdr>
        <w:top w:val="none" w:sz="0" w:space="0" w:color="auto"/>
        <w:left w:val="none" w:sz="0" w:space="0" w:color="auto"/>
        <w:bottom w:val="none" w:sz="0" w:space="0" w:color="auto"/>
        <w:right w:val="none" w:sz="0" w:space="0" w:color="auto"/>
      </w:divBdr>
    </w:div>
    <w:div w:id="328943658">
      <w:bodyDiv w:val="1"/>
      <w:marLeft w:val="0"/>
      <w:marRight w:val="0"/>
      <w:marTop w:val="0"/>
      <w:marBottom w:val="0"/>
      <w:divBdr>
        <w:top w:val="none" w:sz="0" w:space="0" w:color="auto"/>
        <w:left w:val="none" w:sz="0" w:space="0" w:color="auto"/>
        <w:bottom w:val="none" w:sz="0" w:space="0" w:color="auto"/>
        <w:right w:val="none" w:sz="0" w:space="0" w:color="auto"/>
      </w:divBdr>
    </w:div>
    <w:div w:id="329022110">
      <w:bodyDiv w:val="1"/>
      <w:marLeft w:val="0"/>
      <w:marRight w:val="0"/>
      <w:marTop w:val="0"/>
      <w:marBottom w:val="0"/>
      <w:divBdr>
        <w:top w:val="none" w:sz="0" w:space="0" w:color="auto"/>
        <w:left w:val="none" w:sz="0" w:space="0" w:color="auto"/>
        <w:bottom w:val="none" w:sz="0" w:space="0" w:color="auto"/>
        <w:right w:val="none" w:sz="0" w:space="0" w:color="auto"/>
      </w:divBdr>
    </w:div>
    <w:div w:id="329605950">
      <w:bodyDiv w:val="1"/>
      <w:marLeft w:val="0"/>
      <w:marRight w:val="0"/>
      <w:marTop w:val="0"/>
      <w:marBottom w:val="0"/>
      <w:divBdr>
        <w:top w:val="none" w:sz="0" w:space="0" w:color="auto"/>
        <w:left w:val="none" w:sz="0" w:space="0" w:color="auto"/>
        <w:bottom w:val="none" w:sz="0" w:space="0" w:color="auto"/>
        <w:right w:val="none" w:sz="0" w:space="0" w:color="auto"/>
      </w:divBdr>
    </w:div>
    <w:div w:id="329991550">
      <w:bodyDiv w:val="1"/>
      <w:marLeft w:val="0"/>
      <w:marRight w:val="0"/>
      <w:marTop w:val="0"/>
      <w:marBottom w:val="0"/>
      <w:divBdr>
        <w:top w:val="none" w:sz="0" w:space="0" w:color="auto"/>
        <w:left w:val="none" w:sz="0" w:space="0" w:color="auto"/>
        <w:bottom w:val="none" w:sz="0" w:space="0" w:color="auto"/>
        <w:right w:val="none" w:sz="0" w:space="0" w:color="auto"/>
      </w:divBdr>
    </w:div>
    <w:div w:id="330183922">
      <w:bodyDiv w:val="1"/>
      <w:marLeft w:val="0"/>
      <w:marRight w:val="0"/>
      <w:marTop w:val="0"/>
      <w:marBottom w:val="0"/>
      <w:divBdr>
        <w:top w:val="none" w:sz="0" w:space="0" w:color="auto"/>
        <w:left w:val="none" w:sz="0" w:space="0" w:color="auto"/>
        <w:bottom w:val="none" w:sz="0" w:space="0" w:color="auto"/>
        <w:right w:val="none" w:sz="0" w:space="0" w:color="auto"/>
      </w:divBdr>
    </w:div>
    <w:div w:id="330259101">
      <w:bodyDiv w:val="1"/>
      <w:marLeft w:val="0"/>
      <w:marRight w:val="0"/>
      <w:marTop w:val="0"/>
      <w:marBottom w:val="0"/>
      <w:divBdr>
        <w:top w:val="none" w:sz="0" w:space="0" w:color="auto"/>
        <w:left w:val="none" w:sz="0" w:space="0" w:color="auto"/>
        <w:bottom w:val="none" w:sz="0" w:space="0" w:color="auto"/>
        <w:right w:val="none" w:sz="0" w:space="0" w:color="auto"/>
      </w:divBdr>
    </w:div>
    <w:div w:id="331489220">
      <w:bodyDiv w:val="1"/>
      <w:marLeft w:val="0"/>
      <w:marRight w:val="0"/>
      <w:marTop w:val="0"/>
      <w:marBottom w:val="0"/>
      <w:divBdr>
        <w:top w:val="none" w:sz="0" w:space="0" w:color="auto"/>
        <w:left w:val="none" w:sz="0" w:space="0" w:color="auto"/>
        <w:bottom w:val="none" w:sz="0" w:space="0" w:color="auto"/>
        <w:right w:val="none" w:sz="0" w:space="0" w:color="auto"/>
      </w:divBdr>
    </w:div>
    <w:div w:id="332731784">
      <w:bodyDiv w:val="1"/>
      <w:marLeft w:val="0"/>
      <w:marRight w:val="0"/>
      <w:marTop w:val="0"/>
      <w:marBottom w:val="0"/>
      <w:divBdr>
        <w:top w:val="none" w:sz="0" w:space="0" w:color="auto"/>
        <w:left w:val="none" w:sz="0" w:space="0" w:color="auto"/>
        <w:bottom w:val="none" w:sz="0" w:space="0" w:color="auto"/>
        <w:right w:val="none" w:sz="0" w:space="0" w:color="auto"/>
      </w:divBdr>
    </w:div>
    <w:div w:id="332924163">
      <w:bodyDiv w:val="1"/>
      <w:marLeft w:val="0"/>
      <w:marRight w:val="0"/>
      <w:marTop w:val="0"/>
      <w:marBottom w:val="0"/>
      <w:divBdr>
        <w:top w:val="none" w:sz="0" w:space="0" w:color="auto"/>
        <w:left w:val="none" w:sz="0" w:space="0" w:color="auto"/>
        <w:bottom w:val="none" w:sz="0" w:space="0" w:color="auto"/>
        <w:right w:val="none" w:sz="0" w:space="0" w:color="auto"/>
      </w:divBdr>
    </w:div>
    <w:div w:id="333344515">
      <w:bodyDiv w:val="1"/>
      <w:marLeft w:val="0"/>
      <w:marRight w:val="0"/>
      <w:marTop w:val="0"/>
      <w:marBottom w:val="0"/>
      <w:divBdr>
        <w:top w:val="none" w:sz="0" w:space="0" w:color="auto"/>
        <w:left w:val="none" w:sz="0" w:space="0" w:color="auto"/>
        <w:bottom w:val="none" w:sz="0" w:space="0" w:color="auto"/>
        <w:right w:val="none" w:sz="0" w:space="0" w:color="auto"/>
      </w:divBdr>
    </w:div>
    <w:div w:id="333457084">
      <w:bodyDiv w:val="1"/>
      <w:marLeft w:val="0"/>
      <w:marRight w:val="0"/>
      <w:marTop w:val="0"/>
      <w:marBottom w:val="0"/>
      <w:divBdr>
        <w:top w:val="none" w:sz="0" w:space="0" w:color="auto"/>
        <w:left w:val="none" w:sz="0" w:space="0" w:color="auto"/>
        <w:bottom w:val="none" w:sz="0" w:space="0" w:color="auto"/>
        <w:right w:val="none" w:sz="0" w:space="0" w:color="auto"/>
      </w:divBdr>
    </w:div>
    <w:div w:id="335151131">
      <w:bodyDiv w:val="1"/>
      <w:marLeft w:val="0"/>
      <w:marRight w:val="0"/>
      <w:marTop w:val="0"/>
      <w:marBottom w:val="0"/>
      <w:divBdr>
        <w:top w:val="none" w:sz="0" w:space="0" w:color="auto"/>
        <w:left w:val="none" w:sz="0" w:space="0" w:color="auto"/>
        <w:bottom w:val="none" w:sz="0" w:space="0" w:color="auto"/>
        <w:right w:val="none" w:sz="0" w:space="0" w:color="auto"/>
      </w:divBdr>
    </w:div>
    <w:div w:id="336226966">
      <w:bodyDiv w:val="1"/>
      <w:marLeft w:val="0"/>
      <w:marRight w:val="0"/>
      <w:marTop w:val="0"/>
      <w:marBottom w:val="0"/>
      <w:divBdr>
        <w:top w:val="none" w:sz="0" w:space="0" w:color="auto"/>
        <w:left w:val="none" w:sz="0" w:space="0" w:color="auto"/>
        <w:bottom w:val="none" w:sz="0" w:space="0" w:color="auto"/>
        <w:right w:val="none" w:sz="0" w:space="0" w:color="auto"/>
      </w:divBdr>
    </w:div>
    <w:div w:id="337197303">
      <w:bodyDiv w:val="1"/>
      <w:marLeft w:val="0"/>
      <w:marRight w:val="0"/>
      <w:marTop w:val="0"/>
      <w:marBottom w:val="0"/>
      <w:divBdr>
        <w:top w:val="none" w:sz="0" w:space="0" w:color="auto"/>
        <w:left w:val="none" w:sz="0" w:space="0" w:color="auto"/>
        <w:bottom w:val="none" w:sz="0" w:space="0" w:color="auto"/>
        <w:right w:val="none" w:sz="0" w:space="0" w:color="auto"/>
      </w:divBdr>
    </w:div>
    <w:div w:id="337344082">
      <w:bodyDiv w:val="1"/>
      <w:marLeft w:val="0"/>
      <w:marRight w:val="0"/>
      <w:marTop w:val="0"/>
      <w:marBottom w:val="0"/>
      <w:divBdr>
        <w:top w:val="none" w:sz="0" w:space="0" w:color="auto"/>
        <w:left w:val="none" w:sz="0" w:space="0" w:color="auto"/>
        <w:bottom w:val="none" w:sz="0" w:space="0" w:color="auto"/>
        <w:right w:val="none" w:sz="0" w:space="0" w:color="auto"/>
      </w:divBdr>
    </w:div>
    <w:div w:id="338042714">
      <w:bodyDiv w:val="1"/>
      <w:marLeft w:val="0"/>
      <w:marRight w:val="0"/>
      <w:marTop w:val="0"/>
      <w:marBottom w:val="0"/>
      <w:divBdr>
        <w:top w:val="none" w:sz="0" w:space="0" w:color="auto"/>
        <w:left w:val="none" w:sz="0" w:space="0" w:color="auto"/>
        <w:bottom w:val="none" w:sz="0" w:space="0" w:color="auto"/>
        <w:right w:val="none" w:sz="0" w:space="0" w:color="auto"/>
      </w:divBdr>
    </w:div>
    <w:div w:id="338193495">
      <w:bodyDiv w:val="1"/>
      <w:marLeft w:val="0"/>
      <w:marRight w:val="0"/>
      <w:marTop w:val="0"/>
      <w:marBottom w:val="0"/>
      <w:divBdr>
        <w:top w:val="none" w:sz="0" w:space="0" w:color="auto"/>
        <w:left w:val="none" w:sz="0" w:space="0" w:color="auto"/>
        <w:bottom w:val="none" w:sz="0" w:space="0" w:color="auto"/>
        <w:right w:val="none" w:sz="0" w:space="0" w:color="auto"/>
      </w:divBdr>
    </w:div>
    <w:div w:id="338892628">
      <w:bodyDiv w:val="1"/>
      <w:marLeft w:val="0"/>
      <w:marRight w:val="0"/>
      <w:marTop w:val="0"/>
      <w:marBottom w:val="0"/>
      <w:divBdr>
        <w:top w:val="none" w:sz="0" w:space="0" w:color="auto"/>
        <w:left w:val="none" w:sz="0" w:space="0" w:color="auto"/>
        <w:bottom w:val="none" w:sz="0" w:space="0" w:color="auto"/>
        <w:right w:val="none" w:sz="0" w:space="0" w:color="auto"/>
      </w:divBdr>
    </w:div>
    <w:div w:id="339283397">
      <w:bodyDiv w:val="1"/>
      <w:marLeft w:val="0"/>
      <w:marRight w:val="0"/>
      <w:marTop w:val="0"/>
      <w:marBottom w:val="0"/>
      <w:divBdr>
        <w:top w:val="none" w:sz="0" w:space="0" w:color="auto"/>
        <w:left w:val="none" w:sz="0" w:space="0" w:color="auto"/>
        <w:bottom w:val="none" w:sz="0" w:space="0" w:color="auto"/>
        <w:right w:val="none" w:sz="0" w:space="0" w:color="auto"/>
      </w:divBdr>
    </w:div>
    <w:div w:id="339553982">
      <w:bodyDiv w:val="1"/>
      <w:marLeft w:val="0"/>
      <w:marRight w:val="0"/>
      <w:marTop w:val="0"/>
      <w:marBottom w:val="0"/>
      <w:divBdr>
        <w:top w:val="none" w:sz="0" w:space="0" w:color="auto"/>
        <w:left w:val="none" w:sz="0" w:space="0" w:color="auto"/>
        <w:bottom w:val="none" w:sz="0" w:space="0" w:color="auto"/>
        <w:right w:val="none" w:sz="0" w:space="0" w:color="auto"/>
      </w:divBdr>
    </w:div>
    <w:div w:id="340208744">
      <w:bodyDiv w:val="1"/>
      <w:marLeft w:val="0"/>
      <w:marRight w:val="0"/>
      <w:marTop w:val="0"/>
      <w:marBottom w:val="0"/>
      <w:divBdr>
        <w:top w:val="none" w:sz="0" w:space="0" w:color="auto"/>
        <w:left w:val="none" w:sz="0" w:space="0" w:color="auto"/>
        <w:bottom w:val="none" w:sz="0" w:space="0" w:color="auto"/>
        <w:right w:val="none" w:sz="0" w:space="0" w:color="auto"/>
      </w:divBdr>
    </w:div>
    <w:div w:id="340355685">
      <w:bodyDiv w:val="1"/>
      <w:marLeft w:val="0"/>
      <w:marRight w:val="0"/>
      <w:marTop w:val="0"/>
      <w:marBottom w:val="0"/>
      <w:divBdr>
        <w:top w:val="none" w:sz="0" w:space="0" w:color="auto"/>
        <w:left w:val="none" w:sz="0" w:space="0" w:color="auto"/>
        <w:bottom w:val="none" w:sz="0" w:space="0" w:color="auto"/>
        <w:right w:val="none" w:sz="0" w:space="0" w:color="auto"/>
      </w:divBdr>
    </w:div>
    <w:div w:id="340855314">
      <w:bodyDiv w:val="1"/>
      <w:marLeft w:val="0"/>
      <w:marRight w:val="0"/>
      <w:marTop w:val="0"/>
      <w:marBottom w:val="0"/>
      <w:divBdr>
        <w:top w:val="none" w:sz="0" w:space="0" w:color="auto"/>
        <w:left w:val="none" w:sz="0" w:space="0" w:color="auto"/>
        <w:bottom w:val="none" w:sz="0" w:space="0" w:color="auto"/>
        <w:right w:val="none" w:sz="0" w:space="0" w:color="auto"/>
      </w:divBdr>
    </w:div>
    <w:div w:id="341511777">
      <w:bodyDiv w:val="1"/>
      <w:marLeft w:val="0"/>
      <w:marRight w:val="0"/>
      <w:marTop w:val="0"/>
      <w:marBottom w:val="0"/>
      <w:divBdr>
        <w:top w:val="none" w:sz="0" w:space="0" w:color="auto"/>
        <w:left w:val="none" w:sz="0" w:space="0" w:color="auto"/>
        <w:bottom w:val="none" w:sz="0" w:space="0" w:color="auto"/>
        <w:right w:val="none" w:sz="0" w:space="0" w:color="auto"/>
      </w:divBdr>
    </w:div>
    <w:div w:id="345249730">
      <w:bodyDiv w:val="1"/>
      <w:marLeft w:val="0"/>
      <w:marRight w:val="0"/>
      <w:marTop w:val="0"/>
      <w:marBottom w:val="0"/>
      <w:divBdr>
        <w:top w:val="none" w:sz="0" w:space="0" w:color="auto"/>
        <w:left w:val="none" w:sz="0" w:space="0" w:color="auto"/>
        <w:bottom w:val="none" w:sz="0" w:space="0" w:color="auto"/>
        <w:right w:val="none" w:sz="0" w:space="0" w:color="auto"/>
      </w:divBdr>
    </w:div>
    <w:div w:id="345251226">
      <w:bodyDiv w:val="1"/>
      <w:marLeft w:val="0"/>
      <w:marRight w:val="0"/>
      <w:marTop w:val="0"/>
      <w:marBottom w:val="0"/>
      <w:divBdr>
        <w:top w:val="none" w:sz="0" w:space="0" w:color="auto"/>
        <w:left w:val="none" w:sz="0" w:space="0" w:color="auto"/>
        <w:bottom w:val="none" w:sz="0" w:space="0" w:color="auto"/>
        <w:right w:val="none" w:sz="0" w:space="0" w:color="auto"/>
      </w:divBdr>
    </w:div>
    <w:div w:id="346641058">
      <w:bodyDiv w:val="1"/>
      <w:marLeft w:val="0"/>
      <w:marRight w:val="0"/>
      <w:marTop w:val="0"/>
      <w:marBottom w:val="0"/>
      <w:divBdr>
        <w:top w:val="none" w:sz="0" w:space="0" w:color="auto"/>
        <w:left w:val="none" w:sz="0" w:space="0" w:color="auto"/>
        <w:bottom w:val="none" w:sz="0" w:space="0" w:color="auto"/>
        <w:right w:val="none" w:sz="0" w:space="0" w:color="auto"/>
      </w:divBdr>
    </w:div>
    <w:div w:id="346909658">
      <w:bodyDiv w:val="1"/>
      <w:marLeft w:val="0"/>
      <w:marRight w:val="0"/>
      <w:marTop w:val="0"/>
      <w:marBottom w:val="0"/>
      <w:divBdr>
        <w:top w:val="none" w:sz="0" w:space="0" w:color="auto"/>
        <w:left w:val="none" w:sz="0" w:space="0" w:color="auto"/>
        <w:bottom w:val="none" w:sz="0" w:space="0" w:color="auto"/>
        <w:right w:val="none" w:sz="0" w:space="0" w:color="auto"/>
      </w:divBdr>
    </w:div>
    <w:div w:id="347877915">
      <w:bodyDiv w:val="1"/>
      <w:marLeft w:val="0"/>
      <w:marRight w:val="0"/>
      <w:marTop w:val="0"/>
      <w:marBottom w:val="0"/>
      <w:divBdr>
        <w:top w:val="none" w:sz="0" w:space="0" w:color="auto"/>
        <w:left w:val="none" w:sz="0" w:space="0" w:color="auto"/>
        <w:bottom w:val="none" w:sz="0" w:space="0" w:color="auto"/>
        <w:right w:val="none" w:sz="0" w:space="0" w:color="auto"/>
      </w:divBdr>
    </w:div>
    <w:div w:id="347948520">
      <w:bodyDiv w:val="1"/>
      <w:marLeft w:val="0"/>
      <w:marRight w:val="0"/>
      <w:marTop w:val="0"/>
      <w:marBottom w:val="0"/>
      <w:divBdr>
        <w:top w:val="none" w:sz="0" w:space="0" w:color="auto"/>
        <w:left w:val="none" w:sz="0" w:space="0" w:color="auto"/>
        <w:bottom w:val="none" w:sz="0" w:space="0" w:color="auto"/>
        <w:right w:val="none" w:sz="0" w:space="0" w:color="auto"/>
      </w:divBdr>
    </w:div>
    <w:div w:id="348410239">
      <w:bodyDiv w:val="1"/>
      <w:marLeft w:val="0"/>
      <w:marRight w:val="0"/>
      <w:marTop w:val="0"/>
      <w:marBottom w:val="0"/>
      <w:divBdr>
        <w:top w:val="none" w:sz="0" w:space="0" w:color="auto"/>
        <w:left w:val="none" w:sz="0" w:space="0" w:color="auto"/>
        <w:bottom w:val="none" w:sz="0" w:space="0" w:color="auto"/>
        <w:right w:val="none" w:sz="0" w:space="0" w:color="auto"/>
      </w:divBdr>
    </w:div>
    <w:div w:id="348526622">
      <w:bodyDiv w:val="1"/>
      <w:marLeft w:val="0"/>
      <w:marRight w:val="0"/>
      <w:marTop w:val="0"/>
      <w:marBottom w:val="0"/>
      <w:divBdr>
        <w:top w:val="none" w:sz="0" w:space="0" w:color="auto"/>
        <w:left w:val="none" w:sz="0" w:space="0" w:color="auto"/>
        <w:bottom w:val="none" w:sz="0" w:space="0" w:color="auto"/>
        <w:right w:val="none" w:sz="0" w:space="0" w:color="auto"/>
      </w:divBdr>
    </w:div>
    <w:div w:id="348677895">
      <w:bodyDiv w:val="1"/>
      <w:marLeft w:val="0"/>
      <w:marRight w:val="0"/>
      <w:marTop w:val="0"/>
      <w:marBottom w:val="0"/>
      <w:divBdr>
        <w:top w:val="none" w:sz="0" w:space="0" w:color="auto"/>
        <w:left w:val="none" w:sz="0" w:space="0" w:color="auto"/>
        <w:bottom w:val="none" w:sz="0" w:space="0" w:color="auto"/>
        <w:right w:val="none" w:sz="0" w:space="0" w:color="auto"/>
      </w:divBdr>
    </w:div>
    <w:div w:id="349071165">
      <w:bodyDiv w:val="1"/>
      <w:marLeft w:val="0"/>
      <w:marRight w:val="0"/>
      <w:marTop w:val="0"/>
      <w:marBottom w:val="0"/>
      <w:divBdr>
        <w:top w:val="none" w:sz="0" w:space="0" w:color="auto"/>
        <w:left w:val="none" w:sz="0" w:space="0" w:color="auto"/>
        <w:bottom w:val="none" w:sz="0" w:space="0" w:color="auto"/>
        <w:right w:val="none" w:sz="0" w:space="0" w:color="auto"/>
      </w:divBdr>
    </w:div>
    <w:div w:id="350036901">
      <w:bodyDiv w:val="1"/>
      <w:marLeft w:val="0"/>
      <w:marRight w:val="0"/>
      <w:marTop w:val="0"/>
      <w:marBottom w:val="0"/>
      <w:divBdr>
        <w:top w:val="none" w:sz="0" w:space="0" w:color="auto"/>
        <w:left w:val="none" w:sz="0" w:space="0" w:color="auto"/>
        <w:bottom w:val="none" w:sz="0" w:space="0" w:color="auto"/>
        <w:right w:val="none" w:sz="0" w:space="0" w:color="auto"/>
      </w:divBdr>
    </w:div>
    <w:div w:id="350109311">
      <w:bodyDiv w:val="1"/>
      <w:marLeft w:val="0"/>
      <w:marRight w:val="0"/>
      <w:marTop w:val="0"/>
      <w:marBottom w:val="0"/>
      <w:divBdr>
        <w:top w:val="none" w:sz="0" w:space="0" w:color="auto"/>
        <w:left w:val="none" w:sz="0" w:space="0" w:color="auto"/>
        <w:bottom w:val="none" w:sz="0" w:space="0" w:color="auto"/>
        <w:right w:val="none" w:sz="0" w:space="0" w:color="auto"/>
      </w:divBdr>
    </w:div>
    <w:div w:id="350451578">
      <w:bodyDiv w:val="1"/>
      <w:marLeft w:val="0"/>
      <w:marRight w:val="0"/>
      <w:marTop w:val="0"/>
      <w:marBottom w:val="0"/>
      <w:divBdr>
        <w:top w:val="none" w:sz="0" w:space="0" w:color="auto"/>
        <w:left w:val="none" w:sz="0" w:space="0" w:color="auto"/>
        <w:bottom w:val="none" w:sz="0" w:space="0" w:color="auto"/>
        <w:right w:val="none" w:sz="0" w:space="0" w:color="auto"/>
      </w:divBdr>
    </w:div>
    <w:div w:id="351809772">
      <w:bodyDiv w:val="1"/>
      <w:marLeft w:val="0"/>
      <w:marRight w:val="0"/>
      <w:marTop w:val="0"/>
      <w:marBottom w:val="0"/>
      <w:divBdr>
        <w:top w:val="none" w:sz="0" w:space="0" w:color="auto"/>
        <w:left w:val="none" w:sz="0" w:space="0" w:color="auto"/>
        <w:bottom w:val="none" w:sz="0" w:space="0" w:color="auto"/>
        <w:right w:val="none" w:sz="0" w:space="0" w:color="auto"/>
      </w:divBdr>
    </w:div>
    <w:div w:id="352465314">
      <w:bodyDiv w:val="1"/>
      <w:marLeft w:val="0"/>
      <w:marRight w:val="0"/>
      <w:marTop w:val="0"/>
      <w:marBottom w:val="0"/>
      <w:divBdr>
        <w:top w:val="none" w:sz="0" w:space="0" w:color="auto"/>
        <w:left w:val="none" w:sz="0" w:space="0" w:color="auto"/>
        <w:bottom w:val="none" w:sz="0" w:space="0" w:color="auto"/>
        <w:right w:val="none" w:sz="0" w:space="0" w:color="auto"/>
      </w:divBdr>
    </w:div>
    <w:div w:id="352614360">
      <w:bodyDiv w:val="1"/>
      <w:marLeft w:val="0"/>
      <w:marRight w:val="0"/>
      <w:marTop w:val="0"/>
      <w:marBottom w:val="0"/>
      <w:divBdr>
        <w:top w:val="none" w:sz="0" w:space="0" w:color="auto"/>
        <w:left w:val="none" w:sz="0" w:space="0" w:color="auto"/>
        <w:bottom w:val="none" w:sz="0" w:space="0" w:color="auto"/>
        <w:right w:val="none" w:sz="0" w:space="0" w:color="auto"/>
      </w:divBdr>
    </w:div>
    <w:div w:id="352994690">
      <w:bodyDiv w:val="1"/>
      <w:marLeft w:val="0"/>
      <w:marRight w:val="0"/>
      <w:marTop w:val="0"/>
      <w:marBottom w:val="0"/>
      <w:divBdr>
        <w:top w:val="none" w:sz="0" w:space="0" w:color="auto"/>
        <w:left w:val="none" w:sz="0" w:space="0" w:color="auto"/>
        <w:bottom w:val="none" w:sz="0" w:space="0" w:color="auto"/>
        <w:right w:val="none" w:sz="0" w:space="0" w:color="auto"/>
      </w:divBdr>
    </w:div>
    <w:div w:id="353118310">
      <w:bodyDiv w:val="1"/>
      <w:marLeft w:val="0"/>
      <w:marRight w:val="0"/>
      <w:marTop w:val="0"/>
      <w:marBottom w:val="0"/>
      <w:divBdr>
        <w:top w:val="none" w:sz="0" w:space="0" w:color="auto"/>
        <w:left w:val="none" w:sz="0" w:space="0" w:color="auto"/>
        <w:bottom w:val="none" w:sz="0" w:space="0" w:color="auto"/>
        <w:right w:val="none" w:sz="0" w:space="0" w:color="auto"/>
      </w:divBdr>
    </w:div>
    <w:div w:id="353700956">
      <w:bodyDiv w:val="1"/>
      <w:marLeft w:val="0"/>
      <w:marRight w:val="0"/>
      <w:marTop w:val="0"/>
      <w:marBottom w:val="0"/>
      <w:divBdr>
        <w:top w:val="none" w:sz="0" w:space="0" w:color="auto"/>
        <w:left w:val="none" w:sz="0" w:space="0" w:color="auto"/>
        <w:bottom w:val="none" w:sz="0" w:space="0" w:color="auto"/>
        <w:right w:val="none" w:sz="0" w:space="0" w:color="auto"/>
      </w:divBdr>
    </w:div>
    <w:div w:id="353770237">
      <w:bodyDiv w:val="1"/>
      <w:marLeft w:val="0"/>
      <w:marRight w:val="0"/>
      <w:marTop w:val="0"/>
      <w:marBottom w:val="0"/>
      <w:divBdr>
        <w:top w:val="none" w:sz="0" w:space="0" w:color="auto"/>
        <w:left w:val="none" w:sz="0" w:space="0" w:color="auto"/>
        <w:bottom w:val="none" w:sz="0" w:space="0" w:color="auto"/>
        <w:right w:val="none" w:sz="0" w:space="0" w:color="auto"/>
      </w:divBdr>
    </w:div>
    <w:div w:id="354812790">
      <w:bodyDiv w:val="1"/>
      <w:marLeft w:val="0"/>
      <w:marRight w:val="0"/>
      <w:marTop w:val="0"/>
      <w:marBottom w:val="0"/>
      <w:divBdr>
        <w:top w:val="none" w:sz="0" w:space="0" w:color="auto"/>
        <w:left w:val="none" w:sz="0" w:space="0" w:color="auto"/>
        <w:bottom w:val="none" w:sz="0" w:space="0" w:color="auto"/>
        <w:right w:val="none" w:sz="0" w:space="0" w:color="auto"/>
      </w:divBdr>
    </w:div>
    <w:div w:id="355161752">
      <w:bodyDiv w:val="1"/>
      <w:marLeft w:val="0"/>
      <w:marRight w:val="0"/>
      <w:marTop w:val="0"/>
      <w:marBottom w:val="0"/>
      <w:divBdr>
        <w:top w:val="none" w:sz="0" w:space="0" w:color="auto"/>
        <w:left w:val="none" w:sz="0" w:space="0" w:color="auto"/>
        <w:bottom w:val="none" w:sz="0" w:space="0" w:color="auto"/>
        <w:right w:val="none" w:sz="0" w:space="0" w:color="auto"/>
      </w:divBdr>
    </w:div>
    <w:div w:id="355884775">
      <w:bodyDiv w:val="1"/>
      <w:marLeft w:val="0"/>
      <w:marRight w:val="0"/>
      <w:marTop w:val="0"/>
      <w:marBottom w:val="0"/>
      <w:divBdr>
        <w:top w:val="none" w:sz="0" w:space="0" w:color="auto"/>
        <w:left w:val="none" w:sz="0" w:space="0" w:color="auto"/>
        <w:bottom w:val="none" w:sz="0" w:space="0" w:color="auto"/>
        <w:right w:val="none" w:sz="0" w:space="0" w:color="auto"/>
      </w:divBdr>
    </w:div>
    <w:div w:id="356540629">
      <w:bodyDiv w:val="1"/>
      <w:marLeft w:val="0"/>
      <w:marRight w:val="0"/>
      <w:marTop w:val="0"/>
      <w:marBottom w:val="0"/>
      <w:divBdr>
        <w:top w:val="none" w:sz="0" w:space="0" w:color="auto"/>
        <w:left w:val="none" w:sz="0" w:space="0" w:color="auto"/>
        <w:bottom w:val="none" w:sz="0" w:space="0" w:color="auto"/>
        <w:right w:val="none" w:sz="0" w:space="0" w:color="auto"/>
      </w:divBdr>
    </w:div>
    <w:div w:id="356855286">
      <w:bodyDiv w:val="1"/>
      <w:marLeft w:val="0"/>
      <w:marRight w:val="0"/>
      <w:marTop w:val="0"/>
      <w:marBottom w:val="0"/>
      <w:divBdr>
        <w:top w:val="none" w:sz="0" w:space="0" w:color="auto"/>
        <w:left w:val="none" w:sz="0" w:space="0" w:color="auto"/>
        <w:bottom w:val="none" w:sz="0" w:space="0" w:color="auto"/>
        <w:right w:val="none" w:sz="0" w:space="0" w:color="auto"/>
      </w:divBdr>
    </w:div>
    <w:div w:id="357006731">
      <w:bodyDiv w:val="1"/>
      <w:marLeft w:val="0"/>
      <w:marRight w:val="0"/>
      <w:marTop w:val="0"/>
      <w:marBottom w:val="0"/>
      <w:divBdr>
        <w:top w:val="none" w:sz="0" w:space="0" w:color="auto"/>
        <w:left w:val="none" w:sz="0" w:space="0" w:color="auto"/>
        <w:bottom w:val="none" w:sz="0" w:space="0" w:color="auto"/>
        <w:right w:val="none" w:sz="0" w:space="0" w:color="auto"/>
      </w:divBdr>
    </w:div>
    <w:div w:id="357246127">
      <w:bodyDiv w:val="1"/>
      <w:marLeft w:val="0"/>
      <w:marRight w:val="0"/>
      <w:marTop w:val="0"/>
      <w:marBottom w:val="0"/>
      <w:divBdr>
        <w:top w:val="none" w:sz="0" w:space="0" w:color="auto"/>
        <w:left w:val="none" w:sz="0" w:space="0" w:color="auto"/>
        <w:bottom w:val="none" w:sz="0" w:space="0" w:color="auto"/>
        <w:right w:val="none" w:sz="0" w:space="0" w:color="auto"/>
      </w:divBdr>
    </w:div>
    <w:div w:id="359088646">
      <w:bodyDiv w:val="1"/>
      <w:marLeft w:val="0"/>
      <w:marRight w:val="0"/>
      <w:marTop w:val="0"/>
      <w:marBottom w:val="0"/>
      <w:divBdr>
        <w:top w:val="none" w:sz="0" w:space="0" w:color="auto"/>
        <w:left w:val="none" w:sz="0" w:space="0" w:color="auto"/>
        <w:bottom w:val="none" w:sz="0" w:space="0" w:color="auto"/>
        <w:right w:val="none" w:sz="0" w:space="0" w:color="auto"/>
      </w:divBdr>
    </w:div>
    <w:div w:id="359749085">
      <w:bodyDiv w:val="1"/>
      <w:marLeft w:val="0"/>
      <w:marRight w:val="0"/>
      <w:marTop w:val="0"/>
      <w:marBottom w:val="0"/>
      <w:divBdr>
        <w:top w:val="none" w:sz="0" w:space="0" w:color="auto"/>
        <w:left w:val="none" w:sz="0" w:space="0" w:color="auto"/>
        <w:bottom w:val="none" w:sz="0" w:space="0" w:color="auto"/>
        <w:right w:val="none" w:sz="0" w:space="0" w:color="auto"/>
      </w:divBdr>
    </w:div>
    <w:div w:id="360545848">
      <w:bodyDiv w:val="1"/>
      <w:marLeft w:val="0"/>
      <w:marRight w:val="0"/>
      <w:marTop w:val="0"/>
      <w:marBottom w:val="0"/>
      <w:divBdr>
        <w:top w:val="none" w:sz="0" w:space="0" w:color="auto"/>
        <w:left w:val="none" w:sz="0" w:space="0" w:color="auto"/>
        <w:bottom w:val="none" w:sz="0" w:space="0" w:color="auto"/>
        <w:right w:val="none" w:sz="0" w:space="0" w:color="auto"/>
      </w:divBdr>
    </w:div>
    <w:div w:id="361321406">
      <w:bodyDiv w:val="1"/>
      <w:marLeft w:val="0"/>
      <w:marRight w:val="0"/>
      <w:marTop w:val="0"/>
      <w:marBottom w:val="0"/>
      <w:divBdr>
        <w:top w:val="none" w:sz="0" w:space="0" w:color="auto"/>
        <w:left w:val="none" w:sz="0" w:space="0" w:color="auto"/>
        <w:bottom w:val="none" w:sz="0" w:space="0" w:color="auto"/>
        <w:right w:val="none" w:sz="0" w:space="0" w:color="auto"/>
      </w:divBdr>
    </w:div>
    <w:div w:id="361589083">
      <w:bodyDiv w:val="1"/>
      <w:marLeft w:val="0"/>
      <w:marRight w:val="0"/>
      <w:marTop w:val="0"/>
      <w:marBottom w:val="0"/>
      <w:divBdr>
        <w:top w:val="none" w:sz="0" w:space="0" w:color="auto"/>
        <w:left w:val="none" w:sz="0" w:space="0" w:color="auto"/>
        <w:bottom w:val="none" w:sz="0" w:space="0" w:color="auto"/>
        <w:right w:val="none" w:sz="0" w:space="0" w:color="auto"/>
      </w:divBdr>
    </w:div>
    <w:div w:id="361706474">
      <w:bodyDiv w:val="1"/>
      <w:marLeft w:val="0"/>
      <w:marRight w:val="0"/>
      <w:marTop w:val="0"/>
      <w:marBottom w:val="0"/>
      <w:divBdr>
        <w:top w:val="none" w:sz="0" w:space="0" w:color="auto"/>
        <w:left w:val="none" w:sz="0" w:space="0" w:color="auto"/>
        <w:bottom w:val="none" w:sz="0" w:space="0" w:color="auto"/>
        <w:right w:val="none" w:sz="0" w:space="0" w:color="auto"/>
      </w:divBdr>
    </w:div>
    <w:div w:id="362097186">
      <w:bodyDiv w:val="1"/>
      <w:marLeft w:val="0"/>
      <w:marRight w:val="0"/>
      <w:marTop w:val="0"/>
      <w:marBottom w:val="0"/>
      <w:divBdr>
        <w:top w:val="none" w:sz="0" w:space="0" w:color="auto"/>
        <w:left w:val="none" w:sz="0" w:space="0" w:color="auto"/>
        <w:bottom w:val="none" w:sz="0" w:space="0" w:color="auto"/>
        <w:right w:val="none" w:sz="0" w:space="0" w:color="auto"/>
      </w:divBdr>
    </w:div>
    <w:div w:id="362246499">
      <w:bodyDiv w:val="1"/>
      <w:marLeft w:val="0"/>
      <w:marRight w:val="0"/>
      <w:marTop w:val="0"/>
      <w:marBottom w:val="0"/>
      <w:divBdr>
        <w:top w:val="none" w:sz="0" w:space="0" w:color="auto"/>
        <w:left w:val="none" w:sz="0" w:space="0" w:color="auto"/>
        <w:bottom w:val="none" w:sz="0" w:space="0" w:color="auto"/>
        <w:right w:val="none" w:sz="0" w:space="0" w:color="auto"/>
      </w:divBdr>
    </w:div>
    <w:div w:id="362487117">
      <w:bodyDiv w:val="1"/>
      <w:marLeft w:val="0"/>
      <w:marRight w:val="0"/>
      <w:marTop w:val="0"/>
      <w:marBottom w:val="0"/>
      <w:divBdr>
        <w:top w:val="none" w:sz="0" w:space="0" w:color="auto"/>
        <w:left w:val="none" w:sz="0" w:space="0" w:color="auto"/>
        <w:bottom w:val="none" w:sz="0" w:space="0" w:color="auto"/>
        <w:right w:val="none" w:sz="0" w:space="0" w:color="auto"/>
      </w:divBdr>
    </w:div>
    <w:div w:id="362488374">
      <w:bodyDiv w:val="1"/>
      <w:marLeft w:val="0"/>
      <w:marRight w:val="0"/>
      <w:marTop w:val="0"/>
      <w:marBottom w:val="0"/>
      <w:divBdr>
        <w:top w:val="none" w:sz="0" w:space="0" w:color="auto"/>
        <w:left w:val="none" w:sz="0" w:space="0" w:color="auto"/>
        <w:bottom w:val="none" w:sz="0" w:space="0" w:color="auto"/>
        <w:right w:val="none" w:sz="0" w:space="0" w:color="auto"/>
      </w:divBdr>
    </w:div>
    <w:div w:id="363137403">
      <w:bodyDiv w:val="1"/>
      <w:marLeft w:val="0"/>
      <w:marRight w:val="0"/>
      <w:marTop w:val="0"/>
      <w:marBottom w:val="0"/>
      <w:divBdr>
        <w:top w:val="none" w:sz="0" w:space="0" w:color="auto"/>
        <w:left w:val="none" w:sz="0" w:space="0" w:color="auto"/>
        <w:bottom w:val="none" w:sz="0" w:space="0" w:color="auto"/>
        <w:right w:val="none" w:sz="0" w:space="0" w:color="auto"/>
      </w:divBdr>
    </w:div>
    <w:div w:id="365183026">
      <w:bodyDiv w:val="1"/>
      <w:marLeft w:val="0"/>
      <w:marRight w:val="0"/>
      <w:marTop w:val="0"/>
      <w:marBottom w:val="0"/>
      <w:divBdr>
        <w:top w:val="none" w:sz="0" w:space="0" w:color="auto"/>
        <w:left w:val="none" w:sz="0" w:space="0" w:color="auto"/>
        <w:bottom w:val="none" w:sz="0" w:space="0" w:color="auto"/>
        <w:right w:val="none" w:sz="0" w:space="0" w:color="auto"/>
      </w:divBdr>
    </w:div>
    <w:div w:id="366374967">
      <w:bodyDiv w:val="1"/>
      <w:marLeft w:val="0"/>
      <w:marRight w:val="0"/>
      <w:marTop w:val="0"/>
      <w:marBottom w:val="0"/>
      <w:divBdr>
        <w:top w:val="none" w:sz="0" w:space="0" w:color="auto"/>
        <w:left w:val="none" w:sz="0" w:space="0" w:color="auto"/>
        <w:bottom w:val="none" w:sz="0" w:space="0" w:color="auto"/>
        <w:right w:val="none" w:sz="0" w:space="0" w:color="auto"/>
      </w:divBdr>
    </w:div>
    <w:div w:id="366420096">
      <w:bodyDiv w:val="1"/>
      <w:marLeft w:val="0"/>
      <w:marRight w:val="0"/>
      <w:marTop w:val="0"/>
      <w:marBottom w:val="0"/>
      <w:divBdr>
        <w:top w:val="none" w:sz="0" w:space="0" w:color="auto"/>
        <w:left w:val="none" w:sz="0" w:space="0" w:color="auto"/>
        <w:bottom w:val="none" w:sz="0" w:space="0" w:color="auto"/>
        <w:right w:val="none" w:sz="0" w:space="0" w:color="auto"/>
      </w:divBdr>
    </w:div>
    <w:div w:id="366493250">
      <w:bodyDiv w:val="1"/>
      <w:marLeft w:val="0"/>
      <w:marRight w:val="0"/>
      <w:marTop w:val="0"/>
      <w:marBottom w:val="0"/>
      <w:divBdr>
        <w:top w:val="none" w:sz="0" w:space="0" w:color="auto"/>
        <w:left w:val="none" w:sz="0" w:space="0" w:color="auto"/>
        <w:bottom w:val="none" w:sz="0" w:space="0" w:color="auto"/>
        <w:right w:val="none" w:sz="0" w:space="0" w:color="auto"/>
      </w:divBdr>
    </w:div>
    <w:div w:id="366686012">
      <w:bodyDiv w:val="1"/>
      <w:marLeft w:val="0"/>
      <w:marRight w:val="0"/>
      <w:marTop w:val="0"/>
      <w:marBottom w:val="0"/>
      <w:divBdr>
        <w:top w:val="none" w:sz="0" w:space="0" w:color="auto"/>
        <w:left w:val="none" w:sz="0" w:space="0" w:color="auto"/>
        <w:bottom w:val="none" w:sz="0" w:space="0" w:color="auto"/>
        <w:right w:val="none" w:sz="0" w:space="0" w:color="auto"/>
      </w:divBdr>
    </w:div>
    <w:div w:id="367727909">
      <w:bodyDiv w:val="1"/>
      <w:marLeft w:val="0"/>
      <w:marRight w:val="0"/>
      <w:marTop w:val="0"/>
      <w:marBottom w:val="0"/>
      <w:divBdr>
        <w:top w:val="none" w:sz="0" w:space="0" w:color="auto"/>
        <w:left w:val="none" w:sz="0" w:space="0" w:color="auto"/>
        <w:bottom w:val="none" w:sz="0" w:space="0" w:color="auto"/>
        <w:right w:val="none" w:sz="0" w:space="0" w:color="auto"/>
      </w:divBdr>
    </w:div>
    <w:div w:id="367875461">
      <w:bodyDiv w:val="1"/>
      <w:marLeft w:val="0"/>
      <w:marRight w:val="0"/>
      <w:marTop w:val="0"/>
      <w:marBottom w:val="0"/>
      <w:divBdr>
        <w:top w:val="none" w:sz="0" w:space="0" w:color="auto"/>
        <w:left w:val="none" w:sz="0" w:space="0" w:color="auto"/>
        <w:bottom w:val="none" w:sz="0" w:space="0" w:color="auto"/>
        <w:right w:val="none" w:sz="0" w:space="0" w:color="auto"/>
      </w:divBdr>
    </w:div>
    <w:div w:id="367947706">
      <w:bodyDiv w:val="1"/>
      <w:marLeft w:val="0"/>
      <w:marRight w:val="0"/>
      <w:marTop w:val="0"/>
      <w:marBottom w:val="0"/>
      <w:divBdr>
        <w:top w:val="none" w:sz="0" w:space="0" w:color="auto"/>
        <w:left w:val="none" w:sz="0" w:space="0" w:color="auto"/>
        <w:bottom w:val="none" w:sz="0" w:space="0" w:color="auto"/>
        <w:right w:val="none" w:sz="0" w:space="0" w:color="auto"/>
      </w:divBdr>
    </w:div>
    <w:div w:id="368534666">
      <w:bodyDiv w:val="1"/>
      <w:marLeft w:val="0"/>
      <w:marRight w:val="0"/>
      <w:marTop w:val="0"/>
      <w:marBottom w:val="0"/>
      <w:divBdr>
        <w:top w:val="none" w:sz="0" w:space="0" w:color="auto"/>
        <w:left w:val="none" w:sz="0" w:space="0" w:color="auto"/>
        <w:bottom w:val="none" w:sz="0" w:space="0" w:color="auto"/>
        <w:right w:val="none" w:sz="0" w:space="0" w:color="auto"/>
      </w:divBdr>
    </w:div>
    <w:div w:id="370542476">
      <w:bodyDiv w:val="1"/>
      <w:marLeft w:val="0"/>
      <w:marRight w:val="0"/>
      <w:marTop w:val="0"/>
      <w:marBottom w:val="0"/>
      <w:divBdr>
        <w:top w:val="none" w:sz="0" w:space="0" w:color="auto"/>
        <w:left w:val="none" w:sz="0" w:space="0" w:color="auto"/>
        <w:bottom w:val="none" w:sz="0" w:space="0" w:color="auto"/>
        <w:right w:val="none" w:sz="0" w:space="0" w:color="auto"/>
      </w:divBdr>
    </w:div>
    <w:div w:id="370612969">
      <w:bodyDiv w:val="1"/>
      <w:marLeft w:val="0"/>
      <w:marRight w:val="0"/>
      <w:marTop w:val="0"/>
      <w:marBottom w:val="0"/>
      <w:divBdr>
        <w:top w:val="none" w:sz="0" w:space="0" w:color="auto"/>
        <w:left w:val="none" w:sz="0" w:space="0" w:color="auto"/>
        <w:bottom w:val="none" w:sz="0" w:space="0" w:color="auto"/>
        <w:right w:val="none" w:sz="0" w:space="0" w:color="auto"/>
      </w:divBdr>
    </w:div>
    <w:div w:id="371267349">
      <w:bodyDiv w:val="1"/>
      <w:marLeft w:val="0"/>
      <w:marRight w:val="0"/>
      <w:marTop w:val="0"/>
      <w:marBottom w:val="0"/>
      <w:divBdr>
        <w:top w:val="none" w:sz="0" w:space="0" w:color="auto"/>
        <w:left w:val="none" w:sz="0" w:space="0" w:color="auto"/>
        <w:bottom w:val="none" w:sz="0" w:space="0" w:color="auto"/>
        <w:right w:val="none" w:sz="0" w:space="0" w:color="auto"/>
      </w:divBdr>
    </w:div>
    <w:div w:id="371686424">
      <w:bodyDiv w:val="1"/>
      <w:marLeft w:val="0"/>
      <w:marRight w:val="0"/>
      <w:marTop w:val="0"/>
      <w:marBottom w:val="0"/>
      <w:divBdr>
        <w:top w:val="none" w:sz="0" w:space="0" w:color="auto"/>
        <w:left w:val="none" w:sz="0" w:space="0" w:color="auto"/>
        <w:bottom w:val="none" w:sz="0" w:space="0" w:color="auto"/>
        <w:right w:val="none" w:sz="0" w:space="0" w:color="auto"/>
      </w:divBdr>
    </w:div>
    <w:div w:id="371881075">
      <w:bodyDiv w:val="1"/>
      <w:marLeft w:val="0"/>
      <w:marRight w:val="0"/>
      <w:marTop w:val="0"/>
      <w:marBottom w:val="0"/>
      <w:divBdr>
        <w:top w:val="none" w:sz="0" w:space="0" w:color="auto"/>
        <w:left w:val="none" w:sz="0" w:space="0" w:color="auto"/>
        <w:bottom w:val="none" w:sz="0" w:space="0" w:color="auto"/>
        <w:right w:val="none" w:sz="0" w:space="0" w:color="auto"/>
      </w:divBdr>
    </w:div>
    <w:div w:id="373190555">
      <w:bodyDiv w:val="1"/>
      <w:marLeft w:val="0"/>
      <w:marRight w:val="0"/>
      <w:marTop w:val="0"/>
      <w:marBottom w:val="0"/>
      <w:divBdr>
        <w:top w:val="none" w:sz="0" w:space="0" w:color="auto"/>
        <w:left w:val="none" w:sz="0" w:space="0" w:color="auto"/>
        <w:bottom w:val="none" w:sz="0" w:space="0" w:color="auto"/>
        <w:right w:val="none" w:sz="0" w:space="0" w:color="auto"/>
      </w:divBdr>
    </w:div>
    <w:div w:id="373234420">
      <w:bodyDiv w:val="1"/>
      <w:marLeft w:val="0"/>
      <w:marRight w:val="0"/>
      <w:marTop w:val="0"/>
      <w:marBottom w:val="0"/>
      <w:divBdr>
        <w:top w:val="none" w:sz="0" w:space="0" w:color="auto"/>
        <w:left w:val="none" w:sz="0" w:space="0" w:color="auto"/>
        <w:bottom w:val="none" w:sz="0" w:space="0" w:color="auto"/>
        <w:right w:val="none" w:sz="0" w:space="0" w:color="auto"/>
      </w:divBdr>
    </w:div>
    <w:div w:id="375662282">
      <w:bodyDiv w:val="1"/>
      <w:marLeft w:val="0"/>
      <w:marRight w:val="0"/>
      <w:marTop w:val="0"/>
      <w:marBottom w:val="0"/>
      <w:divBdr>
        <w:top w:val="none" w:sz="0" w:space="0" w:color="auto"/>
        <w:left w:val="none" w:sz="0" w:space="0" w:color="auto"/>
        <w:bottom w:val="none" w:sz="0" w:space="0" w:color="auto"/>
        <w:right w:val="none" w:sz="0" w:space="0" w:color="auto"/>
      </w:divBdr>
    </w:div>
    <w:div w:id="375669184">
      <w:bodyDiv w:val="1"/>
      <w:marLeft w:val="0"/>
      <w:marRight w:val="0"/>
      <w:marTop w:val="0"/>
      <w:marBottom w:val="0"/>
      <w:divBdr>
        <w:top w:val="none" w:sz="0" w:space="0" w:color="auto"/>
        <w:left w:val="none" w:sz="0" w:space="0" w:color="auto"/>
        <w:bottom w:val="none" w:sz="0" w:space="0" w:color="auto"/>
        <w:right w:val="none" w:sz="0" w:space="0" w:color="auto"/>
      </w:divBdr>
    </w:div>
    <w:div w:id="377051599">
      <w:bodyDiv w:val="1"/>
      <w:marLeft w:val="0"/>
      <w:marRight w:val="0"/>
      <w:marTop w:val="0"/>
      <w:marBottom w:val="0"/>
      <w:divBdr>
        <w:top w:val="none" w:sz="0" w:space="0" w:color="auto"/>
        <w:left w:val="none" w:sz="0" w:space="0" w:color="auto"/>
        <w:bottom w:val="none" w:sz="0" w:space="0" w:color="auto"/>
        <w:right w:val="none" w:sz="0" w:space="0" w:color="auto"/>
      </w:divBdr>
    </w:div>
    <w:div w:id="377322470">
      <w:bodyDiv w:val="1"/>
      <w:marLeft w:val="0"/>
      <w:marRight w:val="0"/>
      <w:marTop w:val="0"/>
      <w:marBottom w:val="0"/>
      <w:divBdr>
        <w:top w:val="none" w:sz="0" w:space="0" w:color="auto"/>
        <w:left w:val="none" w:sz="0" w:space="0" w:color="auto"/>
        <w:bottom w:val="none" w:sz="0" w:space="0" w:color="auto"/>
        <w:right w:val="none" w:sz="0" w:space="0" w:color="auto"/>
      </w:divBdr>
    </w:div>
    <w:div w:id="378240284">
      <w:bodyDiv w:val="1"/>
      <w:marLeft w:val="0"/>
      <w:marRight w:val="0"/>
      <w:marTop w:val="0"/>
      <w:marBottom w:val="0"/>
      <w:divBdr>
        <w:top w:val="none" w:sz="0" w:space="0" w:color="auto"/>
        <w:left w:val="none" w:sz="0" w:space="0" w:color="auto"/>
        <w:bottom w:val="none" w:sz="0" w:space="0" w:color="auto"/>
        <w:right w:val="none" w:sz="0" w:space="0" w:color="auto"/>
      </w:divBdr>
    </w:div>
    <w:div w:id="379868752">
      <w:bodyDiv w:val="1"/>
      <w:marLeft w:val="0"/>
      <w:marRight w:val="0"/>
      <w:marTop w:val="0"/>
      <w:marBottom w:val="0"/>
      <w:divBdr>
        <w:top w:val="none" w:sz="0" w:space="0" w:color="auto"/>
        <w:left w:val="none" w:sz="0" w:space="0" w:color="auto"/>
        <w:bottom w:val="none" w:sz="0" w:space="0" w:color="auto"/>
        <w:right w:val="none" w:sz="0" w:space="0" w:color="auto"/>
      </w:divBdr>
    </w:div>
    <w:div w:id="381178138">
      <w:bodyDiv w:val="1"/>
      <w:marLeft w:val="0"/>
      <w:marRight w:val="0"/>
      <w:marTop w:val="0"/>
      <w:marBottom w:val="0"/>
      <w:divBdr>
        <w:top w:val="none" w:sz="0" w:space="0" w:color="auto"/>
        <w:left w:val="none" w:sz="0" w:space="0" w:color="auto"/>
        <w:bottom w:val="none" w:sz="0" w:space="0" w:color="auto"/>
        <w:right w:val="none" w:sz="0" w:space="0" w:color="auto"/>
      </w:divBdr>
    </w:div>
    <w:div w:id="381367092">
      <w:bodyDiv w:val="1"/>
      <w:marLeft w:val="0"/>
      <w:marRight w:val="0"/>
      <w:marTop w:val="0"/>
      <w:marBottom w:val="0"/>
      <w:divBdr>
        <w:top w:val="none" w:sz="0" w:space="0" w:color="auto"/>
        <w:left w:val="none" w:sz="0" w:space="0" w:color="auto"/>
        <w:bottom w:val="none" w:sz="0" w:space="0" w:color="auto"/>
        <w:right w:val="none" w:sz="0" w:space="0" w:color="auto"/>
      </w:divBdr>
    </w:div>
    <w:div w:id="381444626">
      <w:bodyDiv w:val="1"/>
      <w:marLeft w:val="0"/>
      <w:marRight w:val="0"/>
      <w:marTop w:val="0"/>
      <w:marBottom w:val="0"/>
      <w:divBdr>
        <w:top w:val="none" w:sz="0" w:space="0" w:color="auto"/>
        <w:left w:val="none" w:sz="0" w:space="0" w:color="auto"/>
        <w:bottom w:val="none" w:sz="0" w:space="0" w:color="auto"/>
        <w:right w:val="none" w:sz="0" w:space="0" w:color="auto"/>
      </w:divBdr>
    </w:div>
    <w:div w:id="381712080">
      <w:bodyDiv w:val="1"/>
      <w:marLeft w:val="0"/>
      <w:marRight w:val="0"/>
      <w:marTop w:val="0"/>
      <w:marBottom w:val="0"/>
      <w:divBdr>
        <w:top w:val="none" w:sz="0" w:space="0" w:color="auto"/>
        <w:left w:val="none" w:sz="0" w:space="0" w:color="auto"/>
        <w:bottom w:val="none" w:sz="0" w:space="0" w:color="auto"/>
        <w:right w:val="none" w:sz="0" w:space="0" w:color="auto"/>
      </w:divBdr>
    </w:div>
    <w:div w:id="382365090">
      <w:bodyDiv w:val="1"/>
      <w:marLeft w:val="0"/>
      <w:marRight w:val="0"/>
      <w:marTop w:val="0"/>
      <w:marBottom w:val="0"/>
      <w:divBdr>
        <w:top w:val="none" w:sz="0" w:space="0" w:color="auto"/>
        <w:left w:val="none" w:sz="0" w:space="0" w:color="auto"/>
        <w:bottom w:val="none" w:sz="0" w:space="0" w:color="auto"/>
        <w:right w:val="none" w:sz="0" w:space="0" w:color="auto"/>
      </w:divBdr>
    </w:div>
    <w:div w:id="384183915">
      <w:bodyDiv w:val="1"/>
      <w:marLeft w:val="0"/>
      <w:marRight w:val="0"/>
      <w:marTop w:val="0"/>
      <w:marBottom w:val="0"/>
      <w:divBdr>
        <w:top w:val="none" w:sz="0" w:space="0" w:color="auto"/>
        <w:left w:val="none" w:sz="0" w:space="0" w:color="auto"/>
        <w:bottom w:val="none" w:sz="0" w:space="0" w:color="auto"/>
        <w:right w:val="none" w:sz="0" w:space="0" w:color="auto"/>
      </w:divBdr>
    </w:div>
    <w:div w:id="384454893">
      <w:bodyDiv w:val="1"/>
      <w:marLeft w:val="0"/>
      <w:marRight w:val="0"/>
      <w:marTop w:val="0"/>
      <w:marBottom w:val="0"/>
      <w:divBdr>
        <w:top w:val="none" w:sz="0" w:space="0" w:color="auto"/>
        <w:left w:val="none" w:sz="0" w:space="0" w:color="auto"/>
        <w:bottom w:val="none" w:sz="0" w:space="0" w:color="auto"/>
        <w:right w:val="none" w:sz="0" w:space="0" w:color="auto"/>
      </w:divBdr>
    </w:div>
    <w:div w:id="384765669">
      <w:bodyDiv w:val="1"/>
      <w:marLeft w:val="0"/>
      <w:marRight w:val="0"/>
      <w:marTop w:val="0"/>
      <w:marBottom w:val="0"/>
      <w:divBdr>
        <w:top w:val="none" w:sz="0" w:space="0" w:color="auto"/>
        <w:left w:val="none" w:sz="0" w:space="0" w:color="auto"/>
        <w:bottom w:val="none" w:sz="0" w:space="0" w:color="auto"/>
        <w:right w:val="none" w:sz="0" w:space="0" w:color="auto"/>
      </w:divBdr>
    </w:div>
    <w:div w:id="385372468">
      <w:bodyDiv w:val="1"/>
      <w:marLeft w:val="0"/>
      <w:marRight w:val="0"/>
      <w:marTop w:val="0"/>
      <w:marBottom w:val="0"/>
      <w:divBdr>
        <w:top w:val="none" w:sz="0" w:space="0" w:color="auto"/>
        <w:left w:val="none" w:sz="0" w:space="0" w:color="auto"/>
        <w:bottom w:val="none" w:sz="0" w:space="0" w:color="auto"/>
        <w:right w:val="none" w:sz="0" w:space="0" w:color="auto"/>
      </w:divBdr>
    </w:div>
    <w:div w:id="386995193">
      <w:bodyDiv w:val="1"/>
      <w:marLeft w:val="0"/>
      <w:marRight w:val="0"/>
      <w:marTop w:val="0"/>
      <w:marBottom w:val="0"/>
      <w:divBdr>
        <w:top w:val="none" w:sz="0" w:space="0" w:color="auto"/>
        <w:left w:val="none" w:sz="0" w:space="0" w:color="auto"/>
        <w:bottom w:val="none" w:sz="0" w:space="0" w:color="auto"/>
        <w:right w:val="none" w:sz="0" w:space="0" w:color="auto"/>
      </w:divBdr>
    </w:div>
    <w:div w:id="387384328">
      <w:bodyDiv w:val="1"/>
      <w:marLeft w:val="0"/>
      <w:marRight w:val="0"/>
      <w:marTop w:val="0"/>
      <w:marBottom w:val="0"/>
      <w:divBdr>
        <w:top w:val="none" w:sz="0" w:space="0" w:color="auto"/>
        <w:left w:val="none" w:sz="0" w:space="0" w:color="auto"/>
        <w:bottom w:val="none" w:sz="0" w:space="0" w:color="auto"/>
        <w:right w:val="none" w:sz="0" w:space="0" w:color="auto"/>
      </w:divBdr>
    </w:div>
    <w:div w:id="387536994">
      <w:bodyDiv w:val="1"/>
      <w:marLeft w:val="0"/>
      <w:marRight w:val="0"/>
      <w:marTop w:val="0"/>
      <w:marBottom w:val="0"/>
      <w:divBdr>
        <w:top w:val="none" w:sz="0" w:space="0" w:color="auto"/>
        <w:left w:val="none" w:sz="0" w:space="0" w:color="auto"/>
        <w:bottom w:val="none" w:sz="0" w:space="0" w:color="auto"/>
        <w:right w:val="none" w:sz="0" w:space="0" w:color="auto"/>
      </w:divBdr>
    </w:div>
    <w:div w:id="388650341">
      <w:bodyDiv w:val="1"/>
      <w:marLeft w:val="0"/>
      <w:marRight w:val="0"/>
      <w:marTop w:val="0"/>
      <w:marBottom w:val="0"/>
      <w:divBdr>
        <w:top w:val="none" w:sz="0" w:space="0" w:color="auto"/>
        <w:left w:val="none" w:sz="0" w:space="0" w:color="auto"/>
        <w:bottom w:val="none" w:sz="0" w:space="0" w:color="auto"/>
        <w:right w:val="none" w:sz="0" w:space="0" w:color="auto"/>
      </w:divBdr>
    </w:div>
    <w:div w:id="388845632">
      <w:bodyDiv w:val="1"/>
      <w:marLeft w:val="0"/>
      <w:marRight w:val="0"/>
      <w:marTop w:val="0"/>
      <w:marBottom w:val="0"/>
      <w:divBdr>
        <w:top w:val="none" w:sz="0" w:space="0" w:color="auto"/>
        <w:left w:val="none" w:sz="0" w:space="0" w:color="auto"/>
        <w:bottom w:val="none" w:sz="0" w:space="0" w:color="auto"/>
        <w:right w:val="none" w:sz="0" w:space="0" w:color="auto"/>
      </w:divBdr>
    </w:div>
    <w:div w:id="389353958">
      <w:bodyDiv w:val="1"/>
      <w:marLeft w:val="0"/>
      <w:marRight w:val="0"/>
      <w:marTop w:val="0"/>
      <w:marBottom w:val="0"/>
      <w:divBdr>
        <w:top w:val="none" w:sz="0" w:space="0" w:color="auto"/>
        <w:left w:val="none" w:sz="0" w:space="0" w:color="auto"/>
        <w:bottom w:val="none" w:sz="0" w:space="0" w:color="auto"/>
        <w:right w:val="none" w:sz="0" w:space="0" w:color="auto"/>
      </w:divBdr>
    </w:div>
    <w:div w:id="390664989">
      <w:bodyDiv w:val="1"/>
      <w:marLeft w:val="0"/>
      <w:marRight w:val="0"/>
      <w:marTop w:val="0"/>
      <w:marBottom w:val="0"/>
      <w:divBdr>
        <w:top w:val="none" w:sz="0" w:space="0" w:color="auto"/>
        <w:left w:val="none" w:sz="0" w:space="0" w:color="auto"/>
        <w:bottom w:val="none" w:sz="0" w:space="0" w:color="auto"/>
        <w:right w:val="none" w:sz="0" w:space="0" w:color="auto"/>
      </w:divBdr>
    </w:div>
    <w:div w:id="390734009">
      <w:bodyDiv w:val="1"/>
      <w:marLeft w:val="0"/>
      <w:marRight w:val="0"/>
      <w:marTop w:val="0"/>
      <w:marBottom w:val="0"/>
      <w:divBdr>
        <w:top w:val="none" w:sz="0" w:space="0" w:color="auto"/>
        <w:left w:val="none" w:sz="0" w:space="0" w:color="auto"/>
        <w:bottom w:val="none" w:sz="0" w:space="0" w:color="auto"/>
        <w:right w:val="none" w:sz="0" w:space="0" w:color="auto"/>
      </w:divBdr>
    </w:div>
    <w:div w:id="391195158">
      <w:bodyDiv w:val="1"/>
      <w:marLeft w:val="0"/>
      <w:marRight w:val="0"/>
      <w:marTop w:val="0"/>
      <w:marBottom w:val="0"/>
      <w:divBdr>
        <w:top w:val="none" w:sz="0" w:space="0" w:color="auto"/>
        <w:left w:val="none" w:sz="0" w:space="0" w:color="auto"/>
        <w:bottom w:val="none" w:sz="0" w:space="0" w:color="auto"/>
        <w:right w:val="none" w:sz="0" w:space="0" w:color="auto"/>
      </w:divBdr>
    </w:div>
    <w:div w:id="391344974">
      <w:bodyDiv w:val="1"/>
      <w:marLeft w:val="0"/>
      <w:marRight w:val="0"/>
      <w:marTop w:val="0"/>
      <w:marBottom w:val="0"/>
      <w:divBdr>
        <w:top w:val="none" w:sz="0" w:space="0" w:color="auto"/>
        <w:left w:val="none" w:sz="0" w:space="0" w:color="auto"/>
        <w:bottom w:val="none" w:sz="0" w:space="0" w:color="auto"/>
        <w:right w:val="none" w:sz="0" w:space="0" w:color="auto"/>
      </w:divBdr>
    </w:div>
    <w:div w:id="391731830">
      <w:bodyDiv w:val="1"/>
      <w:marLeft w:val="0"/>
      <w:marRight w:val="0"/>
      <w:marTop w:val="0"/>
      <w:marBottom w:val="0"/>
      <w:divBdr>
        <w:top w:val="none" w:sz="0" w:space="0" w:color="auto"/>
        <w:left w:val="none" w:sz="0" w:space="0" w:color="auto"/>
        <w:bottom w:val="none" w:sz="0" w:space="0" w:color="auto"/>
        <w:right w:val="none" w:sz="0" w:space="0" w:color="auto"/>
      </w:divBdr>
    </w:div>
    <w:div w:id="392889970">
      <w:bodyDiv w:val="1"/>
      <w:marLeft w:val="0"/>
      <w:marRight w:val="0"/>
      <w:marTop w:val="0"/>
      <w:marBottom w:val="0"/>
      <w:divBdr>
        <w:top w:val="none" w:sz="0" w:space="0" w:color="auto"/>
        <w:left w:val="none" w:sz="0" w:space="0" w:color="auto"/>
        <w:bottom w:val="none" w:sz="0" w:space="0" w:color="auto"/>
        <w:right w:val="none" w:sz="0" w:space="0" w:color="auto"/>
      </w:divBdr>
    </w:div>
    <w:div w:id="393622480">
      <w:bodyDiv w:val="1"/>
      <w:marLeft w:val="0"/>
      <w:marRight w:val="0"/>
      <w:marTop w:val="0"/>
      <w:marBottom w:val="0"/>
      <w:divBdr>
        <w:top w:val="none" w:sz="0" w:space="0" w:color="auto"/>
        <w:left w:val="none" w:sz="0" w:space="0" w:color="auto"/>
        <w:bottom w:val="none" w:sz="0" w:space="0" w:color="auto"/>
        <w:right w:val="none" w:sz="0" w:space="0" w:color="auto"/>
      </w:divBdr>
    </w:div>
    <w:div w:id="393696187">
      <w:bodyDiv w:val="1"/>
      <w:marLeft w:val="0"/>
      <w:marRight w:val="0"/>
      <w:marTop w:val="0"/>
      <w:marBottom w:val="0"/>
      <w:divBdr>
        <w:top w:val="none" w:sz="0" w:space="0" w:color="auto"/>
        <w:left w:val="none" w:sz="0" w:space="0" w:color="auto"/>
        <w:bottom w:val="none" w:sz="0" w:space="0" w:color="auto"/>
        <w:right w:val="none" w:sz="0" w:space="0" w:color="auto"/>
      </w:divBdr>
    </w:div>
    <w:div w:id="395202751">
      <w:bodyDiv w:val="1"/>
      <w:marLeft w:val="0"/>
      <w:marRight w:val="0"/>
      <w:marTop w:val="0"/>
      <w:marBottom w:val="0"/>
      <w:divBdr>
        <w:top w:val="none" w:sz="0" w:space="0" w:color="auto"/>
        <w:left w:val="none" w:sz="0" w:space="0" w:color="auto"/>
        <w:bottom w:val="none" w:sz="0" w:space="0" w:color="auto"/>
        <w:right w:val="none" w:sz="0" w:space="0" w:color="auto"/>
      </w:divBdr>
    </w:div>
    <w:div w:id="396126715">
      <w:bodyDiv w:val="1"/>
      <w:marLeft w:val="0"/>
      <w:marRight w:val="0"/>
      <w:marTop w:val="0"/>
      <w:marBottom w:val="0"/>
      <w:divBdr>
        <w:top w:val="none" w:sz="0" w:space="0" w:color="auto"/>
        <w:left w:val="none" w:sz="0" w:space="0" w:color="auto"/>
        <w:bottom w:val="none" w:sz="0" w:space="0" w:color="auto"/>
        <w:right w:val="none" w:sz="0" w:space="0" w:color="auto"/>
      </w:divBdr>
    </w:div>
    <w:div w:id="398597646">
      <w:bodyDiv w:val="1"/>
      <w:marLeft w:val="0"/>
      <w:marRight w:val="0"/>
      <w:marTop w:val="0"/>
      <w:marBottom w:val="0"/>
      <w:divBdr>
        <w:top w:val="none" w:sz="0" w:space="0" w:color="auto"/>
        <w:left w:val="none" w:sz="0" w:space="0" w:color="auto"/>
        <w:bottom w:val="none" w:sz="0" w:space="0" w:color="auto"/>
        <w:right w:val="none" w:sz="0" w:space="0" w:color="auto"/>
      </w:divBdr>
    </w:div>
    <w:div w:id="399065322">
      <w:bodyDiv w:val="1"/>
      <w:marLeft w:val="0"/>
      <w:marRight w:val="0"/>
      <w:marTop w:val="0"/>
      <w:marBottom w:val="0"/>
      <w:divBdr>
        <w:top w:val="none" w:sz="0" w:space="0" w:color="auto"/>
        <w:left w:val="none" w:sz="0" w:space="0" w:color="auto"/>
        <w:bottom w:val="none" w:sz="0" w:space="0" w:color="auto"/>
        <w:right w:val="none" w:sz="0" w:space="0" w:color="auto"/>
      </w:divBdr>
    </w:div>
    <w:div w:id="399638882">
      <w:bodyDiv w:val="1"/>
      <w:marLeft w:val="0"/>
      <w:marRight w:val="0"/>
      <w:marTop w:val="0"/>
      <w:marBottom w:val="0"/>
      <w:divBdr>
        <w:top w:val="none" w:sz="0" w:space="0" w:color="auto"/>
        <w:left w:val="none" w:sz="0" w:space="0" w:color="auto"/>
        <w:bottom w:val="none" w:sz="0" w:space="0" w:color="auto"/>
        <w:right w:val="none" w:sz="0" w:space="0" w:color="auto"/>
      </w:divBdr>
    </w:div>
    <w:div w:id="399911485">
      <w:bodyDiv w:val="1"/>
      <w:marLeft w:val="0"/>
      <w:marRight w:val="0"/>
      <w:marTop w:val="0"/>
      <w:marBottom w:val="0"/>
      <w:divBdr>
        <w:top w:val="none" w:sz="0" w:space="0" w:color="auto"/>
        <w:left w:val="none" w:sz="0" w:space="0" w:color="auto"/>
        <w:bottom w:val="none" w:sz="0" w:space="0" w:color="auto"/>
        <w:right w:val="none" w:sz="0" w:space="0" w:color="auto"/>
      </w:divBdr>
    </w:div>
    <w:div w:id="401219037">
      <w:bodyDiv w:val="1"/>
      <w:marLeft w:val="0"/>
      <w:marRight w:val="0"/>
      <w:marTop w:val="0"/>
      <w:marBottom w:val="0"/>
      <w:divBdr>
        <w:top w:val="none" w:sz="0" w:space="0" w:color="auto"/>
        <w:left w:val="none" w:sz="0" w:space="0" w:color="auto"/>
        <w:bottom w:val="none" w:sz="0" w:space="0" w:color="auto"/>
        <w:right w:val="none" w:sz="0" w:space="0" w:color="auto"/>
      </w:divBdr>
    </w:div>
    <w:div w:id="401223329">
      <w:bodyDiv w:val="1"/>
      <w:marLeft w:val="0"/>
      <w:marRight w:val="0"/>
      <w:marTop w:val="0"/>
      <w:marBottom w:val="0"/>
      <w:divBdr>
        <w:top w:val="none" w:sz="0" w:space="0" w:color="auto"/>
        <w:left w:val="none" w:sz="0" w:space="0" w:color="auto"/>
        <w:bottom w:val="none" w:sz="0" w:space="0" w:color="auto"/>
        <w:right w:val="none" w:sz="0" w:space="0" w:color="auto"/>
      </w:divBdr>
    </w:div>
    <w:div w:id="401370096">
      <w:bodyDiv w:val="1"/>
      <w:marLeft w:val="0"/>
      <w:marRight w:val="0"/>
      <w:marTop w:val="0"/>
      <w:marBottom w:val="0"/>
      <w:divBdr>
        <w:top w:val="none" w:sz="0" w:space="0" w:color="auto"/>
        <w:left w:val="none" w:sz="0" w:space="0" w:color="auto"/>
        <w:bottom w:val="none" w:sz="0" w:space="0" w:color="auto"/>
        <w:right w:val="none" w:sz="0" w:space="0" w:color="auto"/>
      </w:divBdr>
    </w:div>
    <w:div w:id="401418063">
      <w:bodyDiv w:val="1"/>
      <w:marLeft w:val="0"/>
      <w:marRight w:val="0"/>
      <w:marTop w:val="0"/>
      <w:marBottom w:val="0"/>
      <w:divBdr>
        <w:top w:val="none" w:sz="0" w:space="0" w:color="auto"/>
        <w:left w:val="none" w:sz="0" w:space="0" w:color="auto"/>
        <w:bottom w:val="none" w:sz="0" w:space="0" w:color="auto"/>
        <w:right w:val="none" w:sz="0" w:space="0" w:color="auto"/>
      </w:divBdr>
    </w:div>
    <w:div w:id="402489039">
      <w:bodyDiv w:val="1"/>
      <w:marLeft w:val="0"/>
      <w:marRight w:val="0"/>
      <w:marTop w:val="0"/>
      <w:marBottom w:val="0"/>
      <w:divBdr>
        <w:top w:val="none" w:sz="0" w:space="0" w:color="auto"/>
        <w:left w:val="none" w:sz="0" w:space="0" w:color="auto"/>
        <w:bottom w:val="none" w:sz="0" w:space="0" w:color="auto"/>
        <w:right w:val="none" w:sz="0" w:space="0" w:color="auto"/>
      </w:divBdr>
    </w:div>
    <w:div w:id="403138574">
      <w:bodyDiv w:val="1"/>
      <w:marLeft w:val="0"/>
      <w:marRight w:val="0"/>
      <w:marTop w:val="0"/>
      <w:marBottom w:val="0"/>
      <w:divBdr>
        <w:top w:val="none" w:sz="0" w:space="0" w:color="auto"/>
        <w:left w:val="none" w:sz="0" w:space="0" w:color="auto"/>
        <w:bottom w:val="none" w:sz="0" w:space="0" w:color="auto"/>
        <w:right w:val="none" w:sz="0" w:space="0" w:color="auto"/>
      </w:divBdr>
    </w:div>
    <w:div w:id="404183248">
      <w:bodyDiv w:val="1"/>
      <w:marLeft w:val="0"/>
      <w:marRight w:val="0"/>
      <w:marTop w:val="0"/>
      <w:marBottom w:val="0"/>
      <w:divBdr>
        <w:top w:val="none" w:sz="0" w:space="0" w:color="auto"/>
        <w:left w:val="none" w:sz="0" w:space="0" w:color="auto"/>
        <w:bottom w:val="none" w:sz="0" w:space="0" w:color="auto"/>
        <w:right w:val="none" w:sz="0" w:space="0" w:color="auto"/>
      </w:divBdr>
    </w:div>
    <w:div w:id="404303394">
      <w:bodyDiv w:val="1"/>
      <w:marLeft w:val="0"/>
      <w:marRight w:val="0"/>
      <w:marTop w:val="0"/>
      <w:marBottom w:val="0"/>
      <w:divBdr>
        <w:top w:val="none" w:sz="0" w:space="0" w:color="auto"/>
        <w:left w:val="none" w:sz="0" w:space="0" w:color="auto"/>
        <w:bottom w:val="none" w:sz="0" w:space="0" w:color="auto"/>
        <w:right w:val="none" w:sz="0" w:space="0" w:color="auto"/>
      </w:divBdr>
    </w:div>
    <w:div w:id="404382893">
      <w:bodyDiv w:val="1"/>
      <w:marLeft w:val="0"/>
      <w:marRight w:val="0"/>
      <w:marTop w:val="0"/>
      <w:marBottom w:val="0"/>
      <w:divBdr>
        <w:top w:val="none" w:sz="0" w:space="0" w:color="auto"/>
        <w:left w:val="none" w:sz="0" w:space="0" w:color="auto"/>
        <w:bottom w:val="none" w:sz="0" w:space="0" w:color="auto"/>
        <w:right w:val="none" w:sz="0" w:space="0" w:color="auto"/>
      </w:divBdr>
    </w:div>
    <w:div w:id="404643482">
      <w:bodyDiv w:val="1"/>
      <w:marLeft w:val="0"/>
      <w:marRight w:val="0"/>
      <w:marTop w:val="0"/>
      <w:marBottom w:val="0"/>
      <w:divBdr>
        <w:top w:val="none" w:sz="0" w:space="0" w:color="auto"/>
        <w:left w:val="none" w:sz="0" w:space="0" w:color="auto"/>
        <w:bottom w:val="none" w:sz="0" w:space="0" w:color="auto"/>
        <w:right w:val="none" w:sz="0" w:space="0" w:color="auto"/>
      </w:divBdr>
    </w:div>
    <w:div w:id="404646068">
      <w:bodyDiv w:val="1"/>
      <w:marLeft w:val="0"/>
      <w:marRight w:val="0"/>
      <w:marTop w:val="0"/>
      <w:marBottom w:val="0"/>
      <w:divBdr>
        <w:top w:val="none" w:sz="0" w:space="0" w:color="auto"/>
        <w:left w:val="none" w:sz="0" w:space="0" w:color="auto"/>
        <w:bottom w:val="none" w:sz="0" w:space="0" w:color="auto"/>
        <w:right w:val="none" w:sz="0" w:space="0" w:color="auto"/>
      </w:divBdr>
    </w:div>
    <w:div w:id="405421357">
      <w:bodyDiv w:val="1"/>
      <w:marLeft w:val="0"/>
      <w:marRight w:val="0"/>
      <w:marTop w:val="0"/>
      <w:marBottom w:val="0"/>
      <w:divBdr>
        <w:top w:val="none" w:sz="0" w:space="0" w:color="auto"/>
        <w:left w:val="none" w:sz="0" w:space="0" w:color="auto"/>
        <w:bottom w:val="none" w:sz="0" w:space="0" w:color="auto"/>
        <w:right w:val="none" w:sz="0" w:space="0" w:color="auto"/>
      </w:divBdr>
    </w:div>
    <w:div w:id="405494667">
      <w:bodyDiv w:val="1"/>
      <w:marLeft w:val="0"/>
      <w:marRight w:val="0"/>
      <w:marTop w:val="0"/>
      <w:marBottom w:val="0"/>
      <w:divBdr>
        <w:top w:val="none" w:sz="0" w:space="0" w:color="auto"/>
        <w:left w:val="none" w:sz="0" w:space="0" w:color="auto"/>
        <w:bottom w:val="none" w:sz="0" w:space="0" w:color="auto"/>
        <w:right w:val="none" w:sz="0" w:space="0" w:color="auto"/>
      </w:divBdr>
    </w:div>
    <w:div w:id="405691766">
      <w:bodyDiv w:val="1"/>
      <w:marLeft w:val="0"/>
      <w:marRight w:val="0"/>
      <w:marTop w:val="0"/>
      <w:marBottom w:val="0"/>
      <w:divBdr>
        <w:top w:val="none" w:sz="0" w:space="0" w:color="auto"/>
        <w:left w:val="none" w:sz="0" w:space="0" w:color="auto"/>
        <w:bottom w:val="none" w:sz="0" w:space="0" w:color="auto"/>
        <w:right w:val="none" w:sz="0" w:space="0" w:color="auto"/>
      </w:divBdr>
    </w:div>
    <w:div w:id="405879452">
      <w:bodyDiv w:val="1"/>
      <w:marLeft w:val="0"/>
      <w:marRight w:val="0"/>
      <w:marTop w:val="0"/>
      <w:marBottom w:val="0"/>
      <w:divBdr>
        <w:top w:val="none" w:sz="0" w:space="0" w:color="auto"/>
        <w:left w:val="none" w:sz="0" w:space="0" w:color="auto"/>
        <w:bottom w:val="none" w:sz="0" w:space="0" w:color="auto"/>
        <w:right w:val="none" w:sz="0" w:space="0" w:color="auto"/>
      </w:divBdr>
    </w:div>
    <w:div w:id="406197250">
      <w:bodyDiv w:val="1"/>
      <w:marLeft w:val="0"/>
      <w:marRight w:val="0"/>
      <w:marTop w:val="0"/>
      <w:marBottom w:val="0"/>
      <w:divBdr>
        <w:top w:val="none" w:sz="0" w:space="0" w:color="auto"/>
        <w:left w:val="none" w:sz="0" w:space="0" w:color="auto"/>
        <w:bottom w:val="none" w:sz="0" w:space="0" w:color="auto"/>
        <w:right w:val="none" w:sz="0" w:space="0" w:color="auto"/>
      </w:divBdr>
    </w:div>
    <w:div w:id="406735653">
      <w:bodyDiv w:val="1"/>
      <w:marLeft w:val="0"/>
      <w:marRight w:val="0"/>
      <w:marTop w:val="0"/>
      <w:marBottom w:val="0"/>
      <w:divBdr>
        <w:top w:val="none" w:sz="0" w:space="0" w:color="auto"/>
        <w:left w:val="none" w:sz="0" w:space="0" w:color="auto"/>
        <w:bottom w:val="none" w:sz="0" w:space="0" w:color="auto"/>
        <w:right w:val="none" w:sz="0" w:space="0" w:color="auto"/>
      </w:divBdr>
    </w:div>
    <w:div w:id="408190275">
      <w:bodyDiv w:val="1"/>
      <w:marLeft w:val="0"/>
      <w:marRight w:val="0"/>
      <w:marTop w:val="0"/>
      <w:marBottom w:val="0"/>
      <w:divBdr>
        <w:top w:val="none" w:sz="0" w:space="0" w:color="auto"/>
        <w:left w:val="none" w:sz="0" w:space="0" w:color="auto"/>
        <w:bottom w:val="none" w:sz="0" w:space="0" w:color="auto"/>
        <w:right w:val="none" w:sz="0" w:space="0" w:color="auto"/>
      </w:divBdr>
    </w:div>
    <w:div w:id="408311315">
      <w:bodyDiv w:val="1"/>
      <w:marLeft w:val="0"/>
      <w:marRight w:val="0"/>
      <w:marTop w:val="0"/>
      <w:marBottom w:val="0"/>
      <w:divBdr>
        <w:top w:val="none" w:sz="0" w:space="0" w:color="auto"/>
        <w:left w:val="none" w:sz="0" w:space="0" w:color="auto"/>
        <w:bottom w:val="none" w:sz="0" w:space="0" w:color="auto"/>
        <w:right w:val="none" w:sz="0" w:space="0" w:color="auto"/>
      </w:divBdr>
    </w:div>
    <w:div w:id="409231082">
      <w:bodyDiv w:val="1"/>
      <w:marLeft w:val="0"/>
      <w:marRight w:val="0"/>
      <w:marTop w:val="0"/>
      <w:marBottom w:val="0"/>
      <w:divBdr>
        <w:top w:val="none" w:sz="0" w:space="0" w:color="auto"/>
        <w:left w:val="none" w:sz="0" w:space="0" w:color="auto"/>
        <w:bottom w:val="none" w:sz="0" w:space="0" w:color="auto"/>
        <w:right w:val="none" w:sz="0" w:space="0" w:color="auto"/>
      </w:divBdr>
    </w:div>
    <w:div w:id="409624916">
      <w:bodyDiv w:val="1"/>
      <w:marLeft w:val="0"/>
      <w:marRight w:val="0"/>
      <w:marTop w:val="0"/>
      <w:marBottom w:val="0"/>
      <w:divBdr>
        <w:top w:val="none" w:sz="0" w:space="0" w:color="auto"/>
        <w:left w:val="none" w:sz="0" w:space="0" w:color="auto"/>
        <w:bottom w:val="none" w:sz="0" w:space="0" w:color="auto"/>
        <w:right w:val="none" w:sz="0" w:space="0" w:color="auto"/>
      </w:divBdr>
    </w:div>
    <w:div w:id="411204251">
      <w:bodyDiv w:val="1"/>
      <w:marLeft w:val="0"/>
      <w:marRight w:val="0"/>
      <w:marTop w:val="0"/>
      <w:marBottom w:val="0"/>
      <w:divBdr>
        <w:top w:val="none" w:sz="0" w:space="0" w:color="auto"/>
        <w:left w:val="none" w:sz="0" w:space="0" w:color="auto"/>
        <w:bottom w:val="none" w:sz="0" w:space="0" w:color="auto"/>
        <w:right w:val="none" w:sz="0" w:space="0" w:color="auto"/>
      </w:divBdr>
    </w:div>
    <w:div w:id="411782694">
      <w:bodyDiv w:val="1"/>
      <w:marLeft w:val="0"/>
      <w:marRight w:val="0"/>
      <w:marTop w:val="0"/>
      <w:marBottom w:val="0"/>
      <w:divBdr>
        <w:top w:val="none" w:sz="0" w:space="0" w:color="auto"/>
        <w:left w:val="none" w:sz="0" w:space="0" w:color="auto"/>
        <w:bottom w:val="none" w:sz="0" w:space="0" w:color="auto"/>
        <w:right w:val="none" w:sz="0" w:space="0" w:color="auto"/>
      </w:divBdr>
    </w:div>
    <w:div w:id="412052289">
      <w:bodyDiv w:val="1"/>
      <w:marLeft w:val="0"/>
      <w:marRight w:val="0"/>
      <w:marTop w:val="0"/>
      <w:marBottom w:val="0"/>
      <w:divBdr>
        <w:top w:val="none" w:sz="0" w:space="0" w:color="auto"/>
        <w:left w:val="none" w:sz="0" w:space="0" w:color="auto"/>
        <w:bottom w:val="none" w:sz="0" w:space="0" w:color="auto"/>
        <w:right w:val="none" w:sz="0" w:space="0" w:color="auto"/>
      </w:divBdr>
    </w:div>
    <w:div w:id="413018926">
      <w:bodyDiv w:val="1"/>
      <w:marLeft w:val="0"/>
      <w:marRight w:val="0"/>
      <w:marTop w:val="0"/>
      <w:marBottom w:val="0"/>
      <w:divBdr>
        <w:top w:val="none" w:sz="0" w:space="0" w:color="auto"/>
        <w:left w:val="none" w:sz="0" w:space="0" w:color="auto"/>
        <w:bottom w:val="none" w:sz="0" w:space="0" w:color="auto"/>
        <w:right w:val="none" w:sz="0" w:space="0" w:color="auto"/>
      </w:divBdr>
    </w:div>
    <w:div w:id="413824560">
      <w:bodyDiv w:val="1"/>
      <w:marLeft w:val="0"/>
      <w:marRight w:val="0"/>
      <w:marTop w:val="0"/>
      <w:marBottom w:val="0"/>
      <w:divBdr>
        <w:top w:val="none" w:sz="0" w:space="0" w:color="auto"/>
        <w:left w:val="none" w:sz="0" w:space="0" w:color="auto"/>
        <w:bottom w:val="none" w:sz="0" w:space="0" w:color="auto"/>
        <w:right w:val="none" w:sz="0" w:space="0" w:color="auto"/>
      </w:divBdr>
    </w:div>
    <w:div w:id="413860929">
      <w:bodyDiv w:val="1"/>
      <w:marLeft w:val="0"/>
      <w:marRight w:val="0"/>
      <w:marTop w:val="0"/>
      <w:marBottom w:val="0"/>
      <w:divBdr>
        <w:top w:val="none" w:sz="0" w:space="0" w:color="auto"/>
        <w:left w:val="none" w:sz="0" w:space="0" w:color="auto"/>
        <w:bottom w:val="none" w:sz="0" w:space="0" w:color="auto"/>
        <w:right w:val="none" w:sz="0" w:space="0" w:color="auto"/>
      </w:divBdr>
    </w:div>
    <w:div w:id="414013424">
      <w:bodyDiv w:val="1"/>
      <w:marLeft w:val="0"/>
      <w:marRight w:val="0"/>
      <w:marTop w:val="0"/>
      <w:marBottom w:val="0"/>
      <w:divBdr>
        <w:top w:val="none" w:sz="0" w:space="0" w:color="auto"/>
        <w:left w:val="none" w:sz="0" w:space="0" w:color="auto"/>
        <w:bottom w:val="none" w:sz="0" w:space="0" w:color="auto"/>
        <w:right w:val="none" w:sz="0" w:space="0" w:color="auto"/>
      </w:divBdr>
    </w:div>
    <w:div w:id="415370357">
      <w:bodyDiv w:val="1"/>
      <w:marLeft w:val="0"/>
      <w:marRight w:val="0"/>
      <w:marTop w:val="0"/>
      <w:marBottom w:val="0"/>
      <w:divBdr>
        <w:top w:val="none" w:sz="0" w:space="0" w:color="auto"/>
        <w:left w:val="none" w:sz="0" w:space="0" w:color="auto"/>
        <w:bottom w:val="none" w:sz="0" w:space="0" w:color="auto"/>
        <w:right w:val="none" w:sz="0" w:space="0" w:color="auto"/>
      </w:divBdr>
    </w:div>
    <w:div w:id="415521653">
      <w:bodyDiv w:val="1"/>
      <w:marLeft w:val="0"/>
      <w:marRight w:val="0"/>
      <w:marTop w:val="0"/>
      <w:marBottom w:val="0"/>
      <w:divBdr>
        <w:top w:val="none" w:sz="0" w:space="0" w:color="auto"/>
        <w:left w:val="none" w:sz="0" w:space="0" w:color="auto"/>
        <w:bottom w:val="none" w:sz="0" w:space="0" w:color="auto"/>
        <w:right w:val="none" w:sz="0" w:space="0" w:color="auto"/>
      </w:divBdr>
    </w:div>
    <w:div w:id="415640509">
      <w:bodyDiv w:val="1"/>
      <w:marLeft w:val="0"/>
      <w:marRight w:val="0"/>
      <w:marTop w:val="0"/>
      <w:marBottom w:val="0"/>
      <w:divBdr>
        <w:top w:val="none" w:sz="0" w:space="0" w:color="auto"/>
        <w:left w:val="none" w:sz="0" w:space="0" w:color="auto"/>
        <w:bottom w:val="none" w:sz="0" w:space="0" w:color="auto"/>
        <w:right w:val="none" w:sz="0" w:space="0" w:color="auto"/>
      </w:divBdr>
    </w:div>
    <w:div w:id="415984450">
      <w:bodyDiv w:val="1"/>
      <w:marLeft w:val="0"/>
      <w:marRight w:val="0"/>
      <w:marTop w:val="0"/>
      <w:marBottom w:val="0"/>
      <w:divBdr>
        <w:top w:val="none" w:sz="0" w:space="0" w:color="auto"/>
        <w:left w:val="none" w:sz="0" w:space="0" w:color="auto"/>
        <w:bottom w:val="none" w:sz="0" w:space="0" w:color="auto"/>
        <w:right w:val="none" w:sz="0" w:space="0" w:color="auto"/>
      </w:divBdr>
    </w:div>
    <w:div w:id="418405353">
      <w:bodyDiv w:val="1"/>
      <w:marLeft w:val="0"/>
      <w:marRight w:val="0"/>
      <w:marTop w:val="0"/>
      <w:marBottom w:val="0"/>
      <w:divBdr>
        <w:top w:val="none" w:sz="0" w:space="0" w:color="auto"/>
        <w:left w:val="none" w:sz="0" w:space="0" w:color="auto"/>
        <w:bottom w:val="none" w:sz="0" w:space="0" w:color="auto"/>
        <w:right w:val="none" w:sz="0" w:space="0" w:color="auto"/>
      </w:divBdr>
    </w:div>
    <w:div w:id="418986660">
      <w:bodyDiv w:val="1"/>
      <w:marLeft w:val="0"/>
      <w:marRight w:val="0"/>
      <w:marTop w:val="0"/>
      <w:marBottom w:val="0"/>
      <w:divBdr>
        <w:top w:val="none" w:sz="0" w:space="0" w:color="auto"/>
        <w:left w:val="none" w:sz="0" w:space="0" w:color="auto"/>
        <w:bottom w:val="none" w:sz="0" w:space="0" w:color="auto"/>
        <w:right w:val="none" w:sz="0" w:space="0" w:color="auto"/>
      </w:divBdr>
    </w:div>
    <w:div w:id="421027233">
      <w:bodyDiv w:val="1"/>
      <w:marLeft w:val="0"/>
      <w:marRight w:val="0"/>
      <w:marTop w:val="0"/>
      <w:marBottom w:val="0"/>
      <w:divBdr>
        <w:top w:val="none" w:sz="0" w:space="0" w:color="auto"/>
        <w:left w:val="none" w:sz="0" w:space="0" w:color="auto"/>
        <w:bottom w:val="none" w:sz="0" w:space="0" w:color="auto"/>
        <w:right w:val="none" w:sz="0" w:space="0" w:color="auto"/>
      </w:divBdr>
    </w:div>
    <w:div w:id="422799698">
      <w:bodyDiv w:val="1"/>
      <w:marLeft w:val="0"/>
      <w:marRight w:val="0"/>
      <w:marTop w:val="0"/>
      <w:marBottom w:val="0"/>
      <w:divBdr>
        <w:top w:val="none" w:sz="0" w:space="0" w:color="auto"/>
        <w:left w:val="none" w:sz="0" w:space="0" w:color="auto"/>
        <w:bottom w:val="none" w:sz="0" w:space="0" w:color="auto"/>
        <w:right w:val="none" w:sz="0" w:space="0" w:color="auto"/>
      </w:divBdr>
    </w:div>
    <w:div w:id="423038228">
      <w:bodyDiv w:val="1"/>
      <w:marLeft w:val="0"/>
      <w:marRight w:val="0"/>
      <w:marTop w:val="0"/>
      <w:marBottom w:val="0"/>
      <w:divBdr>
        <w:top w:val="none" w:sz="0" w:space="0" w:color="auto"/>
        <w:left w:val="none" w:sz="0" w:space="0" w:color="auto"/>
        <w:bottom w:val="none" w:sz="0" w:space="0" w:color="auto"/>
        <w:right w:val="none" w:sz="0" w:space="0" w:color="auto"/>
      </w:divBdr>
    </w:div>
    <w:div w:id="423841209">
      <w:bodyDiv w:val="1"/>
      <w:marLeft w:val="0"/>
      <w:marRight w:val="0"/>
      <w:marTop w:val="0"/>
      <w:marBottom w:val="0"/>
      <w:divBdr>
        <w:top w:val="none" w:sz="0" w:space="0" w:color="auto"/>
        <w:left w:val="none" w:sz="0" w:space="0" w:color="auto"/>
        <w:bottom w:val="none" w:sz="0" w:space="0" w:color="auto"/>
        <w:right w:val="none" w:sz="0" w:space="0" w:color="auto"/>
      </w:divBdr>
    </w:div>
    <w:div w:id="424349730">
      <w:bodyDiv w:val="1"/>
      <w:marLeft w:val="0"/>
      <w:marRight w:val="0"/>
      <w:marTop w:val="0"/>
      <w:marBottom w:val="0"/>
      <w:divBdr>
        <w:top w:val="none" w:sz="0" w:space="0" w:color="auto"/>
        <w:left w:val="none" w:sz="0" w:space="0" w:color="auto"/>
        <w:bottom w:val="none" w:sz="0" w:space="0" w:color="auto"/>
        <w:right w:val="none" w:sz="0" w:space="0" w:color="auto"/>
      </w:divBdr>
    </w:div>
    <w:div w:id="424426186">
      <w:bodyDiv w:val="1"/>
      <w:marLeft w:val="0"/>
      <w:marRight w:val="0"/>
      <w:marTop w:val="0"/>
      <w:marBottom w:val="0"/>
      <w:divBdr>
        <w:top w:val="none" w:sz="0" w:space="0" w:color="auto"/>
        <w:left w:val="none" w:sz="0" w:space="0" w:color="auto"/>
        <w:bottom w:val="none" w:sz="0" w:space="0" w:color="auto"/>
        <w:right w:val="none" w:sz="0" w:space="0" w:color="auto"/>
      </w:divBdr>
    </w:div>
    <w:div w:id="425001712">
      <w:bodyDiv w:val="1"/>
      <w:marLeft w:val="0"/>
      <w:marRight w:val="0"/>
      <w:marTop w:val="0"/>
      <w:marBottom w:val="0"/>
      <w:divBdr>
        <w:top w:val="none" w:sz="0" w:space="0" w:color="auto"/>
        <w:left w:val="none" w:sz="0" w:space="0" w:color="auto"/>
        <w:bottom w:val="none" w:sz="0" w:space="0" w:color="auto"/>
        <w:right w:val="none" w:sz="0" w:space="0" w:color="auto"/>
      </w:divBdr>
    </w:div>
    <w:div w:id="425268626">
      <w:bodyDiv w:val="1"/>
      <w:marLeft w:val="0"/>
      <w:marRight w:val="0"/>
      <w:marTop w:val="0"/>
      <w:marBottom w:val="0"/>
      <w:divBdr>
        <w:top w:val="none" w:sz="0" w:space="0" w:color="auto"/>
        <w:left w:val="none" w:sz="0" w:space="0" w:color="auto"/>
        <w:bottom w:val="none" w:sz="0" w:space="0" w:color="auto"/>
        <w:right w:val="none" w:sz="0" w:space="0" w:color="auto"/>
      </w:divBdr>
    </w:div>
    <w:div w:id="425538206">
      <w:bodyDiv w:val="1"/>
      <w:marLeft w:val="0"/>
      <w:marRight w:val="0"/>
      <w:marTop w:val="0"/>
      <w:marBottom w:val="0"/>
      <w:divBdr>
        <w:top w:val="none" w:sz="0" w:space="0" w:color="auto"/>
        <w:left w:val="none" w:sz="0" w:space="0" w:color="auto"/>
        <w:bottom w:val="none" w:sz="0" w:space="0" w:color="auto"/>
        <w:right w:val="none" w:sz="0" w:space="0" w:color="auto"/>
      </w:divBdr>
    </w:div>
    <w:div w:id="425545162">
      <w:bodyDiv w:val="1"/>
      <w:marLeft w:val="0"/>
      <w:marRight w:val="0"/>
      <w:marTop w:val="0"/>
      <w:marBottom w:val="0"/>
      <w:divBdr>
        <w:top w:val="none" w:sz="0" w:space="0" w:color="auto"/>
        <w:left w:val="none" w:sz="0" w:space="0" w:color="auto"/>
        <w:bottom w:val="none" w:sz="0" w:space="0" w:color="auto"/>
        <w:right w:val="none" w:sz="0" w:space="0" w:color="auto"/>
      </w:divBdr>
    </w:div>
    <w:div w:id="427233639">
      <w:bodyDiv w:val="1"/>
      <w:marLeft w:val="0"/>
      <w:marRight w:val="0"/>
      <w:marTop w:val="0"/>
      <w:marBottom w:val="0"/>
      <w:divBdr>
        <w:top w:val="none" w:sz="0" w:space="0" w:color="auto"/>
        <w:left w:val="none" w:sz="0" w:space="0" w:color="auto"/>
        <w:bottom w:val="none" w:sz="0" w:space="0" w:color="auto"/>
        <w:right w:val="none" w:sz="0" w:space="0" w:color="auto"/>
      </w:divBdr>
    </w:div>
    <w:div w:id="428088388">
      <w:bodyDiv w:val="1"/>
      <w:marLeft w:val="0"/>
      <w:marRight w:val="0"/>
      <w:marTop w:val="0"/>
      <w:marBottom w:val="0"/>
      <w:divBdr>
        <w:top w:val="none" w:sz="0" w:space="0" w:color="auto"/>
        <w:left w:val="none" w:sz="0" w:space="0" w:color="auto"/>
        <w:bottom w:val="none" w:sz="0" w:space="0" w:color="auto"/>
        <w:right w:val="none" w:sz="0" w:space="0" w:color="auto"/>
      </w:divBdr>
    </w:div>
    <w:div w:id="428232356">
      <w:bodyDiv w:val="1"/>
      <w:marLeft w:val="0"/>
      <w:marRight w:val="0"/>
      <w:marTop w:val="0"/>
      <w:marBottom w:val="0"/>
      <w:divBdr>
        <w:top w:val="none" w:sz="0" w:space="0" w:color="auto"/>
        <w:left w:val="none" w:sz="0" w:space="0" w:color="auto"/>
        <w:bottom w:val="none" w:sz="0" w:space="0" w:color="auto"/>
        <w:right w:val="none" w:sz="0" w:space="0" w:color="auto"/>
      </w:divBdr>
    </w:div>
    <w:div w:id="428505341">
      <w:bodyDiv w:val="1"/>
      <w:marLeft w:val="0"/>
      <w:marRight w:val="0"/>
      <w:marTop w:val="0"/>
      <w:marBottom w:val="0"/>
      <w:divBdr>
        <w:top w:val="none" w:sz="0" w:space="0" w:color="auto"/>
        <w:left w:val="none" w:sz="0" w:space="0" w:color="auto"/>
        <w:bottom w:val="none" w:sz="0" w:space="0" w:color="auto"/>
        <w:right w:val="none" w:sz="0" w:space="0" w:color="auto"/>
      </w:divBdr>
    </w:div>
    <w:div w:id="431171960">
      <w:bodyDiv w:val="1"/>
      <w:marLeft w:val="0"/>
      <w:marRight w:val="0"/>
      <w:marTop w:val="0"/>
      <w:marBottom w:val="0"/>
      <w:divBdr>
        <w:top w:val="none" w:sz="0" w:space="0" w:color="auto"/>
        <w:left w:val="none" w:sz="0" w:space="0" w:color="auto"/>
        <w:bottom w:val="none" w:sz="0" w:space="0" w:color="auto"/>
        <w:right w:val="none" w:sz="0" w:space="0" w:color="auto"/>
      </w:divBdr>
    </w:div>
    <w:div w:id="431323897">
      <w:bodyDiv w:val="1"/>
      <w:marLeft w:val="0"/>
      <w:marRight w:val="0"/>
      <w:marTop w:val="0"/>
      <w:marBottom w:val="0"/>
      <w:divBdr>
        <w:top w:val="none" w:sz="0" w:space="0" w:color="auto"/>
        <w:left w:val="none" w:sz="0" w:space="0" w:color="auto"/>
        <w:bottom w:val="none" w:sz="0" w:space="0" w:color="auto"/>
        <w:right w:val="none" w:sz="0" w:space="0" w:color="auto"/>
      </w:divBdr>
    </w:div>
    <w:div w:id="432288067">
      <w:bodyDiv w:val="1"/>
      <w:marLeft w:val="0"/>
      <w:marRight w:val="0"/>
      <w:marTop w:val="0"/>
      <w:marBottom w:val="0"/>
      <w:divBdr>
        <w:top w:val="none" w:sz="0" w:space="0" w:color="auto"/>
        <w:left w:val="none" w:sz="0" w:space="0" w:color="auto"/>
        <w:bottom w:val="none" w:sz="0" w:space="0" w:color="auto"/>
        <w:right w:val="none" w:sz="0" w:space="0" w:color="auto"/>
      </w:divBdr>
    </w:div>
    <w:div w:id="432475607">
      <w:bodyDiv w:val="1"/>
      <w:marLeft w:val="0"/>
      <w:marRight w:val="0"/>
      <w:marTop w:val="0"/>
      <w:marBottom w:val="0"/>
      <w:divBdr>
        <w:top w:val="none" w:sz="0" w:space="0" w:color="auto"/>
        <w:left w:val="none" w:sz="0" w:space="0" w:color="auto"/>
        <w:bottom w:val="none" w:sz="0" w:space="0" w:color="auto"/>
        <w:right w:val="none" w:sz="0" w:space="0" w:color="auto"/>
      </w:divBdr>
    </w:div>
    <w:div w:id="433403300">
      <w:bodyDiv w:val="1"/>
      <w:marLeft w:val="0"/>
      <w:marRight w:val="0"/>
      <w:marTop w:val="0"/>
      <w:marBottom w:val="0"/>
      <w:divBdr>
        <w:top w:val="none" w:sz="0" w:space="0" w:color="auto"/>
        <w:left w:val="none" w:sz="0" w:space="0" w:color="auto"/>
        <w:bottom w:val="none" w:sz="0" w:space="0" w:color="auto"/>
        <w:right w:val="none" w:sz="0" w:space="0" w:color="auto"/>
      </w:divBdr>
    </w:div>
    <w:div w:id="433747046">
      <w:bodyDiv w:val="1"/>
      <w:marLeft w:val="0"/>
      <w:marRight w:val="0"/>
      <w:marTop w:val="0"/>
      <w:marBottom w:val="0"/>
      <w:divBdr>
        <w:top w:val="none" w:sz="0" w:space="0" w:color="auto"/>
        <w:left w:val="none" w:sz="0" w:space="0" w:color="auto"/>
        <w:bottom w:val="none" w:sz="0" w:space="0" w:color="auto"/>
        <w:right w:val="none" w:sz="0" w:space="0" w:color="auto"/>
      </w:divBdr>
    </w:div>
    <w:div w:id="433792332">
      <w:bodyDiv w:val="1"/>
      <w:marLeft w:val="0"/>
      <w:marRight w:val="0"/>
      <w:marTop w:val="0"/>
      <w:marBottom w:val="0"/>
      <w:divBdr>
        <w:top w:val="none" w:sz="0" w:space="0" w:color="auto"/>
        <w:left w:val="none" w:sz="0" w:space="0" w:color="auto"/>
        <w:bottom w:val="none" w:sz="0" w:space="0" w:color="auto"/>
        <w:right w:val="none" w:sz="0" w:space="0" w:color="auto"/>
      </w:divBdr>
    </w:div>
    <w:div w:id="433944550">
      <w:bodyDiv w:val="1"/>
      <w:marLeft w:val="0"/>
      <w:marRight w:val="0"/>
      <w:marTop w:val="0"/>
      <w:marBottom w:val="0"/>
      <w:divBdr>
        <w:top w:val="none" w:sz="0" w:space="0" w:color="auto"/>
        <w:left w:val="none" w:sz="0" w:space="0" w:color="auto"/>
        <w:bottom w:val="none" w:sz="0" w:space="0" w:color="auto"/>
        <w:right w:val="none" w:sz="0" w:space="0" w:color="auto"/>
      </w:divBdr>
    </w:div>
    <w:div w:id="434054547">
      <w:bodyDiv w:val="1"/>
      <w:marLeft w:val="0"/>
      <w:marRight w:val="0"/>
      <w:marTop w:val="0"/>
      <w:marBottom w:val="0"/>
      <w:divBdr>
        <w:top w:val="none" w:sz="0" w:space="0" w:color="auto"/>
        <w:left w:val="none" w:sz="0" w:space="0" w:color="auto"/>
        <w:bottom w:val="none" w:sz="0" w:space="0" w:color="auto"/>
        <w:right w:val="none" w:sz="0" w:space="0" w:color="auto"/>
      </w:divBdr>
    </w:div>
    <w:div w:id="434061158">
      <w:bodyDiv w:val="1"/>
      <w:marLeft w:val="0"/>
      <w:marRight w:val="0"/>
      <w:marTop w:val="0"/>
      <w:marBottom w:val="0"/>
      <w:divBdr>
        <w:top w:val="none" w:sz="0" w:space="0" w:color="auto"/>
        <w:left w:val="none" w:sz="0" w:space="0" w:color="auto"/>
        <w:bottom w:val="none" w:sz="0" w:space="0" w:color="auto"/>
        <w:right w:val="none" w:sz="0" w:space="0" w:color="auto"/>
      </w:divBdr>
    </w:div>
    <w:div w:id="434061747">
      <w:bodyDiv w:val="1"/>
      <w:marLeft w:val="0"/>
      <w:marRight w:val="0"/>
      <w:marTop w:val="0"/>
      <w:marBottom w:val="0"/>
      <w:divBdr>
        <w:top w:val="none" w:sz="0" w:space="0" w:color="auto"/>
        <w:left w:val="none" w:sz="0" w:space="0" w:color="auto"/>
        <w:bottom w:val="none" w:sz="0" w:space="0" w:color="auto"/>
        <w:right w:val="none" w:sz="0" w:space="0" w:color="auto"/>
      </w:divBdr>
    </w:div>
    <w:div w:id="434516865">
      <w:bodyDiv w:val="1"/>
      <w:marLeft w:val="0"/>
      <w:marRight w:val="0"/>
      <w:marTop w:val="0"/>
      <w:marBottom w:val="0"/>
      <w:divBdr>
        <w:top w:val="none" w:sz="0" w:space="0" w:color="auto"/>
        <w:left w:val="none" w:sz="0" w:space="0" w:color="auto"/>
        <w:bottom w:val="none" w:sz="0" w:space="0" w:color="auto"/>
        <w:right w:val="none" w:sz="0" w:space="0" w:color="auto"/>
      </w:divBdr>
    </w:div>
    <w:div w:id="434639351">
      <w:bodyDiv w:val="1"/>
      <w:marLeft w:val="0"/>
      <w:marRight w:val="0"/>
      <w:marTop w:val="0"/>
      <w:marBottom w:val="0"/>
      <w:divBdr>
        <w:top w:val="none" w:sz="0" w:space="0" w:color="auto"/>
        <w:left w:val="none" w:sz="0" w:space="0" w:color="auto"/>
        <w:bottom w:val="none" w:sz="0" w:space="0" w:color="auto"/>
        <w:right w:val="none" w:sz="0" w:space="0" w:color="auto"/>
      </w:divBdr>
    </w:div>
    <w:div w:id="435098574">
      <w:bodyDiv w:val="1"/>
      <w:marLeft w:val="0"/>
      <w:marRight w:val="0"/>
      <w:marTop w:val="0"/>
      <w:marBottom w:val="0"/>
      <w:divBdr>
        <w:top w:val="none" w:sz="0" w:space="0" w:color="auto"/>
        <w:left w:val="none" w:sz="0" w:space="0" w:color="auto"/>
        <w:bottom w:val="none" w:sz="0" w:space="0" w:color="auto"/>
        <w:right w:val="none" w:sz="0" w:space="0" w:color="auto"/>
      </w:divBdr>
    </w:div>
    <w:div w:id="435489219">
      <w:bodyDiv w:val="1"/>
      <w:marLeft w:val="0"/>
      <w:marRight w:val="0"/>
      <w:marTop w:val="0"/>
      <w:marBottom w:val="0"/>
      <w:divBdr>
        <w:top w:val="none" w:sz="0" w:space="0" w:color="auto"/>
        <w:left w:val="none" w:sz="0" w:space="0" w:color="auto"/>
        <w:bottom w:val="none" w:sz="0" w:space="0" w:color="auto"/>
        <w:right w:val="none" w:sz="0" w:space="0" w:color="auto"/>
      </w:divBdr>
    </w:div>
    <w:div w:id="436750997">
      <w:bodyDiv w:val="1"/>
      <w:marLeft w:val="0"/>
      <w:marRight w:val="0"/>
      <w:marTop w:val="0"/>
      <w:marBottom w:val="0"/>
      <w:divBdr>
        <w:top w:val="none" w:sz="0" w:space="0" w:color="auto"/>
        <w:left w:val="none" w:sz="0" w:space="0" w:color="auto"/>
        <w:bottom w:val="none" w:sz="0" w:space="0" w:color="auto"/>
        <w:right w:val="none" w:sz="0" w:space="0" w:color="auto"/>
      </w:divBdr>
    </w:div>
    <w:div w:id="437261239">
      <w:bodyDiv w:val="1"/>
      <w:marLeft w:val="0"/>
      <w:marRight w:val="0"/>
      <w:marTop w:val="0"/>
      <w:marBottom w:val="0"/>
      <w:divBdr>
        <w:top w:val="none" w:sz="0" w:space="0" w:color="auto"/>
        <w:left w:val="none" w:sz="0" w:space="0" w:color="auto"/>
        <w:bottom w:val="none" w:sz="0" w:space="0" w:color="auto"/>
        <w:right w:val="none" w:sz="0" w:space="0" w:color="auto"/>
      </w:divBdr>
    </w:div>
    <w:div w:id="437797605">
      <w:bodyDiv w:val="1"/>
      <w:marLeft w:val="0"/>
      <w:marRight w:val="0"/>
      <w:marTop w:val="0"/>
      <w:marBottom w:val="0"/>
      <w:divBdr>
        <w:top w:val="none" w:sz="0" w:space="0" w:color="auto"/>
        <w:left w:val="none" w:sz="0" w:space="0" w:color="auto"/>
        <w:bottom w:val="none" w:sz="0" w:space="0" w:color="auto"/>
        <w:right w:val="none" w:sz="0" w:space="0" w:color="auto"/>
      </w:divBdr>
    </w:div>
    <w:div w:id="438110473">
      <w:bodyDiv w:val="1"/>
      <w:marLeft w:val="0"/>
      <w:marRight w:val="0"/>
      <w:marTop w:val="0"/>
      <w:marBottom w:val="0"/>
      <w:divBdr>
        <w:top w:val="none" w:sz="0" w:space="0" w:color="auto"/>
        <w:left w:val="none" w:sz="0" w:space="0" w:color="auto"/>
        <w:bottom w:val="none" w:sz="0" w:space="0" w:color="auto"/>
        <w:right w:val="none" w:sz="0" w:space="0" w:color="auto"/>
      </w:divBdr>
    </w:div>
    <w:div w:id="438254163">
      <w:bodyDiv w:val="1"/>
      <w:marLeft w:val="0"/>
      <w:marRight w:val="0"/>
      <w:marTop w:val="0"/>
      <w:marBottom w:val="0"/>
      <w:divBdr>
        <w:top w:val="none" w:sz="0" w:space="0" w:color="auto"/>
        <w:left w:val="none" w:sz="0" w:space="0" w:color="auto"/>
        <w:bottom w:val="none" w:sz="0" w:space="0" w:color="auto"/>
        <w:right w:val="none" w:sz="0" w:space="0" w:color="auto"/>
      </w:divBdr>
    </w:div>
    <w:div w:id="438337212">
      <w:bodyDiv w:val="1"/>
      <w:marLeft w:val="0"/>
      <w:marRight w:val="0"/>
      <w:marTop w:val="0"/>
      <w:marBottom w:val="0"/>
      <w:divBdr>
        <w:top w:val="none" w:sz="0" w:space="0" w:color="auto"/>
        <w:left w:val="none" w:sz="0" w:space="0" w:color="auto"/>
        <w:bottom w:val="none" w:sz="0" w:space="0" w:color="auto"/>
        <w:right w:val="none" w:sz="0" w:space="0" w:color="auto"/>
      </w:divBdr>
    </w:div>
    <w:div w:id="438763525">
      <w:bodyDiv w:val="1"/>
      <w:marLeft w:val="0"/>
      <w:marRight w:val="0"/>
      <w:marTop w:val="0"/>
      <w:marBottom w:val="0"/>
      <w:divBdr>
        <w:top w:val="none" w:sz="0" w:space="0" w:color="auto"/>
        <w:left w:val="none" w:sz="0" w:space="0" w:color="auto"/>
        <w:bottom w:val="none" w:sz="0" w:space="0" w:color="auto"/>
        <w:right w:val="none" w:sz="0" w:space="0" w:color="auto"/>
      </w:divBdr>
    </w:div>
    <w:div w:id="439034881">
      <w:bodyDiv w:val="1"/>
      <w:marLeft w:val="0"/>
      <w:marRight w:val="0"/>
      <w:marTop w:val="0"/>
      <w:marBottom w:val="0"/>
      <w:divBdr>
        <w:top w:val="none" w:sz="0" w:space="0" w:color="auto"/>
        <w:left w:val="none" w:sz="0" w:space="0" w:color="auto"/>
        <w:bottom w:val="none" w:sz="0" w:space="0" w:color="auto"/>
        <w:right w:val="none" w:sz="0" w:space="0" w:color="auto"/>
      </w:divBdr>
    </w:div>
    <w:div w:id="439225044">
      <w:bodyDiv w:val="1"/>
      <w:marLeft w:val="0"/>
      <w:marRight w:val="0"/>
      <w:marTop w:val="0"/>
      <w:marBottom w:val="0"/>
      <w:divBdr>
        <w:top w:val="none" w:sz="0" w:space="0" w:color="auto"/>
        <w:left w:val="none" w:sz="0" w:space="0" w:color="auto"/>
        <w:bottom w:val="none" w:sz="0" w:space="0" w:color="auto"/>
        <w:right w:val="none" w:sz="0" w:space="0" w:color="auto"/>
      </w:divBdr>
    </w:div>
    <w:div w:id="439296750">
      <w:bodyDiv w:val="1"/>
      <w:marLeft w:val="0"/>
      <w:marRight w:val="0"/>
      <w:marTop w:val="0"/>
      <w:marBottom w:val="0"/>
      <w:divBdr>
        <w:top w:val="none" w:sz="0" w:space="0" w:color="auto"/>
        <w:left w:val="none" w:sz="0" w:space="0" w:color="auto"/>
        <w:bottom w:val="none" w:sz="0" w:space="0" w:color="auto"/>
        <w:right w:val="none" w:sz="0" w:space="0" w:color="auto"/>
      </w:divBdr>
    </w:div>
    <w:div w:id="440608250">
      <w:bodyDiv w:val="1"/>
      <w:marLeft w:val="0"/>
      <w:marRight w:val="0"/>
      <w:marTop w:val="0"/>
      <w:marBottom w:val="0"/>
      <w:divBdr>
        <w:top w:val="none" w:sz="0" w:space="0" w:color="auto"/>
        <w:left w:val="none" w:sz="0" w:space="0" w:color="auto"/>
        <w:bottom w:val="none" w:sz="0" w:space="0" w:color="auto"/>
        <w:right w:val="none" w:sz="0" w:space="0" w:color="auto"/>
      </w:divBdr>
    </w:div>
    <w:div w:id="440758664">
      <w:bodyDiv w:val="1"/>
      <w:marLeft w:val="0"/>
      <w:marRight w:val="0"/>
      <w:marTop w:val="0"/>
      <w:marBottom w:val="0"/>
      <w:divBdr>
        <w:top w:val="none" w:sz="0" w:space="0" w:color="auto"/>
        <w:left w:val="none" w:sz="0" w:space="0" w:color="auto"/>
        <w:bottom w:val="none" w:sz="0" w:space="0" w:color="auto"/>
        <w:right w:val="none" w:sz="0" w:space="0" w:color="auto"/>
      </w:divBdr>
    </w:div>
    <w:div w:id="441071187">
      <w:bodyDiv w:val="1"/>
      <w:marLeft w:val="0"/>
      <w:marRight w:val="0"/>
      <w:marTop w:val="0"/>
      <w:marBottom w:val="0"/>
      <w:divBdr>
        <w:top w:val="none" w:sz="0" w:space="0" w:color="auto"/>
        <w:left w:val="none" w:sz="0" w:space="0" w:color="auto"/>
        <w:bottom w:val="none" w:sz="0" w:space="0" w:color="auto"/>
        <w:right w:val="none" w:sz="0" w:space="0" w:color="auto"/>
      </w:divBdr>
    </w:div>
    <w:div w:id="441808305">
      <w:bodyDiv w:val="1"/>
      <w:marLeft w:val="0"/>
      <w:marRight w:val="0"/>
      <w:marTop w:val="0"/>
      <w:marBottom w:val="0"/>
      <w:divBdr>
        <w:top w:val="none" w:sz="0" w:space="0" w:color="auto"/>
        <w:left w:val="none" w:sz="0" w:space="0" w:color="auto"/>
        <w:bottom w:val="none" w:sz="0" w:space="0" w:color="auto"/>
        <w:right w:val="none" w:sz="0" w:space="0" w:color="auto"/>
      </w:divBdr>
    </w:div>
    <w:div w:id="442307095">
      <w:bodyDiv w:val="1"/>
      <w:marLeft w:val="0"/>
      <w:marRight w:val="0"/>
      <w:marTop w:val="0"/>
      <w:marBottom w:val="0"/>
      <w:divBdr>
        <w:top w:val="none" w:sz="0" w:space="0" w:color="auto"/>
        <w:left w:val="none" w:sz="0" w:space="0" w:color="auto"/>
        <w:bottom w:val="none" w:sz="0" w:space="0" w:color="auto"/>
        <w:right w:val="none" w:sz="0" w:space="0" w:color="auto"/>
      </w:divBdr>
    </w:div>
    <w:div w:id="442923844">
      <w:bodyDiv w:val="1"/>
      <w:marLeft w:val="0"/>
      <w:marRight w:val="0"/>
      <w:marTop w:val="0"/>
      <w:marBottom w:val="0"/>
      <w:divBdr>
        <w:top w:val="none" w:sz="0" w:space="0" w:color="auto"/>
        <w:left w:val="none" w:sz="0" w:space="0" w:color="auto"/>
        <w:bottom w:val="none" w:sz="0" w:space="0" w:color="auto"/>
        <w:right w:val="none" w:sz="0" w:space="0" w:color="auto"/>
      </w:divBdr>
    </w:div>
    <w:div w:id="444076487">
      <w:bodyDiv w:val="1"/>
      <w:marLeft w:val="0"/>
      <w:marRight w:val="0"/>
      <w:marTop w:val="0"/>
      <w:marBottom w:val="0"/>
      <w:divBdr>
        <w:top w:val="none" w:sz="0" w:space="0" w:color="auto"/>
        <w:left w:val="none" w:sz="0" w:space="0" w:color="auto"/>
        <w:bottom w:val="none" w:sz="0" w:space="0" w:color="auto"/>
        <w:right w:val="none" w:sz="0" w:space="0" w:color="auto"/>
      </w:divBdr>
    </w:div>
    <w:div w:id="444203184">
      <w:bodyDiv w:val="1"/>
      <w:marLeft w:val="0"/>
      <w:marRight w:val="0"/>
      <w:marTop w:val="0"/>
      <w:marBottom w:val="0"/>
      <w:divBdr>
        <w:top w:val="none" w:sz="0" w:space="0" w:color="auto"/>
        <w:left w:val="none" w:sz="0" w:space="0" w:color="auto"/>
        <w:bottom w:val="none" w:sz="0" w:space="0" w:color="auto"/>
        <w:right w:val="none" w:sz="0" w:space="0" w:color="auto"/>
      </w:divBdr>
    </w:div>
    <w:div w:id="444614614">
      <w:bodyDiv w:val="1"/>
      <w:marLeft w:val="0"/>
      <w:marRight w:val="0"/>
      <w:marTop w:val="0"/>
      <w:marBottom w:val="0"/>
      <w:divBdr>
        <w:top w:val="none" w:sz="0" w:space="0" w:color="auto"/>
        <w:left w:val="none" w:sz="0" w:space="0" w:color="auto"/>
        <w:bottom w:val="none" w:sz="0" w:space="0" w:color="auto"/>
        <w:right w:val="none" w:sz="0" w:space="0" w:color="auto"/>
      </w:divBdr>
    </w:div>
    <w:div w:id="444814842">
      <w:bodyDiv w:val="1"/>
      <w:marLeft w:val="0"/>
      <w:marRight w:val="0"/>
      <w:marTop w:val="0"/>
      <w:marBottom w:val="0"/>
      <w:divBdr>
        <w:top w:val="none" w:sz="0" w:space="0" w:color="auto"/>
        <w:left w:val="none" w:sz="0" w:space="0" w:color="auto"/>
        <w:bottom w:val="none" w:sz="0" w:space="0" w:color="auto"/>
        <w:right w:val="none" w:sz="0" w:space="0" w:color="auto"/>
      </w:divBdr>
    </w:div>
    <w:div w:id="445196247">
      <w:bodyDiv w:val="1"/>
      <w:marLeft w:val="0"/>
      <w:marRight w:val="0"/>
      <w:marTop w:val="0"/>
      <w:marBottom w:val="0"/>
      <w:divBdr>
        <w:top w:val="none" w:sz="0" w:space="0" w:color="auto"/>
        <w:left w:val="none" w:sz="0" w:space="0" w:color="auto"/>
        <w:bottom w:val="none" w:sz="0" w:space="0" w:color="auto"/>
        <w:right w:val="none" w:sz="0" w:space="0" w:color="auto"/>
      </w:divBdr>
    </w:div>
    <w:div w:id="445588208">
      <w:bodyDiv w:val="1"/>
      <w:marLeft w:val="0"/>
      <w:marRight w:val="0"/>
      <w:marTop w:val="0"/>
      <w:marBottom w:val="0"/>
      <w:divBdr>
        <w:top w:val="none" w:sz="0" w:space="0" w:color="auto"/>
        <w:left w:val="none" w:sz="0" w:space="0" w:color="auto"/>
        <w:bottom w:val="none" w:sz="0" w:space="0" w:color="auto"/>
        <w:right w:val="none" w:sz="0" w:space="0" w:color="auto"/>
      </w:divBdr>
    </w:div>
    <w:div w:id="446119972">
      <w:bodyDiv w:val="1"/>
      <w:marLeft w:val="0"/>
      <w:marRight w:val="0"/>
      <w:marTop w:val="0"/>
      <w:marBottom w:val="0"/>
      <w:divBdr>
        <w:top w:val="none" w:sz="0" w:space="0" w:color="auto"/>
        <w:left w:val="none" w:sz="0" w:space="0" w:color="auto"/>
        <w:bottom w:val="none" w:sz="0" w:space="0" w:color="auto"/>
        <w:right w:val="none" w:sz="0" w:space="0" w:color="auto"/>
      </w:divBdr>
    </w:div>
    <w:div w:id="446631481">
      <w:bodyDiv w:val="1"/>
      <w:marLeft w:val="0"/>
      <w:marRight w:val="0"/>
      <w:marTop w:val="0"/>
      <w:marBottom w:val="0"/>
      <w:divBdr>
        <w:top w:val="none" w:sz="0" w:space="0" w:color="auto"/>
        <w:left w:val="none" w:sz="0" w:space="0" w:color="auto"/>
        <w:bottom w:val="none" w:sz="0" w:space="0" w:color="auto"/>
        <w:right w:val="none" w:sz="0" w:space="0" w:color="auto"/>
      </w:divBdr>
    </w:div>
    <w:div w:id="447163996">
      <w:bodyDiv w:val="1"/>
      <w:marLeft w:val="0"/>
      <w:marRight w:val="0"/>
      <w:marTop w:val="0"/>
      <w:marBottom w:val="0"/>
      <w:divBdr>
        <w:top w:val="none" w:sz="0" w:space="0" w:color="auto"/>
        <w:left w:val="none" w:sz="0" w:space="0" w:color="auto"/>
        <w:bottom w:val="none" w:sz="0" w:space="0" w:color="auto"/>
        <w:right w:val="none" w:sz="0" w:space="0" w:color="auto"/>
      </w:divBdr>
    </w:div>
    <w:div w:id="447243606">
      <w:bodyDiv w:val="1"/>
      <w:marLeft w:val="0"/>
      <w:marRight w:val="0"/>
      <w:marTop w:val="0"/>
      <w:marBottom w:val="0"/>
      <w:divBdr>
        <w:top w:val="none" w:sz="0" w:space="0" w:color="auto"/>
        <w:left w:val="none" w:sz="0" w:space="0" w:color="auto"/>
        <w:bottom w:val="none" w:sz="0" w:space="0" w:color="auto"/>
        <w:right w:val="none" w:sz="0" w:space="0" w:color="auto"/>
      </w:divBdr>
    </w:div>
    <w:div w:id="447744559">
      <w:bodyDiv w:val="1"/>
      <w:marLeft w:val="0"/>
      <w:marRight w:val="0"/>
      <w:marTop w:val="0"/>
      <w:marBottom w:val="0"/>
      <w:divBdr>
        <w:top w:val="none" w:sz="0" w:space="0" w:color="auto"/>
        <w:left w:val="none" w:sz="0" w:space="0" w:color="auto"/>
        <w:bottom w:val="none" w:sz="0" w:space="0" w:color="auto"/>
        <w:right w:val="none" w:sz="0" w:space="0" w:color="auto"/>
      </w:divBdr>
    </w:div>
    <w:div w:id="449012107">
      <w:bodyDiv w:val="1"/>
      <w:marLeft w:val="0"/>
      <w:marRight w:val="0"/>
      <w:marTop w:val="0"/>
      <w:marBottom w:val="0"/>
      <w:divBdr>
        <w:top w:val="none" w:sz="0" w:space="0" w:color="auto"/>
        <w:left w:val="none" w:sz="0" w:space="0" w:color="auto"/>
        <w:bottom w:val="none" w:sz="0" w:space="0" w:color="auto"/>
        <w:right w:val="none" w:sz="0" w:space="0" w:color="auto"/>
      </w:divBdr>
    </w:div>
    <w:div w:id="450394846">
      <w:bodyDiv w:val="1"/>
      <w:marLeft w:val="0"/>
      <w:marRight w:val="0"/>
      <w:marTop w:val="0"/>
      <w:marBottom w:val="0"/>
      <w:divBdr>
        <w:top w:val="none" w:sz="0" w:space="0" w:color="auto"/>
        <w:left w:val="none" w:sz="0" w:space="0" w:color="auto"/>
        <w:bottom w:val="none" w:sz="0" w:space="0" w:color="auto"/>
        <w:right w:val="none" w:sz="0" w:space="0" w:color="auto"/>
      </w:divBdr>
    </w:div>
    <w:div w:id="452527621">
      <w:bodyDiv w:val="1"/>
      <w:marLeft w:val="0"/>
      <w:marRight w:val="0"/>
      <w:marTop w:val="0"/>
      <w:marBottom w:val="0"/>
      <w:divBdr>
        <w:top w:val="none" w:sz="0" w:space="0" w:color="auto"/>
        <w:left w:val="none" w:sz="0" w:space="0" w:color="auto"/>
        <w:bottom w:val="none" w:sz="0" w:space="0" w:color="auto"/>
        <w:right w:val="none" w:sz="0" w:space="0" w:color="auto"/>
      </w:divBdr>
    </w:div>
    <w:div w:id="452746436">
      <w:bodyDiv w:val="1"/>
      <w:marLeft w:val="0"/>
      <w:marRight w:val="0"/>
      <w:marTop w:val="0"/>
      <w:marBottom w:val="0"/>
      <w:divBdr>
        <w:top w:val="none" w:sz="0" w:space="0" w:color="auto"/>
        <w:left w:val="none" w:sz="0" w:space="0" w:color="auto"/>
        <w:bottom w:val="none" w:sz="0" w:space="0" w:color="auto"/>
        <w:right w:val="none" w:sz="0" w:space="0" w:color="auto"/>
      </w:divBdr>
    </w:div>
    <w:div w:id="452869095">
      <w:bodyDiv w:val="1"/>
      <w:marLeft w:val="0"/>
      <w:marRight w:val="0"/>
      <w:marTop w:val="0"/>
      <w:marBottom w:val="0"/>
      <w:divBdr>
        <w:top w:val="none" w:sz="0" w:space="0" w:color="auto"/>
        <w:left w:val="none" w:sz="0" w:space="0" w:color="auto"/>
        <w:bottom w:val="none" w:sz="0" w:space="0" w:color="auto"/>
        <w:right w:val="none" w:sz="0" w:space="0" w:color="auto"/>
      </w:divBdr>
    </w:div>
    <w:div w:id="453259630">
      <w:bodyDiv w:val="1"/>
      <w:marLeft w:val="0"/>
      <w:marRight w:val="0"/>
      <w:marTop w:val="0"/>
      <w:marBottom w:val="0"/>
      <w:divBdr>
        <w:top w:val="none" w:sz="0" w:space="0" w:color="auto"/>
        <w:left w:val="none" w:sz="0" w:space="0" w:color="auto"/>
        <w:bottom w:val="none" w:sz="0" w:space="0" w:color="auto"/>
        <w:right w:val="none" w:sz="0" w:space="0" w:color="auto"/>
      </w:divBdr>
    </w:div>
    <w:div w:id="453520813">
      <w:bodyDiv w:val="1"/>
      <w:marLeft w:val="0"/>
      <w:marRight w:val="0"/>
      <w:marTop w:val="0"/>
      <w:marBottom w:val="0"/>
      <w:divBdr>
        <w:top w:val="none" w:sz="0" w:space="0" w:color="auto"/>
        <w:left w:val="none" w:sz="0" w:space="0" w:color="auto"/>
        <w:bottom w:val="none" w:sz="0" w:space="0" w:color="auto"/>
        <w:right w:val="none" w:sz="0" w:space="0" w:color="auto"/>
      </w:divBdr>
    </w:div>
    <w:div w:id="453910127">
      <w:bodyDiv w:val="1"/>
      <w:marLeft w:val="0"/>
      <w:marRight w:val="0"/>
      <w:marTop w:val="0"/>
      <w:marBottom w:val="0"/>
      <w:divBdr>
        <w:top w:val="none" w:sz="0" w:space="0" w:color="auto"/>
        <w:left w:val="none" w:sz="0" w:space="0" w:color="auto"/>
        <w:bottom w:val="none" w:sz="0" w:space="0" w:color="auto"/>
        <w:right w:val="none" w:sz="0" w:space="0" w:color="auto"/>
      </w:divBdr>
    </w:div>
    <w:div w:id="454371131">
      <w:bodyDiv w:val="1"/>
      <w:marLeft w:val="0"/>
      <w:marRight w:val="0"/>
      <w:marTop w:val="0"/>
      <w:marBottom w:val="0"/>
      <w:divBdr>
        <w:top w:val="none" w:sz="0" w:space="0" w:color="auto"/>
        <w:left w:val="none" w:sz="0" w:space="0" w:color="auto"/>
        <w:bottom w:val="none" w:sz="0" w:space="0" w:color="auto"/>
        <w:right w:val="none" w:sz="0" w:space="0" w:color="auto"/>
      </w:divBdr>
    </w:div>
    <w:div w:id="454640005">
      <w:bodyDiv w:val="1"/>
      <w:marLeft w:val="0"/>
      <w:marRight w:val="0"/>
      <w:marTop w:val="0"/>
      <w:marBottom w:val="0"/>
      <w:divBdr>
        <w:top w:val="none" w:sz="0" w:space="0" w:color="auto"/>
        <w:left w:val="none" w:sz="0" w:space="0" w:color="auto"/>
        <w:bottom w:val="none" w:sz="0" w:space="0" w:color="auto"/>
        <w:right w:val="none" w:sz="0" w:space="0" w:color="auto"/>
      </w:divBdr>
    </w:div>
    <w:div w:id="455023197">
      <w:bodyDiv w:val="1"/>
      <w:marLeft w:val="0"/>
      <w:marRight w:val="0"/>
      <w:marTop w:val="0"/>
      <w:marBottom w:val="0"/>
      <w:divBdr>
        <w:top w:val="none" w:sz="0" w:space="0" w:color="auto"/>
        <w:left w:val="none" w:sz="0" w:space="0" w:color="auto"/>
        <w:bottom w:val="none" w:sz="0" w:space="0" w:color="auto"/>
        <w:right w:val="none" w:sz="0" w:space="0" w:color="auto"/>
      </w:divBdr>
    </w:div>
    <w:div w:id="456876102">
      <w:bodyDiv w:val="1"/>
      <w:marLeft w:val="0"/>
      <w:marRight w:val="0"/>
      <w:marTop w:val="0"/>
      <w:marBottom w:val="0"/>
      <w:divBdr>
        <w:top w:val="none" w:sz="0" w:space="0" w:color="auto"/>
        <w:left w:val="none" w:sz="0" w:space="0" w:color="auto"/>
        <w:bottom w:val="none" w:sz="0" w:space="0" w:color="auto"/>
        <w:right w:val="none" w:sz="0" w:space="0" w:color="auto"/>
      </w:divBdr>
    </w:div>
    <w:div w:id="458109903">
      <w:bodyDiv w:val="1"/>
      <w:marLeft w:val="0"/>
      <w:marRight w:val="0"/>
      <w:marTop w:val="0"/>
      <w:marBottom w:val="0"/>
      <w:divBdr>
        <w:top w:val="none" w:sz="0" w:space="0" w:color="auto"/>
        <w:left w:val="none" w:sz="0" w:space="0" w:color="auto"/>
        <w:bottom w:val="none" w:sz="0" w:space="0" w:color="auto"/>
        <w:right w:val="none" w:sz="0" w:space="0" w:color="auto"/>
      </w:divBdr>
    </w:div>
    <w:div w:id="458841552">
      <w:bodyDiv w:val="1"/>
      <w:marLeft w:val="0"/>
      <w:marRight w:val="0"/>
      <w:marTop w:val="0"/>
      <w:marBottom w:val="0"/>
      <w:divBdr>
        <w:top w:val="none" w:sz="0" w:space="0" w:color="auto"/>
        <w:left w:val="none" w:sz="0" w:space="0" w:color="auto"/>
        <w:bottom w:val="none" w:sz="0" w:space="0" w:color="auto"/>
        <w:right w:val="none" w:sz="0" w:space="0" w:color="auto"/>
      </w:divBdr>
    </w:div>
    <w:div w:id="459419464">
      <w:bodyDiv w:val="1"/>
      <w:marLeft w:val="0"/>
      <w:marRight w:val="0"/>
      <w:marTop w:val="0"/>
      <w:marBottom w:val="0"/>
      <w:divBdr>
        <w:top w:val="none" w:sz="0" w:space="0" w:color="auto"/>
        <w:left w:val="none" w:sz="0" w:space="0" w:color="auto"/>
        <w:bottom w:val="none" w:sz="0" w:space="0" w:color="auto"/>
        <w:right w:val="none" w:sz="0" w:space="0" w:color="auto"/>
      </w:divBdr>
    </w:div>
    <w:div w:id="459619152">
      <w:bodyDiv w:val="1"/>
      <w:marLeft w:val="0"/>
      <w:marRight w:val="0"/>
      <w:marTop w:val="0"/>
      <w:marBottom w:val="0"/>
      <w:divBdr>
        <w:top w:val="none" w:sz="0" w:space="0" w:color="auto"/>
        <w:left w:val="none" w:sz="0" w:space="0" w:color="auto"/>
        <w:bottom w:val="none" w:sz="0" w:space="0" w:color="auto"/>
        <w:right w:val="none" w:sz="0" w:space="0" w:color="auto"/>
      </w:divBdr>
    </w:div>
    <w:div w:id="460005189">
      <w:bodyDiv w:val="1"/>
      <w:marLeft w:val="0"/>
      <w:marRight w:val="0"/>
      <w:marTop w:val="0"/>
      <w:marBottom w:val="0"/>
      <w:divBdr>
        <w:top w:val="none" w:sz="0" w:space="0" w:color="auto"/>
        <w:left w:val="none" w:sz="0" w:space="0" w:color="auto"/>
        <w:bottom w:val="none" w:sz="0" w:space="0" w:color="auto"/>
        <w:right w:val="none" w:sz="0" w:space="0" w:color="auto"/>
      </w:divBdr>
    </w:div>
    <w:div w:id="461384549">
      <w:bodyDiv w:val="1"/>
      <w:marLeft w:val="0"/>
      <w:marRight w:val="0"/>
      <w:marTop w:val="0"/>
      <w:marBottom w:val="0"/>
      <w:divBdr>
        <w:top w:val="none" w:sz="0" w:space="0" w:color="auto"/>
        <w:left w:val="none" w:sz="0" w:space="0" w:color="auto"/>
        <w:bottom w:val="none" w:sz="0" w:space="0" w:color="auto"/>
        <w:right w:val="none" w:sz="0" w:space="0" w:color="auto"/>
      </w:divBdr>
    </w:div>
    <w:div w:id="461852343">
      <w:bodyDiv w:val="1"/>
      <w:marLeft w:val="0"/>
      <w:marRight w:val="0"/>
      <w:marTop w:val="0"/>
      <w:marBottom w:val="0"/>
      <w:divBdr>
        <w:top w:val="none" w:sz="0" w:space="0" w:color="auto"/>
        <w:left w:val="none" w:sz="0" w:space="0" w:color="auto"/>
        <w:bottom w:val="none" w:sz="0" w:space="0" w:color="auto"/>
        <w:right w:val="none" w:sz="0" w:space="0" w:color="auto"/>
      </w:divBdr>
    </w:div>
    <w:div w:id="462039496">
      <w:bodyDiv w:val="1"/>
      <w:marLeft w:val="0"/>
      <w:marRight w:val="0"/>
      <w:marTop w:val="0"/>
      <w:marBottom w:val="0"/>
      <w:divBdr>
        <w:top w:val="none" w:sz="0" w:space="0" w:color="auto"/>
        <w:left w:val="none" w:sz="0" w:space="0" w:color="auto"/>
        <w:bottom w:val="none" w:sz="0" w:space="0" w:color="auto"/>
        <w:right w:val="none" w:sz="0" w:space="0" w:color="auto"/>
      </w:divBdr>
    </w:div>
    <w:div w:id="463619915">
      <w:bodyDiv w:val="1"/>
      <w:marLeft w:val="0"/>
      <w:marRight w:val="0"/>
      <w:marTop w:val="0"/>
      <w:marBottom w:val="0"/>
      <w:divBdr>
        <w:top w:val="none" w:sz="0" w:space="0" w:color="auto"/>
        <w:left w:val="none" w:sz="0" w:space="0" w:color="auto"/>
        <w:bottom w:val="none" w:sz="0" w:space="0" w:color="auto"/>
        <w:right w:val="none" w:sz="0" w:space="0" w:color="auto"/>
      </w:divBdr>
    </w:div>
    <w:div w:id="463936720">
      <w:bodyDiv w:val="1"/>
      <w:marLeft w:val="0"/>
      <w:marRight w:val="0"/>
      <w:marTop w:val="0"/>
      <w:marBottom w:val="0"/>
      <w:divBdr>
        <w:top w:val="none" w:sz="0" w:space="0" w:color="auto"/>
        <w:left w:val="none" w:sz="0" w:space="0" w:color="auto"/>
        <w:bottom w:val="none" w:sz="0" w:space="0" w:color="auto"/>
        <w:right w:val="none" w:sz="0" w:space="0" w:color="auto"/>
      </w:divBdr>
    </w:div>
    <w:div w:id="465202677">
      <w:bodyDiv w:val="1"/>
      <w:marLeft w:val="0"/>
      <w:marRight w:val="0"/>
      <w:marTop w:val="0"/>
      <w:marBottom w:val="0"/>
      <w:divBdr>
        <w:top w:val="none" w:sz="0" w:space="0" w:color="auto"/>
        <w:left w:val="none" w:sz="0" w:space="0" w:color="auto"/>
        <w:bottom w:val="none" w:sz="0" w:space="0" w:color="auto"/>
        <w:right w:val="none" w:sz="0" w:space="0" w:color="auto"/>
      </w:divBdr>
    </w:div>
    <w:div w:id="465784656">
      <w:bodyDiv w:val="1"/>
      <w:marLeft w:val="0"/>
      <w:marRight w:val="0"/>
      <w:marTop w:val="0"/>
      <w:marBottom w:val="0"/>
      <w:divBdr>
        <w:top w:val="none" w:sz="0" w:space="0" w:color="auto"/>
        <w:left w:val="none" w:sz="0" w:space="0" w:color="auto"/>
        <w:bottom w:val="none" w:sz="0" w:space="0" w:color="auto"/>
        <w:right w:val="none" w:sz="0" w:space="0" w:color="auto"/>
      </w:divBdr>
    </w:div>
    <w:div w:id="466163362">
      <w:bodyDiv w:val="1"/>
      <w:marLeft w:val="0"/>
      <w:marRight w:val="0"/>
      <w:marTop w:val="0"/>
      <w:marBottom w:val="0"/>
      <w:divBdr>
        <w:top w:val="none" w:sz="0" w:space="0" w:color="auto"/>
        <w:left w:val="none" w:sz="0" w:space="0" w:color="auto"/>
        <w:bottom w:val="none" w:sz="0" w:space="0" w:color="auto"/>
        <w:right w:val="none" w:sz="0" w:space="0" w:color="auto"/>
      </w:divBdr>
    </w:div>
    <w:div w:id="466510460">
      <w:bodyDiv w:val="1"/>
      <w:marLeft w:val="0"/>
      <w:marRight w:val="0"/>
      <w:marTop w:val="0"/>
      <w:marBottom w:val="0"/>
      <w:divBdr>
        <w:top w:val="none" w:sz="0" w:space="0" w:color="auto"/>
        <w:left w:val="none" w:sz="0" w:space="0" w:color="auto"/>
        <w:bottom w:val="none" w:sz="0" w:space="0" w:color="auto"/>
        <w:right w:val="none" w:sz="0" w:space="0" w:color="auto"/>
      </w:divBdr>
    </w:div>
    <w:div w:id="466900925">
      <w:bodyDiv w:val="1"/>
      <w:marLeft w:val="0"/>
      <w:marRight w:val="0"/>
      <w:marTop w:val="0"/>
      <w:marBottom w:val="0"/>
      <w:divBdr>
        <w:top w:val="none" w:sz="0" w:space="0" w:color="auto"/>
        <w:left w:val="none" w:sz="0" w:space="0" w:color="auto"/>
        <w:bottom w:val="none" w:sz="0" w:space="0" w:color="auto"/>
        <w:right w:val="none" w:sz="0" w:space="0" w:color="auto"/>
      </w:divBdr>
    </w:div>
    <w:div w:id="467162058">
      <w:bodyDiv w:val="1"/>
      <w:marLeft w:val="0"/>
      <w:marRight w:val="0"/>
      <w:marTop w:val="0"/>
      <w:marBottom w:val="0"/>
      <w:divBdr>
        <w:top w:val="none" w:sz="0" w:space="0" w:color="auto"/>
        <w:left w:val="none" w:sz="0" w:space="0" w:color="auto"/>
        <w:bottom w:val="none" w:sz="0" w:space="0" w:color="auto"/>
        <w:right w:val="none" w:sz="0" w:space="0" w:color="auto"/>
      </w:divBdr>
    </w:div>
    <w:div w:id="467354637">
      <w:bodyDiv w:val="1"/>
      <w:marLeft w:val="0"/>
      <w:marRight w:val="0"/>
      <w:marTop w:val="0"/>
      <w:marBottom w:val="0"/>
      <w:divBdr>
        <w:top w:val="none" w:sz="0" w:space="0" w:color="auto"/>
        <w:left w:val="none" w:sz="0" w:space="0" w:color="auto"/>
        <w:bottom w:val="none" w:sz="0" w:space="0" w:color="auto"/>
        <w:right w:val="none" w:sz="0" w:space="0" w:color="auto"/>
      </w:divBdr>
    </w:div>
    <w:div w:id="469134628">
      <w:bodyDiv w:val="1"/>
      <w:marLeft w:val="0"/>
      <w:marRight w:val="0"/>
      <w:marTop w:val="0"/>
      <w:marBottom w:val="0"/>
      <w:divBdr>
        <w:top w:val="none" w:sz="0" w:space="0" w:color="auto"/>
        <w:left w:val="none" w:sz="0" w:space="0" w:color="auto"/>
        <w:bottom w:val="none" w:sz="0" w:space="0" w:color="auto"/>
        <w:right w:val="none" w:sz="0" w:space="0" w:color="auto"/>
      </w:divBdr>
    </w:div>
    <w:div w:id="469250203">
      <w:bodyDiv w:val="1"/>
      <w:marLeft w:val="0"/>
      <w:marRight w:val="0"/>
      <w:marTop w:val="0"/>
      <w:marBottom w:val="0"/>
      <w:divBdr>
        <w:top w:val="none" w:sz="0" w:space="0" w:color="auto"/>
        <w:left w:val="none" w:sz="0" w:space="0" w:color="auto"/>
        <w:bottom w:val="none" w:sz="0" w:space="0" w:color="auto"/>
        <w:right w:val="none" w:sz="0" w:space="0" w:color="auto"/>
      </w:divBdr>
    </w:div>
    <w:div w:id="469591617">
      <w:bodyDiv w:val="1"/>
      <w:marLeft w:val="0"/>
      <w:marRight w:val="0"/>
      <w:marTop w:val="0"/>
      <w:marBottom w:val="0"/>
      <w:divBdr>
        <w:top w:val="none" w:sz="0" w:space="0" w:color="auto"/>
        <w:left w:val="none" w:sz="0" w:space="0" w:color="auto"/>
        <w:bottom w:val="none" w:sz="0" w:space="0" w:color="auto"/>
        <w:right w:val="none" w:sz="0" w:space="0" w:color="auto"/>
      </w:divBdr>
    </w:div>
    <w:div w:id="469980119">
      <w:bodyDiv w:val="1"/>
      <w:marLeft w:val="0"/>
      <w:marRight w:val="0"/>
      <w:marTop w:val="0"/>
      <w:marBottom w:val="0"/>
      <w:divBdr>
        <w:top w:val="none" w:sz="0" w:space="0" w:color="auto"/>
        <w:left w:val="none" w:sz="0" w:space="0" w:color="auto"/>
        <w:bottom w:val="none" w:sz="0" w:space="0" w:color="auto"/>
        <w:right w:val="none" w:sz="0" w:space="0" w:color="auto"/>
      </w:divBdr>
    </w:div>
    <w:div w:id="470711671">
      <w:bodyDiv w:val="1"/>
      <w:marLeft w:val="0"/>
      <w:marRight w:val="0"/>
      <w:marTop w:val="0"/>
      <w:marBottom w:val="0"/>
      <w:divBdr>
        <w:top w:val="none" w:sz="0" w:space="0" w:color="auto"/>
        <w:left w:val="none" w:sz="0" w:space="0" w:color="auto"/>
        <w:bottom w:val="none" w:sz="0" w:space="0" w:color="auto"/>
        <w:right w:val="none" w:sz="0" w:space="0" w:color="auto"/>
      </w:divBdr>
    </w:div>
    <w:div w:id="471949492">
      <w:bodyDiv w:val="1"/>
      <w:marLeft w:val="0"/>
      <w:marRight w:val="0"/>
      <w:marTop w:val="0"/>
      <w:marBottom w:val="0"/>
      <w:divBdr>
        <w:top w:val="none" w:sz="0" w:space="0" w:color="auto"/>
        <w:left w:val="none" w:sz="0" w:space="0" w:color="auto"/>
        <w:bottom w:val="none" w:sz="0" w:space="0" w:color="auto"/>
        <w:right w:val="none" w:sz="0" w:space="0" w:color="auto"/>
      </w:divBdr>
    </w:div>
    <w:div w:id="472065581">
      <w:bodyDiv w:val="1"/>
      <w:marLeft w:val="0"/>
      <w:marRight w:val="0"/>
      <w:marTop w:val="0"/>
      <w:marBottom w:val="0"/>
      <w:divBdr>
        <w:top w:val="none" w:sz="0" w:space="0" w:color="auto"/>
        <w:left w:val="none" w:sz="0" w:space="0" w:color="auto"/>
        <w:bottom w:val="none" w:sz="0" w:space="0" w:color="auto"/>
        <w:right w:val="none" w:sz="0" w:space="0" w:color="auto"/>
      </w:divBdr>
      <w:divsChild>
        <w:div w:id="1880848980">
          <w:marLeft w:val="0"/>
          <w:marRight w:val="0"/>
          <w:marTop w:val="30"/>
          <w:marBottom w:val="0"/>
          <w:divBdr>
            <w:top w:val="none" w:sz="0" w:space="0" w:color="auto"/>
            <w:left w:val="none" w:sz="0" w:space="0" w:color="auto"/>
            <w:bottom w:val="none" w:sz="0" w:space="0" w:color="auto"/>
            <w:right w:val="none" w:sz="0" w:space="0" w:color="auto"/>
          </w:divBdr>
        </w:div>
      </w:divsChild>
    </w:div>
    <w:div w:id="473186302">
      <w:bodyDiv w:val="1"/>
      <w:marLeft w:val="0"/>
      <w:marRight w:val="0"/>
      <w:marTop w:val="0"/>
      <w:marBottom w:val="0"/>
      <w:divBdr>
        <w:top w:val="none" w:sz="0" w:space="0" w:color="auto"/>
        <w:left w:val="none" w:sz="0" w:space="0" w:color="auto"/>
        <w:bottom w:val="none" w:sz="0" w:space="0" w:color="auto"/>
        <w:right w:val="none" w:sz="0" w:space="0" w:color="auto"/>
      </w:divBdr>
    </w:div>
    <w:div w:id="473524408">
      <w:bodyDiv w:val="1"/>
      <w:marLeft w:val="0"/>
      <w:marRight w:val="0"/>
      <w:marTop w:val="0"/>
      <w:marBottom w:val="0"/>
      <w:divBdr>
        <w:top w:val="none" w:sz="0" w:space="0" w:color="auto"/>
        <w:left w:val="none" w:sz="0" w:space="0" w:color="auto"/>
        <w:bottom w:val="none" w:sz="0" w:space="0" w:color="auto"/>
        <w:right w:val="none" w:sz="0" w:space="0" w:color="auto"/>
      </w:divBdr>
    </w:div>
    <w:div w:id="474300324">
      <w:bodyDiv w:val="1"/>
      <w:marLeft w:val="0"/>
      <w:marRight w:val="0"/>
      <w:marTop w:val="0"/>
      <w:marBottom w:val="0"/>
      <w:divBdr>
        <w:top w:val="none" w:sz="0" w:space="0" w:color="auto"/>
        <w:left w:val="none" w:sz="0" w:space="0" w:color="auto"/>
        <w:bottom w:val="none" w:sz="0" w:space="0" w:color="auto"/>
        <w:right w:val="none" w:sz="0" w:space="0" w:color="auto"/>
      </w:divBdr>
    </w:div>
    <w:div w:id="475996184">
      <w:bodyDiv w:val="1"/>
      <w:marLeft w:val="0"/>
      <w:marRight w:val="0"/>
      <w:marTop w:val="0"/>
      <w:marBottom w:val="0"/>
      <w:divBdr>
        <w:top w:val="none" w:sz="0" w:space="0" w:color="auto"/>
        <w:left w:val="none" w:sz="0" w:space="0" w:color="auto"/>
        <w:bottom w:val="none" w:sz="0" w:space="0" w:color="auto"/>
        <w:right w:val="none" w:sz="0" w:space="0" w:color="auto"/>
      </w:divBdr>
    </w:div>
    <w:div w:id="477306906">
      <w:bodyDiv w:val="1"/>
      <w:marLeft w:val="0"/>
      <w:marRight w:val="0"/>
      <w:marTop w:val="0"/>
      <w:marBottom w:val="0"/>
      <w:divBdr>
        <w:top w:val="none" w:sz="0" w:space="0" w:color="auto"/>
        <w:left w:val="none" w:sz="0" w:space="0" w:color="auto"/>
        <w:bottom w:val="none" w:sz="0" w:space="0" w:color="auto"/>
        <w:right w:val="none" w:sz="0" w:space="0" w:color="auto"/>
      </w:divBdr>
    </w:div>
    <w:div w:id="477696149">
      <w:bodyDiv w:val="1"/>
      <w:marLeft w:val="0"/>
      <w:marRight w:val="0"/>
      <w:marTop w:val="0"/>
      <w:marBottom w:val="0"/>
      <w:divBdr>
        <w:top w:val="none" w:sz="0" w:space="0" w:color="auto"/>
        <w:left w:val="none" w:sz="0" w:space="0" w:color="auto"/>
        <w:bottom w:val="none" w:sz="0" w:space="0" w:color="auto"/>
        <w:right w:val="none" w:sz="0" w:space="0" w:color="auto"/>
      </w:divBdr>
      <w:divsChild>
        <w:div w:id="540022329">
          <w:marLeft w:val="0"/>
          <w:marRight w:val="0"/>
          <w:marTop w:val="30"/>
          <w:marBottom w:val="0"/>
          <w:divBdr>
            <w:top w:val="none" w:sz="0" w:space="0" w:color="auto"/>
            <w:left w:val="none" w:sz="0" w:space="0" w:color="auto"/>
            <w:bottom w:val="none" w:sz="0" w:space="0" w:color="auto"/>
            <w:right w:val="none" w:sz="0" w:space="0" w:color="auto"/>
          </w:divBdr>
        </w:div>
      </w:divsChild>
    </w:div>
    <w:div w:id="478232554">
      <w:bodyDiv w:val="1"/>
      <w:marLeft w:val="0"/>
      <w:marRight w:val="0"/>
      <w:marTop w:val="0"/>
      <w:marBottom w:val="0"/>
      <w:divBdr>
        <w:top w:val="none" w:sz="0" w:space="0" w:color="auto"/>
        <w:left w:val="none" w:sz="0" w:space="0" w:color="auto"/>
        <w:bottom w:val="none" w:sz="0" w:space="0" w:color="auto"/>
        <w:right w:val="none" w:sz="0" w:space="0" w:color="auto"/>
      </w:divBdr>
    </w:div>
    <w:div w:id="478815116">
      <w:bodyDiv w:val="1"/>
      <w:marLeft w:val="0"/>
      <w:marRight w:val="0"/>
      <w:marTop w:val="0"/>
      <w:marBottom w:val="0"/>
      <w:divBdr>
        <w:top w:val="none" w:sz="0" w:space="0" w:color="auto"/>
        <w:left w:val="none" w:sz="0" w:space="0" w:color="auto"/>
        <w:bottom w:val="none" w:sz="0" w:space="0" w:color="auto"/>
        <w:right w:val="none" w:sz="0" w:space="0" w:color="auto"/>
      </w:divBdr>
    </w:div>
    <w:div w:id="480121132">
      <w:bodyDiv w:val="1"/>
      <w:marLeft w:val="0"/>
      <w:marRight w:val="0"/>
      <w:marTop w:val="0"/>
      <w:marBottom w:val="0"/>
      <w:divBdr>
        <w:top w:val="none" w:sz="0" w:space="0" w:color="auto"/>
        <w:left w:val="none" w:sz="0" w:space="0" w:color="auto"/>
        <w:bottom w:val="none" w:sz="0" w:space="0" w:color="auto"/>
        <w:right w:val="none" w:sz="0" w:space="0" w:color="auto"/>
      </w:divBdr>
    </w:div>
    <w:div w:id="480469760">
      <w:bodyDiv w:val="1"/>
      <w:marLeft w:val="0"/>
      <w:marRight w:val="0"/>
      <w:marTop w:val="0"/>
      <w:marBottom w:val="0"/>
      <w:divBdr>
        <w:top w:val="none" w:sz="0" w:space="0" w:color="auto"/>
        <w:left w:val="none" w:sz="0" w:space="0" w:color="auto"/>
        <w:bottom w:val="none" w:sz="0" w:space="0" w:color="auto"/>
        <w:right w:val="none" w:sz="0" w:space="0" w:color="auto"/>
      </w:divBdr>
    </w:div>
    <w:div w:id="481240760">
      <w:bodyDiv w:val="1"/>
      <w:marLeft w:val="0"/>
      <w:marRight w:val="0"/>
      <w:marTop w:val="0"/>
      <w:marBottom w:val="0"/>
      <w:divBdr>
        <w:top w:val="none" w:sz="0" w:space="0" w:color="auto"/>
        <w:left w:val="none" w:sz="0" w:space="0" w:color="auto"/>
        <w:bottom w:val="none" w:sz="0" w:space="0" w:color="auto"/>
        <w:right w:val="none" w:sz="0" w:space="0" w:color="auto"/>
      </w:divBdr>
    </w:div>
    <w:div w:id="481312540">
      <w:bodyDiv w:val="1"/>
      <w:marLeft w:val="0"/>
      <w:marRight w:val="0"/>
      <w:marTop w:val="0"/>
      <w:marBottom w:val="0"/>
      <w:divBdr>
        <w:top w:val="none" w:sz="0" w:space="0" w:color="auto"/>
        <w:left w:val="none" w:sz="0" w:space="0" w:color="auto"/>
        <w:bottom w:val="none" w:sz="0" w:space="0" w:color="auto"/>
        <w:right w:val="none" w:sz="0" w:space="0" w:color="auto"/>
      </w:divBdr>
    </w:div>
    <w:div w:id="481387924">
      <w:bodyDiv w:val="1"/>
      <w:marLeft w:val="0"/>
      <w:marRight w:val="0"/>
      <w:marTop w:val="0"/>
      <w:marBottom w:val="0"/>
      <w:divBdr>
        <w:top w:val="none" w:sz="0" w:space="0" w:color="auto"/>
        <w:left w:val="none" w:sz="0" w:space="0" w:color="auto"/>
        <w:bottom w:val="none" w:sz="0" w:space="0" w:color="auto"/>
        <w:right w:val="none" w:sz="0" w:space="0" w:color="auto"/>
      </w:divBdr>
    </w:div>
    <w:div w:id="481577993">
      <w:bodyDiv w:val="1"/>
      <w:marLeft w:val="0"/>
      <w:marRight w:val="0"/>
      <w:marTop w:val="0"/>
      <w:marBottom w:val="0"/>
      <w:divBdr>
        <w:top w:val="none" w:sz="0" w:space="0" w:color="auto"/>
        <w:left w:val="none" w:sz="0" w:space="0" w:color="auto"/>
        <w:bottom w:val="none" w:sz="0" w:space="0" w:color="auto"/>
        <w:right w:val="none" w:sz="0" w:space="0" w:color="auto"/>
      </w:divBdr>
    </w:div>
    <w:div w:id="481585297">
      <w:bodyDiv w:val="1"/>
      <w:marLeft w:val="0"/>
      <w:marRight w:val="0"/>
      <w:marTop w:val="0"/>
      <w:marBottom w:val="0"/>
      <w:divBdr>
        <w:top w:val="none" w:sz="0" w:space="0" w:color="auto"/>
        <w:left w:val="none" w:sz="0" w:space="0" w:color="auto"/>
        <w:bottom w:val="none" w:sz="0" w:space="0" w:color="auto"/>
        <w:right w:val="none" w:sz="0" w:space="0" w:color="auto"/>
      </w:divBdr>
    </w:div>
    <w:div w:id="482703089">
      <w:bodyDiv w:val="1"/>
      <w:marLeft w:val="0"/>
      <w:marRight w:val="0"/>
      <w:marTop w:val="0"/>
      <w:marBottom w:val="0"/>
      <w:divBdr>
        <w:top w:val="none" w:sz="0" w:space="0" w:color="auto"/>
        <w:left w:val="none" w:sz="0" w:space="0" w:color="auto"/>
        <w:bottom w:val="none" w:sz="0" w:space="0" w:color="auto"/>
        <w:right w:val="none" w:sz="0" w:space="0" w:color="auto"/>
      </w:divBdr>
    </w:div>
    <w:div w:id="482745756">
      <w:bodyDiv w:val="1"/>
      <w:marLeft w:val="0"/>
      <w:marRight w:val="0"/>
      <w:marTop w:val="0"/>
      <w:marBottom w:val="0"/>
      <w:divBdr>
        <w:top w:val="none" w:sz="0" w:space="0" w:color="auto"/>
        <w:left w:val="none" w:sz="0" w:space="0" w:color="auto"/>
        <w:bottom w:val="none" w:sz="0" w:space="0" w:color="auto"/>
        <w:right w:val="none" w:sz="0" w:space="0" w:color="auto"/>
      </w:divBdr>
    </w:div>
    <w:div w:id="483086037">
      <w:bodyDiv w:val="1"/>
      <w:marLeft w:val="0"/>
      <w:marRight w:val="0"/>
      <w:marTop w:val="0"/>
      <w:marBottom w:val="0"/>
      <w:divBdr>
        <w:top w:val="none" w:sz="0" w:space="0" w:color="auto"/>
        <w:left w:val="none" w:sz="0" w:space="0" w:color="auto"/>
        <w:bottom w:val="none" w:sz="0" w:space="0" w:color="auto"/>
        <w:right w:val="none" w:sz="0" w:space="0" w:color="auto"/>
      </w:divBdr>
    </w:div>
    <w:div w:id="486167347">
      <w:bodyDiv w:val="1"/>
      <w:marLeft w:val="0"/>
      <w:marRight w:val="0"/>
      <w:marTop w:val="0"/>
      <w:marBottom w:val="0"/>
      <w:divBdr>
        <w:top w:val="none" w:sz="0" w:space="0" w:color="auto"/>
        <w:left w:val="none" w:sz="0" w:space="0" w:color="auto"/>
        <w:bottom w:val="none" w:sz="0" w:space="0" w:color="auto"/>
        <w:right w:val="none" w:sz="0" w:space="0" w:color="auto"/>
      </w:divBdr>
    </w:div>
    <w:div w:id="486480382">
      <w:bodyDiv w:val="1"/>
      <w:marLeft w:val="0"/>
      <w:marRight w:val="0"/>
      <w:marTop w:val="0"/>
      <w:marBottom w:val="0"/>
      <w:divBdr>
        <w:top w:val="none" w:sz="0" w:space="0" w:color="auto"/>
        <w:left w:val="none" w:sz="0" w:space="0" w:color="auto"/>
        <w:bottom w:val="none" w:sz="0" w:space="0" w:color="auto"/>
        <w:right w:val="none" w:sz="0" w:space="0" w:color="auto"/>
      </w:divBdr>
    </w:div>
    <w:div w:id="487021057">
      <w:bodyDiv w:val="1"/>
      <w:marLeft w:val="0"/>
      <w:marRight w:val="0"/>
      <w:marTop w:val="0"/>
      <w:marBottom w:val="0"/>
      <w:divBdr>
        <w:top w:val="none" w:sz="0" w:space="0" w:color="auto"/>
        <w:left w:val="none" w:sz="0" w:space="0" w:color="auto"/>
        <w:bottom w:val="none" w:sz="0" w:space="0" w:color="auto"/>
        <w:right w:val="none" w:sz="0" w:space="0" w:color="auto"/>
      </w:divBdr>
    </w:div>
    <w:div w:id="488062181">
      <w:bodyDiv w:val="1"/>
      <w:marLeft w:val="0"/>
      <w:marRight w:val="0"/>
      <w:marTop w:val="0"/>
      <w:marBottom w:val="0"/>
      <w:divBdr>
        <w:top w:val="none" w:sz="0" w:space="0" w:color="auto"/>
        <w:left w:val="none" w:sz="0" w:space="0" w:color="auto"/>
        <w:bottom w:val="none" w:sz="0" w:space="0" w:color="auto"/>
        <w:right w:val="none" w:sz="0" w:space="0" w:color="auto"/>
      </w:divBdr>
    </w:div>
    <w:div w:id="489256624">
      <w:bodyDiv w:val="1"/>
      <w:marLeft w:val="0"/>
      <w:marRight w:val="0"/>
      <w:marTop w:val="0"/>
      <w:marBottom w:val="0"/>
      <w:divBdr>
        <w:top w:val="none" w:sz="0" w:space="0" w:color="auto"/>
        <w:left w:val="none" w:sz="0" w:space="0" w:color="auto"/>
        <w:bottom w:val="none" w:sz="0" w:space="0" w:color="auto"/>
        <w:right w:val="none" w:sz="0" w:space="0" w:color="auto"/>
      </w:divBdr>
    </w:div>
    <w:div w:id="489366909">
      <w:bodyDiv w:val="1"/>
      <w:marLeft w:val="0"/>
      <w:marRight w:val="0"/>
      <w:marTop w:val="0"/>
      <w:marBottom w:val="0"/>
      <w:divBdr>
        <w:top w:val="none" w:sz="0" w:space="0" w:color="auto"/>
        <w:left w:val="none" w:sz="0" w:space="0" w:color="auto"/>
        <w:bottom w:val="none" w:sz="0" w:space="0" w:color="auto"/>
        <w:right w:val="none" w:sz="0" w:space="0" w:color="auto"/>
      </w:divBdr>
    </w:div>
    <w:div w:id="489711377">
      <w:bodyDiv w:val="1"/>
      <w:marLeft w:val="0"/>
      <w:marRight w:val="0"/>
      <w:marTop w:val="0"/>
      <w:marBottom w:val="0"/>
      <w:divBdr>
        <w:top w:val="none" w:sz="0" w:space="0" w:color="auto"/>
        <w:left w:val="none" w:sz="0" w:space="0" w:color="auto"/>
        <w:bottom w:val="none" w:sz="0" w:space="0" w:color="auto"/>
        <w:right w:val="none" w:sz="0" w:space="0" w:color="auto"/>
      </w:divBdr>
    </w:div>
    <w:div w:id="489833370">
      <w:bodyDiv w:val="1"/>
      <w:marLeft w:val="0"/>
      <w:marRight w:val="0"/>
      <w:marTop w:val="0"/>
      <w:marBottom w:val="0"/>
      <w:divBdr>
        <w:top w:val="none" w:sz="0" w:space="0" w:color="auto"/>
        <w:left w:val="none" w:sz="0" w:space="0" w:color="auto"/>
        <w:bottom w:val="none" w:sz="0" w:space="0" w:color="auto"/>
        <w:right w:val="none" w:sz="0" w:space="0" w:color="auto"/>
      </w:divBdr>
      <w:divsChild>
        <w:div w:id="747507590">
          <w:marLeft w:val="0"/>
          <w:marRight w:val="0"/>
          <w:marTop w:val="30"/>
          <w:marBottom w:val="0"/>
          <w:divBdr>
            <w:top w:val="none" w:sz="0" w:space="0" w:color="auto"/>
            <w:left w:val="none" w:sz="0" w:space="0" w:color="auto"/>
            <w:bottom w:val="none" w:sz="0" w:space="0" w:color="auto"/>
            <w:right w:val="none" w:sz="0" w:space="0" w:color="auto"/>
          </w:divBdr>
        </w:div>
      </w:divsChild>
    </w:div>
    <w:div w:id="489949517">
      <w:bodyDiv w:val="1"/>
      <w:marLeft w:val="0"/>
      <w:marRight w:val="0"/>
      <w:marTop w:val="0"/>
      <w:marBottom w:val="0"/>
      <w:divBdr>
        <w:top w:val="none" w:sz="0" w:space="0" w:color="auto"/>
        <w:left w:val="none" w:sz="0" w:space="0" w:color="auto"/>
        <w:bottom w:val="none" w:sz="0" w:space="0" w:color="auto"/>
        <w:right w:val="none" w:sz="0" w:space="0" w:color="auto"/>
      </w:divBdr>
    </w:div>
    <w:div w:id="491337734">
      <w:bodyDiv w:val="1"/>
      <w:marLeft w:val="0"/>
      <w:marRight w:val="0"/>
      <w:marTop w:val="0"/>
      <w:marBottom w:val="0"/>
      <w:divBdr>
        <w:top w:val="none" w:sz="0" w:space="0" w:color="auto"/>
        <w:left w:val="none" w:sz="0" w:space="0" w:color="auto"/>
        <w:bottom w:val="none" w:sz="0" w:space="0" w:color="auto"/>
        <w:right w:val="none" w:sz="0" w:space="0" w:color="auto"/>
      </w:divBdr>
    </w:div>
    <w:div w:id="491526563">
      <w:bodyDiv w:val="1"/>
      <w:marLeft w:val="0"/>
      <w:marRight w:val="0"/>
      <w:marTop w:val="0"/>
      <w:marBottom w:val="0"/>
      <w:divBdr>
        <w:top w:val="none" w:sz="0" w:space="0" w:color="auto"/>
        <w:left w:val="none" w:sz="0" w:space="0" w:color="auto"/>
        <w:bottom w:val="none" w:sz="0" w:space="0" w:color="auto"/>
        <w:right w:val="none" w:sz="0" w:space="0" w:color="auto"/>
      </w:divBdr>
    </w:div>
    <w:div w:id="491795958">
      <w:bodyDiv w:val="1"/>
      <w:marLeft w:val="0"/>
      <w:marRight w:val="0"/>
      <w:marTop w:val="0"/>
      <w:marBottom w:val="0"/>
      <w:divBdr>
        <w:top w:val="none" w:sz="0" w:space="0" w:color="auto"/>
        <w:left w:val="none" w:sz="0" w:space="0" w:color="auto"/>
        <w:bottom w:val="none" w:sz="0" w:space="0" w:color="auto"/>
        <w:right w:val="none" w:sz="0" w:space="0" w:color="auto"/>
      </w:divBdr>
    </w:div>
    <w:div w:id="492527359">
      <w:bodyDiv w:val="1"/>
      <w:marLeft w:val="0"/>
      <w:marRight w:val="0"/>
      <w:marTop w:val="0"/>
      <w:marBottom w:val="0"/>
      <w:divBdr>
        <w:top w:val="none" w:sz="0" w:space="0" w:color="auto"/>
        <w:left w:val="none" w:sz="0" w:space="0" w:color="auto"/>
        <w:bottom w:val="none" w:sz="0" w:space="0" w:color="auto"/>
        <w:right w:val="none" w:sz="0" w:space="0" w:color="auto"/>
      </w:divBdr>
    </w:div>
    <w:div w:id="492527922">
      <w:bodyDiv w:val="1"/>
      <w:marLeft w:val="0"/>
      <w:marRight w:val="0"/>
      <w:marTop w:val="0"/>
      <w:marBottom w:val="0"/>
      <w:divBdr>
        <w:top w:val="none" w:sz="0" w:space="0" w:color="auto"/>
        <w:left w:val="none" w:sz="0" w:space="0" w:color="auto"/>
        <w:bottom w:val="none" w:sz="0" w:space="0" w:color="auto"/>
        <w:right w:val="none" w:sz="0" w:space="0" w:color="auto"/>
      </w:divBdr>
    </w:div>
    <w:div w:id="492725995">
      <w:bodyDiv w:val="1"/>
      <w:marLeft w:val="0"/>
      <w:marRight w:val="0"/>
      <w:marTop w:val="0"/>
      <w:marBottom w:val="0"/>
      <w:divBdr>
        <w:top w:val="none" w:sz="0" w:space="0" w:color="auto"/>
        <w:left w:val="none" w:sz="0" w:space="0" w:color="auto"/>
        <w:bottom w:val="none" w:sz="0" w:space="0" w:color="auto"/>
        <w:right w:val="none" w:sz="0" w:space="0" w:color="auto"/>
      </w:divBdr>
    </w:div>
    <w:div w:id="493451462">
      <w:bodyDiv w:val="1"/>
      <w:marLeft w:val="0"/>
      <w:marRight w:val="0"/>
      <w:marTop w:val="0"/>
      <w:marBottom w:val="0"/>
      <w:divBdr>
        <w:top w:val="none" w:sz="0" w:space="0" w:color="auto"/>
        <w:left w:val="none" w:sz="0" w:space="0" w:color="auto"/>
        <w:bottom w:val="none" w:sz="0" w:space="0" w:color="auto"/>
        <w:right w:val="none" w:sz="0" w:space="0" w:color="auto"/>
      </w:divBdr>
    </w:div>
    <w:div w:id="494419608">
      <w:bodyDiv w:val="1"/>
      <w:marLeft w:val="0"/>
      <w:marRight w:val="0"/>
      <w:marTop w:val="0"/>
      <w:marBottom w:val="0"/>
      <w:divBdr>
        <w:top w:val="none" w:sz="0" w:space="0" w:color="auto"/>
        <w:left w:val="none" w:sz="0" w:space="0" w:color="auto"/>
        <w:bottom w:val="none" w:sz="0" w:space="0" w:color="auto"/>
        <w:right w:val="none" w:sz="0" w:space="0" w:color="auto"/>
      </w:divBdr>
    </w:div>
    <w:div w:id="494998577">
      <w:bodyDiv w:val="1"/>
      <w:marLeft w:val="0"/>
      <w:marRight w:val="0"/>
      <w:marTop w:val="0"/>
      <w:marBottom w:val="0"/>
      <w:divBdr>
        <w:top w:val="none" w:sz="0" w:space="0" w:color="auto"/>
        <w:left w:val="none" w:sz="0" w:space="0" w:color="auto"/>
        <w:bottom w:val="none" w:sz="0" w:space="0" w:color="auto"/>
        <w:right w:val="none" w:sz="0" w:space="0" w:color="auto"/>
      </w:divBdr>
    </w:div>
    <w:div w:id="495388367">
      <w:bodyDiv w:val="1"/>
      <w:marLeft w:val="0"/>
      <w:marRight w:val="0"/>
      <w:marTop w:val="0"/>
      <w:marBottom w:val="0"/>
      <w:divBdr>
        <w:top w:val="none" w:sz="0" w:space="0" w:color="auto"/>
        <w:left w:val="none" w:sz="0" w:space="0" w:color="auto"/>
        <w:bottom w:val="none" w:sz="0" w:space="0" w:color="auto"/>
        <w:right w:val="none" w:sz="0" w:space="0" w:color="auto"/>
      </w:divBdr>
    </w:div>
    <w:div w:id="496842131">
      <w:bodyDiv w:val="1"/>
      <w:marLeft w:val="0"/>
      <w:marRight w:val="0"/>
      <w:marTop w:val="0"/>
      <w:marBottom w:val="0"/>
      <w:divBdr>
        <w:top w:val="none" w:sz="0" w:space="0" w:color="auto"/>
        <w:left w:val="none" w:sz="0" w:space="0" w:color="auto"/>
        <w:bottom w:val="none" w:sz="0" w:space="0" w:color="auto"/>
        <w:right w:val="none" w:sz="0" w:space="0" w:color="auto"/>
      </w:divBdr>
    </w:div>
    <w:div w:id="497616514">
      <w:bodyDiv w:val="1"/>
      <w:marLeft w:val="0"/>
      <w:marRight w:val="0"/>
      <w:marTop w:val="0"/>
      <w:marBottom w:val="0"/>
      <w:divBdr>
        <w:top w:val="none" w:sz="0" w:space="0" w:color="auto"/>
        <w:left w:val="none" w:sz="0" w:space="0" w:color="auto"/>
        <w:bottom w:val="none" w:sz="0" w:space="0" w:color="auto"/>
        <w:right w:val="none" w:sz="0" w:space="0" w:color="auto"/>
      </w:divBdr>
    </w:div>
    <w:div w:id="498624008">
      <w:bodyDiv w:val="1"/>
      <w:marLeft w:val="0"/>
      <w:marRight w:val="0"/>
      <w:marTop w:val="0"/>
      <w:marBottom w:val="0"/>
      <w:divBdr>
        <w:top w:val="none" w:sz="0" w:space="0" w:color="auto"/>
        <w:left w:val="none" w:sz="0" w:space="0" w:color="auto"/>
        <w:bottom w:val="none" w:sz="0" w:space="0" w:color="auto"/>
        <w:right w:val="none" w:sz="0" w:space="0" w:color="auto"/>
      </w:divBdr>
    </w:div>
    <w:div w:id="498737551">
      <w:bodyDiv w:val="1"/>
      <w:marLeft w:val="0"/>
      <w:marRight w:val="0"/>
      <w:marTop w:val="0"/>
      <w:marBottom w:val="0"/>
      <w:divBdr>
        <w:top w:val="none" w:sz="0" w:space="0" w:color="auto"/>
        <w:left w:val="none" w:sz="0" w:space="0" w:color="auto"/>
        <w:bottom w:val="none" w:sz="0" w:space="0" w:color="auto"/>
        <w:right w:val="none" w:sz="0" w:space="0" w:color="auto"/>
      </w:divBdr>
    </w:div>
    <w:div w:id="499154006">
      <w:bodyDiv w:val="1"/>
      <w:marLeft w:val="0"/>
      <w:marRight w:val="0"/>
      <w:marTop w:val="0"/>
      <w:marBottom w:val="0"/>
      <w:divBdr>
        <w:top w:val="none" w:sz="0" w:space="0" w:color="auto"/>
        <w:left w:val="none" w:sz="0" w:space="0" w:color="auto"/>
        <w:bottom w:val="none" w:sz="0" w:space="0" w:color="auto"/>
        <w:right w:val="none" w:sz="0" w:space="0" w:color="auto"/>
      </w:divBdr>
    </w:div>
    <w:div w:id="500199966">
      <w:bodyDiv w:val="1"/>
      <w:marLeft w:val="0"/>
      <w:marRight w:val="0"/>
      <w:marTop w:val="0"/>
      <w:marBottom w:val="0"/>
      <w:divBdr>
        <w:top w:val="none" w:sz="0" w:space="0" w:color="auto"/>
        <w:left w:val="none" w:sz="0" w:space="0" w:color="auto"/>
        <w:bottom w:val="none" w:sz="0" w:space="0" w:color="auto"/>
        <w:right w:val="none" w:sz="0" w:space="0" w:color="auto"/>
      </w:divBdr>
    </w:div>
    <w:div w:id="500705163">
      <w:bodyDiv w:val="1"/>
      <w:marLeft w:val="0"/>
      <w:marRight w:val="0"/>
      <w:marTop w:val="0"/>
      <w:marBottom w:val="0"/>
      <w:divBdr>
        <w:top w:val="none" w:sz="0" w:space="0" w:color="auto"/>
        <w:left w:val="none" w:sz="0" w:space="0" w:color="auto"/>
        <w:bottom w:val="none" w:sz="0" w:space="0" w:color="auto"/>
        <w:right w:val="none" w:sz="0" w:space="0" w:color="auto"/>
      </w:divBdr>
    </w:div>
    <w:div w:id="503667708">
      <w:bodyDiv w:val="1"/>
      <w:marLeft w:val="0"/>
      <w:marRight w:val="0"/>
      <w:marTop w:val="0"/>
      <w:marBottom w:val="0"/>
      <w:divBdr>
        <w:top w:val="none" w:sz="0" w:space="0" w:color="auto"/>
        <w:left w:val="none" w:sz="0" w:space="0" w:color="auto"/>
        <w:bottom w:val="none" w:sz="0" w:space="0" w:color="auto"/>
        <w:right w:val="none" w:sz="0" w:space="0" w:color="auto"/>
      </w:divBdr>
    </w:div>
    <w:div w:id="503781446">
      <w:bodyDiv w:val="1"/>
      <w:marLeft w:val="0"/>
      <w:marRight w:val="0"/>
      <w:marTop w:val="0"/>
      <w:marBottom w:val="0"/>
      <w:divBdr>
        <w:top w:val="none" w:sz="0" w:space="0" w:color="auto"/>
        <w:left w:val="none" w:sz="0" w:space="0" w:color="auto"/>
        <w:bottom w:val="none" w:sz="0" w:space="0" w:color="auto"/>
        <w:right w:val="none" w:sz="0" w:space="0" w:color="auto"/>
      </w:divBdr>
    </w:div>
    <w:div w:id="504245628">
      <w:bodyDiv w:val="1"/>
      <w:marLeft w:val="0"/>
      <w:marRight w:val="0"/>
      <w:marTop w:val="0"/>
      <w:marBottom w:val="0"/>
      <w:divBdr>
        <w:top w:val="none" w:sz="0" w:space="0" w:color="auto"/>
        <w:left w:val="none" w:sz="0" w:space="0" w:color="auto"/>
        <w:bottom w:val="none" w:sz="0" w:space="0" w:color="auto"/>
        <w:right w:val="none" w:sz="0" w:space="0" w:color="auto"/>
      </w:divBdr>
    </w:div>
    <w:div w:id="504323295">
      <w:bodyDiv w:val="1"/>
      <w:marLeft w:val="0"/>
      <w:marRight w:val="0"/>
      <w:marTop w:val="0"/>
      <w:marBottom w:val="0"/>
      <w:divBdr>
        <w:top w:val="none" w:sz="0" w:space="0" w:color="auto"/>
        <w:left w:val="none" w:sz="0" w:space="0" w:color="auto"/>
        <w:bottom w:val="none" w:sz="0" w:space="0" w:color="auto"/>
        <w:right w:val="none" w:sz="0" w:space="0" w:color="auto"/>
      </w:divBdr>
    </w:div>
    <w:div w:id="505050442">
      <w:bodyDiv w:val="1"/>
      <w:marLeft w:val="0"/>
      <w:marRight w:val="0"/>
      <w:marTop w:val="0"/>
      <w:marBottom w:val="0"/>
      <w:divBdr>
        <w:top w:val="none" w:sz="0" w:space="0" w:color="auto"/>
        <w:left w:val="none" w:sz="0" w:space="0" w:color="auto"/>
        <w:bottom w:val="none" w:sz="0" w:space="0" w:color="auto"/>
        <w:right w:val="none" w:sz="0" w:space="0" w:color="auto"/>
      </w:divBdr>
    </w:div>
    <w:div w:id="506288310">
      <w:bodyDiv w:val="1"/>
      <w:marLeft w:val="0"/>
      <w:marRight w:val="0"/>
      <w:marTop w:val="0"/>
      <w:marBottom w:val="0"/>
      <w:divBdr>
        <w:top w:val="none" w:sz="0" w:space="0" w:color="auto"/>
        <w:left w:val="none" w:sz="0" w:space="0" w:color="auto"/>
        <w:bottom w:val="none" w:sz="0" w:space="0" w:color="auto"/>
        <w:right w:val="none" w:sz="0" w:space="0" w:color="auto"/>
      </w:divBdr>
    </w:div>
    <w:div w:id="507183420">
      <w:bodyDiv w:val="1"/>
      <w:marLeft w:val="0"/>
      <w:marRight w:val="0"/>
      <w:marTop w:val="0"/>
      <w:marBottom w:val="0"/>
      <w:divBdr>
        <w:top w:val="none" w:sz="0" w:space="0" w:color="auto"/>
        <w:left w:val="none" w:sz="0" w:space="0" w:color="auto"/>
        <w:bottom w:val="none" w:sz="0" w:space="0" w:color="auto"/>
        <w:right w:val="none" w:sz="0" w:space="0" w:color="auto"/>
      </w:divBdr>
    </w:div>
    <w:div w:id="508058960">
      <w:bodyDiv w:val="1"/>
      <w:marLeft w:val="0"/>
      <w:marRight w:val="0"/>
      <w:marTop w:val="0"/>
      <w:marBottom w:val="0"/>
      <w:divBdr>
        <w:top w:val="none" w:sz="0" w:space="0" w:color="auto"/>
        <w:left w:val="none" w:sz="0" w:space="0" w:color="auto"/>
        <w:bottom w:val="none" w:sz="0" w:space="0" w:color="auto"/>
        <w:right w:val="none" w:sz="0" w:space="0" w:color="auto"/>
      </w:divBdr>
    </w:div>
    <w:div w:id="508521098">
      <w:bodyDiv w:val="1"/>
      <w:marLeft w:val="0"/>
      <w:marRight w:val="0"/>
      <w:marTop w:val="0"/>
      <w:marBottom w:val="0"/>
      <w:divBdr>
        <w:top w:val="none" w:sz="0" w:space="0" w:color="auto"/>
        <w:left w:val="none" w:sz="0" w:space="0" w:color="auto"/>
        <w:bottom w:val="none" w:sz="0" w:space="0" w:color="auto"/>
        <w:right w:val="none" w:sz="0" w:space="0" w:color="auto"/>
      </w:divBdr>
    </w:div>
    <w:div w:id="509293082">
      <w:bodyDiv w:val="1"/>
      <w:marLeft w:val="0"/>
      <w:marRight w:val="0"/>
      <w:marTop w:val="0"/>
      <w:marBottom w:val="0"/>
      <w:divBdr>
        <w:top w:val="none" w:sz="0" w:space="0" w:color="auto"/>
        <w:left w:val="none" w:sz="0" w:space="0" w:color="auto"/>
        <w:bottom w:val="none" w:sz="0" w:space="0" w:color="auto"/>
        <w:right w:val="none" w:sz="0" w:space="0" w:color="auto"/>
      </w:divBdr>
    </w:div>
    <w:div w:id="510680138">
      <w:bodyDiv w:val="1"/>
      <w:marLeft w:val="0"/>
      <w:marRight w:val="0"/>
      <w:marTop w:val="0"/>
      <w:marBottom w:val="0"/>
      <w:divBdr>
        <w:top w:val="none" w:sz="0" w:space="0" w:color="auto"/>
        <w:left w:val="none" w:sz="0" w:space="0" w:color="auto"/>
        <w:bottom w:val="none" w:sz="0" w:space="0" w:color="auto"/>
        <w:right w:val="none" w:sz="0" w:space="0" w:color="auto"/>
      </w:divBdr>
    </w:div>
    <w:div w:id="511187291">
      <w:bodyDiv w:val="1"/>
      <w:marLeft w:val="0"/>
      <w:marRight w:val="0"/>
      <w:marTop w:val="0"/>
      <w:marBottom w:val="0"/>
      <w:divBdr>
        <w:top w:val="none" w:sz="0" w:space="0" w:color="auto"/>
        <w:left w:val="none" w:sz="0" w:space="0" w:color="auto"/>
        <w:bottom w:val="none" w:sz="0" w:space="0" w:color="auto"/>
        <w:right w:val="none" w:sz="0" w:space="0" w:color="auto"/>
      </w:divBdr>
    </w:div>
    <w:div w:id="511187753">
      <w:bodyDiv w:val="1"/>
      <w:marLeft w:val="0"/>
      <w:marRight w:val="0"/>
      <w:marTop w:val="0"/>
      <w:marBottom w:val="0"/>
      <w:divBdr>
        <w:top w:val="none" w:sz="0" w:space="0" w:color="auto"/>
        <w:left w:val="none" w:sz="0" w:space="0" w:color="auto"/>
        <w:bottom w:val="none" w:sz="0" w:space="0" w:color="auto"/>
        <w:right w:val="none" w:sz="0" w:space="0" w:color="auto"/>
      </w:divBdr>
    </w:div>
    <w:div w:id="511841162">
      <w:bodyDiv w:val="1"/>
      <w:marLeft w:val="0"/>
      <w:marRight w:val="0"/>
      <w:marTop w:val="0"/>
      <w:marBottom w:val="0"/>
      <w:divBdr>
        <w:top w:val="none" w:sz="0" w:space="0" w:color="auto"/>
        <w:left w:val="none" w:sz="0" w:space="0" w:color="auto"/>
        <w:bottom w:val="none" w:sz="0" w:space="0" w:color="auto"/>
        <w:right w:val="none" w:sz="0" w:space="0" w:color="auto"/>
      </w:divBdr>
    </w:div>
    <w:div w:id="511992316">
      <w:bodyDiv w:val="1"/>
      <w:marLeft w:val="0"/>
      <w:marRight w:val="0"/>
      <w:marTop w:val="0"/>
      <w:marBottom w:val="0"/>
      <w:divBdr>
        <w:top w:val="none" w:sz="0" w:space="0" w:color="auto"/>
        <w:left w:val="none" w:sz="0" w:space="0" w:color="auto"/>
        <w:bottom w:val="none" w:sz="0" w:space="0" w:color="auto"/>
        <w:right w:val="none" w:sz="0" w:space="0" w:color="auto"/>
      </w:divBdr>
    </w:div>
    <w:div w:id="512569223">
      <w:bodyDiv w:val="1"/>
      <w:marLeft w:val="0"/>
      <w:marRight w:val="0"/>
      <w:marTop w:val="0"/>
      <w:marBottom w:val="0"/>
      <w:divBdr>
        <w:top w:val="none" w:sz="0" w:space="0" w:color="auto"/>
        <w:left w:val="none" w:sz="0" w:space="0" w:color="auto"/>
        <w:bottom w:val="none" w:sz="0" w:space="0" w:color="auto"/>
        <w:right w:val="none" w:sz="0" w:space="0" w:color="auto"/>
      </w:divBdr>
    </w:div>
    <w:div w:id="513151403">
      <w:bodyDiv w:val="1"/>
      <w:marLeft w:val="0"/>
      <w:marRight w:val="0"/>
      <w:marTop w:val="0"/>
      <w:marBottom w:val="0"/>
      <w:divBdr>
        <w:top w:val="none" w:sz="0" w:space="0" w:color="auto"/>
        <w:left w:val="none" w:sz="0" w:space="0" w:color="auto"/>
        <w:bottom w:val="none" w:sz="0" w:space="0" w:color="auto"/>
        <w:right w:val="none" w:sz="0" w:space="0" w:color="auto"/>
      </w:divBdr>
    </w:div>
    <w:div w:id="513492754">
      <w:bodyDiv w:val="1"/>
      <w:marLeft w:val="0"/>
      <w:marRight w:val="0"/>
      <w:marTop w:val="0"/>
      <w:marBottom w:val="0"/>
      <w:divBdr>
        <w:top w:val="none" w:sz="0" w:space="0" w:color="auto"/>
        <w:left w:val="none" w:sz="0" w:space="0" w:color="auto"/>
        <w:bottom w:val="none" w:sz="0" w:space="0" w:color="auto"/>
        <w:right w:val="none" w:sz="0" w:space="0" w:color="auto"/>
      </w:divBdr>
    </w:div>
    <w:div w:id="514074938">
      <w:bodyDiv w:val="1"/>
      <w:marLeft w:val="0"/>
      <w:marRight w:val="0"/>
      <w:marTop w:val="0"/>
      <w:marBottom w:val="0"/>
      <w:divBdr>
        <w:top w:val="none" w:sz="0" w:space="0" w:color="auto"/>
        <w:left w:val="none" w:sz="0" w:space="0" w:color="auto"/>
        <w:bottom w:val="none" w:sz="0" w:space="0" w:color="auto"/>
        <w:right w:val="none" w:sz="0" w:space="0" w:color="auto"/>
      </w:divBdr>
    </w:div>
    <w:div w:id="514880086">
      <w:bodyDiv w:val="1"/>
      <w:marLeft w:val="0"/>
      <w:marRight w:val="0"/>
      <w:marTop w:val="0"/>
      <w:marBottom w:val="0"/>
      <w:divBdr>
        <w:top w:val="none" w:sz="0" w:space="0" w:color="auto"/>
        <w:left w:val="none" w:sz="0" w:space="0" w:color="auto"/>
        <w:bottom w:val="none" w:sz="0" w:space="0" w:color="auto"/>
        <w:right w:val="none" w:sz="0" w:space="0" w:color="auto"/>
      </w:divBdr>
    </w:div>
    <w:div w:id="516390675">
      <w:bodyDiv w:val="1"/>
      <w:marLeft w:val="0"/>
      <w:marRight w:val="0"/>
      <w:marTop w:val="0"/>
      <w:marBottom w:val="0"/>
      <w:divBdr>
        <w:top w:val="none" w:sz="0" w:space="0" w:color="auto"/>
        <w:left w:val="none" w:sz="0" w:space="0" w:color="auto"/>
        <w:bottom w:val="none" w:sz="0" w:space="0" w:color="auto"/>
        <w:right w:val="none" w:sz="0" w:space="0" w:color="auto"/>
      </w:divBdr>
    </w:div>
    <w:div w:id="516624267">
      <w:bodyDiv w:val="1"/>
      <w:marLeft w:val="0"/>
      <w:marRight w:val="0"/>
      <w:marTop w:val="0"/>
      <w:marBottom w:val="0"/>
      <w:divBdr>
        <w:top w:val="none" w:sz="0" w:space="0" w:color="auto"/>
        <w:left w:val="none" w:sz="0" w:space="0" w:color="auto"/>
        <w:bottom w:val="none" w:sz="0" w:space="0" w:color="auto"/>
        <w:right w:val="none" w:sz="0" w:space="0" w:color="auto"/>
      </w:divBdr>
    </w:div>
    <w:div w:id="517618095">
      <w:bodyDiv w:val="1"/>
      <w:marLeft w:val="0"/>
      <w:marRight w:val="0"/>
      <w:marTop w:val="0"/>
      <w:marBottom w:val="0"/>
      <w:divBdr>
        <w:top w:val="none" w:sz="0" w:space="0" w:color="auto"/>
        <w:left w:val="none" w:sz="0" w:space="0" w:color="auto"/>
        <w:bottom w:val="none" w:sz="0" w:space="0" w:color="auto"/>
        <w:right w:val="none" w:sz="0" w:space="0" w:color="auto"/>
      </w:divBdr>
    </w:div>
    <w:div w:id="517811232">
      <w:bodyDiv w:val="1"/>
      <w:marLeft w:val="0"/>
      <w:marRight w:val="0"/>
      <w:marTop w:val="0"/>
      <w:marBottom w:val="0"/>
      <w:divBdr>
        <w:top w:val="none" w:sz="0" w:space="0" w:color="auto"/>
        <w:left w:val="none" w:sz="0" w:space="0" w:color="auto"/>
        <w:bottom w:val="none" w:sz="0" w:space="0" w:color="auto"/>
        <w:right w:val="none" w:sz="0" w:space="0" w:color="auto"/>
      </w:divBdr>
    </w:div>
    <w:div w:id="518156355">
      <w:bodyDiv w:val="1"/>
      <w:marLeft w:val="0"/>
      <w:marRight w:val="0"/>
      <w:marTop w:val="0"/>
      <w:marBottom w:val="0"/>
      <w:divBdr>
        <w:top w:val="none" w:sz="0" w:space="0" w:color="auto"/>
        <w:left w:val="none" w:sz="0" w:space="0" w:color="auto"/>
        <w:bottom w:val="none" w:sz="0" w:space="0" w:color="auto"/>
        <w:right w:val="none" w:sz="0" w:space="0" w:color="auto"/>
      </w:divBdr>
    </w:div>
    <w:div w:id="518197867">
      <w:bodyDiv w:val="1"/>
      <w:marLeft w:val="0"/>
      <w:marRight w:val="0"/>
      <w:marTop w:val="0"/>
      <w:marBottom w:val="0"/>
      <w:divBdr>
        <w:top w:val="none" w:sz="0" w:space="0" w:color="auto"/>
        <w:left w:val="none" w:sz="0" w:space="0" w:color="auto"/>
        <w:bottom w:val="none" w:sz="0" w:space="0" w:color="auto"/>
        <w:right w:val="none" w:sz="0" w:space="0" w:color="auto"/>
      </w:divBdr>
    </w:div>
    <w:div w:id="518390605">
      <w:bodyDiv w:val="1"/>
      <w:marLeft w:val="0"/>
      <w:marRight w:val="0"/>
      <w:marTop w:val="0"/>
      <w:marBottom w:val="0"/>
      <w:divBdr>
        <w:top w:val="none" w:sz="0" w:space="0" w:color="auto"/>
        <w:left w:val="none" w:sz="0" w:space="0" w:color="auto"/>
        <w:bottom w:val="none" w:sz="0" w:space="0" w:color="auto"/>
        <w:right w:val="none" w:sz="0" w:space="0" w:color="auto"/>
      </w:divBdr>
    </w:div>
    <w:div w:id="518468119">
      <w:bodyDiv w:val="1"/>
      <w:marLeft w:val="0"/>
      <w:marRight w:val="0"/>
      <w:marTop w:val="0"/>
      <w:marBottom w:val="0"/>
      <w:divBdr>
        <w:top w:val="none" w:sz="0" w:space="0" w:color="auto"/>
        <w:left w:val="none" w:sz="0" w:space="0" w:color="auto"/>
        <w:bottom w:val="none" w:sz="0" w:space="0" w:color="auto"/>
        <w:right w:val="none" w:sz="0" w:space="0" w:color="auto"/>
      </w:divBdr>
    </w:div>
    <w:div w:id="519246330">
      <w:bodyDiv w:val="1"/>
      <w:marLeft w:val="0"/>
      <w:marRight w:val="0"/>
      <w:marTop w:val="0"/>
      <w:marBottom w:val="0"/>
      <w:divBdr>
        <w:top w:val="none" w:sz="0" w:space="0" w:color="auto"/>
        <w:left w:val="none" w:sz="0" w:space="0" w:color="auto"/>
        <w:bottom w:val="none" w:sz="0" w:space="0" w:color="auto"/>
        <w:right w:val="none" w:sz="0" w:space="0" w:color="auto"/>
      </w:divBdr>
    </w:div>
    <w:div w:id="520437190">
      <w:bodyDiv w:val="1"/>
      <w:marLeft w:val="0"/>
      <w:marRight w:val="0"/>
      <w:marTop w:val="0"/>
      <w:marBottom w:val="0"/>
      <w:divBdr>
        <w:top w:val="none" w:sz="0" w:space="0" w:color="auto"/>
        <w:left w:val="none" w:sz="0" w:space="0" w:color="auto"/>
        <w:bottom w:val="none" w:sz="0" w:space="0" w:color="auto"/>
        <w:right w:val="none" w:sz="0" w:space="0" w:color="auto"/>
      </w:divBdr>
    </w:div>
    <w:div w:id="521087915">
      <w:bodyDiv w:val="1"/>
      <w:marLeft w:val="0"/>
      <w:marRight w:val="0"/>
      <w:marTop w:val="0"/>
      <w:marBottom w:val="0"/>
      <w:divBdr>
        <w:top w:val="none" w:sz="0" w:space="0" w:color="auto"/>
        <w:left w:val="none" w:sz="0" w:space="0" w:color="auto"/>
        <w:bottom w:val="none" w:sz="0" w:space="0" w:color="auto"/>
        <w:right w:val="none" w:sz="0" w:space="0" w:color="auto"/>
      </w:divBdr>
    </w:div>
    <w:div w:id="522129822">
      <w:bodyDiv w:val="1"/>
      <w:marLeft w:val="0"/>
      <w:marRight w:val="0"/>
      <w:marTop w:val="0"/>
      <w:marBottom w:val="0"/>
      <w:divBdr>
        <w:top w:val="none" w:sz="0" w:space="0" w:color="auto"/>
        <w:left w:val="none" w:sz="0" w:space="0" w:color="auto"/>
        <w:bottom w:val="none" w:sz="0" w:space="0" w:color="auto"/>
        <w:right w:val="none" w:sz="0" w:space="0" w:color="auto"/>
      </w:divBdr>
    </w:div>
    <w:div w:id="523134547">
      <w:bodyDiv w:val="1"/>
      <w:marLeft w:val="0"/>
      <w:marRight w:val="0"/>
      <w:marTop w:val="0"/>
      <w:marBottom w:val="0"/>
      <w:divBdr>
        <w:top w:val="none" w:sz="0" w:space="0" w:color="auto"/>
        <w:left w:val="none" w:sz="0" w:space="0" w:color="auto"/>
        <w:bottom w:val="none" w:sz="0" w:space="0" w:color="auto"/>
        <w:right w:val="none" w:sz="0" w:space="0" w:color="auto"/>
      </w:divBdr>
    </w:div>
    <w:div w:id="523134963">
      <w:bodyDiv w:val="1"/>
      <w:marLeft w:val="0"/>
      <w:marRight w:val="0"/>
      <w:marTop w:val="0"/>
      <w:marBottom w:val="0"/>
      <w:divBdr>
        <w:top w:val="none" w:sz="0" w:space="0" w:color="auto"/>
        <w:left w:val="none" w:sz="0" w:space="0" w:color="auto"/>
        <w:bottom w:val="none" w:sz="0" w:space="0" w:color="auto"/>
        <w:right w:val="none" w:sz="0" w:space="0" w:color="auto"/>
      </w:divBdr>
    </w:div>
    <w:div w:id="523206433">
      <w:bodyDiv w:val="1"/>
      <w:marLeft w:val="0"/>
      <w:marRight w:val="0"/>
      <w:marTop w:val="0"/>
      <w:marBottom w:val="0"/>
      <w:divBdr>
        <w:top w:val="none" w:sz="0" w:space="0" w:color="auto"/>
        <w:left w:val="none" w:sz="0" w:space="0" w:color="auto"/>
        <w:bottom w:val="none" w:sz="0" w:space="0" w:color="auto"/>
        <w:right w:val="none" w:sz="0" w:space="0" w:color="auto"/>
      </w:divBdr>
    </w:div>
    <w:div w:id="524054700">
      <w:bodyDiv w:val="1"/>
      <w:marLeft w:val="0"/>
      <w:marRight w:val="0"/>
      <w:marTop w:val="0"/>
      <w:marBottom w:val="0"/>
      <w:divBdr>
        <w:top w:val="none" w:sz="0" w:space="0" w:color="auto"/>
        <w:left w:val="none" w:sz="0" w:space="0" w:color="auto"/>
        <w:bottom w:val="none" w:sz="0" w:space="0" w:color="auto"/>
        <w:right w:val="none" w:sz="0" w:space="0" w:color="auto"/>
      </w:divBdr>
    </w:div>
    <w:div w:id="524288444">
      <w:bodyDiv w:val="1"/>
      <w:marLeft w:val="0"/>
      <w:marRight w:val="0"/>
      <w:marTop w:val="0"/>
      <w:marBottom w:val="0"/>
      <w:divBdr>
        <w:top w:val="none" w:sz="0" w:space="0" w:color="auto"/>
        <w:left w:val="none" w:sz="0" w:space="0" w:color="auto"/>
        <w:bottom w:val="none" w:sz="0" w:space="0" w:color="auto"/>
        <w:right w:val="none" w:sz="0" w:space="0" w:color="auto"/>
      </w:divBdr>
    </w:div>
    <w:div w:id="524515378">
      <w:bodyDiv w:val="1"/>
      <w:marLeft w:val="0"/>
      <w:marRight w:val="0"/>
      <w:marTop w:val="0"/>
      <w:marBottom w:val="0"/>
      <w:divBdr>
        <w:top w:val="none" w:sz="0" w:space="0" w:color="auto"/>
        <w:left w:val="none" w:sz="0" w:space="0" w:color="auto"/>
        <w:bottom w:val="none" w:sz="0" w:space="0" w:color="auto"/>
        <w:right w:val="none" w:sz="0" w:space="0" w:color="auto"/>
      </w:divBdr>
    </w:div>
    <w:div w:id="524946295">
      <w:bodyDiv w:val="1"/>
      <w:marLeft w:val="0"/>
      <w:marRight w:val="0"/>
      <w:marTop w:val="0"/>
      <w:marBottom w:val="0"/>
      <w:divBdr>
        <w:top w:val="none" w:sz="0" w:space="0" w:color="auto"/>
        <w:left w:val="none" w:sz="0" w:space="0" w:color="auto"/>
        <w:bottom w:val="none" w:sz="0" w:space="0" w:color="auto"/>
        <w:right w:val="none" w:sz="0" w:space="0" w:color="auto"/>
      </w:divBdr>
    </w:div>
    <w:div w:id="525292531">
      <w:bodyDiv w:val="1"/>
      <w:marLeft w:val="0"/>
      <w:marRight w:val="0"/>
      <w:marTop w:val="0"/>
      <w:marBottom w:val="0"/>
      <w:divBdr>
        <w:top w:val="none" w:sz="0" w:space="0" w:color="auto"/>
        <w:left w:val="none" w:sz="0" w:space="0" w:color="auto"/>
        <w:bottom w:val="none" w:sz="0" w:space="0" w:color="auto"/>
        <w:right w:val="none" w:sz="0" w:space="0" w:color="auto"/>
      </w:divBdr>
    </w:div>
    <w:div w:id="526909514">
      <w:bodyDiv w:val="1"/>
      <w:marLeft w:val="0"/>
      <w:marRight w:val="0"/>
      <w:marTop w:val="0"/>
      <w:marBottom w:val="0"/>
      <w:divBdr>
        <w:top w:val="none" w:sz="0" w:space="0" w:color="auto"/>
        <w:left w:val="none" w:sz="0" w:space="0" w:color="auto"/>
        <w:bottom w:val="none" w:sz="0" w:space="0" w:color="auto"/>
        <w:right w:val="none" w:sz="0" w:space="0" w:color="auto"/>
      </w:divBdr>
    </w:div>
    <w:div w:id="526990939">
      <w:bodyDiv w:val="1"/>
      <w:marLeft w:val="0"/>
      <w:marRight w:val="0"/>
      <w:marTop w:val="0"/>
      <w:marBottom w:val="0"/>
      <w:divBdr>
        <w:top w:val="none" w:sz="0" w:space="0" w:color="auto"/>
        <w:left w:val="none" w:sz="0" w:space="0" w:color="auto"/>
        <w:bottom w:val="none" w:sz="0" w:space="0" w:color="auto"/>
        <w:right w:val="none" w:sz="0" w:space="0" w:color="auto"/>
      </w:divBdr>
    </w:div>
    <w:div w:id="527450041">
      <w:bodyDiv w:val="1"/>
      <w:marLeft w:val="0"/>
      <w:marRight w:val="0"/>
      <w:marTop w:val="0"/>
      <w:marBottom w:val="0"/>
      <w:divBdr>
        <w:top w:val="none" w:sz="0" w:space="0" w:color="auto"/>
        <w:left w:val="none" w:sz="0" w:space="0" w:color="auto"/>
        <w:bottom w:val="none" w:sz="0" w:space="0" w:color="auto"/>
        <w:right w:val="none" w:sz="0" w:space="0" w:color="auto"/>
      </w:divBdr>
    </w:div>
    <w:div w:id="529874575">
      <w:bodyDiv w:val="1"/>
      <w:marLeft w:val="0"/>
      <w:marRight w:val="0"/>
      <w:marTop w:val="0"/>
      <w:marBottom w:val="0"/>
      <w:divBdr>
        <w:top w:val="none" w:sz="0" w:space="0" w:color="auto"/>
        <w:left w:val="none" w:sz="0" w:space="0" w:color="auto"/>
        <w:bottom w:val="none" w:sz="0" w:space="0" w:color="auto"/>
        <w:right w:val="none" w:sz="0" w:space="0" w:color="auto"/>
      </w:divBdr>
    </w:div>
    <w:div w:id="532763620">
      <w:bodyDiv w:val="1"/>
      <w:marLeft w:val="0"/>
      <w:marRight w:val="0"/>
      <w:marTop w:val="0"/>
      <w:marBottom w:val="0"/>
      <w:divBdr>
        <w:top w:val="none" w:sz="0" w:space="0" w:color="auto"/>
        <w:left w:val="none" w:sz="0" w:space="0" w:color="auto"/>
        <w:bottom w:val="none" w:sz="0" w:space="0" w:color="auto"/>
        <w:right w:val="none" w:sz="0" w:space="0" w:color="auto"/>
      </w:divBdr>
    </w:div>
    <w:div w:id="533539839">
      <w:bodyDiv w:val="1"/>
      <w:marLeft w:val="0"/>
      <w:marRight w:val="0"/>
      <w:marTop w:val="0"/>
      <w:marBottom w:val="0"/>
      <w:divBdr>
        <w:top w:val="none" w:sz="0" w:space="0" w:color="auto"/>
        <w:left w:val="none" w:sz="0" w:space="0" w:color="auto"/>
        <w:bottom w:val="none" w:sz="0" w:space="0" w:color="auto"/>
        <w:right w:val="none" w:sz="0" w:space="0" w:color="auto"/>
      </w:divBdr>
    </w:div>
    <w:div w:id="533807194">
      <w:bodyDiv w:val="1"/>
      <w:marLeft w:val="0"/>
      <w:marRight w:val="0"/>
      <w:marTop w:val="0"/>
      <w:marBottom w:val="0"/>
      <w:divBdr>
        <w:top w:val="none" w:sz="0" w:space="0" w:color="auto"/>
        <w:left w:val="none" w:sz="0" w:space="0" w:color="auto"/>
        <w:bottom w:val="none" w:sz="0" w:space="0" w:color="auto"/>
        <w:right w:val="none" w:sz="0" w:space="0" w:color="auto"/>
      </w:divBdr>
    </w:div>
    <w:div w:id="534200160">
      <w:bodyDiv w:val="1"/>
      <w:marLeft w:val="0"/>
      <w:marRight w:val="0"/>
      <w:marTop w:val="0"/>
      <w:marBottom w:val="0"/>
      <w:divBdr>
        <w:top w:val="none" w:sz="0" w:space="0" w:color="auto"/>
        <w:left w:val="none" w:sz="0" w:space="0" w:color="auto"/>
        <w:bottom w:val="none" w:sz="0" w:space="0" w:color="auto"/>
        <w:right w:val="none" w:sz="0" w:space="0" w:color="auto"/>
      </w:divBdr>
    </w:div>
    <w:div w:id="534389303">
      <w:bodyDiv w:val="1"/>
      <w:marLeft w:val="0"/>
      <w:marRight w:val="0"/>
      <w:marTop w:val="0"/>
      <w:marBottom w:val="0"/>
      <w:divBdr>
        <w:top w:val="none" w:sz="0" w:space="0" w:color="auto"/>
        <w:left w:val="none" w:sz="0" w:space="0" w:color="auto"/>
        <w:bottom w:val="none" w:sz="0" w:space="0" w:color="auto"/>
        <w:right w:val="none" w:sz="0" w:space="0" w:color="auto"/>
      </w:divBdr>
    </w:div>
    <w:div w:id="534392267">
      <w:bodyDiv w:val="1"/>
      <w:marLeft w:val="0"/>
      <w:marRight w:val="0"/>
      <w:marTop w:val="0"/>
      <w:marBottom w:val="0"/>
      <w:divBdr>
        <w:top w:val="none" w:sz="0" w:space="0" w:color="auto"/>
        <w:left w:val="none" w:sz="0" w:space="0" w:color="auto"/>
        <w:bottom w:val="none" w:sz="0" w:space="0" w:color="auto"/>
        <w:right w:val="none" w:sz="0" w:space="0" w:color="auto"/>
      </w:divBdr>
    </w:div>
    <w:div w:id="534582658">
      <w:bodyDiv w:val="1"/>
      <w:marLeft w:val="0"/>
      <w:marRight w:val="0"/>
      <w:marTop w:val="0"/>
      <w:marBottom w:val="0"/>
      <w:divBdr>
        <w:top w:val="none" w:sz="0" w:space="0" w:color="auto"/>
        <w:left w:val="none" w:sz="0" w:space="0" w:color="auto"/>
        <w:bottom w:val="none" w:sz="0" w:space="0" w:color="auto"/>
        <w:right w:val="none" w:sz="0" w:space="0" w:color="auto"/>
      </w:divBdr>
    </w:div>
    <w:div w:id="534857072">
      <w:bodyDiv w:val="1"/>
      <w:marLeft w:val="0"/>
      <w:marRight w:val="0"/>
      <w:marTop w:val="0"/>
      <w:marBottom w:val="0"/>
      <w:divBdr>
        <w:top w:val="none" w:sz="0" w:space="0" w:color="auto"/>
        <w:left w:val="none" w:sz="0" w:space="0" w:color="auto"/>
        <w:bottom w:val="none" w:sz="0" w:space="0" w:color="auto"/>
        <w:right w:val="none" w:sz="0" w:space="0" w:color="auto"/>
      </w:divBdr>
    </w:div>
    <w:div w:id="535894976">
      <w:bodyDiv w:val="1"/>
      <w:marLeft w:val="0"/>
      <w:marRight w:val="0"/>
      <w:marTop w:val="0"/>
      <w:marBottom w:val="0"/>
      <w:divBdr>
        <w:top w:val="none" w:sz="0" w:space="0" w:color="auto"/>
        <w:left w:val="none" w:sz="0" w:space="0" w:color="auto"/>
        <w:bottom w:val="none" w:sz="0" w:space="0" w:color="auto"/>
        <w:right w:val="none" w:sz="0" w:space="0" w:color="auto"/>
      </w:divBdr>
    </w:div>
    <w:div w:id="536507375">
      <w:bodyDiv w:val="1"/>
      <w:marLeft w:val="0"/>
      <w:marRight w:val="0"/>
      <w:marTop w:val="0"/>
      <w:marBottom w:val="0"/>
      <w:divBdr>
        <w:top w:val="none" w:sz="0" w:space="0" w:color="auto"/>
        <w:left w:val="none" w:sz="0" w:space="0" w:color="auto"/>
        <w:bottom w:val="none" w:sz="0" w:space="0" w:color="auto"/>
        <w:right w:val="none" w:sz="0" w:space="0" w:color="auto"/>
      </w:divBdr>
    </w:div>
    <w:div w:id="536552956">
      <w:bodyDiv w:val="1"/>
      <w:marLeft w:val="0"/>
      <w:marRight w:val="0"/>
      <w:marTop w:val="0"/>
      <w:marBottom w:val="0"/>
      <w:divBdr>
        <w:top w:val="none" w:sz="0" w:space="0" w:color="auto"/>
        <w:left w:val="none" w:sz="0" w:space="0" w:color="auto"/>
        <w:bottom w:val="none" w:sz="0" w:space="0" w:color="auto"/>
        <w:right w:val="none" w:sz="0" w:space="0" w:color="auto"/>
      </w:divBdr>
    </w:div>
    <w:div w:id="537087507">
      <w:bodyDiv w:val="1"/>
      <w:marLeft w:val="0"/>
      <w:marRight w:val="0"/>
      <w:marTop w:val="0"/>
      <w:marBottom w:val="0"/>
      <w:divBdr>
        <w:top w:val="none" w:sz="0" w:space="0" w:color="auto"/>
        <w:left w:val="none" w:sz="0" w:space="0" w:color="auto"/>
        <w:bottom w:val="none" w:sz="0" w:space="0" w:color="auto"/>
        <w:right w:val="none" w:sz="0" w:space="0" w:color="auto"/>
      </w:divBdr>
    </w:div>
    <w:div w:id="537356666">
      <w:bodyDiv w:val="1"/>
      <w:marLeft w:val="0"/>
      <w:marRight w:val="0"/>
      <w:marTop w:val="0"/>
      <w:marBottom w:val="0"/>
      <w:divBdr>
        <w:top w:val="none" w:sz="0" w:space="0" w:color="auto"/>
        <w:left w:val="none" w:sz="0" w:space="0" w:color="auto"/>
        <w:bottom w:val="none" w:sz="0" w:space="0" w:color="auto"/>
        <w:right w:val="none" w:sz="0" w:space="0" w:color="auto"/>
      </w:divBdr>
    </w:div>
    <w:div w:id="540554087">
      <w:bodyDiv w:val="1"/>
      <w:marLeft w:val="0"/>
      <w:marRight w:val="0"/>
      <w:marTop w:val="0"/>
      <w:marBottom w:val="0"/>
      <w:divBdr>
        <w:top w:val="none" w:sz="0" w:space="0" w:color="auto"/>
        <w:left w:val="none" w:sz="0" w:space="0" w:color="auto"/>
        <w:bottom w:val="none" w:sz="0" w:space="0" w:color="auto"/>
        <w:right w:val="none" w:sz="0" w:space="0" w:color="auto"/>
      </w:divBdr>
    </w:div>
    <w:div w:id="541526986">
      <w:bodyDiv w:val="1"/>
      <w:marLeft w:val="0"/>
      <w:marRight w:val="0"/>
      <w:marTop w:val="0"/>
      <w:marBottom w:val="0"/>
      <w:divBdr>
        <w:top w:val="none" w:sz="0" w:space="0" w:color="auto"/>
        <w:left w:val="none" w:sz="0" w:space="0" w:color="auto"/>
        <w:bottom w:val="none" w:sz="0" w:space="0" w:color="auto"/>
        <w:right w:val="none" w:sz="0" w:space="0" w:color="auto"/>
      </w:divBdr>
    </w:div>
    <w:div w:id="541556143">
      <w:bodyDiv w:val="1"/>
      <w:marLeft w:val="0"/>
      <w:marRight w:val="0"/>
      <w:marTop w:val="0"/>
      <w:marBottom w:val="0"/>
      <w:divBdr>
        <w:top w:val="none" w:sz="0" w:space="0" w:color="auto"/>
        <w:left w:val="none" w:sz="0" w:space="0" w:color="auto"/>
        <w:bottom w:val="none" w:sz="0" w:space="0" w:color="auto"/>
        <w:right w:val="none" w:sz="0" w:space="0" w:color="auto"/>
      </w:divBdr>
    </w:div>
    <w:div w:id="541867095">
      <w:bodyDiv w:val="1"/>
      <w:marLeft w:val="0"/>
      <w:marRight w:val="0"/>
      <w:marTop w:val="0"/>
      <w:marBottom w:val="0"/>
      <w:divBdr>
        <w:top w:val="none" w:sz="0" w:space="0" w:color="auto"/>
        <w:left w:val="none" w:sz="0" w:space="0" w:color="auto"/>
        <w:bottom w:val="none" w:sz="0" w:space="0" w:color="auto"/>
        <w:right w:val="none" w:sz="0" w:space="0" w:color="auto"/>
      </w:divBdr>
    </w:div>
    <w:div w:id="543255913">
      <w:bodyDiv w:val="1"/>
      <w:marLeft w:val="0"/>
      <w:marRight w:val="0"/>
      <w:marTop w:val="0"/>
      <w:marBottom w:val="0"/>
      <w:divBdr>
        <w:top w:val="none" w:sz="0" w:space="0" w:color="auto"/>
        <w:left w:val="none" w:sz="0" w:space="0" w:color="auto"/>
        <w:bottom w:val="none" w:sz="0" w:space="0" w:color="auto"/>
        <w:right w:val="none" w:sz="0" w:space="0" w:color="auto"/>
      </w:divBdr>
    </w:div>
    <w:div w:id="543493554">
      <w:bodyDiv w:val="1"/>
      <w:marLeft w:val="0"/>
      <w:marRight w:val="0"/>
      <w:marTop w:val="0"/>
      <w:marBottom w:val="0"/>
      <w:divBdr>
        <w:top w:val="none" w:sz="0" w:space="0" w:color="auto"/>
        <w:left w:val="none" w:sz="0" w:space="0" w:color="auto"/>
        <w:bottom w:val="none" w:sz="0" w:space="0" w:color="auto"/>
        <w:right w:val="none" w:sz="0" w:space="0" w:color="auto"/>
      </w:divBdr>
    </w:div>
    <w:div w:id="544412884">
      <w:bodyDiv w:val="1"/>
      <w:marLeft w:val="0"/>
      <w:marRight w:val="0"/>
      <w:marTop w:val="0"/>
      <w:marBottom w:val="0"/>
      <w:divBdr>
        <w:top w:val="none" w:sz="0" w:space="0" w:color="auto"/>
        <w:left w:val="none" w:sz="0" w:space="0" w:color="auto"/>
        <w:bottom w:val="none" w:sz="0" w:space="0" w:color="auto"/>
        <w:right w:val="none" w:sz="0" w:space="0" w:color="auto"/>
      </w:divBdr>
    </w:div>
    <w:div w:id="545340178">
      <w:bodyDiv w:val="1"/>
      <w:marLeft w:val="0"/>
      <w:marRight w:val="0"/>
      <w:marTop w:val="0"/>
      <w:marBottom w:val="0"/>
      <w:divBdr>
        <w:top w:val="none" w:sz="0" w:space="0" w:color="auto"/>
        <w:left w:val="none" w:sz="0" w:space="0" w:color="auto"/>
        <w:bottom w:val="none" w:sz="0" w:space="0" w:color="auto"/>
        <w:right w:val="none" w:sz="0" w:space="0" w:color="auto"/>
      </w:divBdr>
    </w:div>
    <w:div w:id="545679887">
      <w:bodyDiv w:val="1"/>
      <w:marLeft w:val="0"/>
      <w:marRight w:val="0"/>
      <w:marTop w:val="0"/>
      <w:marBottom w:val="0"/>
      <w:divBdr>
        <w:top w:val="none" w:sz="0" w:space="0" w:color="auto"/>
        <w:left w:val="none" w:sz="0" w:space="0" w:color="auto"/>
        <w:bottom w:val="none" w:sz="0" w:space="0" w:color="auto"/>
        <w:right w:val="none" w:sz="0" w:space="0" w:color="auto"/>
      </w:divBdr>
    </w:div>
    <w:div w:id="546374020">
      <w:bodyDiv w:val="1"/>
      <w:marLeft w:val="0"/>
      <w:marRight w:val="0"/>
      <w:marTop w:val="0"/>
      <w:marBottom w:val="0"/>
      <w:divBdr>
        <w:top w:val="none" w:sz="0" w:space="0" w:color="auto"/>
        <w:left w:val="none" w:sz="0" w:space="0" w:color="auto"/>
        <w:bottom w:val="none" w:sz="0" w:space="0" w:color="auto"/>
        <w:right w:val="none" w:sz="0" w:space="0" w:color="auto"/>
      </w:divBdr>
    </w:div>
    <w:div w:id="546602235">
      <w:bodyDiv w:val="1"/>
      <w:marLeft w:val="0"/>
      <w:marRight w:val="0"/>
      <w:marTop w:val="0"/>
      <w:marBottom w:val="0"/>
      <w:divBdr>
        <w:top w:val="none" w:sz="0" w:space="0" w:color="auto"/>
        <w:left w:val="none" w:sz="0" w:space="0" w:color="auto"/>
        <w:bottom w:val="none" w:sz="0" w:space="0" w:color="auto"/>
        <w:right w:val="none" w:sz="0" w:space="0" w:color="auto"/>
      </w:divBdr>
    </w:div>
    <w:div w:id="546726305">
      <w:bodyDiv w:val="1"/>
      <w:marLeft w:val="0"/>
      <w:marRight w:val="0"/>
      <w:marTop w:val="0"/>
      <w:marBottom w:val="0"/>
      <w:divBdr>
        <w:top w:val="none" w:sz="0" w:space="0" w:color="auto"/>
        <w:left w:val="none" w:sz="0" w:space="0" w:color="auto"/>
        <w:bottom w:val="none" w:sz="0" w:space="0" w:color="auto"/>
        <w:right w:val="none" w:sz="0" w:space="0" w:color="auto"/>
      </w:divBdr>
    </w:div>
    <w:div w:id="547374328">
      <w:bodyDiv w:val="1"/>
      <w:marLeft w:val="0"/>
      <w:marRight w:val="0"/>
      <w:marTop w:val="0"/>
      <w:marBottom w:val="0"/>
      <w:divBdr>
        <w:top w:val="none" w:sz="0" w:space="0" w:color="auto"/>
        <w:left w:val="none" w:sz="0" w:space="0" w:color="auto"/>
        <w:bottom w:val="none" w:sz="0" w:space="0" w:color="auto"/>
        <w:right w:val="none" w:sz="0" w:space="0" w:color="auto"/>
      </w:divBdr>
    </w:div>
    <w:div w:id="548759890">
      <w:bodyDiv w:val="1"/>
      <w:marLeft w:val="0"/>
      <w:marRight w:val="0"/>
      <w:marTop w:val="0"/>
      <w:marBottom w:val="0"/>
      <w:divBdr>
        <w:top w:val="none" w:sz="0" w:space="0" w:color="auto"/>
        <w:left w:val="none" w:sz="0" w:space="0" w:color="auto"/>
        <w:bottom w:val="none" w:sz="0" w:space="0" w:color="auto"/>
        <w:right w:val="none" w:sz="0" w:space="0" w:color="auto"/>
      </w:divBdr>
    </w:div>
    <w:div w:id="549346908">
      <w:bodyDiv w:val="1"/>
      <w:marLeft w:val="0"/>
      <w:marRight w:val="0"/>
      <w:marTop w:val="0"/>
      <w:marBottom w:val="0"/>
      <w:divBdr>
        <w:top w:val="none" w:sz="0" w:space="0" w:color="auto"/>
        <w:left w:val="none" w:sz="0" w:space="0" w:color="auto"/>
        <w:bottom w:val="none" w:sz="0" w:space="0" w:color="auto"/>
        <w:right w:val="none" w:sz="0" w:space="0" w:color="auto"/>
      </w:divBdr>
    </w:div>
    <w:div w:id="549539380">
      <w:bodyDiv w:val="1"/>
      <w:marLeft w:val="0"/>
      <w:marRight w:val="0"/>
      <w:marTop w:val="0"/>
      <w:marBottom w:val="0"/>
      <w:divBdr>
        <w:top w:val="none" w:sz="0" w:space="0" w:color="auto"/>
        <w:left w:val="none" w:sz="0" w:space="0" w:color="auto"/>
        <w:bottom w:val="none" w:sz="0" w:space="0" w:color="auto"/>
        <w:right w:val="none" w:sz="0" w:space="0" w:color="auto"/>
      </w:divBdr>
    </w:div>
    <w:div w:id="549920082">
      <w:bodyDiv w:val="1"/>
      <w:marLeft w:val="0"/>
      <w:marRight w:val="0"/>
      <w:marTop w:val="0"/>
      <w:marBottom w:val="0"/>
      <w:divBdr>
        <w:top w:val="none" w:sz="0" w:space="0" w:color="auto"/>
        <w:left w:val="none" w:sz="0" w:space="0" w:color="auto"/>
        <w:bottom w:val="none" w:sz="0" w:space="0" w:color="auto"/>
        <w:right w:val="none" w:sz="0" w:space="0" w:color="auto"/>
      </w:divBdr>
    </w:div>
    <w:div w:id="550074545">
      <w:bodyDiv w:val="1"/>
      <w:marLeft w:val="0"/>
      <w:marRight w:val="0"/>
      <w:marTop w:val="0"/>
      <w:marBottom w:val="0"/>
      <w:divBdr>
        <w:top w:val="none" w:sz="0" w:space="0" w:color="auto"/>
        <w:left w:val="none" w:sz="0" w:space="0" w:color="auto"/>
        <w:bottom w:val="none" w:sz="0" w:space="0" w:color="auto"/>
        <w:right w:val="none" w:sz="0" w:space="0" w:color="auto"/>
      </w:divBdr>
    </w:div>
    <w:div w:id="550309668">
      <w:bodyDiv w:val="1"/>
      <w:marLeft w:val="0"/>
      <w:marRight w:val="0"/>
      <w:marTop w:val="0"/>
      <w:marBottom w:val="0"/>
      <w:divBdr>
        <w:top w:val="none" w:sz="0" w:space="0" w:color="auto"/>
        <w:left w:val="none" w:sz="0" w:space="0" w:color="auto"/>
        <w:bottom w:val="none" w:sz="0" w:space="0" w:color="auto"/>
        <w:right w:val="none" w:sz="0" w:space="0" w:color="auto"/>
      </w:divBdr>
    </w:div>
    <w:div w:id="550768694">
      <w:bodyDiv w:val="1"/>
      <w:marLeft w:val="0"/>
      <w:marRight w:val="0"/>
      <w:marTop w:val="0"/>
      <w:marBottom w:val="0"/>
      <w:divBdr>
        <w:top w:val="none" w:sz="0" w:space="0" w:color="auto"/>
        <w:left w:val="none" w:sz="0" w:space="0" w:color="auto"/>
        <w:bottom w:val="none" w:sz="0" w:space="0" w:color="auto"/>
        <w:right w:val="none" w:sz="0" w:space="0" w:color="auto"/>
      </w:divBdr>
    </w:div>
    <w:div w:id="551042990">
      <w:bodyDiv w:val="1"/>
      <w:marLeft w:val="0"/>
      <w:marRight w:val="0"/>
      <w:marTop w:val="0"/>
      <w:marBottom w:val="0"/>
      <w:divBdr>
        <w:top w:val="none" w:sz="0" w:space="0" w:color="auto"/>
        <w:left w:val="none" w:sz="0" w:space="0" w:color="auto"/>
        <w:bottom w:val="none" w:sz="0" w:space="0" w:color="auto"/>
        <w:right w:val="none" w:sz="0" w:space="0" w:color="auto"/>
      </w:divBdr>
    </w:div>
    <w:div w:id="552934552">
      <w:bodyDiv w:val="1"/>
      <w:marLeft w:val="0"/>
      <w:marRight w:val="0"/>
      <w:marTop w:val="0"/>
      <w:marBottom w:val="0"/>
      <w:divBdr>
        <w:top w:val="none" w:sz="0" w:space="0" w:color="auto"/>
        <w:left w:val="none" w:sz="0" w:space="0" w:color="auto"/>
        <w:bottom w:val="none" w:sz="0" w:space="0" w:color="auto"/>
        <w:right w:val="none" w:sz="0" w:space="0" w:color="auto"/>
      </w:divBdr>
    </w:div>
    <w:div w:id="554511471">
      <w:bodyDiv w:val="1"/>
      <w:marLeft w:val="0"/>
      <w:marRight w:val="0"/>
      <w:marTop w:val="0"/>
      <w:marBottom w:val="0"/>
      <w:divBdr>
        <w:top w:val="none" w:sz="0" w:space="0" w:color="auto"/>
        <w:left w:val="none" w:sz="0" w:space="0" w:color="auto"/>
        <w:bottom w:val="none" w:sz="0" w:space="0" w:color="auto"/>
        <w:right w:val="none" w:sz="0" w:space="0" w:color="auto"/>
      </w:divBdr>
    </w:div>
    <w:div w:id="556161193">
      <w:bodyDiv w:val="1"/>
      <w:marLeft w:val="0"/>
      <w:marRight w:val="0"/>
      <w:marTop w:val="0"/>
      <w:marBottom w:val="0"/>
      <w:divBdr>
        <w:top w:val="none" w:sz="0" w:space="0" w:color="auto"/>
        <w:left w:val="none" w:sz="0" w:space="0" w:color="auto"/>
        <w:bottom w:val="none" w:sz="0" w:space="0" w:color="auto"/>
        <w:right w:val="none" w:sz="0" w:space="0" w:color="auto"/>
      </w:divBdr>
    </w:div>
    <w:div w:id="557400677">
      <w:bodyDiv w:val="1"/>
      <w:marLeft w:val="0"/>
      <w:marRight w:val="0"/>
      <w:marTop w:val="0"/>
      <w:marBottom w:val="0"/>
      <w:divBdr>
        <w:top w:val="none" w:sz="0" w:space="0" w:color="auto"/>
        <w:left w:val="none" w:sz="0" w:space="0" w:color="auto"/>
        <w:bottom w:val="none" w:sz="0" w:space="0" w:color="auto"/>
        <w:right w:val="none" w:sz="0" w:space="0" w:color="auto"/>
      </w:divBdr>
    </w:div>
    <w:div w:id="558595008">
      <w:bodyDiv w:val="1"/>
      <w:marLeft w:val="0"/>
      <w:marRight w:val="0"/>
      <w:marTop w:val="0"/>
      <w:marBottom w:val="0"/>
      <w:divBdr>
        <w:top w:val="none" w:sz="0" w:space="0" w:color="auto"/>
        <w:left w:val="none" w:sz="0" w:space="0" w:color="auto"/>
        <w:bottom w:val="none" w:sz="0" w:space="0" w:color="auto"/>
        <w:right w:val="none" w:sz="0" w:space="0" w:color="auto"/>
      </w:divBdr>
    </w:div>
    <w:div w:id="559555207">
      <w:bodyDiv w:val="1"/>
      <w:marLeft w:val="0"/>
      <w:marRight w:val="0"/>
      <w:marTop w:val="0"/>
      <w:marBottom w:val="0"/>
      <w:divBdr>
        <w:top w:val="none" w:sz="0" w:space="0" w:color="auto"/>
        <w:left w:val="none" w:sz="0" w:space="0" w:color="auto"/>
        <w:bottom w:val="none" w:sz="0" w:space="0" w:color="auto"/>
        <w:right w:val="none" w:sz="0" w:space="0" w:color="auto"/>
      </w:divBdr>
    </w:div>
    <w:div w:id="559752089">
      <w:bodyDiv w:val="1"/>
      <w:marLeft w:val="0"/>
      <w:marRight w:val="0"/>
      <w:marTop w:val="0"/>
      <w:marBottom w:val="0"/>
      <w:divBdr>
        <w:top w:val="none" w:sz="0" w:space="0" w:color="auto"/>
        <w:left w:val="none" w:sz="0" w:space="0" w:color="auto"/>
        <w:bottom w:val="none" w:sz="0" w:space="0" w:color="auto"/>
        <w:right w:val="none" w:sz="0" w:space="0" w:color="auto"/>
      </w:divBdr>
    </w:div>
    <w:div w:id="560022543">
      <w:bodyDiv w:val="1"/>
      <w:marLeft w:val="0"/>
      <w:marRight w:val="0"/>
      <w:marTop w:val="0"/>
      <w:marBottom w:val="0"/>
      <w:divBdr>
        <w:top w:val="none" w:sz="0" w:space="0" w:color="auto"/>
        <w:left w:val="none" w:sz="0" w:space="0" w:color="auto"/>
        <w:bottom w:val="none" w:sz="0" w:space="0" w:color="auto"/>
        <w:right w:val="none" w:sz="0" w:space="0" w:color="auto"/>
      </w:divBdr>
    </w:div>
    <w:div w:id="562369660">
      <w:bodyDiv w:val="1"/>
      <w:marLeft w:val="0"/>
      <w:marRight w:val="0"/>
      <w:marTop w:val="0"/>
      <w:marBottom w:val="0"/>
      <w:divBdr>
        <w:top w:val="none" w:sz="0" w:space="0" w:color="auto"/>
        <w:left w:val="none" w:sz="0" w:space="0" w:color="auto"/>
        <w:bottom w:val="none" w:sz="0" w:space="0" w:color="auto"/>
        <w:right w:val="none" w:sz="0" w:space="0" w:color="auto"/>
      </w:divBdr>
    </w:div>
    <w:div w:id="563375101">
      <w:bodyDiv w:val="1"/>
      <w:marLeft w:val="0"/>
      <w:marRight w:val="0"/>
      <w:marTop w:val="0"/>
      <w:marBottom w:val="0"/>
      <w:divBdr>
        <w:top w:val="none" w:sz="0" w:space="0" w:color="auto"/>
        <w:left w:val="none" w:sz="0" w:space="0" w:color="auto"/>
        <w:bottom w:val="none" w:sz="0" w:space="0" w:color="auto"/>
        <w:right w:val="none" w:sz="0" w:space="0" w:color="auto"/>
      </w:divBdr>
    </w:div>
    <w:div w:id="564800363">
      <w:bodyDiv w:val="1"/>
      <w:marLeft w:val="0"/>
      <w:marRight w:val="0"/>
      <w:marTop w:val="0"/>
      <w:marBottom w:val="0"/>
      <w:divBdr>
        <w:top w:val="none" w:sz="0" w:space="0" w:color="auto"/>
        <w:left w:val="none" w:sz="0" w:space="0" w:color="auto"/>
        <w:bottom w:val="none" w:sz="0" w:space="0" w:color="auto"/>
        <w:right w:val="none" w:sz="0" w:space="0" w:color="auto"/>
      </w:divBdr>
      <w:divsChild>
        <w:div w:id="629021322">
          <w:marLeft w:val="0"/>
          <w:marRight w:val="0"/>
          <w:marTop w:val="30"/>
          <w:marBottom w:val="0"/>
          <w:divBdr>
            <w:top w:val="none" w:sz="0" w:space="0" w:color="auto"/>
            <w:left w:val="none" w:sz="0" w:space="0" w:color="auto"/>
            <w:bottom w:val="none" w:sz="0" w:space="0" w:color="auto"/>
            <w:right w:val="none" w:sz="0" w:space="0" w:color="auto"/>
          </w:divBdr>
        </w:div>
      </w:divsChild>
    </w:div>
    <w:div w:id="567493564">
      <w:bodyDiv w:val="1"/>
      <w:marLeft w:val="0"/>
      <w:marRight w:val="0"/>
      <w:marTop w:val="0"/>
      <w:marBottom w:val="0"/>
      <w:divBdr>
        <w:top w:val="none" w:sz="0" w:space="0" w:color="auto"/>
        <w:left w:val="none" w:sz="0" w:space="0" w:color="auto"/>
        <w:bottom w:val="none" w:sz="0" w:space="0" w:color="auto"/>
        <w:right w:val="none" w:sz="0" w:space="0" w:color="auto"/>
      </w:divBdr>
    </w:div>
    <w:div w:id="567809665">
      <w:bodyDiv w:val="1"/>
      <w:marLeft w:val="0"/>
      <w:marRight w:val="0"/>
      <w:marTop w:val="0"/>
      <w:marBottom w:val="0"/>
      <w:divBdr>
        <w:top w:val="none" w:sz="0" w:space="0" w:color="auto"/>
        <w:left w:val="none" w:sz="0" w:space="0" w:color="auto"/>
        <w:bottom w:val="none" w:sz="0" w:space="0" w:color="auto"/>
        <w:right w:val="none" w:sz="0" w:space="0" w:color="auto"/>
      </w:divBdr>
    </w:div>
    <w:div w:id="569579905">
      <w:bodyDiv w:val="1"/>
      <w:marLeft w:val="0"/>
      <w:marRight w:val="0"/>
      <w:marTop w:val="0"/>
      <w:marBottom w:val="0"/>
      <w:divBdr>
        <w:top w:val="none" w:sz="0" w:space="0" w:color="auto"/>
        <w:left w:val="none" w:sz="0" w:space="0" w:color="auto"/>
        <w:bottom w:val="none" w:sz="0" w:space="0" w:color="auto"/>
        <w:right w:val="none" w:sz="0" w:space="0" w:color="auto"/>
      </w:divBdr>
    </w:div>
    <w:div w:id="570238251">
      <w:bodyDiv w:val="1"/>
      <w:marLeft w:val="0"/>
      <w:marRight w:val="0"/>
      <w:marTop w:val="0"/>
      <w:marBottom w:val="0"/>
      <w:divBdr>
        <w:top w:val="none" w:sz="0" w:space="0" w:color="auto"/>
        <w:left w:val="none" w:sz="0" w:space="0" w:color="auto"/>
        <w:bottom w:val="none" w:sz="0" w:space="0" w:color="auto"/>
        <w:right w:val="none" w:sz="0" w:space="0" w:color="auto"/>
      </w:divBdr>
    </w:div>
    <w:div w:id="570308314">
      <w:bodyDiv w:val="1"/>
      <w:marLeft w:val="0"/>
      <w:marRight w:val="0"/>
      <w:marTop w:val="0"/>
      <w:marBottom w:val="0"/>
      <w:divBdr>
        <w:top w:val="none" w:sz="0" w:space="0" w:color="auto"/>
        <w:left w:val="none" w:sz="0" w:space="0" w:color="auto"/>
        <w:bottom w:val="none" w:sz="0" w:space="0" w:color="auto"/>
        <w:right w:val="none" w:sz="0" w:space="0" w:color="auto"/>
      </w:divBdr>
    </w:div>
    <w:div w:id="571349897">
      <w:bodyDiv w:val="1"/>
      <w:marLeft w:val="0"/>
      <w:marRight w:val="0"/>
      <w:marTop w:val="0"/>
      <w:marBottom w:val="0"/>
      <w:divBdr>
        <w:top w:val="none" w:sz="0" w:space="0" w:color="auto"/>
        <w:left w:val="none" w:sz="0" w:space="0" w:color="auto"/>
        <w:bottom w:val="none" w:sz="0" w:space="0" w:color="auto"/>
        <w:right w:val="none" w:sz="0" w:space="0" w:color="auto"/>
      </w:divBdr>
    </w:div>
    <w:div w:id="571962782">
      <w:bodyDiv w:val="1"/>
      <w:marLeft w:val="0"/>
      <w:marRight w:val="0"/>
      <w:marTop w:val="0"/>
      <w:marBottom w:val="0"/>
      <w:divBdr>
        <w:top w:val="none" w:sz="0" w:space="0" w:color="auto"/>
        <w:left w:val="none" w:sz="0" w:space="0" w:color="auto"/>
        <w:bottom w:val="none" w:sz="0" w:space="0" w:color="auto"/>
        <w:right w:val="none" w:sz="0" w:space="0" w:color="auto"/>
      </w:divBdr>
    </w:div>
    <w:div w:id="573441391">
      <w:bodyDiv w:val="1"/>
      <w:marLeft w:val="0"/>
      <w:marRight w:val="0"/>
      <w:marTop w:val="0"/>
      <w:marBottom w:val="0"/>
      <w:divBdr>
        <w:top w:val="none" w:sz="0" w:space="0" w:color="auto"/>
        <w:left w:val="none" w:sz="0" w:space="0" w:color="auto"/>
        <w:bottom w:val="none" w:sz="0" w:space="0" w:color="auto"/>
        <w:right w:val="none" w:sz="0" w:space="0" w:color="auto"/>
      </w:divBdr>
    </w:div>
    <w:div w:id="574509774">
      <w:bodyDiv w:val="1"/>
      <w:marLeft w:val="0"/>
      <w:marRight w:val="0"/>
      <w:marTop w:val="0"/>
      <w:marBottom w:val="0"/>
      <w:divBdr>
        <w:top w:val="none" w:sz="0" w:space="0" w:color="auto"/>
        <w:left w:val="none" w:sz="0" w:space="0" w:color="auto"/>
        <w:bottom w:val="none" w:sz="0" w:space="0" w:color="auto"/>
        <w:right w:val="none" w:sz="0" w:space="0" w:color="auto"/>
      </w:divBdr>
    </w:div>
    <w:div w:id="575163652">
      <w:bodyDiv w:val="1"/>
      <w:marLeft w:val="0"/>
      <w:marRight w:val="0"/>
      <w:marTop w:val="0"/>
      <w:marBottom w:val="0"/>
      <w:divBdr>
        <w:top w:val="none" w:sz="0" w:space="0" w:color="auto"/>
        <w:left w:val="none" w:sz="0" w:space="0" w:color="auto"/>
        <w:bottom w:val="none" w:sz="0" w:space="0" w:color="auto"/>
        <w:right w:val="none" w:sz="0" w:space="0" w:color="auto"/>
      </w:divBdr>
    </w:div>
    <w:div w:id="577519766">
      <w:bodyDiv w:val="1"/>
      <w:marLeft w:val="0"/>
      <w:marRight w:val="0"/>
      <w:marTop w:val="0"/>
      <w:marBottom w:val="0"/>
      <w:divBdr>
        <w:top w:val="none" w:sz="0" w:space="0" w:color="auto"/>
        <w:left w:val="none" w:sz="0" w:space="0" w:color="auto"/>
        <w:bottom w:val="none" w:sz="0" w:space="0" w:color="auto"/>
        <w:right w:val="none" w:sz="0" w:space="0" w:color="auto"/>
      </w:divBdr>
    </w:div>
    <w:div w:id="578758011">
      <w:bodyDiv w:val="1"/>
      <w:marLeft w:val="0"/>
      <w:marRight w:val="0"/>
      <w:marTop w:val="0"/>
      <w:marBottom w:val="0"/>
      <w:divBdr>
        <w:top w:val="none" w:sz="0" w:space="0" w:color="auto"/>
        <w:left w:val="none" w:sz="0" w:space="0" w:color="auto"/>
        <w:bottom w:val="none" w:sz="0" w:space="0" w:color="auto"/>
        <w:right w:val="none" w:sz="0" w:space="0" w:color="auto"/>
      </w:divBdr>
    </w:div>
    <w:div w:id="580723981">
      <w:bodyDiv w:val="1"/>
      <w:marLeft w:val="0"/>
      <w:marRight w:val="0"/>
      <w:marTop w:val="0"/>
      <w:marBottom w:val="0"/>
      <w:divBdr>
        <w:top w:val="none" w:sz="0" w:space="0" w:color="auto"/>
        <w:left w:val="none" w:sz="0" w:space="0" w:color="auto"/>
        <w:bottom w:val="none" w:sz="0" w:space="0" w:color="auto"/>
        <w:right w:val="none" w:sz="0" w:space="0" w:color="auto"/>
      </w:divBdr>
    </w:div>
    <w:div w:id="581717890">
      <w:bodyDiv w:val="1"/>
      <w:marLeft w:val="0"/>
      <w:marRight w:val="0"/>
      <w:marTop w:val="0"/>
      <w:marBottom w:val="0"/>
      <w:divBdr>
        <w:top w:val="none" w:sz="0" w:space="0" w:color="auto"/>
        <w:left w:val="none" w:sz="0" w:space="0" w:color="auto"/>
        <w:bottom w:val="none" w:sz="0" w:space="0" w:color="auto"/>
        <w:right w:val="none" w:sz="0" w:space="0" w:color="auto"/>
      </w:divBdr>
    </w:div>
    <w:div w:id="582570441">
      <w:bodyDiv w:val="1"/>
      <w:marLeft w:val="0"/>
      <w:marRight w:val="0"/>
      <w:marTop w:val="0"/>
      <w:marBottom w:val="0"/>
      <w:divBdr>
        <w:top w:val="none" w:sz="0" w:space="0" w:color="auto"/>
        <w:left w:val="none" w:sz="0" w:space="0" w:color="auto"/>
        <w:bottom w:val="none" w:sz="0" w:space="0" w:color="auto"/>
        <w:right w:val="none" w:sz="0" w:space="0" w:color="auto"/>
      </w:divBdr>
    </w:div>
    <w:div w:id="582758215">
      <w:bodyDiv w:val="1"/>
      <w:marLeft w:val="0"/>
      <w:marRight w:val="0"/>
      <w:marTop w:val="0"/>
      <w:marBottom w:val="0"/>
      <w:divBdr>
        <w:top w:val="none" w:sz="0" w:space="0" w:color="auto"/>
        <w:left w:val="none" w:sz="0" w:space="0" w:color="auto"/>
        <w:bottom w:val="none" w:sz="0" w:space="0" w:color="auto"/>
        <w:right w:val="none" w:sz="0" w:space="0" w:color="auto"/>
      </w:divBdr>
    </w:div>
    <w:div w:id="584264427">
      <w:bodyDiv w:val="1"/>
      <w:marLeft w:val="0"/>
      <w:marRight w:val="0"/>
      <w:marTop w:val="0"/>
      <w:marBottom w:val="0"/>
      <w:divBdr>
        <w:top w:val="none" w:sz="0" w:space="0" w:color="auto"/>
        <w:left w:val="none" w:sz="0" w:space="0" w:color="auto"/>
        <w:bottom w:val="none" w:sz="0" w:space="0" w:color="auto"/>
        <w:right w:val="none" w:sz="0" w:space="0" w:color="auto"/>
      </w:divBdr>
    </w:div>
    <w:div w:id="585459889">
      <w:bodyDiv w:val="1"/>
      <w:marLeft w:val="0"/>
      <w:marRight w:val="0"/>
      <w:marTop w:val="0"/>
      <w:marBottom w:val="0"/>
      <w:divBdr>
        <w:top w:val="none" w:sz="0" w:space="0" w:color="auto"/>
        <w:left w:val="none" w:sz="0" w:space="0" w:color="auto"/>
        <w:bottom w:val="none" w:sz="0" w:space="0" w:color="auto"/>
        <w:right w:val="none" w:sz="0" w:space="0" w:color="auto"/>
      </w:divBdr>
    </w:div>
    <w:div w:id="586228358">
      <w:bodyDiv w:val="1"/>
      <w:marLeft w:val="0"/>
      <w:marRight w:val="0"/>
      <w:marTop w:val="0"/>
      <w:marBottom w:val="0"/>
      <w:divBdr>
        <w:top w:val="none" w:sz="0" w:space="0" w:color="auto"/>
        <w:left w:val="none" w:sz="0" w:space="0" w:color="auto"/>
        <w:bottom w:val="none" w:sz="0" w:space="0" w:color="auto"/>
        <w:right w:val="none" w:sz="0" w:space="0" w:color="auto"/>
      </w:divBdr>
    </w:div>
    <w:div w:id="586312118">
      <w:bodyDiv w:val="1"/>
      <w:marLeft w:val="0"/>
      <w:marRight w:val="0"/>
      <w:marTop w:val="0"/>
      <w:marBottom w:val="0"/>
      <w:divBdr>
        <w:top w:val="none" w:sz="0" w:space="0" w:color="auto"/>
        <w:left w:val="none" w:sz="0" w:space="0" w:color="auto"/>
        <w:bottom w:val="none" w:sz="0" w:space="0" w:color="auto"/>
        <w:right w:val="none" w:sz="0" w:space="0" w:color="auto"/>
      </w:divBdr>
    </w:div>
    <w:div w:id="586619978">
      <w:bodyDiv w:val="1"/>
      <w:marLeft w:val="0"/>
      <w:marRight w:val="0"/>
      <w:marTop w:val="0"/>
      <w:marBottom w:val="0"/>
      <w:divBdr>
        <w:top w:val="none" w:sz="0" w:space="0" w:color="auto"/>
        <w:left w:val="none" w:sz="0" w:space="0" w:color="auto"/>
        <w:bottom w:val="none" w:sz="0" w:space="0" w:color="auto"/>
        <w:right w:val="none" w:sz="0" w:space="0" w:color="auto"/>
      </w:divBdr>
    </w:div>
    <w:div w:id="587152853">
      <w:bodyDiv w:val="1"/>
      <w:marLeft w:val="0"/>
      <w:marRight w:val="0"/>
      <w:marTop w:val="0"/>
      <w:marBottom w:val="0"/>
      <w:divBdr>
        <w:top w:val="none" w:sz="0" w:space="0" w:color="auto"/>
        <w:left w:val="none" w:sz="0" w:space="0" w:color="auto"/>
        <w:bottom w:val="none" w:sz="0" w:space="0" w:color="auto"/>
        <w:right w:val="none" w:sz="0" w:space="0" w:color="auto"/>
      </w:divBdr>
    </w:div>
    <w:div w:id="588077318">
      <w:bodyDiv w:val="1"/>
      <w:marLeft w:val="0"/>
      <w:marRight w:val="0"/>
      <w:marTop w:val="0"/>
      <w:marBottom w:val="0"/>
      <w:divBdr>
        <w:top w:val="none" w:sz="0" w:space="0" w:color="auto"/>
        <w:left w:val="none" w:sz="0" w:space="0" w:color="auto"/>
        <w:bottom w:val="none" w:sz="0" w:space="0" w:color="auto"/>
        <w:right w:val="none" w:sz="0" w:space="0" w:color="auto"/>
      </w:divBdr>
    </w:div>
    <w:div w:id="588659001">
      <w:bodyDiv w:val="1"/>
      <w:marLeft w:val="0"/>
      <w:marRight w:val="0"/>
      <w:marTop w:val="0"/>
      <w:marBottom w:val="0"/>
      <w:divBdr>
        <w:top w:val="none" w:sz="0" w:space="0" w:color="auto"/>
        <w:left w:val="none" w:sz="0" w:space="0" w:color="auto"/>
        <w:bottom w:val="none" w:sz="0" w:space="0" w:color="auto"/>
        <w:right w:val="none" w:sz="0" w:space="0" w:color="auto"/>
      </w:divBdr>
    </w:div>
    <w:div w:id="588972211">
      <w:bodyDiv w:val="1"/>
      <w:marLeft w:val="0"/>
      <w:marRight w:val="0"/>
      <w:marTop w:val="0"/>
      <w:marBottom w:val="0"/>
      <w:divBdr>
        <w:top w:val="none" w:sz="0" w:space="0" w:color="auto"/>
        <w:left w:val="none" w:sz="0" w:space="0" w:color="auto"/>
        <w:bottom w:val="none" w:sz="0" w:space="0" w:color="auto"/>
        <w:right w:val="none" w:sz="0" w:space="0" w:color="auto"/>
      </w:divBdr>
    </w:div>
    <w:div w:id="591014040">
      <w:bodyDiv w:val="1"/>
      <w:marLeft w:val="0"/>
      <w:marRight w:val="0"/>
      <w:marTop w:val="0"/>
      <w:marBottom w:val="0"/>
      <w:divBdr>
        <w:top w:val="none" w:sz="0" w:space="0" w:color="auto"/>
        <w:left w:val="none" w:sz="0" w:space="0" w:color="auto"/>
        <w:bottom w:val="none" w:sz="0" w:space="0" w:color="auto"/>
        <w:right w:val="none" w:sz="0" w:space="0" w:color="auto"/>
      </w:divBdr>
    </w:div>
    <w:div w:id="591210198">
      <w:bodyDiv w:val="1"/>
      <w:marLeft w:val="0"/>
      <w:marRight w:val="0"/>
      <w:marTop w:val="0"/>
      <w:marBottom w:val="0"/>
      <w:divBdr>
        <w:top w:val="none" w:sz="0" w:space="0" w:color="auto"/>
        <w:left w:val="none" w:sz="0" w:space="0" w:color="auto"/>
        <w:bottom w:val="none" w:sz="0" w:space="0" w:color="auto"/>
        <w:right w:val="none" w:sz="0" w:space="0" w:color="auto"/>
      </w:divBdr>
    </w:div>
    <w:div w:id="592275817">
      <w:bodyDiv w:val="1"/>
      <w:marLeft w:val="0"/>
      <w:marRight w:val="0"/>
      <w:marTop w:val="0"/>
      <w:marBottom w:val="0"/>
      <w:divBdr>
        <w:top w:val="none" w:sz="0" w:space="0" w:color="auto"/>
        <w:left w:val="none" w:sz="0" w:space="0" w:color="auto"/>
        <w:bottom w:val="none" w:sz="0" w:space="0" w:color="auto"/>
        <w:right w:val="none" w:sz="0" w:space="0" w:color="auto"/>
      </w:divBdr>
    </w:div>
    <w:div w:id="592317826">
      <w:bodyDiv w:val="1"/>
      <w:marLeft w:val="0"/>
      <w:marRight w:val="0"/>
      <w:marTop w:val="0"/>
      <w:marBottom w:val="0"/>
      <w:divBdr>
        <w:top w:val="none" w:sz="0" w:space="0" w:color="auto"/>
        <w:left w:val="none" w:sz="0" w:space="0" w:color="auto"/>
        <w:bottom w:val="none" w:sz="0" w:space="0" w:color="auto"/>
        <w:right w:val="none" w:sz="0" w:space="0" w:color="auto"/>
      </w:divBdr>
    </w:div>
    <w:div w:id="593246504">
      <w:bodyDiv w:val="1"/>
      <w:marLeft w:val="0"/>
      <w:marRight w:val="0"/>
      <w:marTop w:val="0"/>
      <w:marBottom w:val="0"/>
      <w:divBdr>
        <w:top w:val="none" w:sz="0" w:space="0" w:color="auto"/>
        <w:left w:val="none" w:sz="0" w:space="0" w:color="auto"/>
        <w:bottom w:val="none" w:sz="0" w:space="0" w:color="auto"/>
        <w:right w:val="none" w:sz="0" w:space="0" w:color="auto"/>
      </w:divBdr>
    </w:div>
    <w:div w:id="594634784">
      <w:bodyDiv w:val="1"/>
      <w:marLeft w:val="0"/>
      <w:marRight w:val="0"/>
      <w:marTop w:val="0"/>
      <w:marBottom w:val="0"/>
      <w:divBdr>
        <w:top w:val="none" w:sz="0" w:space="0" w:color="auto"/>
        <w:left w:val="none" w:sz="0" w:space="0" w:color="auto"/>
        <w:bottom w:val="none" w:sz="0" w:space="0" w:color="auto"/>
        <w:right w:val="none" w:sz="0" w:space="0" w:color="auto"/>
      </w:divBdr>
    </w:div>
    <w:div w:id="596906050">
      <w:bodyDiv w:val="1"/>
      <w:marLeft w:val="0"/>
      <w:marRight w:val="0"/>
      <w:marTop w:val="0"/>
      <w:marBottom w:val="0"/>
      <w:divBdr>
        <w:top w:val="none" w:sz="0" w:space="0" w:color="auto"/>
        <w:left w:val="none" w:sz="0" w:space="0" w:color="auto"/>
        <w:bottom w:val="none" w:sz="0" w:space="0" w:color="auto"/>
        <w:right w:val="none" w:sz="0" w:space="0" w:color="auto"/>
      </w:divBdr>
    </w:div>
    <w:div w:id="597180936">
      <w:bodyDiv w:val="1"/>
      <w:marLeft w:val="0"/>
      <w:marRight w:val="0"/>
      <w:marTop w:val="0"/>
      <w:marBottom w:val="0"/>
      <w:divBdr>
        <w:top w:val="none" w:sz="0" w:space="0" w:color="auto"/>
        <w:left w:val="none" w:sz="0" w:space="0" w:color="auto"/>
        <w:bottom w:val="none" w:sz="0" w:space="0" w:color="auto"/>
        <w:right w:val="none" w:sz="0" w:space="0" w:color="auto"/>
      </w:divBdr>
    </w:div>
    <w:div w:id="597566632">
      <w:bodyDiv w:val="1"/>
      <w:marLeft w:val="0"/>
      <w:marRight w:val="0"/>
      <w:marTop w:val="0"/>
      <w:marBottom w:val="0"/>
      <w:divBdr>
        <w:top w:val="none" w:sz="0" w:space="0" w:color="auto"/>
        <w:left w:val="none" w:sz="0" w:space="0" w:color="auto"/>
        <w:bottom w:val="none" w:sz="0" w:space="0" w:color="auto"/>
        <w:right w:val="none" w:sz="0" w:space="0" w:color="auto"/>
      </w:divBdr>
    </w:div>
    <w:div w:id="597636106">
      <w:bodyDiv w:val="1"/>
      <w:marLeft w:val="0"/>
      <w:marRight w:val="0"/>
      <w:marTop w:val="0"/>
      <w:marBottom w:val="0"/>
      <w:divBdr>
        <w:top w:val="none" w:sz="0" w:space="0" w:color="auto"/>
        <w:left w:val="none" w:sz="0" w:space="0" w:color="auto"/>
        <w:bottom w:val="none" w:sz="0" w:space="0" w:color="auto"/>
        <w:right w:val="none" w:sz="0" w:space="0" w:color="auto"/>
      </w:divBdr>
    </w:div>
    <w:div w:id="598610994">
      <w:bodyDiv w:val="1"/>
      <w:marLeft w:val="0"/>
      <w:marRight w:val="0"/>
      <w:marTop w:val="0"/>
      <w:marBottom w:val="0"/>
      <w:divBdr>
        <w:top w:val="none" w:sz="0" w:space="0" w:color="auto"/>
        <w:left w:val="none" w:sz="0" w:space="0" w:color="auto"/>
        <w:bottom w:val="none" w:sz="0" w:space="0" w:color="auto"/>
        <w:right w:val="none" w:sz="0" w:space="0" w:color="auto"/>
      </w:divBdr>
    </w:div>
    <w:div w:id="599336503">
      <w:bodyDiv w:val="1"/>
      <w:marLeft w:val="0"/>
      <w:marRight w:val="0"/>
      <w:marTop w:val="0"/>
      <w:marBottom w:val="0"/>
      <w:divBdr>
        <w:top w:val="none" w:sz="0" w:space="0" w:color="auto"/>
        <w:left w:val="none" w:sz="0" w:space="0" w:color="auto"/>
        <w:bottom w:val="none" w:sz="0" w:space="0" w:color="auto"/>
        <w:right w:val="none" w:sz="0" w:space="0" w:color="auto"/>
      </w:divBdr>
    </w:div>
    <w:div w:id="600113832">
      <w:bodyDiv w:val="1"/>
      <w:marLeft w:val="0"/>
      <w:marRight w:val="0"/>
      <w:marTop w:val="0"/>
      <w:marBottom w:val="0"/>
      <w:divBdr>
        <w:top w:val="none" w:sz="0" w:space="0" w:color="auto"/>
        <w:left w:val="none" w:sz="0" w:space="0" w:color="auto"/>
        <w:bottom w:val="none" w:sz="0" w:space="0" w:color="auto"/>
        <w:right w:val="none" w:sz="0" w:space="0" w:color="auto"/>
      </w:divBdr>
    </w:div>
    <w:div w:id="600845070">
      <w:bodyDiv w:val="1"/>
      <w:marLeft w:val="0"/>
      <w:marRight w:val="0"/>
      <w:marTop w:val="0"/>
      <w:marBottom w:val="0"/>
      <w:divBdr>
        <w:top w:val="none" w:sz="0" w:space="0" w:color="auto"/>
        <w:left w:val="none" w:sz="0" w:space="0" w:color="auto"/>
        <w:bottom w:val="none" w:sz="0" w:space="0" w:color="auto"/>
        <w:right w:val="none" w:sz="0" w:space="0" w:color="auto"/>
      </w:divBdr>
    </w:div>
    <w:div w:id="601298919">
      <w:bodyDiv w:val="1"/>
      <w:marLeft w:val="0"/>
      <w:marRight w:val="0"/>
      <w:marTop w:val="0"/>
      <w:marBottom w:val="0"/>
      <w:divBdr>
        <w:top w:val="none" w:sz="0" w:space="0" w:color="auto"/>
        <w:left w:val="none" w:sz="0" w:space="0" w:color="auto"/>
        <w:bottom w:val="none" w:sz="0" w:space="0" w:color="auto"/>
        <w:right w:val="none" w:sz="0" w:space="0" w:color="auto"/>
      </w:divBdr>
    </w:div>
    <w:div w:id="601376023">
      <w:bodyDiv w:val="1"/>
      <w:marLeft w:val="0"/>
      <w:marRight w:val="0"/>
      <w:marTop w:val="0"/>
      <w:marBottom w:val="0"/>
      <w:divBdr>
        <w:top w:val="none" w:sz="0" w:space="0" w:color="auto"/>
        <w:left w:val="none" w:sz="0" w:space="0" w:color="auto"/>
        <w:bottom w:val="none" w:sz="0" w:space="0" w:color="auto"/>
        <w:right w:val="none" w:sz="0" w:space="0" w:color="auto"/>
      </w:divBdr>
    </w:div>
    <w:div w:id="601955943">
      <w:bodyDiv w:val="1"/>
      <w:marLeft w:val="0"/>
      <w:marRight w:val="0"/>
      <w:marTop w:val="0"/>
      <w:marBottom w:val="0"/>
      <w:divBdr>
        <w:top w:val="none" w:sz="0" w:space="0" w:color="auto"/>
        <w:left w:val="none" w:sz="0" w:space="0" w:color="auto"/>
        <w:bottom w:val="none" w:sz="0" w:space="0" w:color="auto"/>
        <w:right w:val="none" w:sz="0" w:space="0" w:color="auto"/>
      </w:divBdr>
    </w:div>
    <w:div w:id="602034617">
      <w:bodyDiv w:val="1"/>
      <w:marLeft w:val="0"/>
      <w:marRight w:val="0"/>
      <w:marTop w:val="0"/>
      <w:marBottom w:val="0"/>
      <w:divBdr>
        <w:top w:val="none" w:sz="0" w:space="0" w:color="auto"/>
        <w:left w:val="none" w:sz="0" w:space="0" w:color="auto"/>
        <w:bottom w:val="none" w:sz="0" w:space="0" w:color="auto"/>
        <w:right w:val="none" w:sz="0" w:space="0" w:color="auto"/>
      </w:divBdr>
    </w:div>
    <w:div w:id="602806829">
      <w:bodyDiv w:val="1"/>
      <w:marLeft w:val="0"/>
      <w:marRight w:val="0"/>
      <w:marTop w:val="0"/>
      <w:marBottom w:val="0"/>
      <w:divBdr>
        <w:top w:val="none" w:sz="0" w:space="0" w:color="auto"/>
        <w:left w:val="none" w:sz="0" w:space="0" w:color="auto"/>
        <w:bottom w:val="none" w:sz="0" w:space="0" w:color="auto"/>
        <w:right w:val="none" w:sz="0" w:space="0" w:color="auto"/>
      </w:divBdr>
    </w:div>
    <w:div w:id="603849854">
      <w:bodyDiv w:val="1"/>
      <w:marLeft w:val="0"/>
      <w:marRight w:val="0"/>
      <w:marTop w:val="0"/>
      <w:marBottom w:val="0"/>
      <w:divBdr>
        <w:top w:val="none" w:sz="0" w:space="0" w:color="auto"/>
        <w:left w:val="none" w:sz="0" w:space="0" w:color="auto"/>
        <w:bottom w:val="none" w:sz="0" w:space="0" w:color="auto"/>
        <w:right w:val="none" w:sz="0" w:space="0" w:color="auto"/>
      </w:divBdr>
    </w:div>
    <w:div w:id="603928509">
      <w:bodyDiv w:val="1"/>
      <w:marLeft w:val="0"/>
      <w:marRight w:val="0"/>
      <w:marTop w:val="0"/>
      <w:marBottom w:val="0"/>
      <w:divBdr>
        <w:top w:val="none" w:sz="0" w:space="0" w:color="auto"/>
        <w:left w:val="none" w:sz="0" w:space="0" w:color="auto"/>
        <w:bottom w:val="none" w:sz="0" w:space="0" w:color="auto"/>
        <w:right w:val="none" w:sz="0" w:space="0" w:color="auto"/>
      </w:divBdr>
    </w:div>
    <w:div w:id="605162231">
      <w:bodyDiv w:val="1"/>
      <w:marLeft w:val="0"/>
      <w:marRight w:val="0"/>
      <w:marTop w:val="0"/>
      <w:marBottom w:val="0"/>
      <w:divBdr>
        <w:top w:val="none" w:sz="0" w:space="0" w:color="auto"/>
        <w:left w:val="none" w:sz="0" w:space="0" w:color="auto"/>
        <w:bottom w:val="none" w:sz="0" w:space="0" w:color="auto"/>
        <w:right w:val="none" w:sz="0" w:space="0" w:color="auto"/>
      </w:divBdr>
    </w:div>
    <w:div w:id="606691977">
      <w:bodyDiv w:val="1"/>
      <w:marLeft w:val="0"/>
      <w:marRight w:val="0"/>
      <w:marTop w:val="0"/>
      <w:marBottom w:val="0"/>
      <w:divBdr>
        <w:top w:val="none" w:sz="0" w:space="0" w:color="auto"/>
        <w:left w:val="none" w:sz="0" w:space="0" w:color="auto"/>
        <w:bottom w:val="none" w:sz="0" w:space="0" w:color="auto"/>
        <w:right w:val="none" w:sz="0" w:space="0" w:color="auto"/>
      </w:divBdr>
    </w:div>
    <w:div w:id="607540826">
      <w:bodyDiv w:val="1"/>
      <w:marLeft w:val="0"/>
      <w:marRight w:val="0"/>
      <w:marTop w:val="0"/>
      <w:marBottom w:val="0"/>
      <w:divBdr>
        <w:top w:val="none" w:sz="0" w:space="0" w:color="auto"/>
        <w:left w:val="none" w:sz="0" w:space="0" w:color="auto"/>
        <w:bottom w:val="none" w:sz="0" w:space="0" w:color="auto"/>
        <w:right w:val="none" w:sz="0" w:space="0" w:color="auto"/>
      </w:divBdr>
    </w:div>
    <w:div w:id="608317734">
      <w:bodyDiv w:val="1"/>
      <w:marLeft w:val="0"/>
      <w:marRight w:val="0"/>
      <w:marTop w:val="0"/>
      <w:marBottom w:val="0"/>
      <w:divBdr>
        <w:top w:val="none" w:sz="0" w:space="0" w:color="auto"/>
        <w:left w:val="none" w:sz="0" w:space="0" w:color="auto"/>
        <w:bottom w:val="none" w:sz="0" w:space="0" w:color="auto"/>
        <w:right w:val="none" w:sz="0" w:space="0" w:color="auto"/>
      </w:divBdr>
    </w:div>
    <w:div w:id="608508728">
      <w:bodyDiv w:val="1"/>
      <w:marLeft w:val="0"/>
      <w:marRight w:val="0"/>
      <w:marTop w:val="0"/>
      <w:marBottom w:val="0"/>
      <w:divBdr>
        <w:top w:val="none" w:sz="0" w:space="0" w:color="auto"/>
        <w:left w:val="none" w:sz="0" w:space="0" w:color="auto"/>
        <w:bottom w:val="none" w:sz="0" w:space="0" w:color="auto"/>
        <w:right w:val="none" w:sz="0" w:space="0" w:color="auto"/>
      </w:divBdr>
    </w:div>
    <w:div w:id="609169507">
      <w:bodyDiv w:val="1"/>
      <w:marLeft w:val="0"/>
      <w:marRight w:val="0"/>
      <w:marTop w:val="0"/>
      <w:marBottom w:val="0"/>
      <w:divBdr>
        <w:top w:val="none" w:sz="0" w:space="0" w:color="auto"/>
        <w:left w:val="none" w:sz="0" w:space="0" w:color="auto"/>
        <w:bottom w:val="none" w:sz="0" w:space="0" w:color="auto"/>
        <w:right w:val="none" w:sz="0" w:space="0" w:color="auto"/>
      </w:divBdr>
    </w:div>
    <w:div w:id="609316224">
      <w:bodyDiv w:val="1"/>
      <w:marLeft w:val="0"/>
      <w:marRight w:val="0"/>
      <w:marTop w:val="0"/>
      <w:marBottom w:val="0"/>
      <w:divBdr>
        <w:top w:val="none" w:sz="0" w:space="0" w:color="auto"/>
        <w:left w:val="none" w:sz="0" w:space="0" w:color="auto"/>
        <w:bottom w:val="none" w:sz="0" w:space="0" w:color="auto"/>
        <w:right w:val="none" w:sz="0" w:space="0" w:color="auto"/>
      </w:divBdr>
    </w:div>
    <w:div w:id="610283062">
      <w:bodyDiv w:val="1"/>
      <w:marLeft w:val="0"/>
      <w:marRight w:val="0"/>
      <w:marTop w:val="0"/>
      <w:marBottom w:val="0"/>
      <w:divBdr>
        <w:top w:val="none" w:sz="0" w:space="0" w:color="auto"/>
        <w:left w:val="none" w:sz="0" w:space="0" w:color="auto"/>
        <w:bottom w:val="none" w:sz="0" w:space="0" w:color="auto"/>
        <w:right w:val="none" w:sz="0" w:space="0" w:color="auto"/>
      </w:divBdr>
    </w:div>
    <w:div w:id="610670277">
      <w:bodyDiv w:val="1"/>
      <w:marLeft w:val="0"/>
      <w:marRight w:val="0"/>
      <w:marTop w:val="0"/>
      <w:marBottom w:val="0"/>
      <w:divBdr>
        <w:top w:val="none" w:sz="0" w:space="0" w:color="auto"/>
        <w:left w:val="none" w:sz="0" w:space="0" w:color="auto"/>
        <w:bottom w:val="none" w:sz="0" w:space="0" w:color="auto"/>
        <w:right w:val="none" w:sz="0" w:space="0" w:color="auto"/>
      </w:divBdr>
    </w:div>
    <w:div w:id="611017610">
      <w:bodyDiv w:val="1"/>
      <w:marLeft w:val="0"/>
      <w:marRight w:val="0"/>
      <w:marTop w:val="0"/>
      <w:marBottom w:val="0"/>
      <w:divBdr>
        <w:top w:val="none" w:sz="0" w:space="0" w:color="auto"/>
        <w:left w:val="none" w:sz="0" w:space="0" w:color="auto"/>
        <w:bottom w:val="none" w:sz="0" w:space="0" w:color="auto"/>
        <w:right w:val="none" w:sz="0" w:space="0" w:color="auto"/>
      </w:divBdr>
    </w:div>
    <w:div w:id="611783675">
      <w:bodyDiv w:val="1"/>
      <w:marLeft w:val="0"/>
      <w:marRight w:val="0"/>
      <w:marTop w:val="0"/>
      <w:marBottom w:val="0"/>
      <w:divBdr>
        <w:top w:val="none" w:sz="0" w:space="0" w:color="auto"/>
        <w:left w:val="none" w:sz="0" w:space="0" w:color="auto"/>
        <w:bottom w:val="none" w:sz="0" w:space="0" w:color="auto"/>
        <w:right w:val="none" w:sz="0" w:space="0" w:color="auto"/>
      </w:divBdr>
    </w:div>
    <w:div w:id="612784605">
      <w:bodyDiv w:val="1"/>
      <w:marLeft w:val="0"/>
      <w:marRight w:val="0"/>
      <w:marTop w:val="0"/>
      <w:marBottom w:val="0"/>
      <w:divBdr>
        <w:top w:val="none" w:sz="0" w:space="0" w:color="auto"/>
        <w:left w:val="none" w:sz="0" w:space="0" w:color="auto"/>
        <w:bottom w:val="none" w:sz="0" w:space="0" w:color="auto"/>
        <w:right w:val="none" w:sz="0" w:space="0" w:color="auto"/>
      </w:divBdr>
    </w:div>
    <w:div w:id="613169263">
      <w:bodyDiv w:val="1"/>
      <w:marLeft w:val="0"/>
      <w:marRight w:val="0"/>
      <w:marTop w:val="0"/>
      <w:marBottom w:val="0"/>
      <w:divBdr>
        <w:top w:val="none" w:sz="0" w:space="0" w:color="auto"/>
        <w:left w:val="none" w:sz="0" w:space="0" w:color="auto"/>
        <w:bottom w:val="none" w:sz="0" w:space="0" w:color="auto"/>
        <w:right w:val="none" w:sz="0" w:space="0" w:color="auto"/>
      </w:divBdr>
    </w:div>
    <w:div w:id="614100428">
      <w:bodyDiv w:val="1"/>
      <w:marLeft w:val="0"/>
      <w:marRight w:val="0"/>
      <w:marTop w:val="0"/>
      <w:marBottom w:val="0"/>
      <w:divBdr>
        <w:top w:val="none" w:sz="0" w:space="0" w:color="auto"/>
        <w:left w:val="none" w:sz="0" w:space="0" w:color="auto"/>
        <w:bottom w:val="none" w:sz="0" w:space="0" w:color="auto"/>
        <w:right w:val="none" w:sz="0" w:space="0" w:color="auto"/>
      </w:divBdr>
    </w:div>
    <w:div w:id="614479954">
      <w:bodyDiv w:val="1"/>
      <w:marLeft w:val="0"/>
      <w:marRight w:val="0"/>
      <w:marTop w:val="0"/>
      <w:marBottom w:val="0"/>
      <w:divBdr>
        <w:top w:val="none" w:sz="0" w:space="0" w:color="auto"/>
        <w:left w:val="none" w:sz="0" w:space="0" w:color="auto"/>
        <w:bottom w:val="none" w:sz="0" w:space="0" w:color="auto"/>
        <w:right w:val="none" w:sz="0" w:space="0" w:color="auto"/>
      </w:divBdr>
    </w:div>
    <w:div w:id="614797902">
      <w:bodyDiv w:val="1"/>
      <w:marLeft w:val="0"/>
      <w:marRight w:val="0"/>
      <w:marTop w:val="0"/>
      <w:marBottom w:val="0"/>
      <w:divBdr>
        <w:top w:val="none" w:sz="0" w:space="0" w:color="auto"/>
        <w:left w:val="none" w:sz="0" w:space="0" w:color="auto"/>
        <w:bottom w:val="none" w:sz="0" w:space="0" w:color="auto"/>
        <w:right w:val="none" w:sz="0" w:space="0" w:color="auto"/>
      </w:divBdr>
    </w:div>
    <w:div w:id="617101333">
      <w:bodyDiv w:val="1"/>
      <w:marLeft w:val="0"/>
      <w:marRight w:val="0"/>
      <w:marTop w:val="0"/>
      <w:marBottom w:val="0"/>
      <w:divBdr>
        <w:top w:val="none" w:sz="0" w:space="0" w:color="auto"/>
        <w:left w:val="none" w:sz="0" w:space="0" w:color="auto"/>
        <w:bottom w:val="none" w:sz="0" w:space="0" w:color="auto"/>
        <w:right w:val="none" w:sz="0" w:space="0" w:color="auto"/>
      </w:divBdr>
    </w:div>
    <w:div w:id="617760881">
      <w:bodyDiv w:val="1"/>
      <w:marLeft w:val="0"/>
      <w:marRight w:val="0"/>
      <w:marTop w:val="0"/>
      <w:marBottom w:val="0"/>
      <w:divBdr>
        <w:top w:val="none" w:sz="0" w:space="0" w:color="auto"/>
        <w:left w:val="none" w:sz="0" w:space="0" w:color="auto"/>
        <w:bottom w:val="none" w:sz="0" w:space="0" w:color="auto"/>
        <w:right w:val="none" w:sz="0" w:space="0" w:color="auto"/>
      </w:divBdr>
    </w:div>
    <w:div w:id="617761701">
      <w:bodyDiv w:val="1"/>
      <w:marLeft w:val="0"/>
      <w:marRight w:val="0"/>
      <w:marTop w:val="0"/>
      <w:marBottom w:val="0"/>
      <w:divBdr>
        <w:top w:val="none" w:sz="0" w:space="0" w:color="auto"/>
        <w:left w:val="none" w:sz="0" w:space="0" w:color="auto"/>
        <w:bottom w:val="none" w:sz="0" w:space="0" w:color="auto"/>
        <w:right w:val="none" w:sz="0" w:space="0" w:color="auto"/>
      </w:divBdr>
    </w:div>
    <w:div w:id="618032543">
      <w:bodyDiv w:val="1"/>
      <w:marLeft w:val="0"/>
      <w:marRight w:val="0"/>
      <w:marTop w:val="0"/>
      <w:marBottom w:val="0"/>
      <w:divBdr>
        <w:top w:val="none" w:sz="0" w:space="0" w:color="auto"/>
        <w:left w:val="none" w:sz="0" w:space="0" w:color="auto"/>
        <w:bottom w:val="none" w:sz="0" w:space="0" w:color="auto"/>
        <w:right w:val="none" w:sz="0" w:space="0" w:color="auto"/>
      </w:divBdr>
    </w:div>
    <w:div w:id="618530374">
      <w:bodyDiv w:val="1"/>
      <w:marLeft w:val="0"/>
      <w:marRight w:val="0"/>
      <w:marTop w:val="0"/>
      <w:marBottom w:val="0"/>
      <w:divBdr>
        <w:top w:val="none" w:sz="0" w:space="0" w:color="auto"/>
        <w:left w:val="none" w:sz="0" w:space="0" w:color="auto"/>
        <w:bottom w:val="none" w:sz="0" w:space="0" w:color="auto"/>
        <w:right w:val="none" w:sz="0" w:space="0" w:color="auto"/>
      </w:divBdr>
    </w:div>
    <w:div w:id="619334840">
      <w:bodyDiv w:val="1"/>
      <w:marLeft w:val="0"/>
      <w:marRight w:val="0"/>
      <w:marTop w:val="0"/>
      <w:marBottom w:val="0"/>
      <w:divBdr>
        <w:top w:val="none" w:sz="0" w:space="0" w:color="auto"/>
        <w:left w:val="none" w:sz="0" w:space="0" w:color="auto"/>
        <w:bottom w:val="none" w:sz="0" w:space="0" w:color="auto"/>
        <w:right w:val="none" w:sz="0" w:space="0" w:color="auto"/>
      </w:divBdr>
    </w:div>
    <w:div w:id="619412119">
      <w:bodyDiv w:val="1"/>
      <w:marLeft w:val="0"/>
      <w:marRight w:val="0"/>
      <w:marTop w:val="0"/>
      <w:marBottom w:val="0"/>
      <w:divBdr>
        <w:top w:val="none" w:sz="0" w:space="0" w:color="auto"/>
        <w:left w:val="none" w:sz="0" w:space="0" w:color="auto"/>
        <w:bottom w:val="none" w:sz="0" w:space="0" w:color="auto"/>
        <w:right w:val="none" w:sz="0" w:space="0" w:color="auto"/>
      </w:divBdr>
    </w:div>
    <w:div w:id="619412646">
      <w:bodyDiv w:val="1"/>
      <w:marLeft w:val="0"/>
      <w:marRight w:val="0"/>
      <w:marTop w:val="0"/>
      <w:marBottom w:val="0"/>
      <w:divBdr>
        <w:top w:val="none" w:sz="0" w:space="0" w:color="auto"/>
        <w:left w:val="none" w:sz="0" w:space="0" w:color="auto"/>
        <w:bottom w:val="none" w:sz="0" w:space="0" w:color="auto"/>
        <w:right w:val="none" w:sz="0" w:space="0" w:color="auto"/>
      </w:divBdr>
    </w:div>
    <w:div w:id="623270976">
      <w:bodyDiv w:val="1"/>
      <w:marLeft w:val="0"/>
      <w:marRight w:val="0"/>
      <w:marTop w:val="0"/>
      <w:marBottom w:val="0"/>
      <w:divBdr>
        <w:top w:val="none" w:sz="0" w:space="0" w:color="auto"/>
        <w:left w:val="none" w:sz="0" w:space="0" w:color="auto"/>
        <w:bottom w:val="none" w:sz="0" w:space="0" w:color="auto"/>
        <w:right w:val="none" w:sz="0" w:space="0" w:color="auto"/>
      </w:divBdr>
    </w:div>
    <w:div w:id="623389352">
      <w:bodyDiv w:val="1"/>
      <w:marLeft w:val="0"/>
      <w:marRight w:val="0"/>
      <w:marTop w:val="0"/>
      <w:marBottom w:val="0"/>
      <w:divBdr>
        <w:top w:val="none" w:sz="0" w:space="0" w:color="auto"/>
        <w:left w:val="none" w:sz="0" w:space="0" w:color="auto"/>
        <w:bottom w:val="none" w:sz="0" w:space="0" w:color="auto"/>
        <w:right w:val="none" w:sz="0" w:space="0" w:color="auto"/>
      </w:divBdr>
    </w:div>
    <w:div w:id="623537412">
      <w:bodyDiv w:val="1"/>
      <w:marLeft w:val="0"/>
      <w:marRight w:val="0"/>
      <w:marTop w:val="0"/>
      <w:marBottom w:val="0"/>
      <w:divBdr>
        <w:top w:val="none" w:sz="0" w:space="0" w:color="auto"/>
        <w:left w:val="none" w:sz="0" w:space="0" w:color="auto"/>
        <w:bottom w:val="none" w:sz="0" w:space="0" w:color="auto"/>
        <w:right w:val="none" w:sz="0" w:space="0" w:color="auto"/>
      </w:divBdr>
    </w:div>
    <w:div w:id="624383903">
      <w:bodyDiv w:val="1"/>
      <w:marLeft w:val="0"/>
      <w:marRight w:val="0"/>
      <w:marTop w:val="0"/>
      <w:marBottom w:val="0"/>
      <w:divBdr>
        <w:top w:val="none" w:sz="0" w:space="0" w:color="auto"/>
        <w:left w:val="none" w:sz="0" w:space="0" w:color="auto"/>
        <w:bottom w:val="none" w:sz="0" w:space="0" w:color="auto"/>
        <w:right w:val="none" w:sz="0" w:space="0" w:color="auto"/>
      </w:divBdr>
    </w:div>
    <w:div w:id="625357880">
      <w:bodyDiv w:val="1"/>
      <w:marLeft w:val="0"/>
      <w:marRight w:val="0"/>
      <w:marTop w:val="0"/>
      <w:marBottom w:val="0"/>
      <w:divBdr>
        <w:top w:val="none" w:sz="0" w:space="0" w:color="auto"/>
        <w:left w:val="none" w:sz="0" w:space="0" w:color="auto"/>
        <w:bottom w:val="none" w:sz="0" w:space="0" w:color="auto"/>
        <w:right w:val="none" w:sz="0" w:space="0" w:color="auto"/>
      </w:divBdr>
    </w:div>
    <w:div w:id="625697416">
      <w:bodyDiv w:val="1"/>
      <w:marLeft w:val="0"/>
      <w:marRight w:val="0"/>
      <w:marTop w:val="0"/>
      <w:marBottom w:val="0"/>
      <w:divBdr>
        <w:top w:val="none" w:sz="0" w:space="0" w:color="auto"/>
        <w:left w:val="none" w:sz="0" w:space="0" w:color="auto"/>
        <w:bottom w:val="none" w:sz="0" w:space="0" w:color="auto"/>
        <w:right w:val="none" w:sz="0" w:space="0" w:color="auto"/>
      </w:divBdr>
      <w:divsChild>
        <w:div w:id="382288571">
          <w:marLeft w:val="0"/>
          <w:marRight w:val="0"/>
          <w:marTop w:val="30"/>
          <w:marBottom w:val="0"/>
          <w:divBdr>
            <w:top w:val="none" w:sz="0" w:space="0" w:color="auto"/>
            <w:left w:val="none" w:sz="0" w:space="0" w:color="auto"/>
            <w:bottom w:val="none" w:sz="0" w:space="0" w:color="auto"/>
            <w:right w:val="none" w:sz="0" w:space="0" w:color="auto"/>
          </w:divBdr>
        </w:div>
      </w:divsChild>
    </w:div>
    <w:div w:id="626356397">
      <w:bodyDiv w:val="1"/>
      <w:marLeft w:val="0"/>
      <w:marRight w:val="0"/>
      <w:marTop w:val="0"/>
      <w:marBottom w:val="0"/>
      <w:divBdr>
        <w:top w:val="none" w:sz="0" w:space="0" w:color="auto"/>
        <w:left w:val="none" w:sz="0" w:space="0" w:color="auto"/>
        <w:bottom w:val="none" w:sz="0" w:space="0" w:color="auto"/>
        <w:right w:val="none" w:sz="0" w:space="0" w:color="auto"/>
      </w:divBdr>
    </w:div>
    <w:div w:id="627661554">
      <w:bodyDiv w:val="1"/>
      <w:marLeft w:val="0"/>
      <w:marRight w:val="0"/>
      <w:marTop w:val="0"/>
      <w:marBottom w:val="0"/>
      <w:divBdr>
        <w:top w:val="none" w:sz="0" w:space="0" w:color="auto"/>
        <w:left w:val="none" w:sz="0" w:space="0" w:color="auto"/>
        <w:bottom w:val="none" w:sz="0" w:space="0" w:color="auto"/>
        <w:right w:val="none" w:sz="0" w:space="0" w:color="auto"/>
      </w:divBdr>
    </w:div>
    <w:div w:id="627665952">
      <w:bodyDiv w:val="1"/>
      <w:marLeft w:val="0"/>
      <w:marRight w:val="0"/>
      <w:marTop w:val="0"/>
      <w:marBottom w:val="0"/>
      <w:divBdr>
        <w:top w:val="none" w:sz="0" w:space="0" w:color="auto"/>
        <w:left w:val="none" w:sz="0" w:space="0" w:color="auto"/>
        <w:bottom w:val="none" w:sz="0" w:space="0" w:color="auto"/>
        <w:right w:val="none" w:sz="0" w:space="0" w:color="auto"/>
      </w:divBdr>
    </w:div>
    <w:div w:id="627975076">
      <w:bodyDiv w:val="1"/>
      <w:marLeft w:val="0"/>
      <w:marRight w:val="0"/>
      <w:marTop w:val="0"/>
      <w:marBottom w:val="0"/>
      <w:divBdr>
        <w:top w:val="none" w:sz="0" w:space="0" w:color="auto"/>
        <w:left w:val="none" w:sz="0" w:space="0" w:color="auto"/>
        <w:bottom w:val="none" w:sz="0" w:space="0" w:color="auto"/>
        <w:right w:val="none" w:sz="0" w:space="0" w:color="auto"/>
      </w:divBdr>
    </w:div>
    <w:div w:id="628363142">
      <w:bodyDiv w:val="1"/>
      <w:marLeft w:val="0"/>
      <w:marRight w:val="0"/>
      <w:marTop w:val="0"/>
      <w:marBottom w:val="0"/>
      <w:divBdr>
        <w:top w:val="none" w:sz="0" w:space="0" w:color="auto"/>
        <w:left w:val="none" w:sz="0" w:space="0" w:color="auto"/>
        <w:bottom w:val="none" w:sz="0" w:space="0" w:color="auto"/>
        <w:right w:val="none" w:sz="0" w:space="0" w:color="auto"/>
      </w:divBdr>
    </w:div>
    <w:div w:id="628512249">
      <w:bodyDiv w:val="1"/>
      <w:marLeft w:val="0"/>
      <w:marRight w:val="0"/>
      <w:marTop w:val="0"/>
      <w:marBottom w:val="0"/>
      <w:divBdr>
        <w:top w:val="none" w:sz="0" w:space="0" w:color="auto"/>
        <w:left w:val="none" w:sz="0" w:space="0" w:color="auto"/>
        <w:bottom w:val="none" w:sz="0" w:space="0" w:color="auto"/>
        <w:right w:val="none" w:sz="0" w:space="0" w:color="auto"/>
      </w:divBdr>
    </w:div>
    <w:div w:id="629284416">
      <w:bodyDiv w:val="1"/>
      <w:marLeft w:val="0"/>
      <w:marRight w:val="0"/>
      <w:marTop w:val="0"/>
      <w:marBottom w:val="0"/>
      <w:divBdr>
        <w:top w:val="none" w:sz="0" w:space="0" w:color="auto"/>
        <w:left w:val="none" w:sz="0" w:space="0" w:color="auto"/>
        <w:bottom w:val="none" w:sz="0" w:space="0" w:color="auto"/>
        <w:right w:val="none" w:sz="0" w:space="0" w:color="auto"/>
      </w:divBdr>
    </w:div>
    <w:div w:id="629631629">
      <w:bodyDiv w:val="1"/>
      <w:marLeft w:val="0"/>
      <w:marRight w:val="0"/>
      <w:marTop w:val="0"/>
      <w:marBottom w:val="0"/>
      <w:divBdr>
        <w:top w:val="none" w:sz="0" w:space="0" w:color="auto"/>
        <w:left w:val="none" w:sz="0" w:space="0" w:color="auto"/>
        <w:bottom w:val="none" w:sz="0" w:space="0" w:color="auto"/>
        <w:right w:val="none" w:sz="0" w:space="0" w:color="auto"/>
      </w:divBdr>
    </w:div>
    <w:div w:id="629867870">
      <w:bodyDiv w:val="1"/>
      <w:marLeft w:val="0"/>
      <w:marRight w:val="0"/>
      <w:marTop w:val="0"/>
      <w:marBottom w:val="0"/>
      <w:divBdr>
        <w:top w:val="none" w:sz="0" w:space="0" w:color="auto"/>
        <w:left w:val="none" w:sz="0" w:space="0" w:color="auto"/>
        <w:bottom w:val="none" w:sz="0" w:space="0" w:color="auto"/>
        <w:right w:val="none" w:sz="0" w:space="0" w:color="auto"/>
      </w:divBdr>
    </w:div>
    <w:div w:id="630015728">
      <w:bodyDiv w:val="1"/>
      <w:marLeft w:val="0"/>
      <w:marRight w:val="0"/>
      <w:marTop w:val="0"/>
      <w:marBottom w:val="0"/>
      <w:divBdr>
        <w:top w:val="none" w:sz="0" w:space="0" w:color="auto"/>
        <w:left w:val="none" w:sz="0" w:space="0" w:color="auto"/>
        <w:bottom w:val="none" w:sz="0" w:space="0" w:color="auto"/>
        <w:right w:val="none" w:sz="0" w:space="0" w:color="auto"/>
      </w:divBdr>
    </w:div>
    <w:div w:id="630331387">
      <w:bodyDiv w:val="1"/>
      <w:marLeft w:val="0"/>
      <w:marRight w:val="0"/>
      <w:marTop w:val="0"/>
      <w:marBottom w:val="0"/>
      <w:divBdr>
        <w:top w:val="none" w:sz="0" w:space="0" w:color="auto"/>
        <w:left w:val="none" w:sz="0" w:space="0" w:color="auto"/>
        <w:bottom w:val="none" w:sz="0" w:space="0" w:color="auto"/>
        <w:right w:val="none" w:sz="0" w:space="0" w:color="auto"/>
      </w:divBdr>
    </w:div>
    <w:div w:id="630936141">
      <w:bodyDiv w:val="1"/>
      <w:marLeft w:val="0"/>
      <w:marRight w:val="0"/>
      <w:marTop w:val="0"/>
      <w:marBottom w:val="0"/>
      <w:divBdr>
        <w:top w:val="none" w:sz="0" w:space="0" w:color="auto"/>
        <w:left w:val="none" w:sz="0" w:space="0" w:color="auto"/>
        <w:bottom w:val="none" w:sz="0" w:space="0" w:color="auto"/>
        <w:right w:val="none" w:sz="0" w:space="0" w:color="auto"/>
      </w:divBdr>
    </w:div>
    <w:div w:id="631322629">
      <w:bodyDiv w:val="1"/>
      <w:marLeft w:val="0"/>
      <w:marRight w:val="0"/>
      <w:marTop w:val="0"/>
      <w:marBottom w:val="0"/>
      <w:divBdr>
        <w:top w:val="none" w:sz="0" w:space="0" w:color="auto"/>
        <w:left w:val="none" w:sz="0" w:space="0" w:color="auto"/>
        <w:bottom w:val="none" w:sz="0" w:space="0" w:color="auto"/>
        <w:right w:val="none" w:sz="0" w:space="0" w:color="auto"/>
      </w:divBdr>
    </w:div>
    <w:div w:id="632099430">
      <w:bodyDiv w:val="1"/>
      <w:marLeft w:val="0"/>
      <w:marRight w:val="0"/>
      <w:marTop w:val="0"/>
      <w:marBottom w:val="0"/>
      <w:divBdr>
        <w:top w:val="none" w:sz="0" w:space="0" w:color="auto"/>
        <w:left w:val="none" w:sz="0" w:space="0" w:color="auto"/>
        <w:bottom w:val="none" w:sz="0" w:space="0" w:color="auto"/>
        <w:right w:val="none" w:sz="0" w:space="0" w:color="auto"/>
      </w:divBdr>
    </w:div>
    <w:div w:id="632716732">
      <w:bodyDiv w:val="1"/>
      <w:marLeft w:val="0"/>
      <w:marRight w:val="0"/>
      <w:marTop w:val="0"/>
      <w:marBottom w:val="0"/>
      <w:divBdr>
        <w:top w:val="none" w:sz="0" w:space="0" w:color="auto"/>
        <w:left w:val="none" w:sz="0" w:space="0" w:color="auto"/>
        <w:bottom w:val="none" w:sz="0" w:space="0" w:color="auto"/>
        <w:right w:val="none" w:sz="0" w:space="0" w:color="auto"/>
      </w:divBdr>
    </w:div>
    <w:div w:id="632902913">
      <w:bodyDiv w:val="1"/>
      <w:marLeft w:val="0"/>
      <w:marRight w:val="0"/>
      <w:marTop w:val="0"/>
      <w:marBottom w:val="0"/>
      <w:divBdr>
        <w:top w:val="none" w:sz="0" w:space="0" w:color="auto"/>
        <w:left w:val="none" w:sz="0" w:space="0" w:color="auto"/>
        <w:bottom w:val="none" w:sz="0" w:space="0" w:color="auto"/>
        <w:right w:val="none" w:sz="0" w:space="0" w:color="auto"/>
      </w:divBdr>
    </w:div>
    <w:div w:id="633144250">
      <w:bodyDiv w:val="1"/>
      <w:marLeft w:val="0"/>
      <w:marRight w:val="0"/>
      <w:marTop w:val="0"/>
      <w:marBottom w:val="0"/>
      <w:divBdr>
        <w:top w:val="none" w:sz="0" w:space="0" w:color="auto"/>
        <w:left w:val="none" w:sz="0" w:space="0" w:color="auto"/>
        <w:bottom w:val="none" w:sz="0" w:space="0" w:color="auto"/>
        <w:right w:val="none" w:sz="0" w:space="0" w:color="auto"/>
      </w:divBdr>
    </w:div>
    <w:div w:id="634261726">
      <w:bodyDiv w:val="1"/>
      <w:marLeft w:val="0"/>
      <w:marRight w:val="0"/>
      <w:marTop w:val="0"/>
      <w:marBottom w:val="0"/>
      <w:divBdr>
        <w:top w:val="none" w:sz="0" w:space="0" w:color="auto"/>
        <w:left w:val="none" w:sz="0" w:space="0" w:color="auto"/>
        <w:bottom w:val="none" w:sz="0" w:space="0" w:color="auto"/>
        <w:right w:val="none" w:sz="0" w:space="0" w:color="auto"/>
      </w:divBdr>
    </w:div>
    <w:div w:id="635376608">
      <w:bodyDiv w:val="1"/>
      <w:marLeft w:val="0"/>
      <w:marRight w:val="0"/>
      <w:marTop w:val="0"/>
      <w:marBottom w:val="0"/>
      <w:divBdr>
        <w:top w:val="none" w:sz="0" w:space="0" w:color="auto"/>
        <w:left w:val="none" w:sz="0" w:space="0" w:color="auto"/>
        <w:bottom w:val="none" w:sz="0" w:space="0" w:color="auto"/>
        <w:right w:val="none" w:sz="0" w:space="0" w:color="auto"/>
      </w:divBdr>
      <w:divsChild>
        <w:div w:id="1350451242">
          <w:marLeft w:val="0"/>
          <w:marRight w:val="0"/>
          <w:marTop w:val="30"/>
          <w:marBottom w:val="0"/>
          <w:divBdr>
            <w:top w:val="none" w:sz="0" w:space="0" w:color="auto"/>
            <w:left w:val="none" w:sz="0" w:space="0" w:color="auto"/>
            <w:bottom w:val="none" w:sz="0" w:space="0" w:color="auto"/>
            <w:right w:val="none" w:sz="0" w:space="0" w:color="auto"/>
          </w:divBdr>
        </w:div>
      </w:divsChild>
    </w:div>
    <w:div w:id="636253682">
      <w:bodyDiv w:val="1"/>
      <w:marLeft w:val="0"/>
      <w:marRight w:val="0"/>
      <w:marTop w:val="0"/>
      <w:marBottom w:val="0"/>
      <w:divBdr>
        <w:top w:val="none" w:sz="0" w:space="0" w:color="auto"/>
        <w:left w:val="none" w:sz="0" w:space="0" w:color="auto"/>
        <w:bottom w:val="none" w:sz="0" w:space="0" w:color="auto"/>
        <w:right w:val="none" w:sz="0" w:space="0" w:color="auto"/>
      </w:divBdr>
    </w:div>
    <w:div w:id="636909983">
      <w:bodyDiv w:val="1"/>
      <w:marLeft w:val="0"/>
      <w:marRight w:val="0"/>
      <w:marTop w:val="0"/>
      <w:marBottom w:val="0"/>
      <w:divBdr>
        <w:top w:val="none" w:sz="0" w:space="0" w:color="auto"/>
        <w:left w:val="none" w:sz="0" w:space="0" w:color="auto"/>
        <w:bottom w:val="none" w:sz="0" w:space="0" w:color="auto"/>
        <w:right w:val="none" w:sz="0" w:space="0" w:color="auto"/>
      </w:divBdr>
    </w:div>
    <w:div w:id="637420422">
      <w:bodyDiv w:val="1"/>
      <w:marLeft w:val="0"/>
      <w:marRight w:val="0"/>
      <w:marTop w:val="0"/>
      <w:marBottom w:val="0"/>
      <w:divBdr>
        <w:top w:val="none" w:sz="0" w:space="0" w:color="auto"/>
        <w:left w:val="none" w:sz="0" w:space="0" w:color="auto"/>
        <w:bottom w:val="none" w:sz="0" w:space="0" w:color="auto"/>
        <w:right w:val="none" w:sz="0" w:space="0" w:color="auto"/>
      </w:divBdr>
    </w:div>
    <w:div w:id="639190281">
      <w:bodyDiv w:val="1"/>
      <w:marLeft w:val="0"/>
      <w:marRight w:val="0"/>
      <w:marTop w:val="0"/>
      <w:marBottom w:val="0"/>
      <w:divBdr>
        <w:top w:val="none" w:sz="0" w:space="0" w:color="auto"/>
        <w:left w:val="none" w:sz="0" w:space="0" w:color="auto"/>
        <w:bottom w:val="none" w:sz="0" w:space="0" w:color="auto"/>
        <w:right w:val="none" w:sz="0" w:space="0" w:color="auto"/>
      </w:divBdr>
    </w:div>
    <w:div w:id="639580749">
      <w:bodyDiv w:val="1"/>
      <w:marLeft w:val="0"/>
      <w:marRight w:val="0"/>
      <w:marTop w:val="0"/>
      <w:marBottom w:val="0"/>
      <w:divBdr>
        <w:top w:val="none" w:sz="0" w:space="0" w:color="auto"/>
        <w:left w:val="none" w:sz="0" w:space="0" w:color="auto"/>
        <w:bottom w:val="none" w:sz="0" w:space="0" w:color="auto"/>
        <w:right w:val="none" w:sz="0" w:space="0" w:color="auto"/>
      </w:divBdr>
    </w:div>
    <w:div w:id="641272392">
      <w:bodyDiv w:val="1"/>
      <w:marLeft w:val="0"/>
      <w:marRight w:val="0"/>
      <w:marTop w:val="0"/>
      <w:marBottom w:val="0"/>
      <w:divBdr>
        <w:top w:val="none" w:sz="0" w:space="0" w:color="auto"/>
        <w:left w:val="none" w:sz="0" w:space="0" w:color="auto"/>
        <w:bottom w:val="none" w:sz="0" w:space="0" w:color="auto"/>
        <w:right w:val="none" w:sz="0" w:space="0" w:color="auto"/>
      </w:divBdr>
    </w:div>
    <w:div w:id="641424200">
      <w:bodyDiv w:val="1"/>
      <w:marLeft w:val="0"/>
      <w:marRight w:val="0"/>
      <w:marTop w:val="0"/>
      <w:marBottom w:val="0"/>
      <w:divBdr>
        <w:top w:val="none" w:sz="0" w:space="0" w:color="auto"/>
        <w:left w:val="none" w:sz="0" w:space="0" w:color="auto"/>
        <w:bottom w:val="none" w:sz="0" w:space="0" w:color="auto"/>
        <w:right w:val="none" w:sz="0" w:space="0" w:color="auto"/>
      </w:divBdr>
    </w:div>
    <w:div w:id="642083229">
      <w:bodyDiv w:val="1"/>
      <w:marLeft w:val="0"/>
      <w:marRight w:val="0"/>
      <w:marTop w:val="0"/>
      <w:marBottom w:val="0"/>
      <w:divBdr>
        <w:top w:val="none" w:sz="0" w:space="0" w:color="auto"/>
        <w:left w:val="none" w:sz="0" w:space="0" w:color="auto"/>
        <w:bottom w:val="none" w:sz="0" w:space="0" w:color="auto"/>
        <w:right w:val="none" w:sz="0" w:space="0" w:color="auto"/>
      </w:divBdr>
    </w:div>
    <w:div w:id="642388399">
      <w:bodyDiv w:val="1"/>
      <w:marLeft w:val="0"/>
      <w:marRight w:val="0"/>
      <w:marTop w:val="0"/>
      <w:marBottom w:val="0"/>
      <w:divBdr>
        <w:top w:val="none" w:sz="0" w:space="0" w:color="auto"/>
        <w:left w:val="none" w:sz="0" w:space="0" w:color="auto"/>
        <w:bottom w:val="none" w:sz="0" w:space="0" w:color="auto"/>
        <w:right w:val="none" w:sz="0" w:space="0" w:color="auto"/>
      </w:divBdr>
    </w:div>
    <w:div w:id="642390310">
      <w:bodyDiv w:val="1"/>
      <w:marLeft w:val="0"/>
      <w:marRight w:val="0"/>
      <w:marTop w:val="0"/>
      <w:marBottom w:val="0"/>
      <w:divBdr>
        <w:top w:val="none" w:sz="0" w:space="0" w:color="auto"/>
        <w:left w:val="none" w:sz="0" w:space="0" w:color="auto"/>
        <w:bottom w:val="none" w:sz="0" w:space="0" w:color="auto"/>
        <w:right w:val="none" w:sz="0" w:space="0" w:color="auto"/>
      </w:divBdr>
    </w:div>
    <w:div w:id="643386614">
      <w:bodyDiv w:val="1"/>
      <w:marLeft w:val="0"/>
      <w:marRight w:val="0"/>
      <w:marTop w:val="0"/>
      <w:marBottom w:val="0"/>
      <w:divBdr>
        <w:top w:val="none" w:sz="0" w:space="0" w:color="auto"/>
        <w:left w:val="none" w:sz="0" w:space="0" w:color="auto"/>
        <w:bottom w:val="none" w:sz="0" w:space="0" w:color="auto"/>
        <w:right w:val="none" w:sz="0" w:space="0" w:color="auto"/>
      </w:divBdr>
    </w:div>
    <w:div w:id="643704410">
      <w:bodyDiv w:val="1"/>
      <w:marLeft w:val="0"/>
      <w:marRight w:val="0"/>
      <w:marTop w:val="0"/>
      <w:marBottom w:val="0"/>
      <w:divBdr>
        <w:top w:val="none" w:sz="0" w:space="0" w:color="auto"/>
        <w:left w:val="none" w:sz="0" w:space="0" w:color="auto"/>
        <w:bottom w:val="none" w:sz="0" w:space="0" w:color="auto"/>
        <w:right w:val="none" w:sz="0" w:space="0" w:color="auto"/>
      </w:divBdr>
    </w:div>
    <w:div w:id="646938429">
      <w:bodyDiv w:val="1"/>
      <w:marLeft w:val="0"/>
      <w:marRight w:val="0"/>
      <w:marTop w:val="0"/>
      <w:marBottom w:val="0"/>
      <w:divBdr>
        <w:top w:val="none" w:sz="0" w:space="0" w:color="auto"/>
        <w:left w:val="none" w:sz="0" w:space="0" w:color="auto"/>
        <w:bottom w:val="none" w:sz="0" w:space="0" w:color="auto"/>
        <w:right w:val="none" w:sz="0" w:space="0" w:color="auto"/>
      </w:divBdr>
    </w:div>
    <w:div w:id="647318653">
      <w:bodyDiv w:val="1"/>
      <w:marLeft w:val="0"/>
      <w:marRight w:val="0"/>
      <w:marTop w:val="0"/>
      <w:marBottom w:val="0"/>
      <w:divBdr>
        <w:top w:val="none" w:sz="0" w:space="0" w:color="auto"/>
        <w:left w:val="none" w:sz="0" w:space="0" w:color="auto"/>
        <w:bottom w:val="none" w:sz="0" w:space="0" w:color="auto"/>
        <w:right w:val="none" w:sz="0" w:space="0" w:color="auto"/>
      </w:divBdr>
    </w:div>
    <w:div w:id="647707893">
      <w:bodyDiv w:val="1"/>
      <w:marLeft w:val="0"/>
      <w:marRight w:val="0"/>
      <w:marTop w:val="0"/>
      <w:marBottom w:val="0"/>
      <w:divBdr>
        <w:top w:val="none" w:sz="0" w:space="0" w:color="auto"/>
        <w:left w:val="none" w:sz="0" w:space="0" w:color="auto"/>
        <w:bottom w:val="none" w:sz="0" w:space="0" w:color="auto"/>
        <w:right w:val="none" w:sz="0" w:space="0" w:color="auto"/>
      </w:divBdr>
    </w:div>
    <w:div w:id="647980978">
      <w:bodyDiv w:val="1"/>
      <w:marLeft w:val="0"/>
      <w:marRight w:val="0"/>
      <w:marTop w:val="0"/>
      <w:marBottom w:val="0"/>
      <w:divBdr>
        <w:top w:val="none" w:sz="0" w:space="0" w:color="auto"/>
        <w:left w:val="none" w:sz="0" w:space="0" w:color="auto"/>
        <w:bottom w:val="none" w:sz="0" w:space="0" w:color="auto"/>
        <w:right w:val="none" w:sz="0" w:space="0" w:color="auto"/>
      </w:divBdr>
    </w:div>
    <w:div w:id="648095569">
      <w:bodyDiv w:val="1"/>
      <w:marLeft w:val="0"/>
      <w:marRight w:val="0"/>
      <w:marTop w:val="0"/>
      <w:marBottom w:val="0"/>
      <w:divBdr>
        <w:top w:val="none" w:sz="0" w:space="0" w:color="auto"/>
        <w:left w:val="none" w:sz="0" w:space="0" w:color="auto"/>
        <w:bottom w:val="none" w:sz="0" w:space="0" w:color="auto"/>
        <w:right w:val="none" w:sz="0" w:space="0" w:color="auto"/>
      </w:divBdr>
    </w:div>
    <w:div w:id="648248566">
      <w:bodyDiv w:val="1"/>
      <w:marLeft w:val="0"/>
      <w:marRight w:val="0"/>
      <w:marTop w:val="0"/>
      <w:marBottom w:val="0"/>
      <w:divBdr>
        <w:top w:val="none" w:sz="0" w:space="0" w:color="auto"/>
        <w:left w:val="none" w:sz="0" w:space="0" w:color="auto"/>
        <w:bottom w:val="none" w:sz="0" w:space="0" w:color="auto"/>
        <w:right w:val="none" w:sz="0" w:space="0" w:color="auto"/>
      </w:divBdr>
    </w:div>
    <w:div w:id="648289316">
      <w:bodyDiv w:val="1"/>
      <w:marLeft w:val="0"/>
      <w:marRight w:val="0"/>
      <w:marTop w:val="0"/>
      <w:marBottom w:val="0"/>
      <w:divBdr>
        <w:top w:val="none" w:sz="0" w:space="0" w:color="auto"/>
        <w:left w:val="none" w:sz="0" w:space="0" w:color="auto"/>
        <w:bottom w:val="none" w:sz="0" w:space="0" w:color="auto"/>
        <w:right w:val="none" w:sz="0" w:space="0" w:color="auto"/>
      </w:divBdr>
    </w:div>
    <w:div w:id="649483765">
      <w:bodyDiv w:val="1"/>
      <w:marLeft w:val="0"/>
      <w:marRight w:val="0"/>
      <w:marTop w:val="0"/>
      <w:marBottom w:val="0"/>
      <w:divBdr>
        <w:top w:val="none" w:sz="0" w:space="0" w:color="auto"/>
        <w:left w:val="none" w:sz="0" w:space="0" w:color="auto"/>
        <w:bottom w:val="none" w:sz="0" w:space="0" w:color="auto"/>
        <w:right w:val="none" w:sz="0" w:space="0" w:color="auto"/>
      </w:divBdr>
    </w:div>
    <w:div w:id="650868674">
      <w:bodyDiv w:val="1"/>
      <w:marLeft w:val="0"/>
      <w:marRight w:val="0"/>
      <w:marTop w:val="0"/>
      <w:marBottom w:val="0"/>
      <w:divBdr>
        <w:top w:val="none" w:sz="0" w:space="0" w:color="auto"/>
        <w:left w:val="none" w:sz="0" w:space="0" w:color="auto"/>
        <w:bottom w:val="none" w:sz="0" w:space="0" w:color="auto"/>
        <w:right w:val="none" w:sz="0" w:space="0" w:color="auto"/>
      </w:divBdr>
    </w:div>
    <w:div w:id="651256777">
      <w:bodyDiv w:val="1"/>
      <w:marLeft w:val="0"/>
      <w:marRight w:val="0"/>
      <w:marTop w:val="0"/>
      <w:marBottom w:val="0"/>
      <w:divBdr>
        <w:top w:val="none" w:sz="0" w:space="0" w:color="auto"/>
        <w:left w:val="none" w:sz="0" w:space="0" w:color="auto"/>
        <w:bottom w:val="none" w:sz="0" w:space="0" w:color="auto"/>
        <w:right w:val="none" w:sz="0" w:space="0" w:color="auto"/>
      </w:divBdr>
    </w:div>
    <w:div w:id="653602401">
      <w:bodyDiv w:val="1"/>
      <w:marLeft w:val="0"/>
      <w:marRight w:val="0"/>
      <w:marTop w:val="0"/>
      <w:marBottom w:val="0"/>
      <w:divBdr>
        <w:top w:val="none" w:sz="0" w:space="0" w:color="auto"/>
        <w:left w:val="none" w:sz="0" w:space="0" w:color="auto"/>
        <w:bottom w:val="none" w:sz="0" w:space="0" w:color="auto"/>
        <w:right w:val="none" w:sz="0" w:space="0" w:color="auto"/>
      </w:divBdr>
    </w:div>
    <w:div w:id="654066146">
      <w:bodyDiv w:val="1"/>
      <w:marLeft w:val="0"/>
      <w:marRight w:val="0"/>
      <w:marTop w:val="0"/>
      <w:marBottom w:val="0"/>
      <w:divBdr>
        <w:top w:val="none" w:sz="0" w:space="0" w:color="auto"/>
        <w:left w:val="none" w:sz="0" w:space="0" w:color="auto"/>
        <w:bottom w:val="none" w:sz="0" w:space="0" w:color="auto"/>
        <w:right w:val="none" w:sz="0" w:space="0" w:color="auto"/>
      </w:divBdr>
    </w:div>
    <w:div w:id="654141859">
      <w:bodyDiv w:val="1"/>
      <w:marLeft w:val="0"/>
      <w:marRight w:val="0"/>
      <w:marTop w:val="0"/>
      <w:marBottom w:val="0"/>
      <w:divBdr>
        <w:top w:val="none" w:sz="0" w:space="0" w:color="auto"/>
        <w:left w:val="none" w:sz="0" w:space="0" w:color="auto"/>
        <w:bottom w:val="none" w:sz="0" w:space="0" w:color="auto"/>
        <w:right w:val="none" w:sz="0" w:space="0" w:color="auto"/>
      </w:divBdr>
    </w:div>
    <w:div w:id="654459215">
      <w:bodyDiv w:val="1"/>
      <w:marLeft w:val="0"/>
      <w:marRight w:val="0"/>
      <w:marTop w:val="0"/>
      <w:marBottom w:val="0"/>
      <w:divBdr>
        <w:top w:val="none" w:sz="0" w:space="0" w:color="auto"/>
        <w:left w:val="none" w:sz="0" w:space="0" w:color="auto"/>
        <w:bottom w:val="none" w:sz="0" w:space="0" w:color="auto"/>
        <w:right w:val="none" w:sz="0" w:space="0" w:color="auto"/>
      </w:divBdr>
    </w:div>
    <w:div w:id="654918335">
      <w:bodyDiv w:val="1"/>
      <w:marLeft w:val="0"/>
      <w:marRight w:val="0"/>
      <w:marTop w:val="0"/>
      <w:marBottom w:val="0"/>
      <w:divBdr>
        <w:top w:val="none" w:sz="0" w:space="0" w:color="auto"/>
        <w:left w:val="none" w:sz="0" w:space="0" w:color="auto"/>
        <w:bottom w:val="none" w:sz="0" w:space="0" w:color="auto"/>
        <w:right w:val="none" w:sz="0" w:space="0" w:color="auto"/>
      </w:divBdr>
    </w:div>
    <w:div w:id="655106771">
      <w:bodyDiv w:val="1"/>
      <w:marLeft w:val="0"/>
      <w:marRight w:val="0"/>
      <w:marTop w:val="0"/>
      <w:marBottom w:val="0"/>
      <w:divBdr>
        <w:top w:val="none" w:sz="0" w:space="0" w:color="auto"/>
        <w:left w:val="none" w:sz="0" w:space="0" w:color="auto"/>
        <w:bottom w:val="none" w:sz="0" w:space="0" w:color="auto"/>
        <w:right w:val="none" w:sz="0" w:space="0" w:color="auto"/>
      </w:divBdr>
    </w:div>
    <w:div w:id="655688789">
      <w:bodyDiv w:val="1"/>
      <w:marLeft w:val="0"/>
      <w:marRight w:val="0"/>
      <w:marTop w:val="0"/>
      <w:marBottom w:val="0"/>
      <w:divBdr>
        <w:top w:val="none" w:sz="0" w:space="0" w:color="auto"/>
        <w:left w:val="none" w:sz="0" w:space="0" w:color="auto"/>
        <w:bottom w:val="none" w:sz="0" w:space="0" w:color="auto"/>
        <w:right w:val="none" w:sz="0" w:space="0" w:color="auto"/>
      </w:divBdr>
    </w:div>
    <w:div w:id="656810597">
      <w:bodyDiv w:val="1"/>
      <w:marLeft w:val="0"/>
      <w:marRight w:val="0"/>
      <w:marTop w:val="0"/>
      <w:marBottom w:val="0"/>
      <w:divBdr>
        <w:top w:val="none" w:sz="0" w:space="0" w:color="auto"/>
        <w:left w:val="none" w:sz="0" w:space="0" w:color="auto"/>
        <w:bottom w:val="none" w:sz="0" w:space="0" w:color="auto"/>
        <w:right w:val="none" w:sz="0" w:space="0" w:color="auto"/>
      </w:divBdr>
    </w:div>
    <w:div w:id="657342267">
      <w:bodyDiv w:val="1"/>
      <w:marLeft w:val="0"/>
      <w:marRight w:val="0"/>
      <w:marTop w:val="0"/>
      <w:marBottom w:val="0"/>
      <w:divBdr>
        <w:top w:val="none" w:sz="0" w:space="0" w:color="auto"/>
        <w:left w:val="none" w:sz="0" w:space="0" w:color="auto"/>
        <w:bottom w:val="none" w:sz="0" w:space="0" w:color="auto"/>
        <w:right w:val="none" w:sz="0" w:space="0" w:color="auto"/>
      </w:divBdr>
    </w:div>
    <w:div w:id="658853678">
      <w:bodyDiv w:val="1"/>
      <w:marLeft w:val="0"/>
      <w:marRight w:val="0"/>
      <w:marTop w:val="0"/>
      <w:marBottom w:val="0"/>
      <w:divBdr>
        <w:top w:val="none" w:sz="0" w:space="0" w:color="auto"/>
        <w:left w:val="none" w:sz="0" w:space="0" w:color="auto"/>
        <w:bottom w:val="none" w:sz="0" w:space="0" w:color="auto"/>
        <w:right w:val="none" w:sz="0" w:space="0" w:color="auto"/>
      </w:divBdr>
    </w:div>
    <w:div w:id="659114307">
      <w:bodyDiv w:val="1"/>
      <w:marLeft w:val="0"/>
      <w:marRight w:val="0"/>
      <w:marTop w:val="0"/>
      <w:marBottom w:val="0"/>
      <w:divBdr>
        <w:top w:val="none" w:sz="0" w:space="0" w:color="auto"/>
        <w:left w:val="none" w:sz="0" w:space="0" w:color="auto"/>
        <w:bottom w:val="none" w:sz="0" w:space="0" w:color="auto"/>
        <w:right w:val="none" w:sz="0" w:space="0" w:color="auto"/>
      </w:divBdr>
    </w:div>
    <w:div w:id="659311980">
      <w:bodyDiv w:val="1"/>
      <w:marLeft w:val="0"/>
      <w:marRight w:val="0"/>
      <w:marTop w:val="0"/>
      <w:marBottom w:val="0"/>
      <w:divBdr>
        <w:top w:val="none" w:sz="0" w:space="0" w:color="auto"/>
        <w:left w:val="none" w:sz="0" w:space="0" w:color="auto"/>
        <w:bottom w:val="none" w:sz="0" w:space="0" w:color="auto"/>
        <w:right w:val="none" w:sz="0" w:space="0" w:color="auto"/>
      </w:divBdr>
    </w:div>
    <w:div w:id="659620597">
      <w:bodyDiv w:val="1"/>
      <w:marLeft w:val="0"/>
      <w:marRight w:val="0"/>
      <w:marTop w:val="0"/>
      <w:marBottom w:val="0"/>
      <w:divBdr>
        <w:top w:val="none" w:sz="0" w:space="0" w:color="auto"/>
        <w:left w:val="none" w:sz="0" w:space="0" w:color="auto"/>
        <w:bottom w:val="none" w:sz="0" w:space="0" w:color="auto"/>
        <w:right w:val="none" w:sz="0" w:space="0" w:color="auto"/>
      </w:divBdr>
    </w:div>
    <w:div w:id="659700953">
      <w:bodyDiv w:val="1"/>
      <w:marLeft w:val="0"/>
      <w:marRight w:val="0"/>
      <w:marTop w:val="0"/>
      <w:marBottom w:val="0"/>
      <w:divBdr>
        <w:top w:val="none" w:sz="0" w:space="0" w:color="auto"/>
        <w:left w:val="none" w:sz="0" w:space="0" w:color="auto"/>
        <w:bottom w:val="none" w:sz="0" w:space="0" w:color="auto"/>
        <w:right w:val="none" w:sz="0" w:space="0" w:color="auto"/>
      </w:divBdr>
    </w:div>
    <w:div w:id="659964871">
      <w:bodyDiv w:val="1"/>
      <w:marLeft w:val="0"/>
      <w:marRight w:val="0"/>
      <w:marTop w:val="0"/>
      <w:marBottom w:val="0"/>
      <w:divBdr>
        <w:top w:val="none" w:sz="0" w:space="0" w:color="auto"/>
        <w:left w:val="none" w:sz="0" w:space="0" w:color="auto"/>
        <w:bottom w:val="none" w:sz="0" w:space="0" w:color="auto"/>
        <w:right w:val="none" w:sz="0" w:space="0" w:color="auto"/>
      </w:divBdr>
    </w:div>
    <w:div w:id="660812836">
      <w:bodyDiv w:val="1"/>
      <w:marLeft w:val="0"/>
      <w:marRight w:val="0"/>
      <w:marTop w:val="0"/>
      <w:marBottom w:val="0"/>
      <w:divBdr>
        <w:top w:val="none" w:sz="0" w:space="0" w:color="auto"/>
        <w:left w:val="none" w:sz="0" w:space="0" w:color="auto"/>
        <w:bottom w:val="none" w:sz="0" w:space="0" w:color="auto"/>
        <w:right w:val="none" w:sz="0" w:space="0" w:color="auto"/>
      </w:divBdr>
    </w:div>
    <w:div w:id="661347518">
      <w:bodyDiv w:val="1"/>
      <w:marLeft w:val="0"/>
      <w:marRight w:val="0"/>
      <w:marTop w:val="0"/>
      <w:marBottom w:val="0"/>
      <w:divBdr>
        <w:top w:val="none" w:sz="0" w:space="0" w:color="auto"/>
        <w:left w:val="none" w:sz="0" w:space="0" w:color="auto"/>
        <w:bottom w:val="none" w:sz="0" w:space="0" w:color="auto"/>
        <w:right w:val="none" w:sz="0" w:space="0" w:color="auto"/>
      </w:divBdr>
    </w:div>
    <w:div w:id="661353834">
      <w:bodyDiv w:val="1"/>
      <w:marLeft w:val="0"/>
      <w:marRight w:val="0"/>
      <w:marTop w:val="0"/>
      <w:marBottom w:val="0"/>
      <w:divBdr>
        <w:top w:val="none" w:sz="0" w:space="0" w:color="auto"/>
        <w:left w:val="none" w:sz="0" w:space="0" w:color="auto"/>
        <w:bottom w:val="none" w:sz="0" w:space="0" w:color="auto"/>
        <w:right w:val="none" w:sz="0" w:space="0" w:color="auto"/>
      </w:divBdr>
    </w:div>
    <w:div w:id="661736556">
      <w:bodyDiv w:val="1"/>
      <w:marLeft w:val="0"/>
      <w:marRight w:val="0"/>
      <w:marTop w:val="0"/>
      <w:marBottom w:val="0"/>
      <w:divBdr>
        <w:top w:val="none" w:sz="0" w:space="0" w:color="auto"/>
        <w:left w:val="none" w:sz="0" w:space="0" w:color="auto"/>
        <w:bottom w:val="none" w:sz="0" w:space="0" w:color="auto"/>
        <w:right w:val="none" w:sz="0" w:space="0" w:color="auto"/>
      </w:divBdr>
    </w:div>
    <w:div w:id="661859822">
      <w:bodyDiv w:val="1"/>
      <w:marLeft w:val="0"/>
      <w:marRight w:val="0"/>
      <w:marTop w:val="0"/>
      <w:marBottom w:val="0"/>
      <w:divBdr>
        <w:top w:val="none" w:sz="0" w:space="0" w:color="auto"/>
        <w:left w:val="none" w:sz="0" w:space="0" w:color="auto"/>
        <w:bottom w:val="none" w:sz="0" w:space="0" w:color="auto"/>
        <w:right w:val="none" w:sz="0" w:space="0" w:color="auto"/>
      </w:divBdr>
    </w:div>
    <w:div w:id="663631361">
      <w:bodyDiv w:val="1"/>
      <w:marLeft w:val="0"/>
      <w:marRight w:val="0"/>
      <w:marTop w:val="0"/>
      <w:marBottom w:val="0"/>
      <w:divBdr>
        <w:top w:val="none" w:sz="0" w:space="0" w:color="auto"/>
        <w:left w:val="none" w:sz="0" w:space="0" w:color="auto"/>
        <w:bottom w:val="none" w:sz="0" w:space="0" w:color="auto"/>
        <w:right w:val="none" w:sz="0" w:space="0" w:color="auto"/>
      </w:divBdr>
    </w:div>
    <w:div w:id="664018611">
      <w:bodyDiv w:val="1"/>
      <w:marLeft w:val="0"/>
      <w:marRight w:val="0"/>
      <w:marTop w:val="0"/>
      <w:marBottom w:val="0"/>
      <w:divBdr>
        <w:top w:val="none" w:sz="0" w:space="0" w:color="auto"/>
        <w:left w:val="none" w:sz="0" w:space="0" w:color="auto"/>
        <w:bottom w:val="none" w:sz="0" w:space="0" w:color="auto"/>
        <w:right w:val="none" w:sz="0" w:space="0" w:color="auto"/>
      </w:divBdr>
    </w:div>
    <w:div w:id="664549355">
      <w:bodyDiv w:val="1"/>
      <w:marLeft w:val="0"/>
      <w:marRight w:val="0"/>
      <w:marTop w:val="0"/>
      <w:marBottom w:val="0"/>
      <w:divBdr>
        <w:top w:val="none" w:sz="0" w:space="0" w:color="auto"/>
        <w:left w:val="none" w:sz="0" w:space="0" w:color="auto"/>
        <w:bottom w:val="none" w:sz="0" w:space="0" w:color="auto"/>
        <w:right w:val="none" w:sz="0" w:space="0" w:color="auto"/>
      </w:divBdr>
    </w:div>
    <w:div w:id="664750246">
      <w:bodyDiv w:val="1"/>
      <w:marLeft w:val="0"/>
      <w:marRight w:val="0"/>
      <w:marTop w:val="0"/>
      <w:marBottom w:val="0"/>
      <w:divBdr>
        <w:top w:val="none" w:sz="0" w:space="0" w:color="auto"/>
        <w:left w:val="none" w:sz="0" w:space="0" w:color="auto"/>
        <w:bottom w:val="none" w:sz="0" w:space="0" w:color="auto"/>
        <w:right w:val="none" w:sz="0" w:space="0" w:color="auto"/>
      </w:divBdr>
    </w:div>
    <w:div w:id="664820277">
      <w:bodyDiv w:val="1"/>
      <w:marLeft w:val="0"/>
      <w:marRight w:val="0"/>
      <w:marTop w:val="0"/>
      <w:marBottom w:val="0"/>
      <w:divBdr>
        <w:top w:val="none" w:sz="0" w:space="0" w:color="auto"/>
        <w:left w:val="none" w:sz="0" w:space="0" w:color="auto"/>
        <w:bottom w:val="none" w:sz="0" w:space="0" w:color="auto"/>
        <w:right w:val="none" w:sz="0" w:space="0" w:color="auto"/>
      </w:divBdr>
    </w:div>
    <w:div w:id="664823131">
      <w:bodyDiv w:val="1"/>
      <w:marLeft w:val="0"/>
      <w:marRight w:val="0"/>
      <w:marTop w:val="0"/>
      <w:marBottom w:val="0"/>
      <w:divBdr>
        <w:top w:val="none" w:sz="0" w:space="0" w:color="auto"/>
        <w:left w:val="none" w:sz="0" w:space="0" w:color="auto"/>
        <w:bottom w:val="none" w:sz="0" w:space="0" w:color="auto"/>
        <w:right w:val="none" w:sz="0" w:space="0" w:color="auto"/>
      </w:divBdr>
    </w:div>
    <w:div w:id="664824181">
      <w:bodyDiv w:val="1"/>
      <w:marLeft w:val="0"/>
      <w:marRight w:val="0"/>
      <w:marTop w:val="0"/>
      <w:marBottom w:val="0"/>
      <w:divBdr>
        <w:top w:val="none" w:sz="0" w:space="0" w:color="auto"/>
        <w:left w:val="none" w:sz="0" w:space="0" w:color="auto"/>
        <w:bottom w:val="none" w:sz="0" w:space="0" w:color="auto"/>
        <w:right w:val="none" w:sz="0" w:space="0" w:color="auto"/>
      </w:divBdr>
    </w:div>
    <w:div w:id="666054310">
      <w:bodyDiv w:val="1"/>
      <w:marLeft w:val="0"/>
      <w:marRight w:val="0"/>
      <w:marTop w:val="0"/>
      <w:marBottom w:val="0"/>
      <w:divBdr>
        <w:top w:val="none" w:sz="0" w:space="0" w:color="auto"/>
        <w:left w:val="none" w:sz="0" w:space="0" w:color="auto"/>
        <w:bottom w:val="none" w:sz="0" w:space="0" w:color="auto"/>
        <w:right w:val="none" w:sz="0" w:space="0" w:color="auto"/>
      </w:divBdr>
    </w:div>
    <w:div w:id="667632288">
      <w:bodyDiv w:val="1"/>
      <w:marLeft w:val="0"/>
      <w:marRight w:val="0"/>
      <w:marTop w:val="0"/>
      <w:marBottom w:val="0"/>
      <w:divBdr>
        <w:top w:val="none" w:sz="0" w:space="0" w:color="auto"/>
        <w:left w:val="none" w:sz="0" w:space="0" w:color="auto"/>
        <w:bottom w:val="none" w:sz="0" w:space="0" w:color="auto"/>
        <w:right w:val="none" w:sz="0" w:space="0" w:color="auto"/>
      </w:divBdr>
    </w:div>
    <w:div w:id="668366647">
      <w:bodyDiv w:val="1"/>
      <w:marLeft w:val="0"/>
      <w:marRight w:val="0"/>
      <w:marTop w:val="0"/>
      <w:marBottom w:val="0"/>
      <w:divBdr>
        <w:top w:val="none" w:sz="0" w:space="0" w:color="auto"/>
        <w:left w:val="none" w:sz="0" w:space="0" w:color="auto"/>
        <w:bottom w:val="none" w:sz="0" w:space="0" w:color="auto"/>
        <w:right w:val="none" w:sz="0" w:space="0" w:color="auto"/>
      </w:divBdr>
    </w:div>
    <w:div w:id="669069276">
      <w:bodyDiv w:val="1"/>
      <w:marLeft w:val="0"/>
      <w:marRight w:val="0"/>
      <w:marTop w:val="0"/>
      <w:marBottom w:val="0"/>
      <w:divBdr>
        <w:top w:val="none" w:sz="0" w:space="0" w:color="auto"/>
        <w:left w:val="none" w:sz="0" w:space="0" w:color="auto"/>
        <w:bottom w:val="none" w:sz="0" w:space="0" w:color="auto"/>
        <w:right w:val="none" w:sz="0" w:space="0" w:color="auto"/>
      </w:divBdr>
    </w:div>
    <w:div w:id="669524759">
      <w:bodyDiv w:val="1"/>
      <w:marLeft w:val="0"/>
      <w:marRight w:val="0"/>
      <w:marTop w:val="0"/>
      <w:marBottom w:val="0"/>
      <w:divBdr>
        <w:top w:val="none" w:sz="0" w:space="0" w:color="auto"/>
        <w:left w:val="none" w:sz="0" w:space="0" w:color="auto"/>
        <w:bottom w:val="none" w:sz="0" w:space="0" w:color="auto"/>
        <w:right w:val="none" w:sz="0" w:space="0" w:color="auto"/>
      </w:divBdr>
    </w:div>
    <w:div w:id="669676125">
      <w:bodyDiv w:val="1"/>
      <w:marLeft w:val="0"/>
      <w:marRight w:val="0"/>
      <w:marTop w:val="0"/>
      <w:marBottom w:val="0"/>
      <w:divBdr>
        <w:top w:val="none" w:sz="0" w:space="0" w:color="auto"/>
        <w:left w:val="none" w:sz="0" w:space="0" w:color="auto"/>
        <w:bottom w:val="none" w:sz="0" w:space="0" w:color="auto"/>
        <w:right w:val="none" w:sz="0" w:space="0" w:color="auto"/>
      </w:divBdr>
    </w:div>
    <w:div w:id="670841073">
      <w:bodyDiv w:val="1"/>
      <w:marLeft w:val="0"/>
      <w:marRight w:val="0"/>
      <w:marTop w:val="0"/>
      <w:marBottom w:val="0"/>
      <w:divBdr>
        <w:top w:val="none" w:sz="0" w:space="0" w:color="auto"/>
        <w:left w:val="none" w:sz="0" w:space="0" w:color="auto"/>
        <w:bottom w:val="none" w:sz="0" w:space="0" w:color="auto"/>
        <w:right w:val="none" w:sz="0" w:space="0" w:color="auto"/>
      </w:divBdr>
    </w:div>
    <w:div w:id="671568417">
      <w:bodyDiv w:val="1"/>
      <w:marLeft w:val="0"/>
      <w:marRight w:val="0"/>
      <w:marTop w:val="0"/>
      <w:marBottom w:val="0"/>
      <w:divBdr>
        <w:top w:val="none" w:sz="0" w:space="0" w:color="auto"/>
        <w:left w:val="none" w:sz="0" w:space="0" w:color="auto"/>
        <w:bottom w:val="none" w:sz="0" w:space="0" w:color="auto"/>
        <w:right w:val="none" w:sz="0" w:space="0" w:color="auto"/>
      </w:divBdr>
    </w:div>
    <w:div w:id="672296432">
      <w:bodyDiv w:val="1"/>
      <w:marLeft w:val="0"/>
      <w:marRight w:val="0"/>
      <w:marTop w:val="0"/>
      <w:marBottom w:val="0"/>
      <w:divBdr>
        <w:top w:val="none" w:sz="0" w:space="0" w:color="auto"/>
        <w:left w:val="none" w:sz="0" w:space="0" w:color="auto"/>
        <w:bottom w:val="none" w:sz="0" w:space="0" w:color="auto"/>
        <w:right w:val="none" w:sz="0" w:space="0" w:color="auto"/>
      </w:divBdr>
    </w:div>
    <w:div w:id="672336041">
      <w:bodyDiv w:val="1"/>
      <w:marLeft w:val="0"/>
      <w:marRight w:val="0"/>
      <w:marTop w:val="0"/>
      <w:marBottom w:val="0"/>
      <w:divBdr>
        <w:top w:val="none" w:sz="0" w:space="0" w:color="auto"/>
        <w:left w:val="none" w:sz="0" w:space="0" w:color="auto"/>
        <w:bottom w:val="none" w:sz="0" w:space="0" w:color="auto"/>
        <w:right w:val="none" w:sz="0" w:space="0" w:color="auto"/>
      </w:divBdr>
    </w:div>
    <w:div w:id="672413898">
      <w:bodyDiv w:val="1"/>
      <w:marLeft w:val="0"/>
      <w:marRight w:val="0"/>
      <w:marTop w:val="0"/>
      <w:marBottom w:val="0"/>
      <w:divBdr>
        <w:top w:val="none" w:sz="0" w:space="0" w:color="auto"/>
        <w:left w:val="none" w:sz="0" w:space="0" w:color="auto"/>
        <w:bottom w:val="none" w:sz="0" w:space="0" w:color="auto"/>
        <w:right w:val="none" w:sz="0" w:space="0" w:color="auto"/>
      </w:divBdr>
    </w:div>
    <w:div w:id="673456102">
      <w:bodyDiv w:val="1"/>
      <w:marLeft w:val="0"/>
      <w:marRight w:val="0"/>
      <w:marTop w:val="0"/>
      <w:marBottom w:val="0"/>
      <w:divBdr>
        <w:top w:val="none" w:sz="0" w:space="0" w:color="auto"/>
        <w:left w:val="none" w:sz="0" w:space="0" w:color="auto"/>
        <w:bottom w:val="none" w:sz="0" w:space="0" w:color="auto"/>
        <w:right w:val="none" w:sz="0" w:space="0" w:color="auto"/>
      </w:divBdr>
    </w:div>
    <w:div w:id="675424823">
      <w:bodyDiv w:val="1"/>
      <w:marLeft w:val="0"/>
      <w:marRight w:val="0"/>
      <w:marTop w:val="0"/>
      <w:marBottom w:val="0"/>
      <w:divBdr>
        <w:top w:val="none" w:sz="0" w:space="0" w:color="auto"/>
        <w:left w:val="none" w:sz="0" w:space="0" w:color="auto"/>
        <w:bottom w:val="none" w:sz="0" w:space="0" w:color="auto"/>
        <w:right w:val="none" w:sz="0" w:space="0" w:color="auto"/>
      </w:divBdr>
    </w:div>
    <w:div w:id="675494827">
      <w:bodyDiv w:val="1"/>
      <w:marLeft w:val="0"/>
      <w:marRight w:val="0"/>
      <w:marTop w:val="0"/>
      <w:marBottom w:val="0"/>
      <w:divBdr>
        <w:top w:val="none" w:sz="0" w:space="0" w:color="auto"/>
        <w:left w:val="none" w:sz="0" w:space="0" w:color="auto"/>
        <w:bottom w:val="none" w:sz="0" w:space="0" w:color="auto"/>
        <w:right w:val="none" w:sz="0" w:space="0" w:color="auto"/>
      </w:divBdr>
    </w:div>
    <w:div w:id="677000284">
      <w:bodyDiv w:val="1"/>
      <w:marLeft w:val="0"/>
      <w:marRight w:val="0"/>
      <w:marTop w:val="0"/>
      <w:marBottom w:val="0"/>
      <w:divBdr>
        <w:top w:val="none" w:sz="0" w:space="0" w:color="auto"/>
        <w:left w:val="none" w:sz="0" w:space="0" w:color="auto"/>
        <w:bottom w:val="none" w:sz="0" w:space="0" w:color="auto"/>
        <w:right w:val="none" w:sz="0" w:space="0" w:color="auto"/>
      </w:divBdr>
    </w:div>
    <w:div w:id="677004846">
      <w:bodyDiv w:val="1"/>
      <w:marLeft w:val="0"/>
      <w:marRight w:val="0"/>
      <w:marTop w:val="0"/>
      <w:marBottom w:val="0"/>
      <w:divBdr>
        <w:top w:val="none" w:sz="0" w:space="0" w:color="auto"/>
        <w:left w:val="none" w:sz="0" w:space="0" w:color="auto"/>
        <w:bottom w:val="none" w:sz="0" w:space="0" w:color="auto"/>
        <w:right w:val="none" w:sz="0" w:space="0" w:color="auto"/>
      </w:divBdr>
    </w:div>
    <w:div w:id="677581701">
      <w:bodyDiv w:val="1"/>
      <w:marLeft w:val="0"/>
      <w:marRight w:val="0"/>
      <w:marTop w:val="0"/>
      <w:marBottom w:val="0"/>
      <w:divBdr>
        <w:top w:val="none" w:sz="0" w:space="0" w:color="auto"/>
        <w:left w:val="none" w:sz="0" w:space="0" w:color="auto"/>
        <w:bottom w:val="none" w:sz="0" w:space="0" w:color="auto"/>
        <w:right w:val="none" w:sz="0" w:space="0" w:color="auto"/>
      </w:divBdr>
    </w:div>
    <w:div w:id="678311833">
      <w:bodyDiv w:val="1"/>
      <w:marLeft w:val="0"/>
      <w:marRight w:val="0"/>
      <w:marTop w:val="0"/>
      <w:marBottom w:val="0"/>
      <w:divBdr>
        <w:top w:val="none" w:sz="0" w:space="0" w:color="auto"/>
        <w:left w:val="none" w:sz="0" w:space="0" w:color="auto"/>
        <w:bottom w:val="none" w:sz="0" w:space="0" w:color="auto"/>
        <w:right w:val="none" w:sz="0" w:space="0" w:color="auto"/>
      </w:divBdr>
    </w:div>
    <w:div w:id="679504375">
      <w:bodyDiv w:val="1"/>
      <w:marLeft w:val="0"/>
      <w:marRight w:val="0"/>
      <w:marTop w:val="0"/>
      <w:marBottom w:val="0"/>
      <w:divBdr>
        <w:top w:val="none" w:sz="0" w:space="0" w:color="auto"/>
        <w:left w:val="none" w:sz="0" w:space="0" w:color="auto"/>
        <w:bottom w:val="none" w:sz="0" w:space="0" w:color="auto"/>
        <w:right w:val="none" w:sz="0" w:space="0" w:color="auto"/>
      </w:divBdr>
    </w:div>
    <w:div w:id="679896257">
      <w:bodyDiv w:val="1"/>
      <w:marLeft w:val="0"/>
      <w:marRight w:val="0"/>
      <w:marTop w:val="0"/>
      <w:marBottom w:val="0"/>
      <w:divBdr>
        <w:top w:val="none" w:sz="0" w:space="0" w:color="auto"/>
        <w:left w:val="none" w:sz="0" w:space="0" w:color="auto"/>
        <w:bottom w:val="none" w:sz="0" w:space="0" w:color="auto"/>
        <w:right w:val="none" w:sz="0" w:space="0" w:color="auto"/>
      </w:divBdr>
    </w:div>
    <w:div w:id="680014568">
      <w:bodyDiv w:val="1"/>
      <w:marLeft w:val="0"/>
      <w:marRight w:val="0"/>
      <w:marTop w:val="0"/>
      <w:marBottom w:val="0"/>
      <w:divBdr>
        <w:top w:val="none" w:sz="0" w:space="0" w:color="auto"/>
        <w:left w:val="none" w:sz="0" w:space="0" w:color="auto"/>
        <w:bottom w:val="none" w:sz="0" w:space="0" w:color="auto"/>
        <w:right w:val="none" w:sz="0" w:space="0" w:color="auto"/>
      </w:divBdr>
    </w:div>
    <w:div w:id="680161183">
      <w:bodyDiv w:val="1"/>
      <w:marLeft w:val="0"/>
      <w:marRight w:val="0"/>
      <w:marTop w:val="0"/>
      <w:marBottom w:val="0"/>
      <w:divBdr>
        <w:top w:val="none" w:sz="0" w:space="0" w:color="auto"/>
        <w:left w:val="none" w:sz="0" w:space="0" w:color="auto"/>
        <w:bottom w:val="none" w:sz="0" w:space="0" w:color="auto"/>
        <w:right w:val="none" w:sz="0" w:space="0" w:color="auto"/>
      </w:divBdr>
    </w:div>
    <w:div w:id="682434862">
      <w:bodyDiv w:val="1"/>
      <w:marLeft w:val="0"/>
      <w:marRight w:val="0"/>
      <w:marTop w:val="0"/>
      <w:marBottom w:val="0"/>
      <w:divBdr>
        <w:top w:val="none" w:sz="0" w:space="0" w:color="auto"/>
        <w:left w:val="none" w:sz="0" w:space="0" w:color="auto"/>
        <w:bottom w:val="none" w:sz="0" w:space="0" w:color="auto"/>
        <w:right w:val="none" w:sz="0" w:space="0" w:color="auto"/>
      </w:divBdr>
    </w:div>
    <w:div w:id="685790925">
      <w:bodyDiv w:val="1"/>
      <w:marLeft w:val="0"/>
      <w:marRight w:val="0"/>
      <w:marTop w:val="0"/>
      <w:marBottom w:val="0"/>
      <w:divBdr>
        <w:top w:val="none" w:sz="0" w:space="0" w:color="auto"/>
        <w:left w:val="none" w:sz="0" w:space="0" w:color="auto"/>
        <w:bottom w:val="none" w:sz="0" w:space="0" w:color="auto"/>
        <w:right w:val="none" w:sz="0" w:space="0" w:color="auto"/>
      </w:divBdr>
    </w:div>
    <w:div w:id="685836041">
      <w:bodyDiv w:val="1"/>
      <w:marLeft w:val="0"/>
      <w:marRight w:val="0"/>
      <w:marTop w:val="0"/>
      <w:marBottom w:val="0"/>
      <w:divBdr>
        <w:top w:val="none" w:sz="0" w:space="0" w:color="auto"/>
        <w:left w:val="none" w:sz="0" w:space="0" w:color="auto"/>
        <w:bottom w:val="none" w:sz="0" w:space="0" w:color="auto"/>
        <w:right w:val="none" w:sz="0" w:space="0" w:color="auto"/>
      </w:divBdr>
    </w:div>
    <w:div w:id="686447173">
      <w:bodyDiv w:val="1"/>
      <w:marLeft w:val="0"/>
      <w:marRight w:val="0"/>
      <w:marTop w:val="0"/>
      <w:marBottom w:val="0"/>
      <w:divBdr>
        <w:top w:val="none" w:sz="0" w:space="0" w:color="auto"/>
        <w:left w:val="none" w:sz="0" w:space="0" w:color="auto"/>
        <w:bottom w:val="none" w:sz="0" w:space="0" w:color="auto"/>
        <w:right w:val="none" w:sz="0" w:space="0" w:color="auto"/>
      </w:divBdr>
    </w:div>
    <w:div w:id="686760479">
      <w:bodyDiv w:val="1"/>
      <w:marLeft w:val="0"/>
      <w:marRight w:val="0"/>
      <w:marTop w:val="0"/>
      <w:marBottom w:val="0"/>
      <w:divBdr>
        <w:top w:val="none" w:sz="0" w:space="0" w:color="auto"/>
        <w:left w:val="none" w:sz="0" w:space="0" w:color="auto"/>
        <w:bottom w:val="none" w:sz="0" w:space="0" w:color="auto"/>
        <w:right w:val="none" w:sz="0" w:space="0" w:color="auto"/>
      </w:divBdr>
    </w:div>
    <w:div w:id="686911281">
      <w:bodyDiv w:val="1"/>
      <w:marLeft w:val="0"/>
      <w:marRight w:val="0"/>
      <w:marTop w:val="0"/>
      <w:marBottom w:val="0"/>
      <w:divBdr>
        <w:top w:val="none" w:sz="0" w:space="0" w:color="auto"/>
        <w:left w:val="none" w:sz="0" w:space="0" w:color="auto"/>
        <w:bottom w:val="none" w:sz="0" w:space="0" w:color="auto"/>
        <w:right w:val="none" w:sz="0" w:space="0" w:color="auto"/>
      </w:divBdr>
    </w:div>
    <w:div w:id="687605695">
      <w:bodyDiv w:val="1"/>
      <w:marLeft w:val="0"/>
      <w:marRight w:val="0"/>
      <w:marTop w:val="0"/>
      <w:marBottom w:val="0"/>
      <w:divBdr>
        <w:top w:val="none" w:sz="0" w:space="0" w:color="auto"/>
        <w:left w:val="none" w:sz="0" w:space="0" w:color="auto"/>
        <w:bottom w:val="none" w:sz="0" w:space="0" w:color="auto"/>
        <w:right w:val="none" w:sz="0" w:space="0" w:color="auto"/>
      </w:divBdr>
    </w:div>
    <w:div w:id="688719400">
      <w:bodyDiv w:val="1"/>
      <w:marLeft w:val="0"/>
      <w:marRight w:val="0"/>
      <w:marTop w:val="0"/>
      <w:marBottom w:val="0"/>
      <w:divBdr>
        <w:top w:val="none" w:sz="0" w:space="0" w:color="auto"/>
        <w:left w:val="none" w:sz="0" w:space="0" w:color="auto"/>
        <w:bottom w:val="none" w:sz="0" w:space="0" w:color="auto"/>
        <w:right w:val="none" w:sz="0" w:space="0" w:color="auto"/>
      </w:divBdr>
    </w:div>
    <w:div w:id="688989951">
      <w:bodyDiv w:val="1"/>
      <w:marLeft w:val="0"/>
      <w:marRight w:val="0"/>
      <w:marTop w:val="0"/>
      <w:marBottom w:val="0"/>
      <w:divBdr>
        <w:top w:val="none" w:sz="0" w:space="0" w:color="auto"/>
        <w:left w:val="none" w:sz="0" w:space="0" w:color="auto"/>
        <w:bottom w:val="none" w:sz="0" w:space="0" w:color="auto"/>
        <w:right w:val="none" w:sz="0" w:space="0" w:color="auto"/>
      </w:divBdr>
    </w:div>
    <w:div w:id="689600407">
      <w:bodyDiv w:val="1"/>
      <w:marLeft w:val="0"/>
      <w:marRight w:val="0"/>
      <w:marTop w:val="0"/>
      <w:marBottom w:val="0"/>
      <w:divBdr>
        <w:top w:val="none" w:sz="0" w:space="0" w:color="auto"/>
        <w:left w:val="none" w:sz="0" w:space="0" w:color="auto"/>
        <w:bottom w:val="none" w:sz="0" w:space="0" w:color="auto"/>
        <w:right w:val="none" w:sz="0" w:space="0" w:color="auto"/>
      </w:divBdr>
    </w:div>
    <w:div w:id="689643913">
      <w:bodyDiv w:val="1"/>
      <w:marLeft w:val="0"/>
      <w:marRight w:val="0"/>
      <w:marTop w:val="0"/>
      <w:marBottom w:val="0"/>
      <w:divBdr>
        <w:top w:val="none" w:sz="0" w:space="0" w:color="auto"/>
        <w:left w:val="none" w:sz="0" w:space="0" w:color="auto"/>
        <w:bottom w:val="none" w:sz="0" w:space="0" w:color="auto"/>
        <w:right w:val="none" w:sz="0" w:space="0" w:color="auto"/>
      </w:divBdr>
    </w:div>
    <w:div w:id="689718578">
      <w:bodyDiv w:val="1"/>
      <w:marLeft w:val="0"/>
      <w:marRight w:val="0"/>
      <w:marTop w:val="0"/>
      <w:marBottom w:val="0"/>
      <w:divBdr>
        <w:top w:val="none" w:sz="0" w:space="0" w:color="auto"/>
        <w:left w:val="none" w:sz="0" w:space="0" w:color="auto"/>
        <w:bottom w:val="none" w:sz="0" w:space="0" w:color="auto"/>
        <w:right w:val="none" w:sz="0" w:space="0" w:color="auto"/>
      </w:divBdr>
    </w:div>
    <w:div w:id="690910440">
      <w:bodyDiv w:val="1"/>
      <w:marLeft w:val="0"/>
      <w:marRight w:val="0"/>
      <w:marTop w:val="0"/>
      <w:marBottom w:val="0"/>
      <w:divBdr>
        <w:top w:val="none" w:sz="0" w:space="0" w:color="auto"/>
        <w:left w:val="none" w:sz="0" w:space="0" w:color="auto"/>
        <w:bottom w:val="none" w:sz="0" w:space="0" w:color="auto"/>
        <w:right w:val="none" w:sz="0" w:space="0" w:color="auto"/>
      </w:divBdr>
    </w:div>
    <w:div w:id="691077259">
      <w:bodyDiv w:val="1"/>
      <w:marLeft w:val="0"/>
      <w:marRight w:val="0"/>
      <w:marTop w:val="0"/>
      <w:marBottom w:val="0"/>
      <w:divBdr>
        <w:top w:val="none" w:sz="0" w:space="0" w:color="auto"/>
        <w:left w:val="none" w:sz="0" w:space="0" w:color="auto"/>
        <w:bottom w:val="none" w:sz="0" w:space="0" w:color="auto"/>
        <w:right w:val="none" w:sz="0" w:space="0" w:color="auto"/>
      </w:divBdr>
    </w:div>
    <w:div w:id="691340976">
      <w:bodyDiv w:val="1"/>
      <w:marLeft w:val="0"/>
      <w:marRight w:val="0"/>
      <w:marTop w:val="0"/>
      <w:marBottom w:val="0"/>
      <w:divBdr>
        <w:top w:val="none" w:sz="0" w:space="0" w:color="auto"/>
        <w:left w:val="none" w:sz="0" w:space="0" w:color="auto"/>
        <w:bottom w:val="none" w:sz="0" w:space="0" w:color="auto"/>
        <w:right w:val="none" w:sz="0" w:space="0" w:color="auto"/>
      </w:divBdr>
    </w:div>
    <w:div w:id="692532030">
      <w:bodyDiv w:val="1"/>
      <w:marLeft w:val="0"/>
      <w:marRight w:val="0"/>
      <w:marTop w:val="0"/>
      <w:marBottom w:val="0"/>
      <w:divBdr>
        <w:top w:val="none" w:sz="0" w:space="0" w:color="auto"/>
        <w:left w:val="none" w:sz="0" w:space="0" w:color="auto"/>
        <w:bottom w:val="none" w:sz="0" w:space="0" w:color="auto"/>
        <w:right w:val="none" w:sz="0" w:space="0" w:color="auto"/>
      </w:divBdr>
    </w:div>
    <w:div w:id="692534444">
      <w:bodyDiv w:val="1"/>
      <w:marLeft w:val="0"/>
      <w:marRight w:val="0"/>
      <w:marTop w:val="0"/>
      <w:marBottom w:val="0"/>
      <w:divBdr>
        <w:top w:val="none" w:sz="0" w:space="0" w:color="auto"/>
        <w:left w:val="none" w:sz="0" w:space="0" w:color="auto"/>
        <w:bottom w:val="none" w:sz="0" w:space="0" w:color="auto"/>
        <w:right w:val="none" w:sz="0" w:space="0" w:color="auto"/>
      </w:divBdr>
    </w:div>
    <w:div w:id="693917520">
      <w:bodyDiv w:val="1"/>
      <w:marLeft w:val="0"/>
      <w:marRight w:val="0"/>
      <w:marTop w:val="0"/>
      <w:marBottom w:val="0"/>
      <w:divBdr>
        <w:top w:val="none" w:sz="0" w:space="0" w:color="auto"/>
        <w:left w:val="none" w:sz="0" w:space="0" w:color="auto"/>
        <w:bottom w:val="none" w:sz="0" w:space="0" w:color="auto"/>
        <w:right w:val="none" w:sz="0" w:space="0" w:color="auto"/>
      </w:divBdr>
    </w:div>
    <w:div w:id="694186799">
      <w:bodyDiv w:val="1"/>
      <w:marLeft w:val="0"/>
      <w:marRight w:val="0"/>
      <w:marTop w:val="0"/>
      <w:marBottom w:val="0"/>
      <w:divBdr>
        <w:top w:val="none" w:sz="0" w:space="0" w:color="auto"/>
        <w:left w:val="none" w:sz="0" w:space="0" w:color="auto"/>
        <w:bottom w:val="none" w:sz="0" w:space="0" w:color="auto"/>
        <w:right w:val="none" w:sz="0" w:space="0" w:color="auto"/>
      </w:divBdr>
    </w:div>
    <w:div w:id="694383248">
      <w:bodyDiv w:val="1"/>
      <w:marLeft w:val="0"/>
      <w:marRight w:val="0"/>
      <w:marTop w:val="0"/>
      <w:marBottom w:val="0"/>
      <w:divBdr>
        <w:top w:val="none" w:sz="0" w:space="0" w:color="auto"/>
        <w:left w:val="none" w:sz="0" w:space="0" w:color="auto"/>
        <w:bottom w:val="none" w:sz="0" w:space="0" w:color="auto"/>
        <w:right w:val="none" w:sz="0" w:space="0" w:color="auto"/>
      </w:divBdr>
    </w:div>
    <w:div w:id="695543629">
      <w:bodyDiv w:val="1"/>
      <w:marLeft w:val="0"/>
      <w:marRight w:val="0"/>
      <w:marTop w:val="0"/>
      <w:marBottom w:val="0"/>
      <w:divBdr>
        <w:top w:val="none" w:sz="0" w:space="0" w:color="auto"/>
        <w:left w:val="none" w:sz="0" w:space="0" w:color="auto"/>
        <w:bottom w:val="none" w:sz="0" w:space="0" w:color="auto"/>
        <w:right w:val="none" w:sz="0" w:space="0" w:color="auto"/>
      </w:divBdr>
    </w:div>
    <w:div w:id="695739750">
      <w:bodyDiv w:val="1"/>
      <w:marLeft w:val="0"/>
      <w:marRight w:val="0"/>
      <w:marTop w:val="0"/>
      <w:marBottom w:val="0"/>
      <w:divBdr>
        <w:top w:val="none" w:sz="0" w:space="0" w:color="auto"/>
        <w:left w:val="none" w:sz="0" w:space="0" w:color="auto"/>
        <w:bottom w:val="none" w:sz="0" w:space="0" w:color="auto"/>
        <w:right w:val="none" w:sz="0" w:space="0" w:color="auto"/>
      </w:divBdr>
    </w:div>
    <w:div w:id="697655727">
      <w:bodyDiv w:val="1"/>
      <w:marLeft w:val="0"/>
      <w:marRight w:val="0"/>
      <w:marTop w:val="0"/>
      <w:marBottom w:val="0"/>
      <w:divBdr>
        <w:top w:val="none" w:sz="0" w:space="0" w:color="auto"/>
        <w:left w:val="none" w:sz="0" w:space="0" w:color="auto"/>
        <w:bottom w:val="none" w:sz="0" w:space="0" w:color="auto"/>
        <w:right w:val="none" w:sz="0" w:space="0" w:color="auto"/>
      </w:divBdr>
    </w:div>
    <w:div w:id="698241694">
      <w:bodyDiv w:val="1"/>
      <w:marLeft w:val="0"/>
      <w:marRight w:val="0"/>
      <w:marTop w:val="0"/>
      <w:marBottom w:val="0"/>
      <w:divBdr>
        <w:top w:val="none" w:sz="0" w:space="0" w:color="auto"/>
        <w:left w:val="none" w:sz="0" w:space="0" w:color="auto"/>
        <w:bottom w:val="none" w:sz="0" w:space="0" w:color="auto"/>
        <w:right w:val="none" w:sz="0" w:space="0" w:color="auto"/>
      </w:divBdr>
    </w:div>
    <w:div w:id="698897526">
      <w:bodyDiv w:val="1"/>
      <w:marLeft w:val="0"/>
      <w:marRight w:val="0"/>
      <w:marTop w:val="0"/>
      <w:marBottom w:val="0"/>
      <w:divBdr>
        <w:top w:val="none" w:sz="0" w:space="0" w:color="auto"/>
        <w:left w:val="none" w:sz="0" w:space="0" w:color="auto"/>
        <w:bottom w:val="none" w:sz="0" w:space="0" w:color="auto"/>
        <w:right w:val="none" w:sz="0" w:space="0" w:color="auto"/>
      </w:divBdr>
    </w:div>
    <w:div w:id="699625958">
      <w:bodyDiv w:val="1"/>
      <w:marLeft w:val="0"/>
      <w:marRight w:val="0"/>
      <w:marTop w:val="0"/>
      <w:marBottom w:val="0"/>
      <w:divBdr>
        <w:top w:val="none" w:sz="0" w:space="0" w:color="auto"/>
        <w:left w:val="none" w:sz="0" w:space="0" w:color="auto"/>
        <w:bottom w:val="none" w:sz="0" w:space="0" w:color="auto"/>
        <w:right w:val="none" w:sz="0" w:space="0" w:color="auto"/>
      </w:divBdr>
    </w:div>
    <w:div w:id="700011923">
      <w:bodyDiv w:val="1"/>
      <w:marLeft w:val="0"/>
      <w:marRight w:val="0"/>
      <w:marTop w:val="0"/>
      <w:marBottom w:val="0"/>
      <w:divBdr>
        <w:top w:val="none" w:sz="0" w:space="0" w:color="auto"/>
        <w:left w:val="none" w:sz="0" w:space="0" w:color="auto"/>
        <w:bottom w:val="none" w:sz="0" w:space="0" w:color="auto"/>
        <w:right w:val="none" w:sz="0" w:space="0" w:color="auto"/>
      </w:divBdr>
    </w:div>
    <w:div w:id="700671203">
      <w:bodyDiv w:val="1"/>
      <w:marLeft w:val="0"/>
      <w:marRight w:val="0"/>
      <w:marTop w:val="0"/>
      <w:marBottom w:val="0"/>
      <w:divBdr>
        <w:top w:val="none" w:sz="0" w:space="0" w:color="auto"/>
        <w:left w:val="none" w:sz="0" w:space="0" w:color="auto"/>
        <w:bottom w:val="none" w:sz="0" w:space="0" w:color="auto"/>
        <w:right w:val="none" w:sz="0" w:space="0" w:color="auto"/>
      </w:divBdr>
    </w:div>
    <w:div w:id="700980174">
      <w:bodyDiv w:val="1"/>
      <w:marLeft w:val="0"/>
      <w:marRight w:val="0"/>
      <w:marTop w:val="0"/>
      <w:marBottom w:val="0"/>
      <w:divBdr>
        <w:top w:val="none" w:sz="0" w:space="0" w:color="auto"/>
        <w:left w:val="none" w:sz="0" w:space="0" w:color="auto"/>
        <w:bottom w:val="none" w:sz="0" w:space="0" w:color="auto"/>
        <w:right w:val="none" w:sz="0" w:space="0" w:color="auto"/>
      </w:divBdr>
    </w:div>
    <w:div w:id="701128304">
      <w:bodyDiv w:val="1"/>
      <w:marLeft w:val="0"/>
      <w:marRight w:val="0"/>
      <w:marTop w:val="0"/>
      <w:marBottom w:val="0"/>
      <w:divBdr>
        <w:top w:val="none" w:sz="0" w:space="0" w:color="auto"/>
        <w:left w:val="none" w:sz="0" w:space="0" w:color="auto"/>
        <w:bottom w:val="none" w:sz="0" w:space="0" w:color="auto"/>
        <w:right w:val="none" w:sz="0" w:space="0" w:color="auto"/>
      </w:divBdr>
    </w:div>
    <w:div w:id="702097774">
      <w:bodyDiv w:val="1"/>
      <w:marLeft w:val="0"/>
      <w:marRight w:val="0"/>
      <w:marTop w:val="0"/>
      <w:marBottom w:val="0"/>
      <w:divBdr>
        <w:top w:val="none" w:sz="0" w:space="0" w:color="auto"/>
        <w:left w:val="none" w:sz="0" w:space="0" w:color="auto"/>
        <w:bottom w:val="none" w:sz="0" w:space="0" w:color="auto"/>
        <w:right w:val="none" w:sz="0" w:space="0" w:color="auto"/>
      </w:divBdr>
    </w:div>
    <w:div w:id="702561729">
      <w:bodyDiv w:val="1"/>
      <w:marLeft w:val="0"/>
      <w:marRight w:val="0"/>
      <w:marTop w:val="0"/>
      <w:marBottom w:val="0"/>
      <w:divBdr>
        <w:top w:val="none" w:sz="0" w:space="0" w:color="auto"/>
        <w:left w:val="none" w:sz="0" w:space="0" w:color="auto"/>
        <w:bottom w:val="none" w:sz="0" w:space="0" w:color="auto"/>
        <w:right w:val="none" w:sz="0" w:space="0" w:color="auto"/>
      </w:divBdr>
    </w:div>
    <w:div w:id="702900997">
      <w:bodyDiv w:val="1"/>
      <w:marLeft w:val="0"/>
      <w:marRight w:val="0"/>
      <w:marTop w:val="0"/>
      <w:marBottom w:val="0"/>
      <w:divBdr>
        <w:top w:val="none" w:sz="0" w:space="0" w:color="auto"/>
        <w:left w:val="none" w:sz="0" w:space="0" w:color="auto"/>
        <w:bottom w:val="none" w:sz="0" w:space="0" w:color="auto"/>
        <w:right w:val="none" w:sz="0" w:space="0" w:color="auto"/>
      </w:divBdr>
    </w:div>
    <w:div w:id="703404926">
      <w:bodyDiv w:val="1"/>
      <w:marLeft w:val="0"/>
      <w:marRight w:val="0"/>
      <w:marTop w:val="0"/>
      <w:marBottom w:val="0"/>
      <w:divBdr>
        <w:top w:val="none" w:sz="0" w:space="0" w:color="auto"/>
        <w:left w:val="none" w:sz="0" w:space="0" w:color="auto"/>
        <w:bottom w:val="none" w:sz="0" w:space="0" w:color="auto"/>
        <w:right w:val="none" w:sz="0" w:space="0" w:color="auto"/>
      </w:divBdr>
    </w:div>
    <w:div w:id="704215617">
      <w:bodyDiv w:val="1"/>
      <w:marLeft w:val="0"/>
      <w:marRight w:val="0"/>
      <w:marTop w:val="0"/>
      <w:marBottom w:val="0"/>
      <w:divBdr>
        <w:top w:val="none" w:sz="0" w:space="0" w:color="auto"/>
        <w:left w:val="none" w:sz="0" w:space="0" w:color="auto"/>
        <w:bottom w:val="none" w:sz="0" w:space="0" w:color="auto"/>
        <w:right w:val="none" w:sz="0" w:space="0" w:color="auto"/>
      </w:divBdr>
    </w:div>
    <w:div w:id="706418750">
      <w:bodyDiv w:val="1"/>
      <w:marLeft w:val="0"/>
      <w:marRight w:val="0"/>
      <w:marTop w:val="0"/>
      <w:marBottom w:val="0"/>
      <w:divBdr>
        <w:top w:val="none" w:sz="0" w:space="0" w:color="auto"/>
        <w:left w:val="none" w:sz="0" w:space="0" w:color="auto"/>
        <w:bottom w:val="none" w:sz="0" w:space="0" w:color="auto"/>
        <w:right w:val="none" w:sz="0" w:space="0" w:color="auto"/>
      </w:divBdr>
    </w:div>
    <w:div w:id="706491896">
      <w:bodyDiv w:val="1"/>
      <w:marLeft w:val="0"/>
      <w:marRight w:val="0"/>
      <w:marTop w:val="0"/>
      <w:marBottom w:val="0"/>
      <w:divBdr>
        <w:top w:val="none" w:sz="0" w:space="0" w:color="auto"/>
        <w:left w:val="none" w:sz="0" w:space="0" w:color="auto"/>
        <w:bottom w:val="none" w:sz="0" w:space="0" w:color="auto"/>
        <w:right w:val="none" w:sz="0" w:space="0" w:color="auto"/>
      </w:divBdr>
    </w:div>
    <w:div w:id="706565746">
      <w:bodyDiv w:val="1"/>
      <w:marLeft w:val="0"/>
      <w:marRight w:val="0"/>
      <w:marTop w:val="0"/>
      <w:marBottom w:val="0"/>
      <w:divBdr>
        <w:top w:val="none" w:sz="0" w:space="0" w:color="auto"/>
        <w:left w:val="none" w:sz="0" w:space="0" w:color="auto"/>
        <w:bottom w:val="none" w:sz="0" w:space="0" w:color="auto"/>
        <w:right w:val="none" w:sz="0" w:space="0" w:color="auto"/>
      </w:divBdr>
    </w:div>
    <w:div w:id="707533824">
      <w:bodyDiv w:val="1"/>
      <w:marLeft w:val="0"/>
      <w:marRight w:val="0"/>
      <w:marTop w:val="0"/>
      <w:marBottom w:val="0"/>
      <w:divBdr>
        <w:top w:val="none" w:sz="0" w:space="0" w:color="auto"/>
        <w:left w:val="none" w:sz="0" w:space="0" w:color="auto"/>
        <w:bottom w:val="none" w:sz="0" w:space="0" w:color="auto"/>
        <w:right w:val="none" w:sz="0" w:space="0" w:color="auto"/>
      </w:divBdr>
    </w:div>
    <w:div w:id="708605402">
      <w:bodyDiv w:val="1"/>
      <w:marLeft w:val="0"/>
      <w:marRight w:val="0"/>
      <w:marTop w:val="0"/>
      <w:marBottom w:val="0"/>
      <w:divBdr>
        <w:top w:val="none" w:sz="0" w:space="0" w:color="auto"/>
        <w:left w:val="none" w:sz="0" w:space="0" w:color="auto"/>
        <w:bottom w:val="none" w:sz="0" w:space="0" w:color="auto"/>
        <w:right w:val="none" w:sz="0" w:space="0" w:color="auto"/>
      </w:divBdr>
    </w:div>
    <w:div w:id="709912913">
      <w:bodyDiv w:val="1"/>
      <w:marLeft w:val="0"/>
      <w:marRight w:val="0"/>
      <w:marTop w:val="0"/>
      <w:marBottom w:val="0"/>
      <w:divBdr>
        <w:top w:val="none" w:sz="0" w:space="0" w:color="auto"/>
        <w:left w:val="none" w:sz="0" w:space="0" w:color="auto"/>
        <w:bottom w:val="none" w:sz="0" w:space="0" w:color="auto"/>
        <w:right w:val="none" w:sz="0" w:space="0" w:color="auto"/>
      </w:divBdr>
    </w:div>
    <w:div w:id="710302866">
      <w:bodyDiv w:val="1"/>
      <w:marLeft w:val="0"/>
      <w:marRight w:val="0"/>
      <w:marTop w:val="0"/>
      <w:marBottom w:val="0"/>
      <w:divBdr>
        <w:top w:val="none" w:sz="0" w:space="0" w:color="auto"/>
        <w:left w:val="none" w:sz="0" w:space="0" w:color="auto"/>
        <w:bottom w:val="none" w:sz="0" w:space="0" w:color="auto"/>
        <w:right w:val="none" w:sz="0" w:space="0" w:color="auto"/>
      </w:divBdr>
    </w:div>
    <w:div w:id="712384196">
      <w:bodyDiv w:val="1"/>
      <w:marLeft w:val="0"/>
      <w:marRight w:val="0"/>
      <w:marTop w:val="0"/>
      <w:marBottom w:val="0"/>
      <w:divBdr>
        <w:top w:val="none" w:sz="0" w:space="0" w:color="auto"/>
        <w:left w:val="none" w:sz="0" w:space="0" w:color="auto"/>
        <w:bottom w:val="none" w:sz="0" w:space="0" w:color="auto"/>
        <w:right w:val="none" w:sz="0" w:space="0" w:color="auto"/>
      </w:divBdr>
    </w:div>
    <w:div w:id="712847189">
      <w:bodyDiv w:val="1"/>
      <w:marLeft w:val="0"/>
      <w:marRight w:val="0"/>
      <w:marTop w:val="0"/>
      <w:marBottom w:val="0"/>
      <w:divBdr>
        <w:top w:val="none" w:sz="0" w:space="0" w:color="auto"/>
        <w:left w:val="none" w:sz="0" w:space="0" w:color="auto"/>
        <w:bottom w:val="none" w:sz="0" w:space="0" w:color="auto"/>
        <w:right w:val="none" w:sz="0" w:space="0" w:color="auto"/>
      </w:divBdr>
    </w:div>
    <w:div w:id="713115221">
      <w:bodyDiv w:val="1"/>
      <w:marLeft w:val="0"/>
      <w:marRight w:val="0"/>
      <w:marTop w:val="0"/>
      <w:marBottom w:val="0"/>
      <w:divBdr>
        <w:top w:val="none" w:sz="0" w:space="0" w:color="auto"/>
        <w:left w:val="none" w:sz="0" w:space="0" w:color="auto"/>
        <w:bottom w:val="none" w:sz="0" w:space="0" w:color="auto"/>
        <w:right w:val="none" w:sz="0" w:space="0" w:color="auto"/>
      </w:divBdr>
    </w:div>
    <w:div w:id="713314571">
      <w:bodyDiv w:val="1"/>
      <w:marLeft w:val="0"/>
      <w:marRight w:val="0"/>
      <w:marTop w:val="0"/>
      <w:marBottom w:val="0"/>
      <w:divBdr>
        <w:top w:val="none" w:sz="0" w:space="0" w:color="auto"/>
        <w:left w:val="none" w:sz="0" w:space="0" w:color="auto"/>
        <w:bottom w:val="none" w:sz="0" w:space="0" w:color="auto"/>
        <w:right w:val="none" w:sz="0" w:space="0" w:color="auto"/>
      </w:divBdr>
    </w:div>
    <w:div w:id="713315875">
      <w:bodyDiv w:val="1"/>
      <w:marLeft w:val="0"/>
      <w:marRight w:val="0"/>
      <w:marTop w:val="0"/>
      <w:marBottom w:val="0"/>
      <w:divBdr>
        <w:top w:val="none" w:sz="0" w:space="0" w:color="auto"/>
        <w:left w:val="none" w:sz="0" w:space="0" w:color="auto"/>
        <w:bottom w:val="none" w:sz="0" w:space="0" w:color="auto"/>
        <w:right w:val="none" w:sz="0" w:space="0" w:color="auto"/>
      </w:divBdr>
    </w:div>
    <w:div w:id="713698692">
      <w:bodyDiv w:val="1"/>
      <w:marLeft w:val="0"/>
      <w:marRight w:val="0"/>
      <w:marTop w:val="0"/>
      <w:marBottom w:val="0"/>
      <w:divBdr>
        <w:top w:val="none" w:sz="0" w:space="0" w:color="auto"/>
        <w:left w:val="none" w:sz="0" w:space="0" w:color="auto"/>
        <w:bottom w:val="none" w:sz="0" w:space="0" w:color="auto"/>
        <w:right w:val="none" w:sz="0" w:space="0" w:color="auto"/>
      </w:divBdr>
    </w:div>
    <w:div w:id="713769317">
      <w:bodyDiv w:val="1"/>
      <w:marLeft w:val="0"/>
      <w:marRight w:val="0"/>
      <w:marTop w:val="0"/>
      <w:marBottom w:val="0"/>
      <w:divBdr>
        <w:top w:val="none" w:sz="0" w:space="0" w:color="auto"/>
        <w:left w:val="none" w:sz="0" w:space="0" w:color="auto"/>
        <w:bottom w:val="none" w:sz="0" w:space="0" w:color="auto"/>
        <w:right w:val="none" w:sz="0" w:space="0" w:color="auto"/>
      </w:divBdr>
    </w:div>
    <w:div w:id="713889025">
      <w:bodyDiv w:val="1"/>
      <w:marLeft w:val="0"/>
      <w:marRight w:val="0"/>
      <w:marTop w:val="0"/>
      <w:marBottom w:val="0"/>
      <w:divBdr>
        <w:top w:val="none" w:sz="0" w:space="0" w:color="auto"/>
        <w:left w:val="none" w:sz="0" w:space="0" w:color="auto"/>
        <w:bottom w:val="none" w:sz="0" w:space="0" w:color="auto"/>
        <w:right w:val="none" w:sz="0" w:space="0" w:color="auto"/>
      </w:divBdr>
    </w:div>
    <w:div w:id="715158749">
      <w:bodyDiv w:val="1"/>
      <w:marLeft w:val="0"/>
      <w:marRight w:val="0"/>
      <w:marTop w:val="0"/>
      <w:marBottom w:val="0"/>
      <w:divBdr>
        <w:top w:val="none" w:sz="0" w:space="0" w:color="auto"/>
        <w:left w:val="none" w:sz="0" w:space="0" w:color="auto"/>
        <w:bottom w:val="none" w:sz="0" w:space="0" w:color="auto"/>
        <w:right w:val="none" w:sz="0" w:space="0" w:color="auto"/>
      </w:divBdr>
    </w:div>
    <w:div w:id="715277490">
      <w:bodyDiv w:val="1"/>
      <w:marLeft w:val="0"/>
      <w:marRight w:val="0"/>
      <w:marTop w:val="0"/>
      <w:marBottom w:val="0"/>
      <w:divBdr>
        <w:top w:val="none" w:sz="0" w:space="0" w:color="auto"/>
        <w:left w:val="none" w:sz="0" w:space="0" w:color="auto"/>
        <w:bottom w:val="none" w:sz="0" w:space="0" w:color="auto"/>
        <w:right w:val="none" w:sz="0" w:space="0" w:color="auto"/>
      </w:divBdr>
    </w:div>
    <w:div w:id="715474829">
      <w:bodyDiv w:val="1"/>
      <w:marLeft w:val="0"/>
      <w:marRight w:val="0"/>
      <w:marTop w:val="0"/>
      <w:marBottom w:val="0"/>
      <w:divBdr>
        <w:top w:val="none" w:sz="0" w:space="0" w:color="auto"/>
        <w:left w:val="none" w:sz="0" w:space="0" w:color="auto"/>
        <w:bottom w:val="none" w:sz="0" w:space="0" w:color="auto"/>
        <w:right w:val="none" w:sz="0" w:space="0" w:color="auto"/>
      </w:divBdr>
    </w:div>
    <w:div w:id="715667870">
      <w:bodyDiv w:val="1"/>
      <w:marLeft w:val="0"/>
      <w:marRight w:val="0"/>
      <w:marTop w:val="0"/>
      <w:marBottom w:val="0"/>
      <w:divBdr>
        <w:top w:val="none" w:sz="0" w:space="0" w:color="auto"/>
        <w:left w:val="none" w:sz="0" w:space="0" w:color="auto"/>
        <w:bottom w:val="none" w:sz="0" w:space="0" w:color="auto"/>
        <w:right w:val="none" w:sz="0" w:space="0" w:color="auto"/>
      </w:divBdr>
    </w:div>
    <w:div w:id="716055359">
      <w:bodyDiv w:val="1"/>
      <w:marLeft w:val="0"/>
      <w:marRight w:val="0"/>
      <w:marTop w:val="0"/>
      <w:marBottom w:val="0"/>
      <w:divBdr>
        <w:top w:val="none" w:sz="0" w:space="0" w:color="auto"/>
        <w:left w:val="none" w:sz="0" w:space="0" w:color="auto"/>
        <w:bottom w:val="none" w:sz="0" w:space="0" w:color="auto"/>
        <w:right w:val="none" w:sz="0" w:space="0" w:color="auto"/>
      </w:divBdr>
    </w:div>
    <w:div w:id="716778952">
      <w:bodyDiv w:val="1"/>
      <w:marLeft w:val="0"/>
      <w:marRight w:val="0"/>
      <w:marTop w:val="0"/>
      <w:marBottom w:val="0"/>
      <w:divBdr>
        <w:top w:val="none" w:sz="0" w:space="0" w:color="auto"/>
        <w:left w:val="none" w:sz="0" w:space="0" w:color="auto"/>
        <w:bottom w:val="none" w:sz="0" w:space="0" w:color="auto"/>
        <w:right w:val="none" w:sz="0" w:space="0" w:color="auto"/>
      </w:divBdr>
    </w:div>
    <w:div w:id="717048122">
      <w:bodyDiv w:val="1"/>
      <w:marLeft w:val="0"/>
      <w:marRight w:val="0"/>
      <w:marTop w:val="0"/>
      <w:marBottom w:val="0"/>
      <w:divBdr>
        <w:top w:val="none" w:sz="0" w:space="0" w:color="auto"/>
        <w:left w:val="none" w:sz="0" w:space="0" w:color="auto"/>
        <w:bottom w:val="none" w:sz="0" w:space="0" w:color="auto"/>
        <w:right w:val="none" w:sz="0" w:space="0" w:color="auto"/>
      </w:divBdr>
    </w:div>
    <w:div w:id="717169005">
      <w:bodyDiv w:val="1"/>
      <w:marLeft w:val="0"/>
      <w:marRight w:val="0"/>
      <w:marTop w:val="0"/>
      <w:marBottom w:val="0"/>
      <w:divBdr>
        <w:top w:val="none" w:sz="0" w:space="0" w:color="auto"/>
        <w:left w:val="none" w:sz="0" w:space="0" w:color="auto"/>
        <w:bottom w:val="none" w:sz="0" w:space="0" w:color="auto"/>
        <w:right w:val="none" w:sz="0" w:space="0" w:color="auto"/>
      </w:divBdr>
    </w:div>
    <w:div w:id="717361793">
      <w:bodyDiv w:val="1"/>
      <w:marLeft w:val="0"/>
      <w:marRight w:val="0"/>
      <w:marTop w:val="0"/>
      <w:marBottom w:val="0"/>
      <w:divBdr>
        <w:top w:val="none" w:sz="0" w:space="0" w:color="auto"/>
        <w:left w:val="none" w:sz="0" w:space="0" w:color="auto"/>
        <w:bottom w:val="none" w:sz="0" w:space="0" w:color="auto"/>
        <w:right w:val="none" w:sz="0" w:space="0" w:color="auto"/>
      </w:divBdr>
    </w:div>
    <w:div w:id="717977026">
      <w:bodyDiv w:val="1"/>
      <w:marLeft w:val="0"/>
      <w:marRight w:val="0"/>
      <w:marTop w:val="0"/>
      <w:marBottom w:val="0"/>
      <w:divBdr>
        <w:top w:val="none" w:sz="0" w:space="0" w:color="auto"/>
        <w:left w:val="none" w:sz="0" w:space="0" w:color="auto"/>
        <w:bottom w:val="none" w:sz="0" w:space="0" w:color="auto"/>
        <w:right w:val="none" w:sz="0" w:space="0" w:color="auto"/>
      </w:divBdr>
    </w:div>
    <w:div w:id="718096415">
      <w:bodyDiv w:val="1"/>
      <w:marLeft w:val="0"/>
      <w:marRight w:val="0"/>
      <w:marTop w:val="0"/>
      <w:marBottom w:val="0"/>
      <w:divBdr>
        <w:top w:val="none" w:sz="0" w:space="0" w:color="auto"/>
        <w:left w:val="none" w:sz="0" w:space="0" w:color="auto"/>
        <w:bottom w:val="none" w:sz="0" w:space="0" w:color="auto"/>
        <w:right w:val="none" w:sz="0" w:space="0" w:color="auto"/>
      </w:divBdr>
    </w:div>
    <w:div w:id="718944899">
      <w:bodyDiv w:val="1"/>
      <w:marLeft w:val="0"/>
      <w:marRight w:val="0"/>
      <w:marTop w:val="0"/>
      <w:marBottom w:val="0"/>
      <w:divBdr>
        <w:top w:val="none" w:sz="0" w:space="0" w:color="auto"/>
        <w:left w:val="none" w:sz="0" w:space="0" w:color="auto"/>
        <w:bottom w:val="none" w:sz="0" w:space="0" w:color="auto"/>
        <w:right w:val="none" w:sz="0" w:space="0" w:color="auto"/>
      </w:divBdr>
    </w:div>
    <w:div w:id="719279395">
      <w:bodyDiv w:val="1"/>
      <w:marLeft w:val="0"/>
      <w:marRight w:val="0"/>
      <w:marTop w:val="0"/>
      <w:marBottom w:val="0"/>
      <w:divBdr>
        <w:top w:val="none" w:sz="0" w:space="0" w:color="auto"/>
        <w:left w:val="none" w:sz="0" w:space="0" w:color="auto"/>
        <w:bottom w:val="none" w:sz="0" w:space="0" w:color="auto"/>
        <w:right w:val="none" w:sz="0" w:space="0" w:color="auto"/>
      </w:divBdr>
    </w:div>
    <w:div w:id="719982942">
      <w:bodyDiv w:val="1"/>
      <w:marLeft w:val="0"/>
      <w:marRight w:val="0"/>
      <w:marTop w:val="0"/>
      <w:marBottom w:val="0"/>
      <w:divBdr>
        <w:top w:val="none" w:sz="0" w:space="0" w:color="auto"/>
        <w:left w:val="none" w:sz="0" w:space="0" w:color="auto"/>
        <w:bottom w:val="none" w:sz="0" w:space="0" w:color="auto"/>
        <w:right w:val="none" w:sz="0" w:space="0" w:color="auto"/>
      </w:divBdr>
    </w:div>
    <w:div w:id="720597995">
      <w:bodyDiv w:val="1"/>
      <w:marLeft w:val="0"/>
      <w:marRight w:val="0"/>
      <w:marTop w:val="0"/>
      <w:marBottom w:val="0"/>
      <w:divBdr>
        <w:top w:val="none" w:sz="0" w:space="0" w:color="auto"/>
        <w:left w:val="none" w:sz="0" w:space="0" w:color="auto"/>
        <w:bottom w:val="none" w:sz="0" w:space="0" w:color="auto"/>
        <w:right w:val="none" w:sz="0" w:space="0" w:color="auto"/>
      </w:divBdr>
    </w:div>
    <w:div w:id="720641885">
      <w:bodyDiv w:val="1"/>
      <w:marLeft w:val="0"/>
      <w:marRight w:val="0"/>
      <w:marTop w:val="0"/>
      <w:marBottom w:val="0"/>
      <w:divBdr>
        <w:top w:val="none" w:sz="0" w:space="0" w:color="auto"/>
        <w:left w:val="none" w:sz="0" w:space="0" w:color="auto"/>
        <w:bottom w:val="none" w:sz="0" w:space="0" w:color="auto"/>
        <w:right w:val="none" w:sz="0" w:space="0" w:color="auto"/>
      </w:divBdr>
    </w:div>
    <w:div w:id="721826456">
      <w:bodyDiv w:val="1"/>
      <w:marLeft w:val="0"/>
      <w:marRight w:val="0"/>
      <w:marTop w:val="0"/>
      <w:marBottom w:val="0"/>
      <w:divBdr>
        <w:top w:val="none" w:sz="0" w:space="0" w:color="auto"/>
        <w:left w:val="none" w:sz="0" w:space="0" w:color="auto"/>
        <w:bottom w:val="none" w:sz="0" w:space="0" w:color="auto"/>
        <w:right w:val="none" w:sz="0" w:space="0" w:color="auto"/>
      </w:divBdr>
    </w:div>
    <w:div w:id="722214967">
      <w:bodyDiv w:val="1"/>
      <w:marLeft w:val="0"/>
      <w:marRight w:val="0"/>
      <w:marTop w:val="0"/>
      <w:marBottom w:val="0"/>
      <w:divBdr>
        <w:top w:val="none" w:sz="0" w:space="0" w:color="auto"/>
        <w:left w:val="none" w:sz="0" w:space="0" w:color="auto"/>
        <w:bottom w:val="none" w:sz="0" w:space="0" w:color="auto"/>
        <w:right w:val="none" w:sz="0" w:space="0" w:color="auto"/>
      </w:divBdr>
    </w:div>
    <w:div w:id="722559688">
      <w:bodyDiv w:val="1"/>
      <w:marLeft w:val="0"/>
      <w:marRight w:val="0"/>
      <w:marTop w:val="0"/>
      <w:marBottom w:val="0"/>
      <w:divBdr>
        <w:top w:val="none" w:sz="0" w:space="0" w:color="auto"/>
        <w:left w:val="none" w:sz="0" w:space="0" w:color="auto"/>
        <w:bottom w:val="none" w:sz="0" w:space="0" w:color="auto"/>
        <w:right w:val="none" w:sz="0" w:space="0" w:color="auto"/>
      </w:divBdr>
    </w:div>
    <w:div w:id="722606040">
      <w:bodyDiv w:val="1"/>
      <w:marLeft w:val="0"/>
      <w:marRight w:val="0"/>
      <w:marTop w:val="0"/>
      <w:marBottom w:val="0"/>
      <w:divBdr>
        <w:top w:val="none" w:sz="0" w:space="0" w:color="auto"/>
        <w:left w:val="none" w:sz="0" w:space="0" w:color="auto"/>
        <w:bottom w:val="none" w:sz="0" w:space="0" w:color="auto"/>
        <w:right w:val="none" w:sz="0" w:space="0" w:color="auto"/>
      </w:divBdr>
    </w:div>
    <w:div w:id="724721534">
      <w:bodyDiv w:val="1"/>
      <w:marLeft w:val="0"/>
      <w:marRight w:val="0"/>
      <w:marTop w:val="0"/>
      <w:marBottom w:val="0"/>
      <w:divBdr>
        <w:top w:val="none" w:sz="0" w:space="0" w:color="auto"/>
        <w:left w:val="none" w:sz="0" w:space="0" w:color="auto"/>
        <w:bottom w:val="none" w:sz="0" w:space="0" w:color="auto"/>
        <w:right w:val="none" w:sz="0" w:space="0" w:color="auto"/>
      </w:divBdr>
    </w:div>
    <w:div w:id="725374395">
      <w:bodyDiv w:val="1"/>
      <w:marLeft w:val="0"/>
      <w:marRight w:val="0"/>
      <w:marTop w:val="0"/>
      <w:marBottom w:val="0"/>
      <w:divBdr>
        <w:top w:val="none" w:sz="0" w:space="0" w:color="auto"/>
        <w:left w:val="none" w:sz="0" w:space="0" w:color="auto"/>
        <w:bottom w:val="none" w:sz="0" w:space="0" w:color="auto"/>
        <w:right w:val="none" w:sz="0" w:space="0" w:color="auto"/>
      </w:divBdr>
    </w:div>
    <w:div w:id="725687147">
      <w:bodyDiv w:val="1"/>
      <w:marLeft w:val="0"/>
      <w:marRight w:val="0"/>
      <w:marTop w:val="0"/>
      <w:marBottom w:val="0"/>
      <w:divBdr>
        <w:top w:val="none" w:sz="0" w:space="0" w:color="auto"/>
        <w:left w:val="none" w:sz="0" w:space="0" w:color="auto"/>
        <w:bottom w:val="none" w:sz="0" w:space="0" w:color="auto"/>
        <w:right w:val="none" w:sz="0" w:space="0" w:color="auto"/>
      </w:divBdr>
    </w:div>
    <w:div w:id="726150666">
      <w:bodyDiv w:val="1"/>
      <w:marLeft w:val="0"/>
      <w:marRight w:val="0"/>
      <w:marTop w:val="0"/>
      <w:marBottom w:val="0"/>
      <w:divBdr>
        <w:top w:val="none" w:sz="0" w:space="0" w:color="auto"/>
        <w:left w:val="none" w:sz="0" w:space="0" w:color="auto"/>
        <w:bottom w:val="none" w:sz="0" w:space="0" w:color="auto"/>
        <w:right w:val="none" w:sz="0" w:space="0" w:color="auto"/>
      </w:divBdr>
    </w:div>
    <w:div w:id="726219379">
      <w:bodyDiv w:val="1"/>
      <w:marLeft w:val="0"/>
      <w:marRight w:val="0"/>
      <w:marTop w:val="0"/>
      <w:marBottom w:val="0"/>
      <w:divBdr>
        <w:top w:val="none" w:sz="0" w:space="0" w:color="auto"/>
        <w:left w:val="none" w:sz="0" w:space="0" w:color="auto"/>
        <w:bottom w:val="none" w:sz="0" w:space="0" w:color="auto"/>
        <w:right w:val="none" w:sz="0" w:space="0" w:color="auto"/>
      </w:divBdr>
    </w:div>
    <w:div w:id="726222358">
      <w:bodyDiv w:val="1"/>
      <w:marLeft w:val="0"/>
      <w:marRight w:val="0"/>
      <w:marTop w:val="0"/>
      <w:marBottom w:val="0"/>
      <w:divBdr>
        <w:top w:val="none" w:sz="0" w:space="0" w:color="auto"/>
        <w:left w:val="none" w:sz="0" w:space="0" w:color="auto"/>
        <w:bottom w:val="none" w:sz="0" w:space="0" w:color="auto"/>
        <w:right w:val="none" w:sz="0" w:space="0" w:color="auto"/>
      </w:divBdr>
    </w:div>
    <w:div w:id="728770208">
      <w:bodyDiv w:val="1"/>
      <w:marLeft w:val="0"/>
      <w:marRight w:val="0"/>
      <w:marTop w:val="0"/>
      <w:marBottom w:val="0"/>
      <w:divBdr>
        <w:top w:val="none" w:sz="0" w:space="0" w:color="auto"/>
        <w:left w:val="none" w:sz="0" w:space="0" w:color="auto"/>
        <w:bottom w:val="none" w:sz="0" w:space="0" w:color="auto"/>
        <w:right w:val="none" w:sz="0" w:space="0" w:color="auto"/>
      </w:divBdr>
    </w:div>
    <w:div w:id="729691589">
      <w:bodyDiv w:val="1"/>
      <w:marLeft w:val="0"/>
      <w:marRight w:val="0"/>
      <w:marTop w:val="0"/>
      <w:marBottom w:val="0"/>
      <w:divBdr>
        <w:top w:val="none" w:sz="0" w:space="0" w:color="auto"/>
        <w:left w:val="none" w:sz="0" w:space="0" w:color="auto"/>
        <w:bottom w:val="none" w:sz="0" w:space="0" w:color="auto"/>
        <w:right w:val="none" w:sz="0" w:space="0" w:color="auto"/>
      </w:divBdr>
    </w:div>
    <w:div w:id="730083680">
      <w:bodyDiv w:val="1"/>
      <w:marLeft w:val="0"/>
      <w:marRight w:val="0"/>
      <w:marTop w:val="0"/>
      <w:marBottom w:val="0"/>
      <w:divBdr>
        <w:top w:val="none" w:sz="0" w:space="0" w:color="auto"/>
        <w:left w:val="none" w:sz="0" w:space="0" w:color="auto"/>
        <w:bottom w:val="none" w:sz="0" w:space="0" w:color="auto"/>
        <w:right w:val="none" w:sz="0" w:space="0" w:color="auto"/>
      </w:divBdr>
    </w:div>
    <w:div w:id="730691362">
      <w:bodyDiv w:val="1"/>
      <w:marLeft w:val="0"/>
      <w:marRight w:val="0"/>
      <w:marTop w:val="0"/>
      <w:marBottom w:val="0"/>
      <w:divBdr>
        <w:top w:val="none" w:sz="0" w:space="0" w:color="auto"/>
        <w:left w:val="none" w:sz="0" w:space="0" w:color="auto"/>
        <w:bottom w:val="none" w:sz="0" w:space="0" w:color="auto"/>
        <w:right w:val="none" w:sz="0" w:space="0" w:color="auto"/>
      </w:divBdr>
    </w:div>
    <w:div w:id="731738438">
      <w:bodyDiv w:val="1"/>
      <w:marLeft w:val="0"/>
      <w:marRight w:val="0"/>
      <w:marTop w:val="0"/>
      <w:marBottom w:val="0"/>
      <w:divBdr>
        <w:top w:val="none" w:sz="0" w:space="0" w:color="auto"/>
        <w:left w:val="none" w:sz="0" w:space="0" w:color="auto"/>
        <w:bottom w:val="none" w:sz="0" w:space="0" w:color="auto"/>
        <w:right w:val="none" w:sz="0" w:space="0" w:color="auto"/>
      </w:divBdr>
    </w:div>
    <w:div w:id="731854738">
      <w:bodyDiv w:val="1"/>
      <w:marLeft w:val="0"/>
      <w:marRight w:val="0"/>
      <w:marTop w:val="0"/>
      <w:marBottom w:val="0"/>
      <w:divBdr>
        <w:top w:val="none" w:sz="0" w:space="0" w:color="auto"/>
        <w:left w:val="none" w:sz="0" w:space="0" w:color="auto"/>
        <w:bottom w:val="none" w:sz="0" w:space="0" w:color="auto"/>
        <w:right w:val="none" w:sz="0" w:space="0" w:color="auto"/>
      </w:divBdr>
    </w:div>
    <w:div w:id="732583448">
      <w:bodyDiv w:val="1"/>
      <w:marLeft w:val="0"/>
      <w:marRight w:val="0"/>
      <w:marTop w:val="0"/>
      <w:marBottom w:val="0"/>
      <w:divBdr>
        <w:top w:val="none" w:sz="0" w:space="0" w:color="auto"/>
        <w:left w:val="none" w:sz="0" w:space="0" w:color="auto"/>
        <w:bottom w:val="none" w:sz="0" w:space="0" w:color="auto"/>
        <w:right w:val="none" w:sz="0" w:space="0" w:color="auto"/>
      </w:divBdr>
    </w:div>
    <w:div w:id="734934449">
      <w:bodyDiv w:val="1"/>
      <w:marLeft w:val="0"/>
      <w:marRight w:val="0"/>
      <w:marTop w:val="0"/>
      <w:marBottom w:val="0"/>
      <w:divBdr>
        <w:top w:val="none" w:sz="0" w:space="0" w:color="auto"/>
        <w:left w:val="none" w:sz="0" w:space="0" w:color="auto"/>
        <w:bottom w:val="none" w:sz="0" w:space="0" w:color="auto"/>
        <w:right w:val="none" w:sz="0" w:space="0" w:color="auto"/>
      </w:divBdr>
    </w:div>
    <w:div w:id="734938629">
      <w:bodyDiv w:val="1"/>
      <w:marLeft w:val="0"/>
      <w:marRight w:val="0"/>
      <w:marTop w:val="0"/>
      <w:marBottom w:val="0"/>
      <w:divBdr>
        <w:top w:val="none" w:sz="0" w:space="0" w:color="auto"/>
        <w:left w:val="none" w:sz="0" w:space="0" w:color="auto"/>
        <w:bottom w:val="none" w:sz="0" w:space="0" w:color="auto"/>
        <w:right w:val="none" w:sz="0" w:space="0" w:color="auto"/>
      </w:divBdr>
    </w:div>
    <w:div w:id="735008166">
      <w:bodyDiv w:val="1"/>
      <w:marLeft w:val="0"/>
      <w:marRight w:val="0"/>
      <w:marTop w:val="0"/>
      <w:marBottom w:val="0"/>
      <w:divBdr>
        <w:top w:val="none" w:sz="0" w:space="0" w:color="auto"/>
        <w:left w:val="none" w:sz="0" w:space="0" w:color="auto"/>
        <w:bottom w:val="none" w:sz="0" w:space="0" w:color="auto"/>
        <w:right w:val="none" w:sz="0" w:space="0" w:color="auto"/>
      </w:divBdr>
    </w:div>
    <w:div w:id="735513594">
      <w:bodyDiv w:val="1"/>
      <w:marLeft w:val="0"/>
      <w:marRight w:val="0"/>
      <w:marTop w:val="0"/>
      <w:marBottom w:val="0"/>
      <w:divBdr>
        <w:top w:val="none" w:sz="0" w:space="0" w:color="auto"/>
        <w:left w:val="none" w:sz="0" w:space="0" w:color="auto"/>
        <w:bottom w:val="none" w:sz="0" w:space="0" w:color="auto"/>
        <w:right w:val="none" w:sz="0" w:space="0" w:color="auto"/>
      </w:divBdr>
    </w:div>
    <w:div w:id="735592729">
      <w:bodyDiv w:val="1"/>
      <w:marLeft w:val="0"/>
      <w:marRight w:val="0"/>
      <w:marTop w:val="0"/>
      <w:marBottom w:val="0"/>
      <w:divBdr>
        <w:top w:val="none" w:sz="0" w:space="0" w:color="auto"/>
        <w:left w:val="none" w:sz="0" w:space="0" w:color="auto"/>
        <w:bottom w:val="none" w:sz="0" w:space="0" w:color="auto"/>
        <w:right w:val="none" w:sz="0" w:space="0" w:color="auto"/>
      </w:divBdr>
    </w:div>
    <w:div w:id="735711434">
      <w:bodyDiv w:val="1"/>
      <w:marLeft w:val="0"/>
      <w:marRight w:val="0"/>
      <w:marTop w:val="0"/>
      <w:marBottom w:val="0"/>
      <w:divBdr>
        <w:top w:val="none" w:sz="0" w:space="0" w:color="auto"/>
        <w:left w:val="none" w:sz="0" w:space="0" w:color="auto"/>
        <w:bottom w:val="none" w:sz="0" w:space="0" w:color="auto"/>
        <w:right w:val="none" w:sz="0" w:space="0" w:color="auto"/>
      </w:divBdr>
    </w:div>
    <w:div w:id="736589968">
      <w:bodyDiv w:val="1"/>
      <w:marLeft w:val="0"/>
      <w:marRight w:val="0"/>
      <w:marTop w:val="0"/>
      <w:marBottom w:val="0"/>
      <w:divBdr>
        <w:top w:val="none" w:sz="0" w:space="0" w:color="auto"/>
        <w:left w:val="none" w:sz="0" w:space="0" w:color="auto"/>
        <w:bottom w:val="none" w:sz="0" w:space="0" w:color="auto"/>
        <w:right w:val="none" w:sz="0" w:space="0" w:color="auto"/>
      </w:divBdr>
    </w:div>
    <w:div w:id="736710252">
      <w:bodyDiv w:val="1"/>
      <w:marLeft w:val="0"/>
      <w:marRight w:val="0"/>
      <w:marTop w:val="0"/>
      <w:marBottom w:val="0"/>
      <w:divBdr>
        <w:top w:val="none" w:sz="0" w:space="0" w:color="auto"/>
        <w:left w:val="none" w:sz="0" w:space="0" w:color="auto"/>
        <w:bottom w:val="none" w:sz="0" w:space="0" w:color="auto"/>
        <w:right w:val="none" w:sz="0" w:space="0" w:color="auto"/>
      </w:divBdr>
    </w:div>
    <w:div w:id="737631427">
      <w:bodyDiv w:val="1"/>
      <w:marLeft w:val="0"/>
      <w:marRight w:val="0"/>
      <w:marTop w:val="0"/>
      <w:marBottom w:val="0"/>
      <w:divBdr>
        <w:top w:val="none" w:sz="0" w:space="0" w:color="auto"/>
        <w:left w:val="none" w:sz="0" w:space="0" w:color="auto"/>
        <w:bottom w:val="none" w:sz="0" w:space="0" w:color="auto"/>
        <w:right w:val="none" w:sz="0" w:space="0" w:color="auto"/>
      </w:divBdr>
    </w:div>
    <w:div w:id="737633602">
      <w:bodyDiv w:val="1"/>
      <w:marLeft w:val="0"/>
      <w:marRight w:val="0"/>
      <w:marTop w:val="0"/>
      <w:marBottom w:val="0"/>
      <w:divBdr>
        <w:top w:val="none" w:sz="0" w:space="0" w:color="auto"/>
        <w:left w:val="none" w:sz="0" w:space="0" w:color="auto"/>
        <w:bottom w:val="none" w:sz="0" w:space="0" w:color="auto"/>
        <w:right w:val="none" w:sz="0" w:space="0" w:color="auto"/>
      </w:divBdr>
    </w:div>
    <w:div w:id="737941569">
      <w:bodyDiv w:val="1"/>
      <w:marLeft w:val="0"/>
      <w:marRight w:val="0"/>
      <w:marTop w:val="0"/>
      <w:marBottom w:val="0"/>
      <w:divBdr>
        <w:top w:val="none" w:sz="0" w:space="0" w:color="auto"/>
        <w:left w:val="none" w:sz="0" w:space="0" w:color="auto"/>
        <w:bottom w:val="none" w:sz="0" w:space="0" w:color="auto"/>
        <w:right w:val="none" w:sz="0" w:space="0" w:color="auto"/>
      </w:divBdr>
    </w:div>
    <w:div w:id="738211728">
      <w:bodyDiv w:val="1"/>
      <w:marLeft w:val="0"/>
      <w:marRight w:val="0"/>
      <w:marTop w:val="0"/>
      <w:marBottom w:val="0"/>
      <w:divBdr>
        <w:top w:val="none" w:sz="0" w:space="0" w:color="auto"/>
        <w:left w:val="none" w:sz="0" w:space="0" w:color="auto"/>
        <w:bottom w:val="none" w:sz="0" w:space="0" w:color="auto"/>
        <w:right w:val="none" w:sz="0" w:space="0" w:color="auto"/>
      </w:divBdr>
    </w:div>
    <w:div w:id="738795284">
      <w:bodyDiv w:val="1"/>
      <w:marLeft w:val="0"/>
      <w:marRight w:val="0"/>
      <w:marTop w:val="0"/>
      <w:marBottom w:val="0"/>
      <w:divBdr>
        <w:top w:val="none" w:sz="0" w:space="0" w:color="auto"/>
        <w:left w:val="none" w:sz="0" w:space="0" w:color="auto"/>
        <w:bottom w:val="none" w:sz="0" w:space="0" w:color="auto"/>
        <w:right w:val="none" w:sz="0" w:space="0" w:color="auto"/>
      </w:divBdr>
    </w:div>
    <w:div w:id="739255106">
      <w:bodyDiv w:val="1"/>
      <w:marLeft w:val="0"/>
      <w:marRight w:val="0"/>
      <w:marTop w:val="0"/>
      <w:marBottom w:val="0"/>
      <w:divBdr>
        <w:top w:val="none" w:sz="0" w:space="0" w:color="auto"/>
        <w:left w:val="none" w:sz="0" w:space="0" w:color="auto"/>
        <w:bottom w:val="none" w:sz="0" w:space="0" w:color="auto"/>
        <w:right w:val="none" w:sz="0" w:space="0" w:color="auto"/>
      </w:divBdr>
    </w:div>
    <w:div w:id="739521549">
      <w:bodyDiv w:val="1"/>
      <w:marLeft w:val="0"/>
      <w:marRight w:val="0"/>
      <w:marTop w:val="0"/>
      <w:marBottom w:val="0"/>
      <w:divBdr>
        <w:top w:val="none" w:sz="0" w:space="0" w:color="auto"/>
        <w:left w:val="none" w:sz="0" w:space="0" w:color="auto"/>
        <w:bottom w:val="none" w:sz="0" w:space="0" w:color="auto"/>
        <w:right w:val="none" w:sz="0" w:space="0" w:color="auto"/>
      </w:divBdr>
    </w:div>
    <w:div w:id="739599082">
      <w:bodyDiv w:val="1"/>
      <w:marLeft w:val="0"/>
      <w:marRight w:val="0"/>
      <w:marTop w:val="0"/>
      <w:marBottom w:val="0"/>
      <w:divBdr>
        <w:top w:val="none" w:sz="0" w:space="0" w:color="auto"/>
        <w:left w:val="none" w:sz="0" w:space="0" w:color="auto"/>
        <w:bottom w:val="none" w:sz="0" w:space="0" w:color="auto"/>
        <w:right w:val="none" w:sz="0" w:space="0" w:color="auto"/>
      </w:divBdr>
    </w:div>
    <w:div w:id="739982148">
      <w:bodyDiv w:val="1"/>
      <w:marLeft w:val="0"/>
      <w:marRight w:val="0"/>
      <w:marTop w:val="0"/>
      <w:marBottom w:val="0"/>
      <w:divBdr>
        <w:top w:val="none" w:sz="0" w:space="0" w:color="auto"/>
        <w:left w:val="none" w:sz="0" w:space="0" w:color="auto"/>
        <w:bottom w:val="none" w:sz="0" w:space="0" w:color="auto"/>
        <w:right w:val="none" w:sz="0" w:space="0" w:color="auto"/>
      </w:divBdr>
    </w:div>
    <w:div w:id="740058774">
      <w:bodyDiv w:val="1"/>
      <w:marLeft w:val="0"/>
      <w:marRight w:val="0"/>
      <w:marTop w:val="0"/>
      <w:marBottom w:val="0"/>
      <w:divBdr>
        <w:top w:val="none" w:sz="0" w:space="0" w:color="auto"/>
        <w:left w:val="none" w:sz="0" w:space="0" w:color="auto"/>
        <w:bottom w:val="none" w:sz="0" w:space="0" w:color="auto"/>
        <w:right w:val="none" w:sz="0" w:space="0" w:color="auto"/>
      </w:divBdr>
    </w:div>
    <w:div w:id="740099525">
      <w:bodyDiv w:val="1"/>
      <w:marLeft w:val="0"/>
      <w:marRight w:val="0"/>
      <w:marTop w:val="0"/>
      <w:marBottom w:val="0"/>
      <w:divBdr>
        <w:top w:val="none" w:sz="0" w:space="0" w:color="auto"/>
        <w:left w:val="none" w:sz="0" w:space="0" w:color="auto"/>
        <w:bottom w:val="none" w:sz="0" w:space="0" w:color="auto"/>
        <w:right w:val="none" w:sz="0" w:space="0" w:color="auto"/>
      </w:divBdr>
    </w:div>
    <w:div w:id="740368190">
      <w:bodyDiv w:val="1"/>
      <w:marLeft w:val="0"/>
      <w:marRight w:val="0"/>
      <w:marTop w:val="0"/>
      <w:marBottom w:val="0"/>
      <w:divBdr>
        <w:top w:val="none" w:sz="0" w:space="0" w:color="auto"/>
        <w:left w:val="none" w:sz="0" w:space="0" w:color="auto"/>
        <w:bottom w:val="none" w:sz="0" w:space="0" w:color="auto"/>
        <w:right w:val="none" w:sz="0" w:space="0" w:color="auto"/>
      </w:divBdr>
    </w:div>
    <w:div w:id="740567221">
      <w:bodyDiv w:val="1"/>
      <w:marLeft w:val="0"/>
      <w:marRight w:val="0"/>
      <w:marTop w:val="0"/>
      <w:marBottom w:val="0"/>
      <w:divBdr>
        <w:top w:val="none" w:sz="0" w:space="0" w:color="auto"/>
        <w:left w:val="none" w:sz="0" w:space="0" w:color="auto"/>
        <w:bottom w:val="none" w:sz="0" w:space="0" w:color="auto"/>
        <w:right w:val="none" w:sz="0" w:space="0" w:color="auto"/>
      </w:divBdr>
    </w:div>
    <w:div w:id="741097006">
      <w:bodyDiv w:val="1"/>
      <w:marLeft w:val="0"/>
      <w:marRight w:val="0"/>
      <w:marTop w:val="0"/>
      <w:marBottom w:val="0"/>
      <w:divBdr>
        <w:top w:val="none" w:sz="0" w:space="0" w:color="auto"/>
        <w:left w:val="none" w:sz="0" w:space="0" w:color="auto"/>
        <w:bottom w:val="none" w:sz="0" w:space="0" w:color="auto"/>
        <w:right w:val="none" w:sz="0" w:space="0" w:color="auto"/>
      </w:divBdr>
    </w:div>
    <w:div w:id="742264990">
      <w:bodyDiv w:val="1"/>
      <w:marLeft w:val="0"/>
      <w:marRight w:val="0"/>
      <w:marTop w:val="0"/>
      <w:marBottom w:val="0"/>
      <w:divBdr>
        <w:top w:val="none" w:sz="0" w:space="0" w:color="auto"/>
        <w:left w:val="none" w:sz="0" w:space="0" w:color="auto"/>
        <w:bottom w:val="none" w:sz="0" w:space="0" w:color="auto"/>
        <w:right w:val="none" w:sz="0" w:space="0" w:color="auto"/>
      </w:divBdr>
    </w:div>
    <w:div w:id="742338829">
      <w:bodyDiv w:val="1"/>
      <w:marLeft w:val="0"/>
      <w:marRight w:val="0"/>
      <w:marTop w:val="0"/>
      <w:marBottom w:val="0"/>
      <w:divBdr>
        <w:top w:val="none" w:sz="0" w:space="0" w:color="auto"/>
        <w:left w:val="none" w:sz="0" w:space="0" w:color="auto"/>
        <w:bottom w:val="none" w:sz="0" w:space="0" w:color="auto"/>
        <w:right w:val="none" w:sz="0" w:space="0" w:color="auto"/>
      </w:divBdr>
    </w:div>
    <w:div w:id="744494914">
      <w:bodyDiv w:val="1"/>
      <w:marLeft w:val="0"/>
      <w:marRight w:val="0"/>
      <w:marTop w:val="0"/>
      <w:marBottom w:val="0"/>
      <w:divBdr>
        <w:top w:val="none" w:sz="0" w:space="0" w:color="auto"/>
        <w:left w:val="none" w:sz="0" w:space="0" w:color="auto"/>
        <w:bottom w:val="none" w:sz="0" w:space="0" w:color="auto"/>
        <w:right w:val="none" w:sz="0" w:space="0" w:color="auto"/>
      </w:divBdr>
    </w:div>
    <w:div w:id="744764501">
      <w:bodyDiv w:val="1"/>
      <w:marLeft w:val="0"/>
      <w:marRight w:val="0"/>
      <w:marTop w:val="0"/>
      <w:marBottom w:val="0"/>
      <w:divBdr>
        <w:top w:val="none" w:sz="0" w:space="0" w:color="auto"/>
        <w:left w:val="none" w:sz="0" w:space="0" w:color="auto"/>
        <w:bottom w:val="none" w:sz="0" w:space="0" w:color="auto"/>
        <w:right w:val="none" w:sz="0" w:space="0" w:color="auto"/>
      </w:divBdr>
    </w:div>
    <w:div w:id="745231029">
      <w:bodyDiv w:val="1"/>
      <w:marLeft w:val="0"/>
      <w:marRight w:val="0"/>
      <w:marTop w:val="0"/>
      <w:marBottom w:val="0"/>
      <w:divBdr>
        <w:top w:val="none" w:sz="0" w:space="0" w:color="auto"/>
        <w:left w:val="none" w:sz="0" w:space="0" w:color="auto"/>
        <w:bottom w:val="none" w:sz="0" w:space="0" w:color="auto"/>
        <w:right w:val="none" w:sz="0" w:space="0" w:color="auto"/>
      </w:divBdr>
    </w:div>
    <w:div w:id="745423726">
      <w:bodyDiv w:val="1"/>
      <w:marLeft w:val="0"/>
      <w:marRight w:val="0"/>
      <w:marTop w:val="0"/>
      <w:marBottom w:val="0"/>
      <w:divBdr>
        <w:top w:val="none" w:sz="0" w:space="0" w:color="auto"/>
        <w:left w:val="none" w:sz="0" w:space="0" w:color="auto"/>
        <w:bottom w:val="none" w:sz="0" w:space="0" w:color="auto"/>
        <w:right w:val="none" w:sz="0" w:space="0" w:color="auto"/>
      </w:divBdr>
    </w:div>
    <w:div w:id="745883745">
      <w:bodyDiv w:val="1"/>
      <w:marLeft w:val="0"/>
      <w:marRight w:val="0"/>
      <w:marTop w:val="0"/>
      <w:marBottom w:val="0"/>
      <w:divBdr>
        <w:top w:val="none" w:sz="0" w:space="0" w:color="auto"/>
        <w:left w:val="none" w:sz="0" w:space="0" w:color="auto"/>
        <w:bottom w:val="none" w:sz="0" w:space="0" w:color="auto"/>
        <w:right w:val="none" w:sz="0" w:space="0" w:color="auto"/>
      </w:divBdr>
    </w:div>
    <w:div w:id="747269892">
      <w:bodyDiv w:val="1"/>
      <w:marLeft w:val="0"/>
      <w:marRight w:val="0"/>
      <w:marTop w:val="0"/>
      <w:marBottom w:val="0"/>
      <w:divBdr>
        <w:top w:val="none" w:sz="0" w:space="0" w:color="auto"/>
        <w:left w:val="none" w:sz="0" w:space="0" w:color="auto"/>
        <w:bottom w:val="none" w:sz="0" w:space="0" w:color="auto"/>
        <w:right w:val="none" w:sz="0" w:space="0" w:color="auto"/>
      </w:divBdr>
    </w:div>
    <w:div w:id="747575018">
      <w:bodyDiv w:val="1"/>
      <w:marLeft w:val="0"/>
      <w:marRight w:val="0"/>
      <w:marTop w:val="0"/>
      <w:marBottom w:val="0"/>
      <w:divBdr>
        <w:top w:val="none" w:sz="0" w:space="0" w:color="auto"/>
        <w:left w:val="none" w:sz="0" w:space="0" w:color="auto"/>
        <w:bottom w:val="none" w:sz="0" w:space="0" w:color="auto"/>
        <w:right w:val="none" w:sz="0" w:space="0" w:color="auto"/>
      </w:divBdr>
    </w:div>
    <w:div w:id="747576399">
      <w:bodyDiv w:val="1"/>
      <w:marLeft w:val="0"/>
      <w:marRight w:val="0"/>
      <w:marTop w:val="0"/>
      <w:marBottom w:val="0"/>
      <w:divBdr>
        <w:top w:val="none" w:sz="0" w:space="0" w:color="auto"/>
        <w:left w:val="none" w:sz="0" w:space="0" w:color="auto"/>
        <w:bottom w:val="none" w:sz="0" w:space="0" w:color="auto"/>
        <w:right w:val="none" w:sz="0" w:space="0" w:color="auto"/>
      </w:divBdr>
    </w:div>
    <w:div w:id="747768602">
      <w:bodyDiv w:val="1"/>
      <w:marLeft w:val="0"/>
      <w:marRight w:val="0"/>
      <w:marTop w:val="0"/>
      <w:marBottom w:val="0"/>
      <w:divBdr>
        <w:top w:val="none" w:sz="0" w:space="0" w:color="auto"/>
        <w:left w:val="none" w:sz="0" w:space="0" w:color="auto"/>
        <w:bottom w:val="none" w:sz="0" w:space="0" w:color="auto"/>
        <w:right w:val="none" w:sz="0" w:space="0" w:color="auto"/>
      </w:divBdr>
    </w:div>
    <w:div w:id="747776767">
      <w:bodyDiv w:val="1"/>
      <w:marLeft w:val="0"/>
      <w:marRight w:val="0"/>
      <w:marTop w:val="0"/>
      <w:marBottom w:val="0"/>
      <w:divBdr>
        <w:top w:val="none" w:sz="0" w:space="0" w:color="auto"/>
        <w:left w:val="none" w:sz="0" w:space="0" w:color="auto"/>
        <w:bottom w:val="none" w:sz="0" w:space="0" w:color="auto"/>
        <w:right w:val="none" w:sz="0" w:space="0" w:color="auto"/>
      </w:divBdr>
    </w:div>
    <w:div w:id="750200271">
      <w:bodyDiv w:val="1"/>
      <w:marLeft w:val="0"/>
      <w:marRight w:val="0"/>
      <w:marTop w:val="0"/>
      <w:marBottom w:val="0"/>
      <w:divBdr>
        <w:top w:val="none" w:sz="0" w:space="0" w:color="auto"/>
        <w:left w:val="none" w:sz="0" w:space="0" w:color="auto"/>
        <w:bottom w:val="none" w:sz="0" w:space="0" w:color="auto"/>
        <w:right w:val="none" w:sz="0" w:space="0" w:color="auto"/>
      </w:divBdr>
    </w:div>
    <w:div w:id="751046883">
      <w:bodyDiv w:val="1"/>
      <w:marLeft w:val="0"/>
      <w:marRight w:val="0"/>
      <w:marTop w:val="0"/>
      <w:marBottom w:val="0"/>
      <w:divBdr>
        <w:top w:val="none" w:sz="0" w:space="0" w:color="auto"/>
        <w:left w:val="none" w:sz="0" w:space="0" w:color="auto"/>
        <w:bottom w:val="none" w:sz="0" w:space="0" w:color="auto"/>
        <w:right w:val="none" w:sz="0" w:space="0" w:color="auto"/>
      </w:divBdr>
    </w:div>
    <w:div w:id="751582353">
      <w:bodyDiv w:val="1"/>
      <w:marLeft w:val="0"/>
      <w:marRight w:val="0"/>
      <w:marTop w:val="0"/>
      <w:marBottom w:val="0"/>
      <w:divBdr>
        <w:top w:val="none" w:sz="0" w:space="0" w:color="auto"/>
        <w:left w:val="none" w:sz="0" w:space="0" w:color="auto"/>
        <w:bottom w:val="none" w:sz="0" w:space="0" w:color="auto"/>
        <w:right w:val="none" w:sz="0" w:space="0" w:color="auto"/>
      </w:divBdr>
    </w:div>
    <w:div w:id="754938564">
      <w:bodyDiv w:val="1"/>
      <w:marLeft w:val="0"/>
      <w:marRight w:val="0"/>
      <w:marTop w:val="0"/>
      <w:marBottom w:val="0"/>
      <w:divBdr>
        <w:top w:val="none" w:sz="0" w:space="0" w:color="auto"/>
        <w:left w:val="none" w:sz="0" w:space="0" w:color="auto"/>
        <w:bottom w:val="none" w:sz="0" w:space="0" w:color="auto"/>
        <w:right w:val="none" w:sz="0" w:space="0" w:color="auto"/>
      </w:divBdr>
    </w:div>
    <w:div w:id="754981268">
      <w:bodyDiv w:val="1"/>
      <w:marLeft w:val="0"/>
      <w:marRight w:val="0"/>
      <w:marTop w:val="0"/>
      <w:marBottom w:val="0"/>
      <w:divBdr>
        <w:top w:val="none" w:sz="0" w:space="0" w:color="auto"/>
        <w:left w:val="none" w:sz="0" w:space="0" w:color="auto"/>
        <w:bottom w:val="none" w:sz="0" w:space="0" w:color="auto"/>
        <w:right w:val="none" w:sz="0" w:space="0" w:color="auto"/>
      </w:divBdr>
      <w:divsChild>
        <w:div w:id="1442335400">
          <w:marLeft w:val="0"/>
          <w:marRight w:val="0"/>
          <w:marTop w:val="30"/>
          <w:marBottom w:val="0"/>
          <w:divBdr>
            <w:top w:val="none" w:sz="0" w:space="0" w:color="auto"/>
            <w:left w:val="none" w:sz="0" w:space="0" w:color="auto"/>
            <w:bottom w:val="none" w:sz="0" w:space="0" w:color="auto"/>
            <w:right w:val="none" w:sz="0" w:space="0" w:color="auto"/>
          </w:divBdr>
        </w:div>
      </w:divsChild>
    </w:div>
    <w:div w:id="755396517">
      <w:bodyDiv w:val="1"/>
      <w:marLeft w:val="0"/>
      <w:marRight w:val="0"/>
      <w:marTop w:val="0"/>
      <w:marBottom w:val="0"/>
      <w:divBdr>
        <w:top w:val="none" w:sz="0" w:space="0" w:color="auto"/>
        <w:left w:val="none" w:sz="0" w:space="0" w:color="auto"/>
        <w:bottom w:val="none" w:sz="0" w:space="0" w:color="auto"/>
        <w:right w:val="none" w:sz="0" w:space="0" w:color="auto"/>
      </w:divBdr>
    </w:div>
    <w:div w:id="755591147">
      <w:bodyDiv w:val="1"/>
      <w:marLeft w:val="0"/>
      <w:marRight w:val="0"/>
      <w:marTop w:val="0"/>
      <w:marBottom w:val="0"/>
      <w:divBdr>
        <w:top w:val="none" w:sz="0" w:space="0" w:color="auto"/>
        <w:left w:val="none" w:sz="0" w:space="0" w:color="auto"/>
        <w:bottom w:val="none" w:sz="0" w:space="0" w:color="auto"/>
        <w:right w:val="none" w:sz="0" w:space="0" w:color="auto"/>
      </w:divBdr>
    </w:div>
    <w:div w:id="756754613">
      <w:bodyDiv w:val="1"/>
      <w:marLeft w:val="0"/>
      <w:marRight w:val="0"/>
      <w:marTop w:val="0"/>
      <w:marBottom w:val="0"/>
      <w:divBdr>
        <w:top w:val="none" w:sz="0" w:space="0" w:color="auto"/>
        <w:left w:val="none" w:sz="0" w:space="0" w:color="auto"/>
        <w:bottom w:val="none" w:sz="0" w:space="0" w:color="auto"/>
        <w:right w:val="none" w:sz="0" w:space="0" w:color="auto"/>
      </w:divBdr>
    </w:div>
    <w:div w:id="758252075">
      <w:bodyDiv w:val="1"/>
      <w:marLeft w:val="0"/>
      <w:marRight w:val="0"/>
      <w:marTop w:val="0"/>
      <w:marBottom w:val="0"/>
      <w:divBdr>
        <w:top w:val="none" w:sz="0" w:space="0" w:color="auto"/>
        <w:left w:val="none" w:sz="0" w:space="0" w:color="auto"/>
        <w:bottom w:val="none" w:sz="0" w:space="0" w:color="auto"/>
        <w:right w:val="none" w:sz="0" w:space="0" w:color="auto"/>
      </w:divBdr>
    </w:div>
    <w:div w:id="758404845">
      <w:bodyDiv w:val="1"/>
      <w:marLeft w:val="0"/>
      <w:marRight w:val="0"/>
      <w:marTop w:val="0"/>
      <w:marBottom w:val="0"/>
      <w:divBdr>
        <w:top w:val="none" w:sz="0" w:space="0" w:color="auto"/>
        <w:left w:val="none" w:sz="0" w:space="0" w:color="auto"/>
        <w:bottom w:val="none" w:sz="0" w:space="0" w:color="auto"/>
        <w:right w:val="none" w:sz="0" w:space="0" w:color="auto"/>
      </w:divBdr>
    </w:div>
    <w:div w:id="758527721">
      <w:bodyDiv w:val="1"/>
      <w:marLeft w:val="0"/>
      <w:marRight w:val="0"/>
      <w:marTop w:val="0"/>
      <w:marBottom w:val="0"/>
      <w:divBdr>
        <w:top w:val="none" w:sz="0" w:space="0" w:color="auto"/>
        <w:left w:val="none" w:sz="0" w:space="0" w:color="auto"/>
        <w:bottom w:val="none" w:sz="0" w:space="0" w:color="auto"/>
        <w:right w:val="none" w:sz="0" w:space="0" w:color="auto"/>
      </w:divBdr>
    </w:div>
    <w:div w:id="758597672">
      <w:bodyDiv w:val="1"/>
      <w:marLeft w:val="0"/>
      <w:marRight w:val="0"/>
      <w:marTop w:val="0"/>
      <w:marBottom w:val="0"/>
      <w:divBdr>
        <w:top w:val="none" w:sz="0" w:space="0" w:color="auto"/>
        <w:left w:val="none" w:sz="0" w:space="0" w:color="auto"/>
        <w:bottom w:val="none" w:sz="0" w:space="0" w:color="auto"/>
        <w:right w:val="none" w:sz="0" w:space="0" w:color="auto"/>
      </w:divBdr>
    </w:div>
    <w:div w:id="758982713">
      <w:bodyDiv w:val="1"/>
      <w:marLeft w:val="0"/>
      <w:marRight w:val="0"/>
      <w:marTop w:val="0"/>
      <w:marBottom w:val="0"/>
      <w:divBdr>
        <w:top w:val="none" w:sz="0" w:space="0" w:color="auto"/>
        <w:left w:val="none" w:sz="0" w:space="0" w:color="auto"/>
        <w:bottom w:val="none" w:sz="0" w:space="0" w:color="auto"/>
        <w:right w:val="none" w:sz="0" w:space="0" w:color="auto"/>
      </w:divBdr>
    </w:div>
    <w:div w:id="759326915">
      <w:bodyDiv w:val="1"/>
      <w:marLeft w:val="0"/>
      <w:marRight w:val="0"/>
      <w:marTop w:val="0"/>
      <w:marBottom w:val="0"/>
      <w:divBdr>
        <w:top w:val="none" w:sz="0" w:space="0" w:color="auto"/>
        <w:left w:val="none" w:sz="0" w:space="0" w:color="auto"/>
        <w:bottom w:val="none" w:sz="0" w:space="0" w:color="auto"/>
        <w:right w:val="none" w:sz="0" w:space="0" w:color="auto"/>
      </w:divBdr>
    </w:div>
    <w:div w:id="760108516">
      <w:bodyDiv w:val="1"/>
      <w:marLeft w:val="0"/>
      <w:marRight w:val="0"/>
      <w:marTop w:val="0"/>
      <w:marBottom w:val="0"/>
      <w:divBdr>
        <w:top w:val="none" w:sz="0" w:space="0" w:color="auto"/>
        <w:left w:val="none" w:sz="0" w:space="0" w:color="auto"/>
        <w:bottom w:val="none" w:sz="0" w:space="0" w:color="auto"/>
        <w:right w:val="none" w:sz="0" w:space="0" w:color="auto"/>
      </w:divBdr>
    </w:div>
    <w:div w:id="760176174">
      <w:bodyDiv w:val="1"/>
      <w:marLeft w:val="0"/>
      <w:marRight w:val="0"/>
      <w:marTop w:val="0"/>
      <w:marBottom w:val="0"/>
      <w:divBdr>
        <w:top w:val="none" w:sz="0" w:space="0" w:color="auto"/>
        <w:left w:val="none" w:sz="0" w:space="0" w:color="auto"/>
        <w:bottom w:val="none" w:sz="0" w:space="0" w:color="auto"/>
        <w:right w:val="none" w:sz="0" w:space="0" w:color="auto"/>
      </w:divBdr>
    </w:div>
    <w:div w:id="760370765">
      <w:bodyDiv w:val="1"/>
      <w:marLeft w:val="0"/>
      <w:marRight w:val="0"/>
      <w:marTop w:val="0"/>
      <w:marBottom w:val="0"/>
      <w:divBdr>
        <w:top w:val="none" w:sz="0" w:space="0" w:color="auto"/>
        <w:left w:val="none" w:sz="0" w:space="0" w:color="auto"/>
        <w:bottom w:val="none" w:sz="0" w:space="0" w:color="auto"/>
        <w:right w:val="none" w:sz="0" w:space="0" w:color="auto"/>
      </w:divBdr>
    </w:div>
    <w:div w:id="761529997">
      <w:bodyDiv w:val="1"/>
      <w:marLeft w:val="0"/>
      <w:marRight w:val="0"/>
      <w:marTop w:val="0"/>
      <w:marBottom w:val="0"/>
      <w:divBdr>
        <w:top w:val="none" w:sz="0" w:space="0" w:color="auto"/>
        <w:left w:val="none" w:sz="0" w:space="0" w:color="auto"/>
        <w:bottom w:val="none" w:sz="0" w:space="0" w:color="auto"/>
        <w:right w:val="none" w:sz="0" w:space="0" w:color="auto"/>
      </w:divBdr>
    </w:div>
    <w:div w:id="763692106">
      <w:bodyDiv w:val="1"/>
      <w:marLeft w:val="0"/>
      <w:marRight w:val="0"/>
      <w:marTop w:val="0"/>
      <w:marBottom w:val="0"/>
      <w:divBdr>
        <w:top w:val="none" w:sz="0" w:space="0" w:color="auto"/>
        <w:left w:val="none" w:sz="0" w:space="0" w:color="auto"/>
        <w:bottom w:val="none" w:sz="0" w:space="0" w:color="auto"/>
        <w:right w:val="none" w:sz="0" w:space="0" w:color="auto"/>
      </w:divBdr>
    </w:div>
    <w:div w:id="763842910">
      <w:bodyDiv w:val="1"/>
      <w:marLeft w:val="0"/>
      <w:marRight w:val="0"/>
      <w:marTop w:val="0"/>
      <w:marBottom w:val="0"/>
      <w:divBdr>
        <w:top w:val="none" w:sz="0" w:space="0" w:color="auto"/>
        <w:left w:val="none" w:sz="0" w:space="0" w:color="auto"/>
        <w:bottom w:val="none" w:sz="0" w:space="0" w:color="auto"/>
        <w:right w:val="none" w:sz="0" w:space="0" w:color="auto"/>
      </w:divBdr>
    </w:div>
    <w:div w:id="764305359">
      <w:bodyDiv w:val="1"/>
      <w:marLeft w:val="0"/>
      <w:marRight w:val="0"/>
      <w:marTop w:val="0"/>
      <w:marBottom w:val="0"/>
      <w:divBdr>
        <w:top w:val="none" w:sz="0" w:space="0" w:color="auto"/>
        <w:left w:val="none" w:sz="0" w:space="0" w:color="auto"/>
        <w:bottom w:val="none" w:sz="0" w:space="0" w:color="auto"/>
        <w:right w:val="none" w:sz="0" w:space="0" w:color="auto"/>
      </w:divBdr>
    </w:div>
    <w:div w:id="764500563">
      <w:bodyDiv w:val="1"/>
      <w:marLeft w:val="0"/>
      <w:marRight w:val="0"/>
      <w:marTop w:val="0"/>
      <w:marBottom w:val="0"/>
      <w:divBdr>
        <w:top w:val="none" w:sz="0" w:space="0" w:color="auto"/>
        <w:left w:val="none" w:sz="0" w:space="0" w:color="auto"/>
        <w:bottom w:val="none" w:sz="0" w:space="0" w:color="auto"/>
        <w:right w:val="none" w:sz="0" w:space="0" w:color="auto"/>
      </w:divBdr>
    </w:div>
    <w:div w:id="764617775">
      <w:bodyDiv w:val="1"/>
      <w:marLeft w:val="0"/>
      <w:marRight w:val="0"/>
      <w:marTop w:val="0"/>
      <w:marBottom w:val="0"/>
      <w:divBdr>
        <w:top w:val="none" w:sz="0" w:space="0" w:color="auto"/>
        <w:left w:val="none" w:sz="0" w:space="0" w:color="auto"/>
        <w:bottom w:val="none" w:sz="0" w:space="0" w:color="auto"/>
        <w:right w:val="none" w:sz="0" w:space="0" w:color="auto"/>
      </w:divBdr>
    </w:div>
    <w:div w:id="764690040">
      <w:bodyDiv w:val="1"/>
      <w:marLeft w:val="0"/>
      <w:marRight w:val="0"/>
      <w:marTop w:val="0"/>
      <w:marBottom w:val="0"/>
      <w:divBdr>
        <w:top w:val="none" w:sz="0" w:space="0" w:color="auto"/>
        <w:left w:val="none" w:sz="0" w:space="0" w:color="auto"/>
        <w:bottom w:val="none" w:sz="0" w:space="0" w:color="auto"/>
        <w:right w:val="none" w:sz="0" w:space="0" w:color="auto"/>
      </w:divBdr>
    </w:div>
    <w:div w:id="766193680">
      <w:bodyDiv w:val="1"/>
      <w:marLeft w:val="0"/>
      <w:marRight w:val="0"/>
      <w:marTop w:val="0"/>
      <w:marBottom w:val="0"/>
      <w:divBdr>
        <w:top w:val="none" w:sz="0" w:space="0" w:color="auto"/>
        <w:left w:val="none" w:sz="0" w:space="0" w:color="auto"/>
        <w:bottom w:val="none" w:sz="0" w:space="0" w:color="auto"/>
        <w:right w:val="none" w:sz="0" w:space="0" w:color="auto"/>
      </w:divBdr>
    </w:div>
    <w:div w:id="766314532">
      <w:bodyDiv w:val="1"/>
      <w:marLeft w:val="0"/>
      <w:marRight w:val="0"/>
      <w:marTop w:val="0"/>
      <w:marBottom w:val="0"/>
      <w:divBdr>
        <w:top w:val="none" w:sz="0" w:space="0" w:color="auto"/>
        <w:left w:val="none" w:sz="0" w:space="0" w:color="auto"/>
        <w:bottom w:val="none" w:sz="0" w:space="0" w:color="auto"/>
        <w:right w:val="none" w:sz="0" w:space="0" w:color="auto"/>
      </w:divBdr>
    </w:div>
    <w:div w:id="767387555">
      <w:bodyDiv w:val="1"/>
      <w:marLeft w:val="0"/>
      <w:marRight w:val="0"/>
      <w:marTop w:val="0"/>
      <w:marBottom w:val="0"/>
      <w:divBdr>
        <w:top w:val="none" w:sz="0" w:space="0" w:color="auto"/>
        <w:left w:val="none" w:sz="0" w:space="0" w:color="auto"/>
        <w:bottom w:val="none" w:sz="0" w:space="0" w:color="auto"/>
        <w:right w:val="none" w:sz="0" w:space="0" w:color="auto"/>
      </w:divBdr>
    </w:div>
    <w:div w:id="767654137">
      <w:bodyDiv w:val="1"/>
      <w:marLeft w:val="0"/>
      <w:marRight w:val="0"/>
      <w:marTop w:val="0"/>
      <w:marBottom w:val="0"/>
      <w:divBdr>
        <w:top w:val="none" w:sz="0" w:space="0" w:color="auto"/>
        <w:left w:val="none" w:sz="0" w:space="0" w:color="auto"/>
        <w:bottom w:val="none" w:sz="0" w:space="0" w:color="auto"/>
        <w:right w:val="none" w:sz="0" w:space="0" w:color="auto"/>
      </w:divBdr>
    </w:div>
    <w:div w:id="767778050">
      <w:bodyDiv w:val="1"/>
      <w:marLeft w:val="0"/>
      <w:marRight w:val="0"/>
      <w:marTop w:val="0"/>
      <w:marBottom w:val="0"/>
      <w:divBdr>
        <w:top w:val="none" w:sz="0" w:space="0" w:color="auto"/>
        <w:left w:val="none" w:sz="0" w:space="0" w:color="auto"/>
        <w:bottom w:val="none" w:sz="0" w:space="0" w:color="auto"/>
        <w:right w:val="none" w:sz="0" w:space="0" w:color="auto"/>
      </w:divBdr>
    </w:div>
    <w:div w:id="768426126">
      <w:bodyDiv w:val="1"/>
      <w:marLeft w:val="0"/>
      <w:marRight w:val="0"/>
      <w:marTop w:val="0"/>
      <w:marBottom w:val="0"/>
      <w:divBdr>
        <w:top w:val="none" w:sz="0" w:space="0" w:color="auto"/>
        <w:left w:val="none" w:sz="0" w:space="0" w:color="auto"/>
        <w:bottom w:val="none" w:sz="0" w:space="0" w:color="auto"/>
        <w:right w:val="none" w:sz="0" w:space="0" w:color="auto"/>
      </w:divBdr>
    </w:div>
    <w:div w:id="768551491">
      <w:bodyDiv w:val="1"/>
      <w:marLeft w:val="0"/>
      <w:marRight w:val="0"/>
      <w:marTop w:val="0"/>
      <w:marBottom w:val="0"/>
      <w:divBdr>
        <w:top w:val="none" w:sz="0" w:space="0" w:color="auto"/>
        <w:left w:val="none" w:sz="0" w:space="0" w:color="auto"/>
        <w:bottom w:val="none" w:sz="0" w:space="0" w:color="auto"/>
        <w:right w:val="none" w:sz="0" w:space="0" w:color="auto"/>
      </w:divBdr>
    </w:div>
    <w:div w:id="769349670">
      <w:bodyDiv w:val="1"/>
      <w:marLeft w:val="0"/>
      <w:marRight w:val="0"/>
      <w:marTop w:val="0"/>
      <w:marBottom w:val="0"/>
      <w:divBdr>
        <w:top w:val="none" w:sz="0" w:space="0" w:color="auto"/>
        <w:left w:val="none" w:sz="0" w:space="0" w:color="auto"/>
        <w:bottom w:val="none" w:sz="0" w:space="0" w:color="auto"/>
        <w:right w:val="none" w:sz="0" w:space="0" w:color="auto"/>
      </w:divBdr>
    </w:div>
    <w:div w:id="769816073">
      <w:bodyDiv w:val="1"/>
      <w:marLeft w:val="0"/>
      <w:marRight w:val="0"/>
      <w:marTop w:val="0"/>
      <w:marBottom w:val="0"/>
      <w:divBdr>
        <w:top w:val="none" w:sz="0" w:space="0" w:color="auto"/>
        <w:left w:val="none" w:sz="0" w:space="0" w:color="auto"/>
        <w:bottom w:val="none" w:sz="0" w:space="0" w:color="auto"/>
        <w:right w:val="none" w:sz="0" w:space="0" w:color="auto"/>
      </w:divBdr>
    </w:div>
    <w:div w:id="770011153">
      <w:bodyDiv w:val="1"/>
      <w:marLeft w:val="0"/>
      <w:marRight w:val="0"/>
      <w:marTop w:val="0"/>
      <w:marBottom w:val="0"/>
      <w:divBdr>
        <w:top w:val="none" w:sz="0" w:space="0" w:color="auto"/>
        <w:left w:val="none" w:sz="0" w:space="0" w:color="auto"/>
        <w:bottom w:val="none" w:sz="0" w:space="0" w:color="auto"/>
        <w:right w:val="none" w:sz="0" w:space="0" w:color="auto"/>
      </w:divBdr>
    </w:div>
    <w:div w:id="770398017">
      <w:bodyDiv w:val="1"/>
      <w:marLeft w:val="0"/>
      <w:marRight w:val="0"/>
      <w:marTop w:val="0"/>
      <w:marBottom w:val="0"/>
      <w:divBdr>
        <w:top w:val="none" w:sz="0" w:space="0" w:color="auto"/>
        <w:left w:val="none" w:sz="0" w:space="0" w:color="auto"/>
        <w:bottom w:val="none" w:sz="0" w:space="0" w:color="auto"/>
        <w:right w:val="none" w:sz="0" w:space="0" w:color="auto"/>
      </w:divBdr>
    </w:div>
    <w:div w:id="770660704">
      <w:bodyDiv w:val="1"/>
      <w:marLeft w:val="0"/>
      <w:marRight w:val="0"/>
      <w:marTop w:val="0"/>
      <w:marBottom w:val="0"/>
      <w:divBdr>
        <w:top w:val="none" w:sz="0" w:space="0" w:color="auto"/>
        <w:left w:val="none" w:sz="0" w:space="0" w:color="auto"/>
        <w:bottom w:val="none" w:sz="0" w:space="0" w:color="auto"/>
        <w:right w:val="none" w:sz="0" w:space="0" w:color="auto"/>
      </w:divBdr>
    </w:div>
    <w:div w:id="770855558">
      <w:bodyDiv w:val="1"/>
      <w:marLeft w:val="0"/>
      <w:marRight w:val="0"/>
      <w:marTop w:val="0"/>
      <w:marBottom w:val="0"/>
      <w:divBdr>
        <w:top w:val="none" w:sz="0" w:space="0" w:color="auto"/>
        <w:left w:val="none" w:sz="0" w:space="0" w:color="auto"/>
        <w:bottom w:val="none" w:sz="0" w:space="0" w:color="auto"/>
        <w:right w:val="none" w:sz="0" w:space="0" w:color="auto"/>
      </w:divBdr>
    </w:div>
    <w:div w:id="771241744">
      <w:bodyDiv w:val="1"/>
      <w:marLeft w:val="0"/>
      <w:marRight w:val="0"/>
      <w:marTop w:val="0"/>
      <w:marBottom w:val="0"/>
      <w:divBdr>
        <w:top w:val="none" w:sz="0" w:space="0" w:color="auto"/>
        <w:left w:val="none" w:sz="0" w:space="0" w:color="auto"/>
        <w:bottom w:val="none" w:sz="0" w:space="0" w:color="auto"/>
        <w:right w:val="none" w:sz="0" w:space="0" w:color="auto"/>
      </w:divBdr>
    </w:div>
    <w:div w:id="771321118">
      <w:bodyDiv w:val="1"/>
      <w:marLeft w:val="0"/>
      <w:marRight w:val="0"/>
      <w:marTop w:val="0"/>
      <w:marBottom w:val="0"/>
      <w:divBdr>
        <w:top w:val="none" w:sz="0" w:space="0" w:color="auto"/>
        <w:left w:val="none" w:sz="0" w:space="0" w:color="auto"/>
        <w:bottom w:val="none" w:sz="0" w:space="0" w:color="auto"/>
        <w:right w:val="none" w:sz="0" w:space="0" w:color="auto"/>
      </w:divBdr>
    </w:div>
    <w:div w:id="771559226">
      <w:bodyDiv w:val="1"/>
      <w:marLeft w:val="0"/>
      <w:marRight w:val="0"/>
      <w:marTop w:val="0"/>
      <w:marBottom w:val="0"/>
      <w:divBdr>
        <w:top w:val="none" w:sz="0" w:space="0" w:color="auto"/>
        <w:left w:val="none" w:sz="0" w:space="0" w:color="auto"/>
        <w:bottom w:val="none" w:sz="0" w:space="0" w:color="auto"/>
        <w:right w:val="none" w:sz="0" w:space="0" w:color="auto"/>
      </w:divBdr>
    </w:div>
    <w:div w:id="771782521">
      <w:bodyDiv w:val="1"/>
      <w:marLeft w:val="0"/>
      <w:marRight w:val="0"/>
      <w:marTop w:val="0"/>
      <w:marBottom w:val="0"/>
      <w:divBdr>
        <w:top w:val="none" w:sz="0" w:space="0" w:color="auto"/>
        <w:left w:val="none" w:sz="0" w:space="0" w:color="auto"/>
        <w:bottom w:val="none" w:sz="0" w:space="0" w:color="auto"/>
        <w:right w:val="none" w:sz="0" w:space="0" w:color="auto"/>
      </w:divBdr>
    </w:div>
    <w:div w:id="772289964">
      <w:bodyDiv w:val="1"/>
      <w:marLeft w:val="0"/>
      <w:marRight w:val="0"/>
      <w:marTop w:val="0"/>
      <w:marBottom w:val="0"/>
      <w:divBdr>
        <w:top w:val="none" w:sz="0" w:space="0" w:color="auto"/>
        <w:left w:val="none" w:sz="0" w:space="0" w:color="auto"/>
        <w:bottom w:val="none" w:sz="0" w:space="0" w:color="auto"/>
        <w:right w:val="none" w:sz="0" w:space="0" w:color="auto"/>
      </w:divBdr>
    </w:div>
    <w:div w:id="772362090">
      <w:bodyDiv w:val="1"/>
      <w:marLeft w:val="0"/>
      <w:marRight w:val="0"/>
      <w:marTop w:val="0"/>
      <w:marBottom w:val="0"/>
      <w:divBdr>
        <w:top w:val="none" w:sz="0" w:space="0" w:color="auto"/>
        <w:left w:val="none" w:sz="0" w:space="0" w:color="auto"/>
        <w:bottom w:val="none" w:sz="0" w:space="0" w:color="auto"/>
        <w:right w:val="none" w:sz="0" w:space="0" w:color="auto"/>
      </w:divBdr>
    </w:div>
    <w:div w:id="773482910">
      <w:bodyDiv w:val="1"/>
      <w:marLeft w:val="0"/>
      <w:marRight w:val="0"/>
      <w:marTop w:val="0"/>
      <w:marBottom w:val="0"/>
      <w:divBdr>
        <w:top w:val="none" w:sz="0" w:space="0" w:color="auto"/>
        <w:left w:val="none" w:sz="0" w:space="0" w:color="auto"/>
        <w:bottom w:val="none" w:sz="0" w:space="0" w:color="auto"/>
        <w:right w:val="none" w:sz="0" w:space="0" w:color="auto"/>
      </w:divBdr>
    </w:div>
    <w:div w:id="775369676">
      <w:bodyDiv w:val="1"/>
      <w:marLeft w:val="0"/>
      <w:marRight w:val="0"/>
      <w:marTop w:val="0"/>
      <w:marBottom w:val="0"/>
      <w:divBdr>
        <w:top w:val="none" w:sz="0" w:space="0" w:color="auto"/>
        <w:left w:val="none" w:sz="0" w:space="0" w:color="auto"/>
        <w:bottom w:val="none" w:sz="0" w:space="0" w:color="auto"/>
        <w:right w:val="none" w:sz="0" w:space="0" w:color="auto"/>
      </w:divBdr>
    </w:div>
    <w:div w:id="775712660">
      <w:bodyDiv w:val="1"/>
      <w:marLeft w:val="0"/>
      <w:marRight w:val="0"/>
      <w:marTop w:val="0"/>
      <w:marBottom w:val="0"/>
      <w:divBdr>
        <w:top w:val="none" w:sz="0" w:space="0" w:color="auto"/>
        <w:left w:val="none" w:sz="0" w:space="0" w:color="auto"/>
        <w:bottom w:val="none" w:sz="0" w:space="0" w:color="auto"/>
        <w:right w:val="none" w:sz="0" w:space="0" w:color="auto"/>
      </w:divBdr>
    </w:div>
    <w:div w:id="776947678">
      <w:bodyDiv w:val="1"/>
      <w:marLeft w:val="0"/>
      <w:marRight w:val="0"/>
      <w:marTop w:val="0"/>
      <w:marBottom w:val="0"/>
      <w:divBdr>
        <w:top w:val="none" w:sz="0" w:space="0" w:color="auto"/>
        <w:left w:val="none" w:sz="0" w:space="0" w:color="auto"/>
        <w:bottom w:val="none" w:sz="0" w:space="0" w:color="auto"/>
        <w:right w:val="none" w:sz="0" w:space="0" w:color="auto"/>
      </w:divBdr>
    </w:div>
    <w:div w:id="777407403">
      <w:bodyDiv w:val="1"/>
      <w:marLeft w:val="0"/>
      <w:marRight w:val="0"/>
      <w:marTop w:val="0"/>
      <w:marBottom w:val="0"/>
      <w:divBdr>
        <w:top w:val="none" w:sz="0" w:space="0" w:color="auto"/>
        <w:left w:val="none" w:sz="0" w:space="0" w:color="auto"/>
        <w:bottom w:val="none" w:sz="0" w:space="0" w:color="auto"/>
        <w:right w:val="none" w:sz="0" w:space="0" w:color="auto"/>
      </w:divBdr>
    </w:div>
    <w:div w:id="777607068">
      <w:bodyDiv w:val="1"/>
      <w:marLeft w:val="0"/>
      <w:marRight w:val="0"/>
      <w:marTop w:val="0"/>
      <w:marBottom w:val="0"/>
      <w:divBdr>
        <w:top w:val="none" w:sz="0" w:space="0" w:color="auto"/>
        <w:left w:val="none" w:sz="0" w:space="0" w:color="auto"/>
        <w:bottom w:val="none" w:sz="0" w:space="0" w:color="auto"/>
        <w:right w:val="none" w:sz="0" w:space="0" w:color="auto"/>
      </w:divBdr>
    </w:div>
    <w:div w:id="778647767">
      <w:bodyDiv w:val="1"/>
      <w:marLeft w:val="0"/>
      <w:marRight w:val="0"/>
      <w:marTop w:val="0"/>
      <w:marBottom w:val="0"/>
      <w:divBdr>
        <w:top w:val="none" w:sz="0" w:space="0" w:color="auto"/>
        <w:left w:val="none" w:sz="0" w:space="0" w:color="auto"/>
        <w:bottom w:val="none" w:sz="0" w:space="0" w:color="auto"/>
        <w:right w:val="none" w:sz="0" w:space="0" w:color="auto"/>
      </w:divBdr>
    </w:div>
    <w:div w:id="779564838">
      <w:bodyDiv w:val="1"/>
      <w:marLeft w:val="0"/>
      <w:marRight w:val="0"/>
      <w:marTop w:val="0"/>
      <w:marBottom w:val="0"/>
      <w:divBdr>
        <w:top w:val="none" w:sz="0" w:space="0" w:color="auto"/>
        <w:left w:val="none" w:sz="0" w:space="0" w:color="auto"/>
        <w:bottom w:val="none" w:sz="0" w:space="0" w:color="auto"/>
        <w:right w:val="none" w:sz="0" w:space="0" w:color="auto"/>
      </w:divBdr>
    </w:div>
    <w:div w:id="779566000">
      <w:bodyDiv w:val="1"/>
      <w:marLeft w:val="0"/>
      <w:marRight w:val="0"/>
      <w:marTop w:val="0"/>
      <w:marBottom w:val="0"/>
      <w:divBdr>
        <w:top w:val="none" w:sz="0" w:space="0" w:color="auto"/>
        <w:left w:val="none" w:sz="0" w:space="0" w:color="auto"/>
        <w:bottom w:val="none" w:sz="0" w:space="0" w:color="auto"/>
        <w:right w:val="none" w:sz="0" w:space="0" w:color="auto"/>
      </w:divBdr>
    </w:div>
    <w:div w:id="779573607">
      <w:bodyDiv w:val="1"/>
      <w:marLeft w:val="0"/>
      <w:marRight w:val="0"/>
      <w:marTop w:val="0"/>
      <w:marBottom w:val="0"/>
      <w:divBdr>
        <w:top w:val="none" w:sz="0" w:space="0" w:color="auto"/>
        <w:left w:val="none" w:sz="0" w:space="0" w:color="auto"/>
        <w:bottom w:val="none" w:sz="0" w:space="0" w:color="auto"/>
        <w:right w:val="none" w:sz="0" w:space="0" w:color="auto"/>
      </w:divBdr>
    </w:div>
    <w:div w:id="779683327">
      <w:bodyDiv w:val="1"/>
      <w:marLeft w:val="0"/>
      <w:marRight w:val="0"/>
      <w:marTop w:val="0"/>
      <w:marBottom w:val="0"/>
      <w:divBdr>
        <w:top w:val="none" w:sz="0" w:space="0" w:color="auto"/>
        <w:left w:val="none" w:sz="0" w:space="0" w:color="auto"/>
        <w:bottom w:val="none" w:sz="0" w:space="0" w:color="auto"/>
        <w:right w:val="none" w:sz="0" w:space="0" w:color="auto"/>
      </w:divBdr>
    </w:div>
    <w:div w:id="782187239">
      <w:bodyDiv w:val="1"/>
      <w:marLeft w:val="0"/>
      <w:marRight w:val="0"/>
      <w:marTop w:val="0"/>
      <w:marBottom w:val="0"/>
      <w:divBdr>
        <w:top w:val="none" w:sz="0" w:space="0" w:color="auto"/>
        <w:left w:val="none" w:sz="0" w:space="0" w:color="auto"/>
        <w:bottom w:val="none" w:sz="0" w:space="0" w:color="auto"/>
        <w:right w:val="none" w:sz="0" w:space="0" w:color="auto"/>
      </w:divBdr>
    </w:div>
    <w:div w:id="783111795">
      <w:bodyDiv w:val="1"/>
      <w:marLeft w:val="0"/>
      <w:marRight w:val="0"/>
      <w:marTop w:val="0"/>
      <w:marBottom w:val="0"/>
      <w:divBdr>
        <w:top w:val="none" w:sz="0" w:space="0" w:color="auto"/>
        <w:left w:val="none" w:sz="0" w:space="0" w:color="auto"/>
        <w:bottom w:val="none" w:sz="0" w:space="0" w:color="auto"/>
        <w:right w:val="none" w:sz="0" w:space="0" w:color="auto"/>
      </w:divBdr>
    </w:div>
    <w:div w:id="783157854">
      <w:bodyDiv w:val="1"/>
      <w:marLeft w:val="0"/>
      <w:marRight w:val="0"/>
      <w:marTop w:val="0"/>
      <w:marBottom w:val="0"/>
      <w:divBdr>
        <w:top w:val="none" w:sz="0" w:space="0" w:color="auto"/>
        <w:left w:val="none" w:sz="0" w:space="0" w:color="auto"/>
        <w:bottom w:val="none" w:sz="0" w:space="0" w:color="auto"/>
        <w:right w:val="none" w:sz="0" w:space="0" w:color="auto"/>
      </w:divBdr>
    </w:div>
    <w:div w:id="783425339">
      <w:bodyDiv w:val="1"/>
      <w:marLeft w:val="0"/>
      <w:marRight w:val="0"/>
      <w:marTop w:val="0"/>
      <w:marBottom w:val="0"/>
      <w:divBdr>
        <w:top w:val="none" w:sz="0" w:space="0" w:color="auto"/>
        <w:left w:val="none" w:sz="0" w:space="0" w:color="auto"/>
        <w:bottom w:val="none" w:sz="0" w:space="0" w:color="auto"/>
        <w:right w:val="none" w:sz="0" w:space="0" w:color="auto"/>
      </w:divBdr>
    </w:div>
    <w:div w:id="784036404">
      <w:bodyDiv w:val="1"/>
      <w:marLeft w:val="0"/>
      <w:marRight w:val="0"/>
      <w:marTop w:val="0"/>
      <w:marBottom w:val="0"/>
      <w:divBdr>
        <w:top w:val="none" w:sz="0" w:space="0" w:color="auto"/>
        <w:left w:val="none" w:sz="0" w:space="0" w:color="auto"/>
        <w:bottom w:val="none" w:sz="0" w:space="0" w:color="auto"/>
        <w:right w:val="none" w:sz="0" w:space="0" w:color="auto"/>
      </w:divBdr>
    </w:div>
    <w:div w:id="785389088">
      <w:bodyDiv w:val="1"/>
      <w:marLeft w:val="0"/>
      <w:marRight w:val="0"/>
      <w:marTop w:val="0"/>
      <w:marBottom w:val="0"/>
      <w:divBdr>
        <w:top w:val="none" w:sz="0" w:space="0" w:color="auto"/>
        <w:left w:val="none" w:sz="0" w:space="0" w:color="auto"/>
        <w:bottom w:val="none" w:sz="0" w:space="0" w:color="auto"/>
        <w:right w:val="none" w:sz="0" w:space="0" w:color="auto"/>
      </w:divBdr>
    </w:div>
    <w:div w:id="785974456">
      <w:bodyDiv w:val="1"/>
      <w:marLeft w:val="0"/>
      <w:marRight w:val="0"/>
      <w:marTop w:val="0"/>
      <w:marBottom w:val="0"/>
      <w:divBdr>
        <w:top w:val="none" w:sz="0" w:space="0" w:color="auto"/>
        <w:left w:val="none" w:sz="0" w:space="0" w:color="auto"/>
        <w:bottom w:val="none" w:sz="0" w:space="0" w:color="auto"/>
        <w:right w:val="none" w:sz="0" w:space="0" w:color="auto"/>
      </w:divBdr>
    </w:div>
    <w:div w:id="786774614">
      <w:bodyDiv w:val="1"/>
      <w:marLeft w:val="0"/>
      <w:marRight w:val="0"/>
      <w:marTop w:val="0"/>
      <w:marBottom w:val="0"/>
      <w:divBdr>
        <w:top w:val="none" w:sz="0" w:space="0" w:color="auto"/>
        <w:left w:val="none" w:sz="0" w:space="0" w:color="auto"/>
        <w:bottom w:val="none" w:sz="0" w:space="0" w:color="auto"/>
        <w:right w:val="none" w:sz="0" w:space="0" w:color="auto"/>
      </w:divBdr>
    </w:div>
    <w:div w:id="787047173">
      <w:bodyDiv w:val="1"/>
      <w:marLeft w:val="0"/>
      <w:marRight w:val="0"/>
      <w:marTop w:val="0"/>
      <w:marBottom w:val="0"/>
      <w:divBdr>
        <w:top w:val="none" w:sz="0" w:space="0" w:color="auto"/>
        <w:left w:val="none" w:sz="0" w:space="0" w:color="auto"/>
        <w:bottom w:val="none" w:sz="0" w:space="0" w:color="auto"/>
        <w:right w:val="none" w:sz="0" w:space="0" w:color="auto"/>
      </w:divBdr>
    </w:div>
    <w:div w:id="787432002">
      <w:bodyDiv w:val="1"/>
      <w:marLeft w:val="0"/>
      <w:marRight w:val="0"/>
      <w:marTop w:val="0"/>
      <w:marBottom w:val="0"/>
      <w:divBdr>
        <w:top w:val="none" w:sz="0" w:space="0" w:color="auto"/>
        <w:left w:val="none" w:sz="0" w:space="0" w:color="auto"/>
        <w:bottom w:val="none" w:sz="0" w:space="0" w:color="auto"/>
        <w:right w:val="none" w:sz="0" w:space="0" w:color="auto"/>
      </w:divBdr>
    </w:div>
    <w:div w:id="787507352">
      <w:bodyDiv w:val="1"/>
      <w:marLeft w:val="0"/>
      <w:marRight w:val="0"/>
      <w:marTop w:val="0"/>
      <w:marBottom w:val="0"/>
      <w:divBdr>
        <w:top w:val="none" w:sz="0" w:space="0" w:color="auto"/>
        <w:left w:val="none" w:sz="0" w:space="0" w:color="auto"/>
        <w:bottom w:val="none" w:sz="0" w:space="0" w:color="auto"/>
        <w:right w:val="none" w:sz="0" w:space="0" w:color="auto"/>
      </w:divBdr>
    </w:div>
    <w:div w:id="787815762">
      <w:bodyDiv w:val="1"/>
      <w:marLeft w:val="0"/>
      <w:marRight w:val="0"/>
      <w:marTop w:val="0"/>
      <w:marBottom w:val="0"/>
      <w:divBdr>
        <w:top w:val="none" w:sz="0" w:space="0" w:color="auto"/>
        <w:left w:val="none" w:sz="0" w:space="0" w:color="auto"/>
        <w:bottom w:val="none" w:sz="0" w:space="0" w:color="auto"/>
        <w:right w:val="none" w:sz="0" w:space="0" w:color="auto"/>
      </w:divBdr>
    </w:div>
    <w:div w:id="788233312">
      <w:bodyDiv w:val="1"/>
      <w:marLeft w:val="0"/>
      <w:marRight w:val="0"/>
      <w:marTop w:val="0"/>
      <w:marBottom w:val="0"/>
      <w:divBdr>
        <w:top w:val="none" w:sz="0" w:space="0" w:color="auto"/>
        <w:left w:val="none" w:sz="0" w:space="0" w:color="auto"/>
        <w:bottom w:val="none" w:sz="0" w:space="0" w:color="auto"/>
        <w:right w:val="none" w:sz="0" w:space="0" w:color="auto"/>
      </w:divBdr>
    </w:div>
    <w:div w:id="788665224">
      <w:bodyDiv w:val="1"/>
      <w:marLeft w:val="0"/>
      <w:marRight w:val="0"/>
      <w:marTop w:val="0"/>
      <w:marBottom w:val="0"/>
      <w:divBdr>
        <w:top w:val="none" w:sz="0" w:space="0" w:color="auto"/>
        <w:left w:val="none" w:sz="0" w:space="0" w:color="auto"/>
        <w:bottom w:val="none" w:sz="0" w:space="0" w:color="auto"/>
        <w:right w:val="none" w:sz="0" w:space="0" w:color="auto"/>
      </w:divBdr>
    </w:div>
    <w:div w:id="790132815">
      <w:bodyDiv w:val="1"/>
      <w:marLeft w:val="0"/>
      <w:marRight w:val="0"/>
      <w:marTop w:val="0"/>
      <w:marBottom w:val="0"/>
      <w:divBdr>
        <w:top w:val="none" w:sz="0" w:space="0" w:color="auto"/>
        <w:left w:val="none" w:sz="0" w:space="0" w:color="auto"/>
        <w:bottom w:val="none" w:sz="0" w:space="0" w:color="auto"/>
        <w:right w:val="none" w:sz="0" w:space="0" w:color="auto"/>
      </w:divBdr>
    </w:div>
    <w:div w:id="790589115">
      <w:bodyDiv w:val="1"/>
      <w:marLeft w:val="0"/>
      <w:marRight w:val="0"/>
      <w:marTop w:val="0"/>
      <w:marBottom w:val="0"/>
      <w:divBdr>
        <w:top w:val="none" w:sz="0" w:space="0" w:color="auto"/>
        <w:left w:val="none" w:sz="0" w:space="0" w:color="auto"/>
        <w:bottom w:val="none" w:sz="0" w:space="0" w:color="auto"/>
        <w:right w:val="none" w:sz="0" w:space="0" w:color="auto"/>
      </w:divBdr>
    </w:div>
    <w:div w:id="791168418">
      <w:bodyDiv w:val="1"/>
      <w:marLeft w:val="0"/>
      <w:marRight w:val="0"/>
      <w:marTop w:val="0"/>
      <w:marBottom w:val="0"/>
      <w:divBdr>
        <w:top w:val="none" w:sz="0" w:space="0" w:color="auto"/>
        <w:left w:val="none" w:sz="0" w:space="0" w:color="auto"/>
        <w:bottom w:val="none" w:sz="0" w:space="0" w:color="auto"/>
        <w:right w:val="none" w:sz="0" w:space="0" w:color="auto"/>
      </w:divBdr>
    </w:div>
    <w:div w:id="791748517">
      <w:bodyDiv w:val="1"/>
      <w:marLeft w:val="0"/>
      <w:marRight w:val="0"/>
      <w:marTop w:val="0"/>
      <w:marBottom w:val="0"/>
      <w:divBdr>
        <w:top w:val="none" w:sz="0" w:space="0" w:color="auto"/>
        <w:left w:val="none" w:sz="0" w:space="0" w:color="auto"/>
        <w:bottom w:val="none" w:sz="0" w:space="0" w:color="auto"/>
        <w:right w:val="none" w:sz="0" w:space="0" w:color="auto"/>
      </w:divBdr>
    </w:div>
    <w:div w:id="791755131">
      <w:bodyDiv w:val="1"/>
      <w:marLeft w:val="0"/>
      <w:marRight w:val="0"/>
      <w:marTop w:val="0"/>
      <w:marBottom w:val="0"/>
      <w:divBdr>
        <w:top w:val="none" w:sz="0" w:space="0" w:color="auto"/>
        <w:left w:val="none" w:sz="0" w:space="0" w:color="auto"/>
        <w:bottom w:val="none" w:sz="0" w:space="0" w:color="auto"/>
        <w:right w:val="none" w:sz="0" w:space="0" w:color="auto"/>
      </w:divBdr>
    </w:div>
    <w:div w:id="792748230">
      <w:bodyDiv w:val="1"/>
      <w:marLeft w:val="0"/>
      <w:marRight w:val="0"/>
      <w:marTop w:val="0"/>
      <w:marBottom w:val="0"/>
      <w:divBdr>
        <w:top w:val="none" w:sz="0" w:space="0" w:color="auto"/>
        <w:left w:val="none" w:sz="0" w:space="0" w:color="auto"/>
        <w:bottom w:val="none" w:sz="0" w:space="0" w:color="auto"/>
        <w:right w:val="none" w:sz="0" w:space="0" w:color="auto"/>
      </w:divBdr>
    </w:div>
    <w:div w:id="792754319">
      <w:bodyDiv w:val="1"/>
      <w:marLeft w:val="0"/>
      <w:marRight w:val="0"/>
      <w:marTop w:val="0"/>
      <w:marBottom w:val="0"/>
      <w:divBdr>
        <w:top w:val="none" w:sz="0" w:space="0" w:color="auto"/>
        <w:left w:val="none" w:sz="0" w:space="0" w:color="auto"/>
        <w:bottom w:val="none" w:sz="0" w:space="0" w:color="auto"/>
        <w:right w:val="none" w:sz="0" w:space="0" w:color="auto"/>
      </w:divBdr>
    </w:div>
    <w:div w:id="793519275">
      <w:bodyDiv w:val="1"/>
      <w:marLeft w:val="0"/>
      <w:marRight w:val="0"/>
      <w:marTop w:val="0"/>
      <w:marBottom w:val="0"/>
      <w:divBdr>
        <w:top w:val="none" w:sz="0" w:space="0" w:color="auto"/>
        <w:left w:val="none" w:sz="0" w:space="0" w:color="auto"/>
        <w:bottom w:val="none" w:sz="0" w:space="0" w:color="auto"/>
        <w:right w:val="none" w:sz="0" w:space="0" w:color="auto"/>
      </w:divBdr>
    </w:div>
    <w:div w:id="793718213">
      <w:bodyDiv w:val="1"/>
      <w:marLeft w:val="0"/>
      <w:marRight w:val="0"/>
      <w:marTop w:val="0"/>
      <w:marBottom w:val="0"/>
      <w:divBdr>
        <w:top w:val="none" w:sz="0" w:space="0" w:color="auto"/>
        <w:left w:val="none" w:sz="0" w:space="0" w:color="auto"/>
        <w:bottom w:val="none" w:sz="0" w:space="0" w:color="auto"/>
        <w:right w:val="none" w:sz="0" w:space="0" w:color="auto"/>
      </w:divBdr>
    </w:div>
    <w:div w:id="793908038">
      <w:bodyDiv w:val="1"/>
      <w:marLeft w:val="0"/>
      <w:marRight w:val="0"/>
      <w:marTop w:val="0"/>
      <w:marBottom w:val="0"/>
      <w:divBdr>
        <w:top w:val="none" w:sz="0" w:space="0" w:color="auto"/>
        <w:left w:val="none" w:sz="0" w:space="0" w:color="auto"/>
        <w:bottom w:val="none" w:sz="0" w:space="0" w:color="auto"/>
        <w:right w:val="none" w:sz="0" w:space="0" w:color="auto"/>
      </w:divBdr>
    </w:div>
    <w:div w:id="796340706">
      <w:bodyDiv w:val="1"/>
      <w:marLeft w:val="0"/>
      <w:marRight w:val="0"/>
      <w:marTop w:val="0"/>
      <w:marBottom w:val="0"/>
      <w:divBdr>
        <w:top w:val="none" w:sz="0" w:space="0" w:color="auto"/>
        <w:left w:val="none" w:sz="0" w:space="0" w:color="auto"/>
        <w:bottom w:val="none" w:sz="0" w:space="0" w:color="auto"/>
        <w:right w:val="none" w:sz="0" w:space="0" w:color="auto"/>
      </w:divBdr>
    </w:div>
    <w:div w:id="796728672">
      <w:bodyDiv w:val="1"/>
      <w:marLeft w:val="0"/>
      <w:marRight w:val="0"/>
      <w:marTop w:val="0"/>
      <w:marBottom w:val="0"/>
      <w:divBdr>
        <w:top w:val="none" w:sz="0" w:space="0" w:color="auto"/>
        <w:left w:val="none" w:sz="0" w:space="0" w:color="auto"/>
        <w:bottom w:val="none" w:sz="0" w:space="0" w:color="auto"/>
        <w:right w:val="none" w:sz="0" w:space="0" w:color="auto"/>
      </w:divBdr>
    </w:div>
    <w:div w:id="797072692">
      <w:bodyDiv w:val="1"/>
      <w:marLeft w:val="0"/>
      <w:marRight w:val="0"/>
      <w:marTop w:val="0"/>
      <w:marBottom w:val="0"/>
      <w:divBdr>
        <w:top w:val="none" w:sz="0" w:space="0" w:color="auto"/>
        <w:left w:val="none" w:sz="0" w:space="0" w:color="auto"/>
        <w:bottom w:val="none" w:sz="0" w:space="0" w:color="auto"/>
        <w:right w:val="none" w:sz="0" w:space="0" w:color="auto"/>
      </w:divBdr>
    </w:div>
    <w:div w:id="797799886">
      <w:bodyDiv w:val="1"/>
      <w:marLeft w:val="0"/>
      <w:marRight w:val="0"/>
      <w:marTop w:val="0"/>
      <w:marBottom w:val="0"/>
      <w:divBdr>
        <w:top w:val="none" w:sz="0" w:space="0" w:color="auto"/>
        <w:left w:val="none" w:sz="0" w:space="0" w:color="auto"/>
        <w:bottom w:val="none" w:sz="0" w:space="0" w:color="auto"/>
        <w:right w:val="none" w:sz="0" w:space="0" w:color="auto"/>
      </w:divBdr>
    </w:div>
    <w:div w:id="798492477">
      <w:bodyDiv w:val="1"/>
      <w:marLeft w:val="0"/>
      <w:marRight w:val="0"/>
      <w:marTop w:val="0"/>
      <w:marBottom w:val="0"/>
      <w:divBdr>
        <w:top w:val="none" w:sz="0" w:space="0" w:color="auto"/>
        <w:left w:val="none" w:sz="0" w:space="0" w:color="auto"/>
        <w:bottom w:val="none" w:sz="0" w:space="0" w:color="auto"/>
        <w:right w:val="none" w:sz="0" w:space="0" w:color="auto"/>
      </w:divBdr>
    </w:div>
    <w:div w:id="799147400">
      <w:bodyDiv w:val="1"/>
      <w:marLeft w:val="0"/>
      <w:marRight w:val="0"/>
      <w:marTop w:val="0"/>
      <w:marBottom w:val="0"/>
      <w:divBdr>
        <w:top w:val="none" w:sz="0" w:space="0" w:color="auto"/>
        <w:left w:val="none" w:sz="0" w:space="0" w:color="auto"/>
        <w:bottom w:val="none" w:sz="0" w:space="0" w:color="auto"/>
        <w:right w:val="none" w:sz="0" w:space="0" w:color="auto"/>
      </w:divBdr>
    </w:div>
    <w:div w:id="799147943">
      <w:bodyDiv w:val="1"/>
      <w:marLeft w:val="0"/>
      <w:marRight w:val="0"/>
      <w:marTop w:val="0"/>
      <w:marBottom w:val="0"/>
      <w:divBdr>
        <w:top w:val="none" w:sz="0" w:space="0" w:color="auto"/>
        <w:left w:val="none" w:sz="0" w:space="0" w:color="auto"/>
        <w:bottom w:val="none" w:sz="0" w:space="0" w:color="auto"/>
        <w:right w:val="none" w:sz="0" w:space="0" w:color="auto"/>
      </w:divBdr>
    </w:div>
    <w:div w:id="799154713">
      <w:bodyDiv w:val="1"/>
      <w:marLeft w:val="0"/>
      <w:marRight w:val="0"/>
      <w:marTop w:val="0"/>
      <w:marBottom w:val="0"/>
      <w:divBdr>
        <w:top w:val="none" w:sz="0" w:space="0" w:color="auto"/>
        <w:left w:val="none" w:sz="0" w:space="0" w:color="auto"/>
        <w:bottom w:val="none" w:sz="0" w:space="0" w:color="auto"/>
        <w:right w:val="none" w:sz="0" w:space="0" w:color="auto"/>
      </w:divBdr>
    </w:div>
    <w:div w:id="799999525">
      <w:bodyDiv w:val="1"/>
      <w:marLeft w:val="0"/>
      <w:marRight w:val="0"/>
      <w:marTop w:val="0"/>
      <w:marBottom w:val="0"/>
      <w:divBdr>
        <w:top w:val="none" w:sz="0" w:space="0" w:color="auto"/>
        <w:left w:val="none" w:sz="0" w:space="0" w:color="auto"/>
        <w:bottom w:val="none" w:sz="0" w:space="0" w:color="auto"/>
        <w:right w:val="none" w:sz="0" w:space="0" w:color="auto"/>
      </w:divBdr>
    </w:div>
    <w:div w:id="801002242">
      <w:bodyDiv w:val="1"/>
      <w:marLeft w:val="0"/>
      <w:marRight w:val="0"/>
      <w:marTop w:val="0"/>
      <w:marBottom w:val="0"/>
      <w:divBdr>
        <w:top w:val="none" w:sz="0" w:space="0" w:color="auto"/>
        <w:left w:val="none" w:sz="0" w:space="0" w:color="auto"/>
        <w:bottom w:val="none" w:sz="0" w:space="0" w:color="auto"/>
        <w:right w:val="none" w:sz="0" w:space="0" w:color="auto"/>
      </w:divBdr>
    </w:div>
    <w:div w:id="801386836">
      <w:bodyDiv w:val="1"/>
      <w:marLeft w:val="0"/>
      <w:marRight w:val="0"/>
      <w:marTop w:val="0"/>
      <w:marBottom w:val="0"/>
      <w:divBdr>
        <w:top w:val="none" w:sz="0" w:space="0" w:color="auto"/>
        <w:left w:val="none" w:sz="0" w:space="0" w:color="auto"/>
        <w:bottom w:val="none" w:sz="0" w:space="0" w:color="auto"/>
        <w:right w:val="none" w:sz="0" w:space="0" w:color="auto"/>
      </w:divBdr>
    </w:div>
    <w:div w:id="802428574">
      <w:bodyDiv w:val="1"/>
      <w:marLeft w:val="0"/>
      <w:marRight w:val="0"/>
      <w:marTop w:val="0"/>
      <w:marBottom w:val="0"/>
      <w:divBdr>
        <w:top w:val="none" w:sz="0" w:space="0" w:color="auto"/>
        <w:left w:val="none" w:sz="0" w:space="0" w:color="auto"/>
        <w:bottom w:val="none" w:sz="0" w:space="0" w:color="auto"/>
        <w:right w:val="none" w:sz="0" w:space="0" w:color="auto"/>
      </w:divBdr>
    </w:div>
    <w:div w:id="803625389">
      <w:bodyDiv w:val="1"/>
      <w:marLeft w:val="0"/>
      <w:marRight w:val="0"/>
      <w:marTop w:val="0"/>
      <w:marBottom w:val="0"/>
      <w:divBdr>
        <w:top w:val="none" w:sz="0" w:space="0" w:color="auto"/>
        <w:left w:val="none" w:sz="0" w:space="0" w:color="auto"/>
        <w:bottom w:val="none" w:sz="0" w:space="0" w:color="auto"/>
        <w:right w:val="none" w:sz="0" w:space="0" w:color="auto"/>
      </w:divBdr>
    </w:div>
    <w:div w:id="803695857">
      <w:bodyDiv w:val="1"/>
      <w:marLeft w:val="0"/>
      <w:marRight w:val="0"/>
      <w:marTop w:val="0"/>
      <w:marBottom w:val="0"/>
      <w:divBdr>
        <w:top w:val="none" w:sz="0" w:space="0" w:color="auto"/>
        <w:left w:val="none" w:sz="0" w:space="0" w:color="auto"/>
        <w:bottom w:val="none" w:sz="0" w:space="0" w:color="auto"/>
        <w:right w:val="none" w:sz="0" w:space="0" w:color="auto"/>
      </w:divBdr>
    </w:div>
    <w:div w:id="805512738">
      <w:bodyDiv w:val="1"/>
      <w:marLeft w:val="0"/>
      <w:marRight w:val="0"/>
      <w:marTop w:val="0"/>
      <w:marBottom w:val="0"/>
      <w:divBdr>
        <w:top w:val="none" w:sz="0" w:space="0" w:color="auto"/>
        <w:left w:val="none" w:sz="0" w:space="0" w:color="auto"/>
        <w:bottom w:val="none" w:sz="0" w:space="0" w:color="auto"/>
        <w:right w:val="none" w:sz="0" w:space="0" w:color="auto"/>
      </w:divBdr>
    </w:div>
    <w:div w:id="805589521">
      <w:bodyDiv w:val="1"/>
      <w:marLeft w:val="0"/>
      <w:marRight w:val="0"/>
      <w:marTop w:val="0"/>
      <w:marBottom w:val="0"/>
      <w:divBdr>
        <w:top w:val="none" w:sz="0" w:space="0" w:color="auto"/>
        <w:left w:val="none" w:sz="0" w:space="0" w:color="auto"/>
        <w:bottom w:val="none" w:sz="0" w:space="0" w:color="auto"/>
        <w:right w:val="none" w:sz="0" w:space="0" w:color="auto"/>
      </w:divBdr>
    </w:div>
    <w:div w:id="806312259">
      <w:bodyDiv w:val="1"/>
      <w:marLeft w:val="0"/>
      <w:marRight w:val="0"/>
      <w:marTop w:val="0"/>
      <w:marBottom w:val="0"/>
      <w:divBdr>
        <w:top w:val="none" w:sz="0" w:space="0" w:color="auto"/>
        <w:left w:val="none" w:sz="0" w:space="0" w:color="auto"/>
        <w:bottom w:val="none" w:sz="0" w:space="0" w:color="auto"/>
        <w:right w:val="none" w:sz="0" w:space="0" w:color="auto"/>
      </w:divBdr>
    </w:div>
    <w:div w:id="806629860">
      <w:bodyDiv w:val="1"/>
      <w:marLeft w:val="0"/>
      <w:marRight w:val="0"/>
      <w:marTop w:val="0"/>
      <w:marBottom w:val="0"/>
      <w:divBdr>
        <w:top w:val="none" w:sz="0" w:space="0" w:color="auto"/>
        <w:left w:val="none" w:sz="0" w:space="0" w:color="auto"/>
        <w:bottom w:val="none" w:sz="0" w:space="0" w:color="auto"/>
        <w:right w:val="none" w:sz="0" w:space="0" w:color="auto"/>
      </w:divBdr>
    </w:div>
    <w:div w:id="808205638">
      <w:bodyDiv w:val="1"/>
      <w:marLeft w:val="0"/>
      <w:marRight w:val="0"/>
      <w:marTop w:val="0"/>
      <w:marBottom w:val="0"/>
      <w:divBdr>
        <w:top w:val="none" w:sz="0" w:space="0" w:color="auto"/>
        <w:left w:val="none" w:sz="0" w:space="0" w:color="auto"/>
        <w:bottom w:val="none" w:sz="0" w:space="0" w:color="auto"/>
        <w:right w:val="none" w:sz="0" w:space="0" w:color="auto"/>
      </w:divBdr>
    </w:div>
    <w:div w:id="808940283">
      <w:bodyDiv w:val="1"/>
      <w:marLeft w:val="0"/>
      <w:marRight w:val="0"/>
      <w:marTop w:val="0"/>
      <w:marBottom w:val="0"/>
      <w:divBdr>
        <w:top w:val="none" w:sz="0" w:space="0" w:color="auto"/>
        <w:left w:val="none" w:sz="0" w:space="0" w:color="auto"/>
        <w:bottom w:val="none" w:sz="0" w:space="0" w:color="auto"/>
        <w:right w:val="none" w:sz="0" w:space="0" w:color="auto"/>
      </w:divBdr>
    </w:div>
    <w:div w:id="809055433">
      <w:bodyDiv w:val="1"/>
      <w:marLeft w:val="0"/>
      <w:marRight w:val="0"/>
      <w:marTop w:val="0"/>
      <w:marBottom w:val="0"/>
      <w:divBdr>
        <w:top w:val="none" w:sz="0" w:space="0" w:color="auto"/>
        <w:left w:val="none" w:sz="0" w:space="0" w:color="auto"/>
        <w:bottom w:val="none" w:sz="0" w:space="0" w:color="auto"/>
        <w:right w:val="none" w:sz="0" w:space="0" w:color="auto"/>
      </w:divBdr>
    </w:div>
    <w:div w:id="809328199">
      <w:bodyDiv w:val="1"/>
      <w:marLeft w:val="0"/>
      <w:marRight w:val="0"/>
      <w:marTop w:val="0"/>
      <w:marBottom w:val="0"/>
      <w:divBdr>
        <w:top w:val="none" w:sz="0" w:space="0" w:color="auto"/>
        <w:left w:val="none" w:sz="0" w:space="0" w:color="auto"/>
        <w:bottom w:val="none" w:sz="0" w:space="0" w:color="auto"/>
        <w:right w:val="none" w:sz="0" w:space="0" w:color="auto"/>
      </w:divBdr>
    </w:div>
    <w:div w:id="809440924">
      <w:bodyDiv w:val="1"/>
      <w:marLeft w:val="0"/>
      <w:marRight w:val="0"/>
      <w:marTop w:val="0"/>
      <w:marBottom w:val="0"/>
      <w:divBdr>
        <w:top w:val="none" w:sz="0" w:space="0" w:color="auto"/>
        <w:left w:val="none" w:sz="0" w:space="0" w:color="auto"/>
        <w:bottom w:val="none" w:sz="0" w:space="0" w:color="auto"/>
        <w:right w:val="none" w:sz="0" w:space="0" w:color="auto"/>
      </w:divBdr>
    </w:div>
    <w:div w:id="809782929">
      <w:bodyDiv w:val="1"/>
      <w:marLeft w:val="0"/>
      <w:marRight w:val="0"/>
      <w:marTop w:val="0"/>
      <w:marBottom w:val="0"/>
      <w:divBdr>
        <w:top w:val="none" w:sz="0" w:space="0" w:color="auto"/>
        <w:left w:val="none" w:sz="0" w:space="0" w:color="auto"/>
        <w:bottom w:val="none" w:sz="0" w:space="0" w:color="auto"/>
        <w:right w:val="none" w:sz="0" w:space="0" w:color="auto"/>
      </w:divBdr>
    </w:div>
    <w:div w:id="810253499">
      <w:bodyDiv w:val="1"/>
      <w:marLeft w:val="0"/>
      <w:marRight w:val="0"/>
      <w:marTop w:val="0"/>
      <w:marBottom w:val="0"/>
      <w:divBdr>
        <w:top w:val="none" w:sz="0" w:space="0" w:color="auto"/>
        <w:left w:val="none" w:sz="0" w:space="0" w:color="auto"/>
        <w:bottom w:val="none" w:sz="0" w:space="0" w:color="auto"/>
        <w:right w:val="none" w:sz="0" w:space="0" w:color="auto"/>
      </w:divBdr>
    </w:div>
    <w:div w:id="810904691">
      <w:bodyDiv w:val="1"/>
      <w:marLeft w:val="0"/>
      <w:marRight w:val="0"/>
      <w:marTop w:val="0"/>
      <w:marBottom w:val="0"/>
      <w:divBdr>
        <w:top w:val="none" w:sz="0" w:space="0" w:color="auto"/>
        <w:left w:val="none" w:sz="0" w:space="0" w:color="auto"/>
        <w:bottom w:val="none" w:sz="0" w:space="0" w:color="auto"/>
        <w:right w:val="none" w:sz="0" w:space="0" w:color="auto"/>
      </w:divBdr>
    </w:div>
    <w:div w:id="811557560">
      <w:bodyDiv w:val="1"/>
      <w:marLeft w:val="0"/>
      <w:marRight w:val="0"/>
      <w:marTop w:val="0"/>
      <w:marBottom w:val="0"/>
      <w:divBdr>
        <w:top w:val="none" w:sz="0" w:space="0" w:color="auto"/>
        <w:left w:val="none" w:sz="0" w:space="0" w:color="auto"/>
        <w:bottom w:val="none" w:sz="0" w:space="0" w:color="auto"/>
        <w:right w:val="none" w:sz="0" w:space="0" w:color="auto"/>
      </w:divBdr>
    </w:div>
    <w:div w:id="811869305">
      <w:bodyDiv w:val="1"/>
      <w:marLeft w:val="0"/>
      <w:marRight w:val="0"/>
      <w:marTop w:val="0"/>
      <w:marBottom w:val="0"/>
      <w:divBdr>
        <w:top w:val="none" w:sz="0" w:space="0" w:color="auto"/>
        <w:left w:val="none" w:sz="0" w:space="0" w:color="auto"/>
        <w:bottom w:val="none" w:sz="0" w:space="0" w:color="auto"/>
        <w:right w:val="none" w:sz="0" w:space="0" w:color="auto"/>
      </w:divBdr>
    </w:div>
    <w:div w:id="812336657">
      <w:bodyDiv w:val="1"/>
      <w:marLeft w:val="0"/>
      <w:marRight w:val="0"/>
      <w:marTop w:val="0"/>
      <w:marBottom w:val="0"/>
      <w:divBdr>
        <w:top w:val="none" w:sz="0" w:space="0" w:color="auto"/>
        <w:left w:val="none" w:sz="0" w:space="0" w:color="auto"/>
        <w:bottom w:val="none" w:sz="0" w:space="0" w:color="auto"/>
        <w:right w:val="none" w:sz="0" w:space="0" w:color="auto"/>
      </w:divBdr>
    </w:div>
    <w:div w:id="813792421">
      <w:bodyDiv w:val="1"/>
      <w:marLeft w:val="0"/>
      <w:marRight w:val="0"/>
      <w:marTop w:val="0"/>
      <w:marBottom w:val="0"/>
      <w:divBdr>
        <w:top w:val="none" w:sz="0" w:space="0" w:color="auto"/>
        <w:left w:val="none" w:sz="0" w:space="0" w:color="auto"/>
        <w:bottom w:val="none" w:sz="0" w:space="0" w:color="auto"/>
        <w:right w:val="none" w:sz="0" w:space="0" w:color="auto"/>
      </w:divBdr>
    </w:div>
    <w:div w:id="814685584">
      <w:bodyDiv w:val="1"/>
      <w:marLeft w:val="0"/>
      <w:marRight w:val="0"/>
      <w:marTop w:val="0"/>
      <w:marBottom w:val="0"/>
      <w:divBdr>
        <w:top w:val="none" w:sz="0" w:space="0" w:color="auto"/>
        <w:left w:val="none" w:sz="0" w:space="0" w:color="auto"/>
        <w:bottom w:val="none" w:sz="0" w:space="0" w:color="auto"/>
        <w:right w:val="none" w:sz="0" w:space="0" w:color="auto"/>
      </w:divBdr>
    </w:div>
    <w:div w:id="815881818">
      <w:bodyDiv w:val="1"/>
      <w:marLeft w:val="0"/>
      <w:marRight w:val="0"/>
      <w:marTop w:val="0"/>
      <w:marBottom w:val="0"/>
      <w:divBdr>
        <w:top w:val="none" w:sz="0" w:space="0" w:color="auto"/>
        <w:left w:val="none" w:sz="0" w:space="0" w:color="auto"/>
        <w:bottom w:val="none" w:sz="0" w:space="0" w:color="auto"/>
        <w:right w:val="none" w:sz="0" w:space="0" w:color="auto"/>
      </w:divBdr>
    </w:div>
    <w:div w:id="817453794">
      <w:bodyDiv w:val="1"/>
      <w:marLeft w:val="0"/>
      <w:marRight w:val="0"/>
      <w:marTop w:val="0"/>
      <w:marBottom w:val="0"/>
      <w:divBdr>
        <w:top w:val="none" w:sz="0" w:space="0" w:color="auto"/>
        <w:left w:val="none" w:sz="0" w:space="0" w:color="auto"/>
        <w:bottom w:val="none" w:sz="0" w:space="0" w:color="auto"/>
        <w:right w:val="none" w:sz="0" w:space="0" w:color="auto"/>
      </w:divBdr>
    </w:div>
    <w:div w:id="818545907">
      <w:bodyDiv w:val="1"/>
      <w:marLeft w:val="0"/>
      <w:marRight w:val="0"/>
      <w:marTop w:val="0"/>
      <w:marBottom w:val="0"/>
      <w:divBdr>
        <w:top w:val="none" w:sz="0" w:space="0" w:color="auto"/>
        <w:left w:val="none" w:sz="0" w:space="0" w:color="auto"/>
        <w:bottom w:val="none" w:sz="0" w:space="0" w:color="auto"/>
        <w:right w:val="none" w:sz="0" w:space="0" w:color="auto"/>
      </w:divBdr>
    </w:div>
    <w:div w:id="820346110">
      <w:bodyDiv w:val="1"/>
      <w:marLeft w:val="0"/>
      <w:marRight w:val="0"/>
      <w:marTop w:val="0"/>
      <w:marBottom w:val="0"/>
      <w:divBdr>
        <w:top w:val="none" w:sz="0" w:space="0" w:color="auto"/>
        <w:left w:val="none" w:sz="0" w:space="0" w:color="auto"/>
        <w:bottom w:val="none" w:sz="0" w:space="0" w:color="auto"/>
        <w:right w:val="none" w:sz="0" w:space="0" w:color="auto"/>
      </w:divBdr>
    </w:div>
    <w:div w:id="821435208">
      <w:bodyDiv w:val="1"/>
      <w:marLeft w:val="0"/>
      <w:marRight w:val="0"/>
      <w:marTop w:val="0"/>
      <w:marBottom w:val="0"/>
      <w:divBdr>
        <w:top w:val="none" w:sz="0" w:space="0" w:color="auto"/>
        <w:left w:val="none" w:sz="0" w:space="0" w:color="auto"/>
        <w:bottom w:val="none" w:sz="0" w:space="0" w:color="auto"/>
        <w:right w:val="none" w:sz="0" w:space="0" w:color="auto"/>
      </w:divBdr>
    </w:div>
    <w:div w:id="821704036">
      <w:bodyDiv w:val="1"/>
      <w:marLeft w:val="0"/>
      <w:marRight w:val="0"/>
      <w:marTop w:val="0"/>
      <w:marBottom w:val="0"/>
      <w:divBdr>
        <w:top w:val="none" w:sz="0" w:space="0" w:color="auto"/>
        <w:left w:val="none" w:sz="0" w:space="0" w:color="auto"/>
        <w:bottom w:val="none" w:sz="0" w:space="0" w:color="auto"/>
        <w:right w:val="none" w:sz="0" w:space="0" w:color="auto"/>
      </w:divBdr>
    </w:div>
    <w:div w:id="822160569">
      <w:bodyDiv w:val="1"/>
      <w:marLeft w:val="0"/>
      <w:marRight w:val="0"/>
      <w:marTop w:val="0"/>
      <w:marBottom w:val="0"/>
      <w:divBdr>
        <w:top w:val="none" w:sz="0" w:space="0" w:color="auto"/>
        <w:left w:val="none" w:sz="0" w:space="0" w:color="auto"/>
        <w:bottom w:val="none" w:sz="0" w:space="0" w:color="auto"/>
        <w:right w:val="none" w:sz="0" w:space="0" w:color="auto"/>
      </w:divBdr>
    </w:div>
    <w:div w:id="822964390">
      <w:bodyDiv w:val="1"/>
      <w:marLeft w:val="0"/>
      <w:marRight w:val="0"/>
      <w:marTop w:val="0"/>
      <w:marBottom w:val="0"/>
      <w:divBdr>
        <w:top w:val="none" w:sz="0" w:space="0" w:color="auto"/>
        <w:left w:val="none" w:sz="0" w:space="0" w:color="auto"/>
        <w:bottom w:val="none" w:sz="0" w:space="0" w:color="auto"/>
        <w:right w:val="none" w:sz="0" w:space="0" w:color="auto"/>
      </w:divBdr>
    </w:div>
    <w:div w:id="823743993">
      <w:bodyDiv w:val="1"/>
      <w:marLeft w:val="0"/>
      <w:marRight w:val="0"/>
      <w:marTop w:val="0"/>
      <w:marBottom w:val="0"/>
      <w:divBdr>
        <w:top w:val="none" w:sz="0" w:space="0" w:color="auto"/>
        <w:left w:val="none" w:sz="0" w:space="0" w:color="auto"/>
        <w:bottom w:val="none" w:sz="0" w:space="0" w:color="auto"/>
        <w:right w:val="none" w:sz="0" w:space="0" w:color="auto"/>
      </w:divBdr>
      <w:divsChild>
        <w:div w:id="1387798498">
          <w:marLeft w:val="0"/>
          <w:marRight w:val="0"/>
          <w:marTop w:val="30"/>
          <w:marBottom w:val="0"/>
          <w:divBdr>
            <w:top w:val="none" w:sz="0" w:space="0" w:color="auto"/>
            <w:left w:val="none" w:sz="0" w:space="0" w:color="auto"/>
            <w:bottom w:val="none" w:sz="0" w:space="0" w:color="auto"/>
            <w:right w:val="none" w:sz="0" w:space="0" w:color="auto"/>
          </w:divBdr>
        </w:div>
      </w:divsChild>
    </w:div>
    <w:div w:id="824203218">
      <w:bodyDiv w:val="1"/>
      <w:marLeft w:val="0"/>
      <w:marRight w:val="0"/>
      <w:marTop w:val="0"/>
      <w:marBottom w:val="0"/>
      <w:divBdr>
        <w:top w:val="none" w:sz="0" w:space="0" w:color="auto"/>
        <w:left w:val="none" w:sz="0" w:space="0" w:color="auto"/>
        <w:bottom w:val="none" w:sz="0" w:space="0" w:color="auto"/>
        <w:right w:val="none" w:sz="0" w:space="0" w:color="auto"/>
      </w:divBdr>
    </w:div>
    <w:div w:id="825365694">
      <w:bodyDiv w:val="1"/>
      <w:marLeft w:val="0"/>
      <w:marRight w:val="0"/>
      <w:marTop w:val="0"/>
      <w:marBottom w:val="0"/>
      <w:divBdr>
        <w:top w:val="none" w:sz="0" w:space="0" w:color="auto"/>
        <w:left w:val="none" w:sz="0" w:space="0" w:color="auto"/>
        <w:bottom w:val="none" w:sz="0" w:space="0" w:color="auto"/>
        <w:right w:val="none" w:sz="0" w:space="0" w:color="auto"/>
      </w:divBdr>
    </w:div>
    <w:div w:id="826021552">
      <w:bodyDiv w:val="1"/>
      <w:marLeft w:val="0"/>
      <w:marRight w:val="0"/>
      <w:marTop w:val="0"/>
      <w:marBottom w:val="0"/>
      <w:divBdr>
        <w:top w:val="none" w:sz="0" w:space="0" w:color="auto"/>
        <w:left w:val="none" w:sz="0" w:space="0" w:color="auto"/>
        <w:bottom w:val="none" w:sz="0" w:space="0" w:color="auto"/>
        <w:right w:val="none" w:sz="0" w:space="0" w:color="auto"/>
      </w:divBdr>
    </w:div>
    <w:div w:id="829372690">
      <w:bodyDiv w:val="1"/>
      <w:marLeft w:val="0"/>
      <w:marRight w:val="0"/>
      <w:marTop w:val="0"/>
      <w:marBottom w:val="0"/>
      <w:divBdr>
        <w:top w:val="none" w:sz="0" w:space="0" w:color="auto"/>
        <w:left w:val="none" w:sz="0" w:space="0" w:color="auto"/>
        <w:bottom w:val="none" w:sz="0" w:space="0" w:color="auto"/>
        <w:right w:val="none" w:sz="0" w:space="0" w:color="auto"/>
      </w:divBdr>
    </w:div>
    <w:div w:id="829710049">
      <w:bodyDiv w:val="1"/>
      <w:marLeft w:val="0"/>
      <w:marRight w:val="0"/>
      <w:marTop w:val="0"/>
      <w:marBottom w:val="0"/>
      <w:divBdr>
        <w:top w:val="none" w:sz="0" w:space="0" w:color="auto"/>
        <w:left w:val="none" w:sz="0" w:space="0" w:color="auto"/>
        <w:bottom w:val="none" w:sz="0" w:space="0" w:color="auto"/>
        <w:right w:val="none" w:sz="0" w:space="0" w:color="auto"/>
      </w:divBdr>
    </w:div>
    <w:div w:id="829760626">
      <w:bodyDiv w:val="1"/>
      <w:marLeft w:val="0"/>
      <w:marRight w:val="0"/>
      <w:marTop w:val="0"/>
      <w:marBottom w:val="0"/>
      <w:divBdr>
        <w:top w:val="none" w:sz="0" w:space="0" w:color="auto"/>
        <w:left w:val="none" w:sz="0" w:space="0" w:color="auto"/>
        <w:bottom w:val="none" w:sz="0" w:space="0" w:color="auto"/>
        <w:right w:val="none" w:sz="0" w:space="0" w:color="auto"/>
      </w:divBdr>
    </w:div>
    <w:div w:id="830291650">
      <w:bodyDiv w:val="1"/>
      <w:marLeft w:val="0"/>
      <w:marRight w:val="0"/>
      <w:marTop w:val="0"/>
      <w:marBottom w:val="0"/>
      <w:divBdr>
        <w:top w:val="none" w:sz="0" w:space="0" w:color="auto"/>
        <w:left w:val="none" w:sz="0" w:space="0" w:color="auto"/>
        <w:bottom w:val="none" w:sz="0" w:space="0" w:color="auto"/>
        <w:right w:val="none" w:sz="0" w:space="0" w:color="auto"/>
      </w:divBdr>
    </w:div>
    <w:div w:id="830365545">
      <w:bodyDiv w:val="1"/>
      <w:marLeft w:val="0"/>
      <w:marRight w:val="0"/>
      <w:marTop w:val="0"/>
      <w:marBottom w:val="0"/>
      <w:divBdr>
        <w:top w:val="none" w:sz="0" w:space="0" w:color="auto"/>
        <w:left w:val="none" w:sz="0" w:space="0" w:color="auto"/>
        <w:bottom w:val="none" w:sz="0" w:space="0" w:color="auto"/>
        <w:right w:val="none" w:sz="0" w:space="0" w:color="auto"/>
      </w:divBdr>
    </w:div>
    <w:div w:id="830411156">
      <w:bodyDiv w:val="1"/>
      <w:marLeft w:val="0"/>
      <w:marRight w:val="0"/>
      <w:marTop w:val="0"/>
      <w:marBottom w:val="0"/>
      <w:divBdr>
        <w:top w:val="none" w:sz="0" w:space="0" w:color="auto"/>
        <w:left w:val="none" w:sz="0" w:space="0" w:color="auto"/>
        <w:bottom w:val="none" w:sz="0" w:space="0" w:color="auto"/>
        <w:right w:val="none" w:sz="0" w:space="0" w:color="auto"/>
      </w:divBdr>
    </w:div>
    <w:div w:id="832329989">
      <w:bodyDiv w:val="1"/>
      <w:marLeft w:val="0"/>
      <w:marRight w:val="0"/>
      <w:marTop w:val="0"/>
      <w:marBottom w:val="0"/>
      <w:divBdr>
        <w:top w:val="none" w:sz="0" w:space="0" w:color="auto"/>
        <w:left w:val="none" w:sz="0" w:space="0" w:color="auto"/>
        <w:bottom w:val="none" w:sz="0" w:space="0" w:color="auto"/>
        <w:right w:val="none" w:sz="0" w:space="0" w:color="auto"/>
      </w:divBdr>
    </w:div>
    <w:div w:id="832377279">
      <w:bodyDiv w:val="1"/>
      <w:marLeft w:val="0"/>
      <w:marRight w:val="0"/>
      <w:marTop w:val="0"/>
      <w:marBottom w:val="0"/>
      <w:divBdr>
        <w:top w:val="none" w:sz="0" w:space="0" w:color="auto"/>
        <w:left w:val="none" w:sz="0" w:space="0" w:color="auto"/>
        <w:bottom w:val="none" w:sz="0" w:space="0" w:color="auto"/>
        <w:right w:val="none" w:sz="0" w:space="0" w:color="auto"/>
      </w:divBdr>
    </w:div>
    <w:div w:id="832600788">
      <w:bodyDiv w:val="1"/>
      <w:marLeft w:val="0"/>
      <w:marRight w:val="0"/>
      <w:marTop w:val="0"/>
      <w:marBottom w:val="0"/>
      <w:divBdr>
        <w:top w:val="none" w:sz="0" w:space="0" w:color="auto"/>
        <w:left w:val="none" w:sz="0" w:space="0" w:color="auto"/>
        <w:bottom w:val="none" w:sz="0" w:space="0" w:color="auto"/>
        <w:right w:val="none" w:sz="0" w:space="0" w:color="auto"/>
      </w:divBdr>
    </w:div>
    <w:div w:id="832725788">
      <w:bodyDiv w:val="1"/>
      <w:marLeft w:val="0"/>
      <w:marRight w:val="0"/>
      <w:marTop w:val="0"/>
      <w:marBottom w:val="0"/>
      <w:divBdr>
        <w:top w:val="none" w:sz="0" w:space="0" w:color="auto"/>
        <w:left w:val="none" w:sz="0" w:space="0" w:color="auto"/>
        <w:bottom w:val="none" w:sz="0" w:space="0" w:color="auto"/>
        <w:right w:val="none" w:sz="0" w:space="0" w:color="auto"/>
      </w:divBdr>
    </w:div>
    <w:div w:id="832988009">
      <w:bodyDiv w:val="1"/>
      <w:marLeft w:val="0"/>
      <w:marRight w:val="0"/>
      <w:marTop w:val="0"/>
      <w:marBottom w:val="0"/>
      <w:divBdr>
        <w:top w:val="none" w:sz="0" w:space="0" w:color="auto"/>
        <w:left w:val="none" w:sz="0" w:space="0" w:color="auto"/>
        <w:bottom w:val="none" w:sz="0" w:space="0" w:color="auto"/>
        <w:right w:val="none" w:sz="0" w:space="0" w:color="auto"/>
      </w:divBdr>
    </w:div>
    <w:div w:id="836727358">
      <w:bodyDiv w:val="1"/>
      <w:marLeft w:val="0"/>
      <w:marRight w:val="0"/>
      <w:marTop w:val="0"/>
      <w:marBottom w:val="0"/>
      <w:divBdr>
        <w:top w:val="none" w:sz="0" w:space="0" w:color="auto"/>
        <w:left w:val="none" w:sz="0" w:space="0" w:color="auto"/>
        <w:bottom w:val="none" w:sz="0" w:space="0" w:color="auto"/>
        <w:right w:val="none" w:sz="0" w:space="0" w:color="auto"/>
      </w:divBdr>
    </w:div>
    <w:div w:id="837040913">
      <w:bodyDiv w:val="1"/>
      <w:marLeft w:val="0"/>
      <w:marRight w:val="0"/>
      <w:marTop w:val="0"/>
      <w:marBottom w:val="0"/>
      <w:divBdr>
        <w:top w:val="none" w:sz="0" w:space="0" w:color="auto"/>
        <w:left w:val="none" w:sz="0" w:space="0" w:color="auto"/>
        <w:bottom w:val="none" w:sz="0" w:space="0" w:color="auto"/>
        <w:right w:val="none" w:sz="0" w:space="0" w:color="auto"/>
      </w:divBdr>
    </w:div>
    <w:div w:id="837578644">
      <w:bodyDiv w:val="1"/>
      <w:marLeft w:val="0"/>
      <w:marRight w:val="0"/>
      <w:marTop w:val="0"/>
      <w:marBottom w:val="0"/>
      <w:divBdr>
        <w:top w:val="none" w:sz="0" w:space="0" w:color="auto"/>
        <w:left w:val="none" w:sz="0" w:space="0" w:color="auto"/>
        <w:bottom w:val="none" w:sz="0" w:space="0" w:color="auto"/>
        <w:right w:val="none" w:sz="0" w:space="0" w:color="auto"/>
      </w:divBdr>
    </w:div>
    <w:div w:id="838423046">
      <w:bodyDiv w:val="1"/>
      <w:marLeft w:val="0"/>
      <w:marRight w:val="0"/>
      <w:marTop w:val="0"/>
      <w:marBottom w:val="0"/>
      <w:divBdr>
        <w:top w:val="none" w:sz="0" w:space="0" w:color="auto"/>
        <w:left w:val="none" w:sz="0" w:space="0" w:color="auto"/>
        <w:bottom w:val="none" w:sz="0" w:space="0" w:color="auto"/>
        <w:right w:val="none" w:sz="0" w:space="0" w:color="auto"/>
      </w:divBdr>
    </w:div>
    <w:div w:id="838538369">
      <w:bodyDiv w:val="1"/>
      <w:marLeft w:val="0"/>
      <w:marRight w:val="0"/>
      <w:marTop w:val="0"/>
      <w:marBottom w:val="0"/>
      <w:divBdr>
        <w:top w:val="none" w:sz="0" w:space="0" w:color="auto"/>
        <w:left w:val="none" w:sz="0" w:space="0" w:color="auto"/>
        <w:bottom w:val="none" w:sz="0" w:space="0" w:color="auto"/>
        <w:right w:val="none" w:sz="0" w:space="0" w:color="auto"/>
      </w:divBdr>
    </w:div>
    <w:div w:id="839123552">
      <w:bodyDiv w:val="1"/>
      <w:marLeft w:val="0"/>
      <w:marRight w:val="0"/>
      <w:marTop w:val="0"/>
      <w:marBottom w:val="0"/>
      <w:divBdr>
        <w:top w:val="none" w:sz="0" w:space="0" w:color="auto"/>
        <w:left w:val="none" w:sz="0" w:space="0" w:color="auto"/>
        <w:bottom w:val="none" w:sz="0" w:space="0" w:color="auto"/>
        <w:right w:val="none" w:sz="0" w:space="0" w:color="auto"/>
      </w:divBdr>
    </w:div>
    <w:div w:id="840781257">
      <w:bodyDiv w:val="1"/>
      <w:marLeft w:val="0"/>
      <w:marRight w:val="0"/>
      <w:marTop w:val="0"/>
      <w:marBottom w:val="0"/>
      <w:divBdr>
        <w:top w:val="none" w:sz="0" w:space="0" w:color="auto"/>
        <w:left w:val="none" w:sz="0" w:space="0" w:color="auto"/>
        <w:bottom w:val="none" w:sz="0" w:space="0" w:color="auto"/>
        <w:right w:val="none" w:sz="0" w:space="0" w:color="auto"/>
      </w:divBdr>
    </w:div>
    <w:div w:id="840893064">
      <w:bodyDiv w:val="1"/>
      <w:marLeft w:val="0"/>
      <w:marRight w:val="0"/>
      <w:marTop w:val="0"/>
      <w:marBottom w:val="0"/>
      <w:divBdr>
        <w:top w:val="none" w:sz="0" w:space="0" w:color="auto"/>
        <w:left w:val="none" w:sz="0" w:space="0" w:color="auto"/>
        <w:bottom w:val="none" w:sz="0" w:space="0" w:color="auto"/>
        <w:right w:val="none" w:sz="0" w:space="0" w:color="auto"/>
      </w:divBdr>
    </w:div>
    <w:div w:id="841967521">
      <w:bodyDiv w:val="1"/>
      <w:marLeft w:val="0"/>
      <w:marRight w:val="0"/>
      <w:marTop w:val="0"/>
      <w:marBottom w:val="0"/>
      <w:divBdr>
        <w:top w:val="none" w:sz="0" w:space="0" w:color="auto"/>
        <w:left w:val="none" w:sz="0" w:space="0" w:color="auto"/>
        <w:bottom w:val="none" w:sz="0" w:space="0" w:color="auto"/>
        <w:right w:val="none" w:sz="0" w:space="0" w:color="auto"/>
      </w:divBdr>
    </w:div>
    <w:div w:id="842015620">
      <w:bodyDiv w:val="1"/>
      <w:marLeft w:val="0"/>
      <w:marRight w:val="0"/>
      <w:marTop w:val="0"/>
      <w:marBottom w:val="0"/>
      <w:divBdr>
        <w:top w:val="none" w:sz="0" w:space="0" w:color="auto"/>
        <w:left w:val="none" w:sz="0" w:space="0" w:color="auto"/>
        <w:bottom w:val="none" w:sz="0" w:space="0" w:color="auto"/>
        <w:right w:val="none" w:sz="0" w:space="0" w:color="auto"/>
      </w:divBdr>
    </w:div>
    <w:div w:id="843476342">
      <w:bodyDiv w:val="1"/>
      <w:marLeft w:val="0"/>
      <w:marRight w:val="0"/>
      <w:marTop w:val="0"/>
      <w:marBottom w:val="0"/>
      <w:divBdr>
        <w:top w:val="none" w:sz="0" w:space="0" w:color="auto"/>
        <w:left w:val="none" w:sz="0" w:space="0" w:color="auto"/>
        <w:bottom w:val="none" w:sz="0" w:space="0" w:color="auto"/>
        <w:right w:val="none" w:sz="0" w:space="0" w:color="auto"/>
      </w:divBdr>
    </w:div>
    <w:div w:id="844321013">
      <w:bodyDiv w:val="1"/>
      <w:marLeft w:val="0"/>
      <w:marRight w:val="0"/>
      <w:marTop w:val="0"/>
      <w:marBottom w:val="0"/>
      <w:divBdr>
        <w:top w:val="none" w:sz="0" w:space="0" w:color="auto"/>
        <w:left w:val="none" w:sz="0" w:space="0" w:color="auto"/>
        <w:bottom w:val="none" w:sz="0" w:space="0" w:color="auto"/>
        <w:right w:val="none" w:sz="0" w:space="0" w:color="auto"/>
      </w:divBdr>
    </w:div>
    <w:div w:id="844782575">
      <w:bodyDiv w:val="1"/>
      <w:marLeft w:val="0"/>
      <w:marRight w:val="0"/>
      <w:marTop w:val="0"/>
      <w:marBottom w:val="0"/>
      <w:divBdr>
        <w:top w:val="none" w:sz="0" w:space="0" w:color="auto"/>
        <w:left w:val="none" w:sz="0" w:space="0" w:color="auto"/>
        <w:bottom w:val="none" w:sz="0" w:space="0" w:color="auto"/>
        <w:right w:val="none" w:sz="0" w:space="0" w:color="auto"/>
      </w:divBdr>
    </w:div>
    <w:div w:id="844786372">
      <w:bodyDiv w:val="1"/>
      <w:marLeft w:val="0"/>
      <w:marRight w:val="0"/>
      <w:marTop w:val="0"/>
      <w:marBottom w:val="0"/>
      <w:divBdr>
        <w:top w:val="none" w:sz="0" w:space="0" w:color="auto"/>
        <w:left w:val="none" w:sz="0" w:space="0" w:color="auto"/>
        <w:bottom w:val="none" w:sz="0" w:space="0" w:color="auto"/>
        <w:right w:val="none" w:sz="0" w:space="0" w:color="auto"/>
      </w:divBdr>
    </w:div>
    <w:div w:id="844787300">
      <w:bodyDiv w:val="1"/>
      <w:marLeft w:val="0"/>
      <w:marRight w:val="0"/>
      <w:marTop w:val="0"/>
      <w:marBottom w:val="0"/>
      <w:divBdr>
        <w:top w:val="none" w:sz="0" w:space="0" w:color="auto"/>
        <w:left w:val="none" w:sz="0" w:space="0" w:color="auto"/>
        <w:bottom w:val="none" w:sz="0" w:space="0" w:color="auto"/>
        <w:right w:val="none" w:sz="0" w:space="0" w:color="auto"/>
      </w:divBdr>
    </w:div>
    <w:div w:id="846140567">
      <w:bodyDiv w:val="1"/>
      <w:marLeft w:val="0"/>
      <w:marRight w:val="0"/>
      <w:marTop w:val="0"/>
      <w:marBottom w:val="0"/>
      <w:divBdr>
        <w:top w:val="none" w:sz="0" w:space="0" w:color="auto"/>
        <w:left w:val="none" w:sz="0" w:space="0" w:color="auto"/>
        <w:bottom w:val="none" w:sz="0" w:space="0" w:color="auto"/>
        <w:right w:val="none" w:sz="0" w:space="0" w:color="auto"/>
      </w:divBdr>
    </w:div>
    <w:div w:id="846286942">
      <w:bodyDiv w:val="1"/>
      <w:marLeft w:val="0"/>
      <w:marRight w:val="0"/>
      <w:marTop w:val="0"/>
      <w:marBottom w:val="0"/>
      <w:divBdr>
        <w:top w:val="none" w:sz="0" w:space="0" w:color="auto"/>
        <w:left w:val="none" w:sz="0" w:space="0" w:color="auto"/>
        <w:bottom w:val="none" w:sz="0" w:space="0" w:color="auto"/>
        <w:right w:val="none" w:sz="0" w:space="0" w:color="auto"/>
      </w:divBdr>
    </w:div>
    <w:div w:id="846987464">
      <w:bodyDiv w:val="1"/>
      <w:marLeft w:val="0"/>
      <w:marRight w:val="0"/>
      <w:marTop w:val="0"/>
      <w:marBottom w:val="0"/>
      <w:divBdr>
        <w:top w:val="none" w:sz="0" w:space="0" w:color="auto"/>
        <w:left w:val="none" w:sz="0" w:space="0" w:color="auto"/>
        <w:bottom w:val="none" w:sz="0" w:space="0" w:color="auto"/>
        <w:right w:val="none" w:sz="0" w:space="0" w:color="auto"/>
      </w:divBdr>
    </w:div>
    <w:div w:id="847719667">
      <w:bodyDiv w:val="1"/>
      <w:marLeft w:val="0"/>
      <w:marRight w:val="0"/>
      <w:marTop w:val="0"/>
      <w:marBottom w:val="0"/>
      <w:divBdr>
        <w:top w:val="none" w:sz="0" w:space="0" w:color="auto"/>
        <w:left w:val="none" w:sz="0" w:space="0" w:color="auto"/>
        <w:bottom w:val="none" w:sz="0" w:space="0" w:color="auto"/>
        <w:right w:val="none" w:sz="0" w:space="0" w:color="auto"/>
      </w:divBdr>
    </w:div>
    <w:div w:id="847793484">
      <w:bodyDiv w:val="1"/>
      <w:marLeft w:val="0"/>
      <w:marRight w:val="0"/>
      <w:marTop w:val="0"/>
      <w:marBottom w:val="0"/>
      <w:divBdr>
        <w:top w:val="none" w:sz="0" w:space="0" w:color="auto"/>
        <w:left w:val="none" w:sz="0" w:space="0" w:color="auto"/>
        <w:bottom w:val="none" w:sz="0" w:space="0" w:color="auto"/>
        <w:right w:val="none" w:sz="0" w:space="0" w:color="auto"/>
      </w:divBdr>
    </w:div>
    <w:div w:id="849950080">
      <w:bodyDiv w:val="1"/>
      <w:marLeft w:val="0"/>
      <w:marRight w:val="0"/>
      <w:marTop w:val="0"/>
      <w:marBottom w:val="0"/>
      <w:divBdr>
        <w:top w:val="none" w:sz="0" w:space="0" w:color="auto"/>
        <w:left w:val="none" w:sz="0" w:space="0" w:color="auto"/>
        <w:bottom w:val="none" w:sz="0" w:space="0" w:color="auto"/>
        <w:right w:val="none" w:sz="0" w:space="0" w:color="auto"/>
      </w:divBdr>
    </w:div>
    <w:div w:id="850295421">
      <w:bodyDiv w:val="1"/>
      <w:marLeft w:val="0"/>
      <w:marRight w:val="0"/>
      <w:marTop w:val="0"/>
      <w:marBottom w:val="0"/>
      <w:divBdr>
        <w:top w:val="none" w:sz="0" w:space="0" w:color="auto"/>
        <w:left w:val="none" w:sz="0" w:space="0" w:color="auto"/>
        <w:bottom w:val="none" w:sz="0" w:space="0" w:color="auto"/>
        <w:right w:val="none" w:sz="0" w:space="0" w:color="auto"/>
      </w:divBdr>
    </w:div>
    <w:div w:id="850995241">
      <w:bodyDiv w:val="1"/>
      <w:marLeft w:val="0"/>
      <w:marRight w:val="0"/>
      <w:marTop w:val="0"/>
      <w:marBottom w:val="0"/>
      <w:divBdr>
        <w:top w:val="none" w:sz="0" w:space="0" w:color="auto"/>
        <w:left w:val="none" w:sz="0" w:space="0" w:color="auto"/>
        <w:bottom w:val="none" w:sz="0" w:space="0" w:color="auto"/>
        <w:right w:val="none" w:sz="0" w:space="0" w:color="auto"/>
      </w:divBdr>
    </w:div>
    <w:div w:id="851841154">
      <w:bodyDiv w:val="1"/>
      <w:marLeft w:val="0"/>
      <w:marRight w:val="0"/>
      <w:marTop w:val="0"/>
      <w:marBottom w:val="0"/>
      <w:divBdr>
        <w:top w:val="none" w:sz="0" w:space="0" w:color="auto"/>
        <w:left w:val="none" w:sz="0" w:space="0" w:color="auto"/>
        <w:bottom w:val="none" w:sz="0" w:space="0" w:color="auto"/>
        <w:right w:val="none" w:sz="0" w:space="0" w:color="auto"/>
      </w:divBdr>
    </w:div>
    <w:div w:id="852301726">
      <w:bodyDiv w:val="1"/>
      <w:marLeft w:val="0"/>
      <w:marRight w:val="0"/>
      <w:marTop w:val="0"/>
      <w:marBottom w:val="0"/>
      <w:divBdr>
        <w:top w:val="none" w:sz="0" w:space="0" w:color="auto"/>
        <w:left w:val="none" w:sz="0" w:space="0" w:color="auto"/>
        <w:bottom w:val="none" w:sz="0" w:space="0" w:color="auto"/>
        <w:right w:val="none" w:sz="0" w:space="0" w:color="auto"/>
      </w:divBdr>
    </w:div>
    <w:div w:id="853884751">
      <w:bodyDiv w:val="1"/>
      <w:marLeft w:val="0"/>
      <w:marRight w:val="0"/>
      <w:marTop w:val="0"/>
      <w:marBottom w:val="0"/>
      <w:divBdr>
        <w:top w:val="none" w:sz="0" w:space="0" w:color="auto"/>
        <w:left w:val="none" w:sz="0" w:space="0" w:color="auto"/>
        <w:bottom w:val="none" w:sz="0" w:space="0" w:color="auto"/>
        <w:right w:val="none" w:sz="0" w:space="0" w:color="auto"/>
      </w:divBdr>
    </w:div>
    <w:div w:id="854078735">
      <w:bodyDiv w:val="1"/>
      <w:marLeft w:val="0"/>
      <w:marRight w:val="0"/>
      <w:marTop w:val="0"/>
      <w:marBottom w:val="0"/>
      <w:divBdr>
        <w:top w:val="none" w:sz="0" w:space="0" w:color="auto"/>
        <w:left w:val="none" w:sz="0" w:space="0" w:color="auto"/>
        <w:bottom w:val="none" w:sz="0" w:space="0" w:color="auto"/>
        <w:right w:val="none" w:sz="0" w:space="0" w:color="auto"/>
      </w:divBdr>
    </w:div>
    <w:div w:id="854416759">
      <w:bodyDiv w:val="1"/>
      <w:marLeft w:val="0"/>
      <w:marRight w:val="0"/>
      <w:marTop w:val="0"/>
      <w:marBottom w:val="0"/>
      <w:divBdr>
        <w:top w:val="none" w:sz="0" w:space="0" w:color="auto"/>
        <w:left w:val="none" w:sz="0" w:space="0" w:color="auto"/>
        <w:bottom w:val="none" w:sz="0" w:space="0" w:color="auto"/>
        <w:right w:val="none" w:sz="0" w:space="0" w:color="auto"/>
      </w:divBdr>
    </w:div>
    <w:div w:id="856308300">
      <w:bodyDiv w:val="1"/>
      <w:marLeft w:val="0"/>
      <w:marRight w:val="0"/>
      <w:marTop w:val="0"/>
      <w:marBottom w:val="0"/>
      <w:divBdr>
        <w:top w:val="none" w:sz="0" w:space="0" w:color="auto"/>
        <w:left w:val="none" w:sz="0" w:space="0" w:color="auto"/>
        <w:bottom w:val="none" w:sz="0" w:space="0" w:color="auto"/>
        <w:right w:val="none" w:sz="0" w:space="0" w:color="auto"/>
      </w:divBdr>
    </w:div>
    <w:div w:id="858617480">
      <w:bodyDiv w:val="1"/>
      <w:marLeft w:val="0"/>
      <w:marRight w:val="0"/>
      <w:marTop w:val="0"/>
      <w:marBottom w:val="0"/>
      <w:divBdr>
        <w:top w:val="none" w:sz="0" w:space="0" w:color="auto"/>
        <w:left w:val="none" w:sz="0" w:space="0" w:color="auto"/>
        <w:bottom w:val="none" w:sz="0" w:space="0" w:color="auto"/>
        <w:right w:val="none" w:sz="0" w:space="0" w:color="auto"/>
      </w:divBdr>
    </w:div>
    <w:div w:id="859051518">
      <w:bodyDiv w:val="1"/>
      <w:marLeft w:val="0"/>
      <w:marRight w:val="0"/>
      <w:marTop w:val="0"/>
      <w:marBottom w:val="0"/>
      <w:divBdr>
        <w:top w:val="none" w:sz="0" w:space="0" w:color="auto"/>
        <w:left w:val="none" w:sz="0" w:space="0" w:color="auto"/>
        <w:bottom w:val="none" w:sz="0" w:space="0" w:color="auto"/>
        <w:right w:val="none" w:sz="0" w:space="0" w:color="auto"/>
      </w:divBdr>
    </w:div>
    <w:div w:id="859202789">
      <w:bodyDiv w:val="1"/>
      <w:marLeft w:val="0"/>
      <w:marRight w:val="0"/>
      <w:marTop w:val="0"/>
      <w:marBottom w:val="0"/>
      <w:divBdr>
        <w:top w:val="none" w:sz="0" w:space="0" w:color="auto"/>
        <w:left w:val="none" w:sz="0" w:space="0" w:color="auto"/>
        <w:bottom w:val="none" w:sz="0" w:space="0" w:color="auto"/>
        <w:right w:val="none" w:sz="0" w:space="0" w:color="auto"/>
      </w:divBdr>
    </w:div>
    <w:div w:id="859204723">
      <w:bodyDiv w:val="1"/>
      <w:marLeft w:val="0"/>
      <w:marRight w:val="0"/>
      <w:marTop w:val="0"/>
      <w:marBottom w:val="0"/>
      <w:divBdr>
        <w:top w:val="none" w:sz="0" w:space="0" w:color="auto"/>
        <w:left w:val="none" w:sz="0" w:space="0" w:color="auto"/>
        <w:bottom w:val="none" w:sz="0" w:space="0" w:color="auto"/>
        <w:right w:val="none" w:sz="0" w:space="0" w:color="auto"/>
      </w:divBdr>
    </w:div>
    <w:div w:id="859244943">
      <w:bodyDiv w:val="1"/>
      <w:marLeft w:val="0"/>
      <w:marRight w:val="0"/>
      <w:marTop w:val="0"/>
      <w:marBottom w:val="0"/>
      <w:divBdr>
        <w:top w:val="none" w:sz="0" w:space="0" w:color="auto"/>
        <w:left w:val="none" w:sz="0" w:space="0" w:color="auto"/>
        <w:bottom w:val="none" w:sz="0" w:space="0" w:color="auto"/>
        <w:right w:val="none" w:sz="0" w:space="0" w:color="auto"/>
      </w:divBdr>
    </w:div>
    <w:div w:id="859708371">
      <w:bodyDiv w:val="1"/>
      <w:marLeft w:val="0"/>
      <w:marRight w:val="0"/>
      <w:marTop w:val="0"/>
      <w:marBottom w:val="0"/>
      <w:divBdr>
        <w:top w:val="none" w:sz="0" w:space="0" w:color="auto"/>
        <w:left w:val="none" w:sz="0" w:space="0" w:color="auto"/>
        <w:bottom w:val="none" w:sz="0" w:space="0" w:color="auto"/>
        <w:right w:val="none" w:sz="0" w:space="0" w:color="auto"/>
      </w:divBdr>
    </w:div>
    <w:div w:id="860362970">
      <w:bodyDiv w:val="1"/>
      <w:marLeft w:val="0"/>
      <w:marRight w:val="0"/>
      <w:marTop w:val="0"/>
      <w:marBottom w:val="0"/>
      <w:divBdr>
        <w:top w:val="none" w:sz="0" w:space="0" w:color="auto"/>
        <w:left w:val="none" w:sz="0" w:space="0" w:color="auto"/>
        <w:bottom w:val="none" w:sz="0" w:space="0" w:color="auto"/>
        <w:right w:val="none" w:sz="0" w:space="0" w:color="auto"/>
      </w:divBdr>
    </w:div>
    <w:div w:id="860825416">
      <w:bodyDiv w:val="1"/>
      <w:marLeft w:val="0"/>
      <w:marRight w:val="0"/>
      <w:marTop w:val="0"/>
      <w:marBottom w:val="0"/>
      <w:divBdr>
        <w:top w:val="none" w:sz="0" w:space="0" w:color="auto"/>
        <w:left w:val="none" w:sz="0" w:space="0" w:color="auto"/>
        <w:bottom w:val="none" w:sz="0" w:space="0" w:color="auto"/>
        <w:right w:val="none" w:sz="0" w:space="0" w:color="auto"/>
      </w:divBdr>
    </w:div>
    <w:div w:id="861822374">
      <w:bodyDiv w:val="1"/>
      <w:marLeft w:val="0"/>
      <w:marRight w:val="0"/>
      <w:marTop w:val="0"/>
      <w:marBottom w:val="0"/>
      <w:divBdr>
        <w:top w:val="none" w:sz="0" w:space="0" w:color="auto"/>
        <w:left w:val="none" w:sz="0" w:space="0" w:color="auto"/>
        <w:bottom w:val="none" w:sz="0" w:space="0" w:color="auto"/>
        <w:right w:val="none" w:sz="0" w:space="0" w:color="auto"/>
      </w:divBdr>
    </w:div>
    <w:div w:id="861936010">
      <w:bodyDiv w:val="1"/>
      <w:marLeft w:val="0"/>
      <w:marRight w:val="0"/>
      <w:marTop w:val="0"/>
      <w:marBottom w:val="0"/>
      <w:divBdr>
        <w:top w:val="none" w:sz="0" w:space="0" w:color="auto"/>
        <w:left w:val="none" w:sz="0" w:space="0" w:color="auto"/>
        <w:bottom w:val="none" w:sz="0" w:space="0" w:color="auto"/>
        <w:right w:val="none" w:sz="0" w:space="0" w:color="auto"/>
      </w:divBdr>
    </w:div>
    <w:div w:id="862979580">
      <w:bodyDiv w:val="1"/>
      <w:marLeft w:val="0"/>
      <w:marRight w:val="0"/>
      <w:marTop w:val="0"/>
      <w:marBottom w:val="0"/>
      <w:divBdr>
        <w:top w:val="none" w:sz="0" w:space="0" w:color="auto"/>
        <w:left w:val="none" w:sz="0" w:space="0" w:color="auto"/>
        <w:bottom w:val="none" w:sz="0" w:space="0" w:color="auto"/>
        <w:right w:val="none" w:sz="0" w:space="0" w:color="auto"/>
      </w:divBdr>
    </w:div>
    <w:div w:id="862981989">
      <w:bodyDiv w:val="1"/>
      <w:marLeft w:val="0"/>
      <w:marRight w:val="0"/>
      <w:marTop w:val="0"/>
      <w:marBottom w:val="0"/>
      <w:divBdr>
        <w:top w:val="none" w:sz="0" w:space="0" w:color="auto"/>
        <w:left w:val="none" w:sz="0" w:space="0" w:color="auto"/>
        <w:bottom w:val="none" w:sz="0" w:space="0" w:color="auto"/>
        <w:right w:val="none" w:sz="0" w:space="0" w:color="auto"/>
      </w:divBdr>
    </w:div>
    <w:div w:id="863054714">
      <w:bodyDiv w:val="1"/>
      <w:marLeft w:val="0"/>
      <w:marRight w:val="0"/>
      <w:marTop w:val="0"/>
      <w:marBottom w:val="0"/>
      <w:divBdr>
        <w:top w:val="none" w:sz="0" w:space="0" w:color="auto"/>
        <w:left w:val="none" w:sz="0" w:space="0" w:color="auto"/>
        <w:bottom w:val="none" w:sz="0" w:space="0" w:color="auto"/>
        <w:right w:val="none" w:sz="0" w:space="0" w:color="auto"/>
      </w:divBdr>
    </w:div>
    <w:div w:id="863590968">
      <w:bodyDiv w:val="1"/>
      <w:marLeft w:val="0"/>
      <w:marRight w:val="0"/>
      <w:marTop w:val="0"/>
      <w:marBottom w:val="0"/>
      <w:divBdr>
        <w:top w:val="none" w:sz="0" w:space="0" w:color="auto"/>
        <w:left w:val="none" w:sz="0" w:space="0" w:color="auto"/>
        <w:bottom w:val="none" w:sz="0" w:space="0" w:color="auto"/>
        <w:right w:val="none" w:sz="0" w:space="0" w:color="auto"/>
      </w:divBdr>
    </w:div>
    <w:div w:id="863591712">
      <w:bodyDiv w:val="1"/>
      <w:marLeft w:val="0"/>
      <w:marRight w:val="0"/>
      <w:marTop w:val="0"/>
      <w:marBottom w:val="0"/>
      <w:divBdr>
        <w:top w:val="none" w:sz="0" w:space="0" w:color="auto"/>
        <w:left w:val="none" w:sz="0" w:space="0" w:color="auto"/>
        <w:bottom w:val="none" w:sz="0" w:space="0" w:color="auto"/>
        <w:right w:val="none" w:sz="0" w:space="0" w:color="auto"/>
      </w:divBdr>
    </w:div>
    <w:div w:id="863984524">
      <w:bodyDiv w:val="1"/>
      <w:marLeft w:val="0"/>
      <w:marRight w:val="0"/>
      <w:marTop w:val="0"/>
      <w:marBottom w:val="0"/>
      <w:divBdr>
        <w:top w:val="none" w:sz="0" w:space="0" w:color="auto"/>
        <w:left w:val="none" w:sz="0" w:space="0" w:color="auto"/>
        <w:bottom w:val="none" w:sz="0" w:space="0" w:color="auto"/>
        <w:right w:val="none" w:sz="0" w:space="0" w:color="auto"/>
      </w:divBdr>
    </w:div>
    <w:div w:id="867184486">
      <w:bodyDiv w:val="1"/>
      <w:marLeft w:val="0"/>
      <w:marRight w:val="0"/>
      <w:marTop w:val="0"/>
      <w:marBottom w:val="0"/>
      <w:divBdr>
        <w:top w:val="none" w:sz="0" w:space="0" w:color="auto"/>
        <w:left w:val="none" w:sz="0" w:space="0" w:color="auto"/>
        <w:bottom w:val="none" w:sz="0" w:space="0" w:color="auto"/>
        <w:right w:val="none" w:sz="0" w:space="0" w:color="auto"/>
      </w:divBdr>
    </w:div>
    <w:div w:id="867328076">
      <w:bodyDiv w:val="1"/>
      <w:marLeft w:val="0"/>
      <w:marRight w:val="0"/>
      <w:marTop w:val="0"/>
      <w:marBottom w:val="0"/>
      <w:divBdr>
        <w:top w:val="none" w:sz="0" w:space="0" w:color="auto"/>
        <w:left w:val="none" w:sz="0" w:space="0" w:color="auto"/>
        <w:bottom w:val="none" w:sz="0" w:space="0" w:color="auto"/>
        <w:right w:val="none" w:sz="0" w:space="0" w:color="auto"/>
      </w:divBdr>
    </w:div>
    <w:div w:id="867328947">
      <w:bodyDiv w:val="1"/>
      <w:marLeft w:val="0"/>
      <w:marRight w:val="0"/>
      <w:marTop w:val="0"/>
      <w:marBottom w:val="0"/>
      <w:divBdr>
        <w:top w:val="none" w:sz="0" w:space="0" w:color="auto"/>
        <w:left w:val="none" w:sz="0" w:space="0" w:color="auto"/>
        <w:bottom w:val="none" w:sz="0" w:space="0" w:color="auto"/>
        <w:right w:val="none" w:sz="0" w:space="0" w:color="auto"/>
      </w:divBdr>
    </w:div>
    <w:div w:id="867715503">
      <w:bodyDiv w:val="1"/>
      <w:marLeft w:val="0"/>
      <w:marRight w:val="0"/>
      <w:marTop w:val="0"/>
      <w:marBottom w:val="0"/>
      <w:divBdr>
        <w:top w:val="none" w:sz="0" w:space="0" w:color="auto"/>
        <w:left w:val="none" w:sz="0" w:space="0" w:color="auto"/>
        <w:bottom w:val="none" w:sz="0" w:space="0" w:color="auto"/>
        <w:right w:val="none" w:sz="0" w:space="0" w:color="auto"/>
      </w:divBdr>
    </w:div>
    <w:div w:id="868226939">
      <w:bodyDiv w:val="1"/>
      <w:marLeft w:val="0"/>
      <w:marRight w:val="0"/>
      <w:marTop w:val="0"/>
      <w:marBottom w:val="0"/>
      <w:divBdr>
        <w:top w:val="none" w:sz="0" w:space="0" w:color="auto"/>
        <w:left w:val="none" w:sz="0" w:space="0" w:color="auto"/>
        <w:bottom w:val="none" w:sz="0" w:space="0" w:color="auto"/>
        <w:right w:val="none" w:sz="0" w:space="0" w:color="auto"/>
      </w:divBdr>
    </w:div>
    <w:div w:id="869027928">
      <w:bodyDiv w:val="1"/>
      <w:marLeft w:val="0"/>
      <w:marRight w:val="0"/>
      <w:marTop w:val="0"/>
      <w:marBottom w:val="0"/>
      <w:divBdr>
        <w:top w:val="none" w:sz="0" w:space="0" w:color="auto"/>
        <w:left w:val="none" w:sz="0" w:space="0" w:color="auto"/>
        <w:bottom w:val="none" w:sz="0" w:space="0" w:color="auto"/>
        <w:right w:val="none" w:sz="0" w:space="0" w:color="auto"/>
      </w:divBdr>
    </w:div>
    <w:div w:id="869992144">
      <w:bodyDiv w:val="1"/>
      <w:marLeft w:val="0"/>
      <w:marRight w:val="0"/>
      <w:marTop w:val="0"/>
      <w:marBottom w:val="0"/>
      <w:divBdr>
        <w:top w:val="none" w:sz="0" w:space="0" w:color="auto"/>
        <w:left w:val="none" w:sz="0" w:space="0" w:color="auto"/>
        <w:bottom w:val="none" w:sz="0" w:space="0" w:color="auto"/>
        <w:right w:val="none" w:sz="0" w:space="0" w:color="auto"/>
      </w:divBdr>
    </w:div>
    <w:div w:id="870797615">
      <w:bodyDiv w:val="1"/>
      <w:marLeft w:val="0"/>
      <w:marRight w:val="0"/>
      <w:marTop w:val="0"/>
      <w:marBottom w:val="0"/>
      <w:divBdr>
        <w:top w:val="none" w:sz="0" w:space="0" w:color="auto"/>
        <w:left w:val="none" w:sz="0" w:space="0" w:color="auto"/>
        <w:bottom w:val="none" w:sz="0" w:space="0" w:color="auto"/>
        <w:right w:val="none" w:sz="0" w:space="0" w:color="auto"/>
      </w:divBdr>
    </w:div>
    <w:div w:id="871385602">
      <w:bodyDiv w:val="1"/>
      <w:marLeft w:val="0"/>
      <w:marRight w:val="0"/>
      <w:marTop w:val="0"/>
      <w:marBottom w:val="0"/>
      <w:divBdr>
        <w:top w:val="none" w:sz="0" w:space="0" w:color="auto"/>
        <w:left w:val="none" w:sz="0" w:space="0" w:color="auto"/>
        <w:bottom w:val="none" w:sz="0" w:space="0" w:color="auto"/>
        <w:right w:val="none" w:sz="0" w:space="0" w:color="auto"/>
      </w:divBdr>
    </w:div>
    <w:div w:id="871845667">
      <w:bodyDiv w:val="1"/>
      <w:marLeft w:val="0"/>
      <w:marRight w:val="0"/>
      <w:marTop w:val="0"/>
      <w:marBottom w:val="0"/>
      <w:divBdr>
        <w:top w:val="none" w:sz="0" w:space="0" w:color="auto"/>
        <w:left w:val="none" w:sz="0" w:space="0" w:color="auto"/>
        <w:bottom w:val="none" w:sz="0" w:space="0" w:color="auto"/>
        <w:right w:val="none" w:sz="0" w:space="0" w:color="auto"/>
      </w:divBdr>
    </w:div>
    <w:div w:id="872308100">
      <w:bodyDiv w:val="1"/>
      <w:marLeft w:val="0"/>
      <w:marRight w:val="0"/>
      <w:marTop w:val="0"/>
      <w:marBottom w:val="0"/>
      <w:divBdr>
        <w:top w:val="none" w:sz="0" w:space="0" w:color="auto"/>
        <w:left w:val="none" w:sz="0" w:space="0" w:color="auto"/>
        <w:bottom w:val="none" w:sz="0" w:space="0" w:color="auto"/>
        <w:right w:val="none" w:sz="0" w:space="0" w:color="auto"/>
      </w:divBdr>
    </w:div>
    <w:div w:id="875119235">
      <w:bodyDiv w:val="1"/>
      <w:marLeft w:val="0"/>
      <w:marRight w:val="0"/>
      <w:marTop w:val="0"/>
      <w:marBottom w:val="0"/>
      <w:divBdr>
        <w:top w:val="none" w:sz="0" w:space="0" w:color="auto"/>
        <w:left w:val="none" w:sz="0" w:space="0" w:color="auto"/>
        <w:bottom w:val="none" w:sz="0" w:space="0" w:color="auto"/>
        <w:right w:val="none" w:sz="0" w:space="0" w:color="auto"/>
      </w:divBdr>
    </w:div>
    <w:div w:id="875897614">
      <w:bodyDiv w:val="1"/>
      <w:marLeft w:val="0"/>
      <w:marRight w:val="0"/>
      <w:marTop w:val="0"/>
      <w:marBottom w:val="0"/>
      <w:divBdr>
        <w:top w:val="none" w:sz="0" w:space="0" w:color="auto"/>
        <w:left w:val="none" w:sz="0" w:space="0" w:color="auto"/>
        <w:bottom w:val="none" w:sz="0" w:space="0" w:color="auto"/>
        <w:right w:val="none" w:sz="0" w:space="0" w:color="auto"/>
      </w:divBdr>
    </w:div>
    <w:div w:id="876696123">
      <w:bodyDiv w:val="1"/>
      <w:marLeft w:val="0"/>
      <w:marRight w:val="0"/>
      <w:marTop w:val="0"/>
      <w:marBottom w:val="0"/>
      <w:divBdr>
        <w:top w:val="none" w:sz="0" w:space="0" w:color="auto"/>
        <w:left w:val="none" w:sz="0" w:space="0" w:color="auto"/>
        <w:bottom w:val="none" w:sz="0" w:space="0" w:color="auto"/>
        <w:right w:val="none" w:sz="0" w:space="0" w:color="auto"/>
      </w:divBdr>
    </w:div>
    <w:div w:id="876966778">
      <w:bodyDiv w:val="1"/>
      <w:marLeft w:val="0"/>
      <w:marRight w:val="0"/>
      <w:marTop w:val="0"/>
      <w:marBottom w:val="0"/>
      <w:divBdr>
        <w:top w:val="none" w:sz="0" w:space="0" w:color="auto"/>
        <w:left w:val="none" w:sz="0" w:space="0" w:color="auto"/>
        <w:bottom w:val="none" w:sz="0" w:space="0" w:color="auto"/>
        <w:right w:val="none" w:sz="0" w:space="0" w:color="auto"/>
      </w:divBdr>
    </w:div>
    <w:div w:id="878325055">
      <w:bodyDiv w:val="1"/>
      <w:marLeft w:val="0"/>
      <w:marRight w:val="0"/>
      <w:marTop w:val="0"/>
      <w:marBottom w:val="0"/>
      <w:divBdr>
        <w:top w:val="none" w:sz="0" w:space="0" w:color="auto"/>
        <w:left w:val="none" w:sz="0" w:space="0" w:color="auto"/>
        <w:bottom w:val="none" w:sz="0" w:space="0" w:color="auto"/>
        <w:right w:val="none" w:sz="0" w:space="0" w:color="auto"/>
      </w:divBdr>
    </w:div>
    <w:div w:id="878593057">
      <w:bodyDiv w:val="1"/>
      <w:marLeft w:val="0"/>
      <w:marRight w:val="0"/>
      <w:marTop w:val="0"/>
      <w:marBottom w:val="0"/>
      <w:divBdr>
        <w:top w:val="none" w:sz="0" w:space="0" w:color="auto"/>
        <w:left w:val="none" w:sz="0" w:space="0" w:color="auto"/>
        <w:bottom w:val="none" w:sz="0" w:space="0" w:color="auto"/>
        <w:right w:val="none" w:sz="0" w:space="0" w:color="auto"/>
      </w:divBdr>
    </w:div>
    <w:div w:id="879048789">
      <w:bodyDiv w:val="1"/>
      <w:marLeft w:val="0"/>
      <w:marRight w:val="0"/>
      <w:marTop w:val="0"/>
      <w:marBottom w:val="0"/>
      <w:divBdr>
        <w:top w:val="none" w:sz="0" w:space="0" w:color="auto"/>
        <w:left w:val="none" w:sz="0" w:space="0" w:color="auto"/>
        <w:bottom w:val="none" w:sz="0" w:space="0" w:color="auto"/>
        <w:right w:val="none" w:sz="0" w:space="0" w:color="auto"/>
      </w:divBdr>
    </w:div>
    <w:div w:id="879129246">
      <w:bodyDiv w:val="1"/>
      <w:marLeft w:val="0"/>
      <w:marRight w:val="0"/>
      <w:marTop w:val="0"/>
      <w:marBottom w:val="0"/>
      <w:divBdr>
        <w:top w:val="none" w:sz="0" w:space="0" w:color="auto"/>
        <w:left w:val="none" w:sz="0" w:space="0" w:color="auto"/>
        <w:bottom w:val="none" w:sz="0" w:space="0" w:color="auto"/>
        <w:right w:val="none" w:sz="0" w:space="0" w:color="auto"/>
      </w:divBdr>
    </w:div>
    <w:div w:id="879585347">
      <w:bodyDiv w:val="1"/>
      <w:marLeft w:val="0"/>
      <w:marRight w:val="0"/>
      <w:marTop w:val="0"/>
      <w:marBottom w:val="0"/>
      <w:divBdr>
        <w:top w:val="none" w:sz="0" w:space="0" w:color="auto"/>
        <w:left w:val="none" w:sz="0" w:space="0" w:color="auto"/>
        <w:bottom w:val="none" w:sz="0" w:space="0" w:color="auto"/>
        <w:right w:val="none" w:sz="0" w:space="0" w:color="auto"/>
      </w:divBdr>
    </w:div>
    <w:div w:id="879632979">
      <w:bodyDiv w:val="1"/>
      <w:marLeft w:val="0"/>
      <w:marRight w:val="0"/>
      <w:marTop w:val="0"/>
      <w:marBottom w:val="0"/>
      <w:divBdr>
        <w:top w:val="none" w:sz="0" w:space="0" w:color="auto"/>
        <w:left w:val="none" w:sz="0" w:space="0" w:color="auto"/>
        <w:bottom w:val="none" w:sz="0" w:space="0" w:color="auto"/>
        <w:right w:val="none" w:sz="0" w:space="0" w:color="auto"/>
      </w:divBdr>
    </w:div>
    <w:div w:id="879703257">
      <w:bodyDiv w:val="1"/>
      <w:marLeft w:val="0"/>
      <w:marRight w:val="0"/>
      <w:marTop w:val="0"/>
      <w:marBottom w:val="0"/>
      <w:divBdr>
        <w:top w:val="none" w:sz="0" w:space="0" w:color="auto"/>
        <w:left w:val="none" w:sz="0" w:space="0" w:color="auto"/>
        <w:bottom w:val="none" w:sz="0" w:space="0" w:color="auto"/>
        <w:right w:val="none" w:sz="0" w:space="0" w:color="auto"/>
      </w:divBdr>
    </w:div>
    <w:div w:id="881286858">
      <w:bodyDiv w:val="1"/>
      <w:marLeft w:val="0"/>
      <w:marRight w:val="0"/>
      <w:marTop w:val="0"/>
      <w:marBottom w:val="0"/>
      <w:divBdr>
        <w:top w:val="none" w:sz="0" w:space="0" w:color="auto"/>
        <w:left w:val="none" w:sz="0" w:space="0" w:color="auto"/>
        <w:bottom w:val="none" w:sz="0" w:space="0" w:color="auto"/>
        <w:right w:val="none" w:sz="0" w:space="0" w:color="auto"/>
      </w:divBdr>
    </w:div>
    <w:div w:id="881551827">
      <w:bodyDiv w:val="1"/>
      <w:marLeft w:val="0"/>
      <w:marRight w:val="0"/>
      <w:marTop w:val="0"/>
      <w:marBottom w:val="0"/>
      <w:divBdr>
        <w:top w:val="none" w:sz="0" w:space="0" w:color="auto"/>
        <w:left w:val="none" w:sz="0" w:space="0" w:color="auto"/>
        <w:bottom w:val="none" w:sz="0" w:space="0" w:color="auto"/>
        <w:right w:val="none" w:sz="0" w:space="0" w:color="auto"/>
      </w:divBdr>
    </w:div>
    <w:div w:id="881794630">
      <w:bodyDiv w:val="1"/>
      <w:marLeft w:val="0"/>
      <w:marRight w:val="0"/>
      <w:marTop w:val="0"/>
      <w:marBottom w:val="0"/>
      <w:divBdr>
        <w:top w:val="none" w:sz="0" w:space="0" w:color="auto"/>
        <w:left w:val="none" w:sz="0" w:space="0" w:color="auto"/>
        <w:bottom w:val="none" w:sz="0" w:space="0" w:color="auto"/>
        <w:right w:val="none" w:sz="0" w:space="0" w:color="auto"/>
      </w:divBdr>
    </w:div>
    <w:div w:id="882064452">
      <w:bodyDiv w:val="1"/>
      <w:marLeft w:val="0"/>
      <w:marRight w:val="0"/>
      <w:marTop w:val="0"/>
      <w:marBottom w:val="0"/>
      <w:divBdr>
        <w:top w:val="none" w:sz="0" w:space="0" w:color="auto"/>
        <w:left w:val="none" w:sz="0" w:space="0" w:color="auto"/>
        <w:bottom w:val="none" w:sz="0" w:space="0" w:color="auto"/>
        <w:right w:val="none" w:sz="0" w:space="0" w:color="auto"/>
      </w:divBdr>
    </w:div>
    <w:div w:id="882443316">
      <w:bodyDiv w:val="1"/>
      <w:marLeft w:val="0"/>
      <w:marRight w:val="0"/>
      <w:marTop w:val="0"/>
      <w:marBottom w:val="0"/>
      <w:divBdr>
        <w:top w:val="none" w:sz="0" w:space="0" w:color="auto"/>
        <w:left w:val="none" w:sz="0" w:space="0" w:color="auto"/>
        <w:bottom w:val="none" w:sz="0" w:space="0" w:color="auto"/>
        <w:right w:val="none" w:sz="0" w:space="0" w:color="auto"/>
      </w:divBdr>
    </w:div>
    <w:div w:id="883640228">
      <w:bodyDiv w:val="1"/>
      <w:marLeft w:val="0"/>
      <w:marRight w:val="0"/>
      <w:marTop w:val="0"/>
      <w:marBottom w:val="0"/>
      <w:divBdr>
        <w:top w:val="none" w:sz="0" w:space="0" w:color="auto"/>
        <w:left w:val="none" w:sz="0" w:space="0" w:color="auto"/>
        <w:bottom w:val="none" w:sz="0" w:space="0" w:color="auto"/>
        <w:right w:val="none" w:sz="0" w:space="0" w:color="auto"/>
      </w:divBdr>
    </w:div>
    <w:div w:id="884609957">
      <w:bodyDiv w:val="1"/>
      <w:marLeft w:val="0"/>
      <w:marRight w:val="0"/>
      <w:marTop w:val="0"/>
      <w:marBottom w:val="0"/>
      <w:divBdr>
        <w:top w:val="none" w:sz="0" w:space="0" w:color="auto"/>
        <w:left w:val="none" w:sz="0" w:space="0" w:color="auto"/>
        <w:bottom w:val="none" w:sz="0" w:space="0" w:color="auto"/>
        <w:right w:val="none" w:sz="0" w:space="0" w:color="auto"/>
      </w:divBdr>
    </w:div>
    <w:div w:id="885608778">
      <w:bodyDiv w:val="1"/>
      <w:marLeft w:val="0"/>
      <w:marRight w:val="0"/>
      <w:marTop w:val="0"/>
      <w:marBottom w:val="0"/>
      <w:divBdr>
        <w:top w:val="none" w:sz="0" w:space="0" w:color="auto"/>
        <w:left w:val="none" w:sz="0" w:space="0" w:color="auto"/>
        <w:bottom w:val="none" w:sz="0" w:space="0" w:color="auto"/>
        <w:right w:val="none" w:sz="0" w:space="0" w:color="auto"/>
      </w:divBdr>
    </w:div>
    <w:div w:id="885723700">
      <w:bodyDiv w:val="1"/>
      <w:marLeft w:val="0"/>
      <w:marRight w:val="0"/>
      <w:marTop w:val="0"/>
      <w:marBottom w:val="0"/>
      <w:divBdr>
        <w:top w:val="none" w:sz="0" w:space="0" w:color="auto"/>
        <w:left w:val="none" w:sz="0" w:space="0" w:color="auto"/>
        <w:bottom w:val="none" w:sz="0" w:space="0" w:color="auto"/>
        <w:right w:val="none" w:sz="0" w:space="0" w:color="auto"/>
      </w:divBdr>
    </w:div>
    <w:div w:id="888027957">
      <w:bodyDiv w:val="1"/>
      <w:marLeft w:val="0"/>
      <w:marRight w:val="0"/>
      <w:marTop w:val="0"/>
      <w:marBottom w:val="0"/>
      <w:divBdr>
        <w:top w:val="none" w:sz="0" w:space="0" w:color="auto"/>
        <w:left w:val="none" w:sz="0" w:space="0" w:color="auto"/>
        <w:bottom w:val="none" w:sz="0" w:space="0" w:color="auto"/>
        <w:right w:val="none" w:sz="0" w:space="0" w:color="auto"/>
      </w:divBdr>
    </w:div>
    <w:div w:id="888497984">
      <w:bodyDiv w:val="1"/>
      <w:marLeft w:val="0"/>
      <w:marRight w:val="0"/>
      <w:marTop w:val="0"/>
      <w:marBottom w:val="0"/>
      <w:divBdr>
        <w:top w:val="none" w:sz="0" w:space="0" w:color="auto"/>
        <w:left w:val="none" w:sz="0" w:space="0" w:color="auto"/>
        <w:bottom w:val="none" w:sz="0" w:space="0" w:color="auto"/>
        <w:right w:val="none" w:sz="0" w:space="0" w:color="auto"/>
      </w:divBdr>
    </w:div>
    <w:div w:id="889652874">
      <w:bodyDiv w:val="1"/>
      <w:marLeft w:val="0"/>
      <w:marRight w:val="0"/>
      <w:marTop w:val="0"/>
      <w:marBottom w:val="0"/>
      <w:divBdr>
        <w:top w:val="none" w:sz="0" w:space="0" w:color="auto"/>
        <w:left w:val="none" w:sz="0" w:space="0" w:color="auto"/>
        <w:bottom w:val="none" w:sz="0" w:space="0" w:color="auto"/>
        <w:right w:val="none" w:sz="0" w:space="0" w:color="auto"/>
      </w:divBdr>
    </w:div>
    <w:div w:id="889927307">
      <w:bodyDiv w:val="1"/>
      <w:marLeft w:val="0"/>
      <w:marRight w:val="0"/>
      <w:marTop w:val="0"/>
      <w:marBottom w:val="0"/>
      <w:divBdr>
        <w:top w:val="none" w:sz="0" w:space="0" w:color="auto"/>
        <w:left w:val="none" w:sz="0" w:space="0" w:color="auto"/>
        <w:bottom w:val="none" w:sz="0" w:space="0" w:color="auto"/>
        <w:right w:val="none" w:sz="0" w:space="0" w:color="auto"/>
      </w:divBdr>
    </w:div>
    <w:div w:id="890993823">
      <w:bodyDiv w:val="1"/>
      <w:marLeft w:val="0"/>
      <w:marRight w:val="0"/>
      <w:marTop w:val="0"/>
      <w:marBottom w:val="0"/>
      <w:divBdr>
        <w:top w:val="none" w:sz="0" w:space="0" w:color="auto"/>
        <w:left w:val="none" w:sz="0" w:space="0" w:color="auto"/>
        <w:bottom w:val="none" w:sz="0" w:space="0" w:color="auto"/>
        <w:right w:val="none" w:sz="0" w:space="0" w:color="auto"/>
      </w:divBdr>
    </w:div>
    <w:div w:id="892082574">
      <w:bodyDiv w:val="1"/>
      <w:marLeft w:val="0"/>
      <w:marRight w:val="0"/>
      <w:marTop w:val="0"/>
      <w:marBottom w:val="0"/>
      <w:divBdr>
        <w:top w:val="none" w:sz="0" w:space="0" w:color="auto"/>
        <w:left w:val="none" w:sz="0" w:space="0" w:color="auto"/>
        <w:bottom w:val="none" w:sz="0" w:space="0" w:color="auto"/>
        <w:right w:val="none" w:sz="0" w:space="0" w:color="auto"/>
      </w:divBdr>
    </w:div>
    <w:div w:id="892082884">
      <w:bodyDiv w:val="1"/>
      <w:marLeft w:val="0"/>
      <w:marRight w:val="0"/>
      <w:marTop w:val="0"/>
      <w:marBottom w:val="0"/>
      <w:divBdr>
        <w:top w:val="none" w:sz="0" w:space="0" w:color="auto"/>
        <w:left w:val="none" w:sz="0" w:space="0" w:color="auto"/>
        <w:bottom w:val="none" w:sz="0" w:space="0" w:color="auto"/>
        <w:right w:val="none" w:sz="0" w:space="0" w:color="auto"/>
      </w:divBdr>
    </w:div>
    <w:div w:id="892960749">
      <w:bodyDiv w:val="1"/>
      <w:marLeft w:val="0"/>
      <w:marRight w:val="0"/>
      <w:marTop w:val="0"/>
      <w:marBottom w:val="0"/>
      <w:divBdr>
        <w:top w:val="none" w:sz="0" w:space="0" w:color="auto"/>
        <w:left w:val="none" w:sz="0" w:space="0" w:color="auto"/>
        <w:bottom w:val="none" w:sz="0" w:space="0" w:color="auto"/>
        <w:right w:val="none" w:sz="0" w:space="0" w:color="auto"/>
      </w:divBdr>
    </w:div>
    <w:div w:id="893275039">
      <w:bodyDiv w:val="1"/>
      <w:marLeft w:val="0"/>
      <w:marRight w:val="0"/>
      <w:marTop w:val="0"/>
      <w:marBottom w:val="0"/>
      <w:divBdr>
        <w:top w:val="none" w:sz="0" w:space="0" w:color="auto"/>
        <w:left w:val="none" w:sz="0" w:space="0" w:color="auto"/>
        <w:bottom w:val="none" w:sz="0" w:space="0" w:color="auto"/>
        <w:right w:val="none" w:sz="0" w:space="0" w:color="auto"/>
      </w:divBdr>
    </w:div>
    <w:div w:id="893543929">
      <w:bodyDiv w:val="1"/>
      <w:marLeft w:val="0"/>
      <w:marRight w:val="0"/>
      <w:marTop w:val="0"/>
      <w:marBottom w:val="0"/>
      <w:divBdr>
        <w:top w:val="none" w:sz="0" w:space="0" w:color="auto"/>
        <w:left w:val="none" w:sz="0" w:space="0" w:color="auto"/>
        <w:bottom w:val="none" w:sz="0" w:space="0" w:color="auto"/>
        <w:right w:val="none" w:sz="0" w:space="0" w:color="auto"/>
      </w:divBdr>
    </w:div>
    <w:div w:id="893732285">
      <w:bodyDiv w:val="1"/>
      <w:marLeft w:val="0"/>
      <w:marRight w:val="0"/>
      <w:marTop w:val="0"/>
      <w:marBottom w:val="0"/>
      <w:divBdr>
        <w:top w:val="none" w:sz="0" w:space="0" w:color="auto"/>
        <w:left w:val="none" w:sz="0" w:space="0" w:color="auto"/>
        <w:bottom w:val="none" w:sz="0" w:space="0" w:color="auto"/>
        <w:right w:val="none" w:sz="0" w:space="0" w:color="auto"/>
      </w:divBdr>
    </w:div>
    <w:div w:id="894587042">
      <w:bodyDiv w:val="1"/>
      <w:marLeft w:val="0"/>
      <w:marRight w:val="0"/>
      <w:marTop w:val="0"/>
      <w:marBottom w:val="0"/>
      <w:divBdr>
        <w:top w:val="none" w:sz="0" w:space="0" w:color="auto"/>
        <w:left w:val="none" w:sz="0" w:space="0" w:color="auto"/>
        <w:bottom w:val="none" w:sz="0" w:space="0" w:color="auto"/>
        <w:right w:val="none" w:sz="0" w:space="0" w:color="auto"/>
      </w:divBdr>
    </w:div>
    <w:div w:id="895816353">
      <w:bodyDiv w:val="1"/>
      <w:marLeft w:val="0"/>
      <w:marRight w:val="0"/>
      <w:marTop w:val="0"/>
      <w:marBottom w:val="0"/>
      <w:divBdr>
        <w:top w:val="none" w:sz="0" w:space="0" w:color="auto"/>
        <w:left w:val="none" w:sz="0" w:space="0" w:color="auto"/>
        <w:bottom w:val="none" w:sz="0" w:space="0" w:color="auto"/>
        <w:right w:val="none" w:sz="0" w:space="0" w:color="auto"/>
      </w:divBdr>
    </w:div>
    <w:div w:id="895894944">
      <w:bodyDiv w:val="1"/>
      <w:marLeft w:val="0"/>
      <w:marRight w:val="0"/>
      <w:marTop w:val="0"/>
      <w:marBottom w:val="0"/>
      <w:divBdr>
        <w:top w:val="none" w:sz="0" w:space="0" w:color="auto"/>
        <w:left w:val="none" w:sz="0" w:space="0" w:color="auto"/>
        <w:bottom w:val="none" w:sz="0" w:space="0" w:color="auto"/>
        <w:right w:val="none" w:sz="0" w:space="0" w:color="auto"/>
      </w:divBdr>
    </w:div>
    <w:div w:id="896748084">
      <w:bodyDiv w:val="1"/>
      <w:marLeft w:val="0"/>
      <w:marRight w:val="0"/>
      <w:marTop w:val="0"/>
      <w:marBottom w:val="0"/>
      <w:divBdr>
        <w:top w:val="none" w:sz="0" w:space="0" w:color="auto"/>
        <w:left w:val="none" w:sz="0" w:space="0" w:color="auto"/>
        <w:bottom w:val="none" w:sz="0" w:space="0" w:color="auto"/>
        <w:right w:val="none" w:sz="0" w:space="0" w:color="auto"/>
      </w:divBdr>
    </w:div>
    <w:div w:id="897596826">
      <w:bodyDiv w:val="1"/>
      <w:marLeft w:val="0"/>
      <w:marRight w:val="0"/>
      <w:marTop w:val="0"/>
      <w:marBottom w:val="0"/>
      <w:divBdr>
        <w:top w:val="none" w:sz="0" w:space="0" w:color="auto"/>
        <w:left w:val="none" w:sz="0" w:space="0" w:color="auto"/>
        <w:bottom w:val="none" w:sz="0" w:space="0" w:color="auto"/>
        <w:right w:val="none" w:sz="0" w:space="0" w:color="auto"/>
      </w:divBdr>
    </w:div>
    <w:div w:id="897670306">
      <w:bodyDiv w:val="1"/>
      <w:marLeft w:val="0"/>
      <w:marRight w:val="0"/>
      <w:marTop w:val="0"/>
      <w:marBottom w:val="0"/>
      <w:divBdr>
        <w:top w:val="none" w:sz="0" w:space="0" w:color="auto"/>
        <w:left w:val="none" w:sz="0" w:space="0" w:color="auto"/>
        <w:bottom w:val="none" w:sz="0" w:space="0" w:color="auto"/>
        <w:right w:val="none" w:sz="0" w:space="0" w:color="auto"/>
      </w:divBdr>
    </w:div>
    <w:div w:id="898588611">
      <w:bodyDiv w:val="1"/>
      <w:marLeft w:val="0"/>
      <w:marRight w:val="0"/>
      <w:marTop w:val="0"/>
      <w:marBottom w:val="0"/>
      <w:divBdr>
        <w:top w:val="none" w:sz="0" w:space="0" w:color="auto"/>
        <w:left w:val="none" w:sz="0" w:space="0" w:color="auto"/>
        <w:bottom w:val="none" w:sz="0" w:space="0" w:color="auto"/>
        <w:right w:val="none" w:sz="0" w:space="0" w:color="auto"/>
      </w:divBdr>
    </w:div>
    <w:div w:id="899092624">
      <w:bodyDiv w:val="1"/>
      <w:marLeft w:val="0"/>
      <w:marRight w:val="0"/>
      <w:marTop w:val="0"/>
      <w:marBottom w:val="0"/>
      <w:divBdr>
        <w:top w:val="none" w:sz="0" w:space="0" w:color="auto"/>
        <w:left w:val="none" w:sz="0" w:space="0" w:color="auto"/>
        <w:bottom w:val="none" w:sz="0" w:space="0" w:color="auto"/>
        <w:right w:val="none" w:sz="0" w:space="0" w:color="auto"/>
      </w:divBdr>
    </w:div>
    <w:div w:id="899629759">
      <w:bodyDiv w:val="1"/>
      <w:marLeft w:val="0"/>
      <w:marRight w:val="0"/>
      <w:marTop w:val="0"/>
      <w:marBottom w:val="0"/>
      <w:divBdr>
        <w:top w:val="none" w:sz="0" w:space="0" w:color="auto"/>
        <w:left w:val="none" w:sz="0" w:space="0" w:color="auto"/>
        <w:bottom w:val="none" w:sz="0" w:space="0" w:color="auto"/>
        <w:right w:val="none" w:sz="0" w:space="0" w:color="auto"/>
      </w:divBdr>
    </w:div>
    <w:div w:id="899832048">
      <w:bodyDiv w:val="1"/>
      <w:marLeft w:val="0"/>
      <w:marRight w:val="0"/>
      <w:marTop w:val="0"/>
      <w:marBottom w:val="0"/>
      <w:divBdr>
        <w:top w:val="none" w:sz="0" w:space="0" w:color="auto"/>
        <w:left w:val="none" w:sz="0" w:space="0" w:color="auto"/>
        <w:bottom w:val="none" w:sz="0" w:space="0" w:color="auto"/>
        <w:right w:val="none" w:sz="0" w:space="0" w:color="auto"/>
      </w:divBdr>
    </w:div>
    <w:div w:id="900333816">
      <w:bodyDiv w:val="1"/>
      <w:marLeft w:val="0"/>
      <w:marRight w:val="0"/>
      <w:marTop w:val="0"/>
      <w:marBottom w:val="0"/>
      <w:divBdr>
        <w:top w:val="none" w:sz="0" w:space="0" w:color="auto"/>
        <w:left w:val="none" w:sz="0" w:space="0" w:color="auto"/>
        <w:bottom w:val="none" w:sz="0" w:space="0" w:color="auto"/>
        <w:right w:val="none" w:sz="0" w:space="0" w:color="auto"/>
      </w:divBdr>
    </w:div>
    <w:div w:id="900406859">
      <w:bodyDiv w:val="1"/>
      <w:marLeft w:val="0"/>
      <w:marRight w:val="0"/>
      <w:marTop w:val="0"/>
      <w:marBottom w:val="0"/>
      <w:divBdr>
        <w:top w:val="none" w:sz="0" w:space="0" w:color="auto"/>
        <w:left w:val="none" w:sz="0" w:space="0" w:color="auto"/>
        <w:bottom w:val="none" w:sz="0" w:space="0" w:color="auto"/>
        <w:right w:val="none" w:sz="0" w:space="0" w:color="auto"/>
      </w:divBdr>
    </w:div>
    <w:div w:id="901675662">
      <w:bodyDiv w:val="1"/>
      <w:marLeft w:val="0"/>
      <w:marRight w:val="0"/>
      <w:marTop w:val="0"/>
      <w:marBottom w:val="0"/>
      <w:divBdr>
        <w:top w:val="none" w:sz="0" w:space="0" w:color="auto"/>
        <w:left w:val="none" w:sz="0" w:space="0" w:color="auto"/>
        <w:bottom w:val="none" w:sz="0" w:space="0" w:color="auto"/>
        <w:right w:val="none" w:sz="0" w:space="0" w:color="auto"/>
      </w:divBdr>
    </w:div>
    <w:div w:id="901791370">
      <w:bodyDiv w:val="1"/>
      <w:marLeft w:val="0"/>
      <w:marRight w:val="0"/>
      <w:marTop w:val="0"/>
      <w:marBottom w:val="0"/>
      <w:divBdr>
        <w:top w:val="none" w:sz="0" w:space="0" w:color="auto"/>
        <w:left w:val="none" w:sz="0" w:space="0" w:color="auto"/>
        <w:bottom w:val="none" w:sz="0" w:space="0" w:color="auto"/>
        <w:right w:val="none" w:sz="0" w:space="0" w:color="auto"/>
      </w:divBdr>
    </w:div>
    <w:div w:id="901986537">
      <w:bodyDiv w:val="1"/>
      <w:marLeft w:val="0"/>
      <w:marRight w:val="0"/>
      <w:marTop w:val="0"/>
      <w:marBottom w:val="0"/>
      <w:divBdr>
        <w:top w:val="none" w:sz="0" w:space="0" w:color="auto"/>
        <w:left w:val="none" w:sz="0" w:space="0" w:color="auto"/>
        <w:bottom w:val="none" w:sz="0" w:space="0" w:color="auto"/>
        <w:right w:val="none" w:sz="0" w:space="0" w:color="auto"/>
      </w:divBdr>
    </w:div>
    <w:div w:id="903564634">
      <w:bodyDiv w:val="1"/>
      <w:marLeft w:val="0"/>
      <w:marRight w:val="0"/>
      <w:marTop w:val="0"/>
      <w:marBottom w:val="0"/>
      <w:divBdr>
        <w:top w:val="none" w:sz="0" w:space="0" w:color="auto"/>
        <w:left w:val="none" w:sz="0" w:space="0" w:color="auto"/>
        <w:bottom w:val="none" w:sz="0" w:space="0" w:color="auto"/>
        <w:right w:val="none" w:sz="0" w:space="0" w:color="auto"/>
      </w:divBdr>
    </w:div>
    <w:div w:id="903949012">
      <w:bodyDiv w:val="1"/>
      <w:marLeft w:val="0"/>
      <w:marRight w:val="0"/>
      <w:marTop w:val="0"/>
      <w:marBottom w:val="0"/>
      <w:divBdr>
        <w:top w:val="none" w:sz="0" w:space="0" w:color="auto"/>
        <w:left w:val="none" w:sz="0" w:space="0" w:color="auto"/>
        <w:bottom w:val="none" w:sz="0" w:space="0" w:color="auto"/>
        <w:right w:val="none" w:sz="0" w:space="0" w:color="auto"/>
      </w:divBdr>
    </w:div>
    <w:div w:id="906451485">
      <w:bodyDiv w:val="1"/>
      <w:marLeft w:val="0"/>
      <w:marRight w:val="0"/>
      <w:marTop w:val="0"/>
      <w:marBottom w:val="0"/>
      <w:divBdr>
        <w:top w:val="none" w:sz="0" w:space="0" w:color="auto"/>
        <w:left w:val="none" w:sz="0" w:space="0" w:color="auto"/>
        <w:bottom w:val="none" w:sz="0" w:space="0" w:color="auto"/>
        <w:right w:val="none" w:sz="0" w:space="0" w:color="auto"/>
      </w:divBdr>
    </w:div>
    <w:div w:id="908153468">
      <w:bodyDiv w:val="1"/>
      <w:marLeft w:val="0"/>
      <w:marRight w:val="0"/>
      <w:marTop w:val="0"/>
      <w:marBottom w:val="0"/>
      <w:divBdr>
        <w:top w:val="none" w:sz="0" w:space="0" w:color="auto"/>
        <w:left w:val="none" w:sz="0" w:space="0" w:color="auto"/>
        <w:bottom w:val="none" w:sz="0" w:space="0" w:color="auto"/>
        <w:right w:val="none" w:sz="0" w:space="0" w:color="auto"/>
      </w:divBdr>
    </w:div>
    <w:div w:id="908198594">
      <w:bodyDiv w:val="1"/>
      <w:marLeft w:val="0"/>
      <w:marRight w:val="0"/>
      <w:marTop w:val="0"/>
      <w:marBottom w:val="0"/>
      <w:divBdr>
        <w:top w:val="none" w:sz="0" w:space="0" w:color="auto"/>
        <w:left w:val="none" w:sz="0" w:space="0" w:color="auto"/>
        <w:bottom w:val="none" w:sz="0" w:space="0" w:color="auto"/>
        <w:right w:val="none" w:sz="0" w:space="0" w:color="auto"/>
      </w:divBdr>
    </w:div>
    <w:div w:id="908811133">
      <w:bodyDiv w:val="1"/>
      <w:marLeft w:val="0"/>
      <w:marRight w:val="0"/>
      <w:marTop w:val="0"/>
      <w:marBottom w:val="0"/>
      <w:divBdr>
        <w:top w:val="none" w:sz="0" w:space="0" w:color="auto"/>
        <w:left w:val="none" w:sz="0" w:space="0" w:color="auto"/>
        <w:bottom w:val="none" w:sz="0" w:space="0" w:color="auto"/>
        <w:right w:val="none" w:sz="0" w:space="0" w:color="auto"/>
      </w:divBdr>
    </w:div>
    <w:div w:id="909192889">
      <w:bodyDiv w:val="1"/>
      <w:marLeft w:val="0"/>
      <w:marRight w:val="0"/>
      <w:marTop w:val="0"/>
      <w:marBottom w:val="0"/>
      <w:divBdr>
        <w:top w:val="none" w:sz="0" w:space="0" w:color="auto"/>
        <w:left w:val="none" w:sz="0" w:space="0" w:color="auto"/>
        <w:bottom w:val="none" w:sz="0" w:space="0" w:color="auto"/>
        <w:right w:val="none" w:sz="0" w:space="0" w:color="auto"/>
      </w:divBdr>
    </w:div>
    <w:div w:id="909195744">
      <w:bodyDiv w:val="1"/>
      <w:marLeft w:val="0"/>
      <w:marRight w:val="0"/>
      <w:marTop w:val="0"/>
      <w:marBottom w:val="0"/>
      <w:divBdr>
        <w:top w:val="none" w:sz="0" w:space="0" w:color="auto"/>
        <w:left w:val="none" w:sz="0" w:space="0" w:color="auto"/>
        <w:bottom w:val="none" w:sz="0" w:space="0" w:color="auto"/>
        <w:right w:val="none" w:sz="0" w:space="0" w:color="auto"/>
      </w:divBdr>
    </w:div>
    <w:div w:id="909732618">
      <w:bodyDiv w:val="1"/>
      <w:marLeft w:val="0"/>
      <w:marRight w:val="0"/>
      <w:marTop w:val="0"/>
      <w:marBottom w:val="0"/>
      <w:divBdr>
        <w:top w:val="none" w:sz="0" w:space="0" w:color="auto"/>
        <w:left w:val="none" w:sz="0" w:space="0" w:color="auto"/>
        <w:bottom w:val="none" w:sz="0" w:space="0" w:color="auto"/>
        <w:right w:val="none" w:sz="0" w:space="0" w:color="auto"/>
      </w:divBdr>
    </w:div>
    <w:div w:id="911082682">
      <w:bodyDiv w:val="1"/>
      <w:marLeft w:val="0"/>
      <w:marRight w:val="0"/>
      <w:marTop w:val="0"/>
      <w:marBottom w:val="0"/>
      <w:divBdr>
        <w:top w:val="none" w:sz="0" w:space="0" w:color="auto"/>
        <w:left w:val="none" w:sz="0" w:space="0" w:color="auto"/>
        <w:bottom w:val="none" w:sz="0" w:space="0" w:color="auto"/>
        <w:right w:val="none" w:sz="0" w:space="0" w:color="auto"/>
      </w:divBdr>
    </w:div>
    <w:div w:id="911965459">
      <w:bodyDiv w:val="1"/>
      <w:marLeft w:val="0"/>
      <w:marRight w:val="0"/>
      <w:marTop w:val="0"/>
      <w:marBottom w:val="0"/>
      <w:divBdr>
        <w:top w:val="none" w:sz="0" w:space="0" w:color="auto"/>
        <w:left w:val="none" w:sz="0" w:space="0" w:color="auto"/>
        <w:bottom w:val="none" w:sz="0" w:space="0" w:color="auto"/>
        <w:right w:val="none" w:sz="0" w:space="0" w:color="auto"/>
      </w:divBdr>
    </w:div>
    <w:div w:id="912542884">
      <w:bodyDiv w:val="1"/>
      <w:marLeft w:val="0"/>
      <w:marRight w:val="0"/>
      <w:marTop w:val="0"/>
      <w:marBottom w:val="0"/>
      <w:divBdr>
        <w:top w:val="none" w:sz="0" w:space="0" w:color="auto"/>
        <w:left w:val="none" w:sz="0" w:space="0" w:color="auto"/>
        <w:bottom w:val="none" w:sz="0" w:space="0" w:color="auto"/>
        <w:right w:val="none" w:sz="0" w:space="0" w:color="auto"/>
      </w:divBdr>
    </w:div>
    <w:div w:id="912854501">
      <w:bodyDiv w:val="1"/>
      <w:marLeft w:val="0"/>
      <w:marRight w:val="0"/>
      <w:marTop w:val="0"/>
      <w:marBottom w:val="0"/>
      <w:divBdr>
        <w:top w:val="none" w:sz="0" w:space="0" w:color="auto"/>
        <w:left w:val="none" w:sz="0" w:space="0" w:color="auto"/>
        <w:bottom w:val="none" w:sz="0" w:space="0" w:color="auto"/>
        <w:right w:val="none" w:sz="0" w:space="0" w:color="auto"/>
      </w:divBdr>
    </w:div>
    <w:div w:id="913127716">
      <w:bodyDiv w:val="1"/>
      <w:marLeft w:val="0"/>
      <w:marRight w:val="0"/>
      <w:marTop w:val="0"/>
      <w:marBottom w:val="0"/>
      <w:divBdr>
        <w:top w:val="none" w:sz="0" w:space="0" w:color="auto"/>
        <w:left w:val="none" w:sz="0" w:space="0" w:color="auto"/>
        <w:bottom w:val="none" w:sz="0" w:space="0" w:color="auto"/>
        <w:right w:val="none" w:sz="0" w:space="0" w:color="auto"/>
      </w:divBdr>
    </w:div>
    <w:div w:id="913197634">
      <w:bodyDiv w:val="1"/>
      <w:marLeft w:val="0"/>
      <w:marRight w:val="0"/>
      <w:marTop w:val="0"/>
      <w:marBottom w:val="0"/>
      <w:divBdr>
        <w:top w:val="none" w:sz="0" w:space="0" w:color="auto"/>
        <w:left w:val="none" w:sz="0" w:space="0" w:color="auto"/>
        <w:bottom w:val="none" w:sz="0" w:space="0" w:color="auto"/>
        <w:right w:val="none" w:sz="0" w:space="0" w:color="auto"/>
      </w:divBdr>
    </w:div>
    <w:div w:id="913314761">
      <w:bodyDiv w:val="1"/>
      <w:marLeft w:val="0"/>
      <w:marRight w:val="0"/>
      <w:marTop w:val="0"/>
      <w:marBottom w:val="0"/>
      <w:divBdr>
        <w:top w:val="none" w:sz="0" w:space="0" w:color="auto"/>
        <w:left w:val="none" w:sz="0" w:space="0" w:color="auto"/>
        <w:bottom w:val="none" w:sz="0" w:space="0" w:color="auto"/>
        <w:right w:val="none" w:sz="0" w:space="0" w:color="auto"/>
      </w:divBdr>
    </w:div>
    <w:div w:id="913779149">
      <w:bodyDiv w:val="1"/>
      <w:marLeft w:val="0"/>
      <w:marRight w:val="0"/>
      <w:marTop w:val="0"/>
      <w:marBottom w:val="0"/>
      <w:divBdr>
        <w:top w:val="none" w:sz="0" w:space="0" w:color="auto"/>
        <w:left w:val="none" w:sz="0" w:space="0" w:color="auto"/>
        <w:bottom w:val="none" w:sz="0" w:space="0" w:color="auto"/>
        <w:right w:val="none" w:sz="0" w:space="0" w:color="auto"/>
      </w:divBdr>
    </w:div>
    <w:div w:id="914827114">
      <w:bodyDiv w:val="1"/>
      <w:marLeft w:val="0"/>
      <w:marRight w:val="0"/>
      <w:marTop w:val="0"/>
      <w:marBottom w:val="0"/>
      <w:divBdr>
        <w:top w:val="none" w:sz="0" w:space="0" w:color="auto"/>
        <w:left w:val="none" w:sz="0" w:space="0" w:color="auto"/>
        <w:bottom w:val="none" w:sz="0" w:space="0" w:color="auto"/>
        <w:right w:val="none" w:sz="0" w:space="0" w:color="auto"/>
      </w:divBdr>
    </w:div>
    <w:div w:id="914975685">
      <w:bodyDiv w:val="1"/>
      <w:marLeft w:val="0"/>
      <w:marRight w:val="0"/>
      <w:marTop w:val="0"/>
      <w:marBottom w:val="0"/>
      <w:divBdr>
        <w:top w:val="none" w:sz="0" w:space="0" w:color="auto"/>
        <w:left w:val="none" w:sz="0" w:space="0" w:color="auto"/>
        <w:bottom w:val="none" w:sz="0" w:space="0" w:color="auto"/>
        <w:right w:val="none" w:sz="0" w:space="0" w:color="auto"/>
      </w:divBdr>
    </w:div>
    <w:div w:id="915551693">
      <w:bodyDiv w:val="1"/>
      <w:marLeft w:val="0"/>
      <w:marRight w:val="0"/>
      <w:marTop w:val="0"/>
      <w:marBottom w:val="0"/>
      <w:divBdr>
        <w:top w:val="none" w:sz="0" w:space="0" w:color="auto"/>
        <w:left w:val="none" w:sz="0" w:space="0" w:color="auto"/>
        <w:bottom w:val="none" w:sz="0" w:space="0" w:color="auto"/>
        <w:right w:val="none" w:sz="0" w:space="0" w:color="auto"/>
      </w:divBdr>
    </w:div>
    <w:div w:id="917205257">
      <w:bodyDiv w:val="1"/>
      <w:marLeft w:val="0"/>
      <w:marRight w:val="0"/>
      <w:marTop w:val="0"/>
      <w:marBottom w:val="0"/>
      <w:divBdr>
        <w:top w:val="none" w:sz="0" w:space="0" w:color="auto"/>
        <w:left w:val="none" w:sz="0" w:space="0" w:color="auto"/>
        <w:bottom w:val="none" w:sz="0" w:space="0" w:color="auto"/>
        <w:right w:val="none" w:sz="0" w:space="0" w:color="auto"/>
      </w:divBdr>
    </w:div>
    <w:div w:id="917981309">
      <w:bodyDiv w:val="1"/>
      <w:marLeft w:val="0"/>
      <w:marRight w:val="0"/>
      <w:marTop w:val="0"/>
      <w:marBottom w:val="0"/>
      <w:divBdr>
        <w:top w:val="none" w:sz="0" w:space="0" w:color="auto"/>
        <w:left w:val="none" w:sz="0" w:space="0" w:color="auto"/>
        <w:bottom w:val="none" w:sz="0" w:space="0" w:color="auto"/>
        <w:right w:val="none" w:sz="0" w:space="0" w:color="auto"/>
      </w:divBdr>
    </w:div>
    <w:div w:id="918249469">
      <w:bodyDiv w:val="1"/>
      <w:marLeft w:val="0"/>
      <w:marRight w:val="0"/>
      <w:marTop w:val="0"/>
      <w:marBottom w:val="0"/>
      <w:divBdr>
        <w:top w:val="none" w:sz="0" w:space="0" w:color="auto"/>
        <w:left w:val="none" w:sz="0" w:space="0" w:color="auto"/>
        <w:bottom w:val="none" w:sz="0" w:space="0" w:color="auto"/>
        <w:right w:val="none" w:sz="0" w:space="0" w:color="auto"/>
      </w:divBdr>
    </w:div>
    <w:div w:id="918372210">
      <w:bodyDiv w:val="1"/>
      <w:marLeft w:val="0"/>
      <w:marRight w:val="0"/>
      <w:marTop w:val="0"/>
      <w:marBottom w:val="0"/>
      <w:divBdr>
        <w:top w:val="none" w:sz="0" w:space="0" w:color="auto"/>
        <w:left w:val="none" w:sz="0" w:space="0" w:color="auto"/>
        <w:bottom w:val="none" w:sz="0" w:space="0" w:color="auto"/>
        <w:right w:val="none" w:sz="0" w:space="0" w:color="auto"/>
      </w:divBdr>
    </w:div>
    <w:div w:id="918834015">
      <w:bodyDiv w:val="1"/>
      <w:marLeft w:val="0"/>
      <w:marRight w:val="0"/>
      <w:marTop w:val="0"/>
      <w:marBottom w:val="0"/>
      <w:divBdr>
        <w:top w:val="none" w:sz="0" w:space="0" w:color="auto"/>
        <w:left w:val="none" w:sz="0" w:space="0" w:color="auto"/>
        <w:bottom w:val="none" w:sz="0" w:space="0" w:color="auto"/>
        <w:right w:val="none" w:sz="0" w:space="0" w:color="auto"/>
      </w:divBdr>
    </w:div>
    <w:div w:id="919483745">
      <w:bodyDiv w:val="1"/>
      <w:marLeft w:val="0"/>
      <w:marRight w:val="0"/>
      <w:marTop w:val="0"/>
      <w:marBottom w:val="0"/>
      <w:divBdr>
        <w:top w:val="none" w:sz="0" w:space="0" w:color="auto"/>
        <w:left w:val="none" w:sz="0" w:space="0" w:color="auto"/>
        <w:bottom w:val="none" w:sz="0" w:space="0" w:color="auto"/>
        <w:right w:val="none" w:sz="0" w:space="0" w:color="auto"/>
      </w:divBdr>
    </w:div>
    <w:div w:id="920675307">
      <w:bodyDiv w:val="1"/>
      <w:marLeft w:val="0"/>
      <w:marRight w:val="0"/>
      <w:marTop w:val="0"/>
      <w:marBottom w:val="0"/>
      <w:divBdr>
        <w:top w:val="none" w:sz="0" w:space="0" w:color="auto"/>
        <w:left w:val="none" w:sz="0" w:space="0" w:color="auto"/>
        <w:bottom w:val="none" w:sz="0" w:space="0" w:color="auto"/>
        <w:right w:val="none" w:sz="0" w:space="0" w:color="auto"/>
      </w:divBdr>
    </w:div>
    <w:div w:id="920796722">
      <w:bodyDiv w:val="1"/>
      <w:marLeft w:val="0"/>
      <w:marRight w:val="0"/>
      <w:marTop w:val="0"/>
      <w:marBottom w:val="0"/>
      <w:divBdr>
        <w:top w:val="none" w:sz="0" w:space="0" w:color="auto"/>
        <w:left w:val="none" w:sz="0" w:space="0" w:color="auto"/>
        <w:bottom w:val="none" w:sz="0" w:space="0" w:color="auto"/>
        <w:right w:val="none" w:sz="0" w:space="0" w:color="auto"/>
      </w:divBdr>
    </w:div>
    <w:div w:id="921335694">
      <w:bodyDiv w:val="1"/>
      <w:marLeft w:val="0"/>
      <w:marRight w:val="0"/>
      <w:marTop w:val="0"/>
      <w:marBottom w:val="0"/>
      <w:divBdr>
        <w:top w:val="none" w:sz="0" w:space="0" w:color="auto"/>
        <w:left w:val="none" w:sz="0" w:space="0" w:color="auto"/>
        <w:bottom w:val="none" w:sz="0" w:space="0" w:color="auto"/>
        <w:right w:val="none" w:sz="0" w:space="0" w:color="auto"/>
      </w:divBdr>
    </w:div>
    <w:div w:id="922880322">
      <w:bodyDiv w:val="1"/>
      <w:marLeft w:val="0"/>
      <w:marRight w:val="0"/>
      <w:marTop w:val="0"/>
      <w:marBottom w:val="0"/>
      <w:divBdr>
        <w:top w:val="none" w:sz="0" w:space="0" w:color="auto"/>
        <w:left w:val="none" w:sz="0" w:space="0" w:color="auto"/>
        <w:bottom w:val="none" w:sz="0" w:space="0" w:color="auto"/>
        <w:right w:val="none" w:sz="0" w:space="0" w:color="auto"/>
      </w:divBdr>
    </w:div>
    <w:div w:id="923221239">
      <w:bodyDiv w:val="1"/>
      <w:marLeft w:val="0"/>
      <w:marRight w:val="0"/>
      <w:marTop w:val="0"/>
      <w:marBottom w:val="0"/>
      <w:divBdr>
        <w:top w:val="none" w:sz="0" w:space="0" w:color="auto"/>
        <w:left w:val="none" w:sz="0" w:space="0" w:color="auto"/>
        <w:bottom w:val="none" w:sz="0" w:space="0" w:color="auto"/>
        <w:right w:val="none" w:sz="0" w:space="0" w:color="auto"/>
      </w:divBdr>
    </w:div>
    <w:div w:id="923421741">
      <w:bodyDiv w:val="1"/>
      <w:marLeft w:val="0"/>
      <w:marRight w:val="0"/>
      <w:marTop w:val="0"/>
      <w:marBottom w:val="0"/>
      <w:divBdr>
        <w:top w:val="none" w:sz="0" w:space="0" w:color="auto"/>
        <w:left w:val="none" w:sz="0" w:space="0" w:color="auto"/>
        <w:bottom w:val="none" w:sz="0" w:space="0" w:color="auto"/>
        <w:right w:val="none" w:sz="0" w:space="0" w:color="auto"/>
      </w:divBdr>
    </w:div>
    <w:div w:id="923808270">
      <w:bodyDiv w:val="1"/>
      <w:marLeft w:val="0"/>
      <w:marRight w:val="0"/>
      <w:marTop w:val="0"/>
      <w:marBottom w:val="0"/>
      <w:divBdr>
        <w:top w:val="none" w:sz="0" w:space="0" w:color="auto"/>
        <w:left w:val="none" w:sz="0" w:space="0" w:color="auto"/>
        <w:bottom w:val="none" w:sz="0" w:space="0" w:color="auto"/>
        <w:right w:val="none" w:sz="0" w:space="0" w:color="auto"/>
      </w:divBdr>
    </w:div>
    <w:div w:id="924071329">
      <w:bodyDiv w:val="1"/>
      <w:marLeft w:val="0"/>
      <w:marRight w:val="0"/>
      <w:marTop w:val="0"/>
      <w:marBottom w:val="0"/>
      <w:divBdr>
        <w:top w:val="none" w:sz="0" w:space="0" w:color="auto"/>
        <w:left w:val="none" w:sz="0" w:space="0" w:color="auto"/>
        <w:bottom w:val="none" w:sz="0" w:space="0" w:color="auto"/>
        <w:right w:val="none" w:sz="0" w:space="0" w:color="auto"/>
      </w:divBdr>
    </w:div>
    <w:div w:id="924457232">
      <w:bodyDiv w:val="1"/>
      <w:marLeft w:val="0"/>
      <w:marRight w:val="0"/>
      <w:marTop w:val="0"/>
      <w:marBottom w:val="0"/>
      <w:divBdr>
        <w:top w:val="none" w:sz="0" w:space="0" w:color="auto"/>
        <w:left w:val="none" w:sz="0" w:space="0" w:color="auto"/>
        <w:bottom w:val="none" w:sz="0" w:space="0" w:color="auto"/>
        <w:right w:val="none" w:sz="0" w:space="0" w:color="auto"/>
      </w:divBdr>
    </w:div>
    <w:div w:id="924804168">
      <w:bodyDiv w:val="1"/>
      <w:marLeft w:val="0"/>
      <w:marRight w:val="0"/>
      <w:marTop w:val="0"/>
      <w:marBottom w:val="0"/>
      <w:divBdr>
        <w:top w:val="none" w:sz="0" w:space="0" w:color="auto"/>
        <w:left w:val="none" w:sz="0" w:space="0" w:color="auto"/>
        <w:bottom w:val="none" w:sz="0" w:space="0" w:color="auto"/>
        <w:right w:val="none" w:sz="0" w:space="0" w:color="auto"/>
      </w:divBdr>
    </w:div>
    <w:div w:id="926034209">
      <w:bodyDiv w:val="1"/>
      <w:marLeft w:val="0"/>
      <w:marRight w:val="0"/>
      <w:marTop w:val="0"/>
      <w:marBottom w:val="0"/>
      <w:divBdr>
        <w:top w:val="none" w:sz="0" w:space="0" w:color="auto"/>
        <w:left w:val="none" w:sz="0" w:space="0" w:color="auto"/>
        <w:bottom w:val="none" w:sz="0" w:space="0" w:color="auto"/>
        <w:right w:val="none" w:sz="0" w:space="0" w:color="auto"/>
      </w:divBdr>
    </w:div>
    <w:div w:id="926041345">
      <w:bodyDiv w:val="1"/>
      <w:marLeft w:val="0"/>
      <w:marRight w:val="0"/>
      <w:marTop w:val="0"/>
      <w:marBottom w:val="0"/>
      <w:divBdr>
        <w:top w:val="none" w:sz="0" w:space="0" w:color="auto"/>
        <w:left w:val="none" w:sz="0" w:space="0" w:color="auto"/>
        <w:bottom w:val="none" w:sz="0" w:space="0" w:color="auto"/>
        <w:right w:val="none" w:sz="0" w:space="0" w:color="auto"/>
      </w:divBdr>
    </w:div>
    <w:div w:id="926423298">
      <w:bodyDiv w:val="1"/>
      <w:marLeft w:val="0"/>
      <w:marRight w:val="0"/>
      <w:marTop w:val="0"/>
      <w:marBottom w:val="0"/>
      <w:divBdr>
        <w:top w:val="none" w:sz="0" w:space="0" w:color="auto"/>
        <w:left w:val="none" w:sz="0" w:space="0" w:color="auto"/>
        <w:bottom w:val="none" w:sz="0" w:space="0" w:color="auto"/>
        <w:right w:val="none" w:sz="0" w:space="0" w:color="auto"/>
      </w:divBdr>
    </w:div>
    <w:div w:id="926498214">
      <w:bodyDiv w:val="1"/>
      <w:marLeft w:val="0"/>
      <w:marRight w:val="0"/>
      <w:marTop w:val="0"/>
      <w:marBottom w:val="0"/>
      <w:divBdr>
        <w:top w:val="none" w:sz="0" w:space="0" w:color="auto"/>
        <w:left w:val="none" w:sz="0" w:space="0" w:color="auto"/>
        <w:bottom w:val="none" w:sz="0" w:space="0" w:color="auto"/>
        <w:right w:val="none" w:sz="0" w:space="0" w:color="auto"/>
      </w:divBdr>
    </w:div>
    <w:div w:id="926696943">
      <w:bodyDiv w:val="1"/>
      <w:marLeft w:val="0"/>
      <w:marRight w:val="0"/>
      <w:marTop w:val="0"/>
      <w:marBottom w:val="0"/>
      <w:divBdr>
        <w:top w:val="none" w:sz="0" w:space="0" w:color="auto"/>
        <w:left w:val="none" w:sz="0" w:space="0" w:color="auto"/>
        <w:bottom w:val="none" w:sz="0" w:space="0" w:color="auto"/>
        <w:right w:val="none" w:sz="0" w:space="0" w:color="auto"/>
      </w:divBdr>
    </w:div>
    <w:div w:id="927271123">
      <w:bodyDiv w:val="1"/>
      <w:marLeft w:val="0"/>
      <w:marRight w:val="0"/>
      <w:marTop w:val="0"/>
      <w:marBottom w:val="0"/>
      <w:divBdr>
        <w:top w:val="none" w:sz="0" w:space="0" w:color="auto"/>
        <w:left w:val="none" w:sz="0" w:space="0" w:color="auto"/>
        <w:bottom w:val="none" w:sz="0" w:space="0" w:color="auto"/>
        <w:right w:val="none" w:sz="0" w:space="0" w:color="auto"/>
      </w:divBdr>
    </w:div>
    <w:div w:id="927423892">
      <w:bodyDiv w:val="1"/>
      <w:marLeft w:val="0"/>
      <w:marRight w:val="0"/>
      <w:marTop w:val="0"/>
      <w:marBottom w:val="0"/>
      <w:divBdr>
        <w:top w:val="none" w:sz="0" w:space="0" w:color="auto"/>
        <w:left w:val="none" w:sz="0" w:space="0" w:color="auto"/>
        <w:bottom w:val="none" w:sz="0" w:space="0" w:color="auto"/>
        <w:right w:val="none" w:sz="0" w:space="0" w:color="auto"/>
      </w:divBdr>
    </w:div>
    <w:div w:id="928271288">
      <w:bodyDiv w:val="1"/>
      <w:marLeft w:val="0"/>
      <w:marRight w:val="0"/>
      <w:marTop w:val="0"/>
      <w:marBottom w:val="0"/>
      <w:divBdr>
        <w:top w:val="none" w:sz="0" w:space="0" w:color="auto"/>
        <w:left w:val="none" w:sz="0" w:space="0" w:color="auto"/>
        <w:bottom w:val="none" w:sz="0" w:space="0" w:color="auto"/>
        <w:right w:val="none" w:sz="0" w:space="0" w:color="auto"/>
      </w:divBdr>
    </w:div>
    <w:div w:id="928462656">
      <w:bodyDiv w:val="1"/>
      <w:marLeft w:val="0"/>
      <w:marRight w:val="0"/>
      <w:marTop w:val="0"/>
      <w:marBottom w:val="0"/>
      <w:divBdr>
        <w:top w:val="none" w:sz="0" w:space="0" w:color="auto"/>
        <w:left w:val="none" w:sz="0" w:space="0" w:color="auto"/>
        <w:bottom w:val="none" w:sz="0" w:space="0" w:color="auto"/>
        <w:right w:val="none" w:sz="0" w:space="0" w:color="auto"/>
      </w:divBdr>
    </w:div>
    <w:div w:id="928580946">
      <w:bodyDiv w:val="1"/>
      <w:marLeft w:val="0"/>
      <w:marRight w:val="0"/>
      <w:marTop w:val="0"/>
      <w:marBottom w:val="0"/>
      <w:divBdr>
        <w:top w:val="none" w:sz="0" w:space="0" w:color="auto"/>
        <w:left w:val="none" w:sz="0" w:space="0" w:color="auto"/>
        <w:bottom w:val="none" w:sz="0" w:space="0" w:color="auto"/>
        <w:right w:val="none" w:sz="0" w:space="0" w:color="auto"/>
      </w:divBdr>
    </w:div>
    <w:div w:id="928925540">
      <w:bodyDiv w:val="1"/>
      <w:marLeft w:val="0"/>
      <w:marRight w:val="0"/>
      <w:marTop w:val="0"/>
      <w:marBottom w:val="0"/>
      <w:divBdr>
        <w:top w:val="none" w:sz="0" w:space="0" w:color="auto"/>
        <w:left w:val="none" w:sz="0" w:space="0" w:color="auto"/>
        <w:bottom w:val="none" w:sz="0" w:space="0" w:color="auto"/>
        <w:right w:val="none" w:sz="0" w:space="0" w:color="auto"/>
      </w:divBdr>
      <w:divsChild>
        <w:div w:id="801072196">
          <w:marLeft w:val="0"/>
          <w:marRight w:val="0"/>
          <w:marTop w:val="30"/>
          <w:marBottom w:val="0"/>
          <w:divBdr>
            <w:top w:val="none" w:sz="0" w:space="0" w:color="auto"/>
            <w:left w:val="none" w:sz="0" w:space="0" w:color="auto"/>
            <w:bottom w:val="none" w:sz="0" w:space="0" w:color="auto"/>
            <w:right w:val="none" w:sz="0" w:space="0" w:color="auto"/>
          </w:divBdr>
        </w:div>
      </w:divsChild>
    </w:div>
    <w:div w:id="930118445">
      <w:bodyDiv w:val="1"/>
      <w:marLeft w:val="0"/>
      <w:marRight w:val="0"/>
      <w:marTop w:val="0"/>
      <w:marBottom w:val="0"/>
      <w:divBdr>
        <w:top w:val="none" w:sz="0" w:space="0" w:color="auto"/>
        <w:left w:val="none" w:sz="0" w:space="0" w:color="auto"/>
        <w:bottom w:val="none" w:sz="0" w:space="0" w:color="auto"/>
        <w:right w:val="none" w:sz="0" w:space="0" w:color="auto"/>
      </w:divBdr>
    </w:div>
    <w:div w:id="931203257">
      <w:bodyDiv w:val="1"/>
      <w:marLeft w:val="0"/>
      <w:marRight w:val="0"/>
      <w:marTop w:val="0"/>
      <w:marBottom w:val="0"/>
      <w:divBdr>
        <w:top w:val="none" w:sz="0" w:space="0" w:color="auto"/>
        <w:left w:val="none" w:sz="0" w:space="0" w:color="auto"/>
        <w:bottom w:val="none" w:sz="0" w:space="0" w:color="auto"/>
        <w:right w:val="none" w:sz="0" w:space="0" w:color="auto"/>
      </w:divBdr>
    </w:div>
    <w:div w:id="931354837">
      <w:bodyDiv w:val="1"/>
      <w:marLeft w:val="0"/>
      <w:marRight w:val="0"/>
      <w:marTop w:val="0"/>
      <w:marBottom w:val="0"/>
      <w:divBdr>
        <w:top w:val="none" w:sz="0" w:space="0" w:color="auto"/>
        <w:left w:val="none" w:sz="0" w:space="0" w:color="auto"/>
        <w:bottom w:val="none" w:sz="0" w:space="0" w:color="auto"/>
        <w:right w:val="none" w:sz="0" w:space="0" w:color="auto"/>
      </w:divBdr>
    </w:div>
    <w:div w:id="931471619">
      <w:bodyDiv w:val="1"/>
      <w:marLeft w:val="0"/>
      <w:marRight w:val="0"/>
      <w:marTop w:val="0"/>
      <w:marBottom w:val="0"/>
      <w:divBdr>
        <w:top w:val="none" w:sz="0" w:space="0" w:color="auto"/>
        <w:left w:val="none" w:sz="0" w:space="0" w:color="auto"/>
        <w:bottom w:val="none" w:sz="0" w:space="0" w:color="auto"/>
        <w:right w:val="none" w:sz="0" w:space="0" w:color="auto"/>
      </w:divBdr>
    </w:div>
    <w:div w:id="932710204">
      <w:bodyDiv w:val="1"/>
      <w:marLeft w:val="0"/>
      <w:marRight w:val="0"/>
      <w:marTop w:val="0"/>
      <w:marBottom w:val="0"/>
      <w:divBdr>
        <w:top w:val="none" w:sz="0" w:space="0" w:color="auto"/>
        <w:left w:val="none" w:sz="0" w:space="0" w:color="auto"/>
        <w:bottom w:val="none" w:sz="0" w:space="0" w:color="auto"/>
        <w:right w:val="none" w:sz="0" w:space="0" w:color="auto"/>
      </w:divBdr>
    </w:div>
    <w:div w:id="935287748">
      <w:bodyDiv w:val="1"/>
      <w:marLeft w:val="0"/>
      <w:marRight w:val="0"/>
      <w:marTop w:val="0"/>
      <w:marBottom w:val="0"/>
      <w:divBdr>
        <w:top w:val="none" w:sz="0" w:space="0" w:color="auto"/>
        <w:left w:val="none" w:sz="0" w:space="0" w:color="auto"/>
        <w:bottom w:val="none" w:sz="0" w:space="0" w:color="auto"/>
        <w:right w:val="none" w:sz="0" w:space="0" w:color="auto"/>
      </w:divBdr>
    </w:div>
    <w:div w:id="936013213">
      <w:bodyDiv w:val="1"/>
      <w:marLeft w:val="0"/>
      <w:marRight w:val="0"/>
      <w:marTop w:val="0"/>
      <w:marBottom w:val="0"/>
      <w:divBdr>
        <w:top w:val="none" w:sz="0" w:space="0" w:color="auto"/>
        <w:left w:val="none" w:sz="0" w:space="0" w:color="auto"/>
        <w:bottom w:val="none" w:sz="0" w:space="0" w:color="auto"/>
        <w:right w:val="none" w:sz="0" w:space="0" w:color="auto"/>
      </w:divBdr>
    </w:div>
    <w:div w:id="936641729">
      <w:bodyDiv w:val="1"/>
      <w:marLeft w:val="0"/>
      <w:marRight w:val="0"/>
      <w:marTop w:val="0"/>
      <w:marBottom w:val="0"/>
      <w:divBdr>
        <w:top w:val="none" w:sz="0" w:space="0" w:color="auto"/>
        <w:left w:val="none" w:sz="0" w:space="0" w:color="auto"/>
        <w:bottom w:val="none" w:sz="0" w:space="0" w:color="auto"/>
        <w:right w:val="none" w:sz="0" w:space="0" w:color="auto"/>
      </w:divBdr>
    </w:div>
    <w:div w:id="936989015">
      <w:bodyDiv w:val="1"/>
      <w:marLeft w:val="0"/>
      <w:marRight w:val="0"/>
      <w:marTop w:val="0"/>
      <w:marBottom w:val="0"/>
      <w:divBdr>
        <w:top w:val="none" w:sz="0" w:space="0" w:color="auto"/>
        <w:left w:val="none" w:sz="0" w:space="0" w:color="auto"/>
        <w:bottom w:val="none" w:sz="0" w:space="0" w:color="auto"/>
        <w:right w:val="none" w:sz="0" w:space="0" w:color="auto"/>
      </w:divBdr>
    </w:div>
    <w:div w:id="937445550">
      <w:bodyDiv w:val="1"/>
      <w:marLeft w:val="0"/>
      <w:marRight w:val="0"/>
      <w:marTop w:val="0"/>
      <w:marBottom w:val="0"/>
      <w:divBdr>
        <w:top w:val="none" w:sz="0" w:space="0" w:color="auto"/>
        <w:left w:val="none" w:sz="0" w:space="0" w:color="auto"/>
        <w:bottom w:val="none" w:sz="0" w:space="0" w:color="auto"/>
        <w:right w:val="none" w:sz="0" w:space="0" w:color="auto"/>
      </w:divBdr>
    </w:div>
    <w:div w:id="937831686">
      <w:bodyDiv w:val="1"/>
      <w:marLeft w:val="0"/>
      <w:marRight w:val="0"/>
      <w:marTop w:val="0"/>
      <w:marBottom w:val="0"/>
      <w:divBdr>
        <w:top w:val="none" w:sz="0" w:space="0" w:color="auto"/>
        <w:left w:val="none" w:sz="0" w:space="0" w:color="auto"/>
        <w:bottom w:val="none" w:sz="0" w:space="0" w:color="auto"/>
        <w:right w:val="none" w:sz="0" w:space="0" w:color="auto"/>
      </w:divBdr>
    </w:div>
    <w:div w:id="938027553">
      <w:bodyDiv w:val="1"/>
      <w:marLeft w:val="0"/>
      <w:marRight w:val="0"/>
      <w:marTop w:val="0"/>
      <w:marBottom w:val="0"/>
      <w:divBdr>
        <w:top w:val="none" w:sz="0" w:space="0" w:color="auto"/>
        <w:left w:val="none" w:sz="0" w:space="0" w:color="auto"/>
        <w:bottom w:val="none" w:sz="0" w:space="0" w:color="auto"/>
        <w:right w:val="none" w:sz="0" w:space="0" w:color="auto"/>
      </w:divBdr>
    </w:div>
    <w:div w:id="939340507">
      <w:bodyDiv w:val="1"/>
      <w:marLeft w:val="0"/>
      <w:marRight w:val="0"/>
      <w:marTop w:val="0"/>
      <w:marBottom w:val="0"/>
      <w:divBdr>
        <w:top w:val="none" w:sz="0" w:space="0" w:color="auto"/>
        <w:left w:val="none" w:sz="0" w:space="0" w:color="auto"/>
        <w:bottom w:val="none" w:sz="0" w:space="0" w:color="auto"/>
        <w:right w:val="none" w:sz="0" w:space="0" w:color="auto"/>
      </w:divBdr>
      <w:divsChild>
        <w:div w:id="137840339">
          <w:marLeft w:val="0"/>
          <w:marRight w:val="0"/>
          <w:marTop w:val="30"/>
          <w:marBottom w:val="0"/>
          <w:divBdr>
            <w:top w:val="none" w:sz="0" w:space="0" w:color="auto"/>
            <w:left w:val="none" w:sz="0" w:space="0" w:color="auto"/>
            <w:bottom w:val="none" w:sz="0" w:space="0" w:color="auto"/>
            <w:right w:val="none" w:sz="0" w:space="0" w:color="auto"/>
          </w:divBdr>
        </w:div>
      </w:divsChild>
    </w:div>
    <w:div w:id="939678986">
      <w:bodyDiv w:val="1"/>
      <w:marLeft w:val="0"/>
      <w:marRight w:val="0"/>
      <w:marTop w:val="0"/>
      <w:marBottom w:val="0"/>
      <w:divBdr>
        <w:top w:val="none" w:sz="0" w:space="0" w:color="auto"/>
        <w:left w:val="none" w:sz="0" w:space="0" w:color="auto"/>
        <w:bottom w:val="none" w:sz="0" w:space="0" w:color="auto"/>
        <w:right w:val="none" w:sz="0" w:space="0" w:color="auto"/>
      </w:divBdr>
    </w:div>
    <w:div w:id="939797436">
      <w:bodyDiv w:val="1"/>
      <w:marLeft w:val="0"/>
      <w:marRight w:val="0"/>
      <w:marTop w:val="0"/>
      <w:marBottom w:val="0"/>
      <w:divBdr>
        <w:top w:val="none" w:sz="0" w:space="0" w:color="auto"/>
        <w:left w:val="none" w:sz="0" w:space="0" w:color="auto"/>
        <w:bottom w:val="none" w:sz="0" w:space="0" w:color="auto"/>
        <w:right w:val="none" w:sz="0" w:space="0" w:color="auto"/>
      </w:divBdr>
    </w:div>
    <w:div w:id="939949367">
      <w:bodyDiv w:val="1"/>
      <w:marLeft w:val="0"/>
      <w:marRight w:val="0"/>
      <w:marTop w:val="0"/>
      <w:marBottom w:val="0"/>
      <w:divBdr>
        <w:top w:val="none" w:sz="0" w:space="0" w:color="auto"/>
        <w:left w:val="none" w:sz="0" w:space="0" w:color="auto"/>
        <w:bottom w:val="none" w:sz="0" w:space="0" w:color="auto"/>
        <w:right w:val="none" w:sz="0" w:space="0" w:color="auto"/>
      </w:divBdr>
    </w:div>
    <w:div w:id="940265184">
      <w:bodyDiv w:val="1"/>
      <w:marLeft w:val="0"/>
      <w:marRight w:val="0"/>
      <w:marTop w:val="0"/>
      <w:marBottom w:val="0"/>
      <w:divBdr>
        <w:top w:val="none" w:sz="0" w:space="0" w:color="auto"/>
        <w:left w:val="none" w:sz="0" w:space="0" w:color="auto"/>
        <w:bottom w:val="none" w:sz="0" w:space="0" w:color="auto"/>
        <w:right w:val="none" w:sz="0" w:space="0" w:color="auto"/>
      </w:divBdr>
    </w:div>
    <w:div w:id="940331779">
      <w:bodyDiv w:val="1"/>
      <w:marLeft w:val="0"/>
      <w:marRight w:val="0"/>
      <w:marTop w:val="0"/>
      <w:marBottom w:val="0"/>
      <w:divBdr>
        <w:top w:val="none" w:sz="0" w:space="0" w:color="auto"/>
        <w:left w:val="none" w:sz="0" w:space="0" w:color="auto"/>
        <w:bottom w:val="none" w:sz="0" w:space="0" w:color="auto"/>
        <w:right w:val="none" w:sz="0" w:space="0" w:color="auto"/>
      </w:divBdr>
    </w:div>
    <w:div w:id="941687118">
      <w:bodyDiv w:val="1"/>
      <w:marLeft w:val="0"/>
      <w:marRight w:val="0"/>
      <w:marTop w:val="0"/>
      <w:marBottom w:val="0"/>
      <w:divBdr>
        <w:top w:val="none" w:sz="0" w:space="0" w:color="auto"/>
        <w:left w:val="none" w:sz="0" w:space="0" w:color="auto"/>
        <w:bottom w:val="none" w:sz="0" w:space="0" w:color="auto"/>
        <w:right w:val="none" w:sz="0" w:space="0" w:color="auto"/>
      </w:divBdr>
    </w:div>
    <w:div w:id="942107904">
      <w:bodyDiv w:val="1"/>
      <w:marLeft w:val="0"/>
      <w:marRight w:val="0"/>
      <w:marTop w:val="0"/>
      <w:marBottom w:val="0"/>
      <w:divBdr>
        <w:top w:val="none" w:sz="0" w:space="0" w:color="auto"/>
        <w:left w:val="none" w:sz="0" w:space="0" w:color="auto"/>
        <w:bottom w:val="none" w:sz="0" w:space="0" w:color="auto"/>
        <w:right w:val="none" w:sz="0" w:space="0" w:color="auto"/>
      </w:divBdr>
    </w:div>
    <w:div w:id="943343998">
      <w:bodyDiv w:val="1"/>
      <w:marLeft w:val="0"/>
      <w:marRight w:val="0"/>
      <w:marTop w:val="0"/>
      <w:marBottom w:val="0"/>
      <w:divBdr>
        <w:top w:val="none" w:sz="0" w:space="0" w:color="auto"/>
        <w:left w:val="none" w:sz="0" w:space="0" w:color="auto"/>
        <w:bottom w:val="none" w:sz="0" w:space="0" w:color="auto"/>
        <w:right w:val="none" w:sz="0" w:space="0" w:color="auto"/>
      </w:divBdr>
    </w:div>
    <w:div w:id="943729977">
      <w:bodyDiv w:val="1"/>
      <w:marLeft w:val="0"/>
      <w:marRight w:val="0"/>
      <w:marTop w:val="0"/>
      <w:marBottom w:val="0"/>
      <w:divBdr>
        <w:top w:val="none" w:sz="0" w:space="0" w:color="auto"/>
        <w:left w:val="none" w:sz="0" w:space="0" w:color="auto"/>
        <w:bottom w:val="none" w:sz="0" w:space="0" w:color="auto"/>
        <w:right w:val="none" w:sz="0" w:space="0" w:color="auto"/>
      </w:divBdr>
    </w:div>
    <w:div w:id="944658904">
      <w:bodyDiv w:val="1"/>
      <w:marLeft w:val="0"/>
      <w:marRight w:val="0"/>
      <w:marTop w:val="0"/>
      <w:marBottom w:val="0"/>
      <w:divBdr>
        <w:top w:val="none" w:sz="0" w:space="0" w:color="auto"/>
        <w:left w:val="none" w:sz="0" w:space="0" w:color="auto"/>
        <w:bottom w:val="none" w:sz="0" w:space="0" w:color="auto"/>
        <w:right w:val="none" w:sz="0" w:space="0" w:color="auto"/>
      </w:divBdr>
    </w:div>
    <w:div w:id="944918317">
      <w:bodyDiv w:val="1"/>
      <w:marLeft w:val="0"/>
      <w:marRight w:val="0"/>
      <w:marTop w:val="0"/>
      <w:marBottom w:val="0"/>
      <w:divBdr>
        <w:top w:val="none" w:sz="0" w:space="0" w:color="auto"/>
        <w:left w:val="none" w:sz="0" w:space="0" w:color="auto"/>
        <w:bottom w:val="none" w:sz="0" w:space="0" w:color="auto"/>
        <w:right w:val="none" w:sz="0" w:space="0" w:color="auto"/>
      </w:divBdr>
    </w:div>
    <w:div w:id="946472035">
      <w:bodyDiv w:val="1"/>
      <w:marLeft w:val="0"/>
      <w:marRight w:val="0"/>
      <w:marTop w:val="0"/>
      <w:marBottom w:val="0"/>
      <w:divBdr>
        <w:top w:val="none" w:sz="0" w:space="0" w:color="auto"/>
        <w:left w:val="none" w:sz="0" w:space="0" w:color="auto"/>
        <w:bottom w:val="none" w:sz="0" w:space="0" w:color="auto"/>
        <w:right w:val="none" w:sz="0" w:space="0" w:color="auto"/>
      </w:divBdr>
    </w:div>
    <w:div w:id="946739098">
      <w:bodyDiv w:val="1"/>
      <w:marLeft w:val="0"/>
      <w:marRight w:val="0"/>
      <w:marTop w:val="0"/>
      <w:marBottom w:val="0"/>
      <w:divBdr>
        <w:top w:val="none" w:sz="0" w:space="0" w:color="auto"/>
        <w:left w:val="none" w:sz="0" w:space="0" w:color="auto"/>
        <w:bottom w:val="none" w:sz="0" w:space="0" w:color="auto"/>
        <w:right w:val="none" w:sz="0" w:space="0" w:color="auto"/>
      </w:divBdr>
    </w:div>
    <w:div w:id="947277603">
      <w:bodyDiv w:val="1"/>
      <w:marLeft w:val="0"/>
      <w:marRight w:val="0"/>
      <w:marTop w:val="0"/>
      <w:marBottom w:val="0"/>
      <w:divBdr>
        <w:top w:val="none" w:sz="0" w:space="0" w:color="auto"/>
        <w:left w:val="none" w:sz="0" w:space="0" w:color="auto"/>
        <w:bottom w:val="none" w:sz="0" w:space="0" w:color="auto"/>
        <w:right w:val="none" w:sz="0" w:space="0" w:color="auto"/>
      </w:divBdr>
    </w:div>
    <w:div w:id="949892824">
      <w:bodyDiv w:val="1"/>
      <w:marLeft w:val="0"/>
      <w:marRight w:val="0"/>
      <w:marTop w:val="0"/>
      <w:marBottom w:val="0"/>
      <w:divBdr>
        <w:top w:val="none" w:sz="0" w:space="0" w:color="auto"/>
        <w:left w:val="none" w:sz="0" w:space="0" w:color="auto"/>
        <w:bottom w:val="none" w:sz="0" w:space="0" w:color="auto"/>
        <w:right w:val="none" w:sz="0" w:space="0" w:color="auto"/>
      </w:divBdr>
    </w:div>
    <w:div w:id="950358951">
      <w:bodyDiv w:val="1"/>
      <w:marLeft w:val="0"/>
      <w:marRight w:val="0"/>
      <w:marTop w:val="0"/>
      <w:marBottom w:val="0"/>
      <w:divBdr>
        <w:top w:val="none" w:sz="0" w:space="0" w:color="auto"/>
        <w:left w:val="none" w:sz="0" w:space="0" w:color="auto"/>
        <w:bottom w:val="none" w:sz="0" w:space="0" w:color="auto"/>
        <w:right w:val="none" w:sz="0" w:space="0" w:color="auto"/>
      </w:divBdr>
    </w:div>
    <w:div w:id="950622249">
      <w:bodyDiv w:val="1"/>
      <w:marLeft w:val="0"/>
      <w:marRight w:val="0"/>
      <w:marTop w:val="0"/>
      <w:marBottom w:val="0"/>
      <w:divBdr>
        <w:top w:val="none" w:sz="0" w:space="0" w:color="auto"/>
        <w:left w:val="none" w:sz="0" w:space="0" w:color="auto"/>
        <w:bottom w:val="none" w:sz="0" w:space="0" w:color="auto"/>
        <w:right w:val="none" w:sz="0" w:space="0" w:color="auto"/>
      </w:divBdr>
    </w:div>
    <w:div w:id="953250864">
      <w:bodyDiv w:val="1"/>
      <w:marLeft w:val="0"/>
      <w:marRight w:val="0"/>
      <w:marTop w:val="0"/>
      <w:marBottom w:val="0"/>
      <w:divBdr>
        <w:top w:val="none" w:sz="0" w:space="0" w:color="auto"/>
        <w:left w:val="none" w:sz="0" w:space="0" w:color="auto"/>
        <w:bottom w:val="none" w:sz="0" w:space="0" w:color="auto"/>
        <w:right w:val="none" w:sz="0" w:space="0" w:color="auto"/>
      </w:divBdr>
    </w:div>
    <w:div w:id="953441413">
      <w:bodyDiv w:val="1"/>
      <w:marLeft w:val="0"/>
      <w:marRight w:val="0"/>
      <w:marTop w:val="0"/>
      <w:marBottom w:val="0"/>
      <w:divBdr>
        <w:top w:val="none" w:sz="0" w:space="0" w:color="auto"/>
        <w:left w:val="none" w:sz="0" w:space="0" w:color="auto"/>
        <w:bottom w:val="none" w:sz="0" w:space="0" w:color="auto"/>
        <w:right w:val="none" w:sz="0" w:space="0" w:color="auto"/>
      </w:divBdr>
    </w:div>
    <w:div w:id="953824387">
      <w:bodyDiv w:val="1"/>
      <w:marLeft w:val="0"/>
      <w:marRight w:val="0"/>
      <w:marTop w:val="0"/>
      <w:marBottom w:val="0"/>
      <w:divBdr>
        <w:top w:val="none" w:sz="0" w:space="0" w:color="auto"/>
        <w:left w:val="none" w:sz="0" w:space="0" w:color="auto"/>
        <w:bottom w:val="none" w:sz="0" w:space="0" w:color="auto"/>
        <w:right w:val="none" w:sz="0" w:space="0" w:color="auto"/>
      </w:divBdr>
    </w:div>
    <w:div w:id="954410985">
      <w:bodyDiv w:val="1"/>
      <w:marLeft w:val="0"/>
      <w:marRight w:val="0"/>
      <w:marTop w:val="0"/>
      <w:marBottom w:val="0"/>
      <w:divBdr>
        <w:top w:val="none" w:sz="0" w:space="0" w:color="auto"/>
        <w:left w:val="none" w:sz="0" w:space="0" w:color="auto"/>
        <w:bottom w:val="none" w:sz="0" w:space="0" w:color="auto"/>
        <w:right w:val="none" w:sz="0" w:space="0" w:color="auto"/>
      </w:divBdr>
    </w:div>
    <w:div w:id="955134221">
      <w:bodyDiv w:val="1"/>
      <w:marLeft w:val="0"/>
      <w:marRight w:val="0"/>
      <w:marTop w:val="0"/>
      <w:marBottom w:val="0"/>
      <w:divBdr>
        <w:top w:val="none" w:sz="0" w:space="0" w:color="auto"/>
        <w:left w:val="none" w:sz="0" w:space="0" w:color="auto"/>
        <w:bottom w:val="none" w:sz="0" w:space="0" w:color="auto"/>
        <w:right w:val="none" w:sz="0" w:space="0" w:color="auto"/>
      </w:divBdr>
    </w:div>
    <w:div w:id="956064463">
      <w:bodyDiv w:val="1"/>
      <w:marLeft w:val="0"/>
      <w:marRight w:val="0"/>
      <w:marTop w:val="0"/>
      <w:marBottom w:val="0"/>
      <w:divBdr>
        <w:top w:val="none" w:sz="0" w:space="0" w:color="auto"/>
        <w:left w:val="none" w:sz="0" w:space="0" w:color="auto"/>
        <w:bottom w:val="none" w:sz="0" w:space="0" w:color="auto"/>
        <w:right w:val="none" w:sz="0" w:space="0" w:color="auto"/>
      </w:divBdr>
    </w:div>
    <w:div w:id="958032259">
      <w:bodyDiv w:val="1"/>
      <w:marLeft w:val="0"/>
      <w:marRight w:val="0"/>
      <w:marTop w:val="0"/>
      <w:marBottom w:val="0"/>
      <w:divBdr>
        <w:top w:val="none" w:sz="0" w:space="0" w:color="auto"/>
        <w:left w:val="none" w:sz="0" w:space="0" w:color="auto"/>
        <w:bottom w:val="none" w:sz="0" w:space="0" w:color="auto"/>
        <w:right w:val="none" w:sz="0" w:space="0" w:color="auto"/>
      </w:divBdr>
    </w:div>
    <w:div w:id="958072336">
      <w:bodyDiv w:val="1"/>
      <w:marLeft w:val="0"/>
      <w:marRight w:val="0"/>
      <w:marTop w:val="0"/>
      <w:marBottom w:val="0"/>
      <w:divBdr>
        <w:top w:val="none" w:sz="0" w:space="0" w:color="auto"/>
        <w:left w:val="none" w:sz="0" w:space="0" w:color="auto"/>
        <w:bottom w:val="none" w:sz="0" w:space="0" w:color="auto"/>
        <w:right w:val="none" w:sz="0" w:space="0" w:color="auto"/>
      </w:divBdr>
    </w:div>
    <w:div w:id="960652328">
      <w:bodyDiv w:val="1"/>
      <w:marLeft w:val="0"/>
      <w:marRight w:val="0"/>
      <w:marTop w:val="0"/>
      <w:marBottom w:val="0"/>
      <w:divBdr>
        <w:top w:val="none" w:sz="0" w:space="0" w:color="auto"/>
        <w:left w:val="none" w:sz="0" w:space="0" w:color="auto"/>
        <w:bottom w:val="none" w:sz="0" w:space="0" w:color="auto"/>
        <w:right w:val="none" w:sz="0" w:space="0" w:color="auto"/>
      </w:divBdr>
    </w:div>
    <w:div w:id="961233135">
      <w:bodyDiv w:val="1"/>
      <w:marLeft w:val="0"/>
      <w:marRight w:val="0"/>
      <w:marTop w:val="0"/>
      <w:marBottom w:val="0"/>
      <w:divBdr>
        <w:top w:val="none" w:sz="0" w:space="0" w:color="auto"/>
        <w:left w:val="none" w:sz="0" w:space="0" w:color="auto"/>
        <w:bottom w:val="none" w:sz="0" w:space="0" w:color="auto"/>
        <w:right w:val="none" w:sz="0" w:space="0" w:color="auto"/>
      </w:divBdr>
    </w:div>
    <w:div w:id="963386152">
      <w:bodyDiv w:val="1"/>
      <w:marLeft w:val="0"/>
      <w:marRight w:val="0"/>
      <w:marTop w:val="0"/>
      <w:marBottom w:val="0"/>
      <w:divBdr>
        <w:top w:val="none" w:sz="0" w:space="0" w:color="auto"/>
        <w:left w:val="none" w:sz="0" w:space="0" w:color="auto"/>
        <w:bottom w:val="none" w:sz="0" w:space="0" w:color="auto"/>
        <w:right w:val="none" w:sz="0" w:space="0" w:color="auto"/>
      </w:divBdr>
    </w:div>
    <w:div w:id="963652347">
      <w:bodyDiv w:val="1"/>
      <w:marLeft w:val="0"/>
      <w:marRight w:val="0"/>
      <w:marTop w:val="0"/>
      <w:marBottom w:val="0"/>
      <w:divBdr>
        <w:top w:val="none" w:sz="0" w:space="0" w:color="auto"/>
        <w:left w:val="none" w:sz="0" w:space="0" w:color="auto"/>
        <w:bottom w:val="none" w:sz="0" w:space="0" w:color="auto"/>
        <w:right w:val="none" w:sz="0" w:space="0" w:color="auto"/>
      </w:divBdr>
    </w:div>
    <w:div w:id="963727682">
      <w:bodyDiv w:val="1"/>
      <w:marLeft w:val="0"/>
      <w:marRight w:val="0"/>
      <w:marTop w:val="0"/>
      <w:marBottom w:val="0"/>
      <w:divBdr>
        <w:top w:val="none" w:sz="0" w:space="0" w:color="auto"/>
        <w:left w:val="none" w:sz="0" w:space="0" w:color="auto"/>
        <w:bottom w:val="none" w:sz="0" w:space="0" w:color="auto"/>
        <w:right w:val="none" w:sz="0" w:space="0" w:color="auto"/>
      </w:divBdr>
    </w:div>
    <w:div w:id="964458949">
      <w:bodyDiv w:val="1"/>
      <w:marLeft w:val="0"/>
      <w:marRight w:val="0"/>
      <w:marTop w:val="0"/>
      <w:marBottom w:val="0"/>
      <w:divBdr>
        <w:top w:val="none" w:sz="0" w:space="0" w:color="auto"/>
        <w:left w:val="none" w:sz="0" w:space="0" w:color="auto"/>
        <w:bottom w:val="none" w:sz="0" w:space="0" w:color="auto"/>
        <w:right w:val="none" w:sz="0" w:space="0" w:color="auto"/>
      </w:divBdr>
    </w:div>
    <w:div w:id="964896829">
      <w:bodyDiv w:val="1"/>
      <w:marLeft w:val="0"/>
      <w:marRight w:val="0"/>
      <w:marTop w:val="0"/>
      <w:marBottom w:val="0"/>
      <w:divBdr>
        <w:top w:val="none" w:sz="0" w:space="0" w:color="auto"/>
        <w:left w:val="none" w:sz="0" w:space="0" w:color="auto"/>
        <w:bottom w:val="none" w:sz="0" w:space="0" w:color="auto"/>
        <w:right w:val="none" w:sz="0" w:space="0" w:color="auto"/>
      </w:divBdr>
    </w:div>
    <w:div w:id="964964620">
      <w:bodyDiv w:val="1"/>
      <w:marLeft w:val="0"/>
      <w:marRight w:val="0"/>
      <w:marTop w:val="0"/>
      <w:marBottom w:val="0"/>
      <w:divBdr>
        <w:top w:val="none" w:sz="0" w:space="0" w:color="auto"/>
        <w:left w:val="none" w:sz="0" w:space="0" w:color="auto"/>
        <w:bottom w:val="none" w:sz="0" w:space="0" w:color="auto"/>
        <w:right w:val="none" w:sz="0" w:space="0" w:color="auto"/>
      </w:divBdr>
    </w:div>
    <w:div w:id="965544904">
      <w:bodyDiv w:val="1"/>
      <w:marLeft w:val="0"/>
      <w:marRight w:val="0"/>
      <w:marTop w:val="0"/>
      <w:marBottom w:val="0"/>
      <w:divBdr>
        <w:top w:val="none" w:sz="0" w:space="0" w:color="auto"/>
        <w:left w:val="none" w:sz="0" w:space="0" w:color="auto"/>
        <w:bottom w:val="none" w:sz="0" w:space="0" w:color="auto"/>
        <w:right w:val="none" w:sz="0" w:space="0" w:color="auto"/>
      </w:divBdr>
    </w:div>
    <w:div w:id="966743050">
      <w:bodyDiv w:val="1"/>
      <w:marLeft w:val="0"/>
      <w:marRight w:val="0"/>
      <w:marTop w:val="0"/>
      <w:marBottom w:val="0"/>
      <w:divBdr>
        <w:top w:val="none" w:sz="0" w:space="0" w:color="auto"/>
        <w:left w:val="none" w:sz="0" w:space="0" w:color="auto"/>
        <w:bottom w:val="none" w:sz="0" w:space="0" w:color="auto"/>
        <w:right w:val="none" w:sz="0" w:space="0" w:color="auto"/>
      </w:divBdr>
    </w:div>
    <w:div w:id="967008968">
      <w:bodyDiv w:val="1"/>
      <w:marLeft w:val="0"/>
      <w:marRight w:val="0"/>
      <w:marTop w:val="0"/>
      <w:marBottom w:val="0"/>
      <w:divBdr>
        <w:top w:val="none" w:sz="0" w:space="0" w:color="auto"/>
        <w:left w:val="none" w:sz="0" w:space="0" w:color="auto"/>
        <w:bottom w:val="none" w:sz="0" w:space="0" w:color="auto"/>
        <w:right w:val="none" w:sz="0" w:space="0" w:color="auto"/>
      </w:divBdr>
    </w:div>
    <w:div w:id="967392240">
      <w:bodyDiv w:val="1"/>
      <w:marLeft w:val="0"/>
      <w:marRight w:val="0"/>
      <w:marTop w:val="0"/>
      <w:marBottom w:val="0"/>
      <w:divBdr>
        <w:top w:val="none" w:sz="0" w:space="0" w:color="auto"/>
        <w:left w:val="none" w:sz="0" w:space="0" w:color="auto"/>
        <w:bottom w:val="none" w:sz="0" w:space="0" w:color="auto"/>
        <w:right w:val="none" w:sz="0" w:space="0" w:color="auto"/>
      </w:divBdr>
    </w:div>
    <w:div w:id="969700433">
      <w:bodyDiv w:val="1"/>
      <w:marLeft w:val="0"/>
      <w:marRight w:val="0"/>
      <w:marTop w:val="0"/>
      <w:marBottom w:val="0"/>
      <w:divBdr>
        <w:top w:val="none" w:sz="0" w:space="0" w:color="auto"/>
        <w:left w:val="none" w:sz="0" w:space="0" w:color="auto"/>
        <w:bottom w:val="none" w:sz="0" w:space="0" w:color="auto"/>
        <w:right w:val="none" w:sz="0" w:space="0" w:color="auto"/>
      </w:divBdr>
    </w:div>
    <w:div w:id="970669591">
      <w:bodyDiv w:val="1"/>
      <w:marLeft w:val="0"/>
      <w:marRight w:val="0"/>
      <w:marTop w:val="0"/>
      <w:marBottom w:val="0"/>
      <w:divBdr>
        <w:top w:val="none" w:sz="0" w:space="0" w:color="auto"/>
        <w:left w:val="none" w:sz="0" w:space="0" w:color="auto"/>
        <w:bottom w:val="none" w:sz="0" w:space="0" w:color="auto"/>
        <w:right w:val="none" w:sz="0" w:space="0" w:color="auto"/>
      </w:divBdr>
    </w:div>
    <w:div w:id="971246687">
      <w:bodyDiv w:val="1"/>
      <w:marLeft w:val="0"/>
      <w:marRight w:val="0"/>
      <w:marTop w:val="0"/>
      <w:marBottom w:val="0"/>
      <w:divBdr>
        <w:top w:val="none" w:sz="0" w:space="0" w:color="auto"/>
        <w:left w:val="none" w:sz="0" w:space="0" w:color="auto"/>
        <w:bottom w:val="none" w:sz="0" w:space="0" w:color="auto"/>
        <w:right w:val="none" w:sz="0" w:space="0" w:color="auto"/>
      </w:divBdr>
    </w:div>
    <w:div w:id="971250345">
      <w:bodyDiv w:val="1"/>
      <w:marLeft w:val="0"/>
      <w:marRight w:val="0"/>
      <w:marTop w:val="0"/>
      <w:marBottom w:val="0"/>
      <w:divBdr>
        <w:top w:val="none" w:sz="0" w:space="0" w:color="auto"/>
        <w:left w:val="none" w:sz="0" w:space="0" w:color="auto"/>
        <w:bottom w:val="none" w:sz="0" w:space="0" w:color="auto"/>
        <w:right w:val="none" w:sz="0" w:space="0" w:color="auto"/>
      </w:divBdr>
    </w:div>
    <w:div w:id="971715368">
      <w:bodyDiv w:val="1"/>
      <w:marLeft w:val="0"/>
      <w:marRight w:val="0"/>
      <w:marTop w:val="0"/>
      <w:marBottom w:val="0"/>
      <w:divBdr>
        <w:top w:val="none" w:sz="0" w:space="0" w:color="auto"/>
        <w:left w:val="none" w:sz="0" w:space="0" w:color="auto"/>
        <w:bottom w:val="none" w:sz="0" w:space="0" w:color="auto"/>
        <w:right w:val="none" w:sz="0" w:space="0" w:color="auto"/>
      </w:divBdr>
    </w:div>
    <w:div w:id="971786491">
      <w:bodyDiv w:val="1"/>
      <w:marLeft w:val="0"/>
      <w:marRight w:val="0"/>
      <w:marTop w:val="0"/>
      <w:marBottom w:val="0"/>
      <w:divBdr>
        <w:top w:val="none" w:sz="0" w:space="0" w:color="auto"/>
        <w:left w:val="none" w:sz="0" w:space="0" w:color="auto"/>
        <w:bottom w:val="none" w:sz="0" w:space="0" w:color="auto"/>
        <w:right w:val="none" w:sz="0" w:space="0" w:color="auto"/>
      </w:divBdr>
    </w:div>
    <w:div w:id="975527524">
      <w:bodyDiv w:val="1"/>
      <w:marLeft w:val="0"/>
      <w:marRight w:val="0"/>
      <w:marTop w:val="0"/>
      <w:marBottom w:val="0"/>
      <w:divBdr>
        <w:top w:val="none" w:sz="0" w:space="0" w:color="auto"/>
        <w:left w:val="none" w:sz="0" w:space="0" w:color="auto"/>
        <w:bottom w:val="none" w:sz="0" w:space="0" w:color="auto"/>
        <w:right w:val="none" w:sz="0" w:space="0" w:color="auto"/>
      </w:divBdr>
    </w:div>
    <w:div w:id="975767964">
      <w:bodyDiv w:val="1"/>
      <w:marLeft w:val="0"/>
      <w:marRight w:val="0"/>
      <w:marTop w:val="0"/>
      <w:marBottom w:val="0"/>
      <w:divBdr>
        <w:top w:val="none" w:sz="0" w:space="0" w:color="auto"/>
        <w:left w:val="none" w:sz="0" w:space="0" w:color="auto"/>
        <w:bottom w:val="none" w:sz="0" w:space="0" w:color="auto"/>
        <w:right w:val="none" w:sz="0" w:space="0" w:color="auto"/>
      </w:divBdr>
    </w:div>
    <w:div w:id="975912794">
      <w:bodyDiv w:val="1"/>
      <w:marLeft w:val="0"/>
      <w:marRight w:val="0"/>
      <w:marTop w:val="0"/>
      <w:marBottom w:val="0"/>
      <w:divBdr>
        <w:top w:val="none" w:sz="0" w:space="0" w:color="auto"/>
        <w:left w:val="none" w:sz="0" w:space="0" w:color="auto"/>
        <w:bottom w:val="none" w:sz="0" w:space="0" w:color="auto"/>
        <w:right w:val="none" w:sz="0" w:space="0" w:color="auto"/>
      </w:divBdr>
    </w:div>
    <w:div w:id="976492019">
      <w:bodyDiv w:val="1"/>
      <w:marLeft w:val="0"/>
      <w:marRight w:val="0"/>
      <w:marTop w:val="0"/>
      <w:marBottom w:val="0"/>
      <w:divBdr>
        <w:top w:val="none" w:sz="0" w:space="0" w:color="auto"/>
        <w:left w:val="none" w:sz="0" w:space="0" w:color="auto"/>
        <w:bottom w:val="none" w:sz="0" w:space="0" w:color="auto"/>
        <w:right w:val="none" w:sz="0" w:space="0" w:color="auto"/>
      </w:divBdr>
    </w:div>
    <w:div w:id="976492479">
      <w:bodyDiv w:val="1"/>
      <w:marLeft w:val="0"/>
      <w:marRight w:val="0"/>
      <w:marTop w:val="0"/>
      <w:marBottom w:val="0"/>
      <w:divBdr>
        <w:top w:val="none" w:sz="0" w:space="0" w:color="auto"/>
        <w:left w:val="none" w:sz="0" w:space="0" w:color="auto"/>
        <w:bottom w:val="none" w:sz="0" w:space="0" w:color="auto"/>
        <w:right w:val="none" w:sz="0" w:space="0" w:color="auto"/>
      </w:divBdr>
    </w:div>
    <w:div w:id="976646511">
      <w:bodyDiv w:val="1"/>
      <w:marLeft w:val="0"/>
      <w:marRight w:val="0"/>
      <w:marTop w:val="0"/>
      <w:marBottom w:val="0"/>
      <w:divBdr>
        <w:top w:val="none" w:sz="0" w:space="0" w:color="auto"/>
        <w:left w:val="none" w:sz="0" w:space="0" w:color="auto"/>
        <w:bottom w:val="none" w:sz="0" w:space="0" w:color="auto"/>
        <w:right w:val="none" w:sz="0" w:space="0" w:color="auto"/>
      </w:divBdr>
    </w:div>
    <w:div w:id="976715670">
      <w:bodyDiv w:val="1"/>
      <w:marLeft w:val="0"/>
      <w:marRight w:val="0"/>
      <w:marTop w:val="0"/>
      <w:marBottom w:val="0"/>
      <w:divBdr>
        <w:top w:val="none" w:sz="0" w:space="0" w:color="auto"/>
        <w:left w:val="none" w:sz="0" w:space="0" w:color="auto"/>
        <w:bottom w:val="none" w:sz="0" w:space="0" w:color="auto"/>
        <w:right w:val="none" w:sz="0" w:space="0" w:color="auto"/>
      </w:divBdr>
    </w:div>
    <w:div w:id="977536461">
      <w:bodyDiv w:val="1"/>
      <w:marLeft w:val="0"/>
      <w:marRight w:val="0"/>
      <w:marTop w:val="0"/>
      <w:marBottom w:val="0"/>
      <w:divBdr>
        <w:top w:val="none" w:sz="0" w:space="0" w:color="auto"/>
        <w:left w:val="none" w:sz="0" w:space="0" w:color="auto"/>
        <w:bottom w:val="none" w:sz="0" w:space="0" w:color="auto"/>
        <w:right w:val="none" w:sz="0" w:space="0" w:color="auto"/>
      </w:divBdr>
    </w:div>
    <w:div w:id="977805599">
      <w:bodyDiv w:val="1"/>
      <w:marLeft w:val="0"/>
      <w:marRight w:val="0"/>
      <w:marTop w:val="0"/>
      <w:marBottom w:val="0"/>
      <w:divBdr>
        <w:top w:val="none" w:sz="0" w:space="0" w:color="auto"/>
        <w:left w:val="none" w:sz="0" w:space="0" w:color="auto"/>
        <w:bottom w:val="none" w:sz="0" w:space="0" w:color="auto"/>
        <w:right w:val="none" w:sz="0" w:space="0" w:color="auto"/>
      </w:divBdr>
    </w:div>
    <w:div w:id="978727283">
      <w:bodyDiv w:val="1"/>
      <w:marLeft w:val="0"/>
      <w:marRight w:val="0"/>
      <w:marTop w:val="0"/>
      <w:marBottom w:val="0"/>
      <w:divBdr>
        <w:top w:val="none" w:sz="0" w:space="0" w:color="auto"/>
        <w:left w:val="none" w:sz="0" w:space="0" w:color="auto"/>
        <w:bottom w:val="none" w:sz="0" w:space="0" w:color="auto"/>
        <w:right w:val="none" w:sz="0" w:space="0" w:color="auto"/>
      </w:divBdr>
    </w:div>
    <w:div w:id="979111161">
      <w:bodyDiv w:val="1"/>
      <w:marLeft w:val="0"/>
      <w:marRight w:val="0"/>
      <w:marTop w:val="0"/>
      <w:marBottom w:val="0"/>
      <w:divBdr>
        <w:top w:val="none" w:sz="0" w:space="0" w:color="auto"/>
        <w:left w:val="none" w:sz="0" w:space="0" w:color="auto"/>
        <w:bottom w:val="none" w:sz="0" w:space="0" w:color="auto"/>
        <w:right w:val="none" w:sz="0" w:space="0" w:color="auto"/>
      </w:divBdr>
    </w:div>
    <w:div w:id="979768182">
      <w:bodyDiv w:val="1"/>
      <w:marLeft w:val="0"/>
      <w:marRight w:val="0"/>
      <w:marTop w:val="0"/>
      <w:marBottom w:val="0"/>
      <w:divBdr>
        <w:top w:val="none" w:sz="0" w:space="0" w:color="auto"/>
        <w:left w:val="none" w:sz="0" w:space="0" w:color="auto"/>
        <w:bottom w:val="none" w:sz="0" w:space="0" w:color="auto"/>
        <w:right w:val="none" w:sz="0" w:space="0" w:color="auto"/>
      </w:divBdr>
    </w:div>
    <w:div w:id="980884927">
      <w:bodyDiv w:val="1"/>
      <w:marLeft w:val="0"/>
      <w:marRight w:val="0"/>
      <w:marTop w:val="0"/>
      <w:marBottom w:val="0"/>
      <w:divBdr>
        <w:top w:val="none" w:sz="0" w:space="0" w:color="auto"/>
        <w:left w:val="none" w:sz="0" w:space="0" w:color="auto"/>
        <w:bottom w:val="none" w:sz="0" w:space="0" w:color="auto"/>
        <w:right w:val="none" w:sz="0" w:space="0" w:color="auto"/>
      </w:divBdr>
    </w:div>
    <w:div w:id="982389386">
      <w:bodyDiv w:val="1"/>
      <w:marLeft w:val="0"/>
      <w:marRight w:val="0"/>
      <w:marTop w:val="0"/>
      <w:marBottom w:val="0"/>
      <w:divBdr>
        <w:top w:val="none" w:sz="0" w:space="0" w:color="auto"/>
        <w:left w:val="none" w:sz="0" w:space="0" w:color="auto"/>
        <w:bottom w:val="none" w:sz="0" w:space="0" w:color="auto"/>
        <w:right w:val="none" w:sz="0" w:space="0" w:color="auto"/>
      </w:divBdr>
    </w:div>
    <w:div w:id="984356518">
      <w:bodyDiv w:val="1"/>
      <w:marLeft w:val="0"/>
      <w:marRight w:val="0"/>
      <w:marTop w:val="0"/>
      <w:marBottom w:val="0"/>
      <w:divBdr>
        <w:top w:val="none" w:sz="0" w:space="0" w:color="auto"/>
        <w:left w:val="none" w:sz="0" w:space="0" w:color="auto"/>
        <w:bottom w:val="none" w:sz="0" w:space="0" w:color="auto"/>
        <w:right w:val="none" w:sz="0" w:space="0" w:color="auto"/>
      </w:divBdr>
    </w:div>
    <w:div w:id="984503959">
      <w:bodyDiv w:val="1"/>
      <w:marLeft w:val="0"/>
      <w:marRight w:val="0"/>
      <w:marTop w:val="0"/>
      <w:marBottom w:val="0"/>
      <w:divBdr>
        <w:top w:val="none" w:sz="0" w:space="0" w:color="auto"/>
        <w:left w:val="none" w:sz="0" w:space="0" w:color="auto"/>
        <w:bottom w:val="none" w:sz="0" w:space="0" w:color="auto"/>
        <w:right w:val="none" w:sz="0" w:space="0" w:color="auto"/>
      </w:divBdr>
    </w:div>
    <w:div w:id="984699413">
      <w:bodyDiv w:val="1"/>
      <w:marLeft w:val="0"/>
      <w:marRight w:val="0"/>
      <w:marTop w:val="0"/>
      <w:marBottom w:val="0"/>
      <w:divBdr>
        <w:top w:val="none" w:sz="0" w:space="0" w:color="auto"/>
        <w:left w:val="none" w:sz="0" w:space="0" w:color="auto"/>
        <w:bottom w:val="none" w:sz="0" w:space="0" w:color="auto"/>
        <w:right w:val="none" w:sz="0" w:space="0" w:color="auto"/>
      </w:divBdr>
    </w:div>
    <w:div w:id="985204971">
      <w:bodyDiv w:val="1"/>
      <w:marLeft w:val="0"/>
      <w:marRight w:val="0"/>
      <w:marTop w:val="0"/>
      <w:marBottom w:val="0"/>
      <w:divBdr>
        <w:top w:val="none" w:sz="0" w:space="0" w:color="auto"/>
        <w:left w:val="none" w:sz="0" w:space="0" w:color="auto"/>
        <w:bottom w:val="none" w:sz="0" w:space="0" w:color="auto"/>
        <w:right w:val="none" w:sz="0" w:space="0" w:color="auto"/>
      </w:divBdr>
    </w:div>
    <w:div w:id="985820367">
      <w:bodyDiv w:val="1"/>
      <w:marLeft w:val="0"/>
      <w:marRight w:val="0"/>
      <w:marTop w:val="0"/>
      <w:marBottom w:val="0"/>
      <w:divBdr>
        <w:top w:val="none" w:sz="0" w:space="0" w:color="auto"/>
        <w:left w:val="none" w:sz="0" w:space="0" w:color="auto"/>
        <w:bottom w:val="none" w:sz="0" w:space="0" w:color="auto"/>
        <w:right w:val="none" w:sz="0" w:space="0" w:color="auto"/>
      </w:divBdr>
    </w:div>
    <w:div w:id="986666813">
      <w:bodyDiv w:val="1"/>
      <w:marLeft w:val="0"/>
      <w:marRight w:val="0"/>
      <w:marTop w:val="0"/>
      <w:marBottom w:val="0"/>
      <w:divBdr>
        <w:top w:val="none" w:sz="0" w:space="0" w:color="auto"/>
        <w:left w:val="none" w:sz="0" w:space="0" w:color="auto"/>
        <w:bottom w:val="none" w:sz="0" w:space="0" w:color="auto"/>
        <w:right w:val="none" w:sz="0" w:space="0" w:color="auto"/>
      </w:divBdr>
    </w:div>
    <w:div w:id="987438294">
      <w:bodyDiv w:val="1"/>
      <w:marLeft w:val="0"/>
      <w:marRight w:val="0"/>
      <w:marTop w:val="0"/>
      <w:marBottom w:val="0"/>
      <w:divBdr>
        <w:top w:val="none" w:sz="0" w:space="0" w:color="auto"/>
        <w:left w:val="none" w:sz="0" w:space="0" w:color="auto"/>
        <w:bottom w:val="none" w:sz="0" w:space="0" w:color="auto"/>
        <w:right w:val="none" w:sz="0" w:space="0" w:color="auto"/>
      </w:divBdr>
    </w:div>
    <w:div w:id="989485611">
      <w:bodyDiv w:val="1"/>
      <w:marLeft w:val="0"/>
      <w:marRight w:val="0"/>
      <w:marTop w:val="0"/>
      <w:marBottom w:val="0"/>
      <w:divBdr>
        <w:top w:val="none" w:sz="0" w:space="0" w:color="auto"/>
        <w:left w:val="none" w:sz="0" w:space="0" w:color="auto"/>
        <w:bottom w:val="none" w:sz="0" w:space="0" w:color="auto"/>
        <w:right w:val="none" w:sz="0" w:space="0" w:color="auto"/>
      </w:divBdr>
    </w:div>
    <w:div w:id="991911425">
      <w:bodyDiv w:val="1"/>
      <w:marLeft w:val="0"/>
      <w:marRight w:val="0"/>
      <w:marTop w:val="0"/>
      <w:marBottom w:val="0"/>
      <w:divBdr>
        <w:top w:val="none" w:sz="0" w:space="0" w:color="auto"/>
        <w:left w:val="none" w:sz="0" w:space="0" w:color="auto"/>
        <w:bottom w:val="none" w:sz="0" w:space="0" w:color="auto"/>
        <w:right w:val="none" w:sz="0" w:space="0" w:color="auto"/>
      </w:divBdr>
    </w:div>
    <w:div w:id="992366947">
      <w:bodyDiv w:val="1"/>
      <w:marLeft w:val="0"/>
      <w:marRight w:val="0"/>
      <w:marTop w:val="0"/>
      <w:marBottom w:val="0"/>
      <w:divBdr>
        <w:top w:val="none" w:sz="0" w:space="0" w:color="auto"/>
        <w:left w:val="none" w:sz="0" w:space="0" w:color="auto"/>
        <w:bottom w:val="none" w:sz="0" w:space="0" w:color="auto"/>
        <w:right w:val="none" w:sz="0" w:space="0" w:color="auto"/>
      </w:divBdr>
    </w:div>
    <w:div w:id="992488844">
      <w:bodyDiv w:val="1"/>
      <w:marLeft w:val="0"/>
      <w:marRight w:val="0"/>
      <w:marTop w:val="0"/>
      <w:marBottom w:val="0"/>
      <w:divBdr>
        <w:top w:val="none" w:sz="0" w:space="0" w:color="auto"/>
        <w:left w:val="none" w:sz="0" w:space="0" w:color="auto"/>
        <w:bottom w:val="none" w:sz="0" w:space="0" w:color="auto"/>
        <w:right w:val="none" w:sz="0" w:space="0" w:color="auto"/>
      </w:divBdr>
    </w:div>
    <w:div w:id="992755322">
      <w:bodyDiv w:val="1"/>
      <w:marLeft w:val="0"/>
      <w:marRight w:val="0"/>
      <w:marTop w:val="0"/>
      <w:marBottom w:val="0"/>
      <w:divBdr>
        <w:top w:val="none" w:sz="0" w:space="0" w:color="auto"/>
        <w:left w:val="none" w:sz="0" w:space="0" w:color="auto"/>
        <w:bottom w:val="none" w:sz="0" w:space="0" w:color="auto"/>
        <w:right w:val="none" w:sz="0" w:space="0" w:color="auto"/>
      </w:divBdr>
    </w:div>
    <w:div w:id="993800514">
      <w:bodyDiv w:val="1"/>
      <w:marLeft w:val="0"/>
      <w:marRight w:val="0"/>
      <w:marTop w:val="0"/>
      <w:marBottom w:val="0"/>
      <w:divBdr>
        <w:top w:val="none" w:sz="0" w:space="0" w:color="auto"/>
        <w:left w:val="none" w:sz="0" w:space="0" w:color="auto"/>
        <w:bottom w:val="none" w:sz="0" w:space="0" w:color="auto"/>
        <w:right w:val="none" w:sz="0" w:space="0" w:color="auto"/>
      </w:divBdr>
    </w:div>
    <w:div w:id="994451013">
      <w:bodyDiv w:val="1"/>
      <w:marLeft w:val="0"/>
      <w:marRight w:val="0"/>
      <w:marTop w:val="0"/>
      <w:marBottom w:val="0"/>
      <w:divBdr>
        <w:top w:val="none" w:sz="0" w:space="0" w:color="auto"/>
        <w:left w:val="none" w:sz="0" w:space="0" w:color="auto"/>
        <w:bottom w:val="none" w:sz="0" w:space="0" w:color="auto"/>
        <w:right w:val="none" w:sz="0" w:space="0" w:color="auto"/>
      </w:divBdr>
    </w:div>
    <w:div w:id="994529418">
      <w:bodyDiv w:val="1"/>
      <w:marLeft w:val="0"/>
      <w:marRight w:val="0"/>
      <w:marTop w:val="0"/>
      <w:marBottom w:val="0"/>
      <w:divBdr>
        <w:top w:val="none" w:sz="0" w:space="0" w:color="auto"/>
        <w:left w:val="none" w:sz="0" w:space="0" w:color="auto"/>
        <w:bottom w:val="none" w:sz="0" w:space="0" w:color="auto"/>
        <w:right w:val="none" w:sz="0" w:space="0" w:color="auto"/>
      </w:divBdr>
    </w:div>
    <w:div w:id="994601869">
      <w:bodyDiv w:val="1"/>
      <w:marLeft w:val="0"/>
      <w:marRight w:val="0"/>
      <w:marTop w:val="0"/>
      <w:marBottom w:val="0"/>
      <w:divBdr>
        <w:top w:val="none" w:sz="0" w:space="0" w:color="auto"/>
        <w:left w:val="none" w:sz="0" w:space="0" w:color="auto"/>
        <w:bottom w:val="none" w:sz="0" w:space="0" w:color="auto"/>
        <w:right w:val="none" w:sz="0" w:space="0" w:color="auto"/>
      </w:divBdr>
    </w:div>
    <w:div w:id="994843853">
      <w:bodyDiv w:val="1"/>
      <w:marLeft w:val="0"/>
      <w:marRight w:val="0"/>
      <w:marTop w:val="0"/>
      <w:marBottom w:val="0"/>
      <w:divBdr>
        <w:top w:val="none" w:sz="0" w:space="0" w:color="auto"/>
        <w:left w:val="none" w:sz="0" w:space="0" w:color="auto"/>
        <w:bottom w:val="none" w:sz="0" w:space="0" w:color="auto"/>
        <w:right w:val="none" w:sz="0" w:space="0" w:color="auto"/>
      </w:divBdr>
    </w:div>
    <w:div w:id="996500328">
      <w:bodyDiv w:val="1"/>
      <w:marLeft w:val="0"/>
      <w:marRight w:val="0"/>
      <w:marTop w:val="0"/>
      <w:marBottom w:val="0"/>
      <w:divBdr>
        <w:top w:val="none" w:sz="0" w:space="0" w:color="auto"/>
        <w:left w:val="none" w:sz="0" w:space="0" w:color="auto"/>
        <w:bottom w:val="none" w:sz="0" w:space="0" w:color="auto"/>
        <w:right w:val="none" w:sz="0" w:space="0" w:color="auto"/>
      </w:divBdr>
    </w:div>
    <w:div w:id="996769240">
      <w:bodyDiv w:val="1"/>
      <w:marLeft w:val="0"/>
      <w:marRight w:val="0"/>
      <w:marTop w:val="0"/>
      <w:marBottom w:val="0"/>
      <w:divBdr>
        <w:top w:val="none" w:sz="0" w:space="0" w:color="auto"/>
        <w:left w:val="none" w:sz="0" w:space="0" w:color="auto"/>
        <w:bottom w:val="none" w:sz="0" w:space="0" w:color="auto"/>
        <w:right w:val="none" w:sz="0" w:space="0" w:color="auto"/>
      </w:divBdr>
    </w:div>
    <w:div w:id="997343642">
      <w:bodyDiv w:val="1"/>
      <w:marLeft w:val="0"/>
      <w:marRight w:val="0"/>
      <w:marTop w:val="0"/>
      <w:marBottom w:val="0"/>
      <w:divBdr>
        <w:top w:val="none" w:sz="0" w:space="0" w:color="auto"/>
        <w:left w:val="none" w:sz="0" w:space="0" w:color="auto"/>
        <w:bottom w:val="none" w:sz="0" w:space="0" w:color="auto"/>
        <w:right w:val="none" w:sz="0" w:space="0" w:color="auto"/>
      </w:divBdr>
    </w:div>
    <w:div w:id="997924559">
      <w:bodyDiv w:val="1"/>
      <w:marLeft w:val="0"/>
      <w:marRight w:val="0"/>
      <w:marTop w:val="0"/>
      <w:marBottom w:val="0"/>
      <w:divBdr>
        <w:top w:val="none" w:sz="0" w:space="0" w:color="auto"/>
        <w:left w:val="none" w:sz="0" w:space="0" w:color="auto"/>
        <w:bottom w:val="none" w:sz="0" w:space="0" w:color="auto"/>
        <w:right w:val="none" w:sz="0" w:space="0" w:color="auto"/>
      </w:divBdr>
    </w:div>
    <w:div w:id="998994334">
      <w:bodyDiv w:val="1"/>
      <w:marLeft w:val="0"/>
      <w:marRight w:val="0"/>
      <w:marTop w:val="0"/>
      <w:marBottom w:val="0"/>
      <w:divBdr>
        <w:top w:val="none" w:sz="0" w:space="0" w:color="auto"/>
        <w:left w:val="none" w:sz="0" w:space="0" w:color="auto"/>
        <w:bottom w:val="none" w:sz="0" w:space="0" w:color="auto"/>
        <w:right w:val="none" w:sz="0" w:space="0" w:color="auto"/>
      </w:divBdr>
    </w:div>
    <w:div w:id="1000276599">
      <w:bodyDiv w:val="1"/>
      <w:marLeft w:val="0"/>
      <w:marRight w:val="0"/>
      <w:marTop w:val="0"/>
      <w:marBottom w:val="0"/>
      <w:divBdr>
        <w:top w:val="none" w:sz="0" w:space="0" w:color="auto"/>
        <w:left w:val="none" w:sz="0" w:space="0" w:color="auto"/>
        <w:bottom w:val="none" w:sz="0" w:space="0" w:color="auto"/>
        <w:right w:val="none" w:sz="0" w:space="0" w:color="auto"/>
      </w:divBdr>
    </w:div>
    <w:div w:id="1000699582">
      <w:bodyDiv w:val="1"/>
      <w:marLeft w:val="0"/>
      <w:marRight w:val="0"/>
      <w:marTop w:val="0"/>
      <w:marBottom w:val="0"/>
      <w:divBdr>
        <w:top w:val="none" w:sz="0" w:space="0" w:color="auto"/>
        <w:left w:val="none" w:sz="0" w:space="0" w:color="auto"/>
        <w:bottom w:val="none" w:sz="0" w:space="0" w:color="auto"/>
        <w:right w:val="none" w:sz="0" w:space="0" w:color="auto"/>
      </w:divBdr>
    </w:div>
    <w:div w:id="1001348954">
      <w:bodyDiv w:val="1"/>
      <w:marLeft w:val="0"/>
      <w:marRight w:val="0"/>
      <w:marTop w:val="0"/>
      <w:marBottom w:val="0"/>
      <w:divBdr>
        <w:top w:val="none" w:sz="0" w:space="0" w:color="auto"/>
        <w:left w:val="none" w:sz="0" w:space="0" w:color="auto"/>
        <w:bottom w:val="none" w:sz="0" w:space="0" w:color="auto"/>
        <w:right w:val="none" w:sz="0" w:space="0" w:color="auto"/>
      </w:divBdr>
    </w:div>
    <w:div w:id="1002007880">
      <w:bodyDiv w:val="1"/>
      <w:marLeft w:val="0"/>
      <w:marRight w:val="0"/>
      <w:marTop w:val="0"/>
      <w:marBottom w:val="0"/>
      <w:divBdr>
        <w:top w:val="none" w:sz="0" w:space="0" w:color="auto"/>
        <w:left w:val="none" w:sz="0" w:space="0" w:color="auto"/>
        <w:bottom w:val="none" w:sz="0" w:space="0" w:color="auto"/>
        <w:right w:val="none" w:sz="0" w:space="0" w:color="auto"/>
      </w:divBdr>
    </w:div>
    <w:div w:id="1002052708">
      <w:bodyDiv w:val="1"/>
      <w:marLeft w:val="0"/>
      <w:marRight w:val="0"/>
      <w:marTop w:val="0"/>
      <w:marBottom w:val="0"/>
      <w:divBdr>
        <w:top w:val="none" w:sz="0" w:space="0" w:color="auto"/>
        <w:left w:val="none" w:sz="0" w:space="0" w:color="auto"/>
        <w:bottom w:val="none" w:sz="0" w:space="0" w:color="auto"/>
        <w:right w:val="none" w:sz="0" w:space="0" w:color="auto"/>
      </w:divBdr>
    </w:div>
    <w:div w:id="1004016041">
      <w:bodyDiv w:val="1"/>
      <w:marLeft w:val="0"/>
      <w:marRight w:val="0"/>
      <w:marTop w:val="0"/>
      <w:marBottom w:val="0"/>
      <w:divBdr>
        <w:top w:val="none" w:sz="0" w:space="0" w:color="auto"/>
        <w:left w:val="none" w:sz="0" w:space="0" w:color="auto"/>
        <w:bottom w:val="none" w:sz="0" w:space="0" w:color="auto"/>
        <w:right w:val="none" w:sz="0" w:space="0" w:color="auto"/>
      </w:divBdr>
    </w:div>
    <w:div w:id="1004168914">
      <w:bodyDiv w:val="1"/>
      <w:marLeft w:val="0"/>
      <w:marRight w:val="0"/>
      <w:marTop w:val="0"/>
      <w:marBottom w:val="0"/>
      <w:divBdr>
        <w:top w:val="none" w:sz="0" w:space="0" w:color="auto"/>
        <w:left w:val="none" w:sz="0" w:space="0" w:color="auto"/>
        <w:bottom w:val="none" w:sz="0" w:space="0" w:color="auto"/>
        <w:right w:val="none" w:sz="0" w:space="0" w:color="auto"/>
      </w:divBdr>
    </w:div>
    <w:div w:id="1004936133">
      <w:bodyDiv w:val="1"/>
      <w:marLeft w:val="0"/>
      <w:marRight w:val="0"/>
      <w:marTop w:val="0"/>
      <w:marBottom w:val="0"/>
      <w:divBdr>
        <w:top w:val="none" w:sz="0" w:space="0" w:color="auto"/>
        <w:left w:val="none" w:sz="0" w:space="0" w:color="auto"/>
        <w:bottom w:val="none" w:sz="0" w:space="0" w:color="auto"/>
        <w:right w:val="none" w:sz="0" w:space="0" w:color="auto"/>
      </w:divBdr>
    </w:div>
    <w:div w:id="1005522100">
      <w:bodyDiv w:val="1"/>
      <w:marLeft w:val="0"/>
      <w:marRight w:val="0"/>
      <w:marTop w:val="0"/>
      <w:marBottom w:val="0"/>
      <w:divBdr>
        <w:top w:val="none" w:sz="0" w:space="0" w:color="auto"/>
        <w:left w:val="none" w:sz="0" w:space="0" w:color="auto"/>
        <w:bottom w:val="none" w:sz="0" w:space="0" w:color="auto"/>
        <w:right w:val="none" w:sz="0" w:space="0" w:color="auto"/>
      </w:divBdr>
    </w:div>
    <w:div w:id="1005863200">
      <w:bodyDiv w:val="1"/>
      <w:marLeft w:val="0"/>
      <w:marRight w:val="0"/>
      <w:marTop w:val="0"/>
      <w:marBottom w:val="0"/>
      <w:divBdr>
        <w:top w:val="none" w:sz="0" w:space="0" w:color="auto"/>
        <w:left w:val="none" w:sz="0" w:space="0" w:color="auto"/>
        <w:bottom w:val="none" w:sz="0" w:space="0" w:color="auto"/>
        <w:right w:val="none" w:sz="0" w:space="0" w:color="auto"/>
      </w:divBdr>
    </w:div>
    <w:div w:id="1007369441">
      <w:bodyDiv w:val="1"/>
      <w:marLeft w:val="0"/>
      <w:marRight w:val="0"/>
      <w:marTop w:val="0"/>
      <w:marBottom w:val="0"/>
      <w:divBdr>
        <w:top w:val="none" w:sz="0" w:space="0" w:color="auto"/>
        <w:left w:val="none" w:sz="0" w:space="0" w:color="auto"/>
        <w:bottom w:val="none" w:sz="0" w:space="0" w:color="auto"/>
        <w:right w:val="none" w:sz="0" w:space="0" w:color="auto"/>
      </w:divBdr>
    </w:div>
    <w:div w:id="1007441032">
      <w:bodyDiv w:val="1"/>
      <w:marLeft w:val="0"/>
      <w:marRight w:val="0"/>
      <w:marTop w:val="0"/>
      <w:marBottom w:val="0"/>
      <w:divBdr>
        <w:top w:val="none" w:sz="0" w:space="0" w:color="auto"/>
        <w:left w:val="none" w:sz="0" w:space="0" w:color="auto"/>
        <w:bottom w:val="none" w:sz="0" w:space="0" w:color="auto"/>
        <w:right w:val="none" w:sz="0" w:space="0" w:color="auto"/>
      </w:divBdr>
    </w:div>
    <w:div w:id="1007556042">
      <w:bodyDiv w:val="1"/>
      <w:marLeft w:val="0"/>
      <w:marRight w:val="0"/>
      <w:marTop w:val="0"/>
      <w:marBottom w:val="0"/>
      <w:divBdr>
        <w:top w:val="none" w:sz="0" w:space="0" w:color="auto"/>
        <w:left w:val="none" w:sz="0" w:space="0" w:color="auto"/>
        <w:bottom w:val="none" w:sz="0" w:space="0" w:color="auto"/>
        <w:right w:val="none" w:sz="0" w:space="0" w:color="auto"/>
      </w:divBdr>
    </w:div>
    <w:div w:id="1007682302">
      <w:bodyDiv w:val="1"/>
      <w:marLeft w:val="0"/>
      <w:marRight w:val="0"/>
      <w:marTop w:val="0"/>
      <w:marBottom w:val="0"/>
      <w:divBdr>
        <w:top w:val="none" w:sz="0" w:space="0" w:color="auto"/>
        <w:left w:val="none" w:sz="0" w:space="0" w:color="auto"/>
        <w:bottom w:val="none" w:sz="0" w:space="0" w:color="auto"/>
        <w:right w:val="none" w:sz="0" w:space="0" w:color="auto"/>
      </w:divBdr>
    </w:div>
    <w:div w:id="1008563671">
      <w:bodyDiv w:val="1"/>
      <w:marLeft w:val="0"/>
      <w:marRight w:val="0"/>
      <w:marTop w:val="0"/>
      <w:marBottom w:val="0"/>
      <w:divBdr>
        <w:top w:val="none" w:sz="0" w:space="0" w:color="auto"/>
        <w:left w:val="none" w:sz="0" w:space="0" w:color="auto"/>
        <w:bottom w:val="none" w:sz="0" w:space="0" w:color="auto"/>
        <w:right w:val="none" w:sz="0" w:space="0" w:color="auto"/>
      </w:divBdr>
    </w:div>
    <w:div w:id="1008672429">
      <w:bodyDiv w:val="1"/>
      <w:marLeft w:val="0"/>
      <w:marRight w:val="0"/>
      <w:marTop w:val="0"/>
      <w:marBottom w:val="0"/>
      <w:divBdr>
        <w:top w:val="none" w:sz="0" w:space="0" w:color="auto"/>
        <w:left w:val="none" w:sz="0" w:space="0" w:color="auto"/>
        <w:bottom w:val="none" w:sz="0" w:space="0" w:color="auto"/>
        <w:right w:val="none" w:sz="0" w:space="0" w:color="auto"/>
      </w:divBdr>
    </w:div>
    <w:div w:id="1008873719">
      <w:bodyDiv w:val="1"/>
      <w:marLeft w:val="0"/>
      <w:marRight w:val="0"/>
      <w:marTop w:val="0"/>
      <w:marBottom w:val="0"/>
      <w:divBdr>
        <w:top w:val="none" w:sz="0" w:space="0" w:color="auto"/>
        <w:left w:val="none" w:sz="0" w:space="0" w:color="auto"/>
        <w:bottom w:val="none" w:sz="0" w:space="0" w:color="auto"/>
        <w:right w:val="none" w:sz="0" w:space="0" w:color="auto"/>
      </w:divBdr>
    </w:div>
    <w:div w:id="1009217277">
      <w:bodyDiv w:val="1"/>
      <w:marLeft w:val="0"/>
      <w:marRight w:val="0"/>
      <w:marTop w:val="0"/>
      <w:marBottom w:val="0"/>
      <w:divBdr>
        <w:top w:val="none" w:sz="0" w:space="0" w:color="auto"/>
        <w:left w:val="none" w:sz="0" w:space="0" w:color="auto"/>
        <w:bottom w:val="none" w:sz="0" w:space="0" w:color="auto"/>
        <w:right w:val="none" w:sz="0" w:space="0" w:color="auto"/>
      </w:divBdr>
    </w:div>
    <w:div w:id="1009406027">
      <w:bodyDiv w:val="1"/>
      <w:marLeft w:val="0"/>
      <w:marRight w:val="0"/>
      <w:marTop w:val="0"/>
      <w:marBottom w:val="0"/>
      <w:divBdr>
        <w:top w:val="none" w:sz="0" w:space="0" w:color="auto"/>
        <w:left w:val="none" w:sz="0" w:space="0" w:color="auto"/>
        <w:bottom w:val="none" w:sz="0" w:space="0" w:color="auto"/>
        <w:right w:val="none" w:sz="0" w:space="0" w:color="auto"/>
      </w:divBdr>
    </w:div>
    <w:div w:id="1010909608">
      <w:bodyDiv w:val="1"/>
      <w:marLeft w:val="0"/>
      <w:marRight w:val="0"/>
      <w:marTop w:val="0"/>
      <w:marBottom w:val="0"/>
      <w:divBdr>
        <w:top w:val="none" w:sz="0" w:space="0" w:color="auto"/>
        <w:left w:val="none" w:sz="0" w:space="0" w:color="auto"/>
        <w:bottom w:val="none" w:sz="0" w:space="0" w:color="auto"/>
        <w:right w:val="none" w:sz="0" w:space="0" w:color="auto"/>
      </w:divBdr>
    </w:div>
    <w:div w:id="1013805803">
      <w:bodyDiv w:val="1"/>
      <w:marLeft w:val="0"/>
      <w:marRight w:val="0"/>
      <w:marTop w:val="0"/>
      <w:marBottom w:val="0"/>
      <w:divBdr>
        <w:top w:val="none" w:sz="0" w:space="0" w:color="auto"/>
        <w:left w:val="none" w:sz="0" w:space="0" w:color="auto"/>
        <w:bottom w:val="none" w:sz="0" w:space="0" w:color="auto"/>
        <w:right w:val="none" w:sz="0" w:space="0" w:color="auto"/>
      </w:divBdr>
    </w:div>
    <w:div w:id="1013992278">
      <w:bodyDiv w:val="1"/>
      <w:marLeft w:val="0"/>
      <w:marRight w:val="0"/>
      <w:marTop w:val="0"/>
      <w:marBottom w:val="0"/>
      <w:divBdr>
        <w:top w:val="none" w:sz="0" w:space="0" w:color="auto"/>
        <w:left w:val="none" w:sz="0" w:space="0" w:color="auto"/>
        <w:bottom w:val="none" w:sz="0" w:space="0" w:color="auto"/>
        <w:right w:val="none" w:sz="0" w:space="0" w:color="auto"/>
      </w:divBdr>
    </w:div>
    <w:div w:id="1014963491">
      <w:bodyDiv w:val="1"/>
      <w:marLeft w:val="0"/>
      <w:marRight w:val="0"/>
      <w:marTop w:val="0"/>
      <w:marBottom w:val="0"/>
      <w:divBdr>
        <w:top w:val="none" w:sz="0" w:space="0" w:color="auto"/>
        <w:left w:val="none" w:sz="0" w:space="0" w:color="auto"/>
        <w:bottom w:val="none" w:sz="0" w:space="0" w:color="auto"/>
        <w:right w:val="none" w:sz="0" w:space="0" w:color="auto"/>
      </w:divBdr>
    </w:div>
    <w:div w:id="1015116069">
      <w:bodyDiv w:val="1"/>
      <w:marLeft w:val="0"/>
      <w:marRight w:val="0"/>
      <w:marTop w:val="0"/>
      <w:marBottom w:val="0"/>
      <w:divBdr>
        <w:top w:val="none" w:sz="0" w:space="0" w:color="auto"/>
        <w:left w:val="none" w:sz="0" w:space="0" w:color="auto"/>
        <w:bottom w:val="none" w:sz="0" w:space="0" w:color="auto"/>
        <w:right w:val="none" w:sz="0" w:space="0" w:color="auto"/>
      </w:divBdr>
    </w:div>
    <w:div w:id="1017119968">
      <w:bodyDiv w:val="1"/>
      <w:marLeft w:val="0"/>
      <w:marRight w:val="0"/>
      <w:marTop w:val="0"/>
      <w:marBottom w:val="0"/>
      <w:divBdr>
        <w:top w:val="none" w:sz="0" w:space="0" w:color="auto"/>
        <w:left w:val="none" w:sz="0" w:space="0" w:color="auto"/>
        <w:bottom w:val="none" w:sz="0" w:space="0" w:color="auto"/>
        <w:right w:val="none" w:sz="0" w:space="0" w:color="auto"/>
      </w:divBdr>
    </w:div>
    <w:div w:id="1017199957">
      <w:bodyDiv w:val="1"/>
      <w:marLeft w:val="0"/>
      <w:marRight w:val="0"/>
      <w:marTop w:val="0"/>
      <w:marBottom w:val="0"/>
      <w:divBdr>
        <w:top w:val="none" w:sz="0" w:space="0" w:color="auto"/>
        <w:left w:val="none" w:sz="0" w:space="0" w:color="auto"/>
        <w:bottom w:val="none" w:sz="0" w:space="0" w:color="auto"/>
        <w:right w:val="none" w:sz="0" w:space="0" w:color="auto"/>
      </w:divBdr>
    </w:div>
    <w:div w:id="1017275539">
      <w:bodyDiv w:val="1"/>
      <w:marLeft w:val="0"/>
      <w:marRight w:val="0"/>
      <w:marTop w:val="0"/>
      <w:marBottom w:val="0"/>
      <w:divBdr>
        <w:top w:val="none" w:sz="0" w:space="0" w:color="auto"/>
        <w:left w:val="none" w:sz="0" w:space="0" w:color="auto"/>
        <w:bottom w:val="none" w:sz="0" w:space="0" w:color="auto"/>
        <w:right w:val="none" w:sz="0" w:space="0" w:color="auto"/>
      </w:divBdr>
    </w:div>
    <w:div w:id="1020089641">
      <w:bodyDiv w:val="1"/>
      <w:marLeft w:val="0"/>
      <w:marRight w:val="0"/>
      <w:marTop w:val="0"/>
      <w:marBottom w:val="0"/>
      <w:divBdr>
        <w:top w:val="none" w:sz="0" w:space="0" w:color="auto"/>
        <w:left w:val="none" w:sz="0" w:space="0" w:color="auto"/>
        <w:bottom w:val="none" w:sz="0" w:space="0" w:color="auto"/>
        <w:right w:val="none" w:sz="0" w:space="0" w:color="auto"/>
      </w:divBdr>
    </w:div>
    <w:div w:id="1021398449">
      <w:bodyDiv w:val="1"/>
      <w:marLeft w:val="0"/>
      <w:marRight w:val="0"/>
      <w:marTop w:val="0"/>
      <w:marBottom w:val="0"/>
      <w:divBdr>
        <w:top w:val="none" w:sz="0" w:space="0" w:color="auto"/>
        <w:left w:val="none" w:sz="0" w:space="0" w:color="auto"/>
        <w:bottom w:val="none" w:sz="0" w:space="0" w:color="auto"/>
        <w:right w:val="none" w:sz="0" w:space="0" w:color="auto"/>
      </w:divBdr>
    </w:div>
    <w:div w:id="1021785992">
      <w:bodyDiv w:val="1"/>
      <w:marLeft w:val="0"/>
      <w:marRight w:val="0"/>
      <w:marTop w:val="0"/>
      <w:marBottom w:val="0"/>
      <w:divBdr>
        <w:top w:val="none" w:sz="0" w:space="0" w:color="auto"/>
        <w:left w:val="none" w:sz="0" w:space="0" w:color="auto"/>
        <w:bottom w:val="none" w:sz="0" w:space="0" w:color="auto"/>
        <w:right w:val="none" w:sz="0" w:space="0" w:color="auto"/>
      </w:divBdr>
    </w:div>
    <w:div w:id="1022434182">
      <w:bodyDiv w:val="1"/>
      <w:marLeft w:val="0"/>
      <w:marRight w:val="0"/>
      <w:marTop w:val="0"/>
      <w:marBottom w:val="0"/>
      <w:divBdr>
        <w:top w:val="none" w:sz="0" w:space="0" w:color="auto"/>
        <w:left w:val="none" w:sz="0" w:space="0" w:color="auto"/>
        <w:bottom w:val="none" w:sz="0" w:space="0" w:color="auto"/>
        <w:right w:val="none" w:sz="0" w:space="0" w:color="auto"/>
      </w:divBdr>
    </w:div>
    <w:div w:id="1022901363">
      <w:bodyDiv w:val="1"/>
      <w:marLeft w:val="0"/>
      <w:marRight w:val="0"/>
      <w:marTop w:val="0"/>
      <w:marBottom w:val="0"/>
      <w:divBdr>
        <w:top w:val="none" w:sz="0" w:space="0" w:color="auto"/>
        <w:left w:val="none" w:sz="0" w:space="0" w:color="auto"/>
        <w:bottom w:val="none" w:sz="0" w:space="0" w:color="auto"/>
        <w:right w:val="none" w:sz="0" w:space="0" w:color="auto"/>
      </w:divBdr>
    </w:div>
    <w:div w:id="1023283597">
      <w:bodyDiv w:val="1"/>
      <w:marLeft w:val="0"/>
      <w:marRight w:val="0"/>
      <w:marTop w:val="0"/>
      <w:marBottom w:val="0"/>
      <w:divBdr>
        <w:top w:val="none" w:sz="0" w:space="0" w:color="auto"/>
        <w:left w:val="none" w:sz="0" w:space="0" w:color="auto"/>
        <w:bottom w:val="none" w:sz="0" w:space="0" w:color="auto"/>
        <w:right w:val="none" w:sz="0" w:space="0" w:color="auto"/>
      </w:divBdr>
    </w:div>
    <w:div w:id="1023626762">
      <w:bodyDiv w:val="1"/>
      <w:marLeft w:val="0"/>
      <w:marRight w:val="0"/>
      <w:marTop w:val="0"/>
      <w:marBottom w:val="0"/>
      <w:divBdr>
        <w:top w:val="none" w:sz="0" w:space="0" w:color="auto"/>
        <w:left w:val="none" w:sz="0" w:space="0" w:color="auto"/>
        <w:bottom w:val="none" w:sz="0" w:space="0" w:color="auto"/>
        <w:right w:val="none" w:sz="0" w:space="0" w:color="auto"/>
      </w:divBdr>
    </w:div>
    <w:div w:id="1023677715">
      <w:bodyDiv w:val="1"/>
      <w:marLeft w:val="0"/>
      <w:marRight w:val="0"/>
      <w:marTop w:val="0"/>
      <w:marBottom w:val="0"/>
      <w:divBdr>
        <w:top w:val="none" w:sz="0" w:space="0" w:color="auto"/>
        <w:left w:val="none" w:sz="0" w:space="0" w:color="auto"/>
        <w:bottom w:val="none" w:sz="0" w:space="0" w:color="auto"/>
        <w:right w:val="none" w:sz="0" w:space="0" w:color="auto"/>
      </w:divBdr>
    </w:div>
    <w:div w:id="1023820103">
      <w:bodyDiv w:val="1"/>
      <w:marLeft w:val="0"/>
      <w:marRight w:val="0"/>
      <w:marTop w:val="0"/>
      <w:marBottom w:val="0"/>
      <w:divBdr>
        <w:top w:val="none" w:sz="0" w:space="0" w:color="auto"/>
        <w:left w:val="none" w:sz="0" w:space="0" w:color="auto"/>
        <w:bottom w:val="none" w:sz="0" w:space="0" w:color="auto"/>
        <w:right w:val="none" w:sz="0" w:space="0" w:color="auto"/>
      </w:divBdr>
    </w:div>
    <w:div w:id="1024477507">
      <w:bodyDiv w:val="1"/>
      <w:marLeft w:val="0"/>
      <w:marRight w:val="0"/>
      <w:marTop w:val="0"/>
      <w:marBottom w:val="0"/>
      <w:divBdr>
        <w:top w:val="none" w:sz="0" w:space="0" w:color="auto"/>
        <w:left w:val="none" w:sz="0" w:space="0" w:color="auto"/>
        <w:bottom w:val="none" w:sz="0" w:space="0" w:color="auto"/>
        <w:right w:val="none" w:sz="0" w:space="0" w:color="auto"/>
      </w:divBdr>
    </w:div>
    <w:div w:id="1024751005">
      <w:bodyDiv w:val="1"/>
      <w:marLeft w:val="0"/>
      <w:marRight w:val="0"/>
      <w:marTop w:val="0"/>
      <w:marBottom w:val="0"/>
      <w:divBdr>
        <w:top w:val="none" w:sz="0" w:space="0" w:color="auto"/>
        <w:left w:val="none" w:sz="0" w:space="0" w:color="auto"/>
        <w:bottom w:val="none" w:sz="0" w:space="0" w:color="auto"/>
        <w:right w:val="none" w:sz="0" w:space="0" w:color="auto"/>
      </w:divBdr>
    </w:div>
    <w:div w:id="1025518310">
      <w:bodyDiv w:val="1"/>
      <w:marLeft w:val="0"/>
      <w:marRight w:val="0"/>
      <w:marTop w:val="0"/>
      <w:marBottom w:val="0"/>
      <w:divBdr>
        <w:top w:val="none" w:sz="0" w:space="0" w:color="auto"/>
        <w:left w:val="none" w:sz="0" w:space="0" w:color="auto"/>
        <w:bottom w:val="none" w:sz="0" w:space="0" w:color="auto"/>
        <w:right w:val="none" w:sz="0" w:space="0" w:color="auto"/>
      </w:divBdr>
    </w:div>
    <w:div w:id="1026828830">
      <w:bodyDiv w:val="1"/>
      <w:marLeft w:val="0"/>
      <w:marRight w:val="0"/>
      <w:marTop w:val="0"/>
      <w:marBottom w:val="0"/>
      <w:divBdr>
        <w:top w:val="none" w:sz="0" w:space="0" w:color="auto"/>
        <w:left w:val="none" w:sz="0" w:space="0" w:color="auto"/>
        <w:bottom w:val="none" w:sz="0" w:space="0" w:color="auto"/>
        <w:right w:val="none" w:sz="0" w:space="0" w:color="auto"/>
      </w:divBdr>
    </w:div>
    <w:div w:id="1027677459">
      <w:bodyDiv w:val="1"/>
      <w:marLeft w:val="0"/>
      <w:marRight w:val="0"/>
      <w:marTop w:val="0"/>
      <w:marBottom w:val="0"/>
      <w:divBdr>
        <w:top w:val="none" w:sz="0" w:space="0" w:color="auto"/>
        <w:left w:val="none" w:sz="0" w:space="0" w:color="auto"/>
        <w:bottom w:val="none" w:sz="0" w:space="0" w:color="auto"/>
        <w:right w:val="none" w:sz="0" w:space="0" w:color="auto"/>
      </w:divBdr>
    </w:div>
    <w:div w:id="1028028903">
      <w:bodyDiv w:val="1"/>
      <w:marLeft w:val="0"/>
      <w:marRight w:val="0"/>
      <w:marTop w:val="0"/>
      <w:marBottom w:val="0"/>
      <w:divBdr>
        <w:top w:val="none" w:sz="0" w:space="0" w:color="auto"/>
        <w:left w:val="none" w:sz="0" w:space="0" w:color="auto"/>
        <w:bottom w:val="none" w:sz="0" w:space="0" w:color="auto"/>
        <w:right w:val="none" w:sz="0" w:space="0" w:color="auto"/>
      </w:divBdr>
    </w:div>
    <w:div w:id="1028797089">
      <w:bodyDiv w:val="1"/>
      <w:marLeft w:val="0"/>
      <w:marRight w:val="0"/>
      <w:marTop w:val="0"/>
      <w:marBottom w:val="0"/>
      <w:divBdr>
        <w:top w:val="none" w:sz="0" w:space="0" w:color="auto"/>
        <w:left w:val="none" w:sz="0" w:space="0" w:color="auto"/>
        <w:bottom w:val="none" w:sz="0" w:space="0" w:color="auto"/>
        <w:right w:val="none" w:sz="0" w:space="0" w:color="auto"/>
      </w:divBdr>
    </w:div>
    <w:div w:id="1028918698">
      <w:bodyDiv w:val="1"/>
      <w:marLeft w:val="0"/>
      <w:marRight w:val="0"/>
      <w:marTop w:val="0"/>
      <w:marBottom w:val="0"/>
      <w:divBdr>
        <w:top w:val="none" w:sz="0" w:space="0" w:color="auto"/>
        <w:left w:val="none" w:sz="0" w:space="0" w:color="auto"/>
        <w:bottom w:val="none" w:sz="0" w:space="0" w:color="auto"/>
        <w:right w:val="none" w:sz="0" w:space="0" w:color="auto"/>
      </w:divBdr>
    </w:div>
    <w:div w:id="1029795607">
      <w:bodyDiv w:val="1"/>
      <w:marLeft w:val="0"/>
      <w:marRight w:val="0"/>
      <w:marTop w:val="0"/>
      <w:marBottom w:val="0"/>
      <w:divBdr>
        <w:top w:val="none" w:sz="0" w:space="0" w:color="auto"/>
        <w:left w:val="none" w:sz="0" w:space="0" w:color="auto"/>
        <w:bottom w:val="none" w:sz="0" w:space="0" w:color="auto"/>
        <w:right w:val="none" w:sz="0" w:space="0" w:color="auto"/>
      </w:divBdr>
    </w:div>
    <w:div w:id="1029840659">
      <w:bodyDiv w:val="1"/>
      <w:marLeft w:val="0"/>
      <w:marRight w:val="0"/>
      <w:marTop w:val="0"/>
      <w:marBottom w:val="0"/>
      <w:divBdr>
        <w:top w:val="none" w:sz="0" w:space="0" w:color="auto"/>
        <w:left w:val="none" w:sz="0" w:space="0" w:color="auto"/>
        <w:bottom w:val="none" w:sz="0" w:space="0" w:color="auto"/>
        <w:right w:val="none" w:sz="0" w:space="0" w:color="auto"/>
      </w:divBdr>
    </w:div>
    <w:div w:id="1031881093">
      <w:bodyDiv w:val="1"/>
      <w:marLeft w:val="0"/>
      <w:marRight w:val="0"/>
      <w:marTop w:val="0"/>
      <w:marBottom w:val="0"/>
      <w:divBdr>
        <w:top w:val="none" w:sz="0" w:space="0" w:color="auto"/>
        <w:left w:val="none" w:sz="0" w:space="0" w:color="auto"/>
        <w:bottom w:val="none" w:sz="0" w:space="0" w:color="auto"/>
        <w:right w:val="none" w:sz="0" w:space="0" w:color="auto"/>
      </w:divBdr>
    </w:div>
    <w:div w:id="1031955853">
      <w:bodyDiv w:val="1"/>
      <w:marLeft w:val="0"/>
      <w:marRight w:val="0"/>
      <w:marTop w:val="0"/>
      <w:marBottom w:val="0"/>
      <w:divBdr>
        <w:top w:val="none" w:sz="0" w:space="0" w:color="auto"/>
        <w:left w:val="none" w:sz="0" w:space="0" w:color="auto"/>
        <w:bottom w:val="none" w:sz="0" w:space="0" w:color="auto"/>
        <w:right w:val="none" w:sz="0" w:space="0" w:color="auto"/>
      </w:divBdr>
    </w:div>
    <w:div w:id="1032149288">
      <w:bodyDiv w:val="1"/>
      <w:marLeft w:val="0"/>
      <w:marRight w:val="0"/>
      <w:marTop w:val="0"/>
      <w:marBottom w:val="0"/>
      <w:divBdr>
        <w:top w:val="none" w:sz="0" w:space="0" w:color="auto"/>
        <w:left w:val="none" w:sz="0" w:space="0" w:color="auto"/>
        <w:bottom w:val="none" w:sz="0" w:space="0" w:color="auto"/>
        <w:right w:val="none" w:sz="0" w:space="0" w:color="auto"/>
      </w:divBdr>
    </w:div>
    <w:div w:id="1032343576">
      <w:bodyDiv w:val="1"/>
      <w:marLeft w:val="0"/>
      <w:marRight w:val="0"/>
      <w:marTop w:val="0"/>
      <w:marBottom w:val="0"/>
      <w:divBdr>
        <w:top w:val="none" w:sz="0" w:space="0" w:color="auto"/>
        <w:left w:val="none" w:sz="0" w:space="0" w:color="auto"/>
        <w:bottom w:val="none" w:sz="0" w:space="0" w:color="auto"/>
        <w:right w:val="none" w:sz="0" w:space="0" w:color="auto"/>
      </w:divBdr>
    </w:div>
    <w:div w:id="1034692615">
      <w:bodyDiv w:val="1"/>
      <w:marLeft w:val="0"/>
      <w:marRight w:val="0"/>
      <w:marTop w:val="0"/>
      <w:marBottom w:val="0"/>
      <w:divBdr>
        <w:top w:val="none" w:sz="0" w:space="0" w:color="auto"/>
        <w:left w:val="none" w:sz="0" w:space="0" w:color="auto"/>
        <w:bottom w:val="none" w:sz="0" w:space="0" w:color="auto"/>
        <w:right w:val="none" w:sz="0" w:space="0" w:color="auto"/>
      </w:divBdr>
    </w:div>
    <w:div w:id="1035036209">
      <w:bodyDiv w:val="1"/>
      <w:marLeft w:val="0"/>
      <w:marRight w:val="0"/>
      <w:marTop w:val="0"/>
      <w:marBottom w:val="0"/>
      <w:divBdr>
        <w:top w:val="none" w:sz="0" w:space="0" w:color="auto"/>
        <w:left w:val="none" w:sz="0" w:space="0" w:color="auto"/>
        <w:bottom w:val="none" w:sz="0" w:space="0" w:color="auto"/>
        <w:right w:val="none" w:sz="0" w:space="0" w:color="auto"/>
      </w:divBdr>
    </w:div>
    <w:div w:id="1035228089">
      <w:bodyDiv w:val="1"/>
      <w:marLeft w:val="0"/>
      <w:marRight w:val="0"/>
      <w:marTop w:val="0"/>
      <w:marBottom w:val="0"/>
      <w:divBdr>
        <w:top w:val="none" w:sz="0" w:space="0" w:color="auto"/>
        <w:left w:val="none" w:sz="0" w:space="0" w:color="auto"/>
        <w:bottom w:val="none" w:sz="0" w:space="0" w:color="auto"/>
        <w:right w:val="none" w:sz="0" w:space="0" w:color="auto"/>
      </w:divBdr>
    </w:div>
    <w:div w:id="1036781998">
      <w:bodyDiv w:val="1"/>
      <w:marLeft w:val="0"/>
      <w:marRight w:val="0"/>
      <w:marTop w:val="0"/>
      <w:marBottom w:val="0"/>
      <w:divBdr>
        <w:top w:val="none" w:sz="0" w:space="0" w:color="auto"/>
        <w:left w:val="none" w:sz="0" w:space="0" w:color="auto"/>
        <w:bottom w:val="none" w:sz="0" w:space="0" w:color="auto"/>
        <w:right w:val="none" w:sz="0" w:space="0" w:color="auto"/>
      </w:divBdr>
    </w:div>
    <w:div w:id="1037703062">
      <w:bodyDiv w:val="1"/>
      <w:marLeft w:val="0"/>
      <w:marRight w:val="0"/>
      <w:marTop w:val="0"/>
      <w:marBottom w:val="0"/>
      <w:divBdr>
        <w:top w:val="none" w:sz="0" w:space="0" w:color="auto"/>
        <w:left w:val="none" w:sz="0" w:space="0" w:color="auto"/>
        <w:bottom w:val="none" w:sz="0" w:space="0" w:color="auto"/>
        <w:right w:val="none" w:sz="0" w:space="0" w:color="auto"/>
      </w:divBdr>
    </w:div>
    <w:div w:id="1038774542">
      <w:bodyDiv w:val="1"/>
      <w:marLeft w:val="0"/>
      <w:marRight w:val="0"/>
      <w:marTop w:val="0"/>
      <w:marBottom w:val="0"/>
      <w:divBdr>
        <w:top w:val="none" w:sz="0" w:space="0" w:color="auto"/>
        <w:left w:val="none" w:sz="0" w:space="0" w:color="auto"/>
        <w:bottom w:val="none" w:sz="0" w:space="0" w:color="auto"/>
        <w:right w:val="none" w:sz="0" w:space="0" w:color="auto"/>
      </w:divBdr>
    </w:div>
    <w:div w:id="1039012542">
      <w:bodyDiv w:val="1"/>
      <w:marLeft w:val="0"/>
      <w:marRight w:val="0"/>
      <w:marTop w:val="0"/>
      <w:marBottom w:val="0"/>
      <w:divBdr>
        <w:top w:val="none" w:sz="0" w:space="0" w:color="auto"/>
        <w:left w:val="none" w:sz="0" w:space="0" w:color="auto"/>
        <w:bottom w:val="none" w:sz="0" w:space="0" w:color="auto"/>
        <w:right w:val="none" w:sz="0" w:space="0" w:color="auto"/>
      </w:divBdr>
    </w:div>
    <w:div w:id="1039159950">
      <w:bodyDiv w:val="1"/>
      <w:marLeft w:val="0"/>
      <w:marRight w:val="0"/>
      <w:marTop w:val="0"/>
      <w:marBottom w:val="0"/>
      <w:divBdr>
        <w:top w:val="none" w:sz="0" w:space="0" w:color="auto"/>
        <w:left w:val="none" w:sz="0" w:space="0" w:color="auto"/>
        <w:bottom w:val="none" w:sz="0" w:space="0" w:color="auto"/>
        <w:right w:val="none" w:sz="0" w:space="0" w:color="auto"/>
      </w:divBdr>
    </w:div>
    <w:div w:id="1039864692">
      <w:bodyDiv w:val="1"/>
      <w:marLeft w:val="0"/>
      <w:marRight w:val="0"/>
      <w:marTop w:val="0"/>
      <w:marBottom w:val="0"/>
      <w:divBdr>
        <w:top w:val="none" w:sz="0" w:space="0" w:color="auto"/>
        <w:left w:val="none" w:sz="0" w:space="0" w:color="auto"/>
        <w:bottom w:val="none" w:sz="0" w:space="0" w:color="auto"/>
        <w:right w:val="none" w:sz="0" w:space="0" w:color="auto"/>
      </w:divBdr>
    </w:div>
    <w:div w:id="1040478173">
      <w:bodyDiv w:val="1"/>
      <w:marLeft w:val="0"/>
      <w:marRight w:val="0"/>
      <w:marTop w:val="0"/>
      <w:marBottom w:val="0"/>
      <w:divBdr>
        <w:top w:val="none" w:sz="0" w:space="0" w:color="auto"/>
        <w:left w:val="none" w:sz="0" w:space="0" w:color="auto"/>
        <w:bottom w:val="none" w:sz="0" w:space="0" w:color="auto"/>
        <w:right w:val="none" w:sz="0" w:space="0" w:color="auto"/>
      </w:divBdr>
    </w:div>
    <w:div w:id="1042556865">
      <w:bodyDiv w:val="1"/>
      <w:marLeft w:val="0"/>
      <w:marRight w:val="0"/>
      <w:marTop w:val="0"/>
      <w:marBottom w:val="0"/>
      <w:divBdr>
        <w:top w:val="none" w:sz="0" w:space="0" w:color="auto"/>
        <w:left w:val="none" w:sz="0" w:space="0" w:color="auto"/>
        <w:bottom w:val="none" w:sz="0" w:space="0" w:color="auto"/>
        <w:right w:val="none" w:sz="0" w:space="0" w:color="auto"/>
      </w:divBdr>
    </w:div>
    <w:div w:id="1043217903">
      <w:bodyDiv w:val="1"/>
      <w:marLeft w:val="0"/>
      <w:marRight w:val="0"/>
      <w:marTop w:val="0"/>
      <w:marBottom w:val="0"/>
      <w:divBdr>
        <w:top w:val="none" w:sz="0" w:space="0" w:color="auto"/>
        <w:left w:val="none" w:sz="0" w:space="0" w:color="auto"/>
        <w:bottom w:val="none" w:sz="0" w:space="0" w:color="auto"/>
        <w:right w:val="none" w:sz="0" w:space="0" w:color="auto"/>
      </w:divBdr>
    </w:div>
    <w:div w:id="1043362941">
      <w:bodyDiv w:val="1"/>
      <w:marLeft w:val="0"/>
      <w:marRight w:val="0"/>
      <w:marTop w:val="0"/>
      <w:marBottom w:val="0"/>
      <w:divBdr>
        <w:top w:val="none" w:sz="0" w:space="0" w:color="auto"/>
        <w:left w:val="none" w:sz="0" w:space="0" w:color="auto"/>
        <w:bottom w:val="none" w:sz="0" w:space="0" w:color="auto"/>
        <w:right w:val="none" w:sz="0" w:space="0" w:color="auto"/>
      </w:divBdr>
    </w:div>
    <w:div w:id="1043821274">
      <w:bodyDiv w:val="1"/>
      <w:marLeft w:val="0"/>
      <w:marRight w:val="0"/>
      <w:marTop w:val="0"/>
      <w:marBottom w:val="0"/>
      <w:divBdr>
        <w:top w:val="none" w:sz="0" w:space="0" w:color="auto"/>
        <w:left w:val="none" w:sz="0" w:space="0" w:color="auto"/>
        <w:bottom w:val="none" w:sz="0" w:space="0" w:color="auto"/>
        <w:right w:val="none" w:sz="0" w:space="0" w:color="auto"/>
      </w:divBdr>
    </w:div>
    <w:div w:id="1045452181">
      <w:bodyDiv w:val="1"/>
      <w:marLeft w:val="0"/>
      <w:marRight w:val="0"/>
      <w:marTop w:val="0"/>
      <w:marBottom w:val="0"/>
      <w:divBdr>
        <w:top w:val="none" w:sz="0" w:space="0" w:color="auto"/>
        <w:left w:val="none" w:sz="0" w:space="0" w:color="auto"/>
        <w:bottom w:val="none" w:sz="0" w:space="0" w:color="auto"/>
        <w:right w:val="none" w:sz="0" w:space="0" w:color="auto"/>
      </w:divBdr>
    </w:div>
    <w:div w:id="1046413664">
      <w:bodyDiv w:val="1"/>
      <w:marLeft w:val="0"/>
      <w:marRight w:val="0"/>
      <w:marTop w:val="0"/>
      <w:marBottom w:val="0"/>
      <w:divBdr>
        <w:top w:val="none" w:sz="0" w:space="0" w:color="auto"/>
        <w:left w:val="none" w:sz="0" w:space="0" w:color="auto"/>
        <w:bottom w:val="none" w:sz="0" w:space="0" w:color="auto"/>
        <w:right w:val="none" w:sz="0" w:space="0" w:color="auto"/>
      </w:divBdr>
    </w:div>
    <w:div w:id="1047100393">
      <w:bodyDiv w:val="1"/>
      <w:marLeft w:val="0"/>
      <w:marRight w:val="0"/>
      <w:marTop w:val="0"/>
      <w:marBottom w:val="0"/>
      <w:divBdr>
        <w:top w:val="none" w:sz="0" w:space="0" w:color="auto"/>
        <w:left w:val="none" w:sz="0" w:space="0" w:color="auto"/>
        <w:bottom w:val="none" w:sz="0" w:space="0" w:color="auto"/>
        <w:right w:val="none" w:sz="0" w:space="0" w:color="auto"/>
      </w:divBdr>
    </w:div>
    <w:div w:id="1047409177">
      <w:bodyDiv w:val="1"/>
      <w:marLeft w:val="0"/>
      <w:marRight w:val="0"/>
      <w:marTop w:val="0"/>
      <w:marBottom w:val="0"/>
      <w:divBdr>
        <w:top w:val="none" w:sz="0" w:space="0" w:color="auto"/>
        <w:left w:val="none" w:sz="0" w:space="0" w:color="auto"/>
        <w:bottom w:val="none" w:sz="0" w:space="0" w:color="auto"/>
        <w:right w:val="none" w:sz="0" w:space="0" w:color="auto"/>
      </w:divBdr>
    </w:div>
    <w:div w:id="1047530355">
      <w:bodyDiv w:val="1"/>
      <w:marLeft w:val="0"/>
      <w:marRight w:val="0"/>
      <w:marTop w:val="0"/>
      <w:marBottom w:val="0"/>
      <w:divBdr>
        <w:top w:val="none" w:sz="0" w:space="0" w:color="auto"/>
        <w:left w:val="none" w:sz="0" w:space="0" w:color="auto"/>
        <w:bottom w:val="none" w:sz="0" w:space="0" w:color="auto"/>
        <w:right w:val="none" w:sz="0" w:space="0" w:color="auto"/>
      </w:divBdr>
    </w:div>
    <w:div w:id="1047878579">
      <w:bodyDiv w:val="1"/>
      <w:marLeft w:val="0"/>
      <w:marRight w:val="0"/>
      <w:marTop w:val="0"/>
      <w:marBottom w:val="0"/>
      <w:divBdr>
        <w:top w:val="none" w:sz="0" w:space="0" w:color="auto"/>
        <w:left w:val="none" w:sz="0" w:space="0" w:color="auto"/>
        <w:bottom w:val="none" w:sz="0" w:space="0" w:color="auto"/>
        <w:right w:val="none" w:sz="0" w:space="0" w:color="auto"/>
      </w:divBdr>
    </w:div>
    <w:div w:id="1048527033">
      <w:bodyDiv w:val="1"/>
      <w:marLeft w:val="0"/>
      <w:marRight w:val="0"/>
      <w:marTop w:val="0"/>
      <w:marBottom w:val="0"/>
      <w:divBdr>
        <w:top w:val="none" w:sz="0" w:space="0" w:color="auto"/>
        <w:left w:val="none" w:sz="0" w:space="0" w:color="auto"/>
        <w:bottom w:val="none" w:sz="0" w:space="0" w:color="auto"/>
        <w:right w:val="none" w:sz="0" w:space="0" w:color="auto"/>
      </w:divBdr>
    </w:div>
    <w:div w:id="1048841235">
      <w:bodyDiv w:val="1"/>
      <w:marLeft w:val="0"/>
      <w:marRight w:val="0"/>
      <w:marTop w:val="0"/>
      <w:marBottom w:val="0"/>
      <w:divBdr>
        <w:top w:val="none" w:sz="0" w:space="0" w:color="auto"/>
        <w:left w:val="none" w:sz="0" w:space="0" w:color="auto"/>
        <w:bottom w:val="none" w:sz="0" w:space="0" w:color="auto"/>
        <w:right w:val="none" w:sz="0" w:space="0" w:color="auto"/>
      </w:divBdr>
    </w:div>
    <w:div w:id="1049257144">
      <w:bodyDiv w:val="1"/>
      <w:marLeft w:val="0"/>
      <w:marRight w:val="0"/>
      <w:marTop w:val="0"/>
      <w:marBottom w:val="0"/>
      <w:divBdr>
        <w:top w:val="none" w:sz="0" w:space="0" w:color="auto"/>
        <w:left w:val="none" w:sz="0" w:space="0" w:color="auto"/>
        <w:bottom w:val="none" w:sz="0" w:space="0" w:color="auto"/>
        <w:right w:val="none" w:sz="0" w:space="0" w:color="auto"/>
      </w:divBdr>
    </w:div>
    <w:div w:id="1050036229">
      <w:bodyDiv w:val="1"/>
      <w:marLeft w:val="0"/>
      <w:marRight w:val="0"/>
      <w:marTop w:val="0"/>
      <w:marBottom w:val="0"/>
      <w:divBdr>
        <w:top w:val="none" w:sz="0" w:space="0" w:color="auto"/>
        <w:left w:val="none" w:sz="0" w:space="0" w:color="auto"/>
        <w:bottom w:val="none" w:sz="0" w:space="0" w:color="auto"/>
        <w:right w:val="none" w:sz="0" w:space="0" w:color="auto"/>
      </w:divBdr>
    </w:div>
    <w:div w:id="1050809218">
      <w:bodyDiv w:val="1"/>
      <w:marLeft w:val="0"/>
      <w:marRight w:val="0"/>
      <w:marTop w:val="0"/>
      <w:marBottom w:val="0"/>
      <w:divBdr>
        <w:top w:val="none" w:sz="0" w:space="0" w:color="auto"/>
        <w:left w:val="none" w:sz="0" w:space="0" w:color="auto"/>
        <w:bottom w:val="none" w:sz="0" w:space="0" w:color="auto"/>
        <w:right w:val="none" w:sz="0" w:space="0" w:color="auto"/>
      </w:divBdr>
    </w:div>
    <w:div w:id="1050810106">
      <w:bodyDiv w:val="1"/>
      <w:marLeft w:val="0"/>
      <w:marRight w:val="0"/>
      <w:marTop w:val="0"/>
      <w:marBottom w:val="0"/>
      <w:divBdr>
        <w:top w:val="none" w:sz="0" w:space="0" w:color="auto"/>
        <w:left w:val="none" w:sz="0" w:space="0" w:color="auto"/>
        <w:bottom w:val="none" w:sz="0" w:space="0" w:color="auto"/>
        <w:right w:val="none" w:sz="0" w:space="0" w:color="auto"/>
      </w:divBdr>
    </w:div>
    <w:div w:id="1051810583">
      <w:bodyDiv w:val="1"/>
      <w:marLeft w:val="0"/>
      <w:marRight w:val="0"/>
      <w:marTop w:val="0"/>
      <w:marBottom w:val="0"/>
      <w:divBdr>
        <w:top w:val="none" w:sz="0" w:space="0" w:color="auto"/>
        <w:left w:val="none" w:sz="0" w:space="0" w:color="auto"/>
        <w:bottom w:val="none" w:sz="0" w:space="0" w:color="auto"/>
        <w:right w:val="none" w:sz="0" w:space="0" w:color="auto"/>
      </w:divBdr>
    </w:div>
    <w:div w:id="1052313354">
      <w:bodyDiv w:val="1"/>
      <w:marLeft w:val="0"/>
      <w:marRight w:val="0"/>
      <w:marTop w:val="0"/>
      <w:marBottom w:val="0"/>
      <w:divBdr>
        <w:top w:val="none" w:sz="0" w:space="0" w:color="auto"/>
        <w:left w:val="none" w:sz="0" w:space="0" w:color="auto"/>
        <w:bottom w:val="none" w:sz="0" w:space="0" w:color="auto"/>
        <w:right w:val="none" w:sz="0" w:space="0" w:color="auto"/>
      </w:divBdr>
    </w:div>
    <w:div w:id="1053384909">
      <w:bodyDiv w:val="1"/>
      <w:marLeft w:val="0"/>
      <w:marRight w:val="0"/>
      <w:marTop w:val="0"/>
      <w:marBottom w:val="0"/>
      <w:divBdr>
        <w:top w:val="none" w:sz="0" w:space="0" w:color="auto"/>
        <w:left w:val="none" w:sz="0" w:space="0" w:color="auto"/>
        <w:bottom w:val="none" w:sz="0" w:space="0" w:color="auto"/>
        <w:right w:val="none" w:sz="0" w:space="0" w:color="auto"/>
      </w:divBdr>
    </w:div>
    <w:div w:id="1054697883">
      <w:bodyDiv w:val="1"/>
      <w:marLeft w:val="0"/>
      <w:marRight w:val="0"/>
      <w:marTop w:val="0"/>
      <w:marBottom w:val="0"/>
      <w:divBdr>
        <w:top w:val="none" w:sz="0" w:space="0" w:color="auto"/>
        <w:left w:val="none" w:sz="0" w:space="0" w:color="auto"/>
        <w:bottom w:val="none" w:sz="0" w:space="0" w:color="auto"/>
        <w:right w:val="none" w:sz="0" w:space="0" w:color="auto"/>
      </w:divBdr>
    </w:div>
    <w:div w:id="1054890976">
      <w:bodyDiv w:val="1"/>
      <w:marLeft w:val="0"/>
      <w:marRight w:val="0"/>
      <w:marTop w:val="0"/>
      <w:marBottom w:val="0"/>
      <w:divBdr>
        <w:top w:val="none" w:sz="0" w:space="0" w:color="auto"/>
        <w:left w:val="none" w:sz="0" w:space="0" w:color="auto"/>
        <w:bottom w:val="none" w:sz="0" w:space="0" w:color="auto"/>
        <w:right w:val="none" w:sz="0" w:space="0" w:color="auto"/>
      </w:divBdr>
    </w:div>
    <w:div w:id="1054935598">
      <w:bodyDiv w:val="1"/>
      <w:marLeft w:val="0"/>
      <w:marRight w:val="0"/>
      <w:marTop w:val="0"/>
      <w:marBottom w:val="0"/>
      <w:divBdr>
        <w:top w:val="none" w:sz="0" w:space="0" w:color="auto"/>
        <w:left w:val="none" w:sz="0" w:space="0" w:color="auto"/>
        <w:bottom w:val="none" w:sz="0" w:space="0" w:color="auto"/>
        <w:right w:val="none" w:sz="0" w:space="0" w:color="auto"/>
      </w:divBdr>
    </w:div>
    <w:div w:id="1056079762">
      <w:bodyDiv w:val="1"/>
      <w:marLeft w:val="0"/>
      <w:marRight w:val="0"/>
      <w:marTop w:val="0"/>
      <w:marBottom w:val="0"/>
      <w:divBdr>
        <w:top w:val="none" w:sz="0" w:space="0" w:color="auto"/>
        <w:left w:val="none" w:sz="0" w:space="0" w:color="auto"/>
        <w:bottom w:val="none" w:sz="0" w:space="0" w:color="auto"/>
        <w:right w:val="none" w:sz="0" w:space="0" w:color="auto"/>
      </w:divBdr>
    </w:div>
    <w:div w:id="1056662625">
      <w:bodyDiv w:val="1"/>
      <w:marLeft w:val="0"/>
      <w:marRight w:val="0"/>
      <w:marTop w:val="0"/>
      <w:marBottom w:val="0"/>
      <w:divBdr>
        <w:top w:val="none" w:sz="0" w:space="0" w:color="auto"/>
        <w:left w:val="none" w:sz="0" w:space="0" w:color="auto"/>
        <w:bottom w:val="none" w:sz="0" w:space="0" w:color="auto"/>
        <w:right w:val="none" w:sz="0" w:space="0" w:color="auto"/>
      </w:divBdr>
    </w:div>
    <w:div w:id="1056903198">
      <w:bodyDiv w:val="1"/>
      <w:marLeft w:val="0"/>
      <w:marRight w:val="0"/>
      <w:marTop w:val="0"/>
      <w:marBottom w:val="0"/>
      <w:divBdr>
        <w:top w:val="none" w:sz="0" w:space="0" w:color="auto"/>
        <w:left w:val="none" w:sz="0" w:space="0" w:color="auto"/>
        <w:bottom w:val="none" w:sz="0" w:space="0" w:color="auto"/>
        <w:right w:val="none" w:sz="0" w:space="0" w:color="auto"/>
      </w:divBdr>
    </w:div>
    <w:div w:id="1056929547">
      <w:bodyDiv w:val="1"/>
      <w:marLeft w:val="0"/>
      <w:marRight w:val="0"/>
      <w:marTop w:val="0"/>
      <w:marBottom w:val="0"/>
      <w:divBdr>
        <w:top w:val="none" w:sz="0" w:space="0" w:color="auto"/>
        <w:left w:val="none" w:sz="0" w:space="0" w:color="auto"/>
        <w:bottom w:val="none" w:sz="0" w:space="0" w:color="auto"/>
        <w:right w:val="none" w:sz="0" w:space="0" w:color="auto"/>
      </w:divBdr>
    </w:div>
    <w:div w:id="1060714731">
      <w:bodyDiv w:val="1"/>
      <w:marLeft w:val="0"/>
      <w:marRight w:val="0"/>
      <w:marTop w:val="0"/>
      <w:marBottom w:val="0"/>
      <w:divBdr>
        <w:top w:val="none" w:sz="0" w:space="0" w:color="auto"/>
        <w:left w:val="none" w:sz="0" w:space="0" w:color="auto"/>
        <w:bottom w:val="none" w:sz="0" w:space="0" w:color="auto"/>
        <w:right w:val="none" w:sz="0" w:space="0" w:color="auto"/>
      </w:divBdr>
    </w:div>
    <w:div w:id="1061059141">
      <w:bodyDiv w:val="1"/>
      <w:marLeft w:val="0"/>
      <w:marRight w:val="0"/>
      <w:marTop w:val="0"/>
      <w:marBottom w:val="0"/>
      <w:divBdr>
        <w:top w:val="none" w:sz="0" w:space="0" w:color="auto"/>
        <w:left w:val="none" w:sz="0" w:space="0" w:color="auto"/>
        <w:bottom w:val="none" w:sz="0" w:space="0" w:color="auto"/>
        <w:right w:val="none" w:sz="0" w:space="0" w:color="auto"/>
      </w:divBdr>
    </w:div>
    <w:div w:id="1061100669">
      <w:bodyDiv w:val="1"/>
      <w:marLeft w:val="0"/>
      <w:marRight w:val="0"/>
      <w:marTop w:val="0"/>
      <w:marBottom w:val="0"/>
      <w:divBdr>
        <w:top w:val="none" w:sz="0" w:space="0" w:color="auto"/>
        <w:left w:val="none" w:sz="0" w:space="0" w:color="auto"/>
        <w:bottom w:val="none" w:sz="0" w:space="0" w:color="auto"/>
        <w:right w:val="none" w:sz="0" w:space="0" w:color="auto"/>
      </w:divBdr>
    </w:div>
    <w:div w:id="1061556716">
      <w:bodyDiv w:val="1"/>
      <w:marLeft w:val="0"/>
      <w:marRight w:val="0"/>
      <w:marTop w:val="0"/>
      <w:marBottom w:val="0"/>
      <w:divBdr>
        <w:top w:val="none" w:sz="0" w:space="0" w:color="auto"/>
        <w:left w:val="none" w:sz="0" w:space="0" w:color="auto"/>
        <w:bottom w:val="none" w:sz="0" w:space="0" w:color="auto"/>
        <w:right w:val="none" w:sz="0" w:space="0" w:color="auto"/>
      </w:divBdr>
    </w:div>
    <w:div w:id="1061905135">
      <w:bodyDiv w:val="1"/>
      <w:marLeft w:val="0"/>
      <w:marRight w:val="0"/>
      <w:marTop w:val="0"/>
      <w:marBottom w:val="0"/>
      <w:divBdr>
        <w:top w:val="none" w:sz="0" w:space="0" w:color="auto"/>
        <w:left w:val="none" w:sz="0" w:space="0" w:color="auto"/>
        <w:bottom w:val="none" w:sz="0" w:space="0" w:color="auto"/>
        <w:right w:val="none" w:sz="0" w:space="0" w:color="auto"/>
      </w:divBdr>
    </w:div>
    <w:div w:id="1063407416">
      <w:bodyDiv w:val="1"/>
      <w:marLeft w:val="0"/>
      <w:marRight w:val="0"/>
      <w:marTop w:val="0"/>
      <w:marBottom w:val="0"/>
      <w:divBdr>
        <w:top w:val="none" w:sz="0" w:space="0" w:color="auto"/>
        <w:left w:val="none" w:sz="0" w:space="0" w:color="auto"/>
        <w:bottom w:val="none" w:sz="0" w:space="0" w:color="auto"/>
        <w:right w:val="none" w:sz="0" w:space="0" w:color="auto"/>
      </w:divBdr>
    </w:div>
    <w:div w:id="1063526777">
      <w:bodyDiv w:val="1"/>
      <w:marLeft w:val="0"/>
      <w:marRight w:val="0"/>
      <w:marTop w:val="0"/>
      <w:marBottom w:val="0"/>
      <w:divBdr>
        <w:top w:val="none" w:sz="0" w:space="0" w:color="auto"/>
        <w:left w:val="none" w:sz="0" w:space="0" w:color="auto"/>
        <w:bottom w:val="none" w:sz="0" w:space="0" w:color="auto"/>
        <w:right w:val="none" w:sz="0" w:space="0" w:color="auto"/>
      </w:divBdr>
    </w:div>
    <w:div w:id="1064260950">
      <w:bodyDiv w:val="1"/>
      <w:marLeft w:val="0"/>
      <w:marRight w:val="0"/>
      <w:marTop w:val="0"/>
      <w:marBottom w:val="0"/>
      <w:divBdr>
        <w:top w:val="none" w:sz="0" w:space="0" w:color="auto"/>
        <w:left w:val="none" w:sz="0" w:space="0" w:color="auto"/>
        <w:bottom w:val="none" w:sz="0" w:space="0" w:color="auto"/>
        <w:right w:val="none" w:sz="0" w:space="0" w:color="auto"/>
      </w:divBdr>
    </w:div>
    <w:div w:id="1066224909">
      <w:bodyDiv w:val="1"/>
      <w:marLeft w:val="0"/>
      <w:marRight w:val="0"/>
      <w:marTop w:val="0"/>
      <w:marBottom w:val="0"/>
      <w:divBdr>
        <w:top w:val="none" w:sz="0" w:space="0" w:color="auto"/>
        <w:left w:val="none" w:sz="0" w:space="0" w:color="auto"/>
        <w:bottom w:val="none" w:sz="0" w:space="0" w:color="auto"/>
        <w:right w:val="none" w:sz="0" w:space="0" w:color="auto"/>
      </w:divBdr>
    </w:div>
    <w:div w:id="1066802947">
      <w:bodyDiv w:val="1"/>
      <w:marLeft w:val="0"/>
      <w:marRight w:val="0"/>
      <w:marTop w:val="0"/>
      <w:marBottom w:val="0"/>
      <w:divBdr>
        <w:top w:val="none" w:sz="0" w:space="0" w:color="auto"/>
        <w:left w:val="none" w:sz="0" w:space="0" w:color="auto"/>
        <w:bottom w:val="none" w:sz="0" w:space="0" w:color="auto"/>
        <w:right w:val="none" w:sz="0" w:space="0" w:color="auto"/>
      </w:divBdr>
    </w:div>
    <w:div w:id="1066806167">
      <w:bodyDiv w:val="1"/>
      <w:marLeft w:val="0"/>
      <w:marRight w:val="0"/>
      <w:marTop w:val="0"/>
      <w:marBottom w:val="0"/>
      <w:divBdr>
        <w:top w:val="none" w:sz="0" w:space="0" w:color="auto"/>
        <w:left w:val="none" w:sz="0" w:space="0" w:color="auto"/>
        <w:bottom w:val="none" w:sz="0" w:space="0" w:color="auto"/>
        <w:right w:val="none" w:sz="0" w:space="0" w:color="auto"/>
      </w:divBdr>
    </w:div>
    <w:div w:id="1066996803">
      <w:bodyDiv w:val="1"/>
      <w:marLeft w:val="0"/>
      <w:marRight w:val="0"/>
      <w:marTop w:val="0"/>
      <w:marBottom w:val="0"/>
      <w:divBdr>
        <w:top w:val="none" w:sz="0" w:space="0" w:color="auto"/>
        <w:left w:val="none" w:sz="0" w:space="0" w:color="auto"/>
        <w:bottom w:val="none" w:sz="0" w:space="0" w:color="auto"/>
        <w:right w:val="none" w:sz="0" w:space="0" w:color="auto"/>
      </w:divBdr>
    </w:div>
    <w:div w:id="1067801241">
      <w:bodyDiv w:val="1"/>
      <w:marLeft w:val="0"/>
      <w:marRight w:val="0"/>
      <w:marTop w:val="0"/>
      <w:marBottom w:val="0"/>
      <w:divBdr>
        <w:top w:val="none" w:sz="0" w:space="0" w:color="auto"/>
        <w:left w:val="none" w:sz="0" w:space="0" w:color="auto"/>
        <w:bottom w:val="none" w:sz="0" w:space="0" w:color="auto"/>
        <w:right w:val="none" w:sz="0" w:space="0" w:color="auto"/>
      </w:divBdr>
    </w:div>
    <w:div w:id="1068112236">
      <w:bodyDiv w:val="1"/>
      <w:marLeft w:val="0"/>
      <w:marRight w:val="0"/>
      <w:marTop w:val="0"/>
      <w:marBottom w:val="0"/>
      <w:divBdr>
        <w:top w:val="none" w:sz="0" w:space="0" w:color="auto"/>
        <w:left w:val="none" w:sz="0" w:space="0" w:color="auto"/>
        <w:bottom w:val="none" w:sz="0" w:space="0" w:color="auto"/>
        <w:right w:val="none" w:sz="0" w:space="0" w:color="auto"/>
      </w:divBdr>
    </w:div>
    <w:div w:id="1068268106">
      <w:bodyDiv w:val="1"/>
      <w:marLeft w:val="0"/>
      <w:marRight w:val="0"/>
      <w:marTop w:val="0"/>
      <w:marBottom w:val="0"/>
      <w:divBdr>
        <w:top w:val="none" w:sz="0" w:space="0" w:color="auto"/>
        <w:left w:val="none" w:sz="0" w:space="0" w:color="auto"/>
        <w:bottom w:val="none" w:sz="0" w:space="0" w:color="auto"/>
        <w:right w:val="none" w:sz="0" w:space="0" w:color="auto"/>
      </w:divBdr>
    </w:div>
    <w:div w:id="1068305991">
      <w:bodyDiv w:val="1"/>
      <w:marLeft w:val="0"/>
      <w:marRight w:val="0"/>
      <w:marTop w:val="0"/>
      <w:marBottom w:val="0"/>
      <w:divBdr>
        <w:top w:val="none" w:sz="0" w:space="0" w:color="auto"/>
        <w:left w:val="none" w:sz="0" w:space="0" w:color="auto"/>
        <w:bottom w:val="none" w:sz="0" w:space="0" w:color="auto"/>
        <w:right w:val="none" w:sz="0" w:space="0" w:color="auto"/>
      </w:divBdr>
    </w:div>
    <w:div w:id="1068773476">
      <w:bodyDiv w:val="1"/>
      <w:marLeft w:val="0"/>
      <w:marRight w:val="0"/>
      <w:marTop w:val="0"/>
      <w:marBottom w:val="0"/>
      <w:divBdr>
        <w:top w:val="none" w:sz="0" w:space="0" w:color="auto"/>
        <w:left w:val="none" w:sz="0" w:space="0" w:color="auto"/>
        <w:bottom w:val="none" w:sz="0" w:space="0" w:color="auto"/>
        <w:right w:val="none" w:sz="0" w:space="0" w:color="auto"/>
      </w:divBdr>
    </w:div>
    <w:div w:id="1069160159">
      <w:bodyDiv w:val="1"/>
      <w:marLeft w:val="0"/>
      <w:marRight w:val="0"/>
      <w:marTop w:val="0"/>
      <w:marBottom w:val="0"/>
      <w:divBdr>
        <w:top w:val="none" w:sz="0" w:space="0" w:color="auto"/>
        <w:left w:val="none" w:sz="0" w:space="0" w:color="auto"/>
        <w:bottom w:val="none" w:sz="0" w:space="0" w:color="auto"/>
        <w:right w:val="none" w:sz="0" w:space="0" w:color="auto"/>
      </w:divBdr>
    </w:div>
    <w:div w:id="1069766877">
      <w:bodyDiv w:val="1"/>
      <w:marLeft w:val="0"/>
      <w:marRight w:val="0"/>
      <w:marTop w:val="0"/>
      <w:marBottom w:val="0"/>
      <w:divBdr>
        <w:top w:val="none" w:sz="0" w:space="0" w:color="auto"/>
        <w:left w:val="none" w:sz="0" w:space="0" w:color="auto"/>
        <w:bottom w:val="none" w:sz="0" w:space="0" w:color="auto"/>
        <w:right w:val="none" w:sz="0" w:space="0" w:color="auto"/>
      </w:divBdr>
    </w:div>
    <w:div w:id="1070618168">
      <w:bodyDiv w:val="1"/>
      <w:marLeft w:val="0"/>
      <w:marRight w:val="0"/>
      <w:marTop w:val="0"/>
      <w:marBottom w:val="0"/>
      <w:divBdr>
        <w:top w:val="none" w:sz="0" w:space="0" w:color="auto"/>
        <w:left w:val="none" w:sz="0" w:space="0" w:color="auto"/>
        <w:bottom w:val="none" w:sz="0" w:space="0" w:color="auto"/>
        <w:right w:val="none" w:sz="0" w:space="0" w:color="auto"/>
      </w:divBdr>
    </w:div>
    <w:div w:id="1071152189">
      <w:bodyDiv w:val="1"/>
      <w:marLeft w:val="0"/>
      <w:marRight w:val="0"/>
      <w:marTop w:val="0"/>
      <w:marBottom w:val="0"/>
      <w:divBdr>
        <w:top w:val="none" w:sz="0" w:space="0" w:color="auto"/>
        <w:left w:val="none" w:sz="0" w:space="0" w:color="auto"/>
        <w:bottom w:val="none" w:sz="0" w:space="0" w:color="auto"/>
        <w:right w:val="none" w:sz="0" w:space="0" w:color="auto"/>
      </w:divBdr>
    </w:div>
    <w:div w:id="1071152306">
      <w:bodyDiv w:val="1"/>
      <w:marLeft w:val="0"/>
      <w:marRight w:val="0"/>
      <w:marTop w:val="0"/>
      <w:marBottom w:val="0"/>
      <w:divBdr>
        <w:top w:val="none" w:sz="0" w:space="0" w:color="auto"/>
        <w:left w:val="none" w:sz="0" w:space="0" w:color="auto"/>
        <w:bottom w:val="none" w:sz="0" w:space="0" w:color="auto"/>
        <w:right w:val="none" w:sz="0" w:space="0" w:color="auto"/>
      </w:divBdr>
    </w:div>
    <w:div w:id="1071393926">
      <w:bodyDiv w:val="1"/>
      <w:marLeft w:val="0"/>
      <w:marRight w:val="0"/>
      <w:marTop w:val="0"/>
      <w:marBottom w:val="0"/>
      <w:divBdr>
        <w:top w:val="none" w:sz="0" w:space="0" w:color="auto"/>
        <w:left w:val="none" w:sz="0" w:space="0" w:color="auto"/>
        <w:bottom w:val="none" w:sz="0" w:space="0" w:color="auto"/>
        <w:right w:val="none" w:sz="0" w:space="0" w:color="auto"/>
      </w:divBdr>
    </w:div>
    <w:div w:id="1071925705">
      <w:bodyDiv w:val="1"/>
      <w:marLeft w:val="0"/>
      <w:marRight w:val="0"/>
      <w:marTop w:val="0"/>
      <w:marBottom w:val="0"/>
      <w:divBdr>
        <w:top w:val="none" w:sz="0" w:space="0" w:color="auto"/>
        <w:left w:val="none" w:sz="0" w:space="0" w:color="auto"/>
        <w:bottom w:val="none" w:sz="0" w:space="0" w:color="auto"/>
        <w:right w:val="none" w:sz="0" w:space="0" w:color="auto"/>
      </w:divBdr>
    </w:div>
    <w:div w:id="1072390980">
      <w:bodyDiv w:val="1"/>
      <w:marLeft w:val="0"/>
      <w:marRight w:val="0"/>
      <w:marTop w:val="0"/>
      <w:marBottom w:val="0"/>
      <w:divBdr>
        <w:top w:val="none" w:sz="0" w:space="0" w:color="auto"/>
        <w:left w:val="none" w:sz="0" w:space="0" w:color="auto"/>
        <w:bottom w:val="none" w:sz="0" w:space="0" w:color="auto"/>
        <w:right w:val="none" w:sz="0" w:space="0" w:color="auto"/>
      </w:divBdr>
    </w:div>
    <w:div w:id="1072511443">
      <w:bodyDiv w:val="1"/>
      <w:marLeft w:val="0"/>
      <w:marRight w:val="0"/>
      <w:marTop w:val="0"/>
      <w:marBottom w:val="0"/>
      <w:divBdr>
        <w:top w:val="none" w:sz="0" w:space="0" w:color="auto"/>
        <w:left w:val="none" w:sz="0" w:space="0" w:color="auto"/>
        <w:bottom w:val="none" w:sz="0" w:space="0" w:color="auto"/>
        <w:right w:val="none" w:sz="0" w:space="0" w:color="auto"/>
      </w:divBdr>
    </w:div>
    <w:div w:id="1073116761">
      <w:bodyDiv w:val="1"/>
      <w:marLeft w:val="0"/>
      <w:marRight w:val="0"/>
      <w:marTop w:val="0"/>
      <w:marBottom w:val="0"/>
      <w:divBdr>
        <w:top w:val="none" w:sz="0" w:space="0" w:color="auto"/>
        <w:left w:val="none" w:sz="0" w:space="0" w:color="auto"/>
        <w:bottom w:val="none" w:sz="0" w:space="0" w:color="auto"/>
        <w:right w:val="none" w:sz="0" w:space="0" w:color="auto"/>
      </w:divBdr>
    </w:div>
    <w:div w:id="1073628244">
      <w:bodyDiv w:val="1"/>
      <w:marLeft w:val="0"/>
      <w:marRight w:val="0"/>
      <w:marTop w:val="0"/>
      <w:marBottom w:val="0"/>
      <w:divBdr>
        <w:top w:val="none" w:sz="0" w:space="0" w:color="auto"/>
        <w:left w:val="none" w:sz="0" w:space="0" w:color="auto"/>
        <w:bottom w:val="none" w:sz="0" w:space="0" w:color="auto"/>
        <w:right w:val="none" w:sz="0" w:space="0" w:color="auto"/>
      </w:divBdr>
    </w:div>
    <w:div w:id="1074400870">
      <w:bodyDiv w:val="1"/>
      <w:marLeft w:val="0"/>
      <w:marRight w:val="0"/>
      <w:marTop w:val="0"/>
      <w:marBottom w:val="0"/>
      <w:divBdr>
        <w:top w:val="none" w:sz="0" w:space="0" w:color="auto"/>
        <w:left w:val="none" w:sz="0" w:space="0" w:color="auto"/>
        <w:bottom w:val="none" w:sz="0" w:space="0" w:color="auto"/>
        <w:right w:val="none" w:sz="0" w:space="0" w:color="auto"/>
      </w:divBdr>
    </w:div>
    <w:div w:id="1075517543">
      <w:bodyDiv w:val="1"/>
      <w:marLeft w:val="0"/>
      <w:marRight w:val="0"/>
      <w:marTop w:val="0"/>
      <w:marBottom w:val="0"/>
      <w:divBdr>
        <w:top w:val="none" w:sz="0" w:space="0" w:color="auto"/>
        <w:left w:val="none" w:sz="0" w:space="0" w:color="auto"/>
        <w:bottom w:val="none" w:sz="0" w:space="0" w:color="auto"/>
        <w:right w:val="none" w:sz="0" w:space="0" w:color="auto"/>
      </w:divBdr>
    </w:div>
    <w:div w:id="1075929748">
      <w:bodyDiv w:val="1"/>
      <w:marLeft w:val="0"/>
      <w:marRight w:val="0"/>
      <w:marTop w:val="0"/>
      <w:marBottom w:val="0"/>
      <w:divBdr>
        <w:top w:val="none" w:sz="0" w:space="0" w:color="auto"/>
        <w:left w:val="none" w:sz="0" w:space="0" w:color="auto"/>
        <w:bottom w:val="none" w:sz="0" w:space="0" w:color="auto"/>
        <w:right w:val="none" w:sz="0" w:space="0" w:color="auto"/>
      </w:divBdr>
    </w:div>
    <w:div w:id="1076127598">
      <w:bodyDiv w:val="1"/>
      <w:marLeft w:val="0"/>
      <w:marRight w:val="0"/>
      <w:marTop w:val="0"/>
      <w:marBottom w:val="0"/>
      <w:divBdr>
        <w:top w:val="none" w:sz="0" w:space="0" w:color="auto"/>
        <w:left w:val="none" w:sz="0" w:space="0" w:color="auto"/>
        <w:bottom w:val="none" w:sz="0" w:space="0" w:color="auto"/>
        <w:right w:val="none" w:sz="0" w:space="0" w:color="auto"/>
      </w:divBdr>
    </w:div>
    <w:div w:id="1080060047">
      <w:bodyDiv w:val="1"/>
      <w:marLeft w:val="0"/>
      <w:marRight w:val="0"/>
      <w:marTop w:val="0"/>
      <w:marBottom w:val="0"/>
      <w:divBdr>
        <w:top w:val="none" w:sz="0" w:space="0" w:color="auto"/>
        <w:left w:val="none" w:sz="0" w:space="0" w:color="auto"/>
        <w:bottom w:val="none" w:sz="0" w:space="0" w:color="auto"/>
        <w:right w:val="none" w:sz="0" w:space="0" w:color="auto"/>
      </w:divBdr>
    </w:div>
    <w:div w:id="1080062633">
      <w:bodyDiv w:val="1"/>
      <w:marLeft w:val="0"/>
      <w:marRight w:val="0"/>
      <w:marTop w:val="0"/>
      <w:marBottom w:val="0"/>
      <w:divBdr>
        <w:top w:val="none" w:sz="0" w:space="0" w:color="auto"/>
        <w:left w:val="none" w:sz="0" w:space="0" w:color="auto"/>
        <w:bottom w:val="none" w:sz="0" w:space="0" w:color="auto"/>
        <w:right w:val="none" w:sz="0" w:space="0" w:color="auto"/>
      </w:divBdr>
    </w:div>
    <w:div w:id="1080827573">
      <w:bodyDiv w:val="1"/>
      <w:marLeft w:val="0"/>
      <w:marRight w:val="0"/>
      <w:marTop w:val="0"/>
      <w:marBottom w:val="0"/>
      <w:divBdr>
        <w:top w:val="none" w:sz="0" w:space="0" w:color="auto"/>
        <w:left w:val="none" w:sz="0" w:space="0" w:color="auto"/>
        <w:bottom w:val="none" w:sz="0" w:space="0" w:color="auto"/>
        <w:right w:val="none" w:sz="0" w:space="0" w:color="auto"/>
      </w:divBdr>
    </w:div>
    <w:div w:id="1082068300">
      <w:bodyDiv w:val="1"/>
      <w:marLeft w:val="0"/>
      <w:marRight w:val="0"/>
      <w:marTop w:val="0"/>
      <w:marBottom w:val="0"/>
      <w:divBdr>
        <w:top w:val="none" w:sz="0" w:space="0" w:color="auto"/>
        <w:left w:val="none" w:sz="0" w:space="0" w:color="auto"/>
        <w:bottom w:val="none" w:sz="0" w:space="0" w:color="auto"/>
        <w:right w:val="none" w:sz="0" w:space="0" w:color="auto"/>
      </w:divBdr>
    </w:div>
    <w:div w:id="1082489953">
      <w:bodyDiv w:val="1"/>
      <w:marLeft w:val="0"/>
      <w:marRight w:val="0"/>
      <w:marTop w:val="0"/>
      <w:marBottom w:val="0"/>
      <w:divBdr>
        <w:top w:val="none" w:sz="0" w:space="0" w:color="auto"/>
        <w:left w:val="none" w:sz="0" w:space="0" w:color="auto"/>
        <w:bottom w:val="none" w:sz="0" w:space="0" w:color="auto"/>
        <w:right w:val="none" w:sz="0" w:space="0" w:color="auto"/>
      </w:divBdr>
    </w:div>
    <w:div w:id="1082727198">
      <w:bodyDiv w:val="1"/>
      <w:marLeft w:val="0"/>
      <w:marRight w:val="0"/>
      <w:marTop w:val="0"/>
      <w:marBottom w:val="0"/>
      <w:divBdr>
        <w:top w:val="none" w:sz="0" w:space="0" w:color="auto"/>
        <w:left w:val="none" w:sz="0" w:space="0" w:color="auto"/>
        <w:bottom w:val="none" w:sz="0" w:space="0" w:color="auto"/>
        <w:right w:val="none" w:sz="0" w:space="0" w:color="auto"/>
      </w:divBdr>
    </w:div>
    <w:div w:id="1084110422">
      <w:bodyDiv w:val="1"/>
      <w:marLeft w:val="0"/>
      <w:marRight w:val="0"/>
      <w:marTop w:val="0"/>
      <w:marBottom w:val="0"/>
      <w:divBdr>
        <w:top w:val="none" w:sz="0" w:space="0" w:color="auto"/>
        <w:left w:val="none" w:sz="0" w:space="0" w:color="auto"/>
        <w:bottom w:val="none" w:sz="0" w:space="0" w:color="auto"/>
        <w:right w:val="none" w:sz="0" w:space="0" w:color="auto"/>
      </w:divBdr>
    </w:div>
    <w:div w:id="1084574497">
      <w:bodyDiv w:val="1"/>
      <w:marLeft w:val="0"/>
      <w:marRight w:val="0"/>
      <w:marTop w:val="0"/>
      <w:marBottom w:val="0"/>
      <w:divBdr>
        <w:top w:val="none" w:sz="0" w:space="0" w:color="auto"/>
        <w:left w:val="none" w:sz="0" w:space="0" w:color="auto"/>
        <w:bottom w:val="none" w:sz="0" w:space="0" w:color="auto"/>
        <w:right w:val="none" w:sz="0" w:space="0" w:color="auto"/>
      </w:divBdr>
    </w:div>
    <w:div w:id="1085035114">
      <w:bodyDiv w:val="1"/>
      <w:marLeft w:val="0"/>
      <w:marRight w:val="0"/>
      <w:marTop w:val="0"/>
      <w:marBottom w:val="0"/>
      <w:divBdr>
        <w:top w:val="none" w:sz="0" w:space="0" w:color="auto"/>
        <w:left w:val="none" w:sz="0" w:space="0" w:color="auto"/>
        <w:bottom w:val="none" w:sz="0" w:space="0" w:color="auto"/>
        <w:right w:val="none" w:sz="0" w:space="0" w:color="auto"/>
      </w:divBdr>
    </w:div>
    <w:div w:id="1085148634">
      <w:bodyDiv w:val="1"/>
      <w:marLeft w:val="0"/>
      <w:marRight w:val="0"/>
      <w:marTop w:val="0"/>
      <w:marBottom w:val="0"/>
      <w:divBdr>
        <w:top w:val="none" w:sz="0" w:space="0" w:color="auto"/>
        <w:left w:val="none" w:sz="0" w:space="0" w:color="auto"/>
        <w:bottom w:val="none" w:sz="0" w:space="0" w:color="auto"/>
        <w:right w:val="none" w:sz="0" w:space="0" w:color="auto"/>
      </w:divBdr>
    </w:div>
    <w:div w:id="1085347727">
      <w:bodyDiv w:val="1"/>
      <w:marLeft w:val="0"/>
      <w:marRight w:val="0"/>
      <w:marTop w:val="0"/>
      <w:marBottom w:val="0"/>
      <w:divBdr>
        <w:top w:val="none" w:sz="0" w:space="0" w:color="auto"/>
        <w:left w:val="none" w:sz="0" w:space="0" w:color="auto"/>
        <w:bottom w:val="none" w:sz="0" w:space="0" w:color="auto"/>
        <w:right w:val="none" w:sz="0" w:space="0" w:color="auto"/>
      </w:divBdr>
    </w:div>
    <w:div w:id="1086729780">
      <w:bodyDiv w:val="1"/>
      <w:marLeft w:val="0"/>
      <w:marRight w:val="0"/>
      <w:marTop w:val="0"/>
      <w:marBottom w:val="0"/>
      <w:divBdr>
        <w:top w:val="none" w:sz="0" w:space="0" w:color="auto"/>
        <w:left w:val="none" w:sz="0" w:space="0" w:color="auto"/>
        <w:bottom w:val="none" w:sz="0" w:space="0" w:color="auto"/>
        <w:right w:val="none" w:sz="0" w:space="0" w:color="auto"/>
      </w:divBdr>
    </w:div>
    <w:div w:id="1086997453">
      <w:bodyDiv w:val="1"/>
      <w:marLeft w:val="0"/>
      <w:marRight w:val="0"/>
      <w:marTop w:val="0"/>
      <w:marBottom w:val="0"/>
      <w:divBdr>
        <w:top w:val="none" w:sz="0" w:space="0" w:color="auto"/>
        <w:left w:val="none" w:sz="0" w:space="0" w:color="auto"/>
        <w:bottom w:val="none" w:sz="0" w:space="0" w:color="auto"/>
        <w:right w:val="none" w:sz="0" w:space="0" w:color="auto"/>
      </w:divBdr>
    </w:div>
    <w:div w:id="1087455365">
      <w:bodyDiv w:val="1"/>
      <w:marLeft w:val="0"/>
      <w:marRight w:val="0"/>
      <w:marTop w:val="0"/>
      <w:marBottom w:val="0"/>
      <w:divBdr>
        <w:top w:val="none" w:sz="0" w:space="0" w:color="auto"/>
        <w:left w:val="none" w:sz="0" w:space="0" w:color="auto"/>
        <w:bottom w:val="none" w:sz="0" w:space="0" w:color="auto"/>
        <w:right w:val="none" w:sz="0" w:space="0" w:color="auto"/>
      </w:divBdr>
    </w:div>
    <w:div w:id="1087963425">
      <w:bodyDiv w:val="1"/>
      <w:marLeft w:val="0"/>
      <w:marRight w:val="0"/>
      <w:marTop w:val="0"/>
      <w:marBottom w:val="0"/>
      <w:divBdr>
        <w:top w:val="none" w:sz="0" w:space="0" w:color="auto"/>
        <w:left w:val="none" w:sz="0" w:space="0" w:color="auto"/>
        <w:bottom w:val="none" w:sz="0" w:space="0" w:color="auto"/>
        <w:right w:val="none" w:sz="0" w:space="0" w:color="auto"/>
      </w:divBdr>
    </w:div>
    <w:div w:id="1089692310">
      <w:bodyDiv w:val="1"/>
      <w:marLeft w:val="0"/>
      <w:marRight w:val="0"/>
      <w:marTop w:val="0"/>
      <w:marBottom w:val="0"/>
      <w:divBdr>
        <w:top w:val="none" w:sz="0" w:space="0" w:color="auto"/>
        <w:left w:val="none" w:sz="0" w:space="0" w:color="auto"/>
        <w:bottom w:val="none" w:sz="0" w:space="0" w:color="auto"/>
        <w:right w:val="none" w:sz="0" w:space="0" w:color="auto"/>
      </w:divBdr>
    </w:div>
    <w:div w:id="1089692718">
      <w:bodyDiv w:val="1"/>
      <w:marLeft w:val="0"/>
      <w:marRight w:val="0"/>
      <w:marTop w:val="0"/>
      <w:marBottom w:val="0"/>
      <w:divBdr>
        <w:top w:val="none" w:sz="0" w:space="0" w:color="auto"/>
        <w:left w:val="none" w:sz="0" w:space="0" w:color="auto"/>
        <w:bottom w:val="none" w:sz="0" w:space="0" w:color="auto"/>
        <w:right w:val="none" w:sz="0" w:space="0" w:color="auto"/>
      </w:divBdr>
    </w:div>
    <w:div w:id="1090465380">
      <w:bodyDiv w:val="1"/>
      <w:marLeft w:val="0"/>
      <w:marRight w:val="0"/>
      <w:marTop w:val="0"/>
      <w:marBottom w:val="0"/>
      <w:divBdr>
        <w:top w:val="none" w:sz="0" w:space="0" w:color="auto"/>
        <w:left w:val="none" w:sz="0" w:space="0" w:color="auto"/>
        <w:bottom w:val="none" w:sz="0" w:space="0" w:color="auto"/>
        <w:right w:val="none" w:sz="0" w:space="0" w:color="auto"/>
      </w:divBdr>
    </w:div>
    <w:div w:id="1091778860">
      <w:bodyDiv w:val="1"/>
      <w:marLeft w:val="0"/>
      <w:marRight w:val="0"/>
      <w:marTop w:val="0"/>
      <w:marBottom w:val="0"/>
      <w:divBdr>
        <w:top w:val="none" w:sz="0" w:space="0" w:color="auto"/>
        <w:left w:val="none" w:sz="0" w:space="0" w:color="auto"/>
        <w:bottom w:val="none" w:sz="0" w:space="0" w:color="auto"/>
        <w:right w:val="none" w:sz="0" w:space="0" w:color="auto"/>
      </w:divBdr>
    </w:div>
    <w:div w:id="1092236905">
      <w:bodyDiv w:val="1"/>
      <w:marLeft w:val="0"/>
      <w:marRight w:val="0"/>
      <w:marTop w:val="0"/>
      <w:marBottom w:val="0"/>
      <w:divBdr>
        <w:top w:val="none" w:sz="0" w:space="0" w:color="auto"/>
        <w:left w:val="none" w:sz="0" w:space="0" w:color="auto"/>
        <w:bottom w:val="none" w:sz="0" w:space="0" w:color="auto"/>
        <w:right w:val="none" w:sz="0" w:space="0" w:color="auto"/>
      </w:divBdr>
    </w:div>
    <w:div w:id="1092314189">
      <w:bodyDiv w:val="1"/>
      <w:marLeft w:val="0"/>
      <w:marRight w:val="0"/>
      <w:marTop w:val="0"/>
      <w:marBottom w:val="0"/>
      <w:divBdr>
        <w:top w:val="none" w:sz="0" w:space="0" w:color="auto"/>
        <w:left w:val="none" w:sz="0" w:space="0" w:color="auto"/>
        <w:bottom w:val="none" w:sz="0" w:space="0" w:color="auto"/>
        <w:right w:val="none" w:sz="0" w:space="0" w:color="auto"/>
      </w:divBdr>
    </w:div>
    <w:div w:id="1092818879">
      <w:bodyDiv w:val="1"/>
      <w:marLeft w:val="0"/>
      <w:marRight w:val="0"/>
      <w:marTop w:val="0"/>
      <w:marBottom w:val="0"/>
      <w:divBdr>
        <w:top w:val="none" w:sz="0" w:space="0" w:color="auto"/>
        <w:left w:val="none" w:sz="0" w:space="0" w:color="auto"/>
        <w:bottom w:val="none" w:sz="0" w:space="0" w:color="auto"/>
        <w:right w:val="none" w:sz="0" w:space="0" w:color="auto"/>
      </w:divBdr>
    </w:div>
    <w:div w:id="1093746002">
      <w:bodyDiv w:val="1"/>
      <w:marLeft w:val="0"/>
      <w:marRight w:val="0"/>
      <w:marTop w:val="0"/>
      <w:marBottom w:val="0"/>
      <w:divBdr>
        <w:top w:val="none" w:sz="0" w:space="0" w:color="auto"/>
        <w:left w:val="none" w:sz="0" w:space="0" w:color="auto"/>
        <w:bottom w:val="none" w:sz="0" w:space="0" w:color="auto"/>
        <w:right w:val="none" w:sz="0" w:space="0" w:color="auto"/>
      </w:divBdr>
    </w:div>
    <w:div w:id="1094013819">
      <w:bodyDiv w:val="1"/>
      <w:marLeft w:val="0"/>
      <w:marRight w:val="0"/>
      <w:marTop w:val="0"/>
      <w:marBottom w:val="0"/>
      <w:divBdr>
        <w:top w:val="none" w:sz="0" w:space="0" w:color="auto"/>
        <w:left w:val="none" w:sz="0" w:space="0" w:color="auto"/>
        <w:bottom w:val="none" w:sz="0" w:space="0" w:color="auto"/>
        <w:right w:val="none" w:sz="0" w:space="0" w:color="auto"/>
      </w:divBdr>
    </w:div>
    <w:div w:id="1094324232">
      <w:bodyDiv w:val="1"/>
      <w:marLeft w:val="0"/>
      <w:marRight w:val="0"/>
      <w:marTop w:val="0"/>
      <w:marBottom w:val="0"/>
      <w:divBdr>
        <w:top w:val="none" w:sz="0" w:space="0" w:color="auto"/>
        <w:left w:val="none" w:sz="0" w:space="0" w:color="auto"/>
        <w:bottom w:val="none" w:sz="0" w:space="0" w:color="auto"/>
        <w:right w:val="none" w:sz="0" w:space="0" w:color="auto"/>
      </w:divBdr>
    </w:div>
    <w:div w:id="1095634888">
      <w:bodyDiv w:val="1"/>
      <w:marLeft w:val="0"/>
      <w:marRight w:val="0"/>
      <w:marTop w:val="0"/>
      <w:marBottom w:val="0"/>
      <w:divBdr>
        <w:top w:val="none" w:sz="0" w:space="0" w:color="auto"/>
        <w:left w:val="none" w:sz="0" w:space="0" w:color="auto"/>
        <w:bottom w:val="none" w:sz="0" w:space="0" w:color="auto"/>
        <w:right w:val="none" w:sz="0" w:space="0" w:color="auto"/>
      </w:divBdr>
    </w:div>
    <w:div w:id="1096899006">
      <w:bodyDiv w:val="1"/>
      <w:marLeft w:val="0"/>
      <w:marRight w:val="0"/>
      <w:marTop w:val="0"/>
      <w:marBottom w:val="0"/>
      <w:divBdr>
        <w:top w:val="none" w:sz="0" w:space="0" w:color="auto"/>
        <w:left w:val="none" w:sz="0" w:space="0" w:color="auto"/>
        <w:bottom w:val="none" w:sz="0" w:space="0" w:color="auto"/>
        <w:right w:val="none" w:sz="0" w:space="0" w:color="auto"/>
      </w:divBdr>
    </w:div>
    <w:div w:id="1098453794">
      <w:bodyDiv w:val="1"/>
      <w:marLeft w:val="0"/>
      <w:marRight w:val="0"/>
      <w:marTop w:val="0"/>
      <w:marBottom w:val="0"/>
      <w:divBdr>
        <w:top w:val="none" w:sz="0" w:space="0" w:color="auto"/>
        <w:left w:val="none" w:sz="0" w:space="0" w:color="auto"/>
        <w:bottom w:val="none" w:sz="0" w:space="0" w:color="auto"/>
        <w:right w:val="none" w:sz="0" w:space="0" w:color="auto"/>
      </w:divBdr>
    </w:div>
    <w:div w:id="1098722391">
      <w:bodyDiv w:val="1"/>
      <w:marLeft w:val="0"/>
      <w:marRight w:val="0"/>
      <w:marTop w:val="0"/>
      <w:marBottom w:val="0"/>
      <w:divBdr>
        <w:top w:val="none" w:sz="0" w:space="0" w:color="auto"/>
        <w:left w:val="none" w:sz="0" w:space="0" w:color="auto"/>
        <w:bottom w:val="none" w:sz="0" w:space="0" w:color="auto"/>
        <w:right w:val="none" w:sz="0" w:space="0" w:color="auto"/>
      </w:divBdr>
    </w:div>
    <w:div w:id="1099062538">
      <w:bodyDiv w:val="1"/>
      <w:marLeft w:val="0"/>
      <w:marRight w:val="0"/>
      <w:marTop w:val="0"/>
      <w:marBottom w:val="0"/>
      <w:divBdr>
        <w:top w:val="none" w:sz="0" w:space="0" w:color="auto"/>
        <w:left w:val="none" w:sz="0" w:space="0" w:color="auto"/>
        <w:bottom w:val="none" w:sz="0" w:space="0" w:color="auto"/>
        <w:right w:val="none" w:sz="0" w:space="0" w:color="auto"/>
      </w:divBdr>
    </w:div>
    <w:div w:id="1099570342">
      <w:bodyDiv w:val="1"/>
      <w:marLeft w:val="0"/>
      <w:marRight w:val="0"/>
      <w:marTop w:val="0"/>
      <w:marBottom w:val="0"/>
      <w:divBdr>
        <w:top w:val="none" w:sz="0" w:space="0" w:color="auto"/>
        <w:left w:val="none" w:sz="0" w:space="0" w:color="auto"/>
        <w:bottom w:val="none" w:sz="0" w:space="0" w:color="auto"/>
        <w:right w:val="none" w:sz="0" w:space="0" w:color="auto"/>
      </w:divBdr>
    </w:div>
    <w:div w:id="1100249966">
      <w:bodyDiv w:val="1"/>
      <w:marLeft w:val="0"/>
      <w:marRight w:val="0"/>
      <w:marTop w:val="0"/>
      <w:marBottom w:val="0"/>
      <w:divBdr>
        <w:top w:val="none" w:sz="0" w:space="0" w:color="auto"/>
        <w:left w:val="none" w:sz="0" w:space="0" w:color="auto"/>
        <w:bottom w:val="none" w:sz="0" w:space="0" w:color="auto"/>
        <w:right w:val="none" w:sz="0" w:space="0" w:color="auto"/>
      </w:divBdr>
    </w:div>
    <w:div w:id="1101875914">
      <w:bodyDiv w:val="1"/>
      <w:marLeft w:val="0"/>
      <w:marRight w:val="0"/>
      <w:marTop w:val="0"/>
      <w:marBottom w:val="0"/>
      <w:divBdr>
        <w:top w:val="none" w:sz="0" w:space="0" w:color="auto"/>
        <w:left w:val="none" w:sz="0" w:space="0" w:color="auto"/>
        <w:bottom w:val="none" w:sz="0" w:space="0" w:color="auto"/>
        <w:right w:val="none" w:sz="0" w:space="0" w:color="auto"/>
      </w:divBdr>
    </w:div>
    <w:div w:id="1101880820">
      <w:bodyDiv w:val="1"/>
      <w:marLeft w:val="0"/>
      <w:marRight w:val="0"/>
      <w:marTop w:val="0"/>
      <w:marBottom w:val="0"/>
      <w:divBdr>
        <w:top w:val="none" w:sz="0" w:space="0" w:color="auto"/>
        <w:left w:val="none" w:sz="0" w:space="0" w:color="auto"/>
        <w:bottom w:val="none" w:sz="0" w:space="0" w:color="auto"/>
        <w:right w:val="none" w:sz="0" w:space="0" w:color="auto"/>
      </w:divBdr>
    </w:div>
    <w:div w:id="1102335708">
      <w:bodyDiv w:val="1"/>
      <w:marLeft w:val="0"/>
      <w:marRight w:val="0"/>
      <w:marTop w:val="0"/>
      <w:marBottom w:val="0"/>
      <w:divBdr>
        <w:top w:val="none" w:sz="0" w:space="0" w:color="auto"/>
        <w:left w:val="none" w:sz="0" w:space="0" w:color="auto"/>
        <w:bottom w:val="none" w:sz="0" w:space="0" w:color="auto"/>
        <w:right w:val="none" w:sz="0" w:space="0" w:color="auto"/>
      </w:divBdr>
    </w:div>
    <w:div w:id="1102648814">
      <w:bodyDiv w:val="1"/>
      <w:marLeft w:val="0"/>
      <w:marRight w:val="0"/>
      <w:marTop w:val="0"/>
      <w:marBottom w:val="0"/>
      <w:divBdr>
        <w:top w:val="none" w:sz="0" w:space="0" w:color="auto"/>
        <w:left w:val="none" w:sz="0" w:space="0" w:color="auto"/>
        <w:bottom w:val="none" w:sz="0" w:space="0" w:color="auto"/>
        <w:right w:val="none" w:sz="0" w:space="0" w:color="auto"/>
      </w:divBdr>
    </w:div>
    <w:div w:id="1102797932">
      <w:bodyDiv w:val="1"/>
      <w:marLeft w:val="0"/>
      <w:marRight w:val="0"/>
      <w:marTop w:val="0"/>
      <w:marBottom w:val="0"/>
      <w:divBdr>
        <w:top w:val="none" w:sz="0" w:space="0" w:color="auto"/>
        <w:left w:val="none" w:sz="0" w:space="0" w:color="auto"/>
        <w:bottom w:val="none" w:sz="0" w:space="0" w:color="auto"/>
        <w:right w:val="none" w:sz="0" w:space="0" w:color="auto"/>
      </w:divBdr>
    </w:div>
    <w:div w:id="1103106478">
      <w:bodyDiv w:val="1"/>
      <w:marLeft w:val="0"/>
      <w:marRight w:val="0"/>
      <w:marTop w:val="0"/>
      <w:marBottom w:val="0"/>
      <w:divBdr>
        <w:top w:val="none" w:sz="0" w:space="0" w:color="auto"/>
        <w:left w:val="none" w:sz="0" w:space="0" w:color="auto"/>
        <w:bottom w:val="none" w:sz="0" w:space="0" w:color="auto"/>
        <w:right w:val="none" w:sz="0" w:space="0" w:color="auto"/>
      </w:divBdr>
    </w:div>
    <w:div w:id="1103842774">
      <w:bodyDiv w:val="1"/>
      <w:marLeft w:val="0"/>
      <w:marRight w:val="0"/>
      <w:marTop w:val="0"/>
      <w:marBottom w:val="0"/>
      <w:divBdr>
        <w:top w:val="none" w:sz="0" w:space="0" w:color="auto"/>
        <w:left w:val="none" w:sz="0" w:space="0" w:color="auto"/>
        <w:bottom w:val="none" w:sz="0" w:space="0" w:color="auto"/>
        <w:right w:val="none" w:sz="0" w:space="0" w:color="auto"/>
      </w:divBdr>
    </w:div>
    <w:div w:id="1105342019">
      <w:bodyDiv w:val="1"/>
      <w:marLeft w:val="0"/>
      <w:marRight w:val="0"/>
      <w:marTop w:val="0"/>
      <w:marBottom w:val="0"/>
      <w:divBdr>
        <w:top w:val="none" w:sz="0" w:space="0" w:color="auto"/>
        <w:left w:val="none" w:sz="0" w:space="0" w:color="auto"/>
        <w:bottom w:val="none" w:sz="0" w:space="0" w:color="auto"/>
        <w:right w:val="none" w:sz="0" w:space="0" w:color="auto"/>
      </w:divBdr>
    </w:div>
    <w:div w:id="1106074253">
      <w:bodyDiv w:val="1"/>
      <w:marLeft w:val="0"/>
      <w:marRight w:val="0"/>
      <w:marTop w:val="0"/>
      <w:marBottom w:val="0"/>
      <w:divBdr>
        <w:top w:val="none" w:sz="0" w:space="0" w:color="auto"/>
        <w:left w:val="none" w:sz="0" w:space="0" w:color="auto"/>
        <w:bottom w:val="none" w:sz="0" w:space="0" w:color="auto"/>
        <w:right w:val="none" w:sz="0" w:space="0" w:color="auto"/>
      </w:divBdr>
    </w:div>
    <w:div w:id="1106268264">
      <w:bodyDiv w:val="1"/>
      <w:marLeft w:val="0"/>
      <w:marRight w:val="0"/>
      <w:marTop w:val="0"/>
      <w:marBottom w:val="0"/>
      <w:divBdr>
        <w:top w:val="none" w:sz="0" w:space="0" w:color="auto"/>
        <w:left w:val="none" w:sz="0" w:space="0" w:color="auto"/>
        <w:bottom w:val="none" w:sz="0" w:space="0" w:color="auto"/>
        <w:right w:val="none" w:sz="0" w:space="0" w:color="auto"/>
      </w:divBdr>
    </w:div>
    <w:div w:id="1109281221">
      <w:bodyDiv w:val="1"/>
      <w:marLeft w:val="0"/>
      <w:marRight w:val="0"/>
      <w:marTop w:val="0"/>
      <w:marBottom w:val="0"/>
      <w:divBdr>
        <w:top w:val="none" w:sz="0" w:space="0" w:color="auto"/>
        <w:left w:val="none" w:sz="0" w:space="0" w:color="auto"/>
        <w:bottom w:val="none" w:sz="0" w:space="0" w:color="auto"/>
        <w:right w:val="none" w:sz="0" w:space="0" w:color="auto"/>
      </w:divBdr>
    </w:div>
    <w:div w:id="1109543518">
      <w:bodyDiv w:val="1"/>
      <w:marLeft w:val="0"/>
      <w:marRight w:val="0"/>
      <w:marTop w:val="0"/>
      <w:marBottom w:val="0"/>
      <w:divBdr>
        <w:top w:val="none" w:sz="0" w:space="0" w:color="auto"/>
        <w:left w:val="none" w:sz="0" w:space="0" w:color="auto"/>
        <w:bottom w:val="none" w:sz="0" w:space="0" w:color="auto"/>
        <w:right w:val="none" w:sz="0" w:space="0" w:color="auto"/>
      </w:divBdr>
    </w:div>
    <w:div w:id="1110003911">
      <w:bodyDiv w:val="1"/>
      <w:marLeft w:val="0"/>
      <w:marRight w:val="0"/>
      <w:marTop w:val="0"/>
      <w:marBottom w:val="0"/>
      <w:divBdr>
        <w:top w:val="none" w:sz="0" w:space="0" w:color="auto"/>
        <w:left w:val="none" w:sz="0" w:space="0" w:color="auto"/>
        <w:bottom w:val="none" w:sz="0" w:space="0" w:color="auto"/>
        <w:right w:val="none" w:sz="0" w:space="0" w:color="auto"/>
      </w:divBdr>
    </w:div>
    <w:div w:id="1110007035">
      <w:bodyDiv w:val="1"/>
      <w:marLeft w:val="0"/>
      <w:marRight w:val="0"/>
      <w:marTop w:val="0"/>
      <w:marBottom w:val="0"/>
      <w:divBdr>
        <w:top w:val="none" w:sz="0" w:space="0" w:color="auto"/>
        <w:left w:val="none" w:sz="0" w:space="0" w:color="auto"/>
        <w:bottom w:val="none" w:sz="0" w:space="0" w:color="auto"/>
        <w:right w:val="none" w:sz="0" w:space="0" w:color="auto"/>
      </w:divBdr>
    </w:div>
    <w:div w:id="1110051139">
      <w:bodyDiv w:val="1"/>
      <w:marLeft w:val="0"/>
      <w:marRight w:val="0"/>
      <w:marTop w:val="0"/>
      <w:marBottom w:val="0"/>
      <w:divBdr>
        <w:top w:val="none" w:sz="0" w:space="0" w:color="auto"/>
        <w:left w:val="none" w:sz="0" w:space="0" w:color="auto"/>
        <w:bottom w:val="none" w:sz="0" w:space="0" w:color="auto"/>
        <w:right w:val="none" w:sz="0" w:space="0" w:color="auto"/>
      </w:divBdr>
    </w:div>
    <w:div w:id="1110709204">
      <w:bodyDiv w:val="1"/>
      <w:marLeft w:val="0"/>
      <w:marRight w:val="0"/>
      <w:marTop w:val="0"/>
      <w:marBottom w:val="0"/>
      <w:divBdr>
        <w:top w:val="none" w:sz="0" w:space="0" w:color="auto"/>
        <w:left w:val="none" w:sz="0" w:space="0" w:color="auto"/>
        <w:bottom w:val="none" w:sz="0" w:space="0" w:color="auto"/>
        <w:right w:val="none" w:sz="0" w:space="0" w:color="auto"/>
      </w:divBdr>
    </w:div>
    <w:div w:id="1110861095">
      <w:bodyDiv w:val="1"/>
      <w:marLeft w:val="0"/>
      <w:marRight w:val="0"/>
      <w:marTop w:val="0"/>
      <w:marBottom w:val="0"/>
      <w:divBdr>
        <w:top w:val="none" w:sz="0" w:space="0" w:color="auto"/>
        <w:left w:val="none" w:sz="0" w:space="0" w:color="auto"/>
        <w:bottom w:val="none" w:sz="0" w:space="0" w:color="auto"/>
        <w:right w:val="none" w:sz="0" w:space="0" w:color="auto"/>
      </w:divBdr>
    </w:div>
    <w:div w:id="1111439761">
      <w:bodyDiv w:val="1"/>
      <w:marLeft w:val="0"/>
      <w:marRight w:val="0"/>
      <w:marTop w:val="0"/>
      <w:marBottom w:val="0"/>
      <w:divBdr>
        <w:top w:val="none" w:sz="0" w:space="0" w:color="auto"/>
        <w:left w:val="none" w:sz="0" w:space="0" w:color="auto"/>
        <w:bottom w:val="none" w:sz="0" w:space="0" w:color="auto"/>
        <w:right w:val="none" w:sz="0" w:space="0" w:color="auto"/>
      </w:divBdr>
    </w:div>
    <w:div w:id="1111975875">
      <w:bodyDiv w:val="1"/>
      <w:marLeft w:val="0"/>
      <w:marRight w:val="0"/>
      <w:marTop w:val="0"/>
      <w:marBottom w:val="0"/>
      <w:divBdr>
        <w:top w:val="none" w:sz="0" w:space="0" w:color="auto"/>
        <w:left w:val="none" w:sz="0" w:space="0" w:color="auto"/>
        <w:bottom w:val="none" w:sz="0" w:space="0" w:color="auto"/>
        <w:right w:val="none" w:sz="0" w:space="0" w:color="auto"/>
      </w:divBdr>
    </w:div>
    <w:div w:id="1112552824">
      <w:bodyDiv w:val="1"/>
      <w:marLeft w:val="0"/>
      <w:marRight w:val="0"/>
      <w:marTop w:val="0"/>
      <w:marBottom w:val="0"/>
      <w:divBdr>
        <w:top w:val="none" w:sz="0" w:space="0" w:color="auto"/>
        <w:left w:val="none" w:sz="0" w:space="0" w:color="auto"/>
        <w:bottom w:val="none" w:sz="0" w:space="0" w:color="auto"/>
        <w:right w:val="none" w:sz="0" w:space="0" w:color="auto"/>
      </w:divBdr>
    </w:div>
    <w:div w:id="1114180010">
      <w:bodyDiv w:val="1"/>
      <w:marLeft w:val="0"/>
      <w:marRight w:val="0"/>
      <w:marTop w:val="0"/>
      <w:marBottom w:val="0"/>
      <w:divBdr>
        <w:top w:val="none" w:sz="0" w:space="0" w:color="auto"/>
        <w:left w:val="none" w:sz="0" w:space="0" w:color="auto"/>
        <w:bottom w:val="none" w:sz="0" w:space="0" w:color="auto"/>
        <w:right w:val="none" w:sz="0" w:space="0" w:color="auto"/>
      </w:divBdr>
    </w:div>
    <w:div w:id="1115054887">
      <w:bodyDiv w:val="1"/>
      <w:marLeft w:val="0"/>
      <w:marRight w:val="0"/>
      <w:marTop w:val="0"/>
      <w:marBottom w:val="0"/>
      <w:divBdr>
        <w:top w:val="none" w:sz="0" w:space="0" w:color="auto"/>
        <w:left w:val="none" w:sz="0" w:space="0" w:color="auto"/>
        <w:bottom w:val="none" w:sz="0" w:space="0" w:color="auto"/>
        <w:right w:val="none" w:sz="0" w:space="0" w:color="auto"/>
      </w:divBdr>
    </w:div>
    <w:div w:id="1115251977">
      <w:bodyDiv w:val="1"/>
      <w:marLeft w:val="0"/>
      <w:marRight w:val="0"/>
      <w:marTop w:val="0"/>
      <w:marBottom w:val="0"/>
      <w:divBdr>
        <w:top w:val="none" w:sz="0" w:space="0" w:color="auto"/>
        <w:left w:val="none" w:sz="0" w:space="0" w:color="auto"/>
        <w:bottom w:val="none" w:sz="0" w:space="0" w:color="auto"/>
        <w:right w:val="none" w:sz="0" w:space="0" w:color="auto"/>
      </w:divBdr>
    </w:div>
    <w:div w:id="1115444768">
      <w:bodyDiv w:val="1"/>
      <w:marLeft w:val="0"/>
      <w:marRight w:val="0"/>
      <w:marTop w:val="0"/>
      <w:marBottom w:val="0"/>
      <w:divBdr>
        <w:top w:val="none" w:sz="0" w:space="0" w:color="auto"/>
        <w:left w:val="none" w:sz="0" w:space="0" w:color="auto"/>
        <w:bottom w:val="none" w:sz="0" w:space="0" w:color="auto"/>
        <w:right w:val="none" w:sz="0" w:space="0" w:color="auto"/>
      </w:divBdr>
    </w:div>
    <w:div w:id="1115444994">
      <w:bodyDiv w:val="1"/>
      <w:marLeft w:val="0"/>
      <w:marRight w:val="0"/>
      <w:marTop w:val="0"/>
      <w:marBottom w:val="0"/>
      <w:divBdr>
        <w:top w:val="none" w:sz="0" w:space="0" w:color="auto"/>
        <w:left w:val="none" w:sz="0" w:space="0" w:color="auto"/>
        <w:bottom w:val="none" w:sz="0" w:space="0" w:color="auto"/>
        <w:right w:val="none" w:sz="0" w:space="0" w:color="auto"/>
      </w:divBdr>
    </w:div>
    <w:div w:id="1115757766">
      <w:bodyDiv w:val="1"/>
      <w:marLeft w:val="0"/>
      <w:marRight w:val="0"/>
      <w:marTop w:val="0"/>
      <w:marBottom w:val="0"/>
      <w:divBdr>
        <w:top w:val="none" w:sz="0" w:space="0" w:color="auto"/>
        <w:left w:val="none" w:sz="0" w:space="0" w:color="auto"/>
        <w:bottom w:val="none" w:sz="0" w:space="0" w:color="auto"/>
        <w:right w:val="none" w:sz="0" w:space="0" w:color="auto"/>
      </w:divBdr>
    </w:div>
    <w:div w:id="1116174162">
      <w:bodyDiv w:val="1"/>
      <w:marLeft w:val="0"/>
      <w:marRight w:val="0"/>
      <w:marTop w:val="0"/>
      <w:marBottom w:val="0"/>
      <w:divBdr>
        <w:top w:val="none" w:sz="0" w:space="0" w:color="auto"/>
        <w:left w:val="none" w:sz="0" w:space="0" w:color="auto"/>
        <w:bottom w:val="none" w:sz="0" w:space="0" w:color="auto"/>
        <w:right w:val="none" w:sz="0" w:space="0" w:color="auto"/>
      </w:divBdr>
    </w:div>
    <w:div w:id="1116676194">
      <w:bodyDiv w:val="1"/>
      <w:marLeft w:val="0"/>
      <w:marRight w:val="0"/>
      <w:marTop w:val="0"/>
      <w:marBottom w:val="0"/>
      <w:divBdr>
        <w:top w:val="none" w:sz="0" w:space="0" w:color="auto"/>
        <w:left w:val="none" w:sz="0" w:space="0" w:color="auto"/>
        <w:bottom w:val="none" w:sz="0" w:space="0" w:color="auto"/>
        <w:right w:val="none" w:sz="0" w:space="0" w:color="auto"/>
      </w:divBdr>
    </w:div>
    <w:div w:id="1116799572">
      <w:bodyDiv w:val="1"/>
      <w:marLeft w:val="0"/>
      <w:marRight w:val="0"/>
      <w:marTop w:val="0"/>
      <w:marBottom w:val="0"/>
      <w:divBdr>
        <w:top w:val="none" w:sz="0" w:space="0" w:color="auto"/>
        <w:left w:val="none" w:sz="0" w:space="0" w:color="auto"/>
        <w:bottom w:val="none" w:sz="0" w:space="0" w:color="auto"/>
        <w:right w:val="none" w:sz="0" w:space="0" w:color="auto"/>
      </w:divBdr>
    </w:div>
    <w:div w:id="1117986659">
      <w:bodyDiv w:val="1"/>
      <w:marLeft w:val="0"/>
      <w:marRight w:val="0"/>
      <w:marTop w:val="0"/>
      <w:marBottom w:val="0"/>
      <w:divBdr>
        <w:top w:val="none" w:sz="0" w:space="0" w:color="auto"/>
        <w:left w:val="none" w:sz="0" w:space="0" w:color="auto"/>
        <w:bottom w:val="none" w:sz="0" w:space="0" w:color="auto"/>
        <w:right w:val="none" w:sz="0" w:space="0" w:color="auto"/>
      </w:divBdr>
    </w:div>
    <w:div w:id="1118332433">
      <w:bodyDiv w:val="1"/>
      <w:marLeft w:val="0"/>
      <w:marRight w:val="0"/>
      <w:marTop w:val="0"/>
      <w:marBottom w:val="0"/>
      <w:divBdr>
        <w:top w:val="none" w:sz="0" w:space="0" w:color="auto"/>
        <w:left w:val="none" w:sz="0" w:space="0" w:color="auto"/>
        <w:bottom w:val="none" w:sz="0" w:space="0" w:color="auto"/>
        <w:right w:val="none" w:sz="0" w:space="0" w:color="auto"/>
      </w:divBdr>
    </w:div>
    <w:div w:id="1118599780">
      <w:bodyDiv w:val="1"/>
      <w:marLeft w:val="0"/>
      <w:marRight w:val="0"/>
      <w:marTop w:val="0"/>
      <w:marBottom w:val="0"/>
      <w:divBdr>
        <w:top w:val="none" w:sz="0" w:space="0" w:color="auto"/>
        <w:left w:val="none" w:sz="0" w:space="0" w:color="auto"/>
        <w:bottom w:val="none" w:sz="0" w:space="0" w:color="auto"/>
        <w:right w:val="none" w:sz="0" w:space="0" w:color="auto"/>
      </w:divBdr>
    </w:div>
    <w:div w:id="1121192231">
      <w:bodyDiv w:val="1"/>
      <w:marLeft w:val="0"/>
      <w:marRight w:val="0"/>
      <w:marTop w:val="0"/>
      <w:marBottom w:val="0"/>
      <w:divBdr>
        <w:top w:val="none" w:sz="0" w:space="0" w:color="auto"/>
        <w:left w:val="none" w:sz="0" w:space="0" w:color="auto"/>
        <w:bottom w:val="none" w:sz="0" w:space="0" w:color="auto"/>
        <w:right w:val="none" w:sz="0" w:space="0" w:color="auto"/>
      </w:divBdr>
    </w:div>
    <w:div w:id="1122381280">
      <w:bodyDiv w:val="1"/>
      <w:marLeft w:val="0"/>
      <w:marRight w:val="0"/>
      <w:marTop w:val="0"/>
      <w:marBottom w:val="0"/>
      <w:divBdr>
        <w:top w:val="none" w:sz="0" w:space="0" w:color="auto"/>
        <w:left w:val="none" w:sz="0" w:space="0" w:color="auto"/>
        <w:bottom w:val="none" w:sz="0" w:space="0" w:color="auto"/>
        <w:right w:val="none" w:sz="0" w:space="0" w:color="auto"/>
      </w:divBdr>
    </w:div>
    <w:div w:id="1122532712">
      <w:bodyDiv w:val="1"/>
      <w:marLeft w:val="0"/>
      <w:marRight w:val="0"/>
      <w:marTop w:val="0"/>
      <w:marBottom w:val="0"/>
      <w:divBdr>
        <w:top w:val="none" w:sz="0" w:space="0" w:color="auto"/>
        <w:left w:val="none" w:sz="0" w:space="0" w:color="auto"/>
        <w:bottom w:val="none" w:sz="0" w:space="0" w:color="auto"/>
        <w:right w:val="none" w:sz="0" w:space="0" w:color="auto"/>
      </w:divBdr>
    </w:div>
    <w:div w:id="1122573278">
      <w:bodyDiv w:val="1"/>
      <w:marLeft w:val="0"/>
      <w:marRight w:val="0"/>
      <w:marTop w:val="0"/>
      <w:marBottom w:val="0"/>
      <w:divBdr>
        <w:top w:val="none" w:sz="0" w:space="0" w:color="auto"/>
        <w:left w:val="none" w:sz="0" w:space="0" w:color="auto"/>
        <w:bottom w:val="none" w:sz="0" w:space="0" w:color="auto"/>
        <w:right w:val="none" w:sz="0" w:space="0" w:color="auto"/>
      </w:divBdr>
    </w:div>
    <w:div w:id="1123310499">
      <w:bodyDiv w:val="1"/>
      <w:marLeft w:val="0"/>
      <w:marRight w:val="0"/>
      <w:marTop w:val="0"/>
      <w:marBottom w:val="0"/>
      <w:divBdr>
        <w:top w:val="none" w:sz="0" w:space="0" w:color="auto"/>
        <w:left w:val="none" w:sz="0" w:space="0" w:color="auto"/>
        <w:bottom w:val="none" w:sz="0" w:space="0" w:color="auto"/>
        <w:right w:val="none" w:sz="0" w:space="0" w:color="auto"/>
      </w:divBdr>
    </w:div>
    <w:div w:id="1124543484">
      <w:bodyDiv w:val="1"/>
      <w:marLeft w:val="0"/>
      <w:marRight w:val="0"/>
      <w:marTop w:val="0"/>
      <w:marBottom w:val="0"/>
      <w:divBdr>
        <w:top w:val="none" w:sz="0" w:space="0" w:color="auto"/>
        <w:left w:val="none" w:sz="0" w:space="0" w:color="auto"/>
        <w:bottom w:val="none" w:sz="0" w:space="0" w:color="auto"/>
        <w:right w:val="none" w:sz="0" w:space="0" w:color="auto"/>
      </w:divBdr>
    </w:div>
    <w:div w:id="1125730050">
      <w:bodyDiv w:val="1"/>
      <w:marLeft w:val="0"/>
      <w:marRight w:val="0"/>
      <w:marTop w:val="0"/>
      <w:marBottom w:val="0"/>
      <w:divBdr>
        <w:top w:val="none" w:sz="0" w:space="0" w:color="auto"/>
        <w:left w:val="none" w:sz="0" w:space="0" w:color="auto"/>
        <w:bottom w:val="none" w:sz="0" w:space="0" w:color="auto"/>
        <w:right w:val="none" w:sz="0" w:space="0" w:color="auto"/>
      </w:divBdr>
    </w:div>
    <w:div w:id="1126125797">
      <w:bodyDiv w:val="1"/>
      <w:marLeft w:val="0"/>
      <w:marRight w:val="0"/>
      <w:marTop w:val="0"/>
      <w:marBottom w:val="0"/>
      <w:divBdr>
        <w:top w:val="none" w:sz="0" w:space="0" w:color="auto"/>
        <w:left w:val="none" w:sz="0" w:space="0" w:color="auto"/>
        <w:bottom w:val="none" w:sz="0" w:space="0" w:color="auto"/>
        <w:right w:val="none" w:sz="0" w:space="0" w:color="auto"/>
      </w:divBdr>
    </w:div>
    <w:div w:id="1126434779">
      <w:bodyDiv w:val="1"/>
      <w:marLeft w:val="0"/>
      <w:marRight w:val="0"/>
      <w:marTop w:val="0"/>
      <w:marBottom w:val="0"/>
      <w:divBdr>
        <w:top w:val="none" w:sz="0" w:space="0" w:color="auto"/>
        <w:left w:val="none" w:sz="0" w:space="0" w:color="auto"/>
        <w:bottom w:val="none" w:sz="0" w:space="0" w:color="auto"/>
        <w:right w:val="none" w:sz="0" w:space="0" w:color="auto"/>
      </w:divBdr>
    </w:div>
    <w:div w:id="1126701996">
      <w:bodyDiv w:val="1"/>
      <w:marLeft w:val="0"/>
      <w:marRight w:val="0"/>
      <w:marTop w:val="0"/>
      <w:marBottom w:val="0"/>
      <w:divBdr>
        <w:top w:val="none" w:sz="0" w:space="0" w:color="auto"/>
        <w:left w:val="none" w:sz="0" w:space="0" w:color="auto"/>
        <w:bottom w:val="none" w:sz="0" w:space="0" w:color="auto"/>
        <w:right w:val="none" w:sz="0" w:space="0" w:color="auto"/>
      </w:divBdr>
    </w:div>
    <w:div w:id="1126969044">
      <w:bodyDiv w:val="1"/>
      <w:marLeft w:val="0"/>
      <w:marRight w:val="0"/>
      <w:marTop w:val="0"/>
      <w:marBottom w:val="0"/>
      <w:divBdr>
        <w:top w:val="none" w:sz="0" w:space="0" w:color="auto"/>
        <w:left w:val="none" w:sz="0" w:space="0" w:color="auto"/>
        <w:bottom w:val="none" w:sz="0" w:space="0" w:color="auto"/>
        <w:right w:val="none" w:sz="0" w:space="0" w:color="auto"/>
      </w:divBdr>
    </w:div>
    <w:div w:id="1127311427">
      <w:bodyDiv w:val="1"/>
      <w:marLeft w:val="0"/>
      <w:marRight w:val="0"/>
      <w:marTop w:val="0"/>
      <w:marBottom w:val="0"/>
      <w:divBdr>
        <w:top w:val="none" w:sz="0" w:space="0" w:color="auto"/>
        <w:left w:val="none" w:sz="0" w:space="0" w:color="auto"/>
        <w:bottom w:val="none" w:sz="0" w:space="0" w:color="auto"/>
        <w:right w:val="none" w:sz="0" w:space="0" w:color="auto"/>
      </w:divBdr>
    </w:div>
    <w:div w:id="1129862949">
      <w:bodyDiv w:val="1"/>
      <w:marLeft w:val="0"/>
      <w:marRight w:val="0"/>
      <w:marTop w:val="0"/>
      <w:marBottom w:val="0"/>
      <w:divBdr>
        <w:top w:val="none" w:sz="0" w:space="0" w:color="auto"/>
        <w:left w:val="none" w:sz="0" w:space="0" w:color="auto"/>
        <w:bottom w:val="none" w:sz="0" w:space="0" w:color="auto"/>
        <w:right w:val="none" w:sz="0" w:space="0" w:color="auto"/>
      </w:divBdr>
    </w:div>
    <w:div w:id="1130128245">
      <w:bodyDiv w:val="1"/>
      <w:marLeft w:val="0"/>
      <w:marRight w:val="0"/>
      <w:marTop w:val="0"/>
      <w:marBottom w:val="0"/>
      <w:divBdr>
        <w:top w:val="none" w:sz="0" w:space="0" w:color="auto"/>
        <w:left w:val="none" w:sz="0" w:space="0" w:color="auto"/>
        <w:bottom w:val="none" w:sz="0" w:space="0" w:color="auto"/>
        <w:right w:val="none" w:sz="0" w:space="0" w:color="auto"/>
      </w:divBdr>
    </w:div>
    <w:div w:id="1130856078">
      <w:bodyDiv w:val="1"/>
      <w:marLeft w:val="0"/>
      <w:marRight w:val="0"/>
      <w:marTop w:val="0"/>
      <w:marBottom w:val="0"/>
      <w:divBdr>
        <w:top w:val="none" w:sz="0" w:space="0" w:color="auto"/>
        <w:left w:val="none" w:sz="0" w:space="0" w:color="auto"/>
        <w:bottom w:val="none" w:sz="0" w:space="0" w:color="auto"/>
        <w:right w:val="none" w:sz="0" w:space="0" w:color="auto"/>
      </w:divBdr>
    </w:div>
    <w:div w:id="1132867601">
      <w:bodyDiv w:val="1"/>
      <w:marLeft w:val="0"/>
      <w:marRight w:val="0"/>
      <w:marTop w:val="0"/>
      <w:marBottom w:val="0"/>
      <w:divBdr>
        <w:top w:val="none" w:sz="0" w:space="0" w:color="auto"/>
        <w:left w:val="none" w:sz="0" w:space="0" w:color="auto"/>
        <w:bottom w:val="none" w:sz="0" w:space="0" w:color="auto"/>
        <w:right w:val="none" w:sz="0" w:space="0" w:color="auto"/>
      </w:divBdr>
    </w:div>
    <w:div w:id="1133059571">
      <w:bodyDiv w:val="1"/>
      <w:marLeft w:val="0"/>
      <w:marRight w:val="0"/>
      <w:marTop w:val="0"/>
      <w:marBottom w:val="0"/>
      <w:divBdr>
        <w:top w:val="none" w:sz="0" w:space="0" w:color="auto"/>
        <w:left w:val="none" w:sz="0" w:space="0" w:color="auto"/>
        <w:bottom w:val="none" w:sz="0" w:space="0" w:color="auto"/>
        <w:right w:val="none" w:sz="0" w:space="0" w:color="auto"/>
      </w:divBdr>
    </w:div>
    <w:div w:id="1133522637">
      <w:bodyDiv w:val="1"/>
      <w:marLeft w:val="0"/>
      <w:marRight w:val="0"/>
      <w:marTop w:val="0"/>
      <w:marBottom w:val="0"/>
      <w:divBdr>
        <w:top w:val="none" w:sz="0" w:space="0" w:color="auto"/>
        <w:left w:val="none" w:sz="0" w:space="0" w:color="auto"/>
        <w:bottom w:val="none" w:sz="0" w:space="0" w:color="auto"/>
        <w:right w:val="none" w:sz="0" w:space="0" w:color="auto"/>
      </w:divBdr>
    </w:div>
    <w:div w:id="1133866674">
      <w:bodyDiv w:val="1"/>
      <w:marLeft w:val="0"/>
      <w:marRight w:val="0"/>
      <w:marTop w:val="0"/>
      <w:marBottom w:val="0"/>
      <w:divBdr>
        <w:top w:val="none" w:sz="0" w:space="0" w:color="auto"/>
        <w:left w:val="none" w:sz="0" w:space="0" w:color="auto"/>
        <w:bottom w:val="none" w:sz="0" w:space="0" w:color="auto"/>
        <w:right w:val="none" w:sz="0" w:space="0" w:color="auto"/>
      </w:divBdr>
    </w:div>
    <w:div w:id="1134255630">
      <w:bodyDiv w:val="1"/>
      <w:marLeft w:val="0"/>
      <w:marRight w:val="0"/>
      <w:marTop w:val="0"/>
      <w:marBottom w:val="0"/>
      <w:divBdr>
        <w:top w:val="none" w:sz="0" w:space="0" w:color="auto"/>
        <w:left w:val="none" w:sz="0" w:space="0" w:color="auto"/>
        <w:bottom w:val="none" w:sz="0" w:space="0" w:color="auto"/>
        <w:right w:val="none" w:sz="0" w:space="0" w:color="auto"/>
      </w:divBdr>
    </w:div>
    <w:div w:id="1136070308">
      <w:bodyDiv w:val="1"/>
      <w:marLeft w:val="0"/>
      <w:marRight w:val="0"/>
      <w:marTop w:val="0"/>
      <w:marBottom w:val="0"/>
      <w:divBdr>
        <w:top w:val="none" w:sz="0" w:space="0" w:color="auto"/>
        <w:left w:val="none" w:sz="0" w:space="0" w:color="auto"/>
        <w:bottom w:val="none" w:sz="0" w:space="0" w:color="auto"/>
        <w:right w:val="none" w:sz="0" w:space="0" w:color="auto"/>
      </w:divBdr>
    </w:div>
    <w:div w:id="1136681896">
      <w:bodyDiv w:val="1"/>
      <w:marLeft w:val="0"/>
      <w:marRight w:val="0"/>
      <w:marTop w:val="0"/>
      <w:marBottom w:val="0"/>
      <w:divBdr>
        <w:top w:val="none" w:sz="0" w:space="0" w:color="auto"/>
        <w:left w:val="none" w:sz="0" w:space="0" w:color="auto"/>
        <w:bottom w:val="none" w:sz="0" w:space="0" w:color="auto"/>
        <w:right w:val="none" w:sz="0" w:space="0" w:color="auto"/>
      </w:divBdr>
    </w:div>
    <w:div w:id="1136992066">
      <w:bodyDiv w:val="1"/>
      <w:marLeft w:val="0"/>
      <w:marRight w:val="0"/>
      <w:marTop w:val="0"/>
      <w:marBottom w:val="0"/>
      <w:divBdr>
        <w:top w:val="none" w:sz="0" w:space="0" w:color="auto"/>
        <w:left w:val="none" w:sz="0" w:space="0" w:color="auto"/>
        <w:bottom w:val="none" w:sz="0" w:space="0" w:color="auto"/>
        <w:right w:val="none" w:sz="0" w:space="0" w:color="auto"/>
      </w:divBdr>
    </w:div>
    <w:div w:id="1137574737">
      <w:bodyDiv w:val="1"/>
      <w:marLeft w:val="0"/>
      <w:marRight w:val="0"/>
      <w:marTop w:val="0"/>
      <w:marBottom w:val="0"/>
      <w:divBdr>
        <w:top w:val="none" w:sz="0" w:space="0" w:color="auto"/>
        <w:left w:val="none" w:sz="0" w:space="0" w:color="auto"/>
        <w:bottom w:val="none" w:sz="0" w:space="0" w:color="auto"/>
        <w:right w:val="none" w:sz="0" w:space="0" w:color="auto"/>
      </w:divBdr>
    </w:div>
    <w:div w:id="1138303984">
      <w:bodyDiv w:val="1"/>
      <w:marLeft w:val="0"/>
      <w:marRight w:val="0"/>
      <w:marTop w:val="0"/>
      <w:marBottom w:val="0"/>
      <w:divBdr>
        <w:top w:val="none" w:sz="0" w:space="0" w:color="auto"/>
        <w:left w:val="none" w:sz="0" w:space="0" w:color="auto"/>
        <w:bottom w:val="none" w:sz="0" w:space="0" w:color="auto"/>
        <w:right w:val="none" w:sz="0" w:space="0" w:color="auto"/>
      </w:divBdr>
    </w:div>
    <w:div w:id="1138376149">
      <w:bodyDiv w:val="1"/>
      <w:marLeft w:val="0"/>
      <w:marRight w:val="0"/>
      <w:marTop w:val="0"/>
      <w:marBottom w:val="0"/>
      <w:divBdr>
        <w:top w:val="none" w:sz="0" w:space="0" w:color="auto"/>
        <w:left w:val="none" w:sz="0" w:space="0" w:color="auto"/>
        <w:bottom w:val="none" w:sz="0" w:space="0" w:color="auto"/>
        <w:right w:val="none" w:sz="0" w:space="0" w:color="auto"/>
      </w:divBdr>
    </w:div>
    <w:div w:id="1138645568">
      <w:bodyDiv w:val="1"/>
      <w:marLeft w:val="0"/>
      <w:marRight w:val="0"/>
      <w:marTop w:val="0"/>
      <w:marBottom w:val="0"/>
      <w:divBdr>
        <w:top w:val="none" w:sz="0" w:space="0" w:color="auto"/>
        <w:left w:val="none" w:sz="0" w:space="0" w:color="auto"/>
        <w:bottom w:val="none" w:sz="0" w:space="0" w:color="auto"/>
        <w:right w:val="none" w:sz="0" w:space="0" w:color="auto"/>
      </w:divBdr>
    </w:div>
    <w:div w:id="1138912653">
      <w:bodyDiv w:val="1"/>
      <w:marLeft w:val="0"/>
      <w:marRight w:val="0"/>
      <w:marTop w:val="0"/>
      <w:marBottom w:val="0"/>
      <w:divBdr>
        <w:top w:val="none" w:sz="0" w:space="0" w:color="auto"/>
        <w:left w:val="none" w:sz="0" w:space="0" w:color="auto"/>
        <w:bottom w:val="none" w:sz="0" w:space="0" w:color="auto"/>
        <w:right w:val="none" w:sz="0" w:space="0" w:color="auto"/>
      </w:divBdr>
    </w:div>
    <w:div w:id="1138955001">
      <w:bodyDiv w:val="1"/>
      <w:marLeft w:val="0"/>
      <w:marRight w:val="0"/>
      <w:marTop w:val="0"/>
      <w:marBottom w:val="0"/>
      <w:divBdr>
        <w:top w:val="none" w:sz="0" w:space="0" w:color="auto"/>
        <w:left w:val="none" w:sz="0" w:space="0" w:color="auto"/>
        <w:bottom w:val="none" w:sz="0" w:space="0" w:color="auto"/>
        <w:right w:val="none" w:sz="0" w:space="0" w:color="auto"/>
      </w:divBdr>
    </w:div>
    <w:div w:id="1140460039">
      <w:bodyDiv w:val="1"/>
      <w:marLeft w:val="0"/>
      <w:marRight w:val="0"/>
      <w:marTop w:val="0"/>
      <w:marBottom w:val="0"/>
      <w:divBdr>
        <w:top w:val="none" w:sz="0" w:space="0" w:color="auto"/>
        <w:left w:val="none" w:sz="0" w:space="0" w:color="auto"/>
        <w:bottom w:val="none" w:sz="0" w:space="0" w:color="auto"/>
        <w:right w:val="none" w:sz="0" w:space="0" w:color="auto"/>
      </w:divBdr>
    </w:div>
    <w:div w:id="1140803010">
      <w:bodyDiv w:val="1"/>
      <w:marLeft w:val="0"/>
      <w:marRight w:val="0"/>
      <w:marTop w:val="0"/>
      <w:marBottom w:val="0"/>
      <w:divBdr>
        <w:top w:val="none" w:sz="0" w:space="0" w:color="auto"/>
        <w:left w:val="none" w:sz="0" w:space="0" w:color="auto"/>
        <w:bottom w:val="none" w:sz="0" w:space="0" w:color="auto"/>
        <w:right w:val="none" w:sz="0" w:space="0" w:color="auto"/>
      </w:divBdr>
    </w:div>
    <w:div w:id="1141078243">
      <w:bodyDiv w:val="1"/>
      <w:marLeft w:val="0"/>
      <w:marRight w:val="0"/>
      <w:marTop w:val="0"/>
      <w:marBottom w:val="0"/>
      <w:divBdr>
        <w:top w:val="none" w:sz="0" w:space="0" w:color="auto"/>
        <w:left w:val="none" w:sz="0" w:space="0" w:color="auto"/>
        <w:bottom w:val="none" w:sz="0" w:space="0" w:color="auto"/>
        <w:right w:val="none" w:sz="0" w:space="0" w:color="auto"/>
      </w:divBdr>
    </w:div>
    <w:div w:id="1143350284">
      <w:bodyDiv w:val="1"/>
      <w:marLeft w:val="0"/>
      <w:marRight w:val="0"/>
      <w:marTop w:val="0"/>
      <w:marBottom w:val="0"/>
      <w:divBdr>
        <w:top w:val="none" w:sz="0" w:space="0" w:color="auto"/>
        <w:left w:val="none" w:sz="0" w:space="0" w:color="auto"/>
        <w:bottom w:val="none" w:sz="0" w:space="0" w:color="auto"/>
        <w:right w:val="none" w:sz="0" w:space="0" w:color="auto"/>
      </w:divBdr>
    </w:div>
    <w:div w:id="1143501092">
      <w:bodyDiv w:val="1"/>
      <w:marLeft w:val="0"/>
      <w:marRight w:val="0"/>
      <w:marTop w:val="0"/>
      <w:marBottom w:val="0"/>
      <w:divBdr>
        <w:top w:val="none" w:sz="0" w:space="0" w:color="auto"/>
        <w:left w:val="none" w:sz="0" w:space="0" w:color="auto"/>
        <w:bottom w:val="none" w:sz="0" w:space="0" w:color="auto"/>
        <w:right w:val="none" w:sz="0" w:space="0" w:color="auto"/>
      </w:divBdr>
    </w:div>
    <w:div w:id="1144002424">
      <w:bodyDiv w:val="1"/>
      <w:marLeft w:val="0"/>
      <w:marRight w:val="0"/>
      <w:marTop w:val="0"/>
      <w:marBottom w:val="0"/>
      <w:divBdr>
        <w:top w:val="none" w:sz="0" w:space="0" w:color="auto"/>
        <w:left w:val="none" w:sz="0" w:space="0" w:color="auto"/>
        <w:bottom w:val="none" w:sz="0" w:space="0" w:color="auto"/>
        <w:right w:val="none" w:sz="0" w:space="0" w:color="auto"/>
      </w:divBdr>
    </w:div>
    <w:div w:id="1144077490">
      <w:bodyDiv w:val="1"/>
      <w:marLeft w:val="0"/>
      <w:marRight w:val="0"/>
      <w:marTop w:val="0"/>
      <w:marBottom w:val="0"/>
      <w:divBdr>
        <w:top w:val="none" w:sz="0" w:space="0" w:color="auto"/>
        <w:left w:val="none" w:sz="0" w:space="0" w:color="auto"/>
        <w:bottom w:val="none" w:sz="0" w:space="0" w:color="auto"/>
        <w:right w:val="none" w:sz="0" w:space="0" w:color="auto"/>
      </w:divBdr>
    </w:div>
    <w:div w:id="1144926204">
      <w:bodyDiv w:val="1"/>
      <w:marLeft w:val="0"/>
      <w:marRight w:val="0"/>
      <w:marTop w:val="0"/>
      <w:marBottom w:val="0"/>
      <w:divBdr>
        <w:top w:val="none" w:sz="0" w:space="0" w:color="auto"/>
        <w:left w:val="none" w:sz="0" w:space="0" w:color="auto"/>
        <w:bottom w:val="none" w:sz="0" w:space="0" w:color="auto"/>
        <w:right w:val="none" w:sz="0" w:space="0" w:color="auto"/>
      </w:divBdr>
    </w:div>
    <w:div w:id="1145051991">
      <w:bodyDiv w:val="1"/>
      <w:marLeft w:val="0"/>
      <w:marRight w:val="0"/>
      <w:marTop w:val="0"/>
      <w:marBottom w:val="0"/>
      <w:divBdr>
        <w:top w:val="none" w:sz="0" w:space="0" w:color="auto"/>
        <w:left w:val="none" w:sz="0" w:space="0" w:color="auto"/>
        <w:bottom w:val="none" w:sz="0" w:space="0" w:color="auto"/>
        <w:right w:val="none" w:sz="0" w:space="0" w:color="auto"/>
      </w:divBdr>
    </w:div>
    <w:div w:id="1145201871">
      <w:bodyDiv w:val="1"/>
      <w:marLeft w:val="0"/>
      <w:marRight w:val="0"/>
      <w:marTop w:val="0"/>
      <w:marBottom w:val="0"/>
      <w:divBdr>
        <w:top w:val="none" w:sz="0" w:space="0" w:color="auto"/>
        <w:left w:val="none" w:sz="0" w:space="0" w:color="auto"/>
        <w:bottom w:val="none" w:sz="0" w:space="0" w:color="auto"/>
        <w:right w:val="none" w:sz="0" w:space="0" w:color="auto"/>
      </w:divBdr>
    </w:div>
    <w:div w:id="1145391910">
      <w:bodyDiv w:val="1"/>
      <w:marLeft w:val="0"/>
      <w:marRight w:val="0"/>
      <w:marTop w:val="0"/>
      <w:marBottom w:val="0"/>
      <w:divBdr>
        <w:top w:val="none" w:sz="0" w:space="0" w:color="auto"/>
        <w:left w:val="none" w:sz="0" w:space="0" w:color="auto"/>
        <w:bottom w:val="none" w:sz="0" w:space="0" w:color="auto"/>
        <w:right w:val="none" w:sz="0" w:space="0" w:color="auto"/>
      </w:divBdr>
    </w:div>
    <w:div w:id="1145515130">
      <w:bodyDiv w:val="1"/>
      <w:marLeft w:val="0"/>
      <w:marRight w:val="0"/>
      <w:marTop w:val="0"/>
      <w:marBottom w:val="0"/>
      <w:divBdr>
        <w:top w:val="none" w:sz="0" w:space="0" w:color="auto"/>
        <w:left w:val="none" w:sz="0" w:space="0" w:color="auto"/>
        <w:bottom w:val="none" w:sz="0" w:space="0" w:color="auto"/>
        <w:right w:val="none" w:sz="0" w:space="0" w:color="auto"/>
      </w:divBdr>
    </w:div>
    <w:div w:id="1145926983">
      <w:bodyDiv w:val="1"/>
      <w:marLeft w:val="0"/>
      <w:marRight w:val="0"/>
      <w:marTop w:val="0"/>
      <w:marBottom w:val="0"/>
      <w:divBdr>
        <w:top w:val="none" w:sz="0" w:space="0" w:color="auto"/>
        <w:left w:val="none" w:sz="0" w:space="0" w:color="auto"/>
        <w:bottom w:val="none" w:sz="0" w:space="0" w:color="auto"/>
        <w:right w:val="none" w:sz="0" w:space="0" w:color="auto"/>
      </w:divBdr>
    </w:div>
    <w:div w:id="1146512619">
      <w:bodyDiv w:val="1"/>
      <w:marLeft w:val="0"/>
      <w:marRight w:val="0"/>
      <w:marTop w:val="0"/>
      <w:marBottom w:val="0"/>
      <w:divBdr>
        <w:top w:val="none" w:sz="0" w:space="0" w:color="auto"/>
        <w:left w:val="none" w:sz="0" w:space="0" w:color="auto"/>
        <w:bottom w:val="none" w:sz="0" w:space="0" w:color="auto"/>
        <w:right w:val="none" w:sz="0" w:space="0" w:color="auto"/>
      </w:divBdr>
    </w:div>
    <w:div w:id="1146626366">
      <w:bodyDiv w:val="1"/>
      <w:marLeft w:val="0"/>
      <w:marRight w:val="0"/>
      <w:marTop w:val="0"/>
      <w:marBottom w:val="0"/>
      <w:divBdr>
        <w:top w:val="none" w:sz="0" w:space="0" w:color="auto"/>
        <w:left w:val="none" w:sz="0" w:space="0" w:color="auto"/>
        <w:bottom w:val="none" w:sz="0" w:space="0" w:color="auto"/>
        <w:right w:val="none" w:sz="0" w:space="0" w:color="auto"/>
      </w:divBdr>
    </w:div>
    <w:div w:id="1146777822">
      <w:bodyDiv w:val="1"/>
      <w:marLeft w:val="0"/>
      <w:marRight w:val="0"/>
      <w:marTop w:val="0"/>
      <w:marBottom w:val="0"/>
      <w:divBdr>
        <w:top w:val="none" w:sz="0" w:space="0" w:color="auto"/>
        <w:left w:val="none" w:sz="0" w:space="0" w:color="auto"/>
        <w:bottom w:val="none" w:sz="0" w:space="0" w:color="auto"/>
        <w:right w:val="none" w:sz="0" w:space="0" w:color="auto"/>
      </w:divBdr>
    </w:div>
    <w:div w:id="1146896970">
      <w:bodyDiv w:val="1"/>
      <w:marLeft w:val="0"/>
      <w:marRight w:val="0"/>
      <w:marTop w:val="0"/>
      <w:marBottom w:val="0"/>
      <w:divBdr>
        <w:top w:val="none" w:sz="0" w:space="0" w:color="auto"/>
        <w:left w:val="none" w:sz="0" w:space="0" w:color="auto"/>
        <w:bottom w:val="none" w:sz="0" w:space="0" w:color="auto"/>
        <w:right w:val="none" w:sz="0" w:space="0" w:color="auto"/>
      </w:divBdr>
    </w:div>
    <w:div w:id="1147748954">
      <w:bodyDiv w:val="1"/>
      <w:marLeft w:val="0"/>
      <w:marRight w:val="0"/>
      <w:marTop w:val="0"/>
      <w:marBottom w:val="0"/>
      <w:divBdr>
        <w:top w:val="none" w:sz="0" w:space="0" w:color="auto"/>
        <w:left w:val="none" w:sz="0" w:space="0" w:color="auto"/>
        <w:bottom w:val="none" w:sz="0" w:space="0" w:color="auto"/>
        <w:right w:val="none" w:sz="0" w:space="0" w:color="auto"/>
      </w:divBdr>
    </w:div>
    <w:div w:id="1148128626">
      <w:bodyDiv w:val="1"/>
      <w:marLeft w:val="0"/>
      <w:marRight w:val="0"/>
      <w:marTop w:val="0"/>
      <w:marBottom w:val="0"/>
      <w:divBdr>
        <w:top w:val="none" w:sz="0" w:space="0" w:color="auto"/>
        <w:left w:val="none" w:sz="0" w:space="0" w:color="auto"/>
        <w:bottom w:val="none" w:sz="0" w:space="0" w:color="auto"/>
        <w:right w:val="none" w:sz="0" w:space="0" w:color="auto"/>
      </w:divBdr>
    </w:div>
    <w:div w:id="1148939317">
      <w:bodyDiv w:val="1"/>
      <w:marLeft w:val="0"/>
      <w:marRight w:val="0"/>
      <w:marTop w:val="0"/>
      <w:marBottom w:val="0"/>
      <w:divBdr>
        <w:top w:val="none" w:sz="0" w:space="0" w:color="auto"/>
        <w:left w:val="none" w:sz="0" w:space="0" w:color="auto"/>
        <w:bottom w:val="none" w:sz="0" w:space="0" w:color="auto"/>
        <w:right w:val="none" w:sz="0" w:space="0" w:color="auto"/>
      </w:divBdr>
    </w:div>
    <w:div w:id="1149596468">
      <w:bodyDiv w:val="1"/>
      <w:marLeft w:val="0"/>
      <w:marRight w:val="0"/>
      <w:marTop w:val="0"/>
      <w:marBottom w:val="0"/>
      <w:divBdr>
        <w:top w:val="none" w:sz="0" w:space="0" w:color="auto"/>
        <w:left w:val="none" w:sz="0" w:space="0" w:color="auto"/>
        <w:bottom w:val="none" w:sz="0" w:space="0" w:color="auto"/>
        <w:right w:val="none" w:sz="0" w:space="0" w:color="auto"/>
      </w:divBdr>
    </w:div>
    <w:div w:id="1150295507">
      <w:bodyDiv w:val="1"/>
      <w:marLeft w:val="0"/>
      <w:marRight w:val="0"/>
      <w:marTop w:val="0"/>
      <w:marBottom w:val="0"/>
      <w:divBdr>
        <w:top w:val="none" w:sz="0" w:space="0" w:color="auto"/>
        <w:left w:val="none" w:sz="0" w:space="0" w:color="auto"/>
        <w:bottom w:val="none" w:sz="0" w:space="0" w:color="auto"/>
        <w:right w:val="none" w:sz="0" w:space="0" w:color="auto"/>
      </w:divBdr>
    </w:div>
    <w:div w:id="1150557104">
      <w:bodyDiv w:val="1"/>
      <w:marLeft w:val="0"/>
      <w:marRight w:val="0"/>
      <w:marTop w:val="0"/>
      <w:marBottom w:val="0"/>
      <w:divBdr>
        <w:top w:val="none" w:sz="0" w:space="0" w:color="auto"/>
        <w:left w:val="none" w:sz="0" w:space="0" w:color="auto"/>
        <w:bottom w:val="none" w:sz="0" w:space="0" w:color="auto"/>
        <w:right w:val="none" w:sz="0" w:space="0" w:color="auto"/>
      </w:divBdr>
    </w:div>
    <w:div w:id="1150557363">
      <w:bodyDiv w:val="1"/>
      <w:marLeft w:val="0"/>
      <w:marRight w:val="0"/>
      <w:marTop w:val="0"/>
      <w:marBottom w:val="0"/>
      <w:divBdr>
        <w:top w:val="none" w:sz="0" w:space="0" w:color="auto"/>
        <w:left w:val="none" w:sz="0" w:space="0" w:color="auto"/>
        <w:bottom w:val="none" w:sz="0" w:space="0" w:color="auto"/>
        <w:right w:val="none" w:sz="0" w:space="0" w:color="auto"/>
      </w:divBdr>
    </w:div>
    <w:div w:id="1150635292">
      <w:bodyDiv w:val="1"/>
      <w:marLeft w:val="0"/>
      <w:marRight w:val="0"/>
      <w:marTop w:val="0"/>
      <w:marBottom w:val="0"/>
      <w:divBdr>
        <w:top w:val="none" w:sz="0" w:space="0" w:color="auto"/>
        <w:left w:val="none" w:sz="0" w:space="0" w:color="auto"/>
        <w:bottom w:val="none" w:sz="0" w:space="0" w:color="auto"/>
        <w:right w:val="none" w:sz="0" w:space="0" w:color="auto"/>
      </w:divBdr>
    </w:div>
    <w:div w:id="1150682067">
      <w:bodyDiv w:val="1"/>
      <w:marLeft w:val="0"/>
      <w:marRight w:val="0"/>
      <w:marTop w:val="0"/>
      <w:marBottom w:val="0"/>
      <w:divBdr>
        <w:top w:val="none" w:sz="0" w:space="0" w:color="auto"/>
        <w:left w:val="none" w:sz="0" w:space="0" w:color="auto"/>
        <w:bottom w:val="none" w:sz="0" w:space="0" w:color="auto"/>
        <w:right w:val="none" w:sz="0" w:space="0" w:color="auto"/>
      </w:divBdr>
    </w:div>
    <w:div w:id="1151091847">
      <w:bodyDiv w:val="1"/>
      <w:marLeft w:val="0"/>
      <w:marRight w:val="0"/>
      <w:marTop w:val="0"/>
      <w:marBottom w:val="0"/>
      <w:divBdr>
        <w:top w:val="none" w:sz="0" w:space="0" w:color="auto"/>
        <w:left w:val="none" w:sz="0" w:space="0" w:color="auto"/>
        <w:bottom w:val="none" w:sz="0" w:space="0" w:color="auto"/>
        <w:right w:val="none" w:sz="0" w:space="0" w:color="auto"/>
      </w:divBdr>
    </w:div>
    <w:div w:id="1151563252">
      <w:bodyDiv w:val="1"/>
      <w:marLeft w:val="0"/>
      <w:marRight w:val="0"/>
      <w:marTop w:val="0"/>
      <w:marBottom w:val="0"/>
      <w:divBdr>
        <w:top w:val="none" w:sz="0" w:space="0" w:color="auto"/>
        <w:left w:val="none" w:sz="0" w:space="0" w:color="auto"/>
        <w:bottom w:val="none" w:sz="0" w:space="0" w:color="auto"/>
        <w:right w:val="none" w:sz="0" w:space="0" w:color="auto"/>
      </w:divBdr>
    </w:div>
    <w:div w:id="1151677330">
      <w:bodyDiv w:val="1"/>
      <w:marLeft w:val="0"/>
      <w:marRight w:val="0"/>
      <w:marTop w:val="0"/>
      <w:marBottom w:val="0"/>
      <w:divBdr>
        <w:top w:val="none" w:sz="0" w:space="0" w:color="auto"/>
        <w:left w:val="none" w:sz="0" w:space="0" w:color="auto"/>
        <w:bottom w:val="none" w:sz="0" w:space="0" w:color="auto"/>
        <w:right w:val="none" w:sz="0" w:space="0" w:color="auto"/>
      </w:divBdr>
    </w:div>
    <w:div w:id="1151873819">
      <w:bodyDiv w:val="1"/>
      <w:marLeft w:val="0"/>
      <w:marRight w:val="0"/>
      <w:marTop w:val="0"/>
      <w:marBottom w:val="0"/>
      <w:divBdr>
        <w:top w:val="none" w:sz="0" w:space="0" w:color="auto"/>
        <w:left w:val="none" w:sz="0" w:space="0" w:color="auto"/>
        <w:bottom w:val="none" w:sz="0" w:space="0" w:color="auto"/>
        <w:right w:val="none" w:sz="0" w:space="0" w:color="auto"/>
      </w:divBdr>
    </w:div>
    <w:div w:id="1153108026">
      <w:bodyDiv w:val="1"/>
      <w:marLeft w:val="0"/>
      <w:marRight w:val="0"/>
      <w:marTop w:val="0"/>
      <w:marBottom w:val="0"/>
      <w:divBdr>
        <w:top w:val="none" w:sz="0" w:space="0" w:color="auto"/>
        <w:left w:val="none" w:sz="0" w:space="0" w:color="auto"/>
        <w:bottom w:val="none" w:sz="0" w:space="0" w:color="auto"/>
        <w:right w:val="none" w:sz="0" w:space="0" w:color="auto"/>
      </w:divBdr>
    </w:div>
    <w:div w:id="1153178799">
      <w:bodyDiv w:val="1"/>
      <w:marLeft w:val="0"/>
      <w:marRight w:val="0"/>
      <w:marTop w:val="0"/>
      <w:marBottom w:val="0"/>
      <w:divBdr>
        <w:top w:val="none" w:sz="0" w:space="0" w:color="auto"/>
        <w:left w:val="none" w:sz="0" w:space="0" w:color="auto"/>
        <w:bottom w:val="none" w:sz="0" w:space="0" w:color="auto"/>
        <w:right w:val="none" w:sz="0" w:space="0" w:color="auto"/>
      </w:divBdr>
    </w:div>
    <w:div w:id="1153519739">
      <w:bodyDiv w:val="1"/>
      <w:marLeft w:val="0"/>
      <w:marRight w:val="0"/>
      <w:marTop w:val="0"/>
      <w:marBottom w:val="0"/>
      <w:divBdr>
        <w:top w:val="none" w:sz="0" w:space="0" w:color="auto"/>
        <w:left w:val="none" w:sz="0" w:space="0" w:color="auto"/>
        <w:bottom w:val="none" w:sz="0" w:space="0" w:color="auto"/>
        <w:right w:val="none" w:sz="0" w:space="0" w:color="auto"/>
      </w:divBdr>
    </w:div>
    <w:div w:id="1153791865">
      <w:bodyDiv w:val="1"/>
      <w:marLeft w:val="0"/>
      <w:marRight w:val="0"/>
      <w:marTop w:val="0"/>
      <w:marBottom w:val="0"/>
      <w:divBdr>
        <w:top w:val="none" w:sz="0" w:space="0" w:color="auto"/>
        <w:left w:val="none" w:sz="0" w:space="0" w:color="auto"/>
        <w:bottom w:val="none" w:sz="0" w:space="0" w:color="auto"/>
        <w:right w:val="none" w:sz="0" w:space="0" w:color="auto"/>
      </w:divBdr>
    </w:div>
    <w:div w:id="1154685312">
      <w:bodyDiv w:val="1"/>
      <w:marLeft w:val="0"/>
      <w:marRight w:val="0"/>
      <w:marTop w:val="0"/>
      <w:marBottom w:val="0"/>
      <w:divBdr>
        <w:top w:val="none" w:sz="0" w:space="0" w:color="auto"/>
        <w:left w:val="none" w:sz="0" w:space="0" w:color="auto"/>
        <w:bottom w:val="none" w:sz="0" w:space="0" w:color="auto"/>
        <w:right w:val="none" w:sz="0" w:space="0" w:color="auto"/>
      </w:divBdr>
    </w:div>
    <w:div w:id="1155147119">
      <w:bodyDiv w:val="1"/>
      <w:marLeft w:val="0"/>
      <w:marRight w:val="0"/>
      <w:marTop w:val="0"/>
      <w:marBottom w:val="0"/>
      <w:divBdr>
        <w:top w:val="none" w:sz="0" w:space="0" w:color="auto"/>
        <w:left w:val="none" w:sz="0" w:space="0" w:color="auto"/>
        <w:bottom w:val="none" w:sz="0" w:space="0" w:color="auto"/>
        <w:right w:val="none" w:sz="0" w:space="0" w:color="auto"/>
      </w:divBdr>
    </w:div>
    <w:div w:id="1158112041">
      <w:bodyDiv w:val="1"/>
      <w:marLeft w:val="0"/>
      <w:marRight w:val="0"/>
      <w:marTop w:val="0"/>
      <w:marBottom w:val="0"/>
      <w:divBdr>
        <w:top w:val="none" w:sz="0" w:space="0" w:color="auto"/>
        <w:left w:val="none" w:sz="0" w:space="0" w:color="auto"/>
        <w:bottom w:val="none" w:sz="0" w:space="0" w:color="auto"/>
        <w:right w:val="none" w:sz="0" w:space="0" w:color="auto"/>
      </w:divBdr>
    </w:div>
    <w:div w:id="1158153952">
      <w:bodyDiv w:val="1"/>
      <w:marLeft w:val="0"/>
      <w:marRight w:val="0"/>
      <w:marTop w:val="0"/>
      <w:marBottom w:val="0"/>
      <w:divBdr>
        <w:top w:val="none" w:sz="0" w:space="0" w:color="auto"/>
        <w:left w:val="none" w:sz="0" w:space="0" w:color="auto"/>
        <w:bottom w:val="none" w:sz="0" w:space="0" w:color="auto"/>
        <w:right w:val="none" w:sz="0" w:space="0" w:color="auto"/>
      </w:divBdr>
    </w:div>
    <w:div w:id="1160581626">
      <w:bodyDiv w:val="1"/>
      <w:marLeft w:val="0"/>
      <w:marRight w:val="0"/>
      <w:marTop w:val="0"/>
      <w:marBottom w:val="0"/>
      <w:divBdr>
        <w:top w:val="none" w:sz="0" w:space="0" w:color="auto"/>
        <w:left w:val="none" w:sz="0" w:space="0" w:color="auto"/>
        <w:bottom w:val="none" w:sz="0" w:space="0" w:color="auto"/>
        <w:right w:val="none" w:sz="0" w:space="0" w:color="auto"/>
      </w:divBdr>
    </w:div>
    <w:div w:id="1160848462">
      <w:bodyDiv w:val="1"/>
      <w:marLeft w:val="0"/>
      <w:marRight w:val="0"/>
      <w:marTop w:val="0"/>
      <w:marBottom w:val="0"/>
      <w:divBdr>
        <w:top w:val="none" w:sz="0" w:space="0" w:color="auto"/>
        <w:left w:val="none" w:sz="0" w:space="0" w:color="auto"/>
        <w:bottom w:val="none" w:sz="0" w:space="0" w:color="auto"/>
        <w:right w:val="none" w:sz="0" w:space="0" w:color="auto"/>
      </w:divBdr>
    </w:div>
    <w:div w:id="1162313672">
      <w:bodyDiv w:val="1"/>
      <w:marLeft w:val="0"/>
      <w:marRight w:val="0"/>
      <w:marTop w:val="0"/>
      <w:marBottom w:val="0"/>
      <w:divBdr>
        <w:top w:val="none" w:sz="0" w:space="0" w:color="auto"/>
        <w:left w:val="none" w:sz="0" w:space="0" w:color="auto"/>
        <w:bottom w:val="none" w:sz="0" w:space="0" w:color="auto"/>
        <w:right w:val="none" w:sz="0" w:space="0" w:color="auto"/>
      </w:divBdr>
    </w:div>
    <w:div w:id="1162429761">
      <w:bodyDiv w:val="1"/>
      <w:marLeft w:val="0"/>
      <w:marRight w:val="0"/>
      <w:marTop w:val="0"/>
      <w:marBottom w:val="0"/>
      <w:divBdr>
        <w:top w:val="none" w:sz="0" w:space="0" w:color="auto"/>
        <w:left w:val="none" w:sz="0" w:space="0" w:color="auto"/>
        <w:bottom w:val="none" w:sz="0" w:space="0" w:color="auto"/>
        <w:right w:val="none" w:sz="0" w:space="0" w:color="auto"/>
      </w:divBdr>
    </w:div>
    <w:div w:id="1163738382">
      <w:bodyDiv w:val="1"/>
      <w:marLeft w:val="0"/>
      <w:marRight w:val="0"/>
      <w:marTop w:val="0"/>
      <w:marBottom w:val="0"/>
      <w:divBdr>
        <w:top w:val="none" w:sz="0" w:space="0" w:color="auto"/>
        <w:left w:val="none" w:sz="0" w:space="0" w:color="auto"/>
        <w:bottom w:val="none" w:sz="0" w:space="0" w:color="auto"/>
        <w:right w:val="none" w:sz="0" w:space="0" w:color="auto"/>
      </w:divBdr>
    </w:div>
    <w:div w:id="1164011111">
      <w:bodyDiv w:val="1"/>
      <w:marLeft w:val="0"/>
      <w:marRight w:val="0"/>
      <w:marTop w:val="0"/>
      <w:marBottom w:val="0"/>
      <w:divBdr>
        <w:top w:val="none" w:sz="0" w:space="0" w:color="auto"/>
        <w:left w:val="none" w:sz="0" w:space="0" w:color="auto"/>
        <w:bottom w:val="none" w:sz="0" w:space="0" w:color="auto"/>
        <w:right w:val="none" w:sz="0" w:space="0" w:color="auto"/>
      </w:divBdr>
    </w:div>
    <w:div w:id="1164398675">
      <w:bodyDiv w:val="1"/>
      <w:marLeft w:val="0"/>
      <w:marRight w:val="0"/>
      <w:marTop w:val="0"/>
      <w:marBottom w:val="0"/>
      <w:divBdr>
        <w:top w:val="none" w:sz="0" w:space="0" w:color="auto"/>
        <w:left w:val="none" w:sz="0" w:space="0" w:color="auto"/>
        <w:bottom w:val="none" w:sz="0" w:space="0" w:color="auto"/>
        <w:right w:val="none" w:sz="0" w:space="0" w:color="auto"/>
      </w:divBdr>
    </w:div>
    <w:div w:id="1165366325">
      <w:bodyDiv w:val="1"/>
      <w:marLeft w:val="0"/>
      <w:marRight w:val="0"/>
      <w:marTop w:val="0"/>
      <w:marBottom w:val="0"/>
      <w:divBdr>
        <w:top w:val="none" w:sz="0" w:space="0" w:color="auto"/>
        <w:left w:val="none" w:sz="0" w:space="0" w:color="auto"/>
        <w:bottom w:val="none" w:sz="0" w:space="0" w:color="auto"/>
        <w:right w:val="none" w:sz="0" w:space="0" w:color="auto"/>
      </w:divBdr>
    </w:div>
    <w:div w:id="1166289269">
      <w:bodyDiv w:val="1"/>
      <w:marLeft w:val="0"/>
      <w:marRight w:val="0"/>
      <w:marTop w:val="0"/>
      <w:marBottom w:val="0"/>
      <w:divBdr>
        <w:top w:val="none" w:sz="0" w:space="0" w:color="auto"/>
        <w:left w:val="none" w:sz="0" w:space="0" w:color="auto"/>
        <w:bottom w:val="none" w:sz="0" w:space="0" w:color="auto"/>
        <w:right w:val="none" w:sz="0" w:space="0" w:color="auto"/>
      </w:divBdr>
    </w:div>
    <w:div w:id="1166625371">
      <w:bodyDiv w:val="1"/>
      <w:marLeft w:val="0"/>
      <w:marRight w:val="0"/>
      <w:marTop w:val="0"/>
      <w:marBottom w:val="0"/>
      <w:divBdr>
        <w:top w:val="none" w:sz="0" w:space="0" w:color="auto"/>
        <w:left w:val="none" w:sz="0" w:space="0" w:color="auto"/>
        <w:bottom w:val="none" w:sz="0" w:space="0" w:color="auto"/>
        <w:right w:val="none" w:sz="0" w:space="0" w:color="auto"/>
      </w:divBdr>
    </w:div>
    <w:div w:id="1166751470">
      <w:bodyDiv w:val="1"/>
      <w:marLeft w:val="0"/>
      <w:marRight w:val="0"/>
      <w:marTop w:val="0"/>
      <w:marBottom w:val="0"/>
      <w:divBdr>
        <w:top w:val="none" w:sz="0" w:space="0" w:color="auto"/>
        <w:left w:val="none" w:sz="0" w:space="0" w:color="auto"/>
        <w:bottom w:val="none" w:sz="0" w:space="0" w:color="auto"/>
        <w:right w:val="none" w:sz="0" w:space="0" w:color="auto"/>
      </w:divBdr>
    </w:div>
    <w:div w:id="1167599443">
      <w:bodyDiv w:val="1"/>
      <w:marLeft w:val="0"/>
      <w:marRight w:val="0"/>
      <w:marTop w:val="0"/>
      <w:marBottom w:val="0"/>
      <w:divBdr>
        <w:top w:val="none" w:sz="0" w:space="0" w:color="auto"/>
        <w:left w:val="none" w:sz="0" w:space="0" w:color="auto"/>
        <w:bottom w:val="none" w:sz="0" w:space="0" w:color="auto"/>
        <w:right w:val="none" w:sz="0" w:space="0" w:color="auto"/>
      </w:divBdr>
    </w:div>
    <w:div w:id="1170290829">
      <w:bodyDiv w:val="1"/>
      <w:marLeft w:val="0"/>
      <w:marRight w:val="0"/>
      <w:marTop w:val="0"/>
      <w:marBottom w:val="0"/>
      <w:divBdr>
        <w:top w:val="none" w:sz="0" w:space="0" w:color="auto"/>
        <w:left w:val="none" w:sz="0" w:space="0" w:color="auto"/>
        <w:bottom w:val="none" w:sz="0" w:space="0" w:color="auto"/>
        <w:right w:val="none" w:sz="0" w:space="0" w:color="auto"/>
      </w:divBdr>
    </w:div>
    <w:div w:id="1170828774">
      <w:bodyDiv w:val="1"/>
      <w:marLeft w:val="0"/>
      <w:marRight w:val="0"/>
      <w:marTop w:val="0"/>
      <w:marBottom w:val="0"/>
      <w:divBdr>
        <w:top w:val="none" w:sz="0" w:space="0" w:color="auto"/>
        <w:left w:val="none" w:sz="0" w:space="0" w:color="auto"/>
        <w:bottom w:val="none" w:sz="0" w:space="0" w:color="auto"/>
        <w:right w:val="none" w:sz="0" w:space="0" w:color="auto"/>
      </w:divBdr>
    </w:div>
    <w:div w:id="1170832617">
      <w:bodyDiv w:val="1"/>
      <w:marLeft w:val="0"/>
      <w:marRight w:val="0"/>
      <w:marTop w:val="0"/>
      <w:marBottom w:val="0"/>
      <w:divBdr>
        <w:top w:val="none" w:sz="0" w:space="0" w:color="auto"/>
        <w:left w:val="none" w:sz="0" w:space="0" w:color="auto"/>
        <w:bottom w:val="none" w:sz="0" w:space="0" w:color="auto"/>
        <w:right w:val="none" w:sz="0" w:space="0" w:color="auto"/>
      </w:divBdr>
    </w:div>
    <w:div w:id="1173716869">
      <w:bodyDiv w:val="1"/>
      <w:marLeft w:val="0"/>
      <w:marRight w:val="0"/>
      <w:marTop w:val="0"/>
      <w:marBottom w:val="0"/>
      <w:divBdr>
        <w:top w:val="none" w:sz="0" w:space="0" w:color="auto"/>
        <w:left w:val="none" w:sz="0" w:space="0" w:color="auto"/>
        <w:bottom w:val="none" w:sz="0" w:space="0" w:color="auto"/>
        <w:right w:val="none" w:sz="0" w:space="0" w:color="auto"/>
      </w:divBdr>
    </w:div>
    <w:div w:id="1173760917">
      <w:bodyDiv w:val="1"/>
      <w:marLeft w:val="0"/>
      <w:marRight w:val="0"/>
      <w:marTop w:val="0"/>
      <w:marBottom w:val="0"/>
      <w:divBdr>
        <w:top w:val="none" w:sz="0" w:space="0" w:color="auto"/>
        <w:left w:val="none" w:sz="0" w:space="0" w:color="auto"/>
        <w:bottom w:val="none" w:sz="0" w:space="0" w:color="auto"/>
        <w:right w:val="none" w:sz="0" w:space="0" w:color="auto"/>
      </w:divBdr>
    </w:div>
    <w:div w:id="1173833403">
      <w:bodyDiv w:val="1"/>
      <w:marLeft w:val="0"/>
      <w:marRight w:val="0"/>
      <w:marTop w:val="0"/>
      <w:marBottom w:val="0"/>
      <w:divBdr>
        <w:top w:val="none" w:sz="0" w:space="0" w:color="auto"/>
        <w:left w:val="none" w:sz="0" w:space="0" w:color="auto"/>
        <w:bottom w:val="none" w:sz="0" w:space="0" w:color="auto"/>
        <w:right w:val="none" w:sz="0" w:space="0" w:color="auto"/>
      </w:divBdr>
    </w:div>
    <w:div w:id="1173957529">
      <w:bodyDiv w:val="1"/>
      <w:marLeft w:val="0"/>
      <w:marRight w:val="0"/>
      <w:marTop w:val="0"/>
      <w:marBottom w:val="0"/>
      <w:divBdr>
        <w:top w:val="none" w:sz="0" w:space="0" w:color="auto"/>
        <w:left w:val="none" w:sz="0" w:space="0" w:color="auto"/>
        <w:bottom w:val="none" w:sz="0" w:space="0" w:color="auto"/>
        <w:right w:val="none" w:sz="0" w:space="0" w:color="auto"/>
      </w:divBdr>
    </w:div>
    <w:div w:id="1174371901">
      <w:bodyDiv w:val="1"/>
      <w:marLeft w:val="0"/>
      <w:marRight w:val="0"/>
      <w:marTop w:val="0"/>
      <w:marBottom w:val="0"/>
      <w:divBdr>
        <w:top w:val="none" w:sz="0" w:space="0" w:color="auto"/>
        <w:left w:val="none" w:sz="0" w:space="0" w:color="auto"/>
        <w:bottom w:val="none" w:sz="0" w:space="0" w:color="auto"/>
        <w:right w:val="none" w:sz="0" w:space="0" w:color="auto"/>
      </w:divBdr>
    </w:div>
    <w:div w:id="1175419933">
      <w:bodyDiv w:val="1"/>
      <w:marLeft w:val="0"/>
      <w:marRight w:val="0"/>
      <w:marTop w:val="0"/>
      <w:marBottom w:val="0"/>
      <w:divBdr>
        <w:top w:val="none" w:sz="0" w:space="0" w:color="auto"/>
        <w:left w:val="none" w:sz="0" w:space="0" w:color="auto"/>
        <w:bottom w:val="none" w:sz="0" w:space="0" w:color="auto"/>
        <w:right w:val="none" w:sz="0" w:space="0" w:color="auto"/>
      </w:divBdr>
    </w:div>
    <w:div w:id="1176111127">
      <w:bodyDiv w:val="1"/>
      <w:marLeft w:val="0"/>
      <w:marRight w:val="0"/>
      <w:marTop w:val="0"/>
      <w:marBottom w:val="0"/>
      <w:divBdr>
        <w:top w:val="none" w:sz="0" w:space="0" w:color="auto"/>
        <w:left w:val="none" w:sz="0" w:space="0" w:color="auto"/>
        <w:bottom w:val="none" w:sz="0" w:space="0" w:color="auto"/>
        <w:right w:val="none" w:sz="0" w:space="0" w:color="auto"/>
      </w:divBdr>
    </w:div>
    <w:div w:id="1176260815">
      <w:bodyDiv w:val="1"/>
      <w:marLeft w:val="0"/>
      <w:marRight w:val="0"/>
      <w:marTop w:val="0"/>
      <w:marBottom w:val="0"/>
      <w:divBdr>
        <w:top w:val="none" w:sz="0" w:space="0" w:color="auto"/>
        <w:left w:val="none" w:sz="0" w:space="0" w:color="auto"/>
        <w:bottom w:val="none" w:sz="0" w:space="0" w:color="auto"/>
        <w:right w:val="none" w:sz="0" w:space="0" w:color="auto"/>
      </w:divBdr>
    </w:div>
    <w:div w:id="1176653528">
      <w:bodyDiv w:val="1"/>
      <w:marLeft w:val="0"/>
      <w:marRight w:val="0"/>
      <w:marTop w:val="0"/>
      <w:marBottom w:val="0"/>
      <w:divBdr>
        <w:top w:val="none" w:sz="0" w:space="0" w:color="auto"/>
        <w:left w:val="none" w:sz="0" w:space="0" w:color="auto"/>
        <w:bottom w:val="none" w:sz="0" w:space="0" w:color="auto"/>
        <w:right w:val="none" w:sz="0" w:space="0" w:color="auto"/>
      </w:divBdr>
    </w:div>
    <w:div w:id="1177311053">
      <w:bodyDiv w:val="1"/>
      <w:marLeft w:val="0"/>
      <w:marRight w:val="0"/>
      <w:marTop w:val="0"/>
      <w:marBottom w:val="0"/>
      <w:divBdr>
        <w:top w:val="none" w:sz="0" w:space="0" w:color="auto"/>
        <w:left w:val="none" w:sz="0" w:space="0" w:color="auto"/>
        <w:bottom w:val="none" w:sz="0" w:space="0" w:color="auto"/>
        <w:right w:val="none" w:sz="0" w:space="0" w:color="auto"/>
      </w:divBdr>
    </w:div>
    <w:div w:id="1177766699">
      <w:bodyDiv w:val="1"/>
      <w:marLeft w:val="0"/>
      <w:marRight w:val="0"/>
      <w:marTop w:val="0"/>
      <w:marBottom w:val="0"/>
      <w:divBdr>
        <w:top w:val="none" w:sz="0" w:space="0" w:color="auto"/>
        <w:left w:val="none" w:sz="0" w:space="0" w:color="auto"/>
        <w:bottom w:val="none" w:sz="0" w:space="0" w:color="auto"/>
        <w:right w:val="none" w:sz="0" w:space="0" w:color="auto"/>
      </w:divBdr>
    </w:div>
    <w:div w:id="1177882599">
      <w:bodyDiv w:val="1"/>
      <w:marLeft w:val="0"/>
      <w:marRight w:val="0"/>
      <w:marTop w:val="0"/>
      <w:marBottom w:val="0"/>
      <w:divBdr>
        <w:top w:val="none" w:sz="0" w:space="0" w:color="auto"/>
        <w:left w:val="none" w:sz="0" w:space="0" w:color="auto"/>
        <w:bottom w:val="none" w:sz="0" w:space="0" w:color="auto"/>
        <w:right w:val="none" w:sz="0" w:space="0" w:color="auto"/>
      </w:divBdr>
    </w:div>
    <w:div w:id="1178085043">
      <w:bodyDiv w:val="1"/>
      <w:marLeft w:val="0"/>
      <w:marRight w:val="0"/>
      <w:marTop w:val="0"/>
      <w:marBottom w:val="0"/>
      <w:divBdr>
        <w:top w:val="none" w:sz="0" w:space="0" w:color="auto"/>
        <w:left w:val="none" w:sz="0" w:space="0" w:color="auto"/>
        <w:bottom w:val="none" w:sz="0" w:space="0" w:color="auto"/>
        <w:right w:val="none" w:sz="0" w:space="0" w:color="auto"/>
      </w:divBdr>
    </w:div>
    <w:div w:id="1178613368">
      <w:bodyDiv w:val="1"/>
      <w:marLeft w:val="0"/>
      <w:marRight w:val="0"/>
      <w:marTop w:val="0"/>
      <w:marBottom w:val="0"/>
      <w:divBdr>
        <w:top w:val="none" w:sz="0" w:space="0" w:color="auto"/>
        <w:left w:val="none" w:sz="0" w:space="0" w:color="auto"/>
        <w:bottom w:val="none" w:sz="0" w:space="0" w:color="auto"/>
        <w:right w:val="none" w:sz="0" w:space="0" w:color="auto"/>
      </w:divBdr>
    </w:div>
    <w:div w:id="1179855098">
      <w:bodyDiv w:val="1"/>
      <w:marLeft w:val="0"/>
      <w:marRight w:val="0"/>
      <w:marTop w:val="0"/>
      <w:marBottom w:val="0"/>
      <w:divBdr>
        <w:top w:val="none" w:sz="0" w:space="0" w:color="auto"/>
        <w:left w:val="none" w:sz="0" w:space="0" w:color="auto"/>
        <w:bottom w:val="none" w:sz="0" w:space="0" w:color="auto"/>
        <w:right w:val="none" w:sz="0" w:space="0" w:color="auto"/>
      </w:divBdr>
    </w:div>
    <w:div w:id="1181118195">
      <w:bodyDiv w:val="1"/>
      <w:marLeft w:val="0"/>
      <w:marRight w:val="0"/>
      <w:marTop w:val="0"/>
      <w:marBottom w:val="0"/>
      <w:divBdr>
        <w:top w:val="none" w:sz="0" w:space="0" w:color="auto"/>
        <w:left w:val="none" w:sz="0" w:space="0" w:color="auto"/>
        <w:bottom w:val="none" w:sz="0" w:space="0" w:color="auto"/>
        <w:right w:val="none" w:sz="0" w:space="0" w:color="auto"/>
      </w:divBdr>
    </w:div>
    <w:div w:id="1181359328">
      <w:bodyDiv w:val="1"/>
      <w:marLeft w:val="0"/>
      <w:marRight w:val="0"/>
      <w:marTop w:val="0"/>
      <w:marBottom w:val="0"/>
      <w:divBdr>
        <w:top w:val="none" w:sz="0" w:space="0" w:color="auto"/>
        <w:left w:val="none" w:sz="0" w:space="0" w:color="auto"/>
        <w:bottom w:val="none" w:sz="0" w:space="0" w:color="auto"/>
        <w:right w:val="none" w:sz="0" w:space="0" w:color="auto"/>
      </w:divBdr>
    </w:div>
    <w:div w:id="1181549731">
      <w:bodyDiv w:val="1"/>
      <w:marLeft w:val="0"/>
      <w:marRight w:val="0"/>
      <w:marTop w:val="0"/>
      <w:marBottom w:val="0"/>
      <w:divBdr>
        <w:top w:val="none" w:sz="0" w:space="0" w:color="auto"/>
        <w:left w:val="none" w:sz="0" w:space="0" w:color="auto"/>
        <w:bottom w:val="none" w:sz="0" w:space="0" w:color="auto"/>
        <w:right w:val="none" w:sz="0" w:space="0" w:color="auto"/>
      </w:divBdr>
    </w:div>
    <w:div w:id="1182627900">
      <w:bodyDiv w:val="1"/>
      <w:marLeft w:val="0"/>
      <w:marRight w:val="0"/>
      <w:marTop w:val="0"/>
      <w:marBottom w:val="0"/>
      <w:divBdr>
        <w:top w:val="none" w:sz="0" w:space="0" w:color="auto"/>
        <w:left w:val="none" w:sz="0" w:space="0" w:color="auto"/>
        <w:bottom w:val="none" w:sz="0" w:space="0" w:color="auto"/>
        <w:right w:val="none" w:sz="0" w:space="0" w:color="auto"/>
      </w:divBdr>
    </w:div>
    <w:div w:id="1183082246">
      <w:bodyDiv w:val="1"/>
      <w:marLeft w:val="0"/>
      <w:marRight w:val="0"/>
      <w:marTop w:val="0"/>
      <w:marBottom w:val="0"/>
      <w:divBdr>
        <w:top w:val="none" w:sz="0" w:space="0" w:color="auto"/>
        <w:left w:val="none" w:sz="0" w:space="0" w:color="auto"/>
        <w:bottom w:val="none" w:sz="0" w:space="0" w:color="auto"/>
        <w:right w:val="none" w:sz="0" w:space="0" w:color="auto"/>
      </w:divBdr>
    </w:div>
    <w:div w:id="1183084030">
      <w:bodyDiv w:val="1"/>
      <w:marLeft w:val="0"/>
      <w:marRight w:val="0"/>
      <w:marTop w:val="0"/>
      <w:marBottom w:val="0"/>
      <w:divBdr>
        <w:top w:val="none" w:sz="0" w:space="0" w:color="auto"/>
        <w:left w:val="none" w:sz="0" w:space="0" w:color="auto"/>
        <w:bottom w:val="none" w:sz="0" w:space="0" w:color="auto"/>
        <w:right w:val="none" w:sz="0" w:space="0" w:color="auto"/>
      </w:divBdr>
    </w:div>
    <w:div w:id="1183472594">
      <w:bodyDiv w:val="1"/>
      <w:marLeft w:val="0"/>
      <w:marRight w:val="0"/>
      <w:marTop w:val="0"/>
      <w:marBottom w:val="0"/>
      <w:divBdr>
        <w:top w:val="none" w:sz="0" w:space="0" w:color="auto"/>
        <w:left w:val="none" w:sz="0" w:space="0" w:color="auto"/>
        <w:bottom w:val="none" w:sz="0" w:space="0" w:color="auto"/>
        <w:right w:val="none" w:sz="0" w:space="0" w:color="auto"/>
      </w:divBdr>
    </w:div>
    <w:div w:id="1183780921">
      <w:bodyDiv w:val="1"/>
      <w:marLeft w:val="0"/>
      <w:marRight w:val="0"/>
      <w:marTop w:val="0"/>
      <w:marBottom w:val="0"/>
      <w:divBdr>
        <w:top w:val="none" w:sz="0" w:space="0" w:color="auto"/>
        <w:left w:val="none" w:sz="0" w:space="0" w:color="auto"/>
        <w:bottom w:val="none" w:sz="0" w:space="0" w:color="auto"/>
        <w:right w:val="none" w:sz="0" w:space="0" w:color="auto"/>
      </w:divBdr>
    </w:div>
    <w:div w:id="1185053479">
      <w:bodyDiv w:val="1"/>
      <w:marLeft w:val="0"/>
      <w:marRight w:val="0"/>
      <w:marTop w:val="0"/>
      <w:marBottom w:val="0"/>
      <w:divBdr>
        <w:top w:val="none" w:sz="0" w:space="0" w:color="auto"/>
        <w:left w:val="none" w:sz="0" w:space="0" w:color="auto"/>
        <w:bottom w:val="none" w:sz="0" w:space="0" w:color="auto"/>
        <w:right w:val="none" w:sz="0" w:space="0" w:color="auto"/>
      </w:divBdr>
    </w:div>
    <w:div w:id="1185096283">
      <w:bodyDiv w:val="1"/>
      <w:marLeft w:val="0"/>
      <w:marRight w:val="0"/>
      <w:marTop w:val="0"/>
      <w:marBottom w:val="0"/>
      <w:divBdr>
        <w:top w:val="none" w:sz="0" w:space="0" w:color="auto"/>
        <w:left w:val="none" w:sz="0" w:space="0" w:color="auto"/>
        <w:bottom w:val="none" w:sz="0" w:space="0" w:color="auto"/>
        <w:right w:val="none" w:sz="0" w:space="0" w:color="auto"/>
      </w:divBdr>
    </w:div>
    <w:div w:id="1187210918">
      <w:bodyDiv w:val="1"/>
      <w:marLeft w:val="0"/>
      <w:marRight w:val="0"/>
      <w:marTop w:val="0"/>
      <w:marBottom w:val="0"/>
      <w:divBdr>
        <w:top w:val="none" w:sz="0" w:space="0" w:color="auto"/>
        <w:left w:val="none" w:sz="0" w:space="0" w:color="auto"/>
        <w:bottom w:val="none" w:sz="0" w:space="0" w:color="auto"/>
        <w:right w:val="none" w:sz="0" w:space="0" w:color="auto"/>
      </w:divBdr>
    </w:div>
    <w:div w:id="1187676002">
      <w:bodyDiv w:val="1"/>
      <w:marLeft w:val="0"/>
      <w:marRight w:val="0"/>
      <w:marTop w:val="0"/>
      <w:marBottom w:val="0"/>
      <w:divBdr>
        <w:top w:val="none" w:sz="0" w:space="0" w:color="auto"/>
        <w:left w:val="none" w:sz="0" w:space="0" w:color="auto"/>
        <w:bottom w:val="none" w:sz="0" w:space="0" w:color="auto"/>
        <w:right w:val="none" w:sz="0" w:space="0" w:color="auto"/>
      </w:divBdr>
    </w:div>
    <w:div w:id="1188057785">
      <w:bodyDiv w:val="1"/>
      <w:marLeft w:val="0"/>
      <w:marRight w:val="0"/>
      <w:marTop w:val="0"/>
      <w:marBottom w:val="0"/>
      <w:divBdr>
        <w:top w:val="none" w:sz="0" w:space="0" w:color="auto"/>
        <w:left w:val="none" w:sz="0" w:space="0" w:color="auto"/>
        <w:bottom w:val="none" w:sz="0" w:space="0" w:color="auto"/>
        <w:right w:val="none" w:sz="0" w:space="0" w:color="auto"/>
      </w:divBdr>
    </w:div>
    <w:div w:id="1188182399">
      <w:bodyDiv w:val="1"/>
      <w:marLeft w:val="0"/>
      <w:marRight w:val="0"/>
      <w:marTop w:val="0"/>
      <w:marBottom w:val="0"/>
      <w:divBdr>
        <w:top w:val="none" w:sz="0" w:space="0" w:color="auto"/>
        <w:left w:val="none" w:sz="0" w:space="0" w:color="auto"/>
        <w:bottom w:val="none" w:sz="0" w:space="0" w:color="auto"/>
        <w:right w:val="none" w:sz="0" w:space="0" w:color="auto"/>
      </w:divBdr>
    </w:div>
    <w:div w:id="1188983128">
      <w:bodyDiv w:val="1"/>
      <w:marLeft w:val="0"/>
      <w:marRight w:val="0"/>
      <w:marTop w:val="0"/>
      <w:marBottom w:val="0"/>
      <w:divBdr>
        <w:top w:val="none" w:sz="0" w:space="0" w:color="auto"/>
        <w:left w:val="none" w:sz="0" w:space="0" w:color="auto"/>
        <w:bottom w:val="none" w:sz="0" w:space="0" w:color="auto"/>
        <w:right w:val="none" w:sz="0" w:space="0" w:color="auto"/>
      </w:divBdr>
    </w:div>
    <w:div w:id="1188986560">
      <w:bodyDiv w:val="1"/>
      <w:marLeft w:val="0"/>
      <w:marRight w:val="0"/>
      <w:marTop w:val="0"/>
      <w:marBottom w:val="0"/>
      <w:divBdr>
        <w:top w:val="none" w:sz="0" w:space="0" w:color="auto"/>
        <w:left w:val="none" w:sz="0" w:space="0" w:color="auto"/>
        <w:bottom w:val="none" w:sz="0" w:space="0" w:color="auto"/>
        <w:right w:val="none" w:sz="0" w:space="0" w:color="auto"/>
      </w:divBdr>
    </w:div>
    <w:div w:id="1190072142">
      <w:bodyDiv w:val="1"/>
      <w:marLeft w:val="0"/>
      <w:marRight w:val="0"/>
      <w:marTop w:val="0"/>
      <w:marBottom w:val="0"/>
      <w:divBdr>
        <w:top w:val="none" w:sz="0" w:space="0" w:color="auto"/>
        <w:left w:val="none" w:sz="0" w:space="0" w:color="auto"/>
        <w:bottom w:val="none" w:sz="0" w:space="0" w:color="auto"/>
        <w:right w:val="none" w:sz="0" w:space="0" w:color="auto"/>
      </w:divBdr>
    </w:div>
    <w:div w:id="1190143486">
      <w:bodyDiv w:val="1"/>
      <w:marLeft w:val="0"/>
      <w:marRight w:val="0"/>
      <w:marTop w:val="0"/>
      <w:marBottom w:val="0"/>
      <w:divBdr>
        <w:top w:val="none" w:sz="0" w:space="0" w:color="auto"/>
        <w:left w:val="none" w:sz="0" w:space="0" w:color="auto"/>
        <w:bottom w:val="none" w:sz="0" w:space="0" w:color="auto"/>
        <w:right w:val="none" w:sz="0" w:space="0" w:color="auto"/>
      </w:divBdr>
    </w:div>
    <w:div w:id="1190334590">
      <w:bodyDiv w:val="1"/>
      <w:marLeft w:val="0"/>
      <w:marRight w:val="0"/>
      <w:marTop w:val="0"/>
      <w:marBottom w:val="0"/>
      <w:divBdr>
        <w:top w:val="none" w:sz="0" w:space="0" w:color="auto"/>
        <w:left w:val="none" w:sz="0" w:space="0" w:color="auto"/>
        <w:bottom w:val="none" w:sz="0" w:space="0" w:color="auto"/>
        <w:right w:val="none" w:sz="0" w:space="0" w:color="auto"/>
      </w:divBdr>
    </w:div>
    <w:div w:id="1193803983">
      <w:bodyDiv w:val="1"/>
      <w:marLeft w:val="0"/>
      <w:marRight w:val="0"/>
      <w:marTop w:val="0"/>
      <w:marBottom w:val="0"/>
      <w:divBdr>
        <w:top w:val="none" w:sz="0" w:space="0" w:color="auto"/>
        <w:left w:val="none" w:sz="0" w:space="0" w:color="auto"/>
        <w:bottom w:val="none" w:sz="0" w:space="0" w:color="auto"/>
        <w:right w:val="none" w:sz="0" w:space="0" w:color="auto"/>
      </w:divBdr>
    </w:div>
    <w:div w:id="1193961099">
      <w:bodyDiv w:val="1"/>
      <w:marLeft w:val="0"/>
      <w:marRight w:val="0"/>
      <w:marTop w:val="0"/>
      <w:marBottom w:val="0"/>
      <w:divBdr>
        <w:top w:val="none" w:sz="0" w:space="0" w:color="auto"/>
        <w:left w:val="none" w:sz="0" w:space="0" w:color="auto"/>
        <w:bottom w:val="none" w:sz="0" w:space="0" w:color="auto"/>
        <w:right w:val="none" w:sz="0" w:space="0" w:color="auto"/>
      </w:divBdr>
    </w:div>
    <w:div w:id="1194541309">
      <w:bodyDiv w:val="1"/>
      <w:marLeft w:val="0"/>
      <w:marRight w:val="0"/>
      <w:marTop w:val="0"/>
      <w:marBottom w:val="0"/>
      <w:divBdr>
        <w:top w:val="none" w:sz="0" w:space="0" w:color="auto"/>
        <w:left w:val="none" w:sz="0" w:space="0" w:color="auto"/>
        <w:bottom w:val="none" w:sz="0" w:space="0" w:color="auto"/>
        <w:right w:val="none" w:sz="0" w:space="0" w:color="auto"/>
      </w:divBdr>
    </w:div>
    <w:div w:id="1195384322">
      <w:bodyDiv w:val="1"/>
      <w:marLeft w:val="0"/>
      <w:marRight w:val="0"/>
      <w:marTop w:val="0"/>
      <w:marBottom w:val="0"/>
      <w:divBdr>
        <w:top w:val="none" w:sz="0" w:space="0" w:color="auto"/>
        <w:left w:val="none" w:sz="0" w:space="0" w:color="auto"/>
        <w:bottom w:val="none" w:sz="0" w:space="0" w:color="auto"/>
        <w:right w:val="none" w:sz="0" w:space="0" w:color="auto"/>
      </w:divBdr>
    </w:div>
    <w:div w:id="1195536611">
      <w:bodyDiv w:val="1"/>
      <w:marLeft w:val="0"/>
      <w:marRight w:val="0"/>
      <w:marTop w:val="0"/>
      <w:marBottom w:val="0"/>
      <w:divBdr>
        <w:top w:val="none" w:sz="0" w:space="0" w:color="auto"/>
        <w:left w:val="none" w:sz="0" w:space="0" w:color="auto"/>
        <w:bottom w:val="none" w:sz="0" w:space="0" w:color="auto"/>
        <w:right w:val="none" w:sz="0" w:space="0" w:color="auto"/>
      </w:divBdr>
    </w:div>
    <w:div w:id="1196429558">
      <w:bodyDiv w:val="1"/>
      <w:marLeft w:val="0"/>
      <w:marRight w:val="0"/>
      <w:marTop w:val="0"/>
      <w:marBottom w:val="0"/>
      <w:divBdr>
        <w:top w:val="none" w:sz="0" w:space="0" w:color="auto"/>
        <w:left w:val="none" w:sz="0" w:space="0" w:color="auto"/>
        <w:bottom w:val="none" w:sz="0" w:space="0" w:color="auto"/>
        <w:right w:val="none" w:sz="0" w:space="0" w:color="auto"/>
      </w:divBdr>
    </w:div>
    <w:div w:id="1197692203">
      <w:bodyDiv w:val="1"/>
      <w:marLeft w:val="0"/>
      <w:marRight w:val="0"/>
      <w:marTop w:val="0"/>
      <w:marBottom w:val="0"/>
      <w:divBdr>
        <w:top w:val="none" w:sz="0" w:space="0" w:color="auto"/>
        <w:left w:val="none" w:sz="0" w:space="0" w:color="auto"/>
        <w:bottom w:val="none" w:sz="0" w:space="0" w:color="auto"/>
        <w:right w:val="none" w:sz="0" w:space="0" w:color="auto"/>
      </w:divBdr>
    </w:div>
    <w:div w:id="1198659694">
      <w:bodyDiv w:val="1"/>
      <w:marLeft w:val="0"/>
      <w:marRight w:val="0"/>
      <w:marTop w:val="0"/>
      <w:marBottom w:val="0"/>
      <w:divBdr>
        <w:top w:val="none" w:sz="0" w:space="0" w:color="auto"/>
        <w:left w:val="none" w:sz="0" w:space="0" w:color="auto"/>
        <w:bottom w:val="none" w:sz="0" w:space="0" w:color="auto"/>
        <w:right w:val="none" w:sz="0" w:space="0" w:color="auto"/>
      </w:divBdr>
    </w:div>
    <w:div w:id="1199471518">
      <w:bodyDiv w:val="1"/>
      <w:marLeft w:val="0"/>
      <w:marRight w:val="0"/>
      <w:marTop w:val="0"/>
      <w:marBottom w:val="0"/>
      <w:divBdr>
        <w:top w:val="none" w:sz="0" w:space="0" w:color="auto"/>
        <w:left w:val="none" w:sz="0" w:space="0" w:color="auto"/>
        <w:bottom w:val="none" w:sz="0" w:space="0" w:color="auto"/>
        <w:right w:val="none" w:sz="0" w:space="0" w:color="auto"/>
      </w:divBdr>
    </w:div>
    <w:div w:id="1199583067">
      <w:bodyDiv w:val="1"/>
      <w:marLeft w:val="0"/>
      <w:marRight w:val="0"/>
      <w:marTop w:val="0"/>
      <w:marBottom w:val="0"/>
      <w:divBdr>
        <w:top w:val="none" w:sz="0" w:space="0" w:color="auto"/>
        <w:left w:val="none" w:sz="0" w:space="0" w:color="auto"/>
        <w:bottom w:val="none" w:sz="0" w:space="0" w:color="auto"/>
        <w:right w:val="none" w:sz="0" w:space="0" w:color="auto"/>
      </w:divBdr>
    </w:div>
    <w:div w:id="1201893579">
      <w:bodyDiv w:val="1"/>
      <w:marLeft w:val="0"/>
      <w:marRight w:val="0"/>
      <w:marTop w:val="0"/>
      <w:marBottom w:val="0"/>
      <w:divBdr>
        <w:top w:val="none" w:sz="0" w:space="0" w:color="auto"/>
        <w:left w:val="none" w:sz="0" w:space="0" w:color="auto"/>
        <w:bottom w:val="none" w:sz="0" w:space="0" w:color="auto"/>
        <w:right w:val="none" w:sz="0" w:space="0" w:color="auto"/>
      </w:divBdr>
    </w:div>
    <w:div w:id="1204748756">
      <w:bodyDiv w:val="1"/>
      <w:marLeft w:val="0"/>
      <w:marRight w:val="0"/>
      <w:marTop w:val="0"/>
      <w:marBottom w:val="0"/>
      <w:divBdr>
        <w:top w:val="none" w:sz="0" w:space="0" w:color="auto"/>
        <w:left w:val="none" w:sz="0" w:space="0" w:color="auto"/>
        <w:bottom w:val="none" w:sz="0" w:space="0" w:color="auto"/>
        <w:right w:val="none" w:sz="0" w:space="0" w:color="auto"/>
      </w:divBdr>
    </w:div>
    <w:div w:id="1205095245">
      <w:bodyDiv w:val="1"/>
      <w:marLeft w:val="0"/>
      <w:marRight w:val="0"/>
      <w:marTop w:val="0"/>
      <w:marBottom w:val="0"/>
      <w:divBdr>
        <w:top w:val="none" w:sz="0" w:space="0" w:color="auto"/>
        <w:left w:val="none" w:sz="0" w:space="0" w:color="auto"/>
        <w:bottom w:val="none" w:sz="0" w:space="0" w:color="auto"/>
        <w:right w:val="none" w:sz="0" w:space="0" w:color="auto"/>
      </w:divBdr>
    </w:div>
    <w:div w:id="1205142709">
      <w:bodyDiv w:val="1"/>
      <w:marLeft w:val="0"/>
      <w:marRight w:val="0"/>
      <w:marTop w:val="0"/>
      <w:marBottom w:val="0"/>
      <w:divBdr>
        <w:top w:val="none" w:sz="0" w:space="0" w:color="auto"/>
        <w:left w:val="none" w:sz="0" w:space="0" w:color="auto"/>
        <w:bottom w:val="none" w:sz="0" w:space="0" w:color="auto"/>
        <w:right w:val="none" w:sz="0" w:space="0" w:color="auto"/>
      </w:divBdr>
    </w:div>
    <w:div w:id="1206017457">
      <w:bodyDiv w:val="1"/>
      <w:marLeft w:val="0"/>
      <w:marRight w:val="0"/>
      <w:marTop w:val="0"/>
      <w:marBottom w:val="0"/>
      <w:divBdr>
        <w:top w:val="none" w:sz="0" w:space="0" w:color="auto"/>
        <w:left w:val="none" w:sz="0" w:space="0" w:color="auto"/>
        <w:bottom w:val="none" w:sz="0" w:space="0" w:color="auto"/>
        <w:right w:val="none" w:sz="0" w:space="0" w:color="auto"/>
      </w:divBdr>
    </w:div>
    <w:div w:id="1206717347">
      <w:bodyDiv w:val="1"/>
      <w:marLeft w:val="0"/>
      <w:marRight w:val="0"/>
      <w:marTop w:val="0"/>
      <w:marBottom w:val="0"/>
      <w:divBdr>
        <w:top w:val="none" w:sz="0" w:space="0" w:color="auto"/>
        <w:left w:val="none" w:sz="0" w:space="0" w:color="auto"/>
        <w:bottom w:val="none" w:sz="0" w:space="0" w:color="auto"/>
        <w:right w:val="none" w:sz="0" w:space="0" w:color="auto"/>
      </w:divBdr>
    </w:div>
    <w:div w:id="1206941666">
      <w:bodyDiv w:val="1"/>
      <w:marLeft w:val="0"/>
      <w:marRight w:val="0"/>
      <w:marTop w:val="0"/>
      <w:marBottom w:val="0"/>
      <w:divBdr>
        <w:top w:val="none" w:sz="0" w:space="0" w:color="auto"/>
        <w:left w:val="none" w:sz="0" w:space="0" w:color="auto"/>
        <w:bottom w:val="none" w:sz="0" w:space="0" w:color="auto"/>
        <w:right w:val="none" w:sz="0" w:space="0" w:color="auto"/>
      </w:divBdr>
    </w:div>
    <w:div w:id="1208446559">
      <w:bodyDiv w:val="1"/>
      <w:marLeft w:val="0"/>
      <w:marRight w:val="0"/>
      <w:marTop w:val="0"/>
      <w:marBottom w:val="0"/>
      <w:divBdr>
        <w:top w:val="none" w:sz="0" w:space="0" w:color="auto"/>
        <w:left w:val="none" w:sz="0" w:space="0" w:color="auto"/>
        <w:bottom w:val="none" w:sz="0" w:space="0" w:color="auto"/>
        <w:right w:val="none" w:sz="0" w:space="0" w:color="auto"/>
      </w:divBdr>
    </w:div>
    <w:div w:id="1210150307">
      <w:bodyDiv w:val="1"/>
      <w:marLeft w:val="0"/>
      <w:marRight w:val="0"/>
      <w:marTop w:val="0"/>
      <w:marBottom w:val="0"/>
      <w:divBdr>
        <w:top w:val="none" w:sz="0" w:space="0" w:color="auto"/>
        <w:left w:val="none" w:sz="0" w:space="0" w:color="auto"/>
        <w:bottom w:val="none" w:sz="0" w:space="0" w:color="auto"/>
        <w:right w:val="none" w:sz="0" w:space="0" w:color="auto"/>
      </w:divBdr>
    </w:div>
    <w:div w:id="1210726530">
      <w:bodyDiv w:val="1"/>
      <w:marLeft w:val="0"/>
      <w:marRight w:val="0"/>
      <w:marTop w:val="0"/>
      <w:marBottom w:val="0"/>
      <w:divBdr>
        <w:top w:val="none" w:sz="0" w:space="0" w:color="auto"/>
        <w:left w:val="none" w:sz="0" w:space="0" w:color="auto"/>
        <w:bottom w:val="none" w:sz="0" w:space="0" w:color="auto"/>
        <w:right w:val="none" w:sz="0" w:space="0" w:color="auto"/>
      </w:divBdr>
    </w:div>
    <w:div w:id="1212038921">
      <w:bodyDiv w:val="1"/>
      <w:marLeft w:val="0"/>
      <w:marRight w:val="0"/>
      <w:marTop w:val="0"/>
      <w:marBottom w:val="0"/>
      <w:divBdr>
        <w:top w:val="none" w:sz="0" w:space="0" w:color="auto"/>
        <w:left w:val="none" w:sz="0" w:space="0" w:color="auto"/>
        <w:bottom w:val="none" w:sz="0" w:space="0" w:color="auto"/>
        <w:right w:val="none" w:sz="0" w:space="0" w:color="auto"/>
      </w:divBdr>
    </w:div>
    <w:div w:id="1213227687">
      <w:bodyDiv w:val="1"/>
      <w:marLeft w:val="0"/>
      <w:marRight w:val="0"/>
      <w:marTop w:val="0"/>
      <w:marBottom w:val="0"/>
      <w:divBdr>
        <w:top w:val="none" w:sz="0" w:space="0" w:color="auto"/>
        <w:left w:val="none" w:sz="0" w:space="0" w:color="auto"/>
        <w:bottom w:val="none" w:sz="0" w:space="0" w:color="auto"/>
        <w:right w:val="none" w:sz="0" w:space="0" w:color="auto"/>
      </w:divBdr>
    </w:div>
    <w:div w:id="1213738217">
      <w:bodyDiv w:val="1"/>
      <w:marLeft w:val="0"/>
      <w:marRight w:val="0"/>
      <w:marTop w:val="0"/>
      <w:marBottom w:val="0"/>
      <w:divBdr>
        <w:top w:val="none" w:sz="0" w:space="0" w:color="auto"/>
        <w:left w:val="none" w:sz="0" w:space="0" w:color="auto"/>
        <w:bottom w:val="none" w:sz="0" w:space="0" w:color="auto"/>
        <w:right w:val="none" w:sz="0" w:space="0" w:color="auto"/>
      </w:divBdr>
    </w:div>
    <w:div w:id="1214121251">
      <w:bodyDiv w:val="1"/>
      <w:marLeft w:val="0"/>
      <w:marRight w:val="0"/>
      <w:marTop w:val="0"/>
      <w:marBottom w:val="0"/>
      <w:divBdr>
        <w:top w:val="none" w:sz="0" w:space="0" w:color="auto"/>
        <w:left w:val="none" w:sz="0" w:space="0" w:color="auto"/>
        <w:bottom w:val="none" w:sz="0" w:space="0" w:color="auto"/>
        <w:right w:val="none" w:sz="0" w:space="0" w:color="auto"/>
      </w:divBdr>
    </w:div>
    <w:div w:id="1214459687">
      <w:bodyDiv w:val="1"/>
      <w:marLeft w:val="0"/>
      <w:marRight w:val="0"/>
      <w:marTop w:val="0"/>
      <w:marBottom w:val="0"/>
      <w:divBdr>
        <w:top w:val="none" w:sz="0" w:space="0" w:color="auto"/>
        <w:left w:val="none" w:sz="0" w:space="0" w:color="auto"/>
        <w:bottom w:val="none" w:sz="0" w:space="0" w:color="auto"/>
        <w:right w:val="none" w:sz="0" w:space="0" w:color="auto"/>
      </w:divBdr>
    </w:div>
    <w:div w:id="1214467718">
      <w:bodyDiv w:val="1"/>
      <w:marLeft w:val="0"/>
      <w:marRight w:val="0"/>
      <w:marTop w:val="0"/>
      <w:marBottom w:val="0"/>
      <w:divBdr>
        <w:top w:val="none" w:sz="0" w:space="0" w:color="auto"/>
        <w:left w:val="none" w:sz="0" w:space="0" w:color="auto"/>
        <w:bottom w:val="none" w:sz="0" w:space="0" w:color="auto"/>
        <w:right w:val="none" w:sz="0" w:space="0" w:color="auto"/>
      </w:divBdr>
    </w:div>
    <w:div w:id="1214544220">
      <w:bodyDiv w:val="1"/>
      <w:marLeft w:val="0"/>
      <w:marRight w:val="0"/>
      <w:marTop w:val="0"/>
      <w:marBottom w:val="0"/>
      <w:divBdr>
        <w:top w:val="none" w:sz="0" w:space="0" w:color="auto"/>
        <w:left w:val="none" w:sz="0" w:space="0" w:color="auto"/>
        <w:bottom w:val="none" w:sz="0" w:space="0" w:color="auto"/>
        <w:right w:val="none" w:sz="0" w:space="0" w:color="auto"/>
      </w:divBdr>
    </w:div>
    <w:div w:id="1214996906">
      <w:bodyDiv w:val="1"/>
      <w:marLeft w:val="0"/>
      <w:marRight w:val="0"/>
      <w:marTop w:val="0"/>
      <w:marBottom w:val="0"/>
      <w:divBdr>
        <w:top w:val="none" w:sz="0" w:space="0" w:color="auto"/>
        <w:left w:val="none" w:sz="0" w:space="0" w:color="auto"/>
        <w:bottom w:val="none" w:sz="0" w:space="0" w:color="auto"/>
        <w:right w:val="none" w:sz="0" w:space="0" w:color="auto"/>
      </w:divBdr>
    </w:div>
    <w:div w:id="1216047145">
      <w:bodyDiv w:val="1"/>
      <w:marLeft w:val="0"/>
      <w:marRight w:val="0"/>
      <w:marTop w:val="0"/>
      <w:marBottom w:val="0"/>
      <w:divBdr>
        <w:top w:val="none" w:sz="0" w:space="0" w:color="auto"/>
        <w:left w:val="none" w:sz="0" w:space="0" w:color="auto"/>
        <w:bottom w:val="none" w:sz="0" w:space="0" w:color="auto"/>
        <w:right w:val="none" w:sz="0" w:space="0" w:color="auto"/>
      </w:divBdr>
    </w:div>
    <w:div w:id="1216430683">
      <w:bodyDiv w:val="1"/>
      <w:marLeft w:val="0"/>
      <w:marRight w:val="0"/>
      <w:marTop w:val="0"/>
      <w:marBottom w:val="0"/>
      <w:divBdr>
        <w:top w:val="none" w:sz="0" w:space="0" w:color="auto"/>
        <w:left w:val="none" w:sz="0" w:space="0" w:color="auto"/>
        <w:bottom w:val="none" w:sz="0" w:space="0" w:color="auto"/>
        <w:right w:val="none" w:sz="0" w:space="0" w:color="auto"/>
      </w:divBdr>
    </w:div>
    <w:div w:id="1217670313">
      <w:bodyDiv w:val="1"/>
      <w:marLeft w:val="0"/>
      <w:marRight w:val="0"/>
      <w:marTop w:val="0"/>
      <w:marBottom w:val="0"/>
      <w:divBdr>
        <w:top w:val="none" w:sz="0" w:space="0" w:color="auto"/>
        <w:left w:val="none" w:sz="0" w:space="0" w:color="auto"/>
        <w:bottom w:val="none" w:sz="0" w:space="0" w:color="auto"/>
        <w:right w:val="none" w:sz="0" w:space="0" w:color="auto"/>
      </w:divBdr>
    </w:div>
    <w:div w:id="1217741770">
      <w:bodyDiv w:val="1"/>
      <w:marLeft w:val="0"/>
      <w:marRight w:val="0"/>
      <w:marTop w:val="0"/>
      <w:marBottom w:val="0"/>
      <w:divBdr>
        <w:top w:val="none" w:sz="0" w:space="0" w:color="auto"/>
        <w:left w:val="none" w:sz="0" w:space="0" w:color="auto"/>
        <w:bottom w:val="none" w:sz="0" w:space="0" w:color="auto"/>
        <w:right w:val="none" w:sz="0" w:space="0" w:color="auto"/>
      </w:divBdr>
    </w:div>
    <w:div w:id="1217857930">
      <w:bodyDiv w:val="1"/>
      <w:marLeft w:val="0"/>
      <w:marRight w:val="0"/>
      <w:marTop w:val="0"/>
      <w:marBottom w:val="0"/>
      <w:divBdr>
        <w:top w:val="none" w:sz="0" w:space="0" w:color="auto"/>
        <w:left w:val="none" w:sz="0" w:space="0" w:color="auto"/>
        <w:bottom w:val="none" w:sz="0" w:space="0" w:color="auto"/>
        <w:right w:val="none" w:sz="0" w:space="0" w:color="auto"/>
      </w:divBdr>
    </w:div>
    <w:div w:id="1218081446">
      <w:bodyDiv w:val="1"/>
      <w:marLeft w:val="0"/>
      <w:marRight w:val="0"/>
      <w:marTop w:val="0"/>
      <w:marBottom w:val="0"/>
      <w:divBdr>
        <w:top w:val="none" w:sz="0" w:space="0" w:color="auto"/>
        <w:left w:val="none" w:sz="0" w:space="0" w:color="auto"/>
        <w:bottom w:val="none" w:sz="0" w:space="0" w:color="auto"/>
        <w:right w:val="none" w:sz="0" w:space="0" w:color="auto"/>
      </w:divBdr>
    </w:div>
    <w:div w:id="1218661033">
      <w:bodyDiv w:val="1"/>
      <w:marLeft w:val="0"/>
      <w:marRight w:val="0"/>
      <w:marTop w:val="0"/>
      <w:marBottom w:val="0"/>
      <w:divBdr>
        <w:top w:val="none" w:sz="0" w:space="0" w:color="auto"/>
        <w:left w:val="none" w:sz="0" w:space="0" w:color="auto"/>
        <w:bottom w:val="none" w:sz="0" w:space="0" w:color="auto"/>
        <w:right w:val="none" w:sz="0" w:space="0" w:color="auto"/>
      </w:divBdr>
    </w:div>
    <w:div w:id="1219436868">
      <w:bodyDiv w:val="1"/>
      <w:marLeft w:val="0"/>
      <w:marRight w:val="0"/>
      <w:marTop w:val="0"/>
      <w:marBottom w:val="0"/>
      <w:divBdr>
        <w:top w:val="none" w:sz="0" w:space="0" w:color="auto"/>
        <w:left w:val="none" w:sz="0" w:space="0" w:color="auto"/>
        <w:bottom w:val="none" w:sz="0" w:space="0" w:color="auto"/>
        <w:right w:val="none" w:sz="0" w:space="0" w:color="auto"/>
      </w:divBdr>
    </w:div>
    <w:div w:id="1219586282">
      <w:bodyDiv w:val="1"/>
      <w:marLeft w:val="0"/>
      <w:marRight w:val="0"/>
      <w:marTop w:val="0"/>
      <w:marBottom w:val="0"/>
      <w:divBdr>
        <w:top w:val="none" w:sz="0" w:space="0" w:color="auto"/>
        <w:left w:val="none" w:sz="0" w:space="0" w:color="auto"/>
        <w:bottom w:val="none" w:sz="0" w:space="0" w:color="auto"/>
        <w:right w:val="none" w:sz="0" w:space="0" w:color="auto"/>
      </w:divBdr>
    </w:div>
    <w:div w:id="1220046518">
      <w:bodyDiv w:val="1"/>
      <w:marLeft w:val="0"/>
      <w:marRight w:val="0"/>
      <w:marTop w:val="0"/>
      <w:marBottom w:val="0"/>
      <w:divBdr>
        <w:top w:val="none" w:sz="0" w:space="0" w:color="auto"/>
        <w:left w:val="none" w:sz="0" w:space="0" w:color="auto"/>
        <w:bottom w:val="none" w:sz="0" w:space="0" w:color="auto"/>
        <w:right w:val="none" w:sz="0" w:space="0" w:color="auto"/>
      </w:divBdr>
    </w:div>
    <w:div w:id="1220555673">
      <w:bodyDiv w:val="1"/>
      <w:marLeft w:val="0"/>
      <w:marRight w:val="0"/>
      <w:marTop w:val="0"/>
      <w:marBottom w:val="0"/>
      <w:divBdr>
        <w:top w:val="none" w:sz="0" w:space="0" w:color="auto"/>
        <w:left w:val="none" w:sz="0" w:space="0" w:color="auto"/>
        <w:bottom w:val="none" w:sz="0" w:space="0" w:color="auto"/>
        <w:right w:val="none" w:sz="0" w:space="0" w:color="auto"/>
      </w:divBdr>
    </w:div>
    <w:div w:id="1220895273">
      <w:bodyDiv w:val="1"/>
      <w:marLeft w:val="0"/>
      <w:marRight w:val="0"/>
      <w:marTop w:val="0"/>
      <w:marBottom w:val="0"/>
      <w:divBdr>
        <w:top w:val="none" w:sz="0" w:space="0" w:color="auto"/>
        <w:left w:val="none" w:sz="0" w:space="0" w:color="auto"/>
        <w:bottom w:val="none" w:sz="0" w:space="0" w:color="auto"/>
        <w:right w:val="none" w:sz="0" w:space="0" w:color="auto"/>
      </w:divBdr>
    </w:div>
    <w:div w:id="1221986320">
      <w:bodyDiv w:val="1"/>
      <w:marLeft w:val="0"/>
      <w:marRight w:val="0"/>
      <w:marTop w:val="0"/>
      <w:marBottom w:val="0"/>
      <w:divBdr>
        <w:top w:val="none" w:sz="0" w:space="0" w:color="auto"/>
        <w:left w:val="none" w:sz="0" w:space="0" w:color="auto"/>
        <w:bottom w:val="none" w:sz="0" w:space="0" w:color="auto"/>
        <w:right w:val="none" w:sz="0" w:space="0" w:color="auto"/>
      </w:divBdr>
    </w:div>
    <w:div w:id="1223370915">
      <w:bodyDiv w:val="1"/>
      <w:marLeft w:val="0"/>
      <w:marRight w:val="0"/>
      <w:marTop w:val="0"/>
      <w:marBottom w:val="0"/>
      <w:divBdr>
        <w:top w:val="none" w:sz="0" w:space="0" w:color="auto"/>
        <w:left w:val="none" w:sz="0" w:space="0" w:color="auto"/>
        <w:bottom w:val="none" w:sz="0" w:space="0" w:color="auto"/>
        <w:right w:val="none" w:sz="0" w:space="0" w:color="auto"/>
      </w:divBdr>
    </w:div>
    <w:div w:id="1224636153">
      <w:bodyDiv w:val="1"/>
      <w:marLeft w:val="0"/>
      <w:marRight w:val="0"/>
      <w:marTop w:val="0"/>
      <w:marBottom w:val="0"/>
      <w:divBdr>
        <w:top w:val="none" w:sz="0" w:space="0" w:color="auto"/>
        <w:left w:val="none" w:sz="0" w:space="0" w:color="auto"/>
        <w:bottom w:val="none" w:sz="0" w:space="0" w:color="auto"/>
        <w:right w:val="none" w:sz="0" w:space="0" w:color="auto"/>
      </w:divBdr>
      <w:divsChild>
        <w:div w:id="287393966">
          <w:marLeft w:val="0"/>
          <w:marRight w:val="0"/>
          <w:marTop w:val="30"/>
          <w:marBottom w:val="0"/>
          <w:divBdr>
            <w:top w:val="none" w:sz="0" w:space="0" w:color="auto"/>
            <w:left w:val="none" w:sz="0" w:space="0" w:color="auto"/>
            <w:bottom w:val="none" w:sz="0" w:space="0" w:color="auto"/>
            <w:right w:val="none" w:sz="0" w:space="0" w:color="auto"/>
          </w:divBdr>
        </w:div>
      </w:divsChild>
    </w:div>
    <w:div w:id="1224826910">
      <w:bodyDiv w:val="1"/>
      <w:marLeft w:val="0"/>
      <w:marRight w:val="0"/>
      <w:marTop w:val="0"/>
      <w:marBottom w:val="0"/>
      <w:divBdr>
        <w:top w:val="none" w:sz="0" w:space="0" w:color="auto"/>
        <w:left w:val="none" w:sz="0" w:space="0" w:color="auto"/>
        <w:bottom w:val="none" w:sz="0" w:space="0" w:color="auto"/>
        <w:right w:val="none" w:sz="0" w:space="0" w:color="auto"/>
      </w:divBdr>
    </w:div>
    <w:div w:id="1225023550">
      <w:bodyDiv w:val="1"/>
      <w:marLeft w:val="0"/>
      <w:marRight w:val="0"/>
      <w:marTop w:val="0"/>
      <w:marBottom w:val="0"/>
      <w:divBdr>
        <w:top w:val="none" w:sz="0" w:space="0" w:color="auto"/>
        <w:left w:val="none" w:sz="0" w:space="0" w:color="auto"/>
        <w:bottom w:val="none" w:sz="0" w:space="0" w:color="auto"/>
        <w:right w:val="none" w:sz="0" w:space="0" w:color="auto"/>
      </w:divBdr>
    </w:div>
    <w:div w:id="1225143695">
      <w:bodyDiv w:val="1"/>
      <w:marLeft w:val="0"/>
      <w:marRight w:val="0"/>
      <w:marTop w:val="0"/>
      <w:marBottom w:val="0"/>
      <w:divBdr>
        <w:top w:val="none" w:sz="0" w:space="0" w:color="auto"/>
        <w:left w:val="none" w:sz="0" w:space="0" w:color="auto"/>
        <w:bottom w:val="none" w:sz="0" w:space="0" w:color="auto"/>
        <w:right w:val="none" w:sz="0" w:space="0" w:color="auto"/>
      </w:divBdr>
    </w:div>
    <w:div w:id="1225406256">
      <w:bodyDiv w:val="1"/>
      <w:marLeft w:val="0"/>
      <w:marRight w:val="0"/>
      <w:marTop w:val="0"/>
      <w:marBottom w:val="0"/>
      <w:divBdr>
        <w:top w:val="none" w:sz="0" w:space="0" w:color="auto"/>
        <w:left w:val="none" w:sz="0" w:space="0" w:color="auto"/>
        <w:bottom w:val="none" w:sz="0" w:space="0" w:color="auto"/>
        <w:right w:val="none" w:sz="0" w:space="0" w:color="auto"/>
      </w:divBdr>
    </w:div>
    <w:div w:id="1225406777">
      <w:bodyDiv w:val="1"/>
      <w:marLeft w:val="0"/>
      <w:marRight w:val="0"/>
      <w:marTop w:val="0"/>
      <w:marBottom w:val="0"/>
      <w:divBdr>
        <w:top w:val="none" w:sz="0" w:space="0" w:color="auto"/>
        <w:left w:val="none" w:sz="0" w:space="0" w:color="auto"/>
        <w:bottom w:val="none" w:sz="0" w:space="0" w:color="auto"/>
        <w:right w:val="none" w:sz="0" w:space="0" w:color="auto"/>
      </w:divBdr>
    </w:div>
    <w:div w:id="1225602704">
      <w:bodyDiv w:val="1"/>
      <w:marLeft w:val="0"/>
      <w:marRight w:val="0"/>
      <w:marTop w:val="0"/>
      <w:marBottom w:val="0"/>
      <w:divBdr>
        <w:top w:val="none" w:sz="0" w:space="0" w:color="auto"/>
        <w:left w:val="none" w:sz="0" w:space="0" w:color="auto"/>
        <w:bottom w:val="none" w:sz="0" w:space="0" w:color="auto"/>
        <w:right w:val="none" w:sz="0" w:space="0" w:color="auto"/>
      </w:divBdr>
    </w:div>
    <w:div w:id="1225752476">
      <w:bodyDiv w:val="1"/>
      <w:marLeft w:val="0"/>
      <w:marRight w:val="0"/>
      <w:marTop w:val="0"/>
      <w:marBottom w:val="0"/>
      <w:divBdr>
        <w:top w:val="none" w:sz="0" w:space="0" w:color="auto"/>
        <w:left w:val="none" w:sz="0" w:space="0" w:color="auto"/>
        <w:bottom w:val="none" w:sz="0" w:space="0" w:color="auto"/>
        <w:right w:val="none" w:sz="0" w:space="0" w:color="auto"/>
      </w:divBdr>
    </w:div>
    <w:div w:id="1225869157">
      <w:bodyDiv w:val="1"/>
      <w:marLeft w:val="0"/>
      <w:marRight w:val="0"/>
      <w:marTop w:val="0"/>
      <w:marBottom w:val="0"/>
      <w:divBdr>
        <w:top w:val="none" w:sz="0" w:space="0" w:color="auto"/>
        <w:left w:val="none" w:sz="0" w:space="0" w:color="auto"/>
        <w:bottom w:val="none" w:sz="0" w:space="0" w:color="auto"/>
        <w:right w:val="none" w:sz="0" w:space="0" w:color="auto"/>
      </w:divBdr>
    </w:div>
    <w:div w:id="1226140662">
      <w:bodyDiv w:val="1"/>
      <w:marLeft w:val="0"/>
      <w:marRight w:val="0"/>
      <w:marTop w:val="0"/>
      <w:marBottom w:val="0"/>
      <w:divBdr>
        <w:top w:val="none" w:sz="0" w:space="0" w:color="auto"/>
        <w:left w:val="none" w:sz="0" w:space="0" w:color="auto"/>
        <w:bottom w:val="none" w:sz="0" w:space="0" w:color="auto"/>
        <w:right w:val="none" w:sz="0" w:space="0" w:color="auto"/>
      </w:divBdr>
    </w:div>
    <w:div w:id="1226915836">
      <w:bodyDiv w:val="1"/>
      <w:marLeft w:val="0"/>
      <w:marRight w:val="0"/>
      <w:marTop w:val="0"/>
      <w:marBottom w:val="0"/>
      <w:divBdr>
        <w:top w:val="none" w:sz="0" w:space="0" w:color="auto"/>
        <w:left w:val="none" w:sz="0" w:space="0" w:color="auto"/>
        <w:bottom w:val="none" w:sz="0" w:space="0" w:color="auto"/>
        <w:right w:val="none" w:sz="0" w:space="0" w:color="auto"/>
      </w:divBdr>
    </w:div>
    <w:div w:id="1227688234">
      <w:bodyDiv w:val="1"/>
      <w:marLeft w:val="0"/>
      <w:marRight w:val="0"/>
      <w:marTop w:val="0"/>
      <w:marBottom w:val="0"/>
      <w:divBdr>
        <w:top w:val="none" w:sz="0" w:space="0" w:color="auto"/>
        <w:left w:val="none" w:sz="0" w:space="0" w:color="auto"/>
        <w:bottom w:val="none" w:sz="0" w:space="0" w:color="auto"/>
        <w:right w:val="none" w:sz="0" w:space="0" w:color="auto"/>
      </w:divBdr>
    </w:div>
    <w:div w:id="1228345642">
      <w:bodyDiv w:val="1"/>
      <w:marLeft w:val="0"/>
      <w:marRight w:val="0"/>
      <w:marTop w:val="0"/>
      <w:marBottom w:val="0"/>
      <w:divBdr>
        <w:top w:val="none" w:sz="0" w:space="0" w:color="auto"/>
        <w:left w:val="none" w:sz="0" w:space="0" w:color="auto"/>
        <w:bottom w:val="none" w:sz="0" w:space="0" w:color="auto"/>
        <w:right w:val="none" w:sz="0" w:space="0" w:color="auto"/>
      </w:divBdr>
    </w:div>
    <w:div w:id="1230384910">
      <w:bodyDiv w:val="1"/>
      <w:marLeft w:val="0"/>
      <w:marRight w:val="0"/>
      <w:marTop w:val="0"/>
      <w:marBottom w:val="0"/>
      <w:divBdr>
        <w:top w:val="none" w:sz="0" w:space="0" w:color="auto"/>
        <w:left w:val="none" w:sz="0" w:space="0" w:color="auto"/>
        <w:bottom w:val="none" w:sz="0" w:space="0" w:color="auto"/>
        <w:right w:val="none" w:sz="0" w:space="0" w:color="auto"/>
      </w:divBdr>
    </w:div>
    <w:div w:id="1230530423">
      <w:bodyDiv w:val="1"/>
      <w:marLeft w:val="0"/>
      <w:marRight w:val="0"/>
      <w:marTop w:val="0"/>
      <w:marBottom w:val="0"/>
      <w:divBdr>
        <w:top w:val="none" w:sz="0" w:space="0" w:color="auto"/>
        <w:left w:val="none" w:sz="0" w:space="0" w:color="auto"/>
        <w:bottom w:val="none" w:sz="0" w:space="0" w:color="auto"/>
        <w:right w:val="none" w:sz="0" w:space="0" w:color="auto"/>
      </w:divBdr>
    </w:div>
    <w:div w:id="1231233069">
      <w:bodyDiv w:val="1"/>
      <w:marLeft w:val="0"/>
      <w:marRight w:val="0"/>
      <w:marTop w:val="0"/>
      <w:marBottom w:val="0"/>
      <w:divBdr>
        <w:top w:val="none" w:sz="0" w:space="0" w:color="auto"/>
        <w:left w:val="none" w:sz="0" w:space="0" w:color="auto"/>
        <w:bottom w:val="none" w:sz="0" w:space="0" w:color="auto"/>
        <w:right w:val="none" w:sz="0" w:space="0" w:color="auto"/>
      </w:divBdr>
    </w:div>
    <w:div w:id="1231771604">
      <w:bodyDiv w:val="1"/>
      <w:marLeft w:val="0"/>
      <w:marRight w:val="0"/>
      <w:marTop w:val="0"/>
      <w:marBottom w:val="0"/>
      <w:divBdr>
        <w:top w:val="none" w:sz="0" w:space="0" w:color="auto"/>
        <w:left w:val="none" w:sz="0" w:space="0" w:color="auto"/>
        <w:bottom w:val="none" w:sz="0" w:space="0" w:color="auto"/>
        <w:right w:val="none" w:sz="0" w:space="0" w:color="auto"/>
      </w:divBdr>
    </w:div>
    <w:div w:id="1232274069">
      <w:bodyDiv w:val="1"/>
      <w:marLeft w:val="0"/>
      <w:marRight w:val="0"/>
      <w:marTop w:val="0"/>
      <w:marBottom w:val="0"/>
      <w:divBdr>
        <w:top w:val="none" w:sz="0" w:space="0" w:color="auto"/>
        <w:left w:val="none" w:sz="0" w:space="0" w:color="auto"/>
        <w:bottom w:val="none" w:sz="0" w:space="0" w:color="auto"/>
        <w:right w:val="none" w:sz="0" w:space="0" w:color="auto"/>
      </w:divBdr>
    </w:div>
    <w:div w:id="1232351481">
      <w:bodyDiv w:val="1"/>
      <w:marLeft w:val="0"/>
      <w:marRight w:val="0"/>
      <w:marTop w:val="0"/>
      <w:marBottom w:val="0"/>
      <w:divBdr>
        <w:top w:val="none" w:sz="0" w:space="0" w:color="auto"/>
        <w:left w:val="none" w:sz="0" w:space="0" w:color="auto"/>
        <w:bottom w:val="none" w:sz="0" w:space="0" w:color="auto"/>
        <w:right w:val="none" w:sz="0" w:space="0" w:color="auto"/>
      </w:divBdr>
    </w:div>
    <w:div w:id="1233076133">
      <w:bodyDiv w:val="1"/>
      <w:marLeft w:val="0"/>
      <w:marRight w:val="0"/>
      <w:marTop w:val="0"/>
      <w:marBottom w:val="0"/>
      <w:divBdr>
        <w:top w:val="none" w:sz="0" w:space="0" w:color="auto"/>
        <w:left w:val="none" w:sz="0" w:space="0" w:color="auto"/>
        <w:bottom w:val="none" w:sz="0" w:space="0" w:color="auto"/>
        <w:right w:val="none" w:sz="0" w:space="0" w:color="auto"/>
      </w:divBdr>
    </w:div>
    <w:div w:id="1233079668">
      <w:bodyDiv w:val="1"/>
      <w:marLeft w:val="0"/>
      <w:marRight w:val="0"/>
      <w:marTop w:val="0"/>
      <w:marBottom w:val="0"/>
      <w:divBdr>
        <w:top w:val="none" w:sz="0" w:space="0" w:color="auto"/>
        <w:left w:val="none" w:sz="0" w:space="0" w:color="auto"/>
        <w:bottom w:val="none" w:sz="0" w:space="0" w:color="auto"/>
        <w:right w:val="none" w:sz="0" w:space="0" w:color="auto"/>
      </w:divBdr>
    </w:div>
    <w:div w:id="1233083037">
      <w:bodyDiv w:val="1"/>
      <w:marLeft w:val="0"/>
      <w:marRight w:val="0"/>
      <w:marTop w:val="0"/>
      <w:marBottom w:val="0"/>
      <w:divBdr>
        <w:top w:val="none" w:sz="0" w:space="0" w:color="auto"/>
        <w:left w:val="none" w:sz="0" w:space="0" w:color="auto"/>
        <w:bottom w:val="none" w:sz="0" w:space="0" w:color="auto"/>
        <w:right w:val="none" w:sz="0" w:space="0" w:color="auto"/>
      </w:divBdr>
    </w:div>
    <w:div w:id="1233812002">
      <w:bodyDiv w:val="1"/>
      <w:marLeft w:val="0"/>
      <w:marRight w:val="0"/>
      <w:marTop w:val="0"/>
      <w:marBottom w:val="0"/>
      <w:divBdr>
        <w:top w:val="none" w:sz="0" w:space="0" w:color="auto"/>
        <w:left w:val="none" w:sz="0" w:space="0" w:color="auto"/>
        <w:bottom w:val="none" w:sz="0" w:space="0" w:color="auto"/>
        <w:right w:val="none" w:sz="0" w:space="0" w:color="auto"/>
      </w:divBdr>
    </w:div>
    <w:div w:id="1234002206">
      <w:bodyDiv w:val="1"/>
      <w:marLeft w:val="0"/>
      <w:marRight w:val="0"/>
      <w:marTop w:val="0"/>
      <w:marBottom w:val="0"/>
      <w:divBdr>
        <w:top w:val="none" w:sz="0" w:space="0" w:color="auto"/>
        <w:left w:val="none" w:sz="0" w:space="0" w:color="auto"/>
        <w:bottom w:val="none" w:sz="0" w:space="0" w:color="auto"/>
        <w:right w:val="none" w:sz="0" w:space="0" w:color="auto"/>
      </w:divBdr>
    </w:div>
    <w:div w:id="1234119442">
      <w:bodyDiv w:val="1"/>
      <w:marLeft w:val="0"/>
      <w:marRight w:val="0"/>
      <w:marTop w:val="0"/>
      <w:marBottom w:val="0"/>
      <w:divBdr>
        <w:top w:val="none" w:sz="0" w:space="0" w:color="auto"/>
        <w:left w:val="none" w:sz="0" w:space="0" w:color="auto"/>
        <w:bottom w:val="none" w:sz="0" w:space="0" w:color="auto"/>
        <w:right w:val="none" w:sz="0" w:space="0" w:color="auto"/>
      </w:divBdr>
    </w:div>
    <w:div w:id="1234193288">
      <w:bodyDiv w:val="1"/>
      <w:marLeft w:val="0"/>
      <w:marRight w:val="0"/>
      <w:marTop w:val="0"/>
      <w:marBottom w:val="0"/>
      <w:divBdr>
        <w:top w:val="none" w:sz="0" w:space="0" w:color="auto"/>
        <w:left w:val="none" w:sz="0" w:space="0" w:color="auto"/>
        <w:bottom w:val="none" w:sz="0" w:space="0" w:color="auto"/>
        <w:right w:val="none" w:sz="0" w:space="0" w:color="auto"/>
      </w:divBdr>
    </w:div>
    <w:div w:id="1234272231">
      <w:bodyDiv w:val="1"/>
      <w:marLeft w:val="0"/>
      <w:marRight w:val="0"/>
      <w:marTop w:val="0"/>
      <w:marBottom w:val="0"/>
      <w:divBdr>
        <w:top w:val="none" w:sz="0" w:space="0" w:color="auto"/>
        <w:left w:val="none" w:sz="0" w:space="0" w:color="auto"/>
        <w:bottom w:val="none" w:sz="0" w:space="0" w:color="auto"/>
        <w:right w:val="none" w:sz="0" w:space="0" w:color="auto"/>
      </w:divBdr>
    </w:div>
    <w:div w:id="1234513932">
      <w:bodyDiv w:val="1"/>
      <w:marLeft w:val="0"/>
      <w:marRight w:val="0"/>
      <w:marTop w:val="0"/>
      <w:marBottom w:val="0"/>
      <w:divBdr>
        <w:top w:val="none" w:sz="0" w:space="0" w:color="auto"/>
        <w:left w:val="none" w:sz="0" w:space="0" w:color="auto"/>
        <w:bottom w:val="none" w:sz="0" w:space="0" w:color="auto"/>
        <w:right w:val="none" w:sz="0" w:space="0" w:color="auto"/>
      </w:divBdr>
    </w:div>
    <w:div w:id="1234857893">
      <w:bodyDiv w:val="1"/>
      <w:marLeft w:val="0"/>
      <w:marRight w:val="0"/>
      <w:marTop w:val="0"/>
      <w:marBottom w:val="0"/>
      <w:divBdr>
        <w:top w:val="none" w:sz="0" w:space="0" w:color="auto"/>
        <w:left w:val="none" w:sz="0" w:space="0" w:color="auto"/>
        <w:bottom w:val="none" w:sz="0" w:space="0" w:color="auto"/>
        <w:right w:val="none" w:sz="0" w:space="0" w:color="auto"/>
      </w:divBdr>
    </w:div>
    <w:div w:id="1234975252">
      <w:bodyDiv w:val="1"/>
      <w:marLeft w:val="0"/>
      <w:marRight w:val="0"/>
      <w:marTop w:val="0"/>
      <w:marBottom w:val="0"/>
      <w:divBdr>
        <w:top w:val="none" w:sz="0" w:space="0" w:color="auto"/>
        <w:left w:val="none" w:sz="0" w:space="0" w:color="auto"/>
        <w:bottom w:val="none" w:sz="0" w:space="0" w:color="auto"/>
        <w:right w:val="none" w:sz="0" w:space="0" w:color="auto"/>
      </w:divBdr>
    </w:div>
    <w:div w:id="1237281605">
      <w:bodyDiv w:val="1"/>
      <w:marLeft w:val="0"/>
      <w:marRight w:val="0"/>
      <w:marTop w:val="0"/>
      <w:marBottom w:val="0"/>
      <w:divBdr>
        <w:top w:val="none" w:sz="0" w:space="0" w:color="auto"/>
        <w:left w:val="none" w:sz="0" w:space="0" w:color="auto"/>
        <w:bottom w:val="none" w:sz="0" w:space="0" w:color="auto"/>
        <w:right w:val="none" w:sz="0" w:space="0" w:color="auto"/>
      </w:divBdr>
    </w:div>
    <w:div w:id="1237520069">
      <w:bodyDiv w:val="1"/>
      <w:marLeft w:val="0"/>
      <w:marRight w:val="0"/>
      <w:marTop w:val="0"/>
      <w:marBottom w:val="0"/>
      <w:divBdr>
        <w:top w:val="none" w:sz="0" w:space="0" w:color="auto"/>
        <w:left w:val="none" w:sz="0" w:space="0" w:color="auto"/>
        <w:bottom w:val="none" w:sz="0" w:space="0" w:color="auto"/>
        <w:right w:val="none" w:sz="0" w:space="0" w:color="auto"/>
      </w:divBdr>
    </w:div>
    <w:div w:id="1241016133">
      <w:bodyDiv w:val="1"/>
      <w:marLeft w:val="0"/>
      <w:marRight w:val="0"/>
      <w:marTop w:val="0"/>
      <w:marBottom w:val="0"/>
      <w:divBdr>
        <w:top w:val="none" w:sz="0" w:space="0" w:color="auto"/>
        <w:left w:val="none" w:sz="0" w:space="0" w:color="auto"/>
        <w:bottom w:val="none" w:sz="0" w:space="0" w:color="auto"/>
        <w:right w:val="none" w:sz="0" w:space="0" w:color="auto"/>
      </w:divBdr>
    </w:div>
    <w:div w:id="1241672236">
      <w:bodyDiv w:val="1"/>
      <w:marLeft w:val="0"/>
      <w:marRight w:val="0"/>
      <w:marTop w:val="0"/>
      <w:marBottom w:val="0"/>
      <w:divBdr>
        <w:top w:val="none" w:sz="0" w:space="0" w:color="auto"/>
        <w:left w:val="none" w:sz="0" w:space="0" w:color="auto"/>
        <w:bottom w:val="none" w:sz="0" w:space="0" w:color="auto"/>
        <w:right w:val="none" w:sz="0" w:space="0" w:color="auto"/>
      </w:divBdr>
    </w:div>
    <w:div w:id="1242062689">
      <w:bodyDiv w:val="1"/>
      <w:marLeft w:val="0"/>
      <w:marRight w:val="0"/>
      <w:marTop w:val="0"/>
      <w:marBottom w:val="0"/>
      <w:divBdr>
        <w:top w:val="none" w:sz="0" w:space="0" w:color="auto"/>
        <w:left w:val="none" w:sz="0" w:space="0" w:color="auto"/>
        <w:bottom w:val="none" w:sz="0" w:space="0" w:color="auto"/>
        <w:right w:val="none" w:sz="0" w:space="0" w:color="auto"/>
      </w:divBdr>
    </w:div>
    <w:div w:id="1242064659">
      <w:bodyDiv w:val="1"/>
      <w:marLeft w:val="0"/>
      <w:marRight w:val="0"/>
      <w:marTop w:val="0"/>
      <w:marBottom w:val="0"/>
      <w:divBdr>
        <w:top w:val="none" w:sz="0" w:space="0" w:color="auto"/>
        <w:left w:val="none" w:sz="0" w:space="0" w:color="auto"/>
        <w:bottom w:val="none" w:sz="0" w:space="0" w:color="auto"/>
        <w:right w:val="none" w:sz="0" w:space="0" w:color="auto"/>
      </w:divBdr>
    </w:div>
    <w:div w:id="1242986029">
      <w:bodyDiv w:val="1"/>
      <w:marLeft w:val="0"/>
      <w:marRight w:val="0"/>
      <w:marTop w:val="0"/>
      <w:marBottom w:val="0"/>
      <w:divBdr>
        <w:top w:val="none" w:sz="0" w:space="0" w:color="auto"/>
        <w:left w:val="none" w:sz="0" w:space="0" w:color="auto"/>
        <w:bottom w:val="none" w:sz="0" w:space="0" w:color="auto"/>
        <w:right w:val="none" w:sz="0" w:space="0" w:color="auto"/>
      </w:divBdr>
    </w:div>
    <w:div w:id="1243030821">
      <w:bodyDiv w:val="1"/>
      <w:marLeft w:val="0"/>
      <w:marRight w:val="0"/>
      <w:marTop w:val="0"/>
      <w:marBottom w:val="0"/>
      <w:divBdr>
        <w:top w:val="none" w:sz="0" w:space="0" w:color="auto"/>
        <w:left w:val="none" w:sz="0" w:space="0" w:color="auto"/>
        <w:bottom w:val="none" w:sz="0" w:space="0" w:color="auto"/>
        <w:right w:val="none" w:sz="0" w:space="0" w:color="auto"/>
      </w:divBdr>
    </w:div>
    <w:div w:id="1243569751">
      <w:bodyDiv w:val="1"/>
      <w:marLeft w:val="0"/>
      <w:marRight w:val="0"/>
      <w:marTop w:val="0"/>
      <w:marBottom w:val="0"/>
      <w:divBdr>
        <w:top w:val="none" w:sz="0" w:space="0" w:color="auto"/>
        <w:left w:val="none" w:sz="0" w:space="0" w:color="auto"/>
        <w:bottom w:val="none" w:sz="0" w:space="0" w:color="auto"/>
        <w:right w:val="none" w:sz="0" w:space="0" w:color="auto"/>
      </w:divBdr>
    </w:div>
    <w:div w:id="1243834017">
      <w:bodyDiv w:val="1"/>
      <w:marLeft w:val="0"/>
      <w:marRight w:val="0"/>
      <w:marTop w:val="0"/>
      <w:marBottom w:val="0"/>
      <w:divBdr>
        <w:top w:val="none" w:sz="0" w:space="0" w:color="auto"/>
        <w:left w:val="none" w:sz="0" w:space="0" w:color="auto"/>
        <w:bottom w:val="none" w:sz="0" w:space="0" w:color="auto"/>
        <w:right w:val="none" w:sz="0" w:space="0" w:color="auto"/>
      </w:divBdr>
    </w:div>
    <w:div w:id="1244994325">
      <w:bodyDiv w:val="1"/>
      <w:marLeft w:val="0"/>
      <w:marRight w:val="0"/>
      <w:marTop w:val="0"/>
      <w:marBottom w:val="0"/>
      <w:divBdr>
        <w:top w:val="none" w:sz="0" w:space="0" w:color="auto"/>
        <w:left w:val="none" w:sz="0" w:space="0" w:color="auto"/>
        <w:bottom w:val="none" w:sz="0" w:space="0" w:color="auto"/>
        <w:right w:val="none" w:sz="0" w:space="0" w:color="auto"/>
      </w:divBdr>
    </w:div>
    <w:div w:id="1245382561">
      <w:bodyDiv w:val="1"/>
      <w:marLeft w:val="0"/>
      <w:marRight w:val="0"/>
      <w:marTop w:val="0"/>
      <w:marBottom w:val="0"/>
      <w:divBdr>
        <w:top w:val="none" w:sz="0" w:space="0" w:color="auto"/>
        <w:left w:val="none" w:sz="0" w:space="0" w:color="auto"/>
        <w:bottom w:val="none" w:sz="0" w:space="0" w:color="auto"/>
        <w:right w:val="none" w:sz="0" w:space="0" w:color="auto"/>
      </w:divBdr>
    </w:div>
    <w:div w:id="1245409811">
      <w:bodyDiv w:val="1"/>
      <w:marLeft w:val="0"/>
      <w:marRight w:val="0"/>
      <w:marTop w:val="0"/>
      <w:marBottom w:val="0"/>
      <w:divBdr>
        <w:top w:val="none" w:sz="0" w:space="0" w:color="auto"/>
        <w:left w:val="none" w:sz="0" w:space="0" w:color="auto"/>
        <w:bottom w:val="none" w:sz="0" w:space="0" w:color="auto"/>
        <w:right w:val="none" w:sz="0" w:space="0" w:color="auto"/>
      </w:divBdr>
    </w:div>
    <w:div w:id="1245456322">
      <w:bodyDiv w:val="1"/>
      <w:marLeft w:val="0"/>
      <w:marRight w:val="0"/>
      <w:marTop w:val="0"/>
      <w:marBottom w:val="0"/>
      <w:divBdr>
        <w:top w:val="none" w:sz="0" w:space="0" w:color="auto"/>
        <w:left w:val="none" w:sz="0" w:space="0" w:color="auto"/>
        <w:bottom w:val="none" w:sz="0" w:space="0" w:color="auto"/>
        <w:right w:val="none" w:sz="0" w:space="0" w:color="auto"/>
      </w:divBdr>
    </w:div>
    <w:div w:id="1246459385">
      <w:bodyDiv w:val="1"/>
      <w:marLeft w:val="0"/>
      <w:marRight w:val="0"/>
      <w:marTop w:val="0"/>
      <w:marBottom w:val="0"/>
      <w:divBdr>
        <w:top w:val="none" w:sz="0" w:space="0" w:color="auto"/>
        <w:left w:val="none" w:sz="0" w:space="0" w:color="auto"/>
        <w:bottom w:val="none" w:sz="0" w:space="0" w:color="auto"/>
        <w:right w:val="none" w:sz="0" w:space="0" w:color="auto"/>
      </w:divBdr>
    </w:div>
    <w:div w:id="1247230280">
      <w:bodyDiv w:val="1"/>
      <w:marLeft w:val="0"/>
      <w:marRight w:val="0"/>
      <w:marTop w:val="0"/>
      <w:marBottom w:val="0"/>
      <w:divBdr>
        <w:top w:val="none" w:sz="0" w:space="0" w:color="auto"/>
        <w:left w:val="none" w:sz="0" w:space="0" w:color="auto"/>
        <w:bottom w:val="none" w:sz="0" w:space="0" w:color="auto"/>
        <w:right w:val="none" w:sz="0" w:space="0" w:color="auto"/>
      </w:divBdr>
    </w:div>
    <w:div w:id="1247572495">
      <w:bodyDiv w:val="1"/>
      <w:marLeft w:val="0"/>
      <w:marRight w:val="0"/>
      <w:marTop w:val="0"/>
      <w:marBottom w:val="0"/>
      <w:divBdr>
        <w:top w:val="none" w:sz="0" w:space="0" w:color="auto"/>
        <w:left w:val="none" w:sz="0" w:space="0" w:color="auto"/>
        <w:bottom w:val="none" w:sz="0" w:space="0" w:color="auto"/>
        <w:right w:val="none" w:sz="0" w:space="0" w:color="auto"/>
      </w:divBdr>
    </w:div>
    <w:div w:id="1247616090">
      <w:bodyDiv w:val="1"/>
      <w:marLeft w:val="0"/>
      <w:marRight w:val="0"/>
      <w:marTop w:val="0"/>
      <w:marBottom w:val="0"/>
      <w:divBdr>
        <w:top w:val="none" w:sz="0" w:space="0" w:color="auto"/>
        <w:left w:val="none" w:sz="0" w:space="0" w:color="auto"/>
        <w:bottom w:val="none" w:sz="0" w:space="0" w:color="auto"/>
        <w:right w:val="none" w:sz="0" w:space="0" w:color="auto"/>
      </w:divBdr>
    </w:div>
    <w:div w:id="1248660009">
      <w:bodyDiv w:val="1"/>
      <w:marLeft w:val="0"/>
      <w:marRight w:val="0"/>
      <w:marTop w:val="0"/>
      <w:marBottom w:val="0"/>
      <w:divBdr>
        <w:top w:val="none" w:sz="0" w:space="0" w:color="auto"/>
        <w:left w:val="none" w:sz="0" w:space="0" w:color="auto"/>
        <w:bottom w:val="none" w:sz="0" w:space="0" w:color="auto"/>
        <w:right w:val="none" w:sz="0" w:space="0" w:color="auto"/>
      </w:divBdr>
    </w:div>
    <w:div w:id="1249265933">
      <w:bodyDiv w:val="1"/>
      <w:marLeft w:val="0"/>
      <w:marRight w:val="0"/>
      <w:marTop w:val="0"/>
      <w:marBottom w:val="0"/>
      <w:divBdr>
        <w:top w:val="none" w:sz="0" w:space="0" w:color="auto"/>
        <w:left w:val="none" w:sz="0" w:space="0" w:color="auto"/>
        <w:bottom w:val="none" w:sz="0" w:space="0" w:color="auto"/>
        <w:right w:val="none" w:sz="0" w:space="0" w:color="auto"/>
      </w:divBdr>
    </w:div>
    <w:div w:id="1250769217">
      <w:bodyDiv w:val="1"/>
      <w:marLeft w:val="0"/>
      <w:marRight w:val="0"/>
      <w:marTop w:val="0"/>
      <w:marBottom w:val="0"/>
      <w:divBdr>
        <w:top w:val="none" w:sz="0" w:space="0" w:color="auto"/>
        <w:left w:val="none" w:sz="0" w:space="0" w:color="auto"/>
        <w:bottom w:val="none" w:sz="0" w:space="0" w:color="auto"/>
        <w:right w:val="none" w:sz="0" w:space="0" w:color="auto"/>
      </w:divBdr>
    </w:div>
    <w:div w:id="1251042884">
      <w:bodyDiv w:val="1"/>
      <w:marLeft w:val="0"/>
      <w:marRight w:val="0"/>
      <w:marTop w:val="0"/>
      <w:marBottom w:val="0"/>
      <w:divBdr>
        <w:top w:val="none" w:sz="0" w:space="0" w:color="auto"/>
        <w:left w:val="none" w:sz="0" w:space="0" w:color="auto"/>
        <w:bottom w:val="none" w:sz="0" w:space="0" w:color="auto"/>
        <w:right w:val="none" w:sz="0" w:space="0" w:color="auto"/>
      </w:divBdr>
    </w:div>
    <w:div w:id="1251814162">
      <w:bodyDiv w:val="1"/>
      <w:marLeft w:val="0"/>
      <w:marRight w:val="0"/>
      <w:marTop w:val="0"/>
      <w:marBottom w:val="0"/>
      <w:divBdr>
        <w:top w:val="none" w:sz="0" w:space="0" w:color="auto"/>
        <w:left w:val="none" w:sz="0" w:space="0" w:color="auto"/>
        <w:bottom w:val="none" w:sz="0" w:space="0" w:color="auto"/>
        <w:right w:val="none" w:sz="0" w:space="0" w:color="auto"/>
      </w:divBdr>
    </w:div>
    <w:div w:id="1252205847">
      <w:bodyDiv w:val="1"/>
      <w:marLeft w:val="0"/>
      <w:marRight w:val="0"/>
      <w:marTop w:val="0"/>
      <w:marBottom w:val="0"/>
      <w:divBdr>
        <w:top w:val="none" w:sz="0" w:space="0" w:color="auto"/>
        <w:left w:val="none" w:sz="0" w:space="0" w:color="auto"/>
        <w:bottom w:val="none" w:sz="0" w:space="0" w:color="auto"/>
        <w:right w:val="none" w:sz="0" w:space="0" w:color="auto"/>
      </w:divBdr>
    </w:div>
    <w:div w:id="1252812610">
      <w:bodyDiv w:val="1"/>
      <w:marLeft w:val="0"/>
      <w:marRight w:val="0"/>
      <w:marTop w:val="0"/>
      <w:marBottom w:val="0"/>
      <w:divBdr>
        <w:top w:val="none" w:sz="0" w:space="0" w:color="auto"/>
        <w:left w:val="none" w:sz="0" w:space="0" w:color="auto"/>
        <w:bottom w:val="none" w:sz="0" w:space="0" w:color="auto"/>
        <w:right w:val="none" w:sz="0" w:space="0" w:color="auto"/>
      </w:divBdr>
    </w:div>
    <w:div w:id="1253127378">
      <w:bodyDiv w:val="1"/>
      <w:marLeft w:val="0"/>
      <w:marRight w:val="0"/>
      <w:marTop w:val="0"/>
      <w:marBottom w:val="0"/>
      <w:divBdr>
        <w:top w:val="none" w:sz="0" w:space="0" w:color="auto"/>
        <w:left w:val="none" w:sz="0" w:space="0" w:color="auto"/>
        <w:bottom w:val="none" w:sz="0" w:space="0" w:color="auto"/>
        <w:right w:val="none" w:sz="0" w:space="0" w:color="auto"/>
      </w:divBdr>
    </w:div>
    <w:div w:id="1253277188">
      <w:bodyDiv w:val="1"/>
      <w:marLeft w:val="0"/>
      <w:marRight w:val="0"/>
      <w:marTop w:val="0"/>
      <w:marBottom w:val="0"/>
      <w:divBdr>
        <w:top w:val="none" w:sz="0" w:space="0" w:color="auto"/>
        <w:left w:val="none" w:sz="0" w:space="0" w:color="auto"/>
        <w:bottom w:val="none" w:sz="0" w:space="0" w:color="auto"/>
        <w:right w:val="none" w:sz="0" w:space="0" w:color="auto"/>
      </w:divBdr>
    </w:div>
    <w:div w:id="1253515423">
      <w:bodyDiv w:val="1"/>
      <w:marLeft w:val="0"/>
      <w:marRight w:val="0"/>
      <w:marTop w:val="0"/>
      <w:marBottom w:val="0"/>
      <w:divBdr>
        <w:top w:val="none" w:sz="0" w:space="0" w:color="auto"/>
        <w:left w:val="none" w:sz="0" w:space="0" w:color="auto"/>
        <w:bottom w:val="none" w:sz="0" w:space="0" w:color="auto"/>
        <w:right w:val="none" w:sz="0" w:space="0" w:color="auto"/>
      </w:divBdr>
    </w:div>
    <w:div w:id="1255095076">
      <w:bodyDiv w:val="1"/>
      <w:marLeft w:val="0"/>
      <w:marRight w:val="0"/>
      <w:marTop w:val="0"/>
      <w:marBottom w:val="0"/>
      <w:divBdr>
        <w:top w:val="none" w:sz="0" w:space="0" w:color="auto"/>
        <w:left w:val="none" w:sz="0" w:space="0" w:color="auto"/>
        <w:bottom w:val="none" w:sz="0" w:space="0" w:color="auto"/>
        <w:right w:val="none" w:sz="0" w:space="0" w:color="auto"/>
      </w:divBdr>
    </w:div>
    <w:div w:id="1256282923">
      <w:bodyDiv w:val="1"/>
      <w:marLeft w:val="0"/>
      <w:marRight w:val="0"/>
      <w:marTop w:val="0"/>
      <w:marBottom w:val="0"/>
      <w:divBdr>
        <w:top w:val="none" w:sz="0" w:space="0" w:color="auto"/>
        <w:left w:val="none" w:sz="0" w:space="0" w:color="auto"/>
        <w:bottom w:val="none" w:sz="0" w:space="0" w:color="auto"/>
        <w:right w:val="none" w:sz="0" w:space="0" w:color="auto"/>
      </w:divBdr>
    </w:div>
    <w:div w:id="1256598467">
      <w:bodyDiv w:val="1"/>
      <w:marLeft w:val="0"/>
      <w:marRight w:val="0"/>
      <w:marTop w:val="0"/>
      <w:marBottom w:val="0"/>
      <w:divBdr>
        <w:top w:val="none" w:sz="0" w:space="0" w:color="auto"/>
        <w:left w:val="none" w:sz="0" w:space="0" w:color="auto"/>
        <w:bottom w:val="none" w:sz="0" w:space="0" w:color="auto"/>
        <w:right w:val="none" w:sz="0" w:space="0" w:color="auto"/>
      </w:divBdr>
    </w:div>
    <w:div w:id="1257323494">
      <w:bodyDiv w:val="1"/>
      <w:marLeft w:val="0"/>
      <w:marRight w:val="0"/>
      <w:marTop w:val="0"/>
      <w:marBottom w:val="0"/>
      <w:divBdr>
        <w:top w:val="none" w:sz="0" w:space="0" w:color="auto"/>
        <w:left w:val="none" w:sz="0" w:space="0" w:color="auto"/>
        <w:bottom w:val="none" w:sz="0" w:space="0" w:color="auto"/>
        <w:right w:val="none" w:sz="0" w:space="0" w:color="auto"/>
      </w:divBdr>
    </w:div>
    <w:div w:id="1257399613">
      <w:bodyDiv w:val="1"/>
      <w:marLeft w:val="0"/>
      <w:marRight w:val="0"/>
      <w:marTop w:val="0"/>
      <w:marBottom w:val="0"/>
      <w:divBdr>
        <w:top w:val="none" w:sz="0" w:space="0" w:color="auto"/>
        <w:left w:val="none" w:sz="0" w:space="0" w:color="auto"/>
        <w:bottom w:val="none" w:sz="0" w:space="0" w:color="auto"/>
        <w:right w:val="none" w:sz="0" w:space="0" w:color="auto"/>
      </w:divBdr>
    </w:div>
    <w:div w:id="1257597396">
      <w:bodyDiv w:val="1"/>
      <w:marLeft w:val="0"/>
      <w:marRight w:val="0"/>
      <w:marTop w:val="0"/>
      <w:marBottom w:val="0"/>
      <w:divBdr>
        <w:top w:val="none" w:sz="0" w:space="0" w:color="auto"/>
        <w:left w:val="none" w:sz="0" w:space="0" w:color="auto"/>
        <w:bottom w:val="none" w:sz="0" w:space="0" w:color="auto"/>
        <w:right w:val="none" w:sz="0" w:space="0" w:color="auto"/>
      </w:divBdr>
    </w:div>
    <w:div w:id="1257833717">
      <w:bodyDiv w:val="1"/>
      <w:marLeft w:val="0"/>
      <w:marRight w:val="0"/>
      <w:marTop w:val="0"/>
      <w:marBottom w:val="0"/>
      <w:divBdr>
        <w:top w:val="none" w:sz="0" w:space="0" w:color="auto"/>
        <w:left w:val="none" w:sz="0" w:space="0" w:color="auto"/>
        <w:bottom w:val="none" w:sz="0" w:space="0" w:color="auto"/>
        <w:right w:val="none" w:sz="0" w:space="0" w:color="auto"/>
      </w:divBdr>
    </w:div>
    <w:div w:id="1259295489">
      <w:bodyDiv w:val="1"/>
      <w:marLeft w:val="0"/>
      <w:marRight w:val="0"/>
      <w:marTop w:val="0"/>
      <w:marBottom w:val="0"/>
      <w:divBdr>
        <w:top w:val="none" w:sz="0" w:space="0" w:color="auto"/>
        <w:left w:val="none" w:sz="0" w:space="0" w:color="auto"/>
        <w:bottom w:val="none" w:sz="0" w:space="0" w:color="auto"/>
        <w:right w:val="none" w:sz="0" w:space="0" w:color="auto"/>
      </w:divBdr>
    </w:div>
    <w:div w:id="1260062424">
      <w:bodyDiv w:val="1"/>
      <w:marLeft w:val="0"/>
      <w:marRight w:val="0"/>
      <w:marTop w:val="0"/>
      <w:marBottom w:val="0"/>
      <w:divBdr>
        <w:top w:val="none" w:sz="0" w:space="0" w:color="auto"/>
        <w:left w:val="none" w:sz="0" w:space="0" w:color="auto"/>
        <w:bottom w:val="none" w:sz="0" w:space="0" w:color="auto"/>
        <w:right w:val="none" w:sz="0" w:space="0" w:color="auto"/>
      </w:divBdr>
    </w:div>
    <w:div w:id="1261185334">
      <w:bodyDiv w:val="1"/>
      <w:marLeft w:val="0"/>
      <w:marRight w:val="0"/>
      <w:marTop w:val="0"/>
      <w:marBottom w:val="0"/>
      <w:divBdr>
        <w:top w:val="none" w:sz="0" w:space="0" w:color="auto"/>
        <w:left w:val="none" w:sz="0" w:space="0" w:color="auto"/>
        <w:bottom w:val="none" w:sz="0" w:space="0" w:color="auto"/>
        <w:right w:val="none" w:sz="0" w:space="0" w:color="auto"/>
      </w:divBdr>
    </w:div>
    <w:div w:id="1261258674">
      <w:bodyDiv w:val="1"/>
      <w:marLeft w:val="0"/>
      <w:marRight w:val="0"/>
      <w:marTop w:val="0"/>
      <w:marBottom w:val="0"/>
      <w:divBdr>
        <w:top w:val="none" w:sz="0" w:space="0" w:color="auto"/>
        <w:left w:val="none" w:sz="0" w:space="0" w:color="auto"/>
        <w:bottom w:val="none" w:sz="0" w:space="0" w:color="auto"/>
        <w:right w:val="none" w:sz="0" w:space="0" w:color="auto"/>
      </w:divBdr>
    </w:div>
    <w:div w:id="1261836487">
      <w:bodyDiv w:val="1"/>
      <w:marLeft w:val="0"/>
      <w:marRight w:val="0"/>
      <w:marTop w:val="0"/>
      <w:marBottom w:val="0"/>
      <w:divBdr>
        <w:top w:val="none" w:sz="0" w:space="0" w:color="auto"/>
        <w:left w:val="none" w:sz="0" w:space="0" w:color="auto"/>
        <w:bottom w:val="none" w:sz="0" w:space="0" w:color="auto"/>
        <w:right w:val="none" w:sz="0" w:space="0" w:color="auto"/>
      </w:divBdr>
    </w:div>
    <w:div w:id="1262108411">
      <w:bodyDiv w:val="1"/>
      <w:marLeft w:val="0"/>
      <w:marRight w:val="0"/>
      <w:marTop w:val="0"/>
      <w:marBottom w:val="0"/>
      <w:divBdr>
        <w:top w:val="none" w:sz="0" w:space="0" w:color="auto"/>
        <w:left w:val="none" w:sz="0" w:space="0" w:color="auto"/>
        <w:bottom w:val="none" w:sz="0" w:space="0" w:color="auto"/>
        <w:right w:val="none" w:sz="0" w:space="0" w:color="auto"/>
      </w:divBdr>
    </w:div>
    <w:div w:id="1262757104">
      <w:bodyDiv w:val="1"/>
      <w:marLeft w:val="0"/>
      <w:marRight w:val="0"/>
      <w:marTop w:val="0"/>
      <w:marBottom w:val="0"/>
      <w:divBdr>
        <w:top w:val="none" w:sz="0" w:space="0" w:color="auto"/>
        <w:left w:val="none" w:sz="0" w:space="0" w:color="auto"/>
        <w:bottom w:val="none" w:sz="0" w:space="0" w:color="auto"/>
        <w:right w:val="none" w:sz="0" w:space="0" w:color="auto"/>
      </w:divBdr>
    </w:div>
    <w:div w:id="1263107966">
      <w:bodyDiv w:val="1"/>
      <w:marLeft w:val="0"/>
      <w:marRight w:val="0"/>
      <w:marTop w:val="0"/>
      <w:marBottom w:val="0"/>
      <w:divBdr>
        <w:top w:val="none" w:sz="0" w:space="0" w:color="auto"/>
        <w:left w:val="none" w:sz="0" w:space="0" w:color="auto"/>
        <w:bottom w:val="none" w:sz="0" w:space="0" w:color="auto"/>
        <w:right w:val="none" w:sz="0" w:space="0" w:color="auto"/>
      </w:divBdr>
    </w:div>
    <w:div w:id="1263227467">
      <w:bodyDiv w:val="1"/>
      <w:marLeft w:val="0"/>
      <w:marRight w:val="0"/>
      <w:marTop w:val="0"/>
      <w:marBottom w:val="0"/>
      <w:divBdr>
        <w:top w:val="none" w:sz="0" w:space="0" w:color="auto"/>
        <w:left w:val="none" w:sz="0" w:space="0" w:color="auto"/>
        <w:bottom w:val="none" w:sz="0" w:space="0" w:color="auto"/>
        <w:right w:val="none" w:sz="0" w:space="0" w:color="auto"/>
      </w:divBdr>
    </w:div>
    <w:div w:id="1263997016">
      <w:bodyDiv w:val="1"/>
      <w:marLeft w:val="0"/>
      <w:marRight w:val="0"/>
      <w:marTop w:val="0"/>
      <w:marBottom w:val="0"/>
      <w:divBdr>
        <w:top w:val="none" w:sz="0" w:space="0" w:color="auto"/>
        <w:left w:val="none" w:sz="0" w:space="0" w:color="auto"/>
        <w:bottom w:val="none" w:sz="0" w:space="0" w:color="auto"/>
        <w:right w:val="none" w:sz="0" w:space="0" w:color="auto"/>
      </w:divBdr>
    </w:div>
    <w:div w:id="1264337449">
      <w:bodyDiv w:val="1"/>
      <w:marLeft w:val="0"/>
      <w:marRight w:val="0"/>
      <w:marTop w:val="0"/>
      <w:marBottom w:val="0"/>
      <w:divBdr>
        <w:top w:val="none" w:sz="0" w:space="0" w:color="auto"/>
        <w:left w:val="none" w:sz="0" w:space="0" w:color="auto"/>
        <w:bottom w:val="none" w:sz="0" w:space="0" w:color="auto"/>
        <w:right w:val="none" w:sz="0" w:space="0" w:color="auto"/>
      </w:divBdr>
    </w:div>
    <w:div w:id="1264412262">
      <w:bodyDiv w:val="1"/>
      <w:marLeft w:val="0"/>
      <w:marRight w:val="0"/>
      <w:marTop w:val="0"/>
      <w:marBottom w:val="0"/>
      <w:divBdr>
        <w:top w:val="none" w:sz="0" w:space="0" w:color="auto"/>
        <w:left w:val="none" w:sz="0" w:space="0" w:color="auto"/>
        <w:bottom w:val="none" w:sz="0" w:space="0" w:color="auto"/>
        <w:right w:val="none" w:sz="0" w:space="0" w:color="auto"/>
      </w:divBdr>
    </w:div>
    <w:div w:id="1266040686">
      <w:bodyDiv w:val="1"/>
      <w:marLeft w:val="0"/>
      <w:marRight w:val="0"/>
      <w:marTop w:val="0"/>
      <w:marBottom w:val="0"/>
      <w:divBdr>
        <w:top w:val="none" w:sz="0" w:space="0" w:color="auto"/>
        <w:left w:val="none" w:sz="0" w:space="0" w:color="auto"/>
        <w:bottom w:val="none" w:sz="0" w:space="0" w:color="auto"/>
        <w:right w:val="none" w:sz="0" w:space="0" w:color="auto"/>
      </w:divBdr>
    </w:div>
    <w:div w:id="1266381616">
      <w:bodyDiv w:val="1"/>
      <w:marLeft w:val="0"/>
      <w:marRight w:val="0"/>
      <w:marTop w:val="0"/>
      <w:marBottom w:val="0"/>
      <w:divBdr>
        <w:top w:val="none" w:sz="0" w:space="0" w:color="auto"/>
        <w:left w:val="none" w:sz="0" w:space="0" w:color="auto"/>
        <w:bottom w:val="none" w:sz="0" w:space="0" w:color="auto"/>
        <w:right w:val="none" w:sz="0" w:space="0" w:color="auto"/>
      </w:divBdr>
    </w:div>
    <w:div w:id="1266498892">
      <w:bodyDiv w:val="1"/>
      <w:marLeft w:val="0"/>
      <w:marRight w:val="0"/>
      <w:marTop w:val="0"/>
      <w:marBottom w:val="0"/>
      <w:divBdr>
        <w:top w:val="none" w:sz="0" w:space="0" w:color="auto"/>
        <w:left w:val="none" w:sz="0" w:space="0" w:color="auto"/>
        <w:bottom w:val="none" w:sz="0" w:space="0" w:color="auto"/>
        <w:right w:val="none" w:sz="0" w:space="0" w:color="auto"/>
      </w:divBdr>
    </w:div>
    <w:div w:id="1268149080">
      <w:bodyDiv w:val="1"/>
      <w:marLeft w:val="0"/>
      <w:marRight w:val="0"/>
      <w:marTop w:val="0"/>
      <w:marBottom w:val="0"/>
      <w:divBdr>
        <w:top w:val="none" w:sz="0" w:space="0" w:color="auto"/>
        <w:left w:val="none" w:sz="0" w:space="0" w:color="auto"/>
        <w:bottom w:val="none" w:sz="0" w:space="0" w:color="auto"/>
        <w:right w:val="none" w:sz="0" w:space="0" w:color="auto"/>
      </w:divBdr>
    </w:div>
    <w:div w:id="1268345833">
      <w:bodyDiv w:val="1"/>
      <w:marLeft w:val="0"/>
      <w:marRight w:val="0"/>
      <w:marTop w:val="0"/>
      <w:marBottom w:val="0"/>
      <w:divBdr>
        <w:top w:val="none" w:sz="0" w:space="0" w:color="auto"/>
        <w:left w:val="none" w:sz="0" w:space="0" w:color="auto"/>
        <w:bottom w:val="none" w:sz="0" w:space="0" w:color="auto"/>
        <w:right w:val="none" w:sz="0" w:space="0" w:color="auto"/>
      </w:divBdr>
    </w:div>
    <w:div w:id="1268657375">
      <w:bodyDiv w:val="1"/>
      <w:marLeft w:val="0"/>
      <w:marRight w:val="0"/>
      <w:marTop w:val="0"/>
      <w:marBottom w:val="0"/>
      <w:divBdr>
        <w:top w:val="none" w:sz="0" w:space="0" w:color="auto"/>
        <w:left w:val="none" w:sz="0" w:space="0" w:color="auto"/>
        <w:bottom w:val="none" w:sz="0" w:space="0" w:color="auto"/>
        <w:right w:val="none" w:sz="0" w:space="0" w:color="auto"/>
      </w:divBdr>
    </w:div>
    <w:div w:id="1268732734">
      <w:bodyDiv w:val="1"/>
      <w:marLeft w:val="0"/>
      <w:marRight w:val="0"/>
      <w:marTop w:val="0"/>
      <w:marBottom w:val="0"/>
      <w:divBdr>
        <w:top w:val="none" w:sz="0" w:space="0" w:color="auto"/>
        <w:left w:val="none" w:sz="0" w:space="0" w:color="auto"/>
        <w:bottom w:val="none" w:sz="0" w:space="0" w:color="auto"/>
        <w:right w:val="none" w:sz="0" w:space="0" w:color="auto"/>
      </w:divBdr>
    </w:div>
    <w:div w:id="1269511199">
      <w:bodyDiv w:val="1"/>
      <w:marLeft w:val="0"/>
      <w:marRight w:val="0"/>
      <w:marTop w:val="0"/>
      <w:marBottom w:val="0"/>
      <w:divBdr>
        <w:top w:val="none" w:sz="0" w:space="0" w:color="auto"/>
        <w:left w:val="none" w:sz="0" w:space="0" w:color="auto"/>
        <w:bottom w:val="none" w:sz="0" w:space="0" w:color="auto"/>
        <w:right w:val="none" w:sz="0" w:space="0" w:color="auto"/>
      </w:divBdr>
    </w:div>
    <w:div w:id="1269704637">
      <w:bodyDiv w:val="1"/>
      <w:marLeft w:val="0"/>
      <w:marRight w:val="0"/>
      <w:marTop w:val="0"/>
      <w:marBottom w:val="0"/>
      <w:divBdr>
        <w:top w:val="none" w:sz="0" w:space="0" w:color="auto"/>
        <w:left w:val="none" w:sz="0" w:space="0" w:color="auto"/>
        <w:bottom w:val="none" w:sz="0" w:space="0" w:color="auto"/>
        <w:right w:val="none" w:sz="0" w:space="0" w:color="auto"/>
      </w:divBdr>
    </w:div>
    <w:div w:id="1270546777">
      <w:bodyDiv w:val="1"/>
      <w:marLeft w:val="0"/>
      <w:marRight w:val="0"/>
      <w:marTop w:val="0"/>
      <w:marBottom w:val="0"/>
      <w:divBdr>
        <w:top w:val="none" w:sz="0" w:space="0" w:color="auto"/>
        <w:left w:val="none" w:sz="0" w:space="0" w:color="auto"/>
        <w:bottom w:val="none" w:sz="0" w:space="0" w:color="auto"/>
        <w:right w:val="none" w:sz="0" w:space="0" w:color="auto"/>
      </w:divBdr>
    </w:div>
    <w:div w:id="1270745005">
      <w:bodyDiv w:val="1"/>
      <w:marLeft w:val="0"/>
      <w:marRight w:val="0"/>
      <w:marTop w:val="0"/>
      <w:marBottom w:val="0"/>
      <w:divBdr>
        <w:top w:val="none" w:sz="0" w:space="0" w:color="auto"/>
        <w:left w:val="none" w:sz="0" w:space="0" w:color="auto"/>
        <w:bottom w:val="none" w:sz="0" w:space="0" w:color="auto"/>
        <w:right w:val="none" w:sz="0" w:space="0" w:color="auto"/>
      </w:divBdr>
    </w:div>
    <w:div w:id="1271015527">
      <w:bodyDiv w:val="1"/>
      <w:marLeft w:val="0"/>
      <w:marRight w:val="0"/>
      <w:marTop w:val="0"/>
      <w:marBottom w:val="0"/>
      <w:divBdr>
        <w:top w:val="none" w:sz="0" w:space="0" w:color="auto"/>
        <w:left w:val="none" w:sz="0" w:space="0" w:color="auto"/>
        <w:bottom w:val="none" w:sz="0" w:space="0" w:color="auto"/>
        <w:right w:val="none" w:sz="0" w:space="0" w:color="auto"/>
      </w:divBdr>
    </w:div>
    <w:div w:id="1271084404">
      <w:bodyDiv w:val="1"/>
      <w:marLeft w:val="0"/>
      <w:marRight w:val="0"/>
      <w:marTop w:val="0"/>
      <w:marBottom w:val="0"/>
      <w:divBdr>
        <w:top w:val="none" w:sz="0" w:space="0" w:color="auto"/>
        <w:left w:val="none" w:sz="0" w:space="0" w:color="auto"/>
        <w:bottom w:val="none" w:sz="0" w:space="0" w:color="auto"/>
        <w:right w:val="none" w:sz="0" w:space="0" w:color="auto"/>
      </w:divBdr>
    </w:div>
    <w:div w:id="1271283655">
      <w:bodyDiv w:val="1"/>
      <w:marLeft w:val="0"/>
      <w:marRight w:val="0"/>
      <w:marTop w:val="0"/>
      <w:marBottom w:val="0"/>
      <w:divBdr>
        <w:top w:val="none" w:sz="0" w:space="0" w:color="auto"/>
        <w:left w:val="none" w:sz="0" w:space="0" w:color="auto"/>
        <w:bottom w:val="none" w:sz="0" w:space="0" w:color="auto"/>
        <w:right w:val="none" w:sz="0" w:space="0" w:color="auto"/>
      </w:divBdr>
    </w:div>
    <w:div w:id="1271820517">
      <w:bodyDiv w:val="1"/>
      <w:marLeft w:val="0"/>
      <w:marRight w:val="0"/>
      <w:marTop w:val="0"/>
      <w:marBottom w:val="0"/>
      <w:divBdr>
        <w:top w:val="none" w:sz="0" w:space="0" w:color="auto"/>
        <w:left w:val="none" w:sz="0" w:space="0" w:color="auto"/>
        <w:bottom w:val="none" w:sz="0" w:space="0" w:color="auto"/>
        <w:right w:val="none" w:sz="0" w:space="0" w:color="auto"/>
      </w:divBdr>
    </w:div>
    <w:div w:id="1272083184">
      <w:bodyDiv w:val="1"/>
      <w:marLeft w:val="0"/>
      <w:marRight w:val="0"/>
      <w:marTop w:val="0"/>
      <w:marBottom w:val="0"/>
      <w:divBdr>
        <w:top w:val="none" w:sz="0" w:space="0" w:color="auto"/>
        <w:left w:val="none" w:sz="0" w:space="0" w:color="auto"/>
        <w:bottom w:val="none" w:sz="0" w:space="0" w:color="auto"/>
        <w:right w:val="none" w:sz="0" w:space="0" w:color="auto"/>
      </w:divBdr>
    </w:div>
    <w:div w:id="1272084783">
      <w:bodyDiv w:val="1"/>
      <w:marLeft w:val="0"/>
      <w:marRight w:val="0"/>
      <w:marTop w:val="0"/>
      <w:marBottom w:val="0"/>
      <w:divBdr>
        <w:top w:val="none" w:sz="0" w:space="0" w:color="auto"/>
        <w:left w:val="none" w:sz="0" w:space="0" w:color="auto"/>
        <w:bottom w:val="none" w:sz="0" w:space="0" w:color="auto"/>
        <w:right w:val="none" w:sz="0" w:space="0" w:color="auto"/>
      </w:divBdr>
    </w:div>
    <w:div w:id="1274705815">
      <w:bodyDiv w:val="1"/>
      <w:marLeft w:val="0"/>
      <w:marRight w:val="0"/>
      <w:marTop w:val="0"/>
      <w:marBottom w:val="0"/>
      <w:divBdr>
        <w:top w:val="none" w:sz="0" w:space="0" w:color="auto"/>
        <w:left w:val="none" w:sz="0" w:space="0" w:color="auto"/>
        <w:bottom w:val="none" w:sz="0" w:space="0" w:color="auto"/>
        <w:right w:val="none" w:sz="0" w:space="0" w:color="auto"/>
      </w:divBdr>
    </w:div>
    <w:div w:id="1275290430">
      <w:bodyDiv w:val="1"/>
      <w:marLeft w:val="0"/>
      <w:marRight w:val="0"/>
      <w:marTop w:val="0"/>
      <w:marBottom w:val="0"/>
      <w:divBdr>
        <w:top w:val="none" w:sz="0" w:space="0" w:color="auto"/>
        <w:left w:val="none" w:sz="0" w:space="0" w:color="auto"/>
        <w:bottom w:val="none" w:sz="0" w:space="0" w:color="auto"/>
        <w:right w:val="none" w:sz="0" w:space="0" w:color="auto"/>
      </w:divBdr>
    </w:div>
    <w:div w:id="1278873135">
      <w:bodyDiv w:val="1"/>
      <w:marLeft w:val="0"/>
      <w:marRight w:val="0"/>
      <w:marTop w:val="0"/>
      <w:marBottom w:val="0"/>
      <w:divBdr>
        <w:top w:val="none" w:sz="0" w:space="0" w:color="auto"/>
        <w:left w:val="none" w:sz="0" w:space="0" w:color="auto"/>
        <w:bottom w:val="none" w:sz="0" w:space="0" w:color="auto"/>
        <w:right w:val="none" w:sz="0" w:space="0" w:color="auto"/>
      </w:divBdr>
    </w:div>
    <w:div w:id="1279029523">
      <w:bodyDiv w:val="1"/>
      <w:marLeft w:val="0"/>
      <w:marRight w:val="0"/>
      <w:marTop w:val="0"/>
      <w:marBottom w:val="0"/>
      <w:divBdr>
        <w:top w:val="none" w:sz="0" w:space="0" w:color="auto"/>
        <w:left w:val="none" w:sz="0" w:space="0" w:color="auto"/>
        <w:bottom w:val="none" w:sz="0" w:space="0" w:color="auto"/>
        <w:right w:val="none" w:sz="0" w:space="0" w:color="auto"/>
      </w:divBdr>
    </w:div>
    <w:div w:id="1279217969">
      <w:bodyDiv w:val="1"/>
      <w:marLeft w:val="0"/>
      <w:marRight w:val="0"/>
      <w:marTop w:val="0"/>
      <w:marBottom w:val="0"/>
      <w:divBdr>
        <w:top w:val="none" w:sz="0" w:space="0" w:color="auto"/>
        <w:left w:val="none" w:sz="0" w:space="0" w:color="auto"/>
        <w:bottom w:val="none" w:sz="0" w:space="0" w:color="auto"/>
        <w:right w:val="none" w:sz="0" w:space="0" w:color="auto"/>
      </w:divBdr>
    </w:div>
    <w:div w:id="1279407095">
      <w:bodyDiv w:val="1"/>
      <w:marLeft w:val="0"/>
      <w:marRight w:val="0"/>
      <w:marTop w:val="0"/>
      <w:marBottom w:val="0"/>
      <w:divBdr>
        <w:top w:val="none" w:sz="0" w:space="0" w:color="auto"/>
        <w:left w:val="none" w:sz="0" w:space="0" w:color="auto"/>
        <w:bottom w:val="none" w:sz="0" w:space="0" w:color="auto"/>
        <w:right w:val="none" w:sz="0" w:space="0" w:color="auto"/>
      </w:divBdr>
    </w:div>
    <w:div w:id="1279531693">
      <w:bodyDiv w:val="1"/>
      <w:marLeft w:val="0"/>
      <w:marRight w:val="0"/>
      <w:marTop w:val="0"/>
      <w:marBottom w:val="0"/>
      <w:divBdr>
        <w:top w:val="none" w:sz="0" w:space="0" w:color="auto"/>
        <w:left w:val="none" w:sz="0" w:space="0" w:color="auto"/>
        <w:bottom w:val="none" w:sz="0" w:space="0" w:color="auto"/>
        <w:right w:val="none" w:sz="0" w:space="0" w:color="auto"/>
      </w:divBdr>
    </w:div>
    <w:div w:id="1279724065">
      <w:bodyDiv w:val="1"/>
      <w:marLeft w:val="0"/>
      <w:marRight w:val="0"/>
      <w:marTop w:val="0"/>
      <w:marBottom w:val="0"/>
      <w:divBdr>
        <w:top w:val="none" w:sz="0" w:space="0" w:color="auto"/>
        <w:left w:val="none" w:sz="0" w:space="0" w:color="auto"/>
        <w:bottom w:val="none" w:sz="0" w:space="0" w:color="auto"/>
        <w:right w:val="none" w:sz="0" w:space="0" w:color="auto"/>
      </w:divBdr>
    </w:div>
    <w:div w:id="1281760693">
      <w:bodyDiv w:val="1"/>
      <w:marLeft w:val="0"/>
      <w:marRight w:val="0"/>
      <w:marTop w:val="0"/>
      <w:marBottom w:val="0"/>
      <w:divBdr>
        <w:top w:val="none" w:sz="0" w:space="0" w:color="auto"/>
        <w:left w:val="none" w:sz="0" w:space="0" w:color="auto"/>
        <w:bottom w:val="none" w:sz="0" w:space="0" w:color="auto"/>
        <w:right w:val="none" w:sz="0" w:space="0" w:color="auto"/>
      </w:divBdr>
    </w:div>
    <w:div w:id="1281910050">
      <w:bodyDiv w:val="1"/>
      <w:marLeft w:val="0"/>
      <w:marRight w:val="0"/>
      <w:marTop w:val="0"/>
      <w:marBottom w:val="0"/>
      <w:divBdr>
        <w:top w:val="none" w:sz="0" w:space="0" w:color="auto"/>
        <w:left w:val="none" w:sz="0" w:space="0" w:color="auto"/>
        <w:bottom w:val="none" w:sz="0" w:space="0" w:color="auto"/>
        <w:right w:val="none" w:sz="0" w:space="0" w:color="auto"/>
      </w:divBdr>
    </w:div>
    <w:div w:id="1282807481">
      <w:bodyDiv w:val="1"/>
      <w:marLeft w:val="0"/>
      <w:marRight w:val="0"/>
      <w:marTop w:val="0"/>
      <w:marBottom w:val="0"/>
      <w:divBdr>
        <w:top w:val="none" w:sz="0" w:space="0" w:color="auto"/>
        <w:left w:val="none" w:sz="0" w:space="0" w:color="auto"/>
        <w:bottom w:val="none" w:sz="0" w:space="0" w:color="auto"/>
        <w:right w:val="none" w:sz="0" w:space="0" w:color="auto"/>
      </w:divBdr>
    </w:div>
    <w:div w:id="1282879369">
      <w:bodyDiv w:val="1"/>
      <w:marLeft w:val="0"/>
      <w:marRight w:val="0"/>
      <w:marTop w:val="0"/>
      <w:marBottom w:val="0"/>
      <w:divBdr>
        <w:top w:val="none" w:sz="0" w:space="0" w:color="auto"/>
        <w:left w:val="none" w:sz="0" w:space="0" w:color="auto"/>
        <w:bottom w:val="none" w:sz="0" w:space="0" w:color="auto"/>
        <w:right w:val="none" w:sz="0" w:space="0" w:color="auto"/>
      </w:divBdr>
    </w:div>
    <w:div w:id="1283027908">
      <w:bodyDiv w:val="1"/>
      <w:marLeft w:val="0"/>
      <w:marRight w:val="0"/>
      <w:marTop w:val="0"/>
      <w:marBottom w:val="0"/>
      <w:divBdr>
        <w:top w:val="none" w:sz="0" w:space="0" w:color="auto"/>
        <w:left w:val="none" w:sz="0" w:space="0" w:color="auto"/>
        <w:bottom w:val="none" w:sz="0" w:space="0" w:color="auto"/>
        <w:right w:val="none" w:sz="0" w:space="0" w:color="auto"/>
      </w:divBdr>
    </w:div>
    <w:div w:id="1283533241">
      <w:bodyDiv w:val="1"/>
      <w:marLeft w:val="0"/>
      <w:marRight w:val="0"/>
      <w:marTop w:val="0"/>
      <w:marBottom w:val="0"/>
      <w:divBdr>
        <w:top w:val="none" w:sz="0" w:space="0" w:color="auto"/>
        <w:left w:val="none" w:sz="0" w:space="0" w:color="auto"/>
        <w:bottom w:val="none" w:sz="0" w:space="0" w:color="auto"/>
        <w:right w:val="none" w:sz="0" w:space="0" w:color="auto"/>
      </w:divBdr>
    </w:div>
    <w:div w:id="1284144989">
      <w:bodyDiv w:val="1"/>
      <w:marLeft w:val="0"/>
      <w:marRight w:val="0"/>
      <w:marTop w:val="0"/>
      <w:marBottom w:val="0"/>
      <w:divBdr>
        <w:top w:val="none" w:sz="0" w:space="0" w:color="auto"/>
        <w:left w:val="none" w:sz="0" w:space="0" w:color="auto"/>
        <w:bottom w:val="none" w:sz="0" w:space="0" w:color="auto"/>
        <w:right w:val="none" w:sz="0" w:space="0" w:color="auto"/>
      </w:divBdr>
    </w:div>
    <w:div w:id="1284536937">
      <w:bodyDiv w:val="1"/>
      <w:marLeft w:val="0"/>
      <w:marRight w:val="0"/>
      <w:marTop w:val="0"/>
      <w:marBottom w:val="0"/>
      <w:divBdr>
        <w:top w:val="none" w:sz="0" w:space="0" w:color="auto"/>
        <w:left w:val="none" w:sz="0" w:space="0" w:color="auto"/>
        <w:bottom w:val="none" w:sz="0" w:space="0" w:color="auto"/>
        <w:right w:val="none" w:sz="0" w:space="0" w:color="auto"/>
      </w:divBdr>
    </w:div>
    <w:div w:id="1284653430">
      <w:bodyDiv w:val="1"/>
      <w:marLeft w:val="0"/>
      <w:marRight w:val="0"/>
      <w:marTop w:val="0"/>
      <w:marBottom w:val="0"/>
      <w:divBdr>
        <w:top w:val="none" w:sz="0" w:space="0" w:color="auto"/>
        <w:left w:val="none" w:sz="0" w:space="0" w:color="auto"/>
        <w:bottom w:val="none" w:sz="0" w:space="0" w:color="auto"/>
        <w:right w:val="none" w:sz="0" w:space="0" w:color="auto"/>
      </w:divBdr>
    </w:div>
    <w:div w:id="1285773496">
      <w:bodyDiv w:val="1"/>
      <w:marLeft w:val="0"/>
      <w:marRight w:val="0"/>
      <w:marTop w:val="0"/>
      <w:marBottom w:val="0"/>
      <w:divBdr>
        <w:top w:val="none" w:sz="0" w:space="0" w:color="auto"/>
        <w:left w:val="none" w:sz="0" w:space="0" w:color="auto"/>
        <w:bottom w:val="none" w:sz="0" w:space="0" w:color="auto"/>
        <w:right w:val="none" w:sz="0" w:space="0" w:color="auto"/>
      </w:divBdr>
    </w:div>
    <w:div w:id="1287392305">
      <w:bodyDiv w:val="1"/>
      <w:marLeft w:val="0"/>
      <w:marRight w:val="0"/>
      <w:marTop w:val="0"/>
      <w:marBottom w:val="0"/>
      <w:divBdr>
        <w:top w:val="none" w:sz="0" w:space="0" w:color="auto"/>
        <w:left w:val="none" w:sz="0" w:space="0" w:color="auto"/>
        <w:bottom w:val="none" w:sz="0" w:space="0" w:color="auto"/>
        <w:right w:val="none" w:sz="0" w:space="0" w:color="auto"/>
      </w:divBdr>
    </w:div>
    <w:div w:id="1287807758">
      <w:bodyDiv w:val="1"/>
      <w:marLeft w:val="0"/>
      <w:marRight w:val="0"/>
      <w:marTop w:val="0"/>
      <w:marBottom w:val="0"/>
      <w:divBdr>
        <w:top w:val="none" w:sz="0" w:space="0" w:color="auto"/>
        <w:left w:val="none" w:sz="0" w:space="0" w:color="auto"/>
        <w:bottom w:val="none" w:sz="0" w:space="0" w:color="auto"/>
        <w:right w:val="none" w:sz="0" w:space="0" w:color="auto"/>
      </w:divBdr>
    </w:div>
    <w:div w:id="1288123568">
      <w:bodyDiv w:val="1"/>
      <w:marLeft w:val="0"/>
      <w:marRight w:val="0"/>
      <w:marTop w:val="0"/>
      <w:marBottom w:val="0"/>
      <w:divBdr>
        <w:top w:val="none" w:sz="0" w:space="0" w:color="auto"/>
        <w:left w:val="none" w:sz="0" w:space="0" w:color="auto"/>
        <w:bottom w:val="none" w:sz="0" w:space="0" w:color="auto"/>
        <w:right w:val="none" w:sz="0" w:space="0" w:color="auto"/>
      </w:divBdr>
    </w:div>
    <w:div w:id="1290355536">
      <w:bodyDiv w:val="1"/>
      <w:marLeft w:val="0"/>
      <w:marRight w:val="0"/>
      <w:marTop w:val="0"/>
      <w:marBottom w:val="0"/>
      <w:divBdr>
        <w:top w:val="none" w:sz="0" w:space="0" w:color="auto"/>
        <w:left w:val="none" w:sz="0" w:space="0" w:color="auto"/>
        <w:bottom w:val="none" w:sz="0" w:space="0" w:color="auto"/>
        <w:right w:val="none" w:sz="0" w:space="0" w:color="auto"/>
      </w:divBdr>
    </w:div>
    <w:div w:id="1290941178">
      <w:bodyDiv w:val="1"/>
      <w:marLeft w:val="0"/>
      <w:marRight w:val="0"/>
      <w:marTop w:val="0"/>
      <w:marBottom w:val="0"/>
      <w:divBdr>
        <w:top w:val="none" w:sz="0" w:space="0" w:color="auto"/>
        <w:left w:val="none" w:sz="0" w:space="0" w:color="auto"/>
        <w:bottom w:val="none" w:sz="0" w:space="0" w:color="auto"/>
        <w:right w:val="none" w:sz="0" w:space="0" w:color="auto"/>
      </w:divBdr>
    </w:div>
    <w:div w:id="1292514333">
      <w:bodyDiv w:val="1"/>
      <w:marLeft w:val="0"/>
      <w:marRight w:val="0"/>
      <w:marTop w:val="0"/>
      <w:marBottom w:val="0"/>
      <w:divBdr>
        <w:top w:val="none" w:sz="0" w:space="0" w:color="auto"/>
        <w:left w:val="none" w:sz="0" w:space="0" w:color="auto"/>
        <w:bottom w:val="none" w:sz="0" w:space="0" w:color="auto"/>
        <w:right w:val="none" w:sz="0" w:space="0" w:color="auto"/>
      </w:divBdr>
    </w:div>
    <w:div w:id="1293243811">
      <w:bodyDiv w:val="1"/>
      <w:marLeft w:val="0"/>
      <w:marRight w:val="0"/>
      <w:marTop w:val="0"/>
      <w:marBottom w:val="0"/>
      <w:divBdr>
        <w:top w:val="none" w:sz="0" w:space="0" w:color="auto"/>
        <w:left w:val="none" w:sz="0" w:space="0" w:color="auto"/>
        <w:bottom w:val="none" w:sz="0" w:space="0" w:color="auto"/>
        <w:right w:val="none" w:sz="0" w:space="0" w:color="auto"/>
      </w:divBdr>
    </w:div>
    <w:div w:id="1293557689">
      <w:bodyDiv w:val="1"/>
      <w:marLeft w:val="0"/>
      <w:marRight w:val="0"/>
      <w:marTop w:val="0"/>
      <w:marBottom w:val="0"/>
      <w:divBdr>
        <w:top w:val="none" w:sz="0" w:space="0" w:color="auto"/>
        <w:left w:val="none" w:sz="0" w:space="0" w:color="auto"/>
        <w:bottom w:val="none" w:sz="0" w:space="0" w:color="auto"/>
        <w:right w:val="none" w:sz="0" w:space="0" w:color="auto"/>
      </w:divBdr>
    </w:div>
    <w:div w:id="1294292750">
      <w:bodyDiv w:val="1"/>
      <w:marLeft w:val="0"/>
      <w:marRight w:val="0"/>
      <w:marTop w:val="0"/>
      <w:marBottom w:val="0"/>
      <w:divBdr>
        <w:top w:val="none" w:sz="0" w:space="0" w:color="auto"/>
        <w:left w:val="none" w:sz="0" w:space="0" w:color="auto"/>
        <w:bottom w:val="none" w:sz="0" w:space="0" w:color="auto"/>
        <w:right w:val="none" w:sz="0" w:space="0" w:color="auto"/>
      </w:divBdr>
    </w:div>
    <w:div w:id="1294553816">
      <w:bodyDiv w:val="1"/>
      <w:marLeft w:val="0"/>
      <w:marRight w:val="0"/>
      <w:marTop w:val="0"/>
      <w:marBottom w:val="0"/>
      <w:divBdr>
        <w:top w:val="none" w:sz="0" w:space="0" w:color="auto"/>
        <w:left w:val="none" w:sz="0" w:space="0" w:color="auto"/>
        <w:bottom w:val="none" w:sz="0" w:space="0" w:color="auto"/>
        <w:right w:val="none" w:sz="0" w:space="0" w:color="auto"/>
      </w:divBdr>
    </w:div>
    <w:div w:id="1295256235">
      <w:bodyDiv w:val="1"/>
      <w:marLeft w:val="0"/>
      <w:marRight w:val="0"/>
      <w:marTop w:val="0"/>
      <w:marBottom w:val="0"/>
      <w:divBdr>
        <w:top w:val="none" w:sz="0" w:space="0" w:color="auto"/>
        <w:left w:val="none" w:sz="0" w:space="0" w:color="auto"/>
        <w:bottom w:val="none" w:sz="0" w:space="0" w:color="auto"/>
        <w:right w:val="none" w:sz="0" w:space="0" w:color="auto"/>
      </w:divBdr>
    </w:div>
    <w:div w:id="1295715133">
      <w:bodyDiv w:val="1"/>
      <w:marLeft w:val="0"/>
      <w:marRight w:val="0"/>
      <w:marTop w:val="0"/>
      <w:marBottom w:val="0"/>
      <w:divBdr>
        <w:top w:val="none" w:sz="0" w:space="0" w:color="auto"/>
        <w:left w:val="none" w:sz="0" w:space="0" w:color="auto"/>
        <w:bottom w:val="none" w:sz="0" w:space="0" w:color="auto"/>
        <w:right w:val="none" w:sz="0" w:space="0" w:color="auto"/>
      </w:divBdr>
    </w:div>
    <w:div w:id="1299066969">
      <w:bodyDiv w:val="1"/>
      <w:marLeft w:val="0"/>
      <w:marRight w:val="0"/>
      <w:marTop w:val="0"/>
      <w:marBottom w:val="0"/>
      <w:divBdr>
        <w:top w:val="none" w:sz="0" w:space="0" w:color="auto"/>
        <w:left w:val="none" w:sz="0" w:space="0" w:color="auto"/>
        <w:bottom w:val="none" w:sz="0" w:space="0" w:color="auto"/>
        <w:right w:val="none" w:sz="0" w:space="0" w:color="auto"/>
      </w:divBdr>
    </w:div>
    <w:div w:id="1299070741">
      <w:bodyDiv w:val="1"/>
      <w:marLeft w:val="0"/>
      <w:marRight w:val="0"/>
      <w:marTop w:val="0"/>
      <w:marBottom w:val="0"/>
      <w:divBdr>
        <w:top w:val="none" w:sz="0" w:space="0" w:color="auto"/>
        <w:left w:val="none" w:sz="0" w:space="0" w:color="auto"/>
        <w:bottom w:val="none" w:sz="0" w:space="0" w:color="auto"/>
        <w:right w:val="none" w:sz="0" w:space="0" w:color="auto"/>
      </w:divBdr>
    </w:div>
    <w:div w:id="1300114498">
      <w:bodyDiv w:val="1"/>
      <w:marLeft w:val="0"/>
      <w:marRight w:val="0"/>
      <w:marTop w:val="0"/>
      <w:marBottom w:val="0"/>
      <w:divBdr>
        <w:top w:val="none" w:sz="0" w:space="0" w:color="auto"/>
        <w:left w:val="none" w:sz="0" w:space="0" w:color="auto"/>
        <w:bottom w:val="none" w:sz="0" w:space="0" w:color="auto"/>
        <w:right w:val="none" w:sz="0" w:space="0" w:color="auto"/>
      </w:divBdr>
    </w:div>
    <w:div w:id="1301420870">
      <w:bodyDiv w:val="1"/>
      <w:marLeft w:val="0"/>
      <w:marRight w:val="0"/>
      <w:marTop w:val="0"/>
      <w:marBottom w:val="0"/>
      <w:divBdr>
        <w:top w:val="none" w:sz="0" w:space="0" w:color="auto"/>
        <w:left w:val="none" w:sz="0" w:space="0" w:color="auto"/>
        <w:bottom w:val="none" w:sz="0" w:space="0" w:color="auto"/>
        <w:right w:val="none" w:sz="0" w:space="0" w:color="auto"/>
      </w:divBdr>
    </w:div>
    <w:div w:id="1301619276">
      <w:bodyDiv w:val="1"/>
      <w:marLeft w:val="0"/>
      <w:marRight w:val="0"/>
      <w:marTop w:val="0"/>
      <w:marBottom w:val="0"/>
      <w:divBdr>
        <w:top w:val="none" w:sz="0" w:space="0" w:color="auto"/>
        <w:left w:val="none" w:sz="0" w:space="0" w:color="auto"/>
        <w:bottom w:val="none" w:sz="0" w:space="0" w:color="auto"/>
        <w:right w:val="none" w:sz="0" w:space="0" w:color="auto"/>
      </w:divBdr>
    </w:div>
    <w:div w:id="1301836856">
      <w:bodyDiv w:val="1"/>
      <w:marLeft w:val="0"/>
      <w:marRight w:val="0"/>
      <w:marTop w:val="0"/>
      <w:marBottom w:val="0"/>
      <w:divBdr>
        <w:top w:val="none" w:sz="0" w:space="0" w:color="auto"/>
        <w:left w:val="none" w:sz="0" w:space="0" w:color="auto"/>
        <w:bottom w:val="none" w:sz="0" w:space="0" w:color="auto"/>
        <w:right w:val="none" w:sz="0" w:space="0" w:color="auto"/>
      </w:divBdr>
    </w:div>
    <w:div w:id="1304309842">
      <w:bodyDiv w:val="1"/>
      <w:marLeft w:val="0"/>
      <w:marRight w:val="0"/>
      <w:marTop w:val="0"/>
      <w:marBottom w:val="0"/>
      <w:divBdr>
        <w:top w:val="none" w:sz="0" w:space="0" w:color="auto"/>
        <w:left w:val="none" w:sz="0" w:space="0" w:color="auto"/>
        <w:bottom w:val="none" w:sz="0" w:space="0" w:color="auto"/>
        <w:right w:val="none" w:sz="0" w:space="0" w:color="auto"/>
      </w:divBdr>
    </w:div>
    <w:div w:id="1305504924">
      <w:bodyDiv w:val="1"/>
      <w:marLeft w:val="0"/>
      <w:marRight w:val="0"/>
      <w:marTop w:val="0"/>
      <w:marBottom w:val="0"/>
      <w:divBdr>
        <w:top w:val="none" w:sz="0" w:space="0" w:color="auto"/>
        <w:left w:val="none" w:sz="0" w:space="0" w:color="auto"/>
        <w:bottom w:val="none" w:sz="0" w:space="0" w:color="auto"/>
        <w:right w:val="none" w:sz="0" w:space="0" w:color="auto"/>
      </w:divBdr>
    </w:div>
    <w:div w:id="1306659549">
      <w:bodyDiv w:val="1"/>
      <w:marLeft w:val="0"/>
      <w:marRight w:val="0"/>
      <w:marTop w:val="0"/>
      <w:marBottom w:val="0"/>
      <w:divBdr>
        <w:top w:val="none" w:sz="0" w:space="0" w:color="auto"/>
        <w:left w:val="none" w:sz="0" w:space="0" w:color="auto"/>
        <w:bottom w:val="none" w:sz="0" w:space="0" w:color="auto"/>
        <w:right w:val="none" w:sz="0" w:space="0" w:color="auto"/>
      </w:divBdr>
    </w:div>
    <w:div w:id="1307055080">
      <w:bodyDiv w:val="1"/>
      <w:marLeft w:val="0"/>
      <w:marRight w:val="0"/>
      <w:marTop w:val="0"/>
      <w:marBottom w:val="0"/>
      <w:divBdr>
        <w:top w:val="none" w:sz="0" w:space="0" w:color="auto"/>
        <w:left w:val="none" w:sz="0" w:space="0" w:color="auto"/>
        <w:bottom w:val="none" w:sz="0" w:space="0" w:color="auto"/>
        <w:right w:val="none" w:sz="0" w:space="0" w:color="auto"/>
      </w:divBdr>
    </w:div>
    <w:div w:id="1307465581">
      <w:bodyDiv w:val="1"/>
      <w:marLeft w:val="0"/>
      <w:marRight w:val="0"/>
      <w:marTop w:val="0"/>
      <w:marBottom w:val="0"/>
      <w:divBdr>
        <w:top w:val="none" w:sz="0" w:space="0" w:color="auto"/>
        <w:left w:val="none" w:sz="0" w:space="0" w:color="auto"/>
        <w:bottom w:val="none" w:sz="0" w:space="0" w:color="auto"/>
        <w:right w:val="none" w:sz="0" w:space="0" w:color="auto"/>
      </w:divBdr>
    </w:div>
    <w:div w:id="1307510070">
      <w:bodyDiv w:val="1"/>
      <w:marLeft w:val="0"/>
      <w:marRight w:val="0"/>
      <w:marTop w:val="0"/>
      <w:marBottom w:val="0"/>
      <w:divBdr>
        <w:top w:val="none" w:sz="0" w:space="0" w:color="auto"/>
        <w:left w:val="none" w:sz="0" w:space="0" w:color="auto"/>
        <w:bottom w:val="none" w:sz="0" w:space="0" w:color="auto"/>
        <w:right w:val="none" w:sz="0" w:space="0" w:color="auto"/>
      </w:divBdr>
    </w:div>
    <w:div w:id="1308046176">
      <w:bodyDiv w:val="1"/>
      <w:marLeft w:val="0"/>
      <w:marRight w:val="0"/>
      <w:marTop w:val="0"/>
      <w:marBottom w:val="0"/>
      <w:divBdr>
        <w:top w:val="none" w:sz="0" w:space="0" w:color="auto"/>
        <w:left w:val="none" w:sz="0" w:space="0" w:color="auto"/>
        <w:bottom w:val="none" w:sz="0" w:space="0" w:color="auto"/>
        <w:right w:val="none" w:sz="0" w:space="0" w:color="auto"/>
      </w:divBdr>
    </w:div>
    <w:div w:id="1308169989">
      <w:bodyDiv w:val="1"/>
      <w:marLeft w:val="0"/>
      <w:marRight w:val="0"/>
      <w:marTop w:val="0"/>
      <w:marBottom w:val="0"/>
      <w:divBdr>
        <w:top w:val="none" w:sz="0" w:space="0" w:color="auto"/>
        <w:left w:val="none" w:sz="0" w:space="0" w:color="auto"/>
        <w:bottom w:val="none" w:sz="0" w:space="0" w:color="auto"/>
        <w:right w:val="none" w:sz="0" w:space="0" w:color="auto"/>
      </w:divBdr>
    </w:div>
    <w:div w:id="1308431981">
      <w:bodyDiv w:val="1"/>
      <w:marLeft w:val="0"/>
      <w:marRight w:val="0"/>
      <w:marTop w:val="0"/>
      <w:marBottom w:val="0"/>
      <w:divBdr>
        <w:top w:val="none" w:sz="0" w:space="0" w:color="auto"/>
        <w:left w:val="none" w:sz="0" w:space="0" w:color="auto"/>
        <w:bottom w:val="none" w:sz="0" w:space="0" w:color="auto"/>
        <w:right w:val="none" w:sz="0" w:space="0" w:color="auto"/>
      </w:divBdr>
    </w:div>
    <w:div w:id="1308629835">
      <w:bodyDiv w:val="1"/>
      <w:marLeft w:val="0"/>
      <w:marRight w:val="0"/>
      <w:marTop w:val="0"/>
      <w:marBottom w:val="0"/>
      <w:divBdr>
        <w:top w:val="none" w:sz="0" w:space="0" w:color="auto"/>
        <w:left w:val="none" w:sz="0" w:space="0" w:color="auto"/>
        <w:bottom w:val="none" w:sz="0" w:space="0" w:color="auto"/>
        <w:right w:val="none" w:sz="0" w:space="0" w:color="auto"/>
      </w:divBdr>
    </w:div>
    <w:div w:id="1311977247">
      <w:bodyDiv w:val="1"/>
      <w:marLeft w:val="0"/>
      <w:marRight w:val="0"/>
      <w:marTop w:val="0"/>
      <w:marBottom w:val="0"/>
      <w:divBdr>
        <w:top w:val="none" w:sz="0" w:space="0" w:color="auto"/>
        <w:left w:val="none" w:sz="0" w:space="0" w:color="auto"/>
        <w:bottom w:val="none" w:sz="0" w:space="0" w:color="auto"/>
        <w:right w:val="none" w:sz="0" w:space="0" w:color="auto"/>
      </w:divBdr>
    </w:div>
    <w:div w:id="1312368748">
      <w:bodyDiv w:val="1"/>
      <w:marLeft w:val="0"/>
      <w:marRight w:val="0"/>
      <w:marTop w:val="0"/>
      <w:marBottom w:val="0"/>
      <w:divBdr>
        <w:top w:val="none" w:sz="0" w:space="0" w:color="auto"/>
        <w:left w:val="none" w:sz="0" w:space="0" w:color="auto"/>
        <w:bottom w:val="none" w:sz="0" w:space="0" w:color="auto"/>
        <w:right w:val="none" w:sz="0" w:space="0" w:color="auto"/>
      </w:divBdr>
    </w:div>
    <w:div w:id="1313948519">
      <w:bodyDiv w:val="1"/>
      <w:marLeft w:val="0"/>
      <w:marRight w:val="0"/>
      <w:marTop w:val="0"/>
      <w:marBottom w:val="0"/>
      <w:divBdr>
        <w:top w:val="none" w:sz="0" w:space="0" w:color="auto"/>
        <w:left w:val="none" w:sz="0" w:space="0" w:color="auto"/>
        <w:bottom w:val="none" w:sz="0" w:space="0" w:color="auto"/>
        <w:right w:val="none" w:sz="0" w:space="0" w:color="auto"/>
      </w:divBdr>
    </w:div>
    <w:div w:id="1314410976">
      <w:bodyDiv w:val="1"/>
      <w:marLeft w:val="0"/>
      <w:marRight w:val="0"/>
      <w:marTop w:val="0"/>
      <w:marBottom w:val="0"/>
      <w:divBdr>
        <w:top w:val="none" w:sz="0" w:space="0" w:color="auto"/>
        <w:left w:val="none" w:sz="0" w:space="0" w:color="auto"/>
        <w:bottom w:val="none" w:sz="0" w:space="0" w:color="auto"/>
        <w:right w:val="none" w:sz="0" w:space="0" w:color="auto"/>
      </w:divBdr>
    </w:div>
    <w:div w:id="1314601405">
      <w:bodyDiv w:val="1"/>
      <w:marLeft w:val="0"/>
      <w:marRight w:val="0"/>
      <w:marTop w:val="0"/>
      <w:marBottom w:val="0"/>
      <w:divBdr>
        <w:top w:val="none" w:sz="0" w:space="0" w:color="auto"/>
        <w:left w:val="none" w:sz="0" w:space="0" w:color="auto"/>
        <w:bottom w:val="none" w:sz="0" w:space="0" w:color="auto"/>
        <w:right w:val="none" w:sz="0" w:space="0" w:color="auto"/>
      </w:divBdr>
    </w:div>
    <w:div w:id="1314791443">
      <w:bodyDiv w:val="1"/>
      <w:marLeft w:val="0"/>
      <w:marRight w:val="0"/>
      <w:marTop w:val="0"/>
      <w:marBottom w:val="0"/>
      <w:divBdr>
        <w:top w:val="none" w:sz="0" w:space="0" w:color="auto"/>
        <w:left w:val="none" w:sz="0" w:space="0" w:color="auto"/>
        <w:bottom w:val="none" w:sz="0" w:space="0" w:color="auto"/>
        <w:right w:val="none" w:sz="0" w:space="0" w:color="auto"/>
      </w:divBdr>
    </w:div>
    <w:div w:id="1316060412">
      <w:bodyDiv w:val="1"/>
      <w:marLeft w:val="0"/>
      <w:marRight w:val="0"/>
      <w:marTop w:val="0"/>
      <w:marBottom w:val="0"/>
      <w:divBdr>
        <w:top w:val="none" w:sz="0" w:space="0" w:color="auto"/>
        <w:left w:val="none" w:sz="0" w:space="0" w:color="auto"/>
        <w:bottom w:val="none" w:sz="0" w:space="0" w:color="auto"/>
        <w:right w:val="none" w:sz="0" w:space="0" w:color="auto"/>
      </w:divBdr>
    </w:div>
    <w:div w:id="1316495971">
      <w:bodyDiv w:val="1"/>
      <w:marLeft w:val="0"/>
      <w:marRight w:val="0"/>
      <w:marTop w:val="0"/>
      <w:marBottom w:val="0"/>
      <w:divBdr>
        <w:top w:val="none" w:sz="0" w:space="0" w:color="auto"/>
        <w:left w:val="none" w:sz="0" w:space="0" w:color="auto"/>
        <w:bottom w:val="none" w:sz="0" w:space="0" w:color="auto"/>
        <w:right w:val="none" w:sz="0" w:space="0" w:color="auto"/>
      </w:divBdr>
    </w:div>
    <w:div w:id="1316569247">
      <w:bodyDiv w:val="1"/>
      <w:marLeft w:val="0"/>
      <w:marRight w:val="0"/>
      <w:marTop w:val="0"/>
      <w:marBottom w:val="0"/>
      <w:divBdr>
        <w:top w:val="none" w:sz="0" w:space="0" w:color="auto"/>
        <w:left w:val="none" w:sz="0" w:space="0" w:color="auto"/>
        <w:bottom w:val="none" w:sz="0" w:space="0" w:color="auto"/>
        <w:right w:val="none" w:sz="0" w:space="0" w:color="auto"/>
      </w:divBdr>
    </w:div>
    <w:div w:id="1317687468">
      <w:bodyDiv w:val="1"/>
      <w:marLeft w:val="0"/>
      <w:marRight w:val="0"/>
      <w:marTop w:val="0"/>
      <w:marBottom w:val="0"/>
      <w:divBdr>
        <w:top w:val="none" w:sz="0" w:space="0" w:color="auto"/>
        <w:left w:val="none" w:sz="0" w:space="0" w:color="auto"/>
        <w:bottom w:val="none" w:sz="0" w:space="0" w:color="auto"/>
        <w:right w:val="none" w:sz="0" w:space="0" w:color="auto"/>
      </w:divBdr>
    </w:div>
    <w:div w:id="1319505232">
      <w:bodyDiv w:val="1"/>
      <w:marLeft w:val="0"/>
      <w:marRight w:val="0"/>
      <w:marTop w:val="0"/>
      <w:marBottom w:val="0"/>
      <w:divBdr>
        <w:top w:val="none" w:sz="0" w:space="0" w:color="auto"/>
        <w:left w:val="none" w:sz="0" w:space="0" w:color="auto"/>
        <w:bottom w:val="none" w:sz="0" w:space="0" w:color="auto"/>
        <w:right w:val="none" w:sz="0" w:space="0" w:color="auto"/>
      </w:divBdr>
    </w:div>
    <w:div w:id="1320304005">
      <w:bodyDiv w:val="1"/>
      <w:marLeft w:val="0"/>
      <w:marRight w:val="0"/>
      <w:marTop w:val="0"/>
      <w:marBottom w:val="0"/>
      <w:divBdr>
        <w:top w:val="none" w:sz="0" w:space="0" w:color="auto"/>
        <w:left w:val="none" w:sz="0" w:space="0" w:color="auto"/>
        <w:bottom w:val="none" w:sz="0" w:space="0" w:color="auto"/>
        <w:right w:val="none" w:sz="0" w:space="0" w:color="auto"/>
      </w:divBdr>
    </w:div>
    <w:div w:id="1321232269">
      <w:bodyDiv w:val="1"/>
      <w:marLeft w:val="0"/>
      <w:marRight w:val="0"/>
      <w:marTop w:val="0"/>
      <w:marBottom w:val="0"/>
      <w:divBdr>
        <w:top w:val="none" w:sz="0" w:space="0" w:color="auto"/>
        <w:left w:val="none" w:sz="0" w:space="0" w:color="auto"/>
        <w:bottom w:val="none" w:sz="0" w:space="0" w:color="auto"/>
        <w:right w:val="none" w:sz="0" w:space="0" w:color="auto"/>
      </w:divBdr>
    </w:div>
    <w:div w:id="1321494772">
      <w:bodyDiv w:val="1"/>
      <w:marLeft w:val="0"/>
      <w:marRight w:val="0"/>
      <w:marTop w:val="0"/>
      <w:marBottom w:val="0"/>
      <w:divBdr>
        <w:top w:val="none" w:sz="0" w:space="0" w:color="auto"/>
        <w:left w:val="none" w:sz="0" w:space="0" w:color="auto"/>
        <w:bottom w:val="none" w:sz="0" w:space="0" w:color="auto"/>
        <w:right w:val="none" w:sz="0" w:space="0" w:color="auto"/>
      </w:divBdr>
    </w:div>
    <w:div w:id="1321958029">
      <w:bodyDiv w:val="1"/>
      <w:marLeft w:val="0"/>
      <w:marRight w:val="0"/>
      <w:marTop w:val="0"/>
      <w:marBottom w:val="0"/>
      <w:divBdr>
        <w:top w:val="none" w:sz="0" w:space="0" w:color="auto"/>
        <w:left w:val="none" w:sz="0" w:space="0" w:color="auto"/>
        <w:bottom w:val="none" w:sz="0" w:space="0" w:color="auto"/>
        <w:right w:val="none" w:sz="0" w:space="0" w:color="auto"/>
      </w:divBdr>
    </w:div>
    <w:div w:id="1321999054">
      <w:bodyDiv w:val="1"/>
      <w:marLeft w:val="0"/>
      <w:marRight w:val="0"/>
      <w:marTop w:val="0"/>
      <w:marBottom w:val="0"/>
      <w:divBdr>
        <w:top w:val="none" w:sz="0" w:space="0" w:color="auto"/>
        <w:left w:val="none" w:sz="0" w:space="0" w:color="auto"/>
        <w:bottom w:val="none" w:sz="0" w:space="0" w:color="auto"/>
        <w:right w:val="none" w:sz="0" w:space="0" w:color="auto"/>
      </w:divBdr>
    </w:div>
    <w:div w:id="1323511796">
      <w:bodyDiv w:val="1"/>
      <w:marLeft w:val="0"/>
      <w:marRight w:val="0"/>
      <w:marTop w:val="0"/>
      <w:marBottom w:val="0"/>
      <w:divBdr>
        <w:top w:val="none" w:sz="0" w:space="0" w:color="auto"/>
        <w:left w:val="none" w:sz="0" w:space="0" w:color="auto"/>
        <w:bottom w:val="none" w:sz="0" w:space="0" w:color="auto"/>
        <w:right w:val="none" w:sz="0" w:space="0" w:color="auto"/>
      </w:divBdr>
    </w:div>
    <w:div w:id="1323657839">
      <w:bodyDiv w:val="1"/>
      <w:marLeft w:val="0"/>
      <w:marRight w:val="0"/>
      <w:marTop w:val="0"/>
      <w:marBottom w:val="0"/>
      <w:divBdr>
        <w:top w:val="none" w:sz="0" w:space="0" w:color="auto"/>
        <w:left w:val="none" w:sz="0" w:space="0" w:color="auto"/>
        <w:bottom w:val="none" w:sz="0" w:space="0" w:color="auto"/>
        <w:right w:val="none" w:sz="0" w:space="0" w:color="auto"/>
      </w:divBdr>
    </w:div>
    <w:div w:id="1324776386">
      <w:bodyDiv w:val="1"/>
      <w:marLeft w:val="0"/>
      <w:marRight w:val="0"/>
      <w:marTop w:val="0"/>
      <w:marBottom w:val="0"/>
      <w:divBdr>
        <w:top w:val="none" w:sz="0" w:space="0" w:color="auto"/>
        <w:left w:val="none" w:sz="0" w:space="0" w:color="auto"/>
        <w:bottom w:val="none" w:sz="0" w:space="0" w:color="auto"/>
        <w:right w:val="none" w:sz="0" w:space="0" w:color="auto"/>
      </w:divBdr>
    </w:div>
    <w:div w:id="1325013812">
      <w:bodyDiv w:val="1"/>
      <w:marLeft w:val="0"/>
      <w:marRight w:val="0"/>
      <w:marTop w:val="0"/>
      <w:marBottom w:val="0"/>
      <w:divBdr>
        <w:top w:val="none" w:sz="0" w:space="0" w:color="auto"/>
        <w:left w:val="none" w:sz="0" w:space="0" w:color="auto"/>
        <w:bottom w:val="none" w:sz="0" w:space="0" w:color="auto"/>
        <w:right w:val="none" w:sz="0" w:space="0" w:color="auto"/>
      </w:divBdr>
    </w:div>
    <w:div w:id="1326544661">
      <w:bodyDiv w:val="1"/>
      <w:marLeft w:val="0"/>
      <w:marRight w:val="0"/>
      <w:marTop w:val="0"/>
      <w:marBottom w:val="0"/>
      <w:divBdr>
        <w:top w:val="none" w:sz="0" w:space="0" w:color="auto"/>
        <w:left w:val="none" w:sz="0" w:space="0" w:color="auto"/>
        <w:bottom w:val="none" w:sz="0" w:space="0" w:color="auto"/>
        <w:right w:val="none" w:sz="0" w:space="0" w:color="auto"/>
      </w:divBdr>
    </w:div>
    <w:div w:id="1326711459">
      <w:bodyDiv w:val="1"/>
      <w:marLeft w:val="0"/>
      <w:marRight w:val="0"/>
      <w:marTop w:val="0"/>
      <w:marBottom w:val="0"/>
      <w:divBdr>
        <w:top w:val="none" w:sz="0" w:space="0" w:color="auto"/>
        <w:left w:val="none" w:sz="0" w:space="0" w:color="auto"/>
        <w:bottom w:val="none" w:sz="0" w:space="0" w:color="auto"/>
        <w:right w:val="none" w:sz="0" w:space="0" w:color="auto"/>
      </w:divBdr>
    </w:div>
    <w:div w:id="1326936960">
      <w:bodyDiv w:val="1"/>
      <w:marLeft w:val="0"/>
      <w:marRight w:val="0"/>
      <w:marTop w:val="0"/>
      <w:marBottom w:val="0"/>
      <w:divBdr>
        <w:top w:val="none" w:sz="0" w:space="0" w:color="auto"/>
        <w:left w:val="none" w:sz="0" w:space="0" w:color="auto"/>
        <w:bottom w:val="none" w:sz="0" w:space="0" w:color="auto"/>
        <w:right w:val="none" w:sz="0" w:space="0" w:color="auto"/>
      </w:divBdr>
    </w:div>
    <w:div w:id="1327171585">
      <w:bodyDiv w:val="1"/>
      <w:marLeft w:val="0"/>
      <w:marRight w:val="0"/>
      <w:marTop w:val="0"/>
      <w:marBottom w:val="0"/>
      <w:divBdr>
        <w:top w:val="none" w:sz="0" w:space="0" w:color="auto"/>
        <w:left w:val="none" w:sz="0" w:space="0" w:color="auto"/>
        <w:bottom w:val="none" w:sz="0" w:space="0" w:color="auto"/>
        <w:right w:val="none" w:sz="0" w:space="0" w:color="auto"/>
      </w:divBdr>
    </w:div>
    <w:div w:id="1327899828">
      <w:bodyDiv w:val="1"/>
      <w:marLeft w:val="0"/>
      <w:marRight w:val="0"/>
      <w:marTop w:val="0"/>
      <w:marBottom w:val="0"/>
      <w:divBdr>
        <w:top w:val="none" w:sz="0" w:space="0" w:color="auto"/>
        <w:left w:val="none" w:sz="0" w:space="0" w:color="auto"/>
        <w:bottom w:val="none" w:sz="0" w:space="0" w:color="auto"/>
        <w:right w:val="none" w:sz="0" w:space="0" w:color="auto"/>
      </w:divBdr>
    </w:div>
    <w:div w:id="1328946382">
      <w:bodyDiv w:val="1"/>
      <w:marLeft w:val="0"/>
      <w:marRight w:val="0"/>
      <w:marTop w:val="0"/>
      <w:marBottom w:val="0"/>
      <w:divBdr>
        <w:top w:val="none" w:sz="0" w:space="0" w:color="auto"/>
        <w:left w:val="none" w:sz="0" w:space="0" w:color="auto"/>
        <w:bottom w:val="none" w:sz="0" w:space="0" w:color="auto"/>
        <w:right w:val="none" w:sz="0" w:space="0" w:color="auto"/>
      </w:divBdr>
    </w:div>
    <w:div w:id="1329091941">
      <w:bodyDiv w:val="1"/>
      <w:marLeft w:val="0"/>
      <w:marRight w:val="0"/>
      <w:marTop w:val="0"/>
      <w:marBottom w:val="0"/>
      <w:divBdr>
        <w:top w:val="none" w:sz="0" w:space="0" w:color="auto"/>
        <w:left w:val="none" w:sz="0" w:space="0" w:color="auto"/>
        <w:bottom w:val="none" w:sz="0" w:space="0" w:color="auto"/>
        <w:right w:val="none" w:sz="0" w:space="0" w:color="auto"/>
      </w:divBdr>
    </w:div>
    <w:div w:id="1330324898">
      <w:bodyDiv w:val="1"/>
      <w:marLeft w:val="0"/>
      <w:marRight w:val="0"/>
      <w:marTop w:val="0"/>
      <w:marBottom w:val="0"/>
      <w:divBdr>
        <w:top w:val="none" w:sz="0" w:space="0" w:color="auto"/>
        <w:left w:val="none" w:sz="0" w:space="0" w:color="auto"/>
        <w:bottom w:val="none" w:sz="0" w:space="0" w:color="auto"/>
        <w:right w:val="none" w:sz="0" w:space="0" w:color="auto"/>
      </w:divBdr>
    </w:div>
    <w:div w:id="1330524196">
      <w:bodyDiv w:val="1"/>
      <w:marLeft w:val="0"/>
      <w:marRight w:val="0"/>
      <w:marTop w:val="0"/>
      <w:marBottom w:val="0"/>
      <w:divBdr>
        <w:top w:val="none" w:sz="0" w:space="0" w:color="auto"/>
        <w:left w:val="none" w:sz="0" w:space="0" w:color="auto"/>
        <w:bottom w:val="none" w:sz="0" w:space="0" w:color="auto"/>
        <w:right w:val="none" w:sz="0" w:space="0" w:color="auto"/>
      </w:divBdr>
    </w:div>
    <w:div w:id="1330979638">
      <w:bodyDiv w:val="1"/>
      <w:marLeft w:val="0"/>
      <w:marRight w:val="0"/>
      <w:marTop w:val="0"/>
      <w:marBottom w:val="0"/>
      <w:divBdr>
        <w:top w:val="none" w:sz="0" w:space="0" w:color="auto"/>
        <w:left w:val="none" w:sz="0" w:space="0" w:color="auto"/>
        <w:bottom w:val="none" w:sz="0" w:space="0" w:color="auto"/>
        <w:right w:val="none" w:sz="0" w:space="0" w:color="auto"/>
      </w:divBdr>
    </w:div>
    <w:div w:id="1331173675">
      <w:bodyDiv w:val="1"/>
      <w:marLeft w:val="0"/>
      <w:marRight w:val="0"/>
      <w:marTop w:val="0"/>
      <w:marBottom w:val="0"/>
      <w:divBdr>
        <w:top w:val="none" w:sz="0" w:space="0" w:color="auto"/>
        <w:left w:val="none" w:sz="0" w:space="0" w:color="auto"/>
        <w:bottom w:val="none" w:sz="0" w:space="0" w:color="auto"/>
        <w:right w:val="none" w:sz="0" w:space="0" w:color="auto"/>
      </w:divBdr>
    </w:div>
    <w:div w:id="1331442415">
      <w:bodyDiv w:val="1"/>
      <w:marLeft w:val="0"/>
      <w:marRight w:val="0"/>
      <w:marTop w:val="0"/>
      <w:marBottom w:val="0"/>
      <w:divBdr>
        <w:top w:val="none" w:sz="0" w:space="0" w:color="auto"/>
        <w:left w:val="none" w:sz="0" w:space="0" w:color="auto"/>
        <w:bottom w:val="none" w:sz="0" w:space="0" w:color="auto"/>
        <w:right w:val="none" w:sz="0" w:space="0" w:color="auto"/>
      </w:divBdr>
    </w:div>
    <w:div w:id="1333407888">
      <w:bodyDiv w:val="1"/>
      <w:marLeft w:val="0"/>
      <w:marRight w:val="0"/>
      <w:marTop w:val="0"/>
      <w:marBottom w:val="0"/>
      <w:divBdr>
        <w:top w:val="none" w:sz="0" w:space="0" w:color="auto"/>
        <w:left w:val="none" w:sz="0" w:space="0" w:color="auto"/>
        <w:bottom w:val="none" w:sz="0" w:space="0" w:color="auto"/>
        <w:right w:val="none" w:sz="0" w:space="0" w:color="auto"/>
      </w:divBdr>
    </w:div>
    <w:div w:id="1333872398">
      <w:bodyDiv w:val="1"/>
      <w:marLeft w:val="0"/>
      <w:marRight w:val="0"/>
      <w:marTop w:val="0"/>
      <w:marBottom w:val="0"/>
      <w:divBdr>
        <w:top w:val="none" w:sz="0" w:space="0" w:color="auto"/>
        <w:left w:val="none" w:sz="0" w:space="0" w:color="auto"/>
        <w:bottom w:val="none" w:sz="0" w:space="0" w:color="auto"/>
        <w:right w:val="none" w:sz="0" w:space="0" w:color="auto"/>
      </w:divBdr>
    </w:div>
    <w:div w:id="1334213567">
      <w:bodyDiv w:val="1"/>
      <w:marLeft w:val="0"/>
      <w:marRight w:val="0"/>
      <w:marTop w:val="0"/>
      <w:marBottom w:val="0"/>
      <w:divBdr>
        <w:top w:val="none" w:sz="0" w:space="0" w:color="auto"/>
        <w:left w:val="none" w:sz="0" w:space="0" w:color="auto"/>
        <w:bottom w:val="none" w:sz="0" w:space="0" w:color="auto"/>
        <w:right w:val="none" w:sz="0" w:space="0" w:color="auto"/>
      </w:divBdr>
    </w:div>
    <w:div w:id="1337420847">
      <w:bodyDiv w:val="1"/>
      <w:marLeft w:val="0"/>
      <w:marRight w:val="0"/>
      <w:marTop w:val="0"/>
      <w:marBottom w:val="0"/>
      <w:divBdr>
        <w:top w:val="none" w:sz="0" w:space="0" w:color="auto"/>
        <w:left w:val="none" w:sz="0" w:space="0" w:color="auto"/>
        <w:bottom w:val="none" w:sz="0" w:space="0" w:color="auto"/>
        <w:right w:val="none" w:sz="0" w:space="0" w:color="auto"/>
      </w:divBdr>
    </w:div>
    <w:div w:id="1338188314">
      <w:bodyDiv w:val="1"/>
      <w:marLeft w:val="0"/>
      <w:marRight w:val="0"/>
      <w:marTop w:val="0"/>
      <w:marBottom w:val="0"/>
      <w:divBdr>
        <w:top w:val="none" w:sz="0" w:space="0" w:color="auto"/>
        <w:left w:val="none" w:sz="0" w:space="0" w:color="auto"/>
        <w:bottom w:val="none" w:sz="0" w:space="0" w:color="auto"/>
        <w:right w:val="none" w:sz="0" w:space="0" w:color="auto"/>
      </w:divBdr>
    </w:div>
    <w:div w:id="1338918976">
      <w:bodyDiv w:val="1"/>
      <w:marLeft w:val="0"/>
      <w:marRight w:val="0"/>
      <w:marTop w:val="0"/>
      <w:marBottom w:val="0"/>
      <w:divBdr>
        <w:top w:val="none" w:sz="0" w:space="0" w:color="auto"/>
        <w:left w:val="none" w:sz="0" w:space="0" w:color="auto"/>
        <w:bottom w:val="none" w:sz="0" w:space="0" w:color="auto"/>
        <w:right w:val="none" w:sz="0" w:space="0" w:color="auto"/>
      </w:divBdr>
    </w:div>
    <w:div w:id="1340503529">
      <w:bodyDiv w:val="1"/>
      <w:marLeft w:val="0"/>
      <w:marRight w:val="0"/>
      <w:marTop w:val="0"/>
      <w:marBottom w:val="0"/>
      <w:divBdr>
        <w:top w:val="none" w:sz="0" w:space="0" w:color="auto"/>
        <w:left w:val="none" w:sz="0" w:space="0" w:color="auto"/>
        <w:bottom w:val="none" w:sz="0" w:space="0" w:color="auto"/>
        <w:right w:val="none" w:sz="0" w:space="0" w:color="auto"/>
      </w:divBdr>
    </w:div>
    <w:div w:id="1340548284">
      <w:bodyDiv w:val="1"/>
      <w:marLeft w:val="0"/>
      <w:marRight w:val="0"/>
      <w:marTop w:val="0"/>
      <w:marBottom w:val="0"/>
      <w:divBdr>
        <w:top w:val="none" w:sz="0" w:space="0" w:color="auto"/>
        <w:left w:val="none" w:sz="0" w:space="0" w:color="auto"/>
        <w:bottom w:val="none" w:sz="0" w:space="0" w:color="auto"/>
        <w:right w:val="none" w:sz="0" w:space="0" w:color="auto"/>
      </w:divBdr>
    </w:div>
    <w:div w:id="1342733559">
      <w:bodyDiv w:val="1"/>
      <w:marLeft w:val="0"/>
      <w:marRight w:val="0"/>
      <w:marTop w:val="0"/>
      <w:marBottom w:val="0"/>
      <w:divBdr>
        <w:top w:val="none" w:sz="0" w:space="0" w:color="auto"/>
        <w:left w:val="none" w:sz="0" w:space="0" w:color="auto"/>
        <w:bottom w:val="none" w:sz="0" w:space="0" w:color="auto"/>
        <w:right w:val="none" w:sz="0" w:space="0" w:color="auto"/>
      </w:divBdr>
    </w:div>
    <w:div w:id="1342975534">
      <w:bodyDiv w:val="1"/>
      <w:marLeft w:val="0"/>
      <w:marRight w:val="0"/>
      <w:marTop w:val="0"/>
      <w:marBottom w:val="0"/>
      <w:divBdr>
        <w:top w:val="none" w:sz="0" w:space="0" w:color="auto"/>
        <w:left w:val="none" w:sz="0" w:space="0" w:color="auto"/>
        <w:bottom w:val="none" w:sz="0" w:space="0" w:color="auto"/>
        <w:right w:val="none" w:sz="0" w:space="0" w:color="auto"/>
      </w:divBdr>
    </w:div>
    <w:div w:id="1344042594">
      <w:bodyDiv w:val="1"/>
      <w:marLeft w:val="0"/>
      <w:marRight w:val="0"/>
      <w:marTop w:val="0"/>
      <w:marBottom w:val="0"/>
      <w:divBdr>
        <w:top w:val="none" w:sz="0" w:space="0" w:color="auto"/>
        <w:left w:val="none" w:sz="0" w:space="0" w:color="auto"/>
        <w:bottom w:val="none" w:sz="0" w:space="0" w:color="auto"/>
        <w:right w:val="none" w:sz="0" w:space="0" w:color="auto"/>
      </w:divBdr>
    </w:div>
    <w:div w:id="1344211656">
      <w:bodyDiv w:val="1"/>
      <w:marLeft w:val="0"/>
      <w:marRight w:val="0"/>
      <w:marTop w:val="0"/>
      <w:marBottom w:val="0"/>
      <w:divBdr>
        <w:top w:val="none" w:sz="0" w:space="0" w:color="auto"/>
        <w:left w:val="none" w:sz="0" w:space="0" w:color="auto"/>
        <w:bottom w:val="none" w:sz="0" w:space="0" w:color="auto"/>
        <w:right w:val="none" w:sz="0" w:space="0" w:color="auto"/>
      </w:divBdr>
    </w:div>
    <w:div w:id="1344475566">
      <w:bodyDiv w:val="1"/>
      <w:marLeft w:val="0"/>
      <w:marRight w:val="0"/>
      <w:marTop w:val="0"/>
      <w:marBottom w:val="0"/>
      <w:divBdr>
        <w:top w:val="none" w:sz="0" w:space="0" w:color="auto"/>
        <w:left w:val="none" w:sz="0" w:space="0" w:color="auto"/>
        <w:bottom w:val="none" w:sz="0" w:space="0" w:color="auto"/>
        <w:right w:val="none" w:sz="0" w:space="0" w:color="auto"/>
      </w:divBdr>
    </w:div>
    <w:div w:id="1344823235">
      <w:bodyDiv w:val="1"/>
      <w:marLeft w:val="0"/>
      <w:marRight w:val="0"/>
      <w:marTop w:val="0"/>
      <w:marBottom w:val="0"/>
      <w:divBdr>
        <w:top w:val="none" w:sz="0" w:space="0" w:color="auto"/>
        <w:left w:val="none" w:sz="0" w:space="0" w:color="auto"/>
        <w:bottom w:val="none" w:sz="0" w:space="0" w:color="auto"/>
        <w:right w:val="none" w:sz="0" w:space="0" w:color="auto"/>
      </w:divBdr>
    </w:div>
    <w:div w:id="1345522385">
      <w:bodyDiv w:val="1"/>
      <w:marLeft w:val="0"/>
      <w:marRight w:val="0"/>
      <w:marTop w:val="0"/>
      <w:marBottom w:val="0"/>
      <w:divBdr>
        <w:top w:val="none" w:sz="0" w:space="0" w:color="auto"/>
        <w:left w:val="none" w:sz="0" w:space="0" w:color="auto"/>
        <w:bottom w:val="none" w:sz="0" w:space="0" w:color="auto"/>
        <w:right w:val="none" w:sz="0" w:space="0" w:color="auto"/>
      </w:divBdr>
    </w:div>
    <w:div w:id="1345743237">
      <w:bodyDiv w:val="1"/>
      <w:marLeft w:val="0"/>
      <w:marRight w:val="0"/>
      <w:marTop w:val="0"/>
      <w:marBottom w:val="0"/>
      <w:divBdr>
        <w:top w:val="none" w:sz="0" w:space="0" w:color="auto"/>
        <w:left w:val="none" w:sz="0" w:space="0" w:color="auto"/>
        <w:bottom w:val="none" w:sz="0" w:space="0" w:color="auto"/>
        <w:right w:val="none" w:sz="0" w:space="0" w:color="auto"/>
      </w:divBdr>
    </w:div>
    <w:div w:id="1346322198">
      <w:bodyDiv w:val="1"/>
      <w:marLeft w:val="0"/>
      <w:marRight w:val="0"/>
      <w:marTop w:val="0"/>
      <w:marBottom w:val="0"/>
      <w:divBdr>
        <w:top w:val="none" w:sz="0" w:space="0" w:color="auto"/>
        <w:left w:val="none" w:sz="0" w:space="0" w:color="auto"/>
        <w:bottom w:val="none" w:sz="0" w:space="0" w:color="auto"/>
        <w:right w:val="none" w:sz="0" w:space="0" w:color="auto"/>
      </w:divBdr>
    </w:div>
    <w:div w:id="1346595833">
      <w:bodyDiv w:val="1"/>
      <w:marLeft w:val="0"/>
      <w:marRight w:val="0"/>
      <w:marTop w:val="0"/>
      <w:marBottom w:val="0"/>
      <w:divBdr>
        <w:top w:val="none" w:sz="0" w:space="0" w:color="auto"/>
        <w:left w:val="none" w:sz="0" w:space="0" w:color="auto"/>
        <w:bottom w:val="none" w:sz="0" w:space="0" w:color="auto"/>
        <w:right w:val="none" w:sz="0" w:space="0" w:color="auto"/>
      </w:divBdr>
    </w:div>
    <w:div w:id="1347292312">
      <w:bodyDiv w:val="1"/>
      <w:marLeft w:val="0"/>
      <w:marRight w:val="0"/>
      <w:marTop w:val="0"/>
      <w:marBottom w:val="0"/>
      <w:divBdr>
        <w:top w:val="none" w:sz="0" w:space="0" w:color="auto"/>
        <w:left w:val="none" w:sz="0" w:space="0" w:color="auto"/>
        <w:bottom w:val="none" w:sz="0" w:space="0" w:color="auto"/>
        <w:right w:val="none" w:sz="0" w:space="0" w:color="auto"/>
      </w:divBdr>
    </w:div>
    <w:div w:id="1347633054">
      <w:bodyDiv w:val="1"/>
      <w:marLeft w:val="0"/>
      <w:marRight w:val="0"/>
      <w:marTop w:val="0"/>
      <w:marBottom w:val="0"/>
      <w:divBdr>
        <w:top w:val="none" w:sz="0" w:space="0" w:color="auto"/>
        <w:left w:val="none" w:sz="0" w:space="0" w:color="auto"/>
        <w:bottom w:val="none" w:sz="0" w:space="0" w:color="auto"/>
        <w:right w:val="none" w:sz="0" w:space="0" w:color="auto"/>
      </w:divBdr>
    </w:div>
    <w:div w:id="1348210457">
      <w:bodyDiv w:val="1"/>
      <w:marLeft w:val="0"/>
      <w:marRight w:val="0"/>
      <w:marTop w:val="0"/>
      <w:marBottom w:val="0"/>
      <w:divBdr>
        <w:top w:val="none" w:sz="0" w:space="0" w:color="auto"/>
        <w:left w:val="none" w:sz="0" w:space="0" w:color="auto"/>
        <w:bottom w:val="none" w:sz="0" w:space="0" w:color="auto"/>
        <w:right w:val="none" w:sz="0" w:space="0" w:color="auto"/>
      </w:divBdr>
    </w:div>
    <w:div w:id="1348407528">
      <w:bodyDiv w:val="1"/>
      <w:marLeft w:val="0"/>
      <w:marRight w:val="0"/>
      <w:marTop w:val="0"/>
      <w:marBottom w:val="0"/>
      <w:divBdr>
        <w:top w:val="none" w:sz="0" w:space="0" w:color="auto"/>
        <w:left w:val="none" w:sz="0" w:space="0" w:color="auto"/>
        <w:bottom w:val="none" w:sz="0" w:space="0" w:color="auto"/>
        <w:right w:val="none" w:sz="0" w:space="0" w:color="auto"/>
      </w:divBdr>
    </w:div>
    <w:div w:id="1348797225">
      <w:bodyDiv w:val="1"/>
      <w:marLeft w:val="0"/>
      <w:marRight w:val="0"/>
      <w:marTop w:val="0"/>
      <w:marBottom w:val="0"/>
      <w:divBdr>
        <w:top w:val="none" w:sz="0" w:space="0" w:color="auto"/>
        <w:left w:val="none" w:sz="0" w:space="0" w:color="auto"/>
        <w:bottom w:val="none" w:sz="0" w:space="0" w:color="auto"/>
        <w:right w:val="none" w:sz="0" w:space="0" w:color="auto"/>
      </w:divBdr>
    </w:div>
    <w:div w:id="1348871899">
      <w:bodyDiv w:val="1"/>
      <w:marLeft w:val="0"/>
      <w:marRight w:val="0"/>
      <w:marTop w:val="0"/>
      <w:marBottom w:val="0"/>
      <w:divBdr>
        <w:top w:val="none" w:sz="0" w:space="0" w:color="auto"/>
        <w:left w:val="none" w:sz="0" w:space="0" w:color="auto"/>
        <w:bottom w:val="none" w:sz="0" w:space="0" w:color="auto"/>
        <w:right w:val="none" w:sz="0" w:space="0" w:color="auto"/>
      </w:divBdr>
    </w:div>
    <w:div w:id="1350063410">
      <w:bodyDiv w:val="1"/>
      <w:marLeft w:val="0"/>
      <w:marRight w:val="0"/>
      <w:marTop w:val="0"/>
      <w:marBottom w:val="0"/>
      <w:divBdr>
        <w:top w:val="none" w:sz="0" w:space="0" w:color="auto"/>
        <w:left w:val="none" w:sz="0" w:space="0" w:color="auto"/>
        <w:bottom w:val="none" w:sz="0" w:space="0" w:color="auto"/>
        <w:right w:val="none" w:sz="0" w:space="0" w:color="auto"/>
      </w:divBdr>
    </w:div>
    <w:div w:id="1350519809">
      <w:bodyDiv w:val="1"/>
      <w:marLeft w:val="0"/>
      <w:marRight w:val="0"/>
      <w:marTop w:val="0"/>
      <w:marBottom w:val="0"/>
      <w:divBdr>
        <w:top w:val="none" w:sz="0" w:space="0" w:color="auto"/>
        <w:left w:val="none" w:sz="0" w:space="0" w:color="auto"/>
        <w:bottom w:val="none" w:sz="0" w:space="0" w:color="auto"/>
        <w:right w:val="none" w:sz="0" w:space="0" w:color="auto"/>
      </w:divBdr>
    </w:div>
    <w:div w:id="1350642411">
      <w:bodyDiv w:val="1"/>
      <w:marLeft w:val="0"/>
      <w:marRight w:val="0"/>
      <w:marTop w:val="0"/>
      <w:marBottom w:val="0"/>
      <w:divBdr>
        <w:top w:val="none" w:sz="0" w:space="0" w:color="auto"/>
        <w:left w:val="none" w:sz="0" w:space="0" w:color="auto"/>
        <w:bottom w:val="none" w:sz="0" w:space="0" w:color="auto"/>
        <w:right w:val="none" w:sz="0" w:space="0" w:color="auto"/>
      </w:divBdr>
    </w:div>
    <w:div w:id="1350714877">
      <w:bodyDiv w:val="1"/>
      <w:marLeft w:val="0"/>
      <w:marRight w:val="0"/>
      <w:marTop w:val="0"/>
      <w:marBottom w:val="0"/>
      <w:divBdr>
        <w:top w:val="none" w:sz="0" w:space="0" w:color="auto"/>
        <w:left w:val="none" w:sz="0" w:space="0" w:color="auto"/>
        <w:bottom w:val="none" w:sz="0" w:space="0" w:color="auto"/>
        <w:right w:val="none" w:sz="0" w:space="0" w:color="auto"/>
      </w:divBdr>
    </w:div>
    <w:div w:id="1351687236">
      <w:bodyDiv w:val="1"/>
      <w:marLeft w:val="0"/>
      <w:marRight w:val="0"/>
      <w:marTop w:val="0"/>
      <w:marBottom w:val="0"/>
      <w:divBdr>
        <w:top w:val="none" w:sz="0" w:space="0" w:color="auto"/>
        <w:left w:val="none" w:sz="0" w:space="0" w:color="auto"/>
        <w:bottom w:val="none" w:sz="0" w:space="0" w:color="auto"/>
        <w:right w:val="none" w:sz="0" w:space="0" w:color="auto"/>
      </w:divBdr>
    </w:div>
    <w:div w:id="1352294307">
      <w:bodyDiv w:val="1"/>
      <w:marLeft w:val="0"/>
      <w:marRight w:val="0"/>
      <w:marTop w:val="0"/>
      <w:marBottom w:val="0"/>
      <w:divBdr>
        <w:top w:val="none" w:sz="0" w:space="0" w:color="auto"/>
        <w:left w:val="none" w:sz="0" w:space="0" w:color="auto"/>
        <w:bottom w:val="none" w:sz="0" w:space="0" w:color="auto"/>
        <w:right w:val="none" w:sz="0" w:space="0" w:color="auto"/>
      </w:divBdr>
    </w:div>
    <w:div w:id="1352341705">
      <w:bodyDiv w:val="1"/>
      <w:marLeft w:val="0"/>
      <w:marRight w:val="0"/>
      <w:marTop w:val="0"/>
      <w:marBottom w:val="0"/>
      <w:divBdr>
        <w:top w:val="none" w:sz="0" w:space="0" w:color="auto"/>
        <w:left w:val="none" w:sz="0" w:space="0" w:color="auto"/>
        <w:bottom w:val="none" w:sz="0" w:space="0" w:color="auto"/>
        <w:right w:val="none" w:sz="0" w:space="0" w:color="auto"/>
      </w:divBdr>
    </w:div>
    <w:div w:id="1353143123">
      <w:bodyDiv w:val="1"/>
      <w:marLeft w:val="0"/>
      <w:marRight w:val="0"/>
      <w:marTop w:val="0"/>
      <w:marBottom w:val="0"/>
      <w:divBdr>
        <w:top w:val="none" w:sz="0" w:space="0" w:color="auto"/>
        <w:left w:val="none" w:sz="0" w:space="0" w:color="auto"/>
        <w:bottom w:val="none" w:sz="0" w:space="0" w:color="auto"/>
        <w:right w:val="none" w:sz="0" w:space="0" w:color="auto"/>
      </w:divBdr>
    </w:div>
    <w:div w:id="1353608967">
      <w:bodyDiv w:val="1"/>
      <w:marLeft w:val="0"/>
      <w:marRight w:val="0"/>
      <w:marTop w:val="0"/>
      <w:marBottom w:val="0"/>
      <w:divBdr>
        <w:top w:val="none" w:sz="0" w:space="0" w:color="auto"/>
        <w:left w:val="none" w:sz="0" w:space="0" w:color="auto"/>
        <w:bottom w:val="none" w:sz="0" w:space="0" w:color="auto"/>
        <w:right w:val="none" w:sz="0" w:space="0" w:color="auto"/>
      </w:divBdr>
    </w:div>
    <w:div w:id="1354309186">
      <w:bodyDiv w:val="1"/>
      <w:marLeft w:val="0"/>
      <w:marRight w:val="0"/>
      <w:marTop w:val="0"/>
      <w:marBottom w:val="0"/>
      <w:divBdr>
        <w:top w:val="none" w:sz="0" w:space="0" w:color="auto"/>
        <w:left w:val="none" w:sz="0" w:space="0" w:color="auto"/>
        <w:bottom w:val="none" w:sz="0" w:space="0" w:color="auto"/>
        <w:right w:val="none" w:sz="0" w:space="0" w:color="auto"/>
      </w:divBdr>
    </w:div>
    <w:div w:id="1355158251">
      <w:bodyDiv w:val="1"/>
      <w:marLeft w:val="0"/>
      <w:marRight w:val="0"/>
      <w:marTop w:val="0"/>
      <w:marBottom w:val="0"/>
      <w:divBdr>
        <w:top w:val="none" w:sz="0" w:space="0" w:color="auto"/>
        <w:left w:val="none" w:sz="0" w:space="0" w:color="auto"/>
        <w:bottom w:val="none" w:sz="0" w:space="0" w:color="auto"/>
        <w:right w:val="none" w:sz="0" w:space="0" w:color="auto"/>
      </w:divBdr>
    </w:div>
    <w:div w:id="1356225260">
      <w:bodyDiv w:val="1"/>
      <w:marLeft w:val="0"/>
      <w:marRight w:val="0"/>
      <w:marTop w:val="0"/>
      <w:marBottom w:val="0"/>
      <w:divBdr>
        <w:top w:val="none" w:sz="0" w:space="0" w:color="auto"/>
        <w:left w:val="none" w:sz="0" w:space="0" w:color="auto"/>
        <w:bottom w:val="none" w:sz="0" w:space="0" w:color="auto"/>
        <w:right w:val="none" w:sz="0" w:space="0" w:color="auto"/>
      </w:divBdr>
    </w:div>
    <w:div w:id="1357466524">
      <w:bodyDiv w:val="1"/>
      <w:marLeft w:val="0"/>
      <w:marRight w:val="0"/>
      <w:marTop w:val="0"/>
      <w:marBottom w:val="0"/>
      <w:divBdr>
        <w:top w:val="none" w:sz="0" w:space="0" w:color="auto"/>
        <w:left w:val="none" w:sz="0" w:space="0" w:color="auto"/>
        <w:bottom w:val="none" w:sz="0" w:space="0" w:color="auto"/>
        <w:right w:val="none" w:sz="0" w:space="0" w:color="auto"/>
      </w:divBdr>
    </w:div>
    <w:div w:id="1359314918">
      <w:bodyDiv w:val="1"/>
      <w:marLeft w:val="0"/>
      <w:marRight w:val="0"/>
      <w:marTop w:val="0"/>
      <w:marBottom w:val="0"/>
      <w:divBdr>
        <w:top w:val="none" w:sz="0" w:space="0" w:color="auto"/>
        <w:left w:val="none" w:sz="0" w:space="0" w:color="auto"/>
        <w:bottom w:val="none" w:sz="0" w:space="0" w:color="auto"/>
        <w:right w:val="none" w:sz="0" w:space="0" w:color="auto"/>
      </w:divBdr>
    </w:div>
    <w:div w:id="1359699518">
      <w:bodyDiv w:val="1"/>
      <w:marLeft w:val="0"/>
      <w:marRight w:val="0"/>
      <w:marTop w:val="0"/>
      <w:marBottom w:val="0"/>
      <w:divBdr>
        <w:top w:val="none" w:sz="0" w:space="0" w:color="auto"/>
        <w:left w:val="none" w:sz="0" w:space="0" w:color="auto"/>
        <w:bottom w:val="none" w:sz="0" w:space="0" w:color="auto"/>
        <w:right w:val="none" w:sz="0" w:space="0" w:color="auto"/>
      </w:divBdr>
    </w:div>
    <w:div w:id="1360857880">
      <w:bodyDiv w:val="1"/>
      <w:marLeft w:val="0"/>
      <w:marRight w:val="0"/>
      <w:marTop w:val="0"/>
      <w:marBottom w:val="0"/>
      <w:divBdr>
        <w:top w:val="none" w:sz="0" w:space="0" w:color="auto"/>
        <w:left w:val="none" w:sz="0" w:space="0" w:color="auto"/>
        <w:bottom w:val="none" w:sz="0" w:space="0" w:color="auto"/>
        <w:right w:val="none" w:sz="0" w:space="0" w:color="auto"/>
      </w:divBdr>
    </w:div>
    <w:div w:id="1362782273">
      <w:bodyDiv w:val="1"/>
      <w:marLeft w:val="0"/>
      <w:marRight w:val="0"/>
      <w:marTop w:val="0"/>
      <w:marBottom w:val="0"/>
      <w:divBdr>
        <w:top w:val="none" w:sz="0" w:space="0" w:color="auto"/>
        <w:left w:val="none" w:sz="0" w:space="0" w:color="auto"/>
        <w:bottom w:val="none" w:sz="0" w:space="0" w:color="auto"/>
        <w:right w:val="none" w:sz="0" w:space="0" w:color="auto"/>
      </w:divBdr>
    </w:div>
    <w:div w:id="1362825146">
      <w:bodyDiv w:val="1"/>
      <w:marLeft w:val="0"/>
      <w:marRight w:val="0"/>
      <w:marTop w:val="0"/>
      <w:marBottom w:val="0"/>
      <w:divBdr>
        <w:top w:val="none" w:sz="0" w:space="0" w:color="auto"/>
        <w:left w:val="none" w:sz="0" w:space="0" w:color="auto"/>
        <w:bottom w:val="none" w:sz="0" w:space="0" w:color="auto"/>
        <w:right w:val="none" w:sz="0" w:space="0" w:color="auto"/>
      </w:divBdr>
    </w:div>
    <w:div w:id="1362896972">
      <w:bodyDiv w:val="1"/>
      <w:marLeft w:val="0"/>
      <w:marRight w:val="0"/>
      <w:marTop w:val="0"/>
      <w:marBottom w:val="0"/>
      <w:divBdr>
        <w:top w:val="none" w:sz="0" w:space="0" w:color="auto"/>
        <w:left w:val="none" w:sz="0" w:space="0" w:color="auto"/>
        <w:bottom w:val="none" w:sz="0" w:space="0" w:color="auto"/>
        <w:right w:val="none" w:sz="0" w:space="0" w:color="auto"/>
      </w:divBdr>
    </w:div>
    <w:div w:id="1363290650">
      <w:bodyDiv w:val="1"/>
      <w:marLeft w:val="0"/>
      <w:marRight w:val="0"/>
      <w:marTop w:val="0"/>
      <w:marBottom w:val="0"/>
      <w:divBdr>
        <w:top w:val="none" w:sz="0" w:space="0" w:color="auto"/>
        <w:left w:val="none" w:sz="0" w:space="0" w:color="auto"/>
        <w:bottom w:val="none" w:sz="0" w:space="0" w:color="auto"/>
        <w:right w:val="none" w:sz="0" w:space="0" w:color="auto"/>
      </w:divBdr>
    </w:div>
    <w:div w:id="1363507243">
      <w:bodyDiv w:val="1"/>
      <w:marLeft w:val="0"/>
      <w:marRight w:val="0"/>
      <w:marTop w:val="0"/>
      <w:marBottom w:val="0"/>
      <w:divBdr>
        <w:top w:val="none" w:sz="0" w:space="0" w:color="auto"/>
        <w:left w:val="none" w:sz="0" w:space="0" w:color="auto"/>
        <w:bottom w:val="none" w:sz="0" w:space="0" w:color="auto"/>
        <w:right w:val="none" w:sz="0" w:space="0" w:color="auto"/>
      </w:divBdr>
    </w:div>
    <w:div w:id="1366298015">
      <w:bodyDiv w:val="1"/>
      <w:marLeft w:val="0"/>
      <w:marRight w:val="0"/>
      <w:marTop w:val="0"/>
      <w:marBottom w:val="0"/>
      <w:divBdr>
        <w:top w:val="none" w:sz="0" w:space="0" w:color="auto"/>
        <w:left w:val="none" w:sz="0" w:space="0" w:color="auto"/>
        <w:bottom w:val="none" w:sz="0" w:space="0" w:color="auto"/>
        <w:right w:val="none" w:sz="0" w:space="0" w:color="auto"/>
      </w:divBdr>
    </w:div>
    <w:div w:id="1366754648">
      <w:bodyDiv w:val="1"/>
      <w:marLeft w:val="0"/>
      <w:marRight w:val="0"/>
      <w:marTop w:val="0"/>
      <w:marBottom w:val="0"/>
      <w:divBdr>
        <w:top w:val="none" w:sz="0" w:space="0" w:color="auto"/>
        <w:left w:val="none" w:sz="0" w:space="0" w:color="auto"/>
        <w:bottom w:val="none" w:sz="0" w:space="0" w:color="auto"/>
        <w:right w:val="none" w:sz="0" w:space="0" w:color="auto"/>
      </w:divBdr>
    </w:div>
    <w:div w:id="1366759018">
      <w:bodyDiv w:val="1"/>
      <w:marLeft w:val="0"/>
      <w:marRight w:val="0"/>
      <w:marTop w:val="0"/>
      <w:marBottom w:val="0"/>
      <w:divBdr>
        <w:top w:val="none" w:sz="0" w:space="0" w:color="auto"/>
        <w:left w:val="none" w:sz="0" w:space="0" w:color="auto"/>
        <w:bottom w:val="none" w:sz="0" w:space="0" w:color="auto"/>
        <w:right w:val="none" w:sz="0" w:space="0" w:color="auto"/>
      </w:divBdr>
    </w:div>
    <w:div w:id="1366831777">
      <w:bodyDiv w:val="1"/>
      <w:marLeft w:val="0"/>
      <w:marRight w:val="0"/>
      <w:marTop w:val="0"/>
      <w:marBottom w:val="0"/>
      <w:divBdr>
        <w:top w:val="none" w:sz="0" w:space="0" w:color="auto"/>
        <w:left w:val="none" w:sz="0" w:space="0" w:color="auto"/>
        <w:bottom w:val="none" w:sz="0" w:space="0" w:color="auto"/>
        <w:right w:val="none" w:sz="0" w:space="0" w:color="auto"/>
      </w:divBdr>
    </w:div>
    <w:div w:id="1367632174">
      <w:bodyDiv w:val="1"/>
      <w:marLeft w:val="0"/>
      <w:marRight w:val="0"/>
      <w:marTop w:val="0"/>
      <w:marBottom w:val="0"/>
      <w:divBdr>
        <w:top w:val="none" w:sz="0" w:space="0" w:color="auto"/>
        <w:left w:val="none" w:sz="0" w:space="0" w:color="auto"/>
        <w:bottom w:val="none" w:sz="0" w:space="0" w:color="auto"/>
        <w:right w:val="none" w:sz="0" w:space="0" w:color="auto"/>
      </w:divBdr>
    </w:div>
    <w:div w:id="1368943398">
      <w:bodyDiv w:val="1"/>
      <w:marLeft w:val="0"/>
      <w:marRight w:val="0"/>
      <w:marTop w:val="0"/>
      <w:marBottom w:val="0"/>
      <w:divBdr>
        <w:top w:val="none" w:sz="0" w:space="0" w:color="auto"/>
        <w:left w:val="none" w:sz="0" w:space="0" w:color="auto"/>
        <w:bottom w:val="none" w:sz="0" w:space="0" w:color="auto"/>
        <w:right w:val="none" w:sz="0" w:space="0" w:color="auto"/>
      </w:divBdr>
    </w:div>
    <w:div w:id="1369451294">
      <w:bodyDiv w:val="1"/>
      <w:marLeft w:val="0"/>
      <w:marRight w:val="0"/>
      <w:marTop w:val="0"/>
      <w:marBottom w:val="0"/>
      <w:divBdr>
        <w:top w:val="none" w:sz="0" w:space="0" w:color="auto"/>
        <w:left w:val="none" w:sz="0" w:space="0" w:color="auto"/>
        <w:bottom w:val="none" w:sz="0" w:space="0" w:color="auto"/>
        <w:right w:val="none" w:sz="0" w:space="0" w:color="auto"/>
      </w:divBdr>
    </w:div>
    <w:div w:id="1369646938">
      <w:bodyDiv w:val="1"/>
      <w:marLeft w:val="0"/>
      <w:marRight w:val="0"/>
      <w:marTop w:val="0"/>
      <w:marBottom w:val="0"/>
      <w:divBdr>
        <w:top w:val="none" w:sz="0" w:space="0" w:color="auto"/>
        <w:left w:val="none" w:sz="0" w:space="0" w:color="auto"/>
        <w:bottom w:val="none" w:sz="0" w:space="0" w:color="auto"/>
        <w:right w:val="none" w:sz="0" w:space="0" w:color="auto"/>
      </w:divBdr>
    </w:div>
    <w:div w:id="1369986383">
      <w:bodyDiv w:val="1"/>
      <w:marLeft w:val="0"/>
      <w:marRight w:val="0"/>
      <w:marTop w:val="0"/>
      <w:marBottom w:val="0"/>
      <w:divBdr>
        <w:top w:val="none" w:sz="0" w:space="0" w:color="auto"/>
        <w:left w:val="none" w:sz="0" w:space="0" w:color="auto"/>
        <w:bottom w:val="none" w:sz="0" w:space="0" w:color="auto"/>
        <w:right w:val="none" w:sz="0" w:space="0" w:color="auto"/>
      </w:divBdr>
    </w:div>
    <w:div w:id="1370031868">
      <w:bodyDiv w:val="1"/>
      <w:marLeft w:val="0"/>
      <w:marRight w:val="0"/>
      <w:marTop w:val="0"/>
      <w:marBottom w:val="0"/>
      <w:divBdr>
        <w:top w:val="none" w:sz="0" w:space="0" w:color="auto"/>
        <w:left w:val="none" w:sz="0" w:space="0" w:color="auto"/>
        <w:bottom w:val="none" w:sz="0" w:space="0" w:color="auto"/>
        <w:right w:val="none" w:sz="0" w:space="0" w:color="auto"/>
      </w:divBdr>
    </w:div>
    <w:div w:id="1372264367">
      <w:bodyDiv w:val="1"/>
      <w:marLeft w:val="0"/>
      <w:marRight w:val="0"/>
      <w:marTop w:val="0"/>
      <w:marBottom w:val="0"/>
      <w:divBdr>
        <w:top w:val="none" w:sz="0" w:space="0" w:color="auto"/>
        <w:left w:val="none" w:sz="0" w:space="0" w:color="auto"/>
        <w:bottom w:val="none" w:sz="0" w:space="0" w:color="auto"/>
        <w:right w:val="none" w:sz="0" w:space="0" w:color="auto"/>
      </w:divBdr>
    </w:div>
    <w:div w:id="1373651322">
      <w:bodyDiv w:val="1"/>
      <w:marLeft w:val="0"/>
      <w:marRight w:val="0"/>
      <w:marTop w:val="0"/>
      <w:marBottom w:val="0"/>
      <w:divBdr>
        <w:top w:val="none" w:sz="0" w:space="0" w:color="auto"/>
        <w:left w:val="none" w:sz="0" w:space="0" w:color="auto"/>
        <w:bottom w:val="none" w:sz="0" w:space="0" w:color="auto"/>
        <w:right w:val="none" w:sz="0" w:space="0" w:color="auto"/>
      </w:divBdr>
    </w:div>
    <w:div w:id="1374647553">
      <w:bodyDiv w:val="1"/>
      <w:marLeft w:val="0"/>
      <w:marRight w:val="0"/>
      <w:marTop w:val="0"/>
      <w:marBottom w:val="0"/>
      <w:divBdr>
        <w:top w:val="none" w:sz="0" w:space="0" w:color="auto"/>
        <w:left w:val="none" w:sz="0" w:space="0" w:color="auto"/>
        <w:bottom w:val="none" w:sz="0" w:space="0" w:color="auto"/>
        <w:right w:val="none" w:sz="0" w:space="0" w:color="auto"/>
      </w:divBdr>
    </w:div>
    <w:div w:id="1374768645">
      <w:bodyDiv w:val="1"/>
      <w:marLeft w:val="0"/>
      <w:marRight w:val="0"/>
      <w:marTop w:val="0"/>
      <w:marBottom w:val="0"/>
      <w:divBdr>
        <w:top w:val="none" w:sz="0" w:space="0" w:color="auto"/>
        <w:left w:val="none" w:sz="0" w:space="0" w:color="auto"/>
        <w:bottom w:val="none" w:sz="0" w:space="0" w:color="auto"/>
        <w:right w:val="none" w:sz="0" w:space="0" w:color="auto"/>
      </w:divBdr>
    </w:div>
    <w:div w:id="1375615193">
      <w:bodyDiv w:val="1"/>
      <w:marLeft w:val="0"/>
      <w:marRight w:val="0"/>
      <w:marTop w:val="0"/>
      <w:marBottom w:val="0"/>
      <w:divBdr>
        <w:top w:val="none" w:sz="0" w:space="0" w:color="auto"/>
        <w:left w:val="none" w:sz="0" w:space="0" w:color="auto"/>
        <w:bottom w:val="none" w:sz="0" w:space="0" w:color="auto"/>
        <w:right w:val="none" w:sz="0" w:space="0" w:color="auto"/>
      </w:divBdr>
    </w:div>
    <w:div w:id="1376078122">
      <w:bodyDiv w:val="1"/>
      <w:marLeft w:val="0"/>
      <w:marRight w:val="0"/>
      <w:marTop w:val="0"/>
      <w:marBottom w:val="0"/>
      <w:divBdr>
        <w:top w:val="none" w:sz="0" w:space="0" w:color="auto"/>
        <w:left w:val="none" w:sz="0" w:space="0" w:color="auto"/>
        <w:bottom w:val="none" w:sz="0" w:space="0" w:color="auto"/>
        <w:right w:val="none" w:sz="0" w:space="0" w:color="auto"/>
      </w:divBdr>
    </w:div>
    <w:div w:id="1378240534">
      <w:bodyDiv w:val="1"/>
      <w:marLeft w:val="0"/>
      <w:marRight w:val="0"/>
      <w:marTop w:val="0"/>
      <w:marBottom w:val="0"/>
      <w:divBdr>
        <w:top w:val="none" w:sz="0" w:space="0" w:color="auto"/>
        <w:left w:val="none" w:sz="0" w:space="0" w:color="auto"/>
        <w:bottom w:val="none" w:sz="0" w:space="0" w:color="auto"/>
        <w:right w:val="none" w:sz="0" w:space="0" w:color="auto"/>
      </w:divBdr>
    </w:div>
    <w:div w:id="1378434175">
      <w:bodyDiv w:val="1"/>
      <w:marLeft w:val="0"/>
      <w:marRight w:val="0"/>
      <w:marTop w:val="0"/>
      <w:marBottom w:val="0"/>
      <w:divBdr>
        <w:top w:val="none" w:sz="0" w:space="0" w:color="auto"/>
        <w:left w:val="none" w:sz="0" w:space="0" w:color="auto"/>
        <w:bottom w:val="none" w:sz="0" w:space="0" w:color="auto"/>
        <w:right w:val="none" w:sz="0" w:space="0" w:color="auto"/>
      </w:divBdr>
    </w:div>
    <w:div w:id="1378581137">
      <w:bodyDiv w:val="1"/>
      <w:marLeft w:val="0"/>
      <w:marRight w:val="0"/>
      <w:marTop w:val="0"/>
      <w:marBottom w:val="0"/>
      <w:divBdr>
        <w:top w:val="none" w:sz="0" w:space="0" w:color="auto"/>
        <w:left w:val="none" w:sz="0" w:space="0" w:color="auto"/>
        <w:bottom w:val="none" w:sz="0" w:space="0" w:color="auto"/>
        <w:right w:val="none" w:sz="0" w:space="0" w:color="auto"/>
      </w:divBdr>
    </w:div>
    <w:div w:id="1378581961">
      <w:bodyDiv w:val="1"/>
      <w:marLeft w:val="0"/>
      <w:marRight w:val="0"/>
      <w:marTop w:val="0"/>
      <w:marBottom w:val="0"/>
      <w:divBdr>
        <w:top w:val="none" w:sz="0" w:space="0" w:color="auto"/>
        <w:left w:val="none" w:sz="0" w:space="0" w:color="auto"/>
        <w:bottom w:val="none" w:sz="0" w:space="0" w:color="auto"/>
        <w:right w:val="none" w:sz="0" w:space="0" w:color="auto"/>
      </w:divBdr>
    </w:div>
    <w:div w:id="1379236548">
      <w:bodyDiv w:val="1"/>
      <w:marLeft w:val="0"/>
      <w:marRight w:val="0"/>
      <w:marTop w:val="0"/>
      <w:marBottom w:val="0"/>
      <w:divBdr>
        <w:top w:val="none" w:sz="0" w:space="0" w:color="auto"/>
        <w:left w:val="none" w:sz="0" w:space="0" w:color="auto"/>
        <w:bottom w:val="none" w:sz="0" w:space="0" w:color="auto"/>
        <w:right w:val="none" w:sz="0" w:space="0" w:color="auto"/>
      </w:divBdr>
    </w:div>
    <w:div w:id="1379620194">
      <w:bodyDiv w:val="1"/>
      <w:marLeft w:val="0"/>
      <w:marRight w:val="0"/>
      <w:marTop w:val="0"/>
      <w:marBottom w:val="0"/>
      <w:divBdr>
        <w:top w:val="none" w:sz="0" w:space="0" w:color="auto"/>
        <w:left w:val="none" w:sz="0" w:space="0" w:color="auto"/>
        <w:bottom w:val="none" w:sz="0" w:space="0" w:color="auto"/>
        <w:right w:val="none" w:sz="0" w:space="0" w:color="auto"/>
      </w:divBdr>
    </w:div>
    <w:div w:id="1380939853">
      <w:bodyDiv w:val="1"/>
      <w:marLeft w:val="0"/>
      <w:marRight w:val="0"/>
      <w:marTop w:val="0"/>
      <w:marBottom w:val="0"/>
      <w:divBdr>
        <w:top w:val="none" w:sz="0" w:space="0" w:color="auto"/>
        <w:left w:val="none" w:sz="0" w:space="0" w:color="auto"/>
        <w:bottom w:val="none" w:sz="0" w:space="0" w:color="auto"/>
        <w:right w:val="none" w:sz="0" w:space="0" w:color="auto"/>
      </w:divBdr>
    </w:div>
    <w:div w:id="1381788883">
      <w:bodyDiv w:val="1"/>
      <w:marLeft w:val="0"/>
      <w:marRight w:val="0"/>
      <w:marTop w:val="0"/>
      <w:marBottom w:val="0"/>
      <w:divBdr>
        <w:top w:val="none" w:sz="0" w:space="0" w:color="auto"/>
        <w:left w:val="none" w:sz="0" w:space="0" w:color="auto"/>
        <w:bottom w:val="none" w:sz="0" w:space="0" w:color="auto"/>
        <w:right w:val="none" w:sz="0" w:space="0" w:color="auto"/>
      </w:divBdr>
    </w:div>
    <w:div w:id="1381980376">
      <w:bodyDiv w:val="1"/>
      <w:marLeft w:val="0"/>
      <w:marRight w:val="0"/>
      <w:marTop w:val="0"/>
      <w:marBottom w:val="0"/>
      <w:divBdr>
        <w:top w:val="none" w:sz="0" w:space="0" w:color="auto"/>
        <w:left w:val="none" w:sz="0" w:space="0" w:color="auto"/>
        <w:bottom w:val="none" w:sz="0" w:space="0" w:color="auto"/>
        <w:right w:val="none" w:sz="0" w:space="0" w:color="auto"/>
      </w:divBdr>
    </w:div>
    <w:div w:id="1382292273">
      <w:bodyDiv w:val="1"/>
      <w:marLeft w:val="0"/>
      <w:marRight w:val="0"/>
      <w:marTop w:val="0"/>
      <w:marBottom w:val="0"/>
      <w:divBdr>
        <w:top w:val="none" w:sz="0" w:space="0" w:color="auto"/>
        <w:left w:val="none" w:sz="0" w:space="0" w:color="auto"/>
        <w:bottom w:val="none" w:sz="0" w:space="0" w:color="auto"/>
        <w:right w:val="none" w:sz="0" w:space="0" w:color="auto"/>
      </w:divBdr>
    </w:div>
    <w:div w:id="1382292975">
      <w:bodyDiv w:val="1"/>
      <w:marLeft w:val="0"/>
      <w:marRight w:val="0"/>
      <w:marTop w:val="0"/>
      <w:marBottom w:val="0"/>
      <w:divBdr>
        <w:top w:val="none" w:sz="0" w:space="0" w:color="auto"/>
        <w:left w:val="none" w:sz="0" w:space="0" w:color="auto"/>
        <w:bottom w:val="none" w:sz="0" w:space="0" w:color="auto"/>
        <w:right w:val="none" w:sz="0" w:space="0" w:color="auto"/>
      </w:divBdr>
    </w:div>
    <w:div w:id="1382943328">
      <w:bodyDiv w:val="1"/>
      <w:marLeft w:val="0"/>
      <w:marRight w:val="0"/>
      <w:marTop w:val="0"/>
      <w:marBottom w:val="0"/>
      <w:divBdr>
        <w:top w:val="none" w:sz="0" w:space="0" w:color="auto"/>
        <w:left w:val="none" w:sz="0" w:space="0" w:color="auto"/>
        <w:bottom w:val="none" w:sz="0" w:space="0" w:color="auto"/>
        <w:right w:val="none" w:sz="0" w:space="0" w:color="auto"/>
      </w:divBdr>
    </w:div>
    <w:div w:id="1383020456">
      <w:bodyDiv w:val="1"/>
      <w:marLeft w:val="0"/>
      <w:marRight w:val="0"/>
      <w:marTop w:val="0"/>
      <w:marBottom w:val="0"/>
      <w:divBdr>
        <w:top w:val="none" w:sz="0" w:space="0" w:color="auto"/>
        <w:left w:val="none" w:sz="0" w:space="0" w:color="auto"/>
        <w:bottom w:val="none" w:sz="0" w:space="0" w:color="auto"/>
        <w:right w:val="none" w:sz="0" w:space="0" w:color="auto"/>
      </w:divBdr>
    </w:div>
    <w:div w:id="1383407219">
      <w:bodyDiv w:val="1"/>
      <w:marLeft w:val="0"/>
      <w:marRight w:val="0"/>
      <w:marTop w:val="0"/>
      <w:marBottom w:val="0"/>
      <w:divBdr>
        <w:top w:val="none" w:sz="0" w:space="0" w:color="auto"/>
        <w:left w:val="none" w:sz="0" w:space="0" w:color="auto"/>
        <w:bottom w:val="none" w:sz="0" w:space="0" w:color="auto"/>
        <w:right w:val="none" w:sz="0" w:space="0" w:color="auto"/>
      </w:divBdr>
    </w:div>
    <w:div w:id="1383795449">
      <w:bodyDiv w:val="1"/>
      <w:marLeft w:val="0"/>
      <w:marRight w:val="0"/>
      <w:marTop w:val="0"/>
      <w:marBottom w:val="0"/>
      <w:divBdr>
        <w:top w:val="none" w:sz="0" w:space="0" w:color="auto"/>
        <w:left w:val="none" w:sz="0" w:space="0" w:color="auto"/>
        <w:bottom w:val="none" w:sz="0" w:space="0" w:color="auto"/>
        <w:right w:val="none" w:sz="0" w:space="0" w:color="auto"/>
      </w:divBdr>
    </w:div>
    <w:div w:id="1385175219">
      <w:bodyDiv w:val="1"/>
      <w:marLeft w:val="0"/>
      <w:marRight w:val="0"/>
      <w:marTop w:val="0"/>
      <w:marBottom w:val="0"/>
      <w:divBdr>
        <w:top w:val="none" w:sz="0" w:space="0" w:color="auto"/>
        <w:left w:val="none" w:sz="0" w:space="0" w:color="auto"/>
        <w:bottom w:val="none" w:sz="0" w:space="0" w:color="auto"/>
        <w:right w:val="none" w:sz="0" w:space="0" w:color="auto"/>
      </w:divBdr>
    </w:div>
    <w:div w:id="1385331655">
      <w:bodyDiv w:val="1"/>
      <w:marLeft w:val="0"/>
      <w:marRight w:val="0"/>
      <w:marTop w:val="0"/>
      <w:marBottom w:val="0"/>
      <w:divBdr>
        <w:top w:val="none" w:sz="0" w:space="0" w:color="auto"/>
        <w:left w:val="none" w:sz="0" w:space="0" w:color="auto"/>
        <w:bottom w:val="none" w:sz="0" w:space="0" w:color="auto"/>
        <w:right w:val="none" w:sz="0" w:space="0" w:color="auto"/>
      </w:divBdr>
    </w:div>
    <w:div w:id="1385643852">
      <w:bodyDiv w:val="1"/>
      <w:marLeft w:val="0"/>
      <w:marRight w:val="0"/>
      <w:marTop w:val="0"/>
      <w:marBottom w:val="0"/>
      <w:divBdr>
        <w:top w:val="none" w:sz="0" w:space="0" w:color="auto"/>
        <w:left w:val="none" w:sz="0" w:space="0" w:color="auto"/>
        <w:bottom w:val="none" w:sz="0" w:space="0" w:color="auto"/>
        <w:right w:val="none" w:sz="0" w:space="0" w:color="auto"/>
      </w:divBdr>
    </w:div>
    <w:div w:id="1388071066">
      <w:bodyDiv w:val="1"/>
      <w:marLeft w:val="0"/>
      <w:marRight w:val="0"/>
      <w:marTop w:val="0"/>
      <w:marBottom w:val="0"/>
      <w:divBdr>
        <w:top w:val="none" w:sz="0" w:space="0" w:color="auto"/>
        <w:left w:val="none" w:sz="0" w:space="0" w:color="auto"/>
        <w:bottom w:val="none" w:sz="0" w:space="0" w:color="auto"/>
        <w:right w:val="none" w:sz="0" w:space="0" w:color="auto"/>
      </w:divBdr>
    </w:div>
    <w:div w:id="1388450319">
      <w:bodyDiv w:val="1"/>
      <w:marLeft w:val="0"/>
      <w:marRight w:val="0"/>
      <w:marTop w:val="0"/>
      <w:marBottom w:val="0"/>
      <w:divBdr>
        <w:top w:val="none" w:sz="0" w:space="0" w:color="auto"/>
        <w:left w:val="none" w:sz="0" w:space="0" w:color="auto"/>
        <w:bottom w:val="none" w:sz="0" w:space="0" w:color="auto"/>
        <w:right w:val="none" w:sz="0" w:space="0" w:color="auto"/>
      </w:divBdr>
    </w:div>
    <w:div w:id="1388727980">
      <w:bodyDiv w:val="1"/>
      <w:marLeft w:val="0"/>
      <w:marRight w:val="0"/>
      <w:marTop w:val="0"/>
      <w:marBottom w:val="0"/>
      <w:divBdr>
        <w:top w:val="none" w:sz="0" w:space="0" w:color="auto"/>
        <w:left w:val="none" w:sz="0" w:space="0" w:color="auto"/>
        <w:bottom w:val="none" w:sz="0" w:space="0" w:color="auto"/>
        <w:right w:val="none" w:sz="0" w:space="0" w:color="auto"/>
      </w:divBdr>
    </w:div>
    <w:div w:id="1389112479">
      <w:bodyDiv w:val="1"/>
      <w:marLeft w:val="0"/>
      <w:marRight w:val="0"/>
      <w:marTop w:val="0"/>
      <w:marBottom w:val="0"/>
      <w:divBdr>
        <w:top w:val="none" w:sz="0" w:space="0" w:color="auto"/>
        <w:left w:val="none" w:sz="0" w:space="0" w:color="auto"/>
        <w:bottom w:val="none" w:sz="0" w:space="0" w:color="auto"/>
        <w:right w:val="none" w:sz="0" w:space="0" w:color="auto"/>
      </w:divBdr>
    </w:div>
    <w:div w:id="1389957241">
      <w:bodyDiv w:val="1"/>
      <w:marLeft w:val="0"/>
      <w:marRight w:val="0"/>
      <w:marTop w:val="0"/>
      <w:marBottom w:val="0"/>
      <w:divBdr>
        <w:top w:val="none" w:sz="0" w:space="0" w:color="auto"/>
        <w:left w:val="none" w:sz="0" w:space="0" w:color="auto"/>
        <w:bottom w:val="none" w:sz="0" w:space="0" w:color="auto"/>
        <w:right w:val="none" w:sz="0" w:space="0" w:color="auto"/>
      </w:divBdr>
    </w:div>
    <w:div w:id="1390374476">
      <w:bodyDiv w:val="1"/>
      <w:marLeft w:val="0"/>
      <w:marRight w:val="0"/>
      <w:marTop w:val="0"/>
      <w:marBottom w:val="0"/>
      <w:divBdr>
        <w:top w:val="none" w:sz="0" w:space="0" w:color="auto"/>
        <w:left w:val="none" w:sz="0" w:space="0" w:color="auto"/>
        <w:bottom w:val="none" w:sz="0" w:space="0" w:color="auto"/>
        <w:right w:val="none" w:sz="0" w:space="0" w:color="auto"/>
      </w:divBdr>
    </w:div>
    <w:div w:id="1392994720">
      <w:bodyDiv w:val="1"/>
      <w:marLeft w:val="0"/>
      <w:marRight w:val="0"/>
      <w:marTop w:val="0"/>
      <w:marBottom w:val="0"/>
      <w:divBdr>
        <w:top w:val="none" w:sz="0" w:space="0" w:color="auto"/>
        <w:left w:val="none" w:sz="0" w:space="0" w:color="auto"/>
        <w:bottom w:val="none" w:sz="0" w:space="0" w:color="auto"/>
        <w:right w:val="none" w:sz="0" w:space="0" w:color="auto"/>
      </w:divBdr>
    </w:div>
    <w:div w:id="1393767473">
      <w:bodyDiv w:val="1"/>
      <w:marLeft w:val="0"/>
      <w:marRight w:val="0"/>
      <w:marTop w:val="0"/>
      <w:marBottom w:val="0"/>
      <w:divBdr>
        <w:top w:val="none" w:sz="0" w:space="0" w:color="auto"/>
        <w:left w:val="none" w:sz="0" w:space="0" w:color="auto"/>
        <w:bottom w:val="none" w:sz="0" w:space="0" w:color="auto"/>
        <w:right w:val="none" w:sz="0" w:space="0" w:color="auto"/>
      </w:divBdr>
    </w:div>
    <w:div w:id="1394280678">
      <w:bodyDiv w:val="1"/>
      <w:marLeft w:val="0"/>
      <w:marRight w:val="0"/>
      <w:marTop w:val="0"/>
      <w:marBottom w:val="0"/>
      <w:divBdr>
        <w:top w:val="none" w:sz="0" w:space="0" w:color="auto"/>
        <w:left w:val="none" w:sz="0" w:space="0" w:color="auto"/>
        <w:bottom w:val="none" w:sz="0" w:space="0" w:color="auto"/>
        <w:right w:val="none" w:sz="0" w:space="0" w:color="auto"/>
      </w:divBdr>
    </w:div>
    <w:div w:id="1394502899">
      <w:bodyDiv w:val="1"/>
      <w:marLeft w:val="0"/>
      <w:marRight w:val="0"/>
      <w:marTop w:val="0"/>
      <w:marBottom w:val="0"/>
      <w:divBdr>
        <w:top w:val="none" w:sz="0" w:space="0" w:color="auto"/>
        <w:left w:val="none" w:sz="0" w:space="0" w:color="auto"/>
        <w:bottom w:val="none" w:sz="0" w:space="0" w:color="auto"/>
        <w:right w:val="none" w:sz="0" w:space="0" w:color="auto"/>
      </w:divBdr>
    </w:div>
    <w:div w:id="1396195465">
      <w:bodyDiv w:val="1"/>
      <w:marLeft w:val="0"/>
      <w:marRight w:val="0"/>
      <w:marTop w:val="0"/>
      <w:marBottom w:val="0"/>
      <w:divBdr>
        <w:top w:val="none" w:sz="0" w:space="0" w:color="auto"/>
        <w:left w:val="none" w:sz="0" w:space="0" w:color="auto"/>
        <w:bottom w:val="none" w:sz="0" w:space="0" w:color="auto"/>
        <w:right w:val="none" w:sz="0" w:space="0" w:color="auto"/>
      </w:divBdr>
    </w:div>
    <w:div w:id="1397052258">
      <w:bodyDiv w:val="1"/>
      <w:marLeft w:val="0"/>
      <w:marRight w:val="0"/>
      <w:marTop w:val="0"/>
      <w:marBottom w:val="0"/>
      <w:divBdr>
        <w:top w:val="none" w:sz="0" w:space="0" w:color="auto"/>
        <w:left w:val="none" w:sz="0" w:space="0" w:color="auto"/>
        <w:bottom w:val="none" w:sz="0" w:space="0" w:color="auto"/>
        <w:right w:val="none" w:sz="0" w:space="0" w:color="auto"/>
      </w:divBdr>
    </w:div>
    <w:div w:id="1397243159">
      <w:bodyDiv w:val="1"/>
      <w:marLeft w:val="0"/>
      <w:marRight w:val="0"/>
      <w:marTop w:val="0"/>
      <w:marBottom w:val="0"/>
      <w:divBdr>
        <w:top w:val="none" w:sz="0" w:space="0" w:color="auto"/>
        <w:left w:val="none" w:sz="0" w:space="0" w:color="auto"/>
        <w:bottom w:val="none" w:sz="0" w:space="0" w:color="auto"/>
        <w:right w:val="none" w:sz="0" w:space="0" w:color="auto"/>
      </w:divBdr>
    </w:div>
    <w:div w:id="1398548821">
      <w:bodyDiv w:val="1"/>
      <w:marLeft w:val="0"/>
      <w:marRight w:val="0"/>
      <w:marTop w:val="0"/>
      <w:marBottom w:val="0"/>
      <w:divBdr>
        <w:top w:val="none" w:sz="0" w:space="0" w:color="auto"/>
        <w:left w:val="none" w:sz="0" w:space="0" w:color="auto"/>
        <w:bottom w:val="none" w:sz="0" w:space="0" w:color="auto"/>
        <w:right w:val="none" w:sz="0" w:space="0" w:color="auto"/>
      </w:divBdr>
    </w:div>
    <w:div w:id="1399747944">
      <w:bodyDiv w:val="1"/>
      <w:marLeft w:val="0"/>
      <w:marRight w:val="0"/>
      <w:marTop w:val="0"/>
      <w:marBottom w:val="0"/>
      <w:divBdr>
        <w:top w:val="none" w:sz="0" w:space="0" w:color="auto"/>
        <w:left w:val="none" w:sz="0" w:space="0" w:color="auto"/>
        <w:bottom w:val="none" w:sz="0" w:space="0" w:color="auto"/>
        <w:right w:val="none" w:sz="0" w:space="0" w:color="auto"/>
      </w:divBdr>
    </w:div>
    <w:div w:id="1402799008">
      <w:bodyDiv w:val="1"/>
      <w:marLeft w:val="0"/>
      <w:marRight w:val="0"/>
      <w:marTop w:val="0"/>
      <w:marBottom w:val="0"/>
      <w:divBdr>
        <w:top w:val="none" w:sz="0" w:space="0" w:color="auto"/>
        <w:left w:val="none" w:sz="0" w:space="0" w:color="auto"/>
        <w:bottom w:val="none" w:sz="0" w:space="0" w:color="auto"/>
        <w:right w:val="none" w:sz="0" w:space="0" w:color="auto"/>
      </w:divBdr>
    </w:div>
    <w:div w:id="1403482247">
      <w:bodyDiv w:val="1"/>
      <w:marLeft w:val="0"/>
      <w:marRight w:val="0"/>
      <w:marTop w:val="0"/>
      <w:marBottom w:val="0"/>
      <w:divBdr>
        <w:top w:val="none" w:sz="0" w:space="0" w:color="auto"/>
        <w:left w:val="none" w:sz="0" w:space="0" w:color="auto"/>
        <w:bottom w:val="none" w:sz="0" w:space="0" w:color="auto"/>
        <w:right w:val="none" w:sz="0" w:space="0" w:color="auto"/>
      </w:divBdr>
    </w:div>
    <w:div w:id="1403716216">
      <w:bodyDiv w:val="1"/>
      <w:marLeft w:val="0"/>
      <w:marRight w:val="0"/>
      <w:marTop w:val="0"/>
      <w:marBottom w:val="0"/>
      <w:divBdr>
        <w:top w:val="none" w:sz="0" w:space="0" w:color="auto"/>
        <w:left w:val="none" w:sz="0" w:space="0" w:color="auto"/>
        <w:bottom w:val="none" w:sz="0" w:space="0" w:color="auto"/>
        <w:right w:val="none" w:sz="0" w:space="0" w:color="auto"/>
      </w:divBdr>
    </w:div>
    <w:div w:id="1404336561">
      <w:bodyDiv w:val="1"/>
      <w:marLeft w:val="0"/>
      <w:marRight w:val="0"/>
      <w:marTop w:val="0"/>
      <w:marBottom w:val="0"/>
      <w:divBdr>
        <w:top w:val="none" w:sz="0" w:space="0" w:color="auto"/>
        <w:left w:val="none" w:sz="0" w:space="0" w:color="auto"/>
        <w:bottom w:val="none" w:sz="0" w:space="0" w:color="auto"/>
        <w:right w:val="none" w:sz="0" w:space="0" w:color="auto"/>
      </w:divBdr>
    </w:div>
    <w:div w:id="1404375641">
      <w:bodyDiv w:val="1"/>
      <w:marLeft w:val="0"/>
      <w:marRight w:val="0"/>
      <w:marTop w:val="0"/>
      <w:marBottom w:val="0"/>
      <w:divBdr>
        <w:top w:val="none" w:sz="0" w:space="0" w:color="auto"/>
        <w:left w:val="none" w:sz="0" w:space="0" w:color="auto"/>
        <w:bottom w:val="none" w:sz="0" w:space="0" w:color="auto"/>
        <w:right w:val="none" w:sz="0" w:space="0" w:color="auto"/>
      </w:divBdr>
    </w:div>
    <w:div w:id="1404527358">
      <w:bodyDiv w:val="1"/>
      <w:marLeft w:val="0"/>
      <w:marRight w:val="0"/>
      <w:marTop w:val="0"/>
      <w:marBottom w:val="0"/>
      <w:divBdr>
        <w:top w:val="none" w:sz="0" w:space="0" w:color="auto"/>
        <w:left w:val="none" w:sz="0" w:space="0" w:color="auto"/>
        <w:bottom w:val="none" w:sz="0" w:space="0" w:color="auto"/>
        <w:right w:val="none" w:sz="0" w:space="0" w:color="auto"/>
      </w:divBdr>
    </w:div>
    <w:div w:id="1404596393">
      <w:bodyDiv w:val="1"/>
      <w:marLeft w:val="0"/>
      <w:marRight w:val="0"/>
      <w:marTop w:val="0"/>
      <w:marBottom w:val="0"/>
      <w:divBdr>
        <w:top w:val="none" w:sz="0" w:space="0" w:color="auto"/>
        <w:left w:val="none" w:sz="0" w:space="0" w:color="auto"/>
        <w:bottom w:val="none" w:sz="0" w:space="0" w:color="auto"/>
        <w:right w:val="none" w:sz="0" w:space="0" w:color="auto"/>
      </w:divBdr>
    </w:div>
    <w:div w:id="1405835246">
      <w:bodyDiv w:val="1"/>
      <w:marLeft w:val="0"/>
      <w:marRight w:val="0"/>
      <w:marTop w:val="0"/>
      <w:marBottom w:val="0"/>
      <w:divBdr>
        <w:top w:val="none" w:sz="0" w:space="0" w:color="auto"/>
        <w:left w:val="none" w:sz="0" w:space="0" w:color="auto"/>
        <w:bottom w:val="none" w:sz="0" w:space="0" w:color="auto"/>
        <w:right w:val="none" w:sz="0" w:space="0" w:color="auto"/>
      </w:divBdr>
    </w:div>
    <w:div w:id="1405955460">
      <w:bodyDiv w:val="1"/>
      <w:marLeft w:val="0"/>
      <w:marRight w:val="0"/>
      <w:marTop w:val="0"/>
      <w:marBottom w:val="0"/>
      <w:divBdr>
        <w:top w:val="none" w:sz="0" w:space="0" w:color="auto"/>
        <w:left w:val="none" w:sz="0" w:space="0" w:color="auto"/>
        <w:bottom w:val="none" w:sz="0" w:space="0" w:color="auto"/>
        <w:right w:val="none" w:sz="0" w:space="0" w:color="auto"/>
      </w:divBdr>
    </w:div>
    <w:div w:id="1407145665">
      <w:bodyDiv w:val="1"/>
      <w:marLeft w:val="0"/>
      <w:marRight w:val="0"/>
      <w:marTop w:val="0"/>
      <w:marBottom w:val="0"/>
      <w:divBdr>
        <w:top w:val="none" w:sz="0" w:space="0" w:color="auto"/>
        <w:left w:val="none" w:sz="0" w:space="0" w:color="auto"/>
        <w:bottom w:val="none" w:sz="0" w:space="0" w:color="auto"/>
        <w:right w:val="none" w:sz="0" w:space="0" w:color="auto"/>
      </w:divBdr>
    </w:div>
    <w:div w:id="1407190185">
      <w:bodyDiv w:val="1"/>
      <w:marLeft w:val="0"/>
      <w:marRight w:val="0"/>
      <w:marTop w:val="0"/>
      <w:marBottom w:val="0"/>
      <w:divBdr>
        <w:top w:val="none" w:sz="0" w:space="0" w:color="auto"/>
        <w:left w:val="none" w:sz="0" w:space="0" w:color="auto"/>
        <w:bottom w:val="none" w:sz="0" w:space="0" w:color="auto"/>
        <w:right w:val="none" w:sz="0" w:space="0" w:color="auto"/>
      </w:divBdr>
    </w:div>
    <w:div w:id="1407341503">
      <w:bodyDiv w:val="1"/>
      <w:marLeft w:val="0"/>
      <w:marRight w:val="0"/>
      <w:marTop w:val="0"/>
      <w:marBottom w:val="0"/>
      <w:divBdr>
        <w:top w:val="none" w:sz="0" w:space="0" w:color="auto"/>
        <w:left w:val="none" w:sz="0" w:space="0" w:color="auto"/>
        <w:bottom w:val="none" w:sz="0" w:space="0" w:color="auto"/>
        <w:right w:val="none" w:sz="0" w:space="0" w:color="auto"/>
      </w:divBdr>
    </w:div>
    <w:div w:id="1407995526">
      <w:bodyDiv w:val="1"/>
      <w:marLeft w:val="0"/>
      <w:marRight w:val="0"/>
      <w:marTop w:val="0"/>
      <w:marBottom w:val="0"/>
      <w:divBdr>
        <w:top w:val="none" w:sz="0" w:space="0" w:color="auto"/>
        <w:left w:val="none" w:sz="0" w:space="0" w:color="auto"/>
        <w:bottom w:val="none" w:sz="0" w:space="0" w:color="auto"/>
        <w:right w:val="none" w:sz="0" w:space="0" w:color="auto"/>
      </w:divBdr>
    </w:div>
    <w:div w:id="1408310645">
      <w:bodyDiv w:val="1"/>
      <w:marLeft w:val="0"/>
      <w:marRight w:val="0"/>
      <w:marTop w:val="0"/>
      <w:marBottom w:val="0"/>
      <w:divBdr>
        <w:top w:val="none" w:sz="0" w:space="0" w:color="auto"/>
        <w:left w:val="none" w:sz="0" w:space="0" w:color="auto"/>
        <w:bottom w:val="none" w:sz="0" w:space="0" w:color="auto"/>
        <w:right w:val="none" w:sz="0" w:space="0" w:color="auto"/>
      </w:divBdr>
    </w:div>
    <w:div w:id="1408527657">
      <w:bodyDiv w:val="1"/>
      <w:marLeft w:val="0"/>
      <w:marRight w:val="0"/>
      <w:marTop w:val="0"/>
      <w:marBottom w:val="0"/>
      <w:divBdr>
        <w:top w:val="none" w:sz="0" w:space="0" w:color="auto"/>
        <w:left w:val="none" w:sz="0" w:space="0" w:color="auto"/>
        <w:bottom w:val="none" w:sz="0" w:space="0" w:color="auto"/>
        <w:right w:val="none" w:sz="0" w:space="0" w:color="auto"/>
      </w:divBdr>
    </w:div>
    <w:div w:id="1408846001">
      <w:bodyDiv w:val="1"/>
      <w:marLeft w:val="0"/>
      <w:marRight w:val="0"/>
      <w:marTop w:val="0"/>
      <w:marBottom w:val="0"/>
      <w:divBdr>
        <w:top w:val="none" w:sz="0" w:space="0" w:color="auto"/>
        <w:left w:val="none" w:sz="0" w:space="0" w:color="auto"/>
        <w:bottom w:val="none" w:sz="0" w:space="0" w:color="auto"/>
        <w:right w:val="none" w:sz="0" w:space="0" w:color="auto"/>
      </w:divBdr>
    </w:div>
    <w:div w:id="1408965433">
      <w:bodyDiv w:val="1"/>
      <w:marLeft w:val="0"/>
      <w:marRight w:val="0"/>
      <w:marTop w:val="0"/>
      <w:marBottom w:val="0"/>
      <w:divBdr>
        <w:top w:val="none" w:sz="0" w:space="0" w:color="auto"/>
        <w:left w:val="none" w:sz="0" w:space="0" w:color="auto"/>
        <w:bottom w:val="none" w:sz="0" w:space="0" w:color="auto"/>
        <w:right w:val="none" w:sz="0" w:space="0" w:color="auto"/>
      </w:divBdr>
    </w:div>
    <w:div w:id="1409110051">
      <w:bodyDiv w:val="1"/>
      <w:marLeft w:val="0"/>
      <w:marRight w:val="0"/>
      <w:marTop w:val="0"/>
      <w:marBottom w:val="0"/>
      <w:divBdr>
        <w:top w:val="none" w:sz="0" w:space="0" w:color="auto"/>
        <w:left w:val="none" w:sz="0" w:space="0" w:color="auto"/>
        <w:bottom w:val="none" w:sz="0" w:space="0" w:color="auto"/>
        <w:right w:val="none" w:sz="0" w:space="0" w:color="auto"/>
      </w:divBdr>
    </w:div>
    <w:div w:id="1409155712">
      <w:bodyDiv w:val="1"/>
      <w:marLeft w:val="0"/>
      <w:marRight w:val="0"/>
      <w:marTop w:val="0"/>
      <w:marBottom w:val="0"/>
      <w:divBdr>
        <w:top w:val="none" w:sz="0" w:space="0" w:color="auto"/>
        <w:left w:val="none" w:sz="0" w:space="0" w:color="auto"/>
        <w:bottom w:val="none" w:sz="0" w:space="0" w:color="auto"/>
        <w:right w:val="none" w:sz="0" w:space="0" w:color="auto"/>
      </w:divBdr>
    </w:div>
    <w:div w:id="1409232959">
      <w:bodyDiv w:val="1"/>
      <w:marLeft w:val="0"/>
      <w:marRight w:val="0"/>
      <w:marTop w:val="0"/>
      <w:marBottom w:val="0"/>
      <w:divBdr>
        <w:top w:val="none" w:sz="0" w:space="0" w:color="auto"/>
        <w:left w:val="none" w:sz="0" w:space="0" w:color="auto"/>
        <w:bottom w:val="none" w:sz="0" w:space="0" w:color="auto"/>
        <w:right w:val="none" w:sz="0" w:space="0" w:color="auto"/>
      </w:divBdr>
    </w:div>
    <w:div w:id="1410007402">
      <w:bodyDiv w:val="1"/>
      <w:marLeft w:val="0"/>
      <w:marRight w:val="0"/>
      <w:marTop w:val="0"/>
      <w:marBottom w:val="0"/>
      <w:divBdr>
        <w:top w:val="none" w:sz="0" w:space="0" w:color="auto"/>
        <w:left w:val="none" w:sz="0" w:space="0" w:color="auto"/>
        <w:bottom w:val="none" w:sz="0" w:space="0" w:color="auto"/>
        <w:right w:val="none" w:sz="0" w:space="0" w:color="auto"/>
      </w:divBdr>
    </w:div>
    <w:div w:id="1411924130">
      <w:bodyDiv w:val="1"/>
      <w:marLeft w:val="0"/>
      <w:marRight w:val="0"/>
      <w:marTop w:val="0"/>
      <w:marBottom w:val="0"/>
      <w:divBdr>
        <w:top w:val="none" w:sz="0" w:space="0" w:color="auto"/>
        <w:left w:val="none" w:sz="0" w:space="0" w:color="auto"/>
        <w:bottom w:val="none" w:sz="0" w:space="0" w:color="auto"/>
        <w:right w:val="none" w:sz="0" w:space="0" w:color="auto"/>
      </w:divBdr>
    </w:div>
    <w:div w:id="1412193008">
      <w:bodyDiv w:val="1"/>
      <w:marLeft w:val="0"/>
      <w:marRight w:val="0"/>
      <w:marTop w:val="0"/>
      <w:marBottom w:val="0"/>
      <w:divBdr>
        <w:top w:val="none" w:sz="0" w:space="0" w:color="auto"/>
        <w:left w:val="none" w:sz="0" w:space="0" w:color="auto"/>
        <w:bottom w:val="none" w:sz="0" w:space="0" w:color="auto"/>
        <w:right w:val="none" w:sz="0" w:space="0" w:color="auto"/>
      </w:divBdr>
    </w:div>
    <w:div w:id="1412847862">
      <w:bodyDiv w:val="1"/>
      <w:marLeft w:val="0"/>
      <w:marRight w:val="0"/>
      <w:marTop w:val="0"/>
      <w:marBottom w:val="0"/>
      <w:divBdr>
        <w:top w:val="none" w:sz="0" w:space="0" w:color="auto"/>
        <w:left w:val="none" w:sz="0" w:space="0" w:color="auto"/>
        <w:bottom w:val="none" w:sz="0" w:space="0" w:color="auto"/>
        <w:right w:val="none" w:sz="0" w:space="0" w:color="auto"/>
      </w:divBdr>
    </w:div>
    <w:div w:id="1413772948">
      <w:bodyDiv w:val="1"/>
      <w:marLeft w:val="0"/>
      <w:marRight w:val="0"/>
      <w:marTop w:val="0"/>
      <w:marBottom w:val="0"/>
      <w:divBdr>
        <w:top w:val="none" w:sz="0" w:space="0" w:color="auto"/>
        <w:left w:val="none" w:sz="0" w:space="0" w:color="auto"/>
        <w:bottom w:val="none" w:sz="0" w:space="0" w:color="auto"/>
        <w:right w:val="none" w:sz="0" w:space="0" w:color="auto"/>
      </w:divBdr>
    </w:div>
    <w:div w:id="1415207197">
      <w:bodyDiv w:val="1"/>
      <w:marLeft w:val="0"/>
      <w:marRight w:val="0"/>
      <w:marTop w:val="0"/>
      <w:marBottom w:val="0"/>
      <w:divBdr>
        <w:top w:val="none" w:sz="0" w:space="0" w:color="auto"/>
        <w:left w:val="none" w:sz="0" w:space="0" w:color="auto"/>
        <w:bottom w:val="none" w:sz="0" w:space="0" w:color="auto"/>
        <w:right w:val="none" w:sz="0" w:space="0" w:color="auto"/>
      </w:divBdr>
    </w:div>
    <w:div w:id="1415665797">
      <w:bodyDiv w:val="1"/>
      <w:marLeft w:val="0"/>
      <w:marRight w:val="0"/>
      <w:marTop w:val="0"/>
      <w:marBottom w:val="0"/>
      <w:divBdr>
        <w:top w:val="none" w:sz="0" w:space="0" w:color="auto"/>
        <w:left w:val="none" w:sz="0" w:space="0" w:color="auto"/>
        <w:bottom w:val="none" w:sz="0" w:space="0" w:color="auto"/>
        <w:right w:val="none" w:sz="0" w:space="0" w:color="auto"/>
      </w:divBdr>
    </w:div>
    <w:div w:id="1416977585">
      <w:bodyDiv w:val="1"/>
      <w:marLeft w:val="0"/>
      <w:marRight w:val="0"/>
      <w:marTop w:val="0"/>
      <w:marBottom w:val="0"/>
      <w:divBdr>
        <w:top w:val="none" w:sz="0" w:space="0" w:color="auto"/>
        <w:left w:val="none" w:sz="0" w:space="0" w:color="auto"/>
        <w:bottom w:val="none" w:sz="0" w:space="0" w:color="auto"/>
        <w:right w:val="none" w:sz="0" w:space="0" w:color="auto"/>
      </w:divBdr>
    </w:div>
    <w:div w:id="1417173106">
      <w:bodyDiv w:val="1"/>
      <w:marLeft w:val="0"/>
      <w:marRight w:val="0"/>
      <w:marTop w:val="0"/>
      <w:marBottom w:val="0"/>
      <w:divBdr>
        <w:top w:val="none" w:sz="0" w:space="0" w:color="auto"/>
        <w:left w:val="none" w:sz="0" w:space="0" w:color="auto"/>
        <w:bottom w:val="none" w:sz="0" w:space="0" w:color="auto"/>
        <w:right w:val="none" w:sz="0" w:space="0" w:color="auto"/>
      </w:divBdr>
    </w:div>
    <w:div w:id="1417438341">
      <w:bodyDiv w:val="1"/>
      <w:marLeft w:val="0"/>
      <w:marRight w:val="0"/>
      <w:marTop w:val="0"/>
      <w:marBottom w:val="0"/>
      <w:divBdr>
        <w:top w:val="none" w:sz="0" w:space="0" w:color="auto"/>
        <w:left w:val="none" w:sz="0" w:space="0" w:color="auto"/>
        <w:bottom w:val="none" w:sz="0" w:space="0" w:color="auto"/>
        <w:right w:val="none" w:sz="0" w:space="0" w:color="auto"/>
      </w:divBdr>
    </w:div>
    <w:div w:id="1417744457">
      <w:bodyDiv w:val="1"/>
      <w:marLeft w:val="0"/>
      <w:marRight w:val="0"/>
      <w:marTop w:val="0"/>
      <w:marBottom w:val="0"/>
      <w:divBdr>
        <w:top w:val="none" w:sz="0" w:space="0" w:color="auto"/>
        <w:left w:val="none" w:sz="0" w:space="0" w:color="auto"/>
        <w:bottom w:val="none" w:sz="0" w:space="0" w:color="auto"/>
        <w:right w:val="none" w:sz="0" w:space="0" w:color="auto"/>
      </w:divBdr>
    </w:div>
    <w:div w:id="1418290658">
      <w:bodyDiv w:val="1"/>
      <w:marLeft w:val="0"/>
      <w:marRight w:val="0"/>
      <w:marTop w:val="0"/>
      <w:marBottom w:val="0"/>
      <w:divBdr>
        <w:top w:val="none" w:sz="0" w:space="0" w:color="auto"/>
        <w:left w:val="none" w:sz="0" w:space="0" w:color="auto"/>
        <w:bottom w:val="none" w:sz="0" w:space="0" w:color="auto"/>
        <w:right w:val="none" w:sz="0" w:space="0" w:color="auto"/>
      </w:divBdr>
    </w:div>
    <w:div w:id="1418592736">
      <w:bodyDiv w:val="1"/>
      <w:marLeft w:val="0"/>
      <w:marRight w:val="0"/>
      <w:marTop w:val="0"/>
      <w:marBottom w:val="0"/>
      <w:divBdr>
        <w:top w:val="none" w:sz="0" w:space="0" w:color="auto"/>
        <w:left w:val="none" w:sz="0" w:space="0" w:color="auto"/>
        <w:bottom w:val="none" w:sz="0" w:space="0" w:color="auto"/>
        <w:right w:val="none" w:sz="0" w:space="0" w:color="auto"/>
      </w:divBdr>
    </w:div>
    <w:div w:id="1418793835">
      <w:bodyDiv w:val="1"/>
      <w:marLeft w:val="0"/>
      <w:marRight w:val="0"/>
      <w:marTop w:val="0"/>
      <w:marBottom w:val="0"/>
      <w:divBdr>
        <w:top w:val="none" w:sz="0" w:space="0" w:color="auto"/>
        <w:left w:val="none" w:sz="0" w:space="0" w:color="auto"/>
        <w:bottom w:val="none" w:sz="0" w:space="0" w:color="auto"/>
        <w:right w:val="none" w:sz="0" w:space="0" w:color="auto"/>
      </w:divBdr>
    </w:div>
    <w:div w:id="1421950813">
      <w:bodyDiv w:val="1"/>
      <w:marLeft w:val="0"/>
      <w:marRight w:val="0"/>
      <w:marTop w:val="0"/>
      <w:marBottom w:val="0"/>
      <w:divBdr>
        <w:top w:val="none" w:sz="0" w:space="0" w:color="auto"/>
        <w:left w:val="none" w:sz="0" w:space="0" w:color="auto"/>
        <w:bottom w:val="none" w:sz="0" w:space="0" w:color="auto"/>
        <w:right w:val="none" w:sz="0" w:space="0" w:color="auto"/>
      </w:divBdr>
    </w:div>
    <w:div w:id="1422406656">
      <w:bodyDiv w:val="1"/>
      <w:marLeft w:val="0"/>
      <w:marRight w:val="0"/>
      <w:marTop w:val="0"/>
      <w:marBottom w:val="0"/>
      <w:divBdr>
        <w:top w:val="none" w:sz="0" w:space="0" w:color="auto"/>
        <w:left w:val="none" w:sz="0" w:space="0" w:color="auto"/>
        <w:bottom w:val="none" w:sz="0" w:space="0" w:color="auto"/>
        <w:right w:val="none" w:sz="0" w:space="0" w:color="auto"/>
      </w:divBdr>
    </w:div>
    <w:div w:id="1422531306">
      <w:bodyDiv w:val="1"/>
      <w:marLeft w:val="0"/>
      <w:marRight w:val="0"/>
      <w:marTop w:val="0"/>
      <w:marBottom w:val="0"/>
      <w:divBdr>
        <w:top w:val="none" w:sz="0" w:space="0" w:color="auto"/>
        <w:left w:val="none" w:sz="0" w:space="0" w:color="auto"/>
        <w:bottom w:val="none" w:sz="0" w:space="0" w:color="auto"/>
        <w:right w:val="none" w:sz="0" w:space="0" w:color="auto"/>
      </w:divBdr>
    </w:div>
    <w:div w:id="1422533377">
      <w:bodyDiv w:val="1"/>
      <w:marLeft w:val="0"/>
      <w:marRight w:val="0"/>
      <w:marTop w:val="0"/>
      <w:marBottom w:val="0"/>
      <w:divBdr>
        <w:top w:val="none" w:sz="0" w:space="0" w:color="auto"/>
        <w:left w:val="none" w:sz="0" w:space="0" w:color="auto"/>
        <w:bottom w:val="none" w:sz="0" w:space="0" w:color="auto"/>
        <w:right w:val="none" w:sz="0" w:space="0" w:color="auto"/>
      </w:divBdr>
    </w:div>
    <w:div w:id="1423646950">
      <w:bodyDiv w:val="1"/>
      <w:marLeft w:val="0"/>
      <w:marRight w:val="0"/>
      <w:marTop w:val="0"/>
      <w:marBottom w:val="0"/>
      <w:divBdr>
        <w:top w:val="none" w:sz="0" w:space="0" w:color="auto"/>
        <w:left w:val="none" w:sz="0" w:space="0" w:color="auto"/>
        <w:bottom w:val="none" w:sz="0" w:space="0" w:color="auto"/>
        <w:right w:val="none" w:sz="0" w:space="0" w:color="auto"/>
      </w:divBdr>
    </w:div>
    <w:div w:id="1424258400">
      <w:bodyDiv w:val="1"/>
      <w:marLeft w:val="0"/>
      <w:marRight w:val="0"/>
      <w:marTop w:val="0"/>
      <w:marBottom w:val="0"/>
      <w:divBdr>
        <w:top w:val="none" w:sz="0" w:space="0" w:color="auto"/>
        <w:left w:val="none" w:sz="0" w:space="0" w:color="auto"/>
        <w:bottom w:val="none" w:sz="0" w:space="0" w:color="auto"/>
        <w:right w:val="none" w:sz="0" w:space="0" w:color="auto"/>
      </w:divBdr>
    </w:div>
    <w:div w:id="1424496209">
      <w:bodyDiv w:val="1"/>
      <w:marLeft w:val="0"/>
      <w:marRight w:val="0"/>
      <w:marTop w:val="0"/>
      <w:marBottom w:val="0"/>
      <w:divBdr>
        <w:top w:val="none" w:sz="0" w:space="0" w:color="auto"/>
        <w:left w:val="none" w:sz="0" w:space="0" w:color="auto"/>
        <w:bottom w:val="none" w:sz="0" w:space="0" w:color="auto"/>
        <w:right w:val="none" w:sz="0" w:space="0" w:color="auto"/>
      </w:divBdr>
    </w:div>
    <w:div w:id="1425418998">
      <w:bodyDiv w:val="1"/>
      <w:marLeft w:val="0"/>
      <w:marRight w:val="0"/>
      <w:marTop w:val="0"/>
      <w:marBottom w:val="0"/>
      <w:divBdr>
        <w:top w:val="none" w:sz="0" w:space="0" w:color="auto"/>
        <w:left w:val="none" w:sz="0" w:space="0" w:color="auto"/>
        <w:bottom w:val="none" w:sz="0" w:space="0" w:color="auto"/>
        <w:right w:val="none" w:sz="0" w:space="0" w:color="auto"/>
      </w:divBdr>
    </w:div>
    <w:div w:id="1427187415">
      <w:bodyDiv w:val="1"/>
      <w:marLeft w:val="0"/>
      <w:marRight w:val="0"/>
      <w:marTop w:val="0"/>
      <w:marBottom w:val="0"/>
      <w:divBdr>
        <w:top w:val="none" w:sz="0" w:space="0" w:color="auto"/>
        <w:left w:val="none" w:sz="0" w:space="0" w:color="auto"/>
        <w:bottom w:val="none" w:sz="0" w:space="0" w:color="auto"/>
        <w:right w:val="none" w:sz="0" w:space="0" w:color="auto"/>
      </w:divBdr>
    </w:div>
    <w:div w:id="1428840690">
      <w:bodyDiv w:val="1"/>
      <w:marLeft w:val="0"/>
      <w:marRight w:val="0"/>
      <w:marTop w:val="0"/>
      <w:marBottom w:val="0"/>
      <w:divBdr>
        <w:top w:val="none" w:sz="0" w:space="0" w:color="auto"/>
        <w:left w:val="none" w:sz="0" w:space="0" w:color="auto"/>
        <w:bottom w:val="none" w:sz="0" w:space="0" w:color="auto"/>
        <w:right w:val="none" w:sz="0" w:space="0" w:color="auto"/>
      </w:divBdr>
    </w:div>
    <w:div w:id="1429276121">
      <w:bodyDiv w:val="1"/>
      <w:marLeft w:val="0"/>
      <w:marRight w:val="0"/>
      <w:marTop w:val="0"/>
      <w:marBottom w:val="0"/>
      <w:divBdr>
        <w:top w:val="none" w:sz="0" w:space="0" w:color="auto"/>
        <w:left w:val="none" w:sz="0" w:space="0" w:color="auto"/>
        <w:bottom w:val="none" w:sz="0" w:space="0" w:color="auto"/>
        <w:right w:val="none" w:sz="0" w:space="0" w:color="auto"/>
      </w:divBdr>
    </w:div>
    <w:div w:id="1429303385">
      <w:bodyDiv w:val="1"/>
      <w:marLeft w:val="0"/>
      <w:marRight w:val="0"/>
      <w:marTop w:val="0"/>
      <w:marBottom w:val="0"/>
      <w:divBdr>
        <w:top w:val="none" w:sz="0" w:space="0" w:color="auto"/>
        <w:left w:val="none" w:sz="0" w:space="0" w:color="auto"/>
        <w:bottom w:val="none" w:sz="0" w:space="0" w:color="auto"/>
        <w:right w:val="none" w:sz="0" w:space="0" w:color="auto"/>
      </w:divBdr>
    </w:div>
    <w:div w:id="1429471696">
      <w:bodyDiv w:val="1"/>
      <w:marLeft w:val="0"/>
      <w:marRight w:val="0"/>
      <w:marTop w:val="0"/>
      <w:marBottom w:val="0"/>
      <w:divBdr>
        <w:top w:val="none" w:sz="0" w:space="0" w:color="auto"/>
        <w:left w:val="none" w:sz="0" w:space="0" w:color="auto"/>
        <w:bottom w:val="none" w:sz="0" w:space="0" w:color="auto"/>
        <w:right w:val="none" w:sz="0" w:space="0" w:color="auto"/>
      </w:divBdr>
    </w:div>
    <w:div w:id="1429538889">
      <w:bodyDiv w:val="1"/>
      <w:marLeft w:val="0"/>
      <w:marRight w:val="0"/>
      <w:marTop w:val="0"/>
      <w:marBottom w:val="0"/>
      <w:divBdr>
        <w:top w:val="none" w:sz="0" w:space="0" w:color="auto"/>
        <w:left w:val="none" w:sz="0" w:space="0" w:color="auto"/>
        <w:bottom w:val="none" w:sz="0" w:space="0" w:color="auto"/>
        <w:right w:val="none" w:sz="0" w:space="0" w:color="auto"/>
      </w:divBdr>
    </w:div>
    <w:div w:id="1429614863">
      <w:bodyDiv w:val="1"/>
      <w:marLeft w:val="0"/>
      <w:marRight w:val="0"/>
      <w:marTop w:val="0"/>
      <w:marBottom w:val="0"/>
      <w:divBdr>
        <w:top w:val="none" w:sz="0" w:space="0" w:color="auto"/>
        <w:left w:val="none" w:sz="0" w:space="0" w:color="auto"/>
        <w:bottom w:val="none" w:sz="0" w:space="0" w:color="auto"/>
        <w:right w:val="none" w:sz="0" w:space="0" w:color="auto"/>
      </w:divBdr>
    </w:div>
    <w:div w:id="1430851011">
      <w:bodyDiv w:val="1"/>
      <w:marLeft w:val="0"/>
      <w:marRight w:val="0"/>
      <w:marTop w:val="0"/>
      <w:marBottom w:val="0"/>
      <w:divBdr>
        <w:top w:val="none" w:sz="0" w:space="0" w:color="auto"/>
        <w:left w:val="none" w:sz="0" w:space="0" w:color="auto"/>
        <w:bottom w:val="none" w:sz="0" w:space="0" w:color="auto"/>
        <w:right w:val="none" w:sz="0" w:space="0" w:color="auto"/>
      </w:divBdr>
    </w:div>
    <w:div w:id="1431121857">
      <w:bodyDiv w:val="1"/>
      <w:marLeft w:val="0"/>
      <w:marRight w:val="0"/>
      <w:marTop w:val="0"/>
      <w:marBottom w:val="0"/>
      <w:divBdr>
        <w:top w:val="none" w:sz="0" w:space="0" w:color="auto"/>
        <w:left w:val="none" w:sz="0" w:space="0" w:color="auto"/>
        <w:bottom w:val="none" w:sz="0" w:space="0" w:color="auto"/>
        <w:right w:val="none" w:sz="0" w:space="0" w:color="auto"/>
      </w:divBdr>
    </w:div>
    <w:div w:id="1433553450">
      <w:bodyDiv w:val="1"/>
      <w:marLeft w:val="0"/>
      <w:marRight w:val="0"/>
      <w:marTop w:val="0"/>
      <w:marBottom w:val="0"/>
      <w:divBdr>
        <w:top w:val="none" w:sz="0" w:space="0" w:color="auto"/>
        <w:left w:val="none" w:sz="0" w:space="0" w:color="auto"/>
        <w:bottom w:val="none" w:sz="0" w:space="0" w:color="auto"/>
        <w:right w:val="none" w:sz="0" w:space="0" w:color="auto"/>
      </w:divBdr>
    </w:div>
    <w:div w:id="1433625218">
      <w:bodyDiv w:val="1"/>
      <w:marLeft w:val="0"/>
      <w:marRight w:val="0"/>
      <w:marTop w:val="0"/>
      <w:marBottom w:val="0"/>
      <w:divBdr>
        <w:top w:val="none" w:sz="0" w:space="0" w:color="auto"/>
        <w:left w:val="none" w:sz="0" w:space="0" w:color="auto"/>
        <w:bottom w:val="none" w:sz="0" w:space="0" w:color="auto"/>
        <w:right w:val="none" w:sz="0" w:space="0" w:color="auto"/>
      </w:divBdr>
    </w:div>
    <w:div w:id="1434127311">
      <w:bodyDiv w:val="1"/>
      <w:marLeft w:val="0"/>
      <w:marRight w:val="0"/>
      <w:marTop w:val="0"/>
      <w:marBottom w:val="0"/>
      <w:divBdr>
        <w:top w:val="none" w:sz="0" w:space="0" w:color="auto"/>
        <w:left w:val="none" w:sz="0" w:space="0" w:color="auto"/>
        <w:bottom w:val="none" w:sz="0" w:space="0" w:color="auto"/>
        <w:right w:val="none" w:sz="0" w:space="0" w:color="auto"/>
      </w:divBdr>
    </w:div>
    <w:div w:id="1434399005">
      <w:bodyDiv w:val="1"/>
      <w:marLeft w:val="0"/>
      <w:marRight w:val="0"/>
      <w:marTop w:val="0"/>
      <w:marBottom w:val="0"/>
      <w:divBdr>
        <w:top w:val="none" w:sz="0" w:space="0" w:color="auto"/>
        <w:left w:val="none" w:sz="0" w:space="0" w:color="auto"/>
        <w:bottom w:val="none" w:sz="0" w:space="0" w:color="auto"/>
        <w:right w:val="none" w:sz="0" w:space="0" w:color="auto"/>
      </w:divBdr>
    </w:div>
    <w:div w:id="1434548049">
      <w:bodyDiv w:val="1"/>
      <w:marLeft w:val="0"/>
      <w:marRight w:val="0"/>
      <w:marTop w:val="0"/>
      <w:marBottom w:val="0"/>
      <w:divBdr>
        <w:top w:val="none" w:sz="0" w:space="0" w:color="auto"/>
        <w:left w:val="none" w:sz="0" w:space="0" w:color="auto"/>
        <w:bottom w:val="none" w:sz="0" w:space="0" w:color="auto"/>
        <w:right w:val="none" w:sz="0" w:space="0" w:color="auto"/>
      </w:divBdr>
    </w:div>
    <w:div w:id="1436559599">
      <w:bodyDiv w:val="1"/>
      <w:marLeft w:val="0"/>
      <w:marRight w:val="0"/>
      <w:marTop w:val="0"/>
      <w:marBottom w:val="0"/>
      <w:divBdr>
        <w:top w:val="none" w:sz="0" w:space="0" w:color="auto"/>
        <w:left w:val="none" w:sz="0" w:space="0" w:color="auto"/>
        <w:bottom w:val="none" w:sz="0" w:space="0" w:color="auto"/>
        <w:right w:val="none" w:sz="0" w:space="0" w:color="auto"/>
      </w:divBdr>
    </w:div>
    <w:div w:id="1437018295">
      <w:bodyDiv w:val="1"/>
      <w:marLeft w:val="0"/>
      <w:marRight w:val="0"/>
      <w:marTop w:val="0"/>
      <w:marBottom w:val="0"/>
      <w:divBdr>
        <w:top w:val="none" w:sz="0" w:space="0" w:color="auto"/>
        <w:left w:val="none" w:sz="0" w:space="0" w:color="auto"/>
        <w:bottom w:val="none" w:sz="0" w:space="0" w:color="auto"/>
        <w:right w:val="none" w:sz="0" w:space="0" w:color="auto"/>
      </w:divBdr>
    </w:div>
    <w:div w:id="1437679106">
      <w:bodyDiv w:val="1"/>
      <w:marLeft w:val="0"/>
      <w:marRight w:val="0"/>
      <w:marTop w:val="0"/>
      <w:marBottom w:val="0"/>
      <w:divBdr>
        <w:top w:val="none" w:sz="0" w:space="0" w:color="auto"/>
        <w:left w:val="none" w:sz="0" w:space="0" w:color="auto"/>
        <w:bottom w:val="none" w:sz="0" w:space="0" w:color="auto"/>
        <w:right w:val="none" w:sz="0" w:space="0" w:color="auto"/>
      </w:divBdr>
    </w:div>
    <w:div w:id="1437821245">
      <w:bodyDiv w:val="1"/>
      <w:marLeft w:val="0"/>
      <w:marRight w:val="0"/>
      <w:marTop w:val="0"/>
      <w:marBottom w:val="0"/>
      <w:divBdr>
        <w:top w:val="none" w:sz="0" w:space="0" w:color="auto"/>
        <w:left w:val="none" w:sz="0" w:space="0" w:color="auto"/>
        <w:bottom w:val="none" w:sz="0" w:space="0" w:color="auto"/>
        <w:right w:val="none" w:sz="0" w:space="0" w:color="auto"/>
      </w:divBdr>
    </w:div>
    <w:div w:id="1437868297">
      <w:bodyDiv w:val="1"/>
      <w:marLeft w:val="0"/>
      <w:marRight w:val="0"/>
      <w:marTop w:val="0"/>
      <w:marBottom w:val="0"/>
      <w:divBdr>
        <w:top w:val="none" w:sz="0" w:space="0" w:color="auto"/>
        <w:left w:val="none" w:sz="0" w:space="0" w:color="auto"/>
        <w:bottom w:val="none" w:sz="0" w:space="0" w:color="auto"/>
        <w:right w:val="none" w:sz="0" w:space="0" w:color="auto"/>
      </w:divBdr>
    </w:div>
    <w:div w:id="1439566004">
      <w:bodyDiv w:val="1"/>
      <w:marLeft w:val="0"/>
      <w:marRight w:val="0"/>
      <w:marTop w:val="0"/>
      <w:marBottom w:val="0"/>
      <w:divBdr>
        <w:top w:val="none" w:sz="0" w:space="0" w:color="auto"/>
        <w:left w:val="none" w:sz="0" w:space="0" w:color="auto"/>
        <w:bottom w:val="none" w:sz="0" w:space="0" w:color="auto"/>
        <w:right w:val="none" w:sz="0" w:space="0" w:color="auto"/>
      </w:divBdr>
    </w:div>
    <w:div w:id="1439642613">
      <w:bodyDiv w:val="1"/>
      <w:marLeft w:val="0"/>
      <w:marRight w:val="0"/>
      <w:marTop w:val="0"/>
      <w:marBottom w:val="0"/>
      <w:divBdr>
        <w:top w:val="none" w:sz="0" w:space="0" w:color="auto"/>
        <w:left w:val="none" w:sz="0" w:space="0" w:color="auto"/>
        <w:bottom w:val="none" w:sz="0" w:space="0" w:color="auto"/>
        <w:right w:val="none" w:sz="0" w:space="0" w:color="auto"/>
      </w:divBdr>
    </w:div>
    <w:div w:id="1440485406">
      <w:bodyDiv w:val="1"/>
      <w:marLeft w:val="0"/>
      <w:marRight w:val="0"/>
      <w:marTop w:val="0"/>
      <w:marBottom w:val="0"/>
      <w:divBdr>
        <w:top w:val="none" w:sz="0" w:space="0" w:color="auto"/>
        <w:left w:val="none" w:sz="0" w:space="0" w:color="auto"/>
        <w:bottom w:val="none" w:sz="0" w:space="0" w:color="auto"/>
        <w:right w:val="none" w:sz="0" w:space="0" w:color="auto"/>
      </w:divBdr>
    </w:div>
    <w:div w:id="1440877873">
      <w:bodyDiv w:val="1"/>
      <w:marLeft w:val="0"/>
      <w:marRight w:val="0"/>
      <w:marTop w:val="0"/>
      <w:marBottom w:val="0"/>
      <w:divBdr>
        <w:top w:val="none" w:sz="0" w:space="0" w:color="auto"/>
        <w:left w:val="none" w:sz="0" w:space="0" w:color="auto"/>
        <w:bottom w:val="none" w:sz="0" w:space="0" w:color="auto"/>
        <w:right w:val="none" w:sz="0" w:space="0" w:color="auto"/>
      </w:divBdr>
    </w:div>
    <w:div w:id="1440952261">
      <w:bodyDiv w:val="1"/>
      <w:marLeft w:val="0"/>
      <w:marRight w:val="0"/>
      <w:marTop w:val="0"/>
      <w:marBottom w:val="0"/>
      <w:divBdr>
        <w:top w:val="none" w:sz="0" w:space="0" w:color="auto"/>
        <w:left w:val="none" w:sz="0" w:space="0" w:color="auto"/>
        <w:bottom w:val="none" w:sz="0" w:space="0" w:color="auto"/>
        <w:right w:val="none" w:sz="0" w:space="0" w:color="auto"/>
      </w:divBdr>
    </w:div>
    <w:div w:id="1441411353">
      <w:bodyDiv w:val="1"/>
      <w:marLeft w:val="0"/>
      <w:marRight w:val="0"/>
      <w:marTop w:val="0"/>
      <w:marBottom w:val="0"/>
      <w:divBdr>
        <w:top w:val="none" w:sz="0" w:space="0" w:color="auto"/>
        <w:left w:val="none" w:sz="0" w:space="0" w:color="auto"/>
        <w:bottom w:val="none" w:sz="0" w:space="0" w:color="auto"/>
        <w:right w:val="none" w:sz="0" w:space="0" w:color="auto"/>
      </w:divBdr>
    </w:div>
    <w:div w:id="1441795948">
      <w:bodyDiv w:val="1"/>
      <w:marLeft w:val="0"/>
      <w:marRight w:val="0"/>
      <w:marTop w:val="0"/>
      <w:marBottom w:val="0"/>
      <w:divBdr>
        <w:top w:val="none" w:sz="0" w:space="0" w:color="auto"/>
        <w:left w:val="none" w:sz="0" w:space="0" w:color="auto"/>
        <w:bottom w:val="none" w:sz="0" w:space="0" w:color="auto"/>
        <w:right w:val="none" w:sz="0" w:space="0" w:color="auto"/>
      </w:divBdr>
    </w:div>
    <w:div w:id="1441997192">
      <w:bodyDiv w:val="1"/>
      <w:marLeft w:val="0"/>
      <w:marRight w:val="0"/>
      <w:marTop w:val="0"/>
      <w:marBottom w:val="0"/>
      <w:divBdr>
        <w:top w:val="none" w:sz="0" w:space="0" w:color="auto"/>
        <w:left w:val="none" w:sz="0" w:space="0" w:color="auto"/>
        <w:bottom w:val="none" w:sz="0" w:space="0" w:color="auto"/>
        <w:right w:val="none" w:sz="0" w:space="0" w:color="auto"/>
      </w:divBdr>
      <w:divsChild>
        <w:div w:id="1404598359">
          <w:marLeft w:val="0"/>
          <w:marRight w:val="0"/>
          <w:marTop w:val="30"/>
          <w:marBottom w:val="0"/>
          <w:divBdr>
            <w:top w:val="none" w:sz="0" w:space="0" w:color="auto"/>
            <w:left w:val="none" w:sz="0" w:space="0" w:color="auto"/>
            <w:bottom w:val="none" w:sz="0" w:space="0" w:color="auto"/>
            <w:right w:val="none" w:sz="0" w:space="0" w:color="auto"/>
          </w:divBdr>
        </w:div>
      </w:divsChild>
    </w:div>
    <w:div w:id="1443496781">
      <w:bodyDiv w:val="1"/>
      <w:marLeft w:val="0"/>
      <w:marRight w:val="0"/>
      <w:marTop w:val="0"/>
      <w:marBottom w:val="0"/>
      <w:divBdr>
        <w:top w:val="none" w:sz="0" w:space="0" w:color="auto"/>
        <w:left w:val="none" w:sz="0" w:space="0" w:color="auto"/>
        <w:bottom w:val="none" w:sz="0" w:space="0" w:color="auto"/>
        <w:right w:val="none" w:sz="0" w:space="0" w:color="auto"/>
      </w:divBdr>
    </w:div>
    <w:div w:id="1443646246">
      <w:bodyDiv w:val="1"/>
      <w:marLeft w:val="0"/>
      <w:marRight w:val="0"/>
      <w:marTop w:val="0"/>
      <w:marBottom w:val="0"/>
      <w:divBdr>
        <w:top w:val="none" w:sz="0" w:space="0" w:color="auto"/>
        <w:left w:val="none" w:sz="0" w:space="0" w:color="auto"/>
        <w:bottom w:val="none" w:sz="0" w:space="0" w:color="auto"/>
        <w:right w:val="none" w:sz="0" w:space="0" w:color="auto"/>
      </w:divBdr>
    </w:div>
    <w:div w:id="1444419179">
      <w:bodyDiv w:val="1"/>
      <w:marLeft w:val="0"/>
      <w:marRight w:val="0"/>
      <w:marTop w:val="0"/>
      <w:marBottom w:val="0"/>
      <w:divBdr>
        <w:top w:val="none" w:sz="0" w:space="0" w:color="auto"/>
        <w:left w:val="none" w:sz="0" w:space="0" w:color="auto"/>
        <w:bottom w:val="none" w:sz="0" w:space="0" w:color="auto"/>
        <w:right w:val="none" w:sz="0" w:space="0" w:color="auto"/>
      </w:divBdr>
    </w:div>
    <w:div w:id="1444836623">
      <w:bodyDiv w:val="1"/>
      <w:marLeft w:val="0"/>
      <w:marRight w:val="0"/>
      <w:marTop w:val="0"/>
      <w:marBottom w:val="0"/>
      <w:divBdr>
        <w:top w:val="none" w:sz="0" w:space="0" w:color="auto"/>
        <w:left w:val="none" w:sz="0" w:space="0" w:color="auto"/>
        <w:bottom w:val="none" w:sz="0" w:space="0" w:color="auto"/>
        <w:right w:val="none" w:sz="0" w:space="0" w:color="auto"/>
      </w:divBdr>
    </w:div>
    <w:div w:id="1444884039">
      <w:bodyDiv w:val="1"/>
      <w:marLeft w:val="0"/>
      <w:marRight w:val="0"/>
      <w:marTop w:val="0"/>
      <w:marBottom w:val="0"/>
      <w:divBdr>
        <w:top w:val="none" w:sz="0" w:space="0" w:color="auto"/>
        <w:left w:val="none" w:sz="0" w:space="0" w:color="auto"/>
        <w:bottom w:val="none" w:sz="0" w:space="0" w:color="auto"/>
        <w:right w:val="none" w:sz="0" w:space="0" w:color="auto"/>
      </w:divBdr>
    </w:div>
    <w:div w:id="1446778164">
      <w:bodyDiv w:val="1"/>
      <w:marLeft w:val="0"/>
      <w:marRight w:val="0"/>
      <w:marTop w:val="0"/>
      <w:marBottom w:val="0"/>
      <w:divBdr>
        <w:top w:val="none" w:sz="0" w:space="0" w:color="auto"/>
        <w:left w:val="none" w:sz="0" w:space="0" w:color="auto"/>
        <w:bottom w:val="none" w:sz="0" w:space="0" w:color="auto"/>
        <w:right w:val="none" w:sz="0" w:space="0" w:color="auto"/>
      </w:divBdr>
    </w:div>
    <w:div w:id="1447119462">
      <w:bodyDiv w:val="1"/>
      <w:marLeft w:val="0"/>
      <w:marRight w:val="0"/>
      <w:marTop w:val="0"/>
      <w:marBottom w:val="0"/>
      <w:divBdr>
        <w:top w:val="none" w:sz="0" w:space="0" w:color="auto"/>
        <w:left w:val="none" w:sz="0" w:space="0" w:color="auto"/>
        <w:bottom w:val="none" w:sz="0" w:space="0" w:color="auto"/>
        <w:right w:val="none" w:sz="0" w:space="0" w:color="auto"/>
      </w:divBdr>
    </w:div>
    <w:div w:id="1447503444">
      <w:bodyDiv w:val="1"/>
      <w:marLeft w:val="0"/>
      <w:marRight w:val="0"/>
      <w:marTop w:val="0"/>
      <w:marBottom w:val="0"/>
      <w:divBdr>
        <w:top w:val="none" w:sz="0" w:space="0" w:color="auto"/>
        <w:left w:val="none" w:sz="0" w:space="0" w:color="auto"/>
        <w:bottom w:val="none" w:sz="0" w:space="0" w:color="auto"/>
        <w:right w:val="none" w:sz="0" w:space="0" w:color="auto"/>
      </w:divBdr>
    </w:div>
    <w:div w:id="1448043185">
      <w:bodyDiv w:val="1"/>
      <w:marLeft w:val="0"/>
      <w:marRight w:val="0"/>
      <w:marTop w:val="0"/>
      <w:marBottom w:val="0"/>
      <w:divBdr>
        <w:top w:val="none" w:sz="0" w:space="0" w:color="auto"/>
        <w:left w:val="none" w:sz="0" w:space="0" w:color="auto"/>
        <w:bottom w:val="none" w:sz="0" w:space="0" w:color="auto"/>
        <w:right w:val="none" w:sz="0" w:space="0" w:color="auto"/>
      </w:divBdr>
    </w:div>
    <w:div w:id="1448700391">
      <w:bodyDiv w:val="1"/>
      <w:marLeft w:val="0"/>
      <w:marRight w:val="0"/>
      <w:marTop w:val="0"/>
      <w:marBottom w:val="0"/>
      <w:divBdr>
        <w:top w:val="none" w:sz="0" w:space="0" w:color="auto"/>
        <w:left w:val="none" w:sz="0" w:space="0" w:color="auto"/>
        <w:bottom w:val="none" w:sz="0" w:space="0" w:color="auto"/>
        <w:right w:val="none" w:sz="0" w:space="0" w:color="auto"/>
      </w:divBdr>
    </w:div>
    <w:div w:id="1448814071">
      <w:bodyDiv w:val="1"/>
      <w:marLeft w:val="0"/>
      <w:marRight w:val="0"/>
      <w:marTop w:val="0"/>
      <w:marBottom w:val="0"/>
      <w:divBdr>
        <w:top w:val="none" w:sz="0" w:space="0" w:color="auto"/>
        <w:left w:val="none" w:sz="0" w:space="0" w:color="auto"/>
        <w:bottom w:val="none" w:sz="0" w:space="0" w:color="auto"/>
        <w:right w:val="none" w:sz="0" w:space="0" w:color="auto"/>
      </w:divBdr>
    </w:div>
    <w:div w:id="1449855099">
      <w:bodyDiv w:val="1"/>
      <w:marLeft w:val="0"/>
      <w:marRight w:val="0"/>
      <w:marTop w:val="0"/>
      <w:marBottom w:val="0"/>
      <w:divBdr>
        <w:top w:val="none" w:sz="0" w:space="0" w:color="auto"/>
        <w:left w:val="none" w:sz="0" w:space="0" w:color="auto"/>
        <w:bottom w:val="none" w:sz="0" w:space="0" w:color="auto"/>
        <w:right w:val="none" w:sz="0" w:space="0" w:color="auto"/>
      </w:divBdr>
    </w:div>
    <w:div w:id="1450854133">
      <w:bodyDiv w:val="1"/>
      <w:marLeft w:val="0"/>
      <w:marRight w:val="0"/>
      <w:marTop w:val="0"/>
      <w:marBottom w:val="0"/>
      <w:divBdr>
        <w:top w:val="none" w:sz="0" w:space="0" w:color="auto"/>
        <w:left w:val="none" w:sz="0" w:space="0" w:color="auto"/>
        <w:bottom w:val="none" w:sz="0" w:space="0" w:color="auto"/>
        <w:right w:val="none" w:sz="0" w:space="0" w:color="auto"/>
      </w:divBdr>
    </w:div>
    <w:div w:id="1451508561">
      <w:bodyDiv w:val="1"/>
      <w:marLeft w:val="0"/>
      <w:marRight w:val="0"/>
      <w:marTop w:val="0"/>
      <w:marBottom w:val="0"/>
      <w:divBdr>
        <w:top w:val="none" w:sz="0" w:space="0" w:color="auto"/>
        <w:left w:val="none" w:sz="0" w:space="0" w:color="auto"/>
        <w:bottom w:val="none" w:sz="0" w:space="0" w:color="auto"/>
        <w:right w:val="none" w:sz="0" w:space="0" w:color="auto"/>
      </w:divBdr>
    </w:div>
    <w:div w:id="1451630412">
      <w:bodyDiv w:val="1"/>
      <w:marLeft w:val="0"/>
      <w:marRight w:val="0"/>
      <w:marTop w:val="0"/>
      <w:marBottom w:val="0"/>
      <w:divBdr>
        <w:top w:val="none" w:sz="0" w:space="0" w:color="auto"/>
        <w:left w:val="none" w:sz="0" w:space="0" w:color="auto"/>
        <w:bottom w:val="none" w:sz="0" w:space="0" w:color="auto"/>
        <w:right w:val="none" w:sz="0" w:space="0" w:color="auto"/>
      </w:divBdr>
    </w:div>
    <w:div w:id="1451824128">
      <w:bodyDiv w:val="1"/>
      <w:marLeft w:val="0"/>
      <w:marRight w:val="0"/>
      <w:marTop w:val="0"/>
      <w:marBottom w:val="0"/>
      <w:divBdr>
        <w:top w:val="none" w:sz="0" w:space="0" w:color="auto"/>
        <w:left w:val="none" w:sz="0" w:space="0" w:color="auto"/>
        <w:bottom w:val="none" w:sz="0" w:space="0" w:color="auto"/>
        <w:right w:val="none" w:sz="0" w:space="0" w:color="auto"/>
      </w:divBdr>
    </w:div>
    <w:div w:id="1451969225">
      <w:bodyDiv w:val="1"/>
      <w:marLeft w:val="0"/>
      <w:marRight w:val="0"/>
      <w:marTop w:val="0"/>
      <w:marBottom w:val="0"/>
      <w:divBdr>
        <w:top w:val="none" w:sz="0" w:space="0" w:color="auto"/>
        <w:left w:val="none" w:sz="0" w:space="0" w:color="auto"/>
        <w:bottom w:val="none" w:sz="0" w:space="0" w:color="auto"/>
        <w:right w:val="none" w:sz="0" w:space="0" w:color="auto"/>
      </w:divBdr>
    </w:div>
    <w:div w:id="1452363297">
      <w:bodyDiv w:val="1"/>
      <w:marLeft w:val="0"/>
      <w:marRight w:val="0"/>
      <w:marTop w:val="0"/>
      <w:marBottom w:val="0"/>
      <w:divBdr>
        <w:top w:val="none" w:sz="0" w:space="0" w:color="auto"/>
        <w:left w:val="none" w:sz="0" w:space="0" w:color="auto"/>
        <w:bottom w:val="none" w:sz="0" w:space="0" w:color="auto"/>
        <w:right w:val="none" w:sz="0" w:space="0" w:color="auto"/>
      </w:divBdr>
    </w:div>
    <w:div w:id="1454055241">
      <w:bodyDiv w:val="1"/>
      <w:marLeft w:val="0"/>
      <w:marRight w:val="0"/>
      <w:marTop w:val="0"/>
      <w:marBottom w:val="0"/>
      <w:divBdr>
        <w:top w:val="none" w:sz="0" w:space="0" w:color="auto"/>
        <w:left w:val="none" w:sz="0" w:space="0" w:color="auto"/>
        <w:bottom w:val="none" w:sz="0" w:space="0" w:color="auto"/>
        <w:right w:val="none" w:sz="0" w:space="0" w:color="auto"/>
      </w:divBdr>
    </w:div>
    <w:div w:id="1454253379">
      <w:bodyDiv w:val="1"/>
      <w:marLeft w:val="0"/>
      <w:marRight w:val="0"/>
      <w:marTop w:val="0"/>
      <w:marBottom w:val="0"/>
      <w:divBdr>
        <w:top w:val="none" w:sz="0" w:space="0" w:color="auto"/>
        <w:left w:val="none" w:sz="0" w:space="0" w:color="auto"/>
        <w:bottom w:val="none" w:sz="0" w:space="0" w:color="auto"/>
        <w:right w:val="none" w:sz="0" w:space="0" w:color="auto"/>
      </w:divBdr>
    </w:div>
    <w:div w:id="1454591022">
      <w:bodyDiv w:val="1"/>
      <w:marLeft w:val="0"/>
      <w:marRight w:val="0"/>
      <w:marTop w:val="0"/>
      <w:marBottom w:val="0"/>
      <w:divBdr>
        <w:top w:val="none" w:sz="0" w:space="0" w:color="auto"/>
        <w:left w:val="none" w:sz="0" w:space="0" w:color="auto"/>
        <w:bottom w:val="none" w:sz="0" w:space="0" w:color="auto"/>
        <w:right w:val="none" w:sz="0" w:space="0" w:color="auto"/>
      </w:divBdr>
    </w:div>
    <w:div w:id="1454787502">
      <w:bodyDiv w:val="1"/>
      <w:marLeft w:val="0"/>
      <w:marRight w:val="0"/>
      <w:marTop w:val="0"/>
      <w:marBottom w:val="0"/>
      <w:divBdr>
        <w:top w:val="none" w:sz="0" w:space="0" w:color="auto"/>
        <w:left w:val="none" w:sz="0" w:space="0" w:color="auto"/>
        <w:bottom w:val="none" w:sz="0" w:space="0" w:color="auto"/>
        <w:right w:val="none" w:sz="0" w:space="0" w:color="auto"/>
      </w:divBdr>
    </w:div>
    <w:div w:id="1455369440">
      <w:bodyDiv w:val="1"/>
      <w:marLeft w:val="0"/>
      <w:marRight w:val="0"/>
      <w:marTop w:val="0"/>
      <w:marBottom w:val="0"/>
      <w:divBdr>
        <w:top w:val="none" w:sz="0" w:space="0" w:color="auto"/>
        <w:left w:val="none" w:sz="0" w:space="0" w:color="auto"/>
        <w:bottom w:val="none" w:sz="0" w:space="0" w:color="auto"/>
        <w:right w:val="none" w:sz="0" w:space="0" w:color="auto"/>
      </w:divBdr>
    </w:div>
    <w:div w:id="1456172976">
      <w:bodyDiv w:val="1"/>
      <w:marLeft w:val="0"/>
      <w:marRight w:val="0"/>
      <w:marTop w:val="0"/>
      <w:marBottom w:val="0"/>
      <w:divBdr>
        <w:top w:val="none" w:sz="0" w:space="0" w:color="auto"/>
        <w:left w:val="none" w:sz="0" w:space="0" w:color="auto"/>
        <w:bottom w:val="none" w:sz="0" w:space="0" w:color="auto"/>
        <w:right w:val="none" w:sz="0" w:space="0" w:color="auto"/>
      </w:divBdr>
    </w:div>
    <w:div w:id="1456211503">
      <w:bodyDiv w:val="1"/>
      <w:marLeft w:val="0"/>
      <w:marRight w:val="0"/>
      <w:marTop w:val="0"/>
      <w:marBottom w:val="0"/>
      <w:divBdr>
        <w:top w:val="none" w:sz="0" w:space="0" w:color="auto"/>
        <w:left w:val="none" w:sz="0" w:space="0" w:color="auto"/>
        <w:bottom w:val="none" w:sz="0" w:space="0" w:color="auto"/>
        <w:right w:val="none" w:sz="0" w:space="0" w:color="auto"/>
      </w:divBdr>
    </w:div>
    <w:div w:id="1456364722">
      <w:bodyDiv w:val="1"/>
      <w:marLeft w:val="0"/>
      <w:marRight w:val="0"/>
      <w:marTop w:val="0"/>
      <w:marBottom w:val="0"/>
      <w:divBdr>
        <w:top w:val="none" w:sz="0" w:space="0" w:color="auto"/>
        <w:left w:val="none" w:sz="0" w:space="0" w:color="auto"/>
        <w:bottom w:val="none" w:sz="0" w:space="0" w:color="auto"/>
        <w:right w:val="none" w:sz="0" w:space="0" w:color="auto"/>
      </w:divBdr>
    </w:div>
    <w:div w:id="1457334345">
      <w:bodyDiv w:val="1"/>
      <w:marLeft w:val="0"/>
      <w:marRight w:val="0"/>
      <w:marTop w:val="0"/>
      <w:marBottom w:val="0"/>
      <w:divBdr>
        <w:top w:val="none" w:sz="0" w:space="0" w:color="auto"/>
        <w:left w:val="none" w:sz="0" w:space="0" w:color="auto"/>
        <w:bottom w:val="none" w:sz="0" w:space="0" w:color="auto"/>
        <w:right w:val="none" w:sz="0" w:space="0" w:color="auto"/>
      </w:divBdr>
    </w:div>
    <w:div w:id="1457674928">
      <w:bodyDiv w:val="1"/>
      <w:marLeft w:val="0"/>
      <w:marRight w:val="0"/>
      <w:marTop w:val="0"/>
      <w:marBottom w:val="0"/>
      <w:divBdr>
        <w:top w:val="none" w:sz="0" w:space="0" w:color="auto"/>
        <w:left w:val="none" w:sz="0" w:space="0" w:color="auto"/>
        <w:bottom w:val="none" w:sz="0" w:space="0" w:color="auto"/>
        <w:right w:val="none" w:sz="0" w:space="0" w:color="auto"/>
      </w:divBdr>
    </w:div>
    <w:div w:id="1459449253">
      <w:bodyDiv w:val="1"/>
      <w:marLeft w:val="0"/>
      <w:marRight w:val="0"/>
      <w:marTop w:val="0"/>
      <w:marBottom w:val="0"/>
      <w:divBdr>
        <w:top w:val="none" w:sz="0" w:space="0" w:color="auto"/>
        <w:left w:val="none" w:sz="0" w:space="0" w:color="auto"/>
        <w:bottom w:val="none" w:sz="0" w:space="0" w:color="auto"/>
        <w:right w:val="none" w:sz="0" w:space="0" w:color="auto"/>
      </w:divBdr>
    </w:div>
    <w:div w:id="1460952911">
      <w:bodyDiv w:val="1"/>
      <w:marLeft w:val="0"/>
      <w:marRight w:val="0"/>
      <w:marTop w:val="0"/>
      <w:marBottom w:val="0"/>
      <w:divBdr>
        <w:top w:val="none" w:sz="0" w:space="0" w:color="auto"/>
        <w:left w:val="none" w:sz="0" w:space="0" w:color="auto"/>
        <w:bottom w:val="none" w:sz="0" w:space="0" w:color="auto"/>
        <w:right w:val="none" w:sz="0" w:space="0" w:color="auto"/>
      </w:divBdr>
    </w:div>
    <w:div w:id="1463385356">
      <w:bodyDiv w:val="1"/>
      <w:marLeft w:val="0"/>
      <w:marRight w:val="0"/>
      <w:marTop w:val="0"/>
      <w:marBottom w:val="0"/>
      <w:divBdr>
        <w:top w:val="none" w:sz="0" w:space="0" w:color="auto"/>
        <w:left w:val="none" w:sz="0" w:space="0" w:color="auto"/>
        <w:bottom w:val="none" w:sz="0" w:space="0" w:color="auto"/>
        <w:right w:val="none" w:sz="0" w:space="0" w:color="auto"/>
      </w:divBdr>
    </w:div>
    <w:div w:id="1464274159">
      <w:bodyDiv w:val="1"/>
      <w:marLeft w:val="0"/>
      <w:marRight w:val="0"/>
      <w:marTop w:val="0"/>
      <w:marBottom w:val="0"/>
      <w:divBdr>
        <w:top w:val="none" w:sz="0" w:space="0" w:color="auto"/>
        <w:left w:val="none" w:sz="0" w:space="0" w:color="auto"/>
        <w:bottom w:val="none" w:sz="0" w:space="0" w:color="auto"/>
        <w:right w:val="none" w:sz="0" w:space="0" w:color="auto"/>
      </w:divBdr>
    </w:div>
    <w:div w:id="1464733448">
      <w:bodyDiv w:val="1"/>
      <w:marLeft w:val="0"/>
      <w:marRight w:val="0"/>
      <w:marTop w:val="0"/>
      <w:marBottom w:val="0"/>
      <w:divBdr>
        <w:top w:val="none" w:sz="0" w:space="0" w:color="auto"/>
        <w:left w:val="none" w:sz="0" w:space="0" w:color="auto"/>
        <w:bottom w:val="none" w:sz="0" w:space="0" w:color="auto"/>
        <w:right w:val="none" w:sz="0" w:space="0" w:color="auto"/>
      </w:divBdr>
    </w:div>
    <w:div w:id="1464813028">
      <w:bodyDiv w:val="1"/>
      <w:marLeft w:val="0"/>
      <w:marRight w:val="0"/>
      <w:marTop w:val="0"/>
      <w:marBottom w:val="0"/>
      <w:divBdr>
        <w:top w:val="none" w:sz="0" w:space="0" w:color="auto"/>
        <w:left w:val="none" w:sz="0" w:space="0" w:color="auto"/>
        <w:bottom w:val="none" w:sz="0" w:space="0" w:color="auto"/>
        <w:right w:val="none" w:sz="0" w:space="0" w:color="auto"/>
      </w:divBdr>
    </w:div>
    <w:div w:id="1465270204">
      <w:bodyDiv w:val="1"/>
      <w:marLeft w:val="0"/>
      <w:marRight w:val="0"/>
      <w:marTop w:val="0"/>
      <w:marBottom w:val="0"/>
      <w:divBdr>
        <w:top w:val="none" w:sz="0" w:space="0" w:color="auto"/>
        <w:left w:val="none" w:sz="0" w:space="0" w:color="auto"/>
        <w:bottom w:val="none" w:sz="0" w:space="0" w:color="auto"/>
        <w:right w:val="none" w:sz="0" w:space="0" w:color="auto"/>
      </w:divBdr>
    </w:div>
    <w:div w:id="1466775693">
      <w:bodyDiv w:val="1"/>
      <w:marLeft w:val="0"/>
      <w:marRight w:val="0"/>
      <w:marTop w:val="0"/>
      <w:marBottom w:val="0"/>
      <w:divBdr>
        <w:top w:val="none" w:sz="0" w:space="0" w:color="auto"/>
        <w:left w:val="none" w:sz="0" w:space="0" w:color="auto"/>
        <w:bottom w:val="none" w:sz="0" w:space="0" w:color="auto"/>
        <w:right w:val="none" w:sz="0" w:space="0" w:color="auto"/>
      </w:divBdr>
    </w:div>
    <w:div w:id="1467358109">
      <w:bodyDiv w:val="1"/>
      <w:marLeft w:val="0"/>
      <w:marRight w:val="0"/>
      <w:marTop w:val="0"/>
      <w:marBottom w:val="0"/>
      <w:divBdr>
        <w:top w:val="none" w:sz="0" w:space="0" w:color="auto"/>
        <w:left w:val="none" w:sz="0" w:space="0" w:color="auto"/>
        <w:bottom w:val="none" w:sz="0" w:space="0" w:color="auto"/>
        <w:right w:val="none" w:sz="0" w:space="0" w:color="auto"/>
      </w:divBdr>
    </w:div>
    <w:div w:id="1469593159">
      <w:bodyDiv w:val="1"/>
      <w:marLeft w:val="0"/>
      <w:marRight w:val="0"/>
      <w:marTop w:val="0"/>
      <w:marBottom w:val="0"/>
      <w:divBdr>
        <w:top w:val="none" w:sz="0" w:space="0" w:color="auto"/>
        <w:left w:val="none" w:sz="0" w:space="0" w:color="auto"/>
        <w:bottom w:val="none" w:sz="0" w:space="0" w:color="auto"/>
        <w:right w:val="none" w:sz="0" w:space="0" w:color="auto"/>
      </w:divBdr>
    </w:div>
    <w:div w:id="1470367397">
      <w:bodyDiv w:val="1"/>
      <w:marLeft w:val="0"/>
      <w:marRight w:val="0"/>
      <w:marTop w:val="0"/>
      <w:marBottom w:val="0"/>
      <w:divBdr>
        <w:top w:val="none" w:sz="0" w:space="0" w:color="auto"/>
        <w:left w:val="none" w:sz="0" w:space="0" w:color="auto"/>
        <w:bottom w:val="none" w:sz="0" w:space="0" w:color="auto"/>
        <w:right w:val="none" w:sz="0" w:space="0" w:color="auto"/>
      </w:divBdr>
    </w:div>
    <w:div w:id="1473860977">
      <w:bodyDiv w:val="1"/>
      <w:marLeft w:val="0"/>
      <w:marRight w:val="0"/>
      <w:marTop w:val="0"/>
      <w:marBottom w:val="0"/>
      <w:divBdr>
        <w:top w:val="none" w:sz="0" w:space="0" w:color="auto"/>
        <w:left w:val="none" w:sz="0" w:space="0" w:color="auto"/>
        <w:bottom w:val="none" w:sz="0" w:space="0" w:color="auto"/>
        <w:right w:val="none" w:sz="0" w:space="0" w:color="auto"/>
      </w:divBdr>
    </w:div>
    <w:div w:id="1473985858">
      <w:bodyDiv w:val="1"/>
      <w:marLeft w:val="0"/>
      <w:marRight w:val="0"/>
      <w:marTop w:val="0"/>
      <w:marBottom w:val="0"/>
      <w:divBdr>
        <w:top w:val="none" w:sz="0" w:space="0" w:color="auto"/>
        <w:left w:val="none" w:sz="0" w:space="0" w:color="auto"/>
        <w:bottom w:val="none" w:sz="0" w:space="0" w:color="auto"/>
        <w:right w:val="none" w:sz="0" w:space="0" w:color="auto"/>
      </w:divBdr>
    </w:div>
    <w:div w:id="1474367848">
      <w:bodyDiv w:val="1"/>
      <w:marLeft w:val="0"/>
      <w:marRight w:val="0"/>
      <w:marTop w:val="0"/>
      <w:marBottom w:val="0"/>
      <w:divBdr>
        <w:top w:val="none" w:sz="0" w:space="0" w:color="auto"/>
        <w:left w:val="none" w:sz="0" w:space="0" w:color="auto"/>
        <w:bottom w:val="none" w:sz="0" w:space="0" w:color="auto"/>
        <w:right w:val="none" w:sz="0" w:space="0" w:color="auto"/>
      </w:divBdr>
    </w:div>
    <w:div w:id="1474760180">
      <w:bodyDiv w:val="1"/>
      <w:marLeft w:val="0"/>
      <w:marRight w:val="0"/>
      <w:marTop w:val="0"/>
      <w:marBottom w:val="0"/>
      <w:divBdr>
        <w:top w:val="none" w:sz="0" w:space="0" w:color="auto"/>
        <w:left w:val="none" w:sz="0" w:space="0" w:color="auto"/>
        <w:bottom w:val="none" w:sz="0" w:space="0" w:color="auto"/>
        <w:right w:val="none" w:sz="0" w:space="0" w:color="auto"/>
      </w:divBdr>
    </w:div>
    <w:div w:id="1475216170">
      <w:bodyDiv w:val="1"/>
      <w:marLeft w:val="0"/>
      <w:marRight w:val="0"/>
      <w:marTop w:val="0"/>
      <w:marBottom w:val="0"/>
      <w:divBdr>
        <w:top w:val="none" w:sz="0" w:space="0" w:color="auto"/>
        <w:left w:val="none" w:sz="0" w:space="0" w:color="auto"/>
        <w:bottom w:val="none" w:sz="0" w:space="0" w:color="auto"/>
        <w:right w:val="none" w:sz="0" w:space="0" w:color="auto"/>
      </w:divBdr>
    </w:div>
    <w:div w:id="1475685456">
      <w:bodyDiv w:val="1"/>
      <w:marLeft w:val="0"/>
      <w:marRight w:val="0"/>
      <w:marTop w:val="0"/>
      <w:marBottom w:val="0"/>
      <w:divBdr>
        <w:top w:val="none" w:sz="0" w:space="0" w:color="auto"/>
        <w:left w:val="none" w:sz="0" w:space="0" w:color="auto"/>
        <w:bottom w:val="none" w:sz="0" w:space="0" w:color="auto"/>
        <w:right w:val="none" w:sz="0" w:space="0" w:color="auto"/>
      </w:divBdr>
    </w:div>
    <w:div w:id="1476675958">
      <w:bodyDiv w:val="1"/>
      <w:marLeft w:val="0"/>
      <w:marRight w:val="0"/>
      <w:marTop w:val="0"/>
      <w:marBottom w:val="0"/>
      <w:divBdr>
        <w:top w:val="none" w:sz="0" w:space="0" w:color="auto"/>
        <w:left w:val="none" w:sz="0" w:space="0" w:color="auto"/>
        <w:bottom w:val="none" w:sz="0" w:space="0" w:color="auto"/>
        <w:right w:val="none" w:sz="0" w:space="0" w:color="auto"/>
      </w:divBdr>
    </w:div>
    <w:div w:id="1476796627">
      <w:bodyDiv w:val="1"/>
      <w:marLeft w:val="0"/>
      <w:marRight w:val="0"/>
      <w:marTop w:val="0"/>
      <w:marBottom w:val="0"/>
      <w:divBdr>
        <w:top w:val="none" w:sz="0" w:space="0" w:color="auto"/>
        <w:left w:val="none" w:sz="0" w:space="0" w:color="auto"/>
        <w:bottom w:val="none" w:sz="0" w:space="0" w:color="auto"/>
        <w:right w:val="none" w:sz="0" w:space="0" w:color="auto"/>
      </w:divBdr>
    </w:div>
    <w:div w:id="1478179410">
      <w:bodyDiv w:val="1"/>
      <w:marLeft w:val="0"/>
      <w:marRight w:val="0"/>
      <w:marTop w:val="0"/>
      <w:marBottom w:val="0"/>
      <w:divBdr>
        <w:top w:val="none" w:sz="0" w:space="0" w:color="auto"/>
        <w:left w:val="none" w:sz="0" w:space="0" w:color="auto"/>
        <w:bottom w:val="none" w:sz="0" w:space="0" w:color="auto"/>
        <w:right w:val="none" w:sz="0" w:space="0" w:color="auto"/>
      </w:divBdr>
    </w:div>
    <w:div w:id="1478258309">
      <w:bodyDiv w:val="1"/>
      <w:marLeft w:val="0"/>
      <w:marRight w:val="0"/>
      <w:marTop w:val="0"/>
      <w:marBottom w:val="0"/>
      <w:divBdr>
        <w:top w:val="none" w:sz="0" w:space="0" w:color="auto"/>
        <w:left w:val="none" w:sz="0" w:space="0" w:color="auto"/>
        <w:bottom w:val="none" w:sz="0" w:space="0" w:color="auto"/>
        <w:right w:val="none" w:sz="0" w:space="0" w:color="auto"/>
      </w:divBdr>
    </w:div>
    <w:div w:id="1478373624">
      <w:bodyDiv w:val="1"/>
      <w:marLeft w:val="0"/>
      <w:marRight w:val="0"/>
      <w:marTop w:val="0"/>
      <w:marBottom w:val="0"/>
      <w:divBdr>
        <w:top w:val="none" w:sz="0" w:space="0" w:color="auto"/>
        <w:left w:val="none" w:sz="0" w:space="0" w:color="auto"/>
        <w:bottom w:val="none" w:sz="0" w:space="0" w:color="auto"/>
        <w:right w:val="none" w:sz="0" w:space="0" w:color="auto"/>
      </w:divBdr>
    </w:div>
    <w:div w:id="1481800074">
      <w:bodyDiv w:val="1"/>
      <w:marLeft w:val="0"/>
      <w:marRight w:val="0"/>
      <w:marTop w:val="0"/>
      <w:marBottom w:val="0"/>
      <w:divBdr>
        <w:top w:val="none" w:sz="0" w:space="0" w:color="auto"/>
        <w:left w:val="none" w:sz="0" w:space="0" w:color="auto"/>
        <w:bottom w:val="none" w:sz="0" w:space="0" w:color="auto"/>
        <w:right w:val="none" w:sz="0" w:space="0" w:color="auto"/>
      </w:divBdr>
    </w:div>
    <w:div w:id="1482038438">
      <w:bodyDiv w:val="1"/>
      <w:marLeft w:val="0"/>
      <w:marRight w:val="0"/>
      <w:marTop w:val="0"/>
      <w:marBottom w:val="0"/>
      <w:divBdr>
        <w:top w:val="none" w:sz="0" w:space="0" w:color="auto"/>
        <w:left w:val="none" w:sz="0" w:space="0" w:color="auto"/>
        <w:bottom w:val="none" w:sz="0" w:space="0" w:color="auto"/>
        <w:right w:val="none" w:sz="0" w:space="0" w:color="auto"/>
      </w:divBdr>
    </w:div>
    <w:div w:id="1483888474">
      <w:bodyDiv w:val="1"/>
      <w:marLeft w:val="0"/>
      <w:marRight w:val="0"/>
      <w:marTop w:val="0"/>
      <w:marBottom w:val="0"/>
      <w:divBdr>
        <w:top w:val="none" w:sz="0" w:space="0" w:color="auto"/>
        <w:left w:val="none" w:sz="0" w:space="0" w:color="auto"/>
        <w:bottom w:val="none" w:sz="0" w:space="0" w:color="auto"/>
        <w:right w:val="none" w:sz="0" w:space="0" w:color="auto"/>
      </w:divBdr>
    </w:div>
    <w:div w:id="1485121317">
      <w:bodyDiv w:val="1"/>
      <w:marLeft w:val="0"/>
      <w:marRight w:val="0"/>
      <w:marTop w:val="0"/>
      <w:marBottom w:val="0"/>
      <w:divBdr>
        <w:top w:val="none" w:sz="0" w:space="0" w:color="auto"/>
        <w:left w:val="none" w:sz="0" w:space="0" w:color="auto"/>
        <w:bottom w:val="none" w:sz="0" w:space="0" w:color="auto"/>
        <w:right w:val="none" w:sz="0" w:space="0" w:color="auto"/>
      </w:divBdr>
    </w:div>
    <w:div w:id="1486165215">
      <w:bodyDiv w:val="1"/>
      <w:marLeft w:val="0"/>
      <w:marRight w:val="0"/>
      <w:marTop w:val="0"/>
      <w:marBottom w:val="0"/>
      <w:divBdr>
        <w:top w:val="none" w:sz="0" w:space="0" w:color="auto"/>
        <w:left w:val="none" w:sz="0" w:space="0" w:color="auto"/>
        <w:bottom w:val="none" w:sz="0" w:space="0" w:color="auto"/>
        <w:right w:val="none" w:sz="0" w:space="0" w:color="auto"/>
      </w:divBdr>
    </w:div>
    <w:div w:id="1486775252">
      <w:bodyDiv w:val="1"/>
      <w:marLeft w:val="0"/>
      <w:marRight w:val="0"/>
      <w:marTop w:val="0"/>
      <w:marBottom w:val="0"/>
      <w:divBdr>
        <w:top w:val="none" w:sz="0" w:space="0" w:color="auto"/>
        <w:left w:val="none" w:sz="0" w:space="0" w:color="auto"/>
        <w:bottom w:val="none" w:sz="0" w:space="0" w:color="auto"/>
        <w:right w:val="none" w:sz="0" w:space="0" w:color="auto"/>
      </w:divBdr>
    </w:div>
    <w:div w:id="1487210374">
      <w:bodyDiv w:val="1"/>
      <w:marLeft w:val="0"/>
      <w:marRight w:val="0"/>
      <w:marTop w:val="0"/>
      <w:marBottom w:val="0"/>
      <w:divBdr>
        <w:top w:val="none" w:sz="0" w:space="0" w:color="auto"/>
        <w:left w:val="none" w:sz="0" w:space="0" w:color="auto"/>
        <w:bottom w:val="none" w:sz="0" w:space="0" w:color="auto"/>
        <w:right w:val="none" w:sz="0" w:space="0" w:color="auto"/>
      </w:divBdr>
    </w:div>
    <w:div w:id="1487699028">
      <w:bodyDiv w:val="1"/>
      <w:marLeft w:val="0"/>
      <w:marRight w:val="0"/>
      <w:marTop w:val="0"/>
      <w:marBottom w:val="0"/>
      <w:divBdr>
        <w:top w:val="none" w:sz="0" w:space="0" w:color="auto"/>
        <w:left w:val="none" w:sz="0" w:space="0" w:color="auto"/>
        <w:bottom w:val="none" w:sz="0" w:space="0" w:color="auto"/>
        <w:right w:val="none" w:sz="0" w:space="0" w:color="auto"/>
      </w:divBdr>
    </w:div>
    <w:div w:id="1488128808">
      <w:bodyDiv w:val="1"/>
      <w:marLeft w:val="0"/>
      <w:marRight w:val="0"/>
      <w:marTop w:val="0"/>
      <w:marBottom w:val="0"/>
      <w:divBdr>
        <w:top w:val="none" w:sz="0" w:space="0" w:color="auto"/>
        <w:left w:val="none" w:sz="0" w:space="0" w:color="auto"/>
        <w:bottom w:val="none" w:sz="0" w:space="0" w:color="auto"/>
        <w:right w:val="none" w:sz="0" w:space="0" w:color="auto"/>
      </w:divBdr>
    </w:div>
    <w:div w:id="1488788673">
      <w:bodyDiv w:val="1"/>
      <w:marLeft w:val="0"/>
      <w:marRight w:val="0"/>
      <w:marTop w:val="0"/>
      <w:marBottom w:val="0"/>
      <w:divBdr>
        <w:top w:val="none" w:sz="0" w:space="0" w:color="auto"/>
        <w:left w:val="none" w:sz="0" w:space="0" w:color="auto"/>
        <w:bottom w:val="none" w:sz="0" w:space="0" w:color="auto"/>
        <w:right w:val="none" w:sz="0" w:space="0" w:color="auto"/>
      </w:divBdr>
    </w:div>
    <w:div w:id="1489053627">
      <w:bodyDiv w:val="1"/>
      <w:marLeft w:val="0"/>
      <w:marRight w:val="0"/>
      <w:marTop w:val="0"/>
      <w:marBottom w:val="0"/>
      <w:divBdr>
        <w:top w:val="none" w:sz="0" w:space="0" w:color="auto"/>
        <w:left w:val="none" w:sz="0" w:space="0" w:color="auto"/>
        <w:bottom w:val="none" w:sz="0" w:space="0" w:color="auto"/>
        <w:right w:val="none" w:sz="0" w:space="0" w:color="auto"/>
      </w:divBdr>
    </w:div>
    <w:div w:id="1489397413">
      <w:bodyDiv w:val="1"/>
      <w:marLeft w:val="0"/>
      <w:marRight w:val="0"/>
      <w:marTop w:val="0"/>
      <w:marBottom w:val="0"/>
      <w:divBdr>
        <w:top w:val="none" w:sz="0" w:space="0" w:color="auto"/>
        <w:left w:val="none" w:sz="0" w:space="0" w:color="auto"/>
        <w:bottom w:val="none" w:sz="0" w:space="0" w:color="auto"/>
        <w:right w:val="none" w:sz="0" w:space="0" w:color="auto"/>
      </w:divBdr>
    </w:div>
    <w:div w:id="1490753330">
      <w:bodyDiv w:val="1"/>
      <w:marLeft w:val="0"/>
      <w:marRight w:val="0"/>
      <w:marTop w:val="0"/>
      <w:marBottom w:val="0"/>
      <w:divBdr>
        <w:top w:val="none" w:sz="0" w:space="0" w:color="auto"/>
        <w:left w:val="none" w:sz="0" w:space="0" w:color="auto"/>
        <w:bottom w:val="none" w:sz="0" w:space="0" w:color="auto"/>
        <w:right w:val="none" w:sz="0" w:space="0" w:color="auto"/>
      </w:divBdr>
    </w:div>
    <w:div w:id="1492599764">
      <w:bodyDiv w:val="1"/>
      <w:marLeft w:val="0"/>
      <w:marRight w:val="0"/>
      <w:marTop w:val="0"/>
      <w:marBottom w:val="0"/>
      <w:divBdr>
        <w:top w:val="none" w:sz="0" w:space="0" w:color="auto"/>
        <w:left w:val="none" w:sz="0" w:space="0" w:color="auto"/>
        <w:bottom w:val="none" w:sz="0" w:space="0" w:color="auto"/>
        <w:right w:val="none" w:sz="0" w:space="0" w:color="auto"/>
      </w:divBdr>
    </w:div>
    <w:div w:id="1493178069">
      <w:bodyDiv w:val="1"/>
      <w:marLeft w:val="0"/>
      <w:marRight w:val="0"/>
      <w:marTop w:val="0"/>
      <w:marBottom w:val="0"/>
      <w:divBdr>
        <w:top w:val="none" w:sz="0" w:space="0" w:color="auto"/>
        <w:left w:val="none" w:sz="0" w:space="0" w:color="auto"/>
        <w:bottom w:val="none" w:sz="0" w:space="0" w:color="auto"/>
        <w:right w:val="none" w:sz="0" w:space="0" w:color="auto"/>
      </w:divBdr>
    </w:div>
    <w:div w:id="1493643076">
      <w:bodyDiv w:val="1"/>
      <w:marLeft w:val="0"/>
      <w:marRight w:val="0"/>
      <w:marTop w:val="0"/>
      <w:marBottom w:val="0"/>
      <w:divBdr>
        <w:top w:val="none" w:sz="0" w:space="0" w:color="auto"/>
        <w:left w:val="none" w:sz="0" w:space="0" w:color="auto"/>
        <w:bottom w:val="none" w:sz="0" w:space="0" w:color="auto"/>
        <w:right w:val="none" w:sz="0" w:space="0" w:color="auto"/>
      </w:divBdr>
    </w:div>
    <w:div w:id="1493913733">
      <w:bodyDiv w:val="1"/>
      <w:marLeft w:val="0"/>
      <w:marRight w:val="0"/>
      <w:marTop w:val="0"/>
      <w:marBottom w:val="0"/>
      <w:divBdr>
        <w:top w:val="none" w:sz="0" w:space="0" w:color="auto"/>
        <w:left w:val="none" w:sz="0" w:space="0" w:color="auto"/>
        <w:bottom w:val="none" w:sz="0" w:space="0" w:color="auto"/>
        <w:right w:val="none" w:sz="0" w:space="0" w:color="auto"/>
      </w:divBdr>
    </w:div>
    <w:div w:id="1494030564">
      <w:bodyDiv w:val="1"/>
      <w:marLeft w:val="0"/>
      <w:marRight w:val="0"/>
      <w:marTop w:val="0"/>
      <w:marBottom w:val="0"/>
      <w:divBdr>
        <w:top w:val="none" w:sz="0" w:space="0" w:color="auto"/>
        <w:left w:val="none" w:sz="0" w:space="0" w:color="auto"/>
        <w:bottom w:val="none" w:sz="0" w:space="0" w:color="auto"/>
        <w:right w:val="none" w:sz="0" w:space="0" w:color="auto"/>
      </w:divBdr>
    </w:div>
    <w:div w:id="1494830807">
      <w:bodyDiv w:val="1"/>
      <w:marLeft w:val="0"/>
      <w:marRight w:val="0"/>
      <w:marTop w:val="0"/>
      <w:marBottom w:val="0"/>
      <w:divBdr>
        <w:top w:val="none" w:sz="0" w:space="0" w:color="auto"/>
        <w:left w:val="none" w:sz="0" w:space="0" w:color="auto"/>
        <w:bottom w:val="none" w:sz="0" w:space="0" w:color="auto"/>
        <w:right w:val="none" w:sz="0" w:space="0" w:color="auto"/>
      </w:divBdr>
    </w:div>
    <w:div w:id="1495146386">
      <w:bodyDiv w:val="1"/>
      <w:marLeft w:val="0"/>
      <w:marRight w:val="0"/>
      <w:marTop w:val="0"/>
      <w:marBottom w:val="0"/>
      <w:divBdr>
        <w:top w:val="none" w:sz="0" w:space="0" w:color="auto"/>
        <w:left w:val="none" w:sz="0" w:space="0" w:color="auto"/>
        <w:bottom w:val="none" w:sz="0" w:space="0" w:color="auto"/>
        <w:right w:val="none" w:sz="0" w:space="0" w:color="auto"/>
      </w:divBdr>
    </w:div>
    <w:div w:id="1495149240">
      <w:bodyDiv w:val="1"/>
      <w:marLeft w:val="0"/>
      <w:marRight w:val="0"/>
      <w:marTop w:val="0"/>
      <w:marBottom w:val="0"/>
      <w:divBdr>
        <w:top w:val="none" w:sz="0" w:space="0" w:color="auto"/>
        <w:left w:val="none" w:sz="0" w:space="0" w:color="auto"/>
        <w:bottom w:val="none" w:sz="0" w:space="0" w:color="auto"/>
        <w:right w:val="none" w:sz="0" w:space="0" w:color="auto"/>
      </w:divBdr>
    </w:div>
    <w:div w:id="1495680741">
      <w:bodyDiv w:val="1"/>
      <w:marLeft w:val="0"/>
      <w:marRight w:val="0"/>
      <w:marTop w:val="0"/>
      <w:marBottom w:val="0"/>
      <w:divBdr>
        <w:top w:val="none" w:sz="0" w:space="0" w:color="auto"/>
        <w:left w:val="none" w:sz="0" w:space="0" w:color="auto"/>
        <w:bottom w:val="none" w:sz="0" w:space="0" w:color="auto"/>
        <w:right w:val="none" w:sz="0" w:space="0" w:color="auto"/>
      </w:divBdr>
    </w:div>
    <w:div w:id="1496341253">
      <w:bodyDiv w:val="1"/>
      <w:marLeft w:val="0"/>
      <w:marRight w:val="0"/>
      <w:marTop w:val="0"/>
      <w:marBottom w:val="0"/>
      <w:divBdr>
        <w:top w:val="none" w:sz="0" w:space="0" w:color="auto"/>
        <w:left w:val="none" w:sz="0" w:space="0" w:color="auto"/>
        <w:bottom w:val="none" w:sz="0" w:space="0" w:color="auto"/>
        <w:right w:val="none" w:sz="0" w:space="0" w:color="auto"/>
      </w:divBdr>
    </w:div>
    <w:div w:id="1496410059">
      <w:bodyDiv w:val="1"/>
      <w:marLeft w:val="0"/>
      <w:marRight w:val="0"/>
      <w:marTop w:val="0"/>
      <w:marBottom w:val="0"/>
      <w:divBdr>
        <w:top w:val="none" w:sz="0" w:space="0" w:color="auto"/>
        <w:left w:val="none" w:sz="0" w:space="0" w:color="auto"/>
        <w:bottom w:val="none" w:sz="0" w:space="0" w:color="auto"/>
        <w:right w:val="none" w:sz="0" w:space="0" w:color="auto"/>
      </w:divBdr>
    </w:div>
    <w:div w:id="1499348839">
      <w:bodyDiv w:val="1"/>
      <w:marLeft w:val="0"/>
      <w:marRight w:val="0"/>
      <w:marTop w:val="0"/>
      <w:marBottom w:val="0"/>
      <w:divBdr>
        <w:top w:val="none" w:sz="0" w:space="0" w:color="auto"/>
        <w:left w:val="none" w:sz="0" w:space="0" w:color="auto"/>
        <w:bottom w:val="none" w:sz="0" w:space="0" w:color="auto"/>
        <w:right w:val="none" w:sz="0" w:space="0" w:color="auto"/>
      </w:divBdr>
    </w:div>
    <w:div w:id="1501772347">
      <w:bodyDiv w:val="1"/>
      <w:marLeft w:val="0"/>
      <w:marRight w:val="0"/>
      <w:marTop w:val="0"/>
      <w:marBottom w:val="0"/>
      <w:divBdr>
        <w:top w:val="none" w:sz="0" w:space="0" w:color="auto"/>
        <w:left w:val="none" w:sz="0" w:space="0" w:color="auto"/>
        <w:bottom w:val="none" w:sz="0" w:space="0" w:color="auto"/>
        <w:right w:val="none" w:sz="0" w:space="0" w:color="auto"/>
      </w:divBdr>
    </w:div>
    <w:div w:id="1501847096">
      <w:bodyDiv w:val="1"/>
      <w:marLeft w:val="0"/>
      <w:marRight w:val="0"/>
      <w:marTop w:val="0"/>
      <w:marBottom w:val="0"/>
      <w:divBdr>
        <w:top w:val="none" w:sz="0" w:space="0" w:color="auto"/>
        <w:left w:val="none" w:sz="0" w:space="0" w:color="auto"/>
        <w:bottom w:val="none" w:sz="0" w:space="0" w:color="auto"/>
        <w:right w:val="none" w:sz="0" w:space="0" w:color="auto"/>
      </w:divBdr>
    </w:div>
    <w:div w:id="1502742483">
      <w:bodyDiv w:val="1"/>
      <w:marLeft w:val="0"/>
      <w:marRight w:val="0"/>
      <w:marTop w:val="0"/>
      <w:marBottom w:val="0"/>
      <w:divBdr>
        <w:top w:val="none" w:sz="0" w:space="0" w:color="auto"/>
        <w:left w:val="none" w:sz="0" w:space="0" w:color="auto"/>
        <w:bottom w:val="none" w:sz="0" w:space="0" w:color="auto"/>
        <w:right w:val="none" w:sz="0" w:space="0" w:color="auto"/>
      </w:divBdr>
    </w:div>
    <w:div w:id="1503662920">
      <w:bodyDiv w:val="1"/>
      <w:marLeft w:val="0"/>
      <w:marRight w:val="0"/>
      <w:marTop w:val="0"/>
      <w:marBottom w:val="0"/>
      <w:divBdr>
        <w:top w:val="none" w:sz="0" w:space="0" w:color="auto"/>
        <w:left w:val="none" w:sz="0" w:space="0" w:color="auto"/>
        <w:bottom w:val="none" w:sz="0" w:space="0" w:color="auto"/>
        <w:right w:val="none" w:sz="0" w:space="0" w:color="auto"/>
      </w:divBdr>
    </w:div>
    <w:div w:id="1504053498">
      <w:bodyDiv w:val="1"/>
      <w:marLeft w:val="0"/>
      <w:marRight w:val="0"/>
      <w:marTop w:val="0"/>
      <w:marBottom w:val="0"/>
      <w:divBdr>
        <w:top w:val="none" w:sz="0" w:space="0" w:color="auto"/>
        <w:left w:val="none" w:sz="0" w:space="0" w:color="auto"/>
        <w:bottom w:val="none" w:sz="0" w:space="0" w:color="auto"/>
        <w:right w:val="none" w:sz="0" w:space="0" w:color="auto"/>
      </w:divBdr>
    </w:div>
    <w:div w:id="1504079380">
      <w:bodyDiv w:val="1"/>
      <w:marLeft w:val="0"/>
      <w:marRight w:val="0"/>
      <w:marTop w:val="0"/>
      <w:marBottom w:val="0"/>
      <w:divBdr>
        <w:top w:val="none" w:sz="0" w:space="0" w:color="auto"/>
        <w:left w:val="none" w:sz="0" w:space="0" w:color="auto"/>
        <w:bottom w:val="none" w:sz="0" w:space="0" w:color="auto"/>
        <w:right w:val="none" w:sz="0" w:space="0" w:color="auto"/>
      </w:divBdr>
    </w:div>
    <w:div w:id="1504970329">
      <w:bodyDiv w:val="1"/>
      <w:marLeft w:val="0"/>
      <w:marRight w:val="0"/>
      <w:marTop w:val="0"/>
      <w:marBottom w:val="0"/>
      <w:divBdr>
        <w:top w:val="none" w:sz="0" w:space="0" w:color="auto"/>
        <w:left w:val="none" w:sz="0" w:space="0" w:color="auto"/>
        <w:bottom w:val="none" w:sz="0" w:space="0" w:color="auto"/>
        <w:right w:val="none" w:sz="0" w:space="0" w:color="auto"/>
      </w:divBdr>
    </w:div>
    <w:div w:id="1505167664">
      <w:bodyDiv w:val="1"/>
      <w:marLeft w:val="0"/>
      <w:marRight w:val="0"/>
      <w:marTop w:val="0"/>
      <w:marBottom w:val="0"/>
      <w:divBdr>
        <w:top w:val="none" w:sz="0" w:space="0" w:color="auto"/>
        <w:left w:val="none" w:sz="0" w:space="0" w:color="auto"/>
        <w:bottom w:val="none" w:sz="0" w:space="0" w:color="auto"/>
        <w:right w:val="none" w:sz="0" w:space="0" w:color="auto"/>
      </w:divBdr>
    </w:div>
    <w:div w:id="1506699902">
      <w:bodyDiv w:val="1"/>
      <w:marLeft w:val="0"/>
      <w:marRight w:val="0"/>
      <w:marTop w:val="0"/>
      <w:marBottom w:val="0"/>
      <w:divBdr>
        <w:top w:val="none" w:sz="0" w:space="0" w:color="auto"/>
        <w:left w:val="none" w:sz="0" w:space="0" w:color="auto"/>
        <w:bottom w:val="none" w:sz="0" w:space="0" w:color="auto"/>
        <w:right w:val="none" w:sz="0" w:space="0" w:color="auto"/>
      </w:divBdr>
    </w:div>
    <w:div w:id="1508326584">
      <w:bodyDiv w:val="1"/>
      <w:marLeft w:val="0"/>
      <w:marRight w:val="0"/>
      <w:marTop w:val="0"/>
      <w:marBottom w:val="0"/>
      <w:divBdr>
        <w:top w:val="none" w:sz="0" w:space="0" w:color="auto"/>
        <w:left w:val="none" w:sz="0" w:space="0" w:color="auto"/>
        <w:bottom w:val="none" w:sz="0" w:space="0" w:color="auto"/>
        <w:right w:val="none" w:sz="0" w:space="0" w:color="auto"/>
      </w:divBdr>
    </w:div>
    <w:div w:id="1508517798">
      <w:bodyDiv w:val="1"/>
      <w:marLeft w:val="0"/>
      <w:marRight w:val="0"/>
      <w:marTop w:val="0"/>
      <w:marBottom w:val="0"/>
      <w:divBdr>
        <w:top w:val="none" w:sz="0" w:space="0" w:color="auto"/>
        <w:left w:val="none" w:sz="0" w:space="0" w:color="auto"/>
        <w:bottom w:val="none" w:sz="0" w:space="0" w:color="auto"/>
        <w:right w:val="none" w:sz="0" w:space="0" w:color="auto"/>
      </w:divBdr>
    </w:div>
    <w:div w:id="1508522220">
      <w:bodyDiv w:val="1"/>
      <w:marLeft w:val="0"/>
      <w:marRight w:val="0"/>
      <w:marTop w:val="0"/>
      <w:marBottom w:val="0"/>
      <w:divBdr>
        <w:top w:val="none" w:sz="0" w:space="0" w:color="auto"/>
        <w:left w:val="none" w:sz="0" w:space="0" w:color="auto"/>
        <w:bottom w:val="none" w:sz="0" w:space="0" w:color="auto"/>
        <w:right w:val="none" w:sz="0" w:space="0" w:color="auto"/>
      </w:divBdr>
    </w:div>
    <w:div w:id="1509439552">
      <w:bodyDiv w:val="1"/>
      <w:marLeft w:val="0"/>
      <w:marRight w:val="0"/>
      <w:marTop w:val="0"/>
      <w:marBottom w:val="0"/>
      <w:divBdr>
        <w:top w:val="none" w:sz="0" w:space="0" w:color="auto"/>
        <w:left w:val="none" w:sz="0" w:space="0" w:color="auto"/>
        <w:bottom w:val="none" w:sz="0" w:space="0" w:color="auto"/>
        <w:right w:val="none" w:sz="0" w:space="0" w:color="auto"/>
      </w:divBdr>
    </w:div>
    <w:div w:id="1509708807">
      <w:bodyDiv w:val="1"/>
      <w:marLeft w:val="0"/>
      <w:marRight w:val="0"/>
      <w:marTop w:val="0"/>
      <w:marBottom w:val="0"/>
      <w:divBdr>
        <w:top w:val="none" w:sz="0" w:space="0" w:color="auto"/>
        <w:left w:val="none" w:sz="0" w:space="0" w:color="auto"/>
        <w:bottom w:val="none" w:sz="0" w:space="0" w:color="auto"/>
        <w:right w:val="none" w:sz="0" w:space="0" w:color="auto"/>
      </w:divBdr>
    </w:div>
    <w:div w:id="1509783089">
      <w:bodyDiv w:val="1"/>
      <w:marLeft w:val="0"/>
      <w:marRight w:val="0"/>
      <w:marTop w:val="0"/>
      <w:marBottom w:val="0"/>
      <w:divBdr>
        <w:top w:val="none" w:sz="0" w:space="0" w:color="auto"/>
        <w:left w:val="none" w:sz="0" w:space="0" w:color="auto"/>
        <w:bottom w:val="none" w:sz="0" w:space="0" w:color="auto"/>
        <w:right w:val="none" w:sz="0" w:space="0" w:color="auto"/>
      </w:divBdr>
    </w:div>
    <w:div w:id="1510174169">
      <w:bodyDiv w:val="1"/>
      <w:marLeft w:val="0"/>
      <w:marRight w:val="0"/>
      <w:marTop w:val="0"/>
      <w:marBottom w:val="0"/>
      <w:divBdr>
        <w:top w:val="none" w:sz="0" w:space="0" w:color="auto"/>
        <w:left w:val="none" w:sz="0" w:space="0" w:color="auto"/>
        <w:bottom w:val="none" w:sz="0" w:space="0" w:color="auto"/>
        <w:right w:val="none" w:sz="0" w:space="0" w:color="auto"/>
      </w:divBdr>
    </w:div>
    <w:div w:id="1510872982">
      <w:bodyDiv w:val="1"/>
      <w:marLeft w:val="0"/>
      <w:marRight w:val="0"/>
      <w:marTop w:val="0"/>
      <w:marBottom w:val="0"/>
      <w:divBdr>
        <w:top w:val="none" w:sz="0" w:space="0" w:color="auto"/>
        <w:left w:val="none" w:sz="0" w:space="0" w:color="auto"/>
        <w:bottom w:val="none" w:sz="0" w:space="0" w:color="auto"/>
        <w:right w:val="none" w:sz="0" w:space="0" w:color="auto"/>
      </w:divBdr>
    </w:div>
    <w:div w:id="1512063646">
      <w:bodyDiv w:val="1"/>
      <w:marLeft w:val="0"/>
      <w:marRight w:val="0"/>
      <w:marTop w:val="0"/>
      <w:marBottom w:val="0"/>
      <w:divBdr>
        <w:top w:val="none" w:sz="0" w:space="0" w:color="auto"/>
        <w:left w:val="none" w:sz="0" w:space="0" w:color="auto"/>
        <w:bottom w:val="none" w:sz="0" w:space="0" w:color="auto"/>
        <w:right w:val="none" w:sz="0" w:space="0" w:color="auto"/>
      </w:divBdr>
    </w:div>
    <w:div w:id="1512527596">
      <w:bodyDiv w:val="1"/>
      <w:marLeft w:val="0"/>
      <w:marRight w:val="0"/>
      <w:marTop w:val="0"/>
      <w:marBottom w:val="0"/>
      <w:divBdr>
        <w:top w:val="none" w:sz="0" w:space="0" w:color="auto"/>
        <w:left w:val="none" w:sz="0" w:space="0" w:color="auto"/>
        <w:bottom w:val="none" w:sz="0" w:space="0" w:color="auto"/>
        <w:right w:val="none" w:sz="0" w:space="0" w:color="auto"/>
      </w:divBdr>
    </w:div>
    <w:div w:id="1512602895">
      <w:bodyDiv w:val="1"/>
      <w:marLeft w:val="0"/>
      <w:marRight w:val="0"/>
      <w:marTop w:val="0"/>
      <w:marBottom w:val="0"/>
      <w:divBdr>
        <w:top w:val="none" w:sz="0" w:space="0" w:color="auto"/>
        <w:left w:val="none" w:sz="0" w:space="0" w:color="auto"/>
        <w:bottom w:val="none" w:sz="0" w:space="0" w:color="auto"/>
        <w:right w:val="none" w:sz="0" w:space="0" w:color="auto"/>
      </w:divBdr>
    </w:div>
    <w:div w:id="1512794104">
      <w:bodyDiv w:val="1"/>
      <w:marLeft w:val="0"/>
      <w:marRight w:val="0"/>
      <w:marTop w:val="0"/>
      <w:marBottom w:val="0"/>
      <w:divBdr>
        <w:top w:val="none" w:sz="0" w:space="0" w:color="auto"/>
        <w:left w:val="none" w:sz="0" w:space="0" w:color="auto"/>
        <w:bottom w:val="none" w:sz="0" w:space="0" w:color="auto"/>
        <w:right w:val="none" w:sz="0" w:space="0" w:color="auto"/>
      </w:divBdr>
    </w:div>
    <w:div w:id="1512834867">
      <w:bodyDiv w:val="1"/>
      <w:marLeft w:val="0"/>
      <w:marRight w:val="0"/>
      <w:marTop w:val="0"/>
      <w:marBottom w:val="0"/>
      <w:divBdr>
        <w:top w:val="none" w:sz="0" w:space="0" w:color="auto"/>
        <w:left w:val="none" w:sz="0" w:space="0" w:color="auto"/>
        <w:bottom w:val="none" w:sz="0" w:space="0" w:color="auto"/>
        <w:right w:val="none" w:sz="0" w:space="0" w:color="auto"/>
      </w:divBdr>
    </w:div>
    <w:div w:id="1513645580">
      <w:bodyDiv w:val="1"/>
      <w:marLeft w:val="0"/>
      <w:marRight w:val="0"/>
      <w:marTop w:val="0"/>
      <w:marBottom w:val="0"/>
      <w:divBdr>
        <w:top w:val="none" w:sz="0" w:space="0" w:color="auto"/>
        <w:left w:val="none" w:sz="0" w:space="0" w:color="auto"/>
        <w:bottom w:val="none" w:sz="0" w:space="0" w:color="auto"/>
        <w:right w:val="none" w:sz="0" w:space="0" w:color="auto"/>
      </w:divBdr>
    </w:div>
    <w:div w:id="1514996164">
      <w:bodyDiv w:val="1"/>
      <w:marLeft w:val="0"/>
      <w:marRight w:val="0"/>
      <w:marTop w:val="0"/>
      <w:marBottom w:val="0"/>
      <w:divBdr>
        <w:top w:val="none" w:sz="0" w:space="0" w:color="auto"/>
        <w:left w:val="none" w:sz="0" w:space="0" w:color="auto"/>
        <w:bottom w:val="none" w:sz="0" w:space="0" w:color="auto"/>
        <w:right w:val="none" w:sz="0" w:space="0" w:color="auto"/>
      </w:divBdr>
    </w:div>
    <w:div w:id="1515460587">
      <w:bodyDiv w:val="1"/>
      <w:marLeft w:val="0"/>
      <w:marRight w:val="0"/>
      <w:marTop w:val="0"/>
      <w:marBottom w:val="0"/>
      <w:divBdr>
        <w:top w:val="none" w:sz="0" w:space="0" w:color="auto"/>
        <w:left w:val="none" w:sz="0" w:space="0" w:color="auto"/>
        <w:bottom w:val="none" w:sz="0" w:space="0" w:color="auto"/>
        <w:right w:val="none" w:sz="0" w:space="0" w:color="auto"/>
      </w:divBdr>
    </w:div>
    <w:div w:id="1516117161">
      <w:bodyDiv w:val="1"/>
      <w:marLeft w:val="0"/>
      <w:marRight w:val="0"/>
      <w:marTop w:val="0"/>
      <w:marBottom w:val="0"/>
      <w:divBdr>
        <w:top w:val="none" w:sz="0" w:space="0" w:color="auto"/>
        <w:left w:val="none" w:sz="0" w:space="0" w:color="auto"/>
        <w:bottom w:val="none" w:sz="0" w:space="0" w:color="auto"/>
        <w:right w:val="none" w:sz="0" w:space="0" w:color="auto"/>
      </w:divBdr>
    </w:div>
    <w:div w:id="1516847706">
      <w:bodyDiv w:val="1"/>
      <w:marLeft w:val="0"/>
      <w:marRight w:val="0"/>
      <w:marTop w:val="0"/>
      <w:marBottom w:val="0"/>
      <w:divBdr>
        <w:top w:val="none" w:sz="0" w:space="0" w:color="auto"/>
        <w:left w:val="none" w:sz="0" w:space="0" w:color="auto"/>
        <w:bottom w:val="none" w:sz="0" w:space="0" w:color="auto"/>
        <w:right w:val="none" w:sz="0" w:space="0" w:color="auto"/>
      </w:divBdr>
    </w:div>
    <w:div w:id="1517694822">
      <w:bodyDiv w:val="1"/>
      <w:marLeft w:val="0"/>
      <w:marRight w:val="0"/>
      <w:marTop w:val="0"/>
      <w:marBottom w:val="0"/>
      <w:divBdr>
        <w:top w:val="none" w:sz="0" w:space="0" w:color="auto"/>
        <w:left w:val="none" w:sz="0" w:space="0" w:color="auto"/>
        <w:bottom w:val="none" w:sz="0" w:space="0" w:color="auto"/>
        <w:right w:val="none" w:sz="0" w:space="0" w:color="auto"/>
      </w:divBdr>
    </w:div>
    <w:div w:id="1517963145">
      <w:bodyDiv w:val="1"/>
      <w:marLeft w:val="0"/>
      <w:marRight w:val="0"/>
      <w:marTop w:val="0"/>
      <w:marBottom w:val="0"/>
      <w:divBdr>
        <w:top w:val="none" w:sz="0" w:space="0" w:color="auto"/>
        <w:left w:val="none" w:sz="0" w:space="0" w:color="auto"/>
        <w:bottom w:val="none" w:sz="0" w:space="0" w:color="auto"/>
        <w:right w:val="none" w:sz="0" w:space="0" w:color="auto"/>
      </w:divBdr>
    </w:div>
    <w:div w:id="1518348953">
      <w:bodyDiv w:val="1"/>
      <w:marLeft w:val="0"/>
      <w:marRight w:val="0"/>
      <w:marTop w:val="0"/>
      <w:marBottom w:val="0"/>
      <w:divBdr>
        <w:top w:val="none" w:sz="0" w:space="0" w:color="auto"/>
        <w:left w:val="none" w:sz="0" w:space="0" w:color="auto"/>
        <w:bottom w:val="none" w:sz="0" w:space="0" w:color="auto"/>
        <w:right w:val="none" w:sz="0" w:space="0" w:color="auto"/>
      </w:divBdr>
    </w:div>
    <w:div w:id="1520390008">
      <w:bodyDiv w:val="1"/>
      <w:marLeft w:val="0"/>
      <w:marRight w:val="0"/>
      <w:marTop w:val="0"/>
      <w:marBottom w:val="0"/>
      <w:divBdr>
        <w:top w:val="none" w:sz="0" w:space="0" w:color="auto"/>
        <w:left w:val="none" w:sz="0" w:space="0" w:color="auto"/>
        <w:bottom w:val="none" w:sz="0" w:space="0" w:color="auto"/>
        <w:right w:val="none" w:sz="0" w:space="0" w:color="auto"/>
      </w:divBdr>
    </w:div>
    <w:div w:id="1520391456">
      <w:bodyDiv w:val="1"/>
      <w:marLeft w:val="0"/>
      <w:marRight w:val="0"/>
      <w:marTop w:val="0"/>
      <w:marBottom w:val="0"/>
      <w:divBdr>
        <w:top w:val="none" w:sz="0" w:space="0" w:color="auto"/>
        <w:left w:val="none" w:sz="0" w:space="0" w:color="auto"/>
        <w:bottom w:val="none" w:sz="0" w:space="0" w:color="auto"/>
        <w:right w:val="none" w:sz="0" w:space="0" w:color="auto"/>
      </w:divBdr>
    </w:div>
    <w:div w:id="1520510821">
      <w:bodyDiv w:val="1"/>
      <w:marLeft w:val="0"/>
      <w:marRight w:val="0"/>
      <w:marTop w:val="0"/>
      <w:marBottom w:val="0"/>
      <w:divBdr>
        <w:top w:val="none" w:sz="0" w:space="0" w:color="auto"/>
        <w:left w:val="none" w:sz="0" w:space="0" w:color="auto"/>
        <w:bottom w:val="none" w:sz="0" w:space="0" w:color="auto"/>
        <w:right w:val="none" w:sz="0" w:space="0" w:color="auto"/>
      </w:divBdr>
    </w:div>
    <w:div w:id="1520583616">
      <w:bodyDiv w:val="1"/>
      <w:marLeft w:val="0"/>
      <w:marRight w:val="0"/>
      <w:marTop w:val="0"/>
      <w:marBottom w:val="0"/>
      <w:divBdr>
        <w:top w:val="none" w:sz="0" w:space="0" w:color="auto"/>
        <w:left w:val="none" w:sz="0" w:space="0" w:color="auto"/>
        <w:bottom w:val="none" w:sz="0" w:space="0" w:color="auto"/>
        <w:right w:val="none" w:sz="0" w:space="0" w:color="auto"/>
      </w:divBdr>
    </w:div>
    <w:div w:id="1521623756">
      <w:bodyDiv w:val="1"/>
      <w:marLeft w:val="0"/>
      <w:marRight w:val="0"/>
      <w:marTop w:val="0"/>
      <w:marBottom w:val="0"/>
      <w:divBdr>
        <w:top w:val="none" w:sz="0" w:space="0" w:color="auto"/>
        <w:left w:val="none" w:sz="0" w:space="0" w:color="auto"/>
        <w:bottom w:val="none" w:sz="0" w:space="0" w:color="auto"/>
        <w:right w:val="none" w:sz="0" w:space="0" w:color="auto"/>
      </w:divBdr>
    </w:div>
    <w:div w:id="1523519296">
      <w:bodyDiv w:val="1"/>
      <w:marLeft w:val="0"/>
      <w:marRight w:val="0"/>
      <w:marTop w:val="0"/>
      <w:marBottom w:val="0"/>
      <w:divBdr>
        <w:top w:val="none" w:sz="0" w:space="0" w:color="auto"/>
        <w:left w:val="none" w:sz="0" w:space="0" w:color="auto"/>
        <w:bottom w:val="none" w:sz="0" w:space="0" w:color="auto"/>
        <w:right w:val="none" w:sz="0" w:space="0" w:color="auto"/>
      </w:divBdr>
    </w:div>
    <w:div w:id="1524173881">
      <w:bodyDiv w:val="1"/>
      <w:marLeft w:val="0"/>
      <w:marRight w:val="0"/>
      <w:marTop w:val="0"/>
      <w:marBottom w:val="0"/>
      <w:divBdr>
        <w:top w:val="none" w:sz="0" w:space="0" w:color="auto"/>
        <w:left w:val="none" w:sz="0" w:space="0" w:color="auto"/>
        <w:bottom w:val="none" w:sz="0" w:space="0" w:color="auto"/>
        <w:right w:val="none" w:sz="0" w:space="0" w:color="auto"/>
      </w:divBdr>
    </w:div>
    <w:div w:id="1525552865">
      <w:bodyDiv w:val="1"/>
      <w:marLeft w:val="0"/>
      <w:marRight w:val="0"/>
      <w:marTop w:val="0"/>
      <w:marBottom w:val="0"/>
      <w:divBdr>
        <w:top w:val="none" w:sz="0" w:space="0" w:color="auto"/>
        <w:left w:val="none" w:sz="0" w:space="0" w:color="auto"/>
        <w:bottom w:val="none" w:sz="0" w:space="0" w:color="auto"/>
        <w:right w:val="none" w:sz="0" w:space="0" w:color="auto"/>
      </w:divBdr>
    </w:div>
    <w:div w:id="1525555749">
      <w:bodyDiv w:val="1"/>
      <w:marLeft w:val="0"/>
      <w:marRight w:val="0"/>
      <w:marTop w:val="0"/>
      <w:marBottom w:val="0"/>
      <w:divBdr>
        <w:top w:val="none" w:sz="0" w:space="0" w:color="auto"/>
        <w:left w:val="none" w:sz="0" w:space="0" w:color="auto"/>
        <w:bottom w:val="none" w:sz="0" w:space="0" w:color="auto"/>
        <w:right w:val="none" w:sz="0" w:space="0" w:color="auto"/>
      </w:divBdr>
    </w:div>
    <w:div w:id="1525628101">
      <w:bodyDiv w:val="1"/>
      <w:marLeft w:val="0"/>
      <w:marRight w:val="0"/>
      <w:marTop w:val="0"/>
      <w:marBottom w:val="0"/>
      <w:divBdr>
        <w:top w:val="none" w:sz="0" w:space="0" w:color="auto"/>
        <w:left w:val="none" w:sz="0" w:space="0" w:color="auto"/>
        <w:bottom w:val="none" w:sz="0" w:space="0" w:color="auto"/>
        <w:right w:val="none" w:sz="0" w:space="0" w:color="auto"/>
      </w:divBdr>
    </w:div>
    <w:div w:id="1527056999">
      <w:bodyDiv w:val="1"/>
      <w:marLeft w:val="0"/>
      <w:marRight w:val="0"/>
      <w:marTop w:val="0"/>
      <w:marBottom w:val="0"/>
      <w:divBdr>
        <w:top w:val="none" w:sz="0" w:space="0" w:color="auto"/>
        <w:left w:val="none" w:sz="0" w:space="0" w:color="auto"/>
        <w:bottom w:val="none" w:sz="0" w:space="0" w:color="auto"/>
        <w:right w:val="none" w:sz="0" w:space="0" w:color="auto"/>
      </w:divBdr>
    </w:div>
    <w:div w:id="1527254645">
      <w:bodyDiv w:val="1"/>
      <w:marLeft w:val="0"/>
      <w:marRight w:val="0"/>
      <w:marTop w:val="0"/>
      <w:marBottom w:val="0"/>
      <w:divBdr>
        <w:top w:val="none" w:sz="0" w:space="0" w:color="auto"/>
        <w:left w:val="none" w:sz="0" w:space="0" w:color="auto"/>
        <w:bottom w:val="none" w:sz="0" w:space="0" w:color="auto"/>
        <w:right w:val="none" w:sz="0" w:space="0" w:color="auto"/>
      </w:divBdr>
    </w:div>
    <w:div w:id="1527673606">
      <w:bodyDiv w:val="1"/>
      <w:marLeft w:val="0"/>
      <w:marRight w:val="0"/>
      <w:marTop w:val="0"/>
      <w:marBottom w:val="0"/>
      <w:divBdr>
        <w:top w:val="none" w:sz="0" w:space="0" w:color="auto"/>
        <w:left w:val="none" w:sz="0" w:space="0" w:color="auto"/>
        <w:bottom w:val="none" w:sz="0" w:space="0" w:color="auto"/>
        <w:right w:val="none" w:sz="0" w:space="0" w:color="auto"/>
      </w:divBdr>
    </w:div>
    <w:div w:id="1528523205">
      <w:bodyDiv w:val="1"/>
      <w:marLeft w:val="0"/>
      <w:marRight w:val="0"/>
      <w:marTop w:val="0"/>
      <w:marBottom w:val="0"/>
      <w:divBdr>
        <w:top w:val="none" w:sz="0" w:space="0" w:color="auto"/>
        <w:left w:val="none" w:sz="0" w:space="0" w:color="auto"/>
        <w:bottom w:val="none" w:sz="0" w:space="0" w:color="auto"/>
        <w:right w:val="none" w:sz="0" w:space="0" w:color="auto"/>
      </w:divBdr>
    </w:div>
    <w:div w:id="1528593708">
      <w:bodyDiv w:val="1"/>
      <w:marLeft w:val="0"/>
      <w:marRight w:val="0"/>
      <w:marTop w:val="0"/>
      <w:marBottom w:val="0"/>
      <w:divBdr>
        <w:top w:val="none" w:sz="0" w:space="0" w:color="auto"/>
        <w:left w:val="none" w:sz="0" w:space="0" w:color="auto"/>
        <w:bottom w:val="none" w:sz="0" w:space="0" w:color="auto"/>
        <w:right w:val="none" w:sz="0" w:space="0" w:color="auto"/>
      </w:divBdr>
    </w:div>
    <w:div w:id="1529682477">
      <w:bodyDiv w:val="1"/>
      <w:marLeft w:val="0"/>
      <w:marRight w:val="0"/>
      <w:marTop w:val="0"/>
      <w:marBottom w:val="0"/>
      <w:divBdr>
        <w:top w:val="none" w:sz="0" w:space="0" w:color="auto"/>
        <w:left w:val="none" w:sz="0" w:space="0" w:color="auto"/>
        <w:bottom w:val="none" w:sz="0" w:space="0" w:color="auto"/>
        <w:right w:val="none" w:sz="0" w:space="0" w:color="auto"/>
      </w:divBdr>
    </w:div>
    <w:div w:id="1529876556">
      <w:bodyDiv w:val="1"/>
      <w:marLeft w:val="0"/>
      <w:marRight w:val="0"/>
      <w:marTop w:val="0"/>
      <w:marBottom w:val="0"/>
      <w:divBdr>
        <w:top w:val="none" w:sz="0" w:space="0" w:color="auto"/>
        <w:left w:val="none" w:sz="0" w:space="0" w:color="auto"/>
        <w:bottom w:val="none" w:sz="0" w:space="0" w:color="auto"/>
        <w:right w:val="none" w:sz="0" w:space="0" w:color="auto"/>
      </w:divBdr>
    </w:div>
    <w:div w:id="1530608995">
      <w:bodyDiv w:val="1"/>
      <w:marLeft w:val="0"/>
      <w:marRight w:val="0"/>
      <w:marTop w:val="0"/>
      <w:marBottom w:val="0"/>
      <w:divBdr>
        <w:top w:val="none" w:sz="0" w:space="0" w:color="auto"/>
        <w:left w:val="none" w:sz="0" w:space="0" w:color="auto"/>
        <w:bottom w:val="none" w:sz="0" w:space="0" w:color="auto"/>
        <w:right w:val="none" w:sz="0" w:space="0" w:color="auto"/>
      </w:divBdr>
    </w:div>
    <w:div w:id="1530756876">
      <w:bodyDiv w:val="1"/>
      <w:marLeft w:val="0"/>
      <w:marRight w:val="0"/>
      <w:marTop w:val="0"/>
      <w:marBottom w:val="0"/>
      <w:divBdr>
        <w:top w:val="none" w:sz="0" w:space="0" w:color="auto"/>
        <w:left w:val="none" w:sz="0" w:space="0" w:color="auto"/>
        <w:bottom w:val="none" w:sz="0" w:space="0" w:color="auto"/>
        <w:right w:val="none" w:sz="0" w:space="0" w:color="auto"/>
      </w:divBdr>
    </w:div>
    <w:div w:id="1531263228">
      <w:bodyDiv w:val="1"/>
      <w:marLeft w:val="0"/>
      <w:marRight w:val="0"/>
      <w:marTop w:val="0"/>
      <w:marBottom w:val="0"/>
      <w:divBdr>
        <w:top w:val="none" w:sz="0" w:space="0" w:color="auto"/>
        <w:left w:val="none" w:sz="0" w:space="0" w:color="auto"/>
        <w:bottom w:val="none" w:sz="0" w:space="0" w:color="auto"/>
        <w:right w:val="none" w:sz="0" w:space="0" w:color="auto"/>
      </w:divBdr>
    </w:div>
    <w:div w:id="1532526018">
      <w:bodyDiv w:val="1"/>
      <w:marLeft w:val="0"/>
      <w:marRight w:val="0"/>
      <w:marTop w:val="0"/>
      <w:marBottom w:val="0"/>
      <w:divBdr>
        <w:top w:val="none" w:sz="0" w:space="0" w:color="auto"/>
        <w:left w:val="none" w:sz="0" w:space="0" w:color="auto"/>
        <w:bottom w:val="none" w:sz="0" w:space="0" w:color="auto"/>
        <w:right w:val="none" w:sz="0" w:space="0" w:color="auto"/>
      </w:divBdr>
    </w:div>
    <w:div w:id="1532765442">
      <w:bodyDiv w:val="1"/>
      <w:marLeft w:val="0"/>
      <w:marRight w:val="0"/>
      <w:marTop w:val="0"/>
      <w:marBottom w:val="0"/>
      <w:divBdr>
        <w:top w:val="none" w:sz="0" w:space="0" w:color="auto"/>
        <w:left w:val="none" w:sz="0" w:space="0" w:color="auto"/>
        <w:bottom w:val="none" w:sz="0" w:space="0" w:color="auto"/>
        <w:right w:val="none" w:sz="0" w:space="0" w:color="auto"/>
      </w:divBdr>
    </w:div>
    <w:div w:id="1533692421">
      <w:bodyDiv w:val="1"/>
      <w:marLeft w:val="0"/>
      <w:marRight w:val="0"/>
      <w:marTop w:val="0"/>
      <w:marBottom w:val="0"/>
      <w:divBdr>
        <w:top w:val="none" w:sz="0" w:space="0" w:color="auto"/>
        <w:left w:val="none" w:sz="0" w:space="0" w:color="auto"/>
        <w:bottom w:val="none" w:sz="0" w:space="0" w:color="auto"/>
        <w:right w:val="none" w:sz="0" w:space="0" w:color="auto"/>
      </w:divBdr>
    </w:div>
    <w:div w:id="1534263848">
      <w:bodyDiv w:val="1"/>
      <w:marLeft w:val="0"/>
      <w:marRight w:val="0"/>
      <w:marTop w:val="0"/>
      <w:marBottom w:val="0"/>
      <w:divBdr>
        <w:top w:val="none" w:sz="0" w:space="0" w:color="auto"/>
        <w:left w:val="none" w:sz="0" w:space="0" w:color="auto"/>
        <w:bottom w:val="none" w:sz="0" w:space="0" w:color="auto"/>
        <w:right w:val="none" w:sz="0" w:space="0" w:color="auto"/>
      </w:divBdr>
    </w:div>
    <w:div w:id="1534997338">
      <w:bodyDiv w:val="1"/>
      <w:marLeft w:val="0"/>
      <w:marRight w:val="0"/>
      <w:marTop w:val="0"/>
      <w:marBottom w:val="0"/>
      <w:divBdr>
        <w:top w:val="none" w:sz="0" w:space="0" w:color="auto"/>
        <w:left w:val="none" w:sz="0" w:space="0" w:color="auto"/>
        <w:bottom w:val="none" w:sz="0" w:space="0" w:color="auto"/>
        <w:right w:val="none" w:sz="0" w:space="0" w:color="auto"/>
      </w:divBdr>
    </w:div>
    <w:div w:id="1535078362">
      <w:bodyDiv w:val="1"/>
      <w:marLeft w:val="0"/>
      <w:marRight w:val="0"/>
      <w:marTop w:val="0"/>
      <w:marBottom w:val="0"/>
      <w:divBdr>
        <w:top w:val="none" w:sz="0" w:space="0" w:color="auto"/>
        <w:left w:val="none" w:sz="0" w:space="0" w:color="auto"/>
        <w:bottom w:val="none" w:sz="0" w:space="0" w:color="auto"/>
        <w:right w:val="none" w:sz="0" w:space="0" w:color="auto"/>
      </w:divBdr>
    </w:div>
    <w:div w:id="1536120025">
      <w:bodyDiv w:val="1"/>
      <w:marLeft w:val="0"/>
      <w:marRight w:val="0"/>
      <w:marTop w:val="0"/>
      <w:marBottom w:val="0"/>
      <w:divBdr>
        <w:top w:val="none" w:sz="0" w:space="0" w:color="auto"/>
        <w:left w:val="none" w:sz="0" w:space="0" w:color="auto"/>
        <w:bottom w:val="none" w:sz="0" w:space="0" w:color="auto"/>
        <w:right w:val="none" w:sz="0" w:space="0" w:color="auto"/>
      </w:divBdr>
    </w:div>
    <w:div w:id="1536233284">
      <w:bodyDiv w:val="1"/>
      <w:marLeft w:val="0"/>
      <w:marRight w:val="0"/>
      <w:marTop w:val="0"/>
      <w:marBottom w:val="0"/>
      <w:divBdr>
        <w:top w:val="none" w:sz="0" w:space="0" w:color="auto"/>
        <w:left w:val="none" w:sz="0" w:space="0" w:color="auto"/>
        <w:bottom w:val="none" w:sz="0" w:space="0" w:color="auto"/>
        <w:right w:val="none" w:sz="0" w:space="0" w:color="auto"/>
      </w:divBdr>
    </w:div>
    <w:div w:id="1536233290">
      <w:bodyDiv w:val="1"/>
      <w:marLeft w:val="0"/>
      <w:marRight w:val="0"/>
      <w:marTop w:val="0"/>
      <w:marBottom w:val="0"/>
      <w:divBdr>
        <w:top w:val="none" w:sz="0" w:space="0" w:color="auto"/>
        <w:left w:val="none" w:sz="0" w:space="0" w:color="auto"/>
        <w:bottom w:val="none" w:sz="0" w:space="0" w:color="auto"/>
        <w:right w:val="none" w:sz="0" w:space="0" w:color="auto"/>
      </w:divBdr>
    </w:div>
    <w:div w:id="1536574304">
      <w:bodyDiv w:val="1"/>
      <w:marLeft w:val="0"/>
      <w:marRight w:val="0"/>
      <w:marTop w:val="0"/>
      <w:marBottom w:val="0"/>
      <w:divBdr>
        <w:top w:val="none" w:sz="0" w:space="0" w:color="auto"/>
        <w:left w:val="none" w:sz="0" w:space="0" w:color="auto"/>
        <w:bottom w:val="none" w:sz="0" w:space="0" w:color="auto"/>
        <w:right w:val="none" w:sz="0" w:space="0" w:color="auto"/>
      </w:divBdr>
    </w:div>
    <w:div w:id="1537113253">
      <w:bodyDiv w:val="1"/>
      <w:marLeft w:val="0"/>
      <w:marRight w:val="0"/>
      <w:marTop w:val="0"/>
      <w:marBottom w:val="0"/>
      <w:divBdr>
        <w:top w:val="none" w:sz="0" w:space="0" w:color="auto"/>
        <w:left w:val="none" w:sz="0" w:space="0" w:color="auto"/>
        <w:bottom w:val="none" w:sz="0" w:space="0" w:color="auto"/>
        <w:right w:val="none" w:sz="0" w:space="0" w:color="auto"/>
      </w:divBdr>
    </w:div>
    <w:div w:id="1538348502">
      <w:bodyDiv w:val="1"/>
      <w:marLeft w:val="0"/>
      <w:marRight w:val="0"/>
      <w:marTop w:val="0"/>
      <w:marBottom w:val="0"/>
      <w:divBdr>
        <w:top w:val="none" w:sz="0" w:space="0" w:color="auto"/>
        <w:left w:val="none" w:sz="0" w:space="0" w:color="auto"/>
        <w:bottom w:val="none" w:sz="0" w:space="0" w:color="auto"/>
        <w:right w:val="none" w:sz="0" w:space="0" w:color="auto"/>
      </w:divBdr>
    </w:div>
    <w:div w:id="1538349275">
      <w:bodyDiv w:val="1"/>
      <w:marLeft w:val="0"/>
      <w:marRight w:val="0"/>
      <w:marTop w:val="0"/>
      <w:marBottom w:val="0"/>
      <w:divBdr>
        <w:top w:val="none" w:sz="0" w:space="0" w:color="auto"/>
        <w:left w:val="none" w:sz="0" w:space="0" w:color="auto"/>
        <w:bottom w:val="none" w:sz="0" w:space="0" w:color="auto"/>
        <w:right w:val="none" w:sz="0" w:space="0" w:color="auto"/>
      </w:divBdr>
    </w:div>
    <w:div w:id="1539273464">
      <w:bodyDiv w:val="1"/>
      <w:marLeft w:val="0"/>
      <w:marRight w:val="0"/>
      <w:marTop w:val="0"/>
      <w:marBottom w:val="0"/>
      <w:divBdr>
        <w:top w:val="none" w:sz="0" w:space="0" w:color="auto"/>
        <w:left w:val="none" w:sz="0" w:space="0" w:color="auto"/>
        <w:bottom w:val="none" w:sz="0" w:space="0" w:color="auto"/>
        <w:right w:val="none" w:sz="0" w:space="0" w:color="auto"/>
      </w:divBdr>
    </w:div>
    <w:div w:id="1539394185">
      <w:bodyDiv w:val="1"/>
      <w:marLeft w:val="0"/>
      <w:marRight w:val="0"/>
      <w:marTop w:val="0"/>
      <w:marBottom w:val="0"/>
      <w:divBdr>
        <w:top w:val="none" w:sz="0" w:space="0" w:color="auto"/>
        <w:left w:val="none" w:sz="0" w:space="0" w:color="auto"/>
        <w:bottom w:val="none" w:sz="0" w:space="0" w:color="auto"/>
        <w:right w:val="none" w:sz="0" w:space="0" w:color="auto"/>
      </w:divBdr>
    </w:div>
    <w:div w:id="1539508349">
      <w:bodyDiv w:val="1"/>
      <w:marLeft w:val="0"/>
      <w:marRight w:val="0"/>
      <w:marTop w:val="0"/>
      <w:marBottom w:val="0"/>
      <w:divBdr>
        <w:top w:val="none" w:sz="0" w:space="0" w:color="auto"/>
        <w:left w:val="none" w:sz="0" w:space="0" w:color="auto"/>
        <w:bottom w:val="none" w:sz="0" w:space="0" w:color="auto"/>
        <w:right w:val="none" w:sz="0" w:space="0" w:color="auto"/>
      </w:divBdr>
    </w:div>
    <w:div w:id="1539778293">
      <w:bodyDiv w:val="1"/>
      <w:marLeft w:val="0"/>
      <w:marRight w:val="0"/>
      <w:marTop w:val="0"/>
      <w:marBottom w:val="0"/>
      <w:divBdr>
        <w:top w:val="none" w:sz="0" w:space="0" w:color="auto"/>
        <w:left w:val="none" w:sz="0" w:space="0" w:color="auto"/>
        <w:bottom w:val="none" w:sz="0" w:space="0" w:color="auto"/>
        <w:right w:val="none" w:sz="0" w:space="0" w:color="auto"/>
      </w:divBdr>
    </w:div>
    <w:div w:id="1540044007">
      <w:bodyDiv w:val="1"/>
      <w:marLeft w:val="0"/>
      <w:marRight w:val="0"/>
      <w:marTop w:val="0"/>
      <w:marBottom w:val="0"/>
      <w:divBdr>
        <w:top w:val="none" w:sz="0" w:space="0" w:color="auto"/>
        <w:left w:val="none" w:sz="0" w:space="0" w:color="auto"/>
        <w:bottom w:val="none" w:sz="0" w:space="0" w:color="auto"/>
        <w:right w:val="none" w:sz="0" w:space="0" w:color="auto"/>
      </w:divBdr>
    </w:div>
    <w:div w:id="1541478981">
      <w:bodyDiv w:val="1"/>
      <w:marLeft w:val="0"/>
      <w:marRight w:val="0"/>
      <w:marTop w:val="0"/>
      <w:marBottom w:val="0"/>
      <w:divBdr>
        <w:top w:val="none" w:sz="0" w:space="0" w:color="auto"/>
        <w:left w:val="none" w:sz="0" w:space="0" w:color="auto"/>
        <w:bottom w:val="none" w:sz="0" w:space="0" w:color="auto"/>
        <w:right w:val="none" w:sz="0" w:space="0" w:color="auto"/>
      </w:divBdr>
    </w:div>
    <w:div w:id="1543053322">
      <w:bodyDiv w:val="1"/>
      <w:marLeft w:val="0"/>
      <w:marRight w:val="0"/>
      <w:marTop w:val="0"/>
      <w:marBottom w:val="0"/>
      <w:divBdr>
        <w:top w:val="none" w:sz="0" w:space="0" w:color="auto"/>
        <w:left w:val="none" w:sz="0" w:space="0" w:color="auto"/>
        <w:bottom w:val="none" w:sz="0" w:space="0" w:color="auto"/>
        <w:right w:val="none" w:sz="0" w:space="0" w:color="auto"/>
      </w:divBdr>
    </w:div>
    <w:div w:id="1544290424">
      <w:bodyDiv w:val="1"/>
      <w:marLeft w:val="0"/>
      <w:marRight w:val="0"/>
      <w:marTop w:val="0"/>
      <w:marBottom w:val="0"/>
      <w:divBdr>
        <w:top w:val="none" w:sz="0" w:space="0" w:color="auto"/>
        <w:left w:val="none" w:sz="0" w:space="0" w:color="auto"/>
        <w:bottom w:val="none" w:sz="0" w:space="0" w:color="auto"/>
        <w:right w:val="none" w:sz="0" w:space="0" w:color="auto"/>
      </w:divBdr>
    </w:div>
    <w:div w:id="1546599752">
      <w:bodyDiv w:val="1"/>
      <w:marLeft w:val="0"/>
      <w:marRight w:val="0"/>
      <w:marTop w:val="0"/>
      <w:marBottom w:val="0"/>
      <w:divBdr>
        <w:top w:val="none" w:sz="0" w:space="0" w:color="auto"/>
        <w:left w:val="none" w:sz="0" w:space="0" w:color="auto"/>
        <w:bottom w:val="none" w:sz="0" w:space="0" w:color="auto"/>
        <w:right w:val="none" w:sz="0" w:space="0" w:color="auto"/>
      </w:divBdr>
    </w:div>
    <w:div w:id="1548178491">
      <w:bodyDiv w:val="1"/>
      <w:marLeft w:val="0"/>
      <w:marRight w:val="0"/>
      <w:marTop w:val="0"/>
      <w:marBottom w:val="0"/>
      <w:divBdr>
        <w:top w:val="none" w:sz="0" w:space="0" w:color="auto"/>
        <w:left w:val="none" w:sz="0" w:space="0" w:color="auto"/>
        <w:bottom w:val="none" w:sz="0" w:space="0" w:color="auto"/>
        <w:right w:val="none" w:sz="0" w:space="0" w:color="auto"/>
      </w:divBdr>
    </w:div>
    <w:div w:id="1548252993">
      <w:bodyDiv w:val="1"/>
      <w:marLeft w:val="0"/>
      <w:marRight w:val="0"/>
      <w:marTop w:val="0"/>
      <w:marBottom w:val="0"/>
      <w:divBdr>
        <w:top w:val="none" w:sz="0" w:space="0" w:color="auto"/>
        <w:left w:val="none" w:sz="0" w:space="0" w:color="auto"/>
        <w:bottom w:val="none" w:sz="0" w:space="0" w:color="auto"/>
        <w:right w:val="none" w:sz="0" w:space="0" w:color="auto"/>
      </w:divBdr>
    </w:div>
    <w:div w:id="1548491435">
      <w:bodyDiv w:val="1"/>
      <w:marLeft w:val="0"/>
      <w:marRight w:val="0"/>
      <w:marTop w:val="0"/>
      <w:marBottom w:val="0"/>
      <w:divBdr>
        <w:top w:val="none" w:sz="0" w:space="0" w:color="auto"/>
        <w:left w:val="none" w:sz="0" w:space="0" w:color="auto"/>
        <w:bottom w:val="none" w:sz="0" w:space="0" w:color="auto"/>
        <w:right w:val="none" w:sz="0" w:space="0" w:color="auto"/>
      </w:divBdr>
    </w:div>
    <w:div w:id="1548494102">
      <w:bodyDiv w:val="1"/>
      <w:marLeft w:val="0"/>
      <w:marRight w:val="0"/>
      <w:marTop w:val="0"/>
      <w:marBottom w:val="0"/>
      <w:divBdr>
        <w:top w:val="none" w:sz="0" w:space="0" w:color="auto"/>
        <w:left w:val="none" w:sz="0" w:space="0" w:color="auto"/>
        <w:bottom w:val="none" w:sz="0" w:space="0" w:color="auto"/>
        <w:right w:val="none" w:sz="0" w:space="0" w:color="auto"/>
      </w:divBdr>
    </w:div>
    <w:div w:id="1549412579">
      <w:bodyDiv w:val="1"/>
      <w:marLeft w:val="0"/>
      <w:marRight w:val="0"/>
      <w:marTop w:val="0"/>
      <w:marBottom w:val="0"/>
      <w:divBdr>
        <w:top w:val="none" w:sz="0" w:space="0" w:color="auto"/>
        <w:left w:val="none" w:sz="0" w:space="0" w:color="auto"/>
        <w:bottom w:val="none" w:sz="0" w:space="0" w:color="auto"/>
        <w:right w:val="none" w:sz="0" w:space="0" w:color="auto"/>
      </w:divBdr>
    </w:div>
    <w:div w:id="1549487654">
      <w:bodyDiv w:val="1"/>
      <w:marLeft w:val="0"/>
      <w:marRight w:val="0"/>
      <w:marTop w:val="0"/>
      <w:marBottom w:val="0"/>
      <w:divBdr>
        <w:top w:val="none" w:sz="0" w:space="0" w:color="auto"/>
        <w:left w:val="none" w:sz="0" w:space="0" w:color="auto"/>
        <w:bottom w:val="none" w:sz="0" w:space="0" w:color="auto"/>
        <w:right w:val="none" w:sz="0" w:space="0" w:color="auto"/>
      </w:divBdr>
    </w:div>
    <w:div w:id="1549758206">
      <w:bodyDiv w:val="1"/>
      <w:marLeft w:val="0"/>
      <w:marRight w:val="0"/>
      <w:marTop w:val="0"/>
      <w:marBottom w:val="0"/>
      <w:divBdr>
        <w:top w:val="none" w:sz="0" w:space="0" w:color="auto"/>
        <w:left w:val="none" w:sz="0" w:space="0" w:color="auto"/>
        <w:bottom w:val="none" w:sz="0" w:space="0" w:color="auto"/>
        <w:right w:val="none" w:sz="0" w:space="0" w:color="auto"/>
      </w:divBdr>
    </w:div>
    <w:div w:id="1550609593">
      <w:bodyDiv w:val="1"/>
      <w:marLeft w:val="0"/>
      <w:marRight w:val="0"/>
      <w:marTop w:val="0"/>
      <w:marBottom w:val="0"/>
      <w:divBdr>
        <w:top w:val="none" w:sz="0" w:space="0" w:color="auto"/>
        <w:left w:val="none" w:sz="0" w:space="0" w:color="auto"/>
        <w:bottom w:val="none" w:sz="0" w:space="0" w:color="auto"/>
        <w:right w:val="none" w:sz="0" w:space="0" w:color="auto"/>
      </w:divBdr>
    </w:div>
    <w:div w:id="1551379835">
      <w:bodyDiv w:val="1"/>
      <w:marLeft w:val="0"/>
      <w:marRight w:val="0"/>
      <w:marTop w:val="0"/>
      <w:marBottom w:val="0"/>
      <w:divBdr>
        <w:top w:val="none" w:sz="0" w:space="0" w:color="auto"/>
        <w:left w:val="none" w:sz="0" w:space="0" w:color="auto"/>
        <w:bottom w:val="none" w:sz="0" w:space="0" w:color="auto"/>
        <w:right w:val="none" w:sz="0" w:space="0" w:color="auto"/>
      </w:divBdr>
    </w:div>
    <w:div w:id="1554999810">
      <w:bodyDiv w:val="1"/>
      <w:marLeft w:val="0"/>
      <w:marRight w:val="0"/>
      <w:marTop w:val="0"/>
      <w:marBottom w:val="0"/>
      <w:divBdr>
        <w:top w:val="none" w:sz="0" w:space="0" w:color="auto"/>
        <w:left w:val="none" w:sz="0" w:space="0" w:color="auto"/>
        <w:bottom w:val="none" w:sz="0" w:space="0" w:color="auto"/>
        <w:right w:val="none" w:sz="0" w:space="0" w:color="auto"/>
      </w:divBdr>
    </w:div>
    <w:div w:id="1555504904">
      <w:bodyDiv w:val="1"/>
      <w:marLeft w:val="0"/>
      <w:marRight w:val="0"/>
      <w:marTop w:val="0"/>
      <w:marBottom w:val="0"/>
      <w:divBdr>
        <w:top w:val="none" w:sz="0" w:space="0" w:color="auto"/>
        <w:left w:val="none" w:sz="0" w:space="0" w:color="auto"/>
        <w:bottom w:val="none" w:sz="0" w:space="0" w:color="auto"/>
        <w:right w:val="none" w:sz="0" w:space="0" w:color="auto"/>
      </w:divBdr>
    </w:div>
    <w:div w:id="1556425649">
      <w:bodyDiv w:val="1"/>
      <w:marLeft w:val="0"/>
      <w:marRight w:val="0"/>
      <w:marTop w:val="0"/>
      <w:marBottom w:val="0"/>
      <w:divBdr>
        <w:top w:val="none" w:sz="0" w:space="0" w:color="auto"/>
        <w:left w:val="none" w:sz="0" w:space="0" w:color="auto"/>
        <w:bottom w:val="none" w:sz="0" w:space="0" w:color="auto"/>
        <w:right w:val="none" w:sz="0" w:space="0" w:color="auto"/>
      </w:divBdr>
    </w:div>
    <w:div w:id="1558541615">
      <w:bodyDiv w:val="1"/>
      <w:marLeft w:val="0"/>
      <w:marRight w:val="0"/>
      <w:marTop w:val="0"/>
      <w:marBottom w:val="0"/>
      <w:divBdr>
        <w:top w:val="none" w:sz="0" w:space="0" w:color="auto"/>
        <w:left w:val="none" w:sz="0" w:space="0" w:color="auto"/>
        <w:bottom w:val="none" w:sz="0" w:space="0" w:color="auto"/>
        <w:right w:val="none" w:sz="0" w:space="0" w:color="auto"/>
      </w:divBdr>
    </w:div>
    <w:div w:id="1558860618">
      <w:bodyDiv w:val="1"/>
      <w:marLeft w:val="0"/>
      <w:marRight w:val="0"/>
      <w:marTop w:val="0"/>
      <w:marBottom w:val="0"/>
      <w:divBdr>
        <w:top w:val="none" w:sz="0" w:space="0" w:color="auto"/>
        <w:left w:val="none" w:sz="0" w:space="0" w:color="auto"/>
        <w:bottom w:val="none" w:sz="0" w:space="0" w:color="auto"/>
        <w:right w:val="none" w:sz="0" w:space="0" w:color="auto"/>
      </w:divBdr>
    </w:div>
    <w:div w:id="1558929958">
      <w:bodyDiv w:val="1"/>
      <w:marLeft w:val="0"/>
      <w:marRight w:val="0"/>
      <w:marTop w:val="0"/>
      <w:marBottom w:val="0"/>
      <w:divBdr>
        <w:top w:val="none" w:sz="0" w:space="0" w:color="auto"/>
        <w:left w:val="none" w:sz="0" w:space="0" w:color="auto"/>
        <w:bottom w:val="none" w:sz="0" w:space="0" w:color="auto"/>
        <w:right w:val="none" w:sz="0" w:space="0" w:color="auto"/>
      </w:divBdr>
    </w:div>
    <w:div w:id="1558937312">
      <w:bodyDiv w:val="1"/>
      <w:marLeft w:val="0"/>
      <w:marRight w:val="0"/>
      <w:marTop w:val="0"/>
      <w:marBottom w:val="0"/>
      <w:divBdr>
        <w:top w:val="none" w:sz="0" w:space="0" w:color="auto"/>
        <w:left w:val="none" w:sz="0" w:space="0" w:color="auto"/>
        <w:bottom w:val="none" w:sz="0" w:space="0" w:color="auto"/>
        <w:right w:val="none" w:sz="0" w:space="0" w:color="auto"/>
      </w:divBdr>
    </w:div>
    <w:div w:id="1559122872">
      <w:bodyDiv w:val="1"/>
      <w:marLeft w:val="0"/>
      <w:marRight w:val="0"/>
      <w:marTop w:val="0"/>
      <w:marBottom w:val="0"/>
      <w:divBdr>
        <w:top w:val="none" w:sz="0" w:space="0" w:color="auto"/>
        <w:left w:val="none" w:sz="0" w:space="0" w:color="auto"/>
        <w:bottom w:val="none" w:sz="0" w:space="0" w:color="auto"/>
        <w:right w:val="none" w:sz="0" w:space="0" w:color="auto"/>
      </w:divBdr>
    </w:div>
    <w:div w:id="1562670746">
      <w:bodyDiv w:val="1"/>
      <w:marLeft w:val="0"/>
      <w:marRight w:val="0"/>
      <w:marTop w:val="0"/>
      <w:marBottom w:val="0"/>
      <w:divBdr>
        <w:top w:val="none" w:sz="0" w:space="0" w:color="auto"/>
        <w:left w:val="none" w:sz="0" w:space="0" w:color="auto"/>
        <w:bottom w:val="none" w:sz="0" w:space="0" w:color="auto"/>
        <w:right w:val="none" w:sz="0" w:space="0" w:color="auto"/>
      </w:divBdr>
    </w:div>
    <w:div w:id="1562985121">
      <w:bodyDiv w:val="1"/>
      <w:marLeft w:val="0"/>
      <w:marRight w:val="0"/>
      <w:marTop w:val="0"/>
      <w:marBottom w:val="0"/>
      <w:divBdr>
        <w:top w:val="none" w:sz="0" w:space="0" w:color="auto"/>
        <w:left w:val="none" w:sz="0" w:space="0" w:color="auto"/>
        <w:bottom w:val="none" w:sz="0" w:space="0" w:color="auto"/>
        <w:right w:val="none" w:sz="0" w:space="0" w:color="auto"/>
      </w:divBdr>
    </w:div>
    <w:div w:id="1563372040">
      <w:bodyDiv w:val="1"/>
      <w:marLeft w:val="0"/>
      <w:marRight w:val="0"/>
      <w:marTop w:val="0"/>
      <w:marBottom w:val="0"/>
      <w:divBdr>
        <w:top w:val="none" w:sz="0" w:space="0" w:color="auto"/>
        <w:left w:val="none" w:sz="0" w:space="0" w:color="auto"/>
        <w:bottom w:val="none" w:sz="0" w:space="0" w:color="auto"/>
        <w:right w:val="none" w:sz="0" w:space="0" w:color="auto"/>
      </w:divBdr>
    </w:div>
    <w:div w:id="1565600107">
      <w:bodyDiv w:val="1"/>
      <w:marLeft w:val="0"/>
      <w:marRight w:val="0"/>
      <w:marTop w:val="0"/>
      <w:marBottom w:val="0"/>
      <w:divBdr>
        <w:top w:val="none" w:sz="0" w:space="0" w:color="auto"/>
        <w:left w:val="none" w:sz="0" w:space="0" w:color="auto"/>
        <w:bottom w:val="none" w:sz="0" w:space="0" w:color="auto"/>
        <w:right w:val="none" w:sz="0" w:space="0" w:color="auto"/>
      </w:divBdr>
    </w:div>
    <w:div w:id="1565985514">
      <w:bodyDiv w:val="1"/>
      <w:marLeft w:val="0"/>
      <w:marRight w:val="0"/>
      <w:marTop w:val="0"/>
      <w:marBottom w:val="0"/>
      <w:divBdr>
        <w:top w:val="none" w:sz="0" w:space="0" w:color="auto"/>
        <w:left w:val="none" w:sz="0" w:space="0" w:color="auto"/>
        <w:bottom w:val="none" w:sz="0" w:space="0" w:color="auto"/>
        <w:right w:val="none" w:sz="0" w:space="0" w:color="auto"/>
      </w:divBdr>
    </w:div>
    <w:div w:id="1566262932">
      <w:bodyDiv w:val="1"/>
      <w:marLeft w:val="0"/>
      <w:marRight w:val="0"/>
      <w:marTop w:val="0"/>
      <w:marBottom w:val="0"/>
      <w:divBdr>
        <w:top w:val="none" w:sz="0" w:space="0" w:color="auto"/>
        <w:left w:val="none" w:sz="0" w:space="0" w:color="auto"/>
        <w:bottom w:val="none" w:sz="0" w:space="0" w:color="auto"/>
        <w:right w:val="none" w:sz="0" w:space="0" w:color="auto"/>
      </w:divBdr>
    </w:div>
    <w:div w:id="1566835006">
      <w:bodyDiv w:val="1"/>
      <w:marLeft w:val="0"/>
      <w:marRight w:val="0"/>
      <w:marTop w:val="0"/>
      <w:marBottom w:val="0"/>
      <w:divBdr>
        <w:top w:val="none" w:sz="0" w:space="0" w:color="auto"/>
        <w:left w:val="none" w:sz="0" w:space="0" w:color="auto"/>
        <w:bottom w:val="none" w:sz="0" w:space="0" w:color="auto"/>
        <w:right w:val="none" w:sz="0" w:space="0" w:color="auto"/>
      </w:divBdr>
    </w:div>
    <w:div w:id="1567104144">
      <w:bodyDiv w:val="1"/>
      <w:marLeft w:val="0"/>
      <w:marRight w:val="0"/>
      <w:marTop w:val="0"/>
      <w:marBottom w:val="0"/>
      <w:divBdr>
        <w:top w:val="none" w:sz="0" w:space="0" w:color="auto"/>
        <w:left w:val="none" w:sz="0" w:space="0" w:color="auto"/>
        <w:bottom w:val="none" w:sz="0" w:space="0" w:color="auto"/>
        <w:right w:val="none" w:sz="0" w:space="0" w:color="auto"/>
      </w:divBdr>
    </w:div>
    <w:div w:id="1567490516">
      <w:bodyDiv w:val="1"/>
      <w:marLeft w:val="0"/>
      <w:marRight w:val="0"/>
      <w:marTop w:val="0"/>
      <w:marBottom w:val="0"/>
      <w:divBdr>
        <w:top w:val="none" w:sz="0" w:space="0" w:color="auto"/>
        <w:left w:val="none" w:sz="0" w:space="0" w:color="auto"/>
        <w:bottom w:val="none" w:sz="0" w:space="0" w:color="auto"/>
        <w:right w:val="none" w:sz="0" w:space="0" w:color="auto"/>
      </w:divBdr>
    </w:div>
    <w:div w:id="1569069360">
      <w:bodyDiv w:val="1"/>
      <w:marLeft w:val="0"/>
      <w:marRight w:val="0"/>
      <w:marTop w:val="0"/>
      <w:marBottom w:val="0"/>
      <w:divBdr>
        <w:top w:val="none" w:sz="0" w:space="0" w:color="auto"/>
        <w:left w:val="none" w:sz="0" w:space="0" w:color="auto"/>
        <w:bottom w:val="none" w:sz="0" w:space="0" w:color="auto"/>
        <w:right w:val="none" w:sz="0" w:space="0" w:color="auto"/>
      </w:divBdr>
    </w:div>
    <w:div w:id="1569221895">
      <w:bodyDiv w:val="1"/>
      <w:marLeft w:val="0"/>
      <w:marRight w:val="0"/>
      <w:marTop w:val="0"/>
      <w:marBottom w:val="0"/>
      <w:divBdr>
        <w:top w:val="none" w:sz="0" w:space="0" w:color="auto"/>
        <w:left w:val="none" w:sz="0" w:space="0" w:color="auto"/>
        <w:bottom w:val="none" w:sz="0" w:space="0" w:color="auto"/>
        <w:right w:val="none" w:sz="0" w:space="0" w:color="auto"/>
      </w:divBdr>
    </w:div>
    <w:div w:id="1569850171">
      <w:bodyDiv w:val="1"/>
      <w:marLeft w:val="0"/>
      <w:marRight w:val="0"/>
      <w:marTop w:val="0"/>
      <w:marBottom w:val="0"/>
      <w:divBdr>
        <w:top w:val="none" w:sz="0" w:space="0" w:color="auto"/>
        <w:left w:val="none" w:sz="0" w:space="0" w:color="auto"/>
        <w:bottom w:val="none" w:sz="0" w:space="0" w:color="auto"/>
        <w:right w:val="none" w:sz="0" w:space="0" w:color="auto"/>
      </w:divBdr>
    </w:div>
    <w:div w:id="1572501770">
      <w:bodyDiv w:val="1"/>
      <w:marLeft w:val="0"/>
      <w:marRight w:val="0"/>
      <w:marTop w:val="0"/>
      <w:marBottom w:val="0"/>
      <w:divBdr>
        <w:top w:val="none" w:sz="0" w:space="0" w:color="auto"/>
        <w:left w:val="none" w:sz="0" w:space="0" w:color="auto"/>
        <w:bottom w:val="none" w:sz="0" w:space="0" w:color="auto"/>
        <w:right w:val="none" w:sz="0" w:space="0" w:color="auto"/>
      </w:divBdr>
    </w:div>
    <w:div w:id="1573196442">
      <w:bodyDiv w:val="1"/>
      <w:marLeft w:val="0"/>
      <w:marRight w:val="0"/>
      <w:marTop w:val="0"/>
      <w:marBottom w:val="0"/>
      <w:divBdr>
        <w:top w:val="none" w:sz="0" w:space="0" w:color="auto"/>
        <w:left w:val="none" w:sz="0" w:space="0" w:color="auto"/>
        <w:bottom w:val="none" w:sz="0" w:space="0" w:color="auto"/>
        <w:right w:val="none" w:sz="0" w:space="0" w:color="auto"/>
      </w:divBdr>
    </w:div>
    <w:div w:id="1573933502">
      <w:bodyDiv w:val="1"/>
      <w:marLeft w:val="0"/>
      <w:marRight w:val="0"/>
      <w:marTop w:val="0"/>
      <w:marBottom w:val="0"/>
      <w:divBdr>
        <w:top w:val="none" w:sz="0" w:space="0" w:color="auto"/>
        <w:left w:val="none" w:sz="0" w:space="0" w:color="auto"/>
        <w:bottom w:val="none" w:sz="0" w:space="0" w:color="auto"/>
        <w:right w:val="none" w:sz="0" w:space="0" w:color="auto"/>
      </w:divBdr>
    </w:div>
    <w:div w:id="1574003066">
      <w:bodyDiv w:val="1"/>
      <w:marLeft w:val="0"/>
      <w:marRight w:val="0"/>
      <w:marTop w:val="0"/>
      <w:marBottom w:val="0"/>
      <w:divBdr>
        <w:top w:val="none" w:sz="0" w:space="0" w:color="auto"/>
        <w:left w:val="none" w:sz="0" w:space="0" w:color="auto"/>
        <w:bottom w:val="none" w:sz="0" w:space="0" w:color="auto"/>
        <w:right w:val="none" w:sz="0" w:space="0" w:color="auto"/>
      </w:divBdr>
    </w:div>
    <w:div w:id="1574662724">
      <w:bodyDiv w:val="1"/>
      <w:marLeft w:val="0"/>
      <w:marRight w:val="0"/>
      <w:marTop w:val="0"/>
      <w:marBottom w:val="0"/>
      <w:divBdr>
        <w:top w:val="none" w:sz="0" w:space="0" w:color="auto"/>
        <w:left w:val="none" w:sz="0" w:space="0" w:color="auto"/>
        <w:bottom w:val="none" w:sz="0" w:space="0" w:color="auto"/>
        <w:right w:val="none" w:sz="0" w:space="0" w:color="auto"/>
      </w:divBdr>
    </w:div>
    <w:div w:id="1574926860">
      <w:bodyDiv w:val="1"/>
      <w:marLeft w:val="0"/>
      <w:marRight w:val="0"/>
      <w:marTop w:val="0"/>
      <w:marBottom w:val="0"/>
      <w:divBdr>
        <w:top w:val="none" w:sz="0" w:space="0" w:color="auto"/>
        <w:left w:val="none" w:sz="0" w:space="0" w:color="auto"/>
        <w:bottom w:val="none" w:sz="0" w:space="0" w:color="auto"/>
        <w:right w:val="none" w:sz="0" w:space="0" w:color="auto"/>
      </w:divBdr>
    </w:div>
    <w:div w:id="1575703536">
      <w:bodyDiv w:val="1"/>
      <w:marLeft w:val="0"/>
      <w:marRight w:val="0"/>
      <w:marTop w:val="0"/>
      <w:marBottom w:val="0"/>
      <w:divBdr>
        <w:top w:val="none" w:sz="0" w:space="0" w:color="auto"/>
        <w:left w:val="none" w:sz="0" w:space="0" w:color="auto"/>
        <w:bottom w:val="none" w:sz="0" w:space="0" w:color="auto"/>
        <w:right w:val="none" w:sz="0" w:space="0" w:color="auto"/>
      </w:divBdr>
    </w:div>
    <w:div w:id="1575974645">
      <w:bodyDiv w:val="1"/>
      <w:marLeft w:val="0"/>
      <w:marRight w:val="0"/>
      <w:marTop w:val="0"/>
      <w:marBottom w:val="0"/>
      <w:divBdr>
        <w:top w:val="none" w:sz="0" w:space="0" w:color="auto"/>
        <w:left w:val="none" w:sz="0" w:space="0" w:color="auto"/>
        <w:bottom w:val="none" w:sz="0" w:space="0" w:color="auto"/>
        <w:right w:val="none" w:sz="0" w:space="0" w:color="auto"/>
      </w:divBdr>
    </w:div>
    <w:div w:id="1578586281">
      <w:bodyDiv w:val="1"/>
      <w:marLeft w:val="0"/>
      <w:marRight w:val="0"/>
      <w:marTop w:val="0"/>
      <w:marBottom w:val="0"/>
      <w:divBdr>
        <w:top w:val="none" w:sz="0" w:space="0" w:color="auto"/>
        <w:left w:val="none" w:sz="0" w:space="0" w:color="auto"/>
        <w:bottom w:val="none" w:sz="0" w:space="0" w:color="auto"/>
        <w:right w:val="none" w:sz="0" w:space="0" w:color="auto"/>
      </w:divBdr>
    </w:div>
    <w:div w:id="1579053908">
      <w:bodyDiv w:val="1"/>
      <w:marLeft w:val="0"/>
      <w:marRight w:val="0"/>
      <w:marTop w:val="0"/>
      <w:marBottom w:val="0"/>
      <w:divBdr>
        <w:top w:val="none" w:sz="0" w:space="0" w:color="auto"/>
        <w:left w:val="none" w:sz="0" w:space="0" w:color="auto"/>
        <w:bottom w:val="none" w:sz="0" w:space="0" w:color="auto"/>
        <w:right w:val="none" w:sz="0" w:space="0" w:color="auto"/>
      </w:divBdr>
    </w:div>
    <w:div w:id="1581018231">
      <w:bodyDiv w:val="1"/>
      <w:marLeft w:val="0"/>
      <w:marRight w:val="0"/>
      <w:marTop w:val="0"/>
      <w:marBottom w:val="0"/>
      <w:divBdr>
        <w:top w:val="none" w:sz="0" w:space="0" w:color="auto"/>
        <w:left w:val="none" w:sz="0" w:space="0" w:color="auto"/>
        <w:bottom w:val="none" w:sz="0" w:space="0" w:color="auto"/>
        <w:right w:val="none" w:sz="0" w:space="0" w:color="auto"/>
      </w:divBdr>
    </w:div>
    <w:div w:id="1581713516">
      <w:bodyDiv w:val="1"/>
      <w:marLeft w:val="0"/>
      <w:marRight w:val="0"/>
      <w:marTop w:val="0"/>
      <w:marBottom w:val="0"/>
      <w:divBdr>
        <w:top w:val="none" w:sz="0" w:space="0" w:color="auto"/>
        <w:left w:val="none" w:sz="0" w:space="0" w:color="auto"/>
        <w:bottom w:val="none" w:sz="0" w:space="0" w:color="auto"/>
        <w:right w:val="none" w:sz="0" w:space="0" w:color="auto"/>
      </w:divBdr>
    </w:div>
    <w:div w:id="1582178958">
      <w:bodyDiv w:val="1"/>
      <w:marLeft w:val="0"/>
      <w:marRight w:val="0"/>
      <w:marTop w:val="0"/>
      <w:marBottom w:val="0"/>
      <w:divBdr>
        <w:top w:val="none" w:sz="0" w:space="0" w:color="auto"/>
        <w:left w:val="none" w:sz="0" w:space="0" w:color="auto"/>
        <w:bottom w:val="none" w:sz="0" w:space="0" w:color="auto"/>
        <w:right w:val="none" w:sz="0" w:space="0" w:color="auto"/>
      </w:divBdr>
    </w:div>
    <w:div w:id="1583685364">
      <w:bodyDiv w:val="1"/>
      <w:marLeft w:val="0"/>
      <w:marRight w:val="0"/>
      <w:marTop w:val="0"/>
      <w:marBottom w:val="0"/>
      <w:divBdr>
        <w:top w:val="none" w:sz="0" w:space="0" w:color="auto"/>
        <w:left w:val="none" w:sz="0" w:space="0" w:color="auto"/>
        <w:bottom w:val="none" w:sz="0" w:space="0" w:color="auto"/>
        <w:right w:val="none" w:sz="0" w:space="0" w:color="auto"/>
      </w:divBdr>
    </w:div>
    <w:div w:id="1583953785">
      <w:bodyDiv w:val="1"/>
      <w:marLeft w:val="0"/>
      <w:marRight w:val="0"/>
      <w:marTop w:val="0"/>
      <w:marBottom w:val="0"/>
      <w:divBdr>
        <w:top w:val="none" w:sz="0" w:space="0" w:color="auto"/>
        <w:left w:val="none" w:sz="0" w:space="0" w:color="auto"/>
        <w:bottom w:val="none" w:sz="0" w:space="0" w:color="auto"/>
        <w:right w:val="none" w:sz="0" w:space="0" w:color="auto"/>
      </w:divBdr>
    </w:div>
    <w:div w:id="1585911983">
      <w:bodyDiv w:val="1"/>
      <w:marLeft w:val="0"/>
      <w:marRight w:val="0"/>
      <w:marTop w:val="0"/>
      <w:marBottom w:val="0"/>
      <w:divBdr>
        <w:top w:val="none" w:sz="0" w:space="0" w:color="auto"/>
        <w:left w:val="none" w:sz="0" w:space="0" w:color="auto"/>
        <w:bottom w:val="none" w:sz="0" w:space="0" w:color="auto"/>
        <w:right w:val="none" w:sz="0" w:space="0" w:color="auto"/>
      </w:divBdr>
    </w:div>
    <w:div w:id="1586190282">
      <w:bodyDiv w:val="1"/>
      <w:marLeft w:val="0"/>
      <w:marRight w:val="0"/>
      <w:marTop w:val="0"/>
      <w:marBottom w:val="0"/>
      <w:divBdr>
        <w:top w:val="none" w:sz="0" w:space="0" w:color="auto"/>
        <w:left w:val="none" w:sz="0" w:space="0" w:color="auto"/>
        <w:bottom w:val="none" w:sz="0" w:space="0" w:color="auto"/>
        <w:right w:val="none" w:sz="0" w:space="0" w:color="auto"/>
      </w:divBdr>
    </w:div>
    <w:div w:id="1586643326">
      <w:bodyDiv w:val="1"/>
      <w:marLeft w:val="0"/>
      <w:marRight w:val="0"/>
      <w:marTop w:val="0"/>
      <w:marBottom w:val="0"/>
      <w:divBdr>
        <w:top w:val="none" w:sz="0" w:space="0" w:color="auto"/>
        <w:left w:val="none" w:sz="0" w:space="0" w:color="auto"/>
        <w:bottom w:val="none" w:sz="0" w:space="0" w:color="auto"/>
        <w:right w:val="none" w:sz="0" w:space="0" w:color="auto"/>
      </w:divBdr>
    </w:div>
    <w:div w:id="1587349126">
      <w:bodyDiv w:val="1"/>
      <w:marLeft w:val="0"/>
      <w:marRight w:val="0"/>
      <w:marTop w:val="0"/>
      <w:marBottom w:val="0"/>
      <w:divBdr>
        <w:top w:val="none" w:sz="0" w:space="0" w:color="auto"/>
        <w:left w:val="none" w:sz="0" w:space="0" w:color="auto"/>
        <w:bottom w:val="none" w:sz="0" w:space="0" w:color="auto"/>
        <w:right w:val="none" w:sz="0" w:space="0" w:color="auto"/>
      </w:divBdr>
    </w:div>
    <w:div w:id="1587573981">
      <w:bodyDiv w:val="1"/>
      <w:marLeft w:val="0"/>
      <w:marRight w:val="0"/>
      <w:marTop w:val="0"/>
      <w:marBottom w:val="0"/>
      <w:divBdr>
        <w:top w:val="none" w:sz="0" w:space="0" w:color="auto"/>
        <w:left w:val="none" w:sz="0" w:space="0" w:color="auto"/>
        <w:bottom w:val="none" w:sz="0" w:space="0" w:color="auto"/>
        <w:right w:val="none" w:sz="0" w:space="0" w:color="auto"/>
      </w:divBdr>
    </w:div>
    <w:div w:id="1587692597">
      <w:bodyDiv w:val="1"/>
      <w:marLeft w:val="0"/>
      <w:marRight w:val="0"/>
      <w:marTop w:val="0"/>
      <w:marBottom w:val="0"/>
      <w:divBdr>
        <w:top w:val="none" w:sz="0" w:space="0" w:color="auto"/>
        <w:left w:val="none" w:sz="0" w:space="0" w:color="auto"/>
        <w:bottom w:val="none" w:sz="0" w:space="0" w:color="auto"/>
        <w:right w:val="none" w:sz="0" w:space="0" w:color="auto"/>
      </w:divBdr>
    </w:div>
    <w:div w:id="1588071961">
      <w:bodyDiv w:val="1"/>
      <w:marLeft w:val="0"/>
      <w:marRight w:val="0"/>
      <w:marTop w:val="0"/>
      <w:marBottom w:val="0"/>
      <w:divBdr>
        <w:top w:val="none" w:sz="0" w:space="0" w:color="auto"/>
        <w:left w:val="none" w:sz="0" w:space="0" w:color="auto"/>
        <w:bottom w:val="none" w:sz="0" w:space="0" w:color="auto"/>
        <w:right w:val="none" w:sz="0" w:space="0" w:color="auto"/>
      </w:divBdr>
    </w:div>
    <w:div w:id="1588926097">
      <w:bodyDiv w:val="1"/>
      <w:marLeft w:val="0"/>
      <w:marRight w:val="0"/>
      <w:marTop w:val="0"/>
      <w:marBottom w:val="0"/>
      <w:divBdr>
        <w:top w:val="none" w:sz="0" w:space="0" w:color="auto"/>
        <w:left w:val="none" w:sz="0" w:space="0" w:color="auto"/>
        <w:bottom w:val="none" w:sz="0" w:space="0" w:color="auto"/>
        <w:right w:val="none" w:sz="0" w:space="0" w:color="auto"/>
      </w:divBdr>
    </w:div>
    <w:div w:id="1590432060">
      <w:bodyDiv w:val="1"/>
      <w:marLeft w:val="0"/>
      <w:marRight w:val="0"/>
      <w:marTop w:val="0"/>
      <w:marBottom w:val="0"/>
      <w:divBdr>
        <w:top w:val="none" w:sz="0" w:space="0" w:color="auto"/>
        <w:left w:val="none" w:sz="0" w:space="0" w:color="auto"/>
        <w:bottom w:val="none" w:sz="0" w:space="0" w:color="auto"/>
        <w:right w:val="none" w:sz="0" w:space="0" w:color="auto"/>
      </w:divBdr>
    </w:div>
    <w:div w:id="1591429709">
      <w:bodyDiv w:val="1"/>
      <w:marLeft w:val="0"/>
      <w:marRight w:val="0"/>
      <w:marTop w:val="0"/>
      <w:marBottom w:val="0"/>
      <w:divBdr>
        <w:top w:val="none" w:sz="0" w:space="0" w:color="auto"/>
        <w:left w:val="none" w:sz="0" w:space="0" w:color="auto"/>
        <w:bottom w:val="none" w:sz="0" w:space="0" w:color="auto"/>
        <w:right w:val="none" w:sz="0" w:space="0" w:color="auto"/>
      </w:divBdr>
    </w:div>
    <w:div w:id="1591498902">
      <w:bodyDiv w:val="1"/>
      <w:marLeft w:val="0"/>
      <w:marRight w:val="0"/>
      <w:marTop w:val="0"/>
      <w:marBottom w:val="0"/>
      <w:divBdr>
        <w:top w:val="none" w:sz="0" w:space="0" w:color="auto"/>
        <w:left w:val="none" w:sz="0" w:space="0" w:color="auto"/>
        <w:bottom w:val="none" w:sz="0" w:space="0" w:color="auto"/>
        <w:right w:val="none" w:sz="0" w:space="0" w:color="auto"/>
      </w:divBdr>
    </w:div>
    <w:div w:id="1591740476">
      <w:bodyDiv w:val="1"/>
      <w:marLeft w:val="0"/>
      <w:marRight w:val="0"/>
      <w:marTop w:val="0"/>
      <w:marBottom w:val="0"/>
      <w:divBdr>
        <w:top w:val="none" w:sz="0" w:space="0" w:color="auto"/>
        <w:left w:val="none" w:sz="0" w:space="0" w:color="auto"/>
        <w:bottom w:val="none" w:sz="0" w:space="0" w:color="auto"/>
        <w:right w:val="none" w:sz="0" w:space="0" w:color="auto"/>
      </w:divBdr>
    </w:div>
    <w:div w:id="1592156318">
      <w:bodyDiv w:val="1"/>
      <w:marLeft w:val="0"/>
      <w:marRight w:val="0"/>
      <w:marTop w:val="0"/>
      <w:marBottom w:val="0"/>
      <w:divBdr>
        <w:top w:val="none" w:sz="0" w:space="0" w:color="auto"/>
        <w:left w:val="none" w:sz="0" w:space="0" w:color="auto"/>
        <w:bottom w:val="none" w:sz="0" w:space="0" w:color="auto"/>
        <w:right w:val="none" w:sz="0" w:space="0" w:color="auto"/>
      </w:divBdr>
    </w:div>
    <w:div w:id="1594388873">
      <w:bodyDiv w:val="1"/>
      <w:marLeft w:val="0"/>
      <w:marRight w:val="0"/>
      <w:marTop w:val="0"/>
      <w:marBottom w:val="0"/>
      <w:divBdr>
        <w:top w:val="none" w:sz="0" w:space="0" w:color="auto"/>
        <w:left w:val="none" w:sz="0" w:space="0" w:color="auto"/>
        <w:bottom w:val="none" w:sz="0" w:space="0" w:color="auto"/>
        <w:right w:val="none" w:sz="0" w:space="0" w:color="auto"/>
      </w:divBdr>
    </w:div>
    <w:div w:id="1595358833">
      <w:bodyDiv w:val="1"/>
      <w:marLeft w:val="0"/>
      <w:marRight w:val="0"/>
      <w:marTop w:val="0"/>
      <w:marBottom w:val="0"/>
      <w:divBdr>
        <w:top w:val="none" w:sz="0" w:space="0" w:color="auto"/>
        <w:left w:val="none" w:sz="0" w:space="0" w:color="auto"/>
        <w:bottom w:val="none" w:sz="0" w:space="0" w:color="auto"/>
        <w:right w:val="none" w:sz="0" w:space="0" w:color="auto"/>
      </w:divBdr>
    </w:div>
    <w:div w:id="1595505593">
      <w:bodyDiv w:val="1"/>
      <w:marLeft w:val="0"/>
      <w:marRight w:val="0"/>
      <w:marTop w:val="0"/>
      <w:marBottom w:val="0"/>
      <w:divBdr>
        <w:top w:val="none" w:sz="0" w:space="0" w:color="auto"/>
        <w:left w:val="none" w:sz="0" w:space="0" w:color="auto"/>
        <w:bottom w:val="none" w:sz="0" w:space="0" w:color="auto"/>
        <w:right w:val="none" w:sz="0" w:space="0" w:color="auto"/>
      </w:divBdr>
    </w:div>
    <w:div w:id="1595550494">
      <w:bodyDiv w:val="1"/>
      <w:marLeft w:val="0"/>
      <w:marRight w:val="0"/>
      <w:marTop w:val="0"/>
      <w:marBottom w:val="0"/>
      <w:divBdr>
        <w:top w:val="none" w:sz="0" w:space="0" w:color="auto"/>
        <w:left w:val="none" w:sz="0" w:space="0" w:color="auto"/>
        <w:bottom w:val="none" w:sz="0" w:space="0" w:color="auto"/>
        <w:right w:val="none" w:sz="0" w:space="0" w:color="auto"/>
      </w:divBdr>
    </w:div>
    <w:div w:id="1596405236">
      <w:bodyDiv w:val="1"/>
      <w:marLeft w:val="0"/>
      <w:marRight w:val="0"/>
      <w:marTop w:val="0"/>
      <w:marBottom w:val="0"/>
      <w:divBdr>
        <w:top w:val="none" w:sz="0" w:space="0" w:color="auto"/>
        <w:left w:val="none" w:sz="0" w:space="0" w:color="auto"/>
        <w:bottom w:val="none" w:sz="0" w:space="0" w:color="auto"/>
        <w:right w:val="none" w:sz="0" w:space="0" w:color="auto"/>
      </w:divBdr>
    </w:div>
    <w:div w:id="1598059903">
      <w:bodyDiv w:val="1"/>
      <w:marLeft w:val="0"/>
      <w:marRight w:val="0"/>
      <w:marTop w:val="0"/>
      <w:marBottom w:val="0"/>
      <w:divBdr>
        <w:top w:val="none" w:sz="0" w:space="0" w:color="auto"/>
        <w:left w:val="none" w:sz="0" w:space="0" w:color="auto"/>
        <w:bottom w:val="none" w:sz="0" w:space="0" w:color="auto"/>
        <w:right w:val="none" w:sz="0" w:space="0" w:color="auto"/>
      </w:divBdr>
    </w:div>
    <w:div w:id="1601907180">
      <w:bodyDiv w:val="1"/>
      <w:marLeft w:val="0"/>
      <w:marRight w:val="0"/>
      <w:marTop w:val="0"/>
      <w:marBottom w:val="0"/>
      <w:divBdr>
        <w:top w:val="none" w:sz="0" w:space="0" w:color="auto"/>
        <w:left w:val="none" w:sz="0" w:space="0" w:color="auto"/>
        <w:bottom w:val="none" w:sz="0" w:space="0" w:color="auto"/>
        <w:right w:val="none" w:sz="0" w:space="0" w:color="auto"/>
      </w:divBdr>
    </w:div>
    <w:div w:id="1602028238">
      <w:bodyDiv w:val="1"/>
      <w:marLeft w:val="0"/>
      <w:marRight w:val="0"/>
      <w:marTop w:val="0"/>
      <w:marBottom w:val="0"/>
      <w:divBdr>
        <w:top w:val="none" w:sz="0" w:space="0" w:color="auto"/>
        <w:left w:val="none" w:sz="0" w:space="0" w:color="auto"/>
        <w:bottom w:val="none" w:sz="0" w:space="0" w:color="auto"/>
        <w:right w:val="none" w:sz="0" w:space="0" w:color="auto"/>
      </w:divBdr>
    </w:div>
    <w:div w:id="1602302544">
      <w:bodyDiv w:val="1"/>
      <w:marLeft w:val="0"/>
      <w:marRight w:val="0"/>
      <w:marTop w:val="0"/>
      <w:marBottom w:val="0"/>
      <w:divBdr>
        <w:top w:val="none" w:sz="0" w:space="0" w:color="auto"/>
        <w:left w:val="none" w:sz="0" w:space="0" w:color="auto"/>
        <w:bottom w:val="none" w:sz="0" w:space="0" w:color="auto"/>
        <w:right w:val="none" w:sz="0" w:space="0" w:color="auto"/>
      </w:divBdr>
    </w:div>
    <w:div w:id="1602420762">
      <w:bodyDiv w:val="1"/>
      <w:marLeft w:val="0"/>
      <w:marRight w:val="0"/>
      <w:marTop w:val="0"/>
      <w:marBottom w:val="0"/>
      <w:divBdr>
        <w:top w:val="none" w:sz="0" w:space="0" w:color="auto"/>
        <w:left w:val="none" w:sz="0" w:space="0" w:color="auto"/>
        <w:bottom w:val="none" w:sz="0" w:space="0" w:color="auto"/>
        <w:right w:val="none" w:sz="0" w:space="0" w:color="auto"/>
      </w:divBdr>
    </w:div>
    <w:div w:id="1603564899">
      <w:bodyDiv w:val="1"/>
      <w:marLeft w:val="0"/>
      <w:marRight w:val="0"/>
      <w:marTop w:val="0"/>
      <w:marBottom w:val="0"/>
      <w:divBdr>
        <w:top w:val="none" w:sz="0" w:space="0" w:color="auto"/>
        <w:left w:val="none" w:sz="0" w:space="0" w:color="auto"/>
        <w:bottom w:val="none" w:sz="0" w:space="0" w:color="auto"/>
        <w:right w:val="none" w:sz="0" w:space="0" w:color="auto"/>
      </w:divBdr>
    </w:div>
    <w:div w:id="1604805799">
      <w:bodyDiv w:val="1"/>
      <w:marLeft w:val="0"/>
      <w:marRight w:val="0"/>
      <w:marTop w:val="0"/>
      <w:marBottom w:val="0"/>
      <w:divBdr>
        <w:top w:val="none" w:sz="0" w:space="0" w:color="auto"/>
        <w:left w:val="none" w:sz="0" w:space="0" w:color="auto"/>
        <w:bottom w:val="none" w:sz="0" w:space="0" w:color="auto"/>
        <w:right w:val="none" w:sz="0" w:space="0" w:color="auto"/>
      </w:divBdr>
    </w:div>
    <w:div w:id="1607344241">
      <w:bodyDiv w:val="1"/>
      <w:marLeft w:val="0"/>
      <w:marRight w:val="0"/>
      <w:marTop w:val="0"/>
      <w:marBottom w:val="0"/>
      <w:divBdr>
        <w:top w:val="none" w:sz="0" w:space="0" w:color="auto"/>
        <w:left w:val="none" w:sz="0" w:space="0" w:color="auto"/>
        <w:bottom w:val="none" w:sz="0" w:space="0" w:color="auto"/>
        <w:right w:val="none" w:sz="0" w:space="0" w:color="auto"/>
      </w:divBdr>
    </w:div>
    <w:div w:id="1607957273">
      <w:bodyDiv w:val="1"/>
      <w:marLeft w:val="0"/>
      <w:marRight w:val="0"/>
      <w:marTop w:val="0"/>
      <w:marBottom w:val="0"/>
      <w:divBdr>
        <w:top w:val="none" w:sz="0" w:space="0" w:color="auto"/>
        <w:left w:val="none" w:sz="0" w:space="0" w:color="auto"/>
        <w:bottom w:val="none" w:sz="0" w:space="0" w:color="auto"/>
        <w:right w:val="none" w:sz="0" w:space="0" w:color="auto"/>
      </w:divBdr>
    </w:div>
    <w:div w:id="1608193634">
      <w:bodyDiv w:val="1"/>
      <w:marLeft w:val="0"/>
      <w:marRight w:val="0"/>
      <w:marTop w:val="0"/>
      <w:marBottom w:val="0"/>
      <w:divBdr>
        <w:top w:val="none" w:sz="0" w:space="0" w:color="auto"/>
        <w:left w:val="none" w:sz="0" w:space="0" w:color="auto"/>
        <w:bottom w:val="none" w:sz="0" w:space="0" w:color="auto"/>
        <w:right w:val="none" w:sz="0" w:space="0" w:color="auto"/>
      </w:divBdr>
    </w:div>
    <w:div w:id="1608583749">
      <w:bodyDiv w:val="1"/>
      <w:marLeft w:val="0"/>
      <w:marRight w:val="0"/>
      <w:marTop w:val="0"/>
      <w:marBottom w:val="0"/>
      <w:divBdr>
        <w:top w:val="none" w:sz="0" w:space="0" w:color="auto"/>
        <w:left w:val="none" w:sz="0" w:space="0" w:color="auto"/>
        <w:bottom w:val="none" w:sz="0" w:space="0" w:color="auto"/>
        <w:right w:val="none" w:sz="0" w:space="0" w:color="auto"/>
      </w:divBdr>
    </w:div>
    <w:div w:id="1609846110">
      <w:bodyDiv w:val="1"/>
      <w:marLeft w:val="0"/>
      <w:marRight w:val="0"/>
      <w:marTop w:val="0"/>
      <w:marBottom w:val="0"/>
      <w:divBdr>
        <w:top w:val="none" w:sz="0" w:space="0" w:color="auto"/>
        <w:left w:val="none" w:sz="0" w:space="0" w:color="auto"/>
        <w:bottom w:val="none" w:sz="0" w:space="0" w:color="auto"/>
        <w:right w:val="none" w:sz="0" w:space="0" w:color="auto"/>
      </w:divBdr>
    </w:div>
    <w:div w:id="1609968657">
      <w:bodyDiv w:val="1"/>
      <w:marLeft w:val="0"/>
      <w:marRight w:val="0"/>
      <w:marTop w:val="0"/>
      <w:marBottom w:val="0"/>
      <w:divBdr>
        <w:top w:val="none" w:sz="0" w:space="0" w:color="auto"/>
        <w:left w:val="none" w:sz="0" w:space="0" w:color="auto"/>
        <w:bottom w:val="none" w:sz="0" w:space="0" w:color="auto"/>
        <w:right w:val="none" w:sz="0" w:space="0" w:color="auto"/>
      </w:divBdr>
    </w:div>
    <w:div w:id="1610773124">
      <w:bodyDiv w:val="1"/>
      <w:marLeft w:val="0"/>
      <w:marRight w:val="0"/>
      <w:marTop w:val="0"/>
      <w:marBottom w:val="0"/>
      <w:divBdr>
        <w:top w:val="none" w:sz="0" w:space="0" w:color="auto"/>
        <w:left w:val="none" w:sz="0" w:space="0" w:color="auto"/>
        <w:bottom w:val="none" w:sz="0" w:space="0" w:color="auto"/>
        <w:right w:val="none" w:sz="0" w:space="0" w:color="auto"/>
      </w:divBdr>
    </w:div>
    <w:div w:id="1611161180">
      <w:bodyDiv w:val="1"/>
      <w:marLeft w:val="0"/>
      <w:marRight w:val="0"/>
      <w:marTop w:val="0"/>
      <w:marBottom w:val="0"/>
      <w:divBdr>
        <w:top w:val="none" w:sz="0" w:space="0" w:color="auto"/>
        <w:left w:val="none" w:sz="0" w:space="0" w:color="auto"/>
        <w:bottom w:val="none" w:sz="0" w:space="0" w:color="auto"/>
        <w:right w:val="none" w:sz="0" w:space="0" w:color="auto"/>
      </w:divBdr>
    </w:div>
    <w:div w:id="1611543772">
      <w:bodyDiv w:val="1"/>
      <w:marLeft w:val="0"/>
      <w:marRight w:val="0"/>
      <w:marTop w:val="0"/>
      <w:marBottom w:val="0"/>
      <w:divBdr>
        <w:top w:val="none" w:sz="0" w:space="0" w:color="auto"/>
        <w:left w:val="none" w:sz="0" w:space="0" w:color="auto"/>
        <w:bottom w:val="none" w:sz="0" w:space="0" w:color="auto"/>
        <w:right w:val="none" w:sz="0" w:space="0" w:color="auto"/>
      </w:divBdr>
    </w:div>
    <w:div w:id="1611736326">
      <w:bodyDiv w:val="1"/>
      <w:marLeft w:val="0"/>
      <w:marRight w:val="0"/>
      <w:marTop w:val="0"/>
      <w:marBottom w:val="0"/>
      <w:divBdr>
        <w:top w:val="none" w:sz="0" w:space="0" w:color="auto"/>
        <w:left w:val="none" w:sz="0" w:space="0" w:color="auto"/>
        <w:bottom w:val="none" w:sz="0" w:space="0" w:color="auto"/>
        <w:right w:val="none" w:sz="0" w:space="0" w:color="auto"/>
      </w:divBdr>
    </w:div>
    <w:div w:id="1613710073">
      <w:bodyDiv w:val="1"/>
      <w:marLeft w:val="0"/>
      <w:marRight w:val="0"/>
      <w:marTop w:val="0"/>
      <w:marBottom w:val="0"/>
      <w:divBdr>
        <w:top w:val="none" w:sz="0" w:space="0" w:color="auto"/>
        <w:left w:val="none" w:sz="0" w:space="0" w:color="auto"/>
        <w:bottom w:val="none" w:sz="0" w:space="0" w:color="auto"/>
        <w:right w:val="none" w:sz="0" w:space="0" w:color="auto"/>
      </w:divBdr>
    </w:div>
    <w:div w:id="1613777697">
      <w:bodyDiv w:val="1"/>
      <w:marLeft w:val="0"/>
      <w:marRight w:val="0"/>
      <w:marTop w:val="0"/>
      <w:marBottom w:val="0"/>
      <w:divBdr>
        <w:top w:val="none" w:sz="0" w:space="0" w:color="auto"/>
        <w:left w:val="none" w:sz="0" w:space="0" w:color="auto"/>
        <w:bottom w:val="none" w:sz="0" w:space="0" w:color="auto"/>
        <w:right w:val="none" w:sz="0" w:space="0" w:color="auto"/>
      </w:divBdr>
    </w:div>
    <w:div w:id="1613902503">
      <w:bodyDiv w:val="1"/>
      <w:marLeft w:val="0"/>
      <w:marRight w:val="0"/>
      <w:marTop w:val="0"/>
      <w:marBottom w:val="0"/>
      <w:divBdr>
        <w:top w:val="none" w:sz="0" w:space="0" w:color="auto"/>
        <w:left w:val="none" w:sz="0" w:space="0" w:color="auto"/>
        <w:bottom w:val="none" w:sz="0" w:space="0" w:color="auto"/>
        <w:right w:val="none" w:sz="0" w:space="0" w:color="auto"/>
      </w:divBdr>
    </w:div>
    <w:div w:id="1614828016">
      <w:bodyDiv w:val="1"/>
      <w:marLeft w:val="0"/>
      <w:marRight w:val="0"/>
      <w:marTop w:val="0"/>
      <w:marBottom w:val="0"/>
      <w:divBdr>
        <w:top w:val="none" w:sz="0" w:space="0" w:color="auto"/>
        <w:left w:val="none" w:sz="0" w:space="0" w:color="auto"/>
        <w:bottom w:val="none" w:sz="0" w:space="0" w:color="auto"/>
        <w:right w:val="none" w:sz="0" w:space="0" w:color="auto"/>
      </w:divBdr>
    </w:div>
    <w:div w:id="1614945926">
      <w:bodyDiv w:val="1"/>
      <w:marLeft w:val="0"/>
      <w:marRight w:val="0"/>
      <w:marTop w:val="0"/>
      <w:marBottom w:val="0"/>
      <w:divBdr>
        <w:top w:val="none" w:sz="0" w:space="0" w:color="auto"/>
        <w:left w:val="none" w:sz="0" w:space="0" w:color="auto"/>
        <w:bottom w:val="none" w:sz="0" w:space="0" w:color="auto"/>
        <w:right w:val="none" w:sz="0" w:space="0" w:color="auto"/>
      </w:divBdr>
    </w:div>
    <w:div w:id="1615164042">
      <w:bodyDiv w:val="1"/>
      <w:marLeft w:val="0"/>
      <w:marRight w:val="0"/>
      <w:marTop w:val="0"/>
      <w:marBottom w:val="0"/>
      <w:divBdr>
        <w:top w:val="none" w:sz="0" w:space="0" w:color="auto"/>
        <w:left w:val="none" w:sz="0" w:space="0" w:color="auto"/>
        <w:bottom w:val="none" w:sz="0" w:space="0" w:color="auto"/>
        <w:right w:val="none" w:sz="0" w:space="0" w:color="auto"/>
      </w:divBdr>
    </w:div>
    <w:div w:id="1615290081">
      <w:bodyDiv w:val="1"/>
      <w:marLeft w:val="0"/>
      <w:marRight w:val="0"/>
      <w:marTop w:val="0"/>
      <w:marBottom w:val="0"/>
      <w:divBdr>
        <w:top w:val="none" w:sz="0" w:space="0" w:color="auto"/>
        <w:left w:val="none" w:sz="0" w:space="0" w:color="auto"/>
        <w:bottom w:val="none" w:sz="0" w:space="0" w:color="auto"/>
        <w:right w:val="none" w:sz="0" w:space="0" w:color="auto"/>
      </w:divBdr>
    </w:div>
    <w:div w:id="1615404211">
      <w:bodyDiv w:val="1"/>
      <w:marLeft w:val="0"/>
      <w:marRight w:val="0"/>
      <w:marTop w:val="0"/>
      <w:marBottom w:val="0"/>
      <w:divBdr>
        <w:top w:val="none" w:sz="0" w:space="0" w:color="auto"/>
        <w:left w:val="none" w:sz="0" w:space="0" w:color="auto"/>
        <w:bottom w:val="none" w:sz="0" w:space="0" w:color="auto"/>
        <w:right w:val="none" w:sz="0" w:space="0" w:color="auto"/>
      </w:divBdr>
    </w:div>
    <w:div w:id="1615867910">
      <w:bodyDiv w:val="1"/>
      <w:marLeft w:val="0"/>
      <w:marRight w:val="0"/>
      <w:marTop w:val="0"/>
      <w:marBottom w:val="0"/>
      <w:divBdr>
        <w:top w:val="none" w:sz="0" w:space="0" w:color="auto"/>
        <w:left w:val="none" w:sz="0" w:space="0" w:color="auto"/>
        <w:bottom w:val="none" w:sz="0" w:space="0" w:color="auto"/>
        <w:right w:val="none" w:sz="0" w:space="0" w:color="auto"/>
      </w:divBdr>
    </w:div>
    <w:div w:id="1616911217">
      <w:bodyDiv w:val="1"/>
      <w:marLeft w:val="0"/>
      <w:marRight w:val="0"/>
      <w:marTop w:val="0"/>
      <w:marBottom w:val="0"/>
      <w:divBdr>
        <w:top w:val="none" w:sz="0" w:space="0" w:color="auto"/>
        <w:left w:val="none" w:sz="0" w:space="0" w:color="auto"/>
        <w:bottom w:val="none" w:sz="0" w:space="0" w:color="auto"/>
        <w:right w:val="none" w:sz="0" w:space="0" w:color="auto"/>
      </w:divBdr>
    </w:div>
    <w:div w:id="1617757477">
      <w:bodyDiv w:val="1"/>
      <w:marLeft w:val="0"/>
      <w:marRight w:val="0"/>
      <w:marTop w:val="0"/>
      <w:marBottom w:val="0"/>
      <w:divBdr>
        <w:top w:val="none" w:sz="0" w:space="0" w:color="auto"/>
        <w:left w:val="none" w:sz="0" w:space="0" w:color="auto"/>
        <w:bottom w:val="none" w:sz="0" w:space="0" w:color="auto"/>
        <w:right w:val="none" w:sz="0" w:space="0" w:color="auto"/>
      </w:divBdr>
    </w:div>
    <w:div w:id="1618099393">
      <w:bodyDiv w:val="1"/>
      <w:marLeft w:val="0"/>
      <w:marRight w:val="0"/>
      <w:marTop w:val="0"/>
      <w:marBottom w:val="0"/>
      <w:divBdr>
        <w:top w:val="none" w:sz="0" w:space="0" w:color="auto"/>
        <w:left w:val="none" w:sz="0" w:space="0" w:color="auto"/>
        <w:bottom w:val="none" w:sz="0" w:space="0" w:color="auto"/>
        <w:right w:val="none" w:sz="0" w:space="0" w:color="auto"/>
      </w:divBdr>
    </w:div>
    <w:div w:id="1618175267">
      <w:bodyDiv w:val="1"/>
      <w:marLeft w:val="0"/>
      <w:marRight w:val="0"/>
      <w:marTop w:val="0"/>
      <w:marBottom w:val="0"/>
      <w:divBdr>
        <w:top w:val="none" w:sz="0" w:space="0" w:color="auto"/>
        <w:left w:val="none" w:sz="0" w:space="0" w:color="auto"/>
        <w:bottom w:val="none" w:sz="0" w:space="0" w:color="auto"/>
        <w:right w:val="none" w:sz="0" w:space="0" w:color="auto"/>
      </w:divBdr>
    </w:div>
    <w:div w:id="1618366526">
      <w:bodyDiv w:val="1"/>
      <w:marLeft w:val="0"/>
      <w:marRight w:val="0"/>
      <w:marTop w:val="0"/>
      <w:marBottom w:val="0"/>
      <w:divBdr>
        <w:top w:val="none" w:sz="0" w:space="0" w:color="auto"/>
        <w:left w:val="none" w:sz="0" w:space="0" w:color="auto"/>
        <w:bottom w:val="none" w:sz="0" w:space="0" w:color="auto"/>
        <w:right w:val="none" w:sz="0" w:space="0" w:color="auto"/>
      </w:divBdr>
    </w:div>
    <w:div w:id="1619407997">
      <w:bodyDiv w:val="1"/>
      <w:marLeft w:val="0"/>
      <w:marRight w:val="0"/>
      <w:marTop w:val="0"/>
      <w:marBottom w:val="0"/>
      <w:divBdr>
        <w:top w:val="none" w:sz="0" w:space="0" w:color="auto"/>
        <w:left w:val="none" w:sz="0" w:space="0" w:color="auto"/>
        <w:bottom w:val="none" w:sz="0" w:space="0" w:color="auto"/>
        <w:right w:val="none" w:sz="0" w:space="0" w:color="auto"/>
      </w:divBdr>
    </w:div>
    <w:div w:id="1620406444">
      <w:bodyDiv w:val="1"/>
      <w:marLeft w:val="0"/>
      <w:marRight w:val="0"/>
      <w:marTop w:val="0"/>
      <w:marBottom w:val="0"/>
      <w:divBdr>
        <w:top w:val="none" w:sz="0" w:space="0" w:color="auto"/>
        <w:left w:val="none" w:sz="0" w:space="0" w:color="auto"/>
        <w:bottom w:val="none" w:sz="0" w:space="0" w:color="auto"/>
        <w:right w:val="none" w:sz="0" w:space="0" w:color="auto"/>
      </w:divBdr>
    </w:div>
    <w:div w:id="1622028030">
      <w:bodyDiv w:val="1"/>
      <w:marLeft w:val="0"/>
      <w:marRight w:val="0"/>
      <w:marTop w:val="0"/>
      <w:marBottom w:val="0"/>
      <w:divBdr>
        <w:top w:val="none" w:sz="0" w:space="0" w:color="auto"/>
        <w:left w:val="none" w:sz="0" w:space="0" w:color="auto"/>
        <w:bottom w:val="none" w:sz="0" w:space="0" w:color="auto"/>
        <w:right w:val="none" w:sz="0" w:space="0" w:color="auto"/>
      </w:divBdr>
    </w:div>
    <w:div w:id="1622376205">
      <w:bodyDiv w:val="1"/>
      <w:marLeft w:val="0"/>
      <w:marRight w:val="0"/>
      <w:marTop w:val="0"/>
      <w:marBottom w:val="0"/>
      <w:divBdr>
        <w:top w:val="none" w:sz="0" w:space="0" w:color="auto"/>
        <w:left w:val="none" w:sz="0" w:space="0" w:color="auto"/>
        <w:bottom w:val="none" w:sz="0" w:space="0" w:color="auto"/>
        <w:right w:val="none" w:sz="0" w:space="0" w:color="auto"/>
      </w:divBdr>
    </w:div>
    <w:div w:id="1623464987">
      <w:bodyDiv w:val="1"/>
      <w:marLeft w:val="0"/>
      <w:marRight w:val="0"/>
      <w:marTop w:val="0"/>
      <w:marBottom w:val="0"/>
      <w:divBdr>
        <w:top w:val="none" w:sz="0" w:space="0" w:color="auto"/>
        <w:left w:val="none" w:sz="0" w:space="0" w:color="auto"/>
        <w:bottom w:val="none" w:sz="0" w:space="0" w:color="auto"/>
        <w:right w:val="none" w:sz="0" w:space="0" w:color="auto"/>
      </w:divBdr>
    </w:div>
    <w:div w:id="1623801875">
      <w:bodyDiv w:val="1"/>
      <w:marLeft w:val="0"/>
      <w:marRight w:val="0"/>
      <w:marTop w:val="0"/>
      <w:marBottom w:val="0"/>
      <w:divBdr>
        <w:top w:val="none" w:sz="0" w:space="0" w:color="auto"/>
        <w:left w:val="none" w:sz="0" w:space="0" w:color="auto"/>
        <w:bottom w:val="none" w:sz="0" w:space="0" w:color="auto"/>
        <w:right w:val="none" w:sz="0" w:space="0" w:color="auto"/>
      </w:divBdr>
    </w:div>
    <w:div w:id="1625774228">
      <w:bodyDiv w:val="1"/>
      <w:marLeft w:val="0"/>
      <w:marRight w:val="0"/>
      <w:marTop w:val="0"/>
      <w:marBottom w:val="0"/>
      <w:divBdr>
        <w:top w:val="none" w:sz="0" w:space="0" w:color="auto"/>
        <w:left w:val="none" w:sz="0" w:space="0" w:color="auto"/>
        <w:bottom w:val="none" w:sz="0" w:space="0" w:color="auto"/>
        <w:right w:val="none" w:sz="0" w:space="0" w:color="auto"/>
      </w:divBdr>
    </w:div>
    <w:div w:id="1626037378">
      <w:bodyDiv w:val="1"/>
      <w:marLeft w:val="0"/>
      <w:marRight w:val="0"/>
      <w:marTop w:val="0"/>
      <w:marBottom w:val="0"/>
      <w:divBdr>
        <w:top w:val="none" w:sz="0" w:space="0" w:color="auto"/>
        <w:left w:val="none" w:sz="0" w:space="0" w:color="auto"/>
        <w:bottom w:val="none" w:sz="0" w:space="0" w:color="auto"/>
        <w:right w:val="none" w:sz="0" w:space="0" w:color="auto"/>
      </w:divBdr>
    </w:div>
    <w:div w:id="1627543505">
      <w:bodyDiv w:val="1"/>
      <w:marLeft w:val="0"/>
      <w:marRight w:val="0"/>
      <w:marTop w:val="0"/>
      <w:marBottom w:val="0"/>
      <w:divBdr>
        <w:top w:val="none" w:sz="0" w:space="0" w:color="auto"/>
        <w:left w:val="none" w:sz="0" w:space="0" w:color="auto"/>
        <w:bottom w:val="none" w:sz="0" w:space="0" w:color="auto"/>
        <w:right w:val="none" w:sz="0" w:space="0" w:color="auto"/>
      </w:divBdr>
    </w:div>
    <w:div w:id="1628075846">
      <w:bodyDiv w:val="1"/>
      <w:marLeft w:val="0"/>
      <w:marRight w:val="0"/>
      <w:marTop w:val="0"/>
      <w:marBottom w:val="0"/>
      <w:divBdr>
        <w:top w:val="none" w:sz="0" w:space="0" w:color="auto"/>
        <w:left w:val="none" w:sz="0" w:space="0" w:color="auto"/>
        <w:bottom w:val="none" w:sz="0" w:space="0" w:color="auto"/>
        <w:right w:val="none" w:sz="0" w:space="0" w:color="auto"/>
      </w:divBdr>
    </w:div>
    <w:div w:id="1629042039">
      <w:bodyDiv w:val="1"/>
      <w:marLeft w:val="0"/>
      <w:marRight w:val="0"/>
      <w:marTop w:val="0"/>
      <w:marBottom w:val="0"/>
      <w:divBdr>
        <w:top w:val="none" w:sz="0" w:space="0" w:color="auto"/>
        <w:left w:val="none" w:sz="0" w:space="0" w:color="auto"/>
        <w:bottom w:val="none" w:sz="0" w:space="0" w:color="auto"/>
        <w:right w:val="none" w:sz="0" w:space="0" w:color="auto"/>
      </w:divBdr>
    </w:div>
    <w:div w:id="1630740358">
      <w:bodyDiv w:val="1"/>
      <w:marLeft w:val="0"/>
      <w:marRight w:val="0"/>
      <w:marTop w:val="0"/>
      <w:marBottom w:val="0"/>
      <w:divBdr>
        <w:top w:val="none" w:sz="0" w:space="0" w:color="auto"/>
        <w:left w:val="none" w:sz="0" w:space="0" w:color="auto"/>
        <w:bottom w:val="none" w:sz="0" w:space="0" w:color="auto"/>
        <w:right w:val="none" w:sz="0" w:space="0" w:color="auto"/>
      </w:divBdr>
    </w:div>
    <w:div w:id="1631354099">
      <w:bodyDiv w:val="1"/>
      <w:marLeft w:val="0"/>
      <w:marRight w:val="0"/>
      <w:marTop w:val="0"/>
      <w:marBottom w:val="0"/>
      <w:divBdr>
        <w:top w:val="none" w:sz="0" w:space="0" w:color="auto"/>
        <w:left w:val="none" w:sz="0" w:space="0" w:color="auto"/>
        <w:bottom w:val="none" w:sz="0" w:space="0" w:color="auto"/>
        <w:right w:val="none" w:sz="0" w:space="0" w:color="auto"/>
      </w:divBdr>
    </w:div>
    <w:div w:id="1631932404">
      <w:bodyDiv w:val="1"/>
      <w:marLeft w:val="0"/>
      <w:marRight w:val="0"/>
      <w:marTop w:val="0"/>
      <w:marBottom w:val="0"/>
      <w:divBdr>
        <w:top w:val="none" w:sz="0" w:space="0" w:color="auto"/>
        <w:left w:val="none" w:sz="0" w:space="0" w:color="auto"/>
        <w:bottom w:val="none" w:sz="0" w:space="0" w:color="auto"/>
        <w:right w:val="none" w:sz="0" w:space="0" w:color="auto"/>
      </w:divBdr>
    </w:div>
    <w:div w:id="1632127797">
      <w:bodyDiv w:val="1"/>
      <w:marLeft w:val="0"/>
      <w:marRight w:val="0"/>
      <w:marTop w:val="0"/>
      <w:marBottom w:val="0"/>
      <w:divBdr>
        <w:top w:val="none" w:sz="0" w:space="0" w:color="auto"/>
        <w:left w:val="none" w:sz="0" w:space="0" w:color="auto"/>
        <w:bottom w:val="none" w:sz="0" w:space="0" w:color="auto"/>
        <w:right w:val="none" w:sz="0" w:space="0" w:color="auto"/>
      </w:divBdr>
    </w:div>
    <w:div w:id="1632243004">
      <w:bodyDiv w:val="1"/>
      <w:marLeft w:val="0"/>
      <w:marRight w:val="0"/>
      <w:marTop w:val="0"/>
      <w:marBottom w:val="0"/>
      <w:divBdr>
        <w:top w:val="none" w:sz="0" w:space="0" w:color="auto"/>
        <w:left w:val="none" w:sz="0" w:space="0" w:color="auto"/>
        <w:bottom w:val="none" w:sz="0" w:space="0" w:color="auto"/>
        <w:right w:val="none" w:sz="0" w:space="0" w:color="auto"/>
      </w:divBdr>
    </w:div>
    <w:div w:id="1635476843">
      <w:bodyDiv w:val="1"/>
      <w:marLeft w:val="0"/>
      <w:marRight w:val="0"/>
      <w:marTop w:val="0"/>
      <w:marBottom w:val="0"/>
      <w:divBdr>
        <w:top w:val="none" w:sz="0" w:space="0" w:color="auto"/>
        <w:left w:val="none" w:sz="0" w:space="0" w:color="auto"/>
        <w:bottom w:val="none" w:sz="0" w:space="0" w:color="auto"/>
        <w:right w:val="none" w:sz="0" w:space="0" w:color="auto"/>
      </w:divBdr>
    </w:div>
    <w:div w:id="1635477642">
      <w:bodyDiv w:val="1"/>
      <w:marLeft w:val="0"/>
      <w:marRight w:val="0"/>
      <w:marTop w:val="0"/>
      <w:marBottom w:val="0"/>
      <w:divBdr>
        <w:top w:val="none" w:sz="0" w:space="0" w:color="auto"/>
        <w:left w:val="none" w:sz="0" w:space="0" w:color="auto"/>
        <w:bottom w:val="none" w:sz="0" w:space="0" w:color="auto"/>
        <w:right w:val="none" w:sz="0" w:space="0" w:color="auto"/>
      </w:divBdr>
    </w:div>
    <w:div w:id="1635528087">
      <w:bodyDiv w:val="1"/>
      <w:marLeft w:val="0"/>
      <w:marRight w:val="0"/>
      <w:marTop w:val="0"/>
      <w:marBottom w:val="0"/>
      <w:divBdr>
        <w:top w:val="none" w:sz="0" w:space="0" w:color="auto"/>
        <w:left w:val="none" w:sz="0" w:space="0" w:color="auto"/>
        <w:bottom w:val="none" w:sz="0" w:space="0" w:color="auto"/>
        <w:right w:val="none" w:sz="0" w:space="0" w:color="auto"/>
      </w:divBdr>
    </w:div>
    <w:div w:id="1635672206">
      <w:bodyDiv w:val="1"/>
      <w:marLeft w:val="0"/>
      <w:marRight w:val="0"/>
      <w:marTop w:val="0"/>
      <w:marBottom w:val="0"/>
      <w:divBdr>
        <w:top w:val="none" w:sz="0" w:space="0" w:color="auto"/>
        <w:left w:val="none" w:sz="0" w:space="0" w:color="auto"/>
        <w:bottom w:val="none" w:sz="0" w:space="0" w:color="auto"/>
        <w:right w:val="none" w:sz="0" w:space="0" w:color="auto"/>
      </w:divBdr>
    </w:div>
    <w:div w:id="1636176429">
      <w:bodyDiv w:val="1"/>
      <w:marLeft w:val="0"/>
      <w:marRight w:val="0"/>
      <w:marTop w:val="0"/>
      <w:marBottom w:val="0"/>
      <w:divBdr>
        <w:top w:val="none" w:sz="0" w:space="0" w:color="auto"/>
        <w:left w:val="none" w:sz="0" w:space="0" w:color="auto"/>
        <w:bottom w:val="none" w:sz="0" w:space="0" w:color="auto"/>
        <w:right w:val="none" w:sz="0" w:space="0" w:color="auto"/>
      </w:divBdr>
    </w:div>
    <w:div w:id="1636255630">
      <w:bodyDiv w:val="1"/>
      <w:marLeft w:val="0"/>
      <w:marRight w:val="0"/>
      <w:marTop w:val="0"/>
      <w:marBottom w:val="0"/>
      <w:divBdr>
        <w:top w:val="none" w:sz="0" w:space="0" w:color="auto"/>
        <w:left w:val="none" w:sz="0" w:space="0" w:color="auto"/>
        <w:bottom w:val="none" w:sz="0" w:space="0" w:color="auto"/>
        <w:right w:val="none" w:sz="0" w:space="0" w:color="auto"/>
      </w:divBdr>
    </w:div>
    <w:div w:id="1636838806">
      <w:bodyDiv w:val="1"/>
      <w:marLeft w:val="0"/>
      <w:marRight w:val="0"/>
      <w:marTop w:val="0"/>
      <w:marBottom w:val="0"/>
      <w:divBdr>
        <w:top w:val="none" w:sz="0" w:space="0" w:color="auto"/>
        <w:left w:val="none" w:sz="0" w:space="0" w:color="auto"/>
        <w:bottom w:val="none" w:sz="0" w:space="0" w:color="auto"/>
        <w:right w:val="none" w:sz="0" w:space="0" w:color="auto"/>
      </w:divBdr>
    </w:div>
    <w:div w:id="1636912131">
      <w:bodyDiv w:val="1"/>
      <w:marLeft w:val="0"/>
      <w:marRight w:val="0"/>
      <w:marTop w:val="0"/>
      <w:marBottom w:val="0"/>
      <w:divBdr>
        <w:top w:val="none" w:sz="0" w:space="0" w:color="auto"/>
        <w:left w:val="none" w:sz="0" w:space="0" w:color="auto"/>
        <w:bottom w:val="none" w:sz="0" w:space="0" w:color="auto"/>
        <w:right w:val="none" w:sz="0" w:space="0" w:color="auto"/>
      </w:divBdr>
    </w:div>
    <w:div w:id="1637300629">
      <w:bodyDiv w:val="1"/>
      <w:marLeft w:val="0"/>
      <w:marRight w:val="0"/>
      <w:marTop w:val="0"/>
      <w:marBottom w:val="0"/>
      <w:divBdr>
        <w:top w:val="none" w:sz="0" w:space="0" w:color="auto"/>
        <w:left w:val="none" w:sz="0" w:space="0" w:color="auto"/>
        <w:bottom w:val="none" w:sz="0" w:space="0" w:color="auto"/>
        <w:right w:val="none" w:sz="0" w:space="0" w:color="auto"/>
      </w:divBdr>
    </w:div>
    <w:div w:id="1637953535">
      <w:bodyDiv w:val="1"/>
      <w:marLeft w:val="0"/>
      <w:marRight w:val="0"/>
      <w:marTop w:val="0"/>
      <w:marBottom w:val="0"/>
      <w:divBdr>
        <w:top w:val="none" w:sz="0" w:space="0" w:color="auto"/>
        <w:left w:val="none" w:sz="0" w:space="0" w:color="auto"/>
        <w:bottom w:val="none" w:sz="0" w:space="0" w:color="auto"/>
        <w:right w:val="none" w:sz="0" w:space="0" w:color="auto"/>
      </w:divBdr>
    </w:div>
    <w:div w:id="1639458119">
      <w:bodyDiv w:val="1"/>
      <w:marLeft w:val="0"/>
      <w:marRight w:val="0"/>
      <w:marTop w:val="0"/>
      <w:marBottom w:val="0"/>
      <w:divBdr>
        <w:top w:val="none" w:sz="0" w:space="0" w:color="auto"/>
        <w:left w:val="none" w:sz="0" w:space="0" w:color="auto"/>
        <w:bottom w:val="none" w:sz="0" w:space="0" w:color="auto"/>
        <w:right w:val="none" w:sz="0" w:space="0" w:color="auto"/>
      </w:divBdr>
    </w:div>
    <w:div w:id="1640917126">
      <w:bodyDiv w:val="1"/>
      <w:marLeft w:val="0"/>
      <w:marRight w:val="0"/>
      <w:marTop w:val="0"/>
      <w:marBottom w:val="0"/>
      <w:divBdr>
        <w:top w:val="none" w:sz="0" w:space="0" w:color="auto"/>
        <w:left w:val="none" w:sz="0" w:space="0" w:color="auto"/>
        <w:bottom w:val="none" w:sz="0" w:space="0" w:color="auto"/>
        <w:right w:val="none" w:sz="0" w:space="0" w:color="auto"/>
      </w:divBdr>
    </w:div>
    <w:div w:id="1642033061">
      <w:bodyDiv w:val="1"/>
      <w:marLeft w:val="0"/>
      <w:marRight w:val="0"/>
      <w:marTop w:val="0"/>
      <w:marBottom w:val="0"/>
      <w:divBdr>
        <w:top w:val="none" w:sz="0" w:space="0" w:color="auto"/>
        <w:left w:val="none" w:sz="0" w:space="0" w:color="auto"/>
        <w:bottom w:val="none" w:sz="0" w:space="0" w:color="auto"/>
        <w:right w:val="none" w:sz="0" w:space="0" w:color="auto"/>
      </w:divBdr>
    </w:div>
    <w:div w:id="1642880948">
      <w:bodyDiv w:val="1"/>
      <w:marLeft w:val="0"/>
      <w:marRight w:val="0"/>
      <w:marTop w:val="0"/>
      <w:marBottom w:val="0"/>
      <w:divBdr>
        <w:top w:val="none" w:sz="0" w:space="0" w:color="auto"/>
        <w:left w:val="none" w:sz="0" w:space="0" w:color="auto"/>
        <w:bottom w:val="none" w:sz="0" w:space="0" w:color="auto"/>
        <w:right w:val="none" w:sz="0" w:space="0" w:color="auto"/>
      </w:divBdr>
    </w:div>
    <w:div w:id="1643922542">
      <w:bodyDiv w:val="1"/>
      <w:marLeft w:val="0"/>
      <w:marRight w:val="0"/>
      <w:marTop w:val="0"/>
      <w:marBottom w:val="0"/>
      <w:divBdr>
        <w:top w:val="none" w:sz="0" w:space="0" w:color="auto"/>
        <w:left w:val="none" w:sz="0" w:space="0" w:color="auto"/>
        <w:bottom w:val="none" w:sz="0" w:space="0" w:color="auto"/>
        <w:right w:val="none" w:sz="0" w:space="0" w:color="auto"/>
      </w:divBdr>
    </w:div>
    <w:div w:id="1646273600">
      <w:bodyDiv w:val="1"/>
      <w:marLeft w:val="0"/>
      <w:marRight w:val="0"/>
      <w:marTop w:val="0"/>
      <w:marBottom w:val="0"/>
      <w:divBdr>
        <w:top w:val="none" w:sz="0" w:space="0" w:color="auto"/>
        <w:left w:val="none" w:sz="0" w:space="0" w:color="auto"/>
        <w:bottom w:val="none" w:sz="0" w:space="0" w:color="auto"/>
        <w:right w:val="none" w:sz="0" w:space="0" w:color="auto"/>
      </w:divBdr>
    </w:div>
    <w:div w:id="1646348447">
      <w:bodyDiv w:val="1"/>
      <w:marLeft w:val="0"/>
      <w:marRight w:val="0"/>
      <w:marTop w:val="0"/>
      <w:marBottom w:val="0"/>
      <w:divBdr>
        <w:top w:val="none" w:sz="0" w:space="0" w:color="auto"/>
        <w:left w:val="none" w:sz="0" w:space="0" w:color="auto"/>
        <w:bottom w:val="none" w:sz="0" w:space="0" w:color="auto"/>
        <w:right w:val="none" w:sz="0" w:space="0" w:color="auto"/>
      </w:divBdr>
    </w:div>
    <w:div w:id="1646469053">
      <w:bodyDiv w:val="1"/>
      <w:marLeft w:val="0"/>
      <w:marRight w:val="0"/>
      <w:marTop w:val="0"/>
      <w:marBottom w:val="0"/>
      <w:divBdr>
        <w:top w:val="none" w:sz="0" w:space="0" w:color="auto"/>
        <w:left w:val="none" w:sz="0" w:space="0" w:color="auto"/>
        <w:bottom w:val="none" w:sz="0" w:space="0" w:color="auto"/>
        <w:right w:val="none" w:sz="0" w:space="0" w:color="auto"/>
      </w:divBdr>
    </w:div>
    <w:div w:id="1646548087">
      <w:bodyDiv w:val="1"/>
      <w:marLeft w:val="0"/>
      <w:marRight w:val="0"/>
      <w:marTop w:val="0"/>
      <w:marBottom w:val="0"/>
      <w:divBdr>
        <w:top w:val="none" w:sz="0" w:space="0" w:color="auto"/>
        <w:left w:val="none" w:sz="0" w:space="0" w:color="auto"/>
        <w:bottom w:val="none" w:sz="0" w:space="0" w:color="auto"/>
        <w:right w:val="none" w:sz="0" w:space="0" w:color="auto"/>
      </w:divBdr>
    </w:div>
    <w:div w:id="1647858213">
      <w:bodyDiv w:val="1"/>
      <w:marLeft w:val="0"/>
      <w:marRight w:val="0"/>
      <w:marTop w:val="0"/>
      <w:marBottom w:val="0"/>
      <w:divBdr>
        <w:top w:val="none" w:sz="0" w:space="0" w:color="auto"/>
        <w:left w:val="none" w:sz="0" w:space="0" w:color="auto"/>
        <w:bottom w:val="none" w:sz="0" w:space="0" w:color="auto"/>
        <w:right w:val="none" w:sz="0" w:space="0" w:color="auto"/>
      </w:divBdr>
    </w:div>
    <w:div w:id="1648123173">
      <w:bodyDiv w:val="1"/>
      <w:marLeft w:val="0"/>
      <w:marRight w:val="0"/>
      <w:marTop w:val="0"/>
      <w:marBottom w:val="0"/>
      <w:divBdr>
        <w:top w:val="none" w:sz="0" w:space="0" w:color="auto"/>
        <w:left w:val="none" w:sz="0" w:space="0" w:color="auto"/>
        <w:bottom w:val="none" w:sz="0" w:space="0" w:color="auto"/>
        <w:right w:val="none" w:sz="0" w:space="0" w:color="auto"/>
      </w:divBdr>
    </w:div>
    <w:div w:id="1648583750">
      <w:bodyDiv w:val="1"/>
      <w:marLeft w:val="0"/>
      <w:marRight w:val="0"/>
      <w:marTop w:val="0"/>
      <w:marBottom w:val="0"/>
      <w:divBdr>
        <w:top w:val="none" w:sz="0" w:space="0" w:color="auto"/>
        <w:left w:val="none" w:sz="0" w:space="0" w:color="auto"/>
        <w:bottom w:val="none" w:sz="0" w:space="0" w:color="auto"/>
        <w:right w:val="none" w:sz="0" w:space="0" w:color="auto"/>
      </w:divBdr>
    </w:div>
    <w:div w:id="1649169392">
      <w:bodyDiv w:val="1"/>
      <w:marLeft w:val="0"/>
      <w:marRight w:val="0"/>
      <w:marTop w:val="0"/>
      <w:marBottom w:val="0"/>
      <w:divBdr>
        <w:top w:val="none" w:sz="0" w:space="0" w:color="auto"/>
        <w:left w:val="none" w:sz="0" w:space="0" w:color="auto"/>
        <w:bottom w:val="none" w:sz="0" w:space="0" w:color="auto"/>
        <w:right w:val="none" w:sz="0" w:space="0" w:color="auto"/>
      </w:divBdr>
    </w:div>
    <w:div w:id="1650940373">
      <w:bodyDiv w:val="1"/>
      <w:marLeft w:val="0"/>
      <w:marRight w:val="0"/>
      <w:marTop w:val="0"/>
      <w:marBottom w:val="0"/>
      <w:divBdr>
        <w:top w:val="none" w:sz="0" w:space="0" w:color="auto"/>
        <w:left w:val="none" w:sz="0" w:space="0" w:color="auto"/>
        <w:bottom w:val="none" w:sz="0" w:space="0" w:color="auto"/>
        <w:right w:val="none" w:sz="0" w:space="0" w:color="auto"/>
      </w:divBdr>
    </w:div>
    <w:div w:id="1651639135">
      <w:bodyDiv w:val="1"/>
      <w:marLeft w:val="0"/>
      <w:marRight w:val="0"/>
      <w:marTop w:val="0"/>
      <w:marBottom w:val="0"/>
      <w:divBdr>
        <w:top w:val="none" w:sz="0" w:space="0" w:color="auto"/>
        <w:left w:val="none" w:sz="0" w:space="0" w:color="auto"/>
        <w:bottom w:val="none" w:sz="0" w:space="0" w:color="auto"/>
        <w:right w:val="none" w:sz="0" w:space="0" w:color="auto"/>
      </w:divBdr>
    </w:div>
    <w:div w:id="1651981496">
      <w:bodyDiv w:val="1"/>
      <w:marLeft w:val="0"/>
      <w:marRight w:val="0"/>
      <w:marTop w:val="0"/>
      <w:marBottom w:val="0"/>
      <w:divBdr>
        <w:top w:val="none" w:sz="0" w:space="0" w:color="auto"/>
        <w:left w:val="none" w:sz="0" w:space="0" w:color="auto"/>
        <w:bottom w:val="none" w:sz="0" w:space="0" w:color="auto"/>
        <w:right w:val="none" w:sz="0" w:space="0" w:color="auto"/>
      </w:divBdr>
    </w:div>
    <w:div w:id="1652174543">
      <w:bodyDiv w:val="1"/>
      <w:marLeft w:val="0"/>
      <w:marRight w:val="0"/>
      <w:marTop w:val="0"/>
      <w:marBottom w:val="0"/>
      <w:divBdr>
        <w:top w:val="none" w:sz="0" w:space="0" w:color="auto"/>
        <w:left w:val="none" w:sz="0" w:space="0" w:color="auto"/>
        <w:bottom w:val="none" w:sz="0" w:space="0" w:color="auto"/>
        <w:right w:val="none" w:sz="0" w:space="0" w:color="auto"/>
      </w:divBdr>
    </w:div>
    <w:div w:id="1653177108">
      <w:bodyDiv w:val="1"/>
      <w:marLeft w:val="0"/>
      <w:marRight w:val="0"/>
      <w:marTop w:val="0"/>
      <w:marBottom w:val="0"/>
      <w:divBdr>
        <w:top w:val="none" w:sz="0" w:space="0" w:color="auto"/>
        <w:left w:val="none" w:sz="0" w:space="0" w:color="auto"/>
        <w:bottom w:val="none" w:sz="0" w:space="0" w:color="auto"/>
        <w:right w:val="none" w:sz="0" w:space="0" w:color="auto"/>
      </w:divBdr>
    </w:div>
    <w:div w:id="1655180881">
      <w:bodyDiv w:val="1"/>
      <w:marLeft w:val="0"/>
      <w:marRight w:val="0"/>
      <w:marTop w:val="0"/>
      <w:marBottom w:val="0"/>
      <w:divBdr>
        <w:top w:val="none" w:sz="0" w:space="0" w:color="auto"/>
        <w:left w:val="none" w:sz="0" w:space="0" w:color="auto"/>
        <w:bottom w:val="none" w:sz="0" w:space="0" w:color="auto"/>
        <w:right w:val="none" w:sz="0" w:space="0" w:color="auto"/>
      </w:divBdr>
    </w:div>
    <w:div w:id="1655334427">
      <w:bodyDiv w:val="1"/>
      <w:marLeft w:val="0"/>
      <w:marRight w:val="0"/>
      <w:marTop w:val="0"/>
      <w:marBottom w:val="0"/>
      <w:divBdr>
        <w:top w:val="none" w:sz="0" w:space="0" w:color="auto"/>
        <w:left w:val="none" w:sz="0" w:space="0" w:color="auto"/>
        <w:bottom w:val="none" w:sz="0" w:space="0" w:color="auto"/>
        <w:right w:val="none" w:sz="0" w:space="0" w:color="auto"/>
      </w:divBdr>
    </w:div>
    <w:div w:id="1655916583">
      <w:bodyDiv w:val="1"/>
      <w:marLeft w:val="0"/>
      <w:marRight w:val="0"/>
      <w:marTop w:val="0"/>
      <w:marBottom w:val="0"/>
      <w:divBdr>
        <w:top w:val="none" w:sz="0" w:space="0" w:color="auto"/>
        <w:left w:val="none" w:sz="0" w:space="0" w:color="auto"/>
        <w:bottom w:val="none" w:sz="0" w:space="0" w:color="auto"/>
        <w:right w:val="none" w:sz="0" w:space="0" w:color="auto"/>
      </w:divBdr>
    </w:div>
    <w:div w:id="1655990080">
      <w:bodyDiv w:val="1"/>
      <w:marLeft w:val="0"/>
      <w:marRight w:val="0"/>
      <w:marTop w:val="0"/>
      <w:marBottom w:val="0"/>
      <w:divBdr>
        <w:top w:val="none" w:sz="0" w:space="0" w:color="auto"/>
        <w:left w:val="none" w:sz="0" w:space="0" w:color="auto"/>
        <w:bottom w:val="none" w:sz="0" w:space="0" w:color="auto"/>
        <w:right w:val="none" w:sz="0" w:space="0" w:color="auto"/>
      </w:divBdr>
    </w:div>
    <w:div w:id="1656297514">
      <w:bodyDiv w:val="1"/>
      <w:marLeft w:val="0"/>
      <w:marRight w:val="0"/>
      <w:marTop w:val="0"/>
      <w:marBottom w:val="0"/>
      <w:divBdr>
        <w:top w:val="none" w:sz="0" w:space="0" w:color="auto"/>
        <w:left w:val="none" w:sz="0" w:space="0" w:color="auto"/>
        <w:bottom w:val="none" w:sz="0" w:space="0" w:color="auto"/>
        <w:right w:val="none" w:sz="0" w:space="0" w:color="auto"/>
      </w:divBdr>
    </w:div>
    <w:div w:id="1657412064">
      <w:bodyDiv w:val="1"/>
      <w:marLeft w:val="0"/>
      <w:marRight w:val="0"/>
      <w:marTop w:val="0"/>
      <w:marBottom w:val="0"/>
      <w:divBdr>
        <w:top w:val="none" w:sz="0" w:space="0" w:color="auto"/>
        <w:left w:val="none" w:sz="0" w:space="0" w:color="auto"/>
        <w:bottom w:val="none" w:sz="0" w:space="0" w:color="auto"/>
        <w:right w:val="none" w:sz="0" w:space="0" w:color="auto"/>
      </w:divBdr>
    </w:div>
    <w:div w:id="1657686657">
      <w:bodyDiv w:val="1"/>
      <w:marLeft w:val="0"/>
      <w:marRight w:val="0"/>
      <w:marTop w:val="0"/>
      <w:marBottom w:val="0"/>
      <w:divBdr>
        <w:top w:val="none" w:sz="0" w:space="0" w:color="auto"/>
        <w:left w:val="none" w:sz="0" w:space="0" w:color="auto"/>
        <w:bottom w:val="none" w:sz="0" w:space="0" w:color="auto"/>
        <w:right w:val="none" w:sz="0" w:space="0" w:color="auto"/>
      </w:divBdr>
    </w:div>
    <w:div w:id="1658194458">
      <w:bodyDiv w:val="1"/>
      <w:marLeft w:val="0"/>
      <w:marRight w:val="0"/>
      <w:marTop w:val="0"/>
      <w:marBottom w:val="0"/>
      <w:divBdr>
        <w:top w:val="none" w:sz="0" w:space="0" w:color="auto"/>
        <w:left w:val="none" w:sz="0" w:space="0" w:color="auto"/>
        <w:bottom w:val="none" w:sz="0" w:space="0" w:color="auto"/>
        <w:right w:val="none" w:sz="0" w:space="0" w:color="auto"/>
      </w:divBdr>
    </w:div>
    <w:div w:id="1658411237">
      <w:bodyDiv w:val="1"/>
      <w:marLeft w:val="0"/>
      <w:marRight w:val="0"/>
      <w:marTop w:val="0"/>
      <w:marBottom w:val="0"/>
      <w:divBdr>
        <w:top w:val="none" w:sz="0" w:space="0" w:color="auto"/>
        <w:left w:val="none" w:sz="0" w:space="0" w:color="auto"/>
        <w:bottom w:val="none" w:sz="0" w:space="0" w:color="auto"/>
        <w:right w:val="none" w:sz="0" w:space="0" w:color="auto"/>
      </w:divBdr>
    </w:div>
    <w:div w:id="1658533912">
      <w:bodyDiv w:val="1"/>
      <w:marLeft w:val="0"/>
      <w:marRight w:val="0"/>
      <w:marTop w:val="0"/>
      <w:marBottom w:val="0"/>
      <w:divBdr>
        <w:top w:val="none" w:sz="0" w:space="0" w:color="auto"/>
        <w:left w:val="none" w:sz="0" w:space="0" w:color="auto"/>
        <w:bottom w:val="none" w:sz="0" w:space="0" w:color="auto"/>
        <w:right w:val="none" w:sz="0" w:space="0" w:color="auto"/>
      </w:divBdr>
    </w:div>
    <w:div w:id="1658535364">
      <w:bodyDiv w:val="1"/>
      <w:marLeft w:val="0"/>
      <w:marRight w:val="0"/>
      <w:marTop w:val="0"/>
      <w:marBottom w:val="0"/>
      <w:divBdr>
        <w:top w:val="none" w:sz="0" w:space="0" w:color="auto"/>
        <w:left w:val="none" w:sz="0" w:space="0" w:color="auto"/>
        <w:bottom w:val="none" w:sz="0" w:space="0" w:color="auto"/>
        <w:right w:val="none" w:sz="0" w:space="0" w:color="auto"/>
      </w:divBdr>
    </w:div>
    <w:div w:id="1660112650">
      <w:bodyDiv w:val="1"/>
      <w:marLeft w:val="0"/>
      <w:marRight w:val="0"/>
      <w:marTop w:val="0"/>
      <w:marBottom w:val="0"/>
      <w:divBdr>
        <w:top w:val="none" w:sz="0" w:space="0" w:color="auto"/>
        <w:left w:val="none" w:sz="0" w:space="0" w:color="auto"/>
        <w:bottom w:val="none" w:sz="0" w:space="0" w:color="auto"/>
        <w:right w:val="none" w:sz="0" w:space="0" w:color="auto"/>
      </w:divBdr>
    </w:div>
    <w:div w:id="1662267786">
      <w:bodyDiv w:val="1"/>
      <w:marLeft w:val="0"/>
      <w:marRight w:val="0"/>
      <w:marTop w:val="0"/>
      <w:marBottom w:val="0"/>
      <w:divBdr>
        <w:top w:val="none" w:sz="0" w:space="0" w:color="auto"/>
        <w:left w:val="none" w:sz="0" w:space="0" w:color="auto"/>
        <w:bottom w:val="none" w:sz="0" w:space="0" w:color="auto"/>
        <w:right w:val="none" w:sz="0" w:space="0" w:color="auto"/>
      </w:divBdr>
    </w:div>
    <w:div w:id="1662928362">
      <w:bodyDiv w:val="1"/>
      <w:marLeft w:val="0"/>
      <w:marRight w:val="0"/>
      <w:marTop w:val="0"/>
      <w:marBottom w:val="0"/>
      <w:divBdr>
        <w:top w:val="none" w:sz="0" w:space="0" w:color="auto"/>
        <w:left w:val="none" w:sz="0" w:space="0" w:color="auto"/>
        <w:bottom w:val="none" w:sz="0" w:space="0" w:color="auto"/>
        <w:right w:val="none" w:sz="0" w:space="0" w:color="auto"/>
      </w:divBdr>
    </w:div>
    <w:div w:id="1663466293">
      <w:bodyDiv w:val="1"/>
      <w:marLeft w:val="0"/>
      <w:marRight w:val="0"/>
      <w:marTop w:val="0"/>
      <w:marBottom w:val="0"/>
      <w:divBdr>
        <w:top w:val="none" w:sz="0" w:space="0" w:color="auto"/>
        <w:left w:val="none" w:sz="0" w:space="0" w:color="auto"/>
        <w:bottom w:val="none" w:sz="0" w:space="0" w:color="auto"/>
        <w:right w:val="none" w:sz="0" w:space="0" w:color="auto"/>
      </w:divBdr>
    </w:div>
    <w:div w:id="1663581130">
      <w:bodyDiv w:val="1"/>
      <w:marLeft w:val="0"/>
      <w:marRight w:val="0"/>
      <w:marTop w:val="0"/>
      <w:marBottom w:val="0"/>
      <w:divBdr>
        <w:top w:val="none" w:sz="0" w:space="0" w:color="auto"/>
        <w:left w:val="none" w:sz="0" w:space="0" w:color="auto"/>
        <w:bottom w:val="none" w:sz="0" w:space="0" w:color="auto"/>
        <w:right w:val="none" w:sz="0" w:space="0" w:color="auto"/>
      </w:divBdr>
    </w:div>
    <w:div w:id="1664894157">
      <w:bodyDiv w:val="1"/>
      <w:marLeft w:val="0"/>
      <w:marRight w:val="0"/>
      <w:marTop w:val="0"/>
      <w:marBottom w:val="0"/>
      <w:divBdr>
        <w:top w:val="none" w:sz="0" w:space="0" w:color="auto"/>
        <w:left w:val="none" w:sz="0" w:space="0" w:color="auto"/>
        <w:bottom w:val="none" w:sz="0" w:space="0" w:color="auto"/>
        <w:right w:val="none" w:sz="0" w:space="0" w:color="auto"/>
      </w:divBdr>
    </w:div>
    <w:div w:id="1669671728">
      <w:bodyDiv w:val="1"/>
      <w:marLeft w:val="0"/>
      <w:marRight w:val="0"/>
      <w:marTop w:val="0"/>
      <w:marBottom w:val="0"/>
      <w:divBdr>
        <w:top w:val="none" w:sz="0" w:space="0" w:color="auto"/>
        <w:left w:val="none" w:sz="0" w:space="0" w:color="auto"/>
        <w:bottom w:val="none" w:sz="0" w:space="0" w:color="auto"/>
        <w:right w:val="none" w:sz="0" w:space="0" w:color="auto"/>
      </w:divBdr>
    </w:div>
    <w:div w:id="1669677715">
      <w:bodyDiv w:val="1"/>
      <w:marLeft w:val="0"/>
      <w:marRight w:val="0"/>
      <w:marTop w:val="0"/>
      <w:marBottom w:val="0"/>
      <w:divBdr>
        <w:top w:val="none" w:sz="0" w:space="0" w:color="auto"/>
        <w:left w:val="none" w:sz="0" w:space="0" w:color="auto"/>
        <w:bottom w:val="none" w:sz="0" w:space="0" w:color="auto"/>
        <w:right w:val="none" w:sz="0" w:space="0" w:color="auto"/>
      </w:divBdr>
    </w:div>
    <w:div w:id="1670332232">
      <w:bodyDiv w:val="1"/>
      <w:marLeft w:val="0"/>
      <w:marRight w:val="0"/>
      <w:marTop w:val="0"/>
      <w:marBottom w:val="0"/>
      <w:divBdr>
        <w:top w:val="none" w:sz="0" w:space="0" w:color="auto"/>
        <w:left w:val="none" w:sz="0" w:space="0" w:color="auto"/>
        <w:bottom w:val="none" w:sz="0" w:space="0" w:color="auto"/>
        <w:right w:val="none" w:sz="0" w:space="0" w:color="auto"/>
      </w:divBdr>
    </w:div>
    <w:div w:id="1671253151">
      <w:bodyDiv w:val="1"/>
      <w:marLeft w:val="0"/>
      <w:marRight w:val="0"/>
      <w:marTop w:val="0"/>
      <w:marBottom w:val="0"/>
      <w:divBdr>
        <w:top w:val="none" w:sz="0" w:space="0" w:color="auto"/>
        <w:left w:val="none" w:sz="0" w:space="0" w:color="auto"/>
        <w:bottom w:val="none" w:sz="0" w:space="0" w:color="auto"/>
        <w:right w:val="none" w:sz="0" w:space="0" w:color="auto"/>
      </w:divBdr>
    </w:div>
    <w:div w:id="1671373755">
      <w:bodyDiv w:val="1"/>
      <w:marLeft w:val="0"/>
      <w:marRight w:val="0"/>
      <w:marTop w:val="0"/>
      <w:marBottom w:val="0"/>
      <w:divBdr>
        <w:top w:val="none" w:sz="0" w:space="0" w:color="auto"/>
        <w:left w:val="none" w:sz="0" w:space="0" w:color="auto"/>
        <w:bottom w:val="none" w:sz="0" w:space="0" w:color="auto"/>
        <w:right w:val="none" w:sz="0" w:space="0" w:color="auto"/>
      </w:divBdr>
    </w:div>
    <w:div w:id="1672022653">
      <w:bodyDiv w:val="1"/>
      <w:marLeft w:val="0"/>
      <w:marRight w:val="0"/>
      <w:marTop w:val="0"/>
      <w:marBottom w:val="0"/>
      <w:divBdr>
        <w:top w:val="none" w:sz="0" w:space="0" w:color="auto"/>
        <w:left w:val="none" w:sz="0" w:space="0" w:color="auto"/>
        <w:bottom w:val="none" w:sz="0" w:space="0" w:color="auto"/>
        <w:right w:val="none" w:sz="0" w:space="0" w:color="auto"/>
      </w:divBdr>
    </w:div>
    <w:div w:id="1673723956">
      <w:bodyDiv w:val="1"/>
      <w:marLeft w:val="0"/>
      <w:marRight w:val="0"/>
      <w:marTop w:val="0"/>
      <w:marBottom w:val="0"/>
      <w:divBdr>
        <w:top w:val="none" w:sz="0" w:space="0" w:color="auto"/>
        <w:left w:val="none" w:sz="0" w:space="0" w:color="auto"/>
        <w:bottom w:val="none" w:sz="0" w:space="0" w:color="auto"/>
        <w:right w:val="none" w:sz="0" w:space="0" w:color="auto"/>
      </w:divBdr>
    </w:div>
    <w:div w:id="1673799803">
      <w:bodyDiv w:val="1"/>
      <w:marLeft w:val="0"/>
      <w:marRight w:val="0"/>
      <w:marTop w:val="0"/>
      <w:marBottom w:val="0"/>
      <w:divBdr>
        <w:top w:val="none" w:sz="0" w:space="0" w:color="auto"/>
        <w:left w:val="none" w:sz="0" w:space="0" w:color="auto"/>
        <w:bottom w:val="none" w:sz="0" w:space="0" w:color="auto"/>
        <w:right w:val="none" w:sz="0" w:space="0" w:color="auto"/>
      </w:divBdr>
    </w:div>
    <w:div w:id="1675646122">
      <w:bodyDiv w:val="1"/>
      <w:marLeft w:val="0"/>
      <w:marRight w:val="0"/>
      <w:marTop w:val="0"/>
      <w:marBottom w:val="0"/>
      <w:divBdr>
        <w:top w:val="none" w:sz="0" w:space="0" w:color="auto"/>
        <w:left w:val="none" w:sz="0" w:space="0" w:color="auto"/>
        <w:bottom w:val="none" w:sz="0" w:space="0" w:color="auto"/>
        <w:right w:val="none" w:sz="0" w:space="0" w:color="auto"/>
      </w:divBdr>
    </w:div>
    <w:div w:id="1676416153">
      <w:bodyDiv w:val="1"/>
      <w:marLeft w:val="0"/>
      <w:marRight w:val="0"/>
      <w:marTop w:val="0"/>
      <w:marBottom w:val="0"/>
      <w:divBdr>
        <w:top w:val="none" w:sz="0" w:space="0" w:color="auto"/>
        <w:left w:val="none" w:sz="0" w:space="0" w:color="auto"/>
        <w:bottom w:val="none" w:sz="0" w:space="0" w:color="auto"/>
        <w:right w:val="none" w:sz="0" w:space="0" w:color="auto"/>
      </w:divBdr>
    </w:div>
    <w:div w:id="1676417604">
      <w:bodyDiv w:val="1"/>
      <w:marLeft w:val="0"/>
      <w:marRight w:val="0"/>
      <w:marTop w:val="0"/>
      <w:marBottom w:val="0"/>
      <w:divBdr>
        <w:top w:val="none" w:sz="0" w:space="0" w:color="auto"/>
        <w:left w:val="none" w:sz="0" w:space="0" w:color="auto"/>
        <w:bottom w:val="none" w:sz="0" w:space="0" w:color="auto"/>
        <w:right w:val="none" w:sz="0" w:space="0" w:color="auto"/>
      </w:divBdr>
    </w:div>
    <w:div w:id="1676491010">
      <w:bodyDiv w:val="1"/>
      <w:marLeft w:val="0"/>
      <w:marRight w:val="0"/>
      <w:marTop w:val="0"/>
      <w:marBottom w:val="0"/>
      <w:divBdr>
        <w:top w:val="none" w:sz="0" w:space="0" w:color="auto"/>
        <w:left w:val="none" w:sz="0" w:space="0" w:color="auto"/>
        <w:bottom w:val="none" w:sz="0" w:space="0" w:color="auto"/>
        <w:right w:val="none" w:sz="0" w:space="0" w:color="auto"/>
      </w:divBdr>
    </w:div>
    <w:div w:id="1677029284">
      <w:bodyDiv w:val="1"/>
      <w:marLeft w:val="0"/>
      <w:marRight w:val="0"/>
      <w:marTop w:val="0"/>
      <w:marBottom w:val="0"/>
      <w:divBdr>
        <w:top w:val="none" w:sz="0" w:space="0" w:color="auto"/>
        <w:left w:val="none" w:sz="0" w:space="0" w:color="auto"/>
        <w:bottom w:val="none" w:sz="0" w:space="0" w:color="auto"/>
        <w:right w:val="none" w:sz="0" w:space="0" w:color="auto"/>
      </w:divBdr>
    </w:div>
    <w:div w:id="1677489796">
      <w:bodyDiv w:val="1"/>
      <w:marLeft w:val="0"/>
      <w:marRight w:val="0"/>
      <w:marTop w:val="0"/>
      <w:marBottom w:val="0"/>
      <w:divBdr>
        <w:top w:val="none" w:sz="0" w:space="0" w:color="auto"/>
        <w:left w:val="none" w:sz="0" w:space="0" w:color="auto"/>
        <w:bottom w:val="none" w:sz="0" w:space="0" w:color="auto"/>
        <w:right w:val="none" w:sz="0" w:space="0" w:color="auto"/>
      </w:divBdr>
    </w:div>
    <w:div w:id="1678342223">
      <w:bodyDiv w:val="1"/>
      <w:marLeft w:val="0"/>
      <w:marRight w:val="0"/>
      <w:marTop w:val="0"/>
      <w:marBottom w:val="0"/>
      <w:divBdr>
        <w:top w:val="none" w:sz="0" w:space="0" w:color="auto"/>
        <w:left w:val="none" w:sz="0" w:space="0" w:color="auto"/>
        <w:bottom w:val="none" w:sz="0" w:space="0" w:color="auto"/>
        <w:right w:val="none" w:sz="0" w:space="0" w:color="auto"/>
      </w:divBdr>
    </w:div>
    <w:div w:id="1679040390">
      <w:bodyDiv w:val="1"/>
      <w:marLeft w:val="0"/>
      <w:marRight w:val="0"/>
      <w:marTop w:val="0"/>
      <w:marBottom w:val="0"/>
      <w:divBdr>
        <w:top w:val="none" w:sz="0" w:space="0" w:color="auto"/>
        <w:left w:val="none" w:sz="0" w:space="0" w:color="auto"/>
        <w:bottom w:val="none" w:sz="0" w:space="0" w:color="auto"/>
        <w:right w:val="none" w:sz="0" w:space="0" w:color="auto"/>
      </w:divBdr>
    </w:div>
    <w:div w:id="1679115164">
      <w:bodyDiv w:val="1"/>
      <w:marLeft w:val="0"/>
      <w:marRight w:val="0"/>
      <w:marTop w:val="0"/>
      <w:marBottom w:val="0"/>
      <w:divBdr>
        <w:top w:val="none" w:sz="0" w:space="0" w:color="auto"/>
        <w:left w:val="none" w:sz="0" w:space="0" w:color="auto"/>
        <w:bottom w:val="none" w:sz="0" w:space="0" w:color="auto"/>
        <w:right w:val="none" w:sz="0" w:space="0" w:color="auto"/>
      </w:divBdr>
    </w:div>
    <w:div w:id="1679499130">
      <w:bodyDiv w:val="1"/>
      <w:marLeft w:val="0"/>
      <w:marRight w:val="0"/>
      <w:marTop w:val="0"/>
      <w:marBottom w:val="0"/>
      <w:divBdr>
        <w:top w:val="none" w:sz="0" w:space="0" w:color="auto"/>
        <w:left w:val="none" w:sz="0" w:space="0" w:color="auto"/>
        <w:bottom w:val="none" w:sz="0" w:space="0" w:color="auto"/>
        <w:right w:val="none" w:sz="0" w:space="0" w:color="auto"/>
      </w:divBdr>
    </w:div>
    <w:div w:id="1679578470">
      <w:bodyDiv w:val="1"/>
      <w:marLeft w:val="0"/>
      <w:marRight w:val="0"/>
      <w:marTop w:val="0"/>
      <w:marBottom w:val="0"/>
      <w:divBdr>
        <w:top w:val="none" w:sz="0" w:space="0" w:color="auto"/>
        <w:left w:val="none" w:sz="0" w:space="0" w:color="auto"/>
        <w:bottom w:val="none" w:sz="0" w:space="0" w:color="auto"/>
        <w:right w:val="none" w:sz="0" w:space="0" w:color="auto"/>
      </w:divBdr>
    </w:div>
    <w:div w:id="1681006081">
      <w:bodyDiv w:val="1"/>
      <w:marLeft w:val="0"/>
      <w:marRight w:val="0"/>
      <w:marTop w:val="0"/>
      <w:marBottom w:val="0"/>
      <w:divBdr>
        <w:top w:val="none" w:sz="0" w:space="0" w:color="auto"/>
        <w:left w:val="none" w:sz="0" w:space="0" w:color="auto"/>
        <w:bottom w:val="none" w:sz="0" w:space="0" w:color="auto"/>
        <w:right w:val="none" w:sz="0" w:space="0" w:color="auto"/>
      </w:divBdr>
    </w:div>
    <w:div w:id="1681157000">
      <w:bodyDiv w:val="1"/>
      <w:marLeft w:val="0"/>
      <w:marRight w:val="0"/>
      <w:marTop w:val="0"/>
      <w:marBottom w:val="0"/>
      <w:divBdr>
        <w:top w:val="none" w:sz="0" w:space="0" w:color="auto"/>
        <w:left w:val="none" w:sz="0" w:space="0" w:color="auto"/>
        <w:bottom w:val="none" w:sz="0" w:space="0" w:color="auto"/>
        <w:right w:val="none" w:sz="0" w:space="0" w:color="auto"/>
      </w:divBdr>
    </w:div>
    <w:div w:id="1683241648">
      <w:bodyDiv w:val="1"/>
      <w:marLeft w:val="0"/>
      <w:marRight w:val="0"/>
      <w:marTop w:val="0"/>
      <w:marBottom w:val="0"/>
      <w:divBdr>
        <w:top w:val="none" w:sz="0" w:space="0" w:color="auto"/>
        <w:left w:val="none" w:sz="0" w:space="0" w:color="auto"/>
        <w:bottom w:val="none" w:sz="0" w:space="0" w:color="auto"/>
        <w:right w:val="none" w:sz="0" w:space="0" w:color="auto"/>
      </w:divBdr>
    </w:div>
    <w:div w:id="1684017391">
      <w:bodyDiv w:val="1"/>
      <w:marLeft w:val="0"/>
      <w:marRight w:val="0"/>
      <w:marTop w:val="0"/>
      <w:marBottom w:val="0"/>
      <w:divBdr>
        <w:top w:val="none" w:sz="0" w:space="0" w:color="auto"/>
        <w:left w:val="none" w:sz="0" w:space="0" w:color="auto"/>
        <w:bottom w:val="none" w:sz="0" w:space="0" w:color="auto"/>
        <w:right w:val="none" w:sz="0" w:space="0" w:color="auto"/>
      </w:divBdr>
    </w:div>
    <w:div w:id="1685210244">
      <w:bodyDiv w:val="1"/>
      <w:marLeft w:val="0"/>
      <w:marRight w:val="0"/>
      <w:marTop w:val="0"/>
      <w:marBottom w:val="0"/>
      <w:divBdr>
        <w:top w:val="none" w:sz="0" w:space="0" w:color="auto"/>
        <w:left w:val="none" w:sz="0" w:space="0" w:color="auto"/>
        <w:bottom w:val="none" w:sz="0" w:space="0" w:color="auto"/>
        <w:right w:val="none" w:sz="0" w:space="0" w:color="auto"/>
      </w:divBdr>
    </w:div>
    <w:div w:id="1687832282">
      <w:bodyDiv w:val="1"/>
      <w:marLeft w:val="0"/>
      <w:marRight w:val="0"/>
      <w:marTop w:val="0"/>
      <w:marBottom w:val="0"/>
      <w:divBdr>
        <w:top w:val="none" w:sz="0" w:space="0" w:color="auto"/>
        <w:left w:val="none" w:sz="0" w:space="0" w:color="auto"/>
        <w:bottom w:val="none" w:sz="0" w:space="0" w:color="auto"/>
        <w:right w:val="none" w:sz="0" w:space="0" w:color="auto"/>
      </w:divBdr>
    </w:div>
    <w:div w:id="1688172219">
      <w:bodyDiv w:val="1"/>
      <w:marLeft w:val="0"/>
      <w:marRight w:val="0"/>
      <w:marTop w:val="0"/>
      <w:marBottom w:val="0"/>
      <w:divBdr>
        <w:top w:val="none" w:sz="0" w:space="0" w:color="auto"/>
        <w:left w:val="none" w:sz="0" w:space="0" w:color="auto"/>
        <w:bottom w:val="none" w:sz="0" w:space="0" w:color="auto"/>
        <w:right w:val="none" w:sz="0" w:space="0" w:color="auto"/>
      </w:divBdr>
    </w:div>
    <w:div w:id="1688823975">
      <w:bodyDiv w:val="1"/>
      <w:marLeft w:val="0"/>
      <w:marRight w:val="0"/>
      <w:marTop w:val="0"/>
      <w:marBottom w:val="0"/>
      <w:divBdr>
        <w:top w:val="none" w:sz="0" w:space="0" w:color="auto"/>
        <w:left w:val="none" w:sz="0" w:space="0" w:color="auto"/>
        <w:bottom w:val="none" w:sz="0" w:space="0" w:color="auto"/>
        <w:right w:val="none" w:sz="0" w:space="0" w:color="auto"/>
      </w:divBdr>
    </w:div>
    <w:div w:id="1688946115">
      <w:bodyDiv w:val="1"/>
      <w:marLeft w:val="0"/>
      <w:marRight w:val="0"/>
      <w:marTop w:val="0"/>
      <w:marBottom w:val="0"/>
      <w:divBdr>
        <w:top w:val="none" w:sz="0" w:space="0" w:color="auto"/>
        <w:left w:val="none" w:sz="0" w:space="0" w:color="auto"/>
        <w:bottom w:val="none" w:sz="0" w:space="0" w:color="auto"/>
        <w:right w:val="none" w:sz="0" w:space="0" w:color="auto"/>
      </w:divBdr>
    </w:div>
    <w:div w:id="1689210918">
      <w:bodyDiv w:val="1"/>
      <w:marLeft w:val="0"/>
      <w:marRight w:val="0"/>
      <w:marTop w:val="0"/>
      <w:marBottom w:val="0"/>
      <w:divBdr>
        <w:top w:val="none" w:sz="0" w:space="0" w:color="auto"/>
        <w:left w:val="none" w:sz="0" w:space="0" w:color="auto"/>
        <w:bottom w:val="none" w:sz="0" w:space="0" w:color="auto"/>
        <w:right w:val="none" w:sz="0" w:space="0" w:color="auto"/>
      </w:divBdr>
    </w:div>
    <w:div w:id="1690719727">
      <w:bodyDiv w:val="1"/>
      <w:marLeft w:val="0"/>
      <w:marRight w:val="0"/>
      <w:marTop w:val="0"/>
      <w:marBottom w:val="0"/>
      <w:divBdr>
        <w:top w:val="none" w:sz="0" w:space="0" w:color="auto"/>
        <w:left w:val="none" w:sz="0" w:space="0" w:color="auto"/>
        <w:bottom w:val="none" w:sz="0" w:space="0" w:color="auto"/>
        <w:right w:val="none" w:sz="0" w:space="0" w:color="auto"/>
      </w:divBdr>
    </w:div>
    <w:div w:id="1691183075">
      <w:bodyDiv w:val="1"/>
      <w:marLeft w:val="0"/>
      <w:marRight w:val="0"/>
      <w:marTop w:val="0"/>
      <w:marBottom w:val="0"/>
      <w:divBdr>
        <w:top w:val="none" w:sz="0" w:space="0" w:color="auto"/>
        <w:left w:val="none" w:sz="0" w:space="0" w:color="auto"/>
        <w:bottom w:val="none" w:sz="0" w:space="0" w:color="auto"/>
        <w:right w:val="none" w:sz="0" w:space="0" w:color="auto"/>
      </w:divBdr>
    </w:div>
    <w:div w:id="1692293327">
      <w:bodyDiv w:val="1"/>
      <w:marLeft w:val="0"/>
      <w:marRight w:val="0"/>
      <w:marTop w:val="0"/>
      <w:marBottom w:val="0"/>
      <w:divBdr>
        <w:top w:val="none" w:sz="0" w:space="0" w:color="auto"/>
        <w:left w:val="none" w:sz="0" w:space="0" w:color="auto"/>
        <w:bottom w:val="none" w:sz="0" w:space="0" w:color="auto"/>
        <w:right w:val="none" w:sz="0" w:space="0" w:color="auto"/>
      </w:divBdr>
    </w:div>
    <w:div w:id="1692535689">
      <w:bodyDiv w:val="1"/>
      <w:marLeft w:val="0"/>
      <w:marRight w:val="0"/>
      <w:marTop w:val="0"/>
      <w:marBottom w:val="0"/>
      <w:divBdr>
        <w:top w:val="none" w:sz="0" w:space="0" w:color="auto"/>
        <w:left w:val="none" w:sz="0" w:space="0" w:color="auto"/>
        <w:bottom w:val="none" w:sz="0" w:space="0" w:color="auto"/>
        <w:right w:val="none" w:sz="0" w:space="0" w:color="auto"/>
      </w:divBdr>
    </w:div>
    <w:div w:id="1693067290">
      <w:bodyDiv w:val="1"/>
      <w:marLeft w:val="0"/>
      <w:marRight w:val="0"/>
      <w:marTop w:val="0"/>
      <w:marBottom w:val="0"/>
      <w:divBdr>
        <w:top w:val="none" w:sz="0" w:space="0" w:color="auto"/>
        <w:left w:val="none" w:sz="0" w:space="0" w:color="auto"/>
        <w:bottom w:val="none" w:sz="0" w:space="0" w:color="auto"/>
        <w:right w:val="none" w:sz="0" w:space="0" w:color="auto"/>
      </w:divBdr>
    </w:div>
    <w:div w:id="1694185007">
      <w:bodyDiv w:val="1"/>
      <w:marLeft w:val="0"/>
      <w:marRight w:val="0"/>
      <w:marTop w:val="0"/>
      <w:marBottom w:val="0"/>
      <w:divBdr>
        <w:top w:val="none" w:sz="0" w:space="0" w:color="auto"/>
        <w:left w:val="none" w:sz="0" w:space="0" w:color="auto"/>
        <w:bottom w:val="none" w:sz="0" w:space="0" w:color="auto"/>
        <w:right w:val="none" w:sz="0" w:space="0" w:color="auto"/>
      </w:divBdr>
    </w:div>
    <w:div w:id="1695305344">
      <w:bodyDiv w:val="1"/>
      <w:marLeft w:val="0"/>
      <w:marRight w:val="0"/>
      <w:marTop w:val="0"/>
      <w:marBottom w:val="0"/>
      <w:divBdr>
        <w:top w:val="none" w:sz="0" w:space="0" w:color="auto"/>
        <w:left w:val="none" w:sz="0" w:space="0" w:color="auto"/>
        <w:bottom w:val="none" w:sz="0" w:space="0" w:color="auto"/>
        <w:right w:val="none" w:sz="0" w:space="0" w:color="auto"/>
      </w:divBdr>
    </w:div>
    <w:div w:id="1695497294">
      <w:bodyDiv w:val="1"/>
      <w:marLeft w:val="0"/>
      <w:marRight w:val="0"/>
      <w:marTop w:val="0"/>
      <w:marBottom w:val="0"/>
      <w:divBdr>
        <w:top w:val="none" w:sz="0" w:space="0" w:color="auto"/>
        <w:left w:val="none" w:sz="0" w:space="0" w:color="auto"/>
        <w:bottom w:val="none" w:sz="0" w:space="0" w:color="auto"/>
        <w:right w:val="none" w:sz="0" w:space="0" w:color="auto"/>
      </w:divBdr>
    </w:div>
    <w:div w:id="1695686714">
      <w:bodyDiv w:val="1"/>
      <w:marLeft w:val="0"/>
      <w:marRight w:val="0"/>
      <w:marTop w:val="0"/>
      <w:marBottom w:val="0"/>
      <w:divBdr>
        <w:top w:val="none" w:sz="0" w:space="0" w:color="auto"/>
        <w:left w:val="none" w:sz="0" w:space="0" w:color="auto"/>
        <w:bottom w:val="none" w:sz="0" w:space="0" w:color="auto"/>
        <w:right w:val="none" w:sz="0" w:space="0" w:color="auto"/>
      </w:divBdr>
    </w:div>
    <w:div w:id="1695888265">
      <w:bodyDiv w:val="1"/>
      <w:marLeft w:val="0"/>
      <w:marRight w:val="0"/>
      <w:marTop w:val="0"/>
      <w:marBottom w:val="0"/>
      <w:divBdr>
        <w:top w:val="none" w:sz="0" w:space="0" w:color="auto"/>
        <w:left w:val="none" w:sz="0" w:space="0" w:color="auto"/>
        <w:bottom w:val="none" w:sz="0" w:space="0" w:color="auto"/>
        <w:right w:val="none" w:sz="0" w:space="0" w:color="auto"/>
      </w:divBdr>
    </w:div>
    <w:div w:id="1695888767">
      <w:bodyDiv w:val="1"/>
      <w:marLeft w:val="0"/>
      <w:marRight w:val="0"/>
      <w:marTop w:val="0"/>
      <w:marBottom w:val="0"/>
      <w:divBdr>
        <w:top w:val="none" w:sz="0" w:space="0" w:color="auto"/>
        <w:left w:val="none" w:sz="0" w:space="0" w:color="auto"/>
        <w:bottom w:val="none" w:sz="0" w:space="0" w:color="auto"/>
        <w:right w:val="none" w:sz="0" w:space="0" w:color="auto"/>
      </w:divBdr>
    </w:div>
    <w:div w:id="1696735869">
      <w:bodyDiv w:val="1"/>
      <w:marLeft w:val="0"/>
      <w:marRight w:val="0"/>
      <w:marTop w:val="0"/>
      <w:marBottom w:val="0"/>
      <w:divBdr>
        <w:top w:val="none" w:sz="0" w:space="0" w:color="auto"/>
        <w:left w:val="none" w:sz="0" w:space="0" w:color="auto"/>
        <w:bottom w:val="none" w:sz="0" w:space="0" w:color="auto"/>
        <w:right w:val="none" w:sz="0" w:space="0" w:color="auto"/>
      </w:divBdr>
    </w:div>
    <w:div w:id="1697581178">
      <w:bodyDiv w:val="1"/>
      <w:marLeft w:val="0"/>
      <w:marRight w:val="0"/>
      <w:marTop w:val="0"/>
      <w:marBottom w:val="0"/>
      <w:divBdr>
        <w:top w:val="none" w:sz="0" w:space="0" w:color="auto"/>
        <w:left w:val="none" w:sz="0" w:space="0" w:color="auto"/>
        <w:bottom w:val="none" w:sz="0" w:space="0" w:color="auto"/>
        <w:right w:val="none" w:sz="0" w:space="0" w:color="auto"/>
      </w:divBdr>
    </w:div>
    <w:div w:id="1698123353">
      <w:bodyDiv w:val="1"/>
      <w:marLeft w:val="0"/>
      <w:marRight w:val="0"/>
      <w:marTop w:val="0"/>
      <w:marBottom w:val="0"/>
      <w:divBdr>
        <w:top w:val="none" w:sz="0" w:space="0" w:color="auto"/>
        <w:left w:val="none" w:sz="0" w:space="0" w:color="auto"/>
        <w:bottom w:val="none" w:sz="0" w:space="0" w:color="auto"/>
        <w:right w:val="none" w:sz="0" w:space="0" w:color="auto"/>
      </w:divBdr>
    </w:div>
    <w:div w:id="1699967735">
      <w:bodyDiv w:val="1"/>
      <w:marLeft w:val="0"/>
      <w:marRight w:val="0"/>
      <w:marTop w:val="0"/>
      <w:marBottom w:val="0"/>
      <w:divBdr>
        <w:top w:val="none" w:sz="0" w:space="0" w:color="auto"/>
        <w:left w:val="none" w:sz="0" w:space="0" w:color="auto"/>
        <w:bottom w:val="none" w:sz="0" w:space="0" w:color="auto"/>
        <w:right w:val="none" w:sz="0" w:space="0" w:color="auto"/>
      </w:divBdr>
    </w:div>
    <w:div w:id="1701513988">
      <w:bodyDiv w:val="1"/>
      <w:marLeft w:val="0"/>
      <w:marRight w:val="0"/>
      <w:marTop w:val="0"/>
      <w:marBottom w:val="0"/>
      <w:divBdr>
        <w:top w:val="none" w:sz="0" w:space="0" w:color="auto"/>
        <w:left w:val="none" w:sz="0" w:space="0" w:color="auto"/>
        <w:bottom w:val="none" w:sz="0" w:space="0" w:color="auto"/>
        <w:right w:val="none" w:sz="0" w:space="0" w:color="auto"/>
      </w:divBdr>
    </w:div>
    <w:div w:id="1702365419">
      <w:bodyDiv w:val="1"/>
      <w:marLeft w:val="0"/>
      <w:marRight w:val="0"/>
      <w:marTop w:val="0"/>
      <w:marBottom w:val="0"/>
      <w:divBdr>
        <w:top w:val="none" w:sz="0" w:space="0" w:color="auto"/>
        <w:left w:val="none" w:sz="0" w:space="0" w:color="auto"/>
        <w:bottom w:val="none" w:sz="0" w:space="0" w:color="auto"/>
        <w:right w:val="none" w:sz="0" w:space="0" w:color="auto"/>
      </w:divBdr>
    </w:div>
    <w:div w:id="1702630973">
      <w:bodyDiv w:val="1"/>
      <w:marLeft w:val="0"/>
      <w:marRight w:val="0"/>
      <w:marTop w:val="0"/>
      <w:marBottom w:val="0"/>
      <w:divBdr>
        <w:top w:val="none" w:sz="0" w:space="0" w:color="auto"/>
        <w:left w:val="none" w:sz="0" w:space="0" w:color="auto"/>
        <w:bottom w:val="none" w:sz="0" w:space="0" w:color="auto"/>
        <w:right w:val="none" w:sz="0" w:space="0" w:color="auto"/>
      </w:divBdr>
    </w:div>
    <w:div w:id="1703895034">
      <w:bodyDiv w:val="1"/>
      <w:marLeft w:val="0"/>
      <w:marRight w:val="0"/>
      <w:marTop w:val="0"/>
      <w:marBottom w:val="0"/>
      <w:divBdr>
        <w:top w:val="none" w:sz="0" w:space="0" w:color="auto"/>
        <w:left w:val="none" w:sz="0" w:space="0" w:color="auto"/>
        <w:bottom w:val="none" w:sz="0" w:space="0" w:color="auto"/>
        <w:right w:val="none" w:sz="0" w:space="0" w:color="auto"/>
      </w:divBdr>
    </w:div>
    <w:div w:id="1704284886">
      <w:bodyDiv w:val="1"/>
      <w:marLeft w:val="0"/>
      <w:marRight w:val="0"/>
      <w:marTop w:val="0"/>
      <w:marBottom w:val="0"/>
      <w:divBdr>
        <w:top w:val="none" w:sz="0" w:space="0" w:color="auto"/>
        <w:left w:val="none" w:sz="0" w:space="0" w:color="auto"/>
        <w:bottom w:val="none" w:sz="0" w:space="0" w:color="auto"/>
        <w:right w:val="none" w:sz="0" w:space="0" w:color="auto"/>
      </w:divBdr>
    </w:div>
    <w:div w:id="1706562858">
      <w:bodyDiv w:val="1"/>
      <w:marLeft w:val="0"/>
      <w:marRight w:val="0"/>
      <w:marTop w:val="0"/>
      <w:marBottom w:val="0"/>
      <w:divBdr>
        <w:top w:val="none" w:sz="0" w:space="0" w:color="auto"/>
        <w:left w:val="none" w:sz="0" w:space="0" w:color="auto"/>
        <w:bottom w:val="none" w:sz="0" w:space="0" w:color="auto"/>
        <w:right w:val="none" w:sz="0" w:space="0" w:color="auto"/>
      </w:divBdr>
    </w:div>
    <w:div w:id="1706755403">
      <w:bodyDiv w:val="1"/>
      <w:marLeft w:val="0"/>
      <w:marRight w:val="0"/>
      <w:marTop w:val="0"/>
      <w:marBottom w:val="0"/>
      <w:divBdr>
        <w:top w:val="none" w:sz="0" w:space="0" w:color="auto"/>
        <w:left w:val="none" w:sz="0" w:space="0" w:color="auto"/>
        <w:bottom w:val="none" w:sz="0" w:space="0" w:color="auto"/>
        <w:right w:val="none" w:sz="0" w:space="0" w:color="auto"/>
      </w:divBdr>
    </w:div>
    <w:div w:id="1708219497">
      <w:bodyDiv w:val="1"/>
      <w:marLeft w:val="0"/>
      <w:marRight w:val="0"/>
      <w:marTop w:val="0"/>
      <w:marBottom w:val="0"/>
      <w:divBdr>
        <w:top w:val="none" w:sz="0" w:space="0" w:color="auto"/>
        <w:left w:val="none" w:sz="0" w:space="0" w:color="auto"/>
        <w:bottom w:val="none" w:sz="0" w:space="0" w:color="auto"/>
        <w:right w:val="none" w:sz="0" w:space="0" w:color="auto"/>
      </w:divBdr>
    </w:div>
    <w:div w:id="1710758428">
      <w:bodyDiv w:val="1"/>
      <w:marLeft w:val="0"/>
      <w:marRight w:val="0"/>
      <w:marTop w:val="0"/>
      <w:marBottom w:val="0"/>
      <w:divBdr>
        <w:top w:val="none" w:sz="0" w:space="0" w:color="auto"/>
        <w:left w:val="none" w:sz="0" w:space="0" w:color="auto"/>
        <w:bottom w:val="none" w:sz="0" w:space="0" w:color="auto"/>
        <w:right w:val="none" w:sz="0" w:space="0" w:color="auto"/>
      </w:divBdr>
    </w:div>
    <w:div w:id="1710915366">
      <w:bodyDiv w:val="1"/>
      <w:marLeft w:val="0"/>
      <w:marRight w:val="0"/>
      <w:marTop w:val="0"/>
      <w:marBottom w:val="0"/>
      <w:divBdr>
        <w:top w:val="none" w:sz="0" w:space="0" w:color="auto"/>
        <w:left w:val="none" w:sz="0" w:space="0" w:color="auto"/>
        <w:bottom w:val="none" w:sz="0" w:space="0" w:color="auto"/>
        <w:right w:val="none" w:sz="0" w:space="0" w:color="auto"/>
      </w:divBdr>
    </w:div>
    <w:div w:id="1711299331">
      <w:bodyDiv w:val="1"/>
      <w:marLeft w:val="0"/>
      <w:marRight w:val="0"/>
      <w:marTop w:val="0"/>
      <w:marBottom w:val="0"/>
      <w:divBdr>
        <w:top w:val="none" w:sz="0" w:space="0" w:color="auto"/>
        <w:left w:val="none" w:sz="0" w:space="0" w:color="auto"/>
        <w:bottom w:val="none" w:sz="0" w:space="0" w:color="auto"/>
        <w:right w:val="none" w:sz="0" w:space="0" w:color="auto"/>
      </w:divBdr>
    </w:div>
    <w:div w:id="1711874874">
      <w:bodyDiv w:val="1"/>
      <w:marLeft w:val="0"/>
      <w:marRight w:val="0"/>
      <w:marTop w:val="0"/>
      <w:marBottom w:val="0"/>
      <w:divBdr>
        <w:top w:val="none" w:sz="0" w:space="0" w:color="auto"/>
        <w:left w:val="none" w:sz="0" w:space="0" w:color="auto"/>
        <w:bottom w:val="none" w:sz="0" w:space="0" w:color="auto"/>
        <w:right w:val="none" w:sz="0" w:space="0" w:color="auto"/>
      </w:divBdr>
    </w:div>
    <w:div w:id="1712412076">
      <w:bodyDiv w:val="1"/>
      <w:marLeft w:val="0"/>
      <w:marRight w:val="0"/>
      <w:marTop w:val="0"/>
      <w:marBottom w:val="0"/>
      <w:divBdr>
        <w:top w:val="none" w:sz="0" w:space="0" w:color="auto"/>
        <w:left w:val="none" w:sz="0" w:space="0" w:color="auto"/>
        <w:bottom w:val="none" w:sz="0" w:space="0" w:color="auto"/>
        <w:right w:val="none" w:sz="0" w:space="0" w:color="auto"/>
      </w:divBdr>
    </w:div>
    <w:div w:id="1713773593">
      <w:bodyDiv w:val="1"/>
      <w:marLeft w:val="0"/>
      <w:marRight w:val="0"/>
      <w:marTop w:val="0"/>
      <w:marBottom w:val="0"/>
      <w:divBdr>
        <w:top w:val="none" w:sz="0" w:space="0" w:color="auto"/>
        <w:left w:val="none" w:sz="0" w:space="0" w:color="auto"/>
        <w:bottom w:val="none" w:sz="0" w:space="0" w:color="auto"/>
        <w:right w:val="none" w:sz="0" w:space="0" w:color="auto"/>
      </w:divBdr>
    </w:div>
    <w:div w:id="1715619119">
      <w:bodyDiv w:val="1"/>
      <w:marLeft w:val="0"/>
      <w:marRight w:val="0"/>
      <w:marTop w:val="0"/>
      <w:marBottom w:val="0"/>
      <w:divBdr>
        <w:top w:val="none" w:sz="0" w:space="0" w:color="auto"/>
        <w:left w:val="none" w:sz="0" w:space="0" w:color="auto"/>
        <w:bottom w:val="none" w:sz="0" w:space="0" w:color="auto"/>
        <w:right w:val="none" w:sz="0" w:space="0" w:color="auto"/>
      </w:divBdr>
    </w:div>
    <w:div w:id="1716738744">
      <w:bodyDiv w:val="1"/>
      <w:marLeft w:val="0"/>
      <w:marRight w:val="0"/>
      <w:marTop w:val="0"/>
      <w:marBottom w:val="0"/>
      <w:divBdr>
        <w:top w:val="none" w:sz="0" w:space="0" w:color="auto"/>
        <w:left w:val="none" w:sz="0" w:space="0" w:color="auto"/>
        <w:bottom w:val="none" w:sz="0" w:space="0" w:color="auto"/>
        <w:right w:val="none" w:sz="0" w:space="0" w:color="auto"/>
      </w:divBdr>
    </w:div>
    <w:div w:id="1717007621">
      <w:bodyDiv w:val="1"/>
      <w:marLeft w:val="0"/>
      <w:marRight w:val="0"/>
      <w:marTop w:val="0"/>
      <w:marBottom w:val="0"/>
      <w:divBdr>
        <w:top w:val="none" w:sz="0" w:space="0" w:color="auto"/>
        <w:left w:val="none" w:sz="0" w:space="0" w:color="auto"/>
        <w:bottom w:val="none" w:sz="0" w:space="0" w:color="auto"/>
        <w:right w:val="none" w:sz="0" w:space="0" w:color="auto"/>
      </w:divBdr>
    </w:div>
    <w:div w:id="1718774265">
      <w:bodyDiv w:val="1"/>
      <w:marLeft w:val="0"/>
      <w:marRight w:val="0"/>
      <w:marTop w:val="0"/>
      <w:marBottom w:val="0"/>
      <w:divBdr>
        <w:top w:val="none" w:sz="0" w:space="0" w:color="auto"/>
        <w:left w:val="none" w:sz="0" w:space="0" w:color="auto"/>
        <w:bottom w:val="none" w:sz="0" w:space="0" w:color="auto"/>
        <w:right w:val="none" w:sz="0" w:space="0" w:color="auto"/>
      </w:divBdr>
    </w:div>
    <w:div w:id="1719428367">
      <w:bodyDiv w:val="1"/>
      <w:marLeft w:val="0"/>
      <w:marRight w:val="0"/>
      <w:marTop w:val="0"/>
      <w:marBottom w:val="0"/>
      <w:divBdr>
        <w:top w:val="none" w:sz="0" w:space="0" w:color="auto"/>
        <w:left w:val="none" w:sz="0" w:space="0" w:color="auto"/>
        <w:bottom w:val="none" w:sz="0" w:space="0" w:color="auto"/>
        <w:right w:val="none" w:sz="0" w:space="0" w:color="auto"/>
      </w:divBdr>
    </w:div>
    <w:div w:id="1719889427">
      <w:bodyDiv w:val="1"/>
      <w:marLeft w:val="0"/>
      <w:marRight w:val="0"/>
      <w:marTop w:val="0"/>
      <w:marBottom w:val="0"/>
      <w:divBdr>
        <w:top w:val="none" w:sz="0" w:space="0" w:color="auto"/>
        <w:left w:val="none" w:sz="0" w:space="0" w:color="auto"/>
        <w:bottom w:val="none" w:sz="0" w:space="0" w:color="auto"/>
        <w:right w:val="none" w:sz="0" w:space="0" w:color="auto"/>
      </w:divBdr>
    </w:div>
    <w:div w:id="1722948075">
      <w:bodyDiv w:val="1"/>
      <w:marLeft w:val="0"/>
      <w:marRight w:val="0"/>
      <w:marTop w:val="0"/>
      <w:marBottom w:val="0"/>
      <w:divBdr>
        <w:top w:val="none" w:sz="0" w:space="0" w:color="auto"/>
        <w:left w:val="none" w:sz="0" w:space="0" w:color="auto"/>
        <w:bottom w:val="none" w:sz="0" w:space="0" w:color="auto"/>
        <w:right w:val="none" w:sz="0" w:space="0" w:color="auto"/>
      </w:divBdr>
    </w:div>
    <w:div w:id="1723479458">
      <w:bodyDiv w:val="1"/>
      <w:marLeft w:val="0"/>
      <w:marRight w:val="0"/>
      <w:marTop w:val="0"/>
      <w:marBottom w:val="0"/>
      <w:divBdr>
        <w:top w:val="none" w:sz="0" w:space="0" w:color="auto"/>
        <w:left w:val="none" w:sz="0" w:space="0" w:color="auto"/>
        <w:bottom w:val="none" w:sz="0" w:space="0" w:color="auto"/>
        <w:right w:val="none" w:sz="0" w:space="0" w:color="auto"/>
      </w:divBdr>
    </w:div>
    <w:div w:id="1723628852">
      <w:bodyDiv w:val="1"/>
      <w:marLeft w:val="0"/>
      <w:marRight w:val="0"/>
      <w:marTop w:val="0"/>
      <w:marBottom w:val="0"/>
      <w:divBdr>
        <w:top w:val="none" w:sz="0" w:space="0" w:color="auto"/>
        <w:left w:val="none" w:sz="0" w:space="0" w:color="auto"/>
        <w:bottom w:val="none" w:sz="0" w:space="0" w:color="auto"/>
        <w:right w:val="none" w:sz="0" w:space="0" w:color="auto"/>
      </w:divBdr>
    </w:div>
    <w:div w:id="1724022406">
      <w:bodyDiv w:val="1"/>
      <w:marLeft w:val="0"/>
      <w:marRight w:val="0"/>
      <w:marTop w:val="0"/>
      <w:marBottom w:val="0"/>
      <w:divBdr>
        <w:top w:val="none" w:sz="0" w:space="0" w:color="auto"/>
        <w:left w:val="none" w:sz="0" w:space="0" w:color="auto"/>
        <w:bottom w:val="none" w:sz="0" w:space="0" w:color="auto"/>
        <w:right w:val="none" w:sz="0" w:space="0" w:color="auto"/>
      </w:divBdr>
    </w:div>
    <w:div w:id="1725716794">
      <w:bodyDiv w:val="1"/>
      <w:marLeft w:val="0"/>
      <w:marRight w:val="0"/>
      <w:marTop w:val="0"/>
      <w:marBottom w:val="0"/>
      <w:divBdr>
        <w:top w:val="none" w:sz="0" w:space="0" w:color="auto"/>
        <w:left w:val="none" w:sz="0" w:space="0" w:color="auto"/>
        <w:bottom w:val="none" w:sz="0" w:space="0" w:color="auto"/>
        <w:right w:val="none" w:sz="0" w:space="0" w:color="auto"/>
      </w:divBdr>
    </w:div>
    <w:div w:id="1725761972">
      <w:bodyDiv w:val="1"/>
      <w:marLeft w:val="0"/>
      <w:marRight w:val="0"/>
      <w:marTop w:val="0"/>
      <w:marBottom w:val="0"/>
      <w:divBdr>
        <w:top w:val="none" w:sz="0" w:space="0" w:color="auto"/>
        <w:left w:val="none" w:sz="0" w:space="0" w:color="auto"/>
        <w:bottom w:val="none" w:sz="0" w:space="0" w:color="auto"/>
        <w:right w:val="none" w:sz="0" w:space="0" w:color="auto"/>
      </w:divBdr>
    </w:div>
    <w:div w:id="1726441021">
      <w:bodyDiv w:val="1"/>
      <w:marLeft w:val="0"/>
      <w:marRight w:val="0"/>
      <w:marTop w:val="0"/>
      <w:marBottom w:val="0"/>
      <w:divBdr>
        <w:top w:val="none" w:sz="0" w:space="0" w:color="auto"/>
        <w:left w:val="none" w:sz="0" w:space="0" w:color="auto"/>
        <w:bottom w:val="none" w:sz="0" w:space="0" w:color="auto"/>
        <w:right w:val="none" w:sz="0" w:space="0" w:color="auto"/>
      </w:divBdr>
    </w:div>
    <w:div w:id="1728265823">
      <w:bodyDiv w:val="1"/>
      <w:marLeft w:val="0"/>
      <w:marRight w:val="0"/>
      <w:marTop w:val="0"/>
      <w:marBottom w:val="0"/>
      <w:divBdr>
        <w:top w:val="none" w:sz="0" w:space="0" w:color="auto"/>
        <w:left w:val="none" w:sz="0" w:space="0" w:color="auto"/>
        <w:bottom w:val="none" w:sz="0" w:space="0" w:color="auto"/>
        <w:right w:val="none" w:sz="0" w:space="0" w:color="auto"/>
      </w:divBdr>
    </w:div>
    <w:div w:id="1728609386">
      <w:bodyDiv w:val="1"/>
      <w:marLeft w:val="0"/>
      <w:marRight w:val="0"/>
      <w:marTop w:val="0"/>
      <w:marBottom w:val="0"/>
      <w:divBdr>
        <w:top w:val="none" w:sz="0" w:space="0" w:color="auto"/>
        <w:left w:val="none" w:sz="0" w:space="0" w:color="auto"/>
        <w:bottom w:val="none" w:sz="0" w:space="0" w:color="auto"/>
        <w:right w:val="none" w:sz="0" w:space="0" w:color="auto"/>
      </w:divBdr>
    </w:div>
    <w:div w:id="1730179531">
      <w:bodyDiv w:val="1"/>
      <w:marLeft w:val="0"/>
      <w:marRight w:val="0"/>
      <w:marTop w:val="0"/>
      <w:marBottom w:val="0"/>
      <w:divBdr>
        <w:top w:val="none" w:sz="0" w:space="0" w:color="auto"/>
        <w:left w:val="none" w:sz="0" w:space="0" w:color="auto"/>
        <w:bottom w:val="none" w:sz="0" w:space="0" w:color="auto"/>
        <w:right w:val="none" w:sz="0" w:space="0" w:color="auto"/>
      </w:divBdr>
    </w:div>
    <w:div w:id="1730423776">
      <w:bodyDiv w:val="1"/>
      <w:marLeft w:val="0"/>
      <w:marRight w:val="0"/>
      <w:marTop w:val="0"/>
      <w:marBottom w:val="0"/>
      <w:divBdr>
        <w:top w:val="none" w:sz="0" w:space="0" w:color="auto"/>
        <w:left w:val="none" w:sz="0" w:space="0" w:color="auto"/>
        <w:bottom w:val="none" w:sz="0" w:space="0" w:color="auto"/>
        <w:right w:val="none" w:sz="0" w:space="0" w:color="auto"/>
      </w:divBdr>
    </w:div>
    <w:div w:id="1730612013">
      <w:bodyDiv w:val="1"/>
      <w:marLeft w:val="0"/>
      <w:marRight w:val="0"/>
      <w:marTop w:val="0"/>
      <w:marBottom w:val="0"/>
      <w:divBdr>
        <w:top w:val="none" w:sz="0" w:space="0" w:color="auto"/>
        <w:left w:val="none" w:sz="0" w:space="0" w:color="auto"/>
        <w:bottom w:val="none" w:sz="0" w:space="0" w:color="auto"/>
        <w:right w:val="none" w:sz="0" w:space="0" w:color="auto"/>
      </w:divBdr>
    </w:div>
    <w:div w:id="1731268303">
      <w:bodyDiv w:val="1"/>
      <w:marLeft w:val="0"/>
      <w:marRight w:val="0"/>
      <w:marTop w:val="0"/>
      <w:marBottom w:val="0"/>
      <w:divBdr>
        <w:top w:val="none" w:sz="0" w:space="0" w:color="auto"/>
        <w:left w:val="none" w:sz="0" w:space="0" w:color="auto"/>
        <w:bottom w:val="none" w:sz="0" w:space="0" w:color="auto"/>
        <w:right w:val="none" w:sz="0" w:space="0" w:color="auto"/>
      </w:divBdr>
    </w:div>
    <w:div w:id="1732458443">
      <w:bodyDiv w:val="1"/>
      <w:marLeft w:val="0"/>
      <w:marRight w:val="0"/>
      <w:marTop w:val="0"/>
      <w:marBottom w:val="0"/>
      <w:divBdr>
        <w:top w:val="none" w:sz="0" w:space="0" w:color="auto"/>
        <w:left w:val="none" w:sz="0" w:space="0" w:color="auto"/>
        <w:bottom w:val="none" w:sz="0" w:space="0" w:color="auto"/>
        <w:right w:val="none" w:sz="0" w:space="0" w:color="auto"/>
      </w:divBdr>
    </w:div>
    <w:div w:id="1732653393">
      <w:bodyDiv w:val="1"/>
      <w:marLeft w:val="0"/>
      <w:marRight w:val="0"/>
      <w:marTop w:val="0"/>
      <w:marBottom w:val="0"/>
      <w:divBdr>
        <w:top w:val="none" w:sz="0" w:space="0" w:color="auto"/>
        <w:left w:val="none" w:sz="0" w:space="0" w:color="auto"/>
        <w:bottom w:val="none" w:sz="0" w:space="0" w:color="auto"/>
        <w:right w:val="none" w:sz="0" w:space="0" w:color="auto"/>
      </w:divBdr>
    </w:div>
    <w:div w:id="1732850854">
      <w:bodyDiv w:val="1"/>
      <w:marLeft w:val="0"/>
      <w:marRight w:val="0"/>
      <w:marTop w:val="0"/>
      <w:marBottom w:val="0"/>
      <w:divBdr>
        <w:top w:val="none" w:sz="0" w:space="0" w:color="auto"/>
        <w:left w:val="none" w:sz="0" w:space="0" w:color="auto"/>
        <w:bottom w:val="none" w:sz="0" w:space="0" w:color="auto"/>
        <w:right w:val="none" w:sz="0" w:space="0" w:color="auto"/>
      </w:divBdr>
    </w:div>
    <w:div w:id="1734163227">
      <w:bodyDiv w:val="1"/>
      <w:marLeft w:val="0"/>
      <w:marRight w:val="0"/>
      <w:marTop w:val="0"/>
      <w:marBottom w:val="0"/>
      <w:divBdr>
        <w:top w:val="none" w:sz="0" w:space="0" w:color="auto"/>
        <w:left w:val="none" w:sz="0" w:space="0" w:color="auto"/>
        <w:bottom w:val="none" w:sz="0" w:space="0" w:color="auto"/>
        <w:right w:val="none" w:sz="0" w:space="0" w:color="auto"/>
      </w:divBdr>
    </w:div>
    <w:div w:id="1734310551">
      <w:bodyDiv w:val="1"/>
      <w:marLeft w:val="0"/>
      <w:marRight w:val="0"/>
      <w:marTop w:val="0"/>
      <w:marBottom w:val="0"/>
      <w:divBdr>
        <w:top w:val="none" w:sz="0" w:space="0" w:color="auto"/>
        <w:left w:val="none" w:sz="0" w:space="0" w:color="auto"/>
        <w:bottom w:val="none" w:sz="0" w:space="0" w:color="auto"/>
        <w:right w:val="none" w:sz="0" w:space="0" w:color="auto"/>
      </w:divBdr>
    </w:div>
    <w:div w:id="1735808167">
      <w:bodyDiv w:val="1"/>
      <w:marLeft w:val="0"/>
      <w:marRight w:val="0"/>
      <w:marTop w:val="0"/>
      <w:marBottom w:val="0"/>
      <w:divBdr>
        <w:top w:val="none" w:sz="0" w:space="0" w:color="auto"/>
        <w:left w:val="none" w:sz="0" w:space="0" w:color="auto"/>
        <w:bottom w:val="none" w:sz="0" w:space="0" w:color="auto"/>
        <w:right w:val="none" w:sz="0" w:space="0" w:color="auto"/>
      </w:divBdr>
    </w:div>
    <w:div w:id="1737513765">
      <w:bodyDiv w:val="1"/>
      <w:marLeft w:val="0"/>
      <w:marRight w:val="0"/>
      <w:marTop w:val="0"/>
      <w:marBottom w:val="0"/>
      <w:divBdr>
        <w:top w:val="none" w:sz="0" w:space="0" w:color="auto"/>
        <w:left w:val="none" w:sz="0" w:space="0" w:color="auto"/>
        <w:bottom w:val="none" w:sz="0" w:space="0" w:color="auto"/>
        <w:right w:val="none" w:sz="0" w:space="0" w:color="auto"/>
      </w:divBdr>
    </w:div>
    <w:div w:id="1737972949">
      <w:bodyDiv w:val="1"/>
      <w:marLeft w:val="0"/>
      <w:marRight w:val="0"/>
      <w:marTop w:val="0"/>
      <w:marBottom w:val="0"/>
      <w:divBdr>
        <w:top w:val="none" w:sz="0" w:space="0" w:color="auto"/>
        <w:left w:val="none" w:sz="0" w:space="0" w:color="auto"/>
        <w:bottom w:val="none" w:sz="0" w:space="0" w:color="auto"/>
        <w:right w:val="none" w:sz="0" w:space="0" w:color="auto"/>
      </w:divBdr>
    </w:div>
    <w:div w:id="1739790083">
      <w:bodyDiv w:val="1"/>
      <w:marLeft w:val="0"/>
      <w:marRight w:val="0"/>
      <w:marTop w:val="0"/>
      <w:marBottom w:val="0"/>
      <w:divBdr>
        <w:top w:val="none" w:sz="0" w:space="0" w:color="auto"/>
        <w:left w:val="none" w:sz="0" w:space="0" w:color="auto"/>
        <w:bottom w:val="none" w:sz="0" w:space="0" w:color="auto"/>
        <w:right w:val="none" w:sz="0" w:space="0" w:color="auto"/>
      </w:divBdr>
    </w:div>
    <w:div w:id="1741907110">
      <w:bodyDiv w:val="1"/>
      <w:marLeft w:val="0"/>
      <w:marRight w:val="0"/>
      <w:marTop w:val="0"/>
      <w:marBottom w:val="0"/>
      <w:divBdr>
        <w:top w:val="none" w:sz="0" w:space="0" w:color="auto"/>
        <w:left w:val="none" w:sz="0" w:space="0" w:color="auto"/>
        <w:bottom w:val="none" w:sz="0" w:space="0" w:color="auto"/>
        <w:right w:val="none" w:sz="0" w:space="0" w:color="auto"/>
      </w:divBdr>
    </w:div>
    <w:div w:id="1742604167">
      <w:bodyDiv w:val="1"/>
      <w:marLeft w:val="0"/>
      <w:marRight w:val="0"/>
      <w:marTop w:val="0"/>
      <w:marBottom w:val="0"/>
      <w:divBdr>
        <w:top w:val="none" w:sz="0" w:space="0" w:color="auto"/>
        <w:left w:val="none" w:sz="0" w:space="0" w:color="auto"/>
        <w:bottom w:val="none" w:sz="0" w:space="0" w:color="auto"/>
        <w:right w:val="none" w:sz="0" w:space="0" w:color="auto"/>
      </w:divBdr>
    </w:div>
    <w:div w:id="1742828668">
      <w:bodyDiv w:val="1"/>
      <w:marLeft w:val="0"/>
      <w:marRight w:val="0"/>
      <w:marTop w:val="0"/>
      <w:marBottom w:val="0"/>
      <w:divBdr>
        <w:top w:val="none" w:sz="0" w:space="0" w:color="auto"/>
        <w:left w:val="none" w:sz="0" w:space="0" w:color="auto"/>
        <w:bottom w:val="none" w:sz="0" w:space="0" w:color="auto"/>
        <w:right w:val="none" w:sz="0" w:space="0" w:color="auto"/>
      </w:divBdr>
    </w:div>
    <w:div w:id="1742871479">
      <w:bodyDiv w:val="1"/>
      <w:marLeft w:val="0"/>
      <w:marRight w:val="0"/>
      <w:marTop w:val="0"/>
      <w:marBottom w:val="0"/>
      <w:divBdr>
        <w:top w:val="none" w:sz="0" w:space="0" w:color="auto"/>
        <w:left w:val="none" w:sz="0" w:space="0" w:color="auto"/>
        <w:bottom w:val="none" w:sz="0" w:space="0" w:color="auto"/>
        <w:right w:val="none" w:sz="0" w:space="0" w:color="auto"/>
      </w:divBdr>
    </w:div>
    <w:div w:id="1742945168">
      <w:bodyDiv w:val="1"/>
      <w:marLeft w:val="0"/>
      <w:marRight w:val="0"/>
      <w:marTop w:val="0"/>
      <w:marBottom w:val="0"/>
      <w:divBdr>
        <w:top w:val="none" w:sz="0" w:space="0" w:color="auto"/>
        <w:left w:val="none" w:sz="0" w:space="0" w:color="auto"/>
        <w:bottom w:val="none" w:sz="0" w:space="0" w:color="auto"/>
        <w:right w:val="none" w:sz="0" w:space="0" w:color="auto"/>
      </w:divBdr>
    </w:div>
    <w:div w:id="1743717663">
      <w:bodyDiv w:val="1"/>
      <w:marLeft w:val="0"/>
      <w:marRight w:val="0"/>
      <w:marTop w:val="0"/>
      <w:marBottom w:val="0"/>
      <w:divBdr>
        <w:top w:val="none" w:sz="0" w:space="0" w:color="auto"/>
        <w:left w:val="none" w:sz="0" w:space="0" w:color="auto"/>
        <w:bottom w:val="none" w:sz="0" w:space="0" w:color="auto"/>
        <w:right w:val="none" w:sz="0" w:space="0" w:color="auto"/>
      </w:divBdr>
    </w:div>
    <w:div w:id="1744789194">
      <w:bodyDiv w:val="1"/>
      <w:marLeft w:val="0"/>
      <w:marRight w:val="0"/>
      <w:marTop w:val="0"/>
      <w:marBottom w:val="0"/>
      <w:divBdr>
        <w:top w:val="none" w:sz="0" w:space="0" w:color="auto"/>
        <w:left w:val="none" w:sz="0" w:space="0" w:color="auto"/>
        <w:bottom w:val="none" w:sz="0" w:space="0" w:color="auto"/>
        <w:right w:val="none" w:sz="0" w:space="0" w:color="auto"/>
      </w:divBdr>
    </w:div>
    <w:div w:id="1744840078">
      <w:bodyDiv w:val="1"/>
      <w:marLeft w:val="0"/>
      <w:marRight w:val="0"/>
      <w:marTop w:val="0"/>
      <w:marBottom w:val="0"/>
      <w:divBdr>
        <w:top w:val="none" w:sz="0" w:space="0" w:color="auto"/>
        <w:left w:val="none" w:sz="0" w:space="0" w:color="auto"/>
        <w:bottom w:val="none" w:sz="0" w:space="0" w:color="auto"/>
        <w:right w:val="none" w:sz="0" w:space="0" w:color="auto"/>
      </w:divBdr>
    </w:div>
    <w:div w:id="1746143407">
      <w:bodyDiv w:val="1"/>
      <w:marLeft w:val="0"/>
      <w:marRight w:val="0"/>
      <w:marTop w:val="0"/>
      <w:marBottom w:val="0"/>
      <w:divBdr>
        <w:top w:val="none" w:sz="0" w:space="0" w:color="auto"/>
        <w:left w:val="none" w:sz="0" w:space="0" w:color="auto"/>
        <w:bottom w:val="none" w:sz="0" w:space="0" w:color="auto"/>
        <w:right w:val="none" w:sz="0" w:space="0" w:color="auto"/>
      </w:divBdr>
    </w:div>
    <w:div w:id="1746343634">
      <w:bodyDiv w:val="1"/>
      <w:marLeft w:val="0"/>
      <w:marRight w:val="0"/>
      <w:marTop w:val="0"/>
      <w:marBottom w:val="0"/>
      <w:divBdr>
        <w:top w:val="none" w:sz="0" w:space="0" w:color="auto"/>
        <w:left w:val="none" w:sz="0" w:space="0" w:color="auto"/>
        <w:bottom w:val="none" w:sz="0" w:space="0" w:color="auto"/>
        <w:right w:val="none" w:sz="0" w:space="0" w:color="auto"/>
      </w:divBdr>
    </w:div>
    <w:div w:id="1747411597">
      <w:bodyDiv w:val="1"/>
      <w:marLeft w:val="0"/>
      <w:marRight w:val="0"/>
      <w:marTop w:val="0"/>
      <w:marBottom w:val="0"/>
      <w:divBdr>
        <w:top w:val="none" w:sz="0" w:space="0" w:color="auto"/>
        <w:left w:val="none" w:sz="0" w:space="0" w:color="auto"/>
        <w:bottom w:val="none" w:sz="0" w:space="0" w:color="auto"/>
        <w:right w:val="none" w:sz="0" w:space="0" w:color="auto"/>
      </w:divBdr>
    </w:div>
    <w:div w:id="1749964339">
      <w:bodyDiv w:val="1"/>
      <w:marLeft w:val="0"/>
      <w:marRight w:val="0"/>
      <w:marTop w:val="0"/>
      <w:marBottom w:val="0"/>
      <w:divBdr>
        <w:top w:val="none" w:sz="0" w:space="0" w:color="auto"/>
        <w:left w:val="none" w:sz="0" w:space="0" w:color="auto"/>
        <w:bottom w:val="none" w:sz="0" w:space="0" w:color="auto"/>
        <w:right w:val="none" w:sz="0" w:space="0" w:color="auto"/>
      </w:divBdr>
    </w:div>
    <w:div w:id="1750039239">
      <w:bodyDiv w:val="1"/>
      <w:marLeft w:val="0"/>
      <w:marRight w:val="0"/>
      <w:marTop w:val="0"/>
      <w:marBottom w:val="0"/>
      <w:divBdr>
        <w:top w:val="none" w:sz="0" w:space="0" w:color="auto"/>
        <w:left w:val="none" w:sz="0" w:space="0" w:color="auto"/>
        <w:bottom w:val="none" w:sz="0" w:space="0" w:color="auto"/>
        <w:right w:val="none" w:sz="0" w:space="0" w:color="auto"/>
      </w:divBdr>
    </w:div>
    <w:div w:id="1750227622">
      <w:bodyDiv w:val="1"/>
      <w:marLeft w:val="0"/>
      <w:marRight w:val="0"/>
      <w:marTop w:val="0"/>
      <w:marBottom w:val="0"/>
      <w:divBdr>
        <w:top w:val="none" w:sz="0" w:space="0" w:color="auto"/>
        <w:left w:val="none" w:sz="0" w:space="0" w:color="auto"/>
        <w:bottom w:val="none" w:sz="0" w:space="0" w:color="auto"/>
        <w:right w:val="none" w:sz="0" w:space="0" w:color="auto"/>
      </w:divBdr>
    </w:div>
    <w:div w:id="1750424233">
      <w:bodyDiv w:val="1"/>
      <w:marLeft w:val="0"/>
      <w:marRight w:val="0"/>
      <w:marTop w:val="0"/>
      <w:marBottom w:val="0"/>
      <w:divBdr>
        <w:top w:val="none" w:sz="0" w:space="0" w:color="auto"/>
        <w:left w:val="none" w:sz="0" w:space="0" w:color="auto"/>
        <w:bottom w:val="none" w:sz="0" w:space="0" w:color="auto"/>
        <w:right w:val="none" w:sz="0" w:space="0" w:color="auto"/>
      </w:divBdr>
    </w:div>
    <w:div w:id="1752651864">
      <w:bodyDiv w:val="1"/>
      <w:marLeft w:val="0"/>
      <w:marRight w:val="0"/>
      <w:marTop w:val="0"/>
      <w:marBottom w:val="0"/>
      <w:divBdr>
        <w:top w:val="none" w:sz="0" w:space="0" w:color="auto"/>
        <w:left w:val="none" w:sz="0" w:space="0" w:color="auto"/>
        <w:bottom w:val="none" w:sz="0" w:space="0" w:color="auto"/>
        <w:right w:val="none" w:sz="0" w:space="0" w:color="auto"/>
      </w:divBdr>
    </w:div>
    <w:div w:id="1753157055">
      <w:bodyDiv w:val="1"/>
      <w:marLeft w:val="0"/>
      <w:marRight w:val="0"/>
      <w:marTop w:val="0"/>
      <w:marBottom w:val="0"/>
      <w:divBdr>
        <w:top w:val="none" w:sz="0" w:space="0" w:color="auto"/>
        <w:left w:val="none" w:sz="0" w:space="0" w:color="auto"/>
        <w:bottom w:val="none" w:sz="0" w:space="0" w:color="auto"/>
        <w:right w:val="none" w:sz="0" w:space="0" w:color="auto"/>
      </w:divBdr>
    </w:div>
    <w:div w:id="1753546951">
      <w:bodyDiv w:val="1"/>
      <w:marLeft w:val="0"/>
      <w:marRight w:val="0"/>
      <w:marTop w:val="0"/>
      <w:marBottom w:val="0"/>
      <w:divBdr>
        <w:top w:val="none" w:sz="0" w:space="0" w:color="auto"/>
        <w:left w:val="none" w:sz="0" w:space="0" w:color="auto"/>
        <w:bottom w:val="none" w:sz="0" w:space="0" w:color="auto"/>
        <w:right w:val="none" w:sz="0" w:space="0" w:color="auto"/>
      </w:divBdr>
    </w:div>
    <w:div w:id="1754936515">
      <w:bodyDiv w:val="1"/>
      <w:marLeft w:val="0"/>
      <w:marRight w:val="0"/>
      <w:marTop w:val="0"/>
      <w:marBottom w:val="0"/>
      <w:divBdr>
        <w:top w:val="none" w:sz="0" w:space="0" w:color="auto"/>
        <w:left w:val="none" w:sz="0" w:space="0" w:color="auto"/>
        <w:bottom w:val="none" w:sz="0" w:space="0" w:color="auto"/>
        <w:right w:val="none" w:sz="0" w:space="0" w:color="auto"/>
      </w:divBdr>
      <w:divsChild>
        <w:div w:id="1445342641">
          <w:marLeft w:val="0"/>
          <w:marRight w:val="0"/>
          <w:marTop w:val="30"/>
          <w:marBottom w:val="0"/>
          <w:divBdr>
            <w:top w:val="none" w:sz="0" w:space="0" w:color="auto"/>
            <w:left w:val="none" w:sz="0" w:space="0" w:color="auto"/>
            <w:bottom w:val="none" w:sz="0" w:space="0" w:color="auto"/>
            <w:right w:val="none" w:sz="0" w:space="0" w:color="auto"/>
          </w:divBdr>
        </w:div>
      </w:divsChild>
    </w:div>
    <w:div w:id="1755204383">
      <w:bodyDiv w:val="1"/>
      <w:marLeft w:val="0"/>
      <w:marRight w:val="0"/>
      <w:marTop w:val="0"/>
      <w:marBottom w:val="0"/>
      <w:divBdr>
        <w:top w:val="none" w:sz="0" w:space="0" w:color="auto"/>
        <w:left w:val="none" w:sz="0" w:space="0" w:color="auto"/>
        <w:bottom w:val="none" w:sz="0" w:space="0" w:color="auto"/>
        <w:right w:val="none" w:sz="0" w:space="0" w:color="auto"/>
      </w:divBdr>
    </w:div>
    <w:div w:id="1755587704">
      <w:bodyDiv w:val="1"/>
      <w:marLeft w:val="0"/>
      <w:marRight w:val="0"/>
      <w:marTop w:val="0"/>
      <w:marBottom w:val="0"/>
      <w:divBdr>
        <w:top w:val="none" w:sz="0" w:space="0" w:color="auto"/>
        <w:left w:val="none" w:sz="0" w:space="0" w:color="auto"/>
        <w:bottom w:val="none" w:sz="0" w:space="0" w:color="auto"/>
        <w:right w:val="none" w:sz="0" w:space="0" w:color="auto"/>
      </w:divBdr>
    </w:div>
    <w:div w:id="1756442125">
      <w:bodyDiv w:val="1"/>
      <w:marLeft w:val="0"/>
      <w:marRight w:val="0"/>
      <w:marTop w:val="0"/>
      <w:marBottom w:val="0"/>
      <w:divBdr>
        <w:top w:val="none" w:sz="0" w:space="0" w:color="auto"/>
        <w:left w:val="none" w:sz="0" w:space="0" w:color="auto"/>
        <w:bottom w:val="none" w:sz="0" w:space="0" w:color="auto"/>
        <w:right w:val="none" w:sz="0" w:space="0" w:color="auto"/>
      </w:divBdr>
    </w:div>
    <w:div w:id="1756782190">
      <w:bodyDiv w:val="1"/>
      <w:marLeft w:val="0"/>
      <w:marRight w:val="0"/>
      <w:marTop w:val="0"/>
      <w:marBottom w:val="0"/>
      <w:divBdr>
        <w:top w:val="none" w:sz="0" w:space="0" w:color="auto"/>
        <w:left w:val="none" w:sz="0" w:space="0" w:color="auto"/>
        <w:bottom w:val="none" w:sz="0" w:space="0" w:color="auto"/>
        <w:right w:val="none" w:sz="0" w:space="0" w:color="auto"/>
      </w:divBdr>
    </w:div>
    <w:div w:id="1757746167">
      <w:bodyDiv w:val="1"/>
      <w:marLeft w:val="0"/>
      <w:marRight w:val="0"/>
      <w:marTop w:val="0"/>
      <w:marBottom w:val="0"/>
      <w:divBdr>
        <w:top w:val="none" w:sz="0" w:space="0" w:color="auto"/>
        <w:left w:val="none" w:sz="0" w:space="0" w:color="auto"/>
        <w:bottom w:val="none" w:sz="0" w:space="0" w:color="auto"/>
        <w:right w:val="none" w:sz="0" w:space="0" w:color="auto"/>
      </w:divBdr>
    </w:div>
    <w:div w:id="1758668815">
      <w:bodyDiv w:val="1"/>
      <w:marLeft w:val="0"/>
      <w:marRight w:val="0"/>
      <w:marTop w:val="0"/>
      <w:marBottom w:val="0"/>
      <w:divBdr>
        <w:top w:val="none" w:sz="0" w:space="0" w:color="auto"/>
        <w:left w:val="none" w:sz="0" w:space="0" w:color="auto"/>
        <w:bottom w:val="none" w:sz="0" w:space="0" w:color="auto"/>
        <w:right w:val="none" w:sz="0" w:space="0" w:color="auto"/>
      </w:divBdr>
    </w:div>
    <w:div w:id="1760104438">
      <w:bodyDiv w:val="1"/>
      <w:marLeft w:val="0"/>
      <w:marRight w:val="0"/>
      <w:marTop w:val="0"/>
      <w:marBottom w:val="0"/>
      <w:divBdr>
        <w:top w:val="none" w:sz="0" w:space="0" w:color="auto"/>
        <w:left w:val="none" w:sz="0" w:space="0" w:color="auto"/>
        <w:bottom w:val="none" w:sz="0" w:space="0" w:color="auto"/>
        <w:right w:val="none" w:sz="0" w:space="0" w:color="auto"/>
      </w:divBdr>
    </w:div>
    <w:div w:id="1760978230">
      <w:bodyDiv w:val="1"/>
      <w:marLeft w:val="0"/>
      <w:marRight w:val="0"/>
      <w:marTop w:val="0"/>
      <w:marBottom w:val="0"/>
      <w:divBdr>
        <w:top w:val="none" w:sz="0" w:space="0" w:color="auto"/>
        <w:left w:val="none" w:sz="0" w:space="0" w:color="auto"/>
        <w:bottom w:val="none" w:sz="0" w:space="0" w:color="auto"/>
        <w:right w:val="none" w:sz="0" w:space="0" w:color="auto"/>
      </w:divBdr>
    </w:div>
    <w:div w:id="1762525545">
      <w:bodyDiv w:val="1"/>
      <w:marLeft w:val="0"/>
      <w:marRight w:val="0"/>
      <w:marTop w:val="0"/>
      <w:marBottom w:val="0"/>
      <w:divBdr>
        <w:top w:val="none" w:sz="0" w:space="0" w:color="auto"/>
        <w:left w:val="none" w:sz="0" w:space="0" w:color="auto"/>
        <w:bottom w:val="none" w:sz="0" w:space="0" w:color="auto"/>
        <w:right w:val="none" w:sz="0" w:space="0" w:color="auto"/>
      </w:divBdr>
    </w:div>
    <w:div w:id="1763062194">
      <w:bodyDiv w:val="1"/>
      <w:marLeft w:val="0"/>
      <w:marRight w:val="0"/>
      <w:marTop w:val="0"/>
      <w:marBottom w:val="0"/>
      <w:divBdr>
        <w:top w:val="none" w:sz="0" w:space="0" w:color="auto"/>
        <w:left w:val="none" w:sz="0" w:space="0" w:color="auto"/>
        <w:bottom w:val="none" w:sz="0" w:space="0" w:color="auto"/>
        <w:right w:val="none" w:sz="0" w:space="0" w:color="auto"/>
      </w:divBdr>
    </w:div>
    <w:div w:id="1764256876">
      <w:bodyDiv w:val="1"/>
      <w:marLeft w:val="0"/>
      <w:marRight w:val="0"/>
      <w:marTop w:val="0"/>
      <w:marBottom w:val="0"/>
      <w:divBdr>
        <w:top w:val="none" w:sz="0" w:space="0" w:color="auto"/>
        <w:left w:val="none" w:sz="0" w:space="0" w:color="auto"/>
        <w:bottom w:val="none" w:sz="0" w:space="0" w:color="auto"/>
        <w:right w:val="none" w:sz="0" w:space="0" w:color="auto"/>
      </w:divBdr>
    </w:div>
    <w:div w:id="1766225574">
      <w:bodyDiv w:val="1"/>
      <w:marLeft w:val="0"/>
      <w:marRight w:val="0"/>
      <w:marTop w:val="0"/>
      <w:marBottom w:val="0"/>
      <w:divBdr>
        <w:top w:val="none" w:sz="0" w:space="0" w:color="auto"/>
        <w:left w:val="none" w:sz="0" w:space="0" w:color="auto"/>
        <w:bottom w:val="none" w:sz="0" w:space="0" w:color="auto"/>
        <w:right w:val="none" w:sz="0" w:space="0" w:color="auto"/>
      </w:divBdr>
    </w:div>
    <w:div w:id="1766685830">
      <w:bodyDiv w:val="1"/>
      <w:marLeft w:val="0"/>
      <w:marRight w:val="0"/>
      <w:marTop w:val="0"/>
      <w:marBottom w:val="0"/>
      <w:divBdr>
        <w:top w:val="none" w:sz="0" w:space="0" w:color="auto"/>
        <w:left w:val="none" w:sz="0" w:space="0" w:color="auto"/>
        <w:bottom w:val="none" w:sz="0" w:space="0" w:color="auto"/>
        <w:right w:val="none" w:sz="0" w:space="0" w:color="auto"/>
      </w:divBdr>
    </w:div>
    <w:div w:id="1767070127">
      <w:bodyDiv w:val="1"/>
      <w:marLeft w:val="0"/>
      <w:marRight w:val="0"/>
      <w:marTop w:val="0"/>
      <w:marBottom w:val="0"/>
      <w:divBdr>
        <w:top w:val="none" w:sz="0" w:space="0" w:color="auto"/>
        <w:left w:val="none" w:sz="0" w:space="0" w:color="auto"/>
        <w:bottom w:val="none" w:sz="0" w:space="0" w:color="auto"/>
        <w:right w:val="none" w:sz="0" w:space="0" w:color="auto"/>
      </w:divBdr>
    </w:div>
    <w:div w:id="1768229788">
      <w:bodyDiv w:val="1"/>
      <w:marLeft w:val="0"/>
      <w:marRight w:val="0"/>
      <w:marTop w:val="0"/>
      <w:marBottom w:val="0"/>
      <w:divBdr>
        <w:top w:val="none" w:sz="0" w:space="0" w:color="auto"/>
        <w:left w:val="none" w:sz="0" w:space="0" w:color="auto"/>
        <w:bottom w:val="none" w:sz="0" w:space="0" w:color="auto"/>
        <w:right w:val="none" w:sz="0" w:space="0" w:color="auto"/>
      </w:divBdr>
    </w:div>
    <w:div w:id="1769499108">
      <w:bodyDiv w:val="1"/>
      <w:marLeft w:val="0"/>
      <w:marRight w:val="0"/>
      <w:marTop w:val="0"/>
      <w:marBottom w:val="0"/>
      <w:divBdr>
        <w:top w:val="none" w:sz="0" w:space="0" w:color="auto"/>
        <w:left w:val="none" w:sz="0" w:space="0" w:color="auto"/>
        <w:bottom w:val="none" w:sz="0" w:space="0" w:color="auto"/>
        <w:right w:val="none" w:sz="0" w:space="0" w:color="auto"/>
      </w:divBdr>
    </w:div>
    <w:div w:id="1769691474">
      <w:bodyDiv w:val="1"/>
      <w:marLeft w:val="0"/>
      <w:marRight w:val="0"/>
      <w:marTop w:val="0"/>
      <w:marBottom w:val="0"/>
      <w:divBdr>
        <w:top w:val="none" w:sz="0" w:space="0" w:color="auto"/>
        <w:left w:val="none" w:sz="0" w:space="0" w:color="auto"/>
        <w:bottom w:val="none" w:sz="0" w:space="0" w:color="auto"/>
        <w:right w:val="none" w:sz="0" w:space="0" w:color="auto"/>
      </w:divBdr>
    </w:div>
    <w:div w:id="1769931446">
      <w:bodyDiv w:val="1"/>
      <w:marLeft w:val="0"/>
      <w:marRight w:val="0"/>
      <w:marTop w:val="0"/>
      <w:marBottom w:val="0"/>
      <w:divBdr>
        <w:top w:val="none" w:sz="0" w:space="0" w:color="auto"/>
        <w:left w:val="none" w:sz="0" w:space="0" w:color="auto"/>
        <w:bottom w:val="none" w:sz="0" w:space="0" w:color="auto"/>
        <w:right w:val="none" w:sz="0" w:space="0" w:color="auto"/>
      </w:divBdr>
    </w:div>
    <w:div w:id="1770009499">
      <w:bodyDiv w:val="1"/>
      <w:marLeft w:val="0"/>
      <w:marRight w:val="0"/>
      <w:marTop w:val="0"/>
      <w:marBottom w:val="0"/>
      <w:divBdr>
        <w:top w:val="none" w:sz="0" w:space="0" w:color="auto"/>
        <w:left w:val="none" w:sz="0" w:space="0" w:color="auto"/>
        <w:bottom w:val="none" w:sz="0" w:space="0" w:color="auto"/>
        <w:right w:val="none" w:sz="0" w:space="0" w:color="auto"/>
      </w:divBdr>
    </w:div>
    <w:div w:id="1770806210">
      <w:bodyDiv w:val="1"/>
      <w:marLeft w:val="0"/>
      <w:marRight w:val="0"/>
      <w:marTop w:val="0"/>
      <w:marBottom w:val="0"/>
      <w:divBdr>
        <w:top w:val="none" w:sz="0" w:space="0" w:color="auto"/>
        <w:left w:val="none" w:sz="0" w:space="0" w:color="auto"/>
        <w:bottom w:val="none" w:sz="0" w:space="0" w:color="auto"/>
        <w:right w:val="none" w:sz="0" w:space="0" w:color="auto"/>
      </w:divBdr>
    </w:div>
    <w:div w:id="1771730284">
      <w:bodyDiv w:val="1"/>
      <w:marLeft w:val="0"/>
      <w:marRight w:val="0"/>
      <w:marTop w:val="0"/>
      <w:marBottom w:val="0"/>
      <w:divBdr>
        <w:top w:val="none" w:sz="0" w:space="0" w:color="auto"/>
        <w:left w:val="none" w:sz="0" w:space="0" w:color="auto"/>
        <w:bottom w:val="none" w:sz="0" w:space="0" w:color="auto"/>
        <w:right w:val="none" w:sz="0" w:space="0" w:color="auto"/>
      </w:divBdr>
    </w:div>
    <w:div w:id="1772581046">
      <w:bodyDiv w:val="1"/>
      <w:marLeft w:val="0"/>
      <w:marRight w:val="0"/>
      <w:marTop w:val="0"/>
      <w:marBottom w:val="0"/>
      <w:divBdr>
        <w:top w:val="none" w:sz="0" w:space="0" w:color="auto"/>
        <w:left w:val="none" w:sz="0" w:space="0" w:color="auto"/>
        <w:bottom w:val="none" w:sz="0" w:space="0" w:color="auto"/>
        <w:right w:val="none" w:sz="0" w:space="0" w:color="auto"/>
      </w:divBdr>
    </w:div>
    <w:div w:id="1774549324">
      <w:bodyDiv w:val="1"/>
      <w:marLeft w:val="0"/>
      <w:marRight w:val="0"/>
      <w:marTop w:val="0"/>
      <w:marBottom w:val="0"/>
      <w:divBdr>
        <w:top w:val="none" w:sz="0" w:space="0" w:color="auto"/>
        <w:left w:val="none" w:sz="0" w:space="0" w:color="auto"/>
        <w:bottom w:val="none" w:sz="0" w:space="0" w:color="auto"/>
        <w:right w:val="none" w:sz="0" w:space="0" w:color="auto"/>
      </w:divBdr>
    </w:div>
    <w:div w:id="1774783369">
      <w:bodyDiv w:val="1"/>
      <w:marLeft w:val="0"/>
      <w:marRight w:val="0"/>
      <w:marTop w:val="0"/>
      <w:marBottom w:val="0"/>
      <w:divBdr>
        <w:top w:val="none" w:sz="0" w:space="0" w:color="auto"/>
        <w:left w:val="none" w:sz="0" w:space="0" w:color="auto"/>
        <w:bottom w:val="none" w:sz="0" w:space="0" w:color="auto"/>
        <w:right w:val="none" w:sz="0" w:space="0" w:color="auto"/>
      </w:divBdr>
    </w:div>
    <w:div w:id="1775126016">
      <w:bodyDiv w:val="1"/>
      <w:marLeft w:val="0"/>
      <w:marRight w:val="0"/>
      <w:marTop w:val="0"/>
      <w:marBottom w:val="0"/>
      <w:divBdr>
        <w:top w:val="none" w:sz="0" w:space="0" w:color="auto"/>
        <w:left w:val="none" w:sz="0" w:space="0" w:color="auto"/>
        <w:bottom w:val="none" w:sz="0" w:space="0" w:color="auto"/>
        <w:right w:val="none" w:sz="0" w:space="0" w:color="auto"/>
      </w:divBdr>
    </w:div>
    <w:div w:id="1775322117">
      <w:bodyDiv w:val="1"/>
      <w:marLeft w:val="0"/>
      <w:marRight w:val="0"/>
      <w:marTop w:val="0"/>
      <w:marBottom w:val="0"/>
      <w:divBdr>
        <w:top w:val="none" w:sz="0" w:space="0" w:color="auto"/>
        <w:left w:val="none" w:sz="0" w:space="0" w:color="auto"/>
        <w:bottom w:val="none" w:sz="0" w:space="0" w:color="auto"/>
        <w:right w:val="none" w:sz="0" w:space="0" w:color="auto"/>
      </w:divBdr>
    </w:div>
    <w:div w:id="1775789086">
      <w:bodyDiv w:val="1"/>
      <w:marLeft w:val="0"/>
      <w:marRight w:val="0"/>
      <w:marTop w:val="0"/>
      <w:marBottom w:val="0"/>
      <w:divBdr>
        <w:top w:val="none" w:sz="0" w:space="0" w:color="auto"/>
        <w:left w:val="none" w:sz="0" w:space="0" w:color="auto"/>
        <w:bottom w:val="none" w:sz="0" w:space="0" w:color="auto"/>
        <w:right w:val="none" w:sz="0" w:space="0" w:color="auto"/>
      </w:divBdr>
    </w:div>
    <w:div w:id="1776170781">
      <w:bodyDiv w:val="1"/>
      <w:marLeft w:val="0"/>
      <w:marRight w:val="0"/>
      <w:marTop w:val="0"/>
      <w:marBottom w:val="0"/>
      <w:divBdr>
        <w:top w:val="none" w:sz="0" w:space="0" w:color="auto"/>
        <w:left w:val="none" w:sz="0" w:space="0" w:color="auto"/>
        <w:bottom w:val="none" w:sz="0" w:space="0" w:color="auto"/>
        <w:right w:val="none" w:sz="0" w:space="0" w:color="auto"/>
      </w:divBdr>
    </w:div>
    <w:div w:id="1776561925">
      <w:bodyDiv w:val="1"/>
      <w:marLeft w:val="0"/>
      <w:marRight w:val="0"/>
      <w:marTop w:val="0"/>
      <w:marBottom w:val="0"/>
      <w:divBdr>
        <w:top w:val="none" w:sz="0" w:space="0" w:color="auto"/>
        <w:left w:val="none" w:sz="0" w:space="0" w:color="auto"/>
        <w:bottom w:val="none" w:sz="0" w:space="0" w:color="auto"/>
        <w:right w:val="none" w:sz="0" w:space="0" w:color="auto"/>
      </w:divBdr>
    </w:div>
    <w:div w:id="1776628185">
      <w:bodyDiv w:val="1"/>
      <w:marLeft w:val="0"/>
      <w:marRight w:val="0"/>
      <w:marTop w:val="0"/>
      <w:marBottom w:val="0"/>
      <w:divBdr>
        <w:top w:val="none" w:sz="0" w:space="0" w:color="auto"/>
        <w:left w:val="none" w:sz="0" w:space="0" w:color="auto"/>
        <w:bottom w:val="none" w:sz="0" w:space="0" w:color="auto"/>
        <w:right w:val="none" w:sz="0" w:space="0" w:color="auto"/>
      </w:divBdr>
    </w:div>
    <w:div w:id="1776944557">
      <w:bodyDiv w:val="1"/>
      <w:marLeft w:val="0"/>
      <w:marRight w:val="0"/>
      <w:marTop w:val="0"/>
      <w:marBottom w:val="0"/>
      <w:divBdr>
        <w:top w:val="none" w:sz="0" w:space="0" w:color="auto"/>
        <w:left w:val="none" w:sz="0" w:space="0" w:color="auto"/>
        <w:bottom w:val="none" w:sz="0" w:space="0" w:color="auto"/>
        <w:right w:val="none" w:sz="0" w:space="0" w:color="auto"/>
      </w:divBdr>
    </w:div>
    <w:div w:id="1777169516">
      <w:bodyDiv w:val="1"/>
      <w:marLeft w:val="0"/>
      <w:marRight w:val="0"/>
      <w:marTop w:val="0"/>
      <w:marBottom w:val="0"/>
      <w:divBdr>
        <w:top w:val="none" w:sz="0" w:space="0" w:color="auto"/>
        <w:left w:val="none" w:sz="0" w:space="0" w:color="auto"/>
        <w:bottom w:val="none" w:sz="0" w:space="0" w:color="auto"/>
        <w:right w:val="none" w:sz="0" w:space="0" w:color="auto"/>
      </w:divBdr>
    </w:div>
    <w:div w:id="1777556941">
      <w:bodyDiv w:val="1"/>
      <w:marLeft w:val="0"/>
      <w:marRight w:val="0"/>
      <w:marTop w:val="0"/>
      <w:marBottom w:val="0"/>
      <w:divBdr>
        <w:top w:val="none" w:sz="0" w:space="0" w:color="auto"/>
        <w:left w:val="none" w:sz="0" w:space="0" w:color="auto"/>
        <w:bottom w:val="none" w:sz="0" w:space="0" w:color="auto"/>
        <w:right w:val="none" w:sz="0" w:space="0" w:color="auto"/>
      </w:divBdr>
    </w:div>
    <w:div w:id="1777754624">
      <w:bodyDiv w:val="1"/>
      <w:marLeft w:val="0"/>
      <w:marRight w:val="0"/>
      <w:marTop w:val="0"/>
      <w:marBottom w:val="0"/>
      <w:divBdr>
        <w:top w:val="none" w:sz="0" w:space="0" w:color="auto"/>
        <w:left w:val="none" w:sz="0" w:space="0" w:color="auto"/>
        <w:bottom w:val="none" w:sz="0" w:space="0" w:color="auto"/>
        <w:right w:val="none" w:sz="0" w:space="0" w:color="auto"/>
      </w:divBdr>
    </w:div>
    <w:div w:id="1777940277">
      <w:bodyDiv w:val="1"/>
      <w:marLeft w:val="0"/>
      <w:marRight w:val="0"/>
      <w:marTop w:val="0"/>
      <w:marBottom w:val="0"/>
      <w:divBdr>
        <w:top w:val="none" w:sz="0" w:space="0" w:color="auto"/>
        <w:left w:val="none" w:sz="0" w:space="0" w:color="auto"/>
        <w:bottom w:val="none" w:sz="0" w:space="0" w:color="auto"/>
        <w:right w:val="none" w:sz="0" w:space="0" w:color="auto"/>
      </w:divBdr>
    </w:div>
    <w:div w:id="1778063276">
      <w:bodyDiv w:val="1"/>
      <w:marLeft w:val="0"/>
      <w:marRight w:val="0"/>
      <w:marTop w:val="0"/>
      <w:marBottom w:val="0"/>
      <w:divBdr>
        <w:top w:val="none" w:sz="0" w:space="0" w:color="auto"/>
        <w:left w:val="none" w:sz="0" w:space="0" w:color="auto"/>
        <w:bottom w:val="none" w:sz="0" w:space="0" w:color="auto"/>
        <w:right w:val="none" w:sz="0" w:space="0" w:color="auto"/>
      </w:divBdr>
    </w:div>
    <w:div w:id="1778595385">
      <w:bodyDiv w:val="1"/>
      <w:marLeft w:val="0"/>
      <w:marRight w:val="0"/>
      <w:marTop w:val="0"/>
      <w:marBottom w:val="0"/>
      <w:divBdr>
        <w:top w:val="none" w:sz="0" w:space="0" w:color="auto"/>
        <w:left w:val="none" w:sz="0" w:space="0" w:color="auto"/>
        <w:bottom w:val="none" w:sz="0" w:space="0" w:color="auto"/>
        <w:right w:val="none" w:sz="0" w:space="0" w:color="auto"/>
      </w:divBdr>
    </w:div>
    <w:div w:id="1778720229">
      <w:bodyDiv w:val="1"/>
      <w:marLeft w:val="0"/>
      <w:marRight w:val="0"/>
      <w:marTop w:val="0"/>
      <w:marBottom w:val="0"/>
      <w:divBdr>
        <w:top w:val="none" w:sz="0" w:space="0" w:color="auto"/>
        <w:left w:val="none" w:sz="0" w:space="0" w:color="auto"/>
        <w:bottom w:val="none" w:sz="0" w:space="0" w:color="auto"/>
        <w:right w:val="none" w:sz="0" w:space="0" w:color="auto"/>
      </w:divBdr>
    </w:div>
    <w:div w:id="1778871991">
      <w:bodyDiv w:val="1"/>
      <w:marLeft w:val="0"/>
      <w:marRight w:val="0"/>
      <w:marTop w:val="0"/>
      <w:marBottom w:val="0"/>
      <w:divBdr>
        <w:top w:val="none" w:sz="0" w:space="0" w:color="auto"/>
        <w:left w:val="none" w:sz="0" w:space="0" w:color="auto"/>
        <w:bottom w:val="none" w:sz="0" w:space="0" w:color="auto"/>
        <w:right w:val="none" w:sz="0" w:space="0" w:color="auto"/>
      </w:divBdr>
    </w:div>
    <w:div w:id="1779060523">
      <w:bodyDiv w:val="1"/>
      <w:marLeft w:val="0"/>
      <w:marRight w:val="0"/>
      <w:marTop w:val="0"/>
      <w:marBottom w:val="0"/>
      <w:divBdr>
        <w:top w:val="none" w:sz="0" w:space="0" w:color="auto"/>
        <w:left w:val="none" w:sz="0" w:space="0" w:color="auto"/>
        <w:bottom w:val="none" w:sz="0" w:space="0" w:color="auto"/>
        <w:right w:val="none" w:sz="0" w:space="0" w:color="auto"/>
      </w:divBdr>
    </w:div>
    <w:div w:id="1779250452">
      <w:bodyDiv w:val="1"/>
      <w:marLeft w:val="0"/>
      <w:marRight w:val="0"/>
      <w:marTop w:val="0"/>
      <w:marBottom w:val="0"/>
      <w:divBdr>
        <w:top w:val="none" w:sz="0" w:space="0" w:color="auto"/>
        <w:left w:val="none" w:sz="0" w:space="0" w:color="auto"/>
        <w:bottom w:val="none" w:sz="0" w:space="0" w:color="auto"/>
        <w:right w:val="none" w:sz="0" w:space="0" w:color="auto"/>
      </w:divBdr>
    </w:div>
    <w:div w:id="1780223760">
      <w:bodyDiv w:val="1"/>
      <w:marLeft w:val="0"/>
      <w:marRight w:val="0"/>
      <w:marTop w:val="0"/>
      <w:marBottom w:val="0"/>
      <w:divBdr>
        <w:top w:val="none" w:sz="0" w:space="0" w:color="auto"/>
        <w:left w:val="none" w:sz="0" w:space="0" w:color="auto"/>
        <w:bottom w:val="none" w:sz="0" w:space="0" w:color="auto"/>
        <w:right w:val="none" w:sz="0" w:space="0" w:color="auto"/>
      </w:divBdr>
    </w:div>
    <w:div w:id="1781298431">
      <w:bodyDiv w:val="1"/>
      <w:marLeft w:val="0"/>
      <w:marRight w:val="0"/>
      <w:marTop w:val="0"/>
      <w:marBottom w:val="0"/>
      <w:divBdr>
        <w:top w:val="none" w:sz="0" w:space="0" w:color="auto"/>
        <w:left w:val="none" w:sz="0" w:space="0" w:color="auto"/>
        <w:bottom w:val="none" w:sz="0" w:space="0" w:color="auto"/>
        <w:right w:val="none" w:sz="0" w:space="0" w:color="auto"/>
      </w:divBdr>
    </w:div>
    <w:div w:id="1781681702">
      <w:bodyDiv w:val="1"/>
      <w:marLeft w:val="0"/>
      <w:marRight w:val="0"/>
      <w:marTop w:val="0"/>
      <w:marBottom w:val="0"/>
      <w:divBdr>
        <w:top w:val="none" w:sz="0" w:space="0" w:color="auto"/>
        <w:left w:val="none" w:sz="0" w:space="0" w:color="auto"/>
        <w:bottom w:val="none" w:sz="0" w:space="0" w:color="auto"/>
        <w:right w:val="none" w:sz="0" w:space="0" w:color="auto"/>
      </w:divBdr>
    </w:div>
    <w:div w:id="1781874482">
      <w:bodyDiv w:val="1"/>
      <w:marLeft w:val="0"/>
      <w:marRight w:val="0"/>
      <w:marTop w:val="0"/>
      <w:marBottom w:val="0"/>
      <w:divBdr>
        <w:top w:val="none" w:sz="0" w:space="0" w:color="auto"/>
        <w:left w:val="none" w:sz="0" w:space="0" w:color="auto"/>
        <w:bottom w:val="none" w:sz="0" w:space="0" w:color="auto"/>
        <w:right w:val="none" w:sz="0" w:space="0" w:color="auto"/>
      </w:divBdr>
    </w:div>
    <w:div w:id="1781997211">
      <w:bodyDiv w:val="1"/>
      <w:marLeft w:val="0"/>
      <w:marRight w:val="0"/>
      <w:marTop w:val="0"/>
      <w:marBottom w:val="0"/>
      <w:divBdr>
        <w:top w:val="none" w:sz="0" w:space="0" w:color="auto"/>
        <w:left w:val="none" w:sz="0" w:space="0" w:color="auto"/>
        <w:bottom w:val="none" w:sz="0" w:space="0" w:color="auto"/>
        <w:right w:val="none" w:sz="0" w:space="0" w:color="auto"/>
      </w:divBdr>
    </w:div>
    <w:div w:id="1782799389">
      <w:bodyDiv w:val="1"/>
      <w:marLeft w:val="0"/>
      <w:marRight w:val="0"/>
      <w:marTop w:val="0"/>
      <w:marBottom w:val="0"/>
      <w:divBdr>
        <w:top w:val="none" w:sz="0" w:space="0" w:color="auto"/>
        <w:left w:val="none" w:sz="0" w:space="0" w:color="auto"/>
        <w:bottom w:val="none" w:sz="0" w:space="0" w:color="auto"/>
        <w:right w:val="none" w:sz="0" w:space="0" w:color="auto"/>
      </w:divBdr>
    </w:div>
    <w:div w:id="1783182760">
      <w:bodyDiv w:val="1"/>
      <w:marLeft w:val="0"/>
      <w:marRight w:val="0"/>
      <w:marTop w:val="0"/>
      <w:marBottom w:val="0"/>
      <w:divBdr>
        <w:top w:val="none" w:sz="0" w:space="0" w:color="auto"/>
        <w:left w:val="none" w:sz="0" w:space="0" w:color="auto"/>
        <w:bottom w:val="none" w:sz="0" w:space="0" w:color="auto"/>
        <w:right w:val="none" w:sz="0" w:space="0" w:color="auto"/>
      </w:divBdr>
    </w:div>
    <w:div w:id="1783301142">
      <w:bodyDiv w:val="1"/>
      <w:marLeft w:val="0"/>
      <w:marRight w:val="0"/>
      <w:marTop w:val="0"/>
      <w:marBottom w:val="0"/>
      <w:divBdr>
        <w:top w:val="none" w:sz="0" w:space="0" w:color="auto"/>
        <w:left w:val="none" w:sz="0" w:space="0" w:color="auto"/>
        <w:bottom w:val="none" w:sz="0" w:space="0" w:color="auto"/>
        <w:right w:val="none" w:sz="0" w:space="0" w:color="auto"/>
      </w:divBdr>
    </w:div>
    <w:div w:id="1783375617">
      <w:bodyDiv w:val="1"/>
      <w:marLeft w:val="0"/>
      <w:marRight w:val="0"/>
      <w:marTop w:val="0"/>
      <w:marBottom w:val="0"/>
      <w:divBdr>
        <w:top w:val="none" w:sz="0" w:space="0" w:color="auto"/>
        <w:left w:val="none" w:sz="0" w:space="0" w:color="auto"/>
        <w:bottom w:val="none" w:sz="0" w:space="0" w:color="auto"/>
        <w:right w:val="none" w:sz="0" w:space="0" w:color="auto"/>
      </w:divBdr>
    </w:div>
    <w:div w:id="1783645356">
      <w:bodyDiv w:val="1"/>
      <w:marLeft w:val="0"/>
      <w:marRight w:val="0"/>
      <w:marTop w:val="0"/>
      <w:marBottom w:val="0"/>
      <w:divBdr>
        <w:top w:val="none" w:sz="0" w:space="0" w:color="auto"/>
        <w:left w:val="none" w:sz="0" w:space="0" w:color="auto"/>
        <w:bottom w:val="none" w:sz="0" w:space="0" w:color="auto"/>
        <w:right w:val="none" w:sz="0" w:space="0" w:color="auto"/>
      </w:divBdr>
    </w:div>
    <w:div w:id="1784614144">
      <w:bodyDiv w:val="1"/>
      <w:marLeft w:val="0"/>
      <w:marRight w:val="0"/>
      <w:marTop w:val="0"/>
      <w:marBottom w:val="0"/>
      <w:divBdr>
        <w:top w:val="none" w:sz="0" w:space="0" w:color="auto"/>
        <w:left w:val="none" w:sz="0" w:space="0" w:color="auto"/>
        <w:bottom w:val="none" w:sz="0" w:space="0" w:color="auto"/>
        <w:right w:val="none" w:sz="0" w:space="0" w:color="auto"/>
      </w:divBdr>
    </w:div>
    <w:div w:id="1784961143">
      <w:bodyDiv w:val="1"/>
      <w:marLeft w:val="0"/>
      <w:marRight w:val="0"/>
      <w:marTop w:val="0"/>
      <w:marBottom w:val="0"/>
      <w:divBdr>
        <w:top w:val="none" w:sz="0" w:space="0" w:color="auto"/>
        <w:left w:val="none" w:sz="0" w:space="0" w:color="auto"/>
        <w:bottom w:val="none" w:sz="0" w:space="0" w:color="auto"/>
        <w:right w:val="none" w:sz="0" w:space="0" w:color="auto"/>
      </w:divBdr>
    </w:div>
    <w:div w:id="1785345574">
      <w:bodyDiv w:val="1"/>
      <w:marLeft w:val="0"/>
      <w:marRight w:val="0"/>
      <w:marTop w:val="0"/>
      <w:marBottom w:val="0"/>
      <w:divBdr>
        <w:top w:val="none" w:sz="0" w:space="0" w:color="auto"/>
        <w:left w:val="none" w:sz="0" w:space="0" w:color="auto"/>
        <w:bottom w:val="none" w:sz="0" w:space="0" w:color="auto"/>
        <w:right w:val="none" w:sz="0" w:space="0" w:color="auto"/>
      </w:divBdr>
    </w:div>
    <w:div w:id="1785490973">
      <w:bodyDiv w:val="1"/>
      <w:marLeft w:val="0"/>
      <w:marRight w:val="0"/>
      <w:marTop w:val="0"/>
      <w:marBottom w:val="0"/>
      <w:divBdr>
        <w:top w:val="none" w:sz="0" w:space="0" w:color="auto"/>
        <w:left w:val="none" w:sz="0" w:space="0" w:color="auto"/>
        <w:bottom w:val="none" w:sz="0" w:space="0" w:color="auto"/>
        <w:right w:val="none" w:sz="0" w:space="0" w:color="auto"/>
      </w:divBdr>
    </w:div>
    <w:div w:id="1787383135">
      <w:bodyDiv w:val="1"/>
      <w:marLeft w:val="0"/>
      <w:marRight w:val="0"/>
      <w:marTop w:val="0"/>
      <w:marBottom w:val="0"/>
      <w:divBdr>
        <w:top w:val="none" w:sz="0" w:space="0" w:color="auto"/>
        <w:left w:val="none" w:sz="0" w:space="0" w:color="auto"/>
        <w:bottom w:val="none" w:sz="0" w:space="0" w:color="auto"/>
        <w:right w:val="none" w:sz="0" w:space="0" w:color="auto"/>
      </w:divBdr>
    </w:div>
    <w:div w:id="1791246809">
      <w:bodyDiv w:val="1"/>
      <w:marLeft w:val="0"/>
      <w:marRight w:val="0"/>
      <w:marTop w:val="0"/>
      <w:marBottom w:val="0"/>
      <w:divBdr>
        <w:top w:val="none" w:sz="0" w:space="0" w:color="auto"/>
        <w:left w:val="none" w:sz="0" w:space="0" w:color="auto"/>
        <w:bottom w:val="none" w:sz="0" w:space="0" w:color="auto"/>
        <w:right w:val="none" w:sz="0" w:space="0" w:color="auto"/>
      </w:divBdr>
    </w:div>
    <w:div w:id="1791585342">
      <w:bodyDiv w:val="1"/>
      <w:marLeft w:val="0"/>
      <w:marRight w:val="0"/>
      <w:marTop w:val="0"/>
      <w:marBottom w:val="0"/>
      <w:divBdr>
        <w:top w:val="none" w:sz="0" w:space="0" w:color="auto"/>
        <w:left w:val="none" w:sz="0" w:space="0" w:color="auto"/>
        <w:bottom w:val="none" w:sz="0" w:space="0" w:color="auto"/>
        <w:right w:val="none" w:sz="0" w:space="0" w:color="auto"/>
      </w:divBdr>
    </w:div>
    <w:div w:id="1791977125">
      <w:bodyDiv w:val="1"/>
      <w:marLeft w:val="0"/>
      <w:marRight w:val="0"/>
      <w:marTop w:val="0"/>
      <w:marBottom w:val="0"/>
      <w:divBdr>
        <w:top w:val="none" w:sz="0" w:space="0" w:color="auto"/>
        <w:left w:val="none" w:sz="0" w:space="0" w:color="auto"/>
        <w:bottom w:val="none" w:sz="0" w:space="0" w:color="auto"/>
        <w:right w:val="none" w:sz="0" w:space="0" w:color="auto"/>
      </w:divBdr>
    </w:div>
    <w:div w:id="1792287182">
      <w:bodyDiv w:val="1"/>
      <w:marLeft w:val="0"/>
      <w:marRight w:val="0"/>
      <w:marTop w:val="0"/>
      <w:marBottom w:val="0"/>
      <w:divBdr>
        <w:top w:val="none" w:sz="0" w:space="0" w:color="auto"/>
        <w:left w:val="none" w:sz="0" w:space="0" w:color="auto"/>
        <w:bottom w:val="none" w:sz="0" w:space="0" w:color="auto"/>
        <w:right w:val="none" w:sz="0" w:space="0" w:color="auto"/>
      </w:divBdr>
    </w:div>
    <w:div w:id="1793665189">
      <w:bodyDiv w:val="1"/>
      <w:marLeft w:val="0"/>
      <w:marRight w:val="0"/>
      <w:marTop w:val="0"/>
      <w:marBottom w:val="0"/>
      <w:divBdr>
        <w:top w:val="none" w:sz="0" w:space="0" w:color="auto"/>
        <w:left w:val="none" w:sz="0" w:space="0" w:color="auto"/>
        <w:bottom w:val="none" w:sz="0" w:space="0" w:color="auto"/>
        <w:right w:val="none" w:sz="0" w:space="0" w:color="auto"/>
      </w:divBdr>
    </w:div>
    <w:div w:id="1793749032">
      <w:bodyDiv w:val="1"/>
      <w:marLeft w:val="0"/>
      <w:marRight w:val="0"/>
      <w:marTop w:val="0"/>
      <w:marBottom w:val="0"/>
      <w:divBdr>
        <w:top w:val="none" w:sz="0" w:space="0" w:color="auto"/>
        <w:left w:val="none" w:sz="0" w:space="0" w:color="auto"/>
        <w:bottom w:val="none" w:sz="0" w:space="0" w:color="auto"/>
        <w:right w:val="none" w:sz="0" w:space="0" w:color="auto"/>
      </w:divBdr>
    </w:div>
    <w:div w:id="1793788385">
      <w:bodyDiv w:val="1"/>
      <w:marLeft w:val="0"/>
      <w:marRight w:val="0"/>
      <w:marTop w:val="0"/>
      <w:marBottom w:val="0"/>
      <w:divBdr>
        <w:top w:val="none" w:sz="0" w:space="0" w:color="auto"/>
        <w:left w:val="none" w:sz="0" w:space="0" w:color="auto"/>
        <w:bottom w:val="none" w:sz="0" w:space="0" w:color="auto"/>
        <w:right w:val="none" w:sz="0" w:space="0" w:color="auto"/>
      </w:divBdr>
    </w:div>
    <w:div w:id="1794127242">
      <w:bodyDiv w:val="1"/>
      <w:marLeft w:val="0"/>
      <w:marRight w:val="0"/>
      <w:marTop w:val="0"/>
      <w:marBottom w:val="0"/>
      <w:divBdr>
        <w:top w:val="none" w:sz="0" w:space="0" w:color="auto"/>
        <w:left w:val="none" w:sz="0" w:space="0" w:color="auto"/>
        <w:bottom w:val="none" w:sz="0" w:space="0" w:color="auto"/>
        <w:right w:val="none" w:sz="0" w:space="0" w:color="auto"/>
      </w:divBdr>
    </w:div>
    <w:div w:id="1794396481">
      <w:bodyDiv w:val="1"/>
      <w:marLeft w:val="0"/>
      <w:marRight w:val="0"/>
      <w:marTop w:val="0"/>
      <w:marBottom w:val="0"/>
      <w:divBdr>
        <w:top w:val="none" w:sz="0" w:space="0" w:color="auto"/>
        <w:left w:val="none" w:sz="0" w:space="0" w:color="auto"/>
        <w:bottom w:val="none" w:sz="0" w:space="0" w:color="auto"/>
        <w:right w:val="none" w:sz="0" w:space="0" w:color="auto"/>
      </w:divBdr>
    </w:div>
    <w:div w:id="1794861941">
      <w:bodyDiv w:val="1"/>
      <w:marLeft w:val="0"/>
      <w:marRight w:val="0"/>
      <w:marTop w:val="0"/>
      <w:marBottom w:val="0"/>
      <w:divBdr>
        <w:top w:val="none" w:sz="0" w:space="0" w:color="auto"/>
        <w:left w:val="none" w:sz="0" w:space="0" w:color="auto"/>
        <w:bottom w:val="none" w:sz="0" w:space="0" w:color="auto"/>
        <w:right w:val="none" w:sz="0" w:space="0" w:color="auto"/>
      </w:divBdr>
    </w:div>
    <w:div w:id="1795371619">
      <w:bodyDiv w:val="1"/>
      <w:marLeft w:val="0"/>
      <w:marRight w:val="0"/>
      <w:marTop w:val="0"/>
      <w:marBottom w:val="0"/>
      <w:divBdr>
        <w:top w:val="none" w:sz="0" w:space="0" w:color="auto"/>
        <w:left w:val="none" w:sz="0" w:space="0" w:color="auto"/>
        <w:bottom w:val="none" w:sz="0" w:space="0" w:color="auto"/>
        <w:right w:val="none" w:sz="0" w:space="0" w:color="auto"/>
      </w:divBdr>
    </w:div>
    <w:div w:id="1796681102">
      <w:bodyDiv w:val="1"/>
      <w:marLeft w:val="0"/>
      <w:marRight w:val="0"/>
      <w:marTop w:val="0"/>
      <w:marBottom w:val="0"/>
      <w:divBdr>
        <w:top w:val="none" w:sz="0" w:space="0" w:color="auto"/>
        <w:left w:val="none" w:sz="0" w:space="0" w:color="auto"/>
        <w:bottom w:val="none" w:sz="0" w:space="0" w:color="auto"/>
        <w:right w:val="none" w:sz="0" w:space="0" w:color="auto"/>
      </w:divBdr>
    </w:div>
    <w:div w:id="1796946871">
      <w:bodyDiv w:val="1"/>
      <w:marLeft w:val="0"/>
      <w:marRight w:val="0"/>
      <w:marTop w:val="0"/>
      <w:marBottom w:val="0"/>
      <w:divBdr>
        <w:top w:val="none" w:sz="0" w:space="0" w:color="auto"/>
        <w:left w:val="none" w:sz="0" w:space="0" w:color="auto"/>
        <w:bottom w:val="none" w:sz="0" w:space="0" w:color="auto"/>
        <w:right w:val="none" w:sz="0" w:space="0" w:color="auto"/>
      </w:divBdr>
    </w:div>
    <w:div w:id="1797411403">
      <w:bodyDiv w:val="1"/>
      <w:marLeft w:val="0"/>
      <w:marRight w:val="0"/>
      <w:marTop w:val="0"/>
      <w:marBottom w:val="0"/>
      <w:divBdr>
        <w:top w:val="none" w:sz="0" w:space="0" w:color="auto"/>
        <w:left w:val="none" w:sz="0" w:space="0" w:color="auto"/>
        <w:bottom w:val="none" w:sz="0" w:space="0" w:color="auto"/>
        <w:right w:val="none" w:sz="0" w:space="0" w:color="auto"/>
      </w:divBdr>
    </w:div>
    <w:div w:id="1797718070">
      <w:bodyDiv w:val="1"/>
      <w:marLeft w:val="0"/>
      <w:marRight w:val="0"/>
      <w:marTop w:val="0"/>
      <w:marBottom w:val="0"/>
      <w:divBdr>
        <w:top w:val="none" w:sz="0" w:space="0" w:color="auto"/>
        <w:left w:val="none" w:sz="0" w:space="0" w:color="auto"/>
        <w:bottom w:val="none" w:sz="0" w:space="0" w:color="auto"/>
        <w:right w:val="none" w:sz="0" w:space="0" w:color="auto"/>
      </w:divBdr>
    </w:div>
    <w:div w:id="1797989747">
      <w:bodyDiv w:val="1"/>
      <w:marLeft w:val="0"/>
      <w:marRight w:val="0"/>
      <w:marTop w:val="0"/>
      <w:marBottom w:val="0"/>
      <w:divBdr>
        <w:top w:val="none" w:sz="0" w:space="0" w:color="auto"/>
        <w:left w:val="none" w:sz="0" w:space="0" w:color="auto"/>
        <w:bottom w:val="none" w:sz="0" w:space="0" w:color="auto"/>
        <w:right w:val="none" w:sz="0" w:space="0" w:color="auto"/>
      </w:divBdr>
    </w:div>
    <w:div w:id="1798334632">
      <w:bodyDiv w:val="1"/>
      <w:marLeft w:val="0"/>
      <w:marRight w:val="0"/>
      <w:marTop w:val="0"/>
      <w:marBottom w:val="0"/>
      <w:divBdr>
        <w:top w:val="none" w:sz="0" w:space="0" w:color="auto"/>
        <w:left w:val="none" w:sz="0" w:space="0" w:color="auto"/>
        <w:bottom w:val="none" w:sz="0" w:space="0" w:color="auto"/>
        <w:right w:val="none" w:sz="0" w:space="0" w:color="auto"/>
      </w:divBdr>
    </w:div>
    <w:div w:id="1798446482">
      <w:bodyDiv w:val="1"/>
      <w:marLeft w:val="0"/>
      <w:marRight w:val="0"/>
      <w:marTop w:val="0"/>
      <w:marBottom w:val="0"/>
      <w:divBdr>
        <w:top w:val="none" w:sz="0" w:space="0" w:color="auto"/>
        <w:left w:val="none" w:sz="0" w:space="0" w:color="auto"/>
        <w:bottom w:val="none" w:sz="0" w:space="0" w:color="auto"/>
        <w:right w:val="none" w:sz="0" w:space="0" w:color="auto"/>
      </w:divBdr>
    </w:div>
    <w:div w:id="1798913020">
      <w:bodyDiv w:val="1"/>
      <w:marLeft w:val="0"/>
      <w:marRight w:val="0"/>
      <w:marTop w:val="0"/>
      <w:marBottom w:val="0"/>
      <w:divBdr>
        <w:top w:val="none" w:sz="0" w:space="0" w:color="auto"/>
        <w:left w:val="none" w:sz="0" w:space="0" w:color="auto"/>
        <w:bottom w:val="none" w:sz="0" w:space="0" w:color="auto"/>
        <w:right w:val="none" w:sz="0" w:space="0" w:color="auto"/>
      </w:divBdr>
    </w:div>
    <w:div w:id="1799374149">
      <w:bodyDiv w:val="1"/>
      <w:marLeft w:val="0"/>
      <w:marRight w:val="0"/>
      <w:marTop w:val="0"/>
      <w:marBottom w:val="0"/>
      <w:divBdr>
        <w:top w:val="none" w:sz="0" w:space="0" w:color="auto"/>
        <w:left w:val="none" w:sz="0" w:space="0" w:color="auto"/>
        <w:bottom w:val="none" w:sz="0" w:space="0" w:color="auto"/>
        <w:right w:val="none" w:sz="0" w:space="0" w:color="auto"/>
      </w:divBdr>
    </w:div>
    <w:div w:id="1799956377">
      <w:bodyDiv w:val="1"/>
      <w:marLeft w:val="0"/>
      <w:marRight w:val="0"/>
      <w:marTop w:val="0"/>
      <w:marBottom w:val="0"/>
      <w:divBdr>
        <w:top w:val="none" w:sz="0" w:space="0" w:color="auto"/>
        <w:left w:val="none" w:sz="0" w:space="0" w:color="auto"/>
        <w:bottom w:val="none" w:sz="0" w:space="0" w:color="auto"/>
        <w:right w:val="none" w:sz="0" w:space="0" w:color="auto"/>
      </w:divBdr>
    </w:div>
    <w:div w:id="1801412668">
      <w:bodyDiv w:val="1"/>
      <w:marLeft w:val="0"/>
      <w:marRight w:val="0"/>
      <w:marTop w:val="0"/>
      <w:marBottom w:val="0"/>
      <w:divBdr>
        <w:top w:val="none" w:sz="0" w:space="0" w:color="auto"/>
        <w:left w:val="none" w:sz="0" w:space="0" w:color="auto"/>
        <w:bottom w:val="none" w:sz="0" w:space="0" w:color="auto"/>
        <w:right w:val="none" w:sz="0" w:space="0" w:color="auto"/>
      </w:divBdr>
    </w:div>
    <w:div w:id="1801875928">
      <w:bodyDiv w:val="1"/>
      <w:marLeft w:val="0"/>
      <w:marRight w:val="0"/>
      <w:marTop w:val="0"/>
      <w:marBottom w:val="0"/>
      <w:divBdr>
        <w:top w:val="none" w:sz="0" w:space="0" w:color="auto"/>
        <w:left w:val="none" w:sz="0" w:space="0" w:color="auto"/>
        <w:bottom w:val="none" w:sz="0" w:space="0" w:color="auto"/>
        <w:right w:val="none" w:sz="0" w:space="0" w:color="auto"/>
      </w:divBdr>
    </w:div>
    <w:div w:id="1804300044">
      <w:bodyDiv w:val="1"/>
      <w:marLeft w:val="0"/>
      <w:marRight w:val="0"/>
      <w:marTop w:val="0"/>
      <w:marBottom w:val="0"/>
      <w:divBdr>
        <w:top w:val="none" w:sz="0" w:space="0" w:color="auto"/>
        <w:left w:val="none" w:sz="0" w:space="0" w:color="auto"/>
        <w:bottom w:val="none" w:sz="0" w:space="0" w:color="auto"/>
        <w:right w:val="none" w:sz="0" w:space="0" w:color="auto"/>
      </w:divBdr>
    </w:div>
    <w:div w:id="1804422485">
      <w:bodyDiv w:val="1"/>
      <w:marLeft w:val="0"/>
      <w:marRight w:val="0"/>
      <w:marTop w:val="0"/>
      <w:marBottom w:val="0"/>
      <w:divBdr>
        <w:top w:val="none" w:sz="0" w:space="0" w:color="auto"/>
        <w:left w:val="none" w:sz="0" w:space="0" w:color="auto"/>
        <w:bottom w:val="none" w:sz="0" w:space="0" w:color="auto"/>
        <w:right w:val="none" w:sz="0" w:space="0" w:color="auto"/>
      </w:divBdr>
    </w:div>
    <w:div w:id="1805197274">
      <w:bodyDiv w:val="1"/>
      <w:marLeft w:val="0"/>
      <w:marRight w:val="0"/>
      <w:marTop w:val="0"/>
      <w:marBottom w:val="0"/>
      <w:divBdr>
        <w:top w:val="none" w:sz="0" w:space="0" w:color="auto"/>
        <w:left w:val="none" w:sz="0" w:space="0" w:color="auto"/>
        <w:bottom w:val="none" w:sz="0" w:space="0" w:color="auto"/>
        <w:right w:val="none" w:sz="0" w:space="0" w:color="auto"/>
      </w:divBdr>
    </w:div>
    <w:div w:id="1806047271">
      <w:bodyDiv w:val="1"/>
      <w:marLeft w:val="0"/>
      <w:marRight w:val="0"/>
      <w:marTop w:val="0"/>
      <w:marBottom w:val="0"/>
      <w:divBdr>
        <w:top w:val="none" w:sz="0" w:space="0" w:color="auto"/>
        <w:left w:val="none" w:sz="0" w:space="0" w:color="auto"/>
        <w:bottom w:val="none" w:sz="0" w:space="0" w:color="auto"/>
        <w:right w:val="none" w:sz="0" w:space="0" w:color="auto"/>
      </w:divBdr>
    </w:div>
    <w:div w:id="1806389003">
      <w:bodyDiv w:val="1"/>
      <w:marLeft w:val="0"/>
      <w:marRight w:val="0"/>
      <w:marTop w:val="0"/>
      <w:marBottom w:val="0"/>
      <w:divBdr>
        <w:top w:val="none" w:sz="0" w:space="0" w:color="auto"/>
        <w:left w:val="none" w:sz="0" w:space="0" w:color="auto"/>
        <w:bottom w:val="none" w:sz="0" w:space="0" w:color="auto"/>
        <w:right w:val="none" w:sz="0" w:space="0" w:color="auto"/>
      </w:divBdr>
    </w:div>
    <w:div w:id="1806465158">
      <w:bodyDiv w:val="1"/>
      <w:marLeft w:val="0"/>
      <w:marRight w:val="0"/>
      <w:marTop w:val="0"/>
      <w:marBottom w:val="0"/>
      <w:divBdr>
        <w:top w:val="none" w:sz="0" w:space="0" w:color="auto"/>
        <w:left w:val="none" w:sz="0" w:space="0" w:color="auto"/>
        <w:bottom w:val="none" w:sz="0" w:space="0" w:color="auto"/>
        <w:right w:val="none" w:sz="0" w:space="0" w:color="auto"/>
      </w:divBdr>
    </w:div>
    <w:div w:id="1807745240">
      <w:bodyDiv w:val="1"/>
      <w:marLeft w:val="0"/>
      <w:marRight w:val="0"/>
      <w:marTop w:val="0"/>
      <w:marBottom w:val="0"/>
      <w:divBdr>
        <w:top w:val="none" w:sz="0" w:space="0" w:color="auto"/>
        <w:left w:val="none" w:sz="0" w:space="0" w:color="auto"/>
        <w:bottom w:val="none" w:sz="0" w:space="0" w:color="auto"/>
        <w:right w:val="none" w:sz="0" w:space="0" w:color="auto"/>
      </w:divBdr>
    </w:div>
    <w:div w:id="1808432775">
      <w:bodyDiv w:val="1"/>
      <w:marLeft w:val="0"/>
      <w:marRight w:val="0"/>
      <w:marTop w:val="0"/>
      <w:marBottom w:val="0"/>
      <w:divBdr>
        <w:top w:val="none" w:sz="0" w:space="0" w:color="auto"/>
        <w:left w:val="none" w:sz="0" w:space="0" w:color="auto"/>
        <w:bottom w:val="none" w:sz="0" w:space="0" w:color="auto"/>
        <w:right w:val="none" w:sz="0" w:space="0" w:color="auto"/>
      </w:divBdr>
    </w:div>
    <w:div w:id="1809008325">
      <w:bodyDiv w:val="1"/>
      <w:marLeft w:val="0"/>
      <w:marRight w:val="0"/>
      <w:marTop w:val="0"/>
      <w:marBottom w:val="0"/>
      <w:divBdr>
        <w:top w:val="none" w:sz="0" w:space="0" w:color="auto"/>
        <w:left w:val="none" w:sz="0" w:space="0" w:color="auto"/>
        <w:bottom w:val="none" w:sz="0" w:space="0" w:color="auto"/>
        <w:right w:val="none" w:sz="0" w:space="0" w:color="auto"/>
      </w:divBdr>
    </w:div>
    <w:div w:id="1809085775">
      <w:bodyDiv w:val="1"/>
      <w:marLeft w:val="0"/>
      <w:marRight w:val="0"/>
      <w:marTop w:val="0"/>
      <w:marBottom w:val="0"/>
      <w:divBdr>
        <w:top w:val="none" w:sz="0" w:space="0" w:color="auto"/>
        <w:left w:val="none" w:sz="0" w:space="0" w:color="auto"/>
        <w:bottom w:val="none" w:sz="0" w:space="0" w:color="auto"/>
        <w:right w:val="none" w:sz="0" w:space="0" w:color="auto"/>
      </w:divBdr>
    </w:div>
    <w:div w:id="1809400157">
      <w:bodyDiv w:val="1"/>
      <w:marLeft w:val="0"/>
      <w:marRight w:val="0"/>
      <w:marTop w:val="0"/>
      <w:marBottom w:val="0"/>
      <w:divBdr>
        <w:top w:val="none" w:sz="0" w:space="0" w:color="auto"/>
        <w:left w:val="none" w:sz="0" w:space="0" w:color="auto"/>
        <w:bottom w:val="none" w:sz="0" w:space="0" w:color="auto"/>
        <w:right w:val="none" w:sz="0" w:space="0" w:color="auto"/>
      </w:divBdr>
    </w:div>
    <w:div w:id="1809858780">
      <w:bodyDiv w:val="1"/>
      <w:marLeft w:val="0"/>
      <w:marRight w:val="0"/>
      <w:marTop w:val="0"/>
      <w:marBottom w:val="0"/>
      <w:divBdr>
        <w:top w:val="none" w:sz="0" w:space="0" w:color="auto"/>
        <w:left w:val="none" w:sz="0" w:space="0" w:color="auto"/>
        <w:bottom w:val="none" w:sz="0" w:space="0" w:color="auto"/>
        <w:right w:val="none" w:sz="0" w:space="0" w:color="auto"/>
      </w:divBdr>
    </w:div>
    <w:div w:id="1811089562">
      <w:bodyDiv w:val="1"/>
      <w:marLeft w:val="0"/>
      <w:marRight w:val="0"/>
      <w:marTop w:val="0"/>
      <w:marBottom w:val="0"/>
      <w:divBdr>
        <w:top w:val="none" w:sz="0" w:space="0" w:color="auto"/>
        <w:left w:val="none" w:sz="0" w:space="0" w:color="auto"/>
        <w:bottom w:val="none" w:sz="0" w:space="0" w:color="auto"/>
        <w:right w:val="none" w:sz="0" w:space="0" w:color="auto"/>
      </w:divBdr>
    </w:div>
    <w:div w:id="1811825809">
      <w:bodyDiv w:val="1"/>
      <w:marLeft w:val="0"/>
      <w:marRight w:val="0"/>
      <w:marTop w:val="0"/>
      <w:marBottom w:val="0"/>
      <w:divBdr>
        <w:top w:val="none" w:sz="0" w:space="0" w:color="auto"/>
        <w:left w:val="none" w:sz="0" w:space="0" w:color="auto"/>
        <w:bottom w:val="none" w:sz="0" w:space="0" w:color="auto"/>
        <w:right w:val="none" w:sz="0" w:space="0" w:color="auto"/>
      </w:divBdr>
      <w:divsChild>
        <w:div w:id="2109813313">
          <w:marLeft w:val="0"/>
          <w:marRight w:val="0"/>
          <w:marTop w:val="30"/>
          <w:marBottom w:val="0"/>
          <w:divBdr>
            <w:top w:val="none" w:sz="0" w:space="0" w:color="auto"/>
            <w:left w:val="none" w:sz="0" w:space="0" w:color="auto"/>
            <w:bottom w:val="none" w:sz="0" w:space="0" w:color="auto"/>
            <w:right w:val="none" w:sz="0" w:space="0" w:color="auto"/>
          </w:divBdr>
        </w:div>
      </w:divsChild>
    </w:div>
    <w:div w:id="1811971217">
      <w:bodyDiv w:val="1"/>
      <w:marLeft w:val="0"/>
      <w:marRight w:val="0"/>
      <w:marTop w:val="0"/>
      <w:marBottom w:val="0"/>
      <w:divBdr>
        <w:top w:val="none" w:sz="0" w:space="0" w:color="auto"/>
        <w:left w:val="none" w:sz="0" w:space="0" w:color="auto"/>
        <w:bottom w:val="none" w:sz="0" w:space="0" w:color="auto"/>
        <w:right w:val="none" w:sz="0" w:space="0" w:color="auto"/>
      </w:divBdr>
    </w:div>
    <w:div w:id="1813138510">
      <w:bodyDiv w:val="1"/>
      <w:marLeft w:val="0"/>
      <w:marRight w:val="0"/>
      <w:marTop w:val="0"/>
      <w:marBottom w:val="0"/>
      <w:divBdr>
        <w:top w:val="none" w:sz="0" w:space="0" w:color="auto"/>
        <w:left w:val="none" w:sz="0" w:space="0" w:color="auto"/>
        <w:bottom w:val="none" w:sz="0" w:space="0" w:color="auto"/>
        <w:right w:val="none" w:sz="0" w:space="0" w:color="auto"/>
      </w:divBdr>
    </w:div>
    <w:div w:id="1814713290">
      <w:bodyDiv w:val="1"/>
      <w:marLeft w:val="0"/>
      <w:marRight w:val="0"/>
      <w:marTop w:val="0"/>
      <w:marBottom w:val="0"/>
      <w:divBdr>
        <w:top w:val="none" w:sz="0" w:space="0" w:color="auto"/>
        <w:left w:val="none" w:sz="0" w:space="0" w:color="auto"/>
        <w:bottom w:val="none" w:sz="0" w:space="0" w:color="auto"/>
        <w:right w:val="none" w:sz="0" w:space="0" w:color="auto"/>
      </w:divBdr>
    </w:div>
    <w:div w:id="1815443093">
      <w:bodyDiv w:val="1"/>
      <w:marLeft w:val="0"/>
      <w:marRight w:val="0"/>
      <w:marTop w:val="0"/>
      <w:marBottom w:val="0"/>
      <w:divBdr>
        <w:top w:val="none" w:sz="0" w:space="0" w:color="auto"/>
        <w:left w:val="none" w:sz="0" w:space="0" w:color="auto"/>
        <w:bottom w:val="none" w:sz="0" w:space="0" w:color="auto"/>
        <w:right w:val="none" w:sz="0" w:space="0" w:color="auto"/>
      </w:divBdr>
    </w:div>
    <w:div w:id="1815681749">
      <w:bodyDiv w:val="1"/>
      <w:marLeft w:val="0"/>
      <w:marRight w:val="0"/>
      <w:marTop w:val="0"/>
      <w:marBottom w:val="0"/>
      <w:divBdr>
        <w:top w:val="none" w:sz="0" w:space="0" w:color="auto"/>
        <w:left w:val="none" w:sz="0" w:space="0" w:color="auto"/>
        <w:bottom w:val="none" w:sz="0" w:space="0" w:color="auto"/>
        <w:right w:val="none" w:sz="0" w:space="0" w:color="auto"/>
      </w:divBdr>
    </w:div>
    <w:div w:id="1815872160">
      <w:bodyDiv w:val="1"/>
      <w:marLeft w:val="0"/>
      <w:marRight w:val="0"/>
      <w:marTop w:val="0"/>
      <w:marBottom w:val="0"/>
      <w:divBdr>
        <w:top w:val="none" w:sz="0" w:space="0" w:color="auto"/>
        <w:left w:val="none" w:sz="0" w:space="0" w:color="auto"/>
        <w:bottom w:val="none" w:sz="0" w:space="0" w:color="auto"/>
        <w:right w:val="none" w:sz="0" w:space="0" w:color="auto"/>
      </w:divBdr>
    </w:div>
    <w:div w:id="1816095253">
      <w:bodyDiv w:val="1"/>
      <w:marLeft w:val="0"/>
      <w:marRight w:val="0"/>
      <w:marTop w:val="0"/>
      <w:marBottom w:val="0"/>
      <w:divBdr>
        <w:top w:val="none" w:sz="0" w:space="0" w:color="auto"/>
        <w:left w:val="none" w:sz="0" w:space="0" w:color="auto"/>
        <w:bottom w:val="none" w:sz="0" w:space="0" w:color="auto"/>
        <w:right w:val="none" w:sz="0" w:space="0" w:color="auto"/>
      </w:divBdr>
    </w:div>
    <w:div w:id="1816213470">
      <w:bodyDiv w:val="1"/>
      <w:marLeft w:val="0"/>
      <w:marRight w:val="0"/>
      <w:marTop w:val="0"/>
      <w:marBottom w:val="0"/>
      <w:divBdr>
        <w:top w:val="none" w:sz="0" w:space="0" w:color="auto"/>
        <w:left w:val="none" w:sz="0" w:space="0" w:color="auto"/>
        <w:bottom w:val="none" w:sz="0" w:space="0" w:color="auto"/>
        <w:right w:val="none" w:sz="0" w:space="0" w:color="auto"/>
      </w:divBdr>
    </w:div>
    <w:div w:id="1816410240">
      <w:bodyDiv w:val="1"/>
      <w:marLeft w:val="0"/>
      <w:marRight w:val="0"/>
      <w:marTop w:val="0"/>
      <w:marBottom w:val="0"/>
      <w:divBdr>
        <w:top w:val="none" w:sz="0" w:space="0" w:color="auto"/>
        <w:left w:val="none" w:sz="0" w:space="0" w:color="auto"/>
        <w:bottom w:val="none" w:sz="0" w:space="0" w:color="auto"/>
        <w:right w:val="none" w:sz="0" w:space="0" w:color="auto"/>
      </w:divBdr>
    </w:div>
    <w:div w:id="1816988235">
      <w:bodyDiv w:val="1"/>
      <w:marLeft w:val="0"/>
      <w:marRight w:val="0"/>
      <w:marTop w:val="0"/>
      <w:marBottom w:val="0"/>
      <w:divBdr>
        <w:top w:val="none" w:sz="0" w:space="0" w:color="auto"/>
        <w:left w:val="none" w:sz="0" w:space="0" w:color="auto"/>
        <w:bottom w:val="none" w:sz="0" w:space="0" w:color="auto"/>
        <w:right w:val="none" w:sz="0" w:space="0" w:color="auto"/>
      </w:divBdr>
    </w:div>
    <w:div w:id="1817530925">
      <w:bodyDiv w:val="1"/>
      <w:marLeft w:val="0"/>
      <w:marRight w:val="0"/>
      <w:marTop w:val="0"/>
      <w:marBottom w:val="0"/>
      <w:divBdr>
        <w:top w:val="none" w:sz="0" w:space="0" w:color="auto"/>
        <w:left w:val="none" w:sz="0" w:space="0" w:color="auto"/>
        <w:bottom w:val="none" w:sz="0" w:space="0" w:color="auto"/>
        <w:right w:val="none" w:sz="0" w:space="0" w:color="auto"/>
      </w:divBdr>
    </w:div>
    <w:div w:id="1818447353">
      <w:bodyDiv w:val="1"/>
      <w:marLeft w:val="0"/>
      <w:marRight w:val="0"/>
      <w:marTop w:val="0"/>
      <w:marBottom w:val="0"/>
      <w:divBdr>
        <w:top w:val="none" w:sz="0" w:space="0" w:color="auto"/>
        <w:left w:val="none" w:sz="0" w:space="0" w:color="auto"/>
        <w:bottom w:val="none" w:sz="0" w:space="0" w:color="auto"/>
        <w:right w:val="none" w:sz="0" w:space="0" w:color="auto"/>
      </w:divBdr>
    </w:div>
    <w:div w:id="1819372596">
      <w:bodyDiv w:val="1"/>
      <w:marLeft w:val="0"/>
      <w:marRight w:val="0"/>
      <w:marTop w:val="0"/>
      <w:marBottom w:val="0"/>
      <w:divBdr>
        <w:top w:val="none" w:sz="0" w:space="0" w:color="auto"/>
        <w:left w:val="none" w:sz="0" w:space="0" w:color="auto"/>
        <w:bottom w:val="none" w:sz="0" w:space="0" w:color="auto"/>
        <w:right w:val="none" w:sz="0" w:space="0" w:color="auto"/>
      </w:divBdr>
    </w:div>
    <w:div w:id="1819489307">
      <w:bodyDiv w:val="1"/>
      <w:marLeft w:val="0"/>
      <w:marRight w:val="0"/>
      <w:marTop w:val="0"/>
      <w:marBottom w:val="0"/>
      <w:divBdr>
        <w:top w:val="none" w:sz="0" w:space="0" w:color="auto"/>
        <w:left w:val="none" w:sz="0" w:space="0" w:color="auto"/>
        <w:bottom w:val="none" w:sz="0" w:space="0" w:color="auto"/>
        <w:right w:val="none" w:sz="0" w:space="0" w:color="auto"/>
      </w:divBdr>
    </w:div>
    <w:div w:id="1820070004">
      <w:bodyDiv w:val="1"/>
      <w:marLeft w:val="0"/>
      <w:marRight w:val="0"/>
      <w:marTop w:val="0"/>
      <w:marBottom w:val="0"/>
      <w:divBdr>
        <w:top w:val="none" w:sz="0" w:space="0" w:color="auto"/>
        <w:left w:val="none" w:sz="0" w:space="0" w:color="auto"/>
        <w:bottom w:val="none" w:sz="0" w:space="0" w:color="auto"/>
        <w:right w:val="none" w:sz="0" w:space="0" w:color="auto"/>
      </w:divBdr>
    </w:div>
    <w:div w:id="1821923332">
      <w:bodyDiv w:val="1"/>
      <w:marLeft w:val="0"/>
      <w:marRight w:val="0"/>
      <w:marTop w:val="0"/>
      <w:marBottom w:val="0"/>
      <w:divBdr>
        <w:top w:val="none" w:sz="0" w:space="0" w:color="auto"/>
        <w:left w:val="none" w:sz="0" w:space="0" w:color="auto"/>
        <w:bottom w:val="none" w:sz="0" w:space="0" w:color="auto"/>
        <w:right w:val="none" w:sz="0" w:space="0" w:color="auto"/>
      </w:divBdr>
    </w:div>
    <w:div w:id="1821993520">
      <w:bodyDiv w:val="1"/>
      <w:marLeft w:val="0"/>
      <w:marRight w:val="0"/>
      <w:marTop w:val="0"/>
      <w:marBottom w:val="0"/>
      <w:divBdr>
        <w:top w:val="none" w:sz="0" w:space="0" w:color="auto"/>
        <w:left w:val="none" w:sz="0" w:space="0" w:color="auto"/>
        <w:bottom w:val="none" w:sz="0" w:space="0" w:color="auto"/>
        <w:right w:val="none" w:sz="0" w:space="0" w:color="auto"/>
      </w:divBdr>
    </w:div>
    <w:div w:id="1823422203">
      <w:bodyDiv w:val="1"/>
      <w:marLeft w:val="0"/>
      <w:marRight w:val="0"/>
      <w:marTop w:val="0"/>
      <w:marBottom w:val="0"/>
      <w:divBdr>
        <w:top w:val="none" w:sz="0" w:space="0" w:color="auto"/>
        <w:left w:val="none" w:sz="0" w:space="0" w:color="auto"/>
        <w:bottom w:val="none" w:sz="0" w:space="0" w:color="auto"/>
        <w:right w:val="none" w:sz="0" w:space="0" w:color="auto"/>
      </w:divBdr>
    </w:div>
    <w:div w:id="1823623442">
      <w:bodyDiv w:val="1"/>
      <w:marLeft w:val="0"/>
      <w:marRight w:val="0"/>
      <w:marTop w:val="0"/>
      <w:marBottom w:val="0"/>
      <w:divBdr>
        <w:top w:val="none" w:sz="0" w:space="0" w:color="auto"/>
        <w:left w:val="none" w:sz="0" w:space="0" w:color="auto"/>
        <w:bottom w:val="none" w:sz="0" w:space="0" w:color="auto"/>
        <w:right w:val="none" w:sz="0" w:space="0" w:color="auto"/>
      </w:divBdr>
    </w:div>
    <w:div w:id="1825314721">
      <w:bodyDiv w:val="1"/>
      <w:marLeft w:val="0"/>
      <w:marRight w:val="0"/>
      <w:marTop w:val="0"/>
      <w:marBottom w:val="0"/>
      <w:divBdr>
        <w:top w:val="none" w:sz="0" w:space="0" w:color="auto"/>
        <w:left w:val="none" w:sz="0" w:space="0" w:color="auto"/>
        <w:bottom w:val="none" w:sz="0" w:space="0" w:color="auto"/>
        <w:right w:val="none" w:sz="0" w:space="0" w:color="auto"/>
      </w:divBdr>
    </w:div>
    <w:div w:id="1825465458">
      <w:bodyDiv w:val="1"/>
      <w:marLeft w:val="0"/>
      <w:marRight w:val="0"/>
      <w:marTop w:val="0"/>
      <w:marBottom w:val="0"/>
      <w:divBdr>
        <w:top w:val="none" w:sz="0" w:space="0" w:color="auto"/>
        <w:left w:val="none" w:sz="0" w:space="0" w:color="auto"/>
        <w:bottom w:val="none" w:sz="0" w:space="0" w:color="auto"/>
        <w:right w:val="none" w:sz="0" w:space="0" w:color="auto"/>
      </w:divBdr>
    </w:div>
    <w:div w:id="1826971084">
      <w:bodyDiv w:val="1"/>
      <w:marLeft w:val="0"/>
      <w:marRight w:val="0"/>
      <w:marTop w:val="0"/>
      <w:marBottom w:val="0"/>
      <w:divBdr>
        <w:top w:val="none" w:sz="0" w:space="0" w:color="auto"/>
        <w:left w:val="none" w:sz="0" w:space="0" w:color="auto"/>
        <w:bottom w:val="none" w:sz="0" w:space="0" w:color="auto"/>
        <w:right w:val="none" w:sz="0" w:space="0" w:color="auto"/>
      </w:divBdr>
    </w:div>
    <w:div w:id="1827360726">
      <w:bodyDiv w:val="1"/>
      <w:marLeft w:val="0"/>
      <w:marRight w:val="0"/>
      <w:marTop w:val="0"/>
      <w:marBottom w:val="0"/>
      <w:divBdr>
        <w:top w:val="none" w:sz="0" w:space="0" w:color="auto"/>
        <w:left w:val="none" w:sz="0" w:space="0" w:color="auto"/>
        <w:bottom w:val="none" w:sz="0" w:space="0" w:color="auto"/>
        <w:right w:val="none" w:sz="0" w:space="0" w:color="auto"/>
      </w:divBdr>
    </w:div>
    <w:div w:id="1827747169">
      <w:bodyDiv w:val="1"/>
      <w:marLeft w:val="0"/>
      <w:marRight w:val="0"/>
      <w:marTop w:val="0"/>
      <w:marBottom w:val="0"/>
      <w:divBdr>
        <w:top w:val="none" w:sz="0" w:space="0" w:color="auto"/>
        <w:left w:val="none" w:sz="0" w:space="0" w:color="auto"/>
        <w:bottom w:val="none" w:sz="0" w:space="0" w:color="auto"/>
        <w:right w:val="none" w:sz="0" w:space="0" w:color="auto"/>
      </w:divBdr>
    </w:div>
    <w:div w:id="1828664186">
      <w:bodyDiv w:val="1"/>
      <w:marLeft w:val="0"/>
      <w:marRight w:val="0"/>
      <w:marTop w:val="0"/>
      <w:marBottom w:val="0"/>
      <w:divBdr>
        <w:top w:val="none" w:sz="0" w:space="0" w:color="auto"/>
        <w:left w:val="none" w:sz="0" w:space="0" w:color="auto"/>
        <w:bottom w:val="none" w:sz="0" w:space="0" w:color="auto"/>
        <w:right w:val="none" w:sz="0" w:space="0" w:color="auto"/>
      </w:divBdr>
    </w:div>
    <w:div w:id="1828861167">
      <w:bodyDiv w:val="1"/>
      <w:marLeft w:val="0"/>
      <w:marRight w:val="0"/>
      <w:marTop w:val="0"/>
      <w:marBottom w:val="0"/>
      <w:divBdr>
        <w:top w:val="none" w:sz="0" w:space="0" w:color="auto"/>
        <w:left w:val="none" w:sz="0" w:space="0" w:color="auto"/>
        <w:bottom w:val="none" w:sz="0" w:space="0" w:color="auto"/>
        <w:right w:val="none" w:sz="0" w:space="0" w:color="auto"/>
      </w:divBdr>
    </w:div>
    <w:div w:id="1829244831">
      <w:bodyDiv w:val="1"/>
      <w:marLeft w:val="0"/>
      <w:marRight w:val="0"/>
      <w:marTop w:val="0"/>
      <w:marBottom w:val="0"/>
      <w:divBdr>
        <w:top w:val="none" w:sz="0" w:space="0" w:color="auto"/>
        <w:left w:val="none" w:sz="0" w:space="0" w:color="auto"/>
        <w:bottom w:val="none" w:sz="0" w:space="0" w:color="auto"/>
        <w:right w:val="none" w:sz="0" w:space="0" w:color="auto"/>
      </w:divBdr>
    </w:div>
    <w:div w:id="1832141509">
      <w:bodyDiv w:val="1"/>
      <w:marLeft w:val="0"/>
      <w:marRight w:val="0"/>
      <w:marTop w:val="0"/>
      <w:marBottom w:val="0"/>
      <w:divBdr>
        <w:top w:val="none" w:sz="0" w:space="0" w:color="auto"/>
        <w:left w:val="none" w:sz="0" w:space="0" w:color="auto"/>
        <w:bottom w:val="none" w:sz="0" w:space="0" w:color="auto"/>
        <w:right w:val="none" w:sz="0" w:space="0" w:color="auto"/>
      </w:divBdr>
    </w:div>
    <w:div w:id="1832939243">
      <w:bodyDiv w:val="1"/>
      <w:marLeft w:val="0"/>
      <w:marRight w:val="0"/>
      <w:marTop w:val="0"/>
      <w:marBottom w:val="0"/>
      <w:divBdr>
        <w:top w:val="none" w:sz="0" w:space="0" w:color="auto"/>
        <w:left w:val="none" w:sz="0" w:space="0" w:color="auto"/>
        <w:bottom w:val="none" w:sz="0" w:space="0" w:color="auto"/>
        <w:right w:val="none" w:sz="0" w:space="0" w:color="auto"/>
      </w:divBdr>
    </w:div>
    <w:div w:id="1833644749">
      <w:bodyDiv w:val="1"/>
      <w:marLeft w:val="0"/>
      <w:marRight w:val="0"/>
      <w:marTop w:val="0"/>
      <w:marBottom w:val="0"/>
      <w:divBdr>
        <w:top w:val="none" w:sz="0" w:space="0" w:color="auto"/>
        <w:left w:val="none" w:sz="0" w:space="0" w:color="auto"/>
        <w:bottom w:val="none" w:sz="0" w:space="0" w:color="auto"/>
        <w:right w:val="none" w:sz="0" w:space="0" w:color="auto"/>
      </w:divBdr>
    </w:div>
    <w:div w:id="1833983286">
      <w:bodyDiv w:val="1"/>
      <w:marLeft w:val="0"/>
      <w:marRight w:val="0"/>
      <w:marTop w:val="0"/>
      <w:marBottom w:val="0"/>
      <w:divBdr>
        <w:top w:val="none" w:sz="0" w:space="0" w:color="auto"/>
        <w:left w:val="none" w:sz="0" w:space="0" w:color="auto"/>
        <w:bottom w:val="none" w:sz="0" w:space="0" w:color="auto"/>
        <w:right w:val="none" w:sz="0" w:space="0" w:color="auto"/>
      </w:divBdr>
    </w:div>
    <w:div w:id="1834026361">
      <w:bodyDiv w:val="1"/>
      <w:marLeft w:val="0"/>
      <w:marRight w:val="0"/>
      <w:marTop w:val="0"/>
      <w:marBottom w:val="0"/>
      <w:divBdr>
        <w:top w:val="none" w:sz="0" w:space="0" w:color="auto"/>
        <w:left w:val="none" w:sz="0" w:space="0" w:color="auto"/>
        <w:bottom w:val="none" w:sz="0" w:space="0" w:color="auto"/>
        <w:right w:val="none" w:sz="0" w:space="0" w:color="auto"/>
      </w:divBdr>
    </w:div>
    <w:div w:id="1834762241">
      <w:bodyDiv w:val="1"/>
      <w:marLeft w:val="0"/>
      <w:marRight w:val="0"/>
      <w:marTop w:val="0"/>
      <w:marBottom w:val="0"/>
      <w:divBdr>
        <w:top w:val="none" w:sz="0" w:space="0" w:color="auto"/>
        <w:left w:val="none" w:sz="0" w:space="0" w:color="auto"/>
        <w:bottom w:val="none" w:sz="0" w:space="0" w:color="auto"/>
        <w:right w:val="none" w:sz="0" w:space="0" w:color="auto"/>
      </w:divBdr>
    </w:div>
    <w:div w:id="1836215574">
      <w:bodyDiv w:val="1"/>
      <w:marLeft w:val="0"/>
      <w:marRight w:val="0"/>
      <w:marTop w:val="0"/>
      <w:marBottom w:val="0"/>
      <w:divBdr>
        <w:top w:val="none" w:sz="0" w:space="0" w:color="auto"/>
        <w:left w:val="none" w:sz="0" w:space="0" w:color="auto"/>
        <w:bottom w:val="none" w:sz="0" w:space="0" w:color="auto"/>
        <w:right w:val="none" w:sz="0" w:space="0" w:color="auto"/>
      </w:divBdr>
    </w:div>
    <w:div w:id="1836648742">
      <w:bodyDiv w:val="1"/>
      <w:marLeft w:val="0"/>
      <w:marRight w:val="0"/>
      <w:marTop w:val="0"/>
      <w:marBottom w:val="0"/>
      <w:divBdr>
        <w:top w:val="none" w:sz="0" w:space="0" w:color="auto"/>
        <w:left w:val="none" w:sz="0" w:space="0" w:color="auto"/>
        <w:bottom w:val="none" w:sz="0" w:space="0" w:color="auto"/>
        <w:right w:val="none" w:sz="0" w:space="0" w:color="auto"/>
      </w:divBdr>
    </w:div>
    <w:div w:id="1837065849">
      <w:bodyDiv w:val="1"/>
      <w:marLeft w:val="0"/>
      <w:marRight w:val="0"/>
      <w:marTop w:val="0"/>
      <w:marBottom w:val="0"/>
      <w:divBdr>
        <w:top w:val="none" w:sz="0" w:space="0" w:color="auto"/>
        <w:left w:val="none" w:sz="0" w:space="0" w:color="auto"/>
        <w:bottom w:val="none" w:sz="0" w:space="0" w:color="auto"/>
        <w:right w:val="none" w:sz="0" w:space="0" w:color="auto"/>
      </w:divBdr>
    </w:div>
    <w:div w:id="1837259796">
      <w:bodyDiv w:val="1"/>
      <w:marLeft w:val="0"/>
      <w:marRight w:val="0"/>
      <w:marTop w:val="0"/>
      <w:marBottom w:val="0"/>
      <w:divBdr>
        <w:top w:val="none" w:sz="0" w:space="0" w:color="auto"/>
        <w:left w:val="none" w:sz="0" w:space="0" w:color="auto"/>
        <w:bottom w:val="none" w:sz="0" w:space="0" w:color="auto"/>
        <w:right w:val="none" w:sz="0" w:space="0" w:color="auto"/>
      </w:divBdr>
    </w:div>
    <w:div w:id="1838573130">
      <w:bodyDiv w:val="1"/>
      <w:marLeft w:val="0"/>
      <w:marRight w:val="0"/>
      <w:marTop w:val="0"/>
      <w:marBottom w:val="0"/>
      <w:divBdr>
        <w:top w:val="none" w:sz="0" w:space="0" w:color="auto"/>
        <w:left w:val="none" w:sz="0" w:space="0" w:color="auto"/>
        <w:bottom w:val="none" w:sz="0" w:space="0" w:color="auto"/>
        <w:right w:val="none" w:sz="0" w:space="0" w:color="auto"/>
      </w:divBdr>
    </w:div>
    <w:div w:id="1839030851">
      <w:bodyDiv w:val="1"/>
      <w:marLeft w:val="0"/>
      <w:marRight w:val="0"/>
      <w:marTop w:val="0"/>
      <w:marBottom w:val="0"/>
      <w:divBdr>
        <w:top w:val="none" w:sz="0" w:space="0" w:color="auto"/>
        <w:left w:val="none" w:sz="0" w:space="0" w:color="auto"/>
        <w:bottom w:val="none" w:sz="0" w:space="0" w:color="auto"/>
        <w:right w:val="none" w:sz="0" w:space="0" w:color="auto"/>
      </w:divBdr>
    </w:div>
    <w:div w:id="1839496011">
      <w:bodyDiv w:val="1"/>
      <w:marLeft w:val="0"/>
      <w:marRight w:val="0"/>
      <w:marTop w:val="0"/>
      <w:marBottom w:val="0"/>
      <w:divBdr>
        <w:top w:val="none" w:sz="0" w:space="0" w:color="auto"/>
        <w:left w:val="none" w:sz="0" w:space="0" w:color="auto"/>
        <w:bottom w:val="none" w:sz="0" w:space="0" w:color="auto"/>
        <w:right w:val="none" w:sz="0" w:space="0" w:color="auto"/>
      </w:divBdr>
    </w:div>
    <w:div w:id="1840807532">
      <w:bodyDiv w:val="1"/>
      <w:marLeft w:val="0"/>
      <w:marRight w:val="0"/>
      <w:marTop w:val="0"/>
      <w:marBottom w:val="0"/>
      <w:divBdr>
        <w:top w:val="none" w:sz="0" w:space="0" w:color="auto"/>
        <w:left w:val="none" w:sz="0" w:space="0" w:color="auto"/>
        <w:bottom w:val="none" w:sz="0" w:space="0" w:color="auto"/>
        <w:right w:val="none" w:sz="0" w:space="0" w:color="auto"/>
      </w:divBdr>
    </w:div>
    <w:div w:id="1841043696">
      <w:bodyDiv w:val="1"/>
      <w:marLeft w:val="0"/>
      <w:marRight w:val="0"/>
      <w:marTop w:val="0"/>
      <w:marBottom w:val="0"/>
      <w:divBdr>
        <w:top w:val="none" w:sz="0" w:space="0" w:color="auto"/>
        <w:left w:val="none" w:sz="0" w:space="0" w:color="auto"/>
        <w:bottom w:val="none" w:sz="0" w:space="0" w:color="auto"/>
        <w:right w:val="none" w:sz="0" w:space="0" w:color="auto"/>
      </w:divBdr>
    </w:div>
    <w:div w:id="1841388883">
      <w:bodyDiv w:val="1"/>
      <w:marLeft w:val="0"/>
      <w:marRight w:val="0"/>
      <w:marTop w:val="0"/>
      <w:marBottom w:val="0"/>
      <w:divBdr>
        <w:top w:val="none" w:sz="0" w:space="0" w:color="auto"/>
        <w:left w:val="none" w:sz="0" w:space="0" w:color="auto"/>
        <w:bottom w:val="none" w:sz="0" w:space="0" w:color="auto"/>
        <w:right w:val="none" w:sz="0" w:space="0" w:color="auto"/>
      </w:divBdr>
    </w:div>
    <w:div w:id="1841653937">
      <w:bodyDiv w:val="1"/>
      <w:marLeft w:val="0"/>
      <w:marRight w:val="0"/>
      <w:marTop w:val="0"/>
      <w:marBottom w:val="0"/>
      <w:divBdr>
        <w:top w:val="none" w:sz="0" w:space="0" w:color="auto"/>
        <w:left w:val="none" w:sz="0" w:space="0" w:color="auto"/>
        <w:bottom w:val="none" w:sz="0" w:space="0" w:color="auto"/>
        <w:right w:val="none" w:sz="0" w:space="0" w:color="auto"/>
      </w:divBdr>
    </w:div>
    <w:div w:id="1842699219">
      <w:bodyDiv w:val="1"/>
      <w:marLeft w:val="0"/>
      <w:marRight w:val="0"/>
      <w:marTop w:val="0"/>
      <w:marBottom w:val="0"/>
      <w:divBdr>
        <w:top w:val="none" w:sz="0" w:space="0" w:color="auto"/>
        <w:left w:val="none" w:sz="0" w:space="0" w:color="auto"/>
        <w:bottom w:val="none" w:sz="0" w:space="0" w:color="auto"/>
        <w:right w:val="none" w:sz="0" w:space="0" w:color="auto"/>
      </w:divBdr>
    </w:div>
    <w:div w:id="1843426412">
      <w:bodyDiv w:val="1"/>
      <w:marLeft w:val="0"/>
      <w:marRight w:val="0"/>
      <w:marTop w:val="0"/>
      <w:marBottom w:val="0"/>
      <w:divBdr>
        <w:top w:val="none" w:sz="0" w:space="0" w:color="auto"/>
        <w:left w:val="none" w:sz="0" w:space="0" w:color="auto"/>
        <w:bottom w:val="none" w:sz="0" w:space="0" w:color="auto"/>
        <w:right w:val="none" w:sz="0" w:space="0" w:color="auto"/>
      </w:divBdr>
    </w:div>
    <w:div w:id="1845316966">
      <w:bodyDiv w:val="1"/>
      <w:marLeft w:val="0"/>
      <w:marRight w:val="0"/>
      <w:marTop w:val="0"/>
      <w:marBottom w:val="0"/>
      <w:divBdr>
        <w:top w:val="none" w:sz="0" w:space="0" w:color="auto"/>
        <w:left w:val="none" w:sz="0" w:space="0" w:color="auto"/>
        <w:bottom w:val="none" w:sz="0" w:space="0" w:color="auto"/>
        <w:right w:val="none" w:sz="0" w:space="0" w:color="auto"/>
      </w:divBdr>
    </w:div>
    <w:div w:id="1845972731">
      <w:bodyDiv w:val="1"/>
      <w:marLeft w:val="0"/>
      <w:marRight w:val="0"/>
      <w:marTop w:val="0"/>
      <w:marBottom w:val="0"/>
      <w:divBdr>
        <w:top w:val="none" w:sz="0" w:space="0" w:color="auto"/>
        <w:left w:val="none" w:sz="0" w:space="0" w:color="auto"/>
        <w:bottom w:val="none" w:sz="0" w:space="0" w:color="auto"/>
        <w:right w:val="none" w:sz="0" w:space="0" w:color="auto"/>
      </w:divBdr>
    </w:div>
    <w:div w:id="1846553379">
      <w:bodyDiv w:val="1"/>
      <w:marLeft w:val="0"/>
      <w:marRight w:val="0"/>
      <w:marTop w:val="0"/>
      <w:marBottom w:val="0"/>
      <w:divBdr>
        <w:top w:val="none" w:sz="0" w:space="0" w:color="auto"/>
        <w:left w:val="none" w:sz="0" w:space="0" w:color="auto"/>
        <w:bottom w:val="none" w:sz="0" w:space="0" w:color="auto"/>
        <w:right w:val="none" w:sz="0" w:space="0" w:color="auto"/>
      </w:divBdr>
    </w:div>
    <w:div w:id="1847403042">
      <w:bodyDiv w:val="1"/>
      <w:marLeft w:val="0"/>
      <w:marRight w:val="0"/>
      <w:marTop w:val="0"/>
      <w:marBottom w:val="0"/>
      <w:divBdr>
        <w:top w:val="none" w:sz="0" w:space="0" w:color="auto"/>
        <w:left w:val="none" w:sz="0" w:space="0" w:color="auto"/>
        <w:bottom w:val="none" w:sz="0" w:space="0" w:color="auto"/>
        <w:right w:val="none" w:sz="0" w:space="0" w:color="auto"/>
      </w:divBdr>
    </w:div>
    <w:div w:id="1848251426">
      <w:bodyDiv w:val="1"/>
      <w:marLeft w:val="0"/>
      <w:marRight w:val="0"/>
      <w:marTop w:val="0"/>
      <w:marBottom w:val="0"/>
      <w:divBdr>
        <w:top w:val="none" w:sz="0" w:space="0" w:color="auto"/>
        <w:left w:val="none" w:sz="0" w:space="0" w:color="auto"/>
        <w:bottom w:val="none" w:sz="0" w:space="0" w:color="auto"/>
        <w:right w:val="none" w:sz="0" w:space="0" w:color="auto"/>
      </w:divBdr>
    </w:div>
    <w:div w:id="1848523234">
      <w:bodyDiv w:val="1"/>
      <w:marLeft w:val="0"/>
      <w:marRight w:val="0"/>
      <w:marTop w:val="0"/>
      <w:marBottom w:val="0"/>
      <w:divBdr>
        <w:top w:val="none" w:sz="0" w:space="0" w:color="auto"/>
        <w:left w:val="none" w:sz="0" w:space="0" w:color="auto"/>
        <w:bottom w:val="none" w:sz="0" w:space="0" w:color="auto"/>
        <w:right w:val="none" w:sz="0" w:space="0" w:color="auto"/>
      </w:divBdr>
    </w:div>
    <w:div w:id="1848977566">
      <w:bodyDiv w:val="1"/>
      <w:marLeft w:val="0"/>
      <w:marRight w:val="0"/>
      <w:marTop w:val="0"/>
      <w:marBottom w:val="0"/>
      <w:divBdr>
        <w:top w:val="none" w:sz="0" w:space="0" w:color="auto"/>
        <w:left w:val="none" w:sz="0" w:space="0" w:color="auto"/>
        <w:bottom w:val="none" w:sz="0" w:space="0" w:color="auto"/>
        <w:right w:val="none" w:sz="0" w:space="0" w:color="auto"/>
      </w:divBdr>
    </w:div>
    <w:div w:id="1849321388">
      <w:bodyDiv w:val="1"/>
      <w:marLeft w:val="0"/>
      <w:marRight w:val="0"/>
      <w:marTop w:val="0"/>
      <w:marBottom w:val="0"/>
      <w:divBdr>
        <w:top w:val="none" w:sz="0" w:space="0" w:color="auto"/>
        <w:left w:val="none" w:sz="0" w:space="0" w:color="auto"/>
        <w:bottom w:val="none" w:sz="0" w:space="0" w:color="auto"/>
        <w:right w:val="none" w:sz="0" w:space="0" w:color="auto"/>
      </w:divBdr>
    </w:div>
    <w:div w:id="1849825483">
      <w:bodyDiv w:val="1"/>
      <w:marLeft w:val="0"/>
      <w:marRight w:val="0"/>
      <w:marTop w:val="0"/>
      <w:marBottom w:val="0"/>
      <w:divBdr>
        <w:top w:val="none" w:sz="0" w:space="0" w:color="auto"/>
        <w:left w:val="none" w:sz="0" w:space="0" w:color="auto"/>
        <w:bottom w:val="none" w:sz="0" w:space="0" w:color="auto"/>
        <w:right w:val="none" w:sz="0" w:space="0" w:color="auto"/>
      </w:divBdr>
    </w:div>
    <w:div w:id="1850021720">
      <w:bodyDiv w:val="1"/>
      <w:marLeft w:val="0"/>
      <w:marRight w:val="0"/>
      <w:marTop w:val="0"/>
      <w:marBottom w:val="0"/>
      <w:divBdr>
        <w:top w:val="none" w:sz="0" w:space="0" w:color="auto"/>
        <w:left w:val="none" w:sz="0" w:space="0" w:color="auto"/>
        <w:bottom w:val="none" w:sz="0" w:space="0" w:color="auto"/>
        <w:right w:val="none" w:sz="0" w:space="0" w:color="auto"/>
      </w:divBdr>
    </w:div>
    <w:div w:id="1852798519">
      <w:bodyDiv w:val="1"/>
      <w:marLeft w:val="0"/>
      <w:marRight w:val="0"/>
      <w:marTop w:val="0"/>
      <w:marBottom w:val="0"/>
      <w:divBdr>
        <w:top w:val="none" w:sz="0" w:space="0" w:color="auto"/>
        <w:left w:val="none" w:sz="0" w:space="0" w:color="auto"/>
        <w:bottom w:val="none" w:sz="0" w:space="0" w:color="auto"/>
        <w:right w:val="none" w:sz="0" w:space="0" w:color="auto"/>
      </w:divBdr>
    </w:div>
    <w:div w:id="1853182432">
      <w:bodyDiv w:val="1"/>
      <w:marLeft w:val="0"/>
      <w:marRight w:val="0"/>
      <w:marTop w:val="0"/>
      <w:marBottom w:val="0"/>
      <w:divBdr>
        <w:top w:val="none" w:sz="0" w:space="0" w:color="auto"/>
        <w:left w:val="none" w:sz="0" w:space="0" w:color="auto"/>
        <w:bottom w:val="none" w:sz="0" w:space="0" w:color="auto"/>
        <w:right w:val="none" w:sz="0" w:space="0" w:color="auto"/>
      </w:divBdr>
    </w:div>
    <w:div w:id="1853757056">
      <w:bodyDiv w:val="1"/>
      <w:marLeft w:val="0"/>
      <w:marRight w:val="0"/>
      <w:marTop w:val="0"/>
      <w:marBottom w:val="0"/>
      <w:divBdr>
        <w:top w:val="none" w:sz="0" w:space="0" w:color="auto"/>
        <w:left w:val="none" w:sz="0" w:space="0" w:color="auto"/>
        <w:bottom w:val="none" w:sz="0" w:space="0" w:color="auto"/>
        <w:right w:val="none" w:sz="0" w:space="0" w:color="auto"/>
      </w:divBdr>
    </w:div>
    <w:div w:id="1854538363">
      <w:bodyDiv w:val="1"/>
      <w:marLeft w:val="0"/>
      <w:marRight w:val="0"/>
      <w:marTop w:val="0"/>
      <w:marBottom w:val="0"/>
      <w:divBdr>
        <w:top w:val="none" w:sz="0" w:space="0" w:color="auto"/>
        <w:left w:val="none" w:sz="0" w:space="0" w:color="auto"/>
        <w:bottom w:val="none" w:sz="0" w:space="0" w:color="auto"/>
        <w:right w:val="none" w:sz="0" w:space="0" w:color="auto"/>
      </w:divBdr>
    </w:div>
    <w:div w:id="1854763276">
      <w:bodyDiv w:val="1"/>
      <w:marLeft w:val="0"/>
      <w:marRight w:val="0"/>
      <w:marTop w:val="0"/>
      <w:marBottom w:val="0"/>
      <w:divBdr>
        <w:top w:val="none" w:sz="0" w:space="0" w:color="auto"/>
        <w:left w:val="none" w:sz="0" w:space="0" w:color="auto"/>
        <w:bottom w:val="none" w:sz="0" w:space="0" w:color="auto"/>
        <w:right w:val="none" w:sz="0" w:space="0" w:color="auto"/>
      </w:divBdr>
    </w:div>
    <w:div w:id="1855220975">
      <w:bodyDiv w:val="1"/>
      <w:marLeft w:val="0"/>
      <w:marRight w:val="0"/>
      <w:marTop w:val="0"/>
      <w:marBottom w:val="0"/>
      <w:divBdr>
        <w:top w:val="none" w:sz="0" w:space="0" w:color="auto"/>
        <w:left w:val="none" w:sz="0" w:space="0" w:color="auto"/>
        <w:bottom w:val="none" w:sz="0" w:space="0" w:color="auto"/>
        <w:right w:val="none" w:sz="0" w:space="0" w:color="auto"/>
      </w:divBdr>
    </w:div>
    <w:div w:id="1855339675">
      <w:bodyDiv w:val="1"/>
      <w:marLeft w:val="0"/>
      <w:marRight w:val="0"/>
      <w:marTop w:val="0"/>
      <w:marBottom w:val="0"/>
      <w:divBdr>
        <w:top w:val="none" w:sz="0" w:space="0" w:color="auto"/>
        <w:left w:val="none" w:sz="0" w:space="0" w:color="auto"/>
        <w:bottom w:val="none" w:sz="0" w:space="0" w:color="auto"/>
        <w:right w:val="none" w:sz="0" w:space="0" w:color="auto"/>
      </w:divBdr>
    </w:div>
    <w:div w:id="1857301924">
      <w:bodyDiv w:val="1"/>
      <w:marLeft w:val="0"/>
      <w:marRight w:val="0"/>
      <w:marTop w:val="0"/>
      <w:marBottom w:val="0"/>
      <w:divBdr>
        <w:top w:val="none" w:sz="0" w:space="0" w:color="auto"/>
        <w:left w:val="none" w:sz="0" w:space="0" w:color="auto"/>
        <w:bottom w:val="none" w:sz="0" w:space="0" w:color="auto"/>
        <w:right w:val="none" w:sz="0" w:space="0" w:color="auto"/>
      </w:divBdr>
    </w:div>
    <w:div w:id="1859928248">
      <w:bodyDiv w:val="1"/>
      <w:marLeft w:val="0"/>
      <w:marRight w:val="0"/>
      <w:marTop w:val="0"/>
      <w:marBottom w:val="0"/>
      <w:divBdr>
        <w:top w:val="none" w:sz="0" w:space="0" w:color="auto"/>
        <w:left w:val="none" w:sz="0" w:space="0" w:color="auto"/>
        <w:bottom w:val="none" w:sz="0" w:space="0" w:color="auto"/>
        <w:right w:val="none" w:sz="0" w:space="0" w:color="auto"/>
      </w:divBdr>
    </w:div>
    <w:div w:id="1861164563">
      <w:bodyDiv w:val="1"/>
      <w:marLeft w:val="0"/>
      <w:marRight w:val="0"/>
      <w:marTop w:val="0"/>
      <w:marBottom w:val="0"/>
      <w:divBdr>
        <w:top w:val="none" w:sz="0" w:space="0" w:color="auto"/>
        <w:left w:val="none" w:sz="0" w:space="0" w:color="auto"/>
        <w:bottom w:val="none" w:sz="0" w:space="0" w:color="auto"/>
        <w:right w:val="none" w:sz="0" w:space="0" w:color="auto"/>
      </w:divBdr>
    </w:div>
    <w:div w:id="1861430693">
      <w:bodyDiv w:val="1"/>
      <w:marLeft w:val="0"/>
      <w:marRight w:val="0"/>
      <w:marTop w:val="0"/>
      <w:marBottom w:val="0"/>
      <w:divBdr>
        <w:top w:val="none" w:sz="0" w:space="0" w:color="auto"/>
        <w:left w:val="none" w:sz="0" w:space="0" w:color="auto"/>
        <w:bottom w:val="none" w:sz="0" w:space="0" w:color="auto"/>
        <w:right w:val="none" w:sz="0" w:space="0" w:color="auto"/>
      </w:divBdr>
    </w:div>
    <w:div w:id="1861430904">
      <w:bodyDiv w:val="1"/>
      <w:marLeft w:val="0"/>
      <w:marRight w:val="0"/>
      <w:marTop w:val="0"/>
      <w:marBottom w:val="0"/>
      <w:divBdr>
        <w:top w:val="none" w:sz="0" w:space="0" w:color="auto"/>
        <w:left w:val="none" w:sz="0" w:space="0" w:color="auto"/>
        <w:bottom w:val="none" w:sz="0" w:space="0" w:color="auto"/>
        <w:right w:val="none" w:sz="0" w:space="0" w:color="auto"/>
      </w:divBdr>
    </w:div>
    <w:div w:id="1861577194">
      <w:bodyDiv w:val="1"/>
      <w:marLeft w:val="0"/>
      <w:marRight w:val="0"/>
      <w:marTop w:val="0"/>
      <w:marBottom w:val="0"/>
      <w:divBdr>
        <w:top w:val="none" w:sz="0" w:space="0" w:color="auto"/>
        <w:left w:val="none" w:sz="0" w:space="0" w:color="auto"/>
        <w:bottom w:val="none" w:sz="0" w:space="0" w:color="auto"/>
        <w:right w:val="none" w:sz="0" w:space="0" w:color="auto"/>
      </w:divBdr>
    </w:div>
    <w:div w:id="1861779271">
      <w:bodyDiv w:val="1"/>
      <w:marLeft w:val="0"/>
      <w:marRight w:val="0"/>
      <w:marTop w:val="0"/>
      <w:marBottom w:val="0"/>
      <w:divBdr>
        <w:top w:val="none" w:sz="0" w:space="0" w:color="auto"/>
        <w:left w:val="none" w:sz="0" w:space="0" w:color="auto"/>
        <w:bottom w:val="none" w:sz="0" w:space="0" w:color="auto"/>
        <w:right w:val="none" w:sz="0" w:space="0" w:color="auto"/>
      </w:divBdr>
    </w:div>
    <w:div w:id="1864056159">
      <w:bodyDiv w:val="1"/>
      <w:marLeft w:val="0"/>
      <w:marRight w:val="0"/>
      <w:marTop w:val="0"/>
      <w:marBottom w:val="0"/>
      <w:divBdr>
        <w:top w:val="none" w:sz="0" w:space="0" w:color="auto"/>
        <w:left w:val="none" w:sz="0" w:space="0" w:color="auto"/>
        <w:bottom w:val="none" w:sz="0" w:space="0" w:color="auto"/>
        <w:right w:val="none" w:sz="0" w:space="0" w:color="auto"/>
      </w:divBdr>
    </w:div>
    <w:div w:id="1864979262">
      <w:bodyDiv w:val="1"/>
      <w:marLeft w:val="0"/>
      <w:marRight w:val="0"/>
      <w:marTop w:val="0"/>
      <w:marBottom w:val="0"/>
      <w:divBdr>
        <w:top w:val="none" w:sz="0" w:space="0" w:color="auto"/>
        <w:left w:val="none" w:sz="0" w:space="0" w:color="auto"/>
        <w:bottom w:val="none" w:sz="0" w:space="0" w:color="auto"/>
        <w:right w:val="none" w:sz="0" w:space="0" w:color="auto"/>
      </w:divBdr>
    </w:div>
    <w:div w:id="1865635256">
      <w:bodyDiv w:val="1"/>
      <w:marLeft w:val="0"/>
      <w:marRight w:val="0"/>
      <w:marTop w:val="0"/>
      <w:marBottom w:val="0"/>
      <w:divBdr>
        <w:top w:val="none" w:sz="0" w:space="0" w:color="auto"/>
        <w:left w:val="none" w:sz="0" w:space="0" w:color="auto"/>
        <w:bottom w:val="none" w:sz="0" w:space="0" w:color="auto"/>
        <w:right w:val="none" w:sz="0" w:space="0" w:color="auto"/>
      </w:divBdr>
    </w:div>
    <w:div w:id="1865710860">
      <w:bodyDiv w:val="1"/>
      <w:marLeft w:val="0"/>
      <w:marRight w:val="0"/>
      <w:marTop w:val="0"/>
      <w:marBottom w:val="0"/>
      <w:divBdr>
        <w:top w:val="none" w:sz="0" w:space="0" w:color="auto"/>
        <w:left w:val="none" w:sz="0" w:space="0" w:color="auto"/>
        <w:bottom w:val="none" w:sz="0" w:space="0" w:color="auto"/>
        <w:right w:val="none" w:sz="0" w:space="0" w:color="auto"/>
      </w:divBdr>
    </w:div>
    <w:div w:id="1866483420">
      <w:bodyDiv w:val="1"/>
      <w:marLeft w:val="0"/>
      <w:marRight w:val="0"/>
      <w:marTop w:val="0"/>
      <w:marBottom w:val="0"/>
      <w:divBdr>
        <w:top w:val="none" w:sz="0" w:space="0" w:color="auto"/>
        <w:left w:val="none" w:sz="0" w:space="0" w:color="auto"/>
        <w:bottom w:val="none" w:sz="0" w:space="0" w:color="auto"/>
        <w:right w:val="none" w:sz="0" w:space="0" w:color="auto"/>
      </w:divBdr>
    </w:div>
    <w:div w:id="1867331266">
      <w:bodyDiv w:val="1"/>
      <w:marLeft w:val="0"/>
      <w:marRight w:val="0"/>
      <w:marTop w:val="0"/>
      <w:marBottom w:val="0"/>
      <w:divBdr>
        <w:top w:val="none" w:sz="0" w:space="0" w:color="auto"/>
        <w:left w:val="none" w:sz="0" w:space="0" w:color="auto"/>
        <w:bottom w:val="none" w:sz="0" w:space="0" w:color="auto"/>
        <w:right w:val="none" w:sz="0" w:space="0" w:color="auto"/>
      </w:divBdr>
    </w:div>
    <w:div w:id="1868830603">
      <w:bodyDiv w:val="1"/>
      <w:marLeft w:val="0"/>
      <w:marRight w:val="0"/>
      <w:marTop w:val="0"/>
      <w:marBottom w:val="0"/>
      <w:divBdr>
        <w:top w:val="none" w:sz="0" w:space="0" w:color="auto"/>
        <w:left w:val="none" w:sz="0" w:space="0" w:color="auto"/>
        <w:bottom w:val="none" w:sz="0" w:space="0" w:color="auto"/>
        <w:right w:val="none" w:sz="0" w:space="0" w:color="auto"/>
      </w:divBdr>
    </w:div>
    <w:div w:id="1868834090">
      <w:bodyDiv w:val="1"/>
      <w:marLeft w:val="0"/>
      <w:marRight w:val="0"/>
      <w:marTop w:val="0"/>
      <w:marBottom w:val="0"/>
      <w:divBdr>
        <w:top w:val="none" w:sz="0" w:space="0" w:color="auto"/>
        <w:left w:val="none" w:sz="0" w:space="0" w:color="auto"/>
        <w:bottom w:val="none" w:sz="0" w:space="0" w:color="auto"/>
        <w:right w:val="none" w:sz="0" w:space="0" w:color="auto"/>
      </w:divBdr>
    </w:div>
    <w:div w:id="1870101389">
      <w:bodyDiv w:val="1"/>
      <w:marLeft w:val="0"/>
      <w:marRight w:val="0"/>
      <w:marTop w:val="0"/>
      <w:marBottom w:val="0"/>
      <w:divBdr>
        <w:top w:val="none" w:sz="0" w:space="0" w:color="auto"/>
        <w:left w:val="none" w:sz="0" w:space="0" w:color="auto"/>
        <w:bottom w:val="none" w:sz="0" w:space="0" w:color="auto"/>
        <w:right w:val="none" w:sz="0" w:space="0" w:color="auto"/>
      </w:divBdr>
    </w:div>
    <w:div w:id="1871256130">
      <w:bodyDiv w:val="1"/>
      <w:marLeft w:val="0"/>
      <w:marRight w:val="0"/>
      <w:marTop w:val="0"/>
      <w:marBottom w:val="0"/>
      <w:divBdr>
        <w:top w:val="none" w:sz="0" w:space="0" w:color="auto"/>
        <w:left w:val="none" w:sz="0" w:space="0" w:color="auto"/>
        <w:bottom w:val="none" w:sz="0" w:space="0" w:color="auto"/>
        <w:right w:val="none" w:sz="0" w:space="0" w:color="auto"/>
      </w:divBdr>
    </w:div>
    <w:div w:id="1871529496">
      <w:bodyDiv w:val="1"/>
      <w:marLeft w:val="0"/>
      <w:marRight w:val="0"/>
      <w:marTop w:val="0"/>
      <w:marBottom w:val="0"/>
      <w:divBdr>
        <w:top w:val="none" w:sz="0" w:space="0" w:color="auto"/>
        <w:left w:val="none" w:sz="0" w:space="0" w:color="auto"/>
        <w:bottom w:val="none" w:sz="0" w:space="0" w:color="auto"/>
        <w:right w:val="none" w:sz="0" w:space="0" w:color="auto"/>
      </w:divBdr>
    </w:div>
    <w:div w:id="1871646682">
      <w:bodyDiv w:val="1"/>
      <w:marLeft w:val="0"/>
      <w:marRight w:val="0"/>
      <w:marTop w:val="0"/>
      <w:marBottom w:val="0"/>
      <w:divBdr>
        <w:top w:val="none" w:sz="0" w:space="0" w:color="auto"/>
        <w:left w:val="none" w:sz="0" w:space="0" w:color="auto"/>
        <w:bottom w:val="none" w:sz="0" w:space="0" w:color="auto"/>
        <w:right w:val="none" w:sz="0" w:space="0" w:color="auto"/>
      </w:divBdr>
    </w:div>
    <w:div w:id="1872260535">
      <w:bodyDiv w:val="1"/>
      <w:marLeft w:val="0"/>
      <w:marRight w:val="0"/>
      <w:marTop w:val="0"/>
      <w:marBottom w:val="0"/>
      <w:divBdr>
        <w:top w:val="none" w:sz="0" w:space="0" w:color="auto"/>
        <w:left w:val="none" w:sz="0" w:space="0" w:color="auto"/>
        <w:bottom w:val="none" w:sz="0" w:space="0" w:color="auto"/>
        <w:right w:val="none" w:sz="0" w:space="0" w:color="auto"/>
      </w:divBdr>
    </w:div>
    <w:div w:id="1872721958">
      <w:bodyDiv w:val="1"/>
      <w:marLeft w:val="0"/>
      <w:marRight w:val="0"/>
      <w:marTop w:val="0"/>
      <w:marBottom w:val="0"/>
      <w:divBdr>
        <w:top w:val="none" w:sz="0" w:space="0" w:color="auto"/>
        <w:left w:val="none" w:sz="0" w:space="0" w:color="auto"/>
        <w:bottom w:val="none" w:sz="0" w:space="0" w:color="auto"/>
        <w:right w:val="none" w:sz="0" w:space="0" w:color="auto"/>
      </w:divBdr>
    </w:div>
    <w:div w:id="1873609095">
      <w:bodyDiv w:val="1"/>
      <w:marLeft w:val="0"/>
      <w:marRight w:val="0"/>
      <w:marTop w:val="0"/>
      <w:marBottom w:val="0"/>
      <w:divBdr>
        <w:top w:val="none" w:sz="0" w:space="0" w:color="auto"/>
        <w:left w:val="none" w:sz="0" w:space="0" w:color="auto"/>
        <w:bottom w:val="none" w:sz="0" w:space="0" w:color="auto"/>
        <w:right w:val="none" w:sz="0" w:space="0" w:color="auto"/>
      </w:divBdr>
    </w:div>
    <w:div w:id="1875341830">
      <w:bodyDiv w:val="1"/>
      <w:marLeft w:val="0"/>
      <w:marRight w:val="0"/>
      <w:marTop w:val="0"/>
      <w:marBottom w:val="0"/>
      <w:divBdr>
        <w:top w:val="none" w:sz="0" w:space="0" w:color="auto"/>
        <w:left w:val="none" w:sz="0" w:space="0" w:color="auto"/>
        <w:bottom w:val="none" w:sz="0" w:space="0" w:color="auto"/>
        <w:right w:val="none" w:sz="0" w:space="0" w:color="auto"/>
      </w:divBdr>
    </w:div>
    <w:div w:id="1876262779">
      <w:bodyDiv w:val="1"/>
      <w:marLeft w:val="0"/>
      <w:marRight w:val="0"/>
      <w:marTop w:val="0"/>
      <w:marBottom w:val="0"/>
      <w:divBdr>
        <w:top w:val="none" w:sz="0" w:space="0" w:color="auto"/>
        <w:left w:val="none" w:sz="0" w:space="0" w:color="auto"/>
        <w:bottom w:val="none" w:sz="0" w:space="0" w:color="auto"/>
        <w:right w:val="none" w:sz="0" w:space="0" w:color="auto"/>
      </w:divBdr>
    </w:div>
    <w:div w:id="1876455513">
      <w:bodyDiv w:val="1"/>
      <w:marLeft w:val="0"/>
      <w:marRight w:val="0"/>
      <w:marTop w:val="0"/>
      <w:marBottom w:val="0"/>
      <w:divBdr>
        <w:top w:val="none" w:sz="0" w:space="0" w:color="auto"/>
        <w:left w:val="none" w:sz="0" w:space="0" w:color="auto"/>
        <w:bottom w:val="none" w:sz="0" w:space="0" w:color="auto"/>
        <w:right w:val="none" w:sz="0" w:space="0" w:color="auto"/>
      </w:divBdr>
    </w:div>
    <w:div w:id="1876653791">
      <w:bodyDiv w:val="1"/>
      <w:marLeft w:val="0"/>
      <w:marRight w:val="0"/>
      <w:marTop w:val="0"/>
      <w:marBottom w:val="0"/>
      <w:divBdr>
        <w:top w:val="none" w:sz="0" w:space="0" w:color="auto"/>
        <w:left w:val="none" w:sz="0" w:space="0" w:color="auto"/>
        <w:bottom w:val="none" w:sz="0" w:space="0" w:color="auto"/>
        <w:right w:val="none" w:sz="0" w:space="0" w:color="auto"/>
      </w:divBdr>
    </w:div>
    <w:div w:id="1877153045">
      <w:bodyDiv w:val="1"/>
      <w:marLeft w:val="0"/>
      <w:marRight w:val="0"/>
      <w:marTop w:val="0"/>
      <w:marBottom w:val="0"/>
      <w:divBdr>
        <w:top w:val="none" w:sz="0" w:space="0" w:color="auto"/>
        <w:left w:val="none" w:sz="0" w:space="0" w:color="auto"/>
        <w:bottom w:val="none" w:sz="0" w:space="0" w:color="auto"/>
        <w:right w:val="none" w:sz="0" w:space="0" w:color="auto"/>
      </w:divBdr>
    </w:div>
    <w:div w:id="1877355790">
      <w:bodyDiv w:val="1"/>
      <w:marLeft w:val="0"/>
      <w:marRight w:val="0"/>
      <w:marTop w:val="0"/>
      <w:marBottom w:val="0"/>
      <w:divBdr>
        <w:top w:val="none" w:sz="0" w:space="0" w:color="auto"/>
        <w:left w:val="none" w:sz="0" w:space="0" w:color="auto"/>
        <w:bottom w:val="none" w:sz="0" w:space="0" w:color="auto"/>
        <w:right w:val="none" w:sz="0" w:space="0" w:color="auto"/>
      </w:divBdr>
    </w:div>
    <w:div w:id="1877427403">
      <w:bodyDiv w:val="1"/>
      <w:marLeft w:val="0"/>
      <w:marRight w:val="0"/>
      <w:marTop w:val="0"/>
      <w:marBottom w:val="0"/>
      <w:divBdr>
        <w:top w:val="none" w:sz="0" w:space="0" w:color="auto"/>
        <w:left w:val="none" w:sz="0" w:space="0" w:color="auto"/>
        <w:bottom w:val="none" w:sz="0" w:space="0" w:color="auto"/>
        <w:right w:val="none" w:sz="0" w:space="0" w:color="auto"/>
      </w:divBdr>
    </w:div>
    <w:div w:id="1877693060">
      <w:bodyDiv w:val="1"/>
      <w:marLeft w:val="0"/>
      <w:marRight w:val="0"/>
      <w:marTop w:val="0"/>
      <w:marBottom w:val="0"/>
      <w:divBdr>
        <w:top w:val="none" w:sz="0" w:space="0" w:color="auto"/>
        <w:left w:val="none" w:sz="0" w:space="0" w:color="auto"/>
        <w:bottom w:val="none" w:sz="0" w:space="0" w:color="auto"/>
        <w:right w:val="none" w:sz="0" w:space="0" w:color="auto"/>
      </w:divBdr>
    </w:div>
    <w:div w:id="1878155207">
      <w:bodyDiv w:val="1"/>
      <w:marLeft w:val="0"/>
      <w:marRight w:val="0"/>
      <w:marTop w:val="0"/>
      <w:marBottom w:val="0"/>
      <w:divBdr>
        <w:top w:val="none" w:sz="0" w:space="0" w:color="auto"/>
        <w:left w:val="none" w:sz="0" w:space="0" w:color="auto"/>
        <w:bottom w:val="none" w:sz="0" w:space="0" w:color="auto"/>
        <w:right w:val="none" w:sz="0" w:space="0" w:color="auto"/>
      </w:divBdr>
    </w:div>
    <w:div w:id="1878468982">
      <w:bodyDiv w:val="1"/>
      <w:marLeft w:val="0"/>
      <w:marRight w:val="0"/>
      <w:marTop w:val="0"/>
      <w:marBottom w:val="0"/>
      <w:divBdr>
        <w:top w:val="none" w:sz="0" w:space="0" w:color="auto"/>
        <w:left w:val="none" w:sz="0" w:space="0" w:color="auto"/>
        <w:bottom w:val="none" w:sz="0" w:space="0" w:color="auto"/>
        <w:right w:val="none" w:sz="0" w:space="0" w:color="auto"/>
      </w:divBdr>
    </w:div>
    <w:div w:id="1878929692">
      <w:bodyDiv w:val="1"/>
      <w:marLeft w:val="0"/>
      <w:marRight w:val="0"/>
      <w:marTop w:val="0"/>
      <w:marBottom w:val="0"/>
      <w:divBdr>
        <w:top w:val="none" w:sz="0" w:space="0" w:color="auto"/>
        <w:left w:val="none" w:sz="0" w:space="0" w:color="auto"/>
        <w:bottom w:val="none" w:sz="0" w:space="0" w:color="auto"/>
        <w:right w:val="none" w:sz="0" w:space="0" w:color="auto"/>
      </w:divBdr>
    </w:div>
    <w:div w:id="1879050385">
      <w:bodyDiv w:val="1"/>
      <w:marLeft w:val="0"/>
      <w:marRight w:val="0"/>
      <w:marTop w:val="0"/>
      <w:marBottom w:val="0"/>
      <w:divBdr>
        <w:top w:val="none" w:sz="0" w:space="0" w:color="auto"/>
        <w:left w:val="none" w:sz="0" w:space="0" w:color="auto"/>
        <w:bottom w:val="none" w:sz="0" w:space="0" w:color="auto"/>
        <w:right w:val="none" w:sz="0" w:space="0" w:color="auto"/>
      </w:divBdr>
    </w:div>
    <w:div w:id="1879078314">
      <w:bodyDiv w:val="1"/>
      <w:marLeft w:val="0"/>
      <w:marRight w:val="0"/>
      <w:marTop w:val="0"/>
      <w:marBottom w:val="0"/>
      <w:divBdr>
        <w:top w:val="none" w:sz="0" w:space="0" w:color="auto"/>
        <w:left w:val="none" w:sz="0" w:space="0" w:color="auto"/>
        <w:bottom w:val="none" w:sz="0" w:space="0" w:color="auto"/>
        <w:right w:val="none" w:sz="0" w:space="0" w:color="auto"/>
      </w:divBdr>
    </w:div>
    <w:div w:id="1880703694">
      <w:bodyDiv w:val="1"/>
      <w:marLeft w:val="0"/>
      <w:marRight w:val="0"/>
      <w:marTop w:val="0"/>
      <w:marBottom w:val="0"/>
      <w:divBdr>
        <w:top w:val="none" w:sz="0" w:space="0" w:color="auto"/>
        <w:left w:val="none" w:sz="0" w:space="0" w:color="auto"/>
        <w:bottom w:val="none" w:sz="0" w:space="0" w:color="auto"/>
        <w:right w:val="none" w:sz="0" w:space="0" w:color="auto"/>
      </w:divBdr>
    </w:div>
    <w:div w:id="1881630628">
      <w:bodyDiv w:val="1"/>
      <w:marLeft w:val="0"/>
      <w:marRight w:val="0"/>
      <w:marTop w:val="0"/>
      <w:marBottom w:val="0"/>
      <w:divBdr>
        <w:top w:val="none" w:sz="0" w:space="0" w:color="auto"/>
        <w:left w:val="none" w:sz="0" w:space="0" w:color="auto"/>
        <w:bottom w:val="none" w:sz="0" w:space="0" w:color="auto"/>
        <w:right w:val="none" w:sz="0" w:space="0" w:color="auto"/>
      </w:divBdr>
    </w:div>
    <w:div w:id="1882859645">
      <w:bodyDiv w:val="1"/>
      <w:marLeft w:val="0"/>
      <w:marRight w:val="0"/>
      <w:marTop w:val="0"/>
      <w:marBottom w:val="0"/>
      <w:divBdr>
        <w:top w:val="none" w:sz="0" w:space="0" w:color="auto"/>
        <w:left w:val="none" w:sz="0" w:space="0" w:color="auto"/>
        <w:bottom w:val="none" w:sz="0" w:space="0" w:color="auto"/>
        <w:right w:val="none" w:sz="0" w:space="0" w:color="auto"/>
      </w:divBdr>
    </w:div>
    <w:div w:id="1884170149">
      <w:bodyDiv w:val="1"/>
      <w:marLeft w:val="0"/>
      <w:marRight w:val="0"/>
      <w:marTop w:val="0"/>
      <w:marBottom w:val="0"/>
      <w:divBdr>
        <w:top w:val="none" w:sz="0" w:space="0" w:color="auto"/>
        <w:left w:val="none" w:sz="0" w:space="0" w:color="auto"/>
        <w:bottom w:val="none" w:sz="0" w:space="0" w:color="auto"/>
        <w:right w:val="none" w:sz="0" w:space="0" w:color="auto"/>
      </w:divBdr>
    </w:div>
    <w:div w:id="1885217921">
      <w:bodyDiv w:val="1"/>
      <w:marLeft w:val="0"/>
      <w:marRight w:val="0"/>
      <w:marTop w:val="0"/>
      <w:marBottom w:val="0"/>
      <w:divBdr>
        <w:top w:val="none" w:sz="0" w:space="0" w:color="auto"/>
        <w:left w:val="none" w:sz="0" w:space="0" w:color="auto"/>
        <w:bottom w:val="none" w:sz="0" w:space="0" w:color="auto"/>
        <w:right w:val="none" w:sz="0" w:space="0" w:color="auto"/>
      </w:divBdr>
    </w:div>
    <w:div w:id="1886863893">
      <w:bodyDiv w:val="1"/>
      <w:marLeft w:val="0"/>
      <w:marRight w:val="0"/>
      <w:marTop w:val="0"/>
      <w:marBottom w:val="0"/>
      <w:divBdr>
        <w:top w:val="none" w:sz="0" w:space="0" w:color="auto"/>
        <w:left w:val="none" w:sz="0" w:space="0" w:color="auto"/>
        <w:bottom w:val="none" w:sz="0" w:space="0" w:color="auto"/>
        <w:right w:val="none" w:sz="0" w:space="0" w:color="auto"/>
      </w:divBdr>
    </w:div>
    <w:div w:id="1887326775">
      <w:bodyDiv w:val="1"/>
      <w:marLeft w:val="0"/>
      <w:marRight w:val="0"/>
      <w:marTop w:val="0"/>
      <w:marBottom w:val="0"/>
      <w:divBdr>
        <w:top w:val="none" w:sz="0" w:space="0" w:color="auto"/>
        <w:left w:val="none" w:sz="0" w:space="0" w:color="auto"/>
        <w:bottom w:val="none" w:sz="0" w:space="0" w:color="auto"/>
        <w:right w:val="none" w:sz="0" w:space="0" w:color="auto"/>
      </w:divBdr>
    </w:div>
    <w:div w:id="1888374156">
      <w:bodyDiv w:val="1"/>
      <w:marLeft w:val="0"/>
      <w:marRight w:val="0"/>
      <w:marTop w:val="0"/>
      <w:marBottom w:val="0"/>
      <w:divBdr>
        <w:top w:val="none" w:sz="0" w:space="0" w:color="auto"/>
        <w:left w:val="none" w:sz="0" w:space="0" w:color="auto"/>
        <w:bottom w:val="none" w:sz="0" w:space="0" w:color="auto"/>
        <w:right w:val="none" w:sz="0" w:space="0" w:color="auto"/>
      </w:divBdr>
    </w:div>
    <w:div w:id="1889880731">
      <w:bodyDiv w:val="1"/>
      <w:marLeft w:val="0"/>
      <w:marRight w:val="0"/>
      <w:marTop w:val="0"/>
      <w:marBottom w:val="0"/>
      <w:divBdr>
        <w:top w:val="none" w:sz="0" w:space="0" w:color="auto"/>
        <w:left w:val="none" w:sz="0" w:space="0" w:color="auto"/>
        <w:bottom w:val="none" w:sz="0" w:space="0" w:color="auto"/>
        <w:right w:val="none" w:sz="0" w:space="0" w:color="auto"/>
      </w:divBdr>
    </w:div>
    <w:div w:id="1890218072">
      <w:bodyDiv w:val="1"/>
      <w:marLeft w:val="0"/>
      <w:marRight w:val="0"/>
      <w:marTop w:val="0"/>
      <w:marBottom w:val="0"/>
      <w:divBdr>
        <w:top w:val="none" w:sz="0" w:space="0" w:color="auto"/>
        <w:left w:val="none" w:sz="0" w:space="0" w:color="auto"/>
        <w:bottom w:val="none" w:sz="0" w:space="0" w:color="auto"/>
        <w:right w:val="none" w:sz="0" w:space="0" w:color="auto"/>
      </w:divBdr>
    </w:div>
    <w:div w:id="1890338900">
      <w:bodyDiv w:val="1"/>
      <w:marLeft w:val="0"/>
      <w:marRight w:val="0"/>
      <w:marTop w:val="0"/>
      <w:marBottom w:val="0"/>
      <w:divBdr>
        <w:top w:val="none" w:sz="0" w:space="0" w:color="auto"/>
        <w:left w:val="none" w:sz="0" w:space="0" w:color="auto"/>
        <w:bottom w:val="none" w:sz="0" w:space="0" w:color="auto"/>
        <w:right w:val="none" w:sz="0" w:space="0" w:color="auto"/>
      </w:divBdr>
    </w:div>
    <w:div w:id="1890608899">
      <w:bodyDiv w:val="1"/>
      <w:marLeft w:val="0"/>
      <w:marRight w:val="0"/>
      <w:marTop w:val="0"/>
      <w:marBottom w:val="0"/>
      <w:divBdr>
        <w:top w:val="none" w:sz="0" w:space="0" w:color="auto"/>
        <w:left w:val="none" w:sz="0" w:space="0" w:color="auto"/>
        <w:bottom w:val="none" w:sz="0" w:space="0" w:color="auto"/>
        <w:right w:val="none" w:sz="0" w:space="0" w:color="auto"/>
      </w:divBdr>
    </w:div>
    <w:div w:id="1890920115">
      <w:bodyDiv w:val="1"/>
      <w:marLeft w:val="0"/>
      <w:marRight w:val="0"/>
      <w:marTop w:val="0"/>
      <w:marBottom w:val="0"/>
      <w:divBdr>
        <w:top w:val="none" w:sz="0" w:space="0" w:color="auto"/>
        <w:left w:val="none" w:sz="0" w:space="0" w:color="auto"/>
        <w:bottom w:val="none" w:sz="0" w:space="0" w:color="auto"/>
        <w:right w:val="none" w:sz="0" w:space="0" w:color="auto"/>
      </w:divBdr>
    </w:div>
    <w:div w:id="1891380736">
      <w:bodyDiv w:val="1"/>
      <w:marLeft w:val="0"/>
      <w:marRight w:val="0"/>
      <w:marTop w:val="0"/>
      <w:marBottom w:val="0"/>
      <w:divBdr>
        <w:top w:val="none" w:sz="0" w:space="0" w:color="auto"/>
        <w:left w:val="none" w:sz="0" w:space="0" w:color="auto"/>
        <w:bottom w:val="none" w:sz="0" w:space="0" w:color="auto"/>
        <w:right w:val="none" w:sz="0" w:space="0" w:color="auto"/>
      </w:divBdr>
    </w:div>
    <w:div w:id="1891530068">
      <w:bodyDiv w:val="1"/>
      <w:marLeft w:val="0"/>
      <w:marRight w:val="0"/>
      <w:marTop w:val="0"/>
      <w:marBottom w:val="0"/>
      <w:divBdr>
        <w:top w:val="none" w:sz="0" w:space="0" w:color="auto"/>
        <w:left w:val="none" w:sz="0" w:space="0" w:color="auto"/>
        <w:bottom w:val="none" w:sz="0" w:space="0" w:color="auto"/>
        <w:right w:val="none" w:sz="0" w:space="0" w:color="auto"/>
      </w:divBdr>
    </w:div>
    <w:div w:id="1892300399">
      <w:bodyDiv w:val="1"/>
      <w:marLeft w:val="0"/>
      <w:marRight w:val="0"/>
      <w:marTop w:val="0"/>
      <w:marBottom w:val="0"/>
      <w:divBdr>
        <w:top w:val="none" w:sz="0" w:space="0" w:color="auto"/>
        <w:left w:val="none" w:sz="0" w:space="0" w:color="auto"/>
        <w:bottom w:val="none" w:sz="0" w:space="0" w:color="auto"/>
        <w:right w:val="none" w:sz="0" w:space="0" w:color="auto"/>
      </w:divBdr>
    </w:div>
    <w:div w:id="1893075914">
      <w:bodyDiv w:val="1"/>
      <w:marLeft w:val="0"/>
      <w:marRight w:val="0"/>
      <w:marTop w:val="0"/>
      <w:marBottom w:val="0"/>
      <w:divBdr>
        <w:top w:val="none" w:sz="0" w:space="0" w:color="auto"/>
        <w:left w:val="none" w:sz="0" w:space="0" w:color="auto"/>
        <w:bottom w:val="none" w:sz="0" w:space="0" w:color="auto"/>
        <w:right w:val="none" w:sz="0" w:space="0" w:color="auto"/>
      </w:divBdr>
    </w:div>
    <w:div w:id="1893536541">
      <w:bodyDiv w:val="1"/>
      <w:marLeft w:val="0"/>
      <w:marRight w:val="0"/>
      <w:marTop w:val="0"/>
      <w:marBottom w:val="0"/>
      <w:divBdr>
        <w:top w:val="none" w:sz="0" w:space="0" w:color="auto"/>
        <w:left w:val="none" w:sz="0" w:space="0" w:color="auto"/>
        <w:bottom w:val="none" w:sz="0" w:space="0" w:color="auto"/>
        <w:right w:val="none" w:sz="0" w:space="0" w:color="auto"/>
      </w:divBdr>
    </w:div>
    <w:div w:id="1897619878">
      <w:bodyDiv w:val="1"/>
      <w:marLeft w:val="0"/>
      <w:marRight w:val="0"/>
      <w:marTop w:val="0"/>
      <w:marBottom w:val="0"/>
      <w:divBdr>
        <w:top w:val="none" w:sz="0" w:space="0" w:color="auto"/>
        <w:left w:val="none" w:sz="0" w:space="0" w:color="auto"/>
        <w:bottom w:val="none" w:sz="0" w:space="0" w:color="auto"/>
        <w:right w:val="none" w:sz="0" w:space="0" w:color="auto"/>
      </w:divBdr>
    </w:div>
    <w:div w:id="1898668185">
      <w:bodyDiv w:val="1"/>
      <w:marLeft w:val="0"/>
      <w:marRight w:val="0"/>
      <w:marTop w:val="0"/>
      <w:marBottom w:val="0"/>
      <w:divBdr>
        <w:top w:val="none" w:sz="0" w:space="0" w:color="auto"/>
        <w:left w:val="none" w:sz="0" w:space="0" w:color="auto"/>
        <w:bottom w:val="none" w:sz="0" w:space="0" w:color="auto"/>
        <w:right w:val="none" w:sz="0" w:space="0" w:color="auto"/>
      </w:divBdr>
    </w:div>
    <w:div w:id="1901092930">
      <w:bodyDiv w:val="1"/>
      <w:marLeft w:val="0"/>
      <w:marRight w:val="0"/>
      <w:marTop w:val="0"/>
      <w:marBottom w:val="0"/>
      <w:divBdr>
        <w:top w:val="none" w:sz="0" w:space="0" w:color="auto"/>
        <w:left w:val="none" w:sz="0" w:space="0" w:color="auto"/>
        <w:bottom w:val="none" w:sz="0" w:space="0" w:color="auto"/>
        <w:right w:val="none" w:sz="0" w:space="0" w:color="auto"/>
      </w:divBdr>
    </w:div>
    <w:div w:id="1903101342">
      <w:bodyDiv w:val="1"/>
      <w:marLeft w:val="0"/>
      <w:marRight w:val="0"/>
      <w:marTop w:val="0"/>
      <w:marBottom w:val="0"/>
      <w:divBdr>
        <w:top w:val="none" w:sz="0" w:space="0" w:color="auto"/>
        <w:left w:val="none" w:sz="0" w:space="0" w:color="auto"/>
        <w:bottom w:val="none" w:sz="0" w:space="0" w:color="auto"/>
        <w:right w:val="none" w:sz="0" w:space="0" w:color="auto"/>
      </w:divBdr>
    </w:div>
    <w:div w:id="1903102195">
      <w:bodyDiv w:val="1"/>
      <w:marLeft w:val="0"/>
      <w:marRight w:val="0"/>
      <w:marTop w:val="0"/>
      <w:marBottom w:val="0"/>
      <w:divBdr>
        <w:top w:val="none" w:sz="0" w:space="0" w:color="auto"/>
        <w:left w:val="none" w:sz="0" w:space="0" w:color="auto"/>
        <w:bottom w:val="none" w:sz="0" w:space="0" w:color="auto"/>
        <w:right w:val="none" w:sz="0" w:space="0" w:color="auto"/>
      </w:divBdr>
    </w:div>
    <w:div w:id="1903130789">
      <w:bodyDiv w:val="1"/>
      <w:marLeft w:val="0"/>
      <w:marRight w:val="0"/>
      <w:marTop w:val="0"/>
      <w:marBottom w:val="0"/>
      <w:divBdr>
        <w:top w:val="none" w:sz="0" w:space="0" w:color="auto"/>
        <w:left w:val="none" w:sz="0" w:space="0" w:color="auto"/>
        <w:bottom w:val="none" w:sz="0" w:space="0" w:color="auto"/>
        <w:right w:val="none" w:sz="0" w:space="0" w:color="auto"/>
      </w:divBdr>
    </w:div>
    <w:div w:id="1903363824">
      <w:bodyDiv w:val="1"/>
      <w:marLeft w:val="0"/>
      <w:marRight w:val="0"/>
      <w:marTop w:val="0"/>
      <w:marBottom w:val="0"/>
      <w:divBdr>
        <w:top w:val="none" w:sz="0" w:space="0" w:color="auto"/>
        <w:left w:val="none" w:sz="0" w:space="0" w:color="auto"/>
        <w:bottom w:val="none" w:sz="0" w:space="0" w:color="auto"/>
        <w:right w:val="none" w:sz="0" w:space="0" w:color="auto"/>
      </w:divBdr>
    </w:div>
    <w:div w:id="1903520011">
      <w:bodyDiv w:val="1"/>
      <w:marLeft w:val="0"/>
      <w:marRight w:val="0"/>
      <w:marTop w:val="0"/>
      <w:marBottom w:val="0"/>
      <w:divBdr>
        <w:top w:val="none" w:sz="0" w:space="0" w:color="auto"/>
        <w:left w:val="none" w:sz="0" w:space="0" w:color="auto"/>
        <w:bottom w:val="none" w:sz="0" w:space="0" w:color="auto"/>
        <w:right w:val="none" w:sz="0" w:space="0" w:color="auto"/>
      </w:divBdr>
    </w:div>
    <w:div w:id="1903905492">
      <w:bodyDiv w:val="1"/>
      <w:marLeft w:val="0"/>
      <w:marRight w:val="0"/>
      <w:marTop w:val="0"/>
      <w:marBottom w:val="0"/>
      <w:divBdr>
        <w:top w:val="none" w:sz="0" w:space="0" w:color="auto"/>
        <w:left w:val="none" w:sz="0" w:space="0" w:color="auto"/>
        <w:bottom w:val="none" w:sz="0" w:space="0" w:color="auto"/>
        <w:right w:val="none" w:sz="0" w:space="0" w:color="auto"/>
      </w:divBdr>
    </w:div>
    <w:div w:id="1904869799">
      <w:bodyDiv w:val="1"/>
      <w:marLeft w:val="0"/>
      <w:marRight w:val="0"/>
      <w:marTop w:val="0"/>
      <w:marBottom w:val="0"/>
      <w:divBdr>
        <w:top w:val="none" w:sz="0" w:space="0" w:color="auto"/>
        <w:left w:val="none" w:sz="0" w:space="0" w:color="auto"/>
        <w:bottom w:val="none" w:sz="0" w:space="0" w:color="auto"/>
        <w:right w:val="none" w:sz="0" w:space="0" w:color="auto"/>
      </w:divBdr>
    </w:div>
    <w:div w:id="1906984514">
      <w:bodyDiv w:val="1"/>
      <w:marLeft w:val="0"/>
      <w:marRight w:val="0"/>
      <w:marTop w:val="0"/>
      <w:marBottom w:val="0"/>
      <w:divBdr>
        <w:top w:val="none" w:sz="0" w:space="0" w:color="auto"/>
        <w:left w:val="none" w:sz="0" w:space="0" w:color="auto"/>
        <w:bottom w:val="none" w:sz="0" w:space="0" w:color="auto"/>
        <w:right w:val="none" w:sz="0" w:space="0" w:color="auto"/>
      </w:divBdr>
    </w:div>
    <w:div w:id="1907035472">
      <w:bodyDiv w:val="1"/>
      <w:marLeft w:val="0"/>
      <w:marRight w:val="0"/>
      <w:marTop w:val="0"/>
      <w:marBottom w:val="0"/>
      <w:divBdr>
        <w:top w:val="none" w:sz="0" w:space="0" w:color="auto"/>
        <w:left w:val="none" w:sz="0" w:space="0" w:color="auto"/>
        <w:bottom w:val="none" w:sz="0" w:space="0" w:color="auto"/>
        <w:right w:val="none" w:sz="0" w:space="0" w:color="auto"/>
      </w:divBdr>
    </w:div>
    <w:div w:id="1907105786">
      <w:bodyDiv w:val="1"/>
      <w:marLeft w:val="0"/>
      <w:marRight w:val="0"/>
      <w:marTop w:val="0"/>
      <w:marBottom w:val="0"/>
      <w:divBdr>
        <w:top w:val="none" w:sz="0" w:space="0" w:color="auto"/>
        <w:left w:val="none" w:sz="0" w:space="0" w:color="auto"/>
        <w:bottom w:val="none" w:sz="0" w:space="0" w:color="auto"/>
        <w:right w:val="none" w:sz="0" w:space="0" w:color="auto"/>
      </w:divBdr>
    </w:div>
    <w:div w:id="1907184617">
      <w:bodyDiv w:val="1"/>
      <w:marLeft w:val="0"/>
      <w:marRight w:val="0"/>
      <w:marTop w:val="0"/>
      <w:marBottom w:val="0"/>
      <w:divBdr>
        <w:top w:val="none" w:sz="0" w:space="0" w:color="auto"/>
        <w:left w:val="none" w:sz="0" w:space="0" w:color="auto"/>
        <w:bottom w:val="none" w:sz="0" w:space="0" w:color="auto"/>
        <w:right w:val="none" w:sz="0" w:space="0" w:color="auto"/>
      </w:divBdr>
    </w:div>
    <w:div w:id="1907300089">
      <w:bodyDiv w:val="1"/>
      <w:marLeft w:val="0"/>
      <w:marRight w:val="0"/>
      <w:marTop w:val="0"/>
      <w:marBottom w:val="0"/>
      <w:divBdr>
        <w:top w:val="none" w:sz="0" w:space="0" w:color="auto"/>
        <w:left w:val="none" w:sz="0" w:space="0" w:color="auto"/>
        <w:bottom w:val="none" w:sz="0" w:space="0" w:color="auto"/>
        <w:right w:val="none" w:sz="0" w:space="0" w:color="auto"/>
      </w:divBdr>
    </w:div>
    <w:div w:id="1907762038">
      <w:bodyDiv w:val="1"/>
      <w:marLeft w:val="0"/>
      <w:marRight w:val="0"/>
      <w:marTop w:val="0"/>
      <w:marBottom w:val="0"/>
      <w:divBdr>
        <w:top w:val="none" w:sz="0" w:space="0" w:color="auto"/>
        <w:left w:val="none" w:sz="0" w:space="0" w:color="auto"/>
        <w:bottom w:val="none" w:sz="0" w:space="0" w:color="auto"/>
        <w:right w:val="none" w:sz="0" w:space="0" w:color="auto"/>
      </w:divBdr>
    </w:div>
    <w:div w:id="1909000385">
      <w:bodyDiv w:val="1"/>
      <w:marLeft w:val="0"/>
      <w:marRight w:val="0"/>
      <w:marTop w:val="0"/>
      <w:marBottom w:val="0"/>
      <w:divBdr>
        <w:top w:val="none" w:sz="0" w:space="0" w:color="auto"/>
        <w:left w:val="none" w:sz="0" w:space="0" w:color="auto"/>
        <w:bottom w:val="none" w:sz="0" w:space="0" w:color="auto"/>
        <w:right w:val="none" w:sz="0" w:space="0" w:color="auto"/>
      </w:divBdr>
    </w:div>
    <w:div w:id="1909261455">
      <w:bodyDiv w:val="1"/>
      <w:marLeft w:val="0"/>
      <w:marRight w:val="0"/>
      <w:marTop w:val="0"/>
      <w:marBottom w:val="0"/>
      <w:divBdr>
        <w:top w:val="none" w:sz="0" w:space="0" w:color="auto"/>
        <w:left w:val="none" w:sz="0" w:space="0" w:color="auto"/>
        <w:bottom w:val="none" w:sz="0" w:space="0" w:color="auto"/>
        <w:right w:val="none" w:sz="0" w:space="0" w:color="auto"/>
      </w:divBdr>
    </w:div>
    <w:div w:id="1909657380">
      <w:bodyDiv w:val="1"/>
      <w:marLeft w:val="0"/>
      <w:marRight w:val="0"/>
      <w:marTop w:val="0"/>
      <w:marBottom w:val="0"/>
      <w:divBdr>
        <w:top w:val="none" w:sz="0" w:space="0" w:color="auto"/>
        <w:left w:val="none" w:sz="0" w:space="0" w:color="auto"/>
        <w:bottom w:val="none" w:sz="0" w:space="0" w:color="auto"/>
        <w:right w:val="none" w:sz="0" w:space="0" w:color="auto"/>
      </w:divBdr>
    </w:div>
    <w:div w:id="1910454406">
      <w:bodyDiv w:val="1"/>
      <w:marLeft w:val="0"/>
      <w:marRight w:val="0"/>
      <w:marTop w:val="0"/>
      <w:marBottom w:val="0"/>
      <w:divBdr>
        <w:top w:val="none" w:sz="0" w:space="0" w:color="auto"/>
        <w:left w:val="none" w:sz="0" w:space="0" w:color="auto"/>
        <w:bottom w:val="none" w:sz="0" w:space="0" w:color="auto"/>
        <w:right w:val="none" w:sz="0" w:space="0" w:color="auto"/>
      </w:divBdr>
    </w:div>
    <w:div w:id="1911110452">
      <w:bodyDiv w:val="1"/>
      <w:marLeft w:val="0"/>
      <w:marRight w:val="0"/>
      <w:marTop w:val="0"/>
      <w:marBottom w:val="0"/>
      <w:divBdr>
        <w:top w:val="none" w:sz="0" w:space="0" w:color="auto"/>
        <w:left w:val="none" w:sz="0" w:space="0" w:color="auto"/>
        <w:bottom w:val="none" w:sz="0" w:space="0" w:color="auto"/>
        <w:right w:val="none" w:sz="0" w:space="0" w:color="auto"/>
      </w:divBdr>
    </w:div>
    <w:div w:id="1911423285">
      <w:bodyDiv w:val="1"/>
      <w:marLeft w:val="0"/>
      <w:marRight w:val="0"/>
      <w:marTop w:val="0"/>
      <w:marBottom w:val="0"/>
      <w:divBdr>
        <w:top w:val="none" w:sz="0" w:space="0" w:color="auto"/>
        <w:left w:val="none" w:sz="0" w:space="0" w:color="auto"/>
        <w:bottom w:val="none" w:sz="0" w:space="0" w:color="auto"/>
        <w:right w:val="none" w:sz="0" w:space="0" w:color="auto"/>
      </w:divBdr>
    </w:div>
    <w:div w:id="1911694773">
      <w:bodyDiv w:val="1"/>
      <w:marLeft w:val="0"/>
      <w:marRight w:val="0"/>
      <w:marTop w:val="0"/>
      <w:marBottom w:val="0"/>
      <w:divBdr>
        <w:top w:val="none" w:sz="0" w:space="0" w:color="auto"/>
        <w:left w:val="none" w:sz="0" w:space="0" w:color="auto"/>
        <w:bottom w:val="none" w:sz="0" w:space="0" w:color="auto"/>
        <w:right w:val="none" w:sz="0" w:space="0" w:color="auto"/>
      </w:divBdr>
    </w:div>
    <w:div w:id="1911844393">
      <w:bodyDiv w:val="1"/>
      <w:marLeft w:val="0"/>
      <w:marRight w:val="0"/>
      <w:marTop w:val="0"/>
      <w:marBottom w:val="0"/>
      <w:divBdr>
        <w:top w:val="none" w:sz="0" w:space="0" w:color="auto"/>
        <w:left w:val="none" w:sz="0" w:space="0" w:color="auto"/>
        <w:bottom w:val="none" w:sz="0" w:space="0" w:color="auto"/>
        <w:right w:val="none" w:sz="0" w:space="0" w:color="auto"/>
      </w:divBdr>
    </w:div>
    <w:div w:id="1912348420">
      <w:bodyDiv w:val="1"/>
      <w:marLeft w:val="0"/>
      <w:marRight w:val="0"/>
      <w:marTop w:val="0"/>
      <w:marBottom w:val="0"/>
      <w:divBdr>
        <w:top w:val="none" w:sz="0" w:space="0" w:color="auto"/>
        <w:left w:val="none" w:sz="0" w:space="0" w:color="auto"/>
        <w:bottom w:val="none" w:sz="0" w:space="0" w:color="auto"/>
        <w:right w:val="none" w:sz="0" w:space="0" w:color="auto"/>
      </w:divBdr>
    </w:div>
    <w:div w:id="1912806090">
      <w:bodyDiv w:val="1"/>
      <w:marLeft w:val="0"/>
      <w:marRight w:val="0"/>
      <w:marTop w:val="0"/>
      <w:marBottom w:val="0"/>
      <w:divBdr>
        <w:top w:val="none" w:sz="0" w:space="0" w:color="auto"/>
        <w:left w:val="none" w:sz="0" w:space="0" w:color="auto"/>
        <w:bottom w:val="none" w:sz="0" w:space="0" w:color="auto"/>
        <w:right w:val="none" w:sz="0" w:space="0" w:color="auto"/>
      </w:divBdr>
    </w:div>
    <w:div w:id="1913076038">
      <w:bodyDiv w:val="1"/>
      <w:marLeft w:val="0"/>
      <w:marRight w:val="0"/>
      <w:marTop w:val="0"/>
      <w:marBottom w:val="0"/>
      <w:divBdr>
        <w:top w:val="none" w:sz="0" w:space="0" w:color="auto"/>
        <w:left w:val="none" w:sz="0" w:space="0" w:color="auto"/>
        <w:bottom w:val="none" w:sz="0" w:space="0" w:color="auto"/>
        <w:right w:val="none" w:sz="0" w:space="0" w:color="auto"/>
      </w:divBdr>
    </w:div>
    <w:div w:id="1913395398">
      <w:bodyDiv w:val="1"/>
      <w:marLeft w:val="0"/>
      <w:marRight w:val="0"/>
      <w:marTop w:val="0"/>
      <w:marBottom w:val="0"/>
      <w:divBdr>
        <w:top w:val="none" w:sz="0" w:space="0" w:color="auto"/>
        <w:left w:val="none" w:sz="0" w:space="0" w:color="auto"/>
        <w:bottom w:val="none" w:sz="0" w:space="0" w:color="auto"/>
        <w:right w:val="none" w:sz="0" w:space="0" w:color="auto"/>
      </w:divBdr>
    </w:div>
    <w:div w:id="1913854061">
      <w:bodyDiv w:val="1"/>
      <w:marLeft w:val="0"/>
      <w:marRight w:val="0"/>
      <w:marTop w:val="0"/>
      <w:marBottom w:val="0"/>
      <w:divBdr>
        <w:top w:val="none" w:sz="0" w:space="0" w:color="auto"/>
        <w:left w:val="none" w:sz="0" w:space="0" w:color="auto"/>
        <w:bottom w:val="none" w:sz="0" w:space="0" w:color="auto"/>
        <w:right w:val="none" w:sz="0" w:space="0" w:color="auto"/>
      </w:divBdr>
    </w:div>
    <w:div w:id="1914123976">
      <w:bodyDiv w:val="1"/>
      <w:marLeft w:val="0"/>
      <w:marRight w:val="0"/>
      <w:marTop w:val="0"/>
      <w:marBottom w:val="0"/>
      <w:divBdr>
        <w:top w:val="none" w:sz="0" w:space="0" w:color="auto"/>
        <w:left w:val="none" w:sz="0" w:space="0" w:color="auto"/>
        <w:bottom w:val="none" w:sz="0" w:space="0" w:color="auto"/>
        <w:right w:val="none" w:sz="0" w:space="0" w:color="auto"/>
      </w:divBdr>
    </w:div>
    <w:div w:id="1914972608">
      <w:bodyDiv w:val="1"/>
      <w:marLeft w:val="0"/>
      <w:marRight w:val="0"/>
      <w:marTop w:val="0"/>
      <w:marBottom w:val="0"/>
      <w:divBdr>
        <w:top w:val="none" w:sz="0" w:space="0" w:color="auto"/>
        <w:left w:val="none" w:sz="0" w:space="0" w:color="auto"/>
        <w:bottom w:val="none" w:sz="0" w:space="0" w:color="auto"/>
        <w:right w:val="none" w:sz="0" w:space="0" w:color="auto"/>
      </w:divBdr>
    </w:div>
    <w:div w:id="1915433168">
      <w:bodyDiv w:val="1"/>
      <w:marLeft w:val="0"/>
      <w:marRight w:val="0"/>
      <w:marTop w:val="0"/>
      <w:marBottom w:val="0"/>
      <w:divBdr>
        <w:top w:val="none" w:sz="0" w:space="0" w:color="auto"/>
        <w:left w:val="none" w:sz="0" w:space="0" w:color="auto"/>
        <w:bottom w:val="none" w:sz="0" w:space="0" w:color="auto"/>
        <w:right w:val="none" w:sz="0" w:space="0" w:color="auto"/>
      </w:divBdr>
    </w:div>
    <w:div w:id="1915820710">
      <w:bodyDiv w:val="1"/>
      <w:marLeft w:val="0"/>
      <w:marRight w:val="0"/>
      <w:marTop w:val="0"/>
      <w:marBottom w:val="0"/>
      <w:divBdr>
        <w:top w:val="none" w:sz="0" w:space="0" w:color="auto"/>
        <w:left w:val="none" w:sz="0" w:space="0" w:color="auto"/>
        <w:bottom w:val="none" w:sz="0" w:space="0" w:color="auto"/>
        <w:right w:val="none" w:sz="0" w:space="0" w:color="auto"/>
      </w:divBdr>
    </w:div>
    <w:div w:id="1915892338">
      <w:bodyDiv w:val="1"/>
      <w:marLeft w:val="0"/>
      <w:marRight w:val="0"/>
      <w:marTop w:val="0"/>
      <w:marBottom w:val="0"/>
      <w:divBdr>
        <w:top w:val="none" w:sz="0" w:space="0" w:color="auto"/>
        <w:left w:val="none" w:sz="0" w:space="0" w:color="auto"/>
        <w:bottom w:val="none" w:sz="0" w:space="0" w:color="auto"/>
        <w:right w:val="none" w:sz="0" w:space="0" w:color="auto"/>
      </w:divBdr>
    </w:div>
    <w:div w:id="1916356544">
      <w:bodyDiv w:val="1"/>
      <w:marLeft w:val="0"/>
      <w:marRight w:val="0"/>
      <w:marTop w:val="0"/>
      <w:marBottom w:val="0"/>
      <w:divBdr>
        <w:top w:val="none" w:sz="0" w:space="0" w:color="auto"/>
        <w:left w:val="none" w:sz="0" w:space="0" w:color="auto"/>
        <w:bottom w:val="none" w:sz="0" w:space="0" w:color="auto"/>
        <w:right w:val="none" w:sz="0" w:space="0" w:color="auto"/>
      </w:divBdr>
    </w:div>
    <w:div w:id="1917326986">
      <w:bodyDiv w:val="1"/>
      <w:marLeft w:val="0"/>
      <w:marRight w:val="0"/>
      <w:marTop w:val="0"/>
      <w:marBottom w:val="0"/>
      <w:divBdr>
        <w:top w:val="none" w:sz="0" w:space="0" w:color="auto"/>
        <w:left w:val="none" w:sz="0" w:space="0" w:color="auto"/>
        <w:bottom w:val="none" w:sz="0" w:space="0" w:color="auto"/>
        <w:right w:val="none" w:sz="0" w:space="0" w:color="auto"/>
      </w:divBdr>
    </w:div>
    <w:div w:id="1917744306">
      <w:bodyDiv w:val="1"/>
      <w:marLeft w:val="0"/>
      <w:marRight w:val="0"/>
      <w:marTop w:val="0"/>
      <w:marBottom w:val="0"/>
      <w:divBdr>
        <w:top w:val="none" w:sz="0" w:space="0" w:color="auto"/>
        <w:left w:val="none" w:sz="0" w:space="0" w:color="auto"/>
        <w:bottom w:val="none" w:sz="0" w:space="0" w:color="auto"/>
        <w:right w:val="none" w:sz="0" w:space="0" w:color="auto"/>
      </w:divBdr>
    </w:div>
    <w:div w:id="1918400925">
      <w:bodyDiv w:val="1"/>
      <w:marLeft w:val="0"/>
      <w:marRight w:val="0"/>
      <w:marTop w:val="0"/>
      <w:marBottom w:val="0"/>
      <w:divBdr>
        <w:top w:val="none" w:sz="0" w:space="0" w:color="auto"/>
        <w:left w:val="none" w:sz="0" w:space="0" w:color="auto"/>
        <w:bottom w:val="none" w:sz="0" w:space="0" w:color="auto"/>
        <w:right w:val="none" w:sz="0" w:space="0" w:color="auto"/>
      </w:divBdr>
    </w:div>
    <w:div w:id="1918589590">
      <w:bodyDiv w:val="1"/>
      <w:marLeft w:val="0"/>
      <w:marRight w:val="0"/>
      <w:marTop w:val="0"/>
      <w:marBottom w:val="0"/>
      <w:divBdr>
        <w:top w:val="none" w:sz="0" w:space="0" w:color="auto"/>
        <w:left w:val="none" w:sz="0" w:space="0" w:color="auto"/>
        <w:bottom w:val="none" w:sz="0" w:space="0" w:color="auto"/>
        <w:right w:val="none" w:sz="0" w:space="0" w:color="auto"/>
      </w:divBdr>
      <w:divsChild>
        <w:div w:id="538779450">
          <w:marLeft w:val="0"/>
          <w:marRight w:val="0"/>
          <w:marTop w:val="30"/>
          <w:marBottom w:val="0"/>
          <w:divBdr>
            <w:top w:val="none" w:sz="0" w:space="0" w:color="auto"/>
            <w:left w:val="none" w:sz="0" w:space="0" w:color="auto"/>
            <w:bottom w:val="none" w:sz="0" w:space="0" w:color="auto"/>
            <w:right w:val="none" w:sz="0" w:space="0" w:color="auto"/>
          </w:divBdr>
        </w:div>
      </w:divsChild>
    </w:div>
    <w:div w:id="1919443735">
      <w:bodyDiv w:val="1"/>
      <w:marLeft w:val="0"/>
      <w:marRight w:val="0"/>
      <w:marTop w:val="0"/>
      <w:marBottom w:val="0"/>
      <w:divBdr>
        <w:top w:val="none" w:sz="0" w:space="0" w:color="auto"/>
        <w:left w:val="none" w:sz="0" w:space="0" w:color="auto"/>
        <w:bottom w:val="none" w:sz="0" w:space="0" w:color="auto"/>
        <w:right w:val="none" w:sz="0" w:space="0" w:color="auto"/>
      </w:divBdr>
    </w:div>
    <w:div w:id="1920750585">
      <w:bodyDiv w:val="1"/>
      <w:marLeft w:val="0"/>
      <w:marRight w:val="0"/>
      <w:marTop w:val="0"/>
      <w:marBottom w:val="0"/>
      <w:divBdr>
        <w:top w:val="none" w:sz="0" w:space="0" w:color="auto"/>
        <w:left w:val="none" w:sz="0" w:space="0" w:color="auto"/>
        <w:bottom w:val="none" w:sz="0" w:space="0" w:color="auto"/>
        <w:right w:val="none" w:sz="0" w:space="0" w:color="auto"/>
      </w:divBdr>
    </w:div>
    <w:div w:id="1920867132">
      <w:bodyDiv w:val="1"/>
      <w:marLeft w:val="0"/>
      <w:marRight w:val="0"/>
      <w:marTop w:val="0"/>
      <w:marBottom w:val="0"/>
      <w:divBdr>
        <w:top w:val="none" w:sz="0" w:space="0" w:color="auto"/>
        <w:left w:val="none" w:sz="0" w:space="0" w:color="auto"/>
        <w:bottom w:val="none" w:sz="0" w:space="0" w:color="auto"/>
        <w:right w:val="none" w:sz="0" w:space="0" w:color="auto"/>
      </w:divBdr>
    </w:div>
    <w:div w:id="1921063988">
      <w:bodyDiv w:val="1"/>
      <w:marLeft w:val="0"/>
      <w:marRight w:val="0"/>
      <w:marTop w:val="0"/>
      <w:marBottom w:val="0"/>
      <w:divBdr>
        <w:top w:val="none" w:sz="0" w:space="0" w:color="auto"/>
        <w:left w:val="none" w:sz="0" w:space="0" w:color="auto"/>
        <w:bottom w:val="none" w:sz="0" w:space="0" w:color="auto"/>
        <w:right w:val="none" w:sz="0" w:space="0" w:color="auto"/>
      </w:divBdr>
    </w:div>
    <w:div w:id="1922058203">
      <w:bodyDiv w:val="1"/>
      <w:marLeft w:val="0"/>
      <w:marRight w:val="0"/>
      <w:marTop w:val="0"/>
      <w:marBottom w:val="0"/>
      <w:divBdr>
        <w:top w:val="none" w:sz="0" w:space="0" w:color="auto"/>
        <w:left w:val="none" w:sz="0" w:space="0" w:color="auto"/>
        <w:bottom w:val="none" w:sz="0" w:space="0" w:color="auto"/>
        <w:right w:val="none" w:sz="0" w:space="0" w:color="auto"/>
      </w:divBdr>
    </w:div>
    <w:div w:id="1922250504">
      <w:bodyDiv w:val="1"/>
      <w:marLeft w:val="0"/>
      <w:marRight w:val="0"/>
      <w:marTop w:val="0"/>
      <w:marBottom w:val="0"/>
      <w:divBdr>
        <w:top w:val="none" w:sz="0" w:space="0" w:color="auto"/>
        <w:left w:val="none" w:sz="0" w:space="0" w:color="auto"/>
        <w:bottom w:val="none" w:sz="0" w:space="0" w:color="auto"/>
        <w:right w:val="none" w:sz="0" w:space="0" w:color="auto"/>
      </w:divBdr>
    </w:div>
    <w:div w:id="1922713313">
      <w:bodyDiv w:val="1"/>
      <w:marLeft w:val="0"/>
      <w:marRight w:val="0"/>
      <w:marTop w:val="0"/>
      <w:marBottom w:val="0"/>
      <w:divBdr>
        <w:top w:val="none" w:sz="0" w:space="0" w:color="auto"/>
        <w:left w:val="none" w:sz="0" w:space="0" w:color="auto"/>
        <w:bottom w:val="none" w:sz="0" w:space="0" w:color="auto"/>
        <w:right w:val="none" w:sz="0" w:space="0" w:color="auto"/>
      </w:divBdr>
    </w:div>
    <w:div w:id="1922786057">
      <w:bodyDiv w:val="1"/>
      <w:marLeft w:val="0"/>
      <w:marRight w:val="0"/>
      <w:marTop w:val="0"/>
      <w:marBottom w:val="0"/>
      <w:divBdr>
        <w:top w:val="none" w:sz="0" w:space="0" w:color="auto"/>
        <w:left w:val="none" w:sz="0" w:space="0" w:color="auto"/>
        <w:bottom w:val="none" w:sz="0" w:space="0" w:color="auto"/>
        <w:right w:val="none" w:sz="0" w:space="0" w:color="auto"/>
      </w:divBdr>
    </w:div>
    <w:div w:id="1923028021">
      <w:bodyDiv w:val="1"/>
      <w:marLeft w:val="0"/>
      <w:marRight w:val="0"/>
      <w:marTop w:val="0"/>
      <w:marBottom w:val="0"/>
      <w:divBdr>
        <w:top w:val="none" w:sz="0" w:space="0" w:color="auto"/>
        <w:left w:val="none" w:sz="0" w:space="0" w:color="auto"/>
        <w:bottom w:val="none" w:sz="0" w:space="0" w:color="auto"/>
        <w:right w:val="none" w:sz="0" w:space="0" w:color="auto"/>
      </w:divBdr>
    </w:div>
    <w:div w:id="1923565287">
      <w:bodyDiv w:val="1"/>
      <w:marLeft w:val="0"/>
      <w:marRight w:val="0"/>
      <w:marTop w:val="0"/>
      <w:marBottom w:val="0"/>
      <w:divBdr>
        <w:top w:val="none" w:sz="0" w:space="0" w:color="auto"/>
        <w:left w:val="none" w:sz="0" w:space="0" w:color="auto"/>
        <w:bottom w:val="none" w:sz="0" w:space="0" w:color="auto"/>
        <w:right w:val="none" w:sz="0" w:space="0" w:color="auto"/>
      </w:divBdr>
    </w:div>
    <w:div w:id="1923710564">
      <w:bodyDiv w:val="1"/>
      <w:marLeft w:val="0"/>
      <w:marRight w:val="0"/>
      <w:marTop w:val="0"/>
      <w:marBottom w:val="0"/>
      <w:divBdr>
        <w:top w:val="none" w:sz="0" w:space="0" w:color="auto"/>
        <w:left w:val="none" w:sz="0" w:space="0" w:color="auto"/>
        <w:bottom w:val="none" w:sz="0" w:space="0" w:color="auto"/>
        <w:right w:val="none" w:sz="0" w:space="0" w:color="auto"/>
      </w:divBdr>
    </w:div>
    <w:div w:id="1925918688">
      <w:bodyDiv w:val="1"/>
      <w:marLeft w:val="0"/>
      <w:marRight w:val="0"/>
      <w:marTop w:val="0"/>
      <w:marBottom w:val="0"/>
      <w:divBdr>
        <w:top w:val="none" w:sz="0" w:space="0" w:color="auto"/>
        <w:left w:val="none" w:sz="0" w:space="0" w:color="auto"/>
        <w:bottom w:val="none" w:sz="0" w:space="0" w:color="auto"/>
        <w:right w:val="none" w:sz="0" w:space="0" w:color="auto"/>
      </w:divBdr>
    </w:div>
    <w:div w:id="1926642730">
      <w:bodyDiv w:val="1"/>
      <w:marLeft w:val="0"/>
      <w:marRight w:val="0"/>
      <w:marTop w:val="0"/>
      <w:marBottom w:val="0"/>
      <w:divBdr>
        <w:top w:val="none" w:sz="0" w:space="0" w:color="auto"/>
        <w:left w:val="none" w:sz="0" w:space="0" w:color="auto"/>
        <w:bottom w:val="none" w:sz="0" w:space="0" w:color="auto"/>
        <w:right w:val="none" w:sz="0" w:space="0" w:color="auto"/>
      </w:divBdr>
    </w:div>
    <w:div w:id="1929069758">
      <w:bodyDiv w:val="1"/>
      <w:marLeft w:val="0"/>
      <w:marRight w:val="0"/>
      <w:marTop w:val="0"/>
      <w:marBottom w:val="0"/>
      <w:divBdr>
        <w:top w:val="none" w:sz="0" w:space="0" w:color="auto"/>
        <w:left w:val="none" w:sz="0" w:space="0" w:color="auto"/>
        <w:bottom w:val="none" w:sz="0" w:space="0" w:color="auto"/>
        <w:right w:val="none" w:sz="0" w:space="0" w:color="auto"/>
      </w:divBdr>
    </w:div>
    <w:div w:id="1929148630">
      <w:bodyDiv w:val="1"/>
      <w:marLeft w:val="0"/>
      <w:marRight w:val="0"/>
      <w:marTop w:val="0"/>
      <w:marBottom w:val="0"/>
      <w:divBdr>
        <w:top w:val="none" w:sz="0" w:space="0" w:color="auto"/>
        <w:left w:val="none" w:sz="0" w:space="0" w:color="auto"/>
        <w:bottom w:val="none" w:sz="0" w:space="0" w:color="auto"/>
        <w:right w:val="none" w:sz="0" w:space="0" w:color="auto"/>
      </w:divBdr>
    </w:div>
    <w:div w:id="1930308762">
      <w:bodyDiv w:val="1"/>
      <w:marLeft w:val="0"/>
      <w:marRight w:val="0"/>
      <w:marTop w:val="0"/>
      <w:marBottom w:val="0"/>
      <w:divBdr>
        <w:top w:val="none" w:sz="0" w:space="0" w:color="auto"/>
        <w:left w:val="none" w:sz="0" w:space="0" w:color="auto"/>
        <w:bottom w:val="none" w:sz="0" w:space="0" w:color="auto"/>
        <w:right w:val="none" w:sz="0" w:space="0" w:color="auto"/>
      </w:divBdr>
    </w:div>
    <w:div w:id="1931045287">
      <w:bodyDiv w:val="1"/>
      <w:marLeft w:val="0"/>
      <w:marRight w:val="0"/>
      <w:marTop w:val="0"/>
      <w:marBottom w:val="0"/>
      <w:divBdr>
        <w:top w:val="none" w:sz="0" w:space="0" w:color="auto"/>
        <w:left w:val="none" w:sz="0" w:space="0" w:color="auto"/>
        <w:bottom w:val="none" w:sz="0" w:space="0" w:color="auto"/>
        <w:right w:val="none" w:sz="0" w:space="0" w:color="auto"/>
      </w:divBdr>
    </w:div>
    <w:div w:id="1931238632">
      <w:bodyDiv w:val="1"/>
      <w:marLeft w:val="0"/>
      <w:marRight w:val="0"/>
      <w:marTop w:val="0"/>
      <w:marBottom w:val="0"/>
      <w:divBdr>
        <w:top w:val="none" w:sz="0" w:space="0" w:color="auto"/>
        <w:left w:val="none" w:sz="0" w:space="0" w:color="auto"/>
        <w:bottom w:val="none" w:sz="0" w:space="0" w:color="auto"/>
        <w:right w:val="none" w:sz="0" w:space="0" w:color="auto"/>
      </w:divBdr>
    </w:div>
    <w:div w:id="1931351499">
      <w:bodyDiv w:val="1"/>
      <w:marLeft w:val="0"/>
      <w:marRight w:val="0"/>
      <w:marTop w:val="0"/>
      <w:marBottom w:val="0"/>
      <w:divBdr>
        <w:top w:val="none" w:sz="0" w:space="0" w:color="auto"/>
        <w:left w:val="none" w:sz="0" w:space="0" w:color="auto"/>
        <w:bottom w:val="none" w:sz="0" w:space="0" w:color="auto"/>
        <w:right w:val="none" w:sz="0" w:space="0" w:color="auto"/>
      </w:divBdr>
    </w:div>
    <w:div w:id="1931506876">
      <w:bodyDiv w:val="1"/>
      <w:marLeft w:val="0"/>
      <w:marRight w:val="0"/>
      <w:marTop w:val="0"/>
      <w:marBottom w:val="0"/>
      <w:divBdr>
        <w:top w:val="none" w:sz="0" w:space="0" w:color="auto"/>
        <w:left w:val="none" w:sz="0" w:space="0" w:color="auto"/>
        <w:bottom w:val="none" w:sz="0" w:space="0" w:color="auto"/>
        <w:right w:val="none" w:sz="0" w:space="0" w:color="auto"/>
      </w:divBdr>
    </w:div>
    <w:div w:id="1931959590">
      <w:bodyDiv w:val="1"/>
      <w:marLeft w:val="0"/>
      <w:marRight w:val="0"/>
      <w:marTop w:val="0"/>
      <w:marBottom w:val="0"/>
      <w:divBdr>
        <w:top w:val="none" w:sz="0" w:space="0" w:color="auto"/>
        <w:left w:val="none" w:sz="0" w:space="0" w:color="auto"/>
        <w:bottom w:val="none" w:sz="0" w:space="0" w:color="auto"/>
        <w:right w:val="none" w:sz="0" w:space="0" w:color="auto"/>
      </w:divBdr>
    </w:div>
    <w:div w:id="1931964428">
      <w:bodyDiv w:val="1"/>
      <w:marLeft w:val="0"/>
      <w:marRight w:val="0"/>
      <w:marTop w:val="0"/>
      <w:marBottom w:val="0"/>
      <w:divBdr>
        <w:top w:val="none" w:sz="0" w:space="0" w:color="auto"/>
        <w:left w:val="none" w:sz="0" w:space="0" w:color="auto"/>
        <w:bottom w:val="none" w:sz="0" w:space="0" w:color="auto"/>
        <w:right w:val="none" w:sz="0" w:space="0" w:color="auto"/>
      </w:divBdr>
    </w:div>
    <w:div w:id="1932666089">
      <w:bodyDiv w:val="1"/>
      <w:marLeft w:val="0"/>
      <w:marRight w:val="0"/>
      <w:marTop w:val="0"/>
      <w:marBottom w:val="0"/>
      <w:divBdr>
        <w:top w:val="none" w:sz="0" w:space="0" w:color="auto"/>
        <w:left w:val="none" w:sz="0" w:space="0" w:color="auto"/>
        <w:bottom w:val="none" w:sz="0" w:space="0" w:color="auto"/>
        <w:right w:val="none" w:sz="0" w:space="0" w:color="auto"/>
      </w:divBdr>
    </w:div>
    <w:div w:id="1934121501">
      <w:bodyDiv w:val="1"/>
      <w:marLeft w:val="0"/>
      <w:marRight w:val="0"/>
      <w:marTop w:val="0"/>
      <w:marBottom w:val="0"/>
      <w:divBdr>
        <w:top w:val="none" w:sz="0" w:space="0" w:color="auto"/>
        <w:left w:val="none" w:sz="0" w:space="0" w:color="auto"/>
        <w:bottom w:val="none" w:sz="0" w:space="0" w:color="auto"/>
        <w:right w:val="none" w:sz="0" w:space="0" w:color="auto"/>
      </w:divBdr>
    </w:div>
    <w:div w:id="1934624949">
      <w:bodyDiv w:val="1"/>
      <w:marLeft w:val="0"/>
      <w:marRight w:val="0"/>
      <w:marTop w:val="0"/>
      <w:marBottom w:val="0"/>
      <w:divBdr>
        <w:top w:val="none" w:sz="0" w:space="0" w:color="auto"/>
        <w:left w:val="none" w:sz="0" w:space="0" w:color="auto"/>
        <w:bottom w:val="none" w:sz="0" w:space="0" w:color="auto"/>
        <w:right w:val="none" w:sz="0" w:space="0" w:color="auto"/>
      </w:divBdr>
    </w:div>
    <w:div w:id="1935867962">
      <w:bodyDiv w:val="1"/>
      <w:marLeft w:val="0"/>
      <w:marRight w:val="0"/>
      <w:marTop w:val="0"/>
      <w:marBottom w:val="0"/>
      <w:divBdr>
        <w:top w:val="none" w:sz="0" w:space="0" w:color="auto"/>
        <w:left w:val="none" w:sz="0" w:space="0" w:color="auto"/>
        <w:bottom w:val="none" w:sz="0" w:space="0" w:color="auto"/>
        <w:right w:val="none" w:sz="0" w:space="0" w:color="auto"/>
      </w:divBdr>
    </w:div>
    <w:div w:id="1936816721">
      <w:bodyDiv w:val="1"/>
      <w:marLeft w:val="0"/>
      <w:marRight w:val="0"/>
      <w:marTop w:val="0"/>
      <w:marBottom w:val="0"/>
      <w:divBdr>
        <w:top w:val="none" w:sz="0" w:space="0" w:color="auto"/>
        <w:left w:val="none" w:sz="0" w:space="0" w:color="auto"/>
        <w:bottom w:val="none" w:sz="0" w:space="0" w:color="auto"/>
        <w:right w:val="none" w:sz="0" w:space="0" w:color="auto"/>
      </w:divBdr>
    </w:div>
    <w:div w:id="1937056502">
      <w:bodyDiv w:val="1"/>
      <w:marLeft w:val="0"/>
      <w:marRight w:val="0"/>
      <w:marTop w:val="0"/>
      <w:marBottom w:val="0"/>
      <w:divBdr>
        <w:top w:val="none" w:sz="0" w:space="0" w:color="auto"/>
        <w:left w:val="none" w:sz="0" w:space="0" w:color="auto"/>
        <w:bottom w:val="none" w:sz="0" w:space="0" w:color="auto"/>
        <w:right w:val="none" w:sz="0" w:space="0" w:color="auto"/>
      </w:divBdr>
    </w:div>
    <w:div w:id="1937864455">
      <w:bodyDiv w:val="1"/>
      <w:marLeft w:val="0"/>
      <w:marRight w:val="0"/>
      <w:marTop w:val="0"/>
      <w:marBottom w:val="0"/>
      <w:divBdr>
        <w:top w:val="none" w:sz="0" w:space="0" w:color="auto"/>
        <w:left w:val="none" w:sz="0" w:space="0" w:color="auto"/>
        <w:bottom w:val="none" w:sz="0" w:space="0" w:color="auto"/>
        <w:right w:val="none" w:sz="0" w:space="0" w:color="auto"/>
      </w:divBdr>
    </w:div>
    <w:div w:id="1938556161">
      <w:bodyDiv w:val="1"/>
      <w:marLeft w:val="0"/>
      <w:marRight w:val="0"/>
      <w:marTop w:val="0"/>
      <w:marBottom w:val="0"/>
      <w:divBdr>
        <w:top w:val="none" w:sz="0" w:space="0" w:color="auto"/>
        <w:left w:val="none" w:sz="0" w:space="0" w:color="auto"/>
        <w:bottom w:val="none" w:sz="0" w:space="0" w:color="auto"/>
        <w:right w:val="none" w:sz="0" w:space="0" w:color="auto"/>
      </w:divBdr>
    </w:div>
    <w:div w:id="1938826701">
      <w:bodyDiv w:val="1"/>
      <w:marLeft w:val="0"/>
      <w:marRight w:val="0"/>
      <w:marTop w:val="0"/>
      <w:marBottom w:val="0"/>
      <w:divBdr>
        <w:top w:val="none" w:sz="0" w:space="0" w:color="auto"/>
        <w:left w:val="none" w:sz="0" w:space="0" w:color="auto"/>
        <w:bottom w:val="none" w:sz="0" w:space="0" w:color="auto"/>
        <w:right w:val="none" w:sz="0" w:space="0" w:color="auto"/>
      </w:divBdr>
    </w:div>
    <w:div w:id="1938827790">
      <w:bodyDiv w:val="1"/>
      <w:marLeft w:val="0"/>
      <w:marRight w:val="0"/>
      <w:marTop w:val="0"/>
      <w:marBottom w:val="0"/>
      <w:divBdr>
        <w:top w:val="none" w:sz="0" w:space="0" w:color="auto"/>
        <w:left w:val="none" w:sz="0" w:space="0" w:color="auto"/>
        <w:bottom w:val="none" w:sz="0" w:space="0" w:color="auto"/>
        <w:right w:val="none" w:sz="0" w:space="0" w:color="auto"/>
      </w:divBdr>
    </w:div>
    <w:div w:id="1938899834">
      <w:bodyDiv w:val="1"/>
      <w:marLeft w:val="0"/>
      <w:marRight w:val="0"/>
      <w:marTop w:val="0"/>
      <w:marBottom w:val="0"/>
      <w:divBdr>
        <w:top w:val="none" w:sz="0" w:space="0" w:color="auto"/>
        <w:left w:val="none" w:sz="0" w:space="0" w:color="auto"/>
        <w:bottom w:val="none" w:sz="0" w:space="0" w:color="auto"/>
        <w:right w:val="none" w:sz="0" w:space="0" w:color="auto"/>
      </w:divBdr>
    </w:div>
    <w:div w:id="1938900686">
      <w:bodyDiv w:val="1"/>
      <w:marLeft w:val="0"/>
      <w:marRight w:val="0"/>
      <w:marTop w:val="0"/>
      <w:marBottom w:val="0"/>
      <w:divBdr>
        <w:top w:val="none" w:sz="0" w:space="0" w:color="auto"/>
        <w:left w:val="none" w:sz="0" w:space="0" w:color="auto"/>
        <w:bottom w:val="none" w:sz="0" w:space="0" w:color="auto"/>
        <w:right w:val="none" w:sz="0" w:space="0" w:color="auto"/>
      </w:divBdr>
    </w:div>
    <w:div w:id="1938901945">
      <w:bodyDiv w:val="1"/>
      <w:marLeft w:val="0"/>
      <w:marRight w:val="0"/>
      <w:marTop w:val="0"/>
      <w:marBottom w:val="0"/>
      <w:divBdr>
        <w:top w:val="none" w:sz="0" w:space="0" w:color="auto"/>
        <w:left w:val="none" w:sz="0" w:space="0" w:color="auto"/>
        <w:bottom w:val="none" w:sz="0" w:space="0" w:color="auto"/>
        <w:right w:val="none" w:sz="0" w:space="0" w:color="auto"/>
      </w:divBdr>
    </w:div>
    <w:div w:id="1938950826">
      <w:bodyDiv w:val="1"/>
      <w:marLeft w:val="0"/>
      <w:marRight w:val="0"/>
      <w:marTop w:val="0"/>
      <w:marBottom w:val="0"/>
      <w:divBdr>
        <w:top w:val="none" w:sz="0" w:space="0" w:color="auto"/>
        <w:left w:val="none" w:sz="0" w:space="0" w:color="auto"/>
        <w:bottom w:val="none" w:sz="0" w:space="0" w:color="auto"/>
        <w:right w:val="none" w:sz="0" w:space="0" w:color="auto"/>
      </w:divBdr>
    </w:div>
    <w:div w:id="1939439184">
      <w:bodyDiv w:val="1"/>
      <w:marLeft w:val="0"/>
      <w:marRight w:val="0"/>
      <w:marTop w:val="0"/>
      <w:marBottom w:val="0"/>
      <w:divBdr>
        <w:top w:val="none" w:sz="0" w:space="0" w:color="auto"/>
        <w:left w:val="none" w:sz="0" w:space="0" w:color="auto"/>
        <w:bottom w:val="none" w:sz="0" w:space="0" w:color="auto"/>
        <w:right w:val="none" w:sz="0" w:space="0" w:color="auto"/>
      </w:divBdr>
    </w:div>
    <w:div w:id="1939681536">
      <w:bodyDiv w:val="1"/>
      <w:marLeft w:val="0"/>
      <w:marRight w:val="0"/>
      <w:marTop w:val="0"/>
      <w:marBottom w:val="0"/>
      <w:divBdr>
        <w:top w:val="none" w:sz="0" w:space="0" w:color="auto"/>
        <w:left w:val="none" w:sz="0" w:space="0" w:color="auto"/>
        <w:bottom w:val="none" w:sz="0" w:space="0" w:color="auto"/>
        <w:right w:val="none" w:sz="0" w:space="0" w:color="auto"/>
      </w:divBdr>
    </w:div>
    <w:div w:id="1940674771">
      <w:bodyDiv w:val="1"/>
      <w:marLeft w:val="0"/>
      <w:marRight w:val="0"/>
      <w:marTop w:val="0"/>
      <w:marBottom w:val="0"/>
      <w:divBdr>
        <w:top w:val="none" w:sz="0" w:space="0" w:color="auto"/>
        <w:left w:val="none" w:sz="0" w:space="0" w:color="auto"/>
        <w:bottom w:val="none" w:sz="0" w:space="0" w:color="auto"/>
        <w:right w:val="none" w:sz="0" w:space="0" w:color="auto"/>
      </w:divBdr>
    </w:div>
    <w:div w:id="1941061169">
      <w:bodyDiv w:val="1"/>
      <w:marLeft w:val="0"/>
      <w:marRight w:val="0"/>
      <w:marTop w:val="0"/>
      <w:marBottom w:val="0"/>
      <w:divBdr>
        <w:top w:val="none" w:sz="0" w:space="0" w:color="auto"/>
        <w:left w:val="none" w:sz="0" w:space="0" w:color="auto"/>
        <w:bottom w:val="none" w:sz="0" w:space="0" w:color="auto"/>
        <w:right w:val="none" w:sz="0" w:space="0" w:color="auto"/>
      </w:divBdr>
    </w:div>
    <w:div w:id="1941064514">
      <w:bodyDiv w:val="1"/>
      <w:marLeft w:val="0"/>
      <w:marRight w:val="0"/>
      <w:marTop w:val="0"/>
      <w:marBottom w:val="0"/>
      <w:divBdr>
        <w:top w:val="none" w:sz="0" w:space="0" w:color="auto"/>
        <w:left w:val="none" w:sz="0" w:space="0" w:color="auto"/>
        <w:bottom w:val="none" w:sz="0" w:space="0" w:color="auto"/>
        <w:right w:val="none" w:sz="0" w:space="0" w:color="auto"/>
      </w:divBdr>
    </w:div>
    <w:div w:id="1941445605">
      <w:bodyDiv w:val="1"/>
      <w:marLeft w:val="0"/>
      <w:marRight w:val="0"/>
      <w:marTop w:val="0"/>
      <w:marBottom w:val="0"/>
      <w:divBdr>
        <w:top w:val="none" w:sz="0" w:space="0" w:color="auto"/>
        <w:left w:val="none" w:sz="0" w:space="0" w:color="auto"/>
        <w:bottom w:val="none" w:sz="0" w:space="0" w:color="auto"/>
        <w:right w:val="none" w:sz="0" w:space="0" w:color="auto"/>
      </w:divBdr>
    </w:div>
    <w:div w:id="1941452575">
      <w:bodyDiv w:val="1"/>
      <w:marLeft w:val="0"/>
      <w:marRight w:val="0"/>
      <w:marTop w:val="0"/>
      <w:marBottom w:val="0"/>
      <w:divBdr>
        <w:top w:val="none" w:sz="0" w:space="0" w:color="auto"/>
        <w:left w:val="none" w:sz="0" w:space="0" w:color="auto"/>
        <w:bottom w:val="none" w:sz="0" w:space="0" w:color="auto"/>
        <w:right w:val="none" w:sz="0" w:space="0" w:color="auto"/>
      </w:divBdr>
    </w:div>
    <w:div w:id="1942028626">
      <w:bodyDiv w:val="1"/>
      <w:marLeft w:val="0"/>
      <w:marRight w:val="0"/>
      <w:marTop w:val="0"/>
      <w:marBottom w:val="0"/>
      <w:divBdr>
        <w:top w:val="none" w:sz="0" w:space="0" w:color="auto"/>
        <w:left w:val="none" w:sz="0" w:space="0" w:color="auto"/>
        <w:bottom w:val="none" w:sz="0" w:space="0" w:color="auto"/>
        <w:right w:val="none" w:sz="0" w:space="0" w:color="auto"/>
      </w:divBdr>
    </w:div>
    <w:div w:id="1942182792">
      <w:bodyDiv w:val="1"/>
      <w:marLeft w:val="0"/>
      <w:marRight w:val="0"/>
      <w:marTop w:val="0"/>
      <w:marBottom w:val="0"/>
      <w:divBdr>
        <w:top w:val="none" w:sz="0" w:space="0" w:color="auto"/>
        <w:left w:val="none" w:sz="0" w:space="0" w:color="auto"/>
        <w:bottom w:val="none" w:sz="0" w:space="0" w:color="auto"/>
        <w:right w:val="none" w:sz="0" w:space="0" w:color="auto"/>
      </w:divBdr>
    </w:div>
    <w:div w:id="1944418070">
      <w:bodyDiv w:val="1"/>
      <w:marLeft w:val="0"/>
      <w:marRight w:val="0"/>
      <w:marTop w:val="0"/>
      <w:marBottom w:val="0"/>
      <w:divBdr>
        <w:top w:val="none" w:sz="0" w:space="0" w:color="auto"/>
        <w:left w:val="none" w:sz="0" w:space="0" w:color="auto"/>
        <w:bottom w:val="none" w:sz="0" w:space="0" w:color="auto"/>
        <w:right w:val="none" w:sz="0" w:space="0" w:color="auto"/>
      </w:divBdr>
    </w:div>
    <w:div w:id="1944678395">
      <w:bodyDiv w:val="1"/>
      <w:marLeft w:val="0"/>
      <w:marRight w:val="0"/>
      <w:marTop w:val="0"/>
      <w:marBottom w:val="0"/>
      <w:divBdr>
        <w:top w:val="none" w:sz="0" w:space="0" w:color="auto"/>
        <w:left w:val="none" w:sz="0" w:space="0" w:color="auto"/>
        <w:bottom w:val="none" w:sz="0" w:space="0" w:color="auto"/>
        <w:right w:val="none" w:sz="0" w:space="0" w:color="auto"/>
      </w:divBdr>
    </w:div>
    <w:div w:id="1945576788">
      <w:bodyDiv w:val="1"/>
      <w:marLeft w:val="0"/>
      <w:marRight w:val="0"/>
      <w:marTop w:val="0"/>
      <w:marBottom w:val="0"/>
      <w:divBdr>
        <w:top w:val="none" w:sz="0" w:space="0" w:color="auto"/>
        <w:left w:val="none" w:sz="0" w:space="0" w:color="auto"/>
        <w:bottom w:val="none" w:sz="0" w:space="0" w:color="auto"/>
        <w:right w:val="none" w:sz="0" w:space="0" w:color="auto"/>
      </w:divBdr>
    </w:div>
    <w:div w:id="1948585292">
      <w:bodyDiv w:val="1"/>
      <w:marLeft w:val="0"/>
      <w:marRight w:val="0"/>
      <w:marTop w:val="0"/>
      <w:marBottom w:val="0"/>
      <w:divBdr>
        <w:top w:val="none" w:sz="0" w:space="0" w:color="auto"/>
        <w:left w:val="none" w:sz="0" w:space="0" w:color="auto"/>
        <w:bottom w:val="none" w:sz="0" w:space="0" w:color="auto"/>
        <w:right w:val="none" w:sz="0" w:space="0" w:color="auto"/>
      </w:divBdr>
    </w:div>
    <w:div w:id="1949653338">
      <w:bodyDiv w:val="1"/>
      <w:marLeft w:val="0"/>
      <w:marRight w:val="0"/>
      <w:marTop w:val="0"/>
      <w:marBottom w:val="0"/>
      <w:divBdr>
        <w:top w:val="none" w:sz="0" w:space="0" w:color="auto"/>
        <w:left w:val="none" w:sz="0" w:space="0" w:color="auto"/>
        <w:bottom w:val="none" w:sz="0" w:space="0" w:color="auto"/>
        <w:right w:val="none" w:sz="0" w:space="0" w:color="auto"/>
      </w:divBdr>
    </w:div>
    <w:div w:id="1949925069">
      <w:bodyDiv w:val="1"/>
      <w:marLeft w:val="0"/>
      <w:marRight w:val="0"/>
      <w:marTop w:val="0"/>
      <w:marBottom w:val="0"/>
      <w:divBdr>
        <w:top w:val="none" w:sz="0" w:space="0" w:color="auto"/>
        <w:left w:val="none" w:sz="0" w:space="0" w:color="auto"/>
        <w:bottom w:val="none" w:sz="0" w:space="0" w:color="auto"/>
        <w:right w:val="none" w:sz="0" w:space="0" w:color="auto"/>
      </w:divBdr>
    </w:div>
    <w:div w:id="1950119388">
      <w:bodyDiv w:val="1"/>
      <w:marLeft w:val="0"/>
      <w:marRight w:val="0"/>
      <w:marTop w:val="0"/>
      <w:marBottom w:val="0"/>
      <w:divBdr>
        <w:top w:val="none" w:sz="0" w:space="0" w:color="auto"/>
        <w:left w:val="none" w:sz="0" w:space="0" w:color="auto"/>
        <w:bottom w:val="none" w:sz="0" w:space="0" w:color="auto"/>
        <w:right w:val="none" w:sz="0" w:space="0" w:color="auto"/>
      </w:divBdr>
    </w:div>
    <w:div w:id="1950579149">
      <w:bodyDiv w:val="1"/>
      <w:marLeft w:val="0"/>
      <w:marRight w:val="0"/>
      <w:marTop w:val="0"/>
      <w:marBottom w:val="0"/>
      <w:divBdr>
        <w:top w:val="none" w:sz="0" w:space="0" w:color="auto"/>
        <w:left w:val="none" w:sz="0" w:space="0" w:color="auto"/>
        <w:bottom w:val="none" w:sz="0" w:space="0" w:color="auto"/>
        <w:right w:val="none" w:sz="0" w:space="0" w:color="auto"/>
      </w:divBdr>
    </w:div>
    <w:div w:id="1950896709">
      <w:bodyDiv w:val="1"/>
      <w:marLeft w:val="0"/>
      <w:marRight w:val="0"/>
      <w:marTop w:val="0"/>
      <w:marBottom w:val="0"/>
      <w:divBdr>
        <w:top w:val="none" w:sz="0" w:space="0" w:color="auto"/>
        <w:left w:val="none" w:sz="0" w:space="0" w:color="auto"/>
        <w:bottom w:val="none" w:sz="0" w:space="0" w:color="auto"/>
        <w:right w:val="none" w:sz="0" w:space="0" w:color="auto"/>
      </w:divBdr>
    </w:div>
    <w:div w:id="1952592393">
      <w:bodyDiv w:val="1"/>
      <w:marLeft w:val="0"/>
      <w:marRight w:val="0"/>
      <w:marTop w:val="0"/>
      <w:marBottom w:val="0"/>
      <w:divBdr>
        <w:top w:val="none" w:sz="0" w:space="0" w:color="auto"/>
        <w:left w:val="none" w:sz="0" w:space="0" w:color="auto"/>
        <w:bottom w:val="none" w:sz="0" w:space="0" w:color="auto"/>
        <w:right w:val="none" w:sz="0" w:space="0" w:color="auto"/>
      </w:divBdr>
    </w:div>
    <w:div w:id="1952785842">
      <w:bodyDiv w:val="1"/>
      <w:marLeft w:val="0"/>
      <w:marRight w:val="0"/>
      <w:marTop w:val="0"/>
      <w:marBottom w:val="0"/>
      <w:divBdr>
        <w:top w:val="none" w:sz="0" w:space="0" w:color="auto"/>
        <w:left w:val="none" w:sz="0" w:space="0" w:color="auto"/>
        <w:bottom w:val="none" w:sz="0" w:space="0" w:color="auto"/>
        <w:right w:val="none" w:sz="0" w:space="0" w:color="auto"/>
      </w:divBdr>
    </w:div>
    <w:div w:id="1955089780">
      <w:bodyDiv w:val="1"/>
      <w:marLeft w:val="0"/>
      <w:marRight w:val="0"/>
      <w:marTop w:val="0"/>
      <w:marBottom w:val="0"/>
      <w:divBdr>
        <w:top w:val="none" w:sz="0" w:space="0" w:color="auto"/>
        <w:left w:val="none" w:sz="0" w:space="0" w:color="auto"/>
        <w:bottom w:val="none" w:sz="0" w:space="0" w:color="auto"/>
        <w:right w:val="none" w:sz="0" w:space="0" w:color="auto"/>
      </w:divBdr>
    </w:div>
    <w:div w:id="1955752237">
      <w:bodyDiv w:val="1"/>
      <w:marLeft w:val="0"/>
      <w:marRight w:val="0"/>
      <w:marTop w:val="0"/>
      <w:marBottom w:val="0"/>
      <w:divBdr>
        <w:top w:val="none" w:sz="0" w:space="0" w:color="auto"/>
        <w:left w:val="none" w:sz="0" w:space="0" w:color="auto"/>
        <w:bottom w:val="none" w:sz="0" w:space="0" w:color="auto"/>
        <w:right w:val="none" w:sz="0" w:space="0" w:color="auto"/>
      </w:divBdr>
    </w:div>
    <w:div w:id="1957711824">
      <w:bodyDiv w:val="1"/>
      <w:marLeft w:val="0"/>
      <w:marRight w:val="0"/>
      <w:marTop w:val="0"/>
      <w:marBottom w:val="0"/>
      <w:divBdr>
        <w:top w:val="none" w:sz="0" w:space="0" w:color="auto"/>
        <w:left w:val="none" w:sz="0" w:space="0" w:color="auto"/>
        <w:bottom w:val="none" w:sz="0" w:space="0" w:color="auto"/>
        <w:right w:val="none" w:sz="0" w:space="0" w:color="auto"/>
      </w:divBdr>
    </w:div>
    <w:div w:id="1957715210">
      <w:bodyDiv w:val="1"/>
      <w:marLeft w:val="0"/>
      <w:marRight w:val="0"/>
      <w:marTop w:val="0"/>
      <w:marBottom w:val="0"/>
      <w:divBdr>
        <w:top w:val="none" w:sz="0" w:space="0" w:color="auto"/>
        <w:left w:val="none" w:sz="0" w:space="0" w:color="auto"/>
        <w:bottom w:val="none" w:sz="0" w:space="0" w:color="auto"/>
        <w:right w:val="none" w:sz="0" w:space="0" w:color="auto"/>
      </w:divBdr>
    </w:div>
    <w:div w:id="1958830596">
      <w:bodyDiv w:val="1"/>
      <w:marLeft w:val="0"/>
      <w:marRight w:val="0"/>
      <w:marTop w:val="0"/>
      <w:marBottom w:val="0"/>
      <w:divBdr>
        <w:top w:val="none" w:sz="0" w:space="0" w:color="auto"/>
        <w:left w:val="none" w:sz="0" w:space="0" w:color="auto"/>
        <w:bottom w:val="none" w:sz="0" w:space="0" w:color="auto"/>
        <w:right w:val="none" w:sz="0" w:space="0" w:color="auto"/>
      </w:divBdr>
    </w:div>
    <w:div w:id="1959603537">
      <w:bodyDiv w:val="1"/>
      <w:marLeft w:val="0"/>
      <w:marRight w:val="0"/>
      <w:marTop w:val="0"/>
      <w:marBottom w:val="0"/>
      <w:divBdr>
        <w:top w:val="none" w:sz="0" w:space="0" w:color="auto"/>
        <w:left w:val="none" w:sz="0" w:space="0" w:color="auto"/>
        <w:bottom w:val="none" w:sz="0" w:space="0" w:color="auto"/>
        <w:right w:val="none" w:sz="0" w:space="0" w:color="auto"/>
      </w:divBdr>
    </w:div>
    <w:div w:id="1959947448">
      <w:bodyDiv w:val="1"/>
      <w:marLeft w:val="0"/>
      <w:marRight w:val="0"/>
      <w:marTop w:val="0"/>
      <w:marBottom w:val="0"/>
      <w:divBdr>
        <w:top w:val="none" w:sz="0" w:space="0" w:color="auto"/>
        <w:left w:val="none" w:sz="0" w:space="0" w:color="auto"/>
        <w:bottom w:val="none" w:sz="0" w:space="0" w:color="auto"/>
        <w:right w:val="none" w:sz="0" w:space="0" w:color="auto"/>
      </w:divBdr>
    </w:div>
    <w:div w:id="1960794905">
      <w:bodyDiv w:val="1"/>
      <w:marLeft w:val="0"/>
      <w:marRight w:val="0"/>
      <w:marTop w:val="0"/>
      <w:marBottom w:val="0"/>
      <w:divBdr>
        <w:top w:val="none" w:sz="0" w:space="0" w:color="auto"/>
        <w:left w:val="none" w:sz="0" w:space="0" w:color="auto"/>
        <w:bottom w:val="none" w:sz="0" w:space="0" w:color="auto"/>
        <w:right w:val="none" w:sz="0" w:space="0" w:color="auto"/>
      </w:divBdr>
    </w:div>
    <w:div w:id="1960909596">
      <w:bodyDiv w:val="1"/>
      <w:marLeft w:val="0"/>
      <w:marRight w:val="0"/>
      <w:marTop w:val="0"/>
      <w:marBottom w:val="0"/>
      <w:divBdr>
        <w:top w:val="none" w:sz="0" w:space="0" w:color="auto"/>
        <w:left w:val="none" w:sz="0" w:space="0" w:color="auto"/>
        <w:bottom w:val="none" w:sz="0" w:space="0" w:color="auto"/>
        <w:right w:val="none" w:sz="0" w:space="0" w:color="auto"/>
      </w:divBdr>
    </w:div>
    <w:div w:id="1961296428">
      <w:bodyDiv w:val="1"/>
      <w:marLeft w:val="0"/>
      <w:marRight w:val="0"/>
      <w:marTop w:val="0"/>
      <w:marBottom w:val="0"/>
      <w:divBdr>
        <w:top w:val="none" w:sz="0" w:space="0" w:color="auto"/>
        <w:left w:val="none" w:sz="0" w:space="0" w:color="auto"/>
        <w:bottom w:val="none" w:sz="0" w:space="0" w:color="auto"/>
        <w:right w:val="none" w:sz="0" w:space="0" w:color="auto"/>
      </w:divBdr>
    </w:div>
    <w:div w:id="1963002263">
      <w:bodyDiv w:val="1"/>
      <w:marLeft w:val="0"/>
      <w:marRight w:val="0"/>
      <w:marTop w:val="0"/>
      <w:marBottom w:val="0"/>
      <w:divBdr>
        <w:top w:val="none" w:sz="0" w:space="0" w:color="auto"/>
        <w:left w:val="none" w:sz="0" w:space="0" w:color="auto"/>
        <w:bottom w:val="none" w:sz="0" w:space="0" w:color="auto"/>
        <w:right w:val="none" w:sz="0" w:space="0" w:color="auto"/>
      </w:divBdr>
    </w:div>
    <w:div w:id="1964069758">
      <w:bodyDiv w:val="1"/>
      <w:marLeft w:val="0"/>
      <w:marRight w:val="0"/>
      <w:marTop w:val="0"/>
      <w:marBottom w:val="0"/>
      <w:divBdr>
        <w:top w:val="none" w:sz="0" w:space="0" w:color="auto"/>
        <w:left w:val="none" w:sz="0" w:space="0" w:color="auto"/>
        <w:bottom w:val="none" w:sz="0" w:space="0" w:color="auto"/>
        <w:right w:val="none" w:sz="0" w:space="0" w:color="auto"/>
      </w:divBdr>
    </w:div>
    <w:div w:id="1964194645">
      <w:bodyDiv w:val="1"/>
      <w:marLeft w:val="0"/>
      <w:marRight w:val="0"/>
      <w:marTop w:val="0"/>
      <w:marBottom w:val="0"/>
      <w:divBdr>
        <w:top w:val="none" w:sz="0" w:space="0" w:color="auto"/>
        <w:left w:val="none" w:sz="0" w:space="0" w:color="auto"/>
        <w:bottom w:val="none" w:sz="0" w:space="0" w:color="auto"/>
        <w:right w:val="none" w:sz="0" w:space="0" w:color="auto"/>
      </w:divBdr>
    </w:div>
    <w:div w:id="1964648905">
      <w:bodyDiv w:val="1"/>
      <w:marLeft w:val="0"/>
      <w:marRight w:val="0"/>
      <w:marTop w:val="0"/>
      <w:marBottom w:val="0"/>
      <w:divBdr>
        <w:top w:val="none" w:sz="0" w:space="0" w:color="auto"/>
        <w:left w:val="none" w:sz="0" w:space="0" w:color="auto"/>
        <w:bottom w:val="none" w:sz="0" w:space="0" w:color="auto"/>
        <w:right w:val="none" w:sz="0" w:space="0" w:color="auto"/>
      </w:divBdr>
    </w:div>
    <w:div w:id="1966421690">
      <w:bodyDiv w:val="1"/>
      <w:marLeft w:val="0"/>
      <w:marRight w:val="0"/>
      <w:marTop w:val="0"/>
      <w:marBottom w:val="0"/>
      <w:divBdr>
        <w:top w:val="none" w:sz="0" w:space="0" w:color="auto"/>
        <w:left w:val="none" w:sz="0" w:space="0" w:color="auto"/>
        <w:bottom w:val="none" w:sz="0" w:space="0" w:color="auto"/>
        <w:right w:val="none" w:sz="0" w:space="0" w:color="auto"/>
      </w:divBdr>
    </w:div>
    <w:div w:id="1966766370">
      <w:bodyDiv w:val="1"/>
      <w:marLeft w:val="0"/>
      <w:marRight w:val="0"/>
      <w:marTop w:val="0"/>
      <w:marBottom w:val="0"/>
      <w:divBdr>
        <w:top w:val="none" w:sz="0" w:space="0" w:color="auto"/>
        <w:left w:val="none" w:sz="0" w:space="0" w:color="auto"/>
        <w:bottom w:val="none" w:sz="0" w:space="0" w:color="auto"/>
        <w:right w:val="none" w:sz="0" w:space="0" w:color="auto"/>
      </w:divBdr>
    </w:div>
    <w:div w:id="1967201193">
      <w:bodyDiv w:val="1"/>
      <w:marLeft w:val="0"/>
      <w:marRight w:val="0"/>
      <w:marTop w:val="0"/>
      <w:marBottom w:val="0"/>
      <w:divBdr>
        <w:top w:val="none" w:sz="0" w:space="0" w:color="auto"/>
        <w:left w:val="none" w:sz="0" w:space="0" w:color="auto"/>
        <w:bottom w:val="none" w:sz="0" w:space="0" w:color="auto"/>
        <w:right w:val="none" w:sz="0" w:space="0" w:color="auto"/>
      </w:divBdr>
    </w:div>
    <w:div w:id="1968583827">
      <w:bodyDiv w:val="1"/>
      <w:marLeft w:val="0"/>
      <w:marRight w:val="0"/>
      <w:marTop w:val="0"/>
      <w:marBottom w:val="0"/>
      <w:divBdr>
        <w:top w:val="none" w:sz="0" w:space="0" w:color="auto"/>
        <w:left w:val="none" w:sz="0" w:space="0" w:color="auto"/>
        <w:bottom w:val="none" w:sz="0" w:space="0" w:color="auto"/>
        <w:right w:val="none" w:sz="0" w:space="0" w:color="auto"/>
      </w:divBdr>
    </w:div>
    <w:div w:id="1968663163">
      <w:bodyDiv w:val="1"/>
      <w:marLeft w:val="0"/>
      <w:marRight w:val="0"/>
      <w:marTop w:val="0"/>
      <w:marBottom w:val="0"/>
      <w:divBdr>
        <w:top w:val="none" w:sz="0" w:space="0" w:color="auto"/>
        <w:left w:val="none" w:sz="0" w:space="0" w:color="auto"/>
        <w:bottom w:val="none" w:sz="0" w:space="0" w:color="auto"/>
        <w:right w:val="none" w:sz="0" w:space="0" w:color="auto"/>
      </w:divBdr>
    </w:div>
    <w:div w:id="1969357296">
      <w:bodyDiv w:val="1"/>
      <w:marLeft w:val="0"/>
      <w:marRight w:val="0"/>
      <w:marTop w:val="0"/>
      <w:marBottom w:val="0"/>
      <w:divBdr>
        <w:top w:val="none" w:sz="0" w:space="0" w:color="auto"/>
        <w:left w:val="none" w:sz="0" w:space="0" w:color="auto"/>
        <w:bottom w:val="none" w:sz="0" w:space="0" w:color="auto"/>
        <w:right w:val="none" w:sz="0" w:space="0" w:color="auto"/>
      </w:divBdr>
    </w:div>
    <w:div w:id="1970629445">
      <w:bodyDiv w:val="1"/>
      <w:marLeft w:val="0"/>
      <w:marRight w:val="0"/>
      <w:marTop w:val="0"/>
      <w:marBottom w:val="0"/>
      <w:divBdr>
        <w:top w:val="none" w:sz="0" w:space="0" w:color="auto"/>
        <w:left w:val="none" w:sz="0" w:space="0" w:color="auto"/>
        <w:bottom w:val="none" w:sz="0" w:space="0" w:color="auto"/>
        <w:right w:val="none" w:sz="0" w:space="0" w:color="auto"/>
      </w:divBdr>
    </w:div>
    <w:div w:id="1971013636">
      <w:bodyDiv w:val="1"/>
      <w:marLeft w:val="0"/>
      <w:marRight w:val="0"/>
      <w:marTop w:val="0"/>
      <w:marBottom w:val="0"/>
      <w:divBdr>
        <w:top w:val="none" w:sz="0" w:space="0" w:color="auto"/>
        <w:left w:val="none" w:sz="0" w:space="0" w:color="auto"/>
        <w:bottom w:val="none" w:sz="0" w:space="0" w:color="auto"/>
        <w:right w:val="none" w:sz="0" w:space="0" w:color="auto"/>
      </w:divBdr>
    </w:div>
    <w:div w:id="1971323617">
      <w:bodyDiv w:val="1"/>
      <w:marLeft w:val="0"/>
      <w:marRight w:val="0"/>
      <w:marTop w:val="0"/>
      <w:marBottom w:val="0"/>
      <w:divBdr>
        <w:top w:val="none" w:sz="0" w:space="0" w:color="auto"/>
        <w:left w:val="none" w:sz="0" w:space="0" w:color="auto"/>
        <w:bottom w:val="none" w:sz="0" w:space="0" w:color="auto"/>
        <w:right w:val="none" w:sz="0" w:space="0" w:color="auto"/>
      </w:divBdr>
    </w:div>
    <w:div w:id="1972007139">
      <w:bodyDiv w:val="1"/>
      <w:marLeft w:val="0"/>
      <w:marRight w:val="0"/>
      <w:marTop w:val="0"/>
      <w:marBottom w:val="0"/>
      <w:divBdr>
        <w:top w:val="none" w:sz="0" w:space="0" w:color="auto"/>
        <w:left w:val="none" w:sz="0" w:space="0" w:color="auto"/>
        <w:bottom w:val="none" w:sz="0" w:space="0" w:color="auto"/>
        <w:right w:val="none" w:sz="0" w:space="0" w:color="auto"/>
      </w:divBdr>
    </w:div>
    <w:div w:id="1972055343">
      <w:bodyDiv w:val="1"/>
      <w:marLeft w:val="0"/>
      <w:marRight w:val="0"/>
      <w:marTop w:val="0"/>
      <w:marBottom w:val="0"/>
      <w:divBdr>
        <w:top w:val="none" w:sz="0" w:space="0" w:color="auto"/>
        <w:left w:val="none" w:sz="0" w:space="0" w:color="auto"/>
        <w:bottom w:val="none" w:sz="0" w:space="0" w:color="auto"/>
        <w:right w:val="none" w:sz="0" w:space="0" w:color="auto"/>
      </w:divBdr>
    </w:div>
    <w:div w:id="1972057964">
      <w:bodyDiv w:val="1"/>
      <w:marLeft w:val="0"/>
      <w:marRight w:val="0"/>
      <w:marTop w:val="0"/>
      <w:marBottom w:val="0"/>
      <w:divBdr>
        <w:top w:val="none" w:sz="0" w:space="0" w:color="auto"/>
        <w:left w:val="none" w:sz="0" w:space="0" w:color="auto"/>
        <w:bottom w:val="none" w:sz="0" w:space="0" w:color="auto"/>
        <w:right w:val="none" w:sz="0" w:space="0" w:color="auto"/>
      </w:divBdr>
    </w:div>
    <w:div w:id="1972441158">
      <w:bodyDiv w:val="1"/>
      <w:marLeft w:val="0"/>
      <w:marRight w:val="0"/>
      <w:marTop w:val="0"/>
      <w:marBottom w:val="0"/>
      <w:divBdr>
        <w:top w:val="none" w:sz="0" w:space="0" w:color="auto"/>
        <w:left w:val="none" w:sz="0" w:space="0" w:color="auto"/>
        <w:bottom w:val="none" w:sz="0" w:space="0" w:color="auto"/>
        <w:right w:val="none" w:sz="0" w:space="0" w:color="auto"/>
      </w:divBdr>
    </w:div>
    <w:div w:id="1972855223">
      <w:bodyDiv w:val="1"/>
      <w:marLeft w:val="0"/>
      <w:marRight w:val="0"/>
      <w:marTop w:val="0"/>
      <w:marBottom w:val="0"/>
      <w:divBdr>
        <w:top w:val="none" w:sz="0" w:space="0" w:color="auto"/>
        <w:left w:val="none" w:sz="0" w:space="0" w:color="auto"/>
        <w:bottom w:val="none" w:sz="0" w:space="0" w:color="auto"/>
        <w:right w:val="none" w:sz="0" w:space="0" w:color="auto"/>
      </w:divBdr>
    </w:div>
    <w:div w:id="1972904645">
      <w:bodyDiv w:val="1"/>
      <w:marLeft w:val="0"/>
      <w:marRight w:val="0"/>
      <w:marTop w:val="0"/>
      <w:marBottom w:val="0"/>
      <w:divBdr>
        <w:top w:val="none" w:sz="0" w:space="0" w:color="auto"/>
        <w:left w:val="none" w:sz="0" w:space="0" w:color="auto"/>
        <w:bottom w:val="none" w:sz="0" w:space="0" w:color="auto"/>
        <w:right w:val="none" w:sz="0" w:space="0" w:color="auto"/>
      </w:divBdr>
    </w:div>
    <w:div w:id="1974363845">
      <w:bodyDiv w:val="1"/>
      <w:marLeft w:val="0"/>
      <w:marRight w:val="0"/>
      <w:marTop w:val="0"/>
      <w:marBottom w:val="0"/>
      <w:divBdr>
        <w:top w:val="none" w:sz="0" w:space="0" w:color="auto"/>
        <w:left w:val="none" w:sz="0" w:space="0" w:color="auto"/>
        <w:bottom w:val="none" w:sz="0" w:space="0" w:color="auto"/>
        <w:right w:val="none" w:sz="0" w:space="0" w:color="auto"/>
      </w:divBdr>
    </w:div>
    <w:div w:id="1974863883">
      <w:bodyDiv w:val="1"/>
      <w:marLeft w:val="0"/>
      <w:marRight w:val="0"/>
      <w:marTop w:val="0"/>
      <w:marBottom w:val="0"/>
      <w:divBdr>
        <w:top w:val="none" w:sz="0" w:space="0" w:color="auto"/>
        <w:left w:val="none" w:sz="0" w:space="0" w:color="auto"/>
        <w:bottom w:val="none" w:sz="0" w:space="0" w:color="auto"/>
        <w:right w:val="none" w:sz="0" w:space="0" w:color="auto"/>
      </w:divBdr>
    </w:div>
    <w:div w:id="1975019650">
      <w:bodyDiv w:val="1"/>
      <w:marLeft w:val="0"/>
      <w:marRight w:val="0"/>
      <w:marTop w:val="0"/>
      <w:marBottom w:val="0"/>
      <w:divBdr>
        <w:top w:val="none" w:sz="0" w:space="0" w:color="auto"/>
        <w:left w:val="none" w:sz="0" w:space="0" w:color="auto"/>
        <w:bottom w:val="none" w:sz="0" w:space="0" w:color="auto"/>
        <w:right w:val="none" w:sz="0" w:space="0" w:color="auto"/>
      </w:divBdr>
    </w:div>
    <w:div w:id="1975671948">
      <w:bodyDiv w:val="1"/>
      <w:marLeft w:val="0"/>
      <w:marRight w:val="0"/>
      <w:marTop w:val="0"/>
      <w:marBottom w:val="0"/>
      <w:divBdr>
        <w:top w:val="none" w:sz="0" w:space="0" w:color="auto"/>
        <w:left w:val="none" w:sz="0" w:space="0" w:color="auto"/>
        <w:bottom w:val="none" w:sz="0" w:space="0" w:color="auto"/>
        <w:right w:val="none" w:sz="0" w:space="0" w:color="auto"/>
      </w:divBdr>
    </w:div>
    <w:div w:id="1975868462">
      <w:bodyDiv w:val="1"/>
      <w:marLeft w:val="0"/>
      <w:marRight w:val="0"/>
      <w:marTop w:val="0"/>
      <w:marBottom w:val="0"/>
      <w:divBdr>
        <w:top w:val="none" w:sz="0" w:space="0" w:color="auto"/>
        <w:left w:val="none" w:sz="0" w:space="0" w:color="auto"/>
        <w:bottom w:val="none" w:sz="0" w:space="0" w:color="auto"/>
        <w:right w:val="none" w:sz="0" w:space="0" w:color="auto"/>
      </w:divBdr>
    </w:div>
    <w:div w:id="1975989075">
      <w:bodyDiv w:val="1"/>
      <w:marLeft w:val="0"/>
      <w:marRight w:val="0"/>
      <w:marTop w:val="0"/>
      <w:marBottom w:val="0"/>
      <w:divBdr>
        <w:top w:val="none" w:sz="0" w:space="0" w:color="auto"/>
        <w:left w:val="none" w:sz="0" w:space="0" w:color="auto"/>
        <w:bottom w:val="none" w:sz="0" w:space="0" w:color="auto"/>
        <w:right w:val="none" w:sz="0" w:space="0" w:color="auto"/>
      </w:divBdr>
    </w:div>
    <w:div w:id="1976181665">
      <w:bodyDiv w:val="1"/>
      <w:marLeft w:val="0"/>
      <w:marRight w:val="0"/>
      <w:marTop w:val="0"/>
      <w:marBottom w:val="0"/>
      <w:divBdr>
        <w:top w:val="none" w:sz="0" w:space="0" w:color="auto"/>
        <w:left w:val="none" w:sz="0" w:space="0" w:color="auto"/>
        <w:bottom w:val="none" w:sz="0" w:space="0" w:color="auto"/>
        <w:right w:val="none" w:sz="0" w:space="0" w:color="auto"/>
      </w:divBdr>
    </w:div>
    <w:div w:id="1976521911">
      <w:bodyDiv w:val="1"/>
      <w:marLeft w:val="0"/>
      <w:marRight w:val="0"/>
      <w:marTop w:val="0"/>
      <w:marBottom w:val="0"/>
      <w:divBdr>
        <w:top w:val="none" w:sz="0" w:space="0" w:color="auto"/>
        <w:left w:val="none" w:sz="0" w:space="0" w:color="auto"/>
        <w:bottom w:val="none" w:sz="0" w:space="0" w:color="auto"/>
        <w:right w:val="none" w:sz="0" w:space="0" w:color="auto"/>
      </w:divBdr>
    </w:div>
    <w:div w:id="1976831225">
      <w:bodyDiv w:val="1"/>
      <w:marLeft w:val="0"/>
      <w:marRight w:val="0"/>
      <w:marTop w:val="0"/>
      <w:marBottom w:val="0"/>
      <w:divBdr>
        <w:top w:val="none" w:sz="0" w:space="0" w:color="auto"/>
        <w:left w:val="none" w:sz="0" w:space="0" w:color="auto"/>
        <w:bottom w:val="none" w:sz="0" w:space="0" w:color="auto"/>
        <w:right w:val="none" w:sz="0" w:space="0" w:color="auto"/>
      </w:divBdr>
    </w:div>
    <w:div w:id="1976836168">
      <w:bodyDiv w:val="1"/>
      <w:marLeft w:val="0"/>
      <w:marRight w:val="0"/>
      <w:marTop w:val="0"/>
      <w:marBottom w:val="0"/>
      <w:divBdr>
        <w:top w:val="none" w:sz="0" w:space="0" w:color="auto"/>
        <w:left w:val="none" w:sz="0" w:space="0" w:color="auto"/>
        <w:bottom w:val="none" w:sz="0" w:space="0" w:color="auto"/>
        <w:right w:val="none" w:sz="0" w:space="0" w:color="auto"/>
      </w:divBdr>
    </w:div>
    <w:div w:id="1977250398">
      <w:bodyDiv w:val="1"/>
      <w:marLeft w:val="0"/>
      <w:marRight w:val="0"/>
      <w:marTop w:val="0"/>
      <w:marBottom w:val="0"/>
      <w:divBdr>
        <w:top w:val="none" w:sz="0" w:space="0" w:color="auto"/>
        <w:left w:val="none" w:sz="0" w:space="0" w:color="auto"/>
        <w:bottom w:val="none" w:sz="0" w:space="0" w:color="auto"/>
        <w:right w:val="none" w:sz="0" w:space="0" w:color="auto"/>
      </w:divBdr>
    </w:div>
    <w:div w:id="1978290607">
      <w:bodyDiv w:val="1"/>
      <w:marLeft w:val="0"/>
      <w:marRight w:val="0"/>
      <w:marTop w:val="0"/>
      <w:marBottom w:val="0"/>
      <w:divBdr>
        <w:top w:val="none" w:sz="0" w:space="0" w:color="auto"/>
        <w:left w:val="none" w:sz="0" w:space="0" w:color="auto"/>
        <w:bottom w:val="none" w:sz="0" w:space="0" w:color="auto"/>
        <w:right w:val="none" w:sz="0" w:space="0" w:color="auto"/>
      </w:divBdr>
    </w:div>
    <w:div w:id="1979264759">
      <w:bodyDiv w:val="1"/>
      <w:marLeft w:val="0"/>
      <w:marRight w:val="0"/>
      <w:marTop w:val="0"/>
      <w:marBottom w:val="0"/>
      <w:divBdr>
        <w:top w:val="none" w:sz="0" w:space="0" w:color="auto"/>
        <w:left w:val="none" w:sz="0" w:space="0" w:color="auto"/>
        <w:bottom w:val="none" w:sz="0" w:space="0" w:color="auto"/>
        <w:right w:val="none" w:sz="0" w:space="0" w:color="auto"/>
      </w:divBdr>
    </w:div>
    <w:div w:id="1979531718">
      <w:bodyDiv w:val="1"/>
      <w:marLeft w:val="0"/>
      <w:marRight w:val="0"/>
      <w:marTop w:val="0"/>
      <w:marBottom w:val="0"/>
      <w:divBdr>
        <w:top w:val="none" w:sz="0" w:space="0" w:color="auto"/>
        <w:left w:val="none" w:sz="0" w:space="0" w:color="auto"/>
        <w:bottom w:val="none" w:sz="0" w:space="0" w:color="auto"/>
        <w:right w:val="none" w:sz="0" w:space="0" w:color="auto"/>
      </w:divBdr>
    </w:div>
    <w:div w:id="1980109606">
      <w:bodyDiv w:val="1"/>
      <w:marLeft w:val="0"/>
      <w:marRight w:val="0"/>
      <w:marTop w:val="0"/>
      <w:marBottom w:val="0"/>
      <w:divBdr>
        <w:top w:val="none" w:sz="0" w:space="0" w:color="auto"/>
        <w:left w:val="none" w:sz="0" w:space="0" w:color="auto"/>
        <w:bottom w:val="none" w:sz="0" w:space="0" w:color="auto"/>
        <w:right w:val="none" w:sz="0" w:space="0" w:color="auto"/>
      </w:divBdr>
    </w:div>
    <w:div w:id="1980189545">
      <w:bodyDiv w:val="1"/>
      <w:marLeft w:val="0"/>
      <w:marRight w:val="0"/>
      <w:marTop w:val="0"/>
      <w:marBottom w:val="0"/>
      <w:divBdr>
        <w:top w:val="none" w:sz="0" w:space="0" w:color="auto"/>
        <w:left w:val="none" w:sz="0" w:space="0" w:color="auto"/>
        <w:bottom w:val="none" w:sz="0" w:space="0" w:color="auto"/>
        <w:right w:val="none" w:sz="0" w:space="0" w:color="auto"/>
      </w:divBdr>
    </w:div>
    <w:div w:id="1980383551">
      <w:bodyDiv w:val="1"/>
      <w:marLeft w:val="0"/>
      <w:marRight w:val="0"/>
      <w:marTop w:val="0"/>
      <w:marBottom w:val="0"/>
      <w:divBdr>
        <w:top w:val="none" w:sz="0" w:space="0" w:color="auto"/>
        <w:left w:val="none" w:sz="0" w:space="0" w:color="auto"/>
        <w:bottom w:val="none" w:sz="0" w:space="0" w:color="auto"/>
        <w:right w:val="none" w:sz="0" w:space="0" w:color="auto"/>
      </w:divBdr>
    </w:div>
    <w:div w:id="1981492174">
      <w:bodyDiv w:val="1"/>
      <w:marLeft w:val="0"/>
      <w:marRight w:val="0"/>
      <w:marTop w:val="0"/>
      <w:marBottom w:val="0"/>
      <w:divBdr>
        <w:top w:val="none" w:sz="0" w:space="0" w:color="auto"/>
        <w:left w:val="none" w:sz="0" w:space="0" w:color="auto"/>
        <w:bottom w:val="none" w:sz="0" w:space="0" w:color="auto"/>
        <w:right w:val="none" w:sz="0" w:space="0" w:color="auto"/>
      </w:divBdr>
    </w:div>
    <w:div w:id="1983271482">
      <w:bodyDiv w:val="1"/>
      <w:marLeft w:val="0"/>
      <w:marRight w:val="0"/>
      <w:marTop w:val="0"/>
      <w:marBottom w:val="0"/>
      <w:divBdr>
        <w:top w:val="none" w:sz="0" w:space="0" w:color="auto"/>
        <w:left w:val="none" w:sz="0" w:space="0" w:color="auto"/>
        <w:bottom w:val="none" w:sz="0" w:space="0" w:color="auto"/>
        <w:right w:val="none" w:sz="0" w:space="0" w:color="auto"/>
      </w:divBdr>
    </w:div>
    <w:div w:id="1983383514">
      <w:bodyDiv w:val="1"/>
      <w:marLeft w:val="0"/>
      <w:marRight w:val="0"/>
      <w:marTop w:val="0"/>
      <w:marBottom w:val="0"/>
      <w:divBdr>
        <w:top w:val="none" w:sz="0" w:space="0" w:color="auto"/>
        <w:left w:val="none" w:sz="0" w:space="0" w:color="auto"/>
        <w:bottom w:val="none" w:sz="0" w:space="0" w:color="auto"/>
        <w:right w:val="none" w:sz="0" w:space="0" w:color="auto"/>
      </w:divBdr>
    </w:div>
    <w:div w:id="1983387585">
      <w:bodyDiv w:val="1"/>
      <w:marLeft w:val="0"/>
      <w:marRight w:val="0"/>
      <w:marTop w:val="0"/>
      <w:marBottom w:val="0"/>
      <w:divBdr>
        <w:top w:val="none" w:sz="0" w:space="0" w:color="auto"/>
        <w:left w:val="none" w:sz="0" w:space="0" w:color="auto"/>
        <w:bottom w:val="none" w:sz="0" w:space="0" w:color="auto"/>
        <w:right w:val="none" w:sz="0" w:space="0" w:color="auto"/>
      </w:divBdr>
    </w:div>
    <w:div w:id="1983533205">
      <w:bodyDiv w:val="1"/>
      <w:marLeft w:val="0"/>
      <w:marRight w:val="0"/>
      <w:marTop w:val="0"/>
      <w:marBottom w:val="0"/>
      <w:divBdr>
        <w:top w:val="none" w:sz="0" w:space="0" w:color="auto"/>
        <w:left w:val="none" w:sz="0" w:space="0" w:color="auto"/>
        <w:bottom w:val="none" w:sz="0" w:space="0" w:color="auto"/>
        <w:right w:val="none" w:sz="0" w:space="0" w:color="auto"/>
      </w:divBdr>
    </w:div>
    <w:div w:id="1984969441">
      <w:bodyDiv w:val="1"/>
      <w:marLeft w:val="0"/>
      <w:marRight w:val="0"/>
      <w:marTop w:val="0"/>
      <w:marBottom w:val="0"/>
      <w:divBdr>
        <w:top w:val="none" w:sz="0" w:space="0" w:color="auto"/>
        <w:left w:val="none" w:sz="0" w:space="0" w:color="auto"/>
        <w:bottom w:val="none" w:sz="0" w:space="0" w:color="auto"/>
        <w:right w:val="none" w:sz="0" w:space="0" w:color="auto"/>
      </w:divBdr>
    </w:div>
    <w:div w:id="1986423332">
      <w:bodyDiv w:val="1"/>
      <w:marLeft w:val="0"/>
      <w:marRight w:val="0"/>
      <w:marTop w:val="0"/>
      <w:marBottom w:val="0"/>
      <w:divBdr>
        <w:top w:val="none" w:sz="0" w:space="0" w:color="auto"/>
        <w:left w:val="none" w:sz="0" w:space="0" w:color="auto"/>
        <w:bottom w:val="none" w:sz="0" w:space="0" w:color="auto"/>
        <w:right w:val="none" w:sz="0" w:space="0" w:color="auto"/>
      </w:divBdr>
    </w:div>
    <w:div w:id="1987321740">
      <w:bodyDiv w:val="1"/>
      <w:marLeft w:val="0"/>
      <w:marRight w:val="0"/>
      <w:marTop w:val="0"/>
      <w:marBottom w:val="0"/>
      <w:divBdr>
        <w:top w:val="none" w:sz="0" w:space="0" w:color="auto"/>
        <w:left w:val="none" w:sz="0" w:space="0" w:color="auto"/>
        <w:bottom w:val="none" w:sz="0" w:space="0" w:color="auto"/>
        <w:right w:val="none" w:sz="0" w:space="0" w:color="auto"/>
      </w:divBdr>
    </w:div>
    <w:div w:id="1988394538">
      <w:bodyDiv w:val="1"/>
      <w:marLeft w:val="0"/>
      <w:marRight w:val="0"/>
      <w:marTop w:val="0"/>
      <w:marBottom w:val="0"/>
      <w:divBdr>
        <w:top w:val="none" w:sz="0" w:space="0" w:color="auto"/>
        <w:left w:val="none" w:sz="0" w:space="0" w:color="auto"/>
        <w:bottom w:val="none" w:sz="0" w:space="0" w:color="auto"/>
        <w:right w:val="none" w:sz="0" w:space="0" w:color="auto"/>
      </w:divBdr>
    </w:div>
    <w:div w:id="1990137415">
      <w:bodyDiv w:val="1"/>
      <w:marLeft w:val="0"/>
      <w:marRight w:val="0"/>
      <w:marTop w:val="0"/>
      <w:marBottom w:val="0"/>
      <w:divBdr>
        <w:top w:val="none" w:sz="0" w:space="0" w:color="auto"/>
        <w:left w:val="none" w:sz="0" w:space="0" w:color="auto"/>
        <w:bottom w:val="none" w:sz="0" w:space="0" w:color="auto"/>
        <w:right w:val="none" w:sz="0" w:space="0" w:color="auto"/>
      </w:divBdr>
    </w:div>
    <w:div w:id="1990548851">
      <w:bodyDiv w:val="1"/>
      <w:marLeft w:val="0"/>
      <w:marRight w:val="0"/>
      <w:marTop w:val="0"/>
      <w:marBottom w:val="0"/>
      <w:divBdr>
        <w:top w:val="none" w:sz="0" w:space="0" w:color="auto"/>
        <w:left w:val="none" w:sz="0" w:space="0" w:color="auto"/>
        <w:bottom w:val="none" w:sz="0" w:space="0" w:color="auto"/>
        <w:right w:val="none" w:sz="0" w:space="0" w:color="auto"/>
      </w:divBdr>
    </w:div>
    <w:div w:id="1991250138">
      <w:bodyDiv w:val="1"/>
      <w:marLeft w:val="0"/>
      <w:marRight w:val="0"/>
      <w:marTop w:val="0"/>
      <w:marBottom w:val="0"/>
      <w:divBdr>
        <w:top w:val="none" w:sz="0" w:space="0" w:color="auto"/>
        <w:left w:val="none" w:sz="0" w:space="0" w:color="auto"/>
        <w:bottom w:val="none" w:sz="0" w:space="0" w:color="auto"/>
        <w:right w:val="none" w:sz="0" w:space="0" w:color="auto"/>
      </w:divBdr>
    </w:div>
    <w:div w:id="1992975487">
      <w:bodyDiv w:val="1"/>
      <w:marLeft w:val="0"/>
      <w:marRight w:val="0"/>
      <w:marTop w:val="0"/>
      <w:marBottom w:val="0"/>
      <w:divBdr>
        <w:top w:val="none" w:sz="0" w:space="0" w:color="auto"/>
        <w:left w:val="none" w:sz="0" w:space="0" w:color="auto"/>
        <w:bottom w:val="none" w:sz="0" w:space="0" w:color="auto"/>
        <w:right w:val="none" w:sz="0" w:space="0" w:color="auto"/>
      </w:divBdr>
    </w:div>
    <w:div w:id="1993558896">
      <w:bodyDiv w:val="1"/>
      <w:marLeft w:val="0"/>
      <w:marRight w:val="0"/>
      <w:marTop w:val="0"/>
      <w:marBottom w:val="0"/>
      <w:divBdr>
        <w:top w:val="none" w:sz="0" w:space="0" w:color="auto"/>
        <w:left w:val="none" w:sz="0" w:space="0" w:color="auto"/>
        <w:bottom w:val="none" w:sz="0" w:space="0" w:color="auto"/>
        <w:right w:val="none" w:sz="0" w:space="0" w:color="auto"/>
      </w:divBdr>
    </w:div>
    <w:div w:id="1993946461">
      <w:bodyDiv w:val="1"/>
      <w:marLeft w:val="0"/>
      <w:marRight w:val="0"/>
      <w:marTop w:val="0"/>
      <w:marBottom w:val="0"/>
      <w:divBdr>
        <w:top w:val="none" w:sz="0" w:space="0" w:color="auto"/>
        <w:left w:val="none" w:sz="0" w:space="0" w:color="auto"/>
        <w:bottom w:val="none" w:sz="0" w:space="0" w:color="auto"/>
        <w:right w:val="none" w:sz="0" w:space="0" w:color="auto"/>
      </w:divBdr>
    </w:div>
    <w:div w:id="1994484896">
      <w:bodyDiv w:val="1"/>
      <w:marLeft w:val="0"/>
      <w:marRight w:val="0"/>
      <w:marTop w:val="0"/>
      <w:marBottom w:val="0"/>
      <w:divBdr>
        <w:top w:val="none" w:sz="0" w:space="0" w:color="auto"/>
        <w:left w:val="none" w:sz="0" w:space="0" w:color="auto"/>
        <w:bottom w:val="none" w:sz="0" w:space="0" w:color="auto"/>
        <w:right w:val="none" w:sz="0" w:space="0" w:color="auto"/>
      </w:divBdr>
    </w:div>
    <w:div w:id="1994721428">
      <w:bodyDiv w:val="1"/>
      <w:marLeft w:val="0"/>
      <w:marRight w:val="0"/>
      <w:marTop w:val="0"/>
      <w:marBottom w:val="0"/>
      <w:divBdr>
        <w:top w:val="none" w:sz="0" w:space="0" w:color="auto"/>
        <w:left w:val="none" w:sz="0" w:space="0" w:color="auto"/>
        <w:bottom w:val="none" w:sz="0" w:space="0" w:color="auto"/>
        <w:right w:val="none" w:sz="0" w:space="0" w:color="auto"/>
      </w:divBdr>
    </w:div>
    <w:div w:id="1995374672">
      <w:bodyDiv w:val="1"/>
      <w:marLeft w:val="0"/>
      <w:marRight w:val="0"/>
      <w:marTop w:val="0"/>
      <w:marBottom w:val="0"/>
      <w:divBdr>
        <w:top w:val="none" w:sz="0" w:space="0" w:color="auto"/>
        <w:left w:val="none" w:sz="0" w:space="0" w:color="auto"/>
        <w:bottom w:val="none" w:sz="0" w:space="0" w:color="auto"/>
        <w:right w:val="none" w:sz="0" w:space="0" w:color="auto"/>
      </w:divBdr>
      <w:divsChild>
        <w:div w:id="621494957">
          <w:marLeft w:val="0"/>
          <w:marRight w:val="0"/>
          <w:marTop w:val="30"/>
          <w:marBottom w:val="0"/>
          <w:divBdr>
            <w:top w:val="none" w:sz="0" w:space="0" w:color="auto"/>
            <w:left w:val="none" w:sz="0" w:space="0" w:color="auto"/>
            <w:bottom w:val="none" w:sz="0" w:space="0" w:color="auto"/>
            <w:right w:val="none" w:sz="0" w:space="0" w:color="auto"/>
          </w:divBdr>
        </w:div>
      </w:divsChild>
    </w:div>
    <w:div w:id="1995715663">
      <w:bodyDiv w:val="1"/>
      <w:marLeft w:val="0"/>
      <w:marRight w:val="0"/>
      <w:marTop w:val="0"/>
      <w:marBottom w:val="0"/>
      <w:divBdr>
        <w:top w:val="none" w:sz="0" w:space="0" w:color="auto"/>
        <w:left w:val="none" w:sz="0" w:space="0" w:color="auto"/>
        <w:bottom w:val="none" w:sz="0" w:space="0" w:color="auto"/>
        <w:right w:val="none" w:sz="0" w:space="0" w:color="auto"/>
      </w:divBdr>
    </w:div>
    <w:div w:id="1996494012">
      <w:bodyDiv w:val="1"/>
      <w:marLeft w:val="0"/>
      <w:marRight w:val="0"/>
      <w:marTop w:val="0"/>
      <w:marBottom w:val="0"/>
      <w:divBdr>
        <w:top w:val="none" w:sz="0" w:space="0" w:color="auto"/>
        <w:left w:val="none" w:sz="0" w:space="0" w:color="auto"/>
        <w:bottom w:val="none" w:sz="0" w:space="0" w:color="auto"/>
        <w:right w:val="none" w:sz="0" w:space="0" w:color="auto"/>
      </w:divBdr>
    </w:div>
    <w:div w:id="1996914101">
      <w:bodyDiv w:val="1"/>
      <w:marLeft w:val="0"/>
      <w:marRight w:val="0"/>
      <w:marTop w:val="0"/>
      <w:marBottom w:val="0"/>
      <w:divBdr>
        <w:top w:val="none" w:sz="0" w:space="0" w:color="auto"/>
        <w:left w:val="none" w:sz="0" w:space="0" w:color="auto"/>
        <w:bottom w:val="none" w:sz="0" w:space="0" w:color="auto"/>
        <w:right w:val="none" w:sz="0" w:space="0" w:color="auto"/>
      </w:divBdr>
    </w:div>
    <w:div w:id="1996950124">
      <w:bodyDiv w:val="1"/>
      <w:marLeft w:val="0"/>
      <w:marRight w:val="0"/>
      <w:marTop w:val="0"/>
      <w:marBottom w:val="0"/>
      <w:divBdr>
        <w:top w:val="none" w:sz="0" w:space="0" w:color="auto"/>
        <w:left w:val="none" w:sz="0" w:space="0" w:color="auto"/>
        <w:bottom w:val="none" w:sz="0" w:space="0" w:color="auto"/>
        <w:right w:val="none" w:sz="0" w:space="0" w:color="auto"/>
      </w:divBdr>
    </w:div>
    <w:div w:id="1997495184">
      <w:bodyDiv w:val="1"/>
      <w:marLeft w:val="0"/>
      <w:marRight w:val="0"/>
      <w:marTop w:val="0"/>
      <w:marBottom w:val="0"/>
      <w:divBdr>
        <w:top w:val="none" w:sz="0" w:space="0" w:color="auto"/>
        <w:left w:val="none" w:sz="0" w:space="0" w:color="auto"/>
        <w:bottom w:val="none" w:sz="0" w:space="0" w:color="auto"/>
        <w:right w:val="none" w:sz="0" w:space="0" w:color="auto"/>
      </w:divBdr>
    </w:div>
    <w:div w:id="1998680086">
      <w:bodyDiv w:val="1"/>
      <w:marLeft w:val="0"/>
      <w:marRight w:val="0"/>
      <w:marTop w:val="0"/>
      <w:marBottom w:val="0"/>
      <w:divBdr>
        <w:top w:val="none" w:sz="0" w:space="0" w:color="auto"/>
        <w:left w:val="none" w:sz="0" w:space="0" w:color="auto"/>
        <w:bottom w:val="none" w:sz="0" w:space="0" w:color="auto"/>
        <w:right w:val="none" w:sz="0" w:space="0" w:color="auto"/>
      </w:divBdr>
    </w:div>
    <w:div w:id="1998723815">
      <w:bodyDiv w:val="1"/>
      <w:marLeft w:val="0"/>
      <w:marRight w:val="0"/>
      <w:marTop w:val="0"/>
      <w:marBottom w:val="0"/>
      <w:divBdr>
        <w:top w:val="none" w:sz="0" w:space="0" w:color="auto"/>
        <w:left w:val="none" w:sz="0" w:space="0" w:color="auto"/>
        <w:bottom w:val="none" w:sz="0" w:space="0" w:color="auto"/>
        <w:right w:val="none" w:sz="0" w:space="0" w:color="auto"/>
      </w:divBdr>
    </w:div>
    <w:div w:id="1999504563">
      <w:bodyDiv w:val="1"/>
      <w:marLeft w:val="0"/>
      <w:marRight w:val="0"/>
      <w:marTop w:val="0"/>
      <w:marBottom w:val="0"/>
      <w:divBdr>
        <w:top w:val="none" w:sz="0" w:space="0" w:color="auto"/>
        <w:left w:val="none" w:sz="0" w:space="0" w:color="auto"/>
        <w:bottom w:val="none" w:sz="0" w:space="0" w:color="auto"/>
        <w:right w:val="none" w:sz="0" w:space="0" w:color="auto"/>
      </w:divBdr>
    </w:div>
    <w:div w:id="1999570259">
      <w:bodyDiv w:val="1"/>
      <w:marLeft w:val="0"/>
      <w:marRight w:val="0"/>
      <w:marTop w:val="0"/>
      <w:marBottom w:val="0"/>
      <w:divBdr>
        <w:top w:val="none" w:sz="0" w:space="0" w:color="auto"/>
        <w:left w:val="none" w:sz="0" w:space="0" w:color="auto"/>
        <w:bottom w:val="none" w:sz="0" w:space="0" w:color="auto"/>
        <w:right w:val="none" w:sz="0" w:space="0" w:color="auto"/>
      </w:divBdr>
    </w:div>
    <w:div w:id="1999797784">
      <w:bodyDiv w:val="1"/>
      <w:marLeft w:val="0"/>
      <w:marRight w:val="0"/>
      <w:marTop w:val="0"/>
      <w:marBottom w:val="0"/>
      <w:divBdr>
        <w:top w:val="none" w:sz="0" w:space="0" w:color="auto"/>
        <w:left w:val="none" w:sz="0" w:space="0" w:color="auto"/>
        <w:bottom w:val="none" w:sz="0" w:space="0" w:color="auto"/>
        <w:right w:val="none" w:sz="0" w:space="0" w:color="auto"/>
      </w:divBdr>
    </w:div>
    <w:div w:id="2000234607">
      <w:bodyDiv w:val="1"/>
      <w:marLeft w:val="0"/>
      <w:marRight w:val="0"/>
      <w:marTop w:val="0"/>
      <w:marBottom w:val="0"/>
      <w:divBdr>
        <w:top w:val="none" w:sz="0" w:space="0" w:color="auto"/>
        <w:left w:val="none" w:sz="0" w:space="0" w:color="auto"/>
        <w:bottom w:val="none" w:sz="0" w:space="0" w:color="auto"/>
        <w:right w:val="none" w:sz="0" w:space="0" w:color="auto"/>
      </w:divBdr>
    </w:div>
    <w:div w:id="2000424183">
      <w:bodyDiv w:val="1"/>
      <w:marLeft w:val="0"/>
      <w:marRight w:val="0"/>
      <w:marTop w:val="0"/>
      <w:marBottom w:val="0"/>
      <w:divBdr>
        <w:top w:val="none" w:sz="0" w:space="0" w:color="auto"/>
        <w:left w:val="none" w:sz="0" w:space="0" w:color="auto"/>
        <w:bottom w:val="none" w:sz="0" w:space="0" w:color="auto"/>
        <w:right w:val="none" w:sz="0" w:space="0" w:color="auto"/>
      </w:divBdr>
    </w:div>
    <w:div w:id="2000687978">
      <w:bodyDiv w:val="1"/>
      <w:marLeft w:val="0"/>
      <w:marRight w:val="0"/>
      <w:marTop w:val="0"/>
      <w:marBottom w:val="0"/>
      <w:divBdr>
        <w:top w:val="none" w:sz="0" w:space="0" w:color="auto"/>
        <w:left w:val="none" w:sz="0" w:space="0" w:color="auto"/>
        <w:bottom w:val="none" w:sz="0" w:space="0" w:color="auto"/>
        <w:right w:val="none" w:sz="0" w:space="0" w:color="auto"/>
      </w:divBdr>
    </w:div>
    <w:div w:id="2000691581">
      <w:bodyDiv w:val="1"/>
      <w:marLeft w:val="0"/>
      <w:marRight w:val="0"/>
      <w:marTop w:val="0"/>
      <w:marBottom w:val="0"/>
      <w:divBdr>
        <w:top w:val="none" w:sz="0" w:space="0" w:color="auto"/>
        <w:left w:val="none" w:sz="0" w:space="0" w:color="auto"/>
        <w:bottom w:val="none" w:sz="0" w:space="0" w:color="auto"/>
        <w:right w:val="none" w:sz="0" w:space="0" w:color="auto"/>
      </w:divBdr>
    </w:div>
    <w:div w:id="2001031485">
      <w:bodyDiv w:val="1"/>
      <w:marLeft w:val="0"/>
      <w:marRight w:val="0"/>
      <w:marTop w:val="0"/>
      <w:marBottom w:val="0"/>
      <w:divBdr>
        <w:top w:val="none" w:sz="0" w:space="0" w:color="auto"/>
        <w:left w:val="none" w:sz="0" w:space="0" w:color="auto"/>
        <w:bottom w:val="none" w:sz="0" w:space="0" w:color="auto"/>
        <w:right w:val="none" w:sz="0" w:space="0" w:color="auto"/>
      </w:divBdr>
    </w:div>
    <w:div w:id="2002152551">
      <w:bodyDiv w:val="1"/>
      <w:marLeft w:val="0"/>
      <w:marRight w:val="0"/>
      <w:marTop w:val="0"/>
      <w:marBottom w:val="0"/>
      <w:divBdr>
        <w:top w:val="none" w:sz="0" w:space="0" w:color="auto"/>
        <w:left w:val="none" w:sz="0" w:space="0" w:color="auto"/>
        <w:bottom w:val="none" w:sz="0" w:space="0" w:color="auto"/>
        <w:right w:val="none" w:sz="0" w:space="0" w:color="auto"/>
      </w:divBdr>
    </w:div>
    <w:div w:id="2002268387">
      <w:bodyDiv w:val="1"/>
      <w:marLeft w:val="0"/>
      <w:marRight w:val="0"/>
      <w:marTop w:val="0"/>
      <w:marBottom w:val="0"/>
      <w:divBdr>
        <w:top w:val="none" w:sz="0" w:space="0" w:color="auto"/>
        <w:left w:val="none" w:sz="0" w:space="0" w:color="auto"/>
        <w:bottom w:val="none" w:sz="0" w:space="0" w:color="auto"/>
        <w:right w:val="none" w:sz="0" w:space="0" w:color="auto"/>
      </w:divBdr>
    </w:div>
    <w:div w:id="2002854333">
      <w:bodyDiv w:val="1"/>
      <w:marLeft w:val="0"/>
      <w:marRight w:val="0"/>
      <w:marTop w:val="0"/>
      <w:marBottom w:val="0"/>
      <w:divBdr>
        <w:top w:val="none" w:sz="0" w:space="0" w:color="auto"/>
        <w:left w:val="none" w:sz="0" w:space="0" w:color="auto"/>
        <w:bottom w:val="none" w:sz="0" w:space="0" w:color="auto"/>
        <w:right w:val="none" w:sz="0" w:space="0" w:color="auto"/>
      </w:divBdr>
    </w:div>
    <w:div w:id="2004695457">
      <w:bodyDiv w:val="1"/>
      <w:marLeft w:val="0"/>
      <w:marRight w:val="0"/>
      <w:marTop w:val="0"/>
      <w:marBottom w:val="0"/>
      <w:divBdr>
        <w:top w:val="none" w:sz="0" w:space="0" w:color="auto"/>
        <w:left w:val="none" w:sz="0" w:space="0" w:color="auto"/>
        <w:bottom w:val="none" w:sz="0" w:space="0" w:color="auto"/>
        <w:right w:val="none" w:sz="0" w:space="0" w:color="auto"/>
      </w:divBdr>
    </w:div>
    <w:div w:id="2004818746">
      <w:bodyDiv w:val="1"/>
      <w:marLeft w:val="0"/>
      <w:marRight w:val="0"/>
      <w:marTop w:val="0"/>
      <w:marBottom w:val="0"/>
      <w:divBdr>
        <w:top w:val="none" w:sz="0" w:space="0" w:color="auto"/>
        <w:left w:val="none" w:sz="0" w:space="0" w:color="auto"/>
        <w:bottom w:val="none" w:sz="0" w:space="0" w:color="auto"/>
        <w:right w:val="none" w:sz="0" w:space="0" w:color="auto"/>
      </w:divBdr>
    </w:div>
    <w:div w:id="2005351189">
      <w:bodyDiv w:val="1"/>
      <w:marLeft w:val="0"/>
      <w:marRight w:val="0"/>
      <w:marTop w:val="0"/>
      <w:marBottom w:val="0"/>
      <w:divBdr>
        <w:top w:val="none" w:sz="0" w:space="0" w:color="auto"/>
        <w:left w:val="none" w:sz="0" w:space="0" w:color="auto"/>
        <w:bottom w:val="none" w:sz="0" w:space="0" w:color="auto"/>
        <w:right w:val="none" w:sz="0" w:space="0" w:color="auto"/>
      </w:divBdr>
    </w:div>
    <w:div w:id="2005862763">
      <w:bodyDiv w:val="1"/>
      <w:marLeft w:val="0"/>
      <w:marRight w:val="0"/>
      <w:marTop w:val="0"/>
      <w:marBottom w:val="0"/>
      <w:divBdr>
        <w:top w:val="none" w:sz="0" w:space="0" w:color="auto"/>
        <w:left w:val="none" w:sz="0" w:space="0" w:color="auto"/>
        <w:bottom w:val="none" w:sz="0" w:space="0" w:color="auto"/>
        <w:right w:val="none" w:sz="0" w:space="0" w:color="auto"/>
      </w:divBdr>
    </w:div>
    <w:div w:id="2006660203">
      <w:bodyDiv w:val="1"/>
      <w:marLeft w:val="0"/>
      <w:marRight w:val="0"/>
      <w:marTop w:val="0"/>
      <w:marBottom w:val="0"/>
      <w:divBdr>
        <w:top w:val="none" w:sz="0" w:space="0" w:color="auto"/>
        <w:left w:val="none" w:sz="0" w:space="0" w:color="auto"/>
        <w:bottom w:val="none" w:sz="0" w:space="0" w:color="auto"/>
        <w:right w:val="none" w:sz="0" w:space="0" w:color="auto"/>
      </w:divBdr>
    </w:div>
    <w:div w:id="2008048927">
      <w:bodyDiv w:val="1"/>
      <w:marLeft w:val="0"/>
      <w:marRight w:val="0"/>
      <w:marTop w:val="0"/>
      <w:marBottom w:val="0"/>
      <w:divBdr>
        <w:top w:val="none" w:sz="0" w:space="0" w:color="auto"/>
        <w:left w:val="none" w:sz="0" w:space="0" w:color="auto"/>
        <w:bottom w:val="none" w:sz="0" w:space="0" w:color="auto"/>
        <w:right w:val="none" w:sz="0" w:space="0" w:color="auto"/>
      </w:divBdr>
    </w:div>
    <w:div w:id="2008512904">
      <w:bodyDiv w:val="1"/>
      <w:marLeft w:val="0"/>
      <w:marRight w:val="0"/>
      <w:marTop w:val="0"/>
      <w:marBottom w:val="0"/>
      <w:divBdr>
        <w:top w:val="none" w:sz="0" w:space="0" w:color="auto"/>
        <w:left w:val="none" w:sz="0" w:space="0" w:color="auto"/>
        <w:bottom w:val="none" w:sz="0" w:space="0" w:color="auto"/>
        <w:right w:val="none" w:sz="0" w:space="0" w:color="auto"/>
      </w:divBdr>
    </w:div>
    <w:div w:id="2009402262">
      <w:bodyDiv w:val="1"/>
      <w:marLeft w:val="0"/>
      <w:marRight w:val="0"/>
      <w:marTop w:val="0"/>
      <w:marBottom w:val="0"/>
      <w:divBdr>
        <w:top w:val="none" w:sz="0" w:space="0" w:color="auto"/>
        <w:left w:val="none" w:sz="0" w:space="0" w:color="auto"/>
        <w:bottom w:val="none" w:sz="0" w:space="0" w:color="auto"/>
        <w:right w:val="none" w:sz="0" w:space="0" w:color="auto"/>
      </w:divBdr>
    </w:div>
    <w:div w:id="2011365490">
      <w:bodyDiv w:val="1"/>
      <w:marLeft w:val="0"/>
      <w:marRight w:val="0"/>
      <w:marTop w:val="0"/>
      <w:marBottom w:val="0"/>
      <w:divBdr>
        <w:top w:val="none" w:sz="0" w:space="0" w:color="auto"/>
        <w:left w:val="none" w:sz="0" w:space="0" w:color="auto"/>
        <w:bottom w:val="none" w:sz="0" w:space="0" w:color="auto"/>
        <w:right w:val="none" w:sz="0" w:space="0" w:color="auto"/>
      </w:divBdr>
    </w:div>
    <w:div w:id="2011593180">
      <w:bodyDiv w:val="1"/>
      <w:marLeft w:val="0"/>
      <w:marRight w:val="0"/>
      <w:marTop w:val="0"/>
      <w:marBottom w:val="0"/>
      <w:divBdr>
        <w:top w:val="none" w:sz="0" w:space="0" w:color="auto"/>
        <w:left w:val="none" w:sz="0" w:space="0" w:color="auto"/>
        <w:bottom w:val="none" w:sz="0" w:space="0" w:color="auto"/>
        <w:right w:val="none" w:sz="0" w:space="0" w:color="auto"/>
      </w:divBdr>
    </w:div>
    <w:div w:id="2012171845">
      <w:bodyDiv w:val="1"/>
      <w:marLeft w:val="0"/>
      <w:marRight w:val="0"/>
      <w:marTop w:val="0"/>
      <w:marBottom w:val="0"/>
      <w:divBdr>
        <w:top w:val="none" w:sz="0" w:space="0" w:color="auto"/>
        <w:left w:val="none" w:sz="0" w:space="0" w:color="auto"/>
        <w:bottom w:val="none" w:sz="0" w:space="0" w:color="auto"/>
        <w:right w:val="none" w:sz="0" w:space="0" w:color="auto"/>
      </w:divBdr>
    </w:div>
    <w:div w:id="2013871959">
      <w:bodyDiv w:val="1"/>
      <w:marLeft w:val="0"/>
      <w:marRight w:val="0"/>
      <w:marTop w:val="0"/>
      <w:marBottom w:val="0"/>
      <w:divBdr>
        <w:top w:val="none" w:sz="0" w:space="0" w:color="auto"/>
        <w:left w:val="none" w:sz="0" w:space="0" w:color="auto"/>
        <w:bottom w:val="none" w:sz="0" w:space="0" w:color="auto"/>
        <w:right w:val="none" w:sz="0" w:space="0" w:color="auto"/>
      </w:divBdr>
    </w:div>
    <w:div w:id="2016027994">
      <w:bodyDiv w:val="1"/>
      <w:marLeft w:val="0"/>
      <w:marRight w:val="0"/>
      <w:marTop w:val="0"/>
      <w:marBottom w:val="0"/>
      <w:divBdr>
        <w:top w:val="none" w:sz="0" w:space="0" w:color="auto"/>
        <w:left w:val="none" w:sz="0" w:space="0" w:color="auto"/>
        <w:bottom w:val="none" w:sz="0" w:space="0" w:color="auto"/>
        <w:right w:val="none" w:sz="0" w:space="0" w:color="auto"/>
      </w:divBdr>
    </w:div>
    <w:div w:id="2016103464">
      <w:bodyDiv w:val="1"/>
      <w:marLeft w:val="0"/>
      <w:marRight w:val="0"/>
      <w:marTop w:val="0"/>
      <w:marBottom w:val="0"/>
      <w:divBdr>
        <w:top w:val="none" w:sz="0" w:space="0" w:color="auto"/>
        <w:left w:val="none" w:sz="0" w:space="0" w:color="auto"/>
        <w:bottom w:val="none" w:sz="0" w:space="0" w:color="auto"/>
        <w:right w:val="none" w:sz="0" w:space="0" w:color="auto"/>
      </w:divBdr>
    </w:div>
    <w:div w:id="2016687233">
      <w:bodyDiv w:val="1"/>
      <w:marLeft w:val="0"/>
      <w:marRight w:val="0"/>
      <w:marTop w:val="0"/>
      <w:marBottom w:val="0"/>
      <w:divBdr>
        <w:top w:val="none" w:sz="0" w:space="0" w:color="auto"/>
        <w:left w:val="none" w:sz="0" w:space="0" w:color="auto"/>
        <w:bottom w:val="none" w:sz="0" w:space="0" w:color="auto"/>
        <w:right w:val="none" w:sz="0" w:space="0" w:color="auto"/>
      </w:divBdr>
    </w:div>
    <w:div w:id="2016954527">
      <w:bodyDiv w:val="1"/>
      <w:marLeft w:val="0"/>
      <w:marRight w:val="0"/>
      <w:marTop w:val="0"/>
      <w:marBottom w:val="0"/>
      <w:divBdr>
        <w:top w:val="none" w:sz="0" w:space="0" w:color="auto"/>
        <w:left w:val="none" w:sz="0" w:space="0" w:color="auto"/>
        <w:bottom w:val="none" w:sz="0" w:space="0" w:color="auto"/>
        <w:right w:val="none" w:sz="0" w:space="0" w:color="auto"/>
      </w:divBdr>
    </w:div>
    <w:div w:id="2017688337">
      <w:bodyDiv w:val="1"/>
      <w:marLeft w:val="0"/>
      <w:marRight w:val="0"/>
      <w:marTop w:val="0"/>
      <w:marBottom w:val="0"/>
      <w:divBdr>
        <w:top w:val="none" w:sz="0" w:space="0" w:color="auto"/>
        <w:left w:val="none" w:sz="0" w:space="0" w:color="auto"/>
        <w:bottom w:val="none" w:sz="0" w:space="0" w:color="auto"/>
        <w:right w:val="none" w:sz="0" w:space="0" w:color="auto"/>
      </w:divBdr>
    </w:div>
    <w:div w:id="2018531993">
      <w:bodyDiv w:val="1"/>
      <w:marLeft w:val="0"/>
      <w:marRight w:val="0"/>
      <w:marTop w:val="0"/>
      <w:marBottom w:val="0"/>
      <w:divBdr>
        <w:top w:val="none" w:sz="0" w:space="0" w:color="auto"/>
        <w:left w:val="none" w:sz="0" w:space="0" w:color="auto"/>
        <w:bottom w:val="none" w:sz="0" w:space="0" w:color="auto"/>
        <w:right w:val="none" w:sz="0" w:space="0" w:color="auto"/>
      </w:divBdr>
    </w:div>
    <w:div w:id="2019575890">
      <w:bodyDiv w:val="1"/>
      <w:marLeft w:val="0"/>
      <w:marRight w:val="0"/>
      <w:marTop w:val="0"/>
      <w:marBottom w:val="0"/>
      <w:divBdr>
        <w:top w:val="none" w:sz="0" w:space="0" w:color="auto"/>
        <w:left w:val="none" w:sz="0" w:space="0" w:color="auto"/>
        <w:bottom w:val="none" w:sz="0" w:space="0" w:color="auto"/>
        <w:right w:val="none" w:sz="0" w:space="0" w:color="auto"/>
      </w:divBdr>
    </w:div>
    <w:div w:id="2019578095">
      <w:bodyDiv w:val="1"/>
      <w:marLeft w:val="0"/>
      <w:marRight w:val="0"/>
      <w:marTop w:val="0"/>
      <w:marBottom w:val="0"/>
      <w:divBdr>
        <w:top w:val="none" w:sz="0" w:space="0" w:color="auto"/>
        <w:left w:val="none" w:sz="0" w:space="0" w:color="auto"/>
        <w:bottom w:val="none" w:sz="0" w:space="0" w:color="auto"/>
        <w:right w:val="none" w:sz="0" w:space="0" w:color="auto"/>
      </w:divBdr>
    </w:div>
    <w:div w:id="2022006786">
      <w:bodyDiv w:val="1"/>
      <w:marLeft w:val="0"/>
      <w:marRight w:val="0"/>
      <w:marTop w:val="0"/>
      <w:marBottom w:val="0"/>
      <w:divBdr>
        <w:top w:val="none" w:sz="0" w:space="0" w:color="auto"/>
        <w:left w:val="none" w:sz="0" w:space="0" w:color="auto"/>
        <w:bottom w:val="none" w:sz="0" w:space="0" w:color="auto"/>
        <w:right w:val="none" w:sz="0" w:space="0" w:color="auto"/>
      </w:divBdr>
    </w:div>
    <w:div w:id="2023511479">
      <w:bodyDiv w:val="1"/>
      <w:marLeft w:val="0"/>
      <w:marRight w:val="0"/>
      <w:marTop w:val="0"/>
      <w:marBottom w:val="0"/>
      <w:divBdr>
        <w:top w:val="none" w:sz="0" w:space="0" w:color="auto"/>
        <w:left w:val="none" w:sz="0" w:space="0" w:color="auto"/>
        <w:bottom w:val="none" w:sz="0" w:space="0" w:color="auto"/>
        <w:right w:val="none" w:sz="0" w:space="0" w:color="auto"/>
      </w:divBdr>
    </w:div>
    <w:div w:id="2024475441">
      <w:bodyDiv w:val="1"/>
      <w:marLeft w:val="0"/>
      <w:marRight w:val="0"/>
      <w:marTop w:val="0"/>
      <w:marBottom w:val="0"/>
      <w:divBdr>
        <w:top w:val="none" w:sz="0" w:space="0" w:color="auto"/>
        <w:left w:val="none" w:sz="0" w:space="0" w:color="auto"/>
        <w:bottom w:val="none" w:sz="0" w:space="0" w:color="auto"/>
        <w:right w:val="none" w:sz="0" w:space="0" w:color="auto"/>
      </w:divBdr>
    </w:div>
    <w:div w:id="2025395683">
      <w:bodyDiv w:val="1"/>
      <w:marLeft w:val="0"/>
      <w:marRight w:val="0"/>
      <w:marTop w:val="0"/>
      <w:marBottom w:val="0"/>
      <w:divBdr>
        <w:top w:val="none" w:sz="0" w:space="0" w:color="auto"/>
        <w:left w:val="none" w:sz="0" w:space="0" w:color="auto"/>
        <w:bottom w:val="none" w:sz="0" w:space="0" w:color="auto"/>
        <w:right w:val="none" w:sz="0" w:space="0" w:color="auto"/>
      </w:divBdr>
    </w:div>
    <w:div w:id="2027318024">
      <w:bodyDiv w:val="1"/>
      <w:marLeft w:val="0"/>
      <w:marRight w:val="0"/>
      <w:marTop w:val="0"/>
      <w:marBottom w:val="0"/>
      <w:divBdr>
        <w:top w:val="none" w:sz="0" w:space="0" w:color="auto"/>
        <w:left w:val="none" w:sz="0" w:space="0" w:color="auto"/>
        <w:bottom w:val="none" w:sz="0" w:space="0" w:color="auto"/>
        <w:right w:val="none" w:sz="0" w:space="0" w:color="auto"/>
      </w:divBdr>
    </w:div>
    <w:div w:id="2028290890">
      <w:bodyDiv w:val="1"/>
      <w:marLeft w:val="0"/>
      <w:marRight w:val="0"/>
      <w:marTop w:val="0"/>
      <w:marBottom w:val="0"/>
      <w:divBdr>
        <w:top w:val="none" w:sz="0" w:space="0" w:color="auto"/>
        <w:left w:val="none" w:sz="0" w:space="0" w:color="auto"/>
        <w:bottom w:val="none" w:sz="0" w:space="0" w:color="auto"/>
        <w:right w:val="none" w:sz="0" w:space="0" w:color="auto"/>
      </w:divBdr>
    </w:div>
    <w:div w:id="2028291638">
      <w:bodyDiv w:val="1"/>
      <w:marLeft w:val="0"/>
      <w:marRight w:val="0"/>
      <w:marTop w:val="0"/>
      <w:marBottom w:val="0"/>
      <w:divBdr>
        <w:top w:val="none" w:sz="0" w:space="0" w:color="auto"/>
        <w:left w:val="none" w:sz="0" w:space="0" w:color="auto"/>
        <w:bottom w:val="none" w:sz="0" w:space="0" w:color="auto"/>
        <w:right w:val="none" w:sz="0" w:space="0" w:color="auto"/>
      </w:divBdr>
    </w:div>
    <w:div w:id="2028558245">
      <w:bodyDiv w:val="1"/>
      <w:marLeft w:val="0"/>
      <w:marRight w:val="0"/>
      <w:marTop w:val="0"/>
      <w:marBottom w:val="0"/>
      <w:divBdr>
        <w:top w:val="none" w:sz="0" w:space="0" w:color="auto"/>
        <w:left w:val="none" w:sz="0" w:space="0" w:color="auto"/>
        <w:bottom w:val="none" w:sz="0" w:space="0" w:color="auto"/>
        <w:right w:val="none" w:sz="0" w:space="0" w:color="auto"/>
      </w:divBdr>
    </w:div>
    <w:div w:id="2028670804">
      <w:bodyDiv w:val="1"/>
      <w:marLeft w:val="0"/>
      <w:marRight w:val="0"/>
      <w:marTop w:val="0"/>
      <w:marBottom w:val="0"/>
      <w:divBdr>
        <w:top w:val="none" w:sz="0" w:space="0" w:color="auto"/>
        <w:left w:val="none" w:sz="0" w:space="0" w:color="auto"/>
        <w:bottom w:val="none" w:sz="0" w:space="0" w:color="auto"/>
        <w:right w:val="none" w:sz="0" w:space="0" w:color="auto"/>
      </w:divBdr>
    </w:div>
    <w:div w:id="2029063206">
      <w:bodyDiv w:val="1"/>
      <w:marLeft w:val="0"/>
      <w:marRight w:val="0"/>
      <w:marTop w:val="0"/>
      <w:marBottom w:val="0"/>
      <w:divBdr>
        <w:top w:val="none" w:sz="0" w:space="0" w:color="auto"/>
        <w:left w:val="none" w:sz="0" w:space="0" w:color="auto"/>
        <w:bottom w:val="none" w:sz="0" w:space="0" w:color="auto"/>
        <w:right w:val="none" w:sz="0" w:space="0" w:color="auto"/>
      </w:divBdr>
    </w:div>
    <w:div w:id="2029258377">
      <w:bodyDiv w:val="1"/>
      <w:marLeft w:val="0"/>
      <w:marRight w:val="0"/>
      <w:marTop w:val="0"/>
      <w:marBottom w:val="0"/>
      <w:divBdr>
        <w:top w:val="none" w:sz="0" w:space="0" w:color="auto"/>
        <w:left w:val="none" w:sz="0" w:space="0" w:color="auto"/>
        <w:bottom w:val="none" w:sz="0" w:space="0" w:color="auto"/>
        <w:right w:val="none" w:sz="0" w:space="0" w:color="auto"/>
      </w:divBdr>
    </w:div>
    <w:div w:id="2029796898">
      <w:bodyDiv w:val="1"/>
      <w:marLeft w:val="0"/>
      <w:marRight w:val="0"/>
      <w:marTop w:val="0"/>
      <w:marBottom w:val="0"/>
      <w:divBdr>
        <w:top w:val="none" w:sz="0" w:space="0" w:color="auto"/>
        <w:left w:val="none" w:sz="0" w:space="0" w:color="auto"/>
        <w:bottom w:val="none" w:sz="0" w:space="0" w:color="auto"/>
        <w:right w:val="none" w:sz="0" w:space="0" w:color="auto"/>
      </w:divBdr>
    </w:div>
    <w:div w:id="2029990707">
      <w:bodyDiv w:val="1"/>
      <w:marLeft w:val="0"/>
      <w:marRight w:val="0"/>
      <w:marTop w:val="0"/>
      <w:marBottom w:val="0"/>
      <w:divBdr>
        <w:top w:val="none" w:sz="0" w:space="0" w:color="auto"/>
        <w:left w:val="none" w:sz="0" w:space="0" w:color="auto"/>
        <w:bottom w:val="none" w:sz="0" w:space="0" w:color="auto"/>
        <w:right w:val="none" w:sz="0" w:space="0" w:color="auto"/>
      </w:divBdr>
    </w:div>
    <w:div w:id="2031367589">
      <w:bodyDiv w:val="1"/>
      <w:marLeft w:val="0"/>
      <w:marRight w:val="0"/>
      <w:marTop w:val="0"/>
      <w:marBottom w:val="0"/>
      <w:divBdr>
        <w:top w:val="none" w:sz="0" w:space="0" w:color="auto"/>
        <w:left w:val="none" w:sz="0" w:space="0" w:color="auto"/>
        <w:bottom w:val="none" w:sz="0" w:space="0" w:color="auto"/>
        <w:right w:val="none" w:sz="0" w:space="0" w:color="auto"/>
      </w:divBdr>
    </w:div>
    <w:div w:id="2032223849">
      <w:bodyDiv w:val="1"/>
      <w:marLeft w:val="0"/>
      <w:marRight w:val="0"/>
      <w:marTop w:val="0"/>
      <w:marBottom w:val="0"/>
      <w:divBdr>
        <w:top w:val="none" w:sz="0" w:space="0" w:color="auto"/>
        <w:left w:val="none" w:sz="0" w:space="0" w:color="auto"/>
        <w:bottom w:val="none" w:sz="0" w:space="0" w:color="auto"/>
        <w:right w:val="none" w:sz="0" w:space="0" w:color="auto"/>
      </w:divBdr>
    </w:div>
    <w:div w:id="2032994397">
      <w:bodyDiv w:val="1"/>
      <w:marLeft w:val="0"/>
      <w:marRight w:val="0"/>
      <w:marTop w:val="0"/>
      <w:marBottom w:val="0"/>
      <w:divBdr>
        <w:top w:val="none" w:sz="0" w:space="0" w:color="auto"/>
        <w:left w:val="none" w:sz="0" w:space="0" w:color="auto"/>
        <w:bottom w:val="none" w:sz="0" w:space="0" w:color="auto"/>
        <w:right w:val="none" w:sz="0" w:space="0" w:color="auto"/>
      </w:divBdr>
    </w:div>
    <w:div w:id="2033190185">
      <w:bodyDiv w:val="1"/>
      <w:marLeft w:val="0"/>
      <w:marRight w:val="0"/>
      <w:marTop w:val="0"/>
      <w:marBottom w:val="0"/>
      <w:divBdr>
        <w:top w:val="none" w:sz="0" w:space="0" w:color="auto"/>
        <w:left w:val="none" w:sz="0" w:space="0" w:color="auto"/>
        <w:bottom w:val="none" w:sz="0" w:space="0" w:color="auto"/>
        <w:right w:val="none" w:sz="0" w:space="0" w:color="auto"/>
      </w:divBdr>
    </w:div>
    <w:div w:id="2033417386">
      <w:bodyDiv w:val="1"/>
      <w:marLeft w:val="0"/>
      <w:marRight w:val="0"/>
      <w:marTop w:val="0"/>
      <w:marBottom w:val="0"/>
      <w:divBdr>
        <w:top w:val="none" w:sz="0" w:space="0" w:color="auto"/>
        <w:left w:val="none" w:sz="0" w:space="0" w:color="auto"/>
        <w:bottom w:val="none" w:sz="0" w:space="0" w:color="auto"/>
        <w:right w:val="none" w:sz="0" w:space="0" w:color="auto"/>
      </w:divBdr>
    </w:div>
    <w:div w:id="2037388083">
      <w:bodyDiv w:val="1"/>
      <w:marLeft w:val="0"/>
      <w:marRight w:val="0"/>
      <w:marTop w:val="0"/>
      <w:marBottom w:val="0"/>
      <w:divBdr>
        <w:top w:val="none" w:sz="0" w:space="0" w:color="auto"/>
        <w:left w:val="none" w:sz="0" w:space="0" w:color="auto"/>
        <w:bottom w:val="none" w:sz="0" w:space="0" w:color="auto"/>
        <w:right w:val="none" w:sz="0" w:space="0" w:color="auto"/>
      </w:divBdr>
    </w:div>
    <w:div w:id="2039887673">
      <w:bodyDiv w:val="1"/>
      <w:marLeft w:val="0"/>
      <w:marRight w:val="0"/>
      <w:marTop w:val="0"/>
      <w:marBottom w:val="0"/>
      <w:divBdr>
        <w:top w:val="none" w:sz="0" w:space="0" w:color="auto"/>
        <w:left w:val="none" w:sz="0" w:space="0" w:color="auto"/>
        <w:bottom w:val="none" w:sz="0" w:space="0" w:color="auto"/>
        <w:right w:val="none" w:sz="0" w:space="0" w:color="auto"/>
      </w:divBdr>
    </w:div>
    <w:div w:id="2041592504">
      <w:bodyDiv w:val="1"/>
      <w:marLeft w:val="0"/>
      <w:marRight w:val="0"/>
      <w:marTop w:val="0"/>
      <w:marBottom w:val="0"/>
      <w:divBdr>
        <w:top w:val="none" w:sz="0" w:space="0" w:color="auto"/>
        <w:left w:val="none" w:sz="0" w:space="0" w:color="auto"/>
        <w:bottom w:val="none" w:sz="0" w:space="0" w:color="auto"/>
        <w:right w:val="none" w:sz="0" w:space="0" w:color="auto"/>
      </w:divBdr>
    </w:div>
    <w:div w:id="2042435774">
      <w:bodyDiv w:val="1"/>
      <w:marLeft w:val="0"/>
      <w:marRight w:val="0"/>
      <w:marTop w:val="0"/>
      <w:marBottom w:val="0"/>
      <w:divBdr>
        <w:top w:val="none" w:sz="0" w:space="0" w:color="auto"/>
        <w:left w:val="none" w:sz="0" w:space="0" w:color="auto"/>
        <w:bottom w:val="none" w:sz="0" w:space="0" w:color="auto"/>
        <w:right w:val="none" w:sz="0" w:space="0" w:color="auto"/>
      </w:divBdr>
    </w:div>
    <w:div w:id="2044012213">
      <w:bodyDiv w:val="1"/>
      <w:marLeft w:val="0"/>
      <w:marRight w:val="0"/>
      <w:marTop w:val="0"/>
      <w:marBottom w:val="0"/>
      <w:divBdr>
        <w:top w:val="none" w:sz="0" w:space="0" w:color="auto"/>
        <w:left w:val="none" w:sz="0" w:space="0" w:color="auto"/>
        <w:bottom w:val="none" w:sz="0" w:space="0" w:color="auto"/>
        <w:right w:val="none" w:sz="0" w:space="0" w:color="auto"/>
      </w:divBdr>
    </w:div>
    <w:div w:id="2044161452">
      <w:bodyDiv w:val="1"/>
      <w:marLeft w:val="0"/>
      <w:marRight w:val="0"/>
      <w:marTop w:val="0"/>
      <w:marBottom w:val="0"/>
      <w:divBdr>
        <w:top w:val="none" w:sz="0" w:space="0" w:color="auto"/>
        <w:left w:val="none" w:sz="0" w:space="0" w:color="auto"/>
        <w:bottom w:val="none" w:sz="0" w:space="0" w:color="auto"/>
        <w:right w:val="none" w:sz="0" w:space="0" w:color="auto"/>
      </w:divBdr>
    </w:div>
    <w:div w:id="2044668119">
      <w:bodyDiv w:val="1"/>
      <w:marLeft w:val="0"/>
      <w:marRight w:val="0"/>
      <w:marTop w:val="0"/>
      <w:marBottom w:val="0"/>
      <w:divBdr>
        <w:top w:val="none" w:sz="0" w:space="0" w:color="auto"/>
        <w:left w:val="none" w:sz="0" w:space="0" w:color="auto"/>
        <w:bottom w:val="none" w:sz="0" w:space="0" w:color="auto"/>
        <w:right w:val="none" w:sz="0" w:space="0" w:color="auto"/>
      </w:divBdr>
    </w:div>
    <w:div w:id="2044818382">
      <w:bodyDiv w:val="1"/>
      <w:marLeft w:val="0"/>
      <w:marRight w:val="0"/>
      <w:marTop w:val="0"/>
      <w:marBottom w:val="0"/>
      <w:divBdr>
        <w:top w:val="none" w:sz="0" w:space="0" w:color="auto"/>
        <w:left w:val="none" w:sz="0" w:space="0" w:color="auto"/>
        <w:bottom w:val="none" w:sz="0" w:space="0" w:color="auto"/>
        <w:right w:val="none" w:sz="0" w:space="0" w:color="auto"/>
      </w:divBdr>
    </w:div>
    <w:div w:id="2044862869">
      <w:bodyDiv w:val="1"/>
      <w:marLeft w:val="0"/>
      <w:marRight w:val="0"/>
      <w:marTop w:val="0"/>
      <w:marBottom w:val="0"/>
      <w:divBdr>
        <w:top w:val="none" w:sz="0" w:space="0" w:color="auto"/>
        <w:left w:val="none" w:sz="0" w:space="0" w:color="auto"/>
        <w:bottom w:val="none" w:sz="0" w:space="0" w:color="auto"/>
        <w:right w:val="none" w:sz="0" w:space="0" w:color="auto"/>
      </w:divBdr>
    </w:div>
    <w:div w:id="2044868253">
      <w:bodyDiv w:val="1"/>
      <w:marLeft w:val="0"/>
      <w:marRight w:val="0"/>
      <w:marTop w:val="0"/>
      <w:marBottom w:val="0"/>
      <w:divBdr>
        <w:top w:val="none" w:sz="0" w:space="0" w:color="auto"/>
        <w:left w:val="none" w:sz="0" w:space="0" w:color="auto"/>
        <w:bottom w:val="none" w:sz="0" w:space="0" w:color="auto"/>
        <w:right w:val="none" w:sz="0" w:space="0" w:color="auto"/>
      </w:divBdr>
    </w:div>
    <w:div w:id="2045907513">
      <w:bodyDiv w:val="1"/>
      <w:marLeft w:val="0"/>
      <w:marRight w:val="0"/>
      <w:marTop w:val="0"/>
      <w:marBottom w:val="0"/>
      <w:divBdr>
        <w:top w:val="none" w:sz="0" w:space="0" w:color="auto"/>
        <w:left w:val="none" w:sz="0" w:space="0" w:color="auto"/>
        <w:bottom w:val="none" w:sz="0" w:space="0" w:color="auto"/>
        <w:right w:val="none" w:sz="0" w:space="0" w:color="auto"/>
      </w:divBdr>
    </w:div>
    <w:div w:id="2046523096">
      <w:bodyDiv w:val="1"/>
      <w:marLeft w:val="0"/>
      <w:marRight w:val="0"/>
      <w:marTop w:val="0"/>
      <w:marBottom w:val="0"/>
      <w:divBdr>
        <w:top w:val="none" w:sz="0" w:space="0" w:color="auto"/>
        <w:left w:val="none" w:sz="0" w:space="0" w:color="auto"/>
        <w:bottom w:val="none" w:sz="0" w:space="0" w:color="auto"/>
        <w:right w:val="none" w:sz="0" w:space="0" w:color="auto"/>
      </w:divBdr>
    </w:div>
    <w:div w:id="2046564838">
      <w:bodyDiv w:val="1"/>
      <w:marLeft w:val="0"/>
      <w:marRight w:val="0"/>
      <w:marTop w:val="0"/>
      <w:marBottom w:val="0"/>
      <w:divBdr>
        <w:top w:val="none" w:sz="0" w:space="0" w:color="auto"/>
        <w:left w:val="none" w:sz="0" w:space="0" w:color="auto"/>
        <w:bottom w:val="none" w:sz="0" w:space="0" w:color="auto"/>
        <w:right w:val="none" w:sz="0" w:space="0" w:color="auto"/>
      </w:divBdr>
    </w:div>
    <w:div w:id="2047096618">
      <w:bodyDiv w:val="1"/>
      <w:marLeft w:val="0"/>
      <w:marRight w:val="0"/>
      <w:marTop w:val="0"/>
      <w:marBottom w:val="0"/>
      <w:divBdr>
        <w:top w:val="none" w:sz="0" w:space="0" w:color="auto"/>
        <w:left w:val="none" w:sz="0" w:space="0" w:color="auto"/>
        <w:bottom w:val="none" w:sz="0" w:space="0" w:color="auto"/>
        <w:right w:val="none" w:sz="0" w:space="0" w:color="auto"/>
      </w:divBdr>
    </w:div>
    <w:div w:id="2048722925">
      <w:bodyDiv w:val="1"/>
      <w:marLeft w:val="0"/>
      <w:marRight w:val="0"/>
      <w:marTop w:val="0"/>
      <w:marBottom w:val="0"/>
      <w:divBdr>
        <w:top w:val="none" w:sz="0" w:space="0" w:color="auto"/>
        <w:left w:val="none" w:sz="0" w:space="0" w:color="auto"/>
        <w:bottom w:val="none" w:sz="0" w:space="0" w:color="auto"/>
        <w:right w:val="none" w:sz="0" w:space="0" w:color="auto"/>
      </w:divBdr>
    </w:div>
    <w:div w:id="2049377660">
      <w:bodyDiv w:val="1"/>
      <w:marLeft w:val="0"/>
      <w:marRight w:val="0"/>
      <w:marTop w:val="0"/>
      <w:marBottom w:val="0"/>
      <w:divBdr>
        <w:top w:val="none" w:sz="0" w:space="0" w:color="auto"/>
        <w:left w:val="none" w:sz="0" w:space="0" w:color="auto"/>
        <w:bottom w:val="none" w:sz="0" w:space="0" w:color="auto"/>
        <w:right w:val="none" w:sz="0" w:space="0" w:color="auto"/>
      </w:divBdr>
    </w:div>
    <w:div w:id="2049450681">
      <w:bodyDiv w:val="1"/>
      <w:marLeft w:val="0"/>
      <w:marRight w:val="0"/>
      <w:marTop w:val="0"/>
      <w:marBottom w:val="0"/>
      <w:divBdr>
        <w:top w:val="none" w:sz="0" w:space="0" w:color="auto"/>
        <w:left w:val="none" w:sz="0" w:space="0" w:color="auto"/>
        <w:bottom w:val="none" w:sz="0" w:space="0" w:color="auto"/>
        <w:right w:val="none" w:sz="0" w:space="0" w:color="auto"/>
      </w:divBdr>
    </w:div>
    <w:div w:id="2050453476">
      <w:bodyDiv w:val="1"/>
      <w:marLeft w:val="0"/>
      <w:marRight w:val="0"/>
      <w:marTop w:val="0"/>
      <w:marBottom w:val="0"/>
      <w:divBdr>
        <w:top w:val="none" w:sz="0" w:space="0" w:color="auto"/>
        <w:left w:val="none" w:sz="0" w:space="0" w:color="auto"/>
        <w:bottom w:val="none" w:sz="0" w:space="0" w:color="auto"/>
        <w:right w:val="none" w:sz="0" w:space="0" w:color="auto"/>
      </w:divBdr>
    </w:div>
    <w:div w:id="2050950450">
      <w:bodyDiv w:val="1"/>
      <w:marLeft w:val="0"/>
      <w:marRight w:val="0"/>
      <w:marTop w:val="0"/>
      <w:marBottom w:val="0"/>
      <w:divBdr>
        <w:top w:val="none" w:sz="0" w:space="0" w:color="auto"/>
        <w:left w:val="none" w:sz="0" w:space="0" w:color="auto"/>
        <w:bottom w:val="none" w:sz="0" w:space="0" w:color="auto"/>
        <w:right w:val="none" w:sz="0" w:space="0" w:color="auto"/>
      </w:divBdr>
    </w:div>
    <w:div w:id="2051344929">
      <w:bodyDiv w:val="1"/>
      <w:marLeft w:val="0"/>
      <w:marRight w:val="0"/>
      <w:marTop w:val="0"/>
      <w:marBottom w:val="0"/>
      <w:divBdr>
        <w:top w:val="none" w:sz="0" w:space="0" w:color="auto"/>
        <w:left w:val="none" w:sz="0" w:space="0" w:color="auto"/>
        <w:bottom w:val="none" w:sz="0" w:space="0" w:color="auto"/>
        <w:right w:val="none" w:sz="0" w:space="0" w:color="auto"/>
      </w:divBdr>
    </w:div>
    <w:div w:id="2051758731">
      <w:bodyDiv w:val="1"/>
      <w:marLeft w:val="0"/>
      <w:marRight w:val="0"/>
      <w:marTop w:val="0"/>
      <w:marBottom w:val="0"/>
      <w:divBdr>
        <w:top w:val="none" w:sz="0" w:space="0" w:color="auto"/>
        <w:left w:val="none" w:sz="0" w:space="0" w:color="auto"/>
        <w:bottom w:val="none" w:sz="0" w:space="0" w:color="auto"/>
        <w:right w:val="none" w:sz="0" w:space="0" w:color="auto"/>
      </w:divBdr>
    </w:div>
    <w:div w:id="2052462281">
      <w:bodyDiv w:val="1"/>
      <w:marLeft w:val="0"/>
      <w:marRight w:val="0"/>
      <w:marTop w:val="0"/>
      <w:marBottom w:val="0"/>
      <w:divBdr>
        <w:top w:val="none" w:sz="0" w:space="0" w:color="auto"/>
        <w:left w:val="none" w:sz="0" w:space="0" w:color="auto"/>
        <w:bottom w:val="none" w:sz="0" w:space="0" w:color="auto"/>
        <w:right w:val="none" w:sz="0" w:space="0" w:color="auto"/>
      </w:divBdr>
    </w:div>
    <w:div w:id="2055081480">
      <w:bodyDiv w:val="1"/>
      <w:marLeft w:val="0"/>
      <w:marRight w:val="0"/>
      <w:marTop w:val="0"/>
      <w:marBottom w:val="0"/>
      <w:divBdr>
        <w:top w:val="none" w:sz="0" w:space="0" w:color="auto"/>
        <w:left w:val="none" w:sz="0" w:space="0" w:color="auto"/>
        <w:bottom w:val="none" w:sz="0" w:space="0" w:color="auto"/>
        <w:right w:val="none" w:sz="0" w:space="0" w:color="auto"/>
      </w:divBdr>
    </w:div>
    <w:div w:id="2056420821">
      <w:bodyDiv w:val="1"/>
      <w:marLeft w:val="0"/>
      <w:marRight w:val="0"/>
      <w:marTop w:val="0"/>
      <w:marBottom w:val="0"/>
      <w:divBdr>
        <w:top w:val="none" w:sz="0" w:space="0" w:color="auto"/>
        <w:left w:val="none" w:sz="0" w:space="0" w:color="auto"/>
        <w:bottom w:val="none" w:sz="0" w:space="0" w:color="auto"/>
        <w:right w:val="none" w:sz="0" w:space="0" w:color="auto"/>
      </w:divBdr>
    </w:div>
    <w:div w:id="2056467026">
      <w:bodyDiv w:val="1"/>
      <w:marLeft w:val="0"/>
      <w:marRight w:val="0"/>
      <w:marTop w:val="0"/>
      <w:marBottom w:val="0"/>
      <w:divBdr>
        <w:top w:val="none" w:sz="0" w:space="0" w:color="auto"/>
        <w:left w:val="none" w:sz="0" w:space="0" w:color="auto"/>
        <w:bottom w:val="none" w:sz="0" w:space="0" w:color="auto"/>
        <w:right w:val="none" w:sz="0" w:space="0" w:color="auto"/>
      </w:divBdr>
    </w:div>
    <w:div w:id="2057075557">
      <w:bodyDiv w:val="1"/>
      <w:marLeft w:val="0"/>
      <w:marRight w:val="0"/>
      <w:marTop w:val="0"/>
      <w:marBottom w:val="0"/>
      <w:divBdr>
        <w:top w:val="none" w:sz="0" w:space="0" w:color="auto"/>
        <w:left w:val="none" w:sz="0" w:space="0" w:color="auto"/>
        <w:bottom w:val="none" w:sz="0" w:space="0" w:color="auto"/>
        <w:right w:val="none" w:sz="0" w:space="0" w:color="auto"/>
      </w:divBdr>
    </w:div>
    <w:div w:id="2057460038">
      <w:bodyDiv w:val="1"/>
      <w:marLeft w:val="0"/>
      <w:marRight w:val="0"/>
      <w:marTop w:val="0"/>
      <w:marBottom w:val="0"/>
      <w:divBdr>
        <w:top w:val="none" w:sz="0" w:space="0" w:color="auto"/>
        <w:left w:val="none" w:sz="0" w:space="0" w:color="auto"/>
        <w:bottom w:val="none" w:sz="0" w:space="0" w:color="auto"/>
        <w:right w:val="none" w:sz="0" w:space="0" w:color="auto"/>
      </w:divBdr>
    </w:div>
    <w:div w:id="2058045976">
      <w:bodyDiv w:val="1"/>
      <w:marLeft w:val="0"/>
      <w:marRight w:val="0"/>
      <w:marTop w:val="0"/>
      <w:marBottom w:val="0"/>
      <w:divBdr>
        <w:top w:val="none" w:sz="0" w:space="0" w:color="auto"/>
        <w:left w:val="none" w:sz="0" w:space="0" w:color="auto"/>
        <w:bottom w:val="none" w:sz="0" w:space="0" w:color="auto"/>
        <w:right w:val="none" w:sz="0" w:space="0" w:color="auto"/>
      </w:divBdr>
    </w:div>
    <w:div w:id="2058237732">
      <w:bodyDiv w:val="1"/>
      <w:marLeft w:val="0"/>
      <w:marRight w:val="0"/>
      <w:marTop w:val="0"/>
      <w:marBottom w:val="0"/>
      <w:divBdr>
        <w:top w:val="none" w:sz="0" w:space="0" w:color="auto"/>
        <w:left w:val="none" w:sz="0" w:space="0" w:color="auto"/>
        <w:bottom w:val="none" w:sz="0" w:space="0" w:color="auto"/>
        <w:right w:val="none" w:sz="0" w:space="0" w:color="auto"/>
      </w:divBdr>
    </w:div>
    <w:div w:id="2058895474">
      <w:bodyDiv w:val="1"/>
      <w:marLeft w:val="0"/>
      <w:marRight w:val="0"/>
      <w:marTop w:val="0"/>
      <w:marBottom w:val="0"/>
      <w:divBdr>
        <w:top w:val="none" w:sz="0" w:space="0" w:color="auto"/>
        <w:left w:val="none" w:sz="0" w:space="0" w:color="auto"/>
        <w:bottom w:val="none" w:sz="0" w:space="0" w:color="auto"/>
        <w:right w:val="none" w:sz="0" w:space="0" w:color="auto"/>
      </w:divBdr>
    </w:div>
    <w:div w:id="2060592487">
      <w:bodyDiv w:val="1"/>
      <w:marLeft w:val="0"/>
      <w:marRight w:val="0"/>
      <w:marTop w:val="0"/>
      <w:marBottom w:val="0"/>
      <w:divBdr>
        <w:top w:val="none" w:sz="0" w:space="0" w:color="auto"/>
        <w:left w:val="none" w:sz="0" w:space="0" w:color="auto"/>
        <w:bottom w:val="none" w:sz="0" w:space="0" w:color="auto"/>
        <w:right w:val="none" w:sz="0" w:space="0" w:color="auto"/>
      </w:divBdr>
    </w:div>
    <w:div w:id="2061392166">
      <w:bodyDiv w:val="1"/>
      <w:marLeft w:val="0"/>
      <w:marRight w:val="0"/>
      <w:marTop w:val="0"/>
      <w:marBottom w:val="0"/>
      <w:divBdr>
        <w:top w:val="none" w:sz="0" w:space="0" w:color="auto"/>
        <w:left w:val="none" w:sz="0" w:space="0" w:color="auto"/>
        <w:bottom w:val="none" w:sz="0" w:space="0" w:color="auto"/>
        <w:right w:val="none" w:sz="0" w:space="0" w:color="auto"/>
      </w:divBdr>
    </w:div>
    <w:div w:id="2061590497">
      <w:bodyDiv w:val="1"/>
      <w:marLeft w:val="0"/>
      <w:marRight w:val="0"/>
      <w:marTop w:val="0"/>
      <w:marBottom w:val="0"/>
      <w:divBdr>
        <w:top w:val="none" w:sz="0" w:space="0" w:color="auto"/>
        <w:left w:val="none" w:sz="0" w:space="0" w:color="auto"/>
        <w:bottom w:val="none" w:sz="0" w:space="0" w:color="auto"/>
        <w:right w:val="none" w:sz="0" w:space="0" w:color="auto"/>
      </w:divBdr>
    </w:div>
    <w:div w:id="2061636926">
      <w:bodyDiv w:val="1"/>
      <w:marLeft w:val="0"/>
      <w:marRight w:val="0"/>
      <w:marTop w:val="0"/>
      <w:marBottom w:val="0"/>
      <w:divBdr>
        <w:top w:val="none" w:sz="0" w:space="0" w:color="auto"/>
        <w:left w:val="none" w:sz="0" w:space="0" w:color="auto"/>
        <w:bottom w:val="none" w:sz="0" w:space="0" w:color="auto"/>
        <w:right w:val="none" w:sz="0" w:space="0" w:color="auto"/>
      </w:divBdr>
    </w:div>
    <w:div w:id="2061660173">
      <w:bodyDiv w:val="1"/>
      <w:marLeft w:val="0"/>
      <w:marRight w:val="0"/>
      <w:marTop w:val="0"/>
      <w:marBottom w:val="0"/>
      <w:divBdr>
        <w:top w:val="none" w:sz="0" w:space="0" w:color="auto"/>
        <w:left w:val="none" w:sz="0" w:space="0" w:color="auto"/>
        <w:bottom w:val="none" w:sz="0" w:space="0" w:color="auto"/>
        <w:right w:val="none" w:sz="0" w:space="0" w:color="auto"/>
      </w:divBdr>
    </w:div>
    <w:div w:id="2061780190">
      <w:bodyDiv w:val="1"/>
      <w:marLeft w:val="0"/>
      <w:marRight w:val="0"/>
      <w:marTop w:val="0"/>
      <w:marBottom w:val="0"/>
      <w:divBdr>
        <w:top w:val="none" w:sz="0" w:space="0" w:color="auto"/>
        <w:left w:val="none" w:sz="0" w:space="0" w:color="auto"/>
        <w:bottom w:val="none" w:sz="0" w:space="0" w:color="auto"/>
        <w:right w:val="none" w:sz="0" w:space="0" w:color="auto"/>
      </w:divBdr>
    </w:div>
    <w:div w:id="2061785178">
      <w:bodyDiv w:val="1"/>
      <w:marLeft w:val="0"/>
      <w:marRight w:val="0"/>
      <w:marTop w:val="0"/>
      <w:marBottom w:val="0"/>
      <w:divBdr>
        <w:top w:val="none" w:sz="0" w:space="0" w:color="auto"/>
        <w:left w:val="none" w:sz="0" w:space="0" w:color="auto"/>
        <w:bottom w:val="none" w:sz="0" w:space="0" w:color="auto"/>
        <w:right w:val="none" w:sz="0" w:space="0" w:color="auto"/>
      </w:divBdr>
    </w:div>
    <w:div w:id="2062441407">
      <w:bodyDiv w:val="1"/>
      <w:marLeft w:val="0"/>
      <w:marRight w:val="0"/>
      <w:marTop w:val="0"/>
      <w:marBottom w:val="0"/>
      <w:divBdr>
        <w:top w:val="none" w:sz="0" w:space="0" w:color="auto"/>
        <w:left w:val="none" w:sz="0" w:space="0" w:color="auto"/>
        <w:bottom w:val="none" w:sz="0" w:space="0" w:color="auto"/>
        <w:right w:val="none" w:sz="0" w:space="0" w:color="auto"/>
      </w:divBdr>
    </w:div>
    <w:div w:id="2063019778">
      <w:bodyDiv w:val="1"/>
      <w:marLeft w:val="0"/>
      <w:marRight w:val="0"/>
      <w:marTop w:val="0"/>
      <w:marBottom w:val="0"/>
      <w:divBdr>
        <w:top w:val="none" w:sz="0" w:space="0" w:color="auto"/>
        <w:left w:val="none" w:sz="0" w:space="0" w:color="auto"/>
        <w:bottom w:val="none" w:sz="0" w:space="0" w:color="auto"/>
        <w:right w:val="none" w:sz="0" w:space="0" w:color="auto"/>
      </w:divBdr>
    </w:div>
    <w:div w:id="2065332459">
      <w:bodyDiv w:val="1"/>
      <w:marLeft w:val="0"/>
      <w:marRight w:val="0"/>
      <w:marTop w:val="0"/>
      <w:marBottom w:val="0"/>
      <w:divBdr>
        <w:top w:val="none" w:sz="0" w:space="0" w:color="auto"/>
        <w:left w:val="none" w:sz="0" w:space="0" w:color="auto"/>
        <w:bottom w:val="none" w:sz="0" w:space="0" w:color="auto"/>
        <w:right w:val="none" w:sz="0" w:space="0" w:color="auto"/>
      </w:divBdr>
    </w:div>
    <w:div w:id="2066055056">
      <w:bodyDiv w:val="1"/>
      <w:marLeft w:val="0"/>
      <w:marRight w:val="0"/>
      <w:marTop w:val="0"/>
      <w:marBottom w:val="0"/>
      <w:divBdr>
        <w:top w:val="none" w:sz="0" w:space="0" w:color="auto"/>
        <w:left w:val="none" w:sz="0" w:space="0" w:color="auto"/>
        <w:bottom w:val="none" w:sz="0" w:space="0" w:color="auto"/>
        <w:right w:val="none" w:sz="0" w:space="0" w:color="auto"/>
      </w:divBdr>
    </w:div>
    <w:div w:id="2066291143">
      <w:bodyDiv w:val="1"/>
      <w:marLeft w:val="0"/>
      <w:marRight w:val="0"/>
      <w:marTop w:val="0"/>
      <w:marBottom w:val="0"/>
      <w:divBdr>
        <w:top w:val="none" w:sz="0" w:space="0" w:color="auto"/>
        <w:left w:val="none" w:sz="0" w:space="0" w:color="auto"/>
        <w:bottom w:val="none" w:sz="0" w:space="0" w:color="auto"/>
        <w:right w:val="none" w:sz="0" w:space="0" w:color="auto"/>
      </w:divBdr>
    </w:div>
    <w:div w:id="2066760180">
      <w:bodyDiv w:val="1"/>
      <w:marLeft w:val="0"/>
      <w:marRight w:val="0"/>
      <w:marTop w:val="0"/>
      <w:marBottom w:val="0"/>
      <w:divBdr>
        <w:top w:val="none" w:sz="0" w:space="0" w:color="auto"/>
        <w:left w:val="none" w:sz="0" w:space="0" w:color="auto"/>
        <w:bottom w:val="none" w:sz="0" w:space="0" w:color="auto"/>
        <w:right w:val="none" w:sz="0" w:space="0" w:color="auto"/>
      </w:divBdr>
    </w:div>
    <w:div w:id="2067988802">
      <w:bodyDiv w:val="1"/>
      <w:marLeft w:val="0"/>
      <w:marRight w:val="0"/>
      <w:marTop w:val="0"/>
      <w:marBottom w:val="0"/>
      <w:divBdr>
        <w:top w:val="none" w:sz="0" w:space="0" w:color="auto"/>
        <w:left w:val="none" w:sz="0" w:space="0" w:color="auto"/>
        <w:bottom w:val="none" w:sz="0" w:space="0" w:color="auto"/>
        <w:right w:val="none" w:sz="0" w:space="0" w:color="auto"/>
      </w:divBdr>
    </w:div>
    <w:div w:id="2068455880">
      <w:bodyDiv w:val="1"/>
      <w:marLeft w:val="0"/>
      <w:marRight w:val="0"/>
      <w:marTop w:val="0"/>
      <w:marBottom w:val="0"/>
      <w:divBdr>
        <w:top w:val="none" w:sz="0" w:space="0" w:color="auto"/>
        <w:left w:val="none" w:sz="0" w:space="0" w:color="auto"/>
        <w:bottom w:val="none" w:sz="0" w:space="0" w:color="auto"/>
        <w:right w:val="none" w:sz="0" w:space="0" w:color="auto"/>
      </w:divBdr>
    </w:div>
    <w:div w:id="2071734516">
      <w:bodyDiv w:val="1"/>
      <w:marLeft w:val="0"/>
      <w:marRight w:val="0"/>
      <w:marTop w:val="0"/>
      <w:marBottom w:val="0"/>
      <w:divBdr>
        <w:top w:val="none" w:sz="0" w:space="0" w:color="auto"/>
        <w:left w:val="none" w:sz="0" w:space="0" w:color="auto"/>
        <w:bottom w:val="none" w:sz="0" w:space="0" w:color="auto"/>
        <w:right w:val="none" w:sz="0" w:space="0" w:color="auto"/>
      </w:divBdr>
    </w:div>
    <w:div w:id="2073381466">
      <w:bodyDiv w:val="1"/>
      <w:marLeft w:val="0"/>
      <w:marRight w:val="0"/>
      <w:marTop w:val="0"/>
      <w:marBottom w:val="0"/>
      <w:divBdr>
        <w:top w:val="none" w:sz="0" w:space="0" w:color="auto"/>
        <w:left w:val="none" w:sz="0" w:space="0" w:color="auto"/>
        <w:bottom w:val="none" w:sz="0" w:space="0" w:color="auto"/>
        <w:right w:val="none" w:sz="0" w:space="0" w:color="auto"/>
      </w:divBdr>
    </w:div>
    <w:div w:id="2074544389">
      <w:bodyDiv w:val="1"/>
      <w:marLeft w:val="0"/>
      <w:marRight w:val="0"/>
      <w:marTop w:val="0"/>
      <w:marBottom w:val="0"/>
      <w:divBdr>
        <w:top w:val="none" w:sz="0" w:space="0" w:color="auto"/>
        <w:left w:val="none" w:sz="0" w:space="0" w:color="auto"/>
        <w:bottom w:val="none" w:sz="0" w:space="0" w:color="auto"/>
        <w:right w:val="none" w:sz="0" w:space="0" w:color="auto"/>
      </w:divBdr>
    </w:div>
    <w:div w:id="2075083815">
      <w:bodyDiv w:val="1"/>
      <w:marLeft w:val="0"/>
      <w:marRight w:val="0"/>
      <w:marTop w:val="0"/>
      <w:marBottom w:val="0"/>
      <w:divBdr>
        <w:top w:val="none" w:sz="0" w:space="0" w:color="auto"/>
        <w:left w:val="none" w:sz="0" w:space="0" w:color="auto"/>
        <w:bottom w:val="none" w:sz="0" w:space="0" w:color="auto"/>
        <w:right w:val="none" w:sz="0" w:space="0" w:color="auto"/>
      </w:divBdr>
    </w:div>
    <w:div w:id="2075548135">
      <w:bodyDiv w:val="1"/>
      <w:marLeft w:val="0"/>
      <w:marRight w:val="0"/>
      <w:marTop w:val="0"/>
      <w:marBottom w:val="0"/>
      <w:divBdr>
        <w:top w:val="none" w:sz="0" w:space="0" w:color="auto"/>
        <w:left w:val="none" w:sz="0" w:space="0" w:color="auto"/>
        <w:bottom w:val="none" w:sz="0" w:space="0" w:color="auto"/>
        <w:right w:val="none" w:sz="0" w:space="0" w:color="auto"/>
      </w:divBdr>
    </w:div>
    <w:div w:id="2078042809">
      <w:bodyDiv w:val="1"/>
      <w:marLeft w:val="0"/>
      <w:marRight w:val="0"/>
      <w:marTop w:val="0"/>
      <w:marBottom w:val="0"/>
      <w:divBdr>
        <w:top w:val="none" w:sz="0" w:space="0" w:color="auto"/>
        <w:left w:val="none" w:sz="0" w:space="0" w:color="auto"/>
        <w:bottom w:val="none" w:sz="0" w:space="0" w:color="auto"/>
        <w:right w:val="none" w:sz="0" w:space="0" w:color="auto"/>
      </w:divBdr>
    </w:div>
    <w:div w:id="2079135538">
      <w:bodyDiv w:val="1"/>
      <w:marLeft w:val="0"/>
      <w:marRight w:val="0"/>
      <w:marTop w:val="0"/>
      <w:marBottom w:val="0"/>
      <w:divBdr>
        <w:top w:val="none" w:sz="0" w:space="0" w:color="auto"/>
        <w:left w:val="none" w:sz="0" w:space="0" w:color="auto"/>
        <w:bottom w:val="none" w:sz="0" w:space="0" w:color="auto"/>
        <w:right w:val="none" w:sz="0" w:space="0" w:color="auto"/>
      </w:divBdr>
    </w:div>
    <w:div w:id="2081174733">
      <w:bodyDiv w:val="1"/>
      <w:marLeft w:val="0"/>
      <w:marRight w:val="0"/>
      <w:marTop w:val="0"/>
      <w:marBottom w:val="0"/>
      <w:divBdr>
        <w:top w:val="none" w:sz="0" w:space="0" w:color="auto"/>
        <w:left w:val="none" w:sz="0" w:space="0" w:color="auto"/>
        <w:bottom w:val="none" w:sz="0" w:space="0" w:color="auto"/>
        <w:right w:val="none" w:sz="0" w:space="0" w:color="auto"/>
      </w:divBdr>
    </w:div>
    <w:div w:id="2081554477">
      <w:bodyDiv w:val="1"/>
      <w:marLeft w:val="0"/>
      <w:marRight w:val="0"/>
      <w:marTop w:val="0"/>
      <w:marBottom w:val="0"/>
      <w:divBdr>
        <w:top w:val="none" w:sz="0" w:space="0" w:color="auto"/>
        <w:left w:val="none" w:sz="0" w:space="0" w:color="auto"/>
        <w:bottom w:val="none" w:sz="0" w:space="0" w:color="auto"/>
        <w:right w:val="none" w:sz="0" w:space="0" w:color="auto"/>
      </w:divBdr>
    </w:div>
    <w:div w:id="2081559976">
      <w:bodyDiv w:val="1"/>
      <w:marLeft w:val="0"/>
      <w:marRight w:val="0"/>
      <w:marTop w:val="0"/>
      <w:marBottom w:val="0"/>
      <w:divBdr>
        <w:top w:val="none" w:sz="0" w:space="0" w:color="auto"/>
        <w:left w:val="none" w:sz="0" w:space="0" w:color="auto"/>
        <w:bottom w:val="none" w:sz="0" w:space="0" w:color="auto"/>
        <w:right w:val="none" w:sz="0" w:space="0" w:color="auto"/>
      </w:divBdr>
    </w:div>
    <w:div w:id="2082176343">
      <w:bodyDiv w:val="1"/>
      <w:marLeft w:val="0"/>
      <w:marRight w:val="0"/>
      <w:marTop w:val="0"/>
      <w:marBottom w:val="0"/>
      <w:divBdr>
        <w:top w:val="none" w:sz="0" w:space="0" w:color="auto"/>
        <w:left w:val="none" w:sz="0" w:space="0" w:color="auto"/>
        <w:bottom w:val="none" w:sz="0" w:space="0" w:color="auto"/>
        <w:right w:val="none" w:sz="0" w:space="0" w:color="auto"/>
      </w:divBdr>
    </w:div>
    <w:div w:id="2083722204">
      <w:bodyDiv w:val="1"/>
      <w:marLeft w:val="0"/>
      <w:marRight w:val="0"/>
      <w:marTop w:val="0"/>
      <w:marBottom w:val="0"/>
      <w:divBdr>
        <w:top w:val="none" w:sz="0" w:space="0" w:color="auto"/>
        <w:left w:val="none" w:sz="0" w:space="0" w:color="auto"/>
        <w:bottom w:val="none" w:sz="0" w:space="0" w:color="auto"/>
        <w:right w:val="none" w:sz="0" w:space="0" w:color="auto"/>
      </w:divBdr>
    </w:div>
    <w:div w:id="2083788645">
      <w:bodyDiv w:val="1"/>
      <w:marLeft w:val="0"/>
      <w:marRight w:val="0"/>
      <w:marTop w:val="0"/>
      <w:marBottom w:val="0"/>
      <w:divBdr>
        <w:top w:val="none" w:sz="0" w:space="0" w:color="auto"/>
        <w:left w:val="none" w:sz="0" w:space="0" w:color="auto"/>
        <w:bottom w:val="none" w:sz="0" w:space="0" w:color="auto"/>
        <w:right w:val="none" w:sz="0" w:space="0" w:color="auto"/>
      </w:divBdr>
    </w:div>
    <w:div w:id="2084642861">
      <w:bodyDiv w:val="1"/>
      <w:marLeft w:val="0"/>
      <w:marRight w:val="0"/>
      <w:marTop w:val="0"/>
      <w:marBottom w:val="0"/>
      <w:divBdr>
        <w:top w:val="none" w:sz="0" w:space="0" w:color="auto"/>
        <w:left w:val="none" w:sz="0" w:space="0" w:color="auto"/>
        <w:bottom w:val="none" w:sz="0" w:space="0" w:color="auto"/>
        <w:right w:val="none" w:sz="0" w:space="0" w:color="auto"/>
      </w:divBdr>
    </w:div>
    <w:div w:id="2086026186">
      <w:bodyDiv w:val="1"/>
      <w:marLeft w:val="0"/>
      <w:marRight w:val="0"/>
      <w:marTop w:val="0"/>
      <w:marBottom w:val="0"/>
      <w:divBdr>
        <w:top w:val="none" w:sz="0" w:space="0" w:color="auto"/>
        <w:left w:val="none" w:sz="0" w:space="0" w:color="auto"/>
        <w:bottom w:val="none" w:sz="0" w:space="0" w:color="auto"/>
        <w:right w:val="none" w:sz="0" w:space="0" w:color="auto"/>
      </w:divBdr>
    </w:div>
    <w:div w:id="2086105621">
      <w:bodyDiv w:val="1"/>
      <w:marLeft w:val="0"/>
      <w:marRight w:val="0"/>
      <w:marTop w:val="0"/>
      <w:marBottom w:val="0"/>
      <w:divBdr>
        <w:top w:val="none" w:sz="0" w:space="0" w:color="auto"/>
        <w:left w:val="none" w:sz="0" w:space="0" w:color="auto"/>
        <w:bottom w:val="none" w:sz="0" w:space="0" w:color="auto"/>
        <w:right w:val="none" w:sz="0" w:space="0" w:color="auto"/>
      </w:divBdr>
    </w:div>
    <w:div w:id="2086174392">
      <w:bodyDiv w:val="1"/>
      <w:marLeft w:val="0"/>
      <w:marRight w:val="0"/>
      <w:marTop w:val="0"/>
      <w:marBottom w:val="0"/>
      <w:divBdr>
        <w:top w:val="none" w:sz="0" w:space="0" w:color="auto"/>
        <w:left w:val="none" w:sz="0" w:space="0" w:color="auto"/>
        <w:bottom w:val="none" w:sz="0" w:space="0" w:color="auto"/>
        <w:right w:val="none" w:sz="0" w:space="0" w:color="auto"/>
      </w:divBdr>
    </w:div>
    <w:div w:id="2087259954">
      <w:bodyDiv w:val="1"/>
      <w:marLeft w:val="0"/>
      <w:marRight w:val="0"/>
      <w:marTop w:val="0"/>
      <w:marBottom w:val="0"/>
      <w:divBdr>
        <w:top w:val="none" w:sz="0" w:space="0" w:color="auto"/>
        <w:left w:val="none" w:sz="0" w:space="0" w:color="auto"/>
        <w:bottom w:val="none" w:sz="0" w:space="0" w:color="auto"/>
        <w:right w:val="none" w:sz="0" w:space="0" w:color="auto"/>
      </w:divBdr>
    </w:div>
    <w:div w:id="2087650433">
      <w:bodyDiv w:val="1"/>
      <w:marLeft w:val="0"/>
      <w:marRight w:val="0"/>
      <w:marTop w:val="0"/>
      <w:marBottom w:val="0"/>
      <w:divBdr>
        <w:top w:val="none" w:sz="0" w:space="0" w:color="auto"/>
        <w:left w:val="none" w:sz="0" w:space="0" w:color="auto"/>
        <w:bottom w:val="none" w:sz="0" w:space="0" w:color="auto"/>
        <w:right w:val="none" w:sz="0" w:space="0" w:color="auto"/>
      </w:divBdr>
    </w:div>
    <w:div w:id="2088065535">
      <w:bodyDiv w:val="1"/>
      <w:marLeft w:val="0"/>
      <w:marRight w:val="0"/>
      <w:marTop w:val="0"/>
      <w:marBottom w:val="0"/>
      <w:divBdr>
        <w:top w:val="none" w:sz="0" w:space="0" w:color="auto"/>
        <w:left w:val="none" w:sz="0" w:space="0" w:color="auto"/>
        <w:bottom w:val="none" w:sz="0" w:space="0" w:color="auto"/>
        <w:right w:val="none" w:sz="0" w:space="0" w:color="auto"/>
      </w:divBdr>
    </w:div>
    <w:div w:id="2088914869">
      <w:bodyDiv w:val="1"/>
      <w:marLeft w:val="0"/>
      <w:marRight w:val="0"/>
      <w:marTop w:val="0"/>
      <w:marBottom w:val="0"/>
      <w:divBdr>
        <w:top w:val="none" w:sz="0" w:space="0" w:color="auto"/>
        <w:left w:val="none" w:sz="0" w:space="0" w:color="auto"/>
        <w:bottom w:val="none" w:sz="0" w:space="0" w:color="auto"/>
        <w:right w:val="none" w:sz="0" w:space="0" w:color="auto"/>
      </w:divBdr>
    </w:div>
    <w:div w:id="2090346283">
      <w:bodyDiv w:val="1"/>
      <w:marLeft w:val="0"/>
      <w:marRight w:val="0"/>
      <w:marTop w:val="0"/>
      <w:marBottom w:val="0"/>
      <w:divBdr>
        <w:top w:val="none" w:sz="0" w:space="0" w:color="auto"/>
        <w:left w:val="none" w:sz="0" w:space="0" w:color="auto"/>
        <w:bottom w:val="none" w:sz="0" w:space="0" w:color="auto"/>
        <w:right w:val="none" w:sz="0" w:space="0" w:color="auto"/>
      </w:divBdr>
    </w:div>
    <w:div w:id="2091806376">
      <w:bodyDiv w:val="1"/>
      <w:marLeft w:val="0"/>
      <w:marRight w:val="0"/>
      <w:marTop w:val="0"/>
      <w:marBottom w:val="0"/>
      <w:divBdr>
        <w:top w:val="none" w:sz="0" w:space="0" w:color="auto"/>
        <w:left w:val="none" w:sz="0" w:space="0" w:color="auto"/>
        <w:bottom w:val="none" w:sz="0" w:space="0" w:color="auto"/>
        <w:right w:val="none" w:sz="0" w:space="0" w:color="auto"/>
      </w:divBdr>
    </w:div>
    <w:div w:id="2092118809">
      <w:bodyDiv w:val="1"/>
      <w:marLeft w:val="0"/>
      <w:marRight w:val="0"/>
      <w:marTop w:val="0"/>
      <w:marBottom w:val="0"/>
      <w:divBdr>
        <w:top w:val="none" w:sz="0" w:space="0" w:color="auto"/>
        <w:left w:val="none" w:sz="0" w:space="0" w:color="auto"/>
        <w:bottom w:val="none" w:sz="0" w:space="0" w:color="auto"/>
        <w:right w:val="none" w:sz="0" w:space="0" w:color="auto"/>
      </w:divBdr>
    </w:div>
    <w:div w:id="2093117123">
      <w:bodyDiv w:val="1"/>
      <w:marLeft w:val="0"/>
      <w:marRight w:val="0"/>
      <w:marTop w:val="0"/>
      <w:marBottom w:val="0"/>
      <w:divBdr>
        <w:top w:val="none" w:sz="0" w:space="0" w:color="auto"/>
        <w:left w:val="none" w:sz="0" w:space="0" w:color="auto"/>
        <w:bottom w:val="none" w:sz="0" w:space="0" w:color="auto"/>
        <w:right w:val="none" w:sz="0" w:space="0" w:color="auto"/>
      </w:divBdr>
    </w:div>
    <w:div w:id="2093356758">
      <w:bodyDiv w:val="1"/>
      <w:marLeft w:val="0"/>
      <w:marRight w:val="0"/>
      <w:marTop w:val="0"/>
      <w:marBottom w:val="0"/>
      <w:divBdr>
        <w:top w:val="none" w:sz="0" w:space="0" w:color="auto"/>
        <w:left w:val="none" w:sz="0" w:space="0" w:color="auto"/>
        <w:bottom w:val="none" w:sz="0" w:space="0" w:color="auto"/>
        <w:right w:val="none" w:sz="0" w:space="0" w:color="auto"/>
      </w:divBdr>
    </w:div>
    <w:div w:id="2094664117">
      <w:bodyDiv w:val="1"/>
      <w:marLeft w:val="0"/>
      <w:marRight w:val="0"/>
      <w:marTop w:val="0"/>
      <w:marBottom w:val="0"/>
      <w:divBdr>
        <w:top w:val="none" w:sz="0" w:space="0" w:color="auto"/>
        <w:left w:val="none" w:sz="0" w:space="0" w:color="auto"/>
        <w:bottom w:val="none" w:sz="0" w:space="0" w:color="auto"/>
        <w:right w:val="none" w:sz="0" w:space="0" w:color="auto"/>
      </w:divBdr>
    </w:div>
    <w:div w:id="2096243182">
      <w:bodyDiv w:val="1"/>
      <w:marLeft w:val="0"/>
      <w:marRight w:val="0"/>
      <w:marTop w:val="0"/>
      <w:marBottom w:val="0"/>
      <w:divBdr>
        <w:top w:val="none" w:sz="0" w:space="0" w:color="auto"/>
        <w:left w:val="none" w:sz="0" w:space="0" w:color="auto"/>
        <w:bottom w:val="none" w:sz="0" w:space="0" w:color="auto"/>
        <w:right w:val="none" w:sz="0" w:space="0" w:color="auto"/>
      </w:divBdr>
    </w:div>
    <w:div w:id="2096587993">
      <w:bodyDiv w:val="1"/>
      <w:marLeft w:val="0"/>
      <w:marRight w:val="0"/>
      <w:marTop w:val="0"/>
      <w:marBottom w:val="0"/>
      <w:divBdr>
        <w:top w:val="none" w:sz="0" w:space="0" w:color="auto"/>
        <w:left w:val="none" w:sz="0" w:space="0" w:color="auto"/>
        <w:bottom w:val="none" w:sz="0" w:space="0" w:color="auto"/>
        <w:right w:val="none" w:sz="0" w:space="0" w:color="auto"/>
      </w:divBdr>
    </w:div>
    <w:div w:id="2097087583">
      <w:bodyDiv w:val="1"/>
      <w:marLeft w:val="0"/>
      <w:marRight w:val="0"/>
      <w:marTop w:val="0"/>
      <w:marBottom w:val="0"/>
      <w:divBdr>
        <w:top w:val="none" w:sz="0" w:space="0" w:color="auto"/>
        <w:left w:val="none" w:sz="0" w:space="0" w:color="auto"/>
        <w:bottom w:val="none" w:sz="0" w:space="0" w:color="auto"/>
        <w:right w:val="none" w:sz="0" w:space="0" w:color="auto"/>
      </w:divBdr>
    </w:div>
    <w:div w:id="2097628291">
      <w:bodyDiv w:val="1"/>
      <w:marLeft w:val="0"/>
      <w:marRight w:val="0"/>
      <w:marTop w:val="0"/>
      <w:marBottom w:val="0"/>
      <w:divBdr>
        <w:top w:val="none" w:sz="0" w:space="0" w:color="auto"/>
        <w:left w:val="none" w:sz="0" w:space="0" w:color="auto"/>
        <w:bottom w:val="none" w:sz="0" w:space="0" w:color="auto"/>
        <w:right w:val="none" w:sz="0" w:space="0" w:color="auto"/>
      </w:divBdr>
    </w:div>
    <w:div w:id="2099674793">
      <w:bodyDiv w:val="1"/>
      <w:marLeft w:val="0"/>
      <w:marRight w:val="0"/>
      <w:marTop w:val="0"/>
      <w:marBottom w:val="0"/>
      <w:divBdr>
        <w:top w:val="none" w:sz="0" w:space="0" w:color="auto"/>
        <w:left w:val="none" w:sz="0" w:space="0" w:color="auto"/>
        <w:bottom w:val="none" w:sz="0" w:space="0" w:color="auto"/>
        <w:right w:val="none" w:sz="0" w:space="0" w:color="auto"/>
      </w:divBdr>
    </w:div>
    <w:div w:id="2099674997">
      <w:bodyDiv w:val="1"/>
      <w:marLeft w:val="0"/>
      <w:marRight w:val="0"/>
      <w:marTop w:val="0"/>
      <w:marBottom w:val="0"/>
      <w:divBdr>
        <w:top w:val="none" w:sz="0" w:space="0" w:color="auto"/>
        <w:left w:val="none" w:sz="0" w:space="0" w:color="auto"/>
        <w:bottom w:val="none" w:sz="0" w:space="0" w:color="auto"/>
        <w:right w:val="none" w:sz="0" w:space="0" w:color="auto"/>
      </w:divBdr>
    </w:div>
    <w:div w:id="2101873175">
      <w:bodyDiv w:val="1"/>
      <w:marLeft w:val="0"/>
      <w:marRight w:val="0"/>
      <w:marTop w:val="0"/>
      <w:marBottom w:val="0"/>
      <w:divBdr>
        <w:top w:val="none" w:sz="0" w:space="0" w:color="auto"/>
        <w:left w:val="none" w:sz="0" w:space="0" w:color="auto"/>
        <w:bottom w:val="none" w:sz="0" w:space="0" w:color="auto"/>
        <w:right w:val="none" w:sz="0" w:space="0" w:color="auto"/>
      </w:divBdr>
    </w:div>
    <w:div w:id="2102094988">
      <w:bodyDiv w:val="1"/>
      <w:marLeft w:val="0"/>
      <w:marRight w:val="0"/>
      <w:marTop w:val="0"/>
      <w:marBottom w:val="0"/>
      <w:divBdr>
        <w:top w:val="none" w:sz="0" w:space="0" w:color="auto"/>
        <w:left w:val="none" w:sz="0" w:space="0" w:color="auto"/>
        <w:bottom w:val="none" w:sz="0" w:space="0" w:color="auto"/>
        <w:right w:val="none" w:sz="0" w:space="0" w:color="auto"/>
      </w:divBdr>
    </w:div>
    <w:div w:id="2102486879">
      <w:bodyDiv w:val="1"/>
      <w:marLeft w:val="0"/>
      <w:marRight w:val="0"/>
      <w:marTop w:val="0"/>
      <w:marBottom w:val="0"/>
      <w:divBdr>
        <w:top w:val="none" w:sz="0" w:space="0" w:color="auto"/>
        <w:left w:val="none" w:sz="0" w:space="0" w:color="auto"/>
        <w:bottom w:val="none" w:sz="0" w:space="0" w:color="auto"/>
        <w:right w:val="none" w:sz="0" w:space="0" w:color="auto"/>
      </w:divBdr>
    </w:div>
    <w:div w:id="2104303235">
      <w:bodyDiv w:val="1"/>
      <w:marLeft w:val="0"/>
      <w:marRight w:val="0"/>
      <w:marTop w:val="0"/>
      <w:marBottom w:val="0"/>
      <w:divBdr>
        <w:top w:val="none" w:sz="0" w:space="0" w:color="auto"/>
        <w:left w:val="none" w:sz="0" w:space="0" w:color="auto"/>
        <w:bottom w:val="none" w:sz="0" w:space="0" w:color="auto"/>
        <w:right w:val="none" w:sz="0" w:space="0" w:color="auto"/>
      </w:divBdr>
    </w:div>
    <w:div w:id="2106145117">
      <w:bodyDiv w:val="1"/>
      <w:marLeft w:val="0"/>
      <w:marRight w:val="0"/>
      <w:marTop w:val="0"/>
      <w:marBottom w:val="0"/>
      <w:divBdr>
        <w:top w:val="none" w:sz="0" w:space="0" w:color="auto"/>
        <w:left w:val="none" w:sz="0" w:space="0" w:color="auto"/>
        <w:bottom w:val="none" w:sz="0" w:space="0" w:color="auto"/>
        <w:right w:val="none" w:sz="0" w:space="0" w:color="auto"/>
      </w:divBdr>
    </w:div>
    <w:div w:id="2106461816">
      <w:bodyDiv w:val="1"/>
      <w:marLeft w:val="0"/>
      <w:marRight w:val="0"/>
      <w:marTop w:val="0"/>
      <w:marBottom w:val="0"/>
      <w:divBdr>
        <w:top w:val="none" w:sz="0" w:space="0" w:color="auto"/>
        <w:left w:val="none" w:sz="0" w:space="0" w:color="auto"/>
        <w:bottom w:val="none" w:sz="0" w:space="0" w:color="auto"/>
        <w:right w:val="none" w:sz="0" w:space="0" w:color="auto"/>
      </w:divBdr>
    </w:div>
    <w:div w:id="2107381690">
      <w:bodyDiv w:val="1"/>
      <w:marLeft w:val="0"/>
      <w:marRight w:val="0"/>
      <w:marTop w:val="0"/>
      <w:marBottom w:val="0"/>
      <w:divBdr>
        <w:top w:val="none" w:sz="0" w:space="0" w:color="auto"/>
        <w:left w:val="none" w:sz="0" w:space="0" w:color="auto"/>
        <w:bottom w:val="none" w:sz="0" w:space="0" w:color="auto"/>
        <w:right w:val="none" w:sz="0" w:space="0" w:color="auto"/>
      </w:divBdr>
    </w:div>
    <w:div w:id="2107967374">
      <w:bodyDiv w:val="1"/>
      <w:marLeft w:val="0"/>
      <w:marRight w:val="0"/>
      <w:marTop w:val="0"/>
      <w:marBottom w:val="0"/>
      <w:divBdr>
        <w:top w:val="none" w:sz="0" w:space="0" w:color="auto"/>
        <w:left w:val="none" w:sz="0" w:space="0" w:color="auto"/>
        <w:bottom w:val="none" w:sz="0" w:space="0" w:color="auto"/>
        <w:right w:val="none" w:sz="0" w:space="0" w:color="auto"/>
      </w:divBdr>
    </w:div>
    <w:div w:id="2107991637">
      <w:bodyDiv w:val="1"/>
      <w:marLeft w:val="0"/>
      <w:marRight w:val="0"/>
      <w:marTop w:val="0"/>
      <w:marBottom w:val="0"/>
      <w:divBdr>
        <w:top w:val="none" w:sz="0" w:space="0" w:color="auto"/>
        <w:left w:val="none" w:sz="0" w:space="0" w:color="auto"/>
        <w:bottom w:val="none" w:sz="0" w:space="0" w:color="auto"/>
        <w:right w:val="none" w:sz="0" w:space="0" w:color="auto"/>
      </w:divBdr>
    </w:div>
    <w:div w:id="2107992690">
      <w:bodyDiv w:val="1"/>
      <w:marLeft w:val="0"/>
      <w:marRight w:val="0"/>
      <w:marTop w:val="0"/>
      <w:marBottom w:val="0"/>
      <w:divBdr>
        <w:top w:val="none" w:sz="0" w:space="0" w:color="auto"/>
        <w:left w:val="none" w:sz="0" w:space="0" w:color="auto"/>
        <w:bottom w:val="none" w:sz="0" w:space="0" w:color="auto"/>
        <w:right w:val="none" w:sz="0" w:space="0" w:color="auto"/>
      </w:divBdr>
    </w:div>
    <w:div w:id="2108428726">
      <w:bodyDiv w:val="1"/>
      <w:marLeft w:val="0"/>
      <w:marRight w:val="0"/>
      <w:marTop w:val="0"/>
      <w:marBottom w:val="0"/>
      <w:divBdr>
        <w:top w:val="none" w:sz="0" w:space="0" w:color="auto"/>
        <w:left w:val="none" w:sz="0" w:space="0" w:color="auto"/>
        <w:bottom w:val="none" w:sz="0" w:space="0" w:color="auto"/>
        <w:right w:val="none" w:sz="0" w:space="0" w:color="auto"/>
      </w:divBdr>
    </w:div>
    <w:div w:id="2109763833">
      <w:bodyDiv w:val="1"/>
      <w:marLeft w:val="0"/>
      <w:marRight w:val="0"/>
      <w:marTop w:val="0"/>
      <w:marBottom w:val="0"/>
      <w:divBdr>
        <w:top w:val="none" w:sz="0" w:space="0" w:color="auto"/>
        <w:left w:val="none" w:sz="0" w:space="0" w:color="auto"/>
        <w:bottom w:val="none" w:sz="0" w:space="0" w:color="auto"/>
        <w:right w:val="none" w:sz="0" w:space="0" w:color="auto"/>
      </w:divBdr>
    </w:div>
    <w:div w:id="2110849238">
      <w:bodyDiv w:val="1"/>
      <w:marLeft w:val="0"/>
      <w:marRight w:val="0"/>
      <w:marTop w:val="0"/>
      <w:marBottom w:val="0"/>
      <w:divBdr>
        <w:top w:val="none" w:sz="0" w:space="0" w:color="auto"/>
        <w:left w:val="none" w:sz="0" w:space="0" w:color="auto"/>
        <w:bottom w:val="none" w:sz="0" w:space="0" w:color="auto"/>
        <w:right w:val="none" w:sz="0" w:space="0" w:color="auto"/>
      </w:divBdr>
    </w:div>
    <w:div w:id="2111007588">
      <w:bodyDiv w:val="1"/>
      <w:marLeft w:val="0"/>
      <w:marRight w:val="0"/>
      <w:marTop w:val="0"/>
      <w:marBottom w:val="0"/>
      <w:divBdr>
        <w:top w:val="none" w:sz="0" w:space="0" w:color="auto"/>
        <w:left w:val="none" w:sz="0" w:space="0" w:color="auto"/>
        <w:bottom w:val="none" w:sz="0" w:space="0" w:color="auto"/>
        <w:right w:val="none" w:sz="0" w:space="0" w:color="auto"/>
      </w:divBdr>
    </w:div>
    <w:div w:id="2111536899">
      <w:bodyDiv w:val="1"/>
      <w:marLeft w:val="0"/>
      <w:marRight w:val="0"/>
      <w:marTop w:val="0"/>
      <w:marBottom w:val="0"/>
      <w:divBdr>
        <w:top w:val="none" w:sz="0" w:space="0" w:color="auto"/>
        <w:left w:val="none" w:sz="0" w:space="0" w:color="auto"/>
        <w:bottom w:val="none" w:sz="0" w:space="0" w:color="auto"/>
        <w:right w:val="none" w:sz="0" w:space="0" w:color="auto"/>
      </w:divBdr>
    </w:div>
    <w:div w:id="2112050279">
      <w:bodyDiv w:val="1"/>
      <w:marLeft w:val="0"/>
      <w:marRight w:val="0"/>
      <w:marTop w:val="0"/>
      <w:marBottom w:val="0"/>
      <w:divBdr>
        <w:top w:val="none" w:sz="0" w:space="0" w:color="auto"/>
        <w:left w:val="none" w:sz="0" w:space="0" w:color="auto"/>
        <w:bottom w:val="none" w:sz="0" w:space="0" w:color="auto"/>
        <w:right w:val="none" w:sz="0" w:space="0" w:color="auto"/>
      </w:divBdr>
    </w:div>
    <w:div w:id="2112823083">
      <w:bodyDiv w:val="1"/>
      <w:marLeft w:val="0"/>
      <w:marRight w:val="0"/>
      <w:marTop w:val="0"/>
      <w:marBottom w:val="0"/>
      <w:divBdr>
        <w:top w:val="none" w:sz="0" w:space="0" w:color="auto"/>
        <w:left w:val="none" w:sz="0" w:space="0" w:color="auto"/>
        <w:bottom w:val="none" w:sz="0" w:space="0" w:color="auto"/>
        <w:right w:val="none" w:sz="0" w:space="0" w:color="auto"/>
      </w:divBdr>
    </w:div>
    <w:div w:id="2113434353">
      <w:bodyDiv w:val="1"/>
      <w:marLeft w:val="0"/>
      <w:marRight w:val="0"/>
      <w:marTop w:val="0"/>
      <w:marBottom w:val="0"/>
      <w:divBdr>
        <w:top w:val="none" w:sz="0" w:space="0" w:color="auto"/>
        <w:left w:val="none" w:sz="0" w:space="0" w:color="auto"/>
        <w:bottom w:val="none" w:sz="0" w:space="0" w:color="auto"/>
        <w:right w:val="none" w:sz="0" w:space="0" w:color="auto"/>
      </w:divBdr>
    </w:div>
    <w:div w:id="2116439516">
      <w:bodyDiv w:val="1"/>
      <w:marLeft w:val="0"/>
      <w:marRight w:val="0"/>
      <w:marTop w:val="0"/>
      <w:marBottom w:val="0"/>
      <w:divBdr>
        <w:top w:val="none" w:sz="0" w:space="0" w:color="auto"/>
        <w:left w:val="none" w:sz="0" w:space="0" w:color="auto"/>
        <w:bottom w:val="none" w:sz="0" w:space="0" w:color="auto"/>
        <w:right w:val="none" w:sz="0" w:space="0" w:color="auto"/>
      </w:divBdr>
    </w:div>
    <w:div w:id="2116631546">
      <w:bodyDiv w:val="1"/>
      <w:marLeft w:val="0"/>
      <w:marRight w:val="0"/>
      <w:marTop w:val="0"/>
      <w:marBottom w:val="0"/>
      <w:divBdr>
        <w:top w:val="none" w:sz="0" w:space="0" w:color="auto"/>
        <w:left w:val="none" w:sz="0" w:space="0" w:color="auto"/>
        <w:bottom w:val="none" w:sz="0" w:space="0" w:color="auto"/>
        <w:right w:val="none" w:sz="0" w:space="0" w:color="auto"/>
      </w:divBdr>
    </w:div>
    <w:div w:id="2116824179">
      <w:bodyDiv w:val="1"/>
      <w:marLeft w:val="0"/>
      <w:marRight w:val="0"/>
      <w:marTop w:val="0"/>
      <w:marBottom w:val="0"/>
      <w:divBdr>
        <w:top w:val="none" w:sz="0" w:space="0" w:color="auto"/>
        <w:left w:val="none" w:sz="0" w:space="0" w:color="auto"/>
        <w:bottom w:val="none" w:sz="0" w:space="0" w:color="auto"/>
        <w:right w:val="none" w:sz="0" w:space="0" w:color="auto"/>
      </w:divBdr>
    </w:div>
    <w:div w:id="2117208159">
      <w:bodyDiv w:val="1"/>
      <w:marLeft w:val="0"/>
      <w:marRight w:val="0"/>
      <w:marTop w:val="0"/>
      <w:marBottom w:val="0"/>
      <w:divBdr>
        <w:top w:val="none" w:sz="0" w:space="0" w:color="auto"/>
        <w:left w:val="none" w:sz="0" w:space="0" w:color="auto"/>
        <w:bottom w:val="none" w:sz="0" w:space="0" w:color="auto"/>
        <w:right w:val="none" w:sz="0" w:space="0" w:color="auto"/>
      </w:divBdr>
    </w:div>
    <w:div w:id="2118017712">
      <w:bodyDiv w:val="1"/>
      <w:marLeft w:val="0"/>
      <w:marRight w:val="0"/>
      <w:marTop w:val="0"/>
      <w:marBottom w:val="0"/>
      <w:divBdr>
        <w:top w:val="none" w:sz="0" w:space="0" w:color="auto"/>
        <w:left w:val="none" w:sz="0" w:space="0" w:color="auto"/>
        <w:bottom w:val="none" w:sz="0" w:space="0" w:color="auto"/>
        <w:right w:val="none" w:sz="0" w:space="0" w:color="auto"/>
      </w:divBdr>
    </w:div>
    <w:div w:id="2118525177">
      <w:bodyDiv w:val="1"/>
      <w:marLeft w:val="0"/>
      <w:marRight w:val="0"/>
      <w:marTop w:val="0"/>
      <w:marBottom w:val="0"/>
      <w:divBdr>
        <w:top w:val="none" w:sz="0" w:space="0" w:color="auto"/>
        <w:left w:val="none" w:sz="0" w:space="0" w:color="auto"/>
        <w:bottom w:val="none" w:sz="0" w:space="0" w:color="auto"/>
        <w:right w:val="none" w:sz="0" w:space="0" w:color="auto"/>
      </w:divBdr>
    </w:div>
    <w:div w:id="2118867989">
      <w:bodyDiv w:val="1"/>
      <w:marLeft w:val="0"/>
      <w:marRight w:val="0"/>
      <w:marTop w:val="0"/>
      <w:marBottom w:val="0"/>
      <w:divBdr>
        <w:top w:val="none" w:sz="0" w:space="0" w:color="auto"/>
        <w:left w:val="none" w:sz="0" w:space="0" w:color="auto"/>
        <w:bottom w:val="none" w:sz="0" w:space="0" w:color="auto"/>
        <w:right w:val="none" w:sz="0" w:space="0" w:color="auto"/>
      </w:divBdr>
    </w:div>
    <w:div w:id="2118868341">
      <w:bodyDiv w:val="1"/>
      <w:marLeft w:val="0"/>
      <w:marRight w:val="0"/>
      <w:marTop w:val="0"/>
      <w:marBottom w:val="0"/>
      <w:divBdr>
        <w:top w:val="none" w:sz="0" w:space="0" w:color="auto"/>
        <w:left w:val="none" w:sz="0" w:space="0" w:color="auto"/>
        <w:bottom w:val="none" w:sz="0" w:space="0" w:color="auto"/>
        <w:right w:val="none" w:sz="0" w:space="0" w:color="auto"/>
      </w:divBdr>
    </w:div>
    <w:div w:id="2119133664">
      <w:bodyDiv w:val="1"/>
      <w:marLeft w:val="0"/>
      <w:marRight w:val="0"/>
      <w:marTop w:val="0"/>
      <w:marBottom w:val="0"/>
      <w:divBdr>
        <w:top w:val="none" w:sz="0" w:space="0" w:color="auto"/>
        <w:left w:val="none" w:sz="0" w:space="0" w:color="auto"/>
        <w:bottom w:val="none" w:sz="0" w:space="0" w:color="auto"/>
        <w:right w:val="none" w:sz="0" w:space="0" w:color="auto"/>
      </w:divBdr>
    </w:div>
    <w:div w:id="2119252437">
      <w:bodyDiv w:val="1"/>
      <w:marLeft w:val="0"/>
      <w:marRight w:val="0"/>
      <w:marTop w:val="0"/>
      <w:marBottom w:val="0"/>
      <w:divBdr>
        <w:top w:val="none" w:sz="0" w:space="0" w:color="auto"/>
        <w:left w:val="none" w:sz="0" w:space="0" w:color="auto"/>
        <w:bottom w:val="none" w:sz="0" w:space="0" w:color="auto"/>
        <w:right w:val="none" w:sz="0" w:space="0" w:color="auto"/>
      </w:divBdr>
    </w:div>
    <w:div w:id="2120492880">
      <w:bodyDiv w:val="1"/>
      <w:marLeft w:val="0"/>
      <w:marRight w:val="0"/>
      <w:marTop w:val="0"/>
      <w:marBottom w:val="0"/>
      <w:divBdr>
        <w:top w:val="none" w:sz="0" w:space="0" w:color="auto"/>
        <w:left w:val="none" w:sz="0" w:space="0" w:color="auto"/>
        <w:bottom w:val="none" w:sz="0" w:space="0" w:color="auto"/>
        <w:right w:val="none" w:sz="0" w:space="0" w:color="auto"/>
      </w:divBdr>
    </w:div>
    <w:div w:id="2120954020">
      <w:bodyDiv w:val="1"/>
      <w:marLeft w:val="0"/>
      <w:marRight w:val="0"/>
      <w:marTop w:val="0"/>
      <w:marBottom w:val="0"/>
      <w:divBdr>
        <w:top w:val="none" w:sz="0" w:space="0" w:color="auto"/>
        <w:left w:val="none" w:sz="0" w:space="0" w:color="auto"/>
        <w:bottom w:val="none" w:sz="0" w:space="0" w:color="auto"/>
        <w:right w:val="none" w:sz="0" w:space="0" w:color="auto"/>
      </w:divBdr>
    </w:div>
    <w:div w:id="2121223857">
      <w:bodyDiv w:val="1"/>
      <w:marLeft w:val="0"/>
      <w:marRight w:val="0"/>
      <w:marTop w:val="0"/>
      <w:marBottom w:val="0"/>
      <w:divBdr>
        <w:top w:val="none" w:sz="0" w:space="0" w:color="auto"/>
        <w:left w:val="none" w:sz="0" w:space="0" w:color="auto"/>
        <w:bottom w:val="none" w:sz="0" w:space="0" w:color="auto"/>
        <w:right w:val="none" w:sz="0" w:space="0" w:color="auto"/>
      </w:divBdr>
    </w:div>
    <w:div w:id="2121412559">
      <w:bodyDiv w:val="1"/>
      <w:marLeft w:val="0"/>
      <w:marRight w:val="0"/>
      <w:marTop w:val="0"/>
      <w:marBottom w:val="0"/>
      <w:divBdr>
        <w:top w:val="none" w:sz="0" w:space="0" w:color="auto"/>
        <w:left w:val="none" w:sz="0" w:space="0" w:color="auto"/>
        <w:bottom w:val="none" w:sz="0" w:space="0" w:color="auto"/>
        <w:right w:val="none" w:sz="0" w:space="0" w:color="auto"/>
      </w:divBdr>
    </w:div>
    <w:div w:id="2121954368">
      <w:bodyDiv w:val="1"/>
      <w:marLeft w:val="0"/>
      <w:marRight w:val="0"/>
      <w:marTop w:val="0"/>
      <w:marBottom w:val="0"/>
      <w:divBdr>
        <w:top w:val="none" w:sz="0" w:space="0" w:color="auto"/>
        <w:left w:val="none" w:sz="0" w:space="0" w:color="auto"/>
        <w:bottom w:val="none" w:sz="0" w:space="0" w:color="auto"/>
        <w:right w:val="none" w:sz="0" w:space="0" w:color="auto"/>
      </w:divBdr>
    </w:div>
    <w:div w:id="2124421790">
      <w:bodyDiv w:val="1"/>
      <w:marLeft w:val="0"/>
      <w:marRight w:val="0"/>
      <w:marTop w:val="0"/>
      <w:marBottom w:val="0"/>
      <w:divBdr>
        <w:top w:val="none" w:sz="0" w:space="0" w:color="auto"/>
        <w:left w:val="none" w:sz="0" w:space="0" w:color="auto"/>
        <w:bottom w:val="none" w:sz="0" w:space="0" w:color="auto"/>
        <w:right w:val="none" w:sz="0" w:space="0" w:color="auto"/>
      </w:divBdr>
    </w:div>
    <w:div w:id="2124761552">
      <w:bodyDiv w:val="1"/>
      <w:marLeft w:val="0"/>
      <w:marRight w:val="0"/>
      <w:marTop w:val="0"/>
      <w:marBottom w:val="0"/>
      <w:divBdr>
        <w:top w:val="none" w:sz="0" w:space="0" w:color="auto"/>
        <w:left w:val="none" w:sz="0" w:space="0" w:color="auto"/>
        <w:bottom w:val="none" w:sz="0" w:space="0" w:color="auto"/>
        <w:right w:val="none" w:sz="0" w:space="0" w:color="auto"/>
      </w:divBdr>
    </w:div>
    <w:div w:id="2125954002">
      <w:bodyDiv w:val="1"/>
      <w:marLeft w:val="0"/>
      <w:marRight w:val="0"/>
      <w:marTop w:val="0"/>
      <w:marBottom w:val="0"/>
      <w:divBdr>
        <w:top w:val="none" w:sz="0" w:space="0" w:color="auto"/>
        <w:left w:val="none" w:sz="0" w:space="0" w:color="auto"/>
        <w:bottom w:val="none" w:sz="0" w:space="0" w:color="auto"/>
        <w:right w:val="none" w:sz="0" w:space="0" w:color="auto"/>
      </w:divBdr>
    </w:div>
    <w:div w:id="2128043784">
      <w:bodyDiv w:val="1"/>
      <w:marLeft w:val="0"/>
      <w:marRight w:val="0"/>
      <w:marTop w:val="0"/>
      <w:marBottom w:val="0"/>
      <w:divBdr>
        <w:top w:val="none" w:sz="0" w:space="0" w:color="auto"/>
        <w:left w:val="none" w:sz="0" w:space="0" w:color="auto"/>
        <w:bottom w:val="none" w:sz="0" w:space="0" w:color="auto"/>
        <w:right w:val="none" w:sz="0" w:space="0" w:color="auto"/>
      </w:divBdr>
    </w:div>
    <w:div w:id="2129200462">
      <w:bodyDiv w:val="1"/>
      <w:marLeft w:val="0"/>
      <w:marRight w:val="0"/>
      <w:marTop w:val="0"/>
      <w:marBottom w:val="0"/>
      <w:divBdr>
        <w:top w:val="none" w:sz="0" w:space="0" w:color="auto"/>
        <w:left w:val="none" w:sz="0" w:space="0" w:color="auto"/>
        <w:bottom w:val="none" w:sz="0" w:space="0" w:color="auto"/>
        <w:right w:val="none" w:sz="0" w:space="0" w:color="auto"/>
      </w:divBdr>
    </w:div>
    <w:div w:id="2129470124">
      <w:bodyDiv w:val="1"/>
      <w:marLeft w:val="0"/>
      <w:marRight w:val="0"/>
      <w:marTop w:val="0"/>
      <w:marBottom w:val="0"/>
      <w:divBdr>
        <w:top w:val="none" w:sz="0" w:space="0" w:color="auto"/>
        <w:left w:val="none" w:sz="0" w:space="0" w:color="auto"/>
        <w:bottom w:val="none" w:sz="0" w:space="0" w:color="auto"/>
        <w:right w:val="none" w:sz="0" w:space="0" w:color="auto"/>
      </w:divBdr>
    </w:div>
    <w:div w:id="2130196221">
      <w:bodyDiv w:val="1"/>
      <w:marLeft w:val="0"/>
      <w:marRight w:val="0"/>
      <w:marTop w:val="0"/>
      <w:marBottom w:val="0"/>
      <w:divBdr>
        <w:top w:val="none" w:sz="0" w:space="0" w:color="auto"/>
        <w:left w:val="none" w:sz="0" w:space="0" w:color="auto"/>
        <w:bottom w:val="none" w:sz="0" w:space="0" w:color="auto"/>
        <w:right w:val="none" w:sz="0" w:space="0" w:color="auto"/>
      </w:divBdr>
    </w:div>
    <w:div w:id="2131583846">
      <w:bodyDiv w:val="1"/>
      <w:marLeft w:val="0"/>
      <w:marRight w:val="0"/>
      <w:marTop w:val="0"/>
      <w:marBottom w:val="0"/>
      <w:divBdr>
        <w:top w:val="none" w:sz="0" w:space="0" w:color="auto"/>
        <w:left w:val="none" w:sz="0" w:space="0" w:color="auto"/>
        <w:bottom w:val="none" w:sz="0" w:space="0" w:color="auto"/>
        <w:right w:val="none" w:sz="0" w:space="0" w:color="auto"/>
      </w:divBdr>
    </w:div>
    <w:div w:id="2131703056">
      <w:bodyDiv w:val="1"/>
      <w:marLeft w:val="0"/>
      <w:marRight w:val="0"/>
      <w:marTop w:val="0"/>
      <w:marBottom w:val="0"/>
      <w:divBdr>
        <w:top w:val="none" w:sz="0" w:space="0" w:color="auto"/>
        <w:left w:val="none" w:sz="0" w:space="0" w:color="auto"/>
        <w:bottom w:val="none" w:sz="0" w:space="0" w:color="auto"/>
        <w:right w:val="none" w:sz="0" w:space="0" w:color="auto"/>
      </w:divBdr>
    </w:div>
    <w:div w:id="2132162566">
      <w:bodyDiv w:val="1"/>
      <w:marLeft w:val="0"/>
      <w:marRight w:val="0"/>
      <w:marTop w:val="0"/>
      <w:marBottom w:val="0"/>
      <w:divBdr>
        <w:top w:val="none" w:sz="0" w:space="0" w:color="auto"/>
        <w:left w:val="none" w:sz="0" w:space="0" w:color="auto"/>
        <w:bottom w:val="none" w:sz="0" w:space="0" w:color="auto"/>
        <w:right w:val="none" w:sz="0" w:space="0" w:color="auto"/>
      </w:divBdr>
    </w:div>
    <w:div w:id="2132162598">
      <w:bodyDiv w:val="1"/>
      <w:marLeft w:val="0"/>
      <w:marRight w:val="0"/>
      <w:marTop w:val="0"/>
      <w:marBottom w:val="0"/>
      <w:divBdr>
        <w:top w:val="none" w:sz="0" w:space="0" w:color="auto"/>
        <w:left w:val="none" w:sz="0" w:space="0" w:color="auto"/>
        <w:bottom w:val="none" w:sz="0" w:space="0" w:color="auto"/>
        <w:right w:val="none" w:sz="0" w:space="0" w:color="auto"/>
      </w:divBdr>
    </w:div>
    <w:div w:id="2132237775">
      <w:bodyDiv w:val="1"/>
      <w:marLeft w:val="0"/>
      <w:marRight w:val="0"/>
      <w:marTop w:val="0"/>
      <w:marBottom w:val="0"/>
      <w:divBdr>
        <w:top w:val="none" w:sz="0" w:space="0" w:color="auto"/>
        <w:left w:val="none" w:sz="0" w:space="0" w:color="auto"/>
        <w:bottom w:val="none" w:sz="0" w:space="0" w:color="auto"/>
        <w:right w:val="none" w:sz="0" w:space="0" w:color="auto"/>
      </w:divBdr>
    </w:div>
    <w:div w:id="2132825610">
      <w:bodyDiv w:val="1"/>
      <w:marLeft w:val="0"/>
      <w:marRight w:val="0"/>
      <w:marTop w:val="0"/>
      <w:marBottom w:val="0"/>
      <w:divBdr>
        <w:top w:val="none" w:sz="0" w:space="0" w:color="auto"/>
        <w:left w:val="none" w:sz="0" w:space="0" w:color="auto"/>
        <w:bottom w:val="none" w:sz="0" w:space="0" w:color="auto"/>
        <w:right w:val="none" w:sz="0" w:space="0" w:color="auto"/>
      </w:divBdr>
    </w:div>
    <w:div w:id="2133012851">
      <w:bodyDiv w:val="1"/>
      <w:marLeft w:val="0"/>
      <w:marRight w:val="0"/>
      <w:marTop w:val="0"/>
      <w:marBottom w:val="0"/>
      <w:divBdr>
        <w:top w:val="none" w:sz="0" w:space="0" w:color="auto"/>
        <w:left w:val="none" w:sz="0" w:space="0" w:color="auto"/>
        <w:bottom w:val="none" w:sz="0" w:space="0" w:color="auto"/>
        <w:right w:val="none" w:sz="0" w:space="0" w:color="auto"/>
      </w:divBdr>
    </w:div>
    <w:div w:id="2133548070">
      <w:bodyDiv w:val="1"/>
      <w:marLeft w:val="0"/>
      <w:marRight w:val="0"/>
      <w:marTop w:val="0"/>
      <w:marBottom w:val="0"/>
      <w:divBdr>
        <w:top w:val="none" w:sz="0" w:space="0" w:color="auto"/>
        <w:left w:val="none" w:sz="0" w:space="0" w:color="auto"/>
        <w:bottom w:val="none" w:sz="0" w:space="0" w:color="auto"/>
        <w:right w:val="none" w:sz="0" w:space="0" w:color="auto"/>
      </w:divBdr>
    </w:div>
    <w:div w:id="2133743779">
      <w:bodyDiv w:val="1"/>
      <w:marLeft w:val="0"/>
      <w:marRight w:val="0"/>
      <w:marTop w:val="0"/>
      <w:marBottom w:val="0"/>
      <w:divBdr>
        <w:top w:val="none" w:sz="0" w:space="0" w:color="auto"/>
        <w:left w:val="none" w:sz="0" w:space="0" w:color="auto"/>
        <w:bottom w:val="none" w:sz="0" w:space="0" w:color="auto"/>
        <w:right w:val="none" w:sz="0" w:space="0" w:color="auto"/>
      </w:divBdr>
    </w:div>
    <w:div w:id="2134516877">
      <w:bodyDiv w:val="1"/>
      <w:marLeft w:val="0"/>
      <w:marRight w:val="0"/>
      <w:marTop w:val="0"/>
      <w:marBottom w:val="0"/>
      <w:divBdr>
        <w:top w:val="none" w:sz="0" w:space="0" w:color="auto"/>
        <w:left w:val="none" w:sz="0" w:space="0" w:color="auto"/>
        <w:bottom w:val="none" w:sz="0" w:space="0" w:color="auto"/>
        <w:right w:val="none" w:sz="0" w:space="0" w:color="auto"/>
      </w:divBdr>
    </w:div>
    <w:div w:id="2135632207">
      <w:bodyDiv w:val="1"/>
      <w:marLeft w:val="0"/>
      <w:marRight w:val="0"/>
      <w:marTop w:val="0"/>
      <w:marBottom w:val="0"/>
      <w:divBdr>
        <w:top w:val="none" w:sz="0" w:space="0" w:color="auto"/>
        <w:left w:val="none" w:sz="0" w:space="0" w:color="auto"/>
        <w:bottom w:val="none" w:sz="0" w:space="0" w:color="auto"/>
        <w:right w:val="none" w:sz="0" w:space="0" w:color="auto"/>
      </w:divBdr>
    </w:div>
    <w:div w:id="2135829331">
      <w:bodyDiv w:val="1"/>
      <w:marLeft w:val="0"/>
      <w:marRight w:val="0"/>
      <w:marTop w:val="0"/>
      <w:marBottom w:val="0"/>
      <w:divBdr>
        <w:top w:val="none" w:sz="0" w:space="0" w:color="auto"/>
        <w:left w:val="none" w:sz="0" w:space="0" w:color="auto"/>
        <w:bottom w:val="none" w:sz="0" w:space="0" w:color="auto"/>
        <w:right w:val="none" w:sz="0" w:space="0" w:color="auto"/>
      </w:divBdr>
    </w:div>
    <w:div w:id="2137064882">
      <w:bodyDiv w:val="1"/>
      <w:marLeft w:val="0"/>
      <w:marRight w:val="0"/>
      <w:marTop w:val="0"/>
      <w:marBottom w:val="0"/>
      <w:divBdr>
        <w:top w:val="none" w:sz="0" w:space="0" w:color="auto"/>
        <w:left w:val="none" w:sz="0" w:space="0" w:color="auto"/>
        <w:bottom w:val="none" w:sz="0" w:space="0" w:color="auto"/>
        <w:right w:val="none" w:sz="0" w:space="0" w:color="auto"/>
      </w:divBdr>
    </w:div>
    <w:div w:id="2137407124">
      <w:bodyDiv w:val="1"/>
      <w:marLeft w:val="0"/>
      <w:marRight w:val="0"/>
      <w:marTop w:val="0"/>
      <w:marBottom w:val="0"/>
      <w:divBdr>
        <w:top w:val="none" w:sz="0" w:space="0" w:color="auto"/>
        <w:left w:val="none" w:sz="0" w:space="0" w:color="auto"/>
        <w:bottom w:val="none" w:sz="0" w:space="0" w:color="auto"/>
        <w:right w:val="none" w:sz="0" w:space="0" w:color="auto"/>
      </w:divBdr>
    </w:div>
    <w:div w:id="2137480487">
      <w:bodyDiv w:val="1"/>
      <w:marLeft w:val="0"/>
      <w:marRight w:val="0"/>
      <w:marTop w:val="0"/>
      <w:marBottom w:val="0"/>
      <w:divBdr>
        <w:top w:val="none" w:sz="0" w:space="0" w:color="auto"/>
        <w:left w:val="none" w:sz="0" w:space="0" w:color="auto"/>
        <w:bottom w:val="none" w:sz="0" w:space="0" w:color="auto"/>
        <w:right w:val="none" w:sz="0" w:space="0" w:color="auto"/>
      </w:divBdr>
    </w:div>
    <w:div w:id="2137486325">
      <w:bodyDiv w:val="1"/>
      <w:marLeft w:val="0"/>
      <w:marRight w:val="0"/>
      <w:marTop w:val="0"/>
      <w:marBottom w:val="0"/>
      <w:divBdr>
        <w:top w:val="none" w:sz="0" w:space="0" w:color="auto"/>
        <w:left w:val="none" w:sz="0" w:space="0" w:color="auto"/>
        <w:bottom w:val="none" w:sz="0" w:space="0" w:color="auto"/>
        <w:right w:val="none" w:sz="0" w:space="0" w:color="auto"/>
      </w:divBdr>
    </w:div>
    <w:div w:id="2137947046">
      <w:bodyDiv w:val="1"/>
      <w:marLeft w:val="0"/>
      <w:marRight w:val="0"/>
      <w:marTop w:val="0"/>
      <w:marBottom w:val="0"/>
      <w:divBdr>
        <w:top w:val="none" w:sz="0" w:space="0" w:color="auto"/>
        <w:left w:val="none" w:sz="0" w:space="0" w:color="auto"/>
        <w:bottom w:val="none" w:sz="0" w:space="0" w:color="auto"/>
        <w:right w:val="none" w:sz="0" w:space="0" w:color="auto"/>
      </w:divBdr>
    </w:div>
    <w:div w:id="2137984795">
      <w:bodyDiv w:val="1"/>
      <w:marLeft w:val="0"/>
      <w:marRight w:val="0"/>
      <w:marTop w:val="0"/>
      <w:marBottom w:val="0"/>
      <w:divBdr>
        <w:top w:val="none" w:sz="0" w:space="0" w:color="auto"/>
        <w:left w:val="none" w:sz="0" w:space="0" w:color="auto"/>
        <w:bottom w:val="none" w:sz="0" w:space="0" w:color="auto"/>
        <w:right w:val="none" w:sz="0" w:space="0" w:color="auto"/>
      </w:divBdr>
    </w:div>
    <w:div w:id="2138790624">
      <w:bodyDiv w:val="1"/>
      <w:marLeft w:val="0"/>
      <w:marRight w:val="0"/>
      <w:marTop w:val="0"/>
      <w:marBottom w:val="0"/>
      <w:divBdr>
        <w:top w:val="none" w:sz="0" w:space="0" w:color="auto"/>
        <w:left w:val="none" w:sz="0" w:space="0" w:color="auto"/>
        <w:bottom w:val="none" w:sz="0" w:space="0" w:color="auto"/>
        <w:right w:val="none" w:sz="0" w:space="0" w:color="auto"/>
      </w:divBdr>
    </w:div>
    <w:div w:id="2139254746">
      <w:bodyDiv w:val="1"/>
      <w:marLeft w:val="0"/>
      <w:marRight w:val="0"/>
      <w:marTop w:val="0"/>
      <w:marBottom w:val="0"/>
      <w:divBdr>
        <w:top w:val="none" w:sz="0" w:space="0" w:color="auto"/>
        <w:left w:val="none" w:sz="0" w:space="0" w:color="auto"/>
        <w:bottom w:val="none" w:sz="0" w:space="0" w:color="auto"/>
        <w:right w:val="none" w:sz="0" w:space="0" w:color="auto"/>
      </w:divBdr>
    </w:div>
    <w:div w:id="2139638164">
      <w:bodyDiv w:val="1"/>
      <w:marLeft w:val="0"/>
      <w:marRight w:val="0"/>
      <w:marTop w:val="0"/>
      <w:marBottom w:val="0"/>
      <w:divBdr>
        <w:top w:val="none" w:sz="0" w:space="0" w:color="auto"/>
        <w:left w:val="none" w:sz="0" w:space="0" w:color="auto"/>
        <w:bottom w:val="none" w:sz="0" w:space="0" w:color="auto"/>
        <w:right w:val="none" w:sz="0" w:space="0" w:color="auto"/>
      </w:divBdr>
    </w:div>
    <w:div w:id="2141610747">
      <w:bodyDiv w:val="1"/>
      <w:marLeft w:val="0"/>
      <w:marRight w:val="0"/>
      <w:marTop w:val="0"/>
      <w:marBottom w:val="0"/>
      <w:divBdr>
        <w:top w:val="none" w:sz="0" w:space="0" w:color="auto"/>
        <w:left w:val="none" w:sz="0" w:space="0" w:color="auto"/>
        <w:bottom w:val="none" w:sz="0" w:space="0" w:color="auto"/>
        <w:right w:val="none" w:sz="0" w:space="0" w:color="auto"/>
      </w:divBdr>
    </w:div>
    <w:div w:id="2141680520">
      <w:bodyDiv w:val="1"/>
      <w:marLeft w:val="0"/>
      <w:marRight w:val="0"/>
      <w:marTop w:val="0"/>
      <w:marBottom w:val="0"/>
      <w:divBdr>
        <w:top w:val="none" w:sz="0" w:space="0" w:color="auto"/>
        <w:left w:val="none" w:sz="0" w:space="0" w:color="auto"/>
        <w:bottom w:val="none" w:sz="0" w:space="0" w:color="auto"/>
        <w:right w:val="none" w:sz="0" w:space="0" w:color="auto"/>
      </w:divBdr>
    </w:div>
    <w:div w:id="2141917092">
      <w:bodyDiv w:val="1"/>
      <w:marLeft w:val="0"/>
      <w:marRight w:val="0"/>
      <w:marTop w:val="0"/>
      <w:marBottom w:val="0"/>
      <w:divBdr>
        <w:top w:val="none" w:sz="0" w:space="0" w:color="auto"/>
        <w:left w:val="none" w:sz="0" w:space="0" w:color="auto"/>
        <w:bottom w:val="none" w:sz="0" w:space="0" w:color="auto"/>
        <w:right w:val="none" w:sz="0" w:space="0" w:color="auto"/>
      </w:divBdr>
    </w:div>
    <w:div w:id="2142336980">
      <w:bodyDiv w:val="1"/>
      <w:marLeft w:val="0"/>
      <w:marRight w:val="0"/>
      <w:marTop w:val="0"/>
      <w:marBottom w:val="0"/>
      <w:divBdr>
        <w:top w:val="none" w:sz="0" w:space="0" w:color="auto"/>
        <w:left w:val="none" w:sz="0" w:space="0" w:color="auto"/>
        <w:bottom w:val="none" w:sz="0" w:space="0" w:color="auto"/>
        <w:right w:val="none" w:sz="0" w:space="0" w:color="auto"/>
      </w:divBdr>
    </w:div>
    <w:div w:id="2143422382">
      <w:bodyDiv w:val="1"/>
      <w:marLeft w:val="0"/>
      <w:marRight w:val="0"/>
      <w:marTop w:val="0"/>
      <w:marBottom w:val="0"/>
      <w:divBdr>
        <w:top w:val="none" w:sz="0" w:space="0" w:color="auto"/>
        <w:left w:val="none" w:sz="0" w:space="0" w:color="auto"/>
        <w:bottom w:val="none" w:sz="0" w:space="0" w:color="auto"/>
        <w:right w:val="none" w:sz="0" w:space="0" w:color="auto"/>
      </w:divBdr>
    </w:div>
    <w:div w:id="2144614631">
      <w:bodyDiv w:val="1"/>
      <w:marLeft w:val="0"/>
      <w:marRight w:val="0"/>
      <w:marTop w:val="0"/>
      <w:marBottom w:val="0"/>
      <w:divBdr>
        <w:top w:val="none" w:sz="0" w:space="0" w:color="auto"/>
        <w:left w:val="none" w:sz="0" w:space="0" w:color="auto"/>
        <w:bottom w:val="none" w:sz="0" w:space="0" w:color="auto"/>
        <w:right w:val="none" w:sz="0" w:space="0" w:color="auto"/>
      </w:divBdr>
    </w:div>
    <w:div w:id="2145922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jpeg"/><Relationship Id="rId138" Type="http://schemas.openxmlformats.org/officeDocument/2006/relationships/image" Target="media/image130.png"/><Relationship Id="rId154" Type="http://schemas.openxmlformats.org/officeDocument/2006/relationships/image" Target="media/image146.jpeg"/><Relationship Id="rId16" Type="http://schemas.openxmlformats.org/officeDocument/2006/relationships/image" Target="media/image9.pn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jpeg"/><Relationship Id="rId155" Type="http://schemas.openxmlformats.org/officeDocument/2006/relationships/image" Target="media/image147.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png"/><Relationship Id="rId124" Type="http://schemas.openxmlformats.org/officeDocument/2006/relationships/image" Target="media/image116.jpeg"/><Relationship Id="rId129" Type="http://schemas.openxmlformats.org/officeDocument/2006/relationships/image" Target="media/image121.jpeg"/><Relationship Id="rId20" Type="http://schemas.openxmlformats.org/officeDocument/2006/relationships/image" Target="media/image13.jpeg"/><Relationship Id="rId41" Type="http://schemas.openxmlformats.org/officeDocument/2006/relationships/footer" Target="footer1.xml"/><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jpeg"/><Relationship Id="rId132" Type="http://schemas.openxmlformats.org/officeDocument/2006/relationships/image" Target="media/image124.jpeg"/><Relationship Id="rId140" Type="http://schemas.openxmlformats.org/officeDocument/2006/relationships/image" Target="media/image132.png"/><Relationship Id="rId145" Type="http://schemas.openxmlformats.org/officeDocument/2006/relationships/image" Target="media/image137.png"/><Relationship Id="rId153" Type="http://schemas.openxmlformats.org/officeDocument/2006/relationships/image" Target="media/image1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png"/><Relationship Id="rId148" Type="http://schemas.openxmlformats.org/officeDocument/2006/relationships/image" Target="media/image140.jpeg"/><Relationship Id="rId151" Type="http://schemas.openxmlformats.org/officeDocument/2006/relationships/image" Target="media/image143.png"/><Relationship Id="rId15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png"/><Relationship Id="rId146" Type="http://schemas.openxmlformats.org/officeDocument/2006/relationships/image" Target="media/image138.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jpe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4.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png"/><Relationship Id="rId158" Type="http://schemas.openxmlformats.org/officeDocument/2006/relationships/theme" Target="theme/theme1.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Styl2CitacePRO.xsl" StyleName="Styl 2 Citace PRO" Version="0">
  <b:Source>
    <b:Tag>Vtw0xNoUA6QYsO8d</b:Tag>
    <b:SourceType>Book</b:SourceType>
    <b:Author>
      <b:Author>
        <b:NameList>
          <b:Person>
            <b:Last>Dubuc</b:Last>
            <b:First>Robert</b:First>
          </b:Person>
        </b:NameList>
      </b:Author>
      <b:Translator>
        <b:NameList>
          <b:Person>
            <b:Last>Kennedy</b:Last>
            <b:First>Elaine</b:First>
          </b:Person>
        </b:NameList>
      </b:Translator>
    </b:Author>
    <b:ISBN>978-2920342309</b:ISBN>
    <b:Year>1997</b:Year>
    <b:Edition>1.</b:Edition>
    <b:City>Montréal</b:City>
    <b:Publisher>Linguatech Editeur</b:Publisher>
    <b:Title>Terminology: A Practical Approach</b:Title>
    <b:ShortTitle>Terminology: A Practical Approach</b:ShortTitle>
    <b:Volume/>
    <b:YearAccessed/>
    <b:Medium/>
    <b:URL/>
    <b:Comments/>
    <b:DOI/>
    <b:RefOrder>7</b:RefOrder>
  </b:Source>
  <b:Source>
    <b:Tag>neS5Up1EYJ8ZVpmo</b:Tag>
    <b:SourceType>Book</b:SourceType>
    <b:Author>
      <b:Author>
        <b:NameList>
          <b:Person>
            <b:Last>Enthoven</b:Last>
            <b:First>Jacqueline</b:First>
          </b:Person>
        </b:NameList>
      </b:Author>
    </b:Author>
    <b:ISBN>9780442223182</b:ISBN>
    <b:Year>1964</b:Year>
    <b:Edition>1.</b:Edition>
    <b:City>New York</b:City>
    <b:Publisher>Reinhold Publishing Corporation</b:Publisher>
    <b:Title>The Stitches of Creative Embroidery</b:Title>
    <b:ShortTitle>The Stitches of Creative Embroidery</b:ShortTitle>
    <b:Volume/>
    <b:YearAccessed/>
    <b:Medium/>
    <b:URL/>
    <b:Comments/>
    <b:DOI/>
    <b:RefOrder>58</b:RefOrder>
  </b:Source>
  <b:Source>
    <b:Tag>8edvAIOJ61XlQvSN</b:Tag>
    <b:SourceType>Book</b:SourceType>
    <b:Year>2019</b:Year>
    <b:YearAccessed>3. 4. 2020</b:YearAccessed>
    <b:Edition>4.</b:Edition>
    <b:City>Louisville, Kentucky</b:City>
    <b:Publisher>Education Department of Embroiderers’ Guild of America</b:Publisher>
    <b:Medium>online</b:Medium>
    <b:Title>Glossary of Embroidery Terms</b:Title>
    <b:ShortTitle>Glossary of Embroidery Terms</b:ShortTitle>
    <b:URL>https://egausa.org/wp-content/uploads/2019/12/EGA-Glossary-2019-final.pdf</b:URL>
    <b:Volume/>
    <b:Comments/>
    <b:DOI/>
    <b:RefOrder>26</b:RefOrder>
  </b:Source>
  <b:Source>
    <b:Tag>JxuvAH3a9xh7ZKVI</b:Tag>
    <b:SourceType>DocumentFromInternetSite</b:SourceType>
    <b:Author>
      <b:Author>
        <b:NameList>
          <b:Person>
            <b:Last>Watt</b:Last>
            <b:First>Melinda</b:First>
          </b:Person>
        </b:NameList>
      </b:Author>
    </b:Author>
    <b:InternetSiteTitle>The Metropolitan Museum of Art</b:InternetSiteTitle>
    <b:YearAccessed>3. 4. 2020</b:YearAccessed>
    <b:City>New York</b:City>
    <b:Medium>online</b:Medium>
    <b:Title>English Embroidery of the Late Tudor and Stuart Eras</b:Title>
    <b:ShortTitle>English Embroidery of the Late Tudor and Stuart Eras</b:ShortTitle>
    <b:URL>https://www.metmuseum.org/toah/hd/broi/hd_broi.htm</b:URL>
    <b:Guid>{7F0DECDA-29B1-455C-B543-234FD2F7EA7E}</b:Guid>
    <b:Year>2010</b:Year>
    <b:Comments/>
    <b:DOI/>
    <b:RefOrder>29</b:RefOrder>
  </b:Source>
  <b:Source>
    <b:Tag>TEeeOs9dTRjCo6dw</b:Tag>
    <b:SourceType>Book</b:SourceType>
    <b:Author>
      <b:Author>
        <b:NameList>
          <b:Person>
            <b:Last>Ludvíková</b:Last>
            <b:First>Miroslava</b:First>
          </b:Person>
        </b:NameList>
      </b:Author>
    </b:Author>
    <b:Year>1986</b:Year>
    <b:Edition>1.</b:Edition>
    <b:City>Brno</b:City>
    <b:Publisher>Moravské muzeum</b:Publisher>
    <b:Title>Moravská lidová výšivka</b:Title>
    <b:ShortTitle>Moravská lidová výšivka</b:ShortTitle>
    <b:Volume/>
    <b:YearAccessed/>
    <b:Medium/>
    <b:URL/>
    <b:Comments/>
    <b:DOI/>
    <b:RefOrder>32</b:RefOrder>
  </b:Source>
  <b:Source>
    <b:Tag>N3o0O3TSBpbojLEX</b:Tag>
    <b:SourceType>DocumentFromInternetSite</b:SourceType>
    <b:InternetSiteTitle>Royal School of Needlework</b:InternetSiteTitle>
    <b:YearAccessed>23. 3. 2020</b:YearAccessed>
    <b:Medium>online</b:Medium>
    <b:Title>Our history: The full history of RSN</b:Title>
    <b:ShortTitle>Our history</b:ShortTitle>
    <b:URL>https://royal-needlework.org.uk/our-history/</b:URL>
    <b:Comments/>
    <b:DOI/>
    <b:RefOrder>34</b:RefOrder>
  </b:Source>
  <b:Source>
    <b:Tag>Qs3SQux8IHSvaAuw</b:Tag>
    <b:SourceType>ConferenceProceedings</b:SourceType>
    <b:Author>
      <b:Author>
        <b:NameList>
          <b:Person>
            <b:Last>Aujezdský</b:Last>
            <b:First>Jiří</b:First>
          </b:Person>
        </b:NameList>
      </b:Author>
    </b:Author>
    <b:ConferenceName>UpCycling</b:ConferenceName>
    <b:ExtraIdentifier>ISSN 2571-4090</b:ExtraIdentifier>
    <b:YearAccessed>7. 4. 2020</b:YearAccessed>
    <b:Medium>online</b:Medium>
    <b:Title>Co je to Upcyklace?</b:Title>
    <b:ShortTitle>Co je to Upcyklace?</b:ShortTitle>
    <b:URL>https://www.upcycling.cz/co-je-to-upcyklace/</b:URL>
    <b:Volume/>
    <b:City/>
    <b:Publisher/>
    <b:Pages/>
    <b:Comments/>
    <b:DOI/>
    <b:RefOrder>38</b:RefOrder>
  </b:Source>
  <b:Source>
    <b:Tag>sEkwj12KQRYFxY0d</b:Tag>
    <b:SourceType>Book</b:SourceType>
    <b:Author>
      <b:Author>
        <b:NameList xmlns:msxsl="urn:schemas-microsoft-com:xslt" xmlns:b="http://schemas.openxmlformats.org/officeDocument/2006/bibliography">
          <b:Person>
            <b:Last>Čechová</b:Last>
            <b:First>Alena</b:First>
            <b:Middle>L.</b:Middle>
          </b:Person>
          <b:Person>
            <b:Last>Halíková</b:Last>
            <b:First>Anna</b:First>
            <b:Middle/>
          </b:Person>
        </b:NameList>
      </b:Author>
    </b:Author>
    <b:ISBN>80-710-6668-0</b:ISBN>
    <b:Year>2004</b:Year>
    <b:Edition>1.</b:Edition>
    <b:City>Praha</b:City>
    <b:Publisher>Nakladatelství Lidové noviny</b:Publisher>
    <b:CollectionTitle>Dějiny odívání</b:CollectionTitle>
    <b:Title>Krajky, výšivky, stuhy, prýmky</b:Title>
    <b:ShortTitle>Krajky, výšivky, stuhy, prýmky</b:ShortTitle>
    <b:Volume/>
    <b:YearAccessed/>
    <b:Medium/>
    <b:URL/>
    <b:Comments/>
    <b:DOI/>
    <b:RefOrder>42</b:RefOrder>
  </b:Source>
  <b:Source>
    <b:Tag>EROmWdEsMGII0KOM</b:Tag>
    <b:SourceType>Book</b:SourceType>
    <b:Author>
      <b:Author>
        <b:NameList>
          <b:Person>
            <b:Last>Ganderton</b:Last>
            <b:First>Lucinda</b:First>
          </b:Person>
        </b:NameList>
      </b:Author>
    </b:Author>
    <b:ISBN>0-7694-4628-6</b:ISBN>
    <b:Year>1999</b:Year>
    <b:Edition>1.</b:Edition>
    <b:City>London</b:City>
    <b:Publisher>Dorling Kindersley</b:Publisher>
    <b:Title>Stitch Sampler: The Ultimate Visual Dictionary to over 200 Classic Stitches</b:Title>
    <b:ShortTitle>Stitch Sampler</b:ShortTitle>
    <b:Volume/>
    <b:YearAccessed/>
    <b:Medium/>
    <b:URL/>
    <b:Comments/>
    <b:DOI/>
    <b:RefOrder>44</b:RefOrder>
  </b:Source>
  <b:Source>
    <b:Tag>c9IxLFcBV89IVMjS</b:Tag>
    <b:SourceType>Report</b:SourceType>
    <b:Year>2017</b:Year>
    <b:YearAccessed>2020-03-16</b:YearAccessed>
    <b:City>Brno</b:City>
    <b:ThesisType>Přednáška</b:ThesisType>
    <b:Institution>Masarykova univerzita</b:Institution>
    <b:Medium>online</b:Medium>
    <b:Title>Textilní materiály a výzdobné techniky / 2017</b:Title>
    <b:ShortTitle>Textilní materiály a výzdobné techniky / 2017</b:ShortTitle>
    <b:URL>https://is.muni.cz/el/1421/jaro2017/ETBB59/um/69546208/Prednaska_TMVT_8_vysivka_a_aplikace_2017.pdf</b:URL>
    <b:Publisher/>
    <b:Comments/>
    <b:DOI/>
    <b:RefOrder>46</b:RefOrder>
  </b:Source>
  <b:Source>
    <b:Tag>QeSN4fJ7tzA0Eduy</b:Tag>
    <b:SourceType>Book</b:SourceType>
    <b:Author>
      <b:Author>
        <b:NameList>
          <b:Person>
            <b:Last>Parker</b:Last>
            <b:First>Roszika</b:First>
          </b:Person>
        </b:NameList>
      </b:Author>
    </b:Author>
    <b:ISBN>0-7043-3883-1</b:ISBN>
    <b:Year>1984</b:Year>
    <b:Edition>1.</b:Edition>
    <b:City>London</b:City>
    <b:Publisher>The Women's Press</b:Publisher>
    <b:Title>The Subversive Stitch: Embroidery and the Making of the Feminine</b:Title>
    <b:ShortTitle>The Subversive Stitch</b:ShortTitle>
    <b:Volume/>
    <b:YearAccessed/>
    <b:Medium/>
    <b:URL/>
    <b:Comments/>
    <b:DOI/>
    <b:RefOrder>59</b:RefOrder>
  </b:Source>
  <b:Source>
    <b:Tag>4HaLqO3ZyYoYSgRx</b:Tag>
    <b:SourceType>Book</b:SourceType>
    <b:Author>
      <b:Editor>
        <b:NameList>
          <b:Person>
            <b:Last>Studnička</b:Last>
            <b:First>František Josef</b:First>
          </b:Person>
        </b:NameList>
      </b:Editor>
    </b:Author>
    <b:Volume>20.</b:Volume>
    <b:Year>1903</b:Year>
    <b:Edition>1.</b:Edition>
    <b:City>Praha</b:City>
    <b:Publisher>J. Otto</b:Publisher>
    <b:Title>Ottův slovník naučný</b:Title>
    <b:ShortTitle>Ottův slovník naučný</b:ShortTitle>
    <b:YearAccessed/>
    <b:Medium/>
    <b:URL/>
    <b:Comments/>
    <b:DOI/>
    <b:RefOrder>61</b:RefOrder>
  </b:Source>
  <b:Source>
    <b:Tag>CoK2mhtnHuYolpyy</b:Tag>
    <b:SourceType>DocumentFromInternetSite</b:SourceType>
    <b:InternetSiteTitle>Textile Research Centre</b:InternetSiteTitle>
    <b:YearAccessed>5. 4. 2020</b:YearAccessed>
    <b:City>Leiden</b:City>
    <b:Medium>online</b:Medium>
    <b:Title>Phrygian Embroidery (Turkey)</b:Title>
    <b:ShortTitle>Phrygian Embroidery (Turkey)</b:ShortTitle>
    <b:URL>https://trc-leiden.nl/trc-needles/regional-traditions/middle-east-and-north-africa/ancient-middle-east-and-north-africa/phrygian-embroidery-turkey</b:URL>
    <b:Comments/>
    <b:DOI/>
    <b:RefOrder>63</b:RefOrder>
  </b:Source>
  <b:Source>
    <b:Tag>t0rKYdYIMOpKJhW2</b:Tag>
    <b:SourceType>DocumentFromInternetSite</b:SourceType>
    <b:Author>
      <b:Author>
        <b:NameList>
          <b:Person>
            <b:Last>Hladká</b:Last>
            <b:First>Zdeňka</b:First>
          </b:Person>
        </b:NameList>
      </b:Author>
    </b:Author>
    <b:InternetSiteTitle>CzechEncy</b:InternetSiteTitle>
    <b:YearAccessed>13. 4. 2020</b:YearAccessed>
    <b:Year>2017a</b:Year>
    <b:Medium>online</b:Medium>
    <b:Title>Motivace</b:Title>
    <b:ShortTitle>Motivace</b:ShortTitle>
    <b:URL>https://www.czechency.org/slovnik/MOTIVACE</b:URL>
    <b:Comments/>
    <b:DOI/>
    <b:RefOrder>18</b:RefOrder>
  </b:Source>
  <b:Source>
    <b:Tag>mjproEJM8bMHH5zh</b:Tag>
    <b:SourceType>Book</b:SourceType>
    <b:Author>
      <b:Author>
        <b:NameList>
          <b:Person>
            <b:Last>Mathesius</b:Last>
            <b:First>Vilém</b:First>
          </b:Person>
        </b:NameList>
      </b:Author>
    </b:Author>
    <b:Year>1966</b:Year>
    <b:Edition>1.</b:Edition>
    <b:City>Praha</b:City>
    <b:Publisher>Československý spisovatel</b:Publisher>
    <b:CollectionTitle>Otázky a názory (Československý spisovatel)</b:CollectionTitle>
    <b:Title>Řeč a sloh</b:Title>
    <b:ShortTitle>Řeč a sloh</b:ShortTitle>
    <b:Volume/>
    <b:YearAccessed/>
    <b:Medium/>
    <b:URL/>
    <b:Comments/>
    <b:DOI/>
    <b:RefOrder>19</b:RefOrder>
  </b:Source>
  <b:Source>
    <b:Tag>xe4eMs1qZgApHU17</b:Tag>
    <b:SourceType>Book</b:SourceType>
    <b:Author>
      <b:Author>
        <b:NameList xmlns:msxsl="urn:schemas-microsoft-com:xslt" xmlns:b="http://schemas.openxmlformats.org/officeDocument/2006/bibliography">
          <b:Person>
            <b:Last>Čermák</b:Last>
            <b:First>František</b:First>
            <b:Middle/>
          </b:Person>
          <b:Person>
            <b:Last>Holub</b:Last>
            <b:First>Jan</b:First>
            <b:Middle/>
          </b:Person>
        </b:NameList>
      </b:Author>
    </b:Author>
    <b:ISBN>978-80-7335-440-4</b:ISBN>
    <b:Year>2016</b:Year>
    <b:Edition>1.</b:Edition>
    <b:City>Voznice</b:City>
    <b:Publisher>Leda</b:Publisher>
    <b:Title>Slovník české frazeologie a idiomatiky</b:Title>
    <b:ShortTitle>Slovník české frazeologie a idiomatiky</b:ShortTitle>
    <b:Volume/>
    <b:YearAccessed/>
    <b:Medium/>
    <b:URL/>
    <b:Comments/>
    <b:DOI/>
    <b:RefOrder>11</b:RefOrder>
  </b:Source>
  <b:Source>
    <b:Tag>orIt8NsjFe4M7WVB</b:Tag>
    <b:SourceType>Book</b:SourceType>
    <b:Author>
      <b:Author>
        <b:NameList>
          <b:Person>
            <b:Last>Hauser</b:Last>
            <b:First>Přemysl</b:First>
          </b:Person>
        </b:NameList>
      </b:Author>
    </b:Author>
    <b:Year>1986</b:Year>
    <b:Edition>2.</b:Edition>
    <b:City>Praha</b:City>
    <b:Publisher>Státní pedagogické nakladatelství</b:Publisher>
    <b:CollectionTitle>Učebnice pro vysoké školy (Státní pedagogické nakladatelství)</b:CollectionTitle>
    <b:Title>Nauka o slovní zásobě</b:Title>
    <b:ShortTitle>Nauka o slovní zásobě</b:ShortTitle>
    <b:Volume/>
    <b:YearAccessed/>
    <b:Medium/>
    <b:URL/>
    <b:Comments/>
    <b:DOI/>
    <b:RefOrder>5</b:RefOrder>
  </b:Source>
  <b:Source>
    <b:Tag>6T0bBzmk1nd8v8bu</b:Tag>
    <b:SourceType>Book</b:SourceType>
    <b:Author>
      <b:Author>
        <b:NameList xmlns:msxsl="urn:schemas-microsoft-com:xslt" xmlns:b="http://schemas.openxmlformats.org/officeDocument/2006/bibliography">
          <b:Person>
            <b:Last>Gordonová</b:Last>
            <b:First>Maggi</b:First>
            <b:Middle>McCormick</b:Middle>
          </b:Person>
          <b:Person>
            <b:Last>Vanceová</b:Last>
            <b:First>Ellie</b:First>
            <b:Middle/>
          </b:Person>
        </b:NameList>
      </b:Author>
    </b:Author>
    <b:ISBN>978-80-249-1949-2</b:ISBN>
    <b:Year>2012</b:Year>
    <b:Edition>1.</b:Edition>
    <b:City>Praha</b:City>
    <b:Publisher>Ikar</b:Publisher>
    <b:Title>Vyšívání krok za krokem</b:Title>
    <b:ShortTitle>Vyšívání krok za krokem</b:ShortTitle>
    <b:Guid>{46A4E60B-E7F8-4436-8A6C-D57FD4E1EA95}</b:Guid>
    <b:Volume/>
    <b:YearAccessed/>
    <b:Medium/>
    <b:URL/>
    <b:Comments/>
    <b:DOI/>
    <b:RefOrder>1</b:RefOrder>
  </b:Source>
  <b:Source>
    <b:Tag>NzveWdYMsViWUXXv</b:Tag>
    <b:SourceType>ConferenceProceedings</b:SourceType>
    <b:Author>
      <b:Editor>
        <b:NameList>
          <b:Person>
            <b:Last>Paetz gen. Schieck</b:Last>
            <b:First>Annette</b:First>
          </b:Person>
        </b:NameList>
      </b:Editor>
      <b:BookAuthor>
        <b:NameList>
          <b:Person>
            <b:Last>Marlow</b:Last>
            <b:First>Mary</b:First>
          </b:Person>
          <b:Person>
            <b:Last>Nosch</b:Last>
            <b:First>Marie-Louise</b:First>
          </b:Person>
        </b:NameList>
      </b:BookAuthor>
      <b:Author>
        <b:NameList>
          <b:Person>
            <b:Last>Paetz gen. Schieck</b:Last>
            <b:First>Annette </b:First>
          </b:Person>
          <b:Person>
            <b:Last>Droß-Krüpe</b:Last>
            <b:First>Kerstin </b:First>
          </b:Person>
        </b:NameList>
      </b:Author>
    </b:Author>
    <b:ConferenceName>Greek and Roman textiles and dress: an interdisciplinary anthology</b:ConferenceName>
    <b:ISBN>978-1-78297-716-2</b:ISBN>
    <b:Year>2014</b:Year>
    <b:City>Oxford</b:City>
    <b:Publisher>Oxbow Books</b:Publisher>
    <b:Pages>207-233</b:Pages>
    <b:Title>10. Unravelling the Tangled Threads of Ancient Embroidery: a compilation of written sources and archaeologically preserved textiles</b:Title>
    <b:ShortTitle>10. Unravelling the Tangled Threads of Ancient Embroidery</b:ShortTitle>
    <b:Guid>{3EF03A5E-7B0B-421C-A881-B4579A99C217}</b:Guid>
    <b:Volume/>
    <b:YearAccessed/>
    <b:Medium/>
    <b:URL/>
    <b:Comments/>
    <b:DOI/>
    <b:RefOrder>23</b:RefOrder>
  </b:Source>
  <b:Source>
    <b:Tag>vgOZrlI4uUH6MYd1</b:Tag>
    <b:SourceType>DocumentFromInternetSite</b:SourceType>
    <b:InternetSiteTitle>Textile Research Centre</b:InternetSiteTitle>
    <b:YearAccessed>23. 3. 2020</b:YearAccessed>
    <b:City>Leiden</b:City>
    <b:Medium>online</b:Medium>
    <b:Title>Spanisshe Stiche</b:Title>
    <b:ShortTitle>Spanisshe Stiche</b:ShortTitle>
    <b:URL>https://www.trc-leiden.nl/trc-needles/techniques/embroidery/embroidery-stitches/spanisshe-stiche</b:URL>
    <b:Comments/>
    <b:DOI/>
    <b:RefOrder>49</b:RefOrder>
  </b:Source>
  <b:Source>
    <b:Tag>7n3uTSQm2ELUZcKA</b:Tag>
    <b:SourceType>DocumentFromInternetSite</b:SourceType>
    <b:Author>
      <b:Author>
        <b:NameList xmlns:msxsl="urn:schemas-microsoft-com:xslt" xmlns:b="http://schemas.openxmlformats.org/officeDocument/2006/bibliography">
          <b:Person>
            <b:Last>Cova</b:Last>
            <b:First>Tânia</b:First>
            <b:Middle>F. G. G.</b:Middle>
          </b:Person>
          <b:Person>
            <b:Last>Pais</b:Last>
            <b:First>Alberto</b:First>
            <b:Middle>A. C. C.</b:Middle>
          </b:Person>
          <b:Person>
            <b:Last>de Melo</b:Last>
            <b:First>Sérgio</b:First>
            <b:Middle>Seixas</b:Middle>
          </b:Person>
        </b:NameList>
      </b:Author>
    </b:Author>
    <b:InternetSiteTitle>Nature</b:InternetSiteTitle>
    <b:YearAccessed>15. 4. 2020</b:YearAccessed>
    <b:Year>2017</b:Year>
    <b:Medium>online</b:Medium>
    <b:Title>Reconstructing the historical synthesis of mauveine from Perkin and Caro: procedure and details</b:Title>
    <b:ShortTitle>Reconstructing the historical synthesis of mauveine from Perkin and Caro: procedure and details</b:ShortTitle>
    <b:URL/>
    <b:Comments/>
    <b:DOI/>
    <b:RefOrder>41</b:RefOrder>
  </b:Source>
  <b:Source>
    <b:Tag>hgAgbTQAgHhlycEV</b:Tag>
    <b:SourceType>DocumentFromInternetSite</b:SourceType>
    <b:InternetSiteTitle>National Gallery, London</b:InternetSiteTitle>
    <b:YearAccessed>4. 4. 2020</b:YearAccessed>
    <b:City>London</b:City>
    <b:Medium>online</b:Medium>
    <b:Title>Hans Holbein the Younger</b:Title>
    <b:ShortTitle>Hans Holbein the Younger</b:ShortTitle>
    <b:URL>https://www.nationalgallery.org.uk/artists/hans-holbein-the-younger</b:URL>
    <b:Comments/>
    <b:DOI/>
    <b:RefOrder>53</b:RefOrder>
  </b:Source>
  <b:Source>
    <b:Tag>OvspeSLA4ebuLjID</b:Tag>
    <b:SourceType>DocumentFromInternetSite</b:SourceType>
    <b:InternetSiteTitle>Noticias internacionales de Euskadi - Basque Country</b:InternetSiteTitle>
    <b:YearAccessed>18. 4. 2020</b:YearAccessed>
    <b:Year>2012</b:Year>
    <b:Medium>online</b:Medium>
    <b:Title>EMBROIDERY: THE BASQUE STITCH AND THE BASQUE KNOT.  DID YOU KNOW THEY EVEN EXISTED?</b:Title>
    <b:ShortTitle>EMBROIDERY: THE BASQUE STITCH AND THE BASQUE KNOT.  DID YOU KNOW THEY EVEN EXISTED?</b:ShortTitle>
    <b:URL>https://aboutbasquecountry.eus/en/2012/06/22/embroidery-the-basque-stitch-and-the-basque-knot-did-you-know-they-even-existed/</b:URL>
    <b:Guid>{8443D2FB-2367-4600-8376-2EFB5D9A9182}</b:Guid>
    <b:Author>
      <b:Author>
        <b:NameList>
          <b:Person>
            <b:Last>Bopp</b:Last>
            <b:First>John</b:First>
            <b:Middle>R.</b:Middle>
          </b:Person>
        </b:NameList>
      </b:Author>
    </b:Author>
    <b:Comments/>
    <b:DOI/>
    <b:RefOrder>72</b:RefOrder>
  </b:Source>
  <b:Source>
    <b:Tag>B3RCfGePRJHLQRAf</b:Tag>
    <b:SourceType>Book</b:SourceType>
    <b:Author>
      <b:Author>
        <b:NameList>
          <b:Person>
            <b:Last>Svobodová</b:Last>
            <b:First>Jitka</b:First>
          </b:Person>
        </b:NameList>
      </b:Author>
    </b:Author>
    <b:ISBN>80-852-4377-6</b:ISBN>
    <b:Year>1996</b:Year>
    <b:Edition>1.</b:Edition>
    <b:City>Praha</b:City>
    <b:Publisher>Petrklíč</b:Publisher>
    <b:Title>Ruční práce: vzory a techniky vyšívání</b:Title>
    <b:ShortTitle>Ruční práce</b:ShortTitle>
    <b:Volume/>
    <b:YearAccessed/>
    <b:Medium/>
    <b:URL/>
    <b:Comments/>
    <b:DOI/>
    <b:RefOrder>78</b:RefOrder>
  </b:Source>
  <b:Source>
    <b:Tag>i23RcboIR7DVJEwD</b:Tag>
    <b:SourceType>Book</b:SourceType>
    <b:Author>
      <b:Author>
        <b:NameList xmlns:msxsl="urn:schemas-microsoft-com:xslt" xmlns:b="http://schemas.openxmlformats.org/officeDocument/2006/bibliography">
          <b:Person>
            <b:Last>Kubička</b:Last>
            <b:First>Roman</b:First>
            <b:Middle/>
          </b:Person>
          <b:Person>
            <b:Last>Zelinger</b:Last>
            <b:First>Jiří</b:First>
            <b:Middle/>
          </b:Person>
        </b:NameList>
      </b:Author>
    </b:Author>
    <b:ISBN>80-247-9046-7</b:ISBN>
    <b:Year>2004</b:Year>
    <b:Edition>1.</b:Edition>
    <b:City>Praha</b:City>
    <b:Publisher>Grada</b:Publisher>
    <b:Title>Výkladový slovník: malířství, grafika, restaurátorství</b:Title>
    <b:ShortTitle>Výkladový slovník</b:ShortTitle>
    <b:Volume/>
    <b:YearAccessed/>
    <b:Medium/>
    <b:URL/>
    <b:Comments/>
    <b:DOI/>
    <b:RefOrder>74</b:RefOrder>
  </b:Source>
  <b:Source>
    <b:Tag>PrqB1cYgrOLXJOqS</b:Tag>
    <b:SourceType>JournalArticle</b:SourceType>
    <b:Author>
      <b:Author>
        <b:NameList>
          <b:Person>
            <b:Last>Hulse</b:Last>
            <b:First>Lynn</b:First>
          </b:Person>
        </b:NameList>
      </b:Author>
    </b:Author>
    <b:JournalName>The Journal of William Morris Studies</b:JournalName>
    <b:ISSN>1756-1353</b:ISSN>
    <b:Volume>XXI.</b:Volume>
    <b:Issue>1.</b:Issue>
    <b:YearAccessed>14. 4. 2020</b:YearAccessed>
    <b:Year>2014</b:Year>
    <b:Medium>online</b:Medium>
    <b:Pages>22-34</b:Pages>
    <b:Title>Elizabeth Burden and the Royal School of Needlework</b:Title>
    <b:ShortTitle>Elizabeth Burden and the Royal School of Needlework</b:ShortTitle>
    <b:URL>http://www.morrissociety.org/JWMS/21.1Winter2014/21.1.Winter2014.pdf</b:URL>
    <b:City/>
    <b:Publisher/>
    <b:Comments/>
    <b:DOI/>
    <b:RefOrder>76</b:RefOrder>
  </b:Source>
  <b:Source>
    <b:Tag>q2LA64g5Gkr81Ftl</b:Tag>
    <b:SourceType>ConferenceProceedings</b:SourceType>
    <b:ConferenceName>Bayeux Museum</b:ConferenceName>
    <b:YearAccessed>20. 4. 2020</b:YearAccessed>
    <b:Medium>online</b:Medium>
    <b:Title>Tapiserie z Bayeux</b:Title>
    <b:ShortTitle>Tapiserie z Bayeux</b:ShortTitle>
    <b:URL>https://www.bayeuxmuseum.com/en/the-bayeux-tapestry/</b:URL>
    <b:RefOrder>24</b:RefOrder>
  </b:Source>
  <b:Source>
    <b:Tag>0suLNYVWWDsqSepu</b:Tag>
    <b:SourceType>ConferenceProceedings</b:SourceType>
    <b:Author>
      <b:Author>
        <b:NameList>
          <b:Person>
            <b:Last>Chase</b:Last>
            <b:First>Anne</b:First>
          </b:Person>
        </b:NameList>
      </b:Author>
    </b:Author>
    <b:ConferenceName>The Met</b:ConferenceName>
    <b:YearAccessed>20. 4. 2020</b:YearAccessed>
    <b:Medium>online</b:Medium>
    <b:Title>Embroidered Sampler</b:Title>
    <b:ShortTitle>Embroidered Sampler</b:ShortTitle>
    <b:URL>https://www.metmuseum.org/art/collection/search/16961</b:URL>
    <b:RefOrder>31</b:RefOrder>
  </b:Source>
  <b:Source>
    <b:Tag>KEI4HQMW232tbgzf</b:Tag>
    <b:SourceType>ConferenceProceedings</b:SourceType>
    <b:Author>
      <b:Author>
        <b:NameList>
          <b:Person>
            <b:Last>Palát</b:Last>
            <b:First>Pavel</b:First>
          </b:Person>
        </b:NameList>
      </b:Author>
    </b:Author>
    <b:ConferenceName>Heraldická terminologická konvence: Kříže</b:ConferenceName>
    <b:YearAccessed>20. 4. 2020</b:YearAccessed>
    <b:Medium>online</b:Medium>
    <b:Title>Křížkový kříž</b:Title>
    <b:ShortTitle>Křížkový kříž</b:ShortTitle>
    <b:URL>http://www.heraldika-terminologie.cz/mapa-krize-107</b:URL>
    <b:Guid>{F5A5DBAF-7EF0-45FB-847D-F5C97CF065B3}</b:Guid>
    <b:Year>2010</b:Year>
    <b:RefOrder>71</b:RefOrder>
  </b:Source>
  <b:Source>
    <b:Tag>Kni10</b:Tag>
    <b:SourceType>Book</b:SourceType>
    <b:Guid>{FE0E3308-77D8-4333-BE69-D659A94FFF05}</b:Guid>
    <b:Title>Překlad a překládání</b:Title>
    <b:Year>2010</b:Year>
    <b:City>Olomouc</b:City>
    <b:Publisher>Univerzita Palackého v Olomouci, Filozofická fakulta</b:Publisher>
    <b:Author>
      <b:Author>
        <b:NameList>
          <b:Person>
            <b:Last>Knittlová</b:Last>
            <b:First>Dagmar</b:First>
          </b:Person>
          <b:Person>
            <b:Last>Grygová</b:Last>
            <b:First>Dagmar</b:First>
          </b:Person>
          <b:Person>
            <b:Last>Zehnalová</b:Last>
            <b:First>Jitka</b:First>
          </b:Person>
        </b:NameList>
      </b:Author>
    </b:Author>
    <b:RefOrder>16</b:RefOrder>
  </b:Source>
  <b:Source>
    <b:Tag>rOEiR4yAEBHQ68vh</b:Tag>
    <b:SourceType>DocumentFromInternetSite</b:SourceType>
    <b:Author>
      <b:Author>
        <b:NameList>
          <b:Person>
            <b:Last>Martincová</b:Last>
            <b:First>Olga</b:First>
          </b:Person>
          <b:Person>
            <b:Last>Bozděchová</b:Last>
            <b:First>Ivana</b:First>
          </b:Person>
        </b:NameList>
      </b:Author>
    </b:Author>
    <b:InternetSiteTitle>CzechEncy: Nový encyklopedický slovník češtiny</b:InternetSiteTitle>
    <b:YearAccessed>2020-04-13</b:YearAccessed>
    <b:Year>2017</b:Year>
    <b:Medium>online</b:Medium>
    <b:Title>Termín</b:Title>
    <b:ShortTitle>Termín</b:ShortTitle>
    <b:URL>https://www.czechency.org/slovnik/TERM%C3%8DN</b:URL>
    <b:Guid>{8AFBA26C-CF74-4443-ADE9-AD341A98504F}</b:Guid>
    <b:RefOrder>2</b:RefOrder>
  </b:Source>
  <b:Source>
    <b:Tag>15qaWum1NmFEzZO0</b:Tag>
    <b:SourceType>DocumentFromInternetSite</b:SourceType>
    <b:Author>
      <b:Author>
        <b:NameList>
          <b:Person>
            <b:Last>Bozděchová</b:Last>
            <b:First>Ivana</b:First>
          </b:Person>
        </b:NameList>
      </b:Author>
    </b:Author>
    <b:InternetSiteTitle>CzechEncy - Nový encyklopedický slovník češtiny</b:InternetSiteTitle>
    <b:YearAccessed>2020-04-06</b:YearAccessed>
    <b:Medium>online</b:Medium>
    <b:Title>Terminografie</b:Title>
    <b:ShortTitle>Terminografie</b:ShortTitle>
    <b:URL>https://www.czechency.org/slovnik/TERMINOGRAFIE</b:URL>
    <b:Guid>{D8F90D6E-6B8D-4319-B35D-62270360913F}</b:Guid>
    <b:Year>2017a</b:Year>
    <b:RefOrder>4</b:RefOrder>
  </b:Source>
  <b:Source>
    <b:Tag>8qtrxjcsKu8TPoKM</b:Tag>
    <b:SourceType>DocumentFromInternetSite</b:SourceType>
    <b:Author>
      <b:Author>
        <b:NameList>
          <b:Person>
            <b:Last>Bozděchová</b:Last>
            <b:First>Ivana</b:First>
          </b:Person>
        </b:NameList>
      </b:Author>
    </b:Author>
    <b:InternetSiteTitle>CzechEncy: Nový encyklopedický slovník češtiny</b:InternetSiteTitle>
    <b:YearAccessed>2020-04-13</b:YearAccessed>
    <b:Year>2017b</b:Year>
    <b:Medium>online</b:Medium>
    <b:Title>Terminologie</b:Title>
    <b:ShortTitle>Terminologie</b:ShortTitle>
    <b:URL>https://www.czechency.org/slovnik/TERMINOLOGIE</b:URL>
    <b:Guid>{F7846446-6FF7-413A-AC62-0F1221A3392F}</b:Guid>
    <b:RefOrder>3</b:RefOrder>
  </b:Source>
  <b:Source>
    <b:Tag>XoTSW3HSkPNNEY0T</b:Tag>
    <b:SourceType>BookSection</b:SourceType>
    <b:Author>
      <b:Author>
        <b:NameList>
          <b:Person>
            <b:Last>Poštolková</b:Last>
            <b:First>Běla</b:First>
          </b:Person>
        </b:NameList>
      </b:Author>
      <b:BookAuthor>
        <b:NameList>
          <b:Person>
            <b:Last>Roudný</b:Last>
            <b:First>Miroslav</b:First>
          </b:Person>
          <b:Person>
            <b:Last>Tejnor</b:Last>
            <b:First>Antonín</b:First>
          </b:Person>
          <b:Person>
            <b:Last>Poštolková</b:Last>
            <b:First>Běla</b:First>
          </b:Person>
        </b:NameList>
      </b:BookAuthor>
    </b:Author>
    <b:BookTitle>O české terminologii</b:BookTitle>
    <b:Edition>1.</b:Edition>
    <b:Year>1983</b:Year>
    <b:City>Praha</b:City>
    <b:Publisher>Academia</b:Publisher>
    <b:CollectionTitle>Malá jazyková knižnice</b:CollectionTitle>
    <b:Pages>24-33</b:Pages>
    <b:Title>Pojmenovávaná skutečnost, pojmy, názvy</b:Title>
    <b:ShortTitle>Pojmenovávaná skutečnost, pojmy, názvy</b:ShortTitle>
    <b:RefOrder>6</b:RefOrder>
  </b:Source>
  <b:Source>
    <b:Tag>f1aZYouszRs2eLPa</b:Tag>
    <b:SourceType>JournalArticle</b:SourceType>
    <b:Author>
      <b:Author>
        <b:NameList>
          <b:Person>
            <b:Last>Jelínek</b:Last>
            <b:First>Milan</b:First>
          </b:Person>
        </b:NameList>
      </b:Author>
    </b:Author>
    <b:JournalName>Národní knihovna</b:JournalName>
    <b:Volume>14.</b:Volume>
    <b:Issue>4</b:Issue>
    <b:Year>2003</b:Year>
    <b:Pages>212-218</b:Pages>
    <b:Title>Odborná terminologie a jazyková kultura</b:Title>
    <b:ShortTitle>Odborná terminologie a jazyková kultura</b:ShortTitle>
    <b:RefOrder>9</b:RefOrder>
  </b:Source>
  <b:Source>
    <b:Tag>uIaATe4LmfMUab9p</b:Tag>
    <b:SourceType>DocumentFromInternetSite</b:SourceType>
    <b:Author>
      <b:Author>
        <b:NameList>
          <b:Person>
            <b:Last>Hladká</b:Last>
            <b:First>Zdeňka</b:First>
          </b:Person>
        </b:NameList>
      </b:Author>
    </b:Author>
    <b:InternetSiteTitle>CzechEncy: Nový encyklopedický slovník češtiny</b:InternetSiteTitle>
    <b:YearAccessed>2020-04-13</b:YearAccessed>
    <b:Year>2017b</b:Year>
    <b:Medium>online</b:Medium>
    <b:Title>Onomaziologie</b:Title>
    <b:ShortTitle>Onomaziologie</b:ShortTitle>
    <b:URL>https://www.czechency.org/slovnik/ONOMAZIOLOGIE</b:URL>
    <b:Guid>{58CAAAA7-7730-49C6-8B28-B65EBD1E0287}</b:Guid>
    <b:RefOrder>12</b:RefOrder>
  </b:Source>
  <b:Source>
    <b:Tag>n7ujV3CFvywPYZJE</b:Tag>
    <b:SourceType>Book</b:SourceType>
    <b:Author>
      <b:Author>
        <b:NameList>
          <b:Person>
            <b:Last>Dokulil</b:Last>
            <b:First>Miloš</b:First>
          </b:Person>
        </b:NameList>
      </b:Author>
    </b:Author>
    <b:Year>1962</b:Year>
    <b:Edition>1.</b:Edition>
    <b:City>Praha</b:City>
    <b:Publisher>Nakladatelství Československé akademie věd</b:Publisher>
    <b:Title>Tvoření slov v češtině</b:Title>
    <b:ShortTitle>Tvoření slov v češtině</b:ShortTitle>
    <b:RefOrder>13</b:RefOrder>
  </b:Source>
  <b:Source>
    <b:Tag>By8ZvATGUnJj6cU7</b:Tag>
    <b:SourceType>DocumentFromInternetSite</b:SourceType>
    <b:Author>
      <b:Author>
        <b:NameList>
          <b:Person>
            <b:Last>Osolsobě</b:Last>
            <b:First>Klára</b:First>
          </b:Person>
        </b:NameList>
      </b:Author>
    </b:Author>
    <b:InternetSiteTitle>CzechEncy: Nový encyklopedický slovník češtiny</b:InternetSiteTitle>
    <b:YearAccessed>2020-04-15</b:YearAccessed>
    <b:Year>2017</b:Year>
    <b:Medium>online</b:Medium>
    <b:Title>Onomaziologická teorie slovotvorby</b:Title>
    <b:ShortTitle>Onomaziologická teorie slovotvorby</b:ShortTitle>
    <b:URL>https://www.czechency.org/slovnik/ONOMAZIOLOGICK%C3%81%20TEORIE%20SLOVOTVORBY</b:URL>
    <b:RefOrder>14</b:RefOrder>
  </b:Source>
  <b:Source>
    <b:Tag>Wes19</b:Tag>
    <b:SourceType>InternetSite</b:SourceType>
    <b:Guid>{D39F3F0A-0AD4-4310-9995-3CF6CA328789}</b:Guid>
    <b:Title>A Stitch in Time: Running Stitch</b:Title>
    <b:Year>2019</b:Year>
    <b:Author>
      <b:Author>
        <b:NameList>
          <b:Person>
            <b:Last>West</b:Last>
            <b:First>Deanna</b:First>
            <b:Middle>Hall</b:Middle>
          </b:Person>
        </b:NameList>
      </b:Author>
    </b:Author>
    <b:InternetSiteTitle>PieceWork</b:InternetSiteTitle>
    <b:YearAccessed>2020</b:YearAccessed>
    <b:MonthAccessed>březen</b:MonthAccessed>
    <b:DayAccessed>22</b:DayAccessed>
    <b:URL>https://pieceworkmagazine.com/stitch-time-running-stitch/</b:URL>
    <b:Month>4.</b:Month>
    <b:Day>23.</b:Day>
    <b:RefOrder>20</b:RefOrder>
  </b:Source>
  <b:Source>
    <b:Tag>nFu7Nacf5YeH1p48</b:Tag>
    <b:SourceType>DocumentFromInternetSite</b:SourceType>
    <b:Author>
      <b:Author>
        <b:NameList>
          <b:Person>
            <b:Last>West</b:Last>
            <b:First>Deanna Hall</b:First>
          </b:Person>
        </b:NameList>
      </b:Author>
    </b:Author>
    <b:InternetSiteTitle>PieceWork</b:InternetSiteTitle>
    <b:YearAccessed>2020</b:YearAccessed>
    <b:City>Fort Collins</b:City>
    <b:Medium>online</b:Medium>
    <b:Title>A Stitch in Time: Rice Stitch</b:Title>
    <b:ShortTitle>A Stitch in Time: Rice Stitch</b:ShortTitle>
    <b:URL>https://pieceworkmagazine.com/a-stitch-in-time-rice-stitch/</b:URL>
    <b:Guid>{83CB69A2-F171-42C2-8703-8F73C75C0B7D}</b:Guid>
    <b:MonthAccessed>4.</b:MonthAccessed>
    <b:DayAccessed>14.</b:DayAccessed>
    <b:Year>2018</b:Year>
    <b:Month>6.</b:Month>
    <b:Day>26.</b:Day>
    <b:RefOrder>70</b:RefOrder>
  </b:Source>
  <b:Source>
    <b:Tag>EDMBqDFfs6tRArzI</b:Tag>
    <b:SourceType>DocumentFromInternetSite</b:SourceType>
    <b:Author>
      <b:Author>
        <b:NameList>
          <b:Person>
            <b:Last>West</b:Last>
            <b:First>Diana Hall</b:First>
          </b:Person>
        </b:NameList>
      </b:Author>
    </b:Author>
    <b:InternetSiteTitle>PieceWork</b:InternetSiteTitle>
    <b:YearAccessed>15. 4. 2020</b:YearAccessed>
    <b:Year>2019</b:Year>
    <b:City>Fort Collins</b:City>
    <b:Medium>online</b:Medium>
    <b:Title>A Stitch in Time: Palestrina Knot Stitch</b:Title>
    <b:ShortTitle>A Stitch in Time: Palestrina Knot Stitch</b:ShortTitle>
    <b:URL>https://pieceworkmagazine.com/stitch-in-time-palestrina-knot-stitch/</b:URL>
    <b:Guid>{1585EA60-E414-4514-A720-09EB4C3D4B2F}</b:Guid>
    <b:Month>4.</b:Month>
    <b:Day>23.</b:Day>
    <b:RefOrder>64</b:RefOrder>
  </b:Source>
  <b:Source>
    <b:Tag>8UnOFBZEfwIcibSL</b:Tag>
    <b:SourceType>DocumentFromInternetSite</b:SourceType>
    <b:Author>
      <b:Author>
        <b:NameList>
          <b:Person>
            <b:Last>West</b:Last>
            <b:First>Deanna Hall</b:First>
          </b:Person>
        </b:NameList>
      </b:Author>
    </b:Author>
    <b:InternetSiteTitle>PieceWork</b:InternetSiteTitle>
    <b:YearAccessed>22. 3. 2020</b:YearAccessed>
    <b:City>Fort Collins</b:City>
    <b:Medium>online</b:Medium>
    <b:Title>A Stitch in Time: The Buttonhole Stitch and Blanket Stitch</b:Title>
    <b:ShortTitle>A Stitch in Time: The Buttonhole Stitch and Blanket Stitch</b:ShortTitle>
    <b:URL>https://pieceworkmagazine.com/buttonhole-stitch-and-blanket-stitch/</b:URL>
    <b:Guid>{B670FDD4-5692-4C5A-ADA8-FB362DF26437}</b:Guid>
    <b:Year>2018</b:Year>
    <b:Month>6.</b:Month>
    <b:Day>25.</b:Day>
    <b:RefOrder>54</b:RefOrder>
  </b:Source>
  <b:Source>
    <b:Tag>FjI66VDp0PEUhTWs</b:Tag>
    <b:SourceType>DocumentFromInternetSite</b:SourceType>
    <b:InternetSiteTitle>Textile Research Centre</b:InternetSiteTitle>
    <b:YearAccessed>2020</b:YearAccessed>
    <b:City>Leiden</b:City>
    <b:Medium>online</b:Medium>
    <b:Title>Tutankhamun and Decorative Needlework (Egypt)</b:Title>
    <b:ShortTitle>Tutankhamun and Decorative Needlework (Egypt)</b:ShortTitle>
    <b:URL>https://trc-leiden.nl/trc-needles/regional-traditions/middle-east-and-north-africa/ancient-middle-east-and-north-africa/tutankhamun-and-decorative-needlework-egypt</b:URL>
    <b:Guid>{73113F60-E363-4CE6-9A82-6BCF671EEB2B}</b:Guid>
    <b:MonthAccessed>3.</b:MonthAccessed>
    <b:DayAccessed>22.</b:DayAccessed>
    <b:RefOrder>22</b:RefOrder>
  </b:Source>
  <b:Source>
    <b:Tag>EAgaz2QgBgTx1rhV</b:Tag>
    <b:SourceType>Book</b:SourceType>
    <b:Author>
      <b:Author>
        <b:NameList>
          <b:Person>
            <b:Last>Leslie</b:Last>
            <b:First>Catherine Amoroso</b:First>
          </b:Person>
        </b:NameList>
      </b:Author>
    </b:Author>
    <b:ISBN>978–0–313–33548–8</b:ISBN>
    <b:Year>2007</b:Year>
    <b:Edition>1.</b:Edition>
    <b:City>Westport</b:City>
    <b:Publisher>Greenwood Press</b:Publisher>
    <b:Title>Needlework through History: An Encyclopedia</b:Title>
    <b:ShortTitle>Needlework through History</b:ShortTitle>
    <b:Guid>{274A76E2-1F1A-4DB7-977C-E0F32B5AB4B2}</b:Guid>
    <b:RefOrder>21</b:RefOrder>
  </b:Source>
  <b:Source>
    <b:Tag>hv86lNNrQupf1MIU</b:Tag>
    <b:SourceType>DocumentFromInternetSite</b:SourceType>
    <b:Author>
      <b:Author>
        <b:NameList>
          <b:Person>
            <b:Last>Watt</b:Last>
            <b:First>Melinda</b:First>
          </b:Person>
        </b:NameList>
      </b:Author>
    </b:Author>
    <b:InternetSiteTitle>The Metropolitan Museum of Art</b:InternetSiteTitle>
    <b:YearAccessed>2020-04-03</b:YearAccessed>
    <b:City>New York</b:City>
    <b:Medium>online</b:Medium>
    <b:Title>Textile Production in Europe: Embroidery, 1600–1800</b:Title>
    <b:ShortTitle>Textile Production in Europe: Embroidery, 1600–1800</b:ShortTitle>
    <b:URL>https://www.metmuseum.org/toah/hd/txt_e/hd_txt_e.htm</b:URL>
    <b:Guid>{55AB3C67-76C1-4870-8058-8D5A89A90966}</b:Guid>
    <b:Year>2003</b:Year>
    <b:RefOrder>25</b:RefOrder>
  </b:Source>
  <b:Source>
    <b:Tag>XKrkkwncbOEve7zE</b:Tag>
    <b:SourceType>Book</b:SourceType>
    <b:Author>
      <b:Author>
        <b:NameList>
          <b:Person>
            <b:Last>Mráz</b:Last>
            <b:First>Bohumír</b:First>
          </b:Person>
        </b:NameList>
      </b:Author>
    </b:Author>
    <b:ISBN>978-80-85970-65-4</b:ISBN>
    <b:Year>2009</b:Year>
    <b:Edition>5. vyd., V Idea servis 4. vyd</b:Edition>
    <b:City>Praha</b:City>
    <b:Publisher>Idea servis</b:Publisher>
    <b:Title>Dějiny výtvarné kultury</b:Title>
    <b:ShortTitle>Dějiny výtvarné kultury</b:ShortTitle>
    <b:RefOrder>27</b:RefOrder>
  </b:Source>
  <b:Source>
    <b:Tag>qAnmPXSCImsCjY6Y</b:Tag>
    <b:SourceType>Book</b:SourceType>
    <b:Author>
      <b:Author>
        <b:NameList>
          <b:Person>
            <b:Last>Maderová</b:Last>
            <b:First>Marie</b:First>
          </b:Person>
        </b:NameList>
      </b:Author>
    </b:Author>
    <b:Year>1982</b:Year>
    <b:Edition>1.</b:Edition>
    <b:City>Plzeň</b:City>
    <b:Publisher>Západočeské nakladatelství</b:Publisher>
    <b:Title>Lidové výšivky na Plasku</b:Title>
    <b:ShortTitle>Lidové výšivky na Plasku</b:ShortTitle>
    <b:RefOrder>28</b:RefOrder>
  </b:Source>
  <b:Source>
    <b:Tag>zEBqp6WRrr3WaVxL</b:Tag>
    <b:SourceType>DocumentFromInternetSite</b:SourceType>
    <b:Author>
      <b:Author>
        <b:NameList>
          <b:Person>
            <b:Last>Peck</b:Last>
            <b:First>Amelia</b:First>
          </b:Person>
        </b:NameList>
      </b:Author>
    </b:Author>
    <b:InternetSiteTitle>The Metropolitan Museum of Art</b:InternetSiteTitle>
    <b:YearAccessed>2020-04-03</b:YearAccessed>
    <b:City>New York</b:City>
    <b:Medium>online</b:Medium>
    <b:Title>American Needlework in the Eighteenth Century</b:Title>
    <b:ShortTitle>American Needlework in the Eighteenth Century</b:ShortTitle>
    <b:URL>https://www.metmuseum.org/toah/hd/need/hd_need.htm</b:URL>
    <b:Guid>{F5361AEF-6FEE-4591-8B30-0346D80565B6}</b:Guid>
    <b:Year>2003</b:Year>
    <b:RefOrder>30</b:RefOrder>
  </b:Source>
  <b:Source>
    <b:Tag>Srb85</b:Tag>
    <b:SourceType>Book</b:SourceType>
    <b:Guid>{8EE48D26-4FAC-4D46-B91B-F156BC35E6A3}</b:Guid>
    <b:Title>Škola ženských prací ručních: Vyšívání</b:Title>
    <b:Year>1885</b:Year>
    <b:City>Praha</b:City>
    <b:Publisher>Karel Bellmann</b:Publisher>
    <b:Volume>VII.</b:Volume>
    <b:Author>
      <b:Author>
        <b:NameList>
          <b:Person>
            <b:Last>Srbová-Lužická</b:Last>
            <b:First>Anna</b:First>
          </b:Person>
        </b:NameList>
      </b:Author>
    </b:Author>
    <b:RefOrder>33</b:RefOrder>
  </b:Source>
  <b:Source>
    <b:Tag>3H9UY2ZbJrRVQ5vR</b:Tag>
    <b:SourceType>DocumentFromInternetSite</b:SourceType>
    <b:InternetSiteTitle>William Morris Gallery</b:InternetSiteTitle>
    <b:YearAccessed>14. 4. 2020</b:YearAccessed>
    <b:City>London</b:City>
    <b:Medium>online</b:Medium>
    <b:Title>Angel Minstrel with Cymbals</b:Title>
    <b:ShortTitle>Angel Minstrel with Cymbals</b:ShortTitle>
    <b:URL>https://www.wmgallery.org.uk/collection/search-the-collection-65/angel-minstrel-with-cymbals-embroidery-f454-c-1885/search/william-morris/page/4</b:URL>
    <b:RefOrder>77</b:RefOrder>
  </b:Source>
  <b:Source>
    <b:Tag>2wFYJgRrxwPJEpFY</b:Tag>
    <b:SourceType>Book</b:SourceType>
    <b:Author>
      <b:Author>
        <b:NameList>
          <b:Person>
            <b:Last>Harris</b:Last>
            <b:First>Cyril M.</b:First>
          </b:Person>
        </b:NameList>
      </b:Author>
    </b:Author>
    <b:ISBN>04-862-4444-X</b:ISBN>
    <b:Year>1977</b:Year>
    <b:Edition>1.</b:Edition>
    <b:City>New York</b:City>
    <b:Publisher>Dover Publications</b:Publisher>
    <b:Title>Illustrated Dictionary of Historic Architecture</b:Title>
    <b:ShortTitle>Illustrated Dictionary of Historic Architecture</b:ShortTitle>
    <b:RefOrder>75</b:RefOrder>
  </b:Source>
  <b:Source>
    <b:Tag>3opMvOYCrofyfbWA</b:Tag>
    <b:SourceType>JournalArticle</b:SourceType>
    <b:Author>
      <b:Author>
        <b:NameList>
          <b:Person>
            <b:Last>Uhlířová</b:Last>
            <b:First>Ludmila</b:First>
          </b:Person>
        </b:NameList>
      </b:Author>
    </b:Author>
    <b:JournalName>Naše řeč</b:JournalName>
    <b:Volume>86</b:Volume>
    <b:Issue>1</b:Issue>
    <b:Year>2003</b:Year>
    <b:City>Praha</b:City>
    <b:Publisher>Ústav pro jazyk český AV ČR</b:Publisher>
    <b:Pages>52-53</b:Pages>
    <b:Title>Mešterka</b:Title>
    <b:ShortTitle>Mešterka</b:ShortTitle>
    <b:RefOrder>79</b:RefOrder>
  </b:Source>
  <b:Source>
    <b:Tag>spe1Zk2P2uyDTm2d</b:Tag>
    <b:SourceType>DocumentFromInternetSite</b:SourceType>
    <b:Author>
      <b:Author>
        <b:NameList>
          <b:Person>
            <b:Last>Stanovský</b:Last>
            <b:First>Michael</b:First>
          </b:Person>
        </b:NameList>
      </b:Author>
    </b:Author>
    <b:InternetSiteTitle>Severské listy</b:InternetSiteTitle>
    <b:YearAccessed>2020-04-18</b:YearAccessed>
    <b:Year>2007</b:Year>
    <b:City>Dřenice</b:City>
    <b:Medium>online</b:Medium>
    <b:Title>Eskymák nebo Inuita (nebo Nanuk)?</b:Title>
    <b:ShortTitle>Eskymák nebo Inuita (nebo Nanuk)?</b:ShortTitle>
    <b:URL>https://www.severskelisty.cz/tradice/trad0068.php</b:URL>
    <b:RefOrder>73</b:RefOrder>
  </b:Source>
  <b:Source>
    <b:Tag>lWJiO23Hsed5fNWw</b:Tag>
    <b:SourceType>JournalArticle</b:SourceType>
    <b:Author>
      <b:Author>
        <b:NameList>
          <b:Person>
            <b:Last>Spears</b:Last>
            <b:First>Tara A.</b:First>
          </b:Person>
        </b:NameList>
      </b:Author>
    </b:Author>
    <b:JournalName>Sol Mexico News</b:JournalName>
    <b:YearAccessed>17. 4. 2020</b:YearAccessed>
    <b:Year>2015</b:Year>
    <b:Medium>online</b:Medium>
    <b:Title>Ojo de Dios, Tribute to Nayarit Spiritualism</b:Title>
    <b:ShortTitle>Ojo de Dios, Tribute to Nayarit Spiritualism</b:ShortTitle>
    <b:URL>https://www.solmexiconews.com/ojo-de-dios-tribute-to-nayarit-spiritualism/</b:URL>
    <b:RefOrder>68</b:RefOrder>
  </b:Source>
  <b:Source>
    <b:Tag>StBrmoXmlEakvJBn</b:Tag>
    <b:SourceType>DocumentFromInternetSite</b:SourceType>
    <b:Author>
      <b:Author>
        <b:NameList>
          <b:Person>
            <b:Last>Koll</b:Last>
            <b:First>Juby Aleyas</b:First>
          </b:Person>
        </b:NameList>
      </b:Author>
    </b:Author>
    <b:InternetSiteTitle>Sarah's Hand Embroidery Tutorials</b:InternetSiteTitle>
    <b:YearAccessed>17. 4. 2020</b:YearAccessed>
    <b:Medium>online</b:Medium>
    <b:Title>God's Eye Stitch</b:Title>
    <b:ShortTitle>God's Eye Stitch</b:ShortTitle>
    <b:URL>https://www.embroidery.rocksea.org/stitch/weaving-stitch/gods-eye-stitch/</b:URL>
    <b:Guid>{118C7AC3-6CD3-4CBD-9180-5DE245482D5D}</b:Guid>
    <b:Year>b.r. a</b:Year>
    <b:RefOrder>69</b:RefOrder>
  </b:Source>
  <b:Source>
    <b:Tag>NHPqGOSpCWAVB44I</b:Tag>
    <b:SourceType>DocumentFromInternetSite</b:SourceType>
    <b:Author>
      <b:Author>
        <b:NameList>
          <b:Person>
            <b:Last>Koll</b:Last>
            <b:First>Juby Aleyas</b:First>
          </b:Person>
        </b:NameList>
      </b:Author>
    </b:Author>
    <b:InternetSiteTitle>Sarah's Hand Embroidery Tutorials</b:InternetSiteTitle>
    <b:YearAccessed>2020-03-31</b:YearAccessed>
    <b:Medium>online</b:Medium>
    <b:Title>Holbein Stitch</b:Title>
    <b:ShortTitle>Holbein Stitch</b:ShortTitle>
    <b:URL>https://www.embroidery.rocksea.org/stitch/running-stitch/holbein-stitch/</b:URL>
    <b:Guid>{11C94D7E-DC4D-4988-BBF4-8478E7BCE121}</b:Guid>
    <b:Year>b.r. b</b:Year>
    <b:RefOrder>50</b:RefOrder>
  </b:Source>
  <b:Source>
    <b:Tag>wj7ePOV9NwUrtotC</b:Tag>
    <b:SourceType>DocumentFromInternetSite</b:SourceType>
    <b:Author>
      <b:Author>
        <b:NameList>
          <b:Person>
            <b:Last>Koll</b:Last>
            <b:First>Juby Aleyas</b:First>
          </b:Person>
        </b:NameList>
      </b:Author>
    </b:Author>
    <b:InternetSiteTitle>Sarah's Hand Embroidery Tutorials</b:InternetSiteTitle>
    <b:YearAccessed>15. 4. 2020</b:YearAccessed>
    <b:Medium>online</b:Medium>
    <b:Title>Peking Knot</b:Title>
    <b:ShortTitle>Peking Knot</b:ShortTitle>
    <b:URL>https://www.embroidery.rocksea.org/stitch/knots/pekin-knot/</b:URL>
    <b:Guid>{8D4D38D5-0249-4FC9-9200-713CA3C2DC2C}</b:Guid>
    <b:Year>b.r. c</b:Year>
    <b:RefOrder>66</b:RefOrder>
  </b:Source>
  <b:Source>
    <b:Tag>g8jHQ0KnaOJtr63I</b:Tag>
    <b:SourceType>DocumentFromInternetSite</b:SourceType>
    <b:InternetSiteTitle>Merriam-Webster.com Dictionary</b:InternetSiteTitle>
    <b:YearAccessed>17. 4. 2020</b:YearAccessed>
    <b:Medium>online</b:Medium>
    <b:Title>Surrey</b:Title>
    <b:ShortTitle>Surrey</b:ShortTitle>
    <b:URL>https://www.merriam-webster.com/dictionary/surrey</b:URL>
    <b:RefOrder>67</b:RefOrder>
  </b:Source>
  <b:Source>
    <b:Tag>ZmDaSPVvDoHFVrDa</b:Tag>
    <b:SourceType>DocumentFromInternetSite</b:SourceType>
    <b:Author>
      <b:Author>
        <b:NameList>
          <b:Person>
            <b:Last>West</b:Last>
            <b:First>Diana Hall</b:First>
          </b:Person>
        </b:NameList>
      </b:Author>
    </b:Author>
    <b:InternetSiteTitle>PieceWork</b:InternetSiteTitle>
    <b:YearAccessed>2020-04-15</b:YearAccessed>
    <b:Year>2019</b:Year>
    <b:City>Fort Collins</b:City>
    <b:Medium>online</b:Medium>
    <b:Title>A Stitch in Time: Coral Stitch</b:Title>
    <b:ShortTitle>A Stitch in Time: Coral Stitch</b:ShortTitle>
    <b:URL>https://pieceworkmagazine.com/stitch-in-time-coral-stitch/</b:URL>
    <b:RefOrder>65</b:RefOrder>
  </b:Source>
  <b:Source>
    <b:Tag>JKnCjIxH4319s8Tv</b:Tag>
    <b:SourceType>ConferenceProceedings</b:SourceType>
    <b:Author>
      <b:Author>
        <b:NameList>
          <b:Person>
            <b:Last>Majewski</b:Last>
            <b:First>Jawrence J.</b:First>
          </b:Person>
        </b:NameList>
      </b:Author>
      <b:Editor>
        <b:NameList>
          <b:Person>
            <b:Last>Greenewalt</b:Last>
            <b:First>Crawford H.</b:First>
          </b:Person>
        </b:NameList>
      </b:Editor>
      <b:BookAuthor>
        <b:NameList>
          <b:Person>
            <b:Last>DeVries</b:Last>
            <b:First>Keith</b:First>
          </b:Person>
        </b:NameList>
      </b:BookAuthor>
    </b:Author>
    <b:ConferenceName>From Athens to Gordion: The Papers of a Memorial Symposium for Rodney S. Young</b:ConferenceName>
    <b:Edition>1.</b:Edition>
    <b:Year>1980</b:Year>
    <b:City>Philadelphia</b:City>
    <b:Publisher>University of Pennsylvania</b:Publisher>
    <b:Pages>133-140</b:Pages>
    <b:Title>IX. Lydian Textiles</b:Title>
    <b:ShortTitle>IX. Lydian Textiles</b:ShortTitle>
    <b:RefOrder>62</b:RefOrder>
  </b:Source>
  <b:Source>
    <b:Tag>uOU1I1QiTRZbqObX</b:Tag>
    <b:SourceType>Book</b:SourceType>
    <b:Author>
      <b:Author>
        <b:NameList>
          <b:Person>
            <b:Last>Blažíček</b:Last>
            <b:First>Oldřich J.</b:First>
          </b:Person>
          <b:Person>
            <b:Last>Kropáček</b:Last>
            <b:First>Jiří</b:First>
          </b:Person>
        </b:NameList>
      </b:Author>
    </b:Author>
    <b:Year>1991</b:Year>
    <b:Edition>1.</b:Edition>
    <b:City>Praha</b:City>
    <b:Publisher>Odeon</b:Publisher>
    <b:Title>Slovník pojmů z dějin umění: Názvosloví a tvarosloví architektury, sochařství, malby a užitého umění</b:Title>
    <b:ShortTitle>Slovník pojmů z dějin umění</b:ShortTitle>
    <b:RefOrder>60</b:RefOrder>
  </b:Source>
  <b:Source>
    <b:Tag>B9uXdukXXQ4aq2et</b:Tag>
    <b:SourceType>DocumentFromInternetSite</b:SourceType>
    <b:InternetSiteTitle>Textile Research Centre</b:InternetSiteTitle>
    <b:YearAccessed>2020-04-01</b:YearAccessed>
    <b:City>Leiden</b:City>
    <b:Medium>online</b:Medium>
    <b:Title>Chain Stitch</b:Title>
    <b:ShortTitle>Chain Stitch</b:ShortTitle>
    <b:URL>https://www.trc-leiden.nl/trc-needles/techniques/embroidery/embroidery-stitches/chain-stitch</b:URL>
    <b:RefOrder>57</b:RefOrder>
  </b:Source>
  <b:Source>
    <b:Tag>fdb6uRmrSSp5SfYA</b:Tag>
    <b:SourceType>InternetSite</b:SourceType>
    <b:Author>
      <b:Author>
        <b:NameList>
          <b:Person>
            <b:Last>Chlumský</b:Last>
            <b:First>Jan</b:First>
          </b:Person>
        </b:NameList>
      </b:Author>
    </b:Author>
    <b:ConferenceName>Catholica</b:ConferenceName>
    <b:YearAccessed>2020-04-04</b:YearAccessed>
    <b:Medium>online</b:Medium>
    <b:Title>sv. Klára z Assisi: Životopisy svatých</b:Title>
    <b:ShortTitle>sv. Klára z Assisi</b:ShortTitle>
    <b:URL>http://catholica.cz/?id=4158</b:URL>
    <b:Guid>{B9AF31F4-2DAC-44C6-9D85-1026EF6C4DD6}</b:Guid>
    <b:Year>b.r. b</b:Year>
    <b:RefOrder>51</b:RefOrder>
  </b:Source>
  <b:Source>
    <b:Tag>Zlnw6XdbgoZs03bM</b:Tag>
    <b:SourceType>InternetSite</b:SourceType>
    <b:Author>
      <b:Author>
        <b:NameList>
          <b:Person>
            <b:Last>Chlumský</b:Last>
            <b:First>Jan</b:First>
          </b:Person>
        </b:NameList>
      </b:Author>
    </b:Author>
    <b:InternetSiteTitle>Catholica</b:InternetSiteTitle>
    <b:YearAccessed>2020-03-31</b:YearAccessed>
    <b:Medium>online</b:Medium>
    <b:Title>sv. Kateřina Alexandrijská</b:Title>
    <b:ShortTitle>sv. Kateřina Alexandrijská</b:ShortTitle>
    <b:URL>http://catholica.cz/?id=4854</b:URL>
    <b:Guid>{1143205A-524F-4DA4-A69E-47191B449090}</b:Guid>
    <b:Year>b.r. a</b:Year>
    <b:RefOrder>56</b:RefOrder>
  </b:Source>
  <b:Source>
    <b:Tag>OppdBPprx7Z0ib3B</b:Tag>
    <b:SourceType>DocumentFromInternetSite</b:SourceType>
    <b:Author>
      <b:Author>
        <b:NameList>
          <b:Person>
            <b:Last>Corbet</b:Last>
            <b:First>Mary</b:First>
          </b:Person>
        </b:NameList>
      </b:Author>
    </b:Author>
    <b:InternetSiteTitle>Needle 'n Thread</b:InternetSiteTitle>
    <b:YearAccessed>2020-03-31</b:YearAccessed>
    <b:Medium>online</b:Medium>
    <b:Title>Buttonhole Stitch vs. Blanket Stitch: The Name Debate</b:Title>
    <b:ShortTitle>Buttonhole Stitch vs. Blanket Stitch</b:ShortTitle>
    <b:URL>https://www.needlenthread.com/2017/10/buttonhole-stitch-vs-blanket-stitch-the-name-debate.html</b:URL>
    <b:Guid>{856F1127-525F-47F6-99EC-C01823FAE8F6}</b:Guid>
    <b:Year>2017</b:Year>
    <b:RefOrder>55</b:RefOrder>
  </b:Source>
  <b:Source>
    <b:Tag>Lab42</b:Tag>
    <b:SourceType>Book</b:SourceType>
    <b:Guid>{D2EE730E-ED14-41C9-996D-F0B5FE16A29E}</b:Guid>
    <b:Title>The Hand-book of Needlework</b:Title>
    <b:Year>1842</b:Year>
    <b:Author>
      <b:Author>
        <b:NameList>
          <b:Person>
            <b:Last>Lambert</b:Last>
            <b:First>Frances</b:First>
          </b:Person>
        </b:NameList>
      </b:Author>
    </b:Author>
    <b:City>New York</b:City>
    <b:Publisher>Wiley &amp; Putnam</b:Publisher>
    <b:RefOrder>43</b:RefOrder>
  </b:Source>
  <b:Source>
    <b:Tag>dll3cQRe3Hm51h4d</b:Tag>
    <b:SourceType>DocumentFromInternetSite</b:SourceType>
    <b:InternetSiteTitle>Textile Research Centre</b:InternetSiteTitle>
    <b:YearAccessed>2020-04-15</b:YearAccessed>
    <b:City>Leiden</b:City>
    <b:Medium>online</b:Medium>
    <b:Title>Double Running Stitch</b:Title>
    <b:ShortTitle>Double Running Stitch</b:ShortTitle>
    <b:URL>https://trc-leiden.nl/trc-needles/techniques/embroidery/embroidery-stitches/double-running-stitch</b:URL>
    <b:RefOrder>48</b:RefOrder>
  </b:Source>
  <b:Source>
    <b:Tag>ajwTYS2wtt7LEKTb</b:Tag>
    <b:SourceType>DocumentFromInternetSite</b:SourceType>
    <b:InternetSiteTitle>Textile Research Centre</b:InternetSiteTitle>
    <b:YearAccessed>2020-04-15</b:YearAccessed>
    <b:Year>2017</b:Year>
    <b:City>Leiden</b:City>
    <b:Medium>online</b:Medium>
    <b:Title>Portraits by Hans Holbein the Younger</b:Title>
    <b:ShortTitle>Portraits by Hans Holbein the Younger</b:ShortTitle>
    <b:URL>https://trc-leiden.nl/trc-needles/visual-archive/16th-century/portraits-by-hans-holbein-the-younger</b:URL>
    <b:RefOrder>52</b:RefOrder>
  </b:Source>
  <b:Source>
    <b:Tag>GdeDYubGMPdvR1uI</b:Tag>
    <b:SourceType>Book</b:SourceType>
    <b:Author>
      <b:Author>
        <b:NameList>
          <b:Person>
            <b:Last>Alford</b:Last>
            <b:First>Marianna Margaret</b:First>
          </b:Person>
        </b:NameList>
      </b:Author>
    </b:Author>
    <b:Year>1886</b:Year>
    <b:Edition>1.</b:Edition>
    <b:City>London</b:City>
    <b:Publisher>S. Low, Marston, Searle, and Rivington</b:Publisher>
    <b:Title>Needlework as Art</b:Title>
    <b:ShortTitle>Needlework as Art</b:ShortTitle>
    <b:RefOrder>35</b:RefOrder>
  </b:Source>
  <b:Source>
    <b:Tag>fd5z5GngqGwDmmIL</b:Tag>
    <b:SourceType>DocumentFromInternetSite</b:SourceType>
    <b:InternetSiteTitle>The Embroiderers' Guild</b:InternetSiteTitle>
    <b:YearAccessed>2020-03-22</b:YearAccessed>
    <b:Year>2020</b:Year>
    <b:City>Aylesbury</b:City>
    <b:Medium>online</b:Medium>
    <b:Title>100 Years of Achievement</b:Title>
    <b:ShortTitle>100 Years of Achievement</b:ShortTitle>
    <b:URL>https://embroiderersguild.com/index.php?page_no=204&amp;page_menu=100-years-of-achievement</b:URL>
    <b:RefOrder>36</b:RefOrder>
  </b:Source>
  <b:Source>
    <b:Tag>oo4wtq64BCvDhLDU</b:Tag>
    <b:SourceType>JournalArticle</b:SourceType>
    <b:Author>
      <b:Author>
        <b:NameList>
          <b:Person>
            <b:Last>Forker</b:Last>
            <b:First>Jennifer</b:First>
          </b:Person>
        </b:NameList>
      </b:Author>
    </b:Author>
    <b:JournalName>Concord Monitor</b:JournalName>
    <b:YearAccessed>2020</b:YearAccessed>
    <b:Medium>online</b:Medium>
    <b:Title>Hoop-la: Embroidery’s back, with some modern twists</b:Title>
    <b:ShortTitle>Hoop-la: Embroidery’s back, with some modern twists</b:ShortTitle>
    <b:URL>https://www.concordmonitor.com/Archive/2015/02/embroidery-cmlife-030115</b:URL>
    <b:Guid>{311CC58F-952C-4F17-A1E3-18CFFBAD7077}</b:Guid>
    <b:Year>2015</b:Year>
    <b:MonthAccessed>4.</b:MonthAccessed>
    <b:DayAccessed>7.</b:DayAccessed>
    <b:RefOrder>37</b:RefOrder>
  </b:Source>
  <b:Source>
    <b:Tag>ybfFUN95oD1giqtS</b:Tag>
    <b:SourceType>JournalArticle</b:SourceType>
    <b:Author>
      <b:Author>
        <b:NameList>
          <b:Person>
            <b:Last>Agnew</b:Last>
            <b:First>Caitlin</b:First>
          </b:Person>
        </b:NameList>
      </b:Author>
    </b:Author>
    <b:JournalName>Fashion Magazine</b:JournalName>
    <b:YearAccessed>2020-04-15</b:YearAccessed>
    <b:Medium>online</b:Medium>
    <b:Title>Fashion’s Common Thread for Fall 2017 is Embroidery</b:Title>
    <b:ShortTitle>Fashion’s Common Thread for Fall 2017 is Embroidery</b:ShortTitle>
    <b:URL>https://fashionmagazine.com/style/embroidery-trend/</b:URL>
    <b:Guid>{8A4F222B-3A97-43EA-8F9A-297C66D34BE1}</b:Guid>
    <b:Year>2017</b:Year>
    <b:RefOrder>39</b:RefOrder>
  </b:Source>
  <b:Source>
    <b:Tag>ar4UXqF3vrFh4Trf</b:Tag>
    <b:SourceType>Book</b:SourceType>
    <b:Author>
      <b:Author>
        <b:NameList>
          <b:Person>
            <b:Last>Staňková</b:Last>
            <b:First>Jitka</b:First>
          </b:Person>
          <b:Person>
            <b:Last>Hanzlíková</b:Last>
            <b:First>Alena</b:First>
          </b:Person>
        </b:NameList>
      </b:Author>
    </b:Author>
    <b:Year>1972</b:Year>
    <b:Edition>1.</b:Edition>
    <b:City>Praha</b:City>
    <b:Publisher>Práce</b:Publisher>
    <b:Title>Vyšívání</b:Title>
    <b:ShortTitle>Vyšívání</b:ShortTitle>
    <b:RefOrder>40</b:RefOrder>
  </b:Source>
  <b:Source>
    <b:Tag>kN9crY35vnWkt8qY</b:Tag>
    <b:SourceType>DocumentFromInternetSite</b:SourceType>
    <b:InternetSiteTitle>Textile Research Centre</b:InternetSiteTitle>
    <b:YearAccessed>2020-04-04</b:YearAccessed>
    <b:City>Leiden</b:City>
    <b:Medium>online</b:Medium>
    <b:Title>Saint Aubin, Charles Germain de (1721-1786)</b:Title>
    <b:ShortTitle>Saint Aubin, Charles Germain de (1721-1786)</b:ShortTitle>
    <b:URL>https://trc-leiden.nl/trc-needles/people-and-functions/artists-designers-and-embroiderers/saint-aubin-charles-germain-de-1721-1786</b:URL>
    <b:RefOrder>45</b:RefOrder>
  </b:Source>
  <b:Source>
    <b:Tag>397zztQgTuyl6dsl</b:Tag>
    <b:SourceType>DocumentFromInternetSite</b:SourceType>
    <b:InternetSiteTitle>Royal School of Needlework</b:InternetSiteTitle>
    <b:YearAccessed>2020-04-07</b:YearAccessed>
    <b:Medium>online</b:Medium>
    <b:Title>RSN Stitch Bank</b:Title>
    <b:ShortTitle>RSN Stitch Bank</b:ShortTitle>
    <b:URL>https://royal-needlework.org.uk/rsnstitchbank/</b:URL>
    <b:RefOrder>47</b:RefOrder>
  </b:Source>
  <b:Source>
    <b:Tag>Cab98</b:Tag>
    <b:SourceType>Book</b:SourceType>
    <b:Guid>{ABD48062-195C-49FD-B866-1FAF5815613D}</b:Guid>
    <b:Title>Terminology: Theory, Methods and Applications</b:Title>
    <b:Year>1998</b:Year>
    <b:Author>
      <b:Author>
        <b:NameList>
          <b:Person>
            <b:Last>Cabré</b:Last>
            <b:First>Teresa</b:First>
          </b:Person>
        </b:NameList>
      </b:Author>
    </b:Author>
    <b:City>Amsterdam</b:City>
    <b:Publisher>John Benjamins Publishing Company</b:Publisher>
    <b:RefOrder>8</b:RefOrder>
  </b:Source>
  <b:Source>
    <b:Tag>Gal97</b:Tag>
    <b:SourceType>ConferenceProceedings</b:SourceType>
    <b:Guid>{D93E4B1C-7CB5-4156-A3AE-1D1F398569B8}</b:Guid>
    <b:Title>1.2.2 Graphic and Other Semiotic Forms of Knowledge Representation in Terminology Management</b:Title>
    <b:Pages>42-61</b:Pages>
    <b:Year>1997</b:Year>
    <b:ConferenceName>Handbook of Terminology Management: Volume 1: Basic Aspects of Terminology Management</b:ConferenceName>
    <b:Publisher>John Benjamins Publishing Company</b:Publisher>
    <b:Author>
      <b:Author>
        <b:NameList>
          <b:Person>
            <b:Last>Galinski</b:Last>
            <b:First>Christian</b:First>
          </b:Person>
          <b:Person>
            <b:Last>Picht</b:Last>
            <b:First>Heribert</b:First>
          </b:Person>
        </b:NameList>
      </b:Author>
    </b:Author>
    <b:ShortTitle>1.2.2 Graphic and Other Semiotic Forms of Knowledge Representation in Terminology Management</b:ShortTitle>
    <b:City>Amsterdam</b:City>
    <b:RefOrder>17</b:RefOrder>
  </b:Source>
  <b:Source>
    <b:Tag>Tem00</b:Tag>
    <b:SourceType>Book</b:SourceType>
    <b:Guid>{6DC39491-8FBF-4F4A-B490-2D1538265D6B}</b:Guid>
    <b:Title>Towards New Ways of Terminology Description: The Sociocognitive-Approach</b:Title>
    <b:Year>2000</b:Year>
    <b:City>Amsterdam/</b:City>
    <b:Publisher>John Benjamins Publishing Company</b:Publisher>
    <b:Author>
      <b:Author>
        <b:NameList>
          <b:Person>
            <b:Last>Temmerman</b:Last>
            <b:First>Rita</b:First>
          </b:Person>
        </b:NameList>
      </b:Author>
    </b:Author>
    <b:RefOrder>10</b:RefOrder>
  </b:Source>
  <b:Source>
    <b:Tag>3U5iSAEpOBufpVr4</b:Tag>
    <b:SourceType>ConferenceProceedings</b:SourceType>
    <b:Author>
      <b:Editor>
        <b:NameList>
          <b:Person>
            <b:Last>Sager</b:Last>
            <b:First>Juan C.</b:First>
          </b:Person>
        </b:NameList>
      </b:Editor>
      <b:BookAuthor>
        <b:NameList>
          <b:Person>
            <b:Last>Wright</b:Last>
            <b:First>Sue Ellen</b:First>
          </b:Person>
          <b:Person>
            <b:Last>Budin</b:Last>
            <b:First>Gerhard</b:First>
          </b:Person>
        </b:NameList>
      </b:BookAuthor>
    </b:Author>
    <b:ConferenceName>Handbook of Terminology Management: Volume 1: Basic Aspects of Terminology Management</b:ConferenceName>
    <b:Year>1997</b:Year>
    <b:Publisher>John Benjamins Publishing Company</b:Publisher>
    <b:Pages>25-41</b:Pages>
    <b:Title>1.2.1 Term Formation</b:Title>
    <b:ShortTitle>1.2.1 Term Formation</b:ShortTitle>
    <b:City>Amsterdam</b:City>
    <b:Guid>{0360B2BF-D9A8-432C-A898-F63FED3B9753}</b:Guid>
    <b:RefOrder>15</b:RefOrder>
  </b:Source>
</b:Sources>
</file>

<file path=customXml/itemProps1.xml><?xml version="1.0" encoding="utf-8"?>
<ds:datastoreItem xmlns:ds="http://schemas.openxmlformats.org/officeDocument/2006/customXml" ds:itemID="{8A803376-22A1-477D-9C46-9F1876042753}">
  <ds:schemaRefs>
    <ds:schemaRef ds:uri="http://schemas.openxmlformats.org/officeDocument/2006/bibliography"/>
    <ds:schemaRef ds:uri="urn:schemas-microsoft-com:xslt"/>
  </ds:schemaRefs>
</ds:datastoreItem>
</file>

<file path=docProps/app.xml><?xml version="1.0" encoding="utf-8"?>
<Properties xmlns="http://schemas.openxmlformats.org/officeDocument/2006/extended-properties" xmlns:vt="http://schemas.openxmlformats.org/officeDocument/2006/docPropsVTypes">
  <Template>Normal.dotm</Template>
  <TotalTime>973</TotalTime>
  <Pages>82</Pages>
  <Words>17171</Words>
  <Characters>105092</Characters>
  <Application>Microsoft Office Word</Application>
  <DocSecurity>0</DocSecurity>
  <Lines>3503</Lines>
  <Paragraphs>2037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120226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Pavlina Spalkova</dc:creator>
  <cp:keywords/>
  <dc:description/>
  <cp:lastModifiedBy>Spalkova Pavlina</cp:lastModifiedBy>
  <cp:revision>119</cp:revision>
  <dcterms:created xsi:type="dcterms:W3CDTF">2020-05-04T16:28:00Z</dcterms:created>
  <dcterms:modified xsi:type="dcterms:W3CDTF">2020-05-07T08:34:00Z</dcterms:modified>
</cp:coreProperties>
</file>