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58" w:rsidRPr="002F5C62" w:rsidRDefault="00BA2758" w:rsidP="00BA2758">
      <w:pPr>
        <w:jc w:val="center"/>
        <w:rPr>
          <w:rFonts w:asciiTheme="majorHAnsi" w:hAnsiTheme="majorHAnsi"/>
          <w:sz w:val="40"/>
          <w:szCs w:val="28"/>
        </w:rPr>
      </w:pPr>
      <w:r w:rsidRPr="002F5C62">
        <w:rPr>
          <w:rFonts w:asciiTheme="majorHAnsi" w:hAnsiTheme="majorHAnsi"/>
          <w:sz w:val="40"/>
          <w:szCs w:val="28"/>
        </w:rPr>
        <w:t>UNIVERZITA PALACKÉHO V OLOMOUCI</w:t>
      </w:r>
    </w:p>
    <w:p w:rsidR="00BA2758" w:rsidRPr="002F5C62" w:rsidRDefault="00BA2758" w:rsidP="00BA2758">
      <w:pPr>
        <w:jc w:val="center"/>
        <w:rPr>
          <w:rFonts w:asciiTheme="majorHAnsi" w:hAnsiTheme="majorHAnsi"/>
          <w:sz w:val="40"/>
          <w:szCs w:val="28"/>
        </w:rPr>
      </w:pPr>
      <w:r w:rsidRPr="002F5C62">
        <w:rPr>
          <w:rFonts w:asciiTheme="majorHAnsi" w:hAnsiTheme="majorHAnsi"/>
          <w:sz w:val="40"/>
          <w:szCs w:val="28"/>
        </w:rPr>
        <w:t>Filozofická fakulta</w:t>
      </w:r>
    </w:p>
    <w:p w:rsidR="00BA2758" w:rsidRDefault="00BA2758" w:rsidP="00BA2758">
      <w:pPr>
        <w:jc w:val="center"/>
        <w:rPr>
          <w:rFonts w:asciiTheme="majorHAnsi" w:hAnsiTheme="majorHAnsi"/>
          <w:sz w:val="28"/>
          <w:szCs w:val="28"/>
        </w:rPr>
      </w:pPr>
    </w:p>
    <w:p w:rsidR="00BA2758" w:rsidRDefault="00BA2758" w:rsidP="00BA2758">
      <w:pPr>
        <w:jc w:val="center"/>
        <w:rPr>
          <w:rFonts w:asciiTheme="majorHAnsi" w:hAnsiTheme="majorHAnsi"/>
          <w:sz w:val="28"/>
          <w:szCs w:val="28"/>
        </w:rPr>
      </w:pPr>
    </w:p>
    <w:p w:rsidR="00BA2758" w:rsidRPr="002F5C62" w:rsidRDefault="00BA2758" w:rsidP="00BA2758">
      <w:pPr>
        <w:jc w:val="center"/>
        <w:rPr>
          <w:rFonts w:asciiTheme="majorHAnsi" w:hAnsiTheme="majorHAnsi"/>
          <w:sz w:val="40"/>
          <w:szCs w:val="28"/>
        </w:rPr>
      </w:pPr>
      <w:r w:rsidRPr="002F5C62">
        <w:rPr>
          <w:rFonts w:asciiTheme="majorHAnsi" w:hAnsiTheme="majorHAnsi"/>
          <w:sz w:val="40"/>
          <w:szCs w:val="28"/>
        </w:rPr>
        <w:t>Bakalářská práce</w:t>
      </w:r>
    </w:p>
    <w:p w:rsidR="00BA2758" w:rsidRDefault="00BA2758" w:rsidP="00BA2758">
      <w:pPr>
        <w:jc w:val="center"/>
        <w:rPr>
          <w:rFonts w:asciiTheme="majorHAnsi" w:hAnsiTheme="majorHAnsi"/>
          <w:b/>
          <w:caps/>
          <w:sz w:val="28"/>
        </w:rPr>
      </w:pPr>
    </w:p>
    <w:p w:rsidR="00BA2758" w:rsidRPr="00485BC9" w:rsidRDefault="00BA2758" w:rsidP="00BA2758">
      <w:pPr>
        <w:jc w:val="center"/>
        <w:rPr>
          <w:rFonts w:asciiTheme="majorHAnsi" w:hAnsiTheme="majorHAnsi"/>
          <w:b/>
          <w:caps/>
          <w:sz w:val="44"/>
        </w:rPr>
      </w:pPr>
      <w:r w:rsidRPr="00485BC9">
        <w:rPr>
          <w:rFonts w:asciiTheme="majorHAnsi" w:hAnsiTheme="majorHAnsi"/>
          <w:b/>
          <w:caps/>
          <w:sz w:val="44"/>
        </w:rPr>
        <w:t xml:space="preserve">The Who:  </w:t>
      </w:r>
      <w:r w:rsidRPr="00485BC9">
        <w:rPr>
          <w:rFonts w:asciiTheme="majorHAnsi" w:hAnsiTheme="majorHAnsi"/>
          <w:b/>
          <w:caps/>
          <w:sz w:val="44"/>
        </w:rPr>
        <w:br/>
        <w:t xml:space="preserve">Rocková opera ve filmu </w:t>
      </w:r>
      <w:r w:rsidRPr="00485BC9">
        <w:rPr>
          <w:rFonts w:asciiTheme="majorHAnsi" w:hAnsiTheme="majorHAnsi"/>
          <w:b/>
          <w:caps/>
          <w:sz w:val="44"/>
        </w:rPr>
        <w:br/>
        <w:t>jako příklad syntézy uměleckých disciplín</w:t>
      </w:r>
    </w:p>
    <w:p w:rsidR="00BA2758" w:rsidRDefault="00BA2758" w:rsidP="00BA2758">
      <w:pPr>
        <w:jc w:val="center"/>
        <w:rPr>
          <w:rFonts w:asciiTheme="majorHAnsi" w:hAnsiTheme="majorHAnsi"/>
          <w:sz w:val="28"/>
          <w:szCs w:val="28"/>
        </w:rPr>
      </w:pPr>
    </w:p>
    <w:p w:rsidR="00BA2758" w:rsidRDefault="00BA2758" w:rsidP="00BA2758">
      <w:pPr>
        <w:jc w:val="center"/>
        <w:rPr>
          <w:rFonts w:asciiTheme="majorHAnsi" w:hAnsiTheme="majorHAnsi"/>
          <w:sz w:val="28"/>
          <w:szCs w:val="28"/>
        </w:rPr>
      </w:pPr>
    </w:p>
    <w:p w:rsidR="00BA2758" w:rsidRPr="00485BC9" w:rsidRDefault="00BA2758" w:rsidP="00BA2758">
      <w:pPr>
        <w:jc w:val="center"/>
        <w:rPr>
          <w:rFonts w:asciiTheme="majorHAnsi" w:hAnsiTheme="majorHAnsi"/>
          <w:sz w:val="36"/>
          <w:szCs w:val="28"/>
        </w:rPr>
      </w:pPr>
      <w:r w:rsidRPr="00485BC9">
        <w:rPr>
          <w:rFonts w:asciiTheme="majorHAnsi" w:hAnsiTheme="majorHAnsi"/>
          <w:sz w:val="36"/>
          <w:szCs w:val="28"/>
        </w:rPr>
        <w:t xml:space="preserve"> Tomáš Vincenec</w:t>
      </w:r>
    </w:p>
    <w:p w:rsidR="00BA2758" w:rsidRPr="00485BC9" w:rsidRDefault="00BA2758" w:rsidP="00BA2758">
      <w:pPr>
        <w:spacing w:after="0"/>
        <w:jc w:val="center"/>
        <w:rPr>
          <w:rFonts w:asciiTheme="majorHAnsi" w:hAnsiTheme="majorHAnsi"/>
          <w:sz w:val="36"/>
          <w:szCs w:val="28"/>
        </w:rPr>
      </w:pPr>
    </w:p>
    <w:p w:rsidR="00BA2758" w:rsidRPr="00485BC9" w:rsidRDefault="00BA2758" w:rsidP="00BA2758">
      <w:pPr>
        <w:jc w:val="center"/>
        <w:rPr>
          <w:rFonts w:asciiTheme="majorHAnsi" w:hAnsiTheme="majorHAnsi"/>
          <w:b/>
          <w:sz w:val="36"/>
          <w:szCs w:val="28"/>
        </w:rPr>
      </w:pPr>
      <w:r w:rsidRPr="00485BC9">
        <w:rPr>
          <w:rFonts w:asciiTheme="majorHAnsi" w:hAnsiTheme="majorHAnsi"/>
          <w:b/>
          <w:sz w:val="36"/>
          <w:szCs w:val="28"/>
        </w:rPr>
        <w:t>Katedra divadelních a filmových studií</w:t>
      </w:r>
    </w:p>
    <w:p w:rsidR="00BA2758" w:rsidRDefault="00BA2758" w:rsidP="00BA2758">
      <w:pPr>
        <w:spacing w:after="0"/>
        <w:jc w:val="center"/>
        <w:rPr>
          <w:rFonts w:asciiTheme="majorHAnsi" w:hAnsiTheme="majorHAnsi"/>
          <w:sz w:val="28"/>
          <w:szCs w:val="28"/>
        </w:rPr>
      </w:pPr>
    </w:p>
    <w:p w:rsidR="00BA2758" w:rsidRDefault="00BA2758" w:rsidP="00BA2758">
      <w:pPr>
        <w:spacing w:after="0"/>
        <w:jc w:val="center"/>
        <w:rPr>
          <w:rFonts w:asciiTheme="majorHAnsi" w:hAnsiTheme="majorHAnsi"/>
          <w:sz w:val="28"/>
          <w:szCs w:val="28"/>
        </w:rPr>
      </w:pPr>
    </w:p>
    <w:p w:rsidR="00BA2758" w:rsidRDefault="00BA2758" w:rsidP="00BA2758">
      <w:pPr>
        <w:jc w:val="center"/>
        <w:rPr>
          <w:rFonts w:asciiTheme="majorHAnsi" w:hAnsiTheme="majorHAnsi"/>
          <w:sz w:val="28"/>
        </w:rPr>
      </w:pPr>
    </w:p>
    <w:p w:rsidR="00BA2758" w:rsidRPr="00485BC9" w:rsidRDefault="00BA2758" w:rsidP="00BA2758">
      <w:pPr>
        <w:jc w:val="center"/>
        <w:rPr>
          <w:rFonts w:asciiTheme="majorHAnsi" w:hAnsiTheme="majorHAnsi"/>
          <w:sz w:val="36"/>
        </w:rPr>
      </w:pPr>
      <w:r w:rsidRPr="00485BC9">
        <w:rPr>
          <w:rFonts w:asciiTheme="majorHAnsi" w:hAnsiTheme="majorHAnsi"/>
          <w:sz w:val="36"/>
        </w:rPr>
        <w:t xml:space="preserve">Vedoucí práce: Mgr. Veronika Klusáková, Ph.D. </w:t>
      </w:r>
    </w:p>
    <w:p w:rsidR="00BA2758" w:rsidRPr="00485BC9" w:rsidRDefault="00BA2758" w:rsidP="00BA2758">
      <w:pPr>
        <w:jc w:val="center"/>
        <w:rPr>
          <w:rFonts w:asciiTheme="majorHAnsi" w:hAnsiTheme="majorHAnsi"/>
          <w:sz w:val="36"/>
          <w:szCs w:val="28"/>
        </w:rPr>
      </w:pPr>
      <w:r w:rsidRPr="00485BC9">
        <w:rPr>
          <w:rFonts w:asciiTheme="majorHAnsi" w:hAnsiTheme="majorHAnsi"/>
          <w:sz w:val="36"/>
          <w:szCs w:val="28"/>
        </w:rPr>
        <w:t xml:space="preserve">Divadelní věda - Filmová věda </w:t>
      </w:r>
    </w:p>
    <w:p w:rsidR="00BA2758" w:rsidRPr="00485BC9" w:rsidRDefault="003624F8" w:rsidP="00BA2758">
      <w:pPr>
        <w:jc w:val="center"/>
        <w:rPr>
          <w:rFonts w:asciiTheme="majorHAnsi" w:hAnsiTheme="majorHAnsi"/>
          <w:sz w:val="36"/>
        </w:rPr>
      </w:pPr>
      <w:r>
        <w:rPr>
          <w:rFonts w:asciiTheme="majorHAnsi" w:hAnsiTheme="majorHAnsi"/>
          <w:sz w:val="36"/>
        </w:rPr>
        <w:t>Olomouc 2021</w:t>
      </w:r>
    </w:p>
    <w:p w:rsidR="00BA2758" w:rsidRPr="00485BC9" w:rsidRDefault="00BA2758" w:rsidP="00BA2758">
      <w:pPr>
        <w:jc w:val="center"/>
        <w:rPr>
          <w:rFonts w:asciiTheme="majorHAnsi" w:hAnsiTheme="majorHAnsi"/>
          <w:sz w:val="36"/>
        </w:rPr>
      </w:pPr>
    </w:p>
    <w:p w:rsidR="00BA2758" w:rsidRDefault="00BA2758" w:rsidP="00BA2758">
      <w:pPr>
        <w:jc w:val="center"/>
        <w:rPr>
          <w:rFonts w:asciiTheme="majorHAnsi" w:hAnsiTheme="majorHAnsi"/>
          <w:sz w:val="28"/>
        </w:rP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jc w:val="center"/>
      </w:pPr>
    </w:p>
    <w:p w:rsidR="00BA2758" w:rsidRDefault="00BA2758" w:rsidP="00BA2758">
      <w:pPr>
        <w:pStyle w:val="Normlnweb"/>
        <w:rPr>
          <w:color w:val="000000"/>
          <w:sz w:val="27"/>
          <w:szCs w:val="27"/>
        </w:rPr>
      </w:pPr>
      <w:r>
        <w:rPr>
          <w:color w:val="000000"/>
          <w:sz w:val="27"/>
          <w:szCs w:val="27"/>
        </w:rPr>
        <w:t>Prohlašuji, že jsem bakalářskou práci na téma The Who: Rocková opera ve filmu jako příklad syntézy uměleckých disciplín, vypracoval samostatně za použití v práci uvedených pramenů a literatury. Dále prohlašuji, že tato bakalářská práce nebyla využita k získání jiného nebo stejného titulu.</w:t>
      </w:r>
    </w:p>
    <w:p w:rsidR="00BA2758" w:rsidRDefault="00BA2758" w:rsidP="00BA2758">
      <w:pPr>
        <w:pStyle w:val="Normlnweb"/>
        <w:rPr>
          <w:color w:val="000000"/>
          <w:sz w:val="27"/>
          <w:szCs w:val="27"/>
        </w:rPr>
      </w:pPr>
    </w:p>
    <w:p w:rsidR="00BA2758" w:rsidRPr="00485BC9" w:rsidRDefault="00BA2758" w:rsidP="00BA2758">
      <w:pPr>
        <w:pStyle w:val="Normlnweb"/>
        <w:rPr>
          <w:color w:val="000000"/>
          <w:sz w:val="27"/>
          <w:szCs w:val="27"/>
        </w:rPr>
      </w:pPr>
      <w:proofErr w:type="gramStart"/>
      <w:r>
        <w:rPr>
          <w:color w:val="000000"/>
          <w:sz w:val="27"/>
          <w:szCs w:val="27"/>
        </w:rPr>
        <w:t>Datum</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w:t>
      </w:r>
      <w:proofErr w:type="gramEnd"/>
    </w:p>
    <w:p w:rsidR="00BA2758" w:rsidRPr="00485BC9" w:rsidRDefault="00BA2758" w:rsidP="00BA2758">
      <w:pPr>
        <w:ind w:left="4956" w:firstLine="708"/>
        <w:jc w:val="center"/>
        <w:rPr>
          <w:rFonts w:ascii="Times New Roman" w:hAnsi="Times New Roman" w:cs="Times New Roman"/>
          <w:sz w:val="28"/>
        </w:rPr>
      </w:pPr>
      <w:r w:rsidRPr="00485BC9">
        <w:rPr>
          <w:rFonts w:ascii="Times New Roman" w:hAnsi="Times New Roman" w:cs="Times New Roman"/>
          <w:color w:val="000000"/>
          <w:sz w:val="27"/>
          <w:szCs w:val="27"/>
        </w:rPr>
        <w:t>podpis</w:t>
      </w: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BA2758" w:rsidRDefault="00BA2758"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BA2758">
      <w:pPr>
        <w:rPr>
          <w:rFonts w:asciiTheme="majorHAnsi" w:hAnsiTheme="majorHAnsi"/>
          <w:b/>
          <w:sz w:val="24"/>
          <w:szCs w:val="24"/>
        </w:rPr>
      </w:pPr>
    </w:p>
    <w:p w:rsidR="0093207E" w:rsidRDefault="0093207E" w:rsidP="0093207E">
      <w:pPr>
        <w:pStyle w:val="Prohlen"/>
        <w:rPr>
          <w:rFonts w:hAnsi="Times New Roman" w:cs="Times New Roman"/>
        </w:rPr>
      </w:pPr>
      <w:r>
        <w:rPr>
          <w:rFonts w:hAnsi="Times New Roman" w:cs="Times New Roman"/>
        </w:rPr>
        <w:t>Rád bych touto cestou vyjádřil</w:t>
      </w:r>
      <w:r w:rsidRPr="00C96FEB">
        <w:rPr>
          <w:rFonts w:hAnsi="Times New Roman" w:cs="Times New Roman"/>
        </w:rPr>
        <w:t xml:space="preserve"> poděkování </w:t>
      </w:r>
      <w:r>
        <w:rPr>
          <w:rFonts w:hAnsi="Times New Roman" w:cs="Times New Roman"/>
        </w:rPr>
        <w:t>Mgr. Veronice Klusákové, Ph.D. za její</w:t>
      </w:r>
      <w:r w:rsidRPr="00C96FEB">
        <w:rPr>
          <w:rFonts w:hAnsi="Times New Roman" w:cs="Times New Roman"/>
        </w:rPr>
        <w:t xml:space="preserve"> trpělivost </w:t>
      </w:r>
      <w:r>
        <w:rPr>
          <w:rFonts w:hAnsi="Times New Roman" w:cs="Times New Roman"/>
        </w:rPr>
        <w:t>a cenné rady, které směřovaly výzkum zvoleného tématu správným směrem.</w:t>
      </w:r>
      <w:r w:rsidRPr="00C96FEB">
        <w:rPr>
          <w:rFonts w:hAnsi="Times New Roman" w:cs="Times New Roman"/>
        </w:rPr>
        <w:t xml:space="preserve"> </w:t>
      </w:r>
    </w:p>
    <w:p w:rsidR="00BB7146" w:rsidRDefault="00BB7146" w:rsidP="00BA2758">
      <w:pPr>
        <w:rPr>
          <w:rFonts w:asciiTheme="majorHAnsi" w:hAnsiTheme="majorHAnsi"/>
          <w:b/>
          <w:sz w:val="24"/>
          <w:szCs w:val="24"/>
        </w:rPr>
      </w:pPr>
    </w:p>
    <w:p w:rsidR="00BB7146" w:rsidRDefault="00BB7146" w:rsidP="00BA2758">
      <w:pPr>
        <w:rPr>
          <w:rFonts w:asciiTheme="majorHAnsi" w:hAnsiTheme="majorHAnsi"/>
          <w:b/>
          <w:sz w:val="24"/>
          <w:szCs w:val="24"/>
        </w:rPr>
      </w:pPr>
    </w:p>
    <w:p w:rsidR="00BB7146" w:rsidRDefault="00BB7146" w:rsidP="00BA2758">
      <w:pPr>
        <w:rPr>
          <w:rFonts w:asciiTheme="majorHAnsi" w:hAnsiTheme="majorHAnsi"/>
          <w:b/>
          <w:sz w:val="24"/>
          <w:szCs w:val="24"/>
        </w:rPr>
      </w:pPr>
    </w:p>
    <w:p w:rsidR="00BA2758" w:rsidRPr="00B8620F" w:rsidRDefault="00BA2758" w:rsidP="004B656B">
      <w:pPr>
        <w:ind w:firstLine="708"/>
        <w:rPr>
          <w:rFonts w:asciiTheme="majorHAnsi" w:hAnsiTheme="majorHAnsi"/>
          <w:b/>
          <w:sz w:val="24"/>
          <w:szCs w:val="24"/>
        </w:rPr>
      </w:pPr>
      <w:r w:rsidRPr="00B8620F">
        <w:rPr>
          <w:rFonts w:asciiTheme="majorHAnsi" w:hAnsiTheme="majorHAnsi"/>
          <w:b/>
          <w:sz w:val="24"/>
          <w:szCs w:val="24"/>
        </w:rPr>
        <w:t>OBSAH</w:t>
      </w:r>
    </w:p>
    <w:p w:rsidR="00B86197" w:rsidRPr="00B8620F" w:rsidRDefault="00B86197" w:rsidP="00BB7146">
      <w:pPr>
        <w:pStyle w:val="Obsah1"/>
        <w:rPr>
          <w:rFonts w:asciiTheme="majorHAnsi" w:eastAsiaTheme="minorHAnsi" w:hAnsiTheme="majorHAnsi" w:cstheme="minorBidi"/>
          <w:b/>
          <w:color w:val="auto"/>
          <w:sz w:val="24"/>
          <w:szCs w:val="24"/>
          <w:bdr w:val="none" w:sz="0" w:space="0" w:color="auto"/>
          <w:lang w:eastAsia="en-US"/>
        </w:rPr>
      </w:pPr>
    </w:p>
    <w:p w:rsidR="00B86197" w:rsidRPr="00B8620F" w:rsidRDefault="00B86197" w:rsidP="00B8620F">
      <w:pPr>
        <w:pStyle w:val="Obsah1"/>
        <w:spacing w:before="120" w:after="120"/>
        <w:rPr>
          <w:rFonts w:asciiTheme="majorHAnsi" w:eastAsiaTheme="minorHAnsi" w:hAnsiTheme="majorHAnsi" w:cstheme="minorBidi"/>
          <w:b/>
          <w:color w:val="auto"/>
          <w:sz w:val="24"/>
          <w:szCs w:val="24"/>
          <w:bdr w:val="none" w:sz="0" w:space="0" w:color="auto"/>
          <w:lang w:eastAsia="en-US"/>
        </w:rPr>
      </w:pPr>
    </w:p>
    <w:p w:rsidR="00BB7146" w:rsidRPr="00B8620F" w:rsidRDefault="00BB7146" w:rsidP="00B8620F">
      <w:pPr>
        <w:pStyle w:val="Obsah1"/>
        <w:spacing w:before="120" w:after="120"/>
        <w:ind w:firstLine="709"/>
        <w:rPr>
          <w:rFonts w:asciiTheme="majorHAnsi" w:hAnsiTheme="majorHAnsi" w:cs="Times New Roman"/>
          <w:b/>
          <w:bCs/>
          <w:caps/>
          <w:sz w:val="24"/>
          <w:szCs w:val="24"/>
          <w:u w:color="000000"/>
        </w:rPr>
      </w:pPr>
      <w:r w:rsidRPr="00B8620F">
        <w:rPr>
          <w:rFonts w:asciiTheme="majorHAnsi" w:hAnsiTheme="majorHAnsi" w:cs="Times New Roman"/>
          <w:b/>
          <w:bCs/>
          <w:caps/>
          <w:sz w:val="24"/>
          <w:szCs w:val="24"/>
          <w:u w:color="000000"/>
        </w:rPr>
        <w:t>Úvod</w:t>
      </w:r>
      <w:r w:rsidR="004B656B" w:rsidRPr="00B8620F">
        <w:rPr>
          <w:rFonts w:asciiTheme="majorHAnsi" w:hAnsiTheme="majorHAnsi" w:cs="Times New Roman"/>
          <w:b/>
          <w:bCs/>
          <w:caps/>
          <w:webHidden/>
          <w:sz w:val="24"/>
          <w:szCs w:val="24"/>
          <w:u w:color="000000"/>
        </w:rPr>
        <w:tab/>
      </w:r>
      <w:r w:rsidR="009C5558" w:rsidRPr="00B8620F">
        <w:rPr>
          <w:rFonts w:asciiTheme="majorHAnsi" w:hAnsiTheme="majorHAnsi" w:cs="Times New Roman"/>
          <w:b/>
          <w:bCs/>
          <w:caps/>
          <w:sz w:val="24"/>
          <w:szCs w:val="24"/>
          <w:u w:color="000000"/>
        </w:rPr>
        <w:t>5</w:t>
      </w:r>
    </w:p>
    <w:p w:rsidR="004B656B" w:rsidRPr="00B8620F" w:rsidRDefault="004B656B" w:rsidP="00B8620F">
      <w:pPr>
        <w:pStyle w:val="Obsah1"/>
        <w:numPr>
          <w:ilvl w:val="0"/>
          <w:numId w:val="9"/>
        </w:numPr>
        <w:spacing w:before="120" w:after="120"/>
        <w:rPr>
          <w:rFonts w:asciiTheme="majorHAnsi" w:hAnsiTheme="majorHAnsi"/>
          <w:sz w:val="24"/>
          <w:szCs w:val="24"/>
        </w:rPr>
      </w:pPr>
      <w:r w:rsidRPr="00B8620F">
        <w:rPr>
          <w:rFonts w:asciiTheme="majorHAnsi" w:hAnsiTheme="majorHAnsi" w:cs="Times New Roman"/>
          <w:b/>
          <w:caps/>
          <w:sz w:val="24"/>
          <w:szCs w:val="24"/>
        </w:rPr>
        <w:t>Vyhodnocení literatury</w:t>
      </w:r>
      <w:r w:rsidRPr="00B8620F">
        <w:rPr>
          <w:rFonts w:asciiTheme="majorHAnsi" w:hAnsiTheme="majorHAnsi"/>
          <w:webHidden/>
          <w:sz w:val="24"/>
          <w:szCs w:val="24"/>
        </w:rPr>
        <w:tab/>
      </w:r>
      <w:r w:rsidR="009C5558" w:rsidRPr="00B8620F">
        <w:rPr>
          <w:rFonts w:asciiTheme="majorHAnsi" w:hAnsiTheme="majorHAnsi" w:cs="Times New Roman"/>
          <w:b/>
          <w:webHidden/>
          <w:sz w:val="24"/>
          <w:szCs w:val="24"/>
        </w:rPr>
        <w:t>7</w:t>
      </w:r>
    </w:p>
    <w:p w:rsidR="004B656B" w:rsidRPr="00B8620F" w:rsidRDefault="004B656B" w:rsidP="00B8620F">
      <w:pPr>
        <w:pStyle w:val="Obsah1"/>
        <w:spacing w:before="120" w:after="120"/>
        <w:ind w:left="1608"/>
        <w:rPr>
          <w:rFonts w:asciiTheme="majorHAnsi" w:hAnsiTheme="majorHAnsi" w:cs="Times New Roman"/>
          <w:b/>
          <w:webHidden/>
          <w:sz w:val="24"/>
          <w:szCs w:val="24"/>
        </w:rPr>
      </w:pPr>
      <w:proofErr w:type="gramStart"/>
      <w:r w:rsidRPr="00B8620F">
        <w:rPr>
          <w:rFonts w:asciiTheme="majorHAnsi" w:hAnsiTheme="majorHAnsi" w:cs="Times New Roman"/>
          <w:sz w:val="24"/>
          <w:szCs w:val="24"/>
        </w:rPr>
        <w:t>1.1</w:t>
      </w:r>
      <w:r w:rsidR="00A369B3">
        <w:rPr>
          <w:rFonts w:asciiTheme="majorHAnsi" w:hAnsiTheme="majorHAnsi" w:cs="Times New Roman"/>
          <w:sz w:val="24"/>
          <w:szCs w:val="24"/>
        </w:rPr>
        <w:t>.</w:t>
      </w:r>
      <w:r w:rsidRPr="00B8620F">
        <w:rPr>
          <w:rFonts w:asciiTheme="majorHAnsi" w:hAnsiTheme="majorHAnsi" w:cs="Times New Roman"/>
          <w:sz w:val="24"/>
          <w:szCs w:val="24"/>
        </w:rPr>
        <w:t xml:space="preserve"> VYHODNOCENÍ</w:t>
      </w:r>
      <w:proofErr w:type="gramEnd"/>
      <w:r w:rsidRPr="00B8620F">
        <w:rPr>
          <w:rFonts w:asciiTheme="majorHAnsi" w:hAnsiTheme="majorHAnsi" w:cs="Times New Roman"/>
          <w:sz w:val="24"/>
          <w:szCs w:val="24"/>
        </w:rPr>
        <w:t xml:space="preserve"> LITERATURY K FILMU TOMMY</w:t>
      </w:r>
      <w:r w:rsidRPr="00B8620F">
        <w:rPr>
          <w:rFonts w:asciiTheme="majorHAnsi" w:hAnsiTheme="majorHAnsi"/>
          <w:webHidden/>
          <w:sz w:val="24"/>
          <w:szCs w:val="24"/>
        </w:rPr>
        <w:tab/>
      </w:r>
      <w:r w:rsidR="009C5558" w:rsidRPr="00B8620F">
        <w:rPr>
          <w:rFonts w:asciiTheme="majorHAnsi" w:hAnsiTheme="majorHAnsi" w:cs="Times New Roman"/>
          <w:webHidden/>
          <w:sz w:val="24"/>
          <w:szCs w:val="24"/>
        </w:rPr>
        <w:t>7</w:t>
      </w:r>
    </w:p>
    <w:p w:rsidR="00BB7146" w:rsidRPr="00B8620F" w:rsidRDefault="004B656B" w:rsidP="00B8620F">
      <w:pPr>
        <w:pStyle w:val="Obsah1"/>
        <w:spacing w:before="120" w:after="120"/>
        <w:ind w:left="1608"/>
        <w:rPr>
          <w:rFonts w:asciiTheme="majorHAnsi" w:eastAsia="Times New Roman" w:hAnsiTheme="majorHAnsi" w:cs="Times New Roman"/>
          <w:noProof/>
          <w:color w:val="auto"/>
          <w:sz w:val="24"/>
          <w:szCs w:val="24"/>
          <w:bdr w:val="none" w:sz="0" w:space="0" w:color="auto"/>
        </w:rPr>
      </w:pPr>
      <w:proofErr w:type="gramStart"/>
      <w:r w:rsidRPr="00B8620F">
        <w:rPr>
          <w:rFonts w:asciiTheme="majorHAnsi" w:hAnsiTheme="majorHAnsi" w:cs="Times New Roman"/>
          <w:sz w:val="24"/>
          <w:szCs w:val="24"/>
        </w:rPr>
        <w:t>1.2</w:t>
      </w:r>
      <w:r w:rsidR="00A369B3">
        <w:rPr>
          <w:rFonts w:asciiTheme="majorHAnsi" w:hAnsiTheme="majorHAnsi" w:cs="Times New Roman"/>
          <w:sz w:val="24"/>
          <w:szCs w:val="24"/>
        </w:rPr>
        <w:t>.</w:t>
      </w:r>
      <w:r w:rsidRPr="00B8620F">
        <w:rPr>
          <w:rFonts w:asciiTheme="majorHAnsi" w:hAnsiTheme="majorHAnsi" w:cs="Times New Roman"/>
          <w:sz w:val="24"/>
          <w:szCs w:val="24"/>
        </w:rPr>
        <w:t xml:space="preserve"> VYHODNOCENÍ</w:t>
      </w:r>
      <w:proofErr w:type="gramEnd"/>
      <w:r w:rsidRPr="00B8620F">
        <w:rPr>
          <w:rFonts w:asciiTheme="majorHAnsi" w:hAnsiTheme="majorHAnsi" w:cs="Times New Roman"/>
          <w:sz w:val="24"/>
          <w:szCs w:val="24"/>
        </w:rPr>
        <w:t xml:space="preserve"> LITERATURY K FILMU QUADROPHENI</w:t>
      </w:r>
      <w:r w:rsidR="009C5558" w:rsidRPr="00B8620F">
        <w:rPr>
          <w:rFonts w:asciiTheme="majorHAnsi" w:hAnsiTheme="majorHAnsi" w:cs="Times New Roman"/>
          <w:sz w:val="24"/>
          <w:szCs w:val="24"/>
        </w:rPr>
        <w:t>A</w:t>
      </w:r>
      <w:r w:rsidR="009C5558" w:rsidRPr="00B8620F">
        <w:rPr>
          <w:rFonts w:asciiTheme="majorHAnsi" w:hAnsiTheme="majorHAnsi"/>
          <w:webHidden/>
          <w:sz w:val="24"/>
          <w:szCs w:val="24"/>
        </w:rPr>
        <w:tab/>
      </w:r>
      <w:r w:rsidR="009C5558" w:rsidRPr="00B8620F">
        <w:rPr>
          <w:rFonts w:asciiTheme="majorHAnsi" w:hAnsiTheme="majorHAnsi" w:cs="Times New Roman"/>
          <w:webHidden/>
          <w:sz w:val="24"/>
          <w:szCs w:val="24"/>
        </w:rPr>
        <w:t>15</w:t>
      </w:r>
      <w:r w:rsidR="002F54C3" w:rsidRPr="002F54C3">
        <w:rPr>
          <w:rFonts w:asciiTheme="majorHAnsi" w:hAnsiTheme="majorHAnsi"/>
          <w:sz w:val="24"/>
          <w:szCs w:val="24"/>
        </w:rPr>
        <w:fldChar w:fldCharType="begin"/>
      </w:r>
      <w:r w:rsidR="00BB7146" w:rsidRPr="00B8620F">
        <w:rPr>
          <w:rFonts w:asciiTheme="majorHAnsi" w:hAnsiTheme="majorHAnsi"/>
          <w:sz w:val="24"/>
          <w:szCs w:val="24"/>
        </w:rPr>
        <w:instrText xml:space="preserve"> TOC \o "1-3" \h \z \u </w:instrText>
      </w:r>
      <w:r w:rsidR="002F54C3" w:rsidRPr="002F54C3">
        <w:rPr>
          <w:rFonts w:asciiTheme="majorHAnsi" w:hAnsiTheme="majorHAnsi"/>
          <w:sz w:val="24"/>
          <w:szCs w:val="24"/>
        </w:rPr>
        <w:fldChar w:fldCharType="separate"/>
      </w:r>
    </w:p>
    <w:p w:rsidR="009C5558" w:rsidRPr="00B8620F" w:rsidRDefault="009C5558" w:rsidP="00B8620F">
      <w:pPr>
        <w:pStyle w:val="Obsah1"/>
        <w:numPr>
          <w:ilvl w:val="0"/>
          <w:numId w:val="9"/>
        </w:numPr>
        <w:spacing w:before="120" w:after="120"/>
        <w:rPr>
          <w:rFonts w:asciiTheme="majorHAnsi" w:hAnsiTheme="majorHAnsi"/>
          <w:webHidden/>
          <w:sz w:val="24"/>
          <w:szCs w:val="24"/>
        </w:rPr>
      </w:pPr>
      <w:r w:rsidRPr="00B8620F">
        <w:rPr>
          <w:rFonts w:asciiTheme="majorHAnsi" w:hAnsiTheme="majorHAnsi" w:cs="Times New Roman"/>
          <w:b/>
          <w:caps/>
          <w:sz w:val="24"/>
          <w:szCs w:val="24"/>
        </w:rPr>
        <w:t>METODOLOGIE</w:t>
      </w:r>
      <w:r w:rsidRPr="00B8620F">
        <w:rPr>
          <w:rFonts w:asciiTheme="majorHAnsi" w:hAnsiTheme="majorHAnsi"/>
          <w:webHidden/>
          <w:sz w:val="24"/>
          <w:szCs w:val="24"/>
        </w:rPr>
        <w:tab/>
      </w:r>
      <w:r w:rsidRPr="00B8620F">
        <w:rPr>
          <w:rFonts w:asciiTheme="majorHAnsi" w:hAnsiTheme="majorHAnsi" w:cs="Times New Roman"/>
          <w:b/>
          <w:webHidden/>
          <w:sz w:val="24"/>
          <w:szCs w:val="24"/>
        </w:rPr>
        <w:t>21</w:t>
      </w:r>
    </w:p>
    <w:p w:rsidR="001F53A6" w:rsidRPr="00B8620F" w:rsidRDefault="009C5558" w:rsidP="00B8620F">
      <w:pPr>
        <w:pStyle w:val="Obsah1"/>
        <w:numPr>
          <w:ilvl w:val="0"/>
          <w:numId w:val="9"/>
        </w:numPr>
        <w:spacing w:before="120" w:after="120"/>
        <w:rPr>
          <w:rFonts w:asciiTheme="majorHAnsi" w:hAnsiTheme="majorHAnsi"/>
          <w:sz w:val="24"/>
          <w:szCs w:val="24"/>
        </w:rPr>
      </w:pPr>
      <w:r w:rsidRPr="00B8620F">
        <w:rPr>
          <w:rFonts w:asciiTheme="majorHAnsi" w:hAnsiTheme="majorHAnsi" w:cs="Times New Roman"/>
          <w:b/>
          <w:sz w:val="24"/>
          <w:szCs w:val="24"/>
        </w:rPr>
        <w:t>HISTORICKÝ KONTEXT</w:t>
      </w:r>
      <w:r w:rsidR="001F53A6" w:rsidRPr="00B8620F">
        <w:rPr>
          <w:rFonts w:asciiTheme="majorHAnsi" w:hAnsiTheme="majorHAnsi"/>
          <w:webHidden/>
          <w:sz w:val="24"/>
          <w:szCs w:val="24"/>
        </w:rPr>
        <w:tab/>
      </w:r>
      <w:r w:rsidR="001F53A6" w:rsidRPr="00B8620F">
        <w:rPr>
          <w:rFonts w:asciiTheme="majorHAnsi" w:hAnsiTheme="majorHAnsi" w:cs="Times New Roman"/>
          <w:b/>
          <w:webHidden/>
          <w:sz w:val="24"/>
          <w:szCs w:val="24"/>
        </w:rPr>
        <w:t>28</w:t>
      </w:r>
    </w:p>
    <w:p w:rsidR="001F53A6" w:rsidRPr="00B8620F" w:rsidRDefault="001F53A6" w:rsidP="00B8620F">
      <w:pPr>
        <w:pStyle w:val="Obsah1"/>
        <w:numPr>
          <w:ilvl w:val="0"/>
          <w:numId w:val="9"/>
        </w:numPr>
        <w:spacing w:before="120" w:after="120"/>
        <w:rPr>
          <w:rFonts w:asciiTheme="majorHAnsi" w:hAnsiTheme="majorHAnsi"/>
          <w:webHidden/>
          <w:sz w:val="24"/>
          <w:szCs w:val="24"/>
        </w:rPr>
      </w:pPr>
      <w:r w:rsidRPr="00B8620F">
        <w:rPr>
          <w:rFonts w:asciiTheme="majorHAnsi" w:hAnsiTheme="majorHAnsi" w:cs="Times New Roman"/>
          <w:b/>
          <w:webHidden/>
          <w:sz w:val="24"/>
          <w:szCs w:val="24"/>
        </w:rPr>
        <w:t>ANALÝZA</w:t>
      </w:r>
      <w:r w:rsidRPr="00B8620F">
        <w:rPr>
          <w:rFonts w:asciiTheme="majorHAnsi" w:hAnsiTheme="majorHAnsi"/>
          <w:webHidden/>
          <w:sz w:val="24"/>
          <w:szCs w:val="24"/>
        </w:rPr>
        <w:tab/>
      </w:r>
      <w:r w:rsidRPr="00B8620F">
        <w:rPr>
          <w:rFonts w:asciiTheme="majorHAnsi" w:hAnsiTheme="majorHAnsi" w:cs="Times New Roman"/>
          <w:b/>
          <w:webHidden/>
          <w:sz w:val="24"/>
          <w:szCs w:val="24"/>
        </w:rPr>
        <w:t>31</w:t>
      </w:r>
    </w:p>
    <w:p w:rsidR="001F53A6" w:rsidRPr="00B8620F" w:rsidRDefault="001F53A6" w:rsidP="00B8620F">
      <w:pPr>
        <w:pStyle w:val="Obsah1"/>
        <w:spacing w:before="120" w:after="120"/>
        <w:ind w:left="1608"/>
        <w:rPr>
          <w:rFonts w:asciiTheme="majorHAnsi" w:hAnsiTheme="majorHAnsi" w:cs="Times New Roman"/>
          <w:webHidden/>
          <w:sz w:val="24"/>
          <w:szCs w:val="24"/>
        </w:rPr>
      </w:pPr>
      <w:r w:rsidRPr="00B8620F">
        <w:rPr>
          <w:rFonts w:asciiTheme="majorHAnsi" w:hAnsiTheme="majorHAnsi" w:cs="Times New Roman"/>
          <w:webHidden/>
          <w:sz w:val="24"/>
          <w:szCs w:val="24"/>
        </w:rPr>
        <w:t>4.1</w:t>
      </w:r>
      <w:r w:rsidR="00A369B3">
        <w:rPr>
          <w:rFonts w:asciiTheme="majorHAnsi" w:hAnsiTheme="majorHAnsi" w:cs="Times New Roman"/>
          <w:webHidden/>
          <w:sz w:val="24"/>
          <w:szCs w:val="24"/>
        </w:rPr>
        <w:t>.</w:t>
      </w:r>
      <w:r w:rsidRPr="00B8620F">
        <w:rPr>
          <w:rFonts w:asciiTheme="majorHAnsi" w:hAnsiTheme="majorHAnsi" w:cs="Times New Roman"/>
          <w:webHidden/>
          <w:sz w:val="24"/>
          <w:szCs w:val="24"/>
        </w:rPr>
        <w:t xml:space="preserve"> ANALÝZA SNÍMKU TOMMY</w:t>
      </w:r>
      <w:r w:rsidRPr="00B8620F">
        <w:rPr>
          <w:rFonts w:asciiTheme="majorHAnsi" w:hAnsiTheme="majorHAnsi"/>
          <w:webHidden/>
          <w:sz w:val="24"/>
          <w:szCs w:val="24"/>
        </w:rPr>
        <w:tab/>
        <w:t>31</w:t>
      </w:r>
    </w:p>
    <w:p w:rsidR="001F53A6" w:rsidRPr="00B8620F" w:rsidRDefault="001F53A6" w:rsidP="00B8620F">
      <w:pPr>
        <w:pStyle w:val="Obsah1"/>
        <w:spacing w:before="120" w:after="120"/>
        <w:ind w:left="1608"/>
        <w:rPr>
          <w:rFonts w:asciiTheme="majorHAnsi" w:hAnsiTheme="majorHAnsi" w:cs="Times New Roman"/>
          <w:webHidden/>
          <w:sz w:val="24"/>
          <w:szCs w:val="24"/>
        </w:rPr>
      </w:pPr>
      <w:r w:rsidRPr="00B8620F">
        <w:rPr>
          <w:rFonts w:asciiTheme="majorHAnsi" w:hAnsiTheme="majorHAnsi" w:cs="Times New Roman"/>
          <w:webHidden/>
          <w:sz w:val="24"/>
          <w:szCs w:val="24"/>
        </w:rPr>
        <w:t>4.2</w:t>
      </w:r>
      <w:r w:rsidR="00A369B3">
        <w:rPr>
          <w:rFonts w:asciiTheme="majorHAnsi" w:hAnsiTheme="majorHAnsi" w:cs="Times New Roman"/>
          <w:webHidden/>
          <w:sz w:val="24"/>
          <w:szCs w:val="24"/>
        </w:rPr>
        <w:t>.</w:t>
      </w:r>
      <w:r w:rsidRPr="00B8620F">
        <w:rPr>
          <w:rFonts w:asciiTheme="majorHAnsi" w:hAnsiTheme="majorHAnsi" w:cs="Times New Roman"/>
          <w:webHidden/>
          <w:sz w:val="24"/>
          <w:szCs w:val="24"/>
        </w:rPr>
        <w:t xml:space="preserve"> ANALÝZA SNÍMKU QUADROPHENIA</w:t>
      </w:r>
      <w:r w:rsidRPr="00B8620F">
        <w:rPr>
          <w:rFonts w:asciiTheme="majorHAnsi" w:hAnsiTheme="majorHAnsi"/>
          <w:webHidden/>
          <w:sz w:val="24"/>
          <w:szCs w:val="24"/>
        </w:rPr>
        <w:tab/>
      </w:r>
      <w:r w:rsidR="00103E3E" w:rsidRPr="00B8620F">
        <w:rPr>
          <w:rFonts w:asciiTheme="majorHAnsi" w:hAnsiTheme="majorHAnsi"/>
          <w:webHidden/>
          <w:sz w:val="24"/>
          <w:szCs w:val="24"/>
        </w:rPr>
        <w:t>66</w:t>
      </w:r>
    </w:p>
    <w:p w:rsidR="001F53A6" w:rsidRPr="00B8620F" w:rsidRDefault="001F53A6" w:rsidP="00B8620F">
      <w:pPr>
        <w:pStyle w:val="Obsah1"/>
        <w:spacing w:before="120" w:after="120"/>
        <w:ind w:left="1608"/>
        <w:rPr>
          <w:rFonts w:asciiTheme="majorHAnsi" w:hAnsiTheme="majorHAnsi"/>
          <w:sz w:val="24"/>
          <w:szCs w:val="24"/>
        </w:rPr>
      </w:pPr>
      <w:r w:rsidRPr="00B8620F">
        <w:rPr>
          <w:rFonts w:asciiTheme="majorHAnsi" w:hAnsiTheme="majorHAnsi" w:cs="Times New Roman"/>
          <w:webHidden/>
          <w:sz w:val="24"/>
          <w:szCs w:val="24"/>
        </w:rPr>
        <w:t>4.3</w:t>
      </w:r>
      <w:r w:rsidR="00A369B3">
        <w:rPr>
          <w:rFonts w:asciiTheme="majorHAnsi" w:hAnsiTheme="majorHAnsi" w:cs="Times New Roman"/>
          <w:webHidden/>
          <w:sz w:val="24"/>
          <w:szCs w:val="24"/>
        </w:rPr>
        <w:t>.</w:t>
      </w:r>
      <w:r w:rsidRPr="00B8620F">
        <w:rPr>
          <w:rFonts w:asciiTheme="majorHAnsi" w:hAnsiTheme="majorHAnsi" w:cs="Times New Roman"/>
          <w:webHidden/>
          <w:sz w:val="24"/>
          <w:szCs w:val="24"/>
        </w:rPr>
        <w:t xml:space="preserve"> KOMPARACE FILMU TOMMY A QUADROPHENIA</w:t>
      </w:r>
      <w:r w:rsidRPr="00B8620F">
        <w:rPr>
          <w:rFonts w:asciiTheme="majorHAnsi" w:hAnsiTheme="majorHAnsi"/>
          <w:webHidden/>
          <w:sz w:val="24"/>
          <w:szCs w:val="24"/>
        </w:rPr>
        <w:tab/>
      </w:r>
      <w:r w:rsidR="00103E3E" w:rsidRPr="00B8620F">
        <w:rPr>
          <w:rFonts w:asciiTheme="majorHAnsi" w:hAnsiTheme="majorHAnsi"/>
          <w:webHidden/>
          <w:sz w:val="24"/>
          <w:szCs w:val="24"/>
        </w:rPr>
        <w:t>83</w:t>
      </w:r>
    </w:p>
    <w:p w:rsidR="001F53A6" w:rsidRPr="00B8620F" w:rsidRDefault="001F53A6" w:rsidP="00B8620F">
      <w:pPr>
        <w:pStyle w:val="Obsah1"/>
        <w:spacing w:before="120" w:after="120"/>
        <w:ind w:firstLine="709"/>
        <w:rPr>
          <w:rFonts w:asciiTheme="majorHAnsi" w:hAnsiTheme="majorHAnsi" w:cs="Times New Roman"/>
          <w:b/>
          <w:bCs/>
          <w:caps/>
          <w:sz w:val="24"/>
          <w:szCs w:val="24"/>
          <w:u w:color="000000"/>
        </w:rPr>
      </w:pPr>
      <w:r w:rsidRPr="00B8620F">
        <w:rPr>
          <w:rFonts w:asciiTheme="majorHAnsi" w:hAnsiTheme="majorHAnsi" w:cs="Times New Roman"/>
          <w:b/>
          <w:bCs/>
          <w:caps/>
          <w:sz w:val="24"/>
          <w:szCs w:val="24"/>
          <w:u w:color="000000"/>
        </w:rPr>
        <w:t>ZÁVĚR</w:t>
      </w:r>
      <w:r w:rsidRPr="00B8620F">
        <w:rPr>
          <w:rFonts w:asciiTheme="majorHAnsi" w:hAnsiTheme="majorHAnsi" w:cs="Times New Roman"/>
          <w:b/>
          <w:bCs/>
          <w:caps/>
          <w:webHidden/>
          <w:sz w:val="24"/>
          <w:szCs w:val="24"/>
          <w:u w:color="000000"/>
        </w:rPr>
        <w:tab/>
      </w:r>
      <w:r w:rsidR="00103E3E" w:rsidRPr="00B8620F">
        <w:rPr>
          <w:rFonts w:asciiTheme="majorHAnsi" w:hAnsiTheme="majorHAnsi" w:cs="Times New Roman"/>
          <w:b/>
          <w:bCs/>
          <w:caps/>
          <w:webHidden/>
          <w:sz w:val="24"/>
          <w:szCs w:val="24"/>
          <w:u w:color="000000"/>
        </w:rPr>
        <w:t>91</w:t>
      </w:r>
    </w:p>
    <w:p w:rsidR="009C5558" w:rsidRPr="00B8620F" w:rsidRDefault="001F53A6" w:rsidP="00B8620F">
      <w:pPr>
        <w:pStyle w:val="Obsah1"/>
        <w:spacing w:before="120" w:after="120"/>
        <w:ind w:firstLine="709"/>
        <w:rPr>
          <w:rStyle w:val="Hypertextovodkaz"/>
          <w:rFonts w:asciiTheme="majorHAnsi" w:hAnsiTheme="majorHAnsi" w:cs="Times New Roman"/>
          <w:b/>
          <w:bCs/>
          <w:caps/>
          <w:color w:val="000000"/>
          <w:sz w:val="24"/>
          <w:szCs w:val="24"/>
          <w:u w:val="none" w:color="000000"/>
        </w:rPr>
      </w:pPr>
      <w:r w:rsidRPr="00B8620F">
        <w:rPr>
          <w:rFonts w:asciiTheme="majorHAnsi" w:hAnsiTheme="majorHAnsi" w:cs="Times New Roman"/>
          <w:b/>
          <w:bCs/>
          <w:caps/>
          <w:sz w:val="24"/>
          <w:szCs w:val="24"/>
          <w:u w:color="000000"/>
        </w:rPr>
        <w:t>Seznam použitých pramenů a literatury</w:t>
      </w:r>
      <w:r w:rsidRPr="00B8620F">
        <w:rPr>
          <w:rFonts w:asciiTheme="majorHAnsi" w:hAnsiTheme="majorHAnsi" w:cs="Times New Roman"/>
          <w:b/>
          <w:bCs/>
          <w:caps/>
          <w:sz w:val="24"/>
          <w:szCs w:val="24"/>
          <w:u w:color="000000"/>
        </w:rPr>
        <w:tab/>
      </w:r>
      <w:r w:rsidR="00103E3E" w:rsidRPr="00B8620F">
        <w:rPr>
          <w:rFonts w:asciiTheme="majorHAnsi" w:hAnsiTheme="majorHAnsi" w:cs="Times New Roman"/>
          <w:b/>
          <w:bCs/>
          <w:caps/>
          <w:sz w:val="24"/>
          <w:szCs w:val="24"/>
          <w:u w:color="000000"/>
        </w:rPr>
        <w:t>93</w:t>
      </w:r>
      <w:r w:rsidR="00B86197" w:rsidRPr="00B8620F">
        <w:rPr>
          <w:rStyle w:val="Hypertextovodkaz"/>
          <w:rFonts w:asciiTheme="majorHAnsi" w:hAnsiTheme="majorHAnsi"/>
          <w:noProof/>
          <w:sz w:val="24"/>
          <w:szCs w:val="24"/>
        </w:rPr>
        <w:t xml:space="preserve">                         </w:t>
      </w:r>
    </w:p>
    <w:p w:rsidR="009C5558" w:rsidRPr="00B8620F" w:rsidRDefault="009C5558" w:rsidP="00B8620F">
      <w:pPr>
        <w:pStyle w:val="Obsah1"/>
        <w:spacing w:before="120" w:after="120"/>
        <w:rPr>
          <w:rStyle w:val="Hypertextovodkaz"/>
          <w:rFonts w:asciiTheme="majorHAnsi" w:hAnsiTheme="majorHAnsi"/>
          <w:noProof/>
          <w:sz w:val="24"/>
          <w:szCs w:val="24"/>
        </w:rPr>
      </w:pPr>
    </w:p>
    <w:p w:rsidR="009C5558" w:rsidRPr="00B8620F" w:rsidRDefault="009C5558" w:rsidP="00B8620F">
      <w:pPr>
        <w:pStyle w:val="Obsah1"/>
        <w:spacing w:before="120" w:after="120"/>
        <w:rPr>
          <w:rStyle w:val="Hypertextovodkaz"/>
          <w:rFonts w:asciiTheme="majorHAnsi" w:hAnsiTheme="majorHAnsi"/>
          <w:noProof/>
          <w:sz w:val="24"/>
          <w:szCs w:val="24"/>
        </w:rPr>
      </w:pPr>
    </w:p>
    <w:p w:rsidR="009C5558" w:rsidRPr="00B8620F" w:rsidRDefault="009C5558" w:rsidP="00B8620F">
      <w:pPr>
        <w:pStyle w:val="Obsah1"/>
        <w:spacing w:before="120" w:after="120"/>
        <w:rPr>
          <w:rStyle w:val="Hypertextovodkaz"/>
          <w:rFonts w:asciiTheme="majorHAnsi" w:hAnsiTheme="majorHAnsi"/>
          <w:noProof/>
          <w:sz w:val="24"/>
          <w:szCs w:val="24"/>
        </w:rPr>
      </w:pPr>
    </w:p>
    <w:p w:rsidR="009C5558" w:rsidRPr="00B8620F" w:rsidRDefault="009C5558" w:rsidP="00B8620F">
      <w:pPr>
        <w:pStyle w:val="Obsah1"/>
        <w:spacing w:before="120" w:after="120"/>
        <w:rPr>
          <w:rStyle w:val="Hypertextovodkaz"/>
          <w:rFonts w:asciiTheme="majorHAnsi" w:hAnsiTheme="majorHAnsi"/>
          <w:noProof/>
          <w:sz w:val="24"/>
          <w:szCs w:val="24"/>
          <w:u w:val="none"/>
        </w:rPr>
      </w:pPr>
    </w:p>
    <w:p w:rsidR="00BA2758" w:rsidRDefault="002F54C3" w:rsidP="00B8620F">
      <w:pPr>
        <w:spacing w:before="120" w:after="120" w:line="360" w:lineRule="auto"/>
      </w:pPr>
      <w:r w:rsidRPr="00B8620F">
        <w:rPr>
          <w:rFonts w:asciiTheme="majorHAnsi" w:hAnsiTheme="majorHAnsi"/>
          <w:sz w:val="24"/>
          <w:szCs w:val="24"/>
        </w:rPr>
        <w:fldChar w:fldCharType="end"/>
      </w:r>
    </w:p>
    <w:p w:rsidR="00B86197" w:rsidRDefault="00B86197" w:rsidP="00BB7146">
      <w:pPr>
        <w:spacing w:after="0" w:line="360" w:lineRule="auto"/>
      </w:pPr>
    </w:p>
    <w:p w:rsidR="00B86197" w:rsidRDefault="00B86197" w:rsidP="00BB7146">
      <w:pPr>
        <w:spacing w:after="0" w:line="360" w:lineRule="auto"/>
        <w:rPr>
          <w:rFonts w:asciiTheme="majorHAnsi" w:hAnsiTheme="majorHAnsi"/>
          <w:b/>
          <w:sz w:val="32"/>
          <w:szCs w:val="32"/>
        </w:rPr>
      </w:pPr>
    </w:p>
    <w:p w:rsidR="00BA2758" w:rsidRDefault="00BA2758" w:rsidP="00BA2758">
      <w:pPr>
        <w:spacing w:after="0" w:line="360" w:lineRule="auto"/>
        <w:rPr>
          <w:rFonts w:asciiTheme="majorHAnsi" w:hAnsiTheme="majorHAnsi"/>
          <w:b/>
          <w:sz w:val="32"/>
          <w:szCs w:val="32"/>
        </w:rPr>
      </w:pPr>
    </w:p>
    <w:p w:rsidR="00B86197" w:rsidRDefault="00B86197" w:rsidP="00BA2758">
      <w:pPr>
        <w:spacing w:after="0" w:line="360" w:lineRule="auto"/>
        <w:rPr>
          <w:rFonts w:asciiTheme="majorHAnsi" w:hAnsiTheme="majorHAnsi"/>
          <w:b/>
          <w:sz w:val="32"/>
          <w:szCs w:val="32"/>
        </w:rPr>
      </w:pPr>
    </w:p>
    <w:p w:rsidR="00B86197" w:rsidRDefault="00B86197" w:rsidP="00BA2758">
      <w:pPr>
        <w:spacing w:after="0" w:line="360" w:lineRule="auto"/>
        <w:rPr>
          <w:rFonts w:asciiTheme="majorHAnsi" w:hAnsiTheme="majorHAnsi"/>
          <w:b/>
          <w:sz w:val="32"/>
          <w:szCs w:val="32"/>
        </w:rPr>
      </w:pPr>
    </w:p>
    <w:p w:rsidR="00B86197" w:rsidRDefault="00B86197" w:rsidP="00BA2758">
      <w:pPr>
        <w:spacing w:after="0" w:line="360" w:lineRule="auto"/>
        <w:rPr>
          <w:rFonts w:asciiTheme="majorHAnsi" w:hAnsiTheme="majorHAnsi"/>
          <w:b/>
          <w:sz w:val="32"/>
          <w:szCs w:val="32"/>
        </w:rPr>
      </w:pPr>
    </w:p>
    <w:p w:rsidR="00B86197" w:rsidRDefault="00B86197" w:rsidP="00BA2758">
      <w:pPr>
        <w:spacing w:after="0" w:line="360" w:lineRule="auto"/>
        <w:rPr>
          <w:rFonts w:asciiTheme="majorHAnsi" w:hAnsiTheme="majorHAnsi"/>
          <w:b/>
          <w:sz w:val="32"/>
          <w:szCs w:val="32"/>
        </w:rPr>
      </w:pPr>
    </w:p>
    <w:p w:rsidR="00B86197" w:rsidRDefault="00B86197" w:rsidP="00BA2758">
      <w:pPr>
        <w:spacing w:after="0" w:line="360" w:lineRule="auto"/>
        <w:rPr>
          <w:rFonts w:asciiTheme="majorHAnsi" w:hAnsiTheme="majorHAnsi"/>
          <w:b/>
          <w:sz w:val="32"/>
          <w:szCs w:val="32"/>
        </w:rPr>
      </w:pPr>
    </w:p>
    <w:p w:rsidR="00BA2758" w:rsidRDefault="00BA2758" w:rsidP="00BA2758">
      <w:pPr>
        <w:spacing w:after="0" w:line="360" w:lineRule="auto"/>
        <w:rPr>
          <w:rFonts w:asciiTheme="majorHAnsi" w:hAnsiTheme="majorHAnsi"/>
          <w:b/>
          <w:sz w:val="32"/>
          <w:szCs w:val="32"/>
        </w:rPr>
      </w:pPr>
      <w:r w:rsidRPr="00CE3D26">
        <w:rPr>
          <w:rFonts w:asciiTheme="majorHAnsi" w:hAnsiTheme="majorHAnsi"/>
          <w:b/>
          <w:sz w:val="32"/>
          <w:szCs w:val="32"/>
        </w:rPr>
        <w:lastRenderedPageBreak/>
        <w:t>Úvod</w:t>
      </w:r>
    </w:p>
    <w:p w:rsidR="00BA2758" w:rsidRPr="00CE3D26" w:rsidRDefault="00BA2758" w:rsidP="00BA2758">
      <w:pPr>
        <w:spacing w:after="0" w:line="360" w:lineRule="auto"/>
        <w:rPr>
          <w:rFonts w:asciiTheme="majorHAnsi" w:hAnsiTheme="majorHAnsi"/>
          <w:b/>
          <w:sz w:val="24"/>
          <w:szCs w:val="24"/>
        </w:rPr>
      </w:pPr>
    </w:p>
    <w:p w:rsidR="00BA2758" w:rsidRDefault="00BA2758" w:rsidP="00BA2758">
      <w:pPr>
        <w:spacing w:after="0" w:line="360" w:lineRule="auto"/>
        <w:ind w:firstLine="708"/>
        <w:rPr>
          <w:rFonts w:asciiTheme="majorHAnsi" w:hAnsiTheme="majorHAnsi"/>
          <w:sz w:val="24"/>
          <w:szCs w:val="24"/>
        </w:rPr>
      </w:pPr>
      <w:r w:rsidRPr="00CE3D26">
        <w:rPr>
          <w:rFonts w:asciiTheme="majorHAnsi" w:hAnsiTheme="majorHAnsi"/>
          <w:sz w:val="24"/>
          <w:szCs w:val="24"/>
        </w:rPr>
        <w:t xml:space="preserve">Jádrem této práce je neoformalistická analýza narace a stylu </w:t>
      </w:r>
      <w:r>
        <w:rPr>
          <w:rFonts w:asciiTheme="majorHAnsi" w:hAnsiTheme="majorHAnsi"/>
          <w:sz w:val="24"/>
          <w:szCs w:val="24"/>
        </w:rPr>
        <w:t xml:space="preserve">filmů </w:t>
      </w:r>
      <w:r w:rsidRPr="00690F3E">
        <w:rPr>
          <w:rFonts w:asciiTheme="majorHAnsi" w:hAnsiTheme="majorHAnsi"/>
          <w:i/>
          <w:sz w:val="24"/>
          <w:szCs w:val="24"/>
        </w:rPr>
        <w:t>Tommy</w:t>
      </w:r>
      <w:r>
        <w:rPr>
          <w:rFonts w:asciiTheme="majorHAnsi" w:hAnsiTheme="majorHAnsi"/>
          <w:sz w:val="24"/>
          <w:szCs w:val="24"/>
        </w:rPr>
        <w:t xml:space="preserve"> a </w:t>
      </w:r>
      <w:r w:rsidRPr="00690F3E">
        <w:rPr>
          <w:rFonts w:asciiTheme="majorHAnsi" w:hAnsiTheme="majorHAnsi"/>
          <w:i/>
          <w:sz w:val="24"/>
          <w:szCs w:val="24"/>
        </w:rPr>
        <w:t>Quadrophenia</w:t>
      </w:r>
      <w:r>
        <w:rPr>
          <w:rFonts w:asciiTheme="majorHAnsi" w:hAnsiTheme="majorHAnsi"/>
          <w:sz w:val="24"/>
          <w:szCs w:val="24"/>
        </w:rPr>
        <w:t>.</w:t>
      </w:r>
      <w:r w:rsidRPr="004A28FF">
        <w:rPr>
          <w:rFonts w:asciiTheme="majorHAnsi" w:hAnsiTheme="majorHAnsi"/>
          <w:sz w:val="24"/>
          <w:szCs w:val="24"/>
        </w:rPr>
        <w:t xml:space="preserve"> </w:t>
      </w:r>
      <w:r>
        <w:rPr>
          <w:rFonts w:asciiTheme="majorHAnsi" w:hAnsiTheme="majorHAnsi"/>
          <w:sz w:val="24"/>
          <w:szCs w:val="24"/>
        </w:rPr>
        <w:t xml:space="preserve"> </w:t>
      </w:r>
      <w:r w:rsidRPr="00CE3D26">
        <w:rPr>
          <w:rFonts w:asciiTheme="majorHAnsi" w:hAnsiTheme="majorHAnsi"/>
          <w:sz w:val="24"/>
          <w:szCs w:val="24"/>
        </w:rPr>
        <w:t>Vybrané snímky</w:t>
      </w:r>
      <w:r>
        <w:rPr>
          <w:rFonts w:asciiTheme="majorHAnsi" w:hAnsiTheme="majorHAnsi"/>
          <w:sz w:val="24"/>
          <w:szCs w:val="24"/>
        </w:rPr>
        <w:t>, jež jsou adaptacemi konceptuálních alb britské hudební skupiny The Who, zpracovávají témata spjatá s existenciální problematikou a jejich děj vychází ze snahy mladého hrdin</w:t>
      </w:r>
      <w:r w:rsidR="00F00B8D">
        <w:rPr>
          <w:rFonts w:asciiTheme="majorHAnsi" w:hAnsiTheme="majorHAnsi"/>
          <w:sz w:val="24"/>
          <w:szCs w:val="24"/>
        </w:rPr>
        <w:t>y vypořádat se se sebou samým.</w:t>
      </w:r>
    </w:p>
    <w:p w:rsidR="00BA2758" w:rsidRDefault="00BA2758" w:rsidP="00BA2758">
      <w:pPr>
        <w:spacing w:after="0" w:line="360" w:lineRule="auto"/>
        <w:ind w:firstLine="708"/>
        <w:rPr>
          <w:rFonts w:asciiTheme="majorHAnsi" w:hAnsiTheme="majorHAnsi"/>
          <w:sz w:val="24"/>
          <w:szCs w:val="24"/>
        </w:rPr>
      </w:pPr>
      <w:r>
        <w:rPr>
          <w:rFonts w:asciiTheme="majorHAnsi" w:hAnsiTheme="majorHAnsi"/>
          <w:sz w:val="24"/>
          <w:szCs w:val="24"/>
        </w:rPr>
        <w:t xml:space="preserve">Analýze podrobím muzikál, v němž účinkují autoři hudební předlohy -  </w:t>
      </w:r>
      <w:r w:rsidRPr="00690F3E">
        <w:rPr>
          <w:rFonts w:asciiTheme="majorHAnsi" w:hAnsiTheme="majorHAnsi"/>
          <w:i/>
          <w:sz w:val="24"/>
          <w:szCs w:val="24"/>
        </w:rPr>
        <w:t>Tommy</w:t>
      </w:r>
      <w:r w:rsidRPr="00CE3D26">
        <w:rPr>
          <w:rFonts w:asciiTheme="majorHAnsi" w:hAnsiTheme="majorHAnsi"/>
          <w:sz w:val="24"/>
          <w:szCs w:val="24"/>
        </w:rPr>
        <w:t xml:space="preserve"> (Ken Russel</w:t>
      </w:r>
      <w:r>
        <w:rPr>
          <w:rFonts w:asciiTheme="majorHAnsi" w:hAnsiTheme="majorHAnsi"/>
          <w:sz w:val="24"/>
          <w:szCs w:val="24"/>
        </w:rPr>
        <w:t>l</w:t>
      </w:r>
      <w:r w:rsidRPr="00CE3D26">
        <w:rPr>
          <w:rFonts w:asciiTheme="majorHAnsi" w:hAnsiTheme="majorHAnsi"/>
          <w:sz w:val="24"/>
          <w:szCs w:val="24"/>
        </w:rPr>
        <w:t>, 1975)</w:t>
      </w:r>
      <w:r>
        <w:rPr>
          <w:rFonts w:asciiTheme="majorHAnsi" w:hAnsiTheme="majorHAnsi"/>
          <w:sz w:val="24"/>
          <w:szCs w:val="24"/>
        </w:rPr>
        <w:t>, který konfrontuji s rozborem hudebního filmu, do jehož vzniku členové kapely nezasahují</w:t>
      </w:r>
      <w:r w:rsidRPr="00CE3D26">
        <w:rPr>
          <w:rFonts w:asciiTheme="majorHAnsi" w:hAnsiTheme="majorHAnsi"/>
          <w:sz w:val="24"/>
          <w:szCs w:val="24"/>
        </w:rPr>
        <w:t xml:space="preserve"> – </w:t>
      </w:r>
      <w:r w:rsidRPr="00690F3E">
        <w:rPr>
          <w:rFonts w:asciiTheme="majorHAnsi" w:hAnsiTheme="majorHAnsi"/>
          <w:i/>
          <w:sz w:val="24"/>
          <w:szCs w:val="24"/>
        </w:rPr>
        <w:t>Quadrophenia</w:t>
      </w:r>
      <w:r w:rsidRPr="00CE3D26">
        <w:rPr>
          <w:rFonts w:asciiTheme="majorHAnsi" w:hAnsiTheme="majorHAnsi"/>
          <w:sz w:val="24"/>
          <w:szCs w:val="24"/>
        </w:rPr>
        <w:t xml:space="preserve"> (Franc Roddam, 1979).</w:t>
      </w:r>
      <w:r>
        <w:rPr>
          <w:rFonts w:asciiTheme="majorHAnsi" w:hAnsiTheme="majorHAnsi"/>
          <w:sz w:val="24"/>
          <w:szCs w:val="24"/>
        </w:rPr>
        <w:t xml:space="preserve"> </w:t>
      </w:r>
    </w:p>
    <w:p w:rsidR="00BA2758" w:rsidRDefault="00BA2758" w:rsidP="00BA2758">
      <w:pPr>
        <w:spacing w:after="0" w:line="360" w:lineRule="auto"/>
        <w:ind w:firstLine="708"/>
        <w:rPr>
          <w:rFonts w:asciiTheme="majorHAnsi" w:hAnsiTheme="majorHAnsi"/>
          <w:sz w:val="24"/>
          <w:szCs w:val="24"/>
        </w:rPr>
      </w:pPr>
      <w:r>
        <w:rPr>
          <w:rFonts w:asciiTheme="majorHAnsi" w:hAnsiTheme="majorHAnsi"/>
          <w:sz w:val="24"/>
          <w:szCs w:val="24"/>
        </w:rPr>
        <w:t xml:space="preserve">Spojnicí filmů je fakt, že fabule obou snímků vychází ze stejnojmenných rockových oper, tzn. z hudebních alb, která vznikla na základě celistvé, předem vytvořené koncepce, </w:t>
      </w:r>
      <w:r w:rsidRPr="00690F3E">
        <w:rPr>
          <w:rFonts w:asciiTheme="majorHAnsi" w:hAnsiTheme="majorHAnsi" w:cs="Helvetica"/>
          <w:color w:val="000000" w:themeColor="text1"/>
          <w:spacing w:val="2"/>
          <w:sz w:val="24"/>
          <w:szCs w:val="24"/>
          <w:shd w:val="clear" w:color="auto" w:fill="FFFFFF"/>
        </w:rPr>
        <w:t>v rámci které spolu jednotlivé skladby souvisejí</w:t>
      </w:r>
      <w:r w:rsidRPr="00690F3E">
        <w:rPr>
          <w:rFonts w:asciiTheme="majorHAnsi" w:hAnsiTheme="majorHAnsi"/>
          <w:color w:val="000000" w:themeColor="text1"/>
          <w:sz w:val="24"/>
          <w:szCs w:val="24"/>
        </w:rPr>
        <w:t>.</w:t>
      </w:r>
      <w:r>
        <w:rPr>
          <w:rFonts w:asciiTheme="majorHAnsi" w:hAnsiTheme="majorHAnsi"/>
          <w:sz w:val="24"/>
          <w:szCs w:val="24"/>
        </w:rPr>
        <w:t xml:space="preserve"> </w:t>
      </w:r>
      <w:r w:rsidRPr="006946CB">
        <w:rPr>
          <w:rFonts w:asciiTheme="majorHAnsi" w:hAnsiTheme="majorHAnsi"/>
          <w:sz w:val="24"/>
          <w:szCs w:val="24"/>
          <w:vertAlign w:val="superscript"/>
        </w:rPr>
        <w:t>1</w:t>
      </w:r>
    </w:p>
    <w:p w:rsidR="00BA2758" w:rsidRPr="006E3A97" w:rsidRDefault="00BA2758" w:rsidP="00BA2758">
      <w:pPr>
        <w:spacing w:after="0" w:line="360" w:lineRule="auto"/>
        <w:ind w:firstLine="708"/>
        <w:rPr>
          <w:rFonts w:ascii="Cambria" w:hAnsi="Cambria"/>
          <w:color w:val="000000"/>
          <w:sz w:val="24"/>
        </w:rPr>
      </w:pPr>
      <w:r>
        <w:rPr>
          <w:rFonts w:asciiTheme="majorHAnsi" w:hAnsiTheme="majorHAnsi"/>
          <w:sz w:val="24"/>
          <w:szCs w:val="24"/>
        </w:rPr>
        <w:t xml:space="preserve">Oba režiséři své filmy zpracovali osobitým způsobem, který vybízí k jejich vzájemné komparaci na základě protikladů. </w:t>
      </w:r>
      <w:r w:rsidRPr="006E3A97">
        <w:rPr>
          <w:rFonts w:ascii="Cambria" w:hAnsi="Cambria"/>
          <w:color w:val="000000"/>
          <w:sz w:val="24"/>
        </w:rPr>
        <w:t>Ty si ukážeme na tom, jaké konvence si každý film buduje skrze užití kamerových postupů a řazení scén v syžetu, přičemž s</w:t>
      </w:r>
      <w:r w:rsidR="005122F3">
        <w:rPr>
          <w:rFonts w:ascii="Cambria" w:hAnsi="Cambria"/>
          <w:color w:val="000000"/>
          <w:sz w:val="24"/>
        </w:rPr>
        <w:t xml:space="preserve">i zodpovíme, zda se tyto snímky </w:t>
      </w:r>
      <w:r w:rsidR="005122F3" w:rsidRPr="005122F3">
        <w:rPr>
          <w:rFonts w:ascii="Cambria" w:hAnsi="Cambria"/>
          <w:color w:val="000000"/>
          <w:sz w:val="24"/>
          <w:szCs w:val="24"/>
        </w:rPr>
        <w:t>po formální stránce liší natolik výrazně, aby mohly být považovány za vzájemný protipól</w:t>
      </w:r>
      <w:r w:rsidRPr="005122F3">
        <w:rPr>
          <w:rFonts w:ascii="Cambria" w:hAnsi="Cambria"/>
          <w:color w:val="000000"/>
          <w:sz w:val="24"/>
          <w:szCs w:val="24"/>
        </w:rPr>
        <w:t>.</w:t>
      </w:r>
    </w:p>
    <w:p w:rsidR="00476504" w:rsidRDefault="005B0758" w:rsidP="001D46FA">
      <w:pPr>
        <w:spacing w:after="0" w:line="360" w:lineRule="auto"/>
        <w:ind w:firstLine="708"/>
        <w:rPr>
          <w:rFonts w:ascii="Cambria" w:hAnsi="Cambria"/>
          <w:color w:val="000000"/>
          <w:sz w:val="24"/>
        </w:rPr>
      </w:pPr>
      <w:r>
        <w:rPr>
          <w:rFonts w:ascii="Cambria" w:hAnsi="Cambria"/>
          <w:color w:val="000000"/>
          <w:sz w:val="24"/>
        </w:rPr>
        <w:t>Vzhledem k tomu, že jeden z filmů respektuje hudební p</w:t>
      </w:r>
      <w:r w:rsidR="001D46FA">
        <w:rPr>
          <w:rFonts w:ascii="Cambria" w:hAnsi="Cambria"/>
          <w:color w:val="000000"/>
          <w:sz w:val="24"/>
        </w:rPr>
        <w:t>ředlohu a druhý nikoli</w:t>
      </w:r>
      <w:r>
        <w:rPr>
          <w:rFonts w:ascii="Cambria" w:hAnsi="Cambria"/>
          <w:color w:val="000000"/>
          <w:sz w:val="24"/>
        </w:rPr>
        <w:t>, se v analytické části</w:t>
      </w:r>
      <w:r w:rsidR="003A7504">
        <w:rPr>
          <w:rFonts w:ascii="Cambria" w:hAnsi="Cambria"/>
          <w:color w:val="000000"/>
          <w:sz w:val="24"/>
        </w:rPr>
        <w:t xml:space="preserve"> zaměřím </w:t>
      </w:r>
      <w:r w:rsidR="001D46FA">
        <w:rPr>
          <w:rFonts w:ascii="Cambria" w:hAnsi="Cambria"/>
          <w:color w:val="000000"/>
          <w:sz w:val="24"/>
        </w:rPr>
        <w:t>na dokázání hypotézy</w:t>
      </w:r>
      <w:r w:rsidR="001D46FA">
        <w:rPr>
          <w:rFonts w:ascii="Cambria" w:hAnsi="Cambria"/>
          <w:color w:val="000000"/>
          <w:sz w:val="24"/>
          <w:szCs w:val="24"/>
        </w:rPr>
        <w:t>, zda</w:t>
      </w:r>
      <w:r w:rsidR="001D46FA" w:rsidRPr="006E3A97">
        <w:rPr>
          <w:rFonts w:ascii="Cambria" w:hAnsi="Cambria"/>
          <w:color w:val="000000"/>
          <w:sz w:val="24"/>
          <w:szCs w:val="24"/>
        </w:rPr>
        <w:t xml:space="preserve"> </w:t>
      </w:r>
      <w:r w:rsidR="001D46FA">
        <w:rPr>
          <w:rFonts w:ascii="Cambria" w:hAnsi="Cambria"/>
          <w:color w:val="000000"/>
          <w:sz w:val="24"/>
          <w:szCs w:val="24"/>
        </w:rPr>
        <w:t xml:space="preserve">snímek </w:t>
      </w:r>
      <w:r w:rsidR="001D46FA" w:rsidRPr="00B369AB">
        <w:rPr>
          <w:rFonts w:ascii="Cambria" w:hAnsi="Cambria"/>
          <w:i/>
          <w:color w:val="000000"/>
          <w:sz w:val="24"/>
          <w:szCs w:val="24"/>
        </w:rPr>
        <w:t>Tommy</w:t>
      </w:r>
      <w:r w:rsidR="001D46FA">
        <w:rPr>
          <w:rFonts w:ascii="Cambria" w:hAnsi="Cambria"/>
          <w:color w:val="000000"/>
          <w:sz w:val="24"/>
          <w:szCs w:val="24"/>
        </w:rPr>
        <w:t xml:space="preserve"> přejímá děj alba a jeho vyprávění má stejně jako na albu cyklický charakter a zda </w:t>
      </w:r>
      <w:r w:rsidR="001D46FA" w:rsidRPr="006E3A97">
        <w:rPr>
          <w:rFonts w:ascii="Cambria" w:hAnsi="Cambria"/>
          <w:color w:val="000000"/>
          <w:sz w:val="24"/>
          <w:szCs w:val="24"/>
        </w:rPr>
        <w:t xml:space="preserve">snímek </w:t>
      </w:r>
      <w:r w:rsidR="001D46FA" w:rsidRPr="003F50D3">
        <w:rPr>
          <w:rFonts w:ascii="Cambria" w:hAnsi="Cambria"/>
          <w:i/>
          <w:color w:val="000000"/>
          <w:sz w:val="24"/>
          <w:szCs w:val="24"/>
        </w:rPr>
        <w:t>Quadrophenia</w:t>
      </w:r>
      <w:r w:rsidR="001D46FA" w:rsidRPr="006E3A97">
        <w:rPr>
          <w:rFonts w:ascii="Cambria" w:hAnsi="Cambria"/>
          <w:color w:val="000000"/>
          <w:sz w:val="24"/>
          <w:szCs w:val="24"/>
        </w:rPr>
        <w:t xml:space="preserve"> stejně jako hudební album pracuje s retrospektivním vyprávěním</w:t>
      </w:r>
      <w:r w:rsidR="001D46FA">
        <w:rPr>
          <w:rFonts w:ascii="Cambria" w:hAnsi="Cambria"/>
          <w:color w:val="000000"/>
          <w:sz w:val="24"/>
          <w:szCs w:val="24"/>
        </w:rPr>
        <w:t>, avšak s albem se dějově rozchází.</w:t>
      </w:r>
    </w:p>
    <w:p w:rsidR="005B0758" w:rsidRDefault="001D46FA" w:rsidP="001D46FA">
      <w:pPr>
        <w:spacing w:after="0" w:line="360" w:lineRule="auto"/>
        <w:ind w:firstLine="708"/>
        <w:rPr>
          <w:rFonts w:ascii="Cambria" w:hAnsi="Cambria"/>
          <w:color w:val="000000"/>
          <w:sz w:val="16"/>
          <w:szCs w:val="14"/>
          <w:vertAlign w:val="superscript"/>
        </w:rPr>
      </w:pPr>
      <w:r>
        <w:rPr>
          <w:rFonts w:ascii="Cambria" w:hAnsi="Cambria"/>
          <w:color w:val="000000"/>
          <w:sz w:val="24"/>
        </w:rPr>
        <w:t>Jestli</w:t>
      </w:r>
      <w:r w:rsidR="00BA2758" w:rsidRPr="00690F3E">
        <w:rPr>
          <w:rFonts w:ascii="Cambria" w:hAnsi="Cambria"/>
          <w:color w:val="000000"/>
          <w:sz w:val="24"/>
        </w:rPr>
        <w:t xml:space="preserve"> lze syžet alespoň jednoho z nich považovat za inverzní, tedy takový, který nepředkládá události v chronologickém sledu</w:t>
      </w:r>
      <w:r w:rsidR="00BA2758" w:rsidRPr="00215DC3">
        <w:rPr>
          <w:rFonts w:asciiTheme="majorHAnsi" w:hAnsiTheme="majorHAnsi" w:cstheme="minorHAnsi"/>
          <w:color w:val="000000"/>
          <w:sz w:val="24"/>
          <w:szCs w:val="14"/>
          <w:vertAlign w:val="superscript"/>
        </w:rPr>
        <w:t>2</w:t>
      </w:r>
      <w:r w:rsidR="00C84DC7">
        <w:rPr>
          <w:rFonts w:asciiTheme="majorHAnsi" w:hAnsiTheme="majorHAnsi" w:cstheme="minorHAnsi"/>
          <w:color w:val="000000"/>
          <w:sz w:val="24"/>
          <w:szCs w:val="14"/>
        </w:rPr>
        <w:t>,</w:t>
      </w:r>
      <w:r>
        <w:rPr>
          <w:rFonts w:asciiTheme="majorHAnsi" w:hAnsiTheme="majorHAnsi" w:cstheme="minorHAnsi"/>
          <w:color w:val="000000"/>
          <w:sz w:val="24"/>
          <w:szCs w:val="14"/>
          <w:vertAlign w:val="superscript"/>
        </w:rPr>
        <w:t xml:space="preserve"> </w:t>
      </w:r>
      <w:r>
        <w:rPr>
          <w:rFonts w:ascii="Cambria" w:hAnsi="Cambria"/>
          <w:color w:val="000000"/>
          <w:sz w:val="24"/>
        </w:rPr>
        <w:t>si zodpovíme n</w:t>
      </w:r>
      <w:r w:rsidRPr="00690F3E">
        <w:rPr>
          <w:rFonts w:ascii="Cambria" w:hAnsi="Cambria"/>
          <w:color w:val="000000"/>
          <w:sz w:val="24"/>
        </w:rPr>
        <w:t>a základě rozboru první</w:t>
      </w:r>
      <w:r w:rsidR="00F53AD5">
        <w:rPr>
          <w:rFonts w:ascii="Cambria" w:hAnsi="Cambria"/>
          <w:color w:val="000000"/>
          <w:sz w:val="24"/>
        </w:rPr>
        <w:t>ch</w:t>
      </w:r>
      <w:r w:rsidRPr="00690F3E">
        <w:rPr>
          <w:rFonts w:ascii="Cambria" w:hAnsi="Cambria"/>
          <w:color w:val="000000"/>
          <w:sz w:val="24"/>
        </w:rPr>
        <w:t xml:space="preserve"> a pos</w:t>
      </w:r>
      <w:r>
        <w:rPr>
          <w:rFonts w:ascii="Cambria" w:hAnsi="Cambria"/>
          <w:color w:val="000000"/>
          <w:sz w:val="24"/>
        </w:rPr>
        <w:t>lední</w:t>
      </w:r>
      <w:r w:rsidR="00F53AD5">
        <w:rPr>
          <w:rFonts w:ascii="Cambria" w:hAnsi="Cambria"/>
          <w:color w:val="000000"/>
          <w:sz w:val="24"/>
        </w:rPr>
        <w:t>ch scén</w:t>
      </w:r>
      <w:r w:rsidRPr="00690F3E">
        <w:rPr>
          <w:rFonts w:ascii="Cambria" w:hAnsi="Cambria"/>
          <w:color w:val="000000"/>
          <w:sz w:val="24"/>
        </w:rPr>
        <w:t>,</w:t>
      </w:r>
      <w:r>
        <w:rPr>
          <w:rFonts w:ascii="Cambria" w:hAnsi="Cambria"/>
          <w:color w:val="000000"/>
          <w:sz w:val="24"/>
        </w:rPr>
        <w:t xml:space="preserve"> které modifikují strukturu narace obou snímků.</w:t>
      </w:r>
      <w:r w:rsidRPr="00690F3E">
        <w:rPr>
          <w:rFonts w:ascii="Cambria" w:hAnsi="Cambria"/>
          <w:color w:val="000000"/>
          <w:sz w:val="24"/>
        </w:rPr>
        <w:t xml:space="preserve"> </w:t>
      </w:r>
      <w:r w:rsidR="00BA2758" w:rsidRPr="00690F3E">
        <w:rPr>
          <w:rFonts w:ascii="Cambria" w:hAnsi="Cambria"/>
          <w:color w:val="000000"/>
          <w:sz w:val="16"/>
          <w:szCs w:val="14"/>
          <w:vertAlign w:val="superscript"/>
        </w:rPr>
        <w:t xml:space="preserve"> </w:t>
      </w:r>
      <w:r w:rsidR="008D7A5B">
        <w:rPr>
          <w:rFonts w:ascii="Cambria" w:hAnsi="Cambria"/>
          <w:color w:val="000000"/>
          <w:sz w:val="16"/>
          <w:szCs w:val="14"/>
          <w:vertAlign w:val="superscript"/>
        </w:rPr>
        <w:t xml:space="preserve"> </w:t>
      </w:r>
    </w:p>
    <w:p w:rsidR="00BA2758" w:rsidRDefault="00E7631F" w:rsidP="00BA2758">
      <w:pPr>
        <w:spacing w:after="0" w:line="360" w:lineRule="auto"/>
        <w:ind w:firstLine="708"/>
        <w:rPr>
          <w:rFonts w:ascii="Cambria" w:hAnsi="Cambria"/>
          <w:color w:val="000000"/>
          <w:sz w:val="24"/>
          <w:szCs w:val="24"/>
        </w:rPr>
      </w:pPr>
      <w:r>
        <w:rPr>
          <w:rFonts w:ascii="Cambria" w:hAnsi="Cambria"/>
          <w:color w:val="000000"/>
          <w:sz w:val="24"/>
          <w:szCs w:val="24"/>
        </w:rPr>
        <w:t xml:space="preserve">Cíl práce </w:t>
      </w:r>
      <w:r w:rsidR="002855DC">
        <w:rPr>
          <w:rFonts w:ascii="Cambria" w:hAnsi="Cambria"/>
          <w:color w:val="000000"/>
          <w:sz w:val="24"/>
          <w:szCs w:val="24"/>
        </w:rPr>
        <w:t xml:space="preserve">zahrnuje </w:t>
      </w:r>
      <w:r w:rsidR="005D2E6B">
        <w:rPr>
          <w:rFonts w:ascii="Cambria" w:hAnsi="Cambria"/>
          <w:color w:val="000000"/>
          <w:sz w:val="24"/>
          <w:szCs w:val="24"/>
        </w:rPr>
        <w:t>úlohu</w:t>
      </w:r>
      <w:r w:rsidR="00760C70">
        <w:rPr>
          <w:rFonts w:ascii="Cambria" w:hAnsi="Cambria"/>
          <w:color w:val="000000"/>
          <w:sz w:val="24"/>
          <w:szCs w:val="24"/>
        </w:rPr>
        <w:t xml:space="preserve"> hudby</w:t>
      </w:r>
      <w:r w:rsidR="00BA2758" w:rsidRPr="00714B5F">
        <w:rPr>
          <w:rFonts w:ascii="Cambria" w:hAnsi="Cambria"/>
          <w:color w:val="000000"/>
          <w:sz w:val="24"/>
          <w:szCs w:val="24"/>
        </w:rPr>
        <w:t xml:space="preserve"> v obou filmech, konkrétně se zaměřím</w:t>
      </w:r>
      <w:r w:rsidR="00280261">
        <w:rPr>
          <w:rFonts w:asciiTheme="majorHAnsi" w:hAnsiTheme="majorHAnsi"/>
          <w:sz w:val="24"/>
          <w:szCs w:val="24"/>
        </w:rPr>
        <w:t xml:space="preserve"> na její vztah s narací.</w:t>
      </w:r>
      <w:r w:rsidR="00BA2758" w:rsidRPr="00714B5F">
        <w:rPr>
          <w:rFonts w:asciiTheme="majorHAnsi" w:hAnsiTheme="majorHAnsi"/>
          <w:sz w:val="24"/>
          <w:szCs w:val="24"/>
        </w:rPr>
        <w:t xml:space="preserve"> </w:t>
      </w:r>
      <w:r w:rsidR="00280261">
        <w:rPr>
          <w:rFonts w:asciiTheme="majorHAnsi" w:hAnsiTheme="majorHAnsi"/>
          <w:sz w:val="24"/>
          <w:szCs w:val="24"/>
        </w:rPr>
        <w:t>Z porovnání hudební předlohy s převzatou hudební složkou filmu</w:t>
      </w:r>
      <w:r w:rsidR="00280261">
        <w:rPr>
          <w:rFonts w:ascii="Cambria" w:hAnsi="Cambria"/>
          <w:color w:val="000000"/>
          <w:sz w:val="24"/>
          <w:szCs w:val="24"/>
        </w:rPr>
        <w:t xml:space="preserve"> vyplyne,</w:t>
      </w:r>
      <w:r w:rsidR="00BA2758" w:rsidRPr="00714B5F">
        <w:rPr>
          <w:rFonts w:ascii="Cambria" w:hAnsi="Cambria"/>
          <w:color w:val="000000"/>
          <w:sz w:val="24"/>
          <w:szCs w:val="24"/>
        </w:rPr>
        <w:t xml:space="preserve"> jaký vztah zastávají texty skladeb použitých ve filmu vzhledem k výsledné naraci.</w:t>
      </w:r>
    </w:p>
    <w:p w:rsidR="00BA2758" w:rsidRDefault="00BA2758" w:rsidP="00BA2758">
      <w:pPr>
        <w:spacing w:after="0" w:line="360" w:lineRule="auto"/>
        <w:rPr>
          <w:rFonts w:asciiTheme="majorHAnsi" w:hAnsiTheme="majorHAnsi"/>
          <w:sz w:val="24"/>
          <w:szCs w:val="24"/>
        </w:rPr>
      </w:pPr>
      <w:r>
        <w:rPr>
          <w:rFonts w:asciiTheme="majorHAnsi" w:hAnsiTheme="majorHAnsi"/>
          <w:sz w:val="24"/>
          <w:szCs w:val="24"/>
        </w:rPr>
        <w:t>_________________</w:t>
      </w:r>
    </w:p>
    <w:p w:rsidR="00BA2758" w:rsidRDefault="00BA2758" w:rsidP="00BA2758">
      <w:pPr>
        <w:spacing w:after="0" w:line="360" w:lineRule="auto"/>
        <w:rPr>
          <w:sz w:val="20"/>
          <w:szCs w:val="20"/>
        </w:rPr>
      </w:pPr>
      <w:r w:rsidRPr="006946CB">
        <w:rPr>
          <w:sz w:val="20"/>
          <w:szCs w:val="20"/>
          <w:vertAlign w:val="superscript"/>
        </w:rPr>
        <w:t>1</w:t>
      </w:r>
      <w:r>
        <w:rPr>
          <w:sz w:val="20"/>
          <w:szCs w:val="20"/>
          <w:vertAlign w:val="superscript"/>
        </w:rPr>
        <w:t xml:space="preserve"> </w:t>
      </w:r>
      <w:r w:rsidRPr="00FE42A2">
        <w:rPr>
          <w:sz w:val="20"/>
          <w:szCs w:val="20"/>
        </w:rPr>
        <w:t xml:space="preserve">SHUKER, Roy. </w:t>
      </w:r>
      <w:r w:rsidRPr="00FE42A2">
        <w:rPr>
          <w:i/>
          <w:sz w:val="20"/>
          <w:szCs w:val="20"/>
        </w:rPr>
        <w:t>Populární hudební kultura: Klíčové pojmy</w:t>
      </w:r>
      <w:r w:rsidRPr="00FE42A2">
        <w:rPr>
          <w:sz w:val="20"/>
          <w:szCs w:val="20"/>
        </w:rPr>
        <w:t>. Londýn: Routledge, 2012. s. 5.</w:t>
      </w:r>
    </w:p>
    <w:p w:rsidR="00BA2758" w:rsidRDefault="00BA2758" w:rsidP="00BA2758">
      <w:pPr>
        <w:spacing w:after="0" w:line="360" w:lineRule="auto"/>
        <w:rPr>
          <w:rFonts w:asciiTheme="majorHAnsi" w:hAnsiTheme="majorHAnsi"/>
          <w:sz w:val="24"/>
          <w:szCs w:val="24"/>
        </w:rPr>
      </w:pPr>
      <w:r w:rsidRPr="00215DC3">
        <w:rPr>
          <w:sz w:val="20"/>
          <w:szCs w:val="24"/>
          <w:vertAlign w:val="superscript"/>
        </w:rPr>
        <w:t>2</w:t>
      </w:r>
      <w:r>
        <w:rPr>
          <w:sz w:val="20"/>
          <w:szCs w:val="24"/>
        </w:rPr>
        <w:t xml:space="preserve"> </w:t>
      </w:r>
      <w:r w:rsidRPr="00241C65">
        <w:rPr>
          <w:sz w:val="20"/>
          <w:szCs w:val="24"/>
        </w:rPr>
        <w:t xml:space="preserve">THOMPSON, Kristin. </w:t>
      </w:r>
      <w:r w:rsidRPr="007E50DB">
        <w:rPr>
          <w:i/>
          <w:sz w:val="20"/>
          <w:szCs w:val="24"/>
        </w:rPr>
        <w:t>Neoformalistická filmová analýza: Jeden přístup, mnoho metod</w:t>
      </w:r>
      <w:r w:rsidR="00026266">
        <w:rPr>
          <w:sz w:val="20"/>
          <w:szCs w:val="24"/>
        </w:rPr>
        <w:t>. Iluminace 10, 1998, č. 1, s. 32-33</w:t>
      </w:r>
      <w:r w:rsidRPr="00241C65">
        <w:rPr>
          <w:sz w:val="20"/>
          <w:szCs w:val="24"/>
        </w:rPr>
        <w:t>.</w:t>
      </w:r>
    </w:p>
    <w:p w:rsidR="00E7631F" w:rsidRPr="00A90839" w:rsidRDefault="00BA2758" w:rsidP="00F02427">
      <w:pPr>
        <w:spacing w:after="0" w:line="360" w:lineRule="auto"/>
        <w:ind w:firstLine="708"/>
        <w:rPr>
          <w:rFonts w:asciiTheme="majorHAnsi" w:hAnsiTheme="majorHAnsi"/>
          <w:sz w:val="24"/>
          <w:szCs w:val="24"/>
        </w:rPr>
      </w:pPr>
      <w:r w:rsidRPr="00B369AB">
        <w:rPr>
          <w:rFonts w:asciiTheme="majorHAnsi" w:hAnsiTheme="majorHAnsi"/>
          <w:sz w:val="24"/>
          <w:szCs w:val="24"/>
        </w:rPr>
        <w:lastRenderedPageBreak/>
        <w:t xml:space="preserve">Pro zodpovězení této otázky je nutné brát v potaz </w:t>
      </w:r>
      <w:r w:rsidR="00F75370" w:rsidRPr="00B369AB">
        <w:rPr>
          <w:rFonts w:asciiTheme="majorHAnsi" w:hAnsiTheme="majorHAnsi"/>
          <w:sz w:val="24"/>
          <w:szCs w:val="24"/>
        </w:rPr>
        <w:t>vizuální složku</w:t>
      </w:r>
      <w:r w:rsidRPr="00B369AB">
        <w:rPr>
          <w:rFonts w:asciiTheme="majorHAnsi" w:hAnsiTheme="majorHAnsi"/>
          <w:sz w:val="24"/>
          <w:szCs w:val="24"/>
        </w:rPr>
        <w:t xml:space="preserve"> obou filmů ve vztahu k hudebním textům</w:t>
      </w:r>
      <w:r w:rsidR="001E04A7">
        <w:rPr>
          <w:rFonts w:asciiTheme="majorHAnsi" w:hAnsiTheme="majorHAnsi"/>
          <w:sz w:val="24"/>
          <w:szCs w:val="24"/>
        </w:rPr>
        <w:t>. To</w:t>
      </w:r>
      <w:r w:rsidRPr="00B369AB">
        <w:rPr>
          <w:rFonts w:asciiTheme="majorHAnsi" w:hAnsiTheme="majorHAnsi"/>
          <w:sz w:val="24"/>
          <w:szCs w:val="24"/>
        </w:rPr>
        <w:t xml:space="preserve"> nás povede k dokázání </w:t>
      </w:r>
      <w:r w:rsidR="005B0758">
        <w:rPr>
          <w:rFonts w:asciiTheme="majorHAnsi" w:hAnsiTheme="majorHAnsi"/>
          <w:sz w:val="24"/>
          <w:szCs w:val="24"/>
        </w:rPr>
        <w:t>teze, jestli</w:t>
      </w:r>
      <w:r w:rsidR="00B369AB" w:rsidRPr="00B369AB">
        <w:rPr>
          <w:rFonts w:asciiTheme="majorHAnsi" w:hAnsiTheme="majorHAnsi"/>
          <w:sz w:val="24"/>
          <w:szCs w:val="24"/>
        </w:rPr>
        <w:t xml:space="preserve"> </w:t>
      </w:r>
      <w:r w:rsidR="005B0758">
        <w:rPr>
          <w:rFonts w:asciiTheme="majorHAnsi" w:hAnsiTheme="majorHAnsi"/>
          <w:sz w:val="24"/>
          <w:szCs w:val="24"/>
        </w:rPr>
        <w:t xml:space="preserve">je dominantou </w:t>
      </w:r>
      <w:r w:rsidR="00280261">
        <w:rPr>
          <w:rFonts w:asciiTheme="majorHAnsi" w:hAnsiTheme="majorHAnsi"/>
          <w:sz w:val="24"/>
          <w:szCs w:val="24"/>
        </w:rPr>
        <w:t xml:space="preserve">v případě </w:t>
      </w:r>
      <w:r w:rsidR="00280261" w:rsidRPr="00280261">
        <w:rPr>
          <w:rFonts w:asciiTheme="majorHAnsi" w:hAnsiTheme="majorHAnsi"/>
          <w:i/>
          <w:sz w:val="24"/>
          <w:szCs w:val="24"/>
        </w:rPr>
        <w:t>Tommyho</w:t>
      </w:r>
      <w:r w:rsidR="00280261">
        <w:rPr>
          <w:rFonts w:asciiTheme="majorHAnsi" w:hAnsiTheme="majorHAnsi"/>
          <w:sz w:val="24"/>
          <w:szCs w:val="24"/>
        </w:rPr>
        <w:t xml:space="preserve"> </w:t>
      </w:r>
      <w:r w:rsidR="002855DC">
        <w:rPr>
          <w:rFonts w:asciiTheme="majorHAnsi" w:hAnsiTheme="majorHAnsi"/>
          <w:sz w:val="24"/>
          <w:szCs w:val="24"/>
        </w:rPr>
        <w:t xml:space="preserve">kontrapunkt vznikající v naraci zprostředkované </w:t>
      </w:r>
      <w:r w:rsidR="00B369AB" w:rsidRPr="00B369AB">
        <w:rPr>
          <w:rFonts w:asciiTheme="majorHAnsi" w:hAnsiTheme="majorHAnsi"/>
          <w:sz w:val="24"/>
          <w:szCs w:val="24"/>
        </w:rPr>
        <w:t>hudební a vizuální složk</w:t>
      </w:r>
      <w:r w:rsidR="002855DC">
        <w:rPr>
          <w:rFonts w:asciiTheme="majorHAnsi" w:hAnsiTheme="majorHAnsi"/>
          <w:sz w:val="24"/>
          <w:szCs w:val="24"/>
        </w:rPr>
        <w:t>ou</w:t>
      </w:r>
      <w:r w:rsidR="00280261">
        <w:rPr>
          <w:rFonts w:asciiTheme="majorHAnsi" w:hAnsiTheme="majorHAnsi"/>
          <w:sz w:val="24"/>
          <w:szCs w:val="24"/>
        </w:rPr>
        <w:t xml:space="preserve">, tzn., že </w:t>
      </w:r>
      <w:r w:rsidR="00280261" w:rsidRPr="00A90839">
        <w:rPr>
          <w:rFonts w:asciiTheme="majorHAnsi" w:hAnsiTheme="majorHAnsi" w:cstheme="minorHAnsi"/>
          <w:sz w:val="24"/>
          <w:szCs w:val="24"/>
        </w:rPr>
        <w:t>tyto složky leží v nesouladu, vzájemně se však nevylučují, ale doplňují se</w:t>
      </w:r>
      <w:r w:rsidR="005B0758">
        <w:rPr>
          <w:rFonts w:asciiTheme="majorHAnsi" w:hAnsiTheme="majorHAnsi"/>
          <w:sz w:val="24"/>
          <w:szCs w:val="24"/>
        </w:rPr>
        <w:t xml:space="preserve">, a jestli </w:t>
      </w:r>
      <w:r w:rsidR="00A90839">
        <w:rPr>
          <w:rFonts w:asciiTheme="majorHAnsi" w:hAnsiTheme="majorHAnsi"/>
          <w:sz w:val="24"/>
          <w:szCs w:val="24"/>
        </w:rPr>
        <w:t xml:space="preserve">v případě filmu </w:t>
      </w:r>
      <w:r w:rsidR="00A90839">
        <w:rPr>
          <w:rFonts w:asciiTheme="majorHAnsi" w:hAnsiTheme="majorHAnsi"/>
          <w:i/>
          <w:sz w:val="24"/>
          <w:szCs w:val="24"/>
        </w:rPr>
        <w:t xml:space="preserve">Quadrophenia </w:t>
      </w:r>
      <w:r w:rsidR="00A90839">
        <w:rPr>
          <w:rFonts w:asciiTheme="majorHAnsi" w:hAnsiTheme="majorHAnsi"/>
          <w:sz w:val="24"/>
          <w:szCs w:val="24"/>
        </w:rPr>
        <w:t>dochází ke střetu</w:t>
      </w:r>
      <w:r w:rsidR="0050690D">
        <w:rPr>
          <w:rFonts w:asciiTheme="majorHAnsi" w:hAnsiTheme="majorHAnsi"/>
          <w:sz w:val="24"/>
          <w:szCs w:val="24"/>
        </w:rPr>
        <w:t xml:space="preserve"> </w:t>
      </w:r>
      <w:r w:rsidR="00A90839">
        <w:rPr>
          <w:rFonts w:asciiTheme="majorHAnsi" w:hAnsiTheme="majorHAnsi"/>
          <w:sz w:val="24"/>
          <w:szCs w:val="24"/>
        </w:rPr>
        <w:t>narace zprostředkované hudební a vizuální složkou takovým způsobem, že se tyto složky rozporují.</w:t>
      </w:r>
    </w:p>
    <w:p w:rsidR="00BA2758" w:rsidRPr="00B369AB" w:rsidRDefault="008D7A5B" w:rsidP="00F02427">
      <w:pPr>
        <w:spacing w:after="0" w:line="360" w:lineRule="auto"/>
        <w:ind w:firstLine="708"/>
        <w:rPr>
          <w:rFonts w:asciiTheme="majorHAnsi" w:hAnsiTheme="majorHAnsi"/>
          <w:sz w:val="24"/>
          <w:szCs w:val="24"/>
        </w:rPr>
      </w:pPr>
      <w:r>
        <w:rPr>
          <w:rFonts w:asciiTheme="majorHAnsi" w:hAnsiTheme="majorHAnsi"/>
          <w:sz w:val="24"/>
          <w:szCs w:val="24"/>
        </w:rPr>
        <w:t>V posledním kroku se zaměřím na</w:t>
      </w:r>
      <w:r w:rsidR="00097D8A" w:rsidRPr="00B369AB">
        <w:rPr>
          <w:rFonts w:asciiTheme="majorHAnsi" w:hAnsiTheme="majorHAnsi"/>
          <w:sz w:val="24"/>
          <w:szCs w:val="24"/>
        </w:rPr>
        <w:t xml:space="preserve"> </w:t>
      </w:r>
      <w:r>
        <w:rPr>
          <w:rFonts w:asciiTheme="majorHAnsi" w:hAnsiTheme="majorHAnsi"/>
          <w:sz w:val="24"/>
          <w:szCs w:val="24"/>
        </w:rPr>
        <w:t xml:space="preserve">analýzu </w:t>
      </w:r>
      <w:r w:rsidR="00E7631F">
        <w:rPr>
          <w:rFonts w:asciiTheme="majorHAnsi" w:hAnsiTheme="majorHAnsi"/>
          <w:sz w:val="24"/>
          <w:szCs w:val="24"/>
        </w:rPr>
        <w:t>sty</w:t>
      </w:r>
      <w:r w:rsidR="00F53AD5">
        <w:rPr>
          <w:rFonts w:asciiTheme="majorHAnsi" w:hAnsiTheme="majorHAnsi"/>
          <w:sz w:val="24"/>
          <w:szCs w:val="24"/>
        </w:rPr>
        <w:t>lotvorných prostředků a</w:t>
      </w:r>
      <w:r w:rsidR="00E7631F">
        <w:rPr>
          <w:rFonts w:asciiTheme="majorHAnsi" w:hAnsiTheme="majorHAnsi"/>
          <w:sz w:val="24"/>
          <w:szCs w:val="24"/>
        </w:rPr>
        <w:t xml:space="preserve"> </w:t>
      </w:r>
      <w:r w:rsidR="005B0758">
        <w:rPr>
          <w:rFonts w:asciiTheme="majorHAnsi" w:hAnsiTheme="majorHAnsi"/>
          <w:sz w:val="24"/>
          <w:szCs w:val="24"/>
        </w:rPr>
        <w:t>na dokázání toho, zda</w:t>
      </w:r>
      <w:r>
        <w:rPr>
          <w:rFonts w:asciiTheme="majorHAnsi" w:hAnsiTheme="majorHAnsi"/>
          <w:sz w:val="24"/>
          <w:szCs w:val="24"/>
        </w:rPr>
        <w:t xml:space="preserve"> kamerové </w:t>
      </w:r>
      <w:r w:rsidR="00F53AD5">
        <w:rPr>
          <w:rFonts w:asciiTheme="majorHAnsi" w:hAnsiTheme="majorHAnsi"/>
          <w:sz w:val="24"/>
          <w:szCs w:val="24"/>
        </w:rPr>
        <w:t>postupy přispívají k naraci, konkrétně budu usilovat o</w:t>
      </w:r>
      <w:r w:rsidR="001E04A7">
        <w:rPr>
          <w:rFonts w:asciiTheme="majorHAnsi" w:hAnsiTheme="majorHAnsi"/>
          <w:sz w:val="24"/>
          <w:szCs w:val="24"/>
        </w:rPr>
        <w:t xml:space="preserve"> </w:t>
      </w:r>
      <w:r w:rsidR="005B0758">
        <w:rPr>
          <w:rFonts w:asciiTheme="majorHAnsi" w:hAnsiTheme="majorHAnsi"/>
          <w:sz w:val="24"/>
          <w:szCs w:val="24"/>
        </w:rPr>
        <w:t>potvrzení hypotézy</w:t>
      </w:r>
      <w:r w:rsidR="00097D8A" w:rsidRPr="00B369AB">
        <w:rPr>
          <w:rFonts w:asciiTheme="majorHAnsi" w:hAnsiTheme="majorHAnsi"/>
          <w:sz w:val="24"/>
          <w:szCs w:val="24"/>
        </w:rPr>
        <w:t xml:space="preserve">, </w:t>
      </w:r>
      <w:r w:rsidR="00B369AB" w:rsidRPr="00B369AB">
        <w:rPr>
          <w:rFonts w:ascii="Cambria" w:hAnsi="Cambria"/>
          <w:color w:val="000000"/>
          <w:sz w:val="24"/>
          <w:szCs w:val="24"/>
        </w:rPr>
        <w:t>že</w:t>
      </w:r>
      <w:r w:rsidR="00E7631F">
        <w:rPr>
          <w:rFonts w:ascii="Cambria" w:hAnsi="Cambria"/>
          <w:color w:val="000000"/>
          <w:sz w:val="24"/>
          <w:szCs w:val="24"/>
        </w:rPr>
        <w:t xml:space="preserve"> v případě filmu </w:t>
      </w:r>
      <w:r w:rsidR="00E7631F" w:rsidRPr="00760C70">
        <w:rPr>
          <w:rFonts w:ascii="Cambria" w:hAnsi="Cambria"/>
          <w:i/>
          <w:color w:val="000000"/>
          <w:sz w:val="24"/>
          <w:szCs w:val="24"/>
        </w:rPr>
        <w:t>Tommy</w:t>
      </w:r>
      <w:r>
        <w:rPr>
          <w:rFonts w:ascii="Cambria" w:hAnsi="Cambria"/>
          <w:color w:val="000000"/>
          <w:sz w:val="24"/>
          <w:szCs w:val="24"/>
        </w:rPr>
        <w:t xml:space="preserve"> kamerové postupy</w:t>
      </w:r>
      <w:r w:rsidR="00496580">
        <w:rPr>
          <w:rFonts w:ascii="Cambria" w:hAnsi="Cambria"/>
          <w:color w:val="000000"/>
          <w:sz w:val="24"/>
          <w:szCs w:val="24"/>
        </w:rPr>
        <w:t xml:space="preserve"> narušují vyprávění</w:t>
      </w:r>
      <w:r w:rsidR="00E7631F">
        <w:rPr>
          <w:rFonts w:ascii="Cambria" w:hAnsi="Cambria"/>
          <w:color w:val="000000"/>
          <w:sz w:val="24"/>
          <w:szCs w:val="24"/>
        </w:rPr>
        <w:t xml:space="preserve">, zatímco v případě </w:t>
      </w:r>
      <w:r w:rsidR="00E7631F" w:rsidRPr="00760C70">
        <w:rPr>
          <w:rFonts w:ascii="Cambria" w:hAnsi="Cambria"/>
          <w:i/>
          <w:color w:val="000000"/>
          <w:sz w:val="24"/>
          <w:szCs w:val="24"/>
        </w:rPr>
        <w:t>Quadrophenie</w:t>
      </w:r>
      <w:r w:rsidR="00E7631F">
        <w:rPr>
          <w:rFonts w:ascii="Cambria" w:hAnsi="Cambria"/>
          <w:color w:val="000000"/>
          <w:sz w:val="24"/>
          <w:szCs w:val="24"/>
        </w:rPr>
        <w:t xml:space="preserve"> podporují naraci</w:t>
      </w:r>
      <w:r w:rsidR="005D2E6B">
        <w:rPr>
          <w:rFonts w:ascii="Cambria" w:hAnsi="Cambria"/>
          <w:color w:val="000000"/>
          <w:sz w:val="24"/>
          <w:szCs w:val="24"/>
        </w:rPr>
        <w:t>.</w:t>
      </w:r>
    </w:p>
    <w:p w:rsidR="00BA2758" w:rsidRDefault="00BA2758" w:rsidP="00BA2758"/>
    <w:p w:rsidR="00BA2758" w:rsidRDefault="00BA2758" w:rsidP="00BA2758"/>
    <w:p w:rsidR="00BA2758" w:rsidRDefault="00BA2758" w:rsidP="00BA2758"/>
    <w:p w:rsidR="00BA2758" w:rsidRDefault="00BA2758" w:rsidP="00BA2758"/>
    <w:p w:rsidR="00BA2758" w:rsidRDefault="00BA2758" w:rsidP="00BA2758"/>
    <w:p w:rsidR="00BA2758" w:rsidRDefault="00BA2758" w:rsidP="00BA2758"/>
    <w:p w:rsidR="00BA2758" w:rsidRDefault="00BA2758" w:rsidP="00BA2758"/>
    <w:p w:rsidR="00BA2758" w:rsidRDefault="00BA2758" w:rsidP="00BA2758"/>
    <w:p w:rsidR="00BA2758" w:rsidRDefault="00BA2758" w:rsidP="00BA2758"/>
    <w:p w:rsidR="00790DC6" w:rsidRDefault="00790DC6" w:rsidP="00BA2758"/>
    <w:p w:rsidR="00790DC6" w:rsidRDefault="00790DC6" w:rsidP="00BA2758"/>
    <w:p w:rsidR="00790DC6" w:rsidRDefault="00790DC6" w:rsidP="00BA2758"/>
    <w:p w:rsidR="00790DC6" w:rsidRDefault="00790DC6" w:rsidP="00BA2758"/>
    <w:p w:rsidR="009C5558" w:rsidRDefault="009C5558" w:rsidP="00BA2758"/>
    <w:p w:rsidR="009C5558" w:rsidRDefault="009C5558" w:rsidP="00BA2758"/>
    <w:p w:rsidR="009C5558" w:rsidRDefault="009C5558" w:rsidP="00BA2758"/>
    <w:p w:rsidR="00790DC6" w:rsidRDefault="00790DC6" w:rsidP="00BA2758"/>
    <w:p w:rsidR="00790DC6" w:rsidRDefault="00790DC6" w:rsidP="00BA2758"/>
    <w:p w:rsidR="0050690D" w:rsidRDefault="0050690D" w:rsidP="00BA2758"/>
    <w:p w:rsidR="00BA2758" w:rsidRPr="00C420C0" w:rsidRDefault="00BB7146" w:rsidP="00BA2758">
      <w:pPr>
        <w:rPr>
          <w:sz w:val="24"/>
        </w:rPr>
      </w:pPr>
      <w:r>
        <w:rPr>
          <w:rFonts w:asciiTheme="majorHAnsi" w:hAnsiTheme="majorHAnsi"/>
          <w:b/>
          <w:sz w:val="32"/>
          <w:szCs w:val="28"/>
        </w:rPr>
        <w:lastRenderedPageBreak/>
        <w:t>1</w:t>
      </w:r>
      <w:r w:rsidR="00BA2758" w:rsidRPr="00C420C0">
        <w:rPr>
          <w:rFonts w:asciiTheme="majorHAnsi" w:hAnsiTheme="majorHAnsi"/>
          <w:b/>
          <w:sz w:val="32"/>
          <w:szCs w:val="28"/>
        </w:rPr>
        <w:t>. Vyhodnocení literatury</w:t>
      </w:r>
    </w:p>
    <w:p w:rsidR="00BA2758" w:rsidRDefault="00BA2758" w:rsidP="00BA2758">
      <w:pPr>
        <w:spacing w:after="0" w:line="360" w:lineRule="auto"/>
        <w:ind w:firstLine="709"/>
        <w:rPr>
          <w:rFonts w:asciiTheme="majorHAnsi" w:hAnsiTheme="majorHAnsi"/>
          <w:sz w:val="24"/>
          <w:szCs w:val="24"/>
        </w:rPr>
      </w:pPr>
    </w:p>
    <w:p w:rsidR="00BA2758" w:rsidRDefault="00320612" w:rsidP="00BA2758">
      <w:pPr>
        <w:spacing w:after="0" w:line="360" w:lineRule="auto"/>
        <w:ind w:firstLine="709"/>
        <w:rPr>
          <w:rFonts w:ascii="Cambria" w:hAnsi="Cambria"/>
          <w:color w:val="000000"/>
          <w:sz w:val="24"/>
        </w:rPr>
      </w:pPr>
      <w:r>
        <w:rPr>
          <w:rFonts w:asciiTheme="majorHAnsi" w:hAnsiTheme="majorHAnsi"/>
          <w:sz w:val="24"/>
          <w:szCs w:val="24"/>
        </w:rPr>
        <w:t xml:space="preserve">O </w:t>
      </w:r>
      <w:r w:rsidR="00BA2758" w:rsidRPr="00BC5CBC">
        <w:rPr>
          <w:rFonts w:asciiTheme="majorHAnsi" w:hAnsiTheme="majorHAnsi"/>
          <w:sz w:val="24"/>
          <w:szCs w:val="24"/>
        </w:rPr>
        <w:t xml:space="preserve">Tommym i o Quadrophenii </w:t>
      </w:r>
      <w:r>
        <w:rPr>
          <w:rFonts w:asciiTheme="majorHAnsi" w:hAnsiTheme="majorHAnsi"/>
          <w:sz w:val="24"/>
          <w:szCs w:val="24"/>
        </w:rPr>
        <w:t xml:space="preserve">bylo </w:t>
      </w:r>
      <w:r w:rsidR="00BA2758" w:rsidRPr="00BC5CBC">
        <w:rPr>
          <w:rFonts w:asciiTheme="majorHAnsi" w:hAnsiTheme="majorHAnsi"/>
          <w:sz w:val="24"/>
          <w:szCs w:val="24"/>
        </w:rPr>
        <w:t>od sedmdesátých let minulého století vydáno nesčetn</w:t>
      </w:r>
      <w:r w:rsidR="00BA2758">
        <w:rPr>
          <w:rFonts w:asciiTheme="majorHAnsi" w:hAnsiTheme="majorHAnsi"/>
          <w:sz w:val="24"/>
          <w:szCs w:val="24"/>
        </w:rPr>
        <w:t>é množství publikací</w:t>
      </w:r>
      <w:r>
        <w:rPr>
          <w:rFonts w:asciiTheme="majorHAnsi" w:hAnsiTheme="majorHAnsi"/>
          <w:sz w:val="24"/>
          <w:szCs w:val="24"/>
        </w:rPr>
        <w:t xml:space="preserve">, z nichž většina spadá do oblasti muzikologie. </w:t>
      </w:r>
      <w:r w:rsidR="00BA2758">
        <w:rPr>
          <w:rFonts w:asciiTheme="majorHAnsi" w:hAnsiTheme="majorHAnsi"/>
          <w:sz w:val="24"/>
          <w:szCs w:val="24"/>
        </w:rPr>
        <w:t>Literatura</w:t>
      </w:r>
      <w:r w:rsidR="00BA2758" w:rsidRPr="00BC5CBC">
        <w:rPr>
          <w:rFonts w:asciiTheme="majorHAnsi" w:hAnsiTheme="majorHAnsi"/>
          <w:sz w:val="24"/>
          <w:szCs w:val="24"/>
        </w:rPr>
        <w:t>, která pracuje s oběma z</w:t>
      </w:r>
      <w:r w:rsidR="00BA2758">
        <w:rPr>
          <w:rFonts w:asciiTheme="majorHAnsi" w:hAnsiTheme="majorHAnsi"/>
          <w:sz w:val="24"/>
          <w:szCs w:val="24"/>
        </w:rPr>
        <w:t xml:space="preserve">miňovanými tituly zároveň, na poli filmové vědy neexistuje, pouze práce </w:t>
      </w:r>
      <w:r w:rsidR="00BA2758" w:rsidRPr="00BC5CBC">
        <w:rPr>
          <w:rFonts w:asciiTheme="majorHAnsi" w:hAnsiTheme="majorHAnsi"/>
          <w:sz w:val="24"/>
          <w:szCs w:val="24"/>
        </w:rPr>
        <w:t>věnující se těmto snímků</w:t>
      </w:r>
      <w:r w:rsidR="00BA2758">
        <w:rPr>
          <w:rFonts w:asciiTheme="majorHAnsi" w:hAnsiTheme="majorHAnsi"/>
          <w:sz w:val="24"/>
          <w:szCs w:val="24"/>
        </w:rPr>
        <w:t xml:space="preserve">m odděleně. </w:t>
      </w:r>
      <w:r w:rsidR="00BA2758" w:rsidRPr="009E67D9">
        <w:rPr>
          <w:rFonts w:ascii="Cambria" w:hAnsi="Cambria"/>
          <w:color w:val="000000"/>
          <w:sz w:val="24"/>
        </w:rPr>
        <w:t>Roz</w:t>
      </w:r>
      <w:r w:rsidR="00BA2758">
        <w:rPr>
          <w:rFonts w:ascii="Cambria" w:hAnsi="Cambria"/>
          <w:color w:val="000000"/>
          <w:sz w:val="24"/>
        </w:rPr>
        <w:t>sáhlejší informace o těchto filmech</w:t>
      </w:r>
      <w:r w:rsidR="00BA2758" w:rsidRPr="009E67D9">
        <w:rPr>
          <w:rFonts w:ascii="Cambria" w:hAnsi="Cambria"/>
          <w:color w:val="000000"/>
          <w:sz w:val="24"/>
        </w:rPr>
        <w:t xml:space="preserve"> nabízejí hlavně takové publikace, které se věnují režisérovi Kenu Russellovi </w:t>
      </w:r>
      <w:r w:rsidR="00BA2758">
        <w:rPr>
          <w:rFonts w:ascii="Cambria" w:hAnsi="Cambria"/>
          <w:color w:val="000000"/>
          <w:sz w:val="24"/>
        </w:rPr>
        <w:t xml:space="preserve">a jeho filmografii </w:t>
      </w:r>
      <w:r w:rsidR="00BA2758" w:rsidRPr="009E67D9">
        <w:rPr>
          <w:rFonts w:ascii="Cambria" w:hAnsi="Cambria"/>
          <w:color w:val="000000"/>
          <w:sz w:val="24"/>
        </w:rPr>
        <w:t xml:space="preserve">nebo které dokládají podobu britské kultury či muzikálů sedmdesátých let minulého století. </w:t>
      </w:r>
    </w:p>
    <w:p w:rsidR="00BA2758" w:rsidRDefault="00BA2758" w:rsidP="00BA2758">
      <w:pPr>
        <w:spacing w:after="0" w:line="360" w:lineRule="auto"/>
        <w:ind w:firstLine="709"/>
        <w:rPr>
          <w:rFonts w:ascii="Cambria" w:hAnsi="Cambria"/>
          <w:color w:val="000000"/>
          <w:sz w:val="24"/>
        </w:rPr>
      </w:pPr>
    </w:p>
    <w:p w:rsidR="00BA2758" w:rsidRDefault="00BA2758" w:rsidP="00BA2758">
      <w:pPr>
        <w:spacing w:after="0" w:line="360" w:lineRule="auto"/>
        <w:rPr>
          <w:rFonts w:ascii="Cambria" w:hAnsi="Cambria"/>
          <w:b/>
          <w:color w:val="000000"/>
          <w:sz w:val="28"/>
        </w:rPr>
      </w:pPr>
    </w:p>
    <w:p w:rsidR="00BA2758" w:rsidRPr="00C420C0" w:rsidRDefault="00BB7146" w:rsidP="00BA2758">
      <w:pPr>
        <w:spacing w:after="0" w:line="360" w:lineRule="auto"/>
        <w:rPr>
          <w:rFonts w:ascii="Cambria" w:hAnsi="Cambria"/>
          <w:b/>
          <w:color w:val="000000"/>
          <w:sz w:val="28"/>
        </w:rPr>
      </w:pPr>
      <w:r>
        <w:rPr>
          <w:rFonts w:ascii="Cambria" w:hAnsi="Cambria"/>
          <w:b/>
          <w:color w:val="000000"/>
          <w:sz w:val="28"/>
        </w:rPr>
        <w:t>1</w:t>
      </w:r>
      <w:r w:rsidR="00BA2758">
        <w:rPr>
          <w:rFonts w:ascii="Cambria" w:hAnsi="Cambria"/>
          <w:b/>
          <w:color w:val="000000"/>
          <w:sz w:val="28"/>
        </w:rPr>
        <w:t>.1</w:t>
      </w:r>
      <w:r w:rsidR="007A09C0">
        <w:rPr>
          <w:rFonts w:ascii="Cambria" w:hAnsi="Cambria"/>
          <w:b/>
          <w:color w:val="000000"/>
          <w:sz w:val="28"/>
        </w:rPr>
        <w:t>.</w:t>
      </w:r>
      <w:r w:rsidR="00BA2758">
        <w:rPr>
          <w:rFonts w:ascii="Cambria" w:hAnsi="Cambria"/>
          <w:b/>
          <w:color w:val="000000"/>
          <w:sz w:val="28"/>
        </w:rPr>
        <w:t xml:space="preserve"> Vyhodnocení literatury</w:t>
      </w:r>
      <w:r w:rsidR="00BA2758" w:rsidRPr="00C420C0">
        <w:rPr>
          <w:rFonts w:ascii="Cambria" w:hAnsi="Cambria"/>
          <w:b/>
          <w:color w:val="000000"/>
          <w:sz w:val="28"/>
        </w:rPr>
        <w:t xml:space="preserve"> k filmu </w:t>
      </w:r>
      <w:r w:rsidR="00BA2758" w:rsidRPr="00952749">
        <w:rPr>
          <w:rFonts w:ascii="Cambria" w:hAnsi="Cambria"/>
          <w:b/>
          <w:i/>
          <w:color w:val="000000"/>
          <w:sz w:val="28"/>
        </w:rPr>
        <w:t>Tommy</w:t>
      </w:r>
    </w:p>
    <w:p w:rsidR="00BA2758" w:rsidRDefault="00BA2758" w:rsidP="00BA2758">
      <w:pPr>
        <w:spacing w:after="0" w:line="360" w:lineRule="auto"/>
        <w:ind w:firstLine="709"/>
        <w:rPr>
          <w:rFonts w:ascii="Cambria" w:hAnsi="Cambria"/>
          <w:color w:val="000000"/>
          <w:sz w:val="24"/>
        </w:rPr>
      </w:pPr>
    </w:p>
    <w:p w:rsidR="00036310" w:rsidRDefault="00320612" w:rsidP="00BA2758">
      <w:pPr>
        <w:spacing w:after="0" w:line="360" w:lineRule="auto"/>
        <w:ind w:firstLine="709"/>
        <w:rPr>
          <w:rFonts w:ascii="Cambria" w:hAnsi="Cambria"/>
          <w:color w:val="000000"/>
          <w:sz w:val="24"/>
          <w:szCs w:val="24"/>
        </w:rPr>
      </w:pPr>
      <w:r w:rsidRPr="00221679">
        <w:rPr>
          <w:rFonts w:ascii="Cambria" w:hAnsi="Cambria"/>
          <w:color w:val="000000"/>
          <w:sz w:val="24"/>
          <w:szCs w:val="24"/>
        </w:rPr>
        <w:t>Publikace</w:t>
      </w:r>
      <w:r w:rsidR="00583719" w:rsidRPr="00221679">
        <w:rPr>
          <w:rFonts w:ascii="Cambria" w:hAnsi="Cambria"/>
          <w:color w:val="000000"/>
          <w:sz w:val="24"/>
          <w:szCs w:val="24"/>
        </w:rPr>
        <w:t xml:space="preserve"> Alaina Garela a Francoise Porcilla </w:t>
      </w:r>
      <w:r w:rsidR="00583719" w:rsidRPr="00221679">
        <w:rPr>
          <w:rFonts w:asciiTheme="majorHAnsi" w:hAnsiTheme="majorHAnsi"/>
          <w:i/>
          <w:sz w:val="24"/>
          <w:szCs w:val="24"/>
        </w:rPr>
        <w:t>Hudba a film</w:t>
      </w:r>
      <w:r w:rsidR="00D05F1A">
        <w:rPr>
          <w:rFonts w:asciiTheme="majorHAnsi" w:hAnsiTheme="majorHAnsi"/>
          <w:sz w:val="24"/>
          <w:szCs w:val="24"/>
          <w:vertAlign w:val="superscript"/>
        </w:rPr>
        <w:t>3</w:t>
      </w:r>
      <w:r w:rsidR="00583719" w:rsidRPr="00221679">
        <w:rPr>
          <w:rFonts w:ascii="Cambria" w:hAnsi="Cambria"/>
          <w:color w:val="000000"/>
          <w:sz w:val="24"/>
          <w:szCs w:val="24"/>
        </w:rPr>
        <w:t xml:space="preserve"> může přispět</w:t>
      </w:r>
      <w:r w:rsidR="00221679" w:rsidRPr="00221679">
        <w:rPr>
          <w:rFonts w:ascii="Cambria" w:hAnsi="Cambria"/>
          <w:color w:val="000000"/>
          <w:sz w:val="24"/>
          <w:szCs w:val="24"/>
        </w:rPr>
        <w:t xml:space="preserve"> </w:t>
      </w:r>
      <w:r w:rsidR="00221679">
        <w:rPr>
          <w:rFonts w:ascii="Cambria" w:hAnsi="Cambria"/>
          <w:color w:val="000000"/>
          <w:sz w:val="24"/>
          <w:szCs w:val="24"/>
        </w:rPr>
        <w:t xml:space="preserve">k bádání o rockových operách </w:t>
      </w:r>
      <w:r w:rsidR="00221679" w:rsidRPr="00221679">
        <w:rPr>
          <w:rFonts w:ascii="Cambria" w:hAnsi="Cambria"/>
          <w:color w:val="000000"/>
          <w:sz w:val="24"/>
          <w:szCs w:val="24"/>
        </w:rPr>
        <w:t>tím, že</w:t>
      </w:r>
      <w:r w:rsidR="00583719" w:rsidRPr="00221679">
        <w:rPr>
          <w:rFonts w:ascii="Cambria" w:hAnsi="Cambria"/>
          <w:color w:val="000000"/>
          <w:sz w:val="24"/>
          <w:szCs w:val="24"/>
        </w:rPr>
        <w:t xml:space="preserve"> nasměr</w:t>
      </w:r>
      <w:r w:rsidR="00221679" w:rsidRPr="00221679">
        <w:rPr>
          <w:rFonts w:ascii="Cambria" w:hAnsi="Cambria"/>
          <w:color w:val="000000"/>
          <w:sz w:val="24"/>
          <w:szCs w:val="24"/>
        </w:rPr>
        <w:t>uje</w:t>
      </w:r>
      <w:r w:rsidR="00583719" w:rsidRPr="00221679">
        <w:rPr>
          <w:rFonts w:ascii="Cambria" w:hAnsi="Cambria"/>
          <w:color w:val="000000"/>
          <w:sz w:val="24"/>
          <w:szCs w:val="24"/>
        </w:rPr>
        <w:t xml:space="preserve"> analytika k výchozímu bodu, tedy k první zfilmované rockové opeře, kterou je Tommy od The Who. Autoři zde poukazují na společné prvky mezi filmem </w:t>
      </w:r>
      <w:r w:rsidR="00583719" w:rsidRPr="00221679">
        <w:rPr>
          <w:rFonts w:ascii="Cambria" w:hAnsi="Cambria"/>
          <w:i/>
          <w:color w:val="000000"/>
          <w:sz w:val="24"/>
          <w:szCs w:val="24"/>
        </w:rPr>
        <w:t>Pink Floyd: The Wall</w:t>
      </w:r>
      <w:r w:rsidR="00583719" w:rsidRPr="00221679">
        <w:rPr>
          <w:rFonts w:ascii="Cambria" w:hAnsi="Cambria"/>
          <w:color w:val="000000"/>
          <w:sz w:val="24"/>
          <w:szCs w:val="24"/>
        </w:rPr>
        <w:t xml:space="preserve"> (Alan Parker, 1982) a </w:t>
      </w:r>
      <w:r w:rsidR="00583719" w:rsidRPr="00221679">
        <w:rPr>
          <w:rFonts w:ascii="Cambria" w:hAnsi="Cambria"/>
          <w:i/>
          <w:color w:val="000000"/>
          <w:sz w:val="24"/>
          <w:szCs w:val="24"/>
        </w:rPr>
        <w:t>Tommy</w:t>
      </w:r>
      <w:r w:rsidR="00D05F1A">
        <w:rPr>
          <w:rFonts w:ascii="Cambria" w:hAnsi="Cambria"/>
          <w:color w:val="000000"/>
          <w:sz w:val="24"/>
          <w:szCs w:val="24"/>
          <w:vertAlign w:val="superscript"/>
        </w:rPr>
        <w:t>4</w:t>
      </w:r>
      <w:r w:rsidR="00583719" w:rsidRPr="00221679">
        <w:rPr>
          <w:rFonts w:ascii="Cambria" w:hAnsi="Cambria"/>
          <w:color w:val="000000"/>
          <w:sz w:val="24"/>
          <w:szCs w:val="24"/>
        </w:rPr>
        <w:t xml:space="preserve"> (Ken Russel, 1975): </w:t>
      </w:r>
      <w:r w:rsidRPr="00221679">
        <w:rPr>
          <w:rFonts w:ascii="Cambria" w:hAnsi="Cambria"/>
          <w:color w:val="000000"/>
          <w:sz w:val="24"/>
          <w:szCs w:val="24"/>
        </w:rPr>
        <w:t>„Pink Floyd the Wall, anglo-americký film Alana Parkera, jehož hrdina je představován Bobem Geldofem, přeb</w:t>
      </w:r>
      <w:r w:rsidR="00583719" w:rsidRPr="00221679">
        <w:rPr>
          <w:rFonts w:ascii="Cambria" w:hAnsi="Cambria"/>
          <w:color w:val="000000"/>
          <w:sz w:val="24"/>
          <w:szCs w:val="24"/>
        </w:rPr>
        <w:t>írá dramatické schéma z Tommyho.</w:t>
      </w:r>
      <w:r w:rsidRPr="00221679">
        <w:rPr>
          <w:rFonts w:ascii="Cambria" w:hAnsi="Cambria"/>
          <w:color w:val="000000"/>
          <w:sz w:val="24"/>
          <w:szCs w:val="24"/>
        </w:rPr>
        <w:t>“</w:t>
      </w:r>
      <w:r w:rsidR="00D05F1A">
        <w:rPr>
          <w:rFonts w:ascii="Cambria" w:hAnsi="Cambria"/>
          <w:color w:val="000000"/>
          <w:sz w:val="24"/>
          <w:szCs w:val="24"/>
          <w:vertAlign w:val="superscript"/>
        </w:rPr>
        <w:t>5</w:t>
      </w:r>
      <w:r w:rsidRPr="00221679">
        <w:rPr>
          <w:rFonts w:ascii="Cambria" w:hAnsi="Cambria"/>
          <w:color w:val="000000"/>
          <w:sz w:val="24"/>
          <w:szCs w:val="24"/>
        </w:rPr>
        <w:t> </w:t>
      </w:r>
    </w:p>
    <w:p w:rsidR="00074092" w:rsidRDefault="00C24687" w:rsidP="00C24687">
      <w:pPr>
        <w:spacing w:after="0" w:line="360" w:lineRule="auto"/>
        <w:ind w:firstLine="709"/>
        <w:rPr>
          <w:rFonts w:cstheme="minorHAnsi"/>
          <w:color w:val="000000"/>
          <w:sz w:val="20"/>
          <w:szCs w:val="20"/>
        </w:rPr>
      </w:pPr>
      <w:r w:rsidRPr="00221679">
        <w:rPr>
          <w:rFonts w:ascii="Cambria" w:hAnsi="Cambria"/>
          <w:color w:val="000000"/>
          <w:sz w:val="24"/>
          <w:szCs w:val="24"/>
        </w:rPr>
        <w:t xml:space="preserve">Samotnému filmu </w:t>
      </w:r>
      <w:r w:rsidRPr="00221679">
        <w:rPr>
          <w:rFonts w:ascii="Cambria" w:hAnsi="Cambria"/>
          <w:i/>
          <w:color w:val="000000"/>
          <w:sz w:val="24"/>
          <w:szCs w:val="24"/>
        </w:rPr>
        <w:t>Tommy</w:t>
      </w:r>
      <w:r w:rsidRPr="00221679">
        <w:rPr>
          <w:rFonts w:ascii="Cambria" w:hAnsi="Cambria"/>
          <w:color w:val="000000"/>
          <w:sz w:val="24"/>
          <w:szCs w:val="24"/>
        </w:rPr>
        <w:t xml:space="preserve"> </w:t>
      </w:r>
      <w:r w:rsidR="00F53AD5">
        <w:rPr>
          <w:rFonts w:ascii="Cambria" w:hAnsi="Cambria"/>
          <w:color w:val="000000"/>
          <w:sz w:val="24"/>
          <w:szCs w:val="24"/>
        </w:rPr>
        <w:t xml:space="preserve">se však autoři věnují jen </w:t>
      </w:r>
      <w:r w:rsidR="0004542A">
        <w:rPr>
          <w:rFonts w:ascii="Cambria" w:hAnsi="Cambria"/>
          <w:color w:val="000000"/>
          <w:sz w:val="24"/>
          <w:szCs w:val="24"/>
        </w:rPr>
        <w:t>povrch</w:t>
      </w:r>
      <w:r w:rsidRPr="00221679">
        <w:rPr>
          <w:rFonts w:ascii="Cambria" w:hAnsi="Cambria"/>
          <w:color w:val="000000"/>
          <w:sz w:val="24"/>
          <w:szCs w:val="24"/>
        </w:rPr>
        <w:t xml:space="preserve">ně, stejně tak </w:t>
      </w:r>
      <w:r w:rsidRPr="00221679">
        <w:rPr>
          <w:rFonts w:asciiTheme="majorHAnsi" w:hAnsiTheme="majorHAnsi"/>
          <w:sz w:val="24"/>
          <w:szCs w:val="24"/>
        </w:rPr>
        <w:t>obeznamují čtenáře s kariérou kontroverzního režiséra Kena Russella pouze ve stručném přehledu.</w:t>
      </w:r>
      <w:r w:rsidR="00074092" w:rsidRPr="00074092">
        <w:rPr>
          <w:rFonts w:cstheme="minorHAnsi"/>
          <w:color w:val="000000"/>
          <w:sz w:val="20"/>
          <w:szCs w:val="20"/>
        </w:rPr>
        <w:t xml:space="preserve"> </w:t>
      </w:r>
    </w:p>
    <w:p w:rsidR="00074092" w:rsidRDefault="00074092" w:rsidP="00074092">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74092" w:rsidRDefault="00074092" w:rsidP="00074092">
      <w:pPr>
        <w:pStyle w:val="Normlnweb"/>
        <w:spacing w:before="40" w:beforeAutospacing="0" w:after="120" w:afterAutospacing="0"/>
        <w:rPr>
          <w:rFonts w:cstheme="minorHAnsi"/>
          <w:color w:val="000000"/>
          <w:sz w:val="20"/>
          <w:szCs w:val="20"/>
        </w:rPr>
      </w:pPr>
      <w:r>
        <w:rPr>
          <w:rFonts w:asciiTheme="minorHAnsi" w:hAnsiTheme="minorHAnsi" w:cstheme="minorHAnsi"/>
          <w:color w:val="000000"/>
          <w:sz w:val="20"/>
          <w:szCs w:val="20"/>
          <w:vertAlign w:val="superscript"/>
        </w:rPr>
        <w:t>3</w:t>
      </w:r>
      <w:r>
        <w:rPr>
          <w:rFonts w:asciiTheme="minorHAnsi" w:hAnsiTheme="minorHAnsi" w:cstheme="minorHAnsi"/>
          <w:color w:val="000000"/>
          <w:sz w:val="20"/>
          <w:szCs w:val="20"/>
        </w:rPr>
        <w:t xml:space="preserve"> </w:t>
      </w:r>
      <w:r w:rsidRPr="00036310">
        <w:rPr>
          <w:rFonts w:asciiTheme="minorHAnsi" w:hAnsiTheme="minorHAnsi" w:cstheme="minorHAnsi"/>
          <w:color w:val="000000"/>
          <w:sz w:val="20"/>
          <w:szCs w:val="20"/>
        </w:rPr>
        <w:t xml:space="preserve">GAREL, Alain. PORCILE, François. </w:t>
      </w:r>
      <w:r w:rsidRPr="00C24687">
        <w:rPr>
          <w:rFonts w:asciiTheme="minorHAnsi" w:hAnsiTheme="minorHAnsi" w:cstheme="minorHAnsi"/>
          <w:i/>
          <w:color w:val="000000"/>
          <w:sz w:val="20"/>
          <w:szCs w:val="20"/>
        </w:rPr>
        <w:t>Hudba a film</w:t>
      </w:r>
      <w:r w:rsidRPr="00036310">
        <w:rPr>
          <w:rFonts w:asciiTheme="minorHAnsi" w:hAnsiTheme="minorHAnsi" w:cstheme="minorHAnsi"/>
          <w:color w:val="000000"/>
          <w:sz w:val="20"/>
          <w:szCs w:val="20"/>
        </w:rPr>
        <w:t>.</w:t>
      </w:r>
      <w:r>
        <w:rPr>
          <w:rFonts w:asciiTheme="minorHAnsi" w:hAnsiTheme="minorHAnsi" w:cstheme="minorHAnsi"/>
          <w:color w:val="000000"/>
          <w:sz w:val="20"/>
          <w:szCs w:val="20"/>
        </w:rPr>
        <w:t xml:space="preserve"> Praha: AMU, 1999.</w:t>
      </w:r>
    </w:p>
    <w:p w:rsidR="00C24687" w:rsidRPr="00221679" w:rsidRDefault="00074092" w:rsidP="00074092">
      <w:pPr>
        <w:spacing w:after="0" w:line="360" w:lineRule="auto"/>
        <w:rPr>
          <w:rFonts w:asciiTheme="majorHAnsi" w:hAnsiTheme="majorHAnsi"/>
          <w:sz w:val="24"/>
          <w:szCs w:val="24"/>
        </w:rPr>
      </w:pPr>
      <w:r w:rsidRPr="00074092">
        <w:rPr>
          <w:rFonts w:cstheme="minorHAnsi"/>
          <w:color w:val="000000"/>
          <w:sz w:val="20"/>
          <w:szCs w:val="20"/>
          <w:vertAlign w:val="superscript"/>
        </w:rPr>
        <w:t xml:space="preserve">4 </w:t>
      </w:r>
      <w:r w:rsidRPr="00036310">
        <w:rPr>
          <w:rFonts w:cstheme="minorHAnsi"/>
          <w:color w:val="000000"/>
          <w:sz w:val="20"/>
          <w:szCs w:val="20"/>
        </w:rPr>
        <w:t>Snímek vypráví příběh Tommyho, který se v dětství stane svědkem vraždy spáchané jeho matkou a otčímem. Obětí je Tommyho otec, pilot, který se po letech pohřešování vrací domů z války. Důsledkem traumatu se Tommy stává hluchým, němým a slepým. V tomto stavu navzdory pokusům o jeho vyléčení náboženským kultem či cikánkou Acid Queen setrvává mnoho let a zakouší útrapy od svého okolí, šikanu od bratrance Kevina a zneužívaní strýčka Ernieho, až najde činnost, ve které vyniká, a tou je hraní pinballu.</w:t>
      </w:r>
      <w:r>
        <w:rPr>
          <w:rFonts w:cstheme="minorHAnsi"/>
          <w:color w:val="000000"/>
          <w:sz w:val="20"/>
          <w:szCs w:val="20"/>
        </w:rPr>
        <w:t xml:space="preserve">  Tommymu se coby dospělému </w:t>
      </w:r>
      <w:r w:rsidRPr="00036310">
        <w:rPr>
          <w:rFonts w:cstheme="minorHAnsi"/>
          <w:color w:val="000000"/>
          <w:sz w:val="20"/>
          <w:szCs w:val="20"/>
        </w:rPr>
        <w:t xml:space="preserve">vrací smysly. Snaží se zúročit své vize, </w:t>
      </w:r>
      <w:r>
        <w:rPr>
          <w:rFonts w:cstheme="minorHAnsi"/>
          <w:color w:val="000000"/>
          <w:sz w:val="20"/>
          <w:szCs w:val="20"/>
        </w:rPr>
        <w:t>které nabyl během let</w:t>
      </w:r>
      <w:r w:rsidRPr="00036310">
        <w:rPr>
          <w:rFonts w:cstheme="minorHAnsi"/>
          <w:color w:val="000000"/>
          <w:sz w:val="20"/>
          <w:szCs w:val="20"/>
        </w:rPr>
        <w:t xml:space="preserve">, </w:t>
      </w:r>
      <w:r>
        <w:rPr>
          <w:rFonts w:cstheme="minorHAnsi"/>
          <w:color w:val="000000"/>
          <w:sz w:val="20"/>
          <w:szCs w:val="20"/>
        </w:rPr>
        <w:t xml:space="preserve">kdy byl vězněm ve své mysli, </w:t>
      </w:r>
      <w:r w:rsidRPr="00036310">
        <w:rPr>
          <w:rFonts w:cstheme="minorHAnsi"/>
          <w:color w:val="000000"/>
          <w:sz w:val="20"/>
          <w:szCs w:val="20"/>
        </w:rPr>
        <w:t>a stává se z něj guru, aby pomáhal lidem, přičemž zakládá vlastní kult. Jeho členové však nejso</w:t>
      </w:r>
      <w:r>
        <w:rPr>
          <w:rFonts w:cstheme="minorHAnsi"/>
          <w:color w:val="000000"/>
          <w:sz w:val="20"/>
          <w:szCs w:val="20"/>
        </w:rPr>
        <w:t xml:space="preserve">u schopní následovat Tommyho učení, opouštějí ho a Tommy zůstává sám. / </w:t>
      </w:r>
      <w:r>
        <w:rPr>
          <w:rFonts w:cstheme="minorHAnsi"/>
          <w:i/>
          <w:sz w:val="20"/>
          <w:szCs w:val="20"/>
        </w:rPr>
        <w:t>Tom</w:t>
      </w:r>
      <w:r w:rsidRPr="006F55D8">
        <w:rPr>
          <w:rFonts w:cstheme="minorHAnsi"/>
          <w:i/>
          <w:sz w:val="20"/>
          <w:szCs w:val="20"/>
        </w:rPr>
        <w:t>my</w:t>
      </w:r>
      <w:r w:rsidRPr="006F55D8">
        <w:rPr>
          <w:rFonts w:cstheme="minorHAnsi"/>
          <w:sz w:val="20"/>
          <w:szCs w:val="20"/>
        </w:rPr>
        <w:t xml:space="preserve"> [film]. Režie Ken RUSSELL. Velká Británie, 1975</w:t>
      </w:r>
    </w:p>
    <w:p w:rsidR="00C24687" w:rsidRDefault="00074092" w:rsidP="00036310">
      <w:pPr>
        <w:spacing w:after="0" w:line="360" w:lineRule="auto"/>
        <w:rPr>
          <w:rFonts w:ascii="Cambria" w:hAnsi="Cambria"/>
          <w:color w:val="000000"/>
          <w:sz w:val="24"/>
          <w:szCs w:val="24"/>
        </w:rPr>
      </w:pPr>
      <w:r w:rsidRPr="00D05F1A">
        <w:rPr>
          <w:rFonts w:cstheme="minorHAnsi"/>
          <w:color w:val="000000"/>
          <w:sz w:val="20"/>
          <w:szCs w:val="20"/>
          <w:vertAlign w:val="superscript"/>
        </w:rPr>
        <w:t>5</w:t>
      </w:r>
      <w:r w:rsidRPr="00C24687">
        <w:rPr>
          <w:sz w:val="20"/>
          <w:szCs w:val="20"/>
        </w:rPr>
        <w:t xml:space="preserve"> </w:t>
      </w:r>
      <w:r w:rsidRPr="00036310">
        <w:rPr>
          <w:rFonts w:cstheme="minorHAnsi"/>
          <w:color w:val="000000"/>
          <w:sz w:val="20"/>
          <w:szCs w:val="20"/>
        </w:rPr>
        <w:t>GAREL</w:t>
      </w:r>
      <w:r>
        <w:rPr>
          <w:rFonts w:cstheme="minorHAnsi"/>
          <w:color w:val="000000"/>
          <w:sz w:val="20"/>
          <w:szCs w:val="20"/>
        </w:rPr>
        <w:t xml:space="preserve">, </w:t>
      </w:r>
      <w:r w:rsidRPr="00036310">
        <w:rPr>
          <w:rFonts w:cstheme="minorHAnsi"/>
          <w:color w:val="000000"/>
          <w:sz w:val="20"/>
          <w:szCs w:val="20"/>
        </w:rPr>
        <w:t>PORCILE</w:t>
      </w:r>
      <w:r w:rsidR="00026266">
        <w:rPr>
          <w:rFonts w:cstheme="minorHAnsi"/>
          <w:color w:val="000000"/>
          <w:sz w:val="20"/>
          <w:szCs w:val="20"/>
        </w:rPr>
        <w:t xml:space="preserve">, </w:t>
      </w:r>
      <w:r>
        <w:rPr>
          <w:rFonts w:cstheme="minorHAnsi"/>
          <w:color w:val="000000"/>
          <w:sz w:val="20"/>
          <w:szCs w:val="20"/>
        </w:rPr>
        <w:t>pozn. 3</w:t>
      </w:r>
      <w:r>
        <w:rPr>
          <w:rFonts w:ascii="Calibri" w:hAnsi="Calibri" w:cs="Calibri"/>
          <w:color w:val="000000"/>
          <w:sz w:val="20"/>
          <w:szCs w:val="20"/>
        </w:rPr>
        <w:t>, s. 272.</w:t>
      </w:r>
    </w:p>
    <w:p w:rsidR="00BA2758" w:rsidRDefault="00396CD4" w:rsidP="00BA2758">
      <w:pPr>
        <w:spacing w:after="0" w:line="360" w:lineRule="auto"/>
        <w:ind w:firstLine="709"/>
        <w:rPr>
          <w:rFonts w:asciiTheme="majorHAnsi" w:hAnsiTheme="majorHAnsi"/>
          <w:sz w:val="24"/>
          <w:szCs w:val="24"/>
        </w:rPr>
      </w:pPr>
      <w:r>
        <w:rPr>
          <w:rFonts w:asciiTheme="majorHAnsi" w:hAnsiTheme="majorHAnsi"/>
          <w:sz w:val="24"/>
          <w:szCs w:val="24"/>
        </w:rPr>
        <w:lastRenderedPageBreak/>
        <w:t xml:space="preserve">Naproti tomu </w:t>
      </w:r>
      <w:r w:rsidR="00BA2758">
        <w:rPr>
          <w:rFonts w:asciiTheme="majorHAnsi" w:hAnsiTheme="majorHAnsi"/>
          <w:sz w:val="24"/>
          <w:szCs w:val="24"/>
        </w:rPr>
        <w:t>Thomas R. Atk</w:t>
      </w:r>
      <w:r w:rsidR="00221679">
        <w:rPr>
          <w:rFonts w:asciiTheme="majorHAnsi" w:hAnsiTheme="majorHAnsi"/>
          <w:sz w:val="24"/>
          <w:szCs w:val="24"/>
        </w:rPr>
        <w:t>ins a další odborníci na</w:t>
      </w:r>
      <w:r w:rsidR="00BA2758">
        <w:rPr>
          <w:rFonts w:asciiTheme="majorHAnsi" w:hAnsiTheme="majorHAnsi"/>
          <w:sz w:val="24"/>
          <w:szCs w:val="24"/>
        </w:rPr>
        <w:t xml:space="preserve"> tvorbu</w:t>
      </w:r>
      <w:r w:rsidR="00221679">
        <w:rPr>
          <w:rFonts w:asciiTheme="majorHAnsi" w:hAnsiTheme="majorHAnsi"/>
          <w:sz w:val="24"/>
          <w:szCs w:val="24"/>
        </w:rPr>
        <w:t xml:space="preserve"> Kena Russella, mezi které </w:t>
      </w:r>
      <w:proofErr w:type="gramStart"/>
      <w:r w:rsidR="00221679">
        <w:rPr>
          <w:rFonts w:asciiTheme="majorHAnsi" w:hAnsiTheme="majorHAnsi"/>
          <w:sz w:val="24"/>
          <w:szCs w:val="24"/>
        </w:rPr>
        <w:t xml:space="preserve">patří </w:t>
      </w:r>
      <w:r w:rsidR="00BA2758">
        <w:rPr>
          <w:rFonts w:asciiTheme="majorHAnsi" w:hAnsiTheme="majorHAnsi"/>
          <w:sz w:val="24"/>
          <w:szCs w:val="24"/>
        </w:rPr>
        <w:t>Gene</w:t>
      </w:r>
      <w:proofErr w:type="gramEnd"/>
      <w:r w:rsidR="00BA2758">
        <w:rPr>
          <w:rFonts w:asciiTheme="majorHAnsi" w:hAnsiTheme="majorHAnsi"/>
          <w:sz w:val="24"/>
          <w:szCs w:val="24"/>
        </w:rPr>
        <w:t xml:space="preserve"> D. Phillips, John Baxter, Jack Fisher nebo Joseph Gomez, se v</w:t>
      </w:r>
      <w:r w:rsidR="0004542A">
        <w:rPr>
          <w:rFonts w:asciiTheme="majorHAnsi" w:hAnsiTheme="majorHAnsi"/>
          <w:sz w:val="24"/>
          <w:szCs w:val="24"/>
        </w:rPr>
        <w:t xml:space="preserve"> kolektivní</w:t>
      </w:r>
      <w:r w:rsidR="00BA2758">
        <w:rPr>
          <w:rFonts w:asciiTheme="majorHAnsi" w:hAnsiTheme="majorHAnsi"/>
          <w:sz w:val="24"/>
          <w:szCs w:val="24"/>
        </w:rPr>
        <w:t xml:space="preserve"> monografii </w:t>
      </w:r>
      <w:r w:rsidR="00BA2758" w:rsidRPr="006B0B53">
        <w:rPr>
          <w:rFonts w:asciiTheme="majorHAnsi" w:hAnsiTheme="majorHAnsi"/>
          <w:i/>
          <w:sz w:val="24"/>
          <w:szCs w:val="24"/>
        </w:rPr>
        <w:t>Ken Russell</w:t>
      </w:r>
      <w:r w:rsidR="000D4F8A">
        <w:rPr>
          <w:rFonts w:asciiTheme="majorHAnsi" w:hAnsiTheme="majorHAnsi"/>
          <w:sz w:val="24"/>
          <w:szCs w:val="24"/>
          <w:vertAlign w:val="superscript"/>
        </w:rPr>
        <w:t>6</w:t>
      </w:r>
      <w:r w:rsidR="00BA2758">
        <w:rPr>
          <w:rFonts w:asciiTheme="majorHAnsi" w:hAnsiTheme="majorHAnsi"/>
          <w:sz w:val="24"/>
          <w:szCs w:val="24"/>
        </w:rPr>
        <w:t xml:space="preserve"> z roku 1976 podrobně věnují jeho tvůrčí činnosti od raných začátků do komerčního úspěchu snímku </w:t>
      </w:r>
      <w:r w:rsidR="00BA2758" w:rsidRPr="00555CC6">
        <w:rPr>
          <w:rFonts w:asciiTheme="majorHAnsi" w:hAnsiTheme="majorHAnsi"/>
          <w:i/>
          <w:sz w:val="24"/>
          <w:szCs w:val="24"/>
        </w:rPr>
        <w:t>Tommy</w:t>
      </w:r>
      <w:r w:rsidR="00BA2758">
        <w:rPr>
          <w:rFonts w:asciiTheme="majorHAnsi" w:hAnsiTheme="majorHAnsi"/>
          <w:sz w:val="24"/>
          <w:szCs w:val="24"/>
        </w:rPr>
        <w:t xml:space="preserve">. </w:t>
      </w:r>
    </w:p>
    <w:p w:rsidR="00C24687" w:rsidRDefault="00C24687" w:rsidP="00C24687">
      <w:pPr>
        <w:spacing w:after="0" w:line="360" w:lineRule="auto"/>
        <w:ind w:firstLine="709"/>
        <w:rPr>
          <w:rFonts w:asciiTheme="majorHAnsi" w:hAnsiTheme="majorHAnsi"/>
          <w:sz w:val="24"/>
          <w:szCs w:val="24"/>
        </w:rPr>
      </w:pPr>
      <w:r>
        <w:rPr>
          <w:rFonts w:asciiTheme="majorHAnsi" w:hAnsiTheme="majorHAnsi"/>
          <w:sz w:val="24"/>
          <w:szCs w:val="24"/>
        </w:rPr>
        <w:t>Kniha editovaná Atkinsem používá různorodé prameny</w:t>
      </w:r>
      <w:r w:rsidRPr="00C62129">
        <w:rPr>
          <w:rFonts w:asciiTheme="majorHAnsi" w:hAnsiTheme="majorHAnsi"/>
          <w:sz w:val="24"/>
          <w:szCs w:val="24"/>
        </w:rPr>
        <w:t xml:space="preserve"> jako výňatky ze scénářů, režisérovy po</w:t>
      </w:r>
      <w:r>
        <w:rPr>
          <w:rFonts w:asciiTheme="majorHAnsi" w:hAnsiTheme="majorHAnsi"/>
          <w:sz w:val="24"/>
          <w:szCs w:val="24"/>
        </w:rPr>
        <w:t>známky, úryvky filmových kritik, ale i</w:t>
      </w:r>
      <w:r w:rsidRPr="00C62129">
        <w:rPr>
          <w:rFonts w:asciiTheme="majorHAnsi" w:hAnsiTheme="majorHAnsi"/>
          <w:sz w:val="24"/>
          <w:szCs w:val="24"/>
        </w:rPr>
        <w:t xml:space="preserve"> po</w:t>
      </w:r>
      <w:r>
        <w:rPr>
          <w:rFonts w:asciiTheme="majorHAnsi" w:hAnsiTheme="majorHAnsi"/>
          <w:sz w:val="24"/>
          <w:szCs w:val="24"/>
        </w:rPr>
        <w:t>drobn</w:t>
      </w:r>
      <w:r w:rsidRPr="00C62129">
        <w:rPr>
          <w:rFonts w:asciiTheme="majorHAnsi" w:hAnsiTheme="majorHAnsi"/>
          <w:sz w:val="24"/>
          <w:szCs w:val="24"/>
        </w:rPr>
        <w:t>é an</w:t>
      </w:r>
      <w:r>
        <w:rPr>
          <w:rFonts w:asciiTheme="majorHAnsi" w:hAnsiTheme="majorHAnsi"/>
          <w:sz w:val="24"/>
          <w:szCs w:val="24"/>
        </w:rPr>
        <w:t xml:space="preserve">alýzy zaměřené kupříkladu na barevnost a sexuální podtext některých snímků z jeho tzv. zlaté éry, do níž patří také </w:t>
      </w:r>
      <w:r w:rsidRPr="00555CC6">
        <w:rPr>
          <w:rFonts w:asciiTheme="majorHAnsi" w:hAnsiTheme="majorHAnsi"/>
          <w:i/>
          <w:sz w:val="24"/>
          <w:szCs w:val="24"/>
        </w:rPr>
        <w:t>Tommy</w:t>
      </w:r>
      <w:r>
        <w:rPr>
          <w:rFonts w:asciiTheme="majorHAnsi" w:hAnsiTheme="majorHAnsi"/>
          <w:sz w:val="24"/>
          <w:szCs w:val="24"/>
        </w:rPr>
        <w:t>. Díky tomu</w:t>
      </w:r>
      <w:r w:rsidRPr="00C62129">
        <w:rPr>
          <w:rFonts w:asciiTheme="majorHAnsi" w:hAnsiTheme="majorHAnsi"/>
          <w:sz w:val="24"/>
          <w:szCs w:val="24"/>
        </w:rPr>
        <w:t xml:space="preserve"> se tato publikace stává ná</w:t>
      </w:r>
      <w:r>
        <w:rPr>
          <w:rFonts w:asciiTheme="majorHAnsi" w:hAnsiTheme="majorHAnsi"/>
          <w:sz w:val="24"/>
          <w:szCs w:val="24"/>
        </w:rPr>
        <w:t>strojem pro porozumění Russellova filmového stylu a teoretickou oporou pro zhlédnutí jeho snímků,</w:t>
      </w:r>
      <w:r w:rsidRPr="00BE16A0">
        <w:rPr>
          <w:rFonts w:asciiTheme="majorHAnsi" w:hAnsiTheme="majorHAnsi"/>
          <w:sz w:val="24"/>
          <w:szCs w:val="24"/>
        </w:rPr>
        <w:t xml:space="preserve"> </w:t>
      </w:r>
      <w:r>
        <w:rPr>
          <w:rFonts w:asciiTheme="majorHAnsi" w:hAnsiTheme="majorHAnsi"/>
          <w:sz w:val="24"/>
          <w:szCs w:val="24"/>
        </w:rPr>
        <w:t>ve kterých</w:t>
      </w:r>
      <w:r w:rsidRPr="00C62129">
        <w:rPr>
          <w:rFonts w:asciiTheme="majorHAnsi" w:hAnsiTheme="majorHAnsi"/>
          <w:sz w:val="24"/>
          <w:szCs w:val="24"/>
        </w:rPr>
        <w:t xml:space="preserve"> se</w:t>
      </w:r>
      <w:r>
        <w:rPr>
          <w:rFonts w:asciiTheme="majorHAnsi" w:hAnsiTheme="majorHAnsi"/>
          <w:sz w:val="24"/>
          <w:szCs w:val="24"/>
        </w:rPr>
        <w:t xml:space="preserve"> mísí posvátné a profánní prvky i</w:t>
      </w:r>
      <w:r w:rsidRPr="00C62129">
        <w:rPr>
          <w:rFonts w:asciiTheme="majorHAnsi" w:hAnsiTheme="majorHAnsi"/>
          <w:sz w:val="24"/>
          <w:szCs w:val="24"/>
        </w:rPr>
        <w:t xml:space="preserve"> vys</w:t>
      </w:r>
      <w:r>
        <w:rPr>
          <w:rFonts w:asciiTheme="majorHAnsi" w:hAnsiTheme="majorHAnsi"/>
          <w:sz w:val="24"/>
          <w:szCs w:val="24"/>
        </w:rPr>
        <w:t xml:space="preserve">oké a nízké umění, a proto jejich zhlédnutí vyžaduje přípravu, bez níž je těžké snímky kategorizovat nebo podrobovat </w:t>
      </w:r>
      <w:proofErr w:type="gramStart"/>
      <w:r>
        <w:rPr>
          <w:rFonts w:asciiTheme="majorHAnsi" w:hAnsiTheme="majorHAnsi"/>
          <w:sz w:val="24"/>
          <w:szCs w:val="24"/>
        </w:rPr>
        <w:t>analýze.</w:t>
      </w:r>
      <w:r w:rsidR="000D4F8A">
        <w:rPr>
          <w:rFonts w:asciiTheme="majorHAnsi" w:hAnsiTheme="majorHAnsi"/>
          <w:sz w:val="24"/>
          <w:szCs w:val="24"/>
          <w:vertAlign w:val="superscript"/>
        </w:rPr>
        <w:t>7</w:t>
      </w:r>
      <w:proofErr w:type="gramEnd"/>
      <w:r w:rsidRPr="00546372">
        <w:rPr>
          <w:rFonts w:asciiTheme="majorHAnsi" w:hAnsiTheme="majorHAnsi"/>
          <w:sz w:val="24"/>
          <w:szCs w:val="24"/>
          <w:vertAlign w:val="superscript"/>
        </w:rPr>
        <w:t xml:space="preserve"> </w:t>
      </w:r>
    </w:p>
    <w:p w:rsidR="00C24687" w:rsidRDefault="00C24687" w:rsidP="00C24687">
      <w:pPr>
        <w:spacing w:after="0" w:line="360" w:lineRule="auto"/>
        <w:ind w:firstLine="709"/>
        <w:rPr>
          <w:rFonts w:asciiTheme="majorHAnsi" w:hAnsiTheme="majorHAnsi"/>
          <w:sz w:val="24"/>
          <w:szCs w:val="24"/>
        </w:rPr>
      </w:pPr>
      <w:r>
        <w:rPr>
          <w:rFonts w:asciiTheme="majorHAnsi" w:hAnsiTheme="majorHAnsi"/>
          <w:sz w:val="24"/>
          <w:szCs w:val="24"/>
        </w:rPr>
        <w:t>Gene D. Phillips, autor kapitoly o režisérových raných amatérských filmech, John Baxter, autor kapitoly o Russellově práci pro BBC, a Joseph A. Gomez, autor kapitoly zam</w:t>
      </w:r>
      <w:r w:rsidR="0004542A">
        <w:rPr>
          <w:rFonts w:asciiTheme="majorHAnsi" w:hAnsiTheme="majorHAnsi"/>
          <w:sz w:val="24"/>
          <w:szCs w:val="24"/>
        </w:rPr>
        <w:t>ě</w:t>
      </w:r>
      <w:r>
        <w:rPr>
          <w:rFonts w:asciiTheme="majorHAnsi" w:hAnsiTheme="majorHAnsi"/>
          <w:sz w:val="24"/>
          <w:szCs w:val="24"/>
        </w:rPr>
        <w:t>řené na Russellovy filmové adaptace, věnovali tomuto režisérovi vlastní monografické publikace.</w:t>
      </w:r>
    </w:p>
    <w:p w:rsidR="002B5C72" w:rsidRDefault="00931C7C" w:rsidP="002A337E">
      <w:pPr>
        <w:spacing w:after="0" w:line="360" w:lineRule="auto"/>
        <w:ind w:firstLine="709"/>
        <w:rPr>
          <w:rFonts w:asciiTheme="majorHAnsi" w:hAnsiTheme="majorHAnsi"/>
          <w:sz w:val="24"/>
          <w:szCs w:val="24"/>
        </w:rPr>
      </w:pPr>
      <w:r>
        <w:rPr>
          <w:rFonts w:asciiTheme="majorHAnsi" w:hAnsiTheme="majorHAnsi"/>
          <w:sz w:val="24"/>
          <w:szCs w:val="24"/>
        </w:rPr>
        <w:t>Joseph A. Gomez dělí zmiňovan</w:t>
      </w:r>
      <w:r w:rsidR="00BE2775">
        <w:rPr>
          <w:rFonts w:asciiTheme="majorHAnsi" w:hAnsiTheme="majorHAnsi"/>
          <w:sz w:val="24"/>
          <w:szCs w:val="24"/>
        </w:rPr>
        <w:t>ou kapitolu na dvě podkapitoly</w:t>
      </w:r>
      <w:r w:rsidR="002A337E">
        <w:rPr>
          <w:rFonts w:asciiTheme="majorHAnsi" w:hAnsiTheme="majorHAnsi"/>
          <w:sz w:val="24"/>
          <w:szCs w:val="24"/>
        </w:rPr>
        <w:t xml:space="preserve">, první věnující se snímku </w:t>
      </w:r>
      <w:r w:rsidR="002A337E" w:rsidRPr="00BE2775">
        <w:rPr>
          <w:rFonts w:asciiTheme="majorHAnsi" w:hAnsiTheme="majorHAnsi"/>
          <w:i/>
          <w:sz w:val="24"/>
          <w:szCs w:val="24"/>
        </w:rPr>
        <w:t>Savage Messiah</w:t>
      </w:r>
      <w:r w:rsidR="00BE2775">
        <w:rPr>
          <w:rFonts w:asciiTheme="majorHAnsi" w:hAnsiTheme="majorHAnsi"/>
          <w:sz w:val="24"/>
          <w:szCs w:val="24"/>
        </w:rPr>
        <w:t xml:space="preserve"> (1972) a druhou</w:t>
      </w:r>
      <w:r w:rsidR="002A337E">
        <w:rPr>
          <w:rFonts w:asciiTheme="majorHAnsi" w:hAnsiTheme="majorHAnsi"/>
          <w:sz w:val="24"/>
          <w:szCs w:val="24"/>
        </w:rPr>
        <w:t xml:space="preserve"> věnující se snímku </w:t>
      </w:r>
      <w:r w:rsidR="002A337E" w:rsidRPr="00BE2775">
        <w:rPr>
          <w:rFonts w:asciiTheme="majorHAnsi" w:hAnsiTheme="majorHAnsi"/>
          <w:i/>
          <w:sz w:val="24"/>
          <w:szCs w:val="24"/>
        </w:rPr>
        <w:t>Tommy</w:t>
      </w:r>
      <w:r w:rsidR="002A337E">
        <w:rPr>
          <w:rFonts w:asciiTheme="majorHAnsi" w:hAnsiTheme="majorHAnsi"/>
          <w:sz w:val="24"/>
          <w:szCs w:val="24"/>
        </w:rPr>
        <w:t>.</w:t>
      </w:r>
      <w:r w:rsidR="00E555B0">
        <w:rPr>
          <w:rFonts w:asciiTheme="majorHAnsi" w:hAnsiTheme="majorHAnsi"/>
          <w:sz w:val="24"/>
          <w:szCs w:val="24"/>
        </w:rPr>
        <w:t xml:space="preserve"> </w:t>
      </w:r>
      <w:r w:rsidR="002A337E">
        <w:rPr>
          <w:rFonts w:asciiTheme="majorHAnsi" w:hAnsiTheme="majorHAnsi"/>
          <w:sz w:val="24"/>
          <w:szCs w:val="24"/>
        </w:rPr>
        <w:t>Gomez rozebírá filmy odděleně, a</w:t>
      </w:r>
      <w:r w:rsidR="00BE2775">
        <w:rPr>
          <w:rFonts w:asciiTheme="majorHAnsi" w:hAnsiTheme="majorHAnsi"/>
          <w:sz w:val="24"/>
          <w:szCs w:val="24"/>
        </w:rPr>
        <w:t>le zabývá se právě jimi</w:t>
      </w:r>
      <w:r w:rsidR="002A337E">
        <w:rPr>
          <w:rFonts w:asciiTheme="majorHAnsi" w:hAnsiTheme="majorHAnsi"/>
          <w:sz w:val="24"/>
          <w:szCs w:val="24"/>
        </w:rPr>
        <w:t xml:space="preserve"> pro vynikn</w:t>
      </w:r>
      <w:r w:rsidR="00BE2775">
        <w:rPr>
          <w:rFonts w:asciiTheme="majorHAnsi" w:hAnsiTheme="majorHAnsi"/>
          <w:sz w:val="24"/>
          <w:szCs w:val="24"/>
        </w:rPr>
        <w:t>utí jejich kontrastu. Oba</w:t>
      </w:r>
      <w:r w:rsidR="002A337E">
        <w:rPr>
          <w:rFonts w:asciiTheme="majorHAnsi" w:hAnsiTheme="majorHAnsi"/>
          <w:sz w:val="24"/>
          <w:szCs w:val="24"/>
        </w:rPr>
        <w:t xml:space="preserve"> </w:t>
      </w:r>
      <w:r w:rsidR="00BE2775">
        <w:rPr>
          <w:rFonts w:asciiTheme="majorHAnsi" w:hAnsiTheme="majorHAnsi"/>
          <w:sz w:val="24"/>
          <w:szCs w:val="24"/>
        </w:rPr>
        <w:t xml:space="preserve">snímky </w:t>
      </w:r>
      <w:r w:rsidR="002A337E">
        <w:rPr>
          <w:rFonts w:asciiTheme="majorHAnsi" w:hAnsiTheme="majorHAnsi"/>
          <w:sz w:val="24"/>
          <w:szCs w:val="24"/>
        </w:rPr>
        <w:t>zpracováv</w:t>
      </w:r>
      <w:r w:rsidR="00BE2775">
        <w:rPr>
          <w:rFonts w:asciiTheme="majorHAnsi" w:hAnsiTheme="majorHAnsi"/>
          <w:sz w:val="24"/>
          <w:szCs w:val="24"/>
        </w:rPr>
        <w:t>ají osud výrazných osobností</w:t>
      </w:r>
      <w:r w:rsidR="002A337E">
        <w:rPr>
          <w:rFonts w:asciiTheme="majorHAnsi" w:hAnsiTheme="majorHAnsi"/>
          <w:sz w:val="24"/>
          <w:szCs w:val="24"/>
        </w:rPr>
        <w:t xml:space="preserve">, v prvním případě jde o historickou postavu, </w:t>
      </w:r>
      <w:r w:rsidR="002A337E" w:rsidRPr="0039072A">
        <w:rPr>
          <w:rFonts w:asciiTheme="majorHAnsi" w:hAnsiTheme="majorHAnsi"/>
          <w:sz w:val="24"/>
          <w:szCs w:val="24"/>
        </w:rPr>
        <w:t>francouzského avantgardního sochaře Henriho Gaudiera</w:t>
      </w:r>
      <w:r w:rsidR="002A337E">
        <w:rPr>
          <w:rFonts w:asciiTheme="majorHAnsi" w:hAnsiTheme="majorHAnsi"/>
          <w:sz w:val="24"/>
          <w:szCs w:val="24"/>
        </w:rPr>
        <w:t xml:space="preserve"> z období před první světovou válkou, na které dokládá Russellův umírněný st</w:t>
      </w:r>
      <w:r w:rsidR="00DA59C5">
        <w:rPr>
          <w:rFonts w:asciiTheme="majorHAnsi" w:hAnsiTheme="majorHAnsi"/>
          <w:sz w:val="24"/>
          <w:szCs w:val="24"/>
        </w:rPr>
        <w:t>yl podřizující se</w:t>
      </w:r>
      <w:r w:rsidR="00BE2775">
        <w:rPr>
          <w:rFonts w:asciiTheme="majorHAnsi" w:hAnsiTheme="majorHAnsi"/>
          <w:sz w:val="24"/>
          <w:szCs w:val="24"/>
        </w:rPr>
        <w:t xml:space="preserve"> </w:t>
      </w:r>
      <w:proofErr w:type="gramStart"/>
      <w:r w:rsidR="00BE2775">
        <w:rPr>
          <w:rFonts w:asciiTheme="majorHAnsi" w:hAnsiTheme="majorHAnsi"/>
          <w:sz w:val="24"/>
          <w:szCs w:val="24"/>
        </w:rPr>
        <w:t>biografii</w:t>
      </w:r>
      <w:r w:rsidR="002A337E">
        <w:rPr>
          <w:rFonts w:asciiTheme="majorHAnsi" w:hAnsiTheme="majorHAnsi"/>
          <w:sz w:val="24"/>
          <w:szCs w:val="24"/>
        </w:rPr>
        <w:t>.</w:t>
      </w:r>
      <w:r w:rsidR="00E555B0" w:rsidRPr="00E555B0">
        <w:rPr>
          <w:rFonts w:asciiTheme="majorHAnsi" w:hAnsiTheme="majorHAnsi"/>
          <w:sz w:val="24"/>
          <w:szCs w:val="24"/>
          <w:vertAlign w:val="superscript"/>
        </w:rPr>
        <w:t>8</w:t>
      </w:r>
      <w:proofErr w:type="gramEnd"/>
      <w:r w:rsidR="00E555B0">
        <w:rPr>
          <w:rFonts w:asciiTheme="majorHAnsi" w:hAnsiTheme="majorHAnsi"/>
          <w:sz w:val="24"/>
          <w:szCs w:val="24"/>
        </w:rPr>
        <w:t xml:space="preserve"> </w:t>
      </w:r>
      <w:r w:rsidR="002B5C72">
        <w:rPr>
          <w:rFonts w:asciiTheme="majorHAnsi" w:hAnsiTheme="majorHAnsi"/>
          <w:sz w:val="24"/>
          <w:szCs w:val="24"/>
        </w:rPr>
        <w:t xml:space="preserve"> </w:t>
      </w:r>
    </w:p>
    <w:p w:rsidR="002B5C72" w:rsidRDefault="002A337E" w:rsidP="002A337E">
      <w:pPr>
        <w:spacing w:after="0" w:line="360" w:lineRule="auto"/>
        <w:ind w:firstLine="709"/>
        <w:rPr>
          <w:rFonts w:asciiTheme="majorHAnsi" w:hAnsiTheme="majorHAnsi"/>
          <w:sz w:val="24"/>
          <w:szCs w:val="24"/>
        </w:rPr>
      </w:pPr>
      <w:r>
        <w:rPr>
          <w:rFonts w:asciiTheme="majorHAnsi" w:hAnsiTheme="majorHAnsi"/>
          <w:sz w:val="24"/>
          <w:szCs w:val="24"/>
        </w:rPr>
        <w:t>Naproti tomu Tommy coby fiktivní hrdina, který „je příliš dobrý na to, aby mohl být skutečný“</w:t>
      </w:r>
      <w:r w:rsidR="00E555B0" w:rsidRPr="00E555B0">
        <w:rPr>
          <w:rFonts w:asciiTheme="majorHAnsi" w:hAnsiTheme="majorHAnsi"/>
          <w:sz w:val="24"/>
          <w:szCs w:val="24"/>
          <w:vertAlign w:val="superscript"/>
        </w:rPr>
        <w:t>9</w:t>
      </w:r>
      <w:r>
        <w:rPr>
          <w:rFonts w:asciiTheme="majorHAnsi" w:hAnsiTheme="majorHAnsi"/>
          <w:sz w:val="24"/>
          <w:szCs w:val="24"/>
        </w:rPr>
        <w:t xml:space="preserve"> podnítil Russell</w:t>
      </w:r>
      <w:r w:rsidR="00BE2775">
        <w:rPr>
          <w:rFonts w:asciiTheme="majorHAnsi" w:hAnsiTheme="majorHAnsi"/>
          <w:sz w:val="24"/>
          <w:szCs w:val="24"/>
        </w:rPr>
        <w:t xml:space="preserve">a k opačnému přístupu, aby svým </w:t>
      </w:r>
      <w:r w:rsidR="00DC5E20">
        <w:rPr>
          <w:rFonts w:asciiTheme="majorHAnsi" w:hAnsiTheme="majorHAnsi"/>
          <w:sz w:val="24"/>
          <w:szCs w:val="24"/>
        </w:rPr>
        <w:t xml:space="preserve">extravagantním </w:t>
      </w:r>
      <w:r w:rsidR="00BE2775">
        <w:rPr>
          <w:rFonts w:asciiTheme="majorHAnsi" w:hAnsiTheme="majorHAnsi"/>
          <w:sz w:val="24"/>
          <w:szCs w:val="24"/>
        </w:rPr>
        <w:t xml:space="preserve">stylem oprostil </w:t>
      </w:r>
      <w:r w:rsidR="00931C7C">
        <w:rPr>
          <w:rFonts w:asciiTheme="majorHAnsi" w:hAnsiTheme="majorHAnsi"/>
          <w:sz w:val="24"/>
          <w:szCs w:val="24"/>
        </w:rPr>
        <w:t xml:space="preserve">snímek </w:t>
      </w:r>
      <w:r>
        <w:rPr>
          <w:rFonts w:asciiTheme="majorHAnsi" w:hAnsiTheme="majorHAnsi"/>
          <w:sz w:val="24"/>
          <w:szCs w:val="24"/>
        </w:rPr>
        <w:t xml:space="preserve">od </w:t>
      </w:r>
      <w:proofErr w:type="gramStart"/>
      <w:r>
        <w:rPr>
          <w:rFonts w:asciiTheme="majorHAnsi" w:hAnsiTheme="majorHAnsi"/>
          <w:sz w:val="24"/>
          <w:szCs w:val="24"/>
        </w:rPr>
        <w:t>věrohodnosti.</w:t>
      </w:r>
      <w:r w:rsidR="002B5C72" w:rsidRPr="002B5C72">
        <w:rPr>
          <w:rFonts w:asciiTheme="majorHAnsi" w:hAnsiTheme="majorHAnsi"/>
          <w:sz w:val="24"/>
          <w:szCs w:val="24"/>
          <w:vertAlign w:val="superscript"/>
        </w:rPr>
        <w:t>10</w:t>
      </w:r>
      <w:proofErr w:type="gramEnd"/>
      <w:r w:rsidR="006D5A29">
        <w:rPr>
          <w:rFonts w:asciiTheme="majorHAnsi" w:hAnsiTheme="majorHAnsi"/>
          <w:sz w:val="24"/>
          <w:szCs w:val="24"/>
        </w:rPr>
        <w:t xml:space="preserve"> </w:t>
      </w:r>
    </w:p>
    <w:p w:rsidR="002A337E" w:rsidRPr="006D5A29" w:rsidRDefault="002B5C72" w:rsidP="002A337E">
      <w:pPr>
        <w:spacing w:after="0" w:line="360" w:lineRule="auto"/>
        <w:ind w:firstLine="709"/>
        <w:rPr>
          <w:rFonts w:asciiTheme="majorHAnsi" w:hAnsiTheme="majorHAnsi"/>
          <w:sz w:val="24"/>
          <w:szCs w:val="24"/>
        </w:rPr>
      </w:pPr>
      <w:r>
        <w:rPr>
          <w:rFonts w:asciiTheme="majorHAnsi" w:hAnsiTheme="majorHAnsi"/>
          <w:sz w:val="24"/>
          <w:szCs w:val="24"/>
        </w:rPr>
        <w:t>Gomezova kapitola</w:t>
      </w:r>
      <w:r w:rsidR="00931C7C">
        <w:rPr>
          <w:rFonts w:asciiTheme="majorHAnsi" w:hAnsiTheme="majorHAnsi"/>
          <w:sz w:val="24"/>
          <w:szCs w:val="24"/>
        </w:rPr>
        <w:t xml:space="preserve"> </w:t>
      </w:r>
      <w:r>
        <w:rPr>
          <w:rFonts w:asciiTheme="majorHAnsi" w:hAnsiTheme="majorHAnsi"/>
          <w:sz w:val="24"/>
          <w:szCs w:val="24"/>
        </w:rPr>
        <w:t xml:space="preserve">o filmech </w:t>
      </w:r>
      <w:r w:rsidR="006D5A29" w:rsidRPr="00BE2775">
        <w:rPr>
          <w:rFonts w:asciiTheme="majorHAnsi" w:hAnsiTheme="majorHAnsi"/>
          <w:i/>
          <w:sz w:val="24"/>
          <w:szCs w:val="24"/>
        </w:rPr>
        <w:t>Savage Messiah</w:t>
      </w:r>
      <w:r w:rsidR="006D5A29">
        <w:rPr>
          <w:rFonts w:asciiTheme="majorHAnsi" w:hAnsiTheme="majorHAnsi"/>
          <w:i/>
          <w:sz w:val="24"/>
          <w:szCs w:val="24"/>
        </w:rPr>
        <w:t xml:space="preserve"> </w:t>
      </w:r>
      <w:r w:rsidR="006D5A29">
        <w:rPr>
          <w:rFonts w:asciiTheme="majorHAnsi" w:hAnsiTheme="majorHAnsi"/>
          <w:sz w:val="24"/>
          <w:szCs w:val="24"/>
        </w:rPr>
        <w:t xml:space="preserve">a </w:t>
      </w:r>
      <w:r w:rsidR="006D5A29">
        <w:rPr>
          <w:rFonts w:asciiTheme="majorHAnsi" w:hAnsiTheme="majorHAnsi"/>
          <w:i/>
          <w:sz w:val="24"/>
          <w:szCs w:val="24"/>
        </w:rPr>
        <w:t>Tommy</w:t>
      </w:r>
      <w:r>
        <w:rPr>
          <w:rFonts w:asciiTheme="majorHAnsi" w:hAnsiTheme="majorHAnsi"/>
          <w:sz w:val="24"/>
          <w:szCs w:val="24"/>
        </w:rPr>
        <w:t xml:space="preserve"> </w:t>
      </w:r>
      <w:r w:rsidR="00931C7C">
        <w:rPr>
          <w:rFonts w:asciiTheme="majorHAnsi" w:hAnsiTheme="majorHAnsi"/>
          <w:sz w:val="24"/>
          <w:szCs w:val="24"/>
        </w:rPr>
        <w:t>se tak obdobně zabývá kontrastem mezi styly, jenž</w:t>
      </w:r>
      <w:r w:rsidR="009B79BF">
        <w:rPr>
          <w:rFonts w:asciiTheme="majorHAnsi" w:hAnsiTheme="majorHAnsi"/>
          <w:sz w:val="24"/>
          <w:szCs w:val="24"/>
        </w:rPr>
        <w:t xml:space="preserve"> </w:t>
      </w:r>
      <w:r w:rsidR="00DA59C5">
        <w:rPr>
          <w:rFonts w:asciiTheme="majorHAnsi" w:hAnsiTheme="majorHAnsi"/>
          <w:sz w:val="24"/>
          <w:szCs w:val="24"/>
        </w:rPr>
        <w:t>vznik</w:t>
      </w:r>
      <w:r w:rsidR="009B79BF">
        <w:rPr>
          <w:rFonts w:asciiTheme="majorHAnsi" w:hAnsiTheme="majorHAnsi"/>
          <w:sz w:val="24"/>
          <w:szCs w:val="24"/>
        </w:rPr>
        <w:t>á</w:t>
      </w:r>
      <w:r w:rsidR="00DA59C5">
        <w:rPr>
          <w:rFonts w:asciiTheme="majorHAnsi" w:hAnsiTheme="majorHAnsi"/>
          <w:sz w:val="24"/>
          <w:szCs w:val="24"/>
        </w:rPr>
        <w:t xml:space="preserve"> </w:t>
      </w:r>
      <w:r w:rsidR="00931C7C">
        <w:rPr>
          <w:rFonts w:asciiTheme="majorHAnsi" w:hAnsiTheme="majorHAnsi"/>
          <w:sz w:val="24"/>
          <w:szCs w:val="24"/>
        </w:rPr>
        <w:t>i</w:t>
      </w:r>
      <w:r w:rsidR="009B79BF">
        <w:rPr>
          <w:rFonts w:asciiTheme="majorHAnsi" w:hAnsiTheme="majorHAnsi"/>
          <w:sz w:val="24"/>
          <w:szCs w:val="24"/>
        </w:rPr>
        <w:t xml:space="preserve"> </w:t>
      </w:r>
      <w:r w:rsidR="00DA59C5">
        <w:rPr>
          <w:rFonts w:asciiTheme="majorHAnsi" w:hAnsiTheme="majorHAnsi"/>
          <w:sz w:val="24"/>
          <w:szCs w:val="24"/>
        </w:rPr>
        <w:t>mezi filmy</w:t>
      </w:r>
      <w:r w:rsidR="006D5A29">
        <w:rPr>
          <w:rFonts w:asciiTheme="majorHAnsi" w:hAnsiTheme="majorHAnsi"/>
          <w:sz w:val="24"/>
          <w:szCs w:val="24"/>
        </w:rPr>
        <w:t xml:space="preserve">, </w:t>
      </w:r>
      <w:r w:rsidR="00931C7C">
        <w:rPr>
          <w:rFonts w:asciiTheme="majorHAnsi" w:hAnsiTheme="majorHAnsi"/>
          <w:sz w:val="24"/>
          <w:szCs w:val="24"/>
        </w:rPr>
        <w:t>které jsou předmětem výzkumu</w:t>
      </w:r>
      <w:r w:rsidR="00E555B0">
        <w:rPr>
          <w:rFonts w:asciiTheme="majorHAnsi" w:hAnsiTheme="majorHAnsi"/>
          <w:sz w:val="24"/>
          <w:szCs w:val="24"/>
        </w:rPr>
        <w:t xml:space="preserve"> této</w:t>
      </w:r>
      <w:r w:rsidR="006D5A29">
        <w:rPr>
          <w:rFonts w:asciiTheme="majorHAnsi" w:hAnsiTheme="majorHAnsi"/>
          <w:sz w:val="24"/>
          <w:szCs w:val="24"/>
        </w:rPr>
        <w:t xml:space="preserve"> prác</w:t>
      </w:r>
      <w:r w:rsidR="00931C7C">
        <w:rPr>
          <w:rFonts w:asciiTheme="majorHAnsi" w:hAnsiTheme="majorHAnsi"/>
          <w:sz w:val="24"/>
          <w:szCs w:val="24"/>
        </w:rPr>
        <w:t>e.</w:t>
      </w:r>
    </w:p>
    <w:p w:rsidR="002A337E" w:rsidRDefault="002A337E" w:rsidP="00C24687">
      <w:pPr>
        <w:spacing w:after="0" w:line="360" w:lineRule="auto"/>
        <w:ind w:firstLine="709"/>
        <w:rPr>
          <w:rFonts w:asciiTheme="majorHAnsi" w:hAnsiTheme="majorHAnsi"/>
          <w:sz w:val="24"/>
          <w:szCs w:val="24"/>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6D5A29" w:rsidRPr="001C11E9" w:rsidRDefault="006D5A29" w:rsidP="006D5A29">
      <w:pPr>
        <w:spacing w:after="0" w:line="360" w:lineRule="auto"/>
        <w:rPr>
          <w:rFonts w:cstheme="minorHAnsi"/>
          <w:sz w:val="20"/>
          <w:szCs w:val="20"/>
        </w:rPr>
      </w:pPr>
      <w:r>
        <w:rPr>
          <w:rFonts w:cstheme="minorHAnsi"/>
          <w:sz w:val="20"/>
          <w:szCs w:val="20"/>
          <w:vertAlign w:val="superscript"/>
        </w:rPr>
        <w:t xml:space="preserve">6 </w:t>
      </w:r>
      <w:r>
        <w:rPr>
          <w:rFonts w:cstheme="minorHAnsi"/>
          <w:sz w:val="20"/>
          <w:szCs w:val="20"/>
        </w:rPr>
        <w:t xml:space="preserve">ATKINS, Thomas R. </w:t>
      </w:r>
      <w:r>
        <w:rPr>
          <w:rFonts w:cstheme="minorHAnsi"/>
          <w:i/>
          <w:sz w:val="20"/>
          <w:szCs w:val="20"/>
        </w:rPr>
        <w:t xml:space="preserve">Ken Russell. </w:t>
      </w:r>
      <w:r>
        <w:rPr>
          <w:rFonts w:cstheme="minorHAnsi"/>
          <w:sz w:val="20"/>
          <w:szCs w:val="20"/>
        </w:rPr>
        <w:t xml:space="preserve"> New York: Monarch press, 1976.</w:t>
      </w:r>
    </w:p>
    <w:p w:rsidR="006D5A29" w:rsidRPr="001C11E9" w:rsidRDefault="006D5A29" w:rsidP="006D5A29">
      <w:pPr>
        <w:spacing w:after="0" w:line="360" w:lineRule="auto"/>
        <w:rPr>
          <w:rFonts w:cstheme="minorHAnsi"/>
          <w:sz w:val="20"/>
          <w:szCs w:val="20"/>
        </w:rPr>
      </w:pPr>
      <w:r>
        <w:rPr>
          <w:rFonts w:cstheme="minorHAnsi"/>
          <w:sz w:val="20"/>
          <w:szCs w:val="20"/>
          <w:vertAlign w:val="superscript"/>
        </w:rPr>
        <w:t>7</w:t>
      </w:r>
      <w:r w:rsidRPr="00546372">
        <w:rPr>
          <w:rFonts w:cstheme="minorHAnsi"/>
          <w:sz w:val="20"/>
          <w:szCs w:val="20"/>
          <w:vertAlign w:val="superscript"/>
        </w:rPr>
        <w:t xml:space="preserve"> </w:t>
      </w:r>
      <w:r>
        <w:rPr>
          <w:rFonts w:cstheme="minorHAnsi"/>
          <w:sz w:val="20"/>
          <w:szCs w:val="20"/>
        </w:rPr>
        <w:t>Tamtéž, s. 11.</w:t>
      </w:r>
    </w:p>
    <w:p w:rsidR="00E555B0" w:rsidRDefault="00E555B0" w:rsidP="00E555B0">
      <w:pPr>
        <w:spacing w:after="0" w:line="360" w:lineRule="auto"/>
        <w:rPr>
          <w:rFonts w:asciiTheme="majorHAnsi" w:hAnsiTheme="majorHAnsi"/>
          <w:sz w:val="24"/>
          <w:szCs w:val="24"/>
        </w:rPr>
      </w:pPr>
      <w:r>
        <w:rPr>
          <w:rFonts w:cstheme="minorHAnsi"/>
          <w:color w:val="000000"/>
          <w:sz w:val="20"/>
          <w:szCs w:val="20"/>
          <w:vertAlign w:val="superscript"/>
        </w:rPr>
        <w:t>8</w:t>
      </w:r>
      <w:r w:rsidR="00076CB4">
        <w:rPr>
          <w:rFonts w:cstheme="minorHAnsi"/>
          <w:color w:val="000000"/>
          <w:sz w:val="20"/>
          <w:szCs w:val="20"/>
        </w:rPr>
        <w:t xml:space="preserve"> GOMEZ. In: ATKINS, pozn. 6</w:t>
      </w:r>
      <w:r>
        <w:rPr>
          <w:rFonts w:cstheme="minorHAnsi"/>
          <w:color w:val="000000"/>
          <w:sz w:val="20"/>
          <w:szCs w:val="20"/>
        </w:rPr>
        <w:t>, s. 69-</w:t>
      </w:r>
      <w:r w:rsidR="002B5C72">
        <w:rPr>
          <w:rFonts w:cstheme="minorHAnsi"/>
          <w:color w:val="000000"/>
          <w:sz w:val="20"/>
          <w:szCs w:val="20"/>
        </w:rPr>
        <w:t>82</w:t>
      </w:r>
      <w:r>
        <w:rPr>
          <w:rFonts w:cstheme="minorHAnsi"/>
          <w:color w:val="000000"/>
          <w:sz w:val="20"/>
          <w:szCs w:val="20"/>
        </w:rPr>
        <w:t>.</w:t>
      </w:r>
    </w:p>
    <w:p w:rsidR="002A337E" w:rsidRPr="002B5C72" w:rsidRDefault="00E555B0" w:rsidP="00E555B0">
      <w:pPr>
        <w:spacing w:after="0" w:line="360" w:lineRule="auto"/>
        <w:rPr>
          <w:rFonts w:cstheme="minorHAnsi"/>
          <w:sz w:val="20"/>
          <w:szCs w:val="20"/>
        </w:rPr>
      </w:pPr>
      <w:r w:rsidRPr="002B5C72">
        <w:rPr>
          <w:rFonts w:cstheme="minorHAnsi"/>
          <w:sz w:val="20"/>
          <w:szCs w:val="20"/>
          <w:vertAlign w:val="superscript"/>
        </w:rPr>
        <w:t>9</w:t>
      </w:r>
      <w:r w:rsidR="002B5C72" w:rsidRPr="002B5C72">
        <w:rPr>
          <w:rFonts w:cstheme="minorHAnsi"/>
          <w:sz w:val="20"/>
          <w:szCs w:val="20"/>
          <w:vertAlign w:val="superscript"/>
        </w:rPr>
        <w:t xml:space="preserve"> </w:t>
      </w:r>
      <w:r w:rsidR="002B5C72" w:rsidRPr="002B5C72">
        <w:rPr>
          <w:rFonts w:cstheme="minorHAnsi"/>
          <w:sz w:val="20"/>
          <w:szCs w:val="20"/>
        </w:rPr>
        <w:t>Tamtéž, s. 88.</w:t>
      </w:r>
    </w:p>
    <w:p w:rsidR="002A337E" w:rsidRDefault="002B5C72" w:rsidP="002B5C72">
      <w:pPr>
        <w:spacing w:after="0" w:line="360" w:lineRule="auto"/>
        <w:rPr>
          <w:rFonts w:asciiTheme="majorHAnsi" w:hAnsiTheme="majorHAnsi"/>
          <w:sz w:val="24"/>
          <w:szCs w:val="24"/>
        </w:rPr>
      </w:pPr>
      <w:r w:rsidRPr="002B5C72">
        <w:rPr>
          <w:rFonts w:cstheme="minorHAnsi"/>
          <w:sz w:val="20"/>
          <w:szCs w:val="20"/>
          <w:vertAlign w:val="superscript"/>
        </w:rPr>
        <w:t>10</w:t>
      </w:r>
      <w:r>
        <w:rPr>
          <w:rFonts w:asciiTheme="majorHAnsi" w:hAnsiTheme="majorHAnsi"/>
          <w:sz w:val="24"/>
          <w:szCs w:val="24"/>
        </w:rPr>
        <w:t xml:space="preserve"> </w:t>
      </w:r>
      <w:r w:rsidRPr="002B5C72">
        <w:rPr>
          <w:rFonts w:cstheme="minorHAnsi"/>
          <w:sz w:val="20"/>
          <w:szCs w:val="20"/>
        </w:rPr>
        <w:t xml:space="preserve">Tamtéž, </w:t>
      </w:r>
      <w:r w:rsidR="00076CB4">
        <w:rPr>
          <w:rFonts w:cstheme="minorHAnsi"/>
          <w:sz w:val="20"/>
          <w:szCs w:val="20"/>
        </w:rPr>
        <w:t xml:space="preserve">s. </w:t>
      </w:r>
      <w:r w:rsidR="00727C46">
        <w:rPr>
          <w:rFonts w:cstheme="minorHAnsi"/>
          <w:sz w:val="20"/>
          <w:szCs w:val="20"/>
        </w:rPr>
        <w:t>82-</w:t>
      </w:r>
      <w:r w:rsidRPr="002B5C72">
        <w:rPr>
          <w:rFonts w:cstheme="minorHAnsi"/>
          <w:sz w:val="20"/>
          <w:szCs w:val="20"/>
        </w:rPr>
        <w:t>95.</w:t>
      </w:r>
    </w:p>
    <w:p w:rsidR="00C24687" w:rsidRDefault="00C24687" w:rsidP="00C24687">
      <w:pPr>
        <w:spacing w:after="0" w:line="360" w:lineRule="auto"/>
        <w:ind w:firstLine="709"/>
        <w:rPr>
          <w:rFonts w:asciiTheme="majorHAnsi" w:hAnsiTheme="majorHAnsi"/>
          <w:sz w:val="24"/>
          <w:szCs w:val="24"/>
          <w:vertAlign w:val="superscript"/>
        </w:rPr>
      </w:pPr>
      <w:r>
        <w:rPr>
          <w:rFonts w:asciiTheme="majorHAnsi" w:hAnsiTheme="majorHAnsi"/>
          <w:sz w:val="24"/>
          <w:szCs w:val="24"/>
        </w:rPr>
        <w:lastRenderedPageBreak/>
        <w:t xml:space="preserve">Gene D. Phillips v publikaci </w:t>
      </w:r>
      <w:r w:rsidRPr="009E67D9">
        <w:rPr>
          <w:rFonts w:ascii="Cambria" w:hAnsi="Cambria"/>
          <w:i/>
          <w:iCs/>
          <w:color w:val="000000"/>
          <w:sz w:val="24"/>
        </w:rPr>
        <w:t>Ken Russell</w:t>
      </w:r>
      <w:r w:rsidR="00DA59C5">
        <w:rPr>
          <w:rFonts w:ascii="Cambria" w:hAnsi="Cambria"/>
          <w:color w:val="000000"/>
          <w:sz w:val="24"/>
          <w:vertAlign w:val="superscript"/>
        </w:rPr>
        <w:t>11</w:t>
      </w:r>
      <w:r>
        <w:rPr>
          <w:rFonts w:ascii="Cambria" w:hAnsi="Cambria"/>
          <w:color w:val="000000"/>
          <w:sz w:val="24"/>
        </w:rPr>
        <w:t xml:space="preserve"> z roku 1979 přesahuje Atkinsovu publikaci z roku 1976 o rozbor snímku </w:t>
      </w:r>
      <w:r w:rsidRPr="0078528E">
        <w:rPr>
          <w:rFonts w:ascii="Cambria" w:hAnsi="Cambria"/>
          <w:i/>
          <w:color w:val="000000"/>
          <w:sz w:val="24"/>
        </w:rPr>
        <w:t>Lisztomania</w:t>
      </w:r>
      <w:r>
        <w:rPr>
          <w:rFonts w:ascii="Cambria" w:hAnsi="Cambria"/>
          <w:color w:val="000000"/>
          <w:sz w:val="24"/>
        </w:rPr>
        <w:t xml:space="preserve"> (1975), předchozí snímky rozebírá detailněji a především doplňuje oblast televizní tvorby.</w:t>
      </w:r>
      <w:r w:rsidRPr="002836E6">
        <w:rPr>
          <w:rFonts w:asciiTheme="majorHAnsi" w:hAnsiTheme="majorHAnsi"/>
          <w:sz w:val="24"/>
          <w:szCs w:val="24"/>
        </w:rPr>
        <w:t xml:space="preserve"> </w:t>
      </w:r>
      <w:r>
        <w:rPr>
          <w:rFonts w:asciiTheme="majorHAnsi" w:hAnsiTheme="majorHAnsi"/>
          <w:sz w:val="24"/>
          <w:szCs w:val="24"/>
        </w:rPr>
        <w:t xml:space="preserve">Autor se zaměřuje na Russellův tvůrčí vývoj, kdy se jeho filmový styl začal rozcházet s požadavky televizní stanice, čímž na sebe režisér začal poutat větší pozornost veřejnosti (např. původní verzi televizního snímku </w:t>
      </w:r>
      <w:r w:rsidRPr="00952749">
        <w:rPr>
          <w:rFonts w:asciiTheme="majorHAnsi" w:hAnsiTheme="majorHAnsi"/>
          <w:i/>
          <w:sz w:val="24"/>
          <w:szCs w:val="24"/>
        </w:rPr>
        <w:t>Dance of Seven Veils</w:t>
      </w:r>
      <w:r>
        <w:rPr>
          <w:rFonts w:asciiTheme="majorHAnsi" w:hAnsiTheme="majorHAnsi"/>
          <w:sz w:val="24"/>
          <w:szCs w:val="24"/>
        </w:rPr>
        <w:t xml:space="preserve"> z roku 1970 bylo až do roku 2020 zakázáno vysílat kvůli zobrazení Richarda Strausse jako </w:t>
      </w:r>
      <w:proofErr w:type="gramStart"/>
      <w:r>
        <w:rPr>
          <w:rFonts w:asciiTheme="majorHAnsi" w:hAnsiTheme="majorHAnsi"/>
          <w:sz w:val="24"/>
          <w:szCs w:val="24"/>
        </w:rPr>
        <w:t>nacisty).</w:t>
      </w:r>
      <w:r w:rsidR="00DA59C5">
        <w:rPr>
          <w:rFonts w:asciiTheme="majorHAnsi" w:hAnsiTheme="majorHAnsi"/>
          <w:sz w:val="24"/>
          <w:szCs w:val="24"/>
          <w:vertAlign w:val="superscript"/>
        </w:rPr>
        <w:t>12</w:t>
      </w:r>
      <w:proofErr w:type="gramEnd"/>
      <w:r w:rsidRPr="00491E1F">
        <w:rPr>
          <w:rFonts w:asciiTheme="majorHAnsi" w:hAnsiTheme="majorHAnsi"/>
          <w:sz w:val="24"/>
          <w:szCs w:val="24"/>
          <w:vertAlign w:val="superscript"/>
        </w:rPr>
        <w:t xml:space="preserve"> </w:t>
      </w:r>
    </w:p>
    <w:p w:rsidR="0028649E" w:rsidRPr="001C6500" w:rsidRDefault="00C24687" w:rsidP="001C6500">
      <w:pPr>
        <w:spacing w:after="0" w:line="360" w:lineRule="auto"/>
        <w:ind w:firstLine="709"/>
        <w:rPr>
          <w:rFonts w:asciiTheme="majorHAnsi" w:hAnsiTheme="majorHAnsi" w:cstheme="minorHAnsi"/>
          <w:sz w:val="24"/>
        </w:rPr>
      </w:pPr>
      <w:r w:rsidRPr="00615360">
        <w:rPr>
          <w:rFonts w:asciiTheme="majorHAnsi" w:hAnsiTheme="majorHAnsi" w:cstheme="minorHAnsi"/>
          <w:sz w:val="24"/>
        </w:rPr>
        <w:t xml:space="preserve">Phillips </w:t>
      </w:r>
      <w:r>
        <w:rPr>
          <w:rFonts w:asciiTheme="majorHAnsi" w:hAnsiTheme="majorHAnsi" w:cstheme="minorHAnsi"/>
          <w:sz w:val="24"/>
        </w:rPr>
        <w:t xml:space="preserve">na rozdíl od Atkinsovy publikace </w:t>
      </w:r>
      <w:r w:rsidRPr="00615360">
        <w:rPr>
          <w:rFonts w:asciiTheme="majorHAnsi" w:hAnsiTheme="majorHAnsi" w:cstheme="minorHAnsi"/>
          <w:sz w:val="24"/>
        </w:rPr>
        <w:t>nepostupuje při rozboru Russellových f</w:t>
      </w:r>
      <w:r>
        <w:rPr>
          <w:rFonts w:asciiTheme="majorHAnsi" w:hAnsiTheme="majorHAnsi" w:cstheme="minorHAnsi"/>
          <w:sz w:val="24"/>
        </w:rPr>
        <w:t>ilmů chronologicky, ale rozděluje</w:t>
      </w:r>
      <w:r w:rsidRPr="00615360">
        <w:rPr>
          <w:rFonts w:asciiTheme="majorHAnsi" w:hAnsiTheme="majorHAnsi" w:cstheme="minorHAnsi"/>
          <w:sz w:val="24"/>
        </w:rPr>
        <w:t xml:space="preserve"> jeho tvorbu do tematických kapitol</w:t>
      </w:r>
      <w:r>
        <w:rPr>
          <w:rFonts w:asciiTheme="majorHAnsi" w:hAnsiTheme="majorHAnsi" w:cstheme="minorHAnsi"/>
          <w:sz w:val="24"/>
        </w:rPr>
        <w:t>, přičemž odděluje jeho životopisné snímky od hudebních</w:t>
      </w:r>
      <w:r w:rsidR="00DC5E20">
        <w:rPr>
          <w:rFonts w:asciiTheme="majorHAnsi" w:hAnsiTheme="majorHAnsi" w:cstheme="minorHAnsi"/>
          <w:sz w:val="24"/>
        </w:rPr>
        <w:t xml:space="preserve">, kam spadá </w:t>
      </w:r>
      <w:r w:rsidR="001C6500">
        <w:rPr>
          <w:rFonts w:asciiTheme="majorHAnsi" w:hAnsiTheme="majorHAnsi" w:cstheme="minorHAnsi"/>
          <w:sz w:val="24"/>
        </w:rPr>
        <w:t xml:space="preserve">i podkapitola věnující se filmu </w:t>
      </w:r>
      <w:r w:rsidR="00DC5E20" w:rsidRPr="00DC5E20">
        <w:rPr>
          <w:rFonts w:asciiTheme="majorHAnsi" w:hAnsiTheme="majorHAnsi" w:cstheme="minorHAnsi"/>
          <w:i/>
          <w:sz w:val="24"/>
        </w:rPr>
        <w:t>Tommy</w:t>
      </w:r>
      <w:r w:rsidRPr="00615360">
        <w:rPr>
          <w:rFonts w:asciiTheme="majorHAnsi" w:hAnsiTheme="majorHAnsi" w:cstheme="minorHAnsi"/>
          <w:sz w:val="24"/>
        </w:rPr>
        <w:t>.</w:t>
      </w:r>
      <w:r>
        <w:rPr>
          <w:rFonts w:asciiTheme="majorHAnsi" w:hAnsiTheme="majorHAnsi" w:cstheme="minorHAnsi"/>
          <w:sz w:val="28"/>
          <w:szCs w:val="24"/>
        </w:rPr>
        <w:t xml:space="preserve"> </w:t>
      </w:r>
      <w:r w:rsidR="001C6500">
        <w:rPr>
          <w:rFonts w:asciiTheme="majorHAnsi" w:hAnsiTheme="majorHAnsi" w:cstheme="minorHAnsi"/>
          <w:sz w:val="24"/>
        </w:rPr>
        <w:t xml:space="preserve">Jeho rozbor podložený úryvky z rozhovoru s režisérem slouží pro </w:t>
      </w:r>
      <w:r w:rsidR="001C6500" w:rsidRPr="001C6500">
        <w:rPr>
          <w:rFonts w:asciiTheme="majorHAnsi" w:hAnsiTheme="majorHAnsi" w:cstheme="minorHAnsi"/>
          <w:sz w:val="24"/>
        </w:rPr>
        <w:t>obecné hodnocení Russellovy tvůrčí metody a</w:t>
      </w:r>
      <w:r w:rsidR="001C6500">
        <w:rPr>
          <w:rFonts w:asciiTheme="majorHAnsi" w:hAnsiTheme="majorHAnsi" w:cstheme="minorHAnsi"/>
          <w:sz w:val="24"/>
        </w:rPr>
        <w:t xml:space="preserve"> </w:t>
      </w:r>
      <w:r w:rsidR="001C6500" w:rsidRPr="001C6500">
        <w:rPr>
          <w:rFonts w:asciiTheme="majorHAnsi" w:hAnsiTheme="majorHAnsi" w:cstheme="minorHAnsi"/>
          <w:sz w:val="24"/>
        </w:rPr>
        <w:t>jejího vývoje</w:t>
      </w:r>
      <w:r w:rsidR="009B79BF">
        <w:rPr>
          <w:rFonts w:asciiTheme="majorHAnsi" w:hAnsiTheme="majorHAnsi" w:cstheme="minorHAnsi"/>
          <w:sz w:val="24"/>
        </w:rPr>
        <w:t xml:space="preserve">. </w:t>
      </w:r>
    </w:p>
    <w:p w:rsidR="009C131D" w:rsidRDefault="009C131D" w:rsidP="009C131D">
      <w:pPr>
        <w:spacing w:after="0" w:line="360" w:lineRule="auto"/>
        <w:ind w:firstLine="708"/>
        <w:rPr>
          <w:rFonts w:asciiTheme="majorHAnsi" w:hAnsiTheme="majorHAnsi"/>
          <w:sz w:val="24"/>
          <w:szCs w:val="24"/>
        </w:rPr>
      </w:pPr>
      <w:r>
        <w:rPr>
          <w:rFonts w:asciiTheme="majorHAnsi" w:hAnsiTheme="majorHAnsi"/>
          <w:sz w:val="24"/>
          <w:szCs w:val="24"/>
        </w:rPr>
        <w:t>Autor se rovněž zaměřuje pouze na režisérovu filmografii, kterou</w:t>
      </w:r>
      <w:r w:rsidRPr="00625CB9">
        <w:rPr>
          <w:rFonts w:asciiTheme="majorHAnsi" w:hAnsiTheme="majorHAnsi"/>
          <w:sz w:val="24"/>
          <w:szCs w:val="24"/>
        </w:rPr>
        <w:t xml:space="preserve"> </w:t>
      </w:r>
      <w:r w:rsidR="00931C7C">
        <w:rPr>
          <w:rFonts w:asciiTheme="majorHAnsi" w:hAnsiTheme="majorHAnsi"/>
          <w:sz w:val="24"/>
          <w:szCs w:val="24"/>
        </w:rPr>
        <w:t>odděluje od biografie, kterou</w:t>
      </w:r>
      <w:r>
        <w:rPr>
          <w:rFonts w:asciiTheme="majorHAnsi" w:hAnsiTheme="majorHAnsi"/>
          <w:sz w:val="24"/>
          <w:szCs w:val="24"/>
        </w:rPr>
        <w:t xml:space="preserve"> zpracoval John Baxter, autor první monografie o Kenu Russellovi </w:t>
      </w:r>
      <w:r w:rsidRPr="00491E1F">
        <w:rPr>
          <w:rFonts w:asciiTheme="majorHAnsi" w:hAnsiTheme="majorHAnsi"/>
          <w:i/>
          <w:sz w:val="24"/>
          <w:szCs w:val="24"/>
        </w:rPr>
        <w:t>An App</w:t>
      </w:r>
      <w:r w:rsidR="00AD7AEE">
        <w:rPr>
          <w:rFonts w:asciiTheme="majorHAnsi" w:hAnsiTheme="majorHAnsi"/>
          <w:i/>
          <w:sz w:val="24"/>
          <w:szCs w:val="24"/>
        </w:rPr>
        <w:t>e</w:t>
      </w:r>
      <w:r w:rsidRPr="00491E1F">
        <w:rPr>
          <w:rFonts w:asciiTheme="majorHAnsi" w:hAnsiTheme="majorHAnsi"/>
          <w:i/>
          <w:sz w:val="24"/>
          <w:szCs w:val="24"/>
        </w:rPr>
        <w:t>alling Talent: Ken Russell</w:t>
      </w:r>
      <w:r>
        <w:rPr>
          <w:rFonts w:asciiTheme="majorHAnsi" w:hAnsiTheme="majorHAnsi"/>
          <w:sz w:val="24"/>
          <w:szCs w:val="24"/>
          <w:vertAlign w:val="superscript"/>
        </w:rPr>
        <w:t>13</w:t>
      </w:r>
      <w:r>
        <w:rPr>
          <w:rFonts w:asciiTheme="majorHAnsi" w:hAnsiTheme="majorHAnsi"/>
          <w:sz w:val="24"/>
          <w:szCs w:val="24"/>
        </w:rPr>
        <w:t xml:space="preserve"> z roku 1973. Tu Baxter vystavěl na rozhovorech a korespondenci s režisérem.</w:t>
      </w:r>
    </w:p>
    <w:p w:rsidR="009C131D" w:rsidRDefault="009C131D" w:rsidP="009C131D">
      <w:pPr>
        <w:spacing w:after="0" w:line="360" w:lineRule="auto"/>
        <w:ind w:firstLine="709"/>
        <w:rPr>
          <w:rFonts w:ascii="Cambria" w:hAnsi="Cambria"/>
          <w:color w:val="000000"/>
          <w:sz w:val="24"/>
          <w:vertAlign w:val="superscript"/>
        </w:rPr>
      </w:pPr>
      <w:r>
        <w:rPr>
          <w:rFonts w:asciiTheme="majorHAnsi" w:hAnsiTheme="majorHAnsi"/>
          <w:sz w:val="24"/>
          <w:szCs w:val="24"/>
        </w:rPr>
        <w:t xml:space="preserve">Baxterova publikace končí skandálem, který </w:t>
      </w:r>
      <w:r>
        <w:rPr>
          <w:rFonts w:ascii="Cambria" w:hAnsi="Cambria"/>
          <w:color w:val="000000"/>
          <w:sz w:val="24"/>
        </w:rPr>
        <w:t xml:space="preserve">vyvolal Russellův snímek </w:t>
      </w:r>
      <w:r w:rsidRPr="00D15EA7">
        <w:rPr>
          <w:rFonts w:ascii="Cambria" w:hAnsi="Cambria"/>
          <w:i/>
          <w:color w:val="000000"/>
          <w:sz w:val="24"/>
        </w:rPr>
        <w:t>Devils</w:t>
      </w:r>
      <w:r w:rsidR="00931C7C">
        <w:rPr>
          <w:rFonts w:ascii="Cambria" w:hAnsi="Cambria"/>
          <w:color w:val="000000"/>
          <w:sz w:val="24"/>
        </w:rPr>
        <w:t xml:space="preserve"> (1971), a nezahrnuje </w:t>
      </w:r>
      <w:r>
        <w:rPr>
          <w:rFonts w:ascii="Cambria" w:hAnsi="Cambria"/>
          <w:color w:val="000000"/>
          <w:sz w:val="24"/>
        </w:rPr>
        <w:t xml:space="preserve">snímek </w:t>
      </w:r>
      <w:r w:rsidRPr="007831FC">
        <w:rPr>
          <w:rFonts w:ascii="Cambria" w:hAnsi="Cambria"/>
          <w:i/>
          <w:color w:val="000000"/>
          <w:sz w:val="24"/>
        </w:rPr>
        <w:t>Tommy</w:t>
      </w:r>
      <w:r>
        <w:rPr>
          <w:rFonts w:ascii="Cambria" w:hAnsi="Cambria"/>
          <w:color w:val="000000"/>
          <w:sz w:val="24"/>
        </w:rPr>
        <w:t xml:space="preserve">, autor </w:t>
      </w:r>
      <w:r w:rsidR="009920E9">
        <w:rPr>
          <w:rFonts w:ascii="Cambria" w:hAnsi="Cambria"/>
          <w:color w:val="000000"/>
          <w:sz w:val="24"/>
        </w:rPr>
        <w:t>se pouze zabývá režisérovými</w:t>
      </w:r>
      <w:r>
        <w:rPr>
          <w:rFonts w:ascii="Cambria" w:hAnsi="Cambria"/>
          <w:color w:val="000000"/>
          <w:sz w:val="24"/>
        </w:rPr>
        <w:t xml:space="preserve"> projekty ve fázích vývoje. Šlo o snímky </w:t>
      </w:r>
      <w:r w:rsidRPr="00D15EA7">
        <w:rPr>
          <w:rFonts w:ascii="Cambria" w:hAnsi="Cambria"/>
          <w:i/>
          <w:color w:val="000000"/>
          <w:sz w:val="24"/>
        </w:rPr>
        <w:t>Gargantua</w:t>
      </w:r>
      <w:r>
        <w:rPr>
          <w:rFonts w:ascii="Cambria" w:hAnsi="Cambria"/>
          <w:color w:val="000000"/>
          <w:sz w:val="24"/>
        </w:rPr>
        <w:t xml:space="preserve"> či </w:t>
      </w:r>
      <w:r w:rsidRPr="00D15EA7">
        <w:rPr>
          <w:rFonts w:ascii="Cambria" w:hAnsi="Cambria"/>
          <w:i/>
          <w:color w:val="000000"/>
          <w:sz w:val="24"/>
        </w:rPr>
        <w:t>Music, music, music</w:t>
      </w:r>
      <w:r>
        <w:rPr>
          <w:rFonts w:ascii="Cambria" w:hAnsi="Cambria"/>
          <w:color w:val="000000"/>
          <w:sz w:val="24"/>
        </w:rPr>
        <w:t xml:space="preserve">. O tom, že nikdy nedošlo k jejich realizaci, a o využití tohoto materiálu pro další Russellovu tvorbu, zejména pro muzikál </w:t>
      </w:r>
      <w:r w:rsidRPr="00555CC6">
        <w:rPr>
          <w:rFonts w:ascii="Cambria" w:hAnsi="Cambria"/>
          <w:i/>
          <w:color w:val="000000"/>
          <w:sz w:val="24"/>
        </w:rPr>
        <w:t>Tommy</w:t>
      </w:r>
      <w:r>
        <w:rPr>
          <w:rFonts w:ascii="Cambria" w:hAnsi="Cambria"/>
          <w:color w:val="000000"/>
          <w:sz w:val="24"/>
        </w:rPr>
        <w:t xml:space="preserve">, pojednává </w:t>
      </w:r>
      <w:r w:rsidR="00931C7C">
        <w:rPr>
          <w:rFonts w:ascii="Cambria" w:hAnsi="Cambria"/>
          <w:color w:val="000000"/>
          <w:sz w:val="24"/>
        </w:rPr>
        <w:t xml:space="preserve">až </w:t>
      </w:r>
      <w:r>
        <w:rPr>
          <w:rFonts w:ascii="Cambria" w:hAnsi="Cambria"/>
          <w:color w:val="000000"/>
          <w:sz w:val="24"/>
        </w:rPr>
        <w:t xml:space="preserve">Joseph A. Gomez, který je autorem publikace </w:t>
      </w:r>
      <w:r w:rsidRPr="00DC5F78">
        <w:rPr>
          <w:rFonts w:ascii="Cambria" w:hAnsi="Cambria"/>
          <w:color w:val="000000"/>
          <w:sz w:val="24"/>
        </w:rPr>
        <w:t>Ken Russell: The Adaptor as Creator z roku</w:t>
      </w:r>
      <w:r>
        <w:rPr>
          <w:rFonts w:ascii="Cambria" w:hAnsi="Cambria"/>
          <w:color w:val="000000"/>
          <w:sz w:val="24"/>
        </w:rPr>
        <w:t xml:space="preserve"> 1977.</w:t>
      </w:r>
      <w:r>
        <w:rPr>
          <w:rFonts w:ascii="Cambria" w:hAnsi="Cambria"/>
          <w:color w:val="000000"/>
          <w:sz w:val="24"/>
          <w:vertAlign w:val="superscript"/>
        </w:rPr>
        <w:t xml:space="preserve">14 </w:t>
      </w:r>
    </w:p>
    <w:p w:rsidR="009C131D" w:rsidRDefault="009C131D" w:rsidP="009C131D">
      <w:pPr>
        <w:spacing w:after="0" w:line="360" w:lineRule="auto"/>
        <w:ind w:firstLine="709"/>
        <w:rPr>
          <w:rFonts w:ascii="Cambria" w:hAnsi="Cambria"/>
          <w:color w:val="000000"/>
          <w:sz w:val="24"/>
        </w:rPr>
      </w:pPr>
      <w:r w:rsidRPr="0099036F">
        <w:rPr>
          <w:rFonts w:ascii="Cambria" w:hAnsi="Cambria"/>
          <w:color w:val="000000"/>
          <w:sz w:val="24"/>
        </w:rPr>
        <w:t xml:space="preserve">Kritická studie Josepha Gomeze </w:t>
      </w:r>
      <w:r>
        <w:rPr>
          <w:rFonts w:ascii="Cambria" w:hAnsi="Cambria"/>
          <w:color w:val="000000"/>
          <w:sz w:val="24"/>
        </w:rPr>
        <w:t xml:space="preserve">se týká </w:t>
      </w:r>
      <w:r w:rsidRPr="0099036F">
        <w:rPr>
          <w:rFonts w:ascii="Cambria" w:hAnsi="Cambria"/>
          <w:color w:val="000000"/>
          <w:sz w:val="24"/>
        </w:rPr>
        <w:t>období</w:t>
      </w:r>
      <w:r>
        <w:rPr>
          <w:rFonts w:ascii="Cambria" w:hAnsi="Cambria"/>
          <w:color w:val="000000"/>
          <w:sz w:val="24"/>
        </w:rPr>
        <w:t xml:space="preserve"> šedesátých let a Russellovy kariéry u</w:t>
      </w:r>
      <w:r w:rsidRPr="0099036F">
        <w:rPr>
          <w:rFonts w:ascii="Cambria" w:hAnsi="Cambria"/>
          <w:color w:val="000000"/>
          <w:sz w:val="24"/>
        </w:rPr>
        <w:t xml:space="preserve"> BBC</w:t>
      </w:r>
      <w:r>
        <w:rPr>
          <w:rFonts w:ascii="Cambria" w:hAnsi="Cambria"/>
          <w:color w:val="000000"/>
          <w:sz w:val="24"/>
        </w:rPr>
        <w:t xml:space="preserve">, kam spadají tzv. bio-pics, a také období sedmdesátých let, kam spadají </w:t>
      </w:r>
      <w:r w:rsidRPr="0099036F">
        <w:rPr>
          <w:rFonts w:ascii="Cambria" w:hAnsi="Cambria"/>
          <w:color w:val="000000"/>
          <w:sz w:val="24"/>
        </w:rPr>
        <w:t xml:space="preserve">divadelně laděné </w:t>
      </w:r>
      <w:r>
        <w:rPr>
          <w:rFonts w:ascii="Cambria" w:hAnsi="Cambria"/>
          <w:color w:val="000000"/>
          <w:sz w:val="24"/>
        </w:rPr>
        <w:t xml:space="preserve">hudební snímky a </w:t>
      </w:r>
      <w:r w:rsidRPr="0099036F">
        <w:rPr>
          <w:rFonts w:ascii="Cambria" w:hAnsi="Cambria"/>
          <w:color w:val="000000"/>
          <w:sz w:val="24"/>
        </w:rPr>
        <w:t>filmové biog</w:t>
      </w:r>
      <w:r>
        <w:rPr>
          <w:rFonts w:ascii="Cambria" w:hAnsi="Cambria"/>
          <w:color w:val="000000"/>
          <w:sz w:val="24"/>
        </w:rPr>
        <w:t xml:space="preserve">rafie známých osobností. </w:t>
      </w:r>
    </w:p>
    <w:p w:rsidR="00DA59C5" w:rsidRDefault="00DA59C5" w:rsidP="00BA2758">
      <w:pPr>
        <w:spacing w:after="0" w:line="360" w:lineRule="auto"/>
        <w:rPr>
          <w:rFonts w:asciiTheme="majorHAnsi" w:hAnsiTheme="majorHAnsi"/>
          <w:sz w:val="24"/>
          <w:szCs w:val="24"/>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C24687" w:rsidRPr="002B72BB" w:rsidRDefault="00DA59C5" w:rsidP="00C24687">
      <w:pPr>
        <w:spacing w:after="120"/>
        <w:rPr>
          <w:rFonts w:cstheme="minorHAnsi"/>
          <w:color w:val="000000" w:themeColor="text1"/>
          <w:sz w:val="20"/>
          <w:szCs w:val="20"/>
        </w:rPr>
      </w:pPr>
      <w:r>
        <w:rPr>
          <w:rFonts w:cstheme="minorHAnsi"/>
          <w:sz w:val="20"/>
          <w:szCs w:val="20"/>
          <w:vertAlign w:val="superscript"/>
        </w:rPr>
        <w:t xml:space="preserve">11 </w:t>
      </w:r>
      <w:r w:rsidR="00C24687" w:rsidRPr="002B72BB">
        <w:rPr>
          <w:rFonts w:cstheme="minorHAnsi"/>
          <w:color w:val="000000" w:themeColor="text1"/>
          <w:sz w:val="20"/>
          <w:szCs w:val="20"/>
        </w:rPr>
        <w:t xml:space="preserve">PHILLIPS Gene D. </w:t>
      </w:r>
      <w:r w:rsidR="00C24687" w:rsidRPr="002B72BB">
        <w:rPr>
          <w:rFonts w:cstheme="minorHAnsi"/>
          <w:i/>
          <w:iCs/>
          <w:color w:val="000000" w:themeColor="text1"/>
          <w:sz w:val="20"/>
          <w:szCs w:val="20"/>
        </w:rPr>
        <w:t xml:space="preserve">Ken Russell. </w:t>
      </w:r>
      <w:r w:rsidR="00C24687" w:rsidRPr="002B72BB">
        <w:rPr>
          <w:rFonts w:cstheme="minorHAnsi"/>
          <w:iCs/>
          <w:color w:val="000000" w:themeColor="text1"/>
          <w:sz w:val="20"/>
          <w:szCs w:val="20"/>
        </w:rPr>
        <w:t xml:space="preserve">Boston: </w:t>
      </w:r>
      <w:r w:rsidR="00C24687" w:rsidRPr="002B72BB">
        <w:rPr>
          <w:rFonts w:cstheme="minorHAnsi"/>
          <w:color w:val="000000" w:themeColor="text1"/>
          <w:sz w:val="20"/>
          <w:szCs w:val="20"/>
          <w:shd w:val="clear" w:color="auto" w:fill="FFFFFF"/>
        </w:rPr>
        <w:t>Twayne Publishers, 1979.</w:t>
      </w:r>
      <w:r w:rsidR="00C24687" w:rsidRPr="002B72BB">
        <w:rPr>
          <w:rFonts w:cstheme="minorHAnsi"/>
          <w:color w:val="000000" w:themeColor="text1"/>
          <w:sz w:val="20"/>
          <w:szCs w:val="20"/>
        </w:rPr>
        <w:t xml:space="preserve"> </w:t>
      </w:r>
    </w:p>
    <w:p w:rsidR="00C24687" w:rsidRPr="002B72BB" w:rsidRDefault="00DA59C5" w:rsidP="00C24687">
      <w:pPr>
        <w:spacing w:after="0" w:line="360" w:lineRule="auto"/>
        <w:rPr>
          <w:rFonts w:cstheme="minorHAnsi"/>
          <w:color w:val="000000" w:themeColor="text1"/>
          <w:sz w:val="20"/>
          <w:szCs w:val="20"/>
        </w:rPr>
      </w:pPr>
      <w:r>
        <w:rPr>
          <w:rFonts w:cstheme="minorHAnsi"/>
          <w:color w:val="000000" w:themeColor="text1"/>
          <w:sz w:val="20"/>
          <w:szCs w:val="20"/>
          <w:vertAlign w:val="superscript"/>
        </w:rPr>
        <w:t>12</w:t>
      </w:r>
      <w:r w:rsidR="00C24687">
        <w:rPr>
          <w:rFonts w:cstheme="minorHAnsi"/>
          <w:color w:val="000000" w:themeColor="text1"/>
          <w:sz w:val="20"/>
          <w:szCs w:val="20"/>
        </w:rPr>
        <w:t xml:space="preserve"> Tamtéž, s. 59-64</w:t>
      </w:r>
      <w:r w:rsidR="00C24687" w:rsidRPr="002B72BB">
        <w:rPr>
          <w:rFonts w:cstheme="minorHAnsi"/>
          <w:color w:val="000000" w:themeColor="text1"/>
          <w:sz w:val="20"/>
          <w:szCs w:val="20"/>
        </w:rPr>
        <w:t>.</w:t>
      </w:r>
    </w:p>
    <w:p w:rsidR="009C131D" w:rsidRDefault="009C131D" w:rsidP="009C131D">
      <w:pPr>
        <w:spacing w:after="0" w:line="360" w:lineRule="auto"/>
        <w:rPr>
          <w:rFonts w:asciiTheme="majorHAnsi" w:hAnsiTheme="majorHAnsi"/>
          <w:sz w:val="24"/>
          <w:szCs w:val="24"/>
        </w:rPr>
      </w:pPr>
      <w:r w:rsidRPr="00546372">
        <w:rPr>
          <w:rFonts w:cstheme="minorHAnsi"/>
          <w:sz w:val="20"/>
          <w:szCs w:val="20"/>
          <w:vertAlign w:val="superscript"/>
        </w:rPr>
        <w:t>1</w:t>
      </w:r>
      <w:r>
        <w:rPr>
          <w:rFonts w:cstheme="minorHAnsi"/>
          <w:sz w:val="20"/>
          <w:szCs w:val="20"/>
          <w:vertAlign w:val="superscript"/>
        </w:rPr>
        <w:t>3</w:t>
      </w:r>
      <w:r w:rsidRPr="00546372">
        <w:rPr>
          <w:rFonts w:cstheme="minorHAnsi"/>
          <w:color w:val="000000" w:themeColor="text1"/>
          <w:sz w:val="20"/>
          <w:szCs w:val="20"/>
        </w:rPr>
        <w:t xml:space="preserve"> </w:t>
      </w:r>
      <w:r w:rsidRPr="002B72BB">
        <w:rPr>
          <w:rFonts w:cstheme="minorHAnsi"/>
          <w:color w:val="000000" w:themeColor="text1"/>
          <w:sz w:val="20"/>
          <w:szCs w:val="20"/>
        </w:rPr>
        <w:t xml:space="preserve">BAXTER, John. </w:t>
      </w:r>
      <w:r w:rsidRPr="002B72BB">
        <w:rPr>
          <w:rFonts w:cstheme="minorHAnsi"/>
          <w:i/>
          <w:color w:val="000000" w:themeColor="text1"/>
          <w:sz w:val="20"/>
          <w:szCs w:val="20"/>
        </w:rPr>
        <w:t>An App</w:t>
      </w:r>
      <w:r w:rsidR="00185C98">
        <w:rPr>
          <w:rFonts w:cstheme="minorHAnsi"/>
          <w:i/>
          <w:color w:val="000000" w:themeColor="text1"/>
          <w:sz w:val="20"/>
          <w:szCs w:val="20"/>
        </w:rPr>
        <w:t>e</w:t>
      </w:r>
      <w:r w:rsidRPr="002B72BB">
        <w:rPr>
          <w:rFonts w:cstheme="minorHAnsi"/>
          <w:i/>
          <w:color w:val="000000" w:themeColor="text1"/>
          <w:sz w:val="20"/>
          <w:szCs w:val="20"/>
        </w:rPr>
        <w:t xml:space="preserve">alling talent Ken Russell. </w:t>
      </w:r>
      <w:r w:rsidRPr="002B72BB">
        <w:rPr>
          <w:rFonts w:cstheme="minorHAnsi"/>
          <w:color w:val="000000" w:themeColor="text1"/>
          <w:sz w:val="20"/>
          <w:szCs w:val="20"/>
          <w:shd w:val="clear" w:color="auto" w:fill="FFFFFF"/>
        </w:rPr>
        <w:t>London: Joseph, 1973.</w:t>
      </w:r>
    </w:p>
    <w:p w:rsidR="009C131D" w:rsidRDefault="009C131D" w:rsidP="009C131D">
      <w:pPr>
        <w:spacing w:after="0" w:line="360" w:lineRule="auto"/>
        <w:rPr>
          <w:rFonts w:cstheme="minorHAnsi"/>
          <w:color w:val="000000" w:themeColor="text1"/>
          <w:sz w:val="20"/>
          <w:szCs w:val="20"/>
          <w:shd w:val="clear" w:color="auto" w:fill="FFFFFF"/>
        </w:rPr>
      </w:pPr>
      <w:r>
        <w:rPr>
          <w:rFonts w:cstheme="minorHAnsi"/>
          <w:color w:val="000000"/>
          <w:sz w:val="20"/>
          <w:szCs w:val="20"/>
          <w:vertAlign w:val="superscript"/>
        </w:rPr>
        <w:t xml:space="preserve">14 </w:t>
      </w:r>
      <w:r>
        <w:rPr>
          <w:rFonts w:cstheme="minorHAnsi"/>
          <w:color w:val="000000"/>
          <w:sz w:val="20"/>
          <w:szCs w:val="20"/>
        </w:rPr>
        <w:t xml:space="preserve">GOMEZ, Joseph A. </w:t>
      </w:r>
      <w:r w:rsidRPr="00A413BE">
        <w:rPr>
          <w:rFonts w:cstheme="minorHAnsi"/>
          <w:i/>
          <w:color w:val="000000"/>
          <w:sz w:val="20"/>
          <w:szCs w:val="20"/>
        </w:rPr>
        <w:t>Ken Russell: The Adaptor as Creator</w:t>
      </w:r>
      <w:r>
        <w:rPr>
          <w:rFonts w:cstheme="minorHAnsi"/>
          <w:i/>
          <w:color w:val="000000"/>
          <w:sz w:val="20"/>
          <w:szCs w:val="20"/>
        </w:rPr>
        <w:t xml:space="preserve">. </w:t>
      </w:r>
      <w:r w:rsidRPr="00A413BE">
        <w:rPr>
          <w:rFonts w:cstheme="minorHAnsi"/>
          <w:color w:val="000000" w:themeColor="text1"/>
          <w:sz w:val="20"/>
          <w:szCs w:val="20"/>
          <w:shd w:val="clear" w:color="auto" w:fill="FFFFFF"/>
        </w:rPr>
        <w:t>New York: Pergamon Press, 1977.</w:t>
      </w:r>
    </w:p>
    <w:p w:rsidR="0028649E" w:rsidRDefault="0028649E" w:rsidP="0028649E">
      <w:pPr>
        <w:spacing w:after="0" w:line="360" w:lineRule="auto"/>
        <w:rPr>
          <w:rFonts w:asciiTheme="majorHAnsi" w:hAnsiTheme="majorHAnsi"/>
          <w:sz w:val="24"/>
          <w:szCs w:val="24"/>
        </w:rPr>
      </w:pPr>
    </w:p>
    <w:p w:rsidR="0028649E" w:rsidRDefault="0028649E" w:rsidP="0028649E">
      <w:pPr>
        <w:spacing w:after="0" w:line="360" w:lineRule="auto"/>
        <w:rPr>
          <w:rFonts w:asciiTheme="majorHAnsi" w:hAnsiTheme="majorHAnsi"/>
          <w:sz w:val="24"/>
          <w:szCs w:val="24"/>
        </w:rPr>
      </w:pPr>
    </w:p>
    <w:p w:rsidR="0028649E" w:rsidRDefault="0028649E" w:rsidP="0028649E">
      <w:pPr>
        <w:spacing w:after="0" w:line="360" w:lineRule="auto"/>
        <w:ind w:firstLine="709"/>
        <w:rPr>
          <w:rFonts w:ascii="Cambria" w:hAnsi="Cambria"/>
          <w:color w:val="000000"/>
          <w:sz w:val="24"/>
        </w:rPr>
      </w:pPr>
      <w:r>
        <w:rPr>
          <w:rFonts w:ascii="Cambria" w:hAnsi="Cambria"/>
          <w:color w:val="000000"/>
          <w:sz w:val="24"/>
        </w:rPr>
        <w:lastRenderedPageBreak/>
        <w:t>Na pomezí těchto žánrů stojí Russellova volná trilogie o hudebních skladatelích, jako byl</w:t>
      </w:r>
      <w:r w:rsidRPr="0099036F">
        <w:rPr>
          <w:rFonts w:ascii="Cambria" w:hAnsi="Cambria"/>
          <w:color w:val="000000"/>
          <w:sz w:val="24"/>
        </w:rPr>
        <w:t xml:space="preserve"> </w:t>
      </w:r>
      <w:r>
        <w:rPr>
          <w:rFonts w:ascii="Cambria" w:hAnsi="Cambria"/>
          <w:color w:val="000000"/>
          <w:sz w:val="24"/>
        </w:rPr>
        <w:t>Petr Iljič Čajkovskij</w:t>
      </w:r>
      <w:r w:rsidRPr="0099036F">
        <w:rPr>
          <w:rFonts w:ascii="Cambria" w:hAnsi="Cambria"/>
          <w:color w:val="000000"/>
          <w:sz w:val="24"/>
        </w:rPr>
        <w:t xml:space="preserve"> </w:t>
      </w:r>
      <w:r>
        <w:rPr>
          <w:rFonts w:ascii="Cambria" w:hAnsi="Cambria"/>
          <w:color w:val="000000"/>
          <w:sz w:val="24"/>
        </w:rPr>
        <w:t>(</w:t>
      </w:r>
      <w:r w:rsidRPr="00555CC6">
        <w:rPr>
          <w:rFonts w:ascii="Cambria" w:hAnsi="Cambria"/>
          <w:i/>
          <w:color w:val="000000"/>
          <w:sz w:val="24"/>
        </w:rPr>
        <w:t>Music lovers</w:t>
      </w:r>
      <w:r>
        <w:rPr>
          <w:rFonts w:ascii="Cambria" w:hAnsi="Cambria"/>
          <w:color w:val="000000"/>
          <w:sz w:val="24"/>
        </w:rPr>
        <w:t>, 1970),</w:t>
      </w:r>
      <w:r w:rsidRPr="0099036F">
        <w:rPr>
          <w:rFonts w:ascii="Cambria" w:hAnsi="Cambria"/>
          <w:color w:val="000000"/>
          <w:sz w:val="24"/>
        </w:rPr>
        <w:t xml:space="preserve"> </w:t>
      </w:r>
      <w:r>
        <w:rPr>
          <w:rFonts w:ascii="Cambria" w:hAnsi="Cambria"/>
          <w:color w:val="000000"/>
          <w:sz w:val="24"/>
        </w:rPr>
        <w:t xml:space="preserve">Gustav </w:t>
      </w:r>
      <w:r w:rsidRPr="0099036F">
        <w:rPr>
          <w:rFonts w:ascii="Cambria" w:hAnsi="Cambria"/>
          <w:color w:val="000000"/>
          <w:sz w:val="24"/>
        </w:rPr>
        <w:t>Mahler</w:t>
      </w:r>
      <w:r>
        <w:rPr>
          <w:rFonts w:ascii="Cambria" w:hAnsi="Cambria"/>
          <w:color w:val="000000"/>
          <w:sz w:val="24"/>
        </w:rPr>
        <w:t xml:space="preserve"> (</w:t>
      </w:r>
      <w:r w:rsidRPr="00555CC6">
        <w:rPr>
          <w:rFonts w:ascii="Cambria" w:hAnsi="Cambria"/>
          <w:i/>
          <w:color w:val="000000"/>
          <w:sz w:val="24"/>
        </w:rPr>
        <w:t>Mahler</w:t>
      </w:r>
      <w:r>
        <w:rPr>
          <w:rFonts w:ascii="Cambria" w:hAnsi="Cambria"/>
          <w:color w:val="000000"/>
          <w:sz w:val="24"/>
        </w:rPr>
        <w:t>, 1974) nebo Franc Liszt (</w:t>
      </w:r>
      <w:r w:rsidRPr="006B0158">
        <w:rPr>
          <w:rFonts w:ascii="Cambria" w:hAnsi="Cambria"/>
          <w:i/>
          <w:color w:val="000000"/>
          <w:sz w:val="24"/>
        </w:rPr>
        <w:t>Lisztomania</w:t>
      </w:r>
      <w:r>
        <w:rPr>
          <w:rFonts w:ascii="Cambria" w:hAnsi="Cambria"/>
          <w:color w:val="000000"/>
          <w:sz w:val="24"/>
        </w:rPr>
        <w:t>, 1975)</w:t>
      </w:r>
      <w:r w:rsidRPr="0099036F">
        <w:rPr>
          <w:rFonts w:ascii="Cambria" w:hAnsi="Cambria"/>
          <w:color w:val="000000"/>
          <w:sz w:val="24"/>
        </w:rPr>
        <w:t xml:space="preserve">. </w:t>
      </w:r>
      <w:r>
        <w:rPr>
          <w:rFonts w:ascii="Cambria" w:hAnsi="Cambria"/>
          <w:color w:val="000000"/>
          <w:sz w:val="24"/>
        </w:rPr>
        <w:t>Titul knihy poukazuje na to</w:t>
      </w:r>
      <w:r w:rsidRPr="0099036F">
        <w:rPr>
          <w:rFonts w:ascii="Cambria" w:hAnsi="Cambria"/>
          <w:color w:val="000000"/>
          <w:sz w:val="24"/>
        </w:rPr>
        <w:t xml:space="preserve">, že se </w:t>
      </w:r>
      <w:r>
        <w:rPr>
          <w:rFonts w:ascii="Cambria" w:hAnsi="Cambria"/>
          <w:color w:val="000000"/>
          <w:sz w:val="24"/>
        </w:rPr>
        <w:t xml:space="preserve">Gomez </w:t>
      </w:r>
      <w:r w:rsidRPr="0099036F">
        <w:rPr>
          <w:rFonts w:ascii="Cambria" w:hAnsi="Cambria"/>
          <w:color w:val="000000"/>
          <w:sz w:val="24"/>
        </w:rPr>
        <w:t>sn</w:t>
      </w:r>
      <w:r>
        <w:rPr>
          <w:rFonts w:ascii="Cambria" w:hAnsi="Cambria"/>
          <w:color w:val="000000"/>
          <w:sz w:val="24"/>
        </w:rPr>
        <w:t>aží zodpovědět otázku, jak</w:t>
      </w:r>
      <w:r w:rsidRPr="0099036F">
        <w:rPr>
          <w:rFonts w:ascii="Cambria" w:hAnsi="Cambria"/>
          <w:color w:val="000000"/>
          <w:sz w:val="24"/>
        </w:rPr>
        <w:t xml:space="preserve"> režisér přetváří a přizpůsobuje literární a dra</w:t>
      </w:r>
      <w:r>
        <w:rPr>
          <w:rFonts w:ascii="Cambria" w:hAnsi="Cambria"/>
          <w:color w:val="000000"/>
          <w:sz w:val="24"/>
        </w:rPr>
        <w:t>matické i historické prameny pro vlastní autorskou</w:t>
      </w:r>
      <w:r w:rsidRPr="0099036F">
        <w:rPr>
          <w:rFonts w:ascii="Cambria" w:hAnsi="Cambria"/>
          <w:color w:val="000000"/>
          <w:sz w:val="24"/>
        </w:rPr>
        <w:t xml:space="preserve"> vizi. </w:t>
      </w:r>
      <w:r>
        <w:rPr>
          <w:rFonts w:ascii="Cambria" w:hAnsi="Cambria"/>
          <w:color w:val="000000"/>
          <w:sz w:val="24"/>
        </w:rPr>
        <w:t>Gomez</w:t>
      </w:r>
      <w:r w:rsidRPr="0099036F">
        <w:rPr>
          <w:rFonts w:ascii="Cambria" w:hAnsi="Cambria"/>
          <w:color w:val="000000"/>
          <w:sz w:val="24"/>
        </w:rPr>
        <w:t xml:space="preserve"> také zkoumá Russellovy muzikály </w:t>
      </w:r>
      <w:r w:rsidRPr="00555CC6">
        <w:rPr>
          <w:rFonts w:ascii="Cambria" w:hAnsi="Cambria"/>
          <w:i/>
          <w:color w:val="000000"/>
          <w:sz w:val="24"/>
        </w:rPr>
        <w:t xml:space="preserve">Tommy </w:t>
      </w:r>
      <w:r w:rsidRPr="0099036F">
        <w:rPr>
          <w:rFonts w:ascii="Cambria" w:hAnsi="Cambria"/>
          <w:color w:val="000000"/>
          <w:sz w:val="24"/>
        </w:rPr>
        <w:t xml:space="preserve">a </w:t>
      </w:r>
      <w:r w:rsidRPr="00555CC6">
        <w:rPr>
          <w:rFonts w:ascii="Cambria" w:hAnsi="Cambria"/>
          <w:i/>
          <w:color w:val="000000"/>
          <w:sz w:val="24"/>
        </w:rPr>
        <w:t>The Boy Friend</w:t>
      </w:r>
      <w:r w:rsidRPr="0099036F">
        <w:rPr>
          <w:rFonts w:ascii="Cambria" w:hAnsi="Cambria"/>
          <w:color w:val="000000"/>
          <w:sz w:val="24"/>
        </w:rPr>
        <w:t xml:space="preserve"> </w:t>
      </w:r>
      <w:r>
        <w:rPr>
          <w:rFonts w:ascii="Cambria" w:hAnsi="Cambria"/>
          <w:color w:val="000000"/>
          <w:sz w:val="24"/>
        </w:rPr>
        <w:t xml:space="preserve">(1971) </w:t>
      </w:r>
      <w:r w:rsidRPr="0099036F">
        <w:rPr>
          <w:rFonts w:ascii="Cambria" w:hAnsi="Cambria"/>
          <w:color w:val="000000"/>
          <w:sz w:val="24"/>
        </w:rPr>
        <w:t>i adaptaci románu D. H. Lawrence</w:t>
      </w:r>
      <w:r w:rsidRPr="009D78E4">
        <w:rPr>
          <w:rFonts w:ascii="Cambria" w:hAnsi="Cambria"/>
          <w:color w:val="000000"/>
          <w:sz w:val="24"/>
        </w:rPr>
        <w:t xml:space="preserve"> </w:t>
      </w:r>
      <w:r w:rsidRPr="00555CC6">
        <w:rPr>
          <w:rFonts w:ascii="Cambria" w:hAnsi="Cambria"/>
          <w:i/>
          <w:color w:val="000000"/>
          <w:sz w:val="24"/>
        </w:rPr>
        <w:t>Women in love</w:t>
      </w:r>
      <w:r>
        <w:rPr>
          <w:rFonts w:ascii="Cambria" w:hAnsi="Cambria"/>
          <w:color w:val="000000"/>
          <w:sz w:val="24"/>
        </w:rPr>
        <w:t xml:space="preserve"> (1970)</w:t>
      </w:r>
      <w:r w:rsidRPr="0099036F">
        <w:rPr>
          <w:rFonts w:ascii="Cambria" w:hAnsi="Cambria"/>
          <w:color w:val="000000"/>
          <w:sz w:val="24"/>
        </w:rPr>
        <w:t>, d</w:t>
      </w:r>
      <w:r>
        <w:rPr>
          <w:rFonts w:ascii="Cambria" w:hAnsi="Cambria"/>
          <w:color w:val="000000"/>
          <w:sz w:val="24"/>
        </w:rPr>
        <w:t>ůraz však klade právě na bio-pics</w:t>
      </w:r>
      <w:r w:rsidRPr="0099036F">
        <w:rPr>
          <w:rFonts w:ascii="Cambria" w:hAnsi="Cambria"/>
          <w:color w:val="000000"/>
          <w:sz w:val="24"/>
        </w:rPr>
        <w:t xml:space="preserve">, </w:t>
      </w:r>
      <w:r w:rsidRPr="00206A05">
        <w:rPr>
          <w:rFonts w:asciiTheme="majorHAnsi" w:hAnsiTheme="majorHAnsi" w:cs="Helvetica"/>
          <w:color w:val="000000" w:themeColor="text1"/>
          <w:spacing w:val="3"/>
          <w:sz w:val="24"/>
          <w:szCs w:val="24"/>
          <w:shd w:val="clear" w:color="auto" w:fill="FFFFFF"/>
        </w:rPr>
        <w:t xml:space="preserve">které se Russell snažil osvobodit od konvencí starších životopisných </w:t>
      </w:r>
      <w:proofErr w:type="gramStart"/>
      <w:r w:rsidRPr="00206A05">
        <w:rPr>
          <w:rFonts w:asciiTheme="majorHAnsi" w:hAnsiTheme="majorHAnsi" w:cs="Helvetica"/>
          <w:color w:val="000000" w:themeColor="text1"/>
          <w:spacing w:val="3"/>
          <w:sz w:val="24"/>
          <w:szCs w:val="24"/>
          <w:shd w:val="clear" w:color="auto" w:fill="FFFFFF"/>
        </w:rPr>
        <w:t>filmů</w:t>
      </w:r>
      <w:r w:rsidRPr="0099036F">
        <w:rPr>
          <w:rFonts w:ascii="Cambria" w:hAnsi="Cambria"/>
          <w:color w:val="000000"/>
          <w:sz w:val="24"/>
        </w:rPr>
        <w:t>.</w:t>
      </w:r>
      <w:r w:rsidRPr="00792CE5">
        <w:rPr>
          <w:rFonts w:ascii="Cambria" w:hAnsi="Cambria"/>
          <w:color w:val="000000"/>
          <w:sz w:val="24"/>
          <w:vertAlign w:val="superscript"/>
        </w:rPr>
        <w:t>1</w:t>
      </w:r>
      <w:r w:rsidR="007B4B9A">
        <w:rPr>
          <w:rFonts w:ascii="Cambria" w:hAnsi="Cambria"/>
          <w:color w:val="000000"/>
          <w:sz w:val="24"/>
          <w:vertAlign w:val="superscript"/>
        </w:rPr>
        <w:t>5</w:t>
      </w:r>
      <w:proofErr w:type="gramEnd"/>
    </w:p>
    <w:p w:rsidR="00020D19" w:rsidRDefault="00020D19" w:rsidP="009920E9">
      <w:pPr>
        <w:spacing w:after="0" w:line="360" w:lineRule="auto"/>
        <w:ind w:firstLine="709"/>
        <w:rPr>
          <w:rFonts w:asciiTheme="majorHAnsi" w:hAnsiTheme="majorHAnsi"/>
          <w:sz w:val="24"/>
          <w:szCs w:val="24"/>
        </w:rPr>
      </w:pPr>
      <w:r w:rsidRPr="0099036F">
        <w:rPr>
          <w:rFonts w:ascii="Cambria" w:hAnsi="Cambria"/>
          <w:color w:val="000000"/>
          <w:sz w:val="24"/>
        </w:rPr>
        <w:t xml:space="preserve">Gomez si klade za cíl porovnat původní zdroje </w:t>
      </w:r>
      <w:r>
        <w:rPr>
          <w:rFonts w:ascii="Cambria" w:hAnsi="Cambria"/>
          <w:color w:val="000000"/>
          <w:sz w:val="24"/>
        </w:rPr>
        <w:t xml:space="preserve">s </w:t>
      </w:r>
      <w:r w:rsidRPr="0099036F">
        <w:rPr>
          <w:rFonts w:ascii="Cambria" w:hAnsi="Cambria"/>
          <w:color w:val="000000"/>
          <w:sz w:val="24"/>
        </w:rPr>
        <w:t>Russe</w:t>
      </w:r>
      <w:r>
        <w:rPr>
          <w:rFonts w:ascii="Cambria" w:hAnsi="Cambria"/>
          <w:color w:val="000000"/>
          <w:sz w:val="24"/>
        </w:rPr>
        <w:t>llovými filmy, aby zjistil, jak režisér svou vlastní, často fantazijní tvorbou zasahuje do předloh</w:t>
      </w:r>
      <w:r w:rsidRPr="0099036F">
        <w:rPr>
          <w:rFonts w:ascii="Cambria" w:hAnsi="Cambria"/>
          <w:color w:val="000000"/>
          <w:sz w:val="24"/>
        </w:rPr>
        <w:t xml:space="preserve"> biografi</w:t>
      </w:r>
      <w:r>
        <w:rPr>
          <w:rFonts w:ascii="Cambria" w:hAnsi="Cambria"/>
          <w:color w:val="000000"/>
          <w:sz w:val="24"/>
        </w:rPr>
        <w:t>c</w:t>
      </w:r>
      <w:r w:rsidRPr="0099036F">
        <w:rPr>
          <w:rFonts w:ascii="Cambria" w:hAnsi="Cambria"/>
          <w:color w:val="000000"/>
          <w:sz w:val="24"/>
        </w:rPr>
        <w:t>kých filmů a filmových adaptací</w:t>
      </w:r>
      <w:r>
        <w:rPr>
          <w:rFonts w:ascii="Cambria" w:hAnsi="Cambria"/>
          <w:color w:val="000000"/>
          <w:sz w:val="24"/>
        </w:rPr>
        <w:t xml:space="preserve">: Podle Gomeze </w:t>
      </w:r>
      <w:r w:rsidRPr="00C66657">
        <w:rPr>
          <w:rFonts w:ascii="Cambria" w:hAnsi="Cambria"/>
          <w:color w:val="000000"/>
          <w:sz w:val="24"/>
        </w:rPr>
        <w:t>Russell</w:t>
      </w:r>
      <w:r>
        <w:rPr>
          <w:rFonts w:ascii="Cambria" w:hAnsi="Cambria"/>
          <w:color w:val="000000"/>
          <w:sz w:val="24"/>
        </w:rPr>
        <w:t>ova tvorba vy</w:t>
      </w:r>
      <w:r w:rsidRPr="00C66657">
        <w:rPr>
          <w:rFonts w:ascii="Cambria" w:hAnsi="Cambria"/>
          <w:color w:val="000000"/>
          <w:sz w:val="24"/>
        </w:rPr>
        <w:t>kazuje jednotný styl adaptace</w:t>
      </w:r>
      <w:r>
        <w:rPr>
          <w:rFonts w:ascii="Cambria" w:hAnsi="Cambria"/>
          <w:color w:val="000000"/>
          <w:sz w:val="24"/>
        </w:rPr>
        <w:t xml:space="preserve">. Ty se zpravidla zaměřují na život umělce v konfliktu se </w:t>
      </w:r>
      <w:proofErr w:type="gramStart"/>
      <w:r>
        <w:rPr>
          <w:rFonts w:ascii="Cambria" w:hAnsi="Cambria"/>
          <w:color w:val="000000"/>
          <w:sz w:val="24"/>
        </w:rPr>
        <w:t>společností.</w:t>
      </w:r>
      <w:r w:rsidRPr="00116BB4">
        <w:rPr>
          <w:rFonts w:ascii="Cambria" w:hAnsi="Cambria"/>
          <w:color w:val="000000"/>
          <w:sz w:val="24"/>
          <w:vertAlign w:val="superscript"/>
        </w:rPr>
        <w:t>1</w:t>
      </w:r>
      <w:r w:rsidR="007B4B9A">
        <w:rPr>
          <w:rFonts w:ascii="Cambria" w:hAnsi="Cambria"/>
          <w:color w:val="000000"/>
          <w:sz w:val="24"/>
          <w:vertAlign w:val="superscript"/>
        </w:rPr>
        <w:t>6</w:t>
      </w:r>
      <w:proofErr w:type="gramEnd"/>
      <w:r w:rsidR="009920E9">
        <w:rPr>
          <w:rFonts w:asciiTheme="majorHAnsi" w:hAnsiTheme="majorHAnsi"/>
          <w:sz w:val="24"/>
          <w:szCs w:val="24"/>
        </w:rPr>
        <w:t xml:space="preserve"> </w:t>
      </w:r>
      <w:r>
        <w:rPr>
          <w:rFonts w:ascii="Cambria" w:hAnsi="Cambria"/>
          <w:color w:val="000000"/>
          <w:sz w:val="24"/>
        </w:rPr>
        <w:t xml:space="preserve">Russell navíc přímo upozorňuje na vlastní invence, například tím, že </w:t>
      </w:r>
      <w:r>
        <w:rPr>
          <w:rFonts w:asciiTheme="majorHAnsi" w:hAnsiTheme="majorHAnsi"/>
          <w:sz w:val="24"/>
          <w:szCs w:val="24"/>
        </w:rPr>
        <w:t>pracuje s anachronismem - vytrhuje</w:t>
      </w:r>
      <w:r w:rsidRPr="00560E9C">
        <w:rPr>
          <w:rFonts w:asciiTheme="majorHAnsi" w:hAnsiTheme="majorHAnsi"/>
          <w:sz w:val="24"/>
          <w:szCs w:val="24"/>
        </w:rPr>
        <w:t xml:space="preserve"> hrdiny </w:t>
      </w:r>
      <w:r>
        <w:rPr>
          <w:rFonts w:asciiTheme="majorHAnsi" w:hAnsiTheme="majorHAnsi"/>
          <w:sz w:val="24"/>
          <w:szCs w:val="24"/>
        </w:rPr>
        <w:t>z jejich doby a zasazuje je do současnosti.</w:t>
      </w:r>
      <w:r w:rsidRPr="00F315B2">
        <w:rPr>
          <w:rFonts w:asciiTheme="majorHAnsi" w:hAnsiTheme="majorHAnsi"/>
          <w:sz w:val="24"/>
          <w:szCs w:val="24"/>
          <w:vertAlign w:val="superscript"/>
        </w:rPr>
        <w:t>1</w:t>
      </w:r>
      <w:r w:rsidR="007B4B9A">
        <w:rPr>
          <w:rFonts w:asciiTheme="majorHAnsi" w:hAnsiTheme="majorHAnsi"/>
          <w:sz w:val="24"/>
          <w:szCs w:val="24"/>
          <w:vertAlign w:val="superscript"/>
        </w:rPr>
        <w:t>7</w:t>
      </w:r>
      <w:r w:rsidRPr="009F670A">
        <w:rPr>
          <w:rFonts w:asciiTheme="majorHAnsi" w:hAnsiTheme="majorHAnsi"/>
          <w:sz w:val="24"/>
          <w:szCs w:val="24"/>
        </w:rPr>
        <w:t xml:space="preserve"> </w:t>
      </w:r>
    </w:p>
    <w:p w:rsidR="009920E9" w:rsidRPr="009920E9" w:rsidRDefault="009920E9" w:rsidP="009920E9">
      <w:pPr>
        <w:spacing w:after="0" w:line="360" w:lineRule="auto"/>
        <w:ind w:firstLine="709"/>
        <w:rPr>
          <w:rFonts w:ascii="Cambria" w:hAnsi="Cambria"/>
          <w:color w:val="000000"/>
          <w:sz w:val="24"/>
        </w:rPr>
      </w:pPr>
      <w:r>
        <w:rPr>
          <w:rFonts w:asciiTheme="majorHAnsi" w:hAnsiTheme="majorHAnsi"/>
          <w:sz w:val="24"/>
          <w:szCs w:val="24"/>
        </w:rPr>
        <w:t xml:space="preserve">Pokud Russell porušuje </w:t>
      </w:r>
      <w:r w:rsidRPr="0006081C">
        <w:rPr>
          <w:rFonts w:asciiTheme="majorHAnsi" w:hAnsiTheme="majorHAnsi"/>
          <w:sz w:val="24"/>
          <w:szCs w:val="24"/>
        </w:rPr>
        <w:t>př</w:t>
      </w:r>
      <w:r>
        <w:rPr>
          <w:rFonts w:asciiTheme="majorHAnsi" w:hAnsiTheme="majorHAnsi"/>
          <w:sz w:val="24"/>
          <w:szCs w:val="24"/>
        </w:rPr>
        <w:t xml:space="preserve">idáním, vynecháním nebo </w:t>
      </w:r>
      <w:r w:rsidRPr="0006081C">
        <w:rPr>
          <w:rFonts w:asciiTheme="majorHAnsi" w:hAnsiTheme="majorHAnsi"/>
          <w:sz w:val="24"/>
          <w:szCs w:val="24"/>
        </w:rPr>
        <w:t>přeskupením událostí</w:t>
      </w:r>
      <w:r>
        <w:rPr>
          <w:rFonts w:asciiTheme="majorHAnsi" w:hAnsiTheme="majorHAnsi"/>
          <w:sz w:val="24"/>
          <w:szCs w:val="24"/>
        </w:rPr>
        <w:t xml:space="preserve"> jejich historickou přesnost, činí tak proto, aby co nejpřesvědčivěji zachytil podstatu charakteru svých hrdinů a jejich citové rozpoložení v daném kontextu. Právě zachycení toho, jak se životní situace odrážejí v tvorbě skladatelů, je pro Russellovy hudební biografie klíčové. </w:t>
      </w:r>
      <w:r w:rsidRPr="00AE2D50">
        <w:rPr>
          <w:rFonts w:asciiTheme="majorHAnsi" w:hAnsiTheme="majorHAnsi"/>
          <w:sz w:val="24"/>
          <w:szCs w:val="24"/>
        </w:rPr>
        <w:t>Navíc čím intelek</w:t>
      </w:r>
      <w:r>
        <w:rPr>
          <w:rFonts w:asciiTheme="majorHAnsi" w:hAnsiTheme="majorHAnsi"/>
          <w:sz w:val="24"/>
          <w:szCs w:val="24"/>
        </w:rPr>
        <w:t xml:space="preserve">tuálnější je Russellovo cítění, tím výstřednější bývá </w:t>
      </w:r>
      <w:r w:rsidRPr="00AE2D50">
        <w:rPr>
          <w:rFonts w:asciiTheme="majorHAnsi" w:hAnsiTheme="majorHAnsi"/>
          <w:sz w:val="24"/>
          <w:szCs w:val="24"/>
        </w:rPr>
        <w:t>vizuální stránka filmu.</w:t>
      </w:r>
      <w:r>
        <w:rPr>
          <w:rFonts w:asciiTheme="majorHAnsi" w:hAnsiTheme="majorHAnsi"/>
          <w:sz w:val="24"/>
          <w:szCs w:val="24"/>
        </w:rPr>
        <w:t xml:space="preserve"> Tento postup je nejvíce patrný např. u snímku </w:t>
      </w:r>
      <w:r>
        <w:rPr>
          <w:rFonts w:asciiTheme="majorHAnsi" w:hAnsiTheme="majorHAnsi"/>
          <w:i/>
          <w:sz w:val="24"/>
          <w:szCs w:val="24"/>
        </w:rPr>
        <w:t xml:space="preserve">Lisztomania, </w:t>
      </w:r>
      <w:r>
        <w:rPr>
          <w:rFonts w:asciiTheme="majorHAnsi" w:hAnsiTheme="majorHAnsi"/>
          <w:sz w:val="24"/>
          <w:szCs w:val="24"/>
        </w:rPr>
        <w:t xml:space="preserve">ale také u </w:t>
      </w:r>
      <w:proofErr w:type="gramStart"/>
      <w:r>
        <w:rPr>
          <w:rFonts w:asciiTheme="majorHAnsi" w:hAnsiTheme="majorHAnsi"/>
          <w:i/>
          <w:sz w:val="24"/>
          <w:szCs w:val="24"/>
        </w:rPr>
        <w:t>Tommyho.</w:t>
      </w:r>
      <w:r>
        <w:rPr>
          <w:rFonts w:ascii="Cambria" w:hAnsi="Cambria"/>
          <w:color w:val="000000"/>
          <w:sz w:val="24"/>
          <w:vertAlign w:val="superscript"/>
        </w:rPr>
        <w:t>18</w:t>
      </w:r>
      <w:proofErr w:type="gramEnd"/>
      <w:r>
        <w:rPr>
          <w:rFonts w:ascii="Cambria" w:hAnsi="Cambria"/>
          <w:color w:val="000000"/>
          <w:sz w:val="24"/>
          <w:vertAlign w:val="superscript"/>
        </w:rPr>
        <w:t xml:space="preserve"> </w:t>
      </w:r>
    </w:p>
    <w:p w:rsidR="009920E9" w:rsidRDefault="009920E9" w:rsidP="009920E9">
      <w:pPr>
        <w:spacing w:after="0" w:line="360" w:lineRule="auto"/>
        <w:ind w:firstLine="709"/>
        <w:rPr>
          <w:rFonts w:asciiTheme="majorHAnsi" w:hAnsiTheme="majorHAnsi"/>
          <w:sz w:val="24"/>
          <w:szCs w:val="24"/>
        </w:rPr>
      </w:pPr>
      <w:r>
        <w:rPr>
          <w:rFonts w:ascii="Cambria" w:hAnsi="Cambria"/>
          <w:color w:val="000000"/>
          <w:sz w:val="24"/>
        </w:rPr>
        <w:t>Jack Fisher v publikaci editované Atkinsem poznamenává</w:t>
      </w:r>
      <w:r w:rsidRPr="009F670A">
        <w:rPr>
          <w:rFonts w:ascii="Cambria" w:hAnsi="Cambria"/>
          <w:color w:val="000000"/>
          <w:sz w:val="24"/>
        </w:rPr>
        <w:t xml:space="preserve"> </w:t>
      </w:r>
      <w:r>
        <w:rPr>
          <w:rFonts w:ascii="Cambria" w:hAnsi="Cambria"/>
          <w:color w:val="000000"/>
          <w:sz w:val="24"/>
        </w:rPr>
        <w:t>o Russellově stylu, že schopností</w:t>
      </w:r>
      <w:r w:rsidRPr="006C0C71">
        <w:rPr>
          <w:rFonts w:ascii="Cambria" w:hAnsi="Cambria"/>
          <w:color w:val="000000"/>
          <w:sz w:val="24"/>
        </w:rPr>
        <w:t xml:space="preserve"> v</w:t>
      </w:r>
      <w:r>
        <w:rPr>
          <w:rFonts w:ascii="Cambria" w:hAnsi="Cambria"/>
          <w:color w:val="000000"/>
          <w:sz w:val="24"/>
        </w:rPr>
        <w:t xml:space="preserve">izualizovat emoční nálady metodou umělecké syntézy, v níž režisér spojuje </w:t>
      </w:r>
      <w:r>
        <w:rPr>
          <w:rFonts w:asciiTheme="majorHAnsi" w:hAnsiTheme="majorHAnsi"/>
          <w:sz w:val="24"/>
          <w:szCs w:val="24"/>
        </w:rPr>
        <w:t>hudbu, neverbální herectví, tanec</w:t>
      </w:r>
      <w:r w:rsidRPr="006C0C71">
        <w:rPr>
          <w:rFonts w:asciiTheme="majorHAnsi" w:hAnsiTheme="majorHAnsi"/>
          <w:sz w:val="24"/>
          <w:szCs w:val="24"/>
        </w:rPr>
        <w:t xml:space="preserve"> a vizuální obraz</w:t>
      </w:r>
      <w:r>
        <w:rPr>
          <w:rFonts w:ascii="Cambria" w:hAnsi="Cambria"/>
          <w:color w:val="000000"/>
          <w:sz w:val="24"/>
        </w:rPr>
        <w:t xml:space="preserve">, kterému na rozdíl od malby nebo fotografie přidává </w:t>
      </w:r>
      <w:r w:rsidRPr="00CC47F9">
        <w:rPr>
          <w:rFonts w:ascii="Cambria" w:hAnsi="Cambria"/>
          <w:color w:val="000000"/>
          <w:sz w:val="24"/>
        </w:rPr>
        <w:t>rozměr</w:t>
      </w:r>
      <w:r>
        <w:rPr>
          <w:rFonts w:ascii="Cambria" w:hAnsi="Cambria"/>
          <w:color w:val="000000"/>
          <w:sz w:val="24"/>
        </w:rPr>
        <w:t xml:space="preserve"> </w:t>
      </w:r>
      <w:r w:rsidRPr="00CC47F9">
        <w:rPr>
          <w:rFonts w:ascii="Cambria" w:hAnsi="Cambria"/>
          <w:color w:val="000000"/>
          <w:sz w:val="24"/>
        </w:rPr>
        <w:t>rytmu</w:t>
      </w:r>
      <w:r>
        <w:rPr>
          <w:rFonts w:ascii="Cambria" w:hAnsi="Cambria"/>
          <w:color w:val="000000"/>
          <w:sz w:val="24"/>
        </w:rPr>
        <w:t xml:space="preserve">, a propracovanou montáží obrazů dosahují jeho snímky nejednoznačného </w:t>
      </w:r>
      <w:proofErr w:type="gramStart"/>
      <w:r>
        <w:rPr>
          <w:rFonts w:ascii="Cambria" w:hAnsi="Cambria"/>
          <w:color w:val="000000"/>
          <w:sz w:val="24"/>
        </w:rPr>
        <w:t>výkladu.</w:t>
      </w:r>
      <w:r>
        <w:rPr>
          <w:rFonts w:ascii="Cambria" w:hAnsi="Cambria"/>
          <w:color w:val="000000"/>
          <w:sz w:val="24"/>
          <w:vertAlign w:val="superscript"/>
        </w:rPr>
        <w:t>19</w:t>
      </w:r>
      <w:proofErr w:type="gramEnd"/>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20D19" w:rsidRPr="00A413BE" w:rsidRDefault="00020D19" w:rsidP="00020D19">
      <w:pPr>
        <w:spacing w:after="0" w:line="360" w:lineRule="auto"/>
        <w:rPr>
          <w:rFonts w:cstheme="minorHAnsi"/>
          <w:i/>
          <w:color w:val="000000"/>
          <w:sz w:val="20"/>
          <w:szCs w:val="20"/>
        </w:rPr>
      </w:pPr>
      <w:r w:rsidRPr="00020D19">
        <w:rPr>
          <w:rFonts w:cstheme="minorHAnsi"/>
          <w:color w:val="000000" w:themeColor="text1"/>
          <w:sz w:val="20"/>
          <w:szCs w:val="20"/>
          <w:shd w:val="clear" w:color="auto" w:fill="FFFFFF"/>
          <w:vertAlign w:val="superscript"/>
        </w:rPr>
        <w:t>1</w:t>
      </w:r>
      <w:r w:rsidR="009920E9">
        <w:rPr>
          <w:rFonts w:cstheme="minorHAnsi"/>
          <w:color w:val="000000" w:themeColor="text1"/>
          <w:sz w:val="20"/>
          <w:szCs w:val="20"/>
          <w:shd w:val="clear" w:color="auto" w:fill="FFFFFF"/>
          <w:vertAlign w:val="superscript"/>
        </w:rPr>
        <w:t>5</w:t>
      </w:r>
      <w:r>
        <w:rPr>
          <w:rFonts w:cstheme="minorHAnsi"/>
          <w:color w:val="000000" w:themeColor="text1"/>
          <w:sz w:val="20"/>
          <w:szCs w:val="20"/>
          <w:shd w:val="clear" w:color="auto" w:fill="FFFFFF"/>
        </w:rPr>
        <w:t xml:space="preserve"> </w:t>
      </w:r>
      <w:r w:rsidR="00076CB4">
        <w:rPr>
          <w:rFonts w:cstheme="minorHAnsi"/>
          <w:color w:val="000000"/>
          <w:sz w:val="20"/>
          <w:szCs w:val="20"/>
        </w:rPr>
        <w:t>GOMEZ, pozn. 14</w:t>
      </w:r>
      <w:r>
        <w:rPr>
          <w:rFonts w:cstheme="minorHAnsi"/>
          <w:color w:val="000000"/>
          <w:sz w:val="20"/>
          <w:szCs w:val="20"/>
        </w:rPr>
        <w:t xml:space="preserve">, s. </w:t>
      </w:r>
      <w:r w:rsidRPr="00792CE5">
        <w:rPr>
          <w:rFonts w:cstheme="minorHAnsi"/>
          <w:color w:val="000000"/>
          <w:sz w:val="20"/>
          <w:szCs w:val="20"/>
        </w:rPr>
        <w:t>22</w:t>
      </w:r>
      <w:r>
        <w:rPr>
          <w:rFonts w:cstheme="minorHAnsi"/>
          <w:color w:val="000000"/>
          <w:sz w:val="20"/>
          <w:szCs w:val="20"/>
        </w:rPr>
        <w:t>.</w:t>
      </w:r>
    </w:p>
    <w:p w:rsidR="00020D19" w:rsidRPr="00792CE5" w:rsidRDefault="00020D19" w:rsidP="00020D19">
      <w:pPr>
        <w:spacing w:after="0" w:line="360" w:lineRule="auto"/>
        <w:rPr>
          <w:rFonts w:cstheme="minorHAnsi"/>
          <w:color w:val="000000"/>
          <w:sz w:val="20"/>
          <w:szCs w:val="20"/>
        </w:rPr>
      </w:pPr>
      <w:r w:rsidRPr="0084676B">
        <w:rPr>
          <w:rFonts w:cstheme="minorHAnsi"/>
          <w:color w:val="000000"/>
          <w:sz w:val="20"/>
          <w:szCs w:val="20"/>
          <w:vertAlign w:val="superscript"/>
        </w:rPr>
        <w:t>1</w:t>
      </w:r>
      <w:r w:rsidR="007B4B9A">
        <w:rPr>
          <w:rFonts w:cstheme="minorHAnsi"/>
          <w:color w:val="000000"/>
          <w:sz w:val="20"/>
          <w:szCs w:val="20"/>
          <w:vertAlign w:val="superscript"/>
        </w:rPr>
        <w:t>6</w:t>
      </w:r>
      <w:r>
        <w:rPr>
          <w:rFonts w:cstheme="minorHAnsi"/>
          <w:color w:val="000000"/>
          <w:sz w:val="20"/>
          <w:szCs w:val="20"/>
        </w:rPr>
        <w:t xml:space="preserve"> Tamtéž, s. 167.</w:t>
      </w:r>
    </w:p>
    <w:p w:rsidR="00546372" w:rsidRDefault="00020D19" w:rsidP="00020D19">
      <w:pPr>
        <w:spacing w:after="0" w:line="360" w:lineRule="auto"/>
        <w:rPr>
          <w:rFonts w:asciiTheme="majorHAnsi" w:hAnsiTheme="majorHAnsi"/>
          <w:sz w:val="24"/>
          <w:szCs w:val="24"/>
        </w:rPr>
      </w:pPr>
      <w:r w:rsidRPr="00020D19">
        <w:rPr>
          <w:rFonts w:cstheme="minorHAnsi"/>
          <w:color w:val="000000"/>
          <w:sz w:val="20"/>
          <w:szCs w:val="20"/>
          <w:vertAlign w:val="superscript"/>
        </w:rPr>
        <w:t>1</w:t>
      </w:r>
      <w:r w:rsidR="007B4B9A">
        <w:rPr>
          <w:rFonts w:cstheme="minorHAnsi"/>
          <w:color w:val="000000"/>
          <w:sz w:val="20"/>
          <w:szCs w:val="20"/>
          <w:vertAlign w:val="superscript"/>
        </w:rPr>
        <w:t>7</w:t>
      </w:r>
      <w:r>
        <w:rPr>
          <w:rFonts w:cstheme="minorHAnsi"/>
          <w:color w:val="000000"/>
          <w:sz w:val="20"/>
          <w:szCs w:val="20"/>
        </w:rPr>
        <w:t xml:space="preserve"> GOMEZ. In: ATKINS</w:t>
      </w:r>
      <w:r w:rsidR="00076CB4">
        <w:rPr>
          <w:rFonts w:cstheme="minorHAnsi"/>
          <w:color w:val="000000"/>
          <w:sz w:val="20"/>
          <w:szCs w:val="20"/>
        </w:rPr>
        <w:t xml:space="preserve">, </w:t>
      </w:r>
      <w:r>
        <w:rPr>
          <w:rFonts w:cstheme="minorHAnsi"/>
          <w:color w:val="000000"/>
          <w:sz w:val="20"/>
          <w:szCs w:val="20"/>
        </w:rPr>
        <w:t xml:space="preserve">pozn. </w:t>
      </w:r>
      <w:r w:rsidR="00FD547E">
        <w:rPr>
          <w:rFonts w:cstheme="minorHAnsi"/>
          <w:color w:val="000000"/>
          <w:sz w:val="20"/>
          <w:szCs w:val="20"/>
        </w:rPr>
        <w:t>6</w:t>
      </w:r>
      <w:r>
        <w:rPr>
          <w:rFonts w:cstheme="minorHAnsi"/>
          <w:color w:val="000000"/>
          <w:sz w:val="20"/>
          <w:szCs w:val="20"/>
        </w:rPr>
        <w:t>, s. 69.</w:t>
      </w:r>
    </w:p>
    <w:p w:rsidR="009920E9" w:rsidRDefault="009920E9" w:rsidP="009920E9">
      <w:pPr>
        <w:spacing w:after="0" w:line="360" w:lineRule="auto"/>
        <w:rPr>
          <w:rFonts w:cstheme="minorHAnsi"/>
          <w:color w:val="000000"/>
          <w:sz w:val="20"/>
          <w:szCs w:val="20"/>
        </w:rPr>
      </w:pPr>
      <w:proofErr w:type="gramStart"/>
      <w:r>
        <w:rPr>
          <w:rFonts w:cstheme="minorHAnsi"/>
          <w:color w:val="000000"/>
          <w:sz w:val="20"/>
          <w:szCs w:val="20"/>
          <w:vertAlign w:val="superscript"/>
        </w:rPr>
        <w:t>18</w:t>
      </w:r>
      <w:r w:rsidRPr="00582B94">
        <w:rPr>
          <w:rFonts w:cstheme="minorHAnsi"/>
          <w:color w:val="000000"/>
          <w:sz w:val="20"/>
          <w:szCs w:val="20"/>
          <w:vertAlign w:val="superscript"/>
        </w:rPr>
        <w:t xml:space="preserve"> </w:t>
      </w:r>
      <w:r>
        <w:rPr>
          <w:rFonts w:cstheme="minorHAnsi"/>
          <w:color w:val="000000"/>
          <w:sz w:val="20"/>
          <w:szCs w:val="20"/>
          <w:vertAlign w:val="superscript"/>
        </w:rPr>
        <w:t xml:space="preserve"> </w:t>
      </w:r>
      <w:r w:rsidR="00076CB4">
        <w:rPr>
          <w:rFonts w:cstheme="minorHAnsi"/>
          <w:color w:val="000000"/>
          <w:sz w:val="20"/>
          <w:szCs w:val="20"/>
        </w:rPr>
        <w:t>GOMEZ</w:t>
      </w:r>
      <w:proofErr w:type="gramEnd"/>
      <w:r w:rsidR="00076CB4">
        <w:rPr>
          <w:rFonts w:cstheme="minorHAnsi"/>
          <w:color w:val="000000"/>
          <w:sz w:val="20"/>
          <w:szCs w:val="20"/>
        </w:rPr>
        <w:t xml:space="preserve">, </w:t>
      </w:r>
      <w:r w:rsidR="00FD547E">
        <w:rPr>
          <w:rFonts w:cstheme="minorHAnsi"/>
          <w:color w:val="000000"/>
          <w:sz w:val="20"/>
          <w:szCs w:val="20"/>
        </w:rPr>
        <w:t>pozn. 14</w:t>
      </w:r>
      <w:r w:rsidR="00076CB4">
        <w:rPr>
          <w:rFonts w:cstheme="minorHAnsi"/>
          <w:color w:val="000000"/>
          <w:sz w:val="20"/>
          <w:szCs w:val="20"/>
        </w:rPr>
        <w:t>,</w:t>
      </w:r>
      <w:r>
        <w:rPr>
          <w:rFonts w:cstheme="minorHAnsi"/>
          <w:color w:val="000000"/>
          <w:sz w:val="20"/>
          <w:szCs w:val="20"/>
        </w:rPr>
        <w:t xml:space="preserve"> s. 171.</w:t>
      </w:r>
    </w:p>
    <w:p w:rsidR="009920E9" w:rsidRDefault="009920E9" w:rsidP="009920E9">
      <w:pPr>
        <w:spacing w:after="0" w:line="360" w:lineRule="auto"/>
        <w:rPr>
          <w:rFonts w:cstheme="minorHAnsi"/>
          <w:color w:val="000000"/>
          <w:sz w:val="20"/>
          <w:szCs w:val="20"/>
        </w:rPr>
      </w:pPr>
      <w:proofErr w:type="gramStart"/>
      <w:r>
        <w:rPr>
          <w:rFonts w:cstheme="minorHAnsi"/>
          <w:color w:val="000000"/>
          <w:sz w:val="20"/>
          <w:szCs w:val="20"/>
          <w:vertAlign w:val="superscript"/>
        </w:rPr>
        <w:t xml:space="preserve">19  </w:t>
      </w:r>
      <w:r w:rsidR="00076CB4">
        <w:rPr>
          <w:rFonts w:cstheme="minorHAnsi"/>
          <w:color w:val="000000"/>
          <w:sz w:val="20"/>
          <w:szCs w:val="20"/>
        </w:rPr>
        <w:t>FISHER</w:t>
      </w:r>
      <w:proofErr w:type="gramEnd"/>
      <w:r w:rsidR="00076CB4">
        <w:rPr>
          <w:rFonts w:cstheme="minorHAnsi"/>
          <w:color w:val="000000"/>
          <w:sz w:val="20"/>
          <w:szCs w:val="20"/>
        </w:rPr>
        <w:t xml:space="preserve">, Jack. In: ATKINS, </w:t>
      </w:r>
      <w:r>
        <w:rPr>
          <w:rFonts w:cstheme="minorHAnsi"/>
          <w:color w:val="000000"/>
          <w:sz w:val="20"/>
          <w:szCs w:val="20"/>
        </w:rPr>
        <w:t xml:space="preserve">pozn. </w:t>
      </w:r>
      <w:r w:rsidR="00FD547E">
        <w:rPr>
          <w:rFonts w:cstheme="minorHAnsi"/>
          <w:color w:val="000000"/>
          <w:sz w:val="20"/>
          <w:szCs w:val="20"/>
        </w:rPr>
        <w:t>6</w:t>
      </w:r>
      <w:r>
        <w:rPr>
          <w:rFonts w:cstheme="minorHAnsi"/>
          <w:color w:val="000000"/>
          <w:sz w:val="20"/>
          <w:szCs w:val="20"/>
        </w:rPr>
        <w:t>, s. 64.</w:t>
      </w:r>
    </w:p>
    <w:p w:rsidR="009920E9" w:rsidRDefault="009920E9" w:rsidP="009920E9">
      <w:pPr>
        <w:spacing w:after="0" w:line="360" w:lineRule="auto"/>
        <w:rPr>
          <w:rFonts w:cstheme="minorHAnsi"/>
          <w:color w:val="000000"/>
          <w:sz w:val="20"/>
          <w:szCs w:val="20"/>
        </w:rPr>
      </w:pPr>
    </w:p>
    <w:p w:rsidR="00546372" w:rsidRDefault="00546372" w:rsidP="00BA2758">
      <w:pPr>
        <w:spacing w:after="0" w:line="360" w:lineRule="auto"/>
        <w:ind w:firstLine="709"/>
        <w:rPr>
          <w:rFonts w:asciiTheme="majorHAnsi" w:hAnsiTheme="majorHAnsi"/>
          <w:sz w:val="24"/>
          <w:szCs w:val="24"/>
        </w:rPr>
      </w:pPr>
    </w:p>
    <w:p w:rsidR="00020D19" w:rsidRDefault="00020D19" w:rsidP="00020D19">
      <w:pPr>
        <w:spacing w:after="0" w:line="360" w:lineRule="auto"/>
        <w:ind w:firstLine="709"/>
        <w:rPr>
          <w:rFonts w:asciiTheme="majorHAnsi" w:hAnsiTheme="majorHAnsi"/>
          <w:sz w:val="24"/>
          <w:szCs w:val="24"/>
        </w:rPr>
      </w:pPr>
      <w:r>
        <w:rPr>
          <w:rFonts w:ascii="Cambria" w:hAnsi="Cambria"/>
          <w:color w:val="000000"/>
          <w:sz w:val="24"/>
        </w:rPr>
        <w:lastRenderedPageBreak/>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Cambria" w:hAnsi="Cambria"/>
          <w:color w:val="000000"/>
          <w:sz w:val="24"/>
        </w:rPr>
        <w:softHyphen/>
      </w:r>
      <w:r>
        <w:rPr>
          <w:rFonts w:asciiTheme="majorHAnsi" w:hAnsiTheme="majorHAnsi"/>
          <w:sz w:val="24"/>
          <w:szCs w:val="24"/>
        </w:rPr>
        <w:t xml:space="preserve">Podle Gomeze, který dále doplňuje charakteristiku Russellova filmařského stylu, jeho ornamentální scénografie, expresivní barevnost, teatralita herců a </w:t>
      </w:r>
      <w:r w:rsidRPr="0006081C">
        <w:rPr>
          <w:rFonts w:asciiTheme="majorHAnsi" w:hAnsiTheme="majorHAnsi"/>
          <w:sz w:val="24"/>
          <w:szCs w:val="24"/>
        </w:rPr>
        <w:t>bizarní smysl pro humor</w:t>
      </w:r>
      <w:r>
        <w:rPr>
          <w:rFonts w:asciiTheme="majorHAnsi" w:hAnsiTheme="majorHAnsi"/>
          <w:sz w:val="24"/>
          <w:szCs w:val="24"/>
        </w:rPr>
        <w:t>, který lze nazvat po</w:t>
      </w:r>
      <w:r w:rsidR="005068EC">
        <w:rPr>
          <w:rFonts w:asciiTheme="majorHAnsi" w:hAnsiTheme="majorHAnsi"/>
          <w:sz w:val="24"/>
          <w:szCs w:val="24"/>
        </w:rPr>
        <w:t>buřující satirou, dezorientovaly a odradily</w:t>
      </w:r>
      <w:r w:rsidRPr="0006081C">
        <w:rPr>
          <w:rFonts w:asciiTheme="majorHAnsi" w:hAnsiTheme="majorHAnsi"/>
          <w:sz w:val="24"/>
          <w:szCs w:val="24"/>
        </w:rPr>
        <w:t xml:space="preserve"> mnoho diváků, ale </w:t>
      </w:r>
      <w:r>
        <w:rPr>
          <w:rFonts w:asciiTheme="majorHAnsi" w:hAnsiTheme="majorHAnsi"/>
          <w:sz w:val="24"/>
          <w:szCs w:val="24"/>
        </w:rPr>
        <w:t xml:space="preserve">i to nejextravagantnější pojetí snímku režisér vždy vystavěl na </w:t>
      </w:r>
      <w:r w:rsidRPr="0006081C">
        <w:rPr>
          <w:rFonts w:asciiTheme="majorHAnsi" w:hAnsiTheme="majorHAnsi"/>
          <w:sz w:val="24"/>
          <w:szCs w:val="24"/>
        </w:rPr>
        <w:t>fak</w:t>
      </w:r>
      <w:r>
        <w:rPr>
          <w:rFonts w:asciiTheme="majorHAnsi" w:hAnsiTheme="majorHAnsi"/>
          <w:sz w:val="24"/>
          <w:szCs w:val="24"/>
        </w:rPr>
        <w:t xml:space="preserve">tických nebo estetických </w:t>
      </w:r>
      <w:proofErr w:type="gramStart"/>
      <w:r>
        <w:rPr>
          <w:rFonts w:asciiTheme="majorHAnsi" w:hAnsiTheme="majorHAnsi"/>
          <w:sz w:val="24"/>
          <w:szCs w:val="24"/>
        </w:rPr>
        <w:t>základech.</w:t>
      </w:r>
      <w:r w:rsidR="005A7D0E">
        <w:rPr>
          <w:rFonts w:asciiTheme="majorHAnsi" w:hAnsiTheme="majorHAnsi"/>
          <w:sz w:val="24"/>
          <w:szCs w:val="24"/>
          <w:vertAlign w:val="superscript"/>
        </w:rPr>
        <w:t>20</w:t>
      </w:r>
      <w:proofErr w:type="gramEnd"/>
    </w:p>
    <w:p w:rsidR="00020D19" w:rsidRDefault="00020D19" w:rsidP="00020D19">
      <w:pPr>
        <w:spacing w:after="0" w:line="360" w:lineRule="auto"/>
        <w:ind w:firstLine="709"/>
        <w:rPr>
          <w:rFonts w:ascii="Cambria" w:hAnsi="Cambria"/>
          <w:color w:val="000000"/>
          <w:sz w:val="24"/>
        </w:rPr>
      </w:pPr>
      <w:r>
        <w:rPr>
          <w:rFonts w:ascii="Cambria" w:hAnsi="Cambria"/>
          <w:color w:val="000000"/>
          <w:sz w:val="24"/>
        </w:rPr>
        <w:t xml:space="preserve">Jeho tvůrčí postup a filmový styl využívající </w:t>
      </w:r>
      <w:r>
        <w:rPr>
          <w:rFonts w:asciiTheme="majorHAnsi" w:hAnsiTheme="majorHAnsi"/>
          <w:sz w:val="24"/>
          <w:szCs w:val="24"/>
        </w:rPr>
        <w:t>grafickou bezprostřednost, jednoduchost komiksu a sugestivit</w:t>
      </w:r>
      <w:r w:rsidRPr="00A06CBC">
        <w:rPr>
          <w:rFonts w:asciiTheme="majorHAnsi" w:hAnsiTheme="majorHAnsi"/>
          <w:sz w:val="24"/>
          <w:szCs w:val="24"/>
        </w:rPr>
        <w:t>u hudb</w:t>
      </w:r>
      <w:r>
        <w:rPr>
          <w:rFonts w:asciiTheme="majorHAnsi" w:hAnsiTheme="majorHAnsi"/>
          <w:sz w:val="24"/>
          <w:szCs w:val="24"/>
        </w:rPr>
        <w:t>y</w:t>
      </w:r>
      <w:r w:rsidR="005A7D0E">
        <w:rPr>
          <w:rFonts w:asciiTheme="majorHAnsi" w:hAnsiTheme="majorHAnsi"/>
          <w:sz w:val="24"/>
          <w:szCs w:val="24"/>
          <w:vertAlign w:val="superscript"/>
        </w:rPr>
        <w:t>21</w:t>
      </w:r>
      <w:r>
        <w:rPr>
          <w:rFonts w:ascii="Cambria" w:hAnsi="Cambria"/>
          <w:i/>
          <w:color w:val="000000"/>
          <w:sz w:val="24"/>
          <w:vertAlign w:val="superscript"/>
        </w:rPr>
        <w:t xml:space="preserve"> </w:t>
      </w:r>
      <w:r>
        <w:rPr>
          <w:rFonts w:asciiTheme="majorHAnsi" w:hAnsiTheme="majorHAnsi"/>
          <w:sz w:val="24"/>
          <w:szCs w:val="24"/>
        </w:rPr>
        <w:t xml:space="preserve">se </w:t>
      </w:r>
      <w:r>
        <w:rPr>
          <w:rFonts w:ascii="Cambria" w:hAnsi="Cambria"/>
          <w:color w:val="000000"/>
          <w:sz w:val="24"/>
        </w:rPr>
        <w:t xml:space="preserve">uplatňuje i ve snímku </w:t>
      </w:r>
      <w:r>
        <w:rPr>
          <w:rFonts w:ascii="Cambria" w:hAnsi="Cambria"/>
          <w:i/>
          <w:color w:val="000000"/>
          <w:sz w:val="24"/>
        </w:rPr>
        <w:t xml:space="preserve">Tommy, </w:t>
      </w:r>
      <w:r>
        <w:rPr>
          <w:rFonts w:ascii="Cambria" w:hAnsi="Cambria"/>
          <w:color w:val="000000"/>
          <w:sz w:val="24"/>
        </w:rPr>
        <w:t xml:space="preserve">kterému se z uvedených autorů blíže </w:t>
      </w:r>
      <w:proofErr w:type="gramStart"/>
      <w:r>
        <w:rPr>
          <w:rFonts w:ascii="Cambria" w:hAnsi="Cambria"/>
          <w:color w:val="000000"/>
          <w:sz w:val="24"/>
        </w:rPr>
        <w:t>věnují Gene</w:t>
      </w:r>
      <w:proofErr w:type="gramEnd"/>
      <w:r>
        <w:rPr>
          <w:rFonts w:ascii="Cambria" w:hAnsi="Cambria"/>
          <w:color w:val="000000"/>
          <w:sz w:val="24"/>
        </w:rPr>
        <w:t xml:space="preserve"> D. Phillips a Joseph A. Gomez. </w:t>
      </w:r>
    </w:p>
    <w:p w:rsidR="00020D19" w:rsidRDefault="00020D19" w:rsidP="00020D19">
      <w:pPr>
        <w:spacing w:after="0" w:line="360" w:lineRule="auto"/>
        <w:ind w:firstLine="709"/>
        <w:rPr>
          <w:rFonts w:ascii="Cambria" w:hAnsi="Cambria"/>
          <w:color w:val="000000"/>
          <w:sz w:val="24"/>
        </w:rPr>
      </w:pPr>
      <w:r>
        <w:rPr>
          <w:rFonts w:ascii="Cambria" w:hAnsi="Cambria"/>
          <w:color w:val="000000"/>
          <w:sz w:val="24"/>
        </w:rPr>
        <w:t>Gomez zaujímá stanovisko coby svědek přítomný na natáčení. Popisuje čtenáři podmínky, za jakých film vznikal, zaobírá se scénami, které vznikly přímo na placu, a seznamuje čtenáře se situacemi, kdy se režisér odchýlil od scénáře a rozhodl se kvůli rozpočtu a technickým podmínkám pro improvizaci, kterou Gomez nazývá jako „metoda intuitivního filmování“</w:t>
      </w:r>
      <w:r w:rsidR="005A7D0E">
        <w:rPr>
          <w:rFonts w:ascii="Cambria" w:hAnsi="Cambria"/>
          <w:color w:val="000000"/>
          <w:sz w:val="24"/>
          <w:vertAlign w:val="superscript"/>
        </w:rPr>
        <w:t>22</w:t>
      </w:r>
      <w:r>
        <w:rPr>
          <w:rFonts w:ascii="Cambria" w:hAnsi="Cambria"/>
          <w:color w:val="000000"/>
          <w:sz w:val="24"/>
        </w:rPr>
        <w:t xml:space="preserve">. </w:t>
      </w:r>
    </w:p>
    <w:p w:rsidR="005A7D0E" w:rsidRDefault="005A7D0E" w:rsidP="005A7D0E">
      <w:pPr>
        <w:spacing w:after="0" w:line="360" w:lineRule="auto"/>
        <w:ind w:firstLine="709"/>
        <w:rPr>
          <w:rFonts w:ascii="Cambria" w:hAnsi="Cambria"/>
          <w:color w:val="000000"/>
          <w:sz w:val="24"/>
        </w:rPr>
      </w:pPr>
      <w:r>
        <w:rPr>
          <w:rFonts w:ascii="Cambria" w:hAnsi="Cambria"/>
          <w:color w:val="000000"/>
          <w:sz w:val="24"/>
        </w:rPr>
        <w:t>Tu dokládá například na vzniku jednoho z</w:t>
      </w:r>
      <w:r w:rsidR="00BB7E40">
        <w:rPr>
          <w:rFonts w:ascii="Cambria" w:hAnsi="Cambria"/>
          <w:color w:val="000000"/>
          <w:sz w:val="24"/>
        </w:rPr>
        <w:t xml:space="preserve">e záběrů ve scéně s Acid </w:t>
      </w:r>
      <w:proofErr w:type="gramStart"/>
      <w:r w:rsidR="00BB7E40">
        <w:rPr>
          <w:rFonts w:ascii="Cambria" w:hAnsi="Cambria"/>
          <w:color w:val="000000"/>
          <w:sz w:val="24"/>
        </w:rPr>
        <w:t>Queen,</w:t>
      </w:r>
      <w:r>
        <w:rPr>
          <w:rFonts w:ascii="Cambria" w:hAnsi="Cambria"/>
          <w:color w:val="000000"/>
          <w:sz w:val="24"/>
          <w:vertAlign w:val="superscript"/>
        </w:rPr>
        <w:t>23</w:t>
      </w:r>
      <w:proofErr w:type="gramEnd"/>
      <w:r w:rsidRPr="002902B3">
        <w:rPr>
          <w:rFonts w:ascii="Cambria" w:hAnsi="Cambria"/>
          <w:color w:val="000000"/>
          <w:sz w:val="24"/>
          <w:vertAlign w:val="superscript"/>
        </w:rPr>
        <w:t xml:space="preserve"> </w:t>
      </w:r>
      <w:r>
        <w:rPr>
          <w:rFonts w:ascii="Cambria" w:hAnsi="Cambria"/>
          <w:color w:val="000000"/>
          <w:sz w:val="24"/>
        </w:rPr>
        <w:t xml:space="preserve">kdy se Russell chopil ruční kamery. Dále stejně jako Phillips pojmenovává přesné scény, které vznikly na základě Russellových zrušených projektů </w:t>
      </w:r>
      <w:r w:rsidRPr="006842F9">
        <w:rPr>
          <w:rFonts w:ascii="Cambria" w:hAnsi="Cambria"/>
          <w:i/>
          <w:color w:val="000000"/>
          <w:sz w:val="24"/>
        </w:rPr>
        <w:t xml:space="preserve">Gargantua, Music, music music </w:t>
      </w:r>
      <w:r w:rsidRPr="006842F9">
        <w:rPr>
          <w:rFonts w:ascii="Cambria" w:hAnsi="Cambria"/>
          <w:color w:val="000000"/>
          <w:sz w:val="24"/>
        </w:rPr>
        <w:t>a</w:t>
      </w:r>
      <w:r w:rsidRPr="006842F9">
        <w:rPr>
          <w:rFonts w:ascii="Cambria" w:hAnsi="Cambria"/>
          <w:i/>
          <w:color w:val="000000"/>
          <w:sz w:val="24"/>
        </w:rPr>
        <w:t xml:space="preserve"> The Angels</w:t>
      </w:r>
      <w:r>
        <w:rPr>
          <w:rFonts w:ascii="Cambria" w:hAnsi="Cambria"/>
          <w:color w:val="000000"/>
          <w:sz w:val="24"/>
        </w:rPr>
        <w:t>. Stejně tak oba autoři ve svých publikacích využívají úryvků z rozhovorů s režisérem, v nichž se Russell přímo vyjadřuje o svém přístupu k hudební předloze a jejímu vizuálnímu výkladu.</w:t>
      </w:r>
    </w:p>
    <w:p w:rsidR="005A7D0E" w:rsidRDefault="005A7D0E" w:rsidP="005A7D0E">
      <w:pPr>
        <w:spacing w:after="0" w:line="360" w:lineRule="auto"/>
        <w:ind w:firstLine="709"/>
        <w:rPr>
          <w:rFonts w:ascii="Cambria" w:hAnsi="Cambria"/>
          <w:color w:val="000000"/>
          <w:sz w:val="24"/>
          <w:vertAlign w:val="superscript"/>
        </w:rPr>
      </w:pPr>
      <w:r>
        <w:rPr>
          <w:rFonts w:ascii="Cambria" w:hAnsi="Cambria"/>
          <w:color w:val="000000"/>
          <w:sz w:val="24"/>
        </w:rPr>
        <w:t>Podle Fishera Russell využívá obrazů, na jejichž základě vznikají</w:t>
      </w:r>
      <w:r w:rsidRPr="00162997">
        <w:rPr>
          <w:rFonts w:ascii="Cambria" w:hAnsi="Cambria"/>
          <w:color w:val="000000"/>
          <w:sz w:val="24"/>
        </w:rPr>
        <w:t xml:space="preserve"> myšlenky</w:t>
      </w:r>
      <w:r>
        <w:rPr>
          <w:rFonts w:ascii="Cambria" w:hAnsi="Cambria"/>
          <w:color w:val="000000"/>
          <w:sz w:val="24"/>
        </w:rPr>
        <w:t xml:space="preserve">, které jsou neverbální. Tím upřednostňuje </w:t>
      </w:r>
      <w:r w:rsidRPr="00162997">
        <w:rPr>
          <w:rFonts w:ascii="Cambria" w:hAnsi="Cambria"/>
          <w:color w:val="000000"/>
          <w:sz w:val="24"/>
        </w:rPr>
        <w:t>s</w:t>
      </w:r>
      <w:r>
        <w:rPr>
          <w:rFonts w:ascii="Cambria" w:hAnsi="Cambria"/>
          <w:color w:val="000000"/>
          <w:sz w:val="24"/>
        </w:rPr>
        <w:t>ugestivnost vyprávění před argumentací</w:t>
      </w:r>
      <w:r w:rsidRPr="00162997">
        <w:rPr>
          <w:rFonts w:ascii="Cambria" w:hAnsi="Cambria"/>
          <w:color w:val="000000"/>
          <w:sz w:val="24"/>
        </w:rPr>
        <w:t>.</w:t>
      </w:r>
      <w:r>
        <w:rPr>
          <w:rFonts w:ascii="Cambria" w:hAnsi="Cambria"/>
          <w:color w:val="000000"/>
          <w:sz w:val="24"/>
        </w:rPr>
        <w:t xml:space="preserve"> </w:t>
      </w:r>
      <w:r w:rsidRPr="00162997">
        <w:rPr>
          <w:rFonts w:ascii="Cambria" w:hAnsi="Cambria"/>
          <w:color w:val="000000"/>
          <w:sz w:val="24"/>
        </w:rPr>
        <w:t xml:space="preserve">Má-li však režisér sklon směřovat k abstrakcím, vystává podobný problém jako u surrealismu, tedy že je obtížnější udržovat narativní </w:t>
      </w:r>
      <w:proofErr w:type="gramStart"/>
      <w:r w:rsidRPr="00162997">
        <w:rPr>
          <w:rFonts w:ascii="Cambria" w:hAnsi="Cambria"/>
          <w:color w:val="000000"/>
          <w:sz w:val="24"/>
        </w:rPr>
        <w:t>linii.</w:t>
      </w:r>
      <w:r>
        <w:rPr>
          <w:rFonts w:ascii="Cambria" w:hAnsi="Cambria"/>
          <w:color w:val="000000"/>
          <w:sz w:val="24"/>
          <w:vertAlign w:val="superscript"/>
        </w:rPr>
        <w:t>24</w:t>
      </w:r>
      <w:proofErr w:type="gramEnd"/>
    </w:p>
    <w:p w:rsidR="00020D19" w:rsidRDefault="00020D19" w:rsidP="009F670A">
      <w:pPr>
        <w:spacing w:after="0" w:line="360" w:lineRule="auto"/>
        <w:rPr>
          <w:rFonts w:ascii="Cambria" w:hAnsi="Cambria"/>
          <w:color w:val="000000"/>
          <w:sz w:val="24"/>
        </w:rPr>
      </w:pPr>
    </w:p>
    <w:p w:rsidR="009F670A" w:rsidRPr="00EA5A9D" w:rsidRDefault="00EA5A9D" w:rsidP="009F670A">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9920E9" w:rsidRDefault="005A7D0E" w:rsidP="00020D19">
      <w:pPr>
        <w:spacing w:after="0" w:line="360" w:lineRule="auto"/>
        <w:rPr>
          <w:rFonts w:cstheme="minorHAnsi"/>
          <w:color w:val="000000"/>
          <w:sz w:val="20"/>
          <w:szCs w:val="20"/>
        </w:rPr>
      </w:pPr>
      <w:r>
        <w:rPr>
          <w:rFonts w:cstheme="minorHAnsi"/>
          <w:color w:val="000000"/>
          <w:sz w:val="20"/>
          <w:szCs w:val="20"/>
          <w:vertAlign w:val="superscript"/>
        </w:rPr>
        <w:t>20</w:t>
      </w:r>
      <w:r w:rsidR="009920E9">
        <w:rPr>
          <w:rFonts w:cstheme="minorHAnsi"/>
          <w:color w:val="000000"/>
          <w:sz w:val="20"/>
          <w:szCs w:val="20"/>
          <w:vertAlign w:val="superscript"/>
        </w:rPr>
        <w:t xml:space="preserve"> </w:t>
      </w:r>
      <w:r w:rsidR="00076CB4">
        <w:rPr>
          <w:rFonts w:cstheme="minorHAnsi"/>
          <w:color w:val="000000"/>
          <w:sz w:val="20"/>
          <w:szCs w:val="20"/>
        </w:rPr>
        <w:t xml:space="preserve">GOMEZ. In: ATKINS, </w:t>
      </w:r>
      <w:r w:rsidR="009920E9">
        <w:rPr>
          <w:rFonts w:cstheme="minorHAnsi"/>
          <w:color w:val="000000"/>
          <w:sz w:val="20"/>
          <w:szCs w:val="20"/>
        </w:rPr>
        <w:t xml:space="preserve">pozn. </w:t>
      </w:r>
      <w:r w:rsidR="00FD547E">
        <w:rPr>
          <w:rFonts w:cstheme="minorHAnsi"/>
          <w:color w:val="000000"/>
          <w:sz w:val="20"/>
          <w:szCs w:val="20"/>
        </w:rPr>
        <w:t>6</w:t>
      </w:r>
      <w:r w:rsidR="009920E9">
        <w:rPr>
          <w:rFonts w:cstheme="minorHAnsi"/>
          <w:color w:val="000000"/>
          <w:sz w:val="20"/>
          <w:szCs w:val="20"/>
        </w:rPr>
        <w:t>, s. 70.</w:t>
      </w:r>
    </w:p>
    <w:p w:rsidR="00020D19" w:rsidRPr="002902B3" w:rsidRDefault="005A7D0E" w:rsidP="00020D19">
      <w:pPr>
        <w:spacing w:after="0" w:line="360" w:lineRule="auto"/>
        <w:rPr>
          <w:rFonts w:cstheme="minorHAnsi"/>
          <w:color w:val="000000"/>
          <w:sz w:val="20"/>
          <w:szCs w:val="20"/>
        </w:rPr>
      </w:pPr>
      <w:r>
        <w:rPr>
          <w:rFonts w:cstheme="minorHAnsi"/>
          <w:color w:val="000000"/>
          <w:sz w:val="20"/>
          <w:szCs w:val="20"/>
          <w:vertAlign w:val="superscript"/>
        </w:rPr>
        <w:t>21</w:t>
      </w:r>
      <w:r w:rsidR="00020D19" w:rsidRPr="002902B3">
        <w:rPr>
          <w:rFonts w:cstheme="minorHAnsi"/>
          <w:color w:val="000000"/>
          <w:sz w:val="20"/>
          <w:szCs w:val="20"/>
          <w:vertAlign w:val="superscript"/>
        </w:rPr>
        <w:t xml:space="preserve"> </w:t>
      </w:r>
      <w:r w:rsidR="00076CB4">
        <w:rPr>
          <w:rFonts w:cstheme="minorHAnsi"/>
          <w:color w:val="000000"/>
          <w:sz w:val="20"/>
          <w:szCs w:val="20"/>
        </w:rPr>
        <w:t xml:space="preserve">PHILLIPS, </w:t>
      </w:r>
      <w:r w:rsidR="00020D19">
        <w:rPr>
          <w:rFonts w:cstheme="minorHAnsi"/>
          <w:color w:val="000000"/>
          <w:sz w:val="20"/>
          <w:szCs w:val="20"/>
        </w:rPr>
        <w:t xml:space="preserve">pozn. </w:t>
      </w:r>
      <w:r w:rsidR="00FD547E">
        <w:rPr>
          <w:rFonts w:cstheme="minorHAnsi"/>
          <w:color w:val="000000"/>
          <w:sz w:val="20"/>
          <w:szCs w:val="20"/>
        </w:rPr>
        <w:t>11</w:t>
      </w:r>
      <w:r w:rsidR="00020D19" w:rsidRPr="002902B3">
        <w:rPr>
          <w:rFonts w:cstheme="minorHAnsi"/>
          <w:color w:val="000000"/>
          <w:sz w:val="20"/>
          <w:szCs w:val="20"/>
        </w:rPr>
        <w:t>, s. 149.</w:t>
      </w:r>
    </w:p>
    <w:p w:rsidR="00020D19" w:rsidRDefault="005A7D0E" w:rsidP="00020D19">
      <w:pPr>
        <w:spacing w:after="0" w:line="360" w:lineRule="auto"/>
        <w:rPr>
          <w:rFonts w:cstheme="minorHAnsi"/>
          <w:color w:val="000000"/>
          <w:sz w:val="20"/>
          <w:szCs w:val="20"/>
        </w:rPr>
      </w:pPr>
      <w:r>
        <w:rPr>
          <w:rFonts w:cstheme="minorHAnsi"/>
          <w:color w:val="000000"/>
          <w:sz w:val="20"/>
          <w:szCs w:val="20"/>
          <w:vertAlign w:val="superscript"/>
        </w:rPr>
        <w:t>22</w:t>
      </w:r>
      <w:r w:rsidR="00020D19" w:rsidRPr="002902B3">
        <w:rPr>
          <w:rFonts w:ascii="Cambria" w:hAnsi="Cambria"/>
          <w:color w:val="000000"/>
          <w:sz w:val="24"/>
          <w:vertAlign w:val="superscript"/>
        </w:rPr>
        <w:t xml:space="preserve"> </w:t>
      </w:r>
      <w:r w:rsidR="00076CB4">
        <w:rPr>
          <w:rFonts w:cstheme="minorHAnsi"/>
          <w:color w:val="000000"/>
          <w:sz w:val="20"/>
          <w:szCs w:val="20"/>
        </w:rPr>
        <w:t xml:space="preserve">GOMEZ. In: ATKINS, </w:t>
      </w:r>
      <w:r w:rsidR="00020D19">
        <w:rPr>
          <w:rFonts w:cstheme="minorHAnsi"/>
          <w:color w:val="000000"/>
          <w:sz w:val="20"/>
          <w:szCs w:val="20"/>
        </w:rPr>
        <w:t xml:space="preserve">pozn. </w:t>
      </w:r>
      <w:r w:rsidR="00FD547E">
        <w:rPr>
          <w:rFonts w:cstheme="minorHAnsi"/>
          <w:color w:val="000000"/>
          <w:sz w:val="20"/>
          <w:szCs w:val="20"/>
        </w:rPr>
        <w:t>6</w:t>
      </w:r>
      <w:r w:rsidR="00076CB4">
        <w:rPr>
          <w:rFonts w:cstheme="minorHAnsi"/>
          <w:color w:val="000000"/>
          <w:sz w:val="20"/>
          <w:szCs w:val="20"/>
        </w:rPr>
        <w:t xml:space="preserve">, </w:t>
      </w:r>
      <w:r w:rsidR="00020D19">
        <w:rPr>
          <w:rFonts w:cstheme="minorHAnsi"/>
          <w:color w:val="000000"/>
          <w:sz w:val="20"/>
          <w:szCs w:val="20"/>
        </w:rPr>
        <w:t>s. 90-96.</w:t>
      </w:r>
    </w:p>
    <w:p w:rsidR="005A7D0E" w:rsidRDefault="005A7D0E" w:rsidP="005A7D0E">
      <w:pPr>
        <w:spacing w:after="0" w:line="360" w:lineRule="auto"/>
        <w:rPr>
          <w:rFonts w:ascii="Cambria" w:hAnsi="Cambria"/>
          <w:color w:val="000000"/>
          <w:sz w:val="24"/>
        </w:rPr>
      </w:pPr>
      <w:r>
        <w:rPr>
          <w:rFonts w:cstheme="minorHAnsi"/>
          <w:color w:val="000000"/>
          <w:sz w:val="20"/>
          <w:szCs w:val="20"/>
          <w:vertAlign w:val="superscript"/>
        </w:rPr>
        <w:t>2</w:t>
      </w:r>
      <w:r w:rsidR="00FD547E">
        <w:rPr>
          <w:rFonts w:cstheme="minorHAnsi"/>
          <w:color w:val="000000"/>
          <w:sz w:val="20"/>
          <w:szCs w:val="20"/>
          <w:vertAlign w:val="superscript"/>
        </w:rPr>
        <w:t>3</w:t>
      </w:r>
      <w:r w:rsidRPr="002902B3">
        <w:rPr>
          <w:rFonts w:cstheme="minorHAnsi"/>
          <w:sz w:val="20"/>
          <w:szCs w:val="20"/>
        </w:rPr>
        <w:t xml:space="preserve"> </w:t>
      </w:r>
      <w:r w:rsidRPr="00F42570">
        <w:rPr>
          <w:rFonts w:cstheme="minorHAnsi"/>
          <w:sz w:val="20"/>
          <w:szCs w:val="20"/>
        </w:rPr>
        <w:t xml:space="preserve">Tommyho nevlastní otec (Oliver Reed) se ho </w:t>
      </w:r>
      <w:r>
        <w:rPr>
          <w:rFonts w:cstheme="minorHAnsi"/>
          <w:sz w:val="20"/>
          <w:szCs w:val="20"/>
        </w:rPr>
        <w:t xml:space="preserve">v této scéně </w:t>
      </w:r>
      <w:r w:rsidRPr="00F42570">
        <w:rPr>
          <w:rFonts w:cstheme="minorHAnsi"/>
          <w:sz w:val="20"/>
          <w:szCs w:val="20"/>
        </w:rPr>
        <w:t>snaží u</w:t>
      </w:r>
      <w:r>
        <w:rPr>
          <w:rFonts w:cstheme="minorHAnsi"/>
          <w:sz w:val="20"/>
          <w:szCs w:val="20"/>
        </w:rPr>
        <w:t>z</w:t>
      </w:r>
      <w:r w:rsidRPr="00F42570">
        <w:rPr>
          <w:rFonts w:cstheme="minorHAnsi"/>
          <w:sz w:val="20"/>
          <w:szCs w:val="20"/>
        </w:rPr>
        <w:t xml:space="preserve">dravit tak, že jej zavede k prostitutce </w:t>
      </w:r>
      <w:r>
        <w:rPr>
          <w:rFonts w:cstheme="minorHAnsi"/>
          <w:sz w:val="20"/>
          <w:szCs w:val="20"/>
        </w:rPr>
        <w:t xml:space="preserve">známé jako </w:t>
      </w:r>
      <w:r w:rsidRPr="00F42570">
        <w:rPr>
          <w:rFonts w:cstheme="minorHAnsi"/>
          <w:sz w:val="20"/>
          <w:szCs w:val="20"/>
        </w:rPr>
        <w:t xml:space="preserve">Acid Queen (Tina Turner), která má </w:t>
      </w:r>
      <w:r>
        <w:rPr>
          <w:rFonts w:cstheme="minorHAnsi"/>
          <w:sz w:val="20"/>
          <w:szCs w:val="20"/>
        </w:rPr>
        <w:t xml:space="preserve">slepému, hluchému a němému </w:t>
      </w:r>
      <w:r w:rsidRPr="00F42570">
        <w:rPr>
          <w:rFonts w:cstheme="minorHAnsi"/>
          <w:sz w:val="20"/>
          <w:szCs w:val="20"/>
        </w:rPr>
        <w:t>Tommymu p</w:t>
      </w:r>
      <w:r>
        <w:rPr>
          <w:rFonts w:cstheme="minorHAnsi"/>
          <w:sz w:val="20"/>
          <w:szCs w:val="20"/>
        </w:rPr>
        <w:t>omocí LSD vrátit smysly. Ani po</w:t>
      </w:r>
      <w:r w:rsidRPr="00F42570">
        <w:rPr>
          <w:rFonts w:cstheme="minorHAnsi"/>
          <w:sz w:val="20"/>
          <w:szCs w:val="20"/>
        </w:rPr>
        <w:t xml:space="preserve">té, co Tommyho zavře do železné panny, která mu </w:t>
      </w:r>
      <w:r>
        <w:rPr>
          <w:rFonts w:cstheme="minorHAnsi"/>
          <w:sz w:val="20"/>
          <w:szCs w:val="20"/>
        </w:rPr>
        <w:t xml:space="preserve">opakovaně aplikuje drogu, se </w:t>
      </w:r>
      <w:r w:rsidRPr="00F42570">
        <w:rPr>
          <w:rFonts w:cstheme="minorHAnsi"/>
          <w:sz w:val="20"/>
          <w:szCs w:val="20"/>
        </w:rPr>
        <w:t>to však nedaří.</w:t>
      </w:r>
    </w:p>
    <w:p w:rsidR="005A7D0E" w:rsidRDefault="005A7D0E" w:rsidP="005A7D0E">
      <w:pPr>
        <w:spacing w:after="0" w:line="360" w:lineRule="auto"/>
        <w:rPr>
          <w:rFonts w:cstheme="minorHAnsi"/>
          <w:color w:val="000000"/>
          <w:sz w:val="20"/>
          <w:szCs w:val="20"/>
        </w:rPr>
      </w:pPr>
      <w:r>
        <w:rPr>
          <w:rFonts w:cstheme="minorHAnsi"/>
          <w:color w:val="000000"/>
          <w:sz w:val="20"/>
          <w:szCs w:val="20"/>
          <w:vertAlign w:val="superscript"/>
        </w:rPr>
        <w:t>2</w:t>
      </w:r>
      <w:r w:rsidR="00FD547E">
        <w:rPr>
          <w:rFonts w:cstheme="minorHAnsi"/>
          <w:color w:val="000000"/>
          <w:sz w:val="20"/>
          <w:szCs w:val="20"/>
          <w:vertAlign w:val="superscript"/>
        </w:rPr>
        <w:t>4</w:t>
      </w:r>
      <w:r w:rsidRPr="002902B3">
        <w:rPr>
          <w:rFonts w:cstheme="minorHAnsi"/>
          <w:color w:val="000000"/>
          <w:sz w:val="20"/>
          <w:szCs w:val="20"/>
        </w:rPr>
        <w:t xml:space="preserve"> </w:t>
      </w:r>
      <w:r w:rsidR="00076CB4">
        <w:rPr>
          <w:rFonts w:cstheme="minorHAnsi"/>
          <w:color w:val="000000"/>
          <w:sz w:val="20"/>
          <w:szCs w:val="20"/>
        </w:rPr>
        <w:t xml:space="preserve">FISHER. In: ATKINS, </w:t>
      </w:r>
      <w:r>
        <w:rPr>
          <w:rFonts w:cstheme="minorHAnsi"/>
          <w:color w:val="000000"/>
          <w:sz w:val="20"/>
          <w:szCs w:val="20"/>
        </w:rPr>
        <w:t xml:space="preserve">pozn. </w:t>
      </w:r>
      <w:r w:rsidR="00FD547E">
        <w:rPr>
          <w:rFonts w:cstheme="minorHAnsi"/>
          <w:color w:val="000000"/>
          <w:sz w:val="20"/>
          <w:szCs w:val="20"/>
        </w:rPr>
        <w:t>6</w:t>
      </w:r>
      <w:r>
        <w:rPr>
          <w:rFonts w:cstheme="minorHAnsi"/>
          <w:color w:val="000000"/>
          <w:sz w:val="20"/>
          <w:szCs w:val="20"/>
        </w:rPr>
        <w:t>, s. 48.</w:t>
      </w:r>
    </w:p>
    <w:p w:rsidR="00020D19" w:rsidRDefault="00020D19" w:rsidP="009F670A">
      <w:pPr>
        <w:spacing w:after="0" w:line="360" w:lineRule="auto"/>
        <w:rPr>
          <w:rFonts w:cstheme="minorHAnsi"/>
          <w:color w:val="000000"/>
          <w:sz w:val="20"/>
          <w:szCs w:val="20"/>
          <w:vertAlign w:val="superscript"/>
        </w:rPr>
      </w:pPr>
    </w:p>
    <w:p w:rsidR="00020D19" w:rsidRPr="00582B94" w:rsidRDefault="00020D19" w:rsidP="009F670A">
      <w:pPr>
        <w:spacing w:after="0" w:line="360" w:lineRule="auto"/>
        <w:rPr>
          <w:rFonts w:cstheme="minorHAnsi"/>
          <w:color w:val="000000"/>
          <w:sz w:val="20"/>
          <w:szCs w:val="20"/>
          <w:vertAlign w:val="superscript"/>
        </w:rPr>
      </w:pPr>
    </w:p>
    <w:p w:rsidR="00020D19" w:rsidRPr="000202D3" w:rsidRDefault="00020D19" w:rsidP="00020D19">
      <w:pPr>
        <w:spacing w:after="0" w:line="360" w:lineRule="auto"/>
        <w:ind w:firstLine="709"/>
        <w:rPr>
          <w:rFonts w:ascii="Cambria" w:hAnsi="Cambria"/>
          <w:color w:val="000000"/>
          <w:sz w:val="24"/>
        </w:rPr>
      </w:pPr>
      <w:r>
        <w:rPr>
          <w:rFonts w:ascii="Cambria" w:hAnsi="Cambria"/>
          <w:color w:val="000000"/>
          <w:sz w:val="24"/>
        </w:rPr>
        <w:lastRenderedPageBreak/>
        <w:t xml:space="preserve">Russell podle vlastních slov </w:t>
      </w:r>
      <w:r w:rsidR="00BC2ED1">
        <w:rPr>
          <w:rFonts w:ascii="Cambria" w:hAnsi="Cambria"/>
          <w:color w:val="000000"/>
          <w:sz w:val="24"/>
        </w:rPr>
        <w:t xml:space="preserve">citovaných ve Phillipsově monografii </w:t>
      </w:r>
      <w:r>
        <w:rPr>
          <w:rFonts w:ascii="Cambria" w:hAnsi="Cambria"/>
          <w:color w:val="000000"/>
          <w:sz w:val="24"/>
        </w:rPr>
        <w:t xml:space="preserve">pojímá příběh </w:t>
      </w:r>
      <w:r w:rsidRPr="00BA44CB">
        <w:rPr>
          <w:rFonts w:ascii="Cambria" w:hAnsi="Cambria"/>
          <w:color w:val="000000"/>
          <w:sz w:val="24"/>
        </w:rPr>
        <w:t>Tommy</w:t>
      </w:r>
      <w:r>
        <w:rPr>
          <w:rFonts w:ascii="Cambria" w:hAnsi="Cambria"/>
          <w:color w:val="000000"/>
          <w:sz w:val="24"/>
        </w:rPr>
        <w:t>ho jako epizodickou cestu k sebepoznání a film je podle něj strukturován jako</w:t>
      </w:r>
      <w:r w:rsidRPr="00BA44CB">
        <w:rPr>
          <w:rFonts w:ascii="Cambria" w:hAnsi="Cambria"/>
          <w:color w:val="000000"/>
          <w:sz w:val="24"/>
        </w:rPr>
        <w:t xml:space="preserve"> cesta</w:t>
      </w:r>
      <w:r>
        <w:rPr>
          <w:rFonts w:ascii="Cambria" w:hAnsi="Cambria"/>
          <w:color w:val="000000"/>
          <w:sz w:val="24"/>
        </w:rPr>
        <w:t xml:space="preserve"> vývoje, při níž</w:t>
      </w:r>
      <w:r w:rsidRPr="00BA44CB">
        <w:rPr>
          <w:rFonts w:ascii="Cambria" w:hAnsi="Cambria"/>
          <w:color w:val="000000"/>
          <w:sz w:val="24"/>
        </w:rPr>
        <w:t xml:space="preserve"> hluchý, slepý a něm</w:t>
      </w:r>
      <w:r>
        <w:rPr>
          <w:rFonts w:ascii="Cambria" w:hAnsi="Cambria"/>
          <w:color w:val="000000"/>
          <w:sz w:val="24"/>
        </w:rPr>
        <w:t>ý protagonista zakouší hrůzy</w:t>
      </w:r>
      <w:r w:rsidRPr="00BA44CB">
        <w:rPr>
          <w:rFonts w:ascii="Cambria" w:hAnsi="Cambria"/>
          <w:color w:val="000000"/>
          <w:sz w:val="24"/>
        </w:rPr>
        <w:t xml:space="preserve"> moderní </w:t>
      </w:r>
      <w:proofErr w:type="gramStart"/>
      <w:r w:rsidRPr="00BA44CB">
        <w:rPr>
          <w:rFonts w:ascii="Cambria" w:hAnsi="Cambria"/>
          <w:color w:val="000000"/>
          <w:sz w:val="24"/>
        </w:rPr>
        <w:t>doby</w:t>
      </w:r>
      <w:r>
        <w:rPr>
          <w:rFonts w:ascii="Cambria" w:hAnsi="Cambria"/>
          <w:color w:val="000000"/>
          <w:sz w:val="24"/>
        </w:rPr>
        <w:t>.</w:t>
      </w:r>
      <w:r w:rsidRPr="00D34D3E">
        <w:rPr>
          <w:rFonts w:ascii="Cambria" w:hAnsi="Cambria"/>
          <w:color w:val="000000"/>
          <w:sz w:val="24"/>
          <w:vertAlign w:val="superscript"/>
        </w:rPr>
        <w:t>2</w:t>
      </w:r>
      <w:r w:rsidR="00C4271C">
        <w:rPr>
          <w:rFonts w:ascii="Cambria" w:hAnsi="Cambria"/>
          <w:color w:val="000000"/>
          <w:sz w:val="24"/>
          <w:vertAlign w:val="superscript"/>
        </w:rPr>
        <w:t>5</w:t>
      </w:r>
      <w:proofErr w:type="gramEnd"/>
      <w:r>
        <w:rPr>
          <w:rFonts w:ascii="Cambria" w:hAnsi="Cambria"/>
          <w:color w:val="000000"/>
          <w:sz w:val="24"/>
        </w:rPr>
        <w:t xml:space="preserve"> </w:t>
      </w:r>
      <w:r w:rsidR="009F4068">
        <w:rPr>
          <w:rFonts w:ascii="Cambria" w:hAnsi="Cambria"/>
          <w:color w:val="000000"/>
          <w:sz w:val="24"/>
        </w:rPr>
        <w:br/>
      </w:r>
      <w:r>
        <w:rPr>
          <w:rFonts w:ascii="Cambria" w:hAnsi="Cambria"/>
          <w:color w:val="000000"/>
          <w:sz w:val="24"/>
        </w:rPr>
        <w:t>V příběhu se však nachází hluchá</w:t>
      </w:r>
      <w:r w:rsidRPr="00162997">
        <w:rPr>
          <w:rFonts w:ascii="Cambria" w:hAnsi="Cambria"/>
          <w:color w:val="000000"/>
          <w:sz w:val="24"/>
        </w:rPr>
        <w:t xml:space="preserve"> míst</w:t>
      </w:r>
      <w:r>
        <w:rPr>
          <w:rFonts w:ascii="Cambria" w:hAnsi="Cambria"/>
          <w:color w:val="000000"/>
          <w:sz w:val="24"/>
        </w:rPr>
        <w:t>a</w:t>
      </w:r>
      <w:r w:rsidRPr="00162997">
        <w:rPr>
          <w:rFonts w:ascii="Cambria" w:hAnsi="Cambria"/>
          <w:color w:val="000000"/>
          <w:sz w:val="24"/>
        </w:rPr>
        <w:t>, která si</w:t>
      </w:r>
      <w:r>
        <w:rPr>
          <w:rFonts w:ascii="Cambria" w:hAnsi="Cambria"/>
          <w:color w:val="000000"/>
          <w:sz w:val="24"/>
        </w:rPr>
        <w:t xml:space="preserve"> </w:t>
      </w:r>
      <w:r w:rsidRPr="00162997">
        <w:rPr>
          <w:rFonts w:ascii="Cambria" w:hAnsi="Cambria"/>
          <w:color w:val="000000"/>
          <w:sz w:val="24"/>
        </w:rPr>
        <w:t xml:space="preserve">posluchač </w:t>
      </w:r>
      <w:r>
        <w:rPr>
          <w:rFonts w:ascii="Cambria" w:hAnsi="Cambria"/>
          <w:color w:val="000000"/>
          <w:sz w:val="24"/>
        </w:rPr>
        <w:t>na rozdíl od diváka</w:t>
      </w:r>
      <w:r w:rsidRPr="00162997">
        <w:rPr>
          <w:rFonts w:ascii="Cambria" w:hAnsi="Cambria"/>
          <w:color w:val="000000"/>
          <w:sz w:val="24"/>
        </w:rPr>
        <w:t xml:space="preserve"> </w:t>
      </w:r>
      <w:r>
        <w:rPr>
          <w:rFonts w:ascii="Cambria" w:hAnsi="Cambria"/>
          <w:color w:val="000000"/>
          <w:sz w:val="24"/>
        </w:rPr>
        <w:t>tolik</w:t>
      </w:r>
      <w:r w:rsidRPr="00162997">
        <w:rPr>
          <w:rFonts w:ascii="Cambria" w:hAnsi="Cambria"/>
          <w:color w:val="000000"/>
          <w:sz w:val="24"/>
        </w:rPr>
        <w:t xml:space="preserve"> neuvěd</w:t>
      </w:r>
      <w:r>
        <w:rPr>
          <w:rFonts w:ascii="Cambria" w:hAnsi="Cambria"/>
          <w:color w:val="000000"/>
          <w:sz w:val="24"/>
        </w:rPr>
        <w:t>omuje. Proto je musel při adaptování příběhu doplnit a</w:t>
      </w:r>
      <w:r w:rsidRPr="00162997">
        <w:rPr>
          <w:rFonts w:ascii="Cambria" w:hAnsi="Cambria"/>
          <w:color w:val="000000"/>
          <w:sz w:val="24"/>
        </w:rPr>
        <w:t xml:space="preserve"> posílit jak příběh, tak</w:t>
      </w:r>
      <w:r>
        <w:rPr>
          <w:rFonts w:ascii="Cambria" w:hAnsi="Cambria"/>
          <w:color w:val="000000"/>
          <w:sz w:val="24"/>
        </w:rPr>
        <w:t xml:space="preserve"> charakterizaci </w:t>
      </w:r>
      <w:proofErr w:type="gramStart"/>
      <w:r>
        <w:rPr>
          <w:rFonts w:ascii="Cambria" w:hAnsi="Cambria"/>
          <w:color w:val="000000"/>
          <w:sz w:val="24"/>
        </w:rPr>
        <w:t>postav.</w:t>
      </w:r>
      <w:r w:rsidRPr="002902B3">
        <w:rPr>
          <w:rFonts w:ascii="Cambria" w:hAnsi="Cambria"/>
          <w:color w:val="000000"/>
          <w:sz w:val="24"/>
          <w:vertAlign w:val="superscript"/>
        </w:rPr>
        <w:t>2</w:t>
      </w:r>
      <w:r w:rsidR="00C4271C">
        <w:rPr>
          <w:rFonts w:ascii="Cambria" w:hAnsi="Cambria"/>
          <w:color w:val="000000"/>
          <w:sz w:val="24"/>
          <w:vertAlign w:val="superscript"/>
        </w:rPr>
        <w:t>6</w:t>
      </w:r>
      <w:proofErr w:type="gramEnd"/>
      <w:r>
        <w:rPr>
          <w:rFonts w:ascii="Cambria" w:hAnsi="Cambria"/>
          <w:color w:val="000000"/>
          <w:sz w:val="24"/>
          <w:vertAlign w:val="superscript"/>
        </w:rPr>
        <w:t xml:space="preserve"> </w:t>
      </w:r>
      <w:r>
        <w:rPr>
          <w:rFonts w:ascii="Cambria" w:hAnsi="Cambria"/>
          <w:color w:val="000000"/>
          <w:sz w:val="24"/>
        </w:rPr>
        <w:t>Toto tvrzení zdůvodňuje změny mezi hudebn</w:t>
      </w:r>
      <w:r w:rsidR="008E4737">
        <w:rPr>
          <w:rFonts w:ascii="Cambria" w:hAnsi="Cambria"/>
          <w:color w:val="000000"/>
          <w:sz w:val="24"/>
        </w:rPr>
        <w:t>ím albem a hudební složkou filmu</w:t>
      </w:r>
      <w:r>
        <w:rPr>
          <w:rFonts w:ascii="Cambria" w:hAnsi="Cambria"/>
          <w:color w:val="000000"/>
          <w:sz w:val="24"/>
        </w:rPr>
        <w:t>, které budu reflektovat v analytické kapitole.</w:t>
      </w:r>
    </w:p>
    <w:p w:rsidR="00020D19" w:rsidRDefault="00020D19" w:rsidP="00020D19">
      <w:pPr>
        <w:spacing w:after="0" w:line="360" w:lineRule="auto"/>
        <w:ind w:firstLine="708"/>
        <w:rPr>
          <w:rFonts w:ascii="Cambria" w:hAnsi="Cambria"/>
          <w:color w:val="000000"/>
          <w:sz w:val="24"/>
          <w:vertAlign w:val="superscript"/>
        </w:rPr>
      </w:pPr>
      <w:r>
        <w:rPr>
          <w:rFonts w:ascii="Cambria" w:hAnsi="Cambria"/>
          <w:color w:val="000000"/>
          <w:sz w:val="24"/>
        </w:rPr>
        <w:t xml:space="preserve">Při práci na </w:t>
      </w:r>
      <w:r w:rsidRPr="00931C7C">
        <w:rPr>
          <w:rFonts w:ascii="Cambria" w:hAnsi="Cambria"/>
          <w:i/>
          <w:color w:val="000000"/>
          <w:sz w:val="24"/>
        </w:rPr>
        <w:t>Tommym</w:t>
      </w:r>
      <w:r>
        <w:rPr>
          <w:rFonts w:ascii="Cambria" w:hAnsi="Cambria"/>
          <w:color w:val="000000"/>
          <w:sz w:val="24"/>
        </w:rPr>
        <w:t xml:space="preserve"> Russell změnil</w:t>
      </w:r>
      <w:r w:rsidRPr="00162997">
        <w:rPr>
          <w:rFonts w:ascii="Cambria" w:hAnsi="Cambria"/>
          <w:color w:val="000000"/>
          <w:sz w:val="24"/>
        </w:rPr>
        <w:t xml:space="preserve"> svůj přístup, který apliko</w:t>
      </w:r>
      <w:r>
        <w:rPr>
          <w:rFonts w:ascii="Cambria" w:hAnsi="Cambria"/>
          <w:color w:val="000000"/>
          <w:sz w:val="24"/>
        </w:rPr>
        <w:t>val u snímků pracujících s vážnou hudbou:</w:t>
      </w:r>
      <w:r w:rsidRPr="00162997">
        <w:rPr>
          <w:rFonts w:ascii="Cambria" w:hAnsi="Cambria"/>
          <w:color w:val="000000"/>
          <w:sz w:val="24"/>
        </w:rPr>
        <w:t xml:space="preserve"> Vytvářením vizuálního doprovodu symfonických skladeb cílil na představivost </w:t>
      </w:r>
      <w:r>
        <w:rPr>
          <w:rFonts w:ascii="Cambria" w:hAnsi="Cambria"/>
          <w:color w:val="000000"/>
          <w:sz w:val="24"/>
        </w:rPr>
        <w:t xml:space="preserve">především </w:t>
      </w:r>
      <w:r w:rsidRPr="00162997">
        <w:rPr>
          <w:rFonts w:ascii="Cambria" w:hAnsi="Cambria"/>
          <w:color w:val="000000"/>
          <w:sz w:val="24"/>
        </w:rPr>
        <w:t xml:space="preserve">tak, že vytvářel záběry založené na představách, které </w:t>
      </w:r>
      <w:r w:rsidR="009F4068">
        <w:rPr>
          <w:rFonts w:ascii="Cambria" w:hAnsi="Cambria"/>
          <w:color w:val="000000"/>
          <w:sz w:val="24"/>
        </w:rPr>
        <w:br/>
      </w:r>
      <w:r w:rsidRPr="00162997">
        <w:rPr>
          <w:rFonts w:ascii="Cambria" w:hAnsi="Cambria"/>
          <w:color w:val="000000"/>
          <w:sz w:val="24"/>
        </w:rPr>
        <w:t>u něj tato hudba vyvolala</w:t>
      </w:r>
      <w:r>
        <w:rPr>
          <w:rFonts w:ascii="Cambria" w:hAnsi="Cambria"/>
          <w:color w:val="000000"/>
          <w:sz w:val="24"/>
        </w:rPr>
        <w:t>, a ty buď s hudbou</w:t>
      </w:r>
      <w:r w:rsidRPr="00162997">
        <w:rPr>
          <w:rFonts w:ascii="Cambria" w:hAnsi="Cambria"/>
          <w:color w:val="000000"/>
          <w:sz w:val="24"/>
        </w:rPr>
        <w:t xml:space="preserve"> </w:t>
      </w:r>
      <w:r>
        <w:rPr>
          <w:rFonts w:ascii="Cambria" w:hAnsi="Cambria"/>
          <w:color w:val="000000"/>
          <w:sz w:val="24"/>
        </w:rPr>
        <w:t>korespondovaly,</w:t>
      </w:r>
      <w:r w:rsidRPr="00162997">
        <w:rPr>
          <w:rFonts w:ascii="Cambria" w:hAnsi="Cambria"/>
          <w:color w:val="000000"/>
          <w:sz w:val="24"/>
        </w:rPr>
        <w:t xml:space="preserve"> </w:t>
      </w:r>
      <w:r>
        <w:rPr>
          <w:rFonts w:ascii="Cambria" w:hAnsi="Cambria"/>
          <w:color w:val="000000"/>
          <w:sz w:val="24"/>
        </w:rPr>
        <w:t xml:space="preserve">nebo tvořily </w:t>
      </w:r>
      <w:proofErr w:type="gramStart"/>
      <w:r>
        <w:rPr>
          <w:rFonts w:ascii="Cambria" w:hAnsi="Cambria"/>
          <w:color w:val="000000"/>
          <w:sz w:val="24"/>
        </w:rPr>
        <w:t>kontrast</w:t>
      </w:r>
      <w:r w:rsidRPr="00162997">
        <w:rPr>
          <w:rFonts w:ascii="Cambria" w:hAnsi="Cambria"/>
          <w:color w:val="000000"/>
          <w:sz w:val="24"/>
        </w:rPr>
        <w:t>.</w:t>
      </w:r>
      <w:r>
        <w:rPr>
          <w:rFonts w:ascii="Cambria" w:hAnsi="Cambria"/>
          <w:color w:val="000000"/>
          <w:sz w:val="24"/>
          <w:vertAlign w:val="superscript"/>
        </w:rPr>
        <w:t>2</w:t>
      </w:r>
      <w:r w:rsidR="00C4271C">
        <w:rPr>
          <w:rFonts w:ascii="Cambria" w:hAnsi="Cambria"/>
          <w:color w:val="000000"/>
          <w:sz w:val="24"/>
          <w:vertAlign w:val="superscript"/>
        </w:rPr>
        <w:t>7</w:t>
      </w:r>
      <w:proofErr w:type="gramEnd"/>
    </w:p>
    <w:p w:rsidR="00020D19" w:rsidRDefault="00020D19" w:rsidP="00020D19">
      <w:pPr>
        <w:spacing w:after="0" w:line="360" w:lineRule="auto"/>
        <w:ind w:firstLine="708"/>
        <w:rPr>
          <w:rFonts w:ascii="Cambria" w:hAnsi="Cambria"/>
          <w:color w:val="000000"/>
          <w:sz w:val="24"/>
          <w:vertAlign w:val="superscript"/>
        </w:rPr>
      </w:pPr>
      <w:r w:rsidRPr="00973F52">
        <w:rPr>
          <w:rFonts w:ascii="Cambria" w:hAnsi="Cambria"/>
          <w:color w:val="000000"/>
          <w:sz w:val="24"/>
          <w:vertAlign w:val="superscript"/>
        </w:rPr>
        <w:t xml:space="preserve"> </w:t>
      </w:r>
      <w:r w:rsidRPr="00162997">
        <w:rPr>
          <w:rFonts w:ascii="Cambria" w:hAnsi="Cambria"/>
          <w:color w:val="000000"/>
          <w:sz w:val="24"/>
        </w:rPr>
        <w:t xml:space="preserve">Při tvorbě vizuálu pro každé hudební číslo v Tommym byl však nucen přemýšlet o záběrech, které by </w:t>
      </w:r>
      <w:r>
        <w:rPr>
          <w:rFonts w:ascii="Cambria" w:hAnsi="Cambria"/>
          <w:color w:val="000000"/>
          <w:sz w:val="24"/>
        </w:rPr>
        <w:t xml:space="preserve">zároveň </w:t>
      </w:r>
      <w:r w:rsidRPr="00162997">
        <w:rPr>
          <w:rFonts w:ascii="Cambria" w:hAnsi="Cambria"/>
          <w:color w:val="000000"/>
          <w:sz w:val="24"/>
        </w:rPr>
        <w:t>komento</w:t>
      </w:r>
      <w:r>
        <w:rPr>
          <w:rFonts w:ascii="Cambria" w:hAnsi="Cambria"/>
          <w:color w:val="000000"/>
          <w:sz w:val="24"/>
        </w:rPr>
        <w:t xml:space="preserve">valy texty dané písně, což </w:t>
      </w:r>
      <w:r w:rsidRPr="00162997">
        <w:rPr>
          <w:rFonts w:ascii="Cambria" w:hAnsi="Cambria"/>
          <w:color w:val="000000"/>
          <w:sz w:val="24"/>
        </w:rPr>
        <w:t>rozšířilo jeji</w:t>
      </w:r>
      <w:r>
        <w:rPr>
          <w:rFonts w:ascii="Cambria" w:hAnsi="Cambria"/>
          <w:color w:val="000000"/>
          <w:sz w:val="24"/>
        </w:rPr>
        <w:t>ch význam. Nechtěl však</w:t>
      </w:r>
      <w:r w:rsidRPr="00162997">
        <w:rPr>
          <w:rFonts w:ascii="Cambria" w:hAnsi="Cambria"/>
          <w:color w:val="000000"/>
          <w:sz w:val="24"/>
        </w:rPr>
        <w:t xml:space="preserve"> </w:t>
      </w:r>
      <w:r>
        <w:rPr>
          <w:rFonts w:ascii="Cambria" w:hAnsi="Cambria"/>
          <w:color w:val="000000"/>
          <w:sz w:val="24"/>
        </w:rPr>
        <w:t xml:space="preserve">písně </w:t>
      </w:r>
      <w:r w:rsidRPr="00162997">
        <w:rPr>
          <w:rFonts w:ascii="Cambria" w:hAnsi="Cambria"/>
          <w:color w:val="000000"/>
          <w:sz w:val="24"/>
        </w:rPr>
        <w:t>pouz</w:t>
      </w:r>
      <w:r>
        <w:rPr>
          <w:rFonts w:ascii="Cambria" w:hAnsi="Cambria"/>
          <w:color w:val="000000"/>
          <w:sz w:val="24"/>
        </w:rPr>
        <w:t xml:space="preserve">e ilustrovat, jeho úkolem bylo </w:t>
      </w:r>
      <w:r w:rsidRPr="00162997">
        <w:rPr>
          <w:rFonts w:ascii="Cambria" w:hAnsi="Cambria"/>
          <w:color w:val="000000"/>
          <w:sz w:val="24"/>
        </w:rPr>
        <w:t xml:space="preserve">dostat maximální emocionální prožitek do minimálního počtu záběrů pro každou </w:t>
      </w:r>
      <w:proofErr w:type="gramStart"/>
      <w:r w:rsidRPr="00162997">
        <w:rPr>
          <w:rFonts w:ascii="Cambria" w:hAnsi="Cambria"/>
          <w:color w:val="000000"/>
          <w:sz w:val="24"/>
        </w:rPr>
        <w:t>píseň.</w:t>
      </w:r>
      <w:r w:rsidR="00C4271C">
        <w:rPr>
          <w:rFonts w:ascii="Cambria" w:hAnsi="Cambria"/>
          <w:color w:val="000000"/>
          <w:sz w:val="24"/>
          <w:vertAlign w:val="superscript"/>
        </w:rPr>
        <w:t>28</w:t>
      </w:r>
      <w:proofErr w:type="gramEnd"/>
    </w:p>
    <w:p w:rsidR="00C4271C" w:rsidRDefault="00C4271C" w:rsidP="00C4271C">
      <w:pPr>
        <w:spacing w:after="0" w:line="360" w:lineRule="auto"/>
        <w:ind w:firstLine="708"/>
        <w:rPr>
          <w:rFonts w:ascii="Cambria" w:hAnsi="Cambria"/>
          <w:color w:val="000000"/>
          <w:sz w:val="24"/>
        </w:rPr>
      </w:pPr>
      <w:r>
        <w:rPr>
          <w:rFonts w:asciiTheme="majorHAnsi" w:hAnsiTheme="majorHAnsi"/>
          <w:sz w:val="24"/>
          <w:szCs w:val="24"/>
        </w:rPr>
        <w:t>Phillips se kromě rozhovoru s režisérem také podrobně věnuje výkladu některých vizuálně výrazných scén, přičem</w:t>
      </w:r>
      <w:r w:rsidR="00775A92">
        <w:rPr>
          <w:rFonts w:asciiTheme="majorHAnsi" w:hAnsiTheme="majorHAnsi"/>
          <w:sz w:val="24"/>
          <w:szCs w:val="24"/>
        </w:rPr>
        <w:t>ž na jeho interpretaci scény s Acid Queen</w:t>
      </w:r>
      <w:r>
        <w:rPr>
          <w:rFonts w:asciiTheme="majorHAnsi" w:hAnsiTheme="majorHAnsi"/>
          <w:sz w:val="24"/>
          <w:szCs w:val="24"/>
        </w:rPr>
        <w:t xml:space="preserve"> staví svůj rozbor Vít Mrkvička </w:t>
      </w:r>
      <w:r>
        <w:rPr>
          <w:rFonts w:ascii="Cambria" w:hAnsi="Cambria"/>
          <w:color w:val="000000"/>
          <w:sz w:val="24"/>
        </w:rPr>
        <w:t>ve své bakalářské práci</w:t>
      </w:r>
      <w:r w:rsidRPr="00E836D9">
        <w:rPr>
          <w:rFonts w:ascii="Cambria" w:hAnsi="Cambria"/>
          <w:color w:val="000000"/>
          <w:sz w:val="24"/>
        </w:rPr>
        <w:t xml:space="preserve"> z roku 2008 </w:t>
      </w:r>
      <w:r w:rsidRPr="009B4258">
        <w:rPr>
          <w:rFonts w:ascii="Cambria" w:hAnsi="Cambria"/>
          <w:color w:val="000000"/>
          <w:sz w:val="24"/>
        </w:rPr>
        <w:t xml:space="preserve">Hudební filmy Kena </w:t>
      </w:r>
      <w:proofErr w:type="gramStart"/>
      <w:r w:rsidRPr="009B4258">
        <w:rPr>
          <w:rFonts w:ascii="Cambria" w:hAnsi="Cambria"/>
          <w:color w:val="000000"/>
          <w:sz w:val="24"/>
        </w:rPr>
        <w:t>Russe</w:t>
      </w:r>
      <w:r>
        <w:rPr>
          <w:rFonts w:ascii="Cambria" w:hAnsi="Cambria"/>
          <w:color w:val="000000"/>
          <w:sz w:val="24"/>
        </w:rPr>
        <w:t>l</w:t>
      </w:r>
      <w:r w:rsidRPr="009B4258">
        <w:rPr>
          <w:rFonts w:ascii="Cambria" w:hAnsi="Cambria"/>
          <w:color w:val="000000"/>
          <w:sz w:val="24"/>
        </w:rPr>
        <w:t>la</w:t>
      </w:r>
      <w:r>
        <w:rPr>
          <w:rFonts w:ascii="Cambria" w:hAnsi="Cambria"/>
          <w:color w:val="000000"/>
          <w:sz w:val="24"/>
        </w:rPr>
        <w:t>.</w:t>
      </w:r>
      <w:r w:rsidRPr="00973F52">
        <w:rPr>
          <w:rFonts w:ascii="Cambria" w:hAnsi="Cambria"/>
          <w:color w:val="000000"/>
          <w:sz w:val="24"/>
          <w:vertAlign w:val="superscript"/>
        </w:rPr>
        <w:t>2</w:t>
      </w:r>
      <w:r>
        <w:rPr>
          <w:rFonts w:ascii="Cambria" w:hAnsi="Cambria"/>
          <w:color w:val="000000"/>
          <w:sz w:val="24"/>
          <w:vertAlign w:val="superscript"/>
        </w:rPr>
        <w:t>9</w:t>
      </w:r>
      <w:proofErr w:type="gramEnd"/>
    </w:p>
    <w:p w:rsidR="00C4271C" w:rsidRPr="000A2E91" w:rsidRDefault="00C4271C" w:rsidP="00C4271C">
      <w:pPr>
        <w:spacing w:after="0" w:line="360" w:lineRule="auto"/>
        <w:ind w:firstLine="708"/>
        <w:rPr>
          <w:rFonts w:ascii="Cambria" w:hAnsi="Cambria"/>
          <w:color w:val="000000"/>
          <w:sz w:val="24"/>
          <w:vertAlign w:val="superscript"/>
        </w:rPr>
      </w:pPr>
      <w:r>
        <w:rPr>
          <w:rFonts w:ascii="Cambria" w:hAnsi="Cambria"/>
          <w:color w:val="000000"/>
          <w:sz w:val="24"/>
        </w:rPr>
        <w:t>Mrkvička se zaobírá Russellovým</w:t>
      </w:r>
      <w:r w:rsidRPr="00E836D9">
        <w:rPr>
          <w:rFonts w:ascii="Cambria" w:hAnsi="Cambria"/>
          <w:color w:val="000000"/>
          <w:sz w:val="24"/>
        </w:rPr>
        <w:t xml:space="preserve"> uměleckým vývojem a prostřednictvím narativní a stylové analýzy zkoumá režisérovo zpracování filmů věnujících se biografiím hudebních skladatelů. Přitom neopomíjí ani snímek </w:t>
      </w:r>
      <w:r w:rsidRPr="00532493">
        <w:rPr>
          <w:rFonts w:ascii="Cambria" w:hAnsi="Cambria"/>
          <w:i/>
          <w:color w:val="000000"/>
          <w:sz w:val="24"/>
        </w:rPr>
        <w:t>Tommy</w:t>
      </w:r>
      <w:r w:rsidRPr="00E836D9">
        <w:rPr>
          <w:rFonts w:ascii="Cambria" w:hAnsi="Cambria"/>
          <w:color w:val="000000"/>
          <w:sz w:val="24"/>
        </w:rPr>
        <w:t xml:space="preserve"> a jeho příklad rozboru halucinační sekvence ve scéně s Acid Queen ukazuje, jak lze přistupovat k netradiční vizuální stránce filmu.</w:t>
      </w:r>
    </w:p>
    <w:p w:rsidR="00C4271C" w:rsidRDefault="00C4271C" w:rsidP="00BA2758">
      <w:pPr>
        <w:spacing w:after="0" w:line="360" w:lineRule="auto"/>
        <w:rPr>
          <w:rFonts w:ascii="Cambria" w:hAnsi="Cambria"/>
          <w:color w:val="000000"/>
          <w:sz w:val="24"/>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20D19" w:rsidRDefault="00020D19" w:rsidP="00020D19">
      <w:pPr>
        <w:spacing w:after="0" w:line="360" w:lineRule="auto"/>
        <w:rPr>
          <w:rFonts w:ascii="Cambria" w:hAnsi="Cambria"/>
          <w:color w:val="000000"/>
          <w:sz w:val="24"/>
        </w:rPr>
      </w:pPr>
      <w:r w:rsidRPr="002902B3">
        <w:rPr>
          <w:rFonts w:cstheme="minorHAnsi"/>
          <w:color w:val="000000"/>
          <w:sz w:val="20"/>
          <w:szCs w:val="20"/>
          <w:vertAlign w:val="superscript"/>
        </w:rPr>
        <w:t>2</w:t>
      </w:r>
      <w:r w:rsidR="00C4271C">
        <w:rPr>
          <w:rFonts w:cstheme="minorHAnsi"/>
          <w:color w:val="000000"/>
          <w:sz w:val="20"/>
          <w:szCs w:val="20"/>
          <w:vertAlign w:val="superscript"/>
        </w:rPr>
        <w:t>5</w:t>
      </w:r>
      <w:r w:rsidR="009F4068">
        <w:rPr>
          <w:rFonts w:cstheme="minorHAnsi"/>
          <w:color w:val="000000"/>
          <w:sz w:val="20"/>
          <w:szCs w:val="20"/>
        </w:rPr>
        <w:t xml:space="preserve"> PHILLIPS, </w:t>
      </w:r>
      <w:r>
        <w:rPr>
          <w:rFonts w:cstheme="minorHAnsi"/>
          <w:color w:val="000000"/>
          <w:sz w:val="20"/>
          <w:szCs w:val="20"/>
        </w:rPr>
        <w:t xml:space="preserve">pozn. </w:t>
      </w:r>
      <w:r w:rsidR="00F81079">
        <w:rPr>
          <w:rFonts w:cstheme="minorHAnsi"/>
          <w:color w:val="000000"/>
          <w:sz w:val="20"/>
          <w:szCs w:val="20"/>
        </w:rPr>
        <w:t>11</w:t>
      </w:r>
      <w:r w:rsidRPr="002902B3">
        <w:rPr>
          <w:rFonts w:cstheme="minorHAnsi"/>
          <w:color w:val="000000"/>
          <w:sz w:val="20"/>
          <w:szCs w:val="20"/>
        </w:rPr>
        <w:t>, s</w:t>
      </w:r>
      <w:r>
        <w:rPr>
          <w:rFonts w:cstheme="minorHAnsi"/>
          <w:color w:val="000000"/>
          <w:sz w:val="20"/>
          <w:szCs w:val="20"/>
        </w:rPr>
        <w:t>. 158-167.</w:t>
      </w:r>
    </w:p>
    <w:p w:rsidR="00020D19" w:rsidRDefault="00C4271C" w:rsidP="00020D19">
      <w:pPr>
        <w:spacing w:after="0" w:line="360" w:lineRule="auto"/>
        <w:rPr>
          <w:rFonts w:cstheme="minorHAnsi"/>
          <w:color w:val="000000"/>
          <w:sz w:val="20"/>
          <w:szCs w:val="20"/>
        </w:rPr>
      </w:pPr>
      <w:r>
        <w:rPr>
          <w:rFonts w:cstheme="minorHAnsi"/>
          <w:color w:val="000000"/>
          <w:sz w:val="20"/>
          <w:szCs w:val="20"/>
          <w:vertAlign w:val="superscript"/>
        </w:rPr>
        <w:t>26</w:t>
      </w:r>
      <w:r w:rsidR="00020D19">
        <w:rPr>
          <w:rFonts w:cstheme="minorHAnsi"/>
          <w:color w:val="000000"/>
          <w:sz w:val="20"/>
          <w:szCs w:val="20"/>
          <w:vertAlign w:val="superscript"/>
        </w:rPr>
        <w:t xml:space="preserve"> </w:t>
      </w:r>
      <w:r w:rsidR="00020D19">
        <w:rPr>
          <w:rFonts w:cstheme="minorHAnsi"/>
          <w:color w:val="000000"/>
          <w:sz w:val="20"/>
          <w:szCs w:val="20"/>
        </w:rPr>
        <w:t>Tamtéž.</w:t>
      </w:r>
    </w:p>
    <w:p w:rsidR="00020D19" w:rsidRDefault="00020D19" w:rsidP="00020D19">
      <w:pPr>
        <w:spacing w:after="0" w:line="360" w:lineRule="auto"/>
        <w:rPr>
          <w:rFonts w:cstheme="minorHAnsi"/>
          <w:color w:val="000000"/>
          <w:sz w:val="20"/>
          <w:szCs w:val="20"/>
        </w:rPr>
      </w:pPr>
      <w:r w:rsidRPr="00D34D3E">
        <w:rPr>
          <w:rFonts w:cstheme="minorHAnsi"/>
          <w:color w:val="000000"/>
          <w:sz w:val="20"/>
          <w:szCs w:val="20"/>
          <w:vertAlign w:val="superscript"/>
        </w:rPr>
        <w:t>2</w:t>
      </w:r>
      <w:r w:rsidR="00C4271C">
        <w:rPr>
          <w:rFonts w:cstheme="minorHAnsi"/>
          <w:color w:val="000000"/>
          <w:sz w:val="20"/>
          <w:szCs w:val="20"/>
          <w:vertAlign w:val="superscript"/>
        </w:rPr>
        <w:t>7</w:t>
      </w:r>
      <w:r>
        <w:rPr>
          <w:rFonts w:cstheme="minorHAnsi"/>
          <w:color w:val="000000"/>
          <w:sz w:val="20"/>
          <w:szCs w:val="20"/>
        </w:rPr>
        <w:t xml:space="preserve"> Tamtéž.</w:t>
      </w:r>
    </w:p>
    <w:p w:rsidR="00020D19" w:rsidRPr="00D34D3E" w:rsidRDefault="00020D19" w:rsidP="00020D19">
      <w:pPr>
        <w:spacing w:after="0" w:line="360" w:lineRule="auto"/>
        <w:rPr>
          <w:rFonts w:cstheme="minorHAnsi"/>
          <w:color w:val="000000"/>
          <w:sz w:val="20"/>
          <w:szCs w:val="20"/>
        </w:rPr>
      </w:pPr>
      <w:r w:rsidRPr="00D34D3E">
        <w:rPr>
          <w:rFonts w:cstheme="minorHAnsi"/>
          <w:color w:val="000000"/>
          <w:sz w:val="20"/>
          <w:szCs w:val="20"/>
          <w:vertAlign w:val="superscript"/>
        </w:rPr>
        <w:t>2</w:t>
      </w:r>
      <w:r w:rsidR="00C4271C">
        <w:rPr>
          <w:rFonts w:cstheme="minorHAnsi"/>
          <w:color w:val="000000"/>
          <w:sz w:val="20"/>
          <w:szCs w:val="20"/>
          <w:vertAlign w:val="superscript"/>
        </w:rPr>
        <w:t>8</w:t>
      </w:r>
      <w:r>
        <w:rPr>
          <w:rFonts w:cstheme="minorHAnsi"/>
          <w:color w:val="000000"/>
          <w:sz w:val="20"/>
          <w:szCs w:val="20"/>
          <w:vertAlign w:val="subscript"/>
        </w:rPr>
        <w:t xml:space="preserve"> </w:t>
      </w:r>
      <w:r>
        <w:rPr>
          <w:rFonts w:cstheme="minorHAnsi"/>
          <w:color w:val="000000"/>
          <w:sz w:val="20"/>
          <w:szCs w:val="20"/>
        </w:rPr>
        <w:t>Tamtéž.</w:t>
      </w:r>
    </w:p>
    <w:p w:rsidR="00C4271C" w:rsidRDefault="00C4271C" w:rsidP="00C4271C">
      <w:pPr>
        <w:pStyle w:val="Normlnweb"/>
        <w:spacing w:before="0" w:beforeAutospacing="0" w:after="0" w:afterAutospacing="0"/>
      </w:pPr>
      <w:r w:rsidRPr="00781EF8">
        <w:rPr>
          <w:rFonts w:asciiTheme="minorHAnsi" w:hAnsiTheme="minorHAnsi" w:cstheme="minorHAnsi"/>
          <w:color w:val="000000"/>
          <w:sz w:val="20"/>
          <w:szCs w:val="20"/>
          <w:vertAlign w:val="superscript"/>
        </w:rPr>
        <w:t>2</w:t>
      </w:r>
      <w:r>
        <w:rPr>
          <w:rFonts w:asciiTheme="minorHAnsi" w:hAnsiTheme="minorHAnsi" w:cstheme="minorHAnsi"/>
          <w:color w:val="000000"/>
          <w:sz w:val="20"/>
          <w:szCs w:val="20"/>
          <w:vertAlign w:val="superscript"/>
        </w:rPr>
        <w:t>9</w:t>
      </w:r>
      <w:r>
        <w:rPr>
          <w:rFonts w:cstheme="minorHAnsi"/>
          <w:color w:val="000000"/>
          <w:sz w:val="20"/>
          <w:szCs w:val="20"/>
          <w:vertAlign w:val="superscript"/>
        </w:rPr>
        <w:t xml:space="preserve"> </w:t>
      </w:r>
      <w:r>
        <w:rPr>
          <w:rFonts w:ascii="Calibri" w:hAnsi="Calibri" w:cs="Calibri"/>
          <w:color w:val="000000"/>
          <w:sz w:val="20"/>
          <w:szCs w:val="20"/>
        </w:rPr>
        <w:t xml:space="preserve">MRKVIČKA, Vít. </w:t>
      </w:r>
      <w:r w:rsidRPr="0080403A">
        <w:rPr>
          <w:rFonts w:ascii="Calibri" w:hAnsi="Calibri" w:cs="Calibri"/>
          <w:i/>
          <w:color w:val="000000"/>
          <w:sz w:val="20"/>
          <w:szCs w:val="20"/>
        </w:rPr>
        <w:t>Hudební filmy Kena Russel</w:t>
      </w:r>
      <w:r>
        <w:rPr>
          <w:rFonts w:ascii="Calibri" w:hAnsi="Calibri" w:cs="Calibri"/>
          <w:i/>
          <w:color w:val="000000"/>
          <w:sz w:val="20"/>
          <w:szCs w:val="20"/>
        </w:rPr>
        <w:t>l</w:t>
      </w:r>
      <w:r w:rsidRPr="0080403A">
        <w:rPr>
          <w:rFonts w:ascii="Calibri" w:hAnsi="Calibri" w:cs="Calibri"/>
          <w:i/>
          <w:color w:val="000000"/>
          <w:sz w:val="20"/>
          <w:szCs w:val="20"/>
        </w:rPr>
        <w:t>a</w:t>
      </w:r>
      <w:r>
        <w:rPr>
          <w:rFonts w:ascii="Calibri" w:hAnsi="Calibri" w:cs="Calibri"/>
          <w:color w:val="000000"/>
          <w:sz w:val="20"/>
          <w:szCs w:val="20"/>
        </w:rPr>
        <w:t>. Olomouc: 2008. Univerzita Palackého.  Filozofická fakulta.</w:t>
      </w:r>
    </w:p>
    <w:p w:rsidR="00C4271C" w:rsidRDefault="00C4271C" w:rsidP="00C4271C">
      <w:pPr>
        <w:pStyle w:val="Normlnweb"/>
        <w:spacing w:before="0" w:beforeAutospacing="0" w:after="0" w:afterAutospacing="0"/>
      </w:pPr>
      <w:r>
        <w:rPr>
          <w:rFonts w:ascii="Calibri" w:hAnsi="Calibri" w:cs="Calibri"/>
          <w:color w:val="000000"/>
          <w:sz w:val="20"/>
          <w:szCs w:val="20"/>
        </w:rPr>
        <w:t>Katedra divadelních, filmových a mediálních studií.</w:t>
      </w:r>
    </w:p>
    <w:p w:rsidR="00C4271C" w:rsidRDefault="00C4271C" w:rsidP="00020D19">
      <w:pPr>
        <w:spacing w:after="0" w:line="360" w:lineRule="auto"/>
        <w:ind w:firstLine="708"/>
        <w:rPr>
          <w:rFonts w:ascii="Cambria" w:hAnsi="Cambria"/>
          <w:color w:val="000000"/>
          <w:sz w:val="24"/>
        </w:rPr>
      </w:pPr>
    </w:p>
    <w:p w:rsidR="00C4271C" w:rsidRDefault="00C4271C" w:rsidP="00020D19">
      <w:pPr>
        <w:spacing w:after="0" w:line="360" w:lineRule="auto"/>
        <w:ind w:firstLine="708"/>
        <w:rPr>
          <w:rFonts w:ascii="Cambria" w:hAnsi="Cambria"/>
          <w:color w:val="000000"/>
          <w:sz w:val="24"/>
        </w:rPr>
      </w:pPr>
    </w:p>
    <w:p w:rsidR="00020D19" w:rsidRDefault="00020D19" w:rsidP="00020D19">
      <w:pPr>
        <w:spacing w:after="0" w:line="360" w:lineRule="auto"/>
        <w:ind w:firstLine="708"/>
        <w:rPr>
          <w:rFonts w:asciiTheme="majorHAnsi" w:hAnsiTheme="majorHAnsi"/>
          <w:sz w:val="24"/>
          <w:szCs w:val="24"/>
        </w:rPr>
      </w:pPr>
      <w:r w:rsidRPr="00A97AD3">
        <w:rPr>
          <w:rFonts w:asciiTheme="majorHAnsi" w:hAnsiTheme="majorHAnsi"/>
          <w:sz w:val="24"/>
          <w:szCs w:val="24"/>
        </w:rPr>
        <w:lastRenderedPageBreak/>
        <w:t xml:space="preserve">Mrkvička se v této kapitole věnuje </w:t>
      </w:r>
      <w:r>
        <w:rPr>
          <w:rFonts w:asciiTheme="majorHAnsi" w:hAnsiTheme="majorHAnsi"/>
          <w:sz w:val="24"/>
          <w:szCs w:val="24"/>
        </w:rPr>
        <w:t>hlavně formální podobě scény a n</w:t>
      </w:r>
      <w:r w:rsidRPr="00A97AD3">
        <w:rPr>
          <w:rFonts w:asciiTheme="majorHAnsi" w:hAnsiTheme="majorHAnsi"/>
          <w:sz w:val="24"/>
          <w:szCs w:val="24"/>
        </w:rPr>
        <w:t xml:space="preserve">a jejím základě interpretuje pozměněný stav Tommyho vědomí. K výkladu symbolů obsažených v halucinacích a vzpomínkách vyvolaných drogou se </w:t>
      </w:r>
      <w:r>
        <w:rPr>
          <w:rFonts w:asciiTheme="majorHAnsi" w:hAnsiTheme="majorHAnsi"/>
          <w:sz w:val="24"/>
          <w:szCs w:val="24"/>
        </w:rPr>
        <w:t xml:space="preserve">(po vzoru Phillipsovy publikace) </w:t>
      </w:r>
      <w:r w:rsidRPr="00A97AD3">
        <w:rPr>
          <w:rFonts w:asciiTheme="majorHAnsi" w:hAnsiTheme="majorHAnsi"/>
          <w:sz w:val="24"/>
          <w:szCs w:val="24"/>
        </w:rPr>
        <w:t>obrací k reálnému životu, k náboženství a druhé</w:t>
      </w:r>
      <w:r>
        <w:rPr>
          <w:rFonts w:asciiTheme="majorHAnsi" w:hAnsiTheme="majorHAnsi"/>
          <w:sz w:val="24"/>
          <w:szCs w:val="24"/>
        </w:rPr>
        <w:t xml:space="preserve"> světové </w:t>
      </w:r>
      <w:proofErr w:type="gramStart"/>
      <w:r>
        <w:rPr>
          <w:rFonts w:asciiTheme="majorHAnsi" w:hAnsiTheme="majorHAnsi"/>
          <w:sz w:val="24"/>
          <w:szCs w:val="24"/>
        </w:rPr>
        <w:t>válce.</w:t>
      </w:r>
      <w:r w:rsidR="00C4271C">
        <w:rPr>
          <w:rFonts w:asciiTheme="majorHAnsi" w:hAnsiTheme="majorHAnsi"/>
          <w:sz w:val="24"/>
          <w:szCs w:val="24"/>
          <w:vertAlign w:val="superscript"/>
        </w:rPr>
        <w:t>30</w:t>
      </w:r>
      <w:proofErr w:type="gramEnd"/>
    </w:p>
    <w:p w:rsidR="00020D19" w:rsidRDefault="00020D19" w:rsidP="00020D19">
      <w:pPr>
        <w:spacing w:after="0" w:line="360" w:lineRule="auto"/>
        <w:ind w:firstLine="708"/>
        <w:rPr>
          <w:rFonts w:asciiTheme="majorHAnsi" w:hAnsiTheme="majorHAnsi"/>
          <w:sz w:val="24"/>
          <w:szCs w:val="24"/>
        </w:rPr>
      </w:pPr>
      <w:r>
        <w:rPr>
          <w:rFonts w:asciiTheme="majorHAnsi" w:hAnsiTheme="majorHAnsi"/>
          <w:sz w:val="24"/>
          <w:szCs w:val="24"/>
        </w:rPr>
        <w:t>P</w:t>
      </w:r>
      <w:r w:rsidRPr="00A97AD3">
        <w:rPr>
          <w:rFonts w:asciiTheme="majorHAnsi" w:hAnsiTheme="majorHAnsi"/>
          <w:sz w:val="24"/>
          <w:szCs w:val="24"/>
        </w:rPr>
        <w:t>oznamenává, že rychlost střihu a pohyby kamery</w:t>
      </w:r>
      <w:r>
        <w:rPr>
          <w:rFonts w:asciiTheme="majorHAnsi" w:hAnsiTheme="majorHAnsi"/>
          <w:sz w:val="24"/>
          <w:szCs w:val="24"/>
        </w:rPr>
        <w:t xml:space="preserve"> vytvářejí stroboskopický efekt a nepřímo pojmenovává</w:t>
      </w:r>
      <w:r w:rsidRPr="00A97AD3">
        <w:rPr>
          <w:rFonts w:asciiTheme="majorHAnsi" w:hAnsiTheme="majorHAnsi"/>
          <w:sz w:val="24"/>
          <w:szCs w:val="24"/>
        </w:rPr>
        <w:t xml:space="preserve">, že obraz je podřízen </w:t>
      </w:r>
      <w:r>
        <w:rPr>
          <w:rFonts w:asciiTheme="majorHAnsi" w:hAnsiTheme="majorHAnsi"/>
          <w:sz w:val="24"/>
          <w:szCs w:val="24"/>
        </w:rPr>
        <w:t xml:space="preserve">rychlému tempu skladby. Dále odkazuje k postupům typickým pro videoklipy. Rovněž konstatuje, že snímek má </w:t>
      </w:r>
      <w:r w:rsidRPr="00A97CFE">
        <w:rPr>
          <w:rFonts w:asciiTheme="majorHAnsi" w:hAnsiTheme="majorHAnsi"/>
          <w:sz w:val="24"/>
          <w:szCs w:val="24"/>
        </w:rPr>
        <w:t>kontinuální syžet</w:t>
      </w:r>
      <w:r>
        <w:rPr>
          <w:rFonts w:asciiTheme="majorHAnsi" w:hAnsiTheme="majorHAnsi"/>
          <w:sz w:val="24"/>
          <w:szCs w:val="24"/>
        </w:rPr>
        <w:t xml:space="preserve">, a zmiňuje dominantní vizuální stránku filmu, následná analýza však jeho tvrzení nijak </w:t>
      </w:r>
      <w:proofErr w:type="gramStart"/>
      <w:r>
        <w:rPr>
          <w:rFonts w:asciiTheme="majorHAnsi" w:hAnsiTheme="majorHAnsi"/>
          <w:sz w:val="24"/>
          <w:szCs w:val="24"/>
        </w:rPr>
        <w:t>nedokazuje.</w:t>
      </w:r>
      <w:r w:rsidR="00C4271C">
        <w:rPr>
          <w:rFonts w:asciiTheme="majorHAnsi" w:hAnsiTheme="majorHAnsi"/>
          <w:sz w:val="24"/>
          <w:szCs w:val="24"/>
          <w:vertAlign w:val="superscript"/>
        </w:rPr>
        <w:t>31</w:t>
      </w:r>
      <w:proofErr w:type="gramEnd"/>
    </w:p>
    <w:p w:rsidR="00020D19" w:rsidRDefault="00020D19" w:rsidP="00020D19">
      <w:pPr>
        <w:spacing w:after="0" w:line="360" w:lineRule="auto"/>
        <w:ind w:firstLine="708"/>
        <w:rPr>
          <w:rFonts w:ascii="Cambria" w:hAnsi="Cambria"/>
          <w:color w:val="000000"/>
          <w:sz w:val="24"/>
          <w:szCs w:val="24"/>
          <w:vertAlign w:val="superscript"/>
        </w:rPr>
      </w:pPr>
      <w:r>
        <w:rPr>
          <w:rFonts w:asciiTheme="majorHAnsi" w:hAnsiTheme="majorHAnsi"/>
          <w:sz w:val="24"/>
          <w:szCs w:val="24"/>
        </w:rPr>
        <w:t xml:space="preserve">Větší přínos k rozboru syžetu nabízí </w:t>
      </w:r>
      <w:r w:rsidRPr="00B8386F">
        <w:rPr>
          <w:rFonts w:ascii="Cambria" w:hAnsi="Cambria"/>
          <w:color w:val="000000"/>
          <w:sz w:val="24"/>
        </w:rPr>
        <w:t>Heinz-B. Heller ve studii „'Deaf, dumb and blind' and the liberation of the spirit of pop art: Tommy (</w:t>
      </w:r>
      <w:proofErr w:type="gramStart"/>
      <w:r w:rsidRPr="00B8386F">
        <w:rPr>
          <w:rFonts w:ascii="Cambria" w:hAnsi="Cambria"/>
          <w:color w:val="000000"/>
          <w:sz w:val="24"/>
        </w:rPr>
        <w:t>1975)“</w:t>
      </w:r>
      <w:r w:rsidR="00BB7E40">
        <w:rPr>
          <w:rFonts w:ascii="Cambria" w:hAnsi="Cambria"/>
          <w:color w:val="000000"/>
          <w:sz w:val="24"/>
        </w:rPr>
        <w:t>.</w:t>
      </w:r>
      <w:r w:rsidR="00C4271C">
        <w:rPr>
          <w:rFonts w:ascii="Cambria" w:hAnsi="Cambria"/>
          <w:color w:val="000000"/>
          <w:sz w:val="24"/>
          <w:vertAlign w:val="superscript"/>
        </w:rPr>
        <w:t>32</w:t>
      </w:r>
      <w:proofErr w:type="gramEnd"/>
      <w:r w:rsidR="00250CD7">
        <w:rPr>
          <w:rFonts w:ascii="Cambria" w:hAnsi="Cambria"/>
          <w:color w:val="000000"/>
          <w:sz w:val="24"/>
        </w:rPr>
        <w:t xml:space="preserve"> Autor </w:t>
      </w:r>
      <w:r w:rsidRPr="00B8386F">
        <w:rPr>
          <w:rFonts w:ascii="Cambria" w:hAnsi="Cambria"/>
          <w:color w:val="000000"/>
          <w:sz w:val="24"/>
        </w:rPr>
        <w:t xml:space="preserve">se ve snímku, který na první pohled působí jako koláž, </w:t>
      </w:r>
      <w:r>
        <w:rPr>
          <w:rFonts w:ascii="Cambria" w:hAnsi="Cambria"/>
          <w:color w:val="000000"/>
          <w:sz w:val="24"/>
        </w:rPr>
        <w:t xml:space="preserve">snaží </w:t>
      </w:r>
      <w:r w:rsidRPr="00B8386F">
        <w:rPr>
          <w:rFonts w:ascii="Cambria" w:hAnsi="Cambria"/>
          <w:color w:val="000000"/>
          <w:sz w:val="24"/>
        </w:rPr>
        <w:t>najít</w:t>
      </w:r>
      <w:r>
        <w:rPr>
          <w:rFonts w:ascii="Cambria" w:hAnsi="Cambria"/>
          <w:color w:val="000000"/>
          <w:sz w:val="24"/>
        </w:rPr>
        <w:t xml:space="preserve"> strukturu aplikováním konceptů přejatých z výtvarného umění. Heller z</w:t>
      </w:r>
      <w:r w:rsidRPr="00B8386F">
        <w:rPr>
          <w:rFonts w:ascii="Cambria" w:hAnsi="Cambria"/>
          <w:color w:val="000000"/>
          <w:sz w:val="24"/>
        </w:rPr>
        <w:t>a na první pohled slabým narativním propojením epizod odkrývá díky prvku repetice systém, na jehož základě přirovnává filmový syžet k osově souměrnému diptychu.</w:t>
      </w:r>
      <w:r>
        <w:rPr>
          <w:rFonts w:ascii="Cambria" w:hAnsi="Cambria"/>
          <w:color w:val="000000"/>
          <w:sz w:val="24"/>
        </w:rPr>
        <w:t xml:space="preserve"> </w:t>
      </w:r>
      <w:r w:rsidRPr="005570E2">
        <w:rPr>
          <w:rFonts w:ascii="Cambria" w:hAnsi="Cambria"/>
          <w:color w:val="000000"/>
          <w:sz w:val="24"/>
          <w:szCs w:val="24"/>
        </w:rPr>
        <w:t>To znamená, že každé scéně lze na základě vnitřní podobnosti přiřadit její zrcadlový odraz, přičemž pomyslnou osu filmu tvoří scéna s h</w:t>
      </w:r>
      <w:r w:rsidR="009F4068">
        <w:rPr>
          <w:rFonts w:ascii="Cambria" w:hAnsi="Cambria"/>
          <w:color w:val="000000"/>
          <w:sz w:val="24"/>
          <w:szCs w:val="24"/>
        </w:rPr>
        <w:t xml:space="preserve">udební skladbou „Pinball </w:t>
      </w:r>
      <w:proofErr w:type="gramStart"/>
      <w:r w:rsidR="009F4068">
        <w:rPr>
          <w:rFonts w:ascii="Cambria" w:hAnsi="Cambria"/>
          <w:color w:val="000000"/>
          <w:sz w:val="24"/>
          <w:szCs w:val="24"/>
        </w:rPr>
        <w:t>Wizard</w:t>
      </w:r>
      <w:r w:rsidRPr="005570E2">
        <w:rPr>
          <w:rFonts w:ascii="Cambria" w:hAnsi="Cambria"/>
          <w:color w:val="000000"/>
          <w:sz w:val="24"/>
          <w:szCs w:val="24"/>
        </w:rPr>
        <w:t>“</w:t>
      </w:r>
      <w:r w:rsidR="009F4068">
        <w:rPr>
          <w:rFonts w:ascii="Cambria" w:hAnsi="Cambria"/>
          <w:color w:val="000000"/>
          <w:sz w:val="24"/>
          <w:szCs w:val="24"/>
        </w:rPr>
        <w:t>.</w:t>
      </w:r>
      <w:r w:rsidR="00C4271C">
        <w:rPr>
          <w:rFonts w:ascii="Cambria" w:hAnsi="Cambria"/>
          <w:color w:val="000000"/>
          <w:sz w:val="24"/>
          <w:szCs w:val="24"/>
          <w:vertAlign w:val="superscript"/>
        </w:rPr>
        <w:t>33</w:t>
      </w:r>
      <w:proofErr w:type="gramEnd"/>
      <w:r w:rsidRPr="005570E2">
        <w:rPr>
          <w:rFonts w:ascii="Cambria" w:hAnsi="Cambria"/>
          <w:color w:val="000000"/>
          <w:sz w:val="24"/>
          <w:szCs w:val="24"/>
          <w:vertAlign w:val="superscript"/>
        </w:rPr>
        <w:t xml:space="preserve"> </w:t>
      </w:r>
    </w:p>
    <w:p w:rsidR="00F81079" w:rsidRDefault="00F81079" w:rsidP="00F81079">
      <w:pPr>
        <w:spacing w:after="0" w:line="360" w:lineRule="auto"/>
        <w:ind w:firstLine="708"/>
        <w:rPr>
          <w:rFonts w:ascii="Cambria" w:hAnsi="Cambria"/>
          <w:color w:val="000000"/>
          <w:sz w:val="24"/>
          <w:szCs w:val="24"/>
          <w:vertAlign w:val="superscript"/>
        </w:rPr>
      </w:pPr>
      <w:r w:rsidRPr="005570E2">
        <w:rPr>
          <w:rFonts w:ascii="Cambria" w:hAnsi="Cambria"/>
          <w:color w:val="000000"/>
          <w:sz w:val="24"/>
          <w:szCs w:val="24"/>
        </w:rPr>
        <w:t xml:space="preserve">Heller se nezabývá vztahem syžetu s hudební složkou, namísto toho se pouští do rozboru konkrétní scény s kultem Marilyn </w:t>
      </w:r>
      <w:proofErr w:type="gramStart"/>
      <w:r w:rsidRPr="005570E2">
        <w:rPr>
          <w:rFonts w:ascii="Cambria" w:hAnsi="Cambria"/>
          <w:color w:val="000000"/>
          <w:sz w:val="24"/>
          <w:szCs w:val="24"/>
        </w:rPr>
        <w:t>Monroe.</w:t>
      </w:r>
      <w:r>
        <w:rPr>
          <w:rFonts w:ascii="Cambria" w:hAnsi="Cambria"/>
          <w:color w:val="000000"/>
          <w:sz w:val="24"/>
          <w:szCs w:val="24"/>
          <w:vertAlign w:val="superscript"/>
        </w:rPr>
        <w:t>34</w:t>
      </w:r>
      <w:proofErr w:type="gramEnd"/>
      <w:r>
        <w:rPr>
          <w:rFonts w:ascii="Cambria" w:hAnsi="Cambria"/>
          <w:color w:val="000000"/>
          <w:sz w:val="24"/>
          <w:szCs w:val="24"/>
          <w:vertAlign w:val="superscript"/>
        </w:rPr>
        <w:t xml:space="preserve"> </w:t>
      </w: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20D19" w:rsidRPr="00D34D3E" w:rsidRDefault="00F81079" w:rsidP="00BB7E40">
      <w:pPr>
        <w:spacing w:after="0" w:line="360" w:lineRule="auto"/>
        <w:rPr>
          <w:rFonts w:cstheme="minorHAnsi"/>
          <w:sz w:val="20"/>
          <w:szCs w:val="20"/>
        </w:rPr>
      </w:pPr>
      <w:r>
        <w:rPr>
          <w:rFonts w:cstheme="minorHAnsi"/>
          <w:sz w:val="20"/>
          <w:szCs w:val="20"/>
          <w:vertAlign w:val="superscript"/>
        </w:rPr>
        <w:t>30</w:t>
      </w:r>
      <w:r w:rsidR="00020D19">
        <w:rPr>
          <w:rFonts w:cstheme="minorHAnsi"/>
          <w:sz w:val="20"/>
          <w:szCs w:val="20"/>
        </w:rPr>
        <w:t xml:space="preserve"> </w:t>
      </w:r>
      <w:r w:rsidR="009F4068">
        <w:rPr>
          <w:rFonts w:ascii="Calibri" w:hAnsi="Calibri" w:cs="Calibri"/>
          <w:color w:val="000000"/>
          <w:sz w:val="20"/>
          <w:szCs w:val="20"/>
        </w:rPr>
        <w:t xml:space="preserve">MRKVIČKA, </w:t>
      </w:r>
      <w:r w:rsidR="00C4271C">
        <w:rPr>
          <w:rFonts w:ascii="Calibri" w:hAnsi="Calibri" w:cs="Calibri"/>
          <w:color w:val="000000"/>
          <w:sz w:val="20"/>
          <w:szCs w:val="20"/>
        </w:rPr>
        <w:t>pozn. 29</w:t>
      </w:r>
      <w:r w:rsidR="00020D19">
        <w:rPr>
          <w:rFonts w:cstheme="minorHAnsi"/>
          <w:sz w:val="20"/>
          <w:szCs w:val="20"/>
        </w:rPr>
        <w:t>, s. 45-50.</w:t>
      </w:r>
    </w:p>
    <w:p w:rsidR="00020D19" w:rsidRPr="00611129" w:rsidRDefault="00F81079" w:rsidP="00BB7E40">
      <w:pPr>
        <w:pStyle w:val="Normlnweb"/>
        <w:spacing w:before="0" w:beforeAutospacing="0" w:after="0" w:afterAutospacing="0"/>
        <w:rPr>
          <w:rFonts w:asciiTheme="minorHAnsi" w:hAnsiTheme="minorHAnsi" w:cstheme="minorHAnsi"/>
          <w:sz w:val="20"/>
        </w:rPr>
      </w:pPr>
      <w:r>
        <w:rPr>
          <w:rFonts w:asciiTheme="minorHAnsi" w:hAnsiTheme="minorHAnsi" w:cstheme="minorHAnsi"/>
          <w:sz w:val="20"/>
          <w:vertAlign w:val="superscript"/>
        </w:rPr>
        <w:t>31</w:t>
      </w:r>
      <w:r w:rsidR="00020D19">
        <w:rPr>
          <w:rFonts w:asciiTheme="minorHAnsi" w:hAnsiTheme="minorHAnsi" w:cstheme="minorHAnsi"/>
          <w:sz w:val="20"/>
          <w:vertAlign w:val="superscript"/>
        </w:rPr>
        <w:t xml:space="preserve"> </w:t>
      </w:r>
      <w:r w:rsidR="00020D19">
        <w:rPr>
          <w:rFonts w:asciiTheme="minorHAnsi" w:hAnsiTheme="minorHAnsi" w:cstheme="minorHAnsi"/>
          <w:sz w:val="20"/>
        </w:rPr>
        <w:t>Tamtéž.</w:t>
      </w:r>
    </w:p>
    <w:p w:rsidR="00020D19" w:rsidRDefault="00F81079" w:rsidP="00BB7E40">
      <w:pPr>
        <w:pStyle w:val="Normlnweb"/>
        <w:spacing w:before="120" w:beforeAutospacing="0" w:after="0" w:afterAutospacing="0"/>
        <w:rPr>
          <w:color w:val="000000"/>
          <w:sz w:val="19"/>
          <w:szCs w:val="19"/>
        </w:rPr>
      </w:pPr>
      <w:r>
        <w:rPr>
          <w:rFonts w:asciiTheme="minorHAnsi" w:hAnsiTheme="minorHAnsi" w:cstheme="minorHAnsi"/>
          <w:sz w:val="20"/>
          <w:vertAlign w:val="superscript"/>
        </w:rPr>
        <w:t>32</w:t>
      </w:r>
      <w:r w:rsidR="00250CD7">
        <w:rPr>
          <w:rFonts w:asciiTheme="minorHAnsi" w:hAnsiTheme="minorHAnsi" w:cstheme="minorHAnsi"/>
          <w:sz w:val="20"/>
          <w:vertAlign w:val="superscript"/>
        </w:rPr>
        <w:t xml:space="preserve"> </w:t>
      </w:r>
      <w:r w:rsidR="00020D19">
        <w:rPr>
          <w:rFonts w:ascii="Calibri" w:hAnsi="Calibri" w:cs="Calibri"/>
          <w:color w:val="000000"/>
          <w:sz w:val="20"/>
          <w:szCs w:val="20"/>
        </w:rPr>
        <w:t xml:space="preserve">HELLER, Heinz-B. </w:t>
      </w:r>
      <w:r w:rsidR="0083389A">
        <w:rPr>
          <w:rFonts w:ascii="Calibri" w:hAnsi="Calibri" w:cs="Calibri"/>
          <w:iCs/>
          <w:color w:val="000000"/>
          <w:sz w:val="20"/>
          <w:szCs w:val="20"/>
        </w:rPr>
        <w:t>„Deaf, dumb and blind“</w:t>
      </w:r>
      <w:r w:rsidR="00020D19" w:rsidRPr="0083389A">
        <w:rPr>
          <w:rFonts w:ascii="Calibri" w:hAnsi="Calibri" w:cs="Calibri"/>
          <w:iCs/>
          <w:color w:val="000000"/>
          <w:sz w:val="20"/>
          <w:szCs w:val="20"/>
        </w:rPr>
        <w:t xml:space="preserve"> and the liberation of the spirit of pop art: Tommy (1975)</w:t>
      </w:r>
      <w:r w:rsidR="00020D19">
        <w:rPr>
          <w:rFonts w:ascii="Calibri" w:hAnsi="Calibri" w:cs="Calibri"/>
          <w:i/>
          <w:iCs/>
          <w:color w:val="000000"/>
          <w:sz w:val="20"/>
          <w:szCs w:val="20"/>
        </w:rPr>
        <w:t xml:space="preserve">. </w:t>
      </w:r>
      <w:r w:rsidR="00020D19">
        <w:rPr>
          <w:rFonts w:ascii="Calibri" w:hAnsi="Calibri" w:cs="Calibri"/>
          <w:color w:val="000000"/>
          <w:sz w:val="20"/>
          <w:szCs w:val="20"/>
        </w:rPr>
        <w:t>In</w:t>
      </w:r>
      <w:r w:rsidR="00AC3116">
        <w:rPr>
          <w:rFonts w:ascii="Calibri" w:hAnsi="Calibri" w:cs="Calibri"/>
          <w:color w:val="000000"/>
          <w:sz w:val="20"/>
          <w:szCs w:val="20"/>
        </w:rPr>
        <w:t xml:space="preserve">: </w:t>
      </w:r>
      <w:r w:rsidR="00AC3116" w:rsidRPr="0083389A">
        <w:rPr>
          <w:rFonts w:asciiTheme="minorHAnsi" w:hAnsiTheme="minorHAnsi" w:cstheme="minorHAnsi"/>
          <w:i/>
          <w:sz w:val="20"/>
          <w:szCs w:val="20"/>
        </w:rPr>
        <w:t>Kieler Beiträge zur Filmmusikforschung</w:t>
      </w:r>
      <w:r w:rsidR="00DA03EE">
        <w:rPr>
          <w:rFonts w:asciiTheme="minorHAnsi" w:hAnsiTheme="minorHAnsi" w:cstheme="minorHAnsi"/>
          <w:sz w:val="20"/>
          <w:szCs w:val="20"/>
        </w:rPr>
        <w:t xml:space="preserve"> </w:t>
      </w:r>
      <w:r w:rsidR="00DA03EE">
        <w:rPr>
          <w:rFonts w:ascii="Calibri" w:hAnsi="Calibri" w:cs="Calibri"/>
          <w:color w:val="000000"/>
          <w:sz w:val="20"/>
          <w:szCs w:val="20"/>
        </w:rPr>
        <w:t>[online]</w:t>
      </w:r>
      <w:r w:rsidR="0083389A">
        <w:rPr>
          <w:rFonts w:ascii="Calibri" w:hAnsi="Calibri" w:cs="Calibri"/>
          <w:color w:val="000000"/>
          <w:sz w:val="20"/>
          <w:szCs w:val="20"/>
        </w:rPr>
        <w:t>.</w:t>
      </w:r>
      <w:r w:rsidR="00AC3116">
        <w:rPr>
          <w:rFonts w:asciiTheme="minorHAnsi" w:hAnsiTheme="minorHAnsi" w:cstheme="minorHAnsi"/>
          <w:sz w:val="20"/>
          <w:szCs w:val="20"/>
        </w:rPr>
        <w:t xml:space="preserve"> </w:t>
      </w:r>
      <w:r w:rsidR="0083389A">
        <w:rPr>
          <w:rFonts w:asciiTheme="minorHAnsi" w:hAnsiTheme="minorHAnsi" w:cstheme="minorHAnsi"/>
          <w:sz w:val="20"/>
          <w:szCs w:val="20"/>
        </w:rPr>
        <w:t>2011</w:t>
      </w:r>
      <w:r w:rsidR="008D731C">
        <w:rPr>
          <w:rFonts w:asciiTheme="minorHAnsi" w:hAnsiTheme="minorHAnsi" w:cstheme="minorHAnsi"/>
          <w:sz w:val="20"/>
          <w:szCs w:val="20"/>
        </w:rPr>
        <w:t>, 7, s. 55-64</w:t>
      </w:r>
      <w:r w:rsidR="00AC3116">
        <w:rPr>
          <w:rFonts w:ascii="Calibri" w:hAnsi="Calibri" w:cs="Calibri"/>
          <w:color w:val="000000"/>
          <w:sz w:val="20"/>
          <w:szCs w:val="20"/>
        </w:rPr>
        <w:t xml:space="preserve"> </w:t>
      </w:r>
      <w:r w:rsidR="00020D19">
        <w:rPr>
          <w:rFonts w:ascii="Calibri" w:hAnsi="Calibri" w:cs="Calibri"/>
          <w:color w:val="000000"/>
          <w:sz w:val="20"/>
          <w:szCs w:val="20"/>
        </w:rPr>
        <w:t xml:space="preserve">[cit. 29. 1. 2020]. Dostupné z: </w:t>
      </w:r>
      <w:hyperlink r:id="rId7" w:history="1">
        <w:r w:rsidR="00DA03EE" w:rsidRPr="00DA03EE">
          <w:rPr>
            <w:rStyle w:val="Hypertextovodkaz"/>
            <w:rFonts w:asciiTheme="minorHAnsi" w:hAnsiTheme="minorHAnsi" w:cstheme="minorHAnsi"/>
            <w:sz w:val="20"/>
            <w:szCs w:val="20"/>
          </w:rPr>
          <w:t>KB7-Heller.pdf (uni-kiel.de)</w:t>
        </w:r>
      </w:hyperlink>
      <w:r w:rsidR="00020D19">
        <w:rPr>
          <w:rFonts w:ascii="Calibri" w:hAnsi="Calibri" w:cs="Calibri"/>
          <w:color w:val="000000"/>
          <w:sz w:val="20"/>
          <w:szCs w:val="20"/>
        </w:rPr>
        <w:t>.</w:t>
      </w:r>
    </w:p>
    <w:p w:rsidR="00020D19" w:rsidRDefault="00020D19" w:rsidP="00020D19">
      <w:pPr>
        <w:spacing w:before="120" w:after="0" w:line="360" w:lineRule="auto"/>
        <w:rPr>
          <w:rFonts w:asciiTheme="majorHAnsi" w:hAnsiTheme="majorHAnsi"/>
          <w:sz w:val="24"/>
          <w:szCs w:val="24"/>
        </w:rPr>
      </w:pPr>
      <w:r>
        <w:rPr>
          <w:rFonts w:cstheme="minorHAnsi"/>
          <w:color w:val="000000"/>
          <w:sz w:val="20"/>
          <w:szCs w:val="20"/>
          <w:vertAlign w:val="superscript"/>
        </w:rPr>
        <w:t>3</w:t>
      </w:r>
      <w:r w:rsidR="00F81079">
        <w:rPr>
          <w:rFonts w:cstheme="minorHAnsi"/>
          <w:color w:val="000000"/>
          <w:sz w:val="20"/>
          <w:szCs w:val="20"/>
          <w:vertAlign w:val="superscript"/>
        </w:rPr>
        <w:t>3</w:t>
      </w:r>
      <w:r w:rsidRPr="005570E2">
        <w:rPr>
          <w:rFonts w:cstheme="minorHAnsi"/>
          <w:sz w:val="20"/>
          <w:szCs w:val="20"/>
        </w:rPr>
        <w:t xml:space="preserve"> </w:t>
      </w:r>
      <w:r w:rsidRPr="00397034">
        <w:rPr>
          <w:rFonts w:cstheme="minorHAnsi"/>
          <w:sz w:val="20"/>
          <w:szCs w:val="20"/>
        </w:rPr>
        <w:t xml:space="preserve">V této scéně s atmosférou rockového koncertu se před očima bouřícího davu koná zápas v pinballu. Tommy poráží svého protivníka (Elton John) a stává se tak </w:t>
      </w:r>
      <w:r>
        <w:rPr>
          <w:rFonts w:cstheme="minorHAnsi"/>
          <w:sz w:val="20"/>
          <w:szCs w:val="20"/>
        </w:rPr>
        <w:t>šampionem</w:t>
      </w:r>
      <w:r w:rsidRPr="00397034">
        <w:rPr>
          <w:rFonts w:cstheme="minorHAnsi"/>
          <w:sz w:val="20"/>
          <w:szCs w:val="20"/>
        </w:rPr>
        <w:t xml:space="preserve"> v pinballu.</w:t>
      </w:r>
    </w:p>
    <w:p w:rsidR="00F81079" w:rsidRDefault="00F81079" w:rsidP="00F81079">
      <w:pPr>
        <w:spacing w:after="0" w:line="360" w:lineRule="auto"/>
        <w:rPr>
          <w:rFonts w:ascii="Cambria" w:hAnsi="Cambria"/>
          <w:color w:val="000000"/>
          <w:sz w:val="24"/>
          <w:szCs w:val="24"/>
        </w:rPr>
      </w:pPr>
      <w:r>
        <w:rPr>
          <w:rFonts w:cstheme="minorHAnsi"/>
          <w:color w:val="000000"/>
          <w:sz w:val="20"/>
          <w:szCs w:val="20"/>
          <w:vertAlign w:val="superscript"/>
        </w:rPr>
        <w:t>34</w:t>
      </w:r>
      <w:r w:rsidRPr="005570E2">
        <w:rPr>
          <w:rFonts w:cstheme="minorHAnsi"/>
          <w:sz w:val="20"/>
          <w:szCs w:val="20"/>
        </w:rPr>
        <w:t xml:space="preserve"> </w:t>
      </w:r>
      <w:r w:rsidRPr="00397034">
        <w:rPr>
          <w:rFonts w:cstheme="minorHAnsi"/>
          <w:sz w:val="20"/>
          <w:szCs w:val="20"/>
        </w:rPr>
        <w:t xml:space="preserve">Scéna, v níž poprvé vystupuje dospělý Tommy představovaným Rogerem Daltreyem, se odehrává v chrámu, který je obsazen členy kultu Marilyn Monroe. V chrámu probíhá svaté přijímání, místo hostií se však podává amfetamin a modlou kultu je místo Ježíše Krista na kříži Marilyn Monroe. </w:t>
      </w:r>
      <w:r>
        <w:rPr>
          <w:rFonts w:cstheme="minorHAnsi"/>
          <w:sz w:val="20"/>
          <w:szCs w:val="20"/>
        </w:rPr>
        <w:t>Russell se tak v rámci spolupráce s The Who vyjadřuje k</w:t>
      </w:r>
      <w:r w:rsidRPr="00397034">
        <w:rPr>
          <w:rFonts w:cstheme="minorHAnsi"/>
          <w:sz w:val="20"/>
          <w:szCs w:val="20"/>
        </w:rPr>
        <w:t xml:space="preserve"> </w:t>
      </w:r>
      <w:r>
        <w:rPr>
          <w:rFonts w:cstheme="minorHAnsi"/>
          <w:sz w:val="20"/>
          <w:szCs w:val="20"/>
        </w:rPr>
        <w:t>fenoménu kultů a sekt, který byl v 70. letech zvláště aktuální. P</w:t>
      </w:r>
      <w:r w:rsidRPr="00397034">
        <w:rPr>
          <w:rFonts w:cstheme="minorHAnsi"/>
          <w:sz w:val="20"/>
          <w:szCs w:val="20"/>
        </w:rPr>
        <w:t>oselství</w:t>
      </w:r>
      <w:r>
        <w:rPr>
          <w:rFonts w:cstheme="minorHAnsi"/>
          <w:sz w:val="20"/>
          <w:szCs w:val="20"/>
        </w:rPr>
        <w:t xml:space="preserve"> </w:t>
      </w:r>
      <w:r w:rsidRPr="00397034">
        <w:rPr>
          <w:rFonts w:cstheme="minorHAnsi"/>
          <w:sz w:val="20"/>
          <w:szCs w:val="20"/>
        </w:rPr>
        <w:t>o Mesiášském komplexu a neschopnosti lidí plně následovat zároveň konotuje s davovým šílenstvím, vnímáním zpěváka jako modly a vesměs atmosférou, jaká vzniká na stadiónových koncertech</w:t>
      </w:r>
      <w:r>
        <w:rPr>
          <w:rFonts w:cstheme="minorHAnsi"/>
          <w:sz w:val="20"/>
          <w:szCs w:val="20"/>
        </w:rPr>
        <w:t xml:space="preserve"> (HELLER, pozn. 3</w:t>
      </w:r>
      <w:r w:rsidR="00DE0235">
        <w:rPr>
          <w:rFonts w:cstheme="minorHAnsi"/>
          <w:sz w:val="20"/>
          <w:szCs w:val="20"/>
        </w:rPr>
        <w:t>2</w:t>
      </w:r>
      <w:r>
        <w:rPr>
          <w:rFonts w:cstheme="minorHAnsi"/>
          <w:sz w:val="20"/>
          <w:szCs w:val="20"/>
        </w:rPr>
        <w:t>)</w:t>
      </w:r>
      <w:r w:rsidRPr="00397034">
        <w:rPr>
          <w:rFonts w:cstheme="minorHAnsi"/>
          <w:sz w:val="20"/>
          <w:szCs w:val="20"/>
        </w:rPr>
        <w:t>.</w:t>
      </w:r>
      <w:r>
        <w:rPr>
          <w:rFonts w:cstheme="minorHAnsi"/>
          <w:sz w:val="20"/>
          <w:szCs w:val="20"/>
        </w:rPr>
        <w:t xml:space="preserve"> Rovněž se jedná o scénu, jejíž vizuální pojetí Russell přejímá z nerealizovaného snímku Gargantua (PHILLIPS, pozn. 11).</w:t>
      </w:r>
    </w:p>
    <w:p w:rsidR="00F81079" w:rsidRDefault="00F81079" w:rsidP="00F81079">
      <w:pPr>
        <w:spacing w:after="0" w:line="360" w:lineRule="auto"/>
        <w:ind w:firstLine="708"/>
        <w:rPr>
          <w:rFonts w:asciiTheme="majorHAnsi" w:hAnsiTheme="majorHAnsi"/>
          <w:sz w:val="24"/>
          <w:szCs w:val="24"/>
        </w:rPr>
      </w:pPr>
    </w:p>
    <w:p w:rsidR="00F81079" w:rsidRDefault="00F81079" w:rsidP="000B6D18">
      <w:pPr>
        <w:spacing w:after="0" w:line="360" w:lineRule="auto"/>
        <w:rPr>
          <w:rFonts w:asciiTheme="majorHAnsi" w:hAnsiTheme="majorHAnsi"/>
          <w:sz w:val="24"/>
          <w:szCs w:val="24"/>
        </w:rPr>
      </w:pPr>
      <w:r w:rsidRPr="005570E2">
        <w:rPr>
          <w:rFonts w:ascii="Cambria" w:hAnsi="Cambria"/>
          <w:color w:val="000000"/>
          <w:sz w:val="24"/>
          <w:szCs w:val="24"/>
        </w:rPr>
        <w:lastRenderedPageBreak/>
        <w:t>Pro vlastní výzkum je podstatné přihlédnout po vzoru jeho studie k významotvorné funkci kamery. Pro její interpretaci se opírá o konvence přejaté z pop-artu, s jehož pomocí pojmenovává Russe</w:t>
      </w:r>
      <w:r>
        <w:rPr>
          <w:rFonts w:ascii="Cambria" w:hAnsi="Cambria"/>
          <w:color w:val="000000"/>
          <w:sz w:val="24"/>
          <w:szCs w:val="24"/>
        </w:rPr>
        <w:t>l</w:t>
      </w:r>
      <w:r w:rsidRPr="005570E2">
        <w:rPr>
          <w:rFonts w:ascii="Cambria" w:hAnsi="Cambria"/>
          <w:color w:val="000000"/>
          <w:sz w:val="24"/>
          <w:szCs w:val="24"/>
        </w:rPr>
        <w:t xml:space="preserve">lův filmový </w:t>
      </w:r>
      <w:proofErr w:type="gramStart"/>
      <w:r w:rsidRPr="005570E2">
        <w:rPr>
          <w:rFonts w:ascii="Cambria" w:hAnsi="Cambria"/>
          <w:color w:val="000000"/>
          <w:sz w:val="24"/>
          <w:szCs w:val="24"/>
        </w:rPr>
        <w:t>styl.</w:t>
      </w:r>
      <w:r>
        <w:rPr>
          <w:rFonts w:ascii="Cambria" w:hAnsi="Cambria"/>
          <w:color w:val="000000"/>
          <w:sz w:val="24"/>
          <w:szCs w:val="24"/>
          <w:vertAlign w:val="superscript"/>
        </w:rPr>
        <w:t>35</w:t>
      </w:r>
      <w:proofErr w:type="gramEnd"/>
      <w:r>
        <w:rPr>
          <w:rFonts w:ascii="Cambria" w:hAnsi="Cambria"/>
          <w:color w:val="000000"/>
          <w:sz w:val="24"/>
          <w:szCs w:val="24"/>
          <w:vertAlign w:val="superscript"/>
        </w:rPr>
        <w:t xml:space="preserve"> </w:t>
      </w:r>
      <w:r>
        <w:rPr>
          <w:rFonts w:asciiTheme="majorHAnsi" w:hAnsiTheme="majorHAnsi"/>
          <w:sz w:val="24"/>
          <w:szCs w:val="24"/>
        </w:rPr>
        <w:t xml:space="preserve">Kamera zde podle Hellera funguje tím způsobem, že vyzdvihuje </w:t>
      </w:r>
      <w:r w:rsidRPr="00051EE8">
        <w:rPr>
          <w:rFonts w:asciiTheme="majorHAnsi" w:hAnsiTheme="majorHAnsi"/>
          <w:sz w:val="24"/>
          <w:szCs w:val="24"/>
        </w:rPr>
        <w:t>populární znaky masové kultury</w:t>
      </w:r>
      <w:r>
        <w:rPr>
          <w:rFonts w:asciiTheme="majorHAnsi" w:hAnsiTheme="majorHAnsi"/>
          <w:sz w:val="24"/>
          <w:szCs w:val="24"/>
        </w:rPr>
        <w:t>.</w:t>
      </w:r>
    </w:p>
    <w:p w:rsidR="00F81079" w:rsidRDefault="00F81079" w:rsidP="00F81079">
      <w:pPr>
        <w:spacing w:after="0" w:line="360" w:lineRule="auto"/>
        <w:ind w:firstLine="708"/>
        <w:rPr>
          <w:rFonts w:ascii="Cambria" w:hAnsi="Cambria"/>
          <w:color w:val="000000"/>
          <w:sz w:val="24"/>
          <w:szCs w:val="24"/>
          <w:vertAlign w:val="superscript"/>
        </w:rPr>
      </w:pPr>
      <w:r>
        <w:rPr>
          <w:rFonts w:asciiTheme="majorHAnsi" w:hAnsiTheme="majorHAnsi"/>
          <w:sz w:val="24"/>
          <w:szCs w:val="24"/>
        </w:rPr>
        <w:t xml:space="preserve">V případě sochy odkazující na slavnou scénu s Marilyn Monroe ve filmu </w:t>
      </w:r>
      <w:r w:rsidR="00B77BD9">
        <w:rPr>
          <w:rFonts w:asciiTheme="majorHAnsi" w:hAnsiTheme="majorHAnsi"/>
          <w:i/>
          <w:sz w:val="24"/>
          <w:szCs w:val="24"/>
        </w:rPr>
        <w:t>Slaměný vdovec</w:t>
      </w:r>
      <w:r>
        <w:rPr>
          <w:rFonts w:asciiTheme="majorHAnsi" w:hAnsiTheme="majorHAnsi"/>
          <w:sz w:val="24"/>
          <w:szCs w:val="24"/>
        </w:rPr>
        <w:t xml:space="preserve"> (Billy Wilder, 1955) dochází k jejímu satirizování tím, že socha stojí na zrcadlovém podstavci a kamera ji v podstatě obnažuje. Tímto ironickým záběrem Russell podle Hellera zdůrazňuje</w:t>
      </w:r>
      <w:r w:rsidRPr="00385F29">
        <w:rPr>
          <w:rFonts w:asciiTheme="majorHAnsi" w:hAnsiTheme="majorHAnsi"/>
          <w:sz w:val="24"/>
          <w:szCs w:val="24"/>
        </w:rPr>
        <w:t xml:space="preserve"> rouhačství</w:t>
      </w:r>
      <w:r>
        <w:rPr>
          <w:rFonts w:asciiTheme="majorHAnsi" w:hAnsiTheme="majorHAnsi"/>
          <w:sz w:val="24"/>
          <w:szCs w:val="24"/>
        </w:rPr>
        <w:t xml:space="preserve"> </w:t>
      </w:r>
      <w:proofErr w:type="gramStart"/>
      <w:r>
        <w:rPr>
          <w:rFonts w:asciiTheme="majorHAnsi" w:hAnsiTheme="majorHAnsi"/>
          <w:sz w:val="24"/>
          <w:szCs w:val="24"/>
        </w:rPr>
        <w:t>kultu.</w:t>
      </w:r>
      <w:r w:rsidR="000B6D18">
        <w:rPr>
          <w:rFonts w:ascii="Cambria" w:hAnsi="Cambria"/>
          <w:color w:val="000000"/>
          <w:sz w:val="24"/>
          <w:vertAlign w:val="superscript"/>
        </w:rPr>
        <w:t>36</w:t>
      </w:r>
      <w:proofErr w:type="gramEnd"/>
    </w:p>
    <w:p w:rsidR="00B5723A" w:rsidRDefault="00BA6C49" w:rsidP="00BA6C49">
      <w:pPr>
        <w:spacing w:after="0" w:line="360" w:lineRule="auto"/>
        <w:ind w:firstLine="708"/>
        <w:rPr>
          <w:rFonts w:ascii="Cambria" w:hAnsi="Cambria"/>
          <w:color w:val="000000"/>
          <w:sz w:val="24"/>
          <w:szCs w:val="24"/>
        </w:rPr>
      </w:pPr>
      <w:r w:rsidRPr="0085758B">
        <w:rPr>
          <w:rFonts w:ascii="Cambria" w:hAnsi="Cambria"/>
          <w:color w:val="000000"/>
          <w:sz w:val="24"/>
          <w:szCs w:val="24"/>
        </w:rPr>
        <w:t>Do výkladu dalších konkrétních symbolů obsažených ve filmu se pouští David Pomeroy v recenzi publikované roku 1975 v časopisu Theology Today</w:t>
      </w:r>
      <w:r>
        <w:rPr>
          <w:rFonts w:ascii="Cambria" w:hAnsi="Cambria"/>
          <w:color w:val="000000"/>
          <w:sz w:val="24"/>
          <w:szCs w:val="24"/>
          <w:vertAlign w:val="superscript"/>
        </w:rPr>
        <w:t>3</w:t>
      </w:r>
      <w:r w:rsidR="000B6D18">
        <w:rPr>
          <w:rFonts w:ascii="Cambria" w:hAnsi="Cambria"/>
          <w:color w:val="000000"/>
          <w:sz w:val="24"/>
          <w:szCs w:val="24"/>
          <w:vertAlign w:val="superscript"/>
        </w:rPr>
        <w:t>7</w:t>
      </w:r>
      <w:r w:rsidRPr="0085758B">
        <w:rPr>
          <w:rFonts w:ascii="Cambria" w:hAnsi="Cambria"/>
          <w:color w:val="000000"/>
          <w:sz w:val="24"/>
          <w:szCs w:val="24"/>
        </w:rPr>
        <w:t>. Pro tuto práci je</w:t>
      </w:r>
      <w:r>
        <w:rPr>
          <w:rFonts w:ascii="Cambria" w:hAnsi="Cambria"/>
          <w:color w:val="000000"/>
          <w:sz w:val="24"/>
          <w:szCs w:val="24"/>
        </w:rPr>
        <w:t xml:space="preserve"> důležité</w:t>
      </w:r>
      <w:r w:rsidRPr="0085758B">
        <w:rPr>
          <w:rFonts w:ascii="Cambria" w:hAnsi="Cambria"/>
          <w:color w:val="000000"/>
          <w:sz w:val="24"/>
          <w:szCs w:val="24"/>
        </w:rPr>
        <w:t xml:space="preserve">, že Pomeroy </w:t>
      </w:r>
      <w:r w:rsidR="00F81079">
        <w:rPr>
          <w:rFonts w:ascii="Cambria" w:hAnsi="Cambria"/>
          <w:color w:val="000000"/>
          <w:sz w:val="24"/>
          <w:szCs w:val="24"/>
        </w:rPr>
        <w:t>vyzdvihuje</w:t>
      </w:r>
      <w:r w:rsidRPr="0085758B">
        <w:rPr>
          <w:rFonts w:ascii="Cambria" w:hAnsi="Cambria"/>
          <w:color w:val="000000"/>
          <w:sz w:val="24"/>
          <w:szCs w:val="24"/>
        </w:rPr>
        <w:t xml:space="preserve"> fabuli, která obepisuje kruh. Film končí týmž záběrem, který jej otevírá. </w:t>
      </w:r>
    </w:p>
    <w:p w:rsidR="00E5696F" w:rsidRDefault="00BA6C49" w:rsidP="00B5723A">
      <w:pPr>
        <w:spacing w:after="0" w:line="360" w:lineRule="auto"/>
        <w:ind w:firstLine="708"/>
        <w:rPr>
          <w:rFonts w:ascii="Cambria" w:hAnsi="Cambria"/>
          <w:color w:val="000000"/>
          <w:sz w:val="24"/>
          <w:szCs w:val="24"/>
        </w:rPr>
      </w:pPr>
      <w:r w:rsidRPr="0085758B">
        <w:rPr>
          <w:rFonts w:ascii="Cambria" w:hAnsi="Cambria"/>
          <w:color w:val="000000"/>
          <w:sz w:val="24"/>
          <w:szCs w:val="24"/>
        </w:rPr>
        <w:t xml:space="preserve">Nehledě na teologické hledisko jde o zásadní styčnou plochu pro následnou komparaci se snímkem </w:t>
      </w:r>
      <w:r w:rsidRPr="00B852B2">
        <w:rPr>
          <w:rFonts w:ascii="Cambria" w:hAnsi="Cambria"/>
          <w:i/>
          <w:color w:val="000000"/>
          <w:sz w:val="24"/>
          <w:szCs w:val="24"/>
        </w:rPr>
        <w:t>Quadrophenia</w:t>
      </w:r>
      <w:r w:rsidR="00E5696F">
        <w:rPr>
          <w:rFonts w:ascii="Cambria" w:hAnsi="Cambria"/>
          <w:color w:val="000000"/>
          <w:sz w:val="24"/>
          <w:szCs w:val="24"/>
        </w:rPr>
        <w:t xml:space="preserve">. Zatímco na konci </w:t>
      </w:r>
      <w:r w:rsidR="00E5696F">
        <w:rPr>
          <w:rFonts w:ascii="Cambria" w:hAnsi="Cambria"/>
          <w:i/>
          <w:color w:val="000000"/>
          <w:sz w:val="24"/>
          <w:szCs w:val="24"/>
        </w:rPr>
        <w:t>Tommyho</w:t>
      </w:r>
      <w:r w:rsidR="0029034D">
        <w:rPr>
          <w:rFonts w:ascii="Cambria" w:hAnsi="Cambria"/>
          <w:i/>
          <w:color w:val="000000"/>
          <w:sz w:val="24"/>
          <w:szCs w:val="24"/>
        </w:rPr>
        <w:t xml:space="preserve"> </w:t>
      </w:r>
      <w:r w:rsidR="0029034D">
        <w:rPr>
          <w:rFonts w:ascii="Cambria" w:hAnsi="Cambria"/>
          <w:color w:val="000000"/>
          <w:sz w:val="24"/>
          <w:szCs w:val="24"/>
        </w:rPr>
        <w:t xml:space="preserve">se variuje první záběr, </w:t>
      </w:r>
      <w:r w:rsidR="0029034D" w:rsidRPr="006256F4">
        <w:rPr>
          <w:rFonts w:ascii="Cambria" w:hAnsi="Cambria"/>
          <w:i/>
          <w:color w:val="000000"/>
          <w:sz w:val="24"/>
          <w:szCs w:val="24"/>
        </w:rPr>
        <w:t xml:space="preserve">Quadrophenii </w:t>
      </w:r>
      <w:r w:rsidR="0029034D">
        <w:rPr>
          <w:rFonts w:ascii="Cambria" w:hAnsi="Cambria"/>
          <w:color w:val="000000"/>
          <w:sz w:val="24"/>
          <w:szCs w:val="24"/>
        </w:rPr>
        <w:t>otvírá v dějové po</w:t>
      </w:r>
      <w:r w:rsidR="0048378A">
        <w:rPr>
          <w:rFonts w:ascii="Cambria" w:hAnsi="Cambria"/>
          <w:color w:val="000000"/>
          <w:sz w:val="24"/>
          <w:szCs w:val="24"/>
        </w:rPr>
        <w:t>sloupnosti poslední záběr filmu</w:t>
      </w:r>
      <w:r w:rsidR="0029034D">
        <w:rPr>
          <w:rFonts w:ascii="Cambria" w:hAnsi="Cambria"/>
          <w:color w:val="000000"/>
          <w:sz w:val="24"/>
          <w:szCs w:val="24"/>
        </w:rPr>
        <w:t xml:space="preserve">. </w:t>
      </w:r>
      <w:r w:rsidR="00B5723A">
        <w:rPr>
          <w:rFonts w:ascii="Cambria" w:hAnsi="Cambria"/>
          <w:color w:val="000000"/>
          <w:sz w:val="24"/>
          <w:szCs w:val="24"/>
        </w:rPr>
        <w:t>Tomu, jaký význam mají tato řešení syžetu pro celkovou naraci filmu, se budu věnovat v analytické kapitole.</w:t>
      </w:r>
    </w:p>
    <w:p w:rsidR="008939DC" w:rsidRDefault="00B5723A" w:rsidP="008939DC">
      <w:pPr>
        <w:spacing w:after="0" w:line="360" w:lineRule="auto"/>
        <w:ind w:firstLine="708"/>
        <w:rPr>
          <w:rFonts w:asciiTheme="majorHAnsi" w:hAnsiTheme="majorHAnsi"/>
          <w:sz w:val="24"/>
          <w:szCs w:val="24"/>
        </w:rPr>
      </w:pPr>
      <w:r>
        <w:rPr>
          <w:rFonts w:asciiTheme="majorHAnsi" w:hAnsiTheme="majorHAnsi"/>
          <w:sz w:val="24"/>
          <w:szCs w:val="24"/>
        </w:rPr>
        <w:t xml:space="preserve">Pro dokázání Pomeroyova tvrzení, které napovídá o cyklickém čase vyprávění, bude </w:t>
      </w:r>
      <w:r w:rsidR="004108FD">
        <w:rPr>
          <w:rFonts w:asciiTheme="majorHAnsi" w:hAnsiTheme="majorHAnsi"/>
          <w:sz w:val="24"/>
          <w:szCs w:val="24"/>
        </w:rPr>
        <w:t xml:space="preserve">potřeba vlastní </w:t>
      </w:r>
      <w:r>
        <w:rPr>
          <w:rFonts w:asciiTheme="majorHAnsi" w:hAnsiTheme="majorHAnsi"/>
          <w:sz w:val="24"/>
          <w:szCs w:val="24"/>
        </w:rPr>
        <w:t>analýz</w:t>
      </w:r>
      <w:r w:rsidR="004108FD">
        <w:rPr>
          <w:rFonts w:asciiTheme="majorHAnsi" w:hAnsiTheme="majorHAnsi"/>
          <w:sz w:val="24"/>
          <w:szCs w:val="24"/>
        </w:rPr>
        <w:t>u</w:t>
      </w:r>
      <w:r>
        <w:rPr>
          <w:rFonts w:asciiTheme="majorHAnsi" w:hAnsiTheme="majorHAnsi"/>
          <w:sz w:val="24"/>
          <w:szCs w:val="24"/>
        </w:rPr>
        <w:t xml:space="preserve"> filmu </w:t>
      </w:r>
      <w:r w:rsidRPr="00B5723A">
        <w:rPr>
          <w:rFonts w:asciiTheme="majorHAnsi" w:hAnsiTheme="majorHAnsi"/>
          <w:i/>
          <w:sz w:val="24"/>
          <w:szCs w:val="24"/>
        </w:rPr>
        <w:t>Tommy</w:t>
      </w:r>
      <w:r>
        <w:rPr>
          <w:rFonts w:asciiTheme="majorHAnsi" w:hAnsiTheme="majorHAnsi"/>
          <w:sz w:val="24"/>
          <w:szCs w:val="24"/>
        </w:rPr>
        <w:t xml:space="preserve"> </w:t>
      </w:r>
      <w:r w:rsidR="004108FD">
        <w:rPr>
          <w:rFonts w:asciiTheme="majorHAnsi" w:hAnsiTheme="majorHAnsi"/>
          <w:sz w:val="24"/>
          <w:szCs w:val="24"/>
        </w:rPr>
        <w:t>podpořit</w:t>
      </w:r>
      <w:r>
        <w:rPr>
          <w:rFonts w:asciiTheme="majorHAnsi" w:hAnsiTheme="majorHAnsi"/>
          <w:sz w:val="24"/>
          <w:szCs w:val="24"/>
        </w:rPr>
        <w:t xml:space="preserve"> i Hellerov</w:t>
      </w:r>
      <w:r w:rsidR="004108FD">
        <w:rPr>
          <w:rFonts w:asciiTheme="majorHAnsi" w:hAnsiTheme="majorHAnsi"/>
          <w:sz w:val="24"/>
          <w:szCs w:val="24"/>
        </w:rPr>
        <w:t>ými</w:t>
      </w:r>
      <w:r>
        <w:rPr>
          <w:rFonts w:asciiTheme="majorHAnsi" w:hAnsiTheme="majorHAnsi"/>
          <w:sz w:val="24"/>
          <w:szCs w:val="24"/>
        </w:rPr>
        <w:t xml:space="preserve"> poznatky o </w:t>
      </w:r>
      <w:r w:rsidR="00931C7C">
        <w:rPr>
          <w:rFonts w:asciiTheme="majorHAnsi" w:hAnsiTheme="majorHAnsi"/>
          <w:sz w:val="24"/>
          <w:szCs w:val="24"/>
        </w:rPr>
        <w:t>variacích určitých scén</w:t>
      </w:r>
      <w:r>
        <w:rPr>
          <w:rFonts w:asciiTheme="majorHAnsi" w:hAnsiTheme="majorHAnsi"/>
          <w:sz w:val="24"/>
          <w:szCs w:val="24"/>
        </w:rPr>
        <w:t xml:space="preserve"> </w:t>
      </w:r>
      <w:r w:rsidR="00931C7C">
        <w:rPr>
          <w:rFonts w:asciiTheme="majorHAnsi" w:hAnsiTheme="majorHAnsi"/>
          <w:sz w:val="24"/>
          <w:szCs w:val="24"/>
        </w:rPr>
        <w:t xml:space="preserve">v </w:t>
      </w:r>
      <w:r>
        <w:rPr>
          <w:rFonts w:asciiTheme="majorHAnsi" w:hAnsiTheme="majorHAnsi"/>
          <w:sz w:val="24"/>
          <w:szCs w:val="24"/>
        </w:rPr>
        <w:t>syžetu. Neméně důležité</w:t>
      </w:r>
      <w:r w:rsidR="004108FD">
        <w:rPr>
          <w:rFonts w:asciiTheme="majorHAnsi" w:hAnsiTheme="majorHAnsi"/>
          <w:sz w:val="24"/>
          <w:szCs w:val="24"/>
        </w:rPr>
        <w:t xml:space="preserve"> </w:t>
      </w:r>
      <w:r w:rsidR="00F03BAC">
        <w:rPr>
          <w:rFonts w:asciiTheme="majorHAnsi" w:hAnsiTheme="majorHAnsi"/>
          <w:sz w:val="24"/>
          <w:szCs w:val="24"/>
        </w:rPr>
        <w:t xml:space="preserve">pak </w:t>
      </w:r>
      <w:r>
        <w:rPr>
          <w:rFonts w:asciiTheme="majorHAnsi" w:hAnsiTheme="majorHAnsi"/>
          <w:sz w:val="24"/>
          <w:szCs w:val="24"/>
        </w:rPr>
        <w:t xml:space="preserve">bude </w:t>
      </w:r>
      <w:r w:rsidR="0048378A">
        <w:rPr>
          <w:rFonts w:asciiTheme="majorHAnsi" w:hAnsiTheme="majorHAnsi"/>
          <w:sz w:val="24"/>
          <w:szCs w:val="24"/>
        </w:rPr>
        <w:t>pod</w:t>
      </w:r>
      <w:r w:rsidR="00F03BAC">
        <w:rPr>
          <w:rFonts w:asciiTheme="majorHAnsi" w:hAnsiTheme="majorHAnsi"/>
          <w:sz w:val="24"/>
          <w:szCs w:val="24"/>
        </w:rPr>
        <w:t>tvrdit</w:t>
      </w:r>
      <w:r w:rsidR="0048378A">
        <w:rPr>
          <w:rFonts w:asciiTheme="majorHAnsi" w:hAnsiTheme="majorHAnsi"/>
          <w:sz w:val="24"/>
          <w:szCs w:val="24"/>
        </w:rPr>
        <w:t xml:space="preserve"> Mrkvičk</w:t>
      </w:r>
      <w:r>
        <w:rPr>
          <w:rFonts w:asciiTheme="majorHAnsi" w:hAnsiTheme="majorHAnsi"/>
          <w:sz w:val="24"/>
          <w:szCs w:val="24"/>
        </w:rPr>
        <w:t>o</w:t>
      </w:r>
      <w:r w:rsidR="0048378A">
        <w:rPr>
          <w:rFonts w:asciiTheme="majorHAnsi" w:hAnsiTheme="majorHAnsi"/>
          <w:sz w:val="24"/>
          <w:szCs w:val="24"/>
        </w:rPr>
        <w:t xml:space="preserve">vo tvrzení o </w:t>
      </w:r>
      <w:r w:rsidR="00F03BAC">
        <w:rPr>
          <w:rFonts w:asciiTheme="majorHAnsi" w:hAnsiTheme="majorHAnsi"/>
          <w:sz w:val="24"/>
          <w:szCs w:val="24"/>
        </w:rPr>
        <w:t xml:space="preserve">tom, že syžet je </w:t>
      </w:r>
      <w:r w:rsidR="0048378A">
        <w:rPr>
          <w:rFonts w:asciiTheme="majorHAnsi" w:hAnsiTheme="majorHAnsi"/>
          <w:sz w:val="24"/>
          <w:szCs w:val="24"/>
        </w:rPr>
        <w:t>kontinuální.</w:t>
      </w:r>
      <w:r w:rsidR="008939DC">
        <w:rPr>
          <w:rFonts w:asciiTheme="majorHAnsi" w:hAnsiTheme="majorHAnsi"/>
          <w:sz w:val="24"/>
          <w:szCs w:val="24"/>
        </w:rPr>
        <w:t xml:space="preserve"> </w:t>
      </w:r>
      <w:r w:rsidR="0048378A">
        <w:rPr>
          <w:rFonts w:asciiTheme="majorHAnsi" w:hAnsiTheme="majorHAnsi"/>
          <w:sz w:val="24"/>
          <w:szCs w:val="24"/>
        </w:rPr>
        <w:t xml:space="preserve">Naproti tomu bude třeba vymezit </w:t>
      </w:r>
      <w:r w:rsidR="00F03BAC">
        <w:rPr>
          <w:rFonts w:asciiTheme="majorHAnsi" w:hAnsiTheme="majorHAnsi"/>
          <w:sz w:val="24"/>
          <w:szCs w:val="24"/>
        </w:rPr>
        <w:t xml:space="preserve">se </w:t>
      </w:r>
      <w:r w:rsidR="0048378A">
        <w:rPr>
          <w:rFonts w:asciiTheme="majorHAnsi" w:hAnsiTheme="majorHAnsi"/>
          <w:sz w:val="24"/>
          <w:szCs w:val="24"/>
        </w:rPr>
        <w:t xml:space="preserve">proti jeho </w:t>
      </w:r>
      <w:r w:rsidR="00F03BAC">
        <w:rPr>
          <w:rFonts w:asciiTheme="majorHAnsi" w:hAnsiTheme="majorHAnsi"/>
          <w:sz w:val="24"/>
          <w:szCs w:val="24"/>
        </w:rPr>
        <w:t xml:space="preserve">nepodložené tezi </w:t>
      </w:r>
      <w:r w:rsidR="0048378A">
        <w:rPr>
          <w:rFonts w:asciiTheme="majorHAnsi" w:hAnsiTheme="majorHAnsi"/>
          <w:sz w:val="24"/>
          <w:szCs w:val="24"/>
        </w:rPr>
        <w:t xml:space="preserve">o dominantní vizuální stránce filmu, </w:t>
      </w:r>
      <w:r w:rsidR="008939DC">
        <w:rPr>
          <w:rFonts w:asciiTheme="majorHAnsi" w:hAnsiTheme="majorHAnsi"/>
          <w:sz w:val="24"/>
          <w:szCs w:val="24"/>
        </w:rPr>
        <w:t>k čemuž poslouží poznatky Phillipse a Gomeze a převážně pak jimi zprostředkované rozhovory s Kenem Russellem, v nichž r</w:t>
      </w:r>
      <w:r w:rsidR="002B7F5E">
        <w:rPr>
          <w:rFonts w:asciiTheme="majorHAnsi" w:hAnsiTheme="majorHAnsi"/>
          <w:sz w:val="24"/>
          <w:szCs w:val="24"/>
        </w:rPr>
        <w:t>ežisér navádí k nalezení</w:t>
      </w:r>
      <w:r w:rsidR="008939DC">
        <w:rPr>
          <w:rFonts w:asciiTheme="majorHAnsi" w:hAnsiTheme="majorHAnsi"/>
          <w:sz w:val="24"/>
          <w:szCs w:val="24"/>
        </w:rPr>
        <w:t xml:space="preserve"> f</w:t>
      </w:r>
      <w:r w:rsidR="00931C7C">
        <w:rPr>
          <w:rFonts w:asciiTheme="majorHAnsi" w:hAnsiTheme="majorHAnsi"/>
          <w:sz w:val="24"/>
          <w:szCs w:val="24"/>
        </w:rPr>
        <w:t>unkce hudebních skladeb</w:t>
      </w:r>
      <w:r w:rsidR="008939DC">
        <w:rPr>
          <w:rFonts w:asciiTheme="majorHAnsi" w:hAnsiTheme="majorHAnsi"/>
          <w:sz w:val="24"/>
          <w:szCs w:val="24"/>
        </w:rPr>
        <w:t xml:space="preserve"> </w:t>
      </w:r>
      <w:r w:rsidR="00931C7C">
        <w:rPr>
          <w:rFonts w:asciiTheme="majorHAnsi" w:hAnsiTheme="majorHAnsi"/>
          <w:sz w:val="24"/>
          <w:szCs w:val="24"/>
        </w:rPr>
        <w:t xml:space="preserve">ve vztahu k </w:t>
      </w:r>
      <w:r w:rsidR="008939DC">
        <w:rPr>
          <w:rFonts w:asciiTheme="majorHAnsi" w:hAnsiTheme="majorHAnsi"/>
          <w:sz w:val="24"/>
          <w:szCs w:val="24"/>
        </w:rPr>
        <w:t>vizuální</w:t>
      </w:r>
      <w:r w:rsidR="00931C7C">
        <w:rPr>
          <w:rFonts w:asciiTheme="majorHAnsi" w:hAnsiTheme="majorHAnsi"/>
          <w:sz w:val="24"/>
          <w:szCs w:val="24"/>
        </w:rPr>
        <w:t xml:space="preserve"> složce</w:t>
      </w:r>
      <w:r w:rsidR="004108FD">
        <w:rPr>
          <w:rFonts w:asciiTheme="majorHAnsi" w:hAnsiTheme="majorHAnsi"/>
          <w:sz w:val="24"/>
          <w:szCs w:val="24"/>
        </w:rPr>
        <w:t xml:space="preserve"> filmu</w:t>
      </w:r>
      <w:r w:rsidR="008939DC">
        <w:rPr>
          <w:rFonts w:asciiTheme="majorHAnsi" w:hAnsiTheme="majorHAnsi"/>
          <w:sz w:val="24"/>
          <w:szCs w:val="24"/>
        </w:rPr>
        <w:t>.</w:t>
      </w:r>
    </w:p>
    <w:p w:rsidR="008939DC" w:rsidRDefault="008939DC" w:rsidP="00BA6C49">
      <w:pPr>
        <w:spacing w:after="0" w:line="360" w:lineRule="auto"/>
        <w:ind w:firstLine="708"/>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6C49" w:rsidRDefault="00BA6C49" w:rsidP="00BA2758">
      <w:pPr>
        <w:spacing w:after="0" w:line="360" w:lineRule="auto"/>
        <w:rPr>
          <w:rFonts w:asciiTheme="majorHAnsi" w:hAnsiTheme="majorHAnsi"/>
          <w:sz w:val="24"/>
          <w:szCs w:val="24"/>
        </w:rPr>
      </w:pPr>
    </w:p>
    <w:p w:rsidR="00BA6C49" w:rsidRDefault="00BA6C49" w:rsidP="00BA2758">
      <w:pPr>
        <w:spacing w:after="0" w:line="360" w:lineRule="auto"/>
        <w:rPr>
          <w:rFonts w:asciiTheme="majorHAnsi" w:hAnsiTheme="majorHAnsi"/>
          <w:sz w:val="24"/>
          <w:szCs w:val="24"/>
        </w:rPr>
      </w:pPr>
    </w:p>
    <w:p w:rsidR="00BA6C49" w:rsidRDefault="00BA6C49" w:rsidP="00BA2758">
      <w:pPr>
        <w:spacing w:after="0" w:line="360" w:lineRule="auto"/>
        <w:rPr>
          <w:rFonts w:asciiTheme="majorHAnsi" w:hAnsiTheme="majorHAnsi"/>
          <w:sz w:val="24"/>
          <w:szCs w:val="24"/>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Pr="005570E2" w:rsidRDefault="00BA2758" w:rsidP="00F03BAC">
      <w:pPr>
        <w:spacing w:after="0" w:line="360" w:lineRule="auto"/>
        <w:rPr>
          <w:rFonts w:cstheme="minorHAnsi"/>
          <w:color w:val="000000"/>
          <w:sz w:val="20"/>
          <w:szCs w:val="20"/>
        </w:rPr>
      </w:pPr>
      <w:r w:rsidRPr="005570E2">
        <w:rPr>
          <w:rFonts w:cstheme="minorHAnsi"/>
          <w:color w:val="000000"/>
          <w:sz w:val="20"/>
          <w:szCs w:val="20"/>
          <w:vertAlign w:val="superscript"/>
        </w:rPr>
        <w:t>3</w:t>
      </w:r>
      <w:r w:rsidR="000B6D18">
        <w:rPr>
          <w:rFonts w:cstheme="minorHAnsi"/>
          <w:color w:val="000000"/>
          <w:sz w:val="20"/>
          <w:szCs w:val="20"/>
          <w:vertAlign w:val="superscript"/>
        </w:rPr>
        <w:t>5</w:t>
      </w:r>
      <w:r w:rsidR="00B77BD9">
        <w:rPr>
          <w:rFonts w:cstheme="minorHAnsi"/>
          <w:color w:val="000000"/>
          <w:sz w:val="20"/>
          <w:szCs w:val="20"/>
        </w:rPr>
        <w:t xml:space="preserve"> HELLER, </w:t>
      </w:r>
      <w:r w:rsidR="004108FD">
        <w:rPr>
          <w:rFonts w:cstheme="minorHAnsi"/>
          <w:color w:val="000000"/>
          <w:sz w:val="20"/>
          <w:szCs w:val="20"/>
        </w:rPr>
        <w:t>pozn. 32</w:t>
      </w:r>
      <w:r w:rsidR="0083388C">
        <w:rPr>
          <w:rFonts w:cstheme="minorHAnsi"/>
          <w:color w:val="000000"/>
          <w:sz w:val="20"/>
          <w:szCs w:val="20"/>
        </w:rPr>
        <w:t>, s. 5</w:t>
      </w:r>
      <w:r w:rsidR="00BB4015">
        <w:rPr>
          <w:rFonts w:cstheme="minorHAnsi"/>
          <w:color w:val="000000"/>
          <w:sz w:val="20"/>
          <w:szCs w:val="20"/>
        </w:rPr>
        <w:t>6</w:t>
      </w:r>
      <w:r w:rsidRPr="005570E2">
        <w:rPr>
          <w:rFonts w:cstheme="minorHAnsi"/>
          <w:color w:val="000000"/>
          <w:sz w:val="20"/>
          <w:szCs w:val="20"/>
        </w:rPr>
        <w:t>.</w:t>
      </w:r>
    </w:p>
    <w:p w:rsidR="00BA6C49" w:rsidRPr="00397034" w:rsidRDefault="00BA6C49" w:rsidP="00BA6C49">
      <w:pPr>
        <w:spacing w:after="100"/>
        <w:rPr>
          <w:rFonts w:cstheme="minorHAnsi"/>
          <w:sz w:val="20"/>
          <w:szCs w:val="20"/>
        </w:rPr>
      </w:pPr>
      <w:r>
        <w:rPr>
          <w:rFonts w:cstheme="minorHAnsi"/>
          <w:sz w:val="20"/>
          <w:szCs w:val="20"/>
          <w:vertAlign w:val="superscript"/>
        </w:rPr>
        <w:t>3</w:t>
      </w:r>
      <w:r w:rsidR="000B6D18">
        <w:rPr>
          <w:rFonts w:cstheme="minorHAnsi"/>
          <w:sz w:val="20"/>
          <w:szCs w:val="20"/>
          <w:vertAlign w:val="superscript"/>
        </w:rPr>
        <w:t>6</w:t>
      </w:r>
      <w:r w:rsidRPr="00397034">
        <w:rPr>
          <w:rFonts w:cstheme="minorHAnsi"/>
          <w:sz w:val="20"/>
          <w:szCs w:val="20"/>
          <w:vertAlign w:val="superscript"/>
        </w:rPr>
        <w:t xml:space="preserve"> </w:t>
      </w:r>
      <w:r w:rsidR="00020D19">
        <w:rPr>
          <w:rFonts w:cstheme="minorHAnsi"/>
          <w:sz w:val="20"/>
          <w:szCs w:val="20"/>
        </w:rPr>
        <w:t>Tamtéž.</w:t>
      </w:r>
    </w:p>
    <w:p w:rsidR="00BA2758" w:rsidRPr="00397034" w:rsidRDefault="00BA6C49" w:rsidP="00BA2758">
      <w:pPr>
        <w:pStyle w:val="Normlnweb"/>
        <w:spacing w:before="0" w:beforeAutospacing="0" w:afterAutospacing="0"/>
        <w:rPr>
          <w:rFonts w:asciiTheme="minorHAnsi" w:hAnsiTheme="minorHAnsi" w:cstheme="minorHAnsi"/>
          <w:color w:val="000000"/>
          <w:sz w:val="20"/>
          <w:szCs w:val="20"/>
        </w:rPr>
      </w:pPr>
      <w:r>
        <w:rPr>
          <w:rFonts w:asciiTheme="minorHAnsi" w:hAnsiTheme="minorHAnsi" w:cstheme="minorHAnsi"/>
          <w:sz w:val="20"/>
          <w:szCs w:val="20"/>
          <w:vertAlign w:val="superscript"/>
        </w:rPr>
        <w:t>3</w:t>
      </w:r>
      <w:r w:rsidR="000B6D18">
        <w:rPr>
          <w:rFonts w:asciiTheme="minorHAnsi" w:hAnsiTheme="minorHAnsi" w:cstheme="minorHAnsi"/>
          <w:sz w:val="20"/>
          <w:szCs w:val="20"/>
          <w:vertAlign w:val="superscript"/>
        </w:rPr>
        <w:t>7</w:t>
      </w:r>
      <w:r w:rsidR="00BA2758" w:rsidRPr="00397034">
        <w:rPr>
          <w:rFonts w:asciiTheme="minorHAnsi" w:hAnsiTheme="minorHAnsi" w:cstheme="minorHAnsi"/>
          <w:sz w:val="20"/>
          <w:szCs w:val="20"/>
          <w:vertAlign w:val="superscript"/>
        </w:rPr>
        <w:t xml:space="preserve"> </w:t>
      </w:r>
      <w:r w:rsidR="00BA2758" w:rsidRPr="00397034">
        <w:rPr>
          <w:rFonts w:asciiTheme="minorHAnsi" w:hAnsiTheme="minorHAnsi" w:cstheme="minorHAnsi"/>
          <w:color w:val="000000"/>
          <w:sz w:val="20"/>
          <w:szCs w:val="20"/>
        </w:rPr>
        <w:t xml:space="preserve">POMEROY, David. </w:t>
      </w:r>
      <w:r w:rsidR="00BA2758" w:rsidRPr="00397034">
        <w:rPr>
          <w:rFonts w:asciiTheme="minorHAnsi" w:hAnsiTheme="minorHAnsi" w:cstheme="minorHAnsi"/>
          <w:i/>
          <w:iCs/>
          <w:color w:val="000000"/>
          <w:sz w:val="20"/>
          <w:szCs w:val="20"/>
        </w:rPr>
        <w:t>Films: Experiencing Tommy</w:t>
      </w:r>
      <w:r w:rsidR="00BA2758" w:rsidRPr="00397034">
        <w:rPr>
          <w:rFonts w:asciiTheme="minorHAnsi" w:hAnsiTheme="minorHAnsi" w:cstheme="minorHAnsi"/>
          <w:color w:val="000000"/>
          <w:sz w:val="20"/>
          <w:szCs w:val="20"/>
        </w:rPr>
        <w:t>. Theology Today 32, 1975, č. 3, s. 303-306. </w:t>
      </w:r>
    </w:p>
    <w:p w:rsidR="00BA2758" w:rsidRPr="00C420C0" w:rsidRDefault="00BB7146" w:rsidP="00BA2758">
      <w:pPr>
        <w:spacing w:after="0" w:line="360" w:lineRule="auto"/>
        <w:rPr>
          <w:rFonts w:ascii="Cambria" w:hAnsi="Cambria"/>
          <w:b/>
          <w:color w:val="000000"/>
          <w:sz w:val="28"/>
        </w:rPr>
      </w:pPr>
      <w:r>
        <w:rPr>
          <w:rFonts w:ascii="Cambria" w:hAnsi="Cambria"/>
          <w:b/>
          <w:color w:val="000000"/>
          <w:sz w:val="28"/>
        </w:rPr>
        <w:lastRenderedPageBreak/>
        <w:t>1.2</w:t>
      </w:r>
      <w:r w:rsidR="007A09C0">
        <w:rPr>
          <w:rFonts w:ascii="Cambria" w:hAnsi="Cambria"/>
          <w:b/>
          <w:color w:val="000000"/>
          <w:sz w:val="28"/>
        </w:rPr>
        <w:t>.</w:t>
      </w:r>
      <w:r w:rsidR="00BA2758">
        <w:rPr>
          <w:rFonts w:ascii="Cambria" w:hAnsi="Cambria"/>
          <w:b/>
          <w:color w:val="000000"/>
          <w:sz w:val="28"/>
        </w:rPr>
        <w:t xml:space="preserve"> Vyhodnocení literatury</w:t>
      </w:r>
      <w:r w:rsidR="00BA2758" w:rsidRPr="00C420C0">
        <w:rPr>
          <w:rFonts w:ascii="Cambria" w:hAnsi="Cambria"/>
          <w:b/>
          <w:color w:val="000000"/>
          <w:sz w:val="28"/>
        </w:rPr>
        <w:t xml:space="preserve"> k filmu </w:t>
      </w:r>
      <w:r w:rsidR="00BA2758">
        <w:rPr>
          <w:rFonts w:ascii="Cambria" w:hAnsi="Cambria"/>
          <w:b/>
          <w:i/>
          <w:color w:val="000000"/>
          <w:sz w:val="28"/>
        </w:rPr>
        <w:t xml:space="preserve">Quadrophenia </w:t>
      </w:r>
    </w:p>
    <w:p w:rsidR="00931C7C" w:rsidRDefault="00931C7C" w:rsidP="00BA2758">
      <w:pPr>
        <w:spacing w:after="0" w:line="360" w:lineRule="auto"/>
        <w:ind w:firstLine="708"/>
        <w:rPr>
          <w:rFonts w:ascii="Cambria" w:hAnsi="Cambria"/>
          <w:color w:val="000000"/>
          <w:sz w:val="24"/>
          <w:szCs w:val="24"/>
        </w:rPr>
      </w:pPr>
    </w:p>
    <w:p w:rsidR="00BA2758" w:rsidRDefault="00BA2758" w:rsidP="00BA2758">
      <w:pPr>
        <w:spacing w:after="0" w:line="360" w:lineRule="auto"/>
        <w:ind w:firstLine="708"/>
        <w:rPr>
          <w:rFonts w:ascii="Cambria" w:hAnsi="Cambria"/>
          <w:color w:val="000000"/>
          <w:sz w:val="24"/>
          <w:szCs w:val="24"/>
        </w:rPr>
      </w:pPr>
      <w:r w:rsidRPr="003D2FCE">
        <w:rPr>
          <w:rFonts w:ascii="Cambria" w:hAnsi="Cambria"/>
          <w:color w:val="000000"/>
          <w:sz w:val="24"/>
          <w:szCs w:val="24"/>
        </w:rPr>
        <w:t xml:space="preserve">Z dostupných materiálů vyplývá, že snímek </w:t>
      </w:r>
      <w:r w:rsidRPr="00532493">
        <w:rPr>
          <w:rFonts w:ascii="Cambria" w:hAnsi="Cambria"/>
          <w:i/>
          <w:color w:val="000000"/>
          <w:sz w:val="24"/>
          <w:szCs w:val="24"/>
        </w:rPr>
        <w:t>Tommy</w:t>
      </w:r>
      <w:r w:rsidRPr="003D2FCE">
        <w:rPr>
          <w:rFonts w:ascii="Cambria" w:hAnsi="Cambria"/>
          <w:color w:val="000000"/>
          <w:sz w:val="24"/>
          <w:szCs w:val="24"/>
        </w:rPr>
        <w:t xml:space="preserve"> se od roku 1975 stal předmětem mnoha zkoumání. Řada publicistů se jej snažila interpretovat. Žádný z autorů však nepodrobil snímek </w:t>
      </w:r>
      <w:r w:rsidRPr="00532493">
        <w:rPr>
          <w:rFonts w:ascii="Cambria" w:hAnsi="Cambria"/>
          <w:i/>
          <w:color w:val="000000"/>
          <w:sz w:val="24"/>
          <w:szCs w:val="24"/>
        </w:rPr>
        <w:t>Tommy</w:t>
      </w:r>
      <w:r w:rsidRPr="003D2FCE">
        <w:rPr>
          <w:rFonts w:ascii="Cambria" w:hAnsi="Cambria"/>
          <w:color w:val="000000"/>
          <w:sz w:val="24"/>
          <w:szCs w:val="24"/>
        </w:rPr>
        <w:t xml:space="preserve"> komparaci se snímkem </w:t>
      </w:r>
      <w:r w:rsidRPr="00532493">
        <w:rPr>
          <w:rFonts w:ascii="Cambria" w:hAnsi="Cambria"/>
          <w:i/>
          <w:color w:val="000000"/>
          <w:sz w:val="24"/>
          <w:szCs w:val="24"/>
        </w:rPr>
        <w:t>Quadrophenia</w:t>
      </w:r>
      <w:r w:rsidRPr="003D2FCE">
        <w:rPr>
          <w:rFonts w:ascii="Cambria" w:hAnsi="Cambria"/>
          <w:color w:val="000000"/>
          <w:sz w:val="24"/>
          <w:szCs w:val="24"/>
        </w:rPr>
        <w:t>.</w:t>
      </w:r>
      <w:r w:rsidRPr="00C0336F">
        <w:rPr>
          <w:rFonts w:ascii="Cambria" w:hAnsi="Cambria"/>
          <w:color w:val="000000"/>
          <w:sz w:val="24"/>
          <w:szCs w:val="24"/>
          <w:vertAlign w:val="superscript"/>
        </w:rPr>
        <w:t xml:space="preserve"> </w:t>
      </w:r>
    </w:p>
    <w:p w:rsidR="00BA2758" w:rsidRDefault="00BA2758" w:rsidP="00BA2758">
      <w:pPr>
        <w:spacing w:after="0" w:line="360" w:lineRule="auto"/>
        <w:ind w:firstLine="708"/>
        <w:rPr>
          <w:rFonts w:ascii="Cambria" w:hAnsi="Cambria"/>
          <w:color w:val="000000"/>
          <w:sz w:val="24"/>
          <w:szCs w:val="24"/>
        </w:rPr>
      </w:pPr>
      <w:r w:rsidRPr="003D2FCE">
        <w:rPr>
          <w:rFonts w:ascii="Cambria" w:hAnsi="Cambria"/>
          <w:color w:val="000000"/>
          <w:sz w:val="24"/>
          <w:szCs w:val="24"/>
        </w:rPr>
        <w:t>A právě důvod, že porovnání těchto dvou filmů zatím nebylo n</w:t>
      </w:r>
      <w:r>
        <w:rPr>
          <w:rFonts w:ascii="Cambria" w:hAnsi="Cambria"/>
          <w:color w:val="000000"/>
          <w:sz w:val="24"/>
          <w:szCs w:val="24"/>
        </w:rPr>
        <w:t xml:space="preserve">a poli filmové vědy </w:t>
      </w:r>
      <w:r w:rsidRPr="003D2FCE">
        <w:rPr>
          <w:rFonts w:ascii="Cambria" w:hAnsi="Cambria"/>
          <w:color w:val="000000"/>
          <w:sz w:val="24"/>
          <w:szCs w:val="24"/>
        </w:rPr>
        <w:t>zpracováno, stojí za touhou po jejich analytickém uchopení. Pro tuto práci však není zásadní samotná interpretační rovina filmů, nýbrž způsob, jakým oba režiséři navádí diváka ke čtení filmu, proto je nutné zaměřit</w:t>
      </w:r>
      <w:r>
        <w:rPr>
          <w:rFonts w:ascii="Cambria" w:hAnsi="Cambria"/>
          <w:color w:val="000000"/>
          <w:sz w:val="24"/>
          <w:szCs w:val="24"/>
        </w:rPr>
        <w:t xml:space="preserve"> se na jejich formální stránku.</w:t>
      </w:r>
    </w:p>
    <w:p w:rsidR="00BA2758" w:rsidRDefault="00BA2758" w:rsidP="00BA2758">
      <w:pPr>
        <w:spacing w:after="0" w:line="360" w:lineRule="auto"/>
        <w:rPr>
          <w:rFonts w:ascii="Cambria" w:hAnsi="Cambria"/>
          <w:color w:val="000000"/>
          <w:sz w:val="24"/>
          <w:szCs w:val="24"/>
        </w:rPr>
      </w:pPr>
      <w:r w:rsidRPr="003D2FCE">
        <w:rPr>
          <w:rFonts w:ascii="Cambria" w:hAnsi="Cambria"/>
          <w:color w:val="000000"/>
          <w:sz w:val="24"/>
          <w:szCs w:val="24"/>
        </w:rPr>
        <w:t xml:space="preserve">Než přistoupíme k metodologické kapitole, která nám poskytne potřebné nástroje a pojmy, je nutné pozastavit se nad publikacemi, jež se věnují druhému analyzovanému filmu, </w:t>
      </w:r>
      <w:r w:rsidRPr="00532493">
        <w:rPr>
          <w:rFonts w:ascii="Cambria" w:hAnsi="Cambria"/>
          <w:i/>
          <w:color w:val="000000"/>
          <w:sz w:val="24"/>
          <w:szCs w:val="24"/>
        </w:rPr>
        <w:t>Quadrophenii</w:t>
      </w:r>
      <w:r w:rsidRPr="003D2FCE">
        <w:rPr>
          <w:rFonts w:ascii="Cambria" w:hAnsi="Cambria"/>
          <w:color w:val="000000"/>
          <w:sz w:val="24"/>
          <w:szCs w:val="24"/>
        </w:rPr>
        <w:t>. </w:t>
      </w:r>
      <w:r w:rsidR="007A4B09" w:rsidRPr="00C0336F">
        <w:rPr>
          <w:rFonts w:ascii="Cambria" w:hAnsi="Cambria"/>
          <w:color w:val="000000"/>
          <w:sz w:val="24"/>
          <w:szCs w:val="24"/>
          <w:vertAlign w:val="superscript"/>
        </w:rPr>
        <w:t>3</w:t>
      </w:r>
      <w:r w:rsidR="00A3400E">
        <w:rPr>
          <w:rFonts w:ascii="Cambria" w:hAnsi="Cambria"/>
          <w:color w:val="000000"/>
          <w:sz w:val="24"/>
          <w:szCs w:val="24"/>
          <w:vertAlign w:val="superscript"/>
        </w:rPr>
        <w:t>8</w:t>
      </w:r>
    </w:p>
    <w:p w:rsidR="00BA2758" w:rsidRPr="00017AF9" w:rsidRDefault="00BA2758" w:rsidP="00BA2758">
      <w:pPr>
        <w:spacing w:after="0" w:line="360" w:lineRule="auto"/>
        <w:ind w:firstLine="708"/>
        <w:rPr>
          <w:rFonts w:asciiTheme="majorHAnsi" w:hAnsiTheme="majorHAnsi"/>
          <w:sz w:val="24"/>
          <w:szCs w:val="24"/>
        </w:rPr>
      </w:pPr>
      <w:r w:rsidRPr="00017AF9">
        <w:rPr>
          <w:rFonts w:ascii="Cambria" w:eastAsia="Times New Roman" w:hAnsi="Cambria" w:cs="Times New Roman"/>
          <w:color w:val="000000"/>
          <w:sz w:val="24"/>
          <w:szCs w:val="24"/>
          <w:lang w:eastAsia="cs-CZ"/>
        </w:rPr>
        <w:t xml:space="preserve">Řada článků publikovaných v zahraničních časopisech nabízí nostalgická ohlédnutí či výpovědi herců vzpomínajících na natáčení. Ty, podobně jako dokumentární film </w:t>
      </w:r>
      <w:r w:rsidRPr="00017AF9">
        <w:rPr>
          <w:rFonts w:ascii="Cambria" w:eastAsia="Times New Roman" w:hAnsi="Cambria" w:cs="Times New Roman"/>
          <w:i/>
          <w:iCs/>
          <w:color w:val="000000"/>
          <w:sz w:val="24"/>
          <w:szCs w:val="24"/>
          <w:lang w:eastAsia="cs-CZ"/>
        </w:rPr>
        <w:t>A way of life: Making Quadrophenia</w:t>
      </w:r>
      <w:r w:rsidRPr="00C24D75">
        <w:rPr>
          <w:rFonts w:ascii="Cambria" w:eastAsia="Times New Roman" w:hAnsi="Cambria" w:cs="Times New Roman"/>
          <w:iCs/>
          <w:color w:val="000000"/>
          <w:sz w:val="24"/>
          <w:szCs w:val="24"/>
          <w:vertAlign w:val="superscript"/>
          <w:lang w:eastAsia="cs-CZ"/>
        </w:rPr>
        <w:t>3</w:t>
      </w:r>
      <w:r w:rsidR="00A3400E">
        <w:rPr>
          <w:rFonts w:ascii="Cambria" w:eastAsia="Times New Roman" w:hAnsi="Cambria" w:cs="Times New Roman"/>
          <w:iCs/>
          <w:color w:val="000000"/>
          <w:sz w:val="24"/>
          <w:szCs w:val="24"/>
          <w:vertAlign w:val="superscript"/>
          <w:lang w:eastAsia="cs-CZ"/>
        </w:rPr>
        <w:t>9</w:t>
      </w:r>
      <w:r w:rsidRPr="00017AF9">
        <w:rPr>
          <w:rFonts w:ascii="Cambria" w:eastAsia="Times New Roman" w:hAnsi="Cambria" w:cs="Times New Roman"/>
          <w:color w:val="000000"/>
          <w:sz w:val="24"/>
          <w:szCs w:val="24"/>
          <w:lang w:eastAsia="cs-CZ"/>
        </w:rPr>
        <w:t xml:space="preserve"> režiséra Simona Wellse z roku 2014, mohou přinést nové informace nikoli však na poli filmové vědy, ale hlavně laickému divákovi.</w:t>
      </w:r>
    </w:p>
    <w:p w:rsidR="00BA2758" w:rsidRDefault="00BA2758" w:rsidP="00BA2758">
      <w:pPr>
        <w:spacing w:after="0" w:line="360" w:lineRule="auto"/>
        <w:ind w:firstLine="708"/>
        <w:rPr>
          <w:rFonts w:ascii="Cambria" w:hAnsi="Cambria"/>
          <w:color w:val="000000"/>
          <w:sz w:val="24"/>
          <w:szCs w:val="24"/>
        </w:rPr>
      </w:pPr>
      <w:r w:rsidRPr="00017AF9">
        <w:rPr>
          <w:rFonts w:ascii="Cambria" w:hAnsi="Cambria"/>
          <w:color w:val="000000"/>
          <w:sz w:val="24"/>
          <w:szCs w:val="24"/>
        </w:rPr>
        <w:t xml:space="preserve">Podle následujících i jiných dohledaných zdrojů lze vyvozovat, že </w:t>
      </w:r>
      <w:r w:rsidRPr="00532493">
        <w:rPr>
          <w:rFonts w:ascii="Cambria" w:hAnsi="Cambria"/>
          <w:i/>
          <w:color w:val="000000"/>
          <w:sz w:val="24"/>
          <w:szCs w:val="24"/>
        </w:rPr>
        <w:t xml:space="preserve">Quadrophenia </w:t>
      </w:r>
      <w:r w:rsidRPr="00017AF9">
        <w:rPr>
          <w:rFonts w:ascii="Cambria" w:hAnsi="Cambria"/>
          <w:color w:val="000000"/>
          <w:sz w:val="24"/>
          <w:szCs w:val="24"/>
        </w:rPr>
        <w:t xml:space="preserve">se na rozdíl od </w:t>
      </w:r>
      <w:r w:rsidRPr="00532493">
        <w:rPr>
          <w:rFonts w:ascii="Cambria" w:hAnsi="Cambria"/>
          <w:i/>
          <w:color w:val="000000"/>
          <w:sz w:val="24"/>
          <w:szCs w:val="24"/>
        </w:rPr>
        <w:t>Tommyho</w:t>
      </w:r>
      <w:r w:rsidRPr="00017AF9">
        <w:rPr>
          <w:rFonts w:ascii="Cambria" w:hAnsi="Cambria"/>
          <w:color w:val="000000"/>
          <w:sz w:val="24"/>
          <w:szCs w:val="24"/>
        </w:rPr>
        <w:t xml:space="preserve"> stala předmětem odborného bádání až p</w:t>
      </w:r>
      <w:r>
        <w:rPr>
          <w:rFonts w:ascii="Cambria" w:hAnsi="Cambria"/>
          <w:color w:val="000000"/>
          <w:sz w:val="24"/>
          <w:szCs w:val="24"/>
        </w:rPr>
        <w:t>ozději, zhruba v posledních dvou dekádách.</w:t>
      </w:r>
    </w:p>
    <w:p w:rsidR="00BA6C49" w:rsidRPr="00CE76B4" w:rsidRDefault="00BA2758" w:rsidP="00BA2758">
      <w:pPr>
        <w:spacing w:after="0" w:line="360" w:lineRule="auto"/>
        <w:ind w:firstLine="708"/>
        <w:rPr>
          <w:rFonts w:ascii="Cambria" w:hAnsi="Cambria"/>
          <w:color w:val="000000"/>
          <w:sz w:val="24"/>
          <w:szCs w:val="24"/>
        </w:rPr>
      </w:pPr>
      <w:r w:rsidRPr="000043AF">
        <w:rPr>
          <w:rFonts w:ascii="Cambria" w:hAnsi="Cambria"/>
          <w:color w:val="000000"/>
          <w:sz w:val="24"/>
          <w:szCs w:val="24"/>
        </w:rPr>
        <w:t>Pam</w:t>
      </w:r>
      <w:r>
        <w:rPr>
          <w:rFonts w:ascii="Cambria" w:hAnsi="Cambria"/>
          <w:color w:val="000000"/>
          <w:sz w:val="24"/>
          <w:szCs w:val="24"/>
        </w:rPr>
        <w:t xml:space="preserve">ela Thurschwell se v publikaci </w:t>
      </w:r>
      <w:r w:rsidRPr="002D6C1D">
        <w:rPr>
          <w:rFonts w:ascii="Cambria" w:hAnsi="Cambria"/>
          <w:i/>
          <w:color w:val="000000"/>
          <w:sz w:val="24"/>
          <w:szCs w:val="24"/>
        </w:rPr>
        <w:t xml:space="preserve">Quadrophenia and </w:t>
      </w:r>
      <w:r w:rsidR="0051643E">
        <w:rPr>
          <w:rFonts w:ascii="Cambria" w:hAnsi="Cambria"/>
          <w:i/>
          <w:color w:val="000000"/>
          <w:sz w:val="24"/>
          <w:szCs w:val="24"/>
        </w:rPr>
        <w:t>M</w:t>
      </w:r>
      <w:r w:rsidRPr="002D6C1D">
        <w:rPr>
          <w:rFonts w:ascii="Cambria" w:hAnsi="Cambria"/>
          <w:i/>
          <w:color w:val="000000"/>
          <w:sz w:val="24"/>
          <w:szCs w:val="24"/>
        </w:rPr>
        <w:t xml:space="preserve">od(ern) </w:t>
      </w:r>
      <w:r w:rsidR="0051643E">
        <w:rPr>
          <w:rFonts w:ascii="Cambria" w:hAnsi="Cambria"/>
          <w:i/>
          <w:color w:val="000000"/>
          <w:sz w:val="24"/>
          <w:szCs w:val="24"/>
        </w:rPr>
        <w:t>C</w:t>
      </w:r>
      <w:r w:rsidRPr="002D6C1D">
        <w:rPr>
          <w:rFonts w:ascii="Cambria" w:hAnsi="Cambria"/>
          <w:i/>
          <w:color w:val="000000"/>
          <w:sz w:val="24"/>
          <w:szCs w:val="24"/>
        </w:rPr>
        <w:t>ulture</w:t>
      </w:r>
      <w:r w:rsidR="00A3400E">
        <w:rPr>
          <w:rFonts w:ascii="Cambria" w:hAnsi="Cambria"/>
          <w:color w:val="000000"/>
          <w:sz w:val="24"/>
          <w:szCs w:val="24"/>
          <w:vertAlign w:val="superscript"/>
        </w:rPr>
        <w:t>40</w:t>
      </w:r>
      <w:r w:rsidR="00BA6C49">
        <w:rPr>
          <w:rFonts w:ascii="Cambria" w:hAnsi="Cambria"/>
          <w:color w:val="000000"/>
          <w:sz w:val="24"/>
          <w:szCs w:val="24"/>
          <w:vertAlign w:val="superscript"/>
        </w:rPr>
        <w:t xml:space="preserve"> </w:t>
      </w:r>
      <w:r>
        <w:rPr>
          <w:rFonts w:ascii="Cambria" w:hAnsi="Cambria"/>
          <w:color w:val="000000"/>
          <w:sz w:val="24"/>
          <w:szCs w:val="24"/>
        </w:rPr>
        <w:t>domnívá, že podíl na probuzení nového světového zájmu o tento fenomén nesou Olympijské hry v Londýně v roce 2012, kdy při závěrečném obřadu během vystoupení Th</w:t>
      </w:r>
      <w:r w:rsidR="002F233D">
        <w:rPr>
          <w:rFonts w:ascii="Cambria" w:hAnsi="Cambria"/>
          <w:color w:val="000000"/>
          <w:sz w:val="24"/>
          <w:szCs w:val="24"/>
        </w:rPr>
        <w:t>e Who vjelo na stadion padesát M</w:t>
      </w:r>
      <w:r>
        <w:rPr>
          <w:rFonts w:ascii="Cambria" w:hAnsi="Cambria"/>
          <w:color w:val="000000"/>
          <w:sz w:val="24"/>
          <w:szCs w:val="24"/>
        </w:rPr>
        <w:t xml:space="preserve">odů na </w:t>
      </w:r>
      <w:proofErr w:type="gramStart"/>
      <w:r>
        <w:rPr>
          <w:rFonts w:ascii="Cambria" w:hAnsi="Cambria"/>
          <w:color w:val="000000"/>
          <w:sz w:val="24"/>
          <w:szCs w:val="24"/>
        </w:rPr>
        <w:t>skútrech</w:t>
      </w:r>
      <w:r w:rsidR="00BB7E40">
        <w:rPr>
          <w:rFonts w:ascii="Cambria" w:hAnsi="Cambria"/>
          <w:color w:val="000000"/>
          <w:sz w:val="24"/>
          <w:szCs w:val="24"/>
        </w:rPr>
        <w:t>.</w:t>
      </w:r>
      <w:r w:rsidR="00A3400E">
        <w:rPr>
          <w:rFonts w:ascii="Cambria" w:hAnsi="Cambria"/>
          <w:color w:val="000000"/>
          <w:sz w:val="24"/>
          <w:szCs w:val="24"/>
          <w:vertAlign w:val="superscript"/>
        </w:rPr>
        <w:t>41</w:t>
      </w:r>
      <w:proofErr w:type="gramEnd"/>
    </w:p>
    <w:p w:rsidR="00CE76B4" w:rsidRDefault="00CE76B4" w:rsidP="007A4B09">
      <w:pPr>
        <w:spacing w:after="0" w:line="360" w:lineRule="auto"/>
        <w:rPr>
          <w:rFonts w:eastAsia="Times New Roman" w:cstheme="minorHAnsi"/>
          <w:color w:val="000000"/>
          <w:sz w:val="20"/>
          <w:szCs w:val="20"/>
          <w:lang w:eastAsia="cs-CZ"/>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400E" w:rsidRDefault="00CE76B4" w:rsidP="007A4B09">
      <w:pPr>
        <w:spacing w:after="0" w:line="360" w:lineRule="auto"/>
        <w:rPr>
          <w:rFonts w:cstheme="minorHAnsi"/>
          <w:color w:val="000000"/>
          <w:sz w:val="20"/>
          <w:szCs w:val="20"/>
          <w:vertAlign w:val="superscript"/>
        </w:rPr>
      </w:pPr>
      <w:r w:rsidRPr="00CE76B4">
        <w:rPr>
          <w:rFonts w:eastAsia="Times New Roman" w:cstheme="minorHAnsi"/>
          <w:color w:val="000000"/>
          <w:sz w:val="20"/>
          <w:szCs w:val="20"/>
          <w:vertAlign w:val="superscript"/>
          <w:lang w:eastAsia="cs-CZ"/>
        </w:rPr>
        <w:t>38</w:t>
      </w:r>
      <w:r>
        <w:rPr>
          <w:rFonts w:eastAsia="Times New Roman" w:cstheme="minorHAnsi"/>
          <w:color w:val="000000"/>
          <w:sz w:val="20"/>
          <w:szCs w:val="20"/>
          <w:lang w:eastAsia="cs-CZ"/>
        </w:rPr>
        <w:t xml:space="preserve"> </w:t>
      </w:r>
      <w:r w:rsidRPr="00BE336B">
        <w:rPr>
          <w:rFonts w:eastAsia="Times New Roman" w:cstheme="minorHAnsi"/>
          <w:color w:val="000000"/>
          <w:sz w:val="20"/>
          <w:szCs w:val="20"/>
          <w:lang w:eastAsia="cs-CZ"/>
        </w:rPr>
        <w:t>Snímek France Roddama z roku 1979 se zaměřuje na rozpoložení britské mládeže v šedesátých letech a ukazuje zákulisí celé sociální vrstvy. Uprostřed vulgární mluvy modrých límečků, návykovosti amfetaminů a nástupu sexuální revoluce se ocitá mladý, rozhně</w:t>
      </w:r>
      <w:r>
        <w:rPr>
          <w:rFonts w:eastAsia="Times New Roman" w:cstheme="minorHAnsi"/>
          <w:color w:val="000000"/>
          <w:sz w:val="20"/>
          <w:szCs w:val="20"/>
          <w:lang w:eastAsia="cs-CZ"/>
        </w:rPr>
        <w:t>vaný Jimmy Cooper</w:t>
      </w:r>
      <w:r w:rsidRPr="00BE336B">
        <w:rPr>
          <w:rFonts w:eastAsia="Times New Roman" w:cstheme="minorHAnsi"/>
          <w:color w:val="000000"/>
          <w:sz w:val="20"/>
          <w:szCs w:val="20"/>
          <w:lang w:eastAsia="cs-CZ"/>
        </w:rPr>
        <w:t>, který při hledání vlastní identity následuje nové trendy. Není sám, podobné pohnutky spojují subkulturu zvanou Mods. </w:t>
      </w:r>
      <w:r w:rsidRPr="007A4B09">
        <w:rPr>
          <w:rFonts w:eastAsia="Times New Roman" w:cstheme="minorHAnsi"/>
          <w:color w:val="000000"/>
          <w:sz w:val="20"/>
          <w:szCs w:val="20"/>
          <w:lang w:eastAsia="cs-CZ"/>
        </w:rPr>
        <w:t>Snímek na pozadí střetů Mods se subkulturou Rockers vykresluje vnitřní přerod hlavního hrdiny.</w:t>
      </w:r>
      <w:r w:rsidRPr="007A4B09">
        <w:rPr>
          <w:rFonts w:eastAsia="Times New Roman" w:cstheme="minorHAnsi"/>
          <w:color w:val="000000"/>
          <w:sz w:val="20"/>
          <w:szCs w:val="20"/>
          <w:vertAlign w:val="superscript"/>
          <w:lang w:eastAsia="cs-CZ"/>
        </w:rPr>
        <w:t xml:space="preserve"> </w:t>
      </w:r>
      <w:r>
        <w:rPr>
          <w:rFonts w:cstheme="minorHAnsi"/>
          <w:i/>
          <w:iCs/>
          <w:color w:val="000000"/>
          <w:sz w:val="20"/>
          <w:szCs w:val="20"/>
        </w:rPr>
        <w:t>/</w:t>
      </w:r>
      <w:r w:rsidRPr="007A4B09">
        <w:rPr>
          <w:rFonts w:cstheme="minorHAnsi"/>
          <w:i/>
          <w:iCs/>
          <w:color w:val="000000"/>
          <w:sz w:val="20"/>
          <w:szCs w:val="20"/>
        </w:rPr>
        <w:t>Quadrophenia</w:t>
      </w:r>
      <w:r w:rsidRPr="007A4B09">
        <w:rPr>
          <w:rFonts w:cstheme="minorHAnsi"/>
          <w:color w:val="000000"/>
          <w:sz w:val="20"/>
          <w:szCs w:val="20"/>
        </w:rPr>
        <w:t xml:space="preserve"> [film]. Režie Franc RODDAM. Velká Británie, 1979</w:t>
      </w:r>
      <w:r>
        <w:rPr>
          <w:rFonts w:cstheme="minorHAnsi"/>
          <w:color w:val="000000"/>
          <w:sz w:val="20"/>
          <w:szCs w:val="20"/>
        </w:rPr>
        <w:t>.</w:t>
      </w:r>
    </w:p>
    <w:p w:rsidR="00393EFF" w:rsidRDefault="00393EFF" w:rsidP="00CE76B4">
      <w:pPr>
        <w:pStyle w:val="Normlnweb"/>
        <w:spacing w:before="0" w:beforeAutospacing="0" w:after="120" w:afterAutospacing="0"/>
      </w:pPr>
      <w:r w:rsidRPr="00393EFF">
        <w:rPr>
          <w:rFonts w:asciiTheme="minorHAnsi" w:hAnsiTheme="minorHAnsi" w:cstheme="minorHAnsi"/>
          <w:color w:val="000000"/>
          <w:sz w:val="20"/>
          <w:szCs w:val="20"/>
          <w:vertAlign w:val="superscript"/>
        </w:rPr>
        <w:t>3</w:t>
      </w:r>
      <w:r w:rsidR="00A3400E">
        <w:rPr>
          <w:rFonts w:asciiTheme="minorHAnsi" w:hAnsiTheme="minorHAnsi" w:cstheme="minorHAnsi"/>
          <w:color w:val="000000"/>
          <w:sz w:val="20"/>
          <w:szCs w:val="20"/>
          <w:vertAlign w:val="superscript"/>
        </w:rPr>
        <w:t>9</w:t>
      </w:r>
      <w:r>
        <w:rPr>
          <w:rFonts w:ascii="Cambria" w:hAnsi="Cambria"/>
          <w:color w:val="000000"/>
        </w:rPr>
        <w:t xml:space="preserve"> </w:t>
      </w:r>
      <w:r>
        <w:rPr>
          <w:rFonts w:ascii="Calibri" w:hAnsi="Calibri" w:cs="Calibri"/>
          <w:i/>
          <w:iCs/>
          <w:color w:val="000000"/>
          <w:sz w:val="20"/>
          <w:szCs w:val="20"/>
        </w:rPr>
        <w:t>A way of life: Making Quadrophenia</w:t>
      </w:r>
      <w:r>
        <w:rPr>
          <w:rFonts w:ascii="Calibri" w:hAnsi="Calibri" w:cs="Calibri"/>
          <w:color w:val="000000"/>
          <w:sz w:val="20"/>
          <w:szCs w:val="20"/>
        </w:rPr>
        <w:t xml:space="preserve"> [dokumentární film]. Režie Simon WELLS. Velká Británie, 2014.</w:t>
      </w:r>
    </w:p>
    <w:p w:rsidR="00393EFF" w:rsidRDefault="00A3400E" w:rsidP="00393EFF">
      <w:pPr>
        <w:spacing w:after="0" w:line="360" w:lineRule="auto"/>
        <w:rPr>
          <w:rFonts w:cstheme="minorHAnsi"/>
          <w:color w:val="000000" w:themeColor="text1"/>
          <w:sz w:val="20"/>
          <w:szCs w:val="20"/>
          <w:shd w:val="clear" w:color="auto" w:fill="FFFFFF"/>
        </w:rPr>
      </w:pPr>
      <w:r>
        <w:rPr>
          <w:rFonts w:cstheme="minorHAnsi"/>
          <w:color w:val="000000" w:themeColor="text1"/>
          <w:sz w:val="20"/>
          <w:szCs w:val="20"/>
          <w:vertAlign w:val="superscript"/>
        </w:rPr>
        <w:t>40</w:t>
      </w:r>
      <w:r w:rsidR="00C515BB">
        <w:rPr>
          <w:rFonts w:cstheme="minorHAnsi"/>
          <w:color w:val="000000" w:themeColor="text1"/>
          <w:sz w:val="20"/>
          <w:szCs w:val="20"/>
        </w:rPr>
        <w:t xml:space="preserve"> </w:t>
      </w:r>
      <w:r w:rsidR="00C515BB" w:rsidRPr="00C377F5">
        <w:rPr>
          <w:rFonts w:cstheme="minorHAnsi"/>
          <w:color w:val="000000" w:themeColor="text1"/>
          <w:sz w:val="20"/>
          <w:szCs w:val="20"/>
        </w:rPr>
        <w:t xml:space="preserve">THURSCHWELL, Pamela. </w:t>
      </w:r>
      <w:r w:rsidR="0051643E">
        <w:rPr>
          <w:rFonts w:cstheme="minorHAnsi"/>
          <w:i/>
          <w:color w:val="000000" w:themeColor="text1"/>
          <w:sz w:val="20"/>
          <w:szCs w:val="20"/>
        </w:rPr>
        <w:t xml:space="preserve">Quadrophenia and </w:t>
      </w:r>
      <w:proofErr w:type="gramStart"/>
      <w:r w:rsidR="0051643E">
        <w:rPr>
          <w:rFonts w:cstheme="minorHAnsi"/>
          <w:i/>
          <w:color w:val="000000" w:themeColor="text1"/>
          <w:sz w:val="20"/>
          <w:szCs w:val="20"/>
        </w:rPr>
        <w:t>Mod(ern</w:t>
      </w:r>
      <w:proofErr w:type="gramEnd"/>
      <w:r w:rsidR="0051643E">
        <w:rPr>
          <w:rFonts w:cstheme="minorHAnsi"/>
          <w:i/>
          <w:color w:val="000000" w:themeColor="text1"/>
          <w:sz w:val="20"/>
          <w:szCs w:val="20"/>
        </w:rPr>
        <w:t>) C</w:t>
      </w:r>
      <w:r w:rsidR="00C515BB" w:rsidRPr="00C377F5">
        <w:rPr>
          <w:rFonts w:cstheme="minorHAnsi"/>
          <w:i/>
          <w:color w:val="000000" w:themeColor="text1"/>
          <w:sz w:val="20"/>
          <w:szCs w:val="20"/>
        </w:rPr>
        <w:t>ulture.</w:t>
      </w:r>
      <w:r w:rsidR="00C515BB" w:rsidRPr="00C377F5">
        <w:rPr>
          <w:rFonts w:cstheme="minorHAnsi"/>
          <w:color w:val="000000" w:themeColor="text1"/>
          <w:sz w:val="20"/>
          <w:szCs w:val="20"/>
          <w:shd w:val="clear" w:color="auto" w:fill="FFFFFF"/>
        </w:rPr>
        <w:t xml:space="preserve"> University of Sussex, 2017.</w:t>
      </w:r>
    </w:p>
    <w:p w:rsidR="00C515BB" w:rsidRDefault="00A3400E" w:rsidP="00C515BB">
      <w:pPr>
        <w:pStyle w:val="Normlnweb"/>
        <w:spacing w:before="0" w:beforeAutospacing="0" w:after="0" w:afterAutospacing="0"/>
      </w:pPr>
      <w:r>
        <w:rPr>
          <w:rFonts w:asciiTheme="minorHAnsi" w:hAnsiTheme="minorHAnsi" w:cstheme="minorHAnsi"/>
          <w:color w:val="000000" w:themeColor="text1"/>
          <w:sz w:val="20"/>
          <w:szCs w:val="20"/>
          <w:shd w:val="clear" w:color="auto" w:fill="FFFFFF"/>
          <w:vertAlign w:val="superscript"/>
        </w:rPr>
        <w:t>41</w:t>
      </w:r>
      <w:r w:rsidR="00C515BB">
        <w:rPr>
          <w:rFonts w:cstheme="minorHAnsi"/>
          <w:color w:val="000000" w:themeColor="text1"/>
          <w:sz w:val="20"/>
          <w:szCs w:val="20"/>
          <w:shd w:val="clear" w:color="auto" w:fill="FFFFFF"/>
        </w:rPr>
        <w:t xml:space="preserve"> </w:t>
      </w:r>
      <w:r w:rsidR="00C515BB">
        <w:rPr>
          <w:rFonts w:ascii="Calibri" w:hAnsi="Calibri" w:cs="Calibri"/>
          <w:color w:val="000000"/>
          <w:sz w:val="20"/>
          <w:szCs w:val="20"/>
        </w:rPr>
        <w:t>Tamtéž, s. 8.</w:t>
      </w:r>
    </w:p>
    <w:p w:rsidR="00C515BB" w:rsidRDefault="00C515BB" w:rsidP="00393EFF">
      <w:pPr>
        <w:spacing w:after="0" w:line="360" w:lineRule="auto"/>
        <w:rPr>
          <w:rFonts w:ascii="Cambria" w:hAnsi="Cambria"/>
          <w:color w:val="000000"/>
          <w:sz w:val="24"/>
          <w:szCs w:val="24"/>
        </w:rPr>
      </w:pPr>
      <w:r>
        <w:rPr>
          <w:rFonts w:cstheme="minorHAnsi"/>
          <w:color w:val="000000" w:themeColor="text1"/>
          <w:sz w:val="20"/>
          <w:szCs w:val="20"/>
          <w:shd w:val="clear" w:color="auto" w:fill="FFFFFF"/>
        </w:rPr>
        <w:lastRenderedPageBreak/>
        <w:t xml:space="preserve"> </w:t>
      </w:r>
    </w:p>
    <w:p w:rsidR="00393EFF" w:rsidRDefault="002F233D" w:rsidP="00393EFF">
      <w:pPr>
        <w:spacing w:after="0" w:line="360" w:lineRule="auto"/>
        <w:ind w:firstLine="708"/>
        <w:rPr>
          <w:rFonts w:ascii="Cambria" w:hAnsi="Cambria"/>
          <w:color w:val="000000"/>
          <w:sz w:val="24"/>
          <w:szCs w:val="24"/>
        </w:rPr>
      </w:pPr>
      <w:r>
        <w:rPr>
          <w:rFonts w:ascii="Cambria" w:hAnsi="Cambria"/>
          <w:color w:val="000000"/>
          <w:sz w:val="24"/>
          <w:szCs w:val="24"/>
        </w:rPr>
        <w:t xml:space="preserve">Hnutí </w:t>
      </w:r>
      <w:r w:rsidR="00393EFF">
        <w:rPr>
          <w:rFonts w:ascii="Cambria" w:hAnsi="Cambria"/>
          <w:color w:val="000000"/>
          <w:sz w:val="24"/>
          <w:szCs w:val="24"/>
        </w:rPr>
        <w:t>Mod</w:t>
      </w:r>
      <w:r>
        <w:rPr>
          <w:rFonts w:ascii="Cambria" w:hAnsi="Cambria"/>
          <w:color w:val="000000"/>
          <w:sz w:val="24"/>
          <w:szCs w:val="24"/>
        </w:rPr>
        <w:t>s</w:t>
      </w:r>
      <w:r w:rsidR="00393EFF">
        <w:rPr>
          <w:rFonts w:ascii="Cambria" w:hAnsi="Cambria"/>
          <w:color w:val="000000"/>
          <w:sz w:val="24"/>
          <w:szCs w:val="24"/>
        </w:rPr>
        <w:t xml:space="preserve"> je</w:t>
      </w:r>
      <w:r w:rsidR="00393EFF" w:rsidRPr="002D6C1D">
        <w:rPr>
          <w:rFonts w:ascii="Cambria" w:hAnsi="Cambria"/>
          <w:color w:val="000000"/>
          <w:sz w:val="24"/>
          <w:szCs w:val="24"/>
        </w:rPr>
        <w:t xml:space="preserve"> j</w:t>
      </w:r>
      <w:r>
        <w:rPr>
          <w:rFonts w:ascii="Cambria" w:hAnsi="Cambria"/>
          <w:color w:val="000000"/>
          <w:sz w:val="24"/>
          <w:szCs w:val="24"/>
        </w:rPr>
        <w:t>ed</w:t>
      </w:r>
      <w:r w:rsidR="00393EFF">
        <w:rPr>
          <w:rFonts w:ascii="Cambria" w:hAnsi="Cambria"/>
          <w:color w:val="000000"/>
          <w:sz w:val="24"/>
          <w:szCs w:val="24"/>
        </w:rPr>
        <w:t>n</w:t>
      </w:r>
      <w:r>
        <w:rPr>
          <w:rFonts w:ascii="Cambria" w:hAnsi="Cambria"/>
          <w:color w:val="000000"/>
          <w:sz w:val="24"/>
          <w:szCs w:val="24"/>
        </w:rPr>
        <w:t>ím</w:t>
      </w:r>
      <w:r w:rsidR="00393EFF">
        <w:rPr>
          <w:rFonts w:ascii="Cambria" w:hAnsi="Cambria"/>
          <w:color w:val="000000"/>
          <w:sz w:val="24"/>
          <w:szCs w:val="24"/>
        </w:rPr>
        <w:t xml:space="preserve"> z ukazatelů br</w:t>
      </w:r>
      <w:r w:rsidR="00393EFF" w:rsidRPr="002D6C1D">
        <w:rPr>
          <w:rFonts w:ascii="Cambria" w:hAnsi="Cambria"/>
          <w:color w:val="000000"/>
          <w:sz w:val="24"/>
          <w:szCs w:val="24"/>
        </w:rPr>
        <w:t>itské kultury</w:t>
      </w:r>
      <w:r w:rsidR="00393EFF">
        <w:rPr>
          <w:rFonts w:ascii="Cambria" w:hAnsi="Cambria"/>
          <w:color w:val="000000"/>
          <w:sz w:val="24"/>
          <w:szCs w:val="24"/>
        </w:rPr>
        <w:t xml:space="preserve"> a publikace </w:t>
      </w:r>
      <w:r w:rsidR="0051643E">
        <w:rPr>
          <w:rFonts w:ascii="Cambria" w:hAnsi="Cambria"/>
          <w:i/>
          <w:color w:val="000000"/>
          <w:sz w:val="24"/>
          <w:szCs w:val="24"/>
        </w:rPr>
        <w:t xml:space="preserve">Quadrophenia and </w:t>
      </w:r>
      <w:proofErr w:type="gramStart"/>
      <w:r w:rsidR="0051643E">
        <w:rPr>
          <w:rFonts w:ascii="Cambria" w:hAnsi="Cambria"/>
          <w:i/>
          <w:color w:val="000000"/>
          <w:sz w:val="24"/>
          <w:szCs w:val="24"/>
        </w:rPr>
        <w:t>M</w:t>
      </w:r>
      <w:r w:rsidR="00393EFF" w:rsidRPr="002D6C1D">
        <w:rPr>
          <w:rFonts w:ascii="Cambria" w:hAnsi="Cambria"/>
          <w:i/>
          <w:color w:val="000000"/>
          <w:sz w:val="24"/>
          <w:szCs w:val="24"/>
        </w:rPr>
        <w:t>od(ern</w:t>
      </w:r>
      <w:proofErr w:type="gramEnd"/>
      <w:r w:rsidR="00393EFF" w:rsidRPr="002D6C1D">
        <w:rPr>
          <w:rFonts w:ascii="Cambria" w:hAnsi="Cambria"/>
          <w:i/>
          <w:color w:val="000000"/>
          <w:sz w:val="24"/>
          <w:szCs w:val="24"/>
        </w:rPr>
        <w:t xml:space="preserve">) </w:t>
      </w:r>
      <w:r w:rsidR="0051643E">
        <w:rPr>
          <w:rFonts w:ascii="Cambria" w:hAnsi="Cambria"/>
          <w:i/>
          <w:color w:val="000000"/>
          <w:sz w:val="24"/>
          <w:szCs w:val="24"/>
        </w:rPr>
        <w:t>C</w:t>
      </w:r>
      <w:r w:rsidR="00393EFF" w:rsidRPr="002D6C1D">
        <w:rPr>
          <w:rFonts w:ascii="Cambria" w:hAnsi="Cambria"/>
          <w:i/>
          <w:color w:val="000000"/>
          <w:sz w:val="24"/>
          <w:szCs w:val="24"/>
        </w:rPr>
        <w:t>ulture</w:t>
      </w:r>
      <w:r w:rsidR="00393EFF">
        <w:rPr>
          <w:rFonts w:ascii="Cambria" w:hAnsi="Cambria"/>
          <w:i/>
          <w:color w:val="000000"/>
          <w:sz w:val="24"/>
          <w:szCs w:val="24"/>
        </w:rPr>
        <w:t xml:space="preserve">, </w:t>
      </w:r>
      <w:r w:rsidR="00393EFF">
        <w:rPr>
          <w:rFonts w:ascii="Cambria" w:hAnsi="Cambria"/>
          <w:color w:val="000000"/>
          <w:sz w:val="24"/>
          <w:szCs w:val="24"/>
        </w:rPr>
        <w:t>kterou tvoří sbírka esejů různých autorů, pohlíží na tuto subkulturu z různých úhlů pohledu, aby se čtenáři</w:t>
      </w:r>
      <w:r w:rsidR="00393EFF" w:rsidRPr="008522A5">
        <w:rPr>
          <w:rFonts w:ascii="Cambria" w:hAnsi="Cambria"/>
          <w:color w:val="000000"/>
          <w:sz w:val="24"/>
          <w:szCs w:val="24"/>
        </w:rPr>
        <w:t xml:space="preserve"> </w:t>
      </w:r>
      <w:r w:rsidR="00393EFF">
        <w:rPr>
          <w:rFonts w:ascii="Cambria" w:hAnsi="Cambria"/>
          <w:color w:val="000000"/>
          <w:sz w:val="24"/>
          <w:szCs w:val="24"/>
        </w:rPr>
        <w:t>s rozšířenými obzory týkající se britské historie</w:t>
      </w:r>
      <w:r w:rsidR="00393EFF" w:rsidRPr="003921BF">
        <w:rPr>
          <w:rFonts w:ascii="Cambria" w:hAnsi="Cambria"/>
          <w:color w:val="000000"/>
          <w:sz w:val="24"/>
          <w:szCs w:val="24"/>
        </w:rPr>
        <w:t>, společenský</w:t>
      </w:r>
      <w:r w:rsidR="00393EFF">
        <w:rPr>
          <w:rFonts w:ascii="Cambria" w:hAnsi="Cambria"/>
          <w:color w:val="000000"/>
          <w:sz w:val="24"/>
          <w:szCs w:val="24"/>
        </w:rPr>
        <w:t>ch tříd, stylů subkultur,</w:t>
      </w:r>
      <w:r w:rsidR="00393EFF" w:rsidRPr="003921BF">
        <w:rPr>
          <w:rFonts w:ascii="Cambria" w:hAnsi="Cambria"/>
          <w:color w:val="000000"/>
          <w:sz w:val="24"/>
          <w:szCs w:val="24"/>
        </w:rPr>
        <w:t xml:space="preserve"> </w:t>
      </w:r>
      <w:r w:rsidR="00393EFF">
        <w:rPr>
          <w:rFonts w:ascii="Cambria" w:hAnsi="Cambria"/>
          <w:color w:val="000000"/>
          <w:sz w:val="24"/>
          <w:szCs w:val="24"/>
        </w:rPr>
        <w:t xml:space="preserve">sexuality dané doby a historie Brightonu </w:t>
      </w:r>
      <w:r w:rsidR="00393EFF" w:rsidRPr="003921BF">
        <w:rPr>
          <w:rFonts w:ascii="Cambria" w:hAnsi="Cambria"/>
          <w:color w:val="000000"/>
          <w:sz w:val="24"/>
          <w:szCs w:val="24"/>
        </w:rPr>
        <w:t>znovu</w:t>
      </w:r>
      <w:r w:rsidR="00393EFF">
        <w:rPr>
          <w:rFonts w:ascii="Cambria" w:hAnsi="Cambria"/>
          <w:color w:val="000000"/>
          <w:sz w:val="24"/>
          <w:szCs w:val="24"/>
        </w:rPr>
        <w:t xml:space="preserve"> vrátili k tématu Quadrophenie. </w:t>
      </w:r>
    </w:p>
    <w:p w:rsidR="00036310" w:rsidRPr="007C2B4D" w:rsidRDefault="00393EFF" w:rsidP="00393EFF">
      <w:pPr>
        <w:spacing w:after="0" w:line="360" w:lineRule="auto"/>
        <w:ind w:firstLine="708"/>
        <w:rPr>
          <w:rFonts w:ascii="Cambria" w:hAnsi="Cambria"/>
          <w:color w:val="000000"/>
          <w:sz w:val="24"/>
          <w:szCs w:val="24"/>
          <w:vertAlign w:val="superscript"/>
        </w:rPr>
      </w:pPr>
      <w:r w:rsidRPr="007C2B4D">
        <w:rPr>
          <w:rFonts w:ascii="Cambria" w:hAnsi="Cambria"/>
          <w:color w:val="000000"/>
          <w:sz w:val="24"/>
          <w:szCs w:val="24"/>
        </w:rPr>
        <w:t xml:space="preserve">Stejně jako </w:t>
      </w:r>
      <w:r w:rsidR="00C515BB" w:rsidRPr="007C2B4D">
        <w:rPr>
          <w:rFonts w:ascii="Cambria" w:hAnsi="Cambria"/>
          <w:color w:val="000000"/>
          <w:sz w:val="24"/>
          <w:szCs w:val="24"/>
        </w:rPr>
        <w:t xml:space="preserve">fiktivní </w:t>
      </w:r>
      <w:r w:rsidRPr="007C2B4D">
        <w:rPr>
          <w:rFonts w:ascii="Cambria" w:hAnsi="Cambria"/>
          <w:color w:val="000000"/>
          <w:sz w:val="24"/>
          <w:szCs w:val="24"/>
        </w:rPr>
        <w:t>protagonista</w:t>
      </w:r>
      <w:r w:rsidR="00036310" w:rsidRPr="007C2B4D">
        <w:rPr>
          <w:rFonts w:ascii="Cambria" w:hAnsi="Cambria"/>
          <w:color w:val="000000"/>
          <w:sz w:val="24"/>
          <w:szCs w:val="24"/>
        </w:rPr>
        <w:t xml:space="preserve"> Jimmy byli i The Who členy britské subkultury nazývané Mod</w:t>
      </w:r>
      <w:r w:rsidR="002F233D">
        <w:rPr>
          <w:rFonts w:ascii="Cambria" w:hAnsi="Cambria"/>
          <w:color w:val="000000"/>
          <w:sz w:val="24"/>
          <w:szCs w:val="24"/>
        </w:rPr>
        <w:t>s</w:t>
      </w:r>
      <w:r w:rsidR="00036310" w:rsidRPr="007C2B4D">
        <w:rPr>
          <w:rFonts w:ascii="Cambria" w:hAnsi="Cambria"/>
          <w:color w:val="000000"/>
          <w:sz w:val="24"/>
          <w:szCs w:val="24"/>
        </w:rPr>
        <w:t>. Členové této subkultury se vyhraňovali proti poválečným hodnotám, nosili elegantní obleky, jezdili na italských skútrech a ve znaku měli symbol královského letectva, Royal Air Force.</w:t>
      </w:r>
      <w:r w:rsidR="006B01D0" w:rsidRPr="007C2B4D">
        <w:rPr>
          <w:rFonts w:ascii="Cambria" w:hAnsi="Cambria"/>
          <w:color w:val="000000"/>
          <w:sz w:val="24"/>
          <w:szCs w:val="24"/>
        </w:rPr>
        <w:t xml:space="preserve"> </w:t>
      </w:r>
      <w:r w:rsidR="00A3400E">
        <w:rPr>
          <w:rFonts w:ascii="Cambria" w:hAnsi="Cambria"/>
          <w:color w:val="000000"/>
          <w:sz w:val="24"/>
          <w:szCs w:val="24"/>
          <w:vertAlign w:val="superscript"/>
        </w:rPr>
        <w:t>42</w:t>
      </w:r>
    </w:p>
    <w:p w:rsidR="006B01D0" w:rsidRPr="007C2B4D" w:rsidRDefault="006B01D0" w:rsidP="00393EFF">
      <w:pPr>
        <w:spacing w:after="0" w:line="360" w:lineRule="auto"/>
        <w:ind w:firstLine="708"/>
        <w:rPr>
          <w:rFonts w:ascii="Cambria" w:hAnsi="Cambria"/>
          <w:color w:val="000000"/>
          <w:sz w:val="24"/>
          <w:szCs w:val="24"/>
          <w:vertAlign w:val="superscript"/>
        </w:rPr>
      </w:pPr>
      <w:r w:rsidRPr="007C2B4D">
        <w:rPr>
          <w:rFonts w:ascii="Cambria" w:hAnsi="Cambria"/>
          <w:color w:val="000000"/>
          <w:sz w:val="24"/>
          <w:szCs w:val="24"/>
        </w:rPr>
        <w:t>Mod</w:t>
      </w:r>
      <w:r w:rsidR="002F233D">
        <w:rPr>
          <w:rFonts w:ascii="Cambria" w:hAnsi="Cambria"/>
          <w:color w:val="000000"/>
          <w:sz w:val="24"/>
          <w:szCs w:val="24"/>
        </w:rPr>
        <w:t>s</w:t>
      </w:r>
      <w:r w:rsidRPr="007C2B4D">
        <w:rPr>
          <w:rFonts w:ascii="Cambria" w:hAnsi="Cambria"/>
          <w:color w:val="000000"/>
          <w:sz w:val="24"/>
          <w:szCs w:val="24"/>
        </w:rPr>
        <w:t xml:space="preserve"> je zkratka slova modernisté, kterým se označovali posluchači moderního jazzu představovaného kupříkladu Genem </w:t>
      </w:r>
      <w:proofErr w:type="gramStart"/>
      <w:r w:rsidRPr="007C2B4D">
        <w:rPr>
          <w:rFonts w:ascii="Cambria" w:hAnsi="Cambria"/>
          <w:color w:val="000000"/>
          <w:sz w:val="24"/>
          <w:szCs w:val="24"/>
        </w:rPr>
        <w:t>Krupou.</w:t>
      </w:r>
      <w:r w:rsidR="00A3400E">
        <w:rPr>
          <w:rFonts w:ascii="Cambria" w:hAnsi="Cambria"/>
          <w:color w:val="000000"/>
          <w:sz w:val="24"/>
          <w:szCs w:val="24"/>
          <w:vertAlign w:val="superscript"/>
        </w:rPr>
        <w:t>43</w:t>
      </w:r>
      <w:proofErr w:type="gramEnd"/>
      <w:r w:rsidRPr="007C2B4D">
        <w:rPr>
          <w:rFonts w:ascii="Cambria" w:hAnsi="Cambria"/>
          <w:color w:val="000000"/>
          <w:sz w:val="24"/>
          <w:szCs w:val="24"/>
          <w:vertAlign w:val="superscript"/>
        </w:rPr>
        <w:t xml:space="preserve"> </w:t>
      </w:r>
      <w:r w:rsidRPr="007C2B4D">
        <w:rPr>
          <w:rFonts w:ascii="Cambria" w:hAnsi="Cambria"/>
          <w:color w:val="000000"/>
          <w:sz w:val="24"/>
          <w:szCs w:val="24"/>
        </w:rPr>
        <w:t>Výraz se začal šířit po Velké Británii od roku 1958. Stoupence tohoto hnutí tvořila hlavně mládež, děti relativně znevýhodněných dělnických tříd. Jedná se o odnož hnutí bítníků, paralelu hnutí hippie, předchůdce subk</w:t>
      </w:r>
      <w:r w:rsidR="002F233D">
        <w:rPr>
          <w:rFonts w:ascii="Cambria" w:hAnsi="Cambria"/>
          <w:color w:val="000000"/>
          <w:sz w:val="24"/>
          <w:szCs w:val="24"/>
        </w:rPr>
        <w:t>ultury skinheadů. Životní styl Mods</w:t>
      </w:r>
      <w:r w:rsidRPr="007C2B4D">
        <w:rPr>
          <w:rFonts w:ascii="Cambria" w:hAnsi="Cambria"/>
          <w:color w:val="000000"/>
          <w:sz w:val="24"/>
          <w:szCs w:val="24"/>
        </w:rPr>
        <w:t xml:space="preserve"> byl spojený s kavárnami, nočními kluby a tančírnami, ale také s užíváním </w:t>
      </w:r>
      <w:proofErr w:type="gramStart"/>
      <w:r w:rsidRPr="007C2B4D">
        <w:rPr>
          <w:rFonts w:ascii="Cambria" w:hAnsi="Cambria"/>
          <w:color w:val="000000"/>
          <w:sz w:val="24"/>
          <w:szCs w:val="24"/>
        </w:rPr>
        <w:t>amfetaminu.</w:t>
      </w:r>
      <w:r w:rsidR="007C2B4D" w:rsidRPr="007C2B4D">
        <w:rPr>
          <w:rFonts w:ascii="Cambria" w:hAnsi="Cambria"/>
          <w:color w:val="000000"/>
          <w:sz w:val="24"/>
          <w:szCs w:val="24"/>
          <w:vertAlign w:val="superscript"/>
        </w:rPr>
        <w:t>4</w:t>
      </w:r>
      <w:r w:rsidR="00A3400E">
        <w:rPr>
          <w:rFonts w:ascii="Cambria" w:hAnsi="Cambria"/>
          <w:color w:val="000000"/>
          <w:sz w:val="24"/>
          <w:szCs w:val="24"/>
          <w:vertAlign w:val="superscript"/>
        </w:rPr>
        <w:t>4</w:t>
      </w:r>
      <w:proofErr w:type="gramEnd"/>
    </w:p>
    <w:p w:rsidR="007C2B4D" w:rsidRPr="007C2B4D" w:rsidRDefault="007C2B4D" w:rsidP="00393EFF">
      <w:pPr>
        <w:spacing w:after="0" w:line="360" w:lineRule="auto"/>
        <w:ind w:firstLine="708"/>
        <w:rPr>
          <w:rFonts w:ascii="Cambria" w:hAnsi="Cambria"/>
          <w:color w:val="000000"/>
          <w:sz w:val="24"/>
          <w:szCs w:val="24"/>
        </w:rPr>
      </w:pPr>
      <w:r w:rsidRPr="007C2B4D">
        <w:rPr>
          <w:rFonts w:ascii="Cambria" w:hAnsi="Cambria"/>
          <w:color w:val="000000"/>
          <w:sz w:val="24"/>
          <w:szCs w:val="24"/>
        </w:rPr>
        <w:t>Roku 1964 vrcholila první vlna tohoto hnutí. V této době, ve které nastupuje nová kultura vytvořená mladými a pro mladé v čele se skupinou Beatles, bylo Peteovi Townshendovi, skladateli a kytaristovi skupiny The Who, osmnáct let. A právě do této doby zasadil příběh Quadrophenie.</w:t>
      </w:r>
    </w:p>
    <w:p w:rsidR="00A3400E" w:rsidRDefault="007C2B4D" w:rsidP="00A3400E">
      <w:pPr>
        <w:spacing w:after="0" w:line="360" w:lineRule="auto"/>
        <w:ind w:firstLine="708"/>
        <w:rPr>
          <w:rFonts w:ascii="Cambria" w:hAnsi="Cambria"/>
          <w:color w:val="000000"/>
        </w:rPr>
      </w:pPr>
      <w:r w:rsidRPr="007C2B4D">
        <w:rPr>
          <w:rFonts w:ascii="Cambria" w:hAnsi="Cambria"/>
          <w:color w:val="000000"/>
          <w:sz w:val="24"/>
          <w:szCs w:val="24"/>
        </w:rPr>
        <w:t xml:space="preserve">Mods byli v konfliktu se subkulturou Rockers. Ta vznikla na začátku padesátých let a její příslušníci si brali za vzor filmy jako </w:t>
      </w:r>
      <w:r w:rsidR="00B77BD9">
        <w:rPr>
          <w:rFonts w:ascii="Cambria" w:hAnsi="Cambria"/>
          <w:i/>
          <w:iCs/>
          <w:color w:val="000000"/>
          <w:sz w:val="24"/>
          <w:szCs w:val="24"/>
        </w:rPr>
        <w:t>Divoch</w:t>
      </w:r>
      <w:r w:rsidRPr="007C2B4D">
        <w:rPr>
          <w:rFonts w:ascii="Cambria" w:hAnsi="Cambria"/>
          <w:color w:val="000000"/>
          <w:sz w:val="24"/>
          <w:szCs w:val="24"/>
        </w:rPr>
        <w:t xml:space="preserve"> s Marlonem Brandem (László Benedek, 1953) nebo </w:t>
      </w:r>
      <w:r w:rsidR="00B77BD9">
        <w:rPr>
          <w:rFonts w:ascii="Cambria" w:hAnsi="Cambria"/>
          <w:i/>
          <w:iCs/>
          <w:color w:val="000000"/>
          <w:sz w:val="24"/>
          <w:szCs w:val="24"/>
        </w:rPr>
        <w:t>Rebel bez příčiny</w:t>
      </w:r>
      <w:r w:rsidR="00931C7C" w:rsidRPr="00931C7C">
        <w:rPr>
          <w:rFonts w:ascii="Cambria" w:hAnsi="Cambria"/>
          <w:i/>
          <w:iCs/>
          <w:color w:val="000000"/>
          <w:sz w:val="24"/>
          <w:szCs w:val="24"/>
        </w:rPr>
        <w:t xml:space="preserve"> </w:t>
      </w:r>
      <w:r w:rsidR="00931C7C">
        <w:rPr>
          <w:rFonts w:ascii="Cambria" w:hAnsi="Cambria"/>
          <w:color w:val="000000"/>
          <w:sz w:val="24"/>
          <w:szCs w:val="24"/>
        </w:rPr>
        <w:t xml:space="preserve">s </w:t>
      </w:r>
      <w:r w:rsidRPr="007C2B4D">
        <w:rPr>
          <w:rFonts w:ascii="Cambria" w:hAnsi="Cambria"/>
          <w:color w:val="000000"/>
          <w:sz w:val="24"/>
          <w:szCs w:val="24"/>
        </w:rPr>
        <w:t>Jamesem Deanem (Nicholas Ray, 1955).</w:t>
      </w:r>
      <w:r w:rsidRPr="007C2B4D">
        <w:rPr>
          <w:rFonts w:ascii="Cambria" w:hAnsi="Cambria"/>
          <w:color w:val="000000"/>
          <w:sz w:val="24"/>
          <w:szCs w:val="24"/>
          <w:vertAlign w:val="superscript"/>
        </w:rPr>
        <w:t xml:space="preserve"> </w:t>
      </w:r>
      <w:r w:rsidRPr="007C2B4D">
        <w:rPr>
          <w:rFonts w:ascii="Cambria" w:hAnsi="Cambria"/>
          <w:color w:val="000000"/>
          <w:sz w:val="24"/>
          <w:szCs w:val="24"/>
        </w:rPr>
        <w:t xml:space="preserve">Byli charakterističtí napomádovaným účesem, koženým oblečením a hlavně </w:t>
      </w:r>
      <w:proofErr w:type="gramStart"/>
      <w:r w:rsidRPr="007C2B4D">
        <w:rPr>
          <w:rFonts w:ascii="Cambria" w:hAnsi="Cambria"/>
          <w:color w:val="000000"/>
          <w:sz w:val="24"/>
          <w:szCs w:val="24"/>
        </w:rPr>
        <w:t>motorkami.</w:t>
      </w:r>
      <w:r w:rsidRPr="007C2B4D">
        <w:rPr>
          <w:rFonts w:ascii="Cambria" w:hAnsi="Cambria"/>
          <w:color w:val="000000"/>
          <w:sz w:val="24"/>
          <w:szCs w:val="24"/>
          <w:vertAlign w:val="superscript"/>
        </w:rPr>
        <w:t>4</w:t>
      </w:r>
      <w:r w:rsidR="00A3400E">
        <w:rPr>
          <w:rFonts w:ascii="Cambria" w:hAnsi="Cambria"/>
          <w:color w:val="000000"/>
          <w:sz w:val="24"/>
          <w:szCs w:val="24"/>
          <w:vertAlign w:val="superscript"/>
        </w:rPr>
        <w:t>5</w:t>
      </w:r>
      <w:proofErr w:type="gramEnd"/>
      <w:r>
        <w:rPr>
          <w:rFonts w:ascii="Cambria" w:hAnsi="Cambria"/>
          <w:color w:val="000000"/>
          <w:sz w:val="14"/>
          <w:szCs w:val="14"/>
          <w:vertAlign w:val="superscript"/>
        </w:rPr>
        <w:br/>
      </w:r>
      <w:r w:rsidR="00036310">
        <w:rPr>
          <w:rFonts w:ascii="Cambria" w:hAnsi="Cambria"/>
          <w:color w:val="000000"/>
        </w:rPr>
        <w:t> </w:t>
      </w:r>
    </w:p>
    <w:p w:rsidR="002A3A2A" w:rsidRDefault="002A3A2A" w:rsidP="00A3400E">
      <w:pPr>
        <w:spacing w:after="0" w:line="360" w:lineRule="auto"/>
        <w:ind w:firstLine="708"/>
        <w:rPr>
          <w:rFonts w:ascii="Cambria" w:hAnsi="Cambria"/>
          <w:color w:val="000000"/>
        </w:rPr>
      </w:pPr>
    </w:p>
    <w:p w:rsidR="006B01D0" w:rsidRPr="00EA5A9D" w:rsidRDefault="00EA5A9D" w:rsidP="00A3400E">
      <w:pPr>
        <w:spacing w:after="0" w:line="360" w:lineRule="auto"/>
        <w:rPr>
          <w:rFonts w:ascii="Cambria" w:hAnsi="Cambria"/>
          <w:color w:val="000000"/>
          <w:sz w:val="24"/>
          <w:szCs w:val="24"/>
        </w:rPr>
      </w:pPr>
      <w:r>
        <w:rPr>
          <w:rFonts w:ascii="Cambria" w:hAnsi="Cambria"/>
          <w:color w:val="000000"/>
          <w:sz w:val="24"/>
          <w:szCs w:val="24"/>
        </w:rPr>
        <w:t>_______________________________</w:t>
      </w:r>
      <w:r w:rsidR="00036310">
        <w:rPr>
          <w:rFonts w:ascii="Cambria" w:hAnsi="Cambria"/>
          <w:color w:val="000000"/>
        </w:rPr>
        <w:br/>
      </w:r>
      <w:r w:rsidR="00A3400E">
        <w:rPr>
          <w:rFonts w:eastAsia="Times New Roman" w:cstheme="minorHAnsi"/>
          <w:color w:val="000000"/>
          <w:sz w:val="20"/>
          <w:szCs w:val="20"/>
          <w:vertAlign w:val="superscript"/>
          <w:lang w:eastAsia="cs-CZ"/>
        </w:rPr>
        <w:t>42</w:t>
      </w:r>
      <w:r w:rsidR="006B01D0">
        <w:rPr>
          <w:rFonts w:eastAsia="Times New Roman" w:cstheme="minorHAnsi"/>
          <w:color w:val="000000"/>
          <w:sz w:val="20"/>
          <w:szCs w:val="20"/>
          <w:lang w:eastAsia="cs-CZ"/>
        </w:rPr>
        <w:t xml:space="preserve"> </w:t>
      </w:r>
      <w:r w:rsidR="006B01D0" w:rsidRPr="00792D3B">
        <w:rPr>
          <w:rFonts w:eastAsia="Times New Roman" w:cstheme="minorHAnsi"/>
          <w:color w:val="000000"/>
          <w:sz w:val="20"/>
          <w:szCs w:val="20"/>
          <w:lang w:eastAsia="cs-CZ"/>
        </w:rPr>
        <w:t xml:space="preserve">GLYNN, Stephen. </w:t>
      </w:r>
      <w:r w:rsidR="006B01D0" w:rsidRPr="00792D3B">
        <w:rPr>
          <w:rFonts w:eastAsia="Times New Roman" w:cstheme="minorHAnsi"/>
          <w:i/>
          <w:color w:val="000000"/>
          <w:sz w:val="20"/>
          <w:szCs w:val="20"/>
          <w:lang w:eastAsia="cs-CZ"/>
        </w:rPr>
        <w:t xml:space="preserve">Quadrophenia. </w:t>
      </w:r>
      <w:r w:rsidR="006B01D0" w:rsidRPr="00792D3B">
        <w:rPr>
          <w:rFonts w:eastAsia="Times New Roman" w:cstheme="minorHAnsi"/>
          <w:color w:val="000000"/>
          <w:sz w:val="20"/>
          <w:szCs w:val="20"/>
          <w:lang w:eastAsia="cs-CZ"/>
        </w:rPr>
        <w:t>New York: Columbia University Press, 2014</w:t>
      </w:r>
      <w:r w:rsidR="00727C46">
        <w:rPr>
          <w:rFonts w:eastAsia="Times New Roman" w:cstheme="minorHAnsi"/>
          <w:color w:val="000000"/>
          <w:sz w:val="20"/>
          <w:szCs w:val="20"/>
          <w:lang w:eastAsia="cs-CZ"/>
        </w:rPr>
        <w:t>.</w:t>
      </w:r>
      <w:r w:rsidR="006B01D0">
        <w:rPr>
          <w:rFonts w:ascii="Calibri" w:hAnsi="Calibri" w:cs="Calibri"/>
          <w:color w:val="000000"/>
          <w:sz w:val="20"/>
          <w:szCs w:val="20"/>
        </w:rPr>
        <w:t xml:space="preserve"> s.</w:t>
      </w:r>
      <w:r w:rsidR="003165C1">
        <w:rPr>
          <w:rFonts w:ascii="Calibri" w:hAnsi="Calibri" w:cs="Calibri"/>
          <w:color w:val="000000"/>
          <w:sz w:val="20"/>
          <w:szCs w:val="20"/>
        </w:rPr>
        <w:t xml:space="preserve"> </w:t>
      </w:r>
      <w:r w:rsidR="006B01D0">
        <w:rPr>
          <w:rFonts w:ascii="Calibri" w:hAnsi="Calibri" w:cs="Calibri"/>
          <w:color w:val="000000"/>
          <w:sz w:val="20"/>
          <w:szCs w:val="20"/>
        </w:rPr>
        <w:t>10-25.</w:t>
      </w:r>
    </w:p>
    <w:p w:rsidR="007D5430" w:rsidRPr="007D5430" w:rsidRDefault="00A3400E" w:rsidP="007D5430">
      <w:pPr>
        <w:spacing w:after="0" w:line="360" w:lineRule="auto"/>
        <w:rPr>
          <w:rFonts w:ascii="Calibri" w:hAnsi="Calibri" w:cs="Calibri"/>
          <w:color w:val="000000"/>
          <w:sz w:val="20"/>
          <w:szCs w:val="20"/>
        </w:rPr>
      </w:pPr>
      <w:r>
        <w:rPr>
          <w:rFonts w:ascii="Calibri" w:hAnsi="Calibri" w:cs="Calibri"/>
          <w:color w:val="000000"/>
          <w:sz w:val="20"/>
          <w:szCs w:val="20"/>
          <w:vertAlign w:val="superscript"/>
        </w:rPr>
        <w:t>43</w:t>
      </w:r>
      <w:r w:rsidR="007D5430">
        <w:rPr>
          <w:rFonts w:ascii="Calibri" w:hAnsi="Calibri" w:cs="Calibri"/>
          <w:color w:val="000000"/>
          <w:sz w:val="20"/>
          <w:szCs w:val="20"/>
          <w:vertAlign w:val="superscript"/>
        </w:rPr>
        <w:t xml:space="preserve"> </w:t>
      </w:r>
      <w:r w:rsidR="007D5430">
        <w:rPr>
          <w:rFonts w:ascii="Calibri" w:hAnsi="Calibri" w:cs="Calibri"/>
          <w:color w:val="000000"/>
          <w:sz w:val="20"/>
          <w:szCs w:val="20"/>
        </w:rPr>
        <w:t>Tamtéž.</w:t>
      </w:r>
    </w:p>
    <w:p w:rsidR="006B01D0" w:rsidRDefault="006B01D0" w:rsidP="006B01D0">
      <w:pPr>
        <w:spacing w:after="0" w:line="360" w:lineRule="auto"/>
        <w:rPr>
          <w:rFonts w:ascii="Calibri" w:hAnsi="Calibri" w:cs="Calibri"/>
          <w:color w:val="000000"/>
          <w:sz w:val="20"/>
          <w:szCs w:val="20"/>
        </w:rPr>
      </w:pPr>
      <w:r w:rsidRPr="007C2B4D">
        <w:rPr>
          <w:rFonts w:ascii="Calibri" w:hAnsi="Calibri" w:cs="Calibri"/>
          <w:color w:val="000000"/>
          <w:sz w:val="20"/>
          <w:szCs w:val="20"/>
          <w:vertAlign w:val="superscript"/>
        </w:rPr>
        <w:t>4</w:t>
      </w:r>
      <w:r w:rsidR="00A3400E">
        <w:rPr>
          <w:rFonts w:ascii="Calibri" w:hAnsi="Calibri" w:cs="Calibri"/>
          <w:color w:val="000000"/>
          <w:sz w:val="20"/>
          <w:szCs w:val="20"/>
          <w:vertAlign w:val="superscript"/>
        </w:rPr>
        <w:t>4</w:t>
      </w:r>
      <w:r w:rsidR="007C2B4D">
        <w:rPr>
          <w:rFonts w:ascii="Calibri" w:hAnsi="Calibri" w:cs="Calibri"/>
          <w:color w:val="000000"/>
          <w:sz w:val="20"/>
          <w:szCs w:val="20"/>
        </w:rPr>
        <w:t xml:space="preserve"> Tamtéž.</w:t>
      </w:r>
    </w:p>
    <w:p w:rsidR="007C2B4D" w:rsidRDefault="007C2B4D" w:rsidP="007C2B4D">
      <w:pPr>
        <w:spacing w:after="0" w:line="360" w:lineRule="auto"/>
        <w:rPr>
          <w:rFonts w:ascii="Calibri" w:hAnsi="Calibri" w:cs="Calibri"/>
          <w:color w:val="000000"/>
          <w:sz w:val="20"/>
          <w:szCs w:val="20"/>
        </w:rPr>
      </w:pPr>
      <w:r w:rsidRPr="007C2B4D">
        <w:rPr>
          <w:rFonts w:ascii="Calibri" w:hAnsi="Calibri" w:cs="Calibri"/>
          <w:color w:val="000000"/>
          <w:sz w:val="20"/>
          <w:szCs w:val="20"/>
          <w:vertAlign w:val="superscript"/>
        </w:rPr>
        <w:t>4</w:t>
      </w:r>
      <w:r w:rsidR="00A3400E">
        <w:rPr>
          <w:rFonts w:ascii="Calibri" w:hAnsi="Calibri" w:cs="Calibri"/>
          <w:color w:val="000000"/>
          <w:sz w:val="20"/>
          <w:szCs w:val="20"/>
          <w:vertAlign w:val="superscript"/>
        </w:rPr>
        <w:t>5</w:t>
      </w:r>
      <w:r>
        <w:rPr>
          <w:rFonts w:ascii="Calibri" w:hAnsi="Calibri" w:cs="Calibri"/>
          <w:color w:val="000000"/>
          <w:sz w:val="20"/>
          <w:szCs w:val="20"/>
        </w:rPr>
        <w:t xml:space="preserve"> HARPER, Simon. </w:t>
      </w:r>
      <w:r w:rsidRPr="00675473">
        <w:rPr>
          <w:rFonts w:ascii="Calibri" w:hAnsi="Calibri" w:cs="Calibri"/>
          <w:iCs/>
          <w:color w:val="000000"/>
          <w:sz w:val="20"/>
          <w:szCs w:val="20"/>
        </w:rPr>
        <w:t>Quadrophenia: A way of life for 30 years</w:t>
      </w:r>
      <w:r>
        <w:rPr>
          <w:rFonts w:ascii="Calibri" w:hAnsi="Calibri" w:cs="Calibri"/>
          <w:color w:val="000000"/>
          <w:sz w:val="20"/>
          <w:szCs w:val="20"/>
        </w:rPr>
        <w:t xml:space="preserve">. In: </w:t>
      </w:r>
      <w:r w:rsidRPr="00675473">
        <w:rPr>
          <w:rFonts w:ascii="Calibri" w:hAnsi="Calibri" w:cs="Calibri"/>
          <w:i/>
          <w:color w:val="000000"/>
          <w:sz w:val="20"/>
          <w:szCs w:val="20"/>
        </w:rPr>
        <w:t>clashmusic.com</w:t>
      </w:r>
      <w:r>
        <w:rPr>
          <w:rFonts w:ascii="Calibri" w:hAnsi="Calibri" w:cs="Calibri"/>
          <w:color w:val="000000"/>
          <w:sz w:val="20"/>
          <w:szCs w:val="20"/>
        </w:rPr>
        <w:t xml:space="preserve"> [online]. </w:t>
      </w:r>
      <w:r w:rsidR="00675473">
        <w:rPr>
          <w:rFonts w:ascii="Calibri" w:hAnsi="Calibri" w:cs="Calibri"/>
          <w:color w:val="000000"/>
          <w:sz w:val="20"/>
          <w:szCs w:val="20"/>
        </w:rPr>
        <w:t xml:space="preserve">16. 7. 2015 </w:t>
      </w:r>
      <w:r>
        <w:rPr>
          <w:rFonts w:ascii="Calibri" w:hAnsi="Calibri" w:cs="Calibri"/>
          <w:color w:val="000000"/>
          <w:sz w:val="20"/>
          <w:szCs w:val="20"/>
        </w:rPr>
        <w:t>[cit. 15. 5. 2020].  Dostupné z:</w:t>
      </w:r>
      <w:hyperlink r:id="rId8" w:history="1">
        <w:r>
          <w:rPr>
            <w:rStyle w:val="Hypertextovodkaz"/>
            <w:rFonts w:ascii="Calibri" w:hAnsi="Calibri" w:cs="Calibri"/>
            <w:color w:val="000000"/>
            <w:sz w:val="20"/>
            <w:szCs w:val="20"/>
          </w:rPr>
          <w:t xml:space="preserve"> </w:t>
        </w:r>
        <w:r>
          <w:rPr>
            <w:rStyle w:val="Hypertextovodkaz"/>
            <w:rFonts w:ascii="Calibri" w:hAnsi="Calibri" w:cs="Calibri"/>
            <w:color w:val="1155CC"/>
            <w:sz w:val="20"/>
            <w:szCs w:val="20"/>
          </w:rPr>
          <w:t>https://www.clashmusic.com/features/quadrophenia-a-way-of-life-for-30-years</w:t>
        </w:r>
      </w:hyperlink>
      <w:r>
        <w:rPr>
          <w:rFonts w:ascii="Calibri" w:hAnsi="Calibri" w:cs="Calibri"/>
          <w:color w:val="000000"/>
          <w:sz w:val="20"/>
          <w:szCs w:val="20"/>
        </w:rPr>
        <w:t>.</w:t>
      </w:r>
    </w:p>
    <w:p w:rsidR="007C2B4D" w:rsidRDefault="007C2B4D" w:rsidP="007C2B4D">
      <w:pPr>
        <w:spacing w:after="0" w:line="360" w:lineRule="auto"/>
        <w:rPr>
          <w:rFonts w:ascii="Calibri" w:hAnsi="Calibri" w:cs="Calibri"/>
          <w:color w:val="000000"/>
          <w:sz w:val="20"/>
          <w:szCs w:val="20"/>
        </w:rPr>
      </w:pPr>
    </w:p>
    <w:p w:rsidR="007C2B4D" w:rsidRDefault="007C2B4D" w:rsidP="007C2B4D">
      <w:pPr>
        <w:spacing w:after="0" w:line="360" w:lineRule="auto"/>
        <w:rPr>
          <w:rFonts w:ascii="Calibri" w:hAnsi="Calibri" w:cs="Calibri"/>
          <w:color w:val="000000"/>
          <w:sz w:val="20"/>
          <w:szCs w:val="20"/>
        </w:rPr>
      </w:pPr>
    </w:p>
    <w:p w:rsidR="00036310" w:rsidRDefault="007C2B4D" w:rsidP="007C2B4D">
      <w:pPr>
        <w:spacing w:after="0" w:line="360" w:lineRule="auto"/>
        <w:ind w:firstLine="708"/>
        <w:rPr>
          <w:rFonts w:ascii="Cambria" w:hAnsi="Cambria"/>
          <w:color w:val="000000"/>
          <w:sz w:val="24"/>
          <w:szCs w:val="24"/>
          <w:vertAlign w:val="superscript"/>
        </w:rPr>
      </w:pPr>
      <w:r w:rsidRPr="007C2B4D">
        <w:rPr>
          <w:rFonts w:ascii="Cambria" w:hAnsi="Cambria"/>
          <w:color w:val="000000"/>
          <w:sz w:val="24"/>
          <w:szCs w:val="24"/>
        </w:rPr>
        <w:lastRenderedPageBreak/>
        <w:t xml:space="preserve">K organizovaným střetům těchto dvou gangů docházelo v přímořských oblastech Anglie, ve městech Margate, Brighton, Bournemouth a Clacton. Po těchto bojích začala kultura Modů upadat. Na popularitě nabyla znovu v roce 1979, po uvedení filmu France Roddama </w:t>
      </w:r>
      <w:r w:rsidRPr="007C2B4D">
        <w:rPr>
          <w:rFonts w:ascii="Cambria" w:hAnsi="Cambria"/>
          <w:i/>
          <w:iCs/>
          <w:color w:val="000000"/>
          <w:sz w:val="24"/>
          <w:szCs w:val="24"/>
        </w:rPr>
        <w:t>Quadrophenia</w:t>
      </w:r>
      <w:r w:rsidRPr="007C2B4D">
        <w:rPr>
          <w:rFonts w:ascii="Cambria" w:hAnsi="Cambria"/>
          <w:color w:val="000000"/>
          <w:sz w:val="24"/>
          <w:szCs w:val="24"/>
        </w:rPr>
        <w:t>, v níž divákovi připomíná události z Brightonu a evokuje válku Mods a Rockers.</w:t>
      </w:r>
      <w:r w:rsidR="00DB2BAB">
        <w:rPr>
          <w:rFonts w:ascii="Cambria" w:hAnsi="Cambria"/>
          <w:color w:val="000000"/>
          <w:sz w:val="24"/>
          <w:szCs w:val="24"/>
          <w:vertAlign w:val="superscript"/>
        </w:rPr>
        <w:t xml:space="preserve"> </w:t>
      </w:r>
      <w:r w:rsidR="00602BE0">
        <w:rPr>
          <w:rFonts w:ascii="Cambria" w:hAnsi="Cambria"/>
          <w:color w:val="000000"/>
          <w:sz w:val="24"/>
          <w:szCs w:val="24"/>
        </w:rPr>
        <w:t>D</w:t>
      </w:r>
      <w:r w:rsidRPr="007C2B4D">
        <w:rPr>
          <w:rFonts w:ascii="Cambria" w:hAnsi="Cambria"/>
          <w:color w:val="000000"/>
          <w:sz w:val="24"/>
          <w:szCs w:val="24"/>
        </w:rPr>
        <w:t xml:space="preserve">okumentární styl, ale také fakt, </w:t>
      </w:r>
      <w:r w:rsidR="00DC5F78">
        <w:rPr>
          <w:rFonts w:ascii="Cambria" w:hAnsi="Cambria"/>
          <w:color w:val="000000"/>
          <w:sz w:val="24"/>
          <w:szCs w:val="24"/>
        </w:rPr>
        <w:t>že M</w:t>
      </w:r>
      <w:r w:rsidRPr="007C2B4D">
        <w:rPr>
          <w:rFonts w:ascii="Cambria" w:hAnsi="Cambria"/>
          <w:color w:val="000000"/>
          <w:sz w:val="24"/>
          <w:szCs w:val="24"/>
        </w:rPr>
        <w:t>ods rádi sledovali francouzské a ita</w:t>
      </w:r>
      <w:r w:rsidR="00DC5F78">
        <w:rPr>
          <w:rFonts w:ascii="Cambria" w:hAnsi="Cambria"/>
          <w:color w:val="000000"/>
          <w:sz w:val="24"/>
          <w:szCs w:val="24"/>
        </w:rPr>
        <w:t>lské umělecké filmy, se odrazily</w:t>
      </w:r>
      <w:r w:rsidR="00A3400E">
        <w:rPr>
          <w:rFonts w:ascii="Cambria" w:hAnsi="Cambria"/>
          <w:color w:val="000000"/>
          <w:sz w:val="24"/>
          <w:szCs w:val="24"/>
        </w:rPr>
        <w:t xml:space="preserve"> na výsledné</w:t>
      </w:r>
      <w:r w:rsidRPr="007C2B4D">
        <w:rPr>
          <w:rFonts w:ascii="Cambria" w:hAnsi="Cambria"/>
          <w:color w:val="000000"/>
          <w:sz w:val="24"/>
          <w:szCs w:val="24"/>
        </w:rPr>
        <w:t xml:space="preserve"> podobě filmu </w:t>
      </w:r>
      <w:r w:rsidRPr="007C2B4D">
        <w:rPr>
          <w:rFonts w:ascii="Cambria" w:hAnsi="Cambria"/>
          <w:i/>
          <w:iCs/>
          <w:color w:val="000000"/>
          <w:sz w:val="24"/>
          <w:szCs w:val="24"/>
        </w:rPr>
        <w:t>Quadrophenia</w:t>
      </w:r>
      <w:r w:rsidRPr="007C2B4D">
        <w:rPr>
          <w:rFonts w:ascii="Cambria" w:hAnsi="Cambria"/>
          <w:color w:val="000000"/>
          <w:sz w:val="24"/>
          <w:szCs w:val="24"/>
        </w:rPr>
        <w:t>.</w:t>
      </w:r>
      <w:r w:rsidR="00A3400E">
        <w:rPr>
          <w:rFonts w:ascii="Cambria" w:hAnsi="Cambria"/>
          <w:color w:val="000000"/>
          <w:sz w:val="24"/>
          <w:szCs w:val="24"/>
          <w:vertAlign w:val="superscript"/>
        </w:rPr>
        <w:t>46</w:t>
      </w:r>
    </w:p>
    <w:p w:rsidR="007C2B4D" w:rsidRDefault="00867096" w:rsidP="00325D3B">
      <w:pPr>
        <w:spacing w:after="0" w:line="360" w:lineRule="auto"/>
        <w:ind w:firstLine="708"/>
        <w:rPr>
          <w:rFonts w:ascii="Cambria" w:hAnsi="Cambria"/>
          <w:color w:val="000000"/>
          <w:sz w:val="24"/>
          <w:szCs w:val="24"/>
        </w:rPr>
      </w:pPr>
      <w:r>
        <w:rPr>
          <w:rFonts w:ascii="Cambria" w:hAnsi="Cambria"/>
          <w:color w:val="000000"/>
          <w:sz w:val="24"/>
          <w:szCs w:val="24"/>
        </w:rPr>
        <w:t xml:space="preserve">Tu v rozhovorech na konci publikace </w:t>
      </w:r>
      <w:r w:rsidR="0051643E">
        <w:rPr>
          <w:rFonts w:ascii="Cambria" w:hAnsi="Cambria"/>
          <w:i/>
          <w:color w:val="000000"/>
          <w:sz w:val="24"/>
          <w:szCs w:val="24"/>
        </w:rPr>
        <w:t>Quadrophenia and M</w:t>
      </w:r>
      <w:r w:rsidRPr="002D6C1D">
        <w:rPr>
          <w:rFonts w:ascii="Cambria" w:hAnsi="Cambria"/>
          <w:i/>
          <w:color w:val="000000"/>
          <w:sz w:val="24"/>
          <w:szCs w:val="24"/>
        </w:rPr>
        <w:t xml:space="preserve">od(ern) </w:t>
      </w:r>
      <w:r w:rsidR="0051643E">
        <w:rPr>
          <w:rFonts w:ascii="Cambria" w:hAnsi="Cambria"/>
          <w:i/>
          <w:color w:val="000000"/>
          <w:sz w:val="24"/>
          <w:szCs w:val="24"/>
        </w:rPr>
        <w:t>C</w:t>
      </w:r>
      <w:r w:rsidRPr="002D6C1D">
        <w:rPr>
          <w:rFonts w:ascii="Cambria" w:hAnsi="Cambria"/>
          <w:i/>
          <w:color w:val="000000"/>
          <w:sz w:val="24"/>
          <w:szCs w:val="24"/>
        </w:rPr>
        <w:t>ulture</w:t>
      </w:r>
      <w:r>
        <w:rPr>
          <w:rFonts w:ascii="Cambria" w:hAnsi="Cambria"/>
          <w:i/>
          <w:color w:val="000000"/>
          <w:sz w:val="24"/>
          <w:szCs w:val="24"/>
        </w:rPr>
        <w:t xml:space="preserve"> </w:t>
      </w:r>
      <w:r>
        <w:rPr>
          <w:rFonts w:ascii="Cambria" w:hAnsi="Cambria"/>
          <w:color w:val="000000"/>
          <w:sz w:val="24"/>
          <w:szCs w:val="24"/>
        </w:rPr>
        <w:t xml:space="preserve">reprezentují </w:t>
      </w:r>
      <w:r w:rsidR="00AE7594">
        <w:rPr>
          <w:rFonts w:ascii="Cambria" w:hAnsi="Cambria"/>
          <w:color w:val="000000"/>
          <w:sz w:val="24"/>
          <w:szCs w:val="24"/>
        </w:rPr>
        <w:t xml:space="preserve">fotograf </w:t>
      </w:r>
      <w:r>
        <w:rPr>
          <w:rFonts w:ascii="Cambria" w:hAnsi="Cambria"/>
          <w:color w:val="000000"/>
          <w:sz w:val="24"/>
          <w:szCs w:val="24"/>
        </w:rPr>
        <w:t xml:space="preserve">Ethan Russell, </w:t>
      </w:r>
      <w:r w:rsidR="008F1A3C">
        <w:rPr>
          <w:rFonts w:ascii="Cambria" w:hAnsi="Cambria"/>
          <w:color w:val="000000"/>
          <w:sz w:val="24"/>
          <w:szCs w:val="24"/>
        </w:rPr>
        <w:t>který hovoří</w:t>
      </w:r>
      <w:r w:rsidR="00AE7594">
        <w:rPr>
          <w:rFonts w:ascii="Cambria" w:hAnsi="Cambria"/>
          <w:color w:val="000000"/>
          <w:sz w:val="24"/>
          <w:szCs w:val="24"/>
        </w:rPr>
        <w:t xml:space="preserve"> o vzniku </w:t>
      </w:r>
      <w:r w:rsidRPr="003921BF">
        <w:rPr>
          <w:rFonts w:ascii="Cambria" w:hAnsi="Cambria"/>
          <w:color w:val="000000"/>
          <w:sz w:val="24"/>
          <w:szCs w:val="24"/>
        </w:rPr>
        <w:t>černobílého bookl</w:t>
      </w:r>
      <w:r>
        <w:rPr>
          <w:rFonts w:ascii="Cambria" w:hAnsi="Cambria"/>
          <w:color w:val="000000"/>
          <w:sz w:val="24"/>
          <w:szCs w:val="24"/>
        </w:rPr>
        <w:t xml:space="preserve">etu, </w:t>
      </w:r>
      <w:r w:rsidR="00AE7594">
        <w:rPr>
          <w:rFonts w:ascii="Cambria" w:hAnsi="Cambria"/>
          <w:color w:val="000000"/>
          <w:sz w:val="24"/>
          <w:szCs w:val="24"/>
        </w:rPr>
        <w:t>jenž byl součástí původního dvojalba,</w:t>
      </w:r>
      <w:r w:rsidR="008F1A3C" w:rsidRPr="008F1A3C">
        <w:rPr>
          <w:rFonts w:ascii="Cambria" w:hAnsi="Cambria"/>
          <w:color w:val="000000"/>
          <w:sz w:val="24"/>
          <w:szCs w:val="24"/>
          <w:vertAlign w:val="superscript"/>
        </w:rPr>
        <w:t>4</w:t>
      </w:r>
      <w:r w:rsidR="00A3400E">
        <w:rPr>
          <w:rFonts w:ascii="Cambria" w:hAnsi="Cambria"/>
          <w:color w:val="000000"/>
          <w:sz w:val="24"/>
          <w:szCs w:val="24"/>
          <w:vertAlign w:val="superscript"/>
        </w:rPr>
        <w:t>7</w:t>
      </w:r>
      <w:r w:rsidR="00AE7594">
        <w:rPr>
          <w:rFonts w:ascii="Cambria" w:hAnsi="Cambria"/>
          <w:color w:val="000000"/>
          <w:sz w:val="24"/>
          <w:szCs w:val="24"/>
        </w:rPr>
        <w:t xml:space="preserve"> </w:t>
      </w:r>
      <w:r>
        <w:rPr>
          <w:rFonts w:ascii="Cambria" w:hAnsi="Cambria"/>
          <w:color w:val="000000"/>
          <w:sz w:val="24"/>
          <w:szCs w:val="24"/>
        </w:rPr>
        <w:t>a Franc</w:t>
      </w:r>
      <w:r w:rsidRPr="003921BF">
        <w:rPr>
          <w:rFonts w:ascii="Cambria" w:hAnsi="Cambria"/>
          <w:color w:val="000000"/>
          <w:sz w:val="24"/>
          <w:szCs w:val="24"/>
        </w:rPr>
        <w:t xml:space="preserve"> Rodd</w:t>
      </w:r>
      <w:r>
        <w:rPr>
          <w:rFonts w:ascii="Cambria" w:hAnsi="Cambria"/>
          <w:color w:val="000000"/>
          <w:sz w:val="24"/>
          <w:szCs w:val="24"/>
        </w:rPr>
        <w:t>am, režisér</w:t>
      </w:r>
      <w:r w:rsidRPr="003921BF">
        <w:rPr>
          <w:rFonts w:ascii="Cambria" w:hAnsi="Cambria"/>
          <w:color w:val="000000"/>
          <w:sz w:val="24"/>
          <w:szCs w:val="24"/>
        </w:rPr>
        <w:t xml:space="preserve"> snímku </w:t>
      </w:r>
      <w:r w:rsidRPr="00DB2BAB">
        <w:rPr>
          <w:rFonts w:ascii="Cambria" w:hAnsi="Cambria"/>
          <w:i/>
          <w:color w:val="000000"/>
          <w:sz w:val="24"/>
          <w:szCs w:val="24"/>
        </w:rPr>
        <w:t>Quadrophenia</w:t>
      </w:r>
      <w:r w:rsidR="00AE7594">
        <w:rPr>
          <w:rFonts w:ascii="Cambria" w:hAnsi="Cambria"/>
          <w:color w:val="000000"/>
          <w:sz w:val="24"/>
          <w:szCs w:val="24"/>
        </w:rPr>
        <w:t xml:space="preserve">, který přesedlal z oblasti dokumentární tvorby, aby uskutečnil svůj režijní </w:t>
      </w:r>
      <w:proofErr w:type="gramStart"/>
      <w:r w:rsidR="00AE7594">
        <w:rPr>
          <w:rFonts w:ascii="Cambria" w:hAnsi="Cambria"/>
          <w:color w:val="000000"/>
          <w:sz w:val="24"/>
          <w:szCs w:val="24"/>
        </w:rPr>
        <w:t>debut</w:t>
      </w:r>
      <w:r>
        <w:rPr>
          <w:rFonts w:ascii="Cambria" w:hAnsi="Cambria"/>
          <w:color w:val="000000"/>
          <w:sz w:val="24"/>
          <w:szCs w:val="24"/>
        </w:rPr>
        <w:t>.</w:t>
      </w:r>
      <w:r w:rsidR="008F1A3C" w:rsidRPr="008F1A3C">
        <w:rPr>
          <w:rFonts w:ascii="Cambria" w:hAnsi="Cambria"/>
          <w:color w:val="000000"/>
          <w:sz w:val="24"/>
          <w:szCs w:val="24"/>
          <w:vertAlign w:val="superscript"/>
        </w:rPr>
        <w:t>4</w:t>
      </w:r>
      <w:r w:rsidR="00A3400E">
        <w:rPr>
          <w:rFonts w:ascii="Cambria" w:hAnsi="Cambria"/>
          <w:color w:val="000000"/>
          <w:sz w:val="24"/>
          <w:szCs w:val="24"/>
          <w:vertAlign w:val="superscript"/>
        </w:rPr>
        <w:t>8</w:t>
      </w:r>
      <w:proofErr w:type="gramEnd"/>
    </w:p>
    <w:p w:rsidR="00DB2BAB" w:rsidRDefault="00325D3B" w:rsidP="00DB2BAB">
      <w:pPr>
        <w:spacing w:after="0" w:line="360" w:lineRule="auto"/>
        <w:ind w:firstLine="708"/>
        <w:rPr>
          <w:rFonts w:ascii="Cambria" w:hAnsi="Cambria"/>
          <w:color w:val="000000"/>
          <w:sz w:val="24"/>
          <w:szCs w:val="24"/>
        </w:rPr>
      </w:pPr>
      <w:r>
        <w:rPr>
          <w:rFonts w:ascii="Cambria" w:hAnsi="Cambria"/>
          <w:color w:val="000000"/>
          <w:sz w:val="24"/>
          <w:szCs w:val="24"/>
        </w:rPr>
        <w:t xml:space="preserve">Relevantnější než </w:t>
      </w:r>
      <w:r w:rsidR="00DB2BAB">
        <w:rPr>
          <w:rFonts w:ascii="Cambria" w:hAnsi="Cambria"/>
          <w:color w:val="000000"/>
          <w:sz w:val="24"/>
          <w:szCs w:val="24"/>
        </w:rPr>
        <w:t xml:space="preserve">rozhovory s těmito tvůrci je však pro tuto práci esej </w:t>
      </w:r>
      <w:r w:rsidR="00DB2BAB" w:rsidRPr="003921BF">
        <w:rPr>
          <w:rFonts w:ascii="Cambria" w:hAnsi="Cambria"/>
          <w:color w:val="000000"/>
          <w:sz w:val="24"/>
          <w:szCs w:val="24"/>
        </w:rPr>
        <w:t>Brian</w:t>
      </w:r>
      <w:r w:rsidR="00DB2BAB">
        <w:rPr>
          <w:rFonts w:ascii="Cambria" w:hAnsi="Cambria"/>
          <w:color w:val="000000"/>
          <w:sz w:val="24"/>
          <w:szCs w:val="24"/>
        </w:rPr>
        <w:t>a</w:t>
      </w:r>
      <w:r w:rsidR="00DB2BAB" w:rsidRPr="003921BF">
        <w:rPr>
          <w:rFonts w:ascii="Cambria" w:hAnsi="Cambria"/>
          <w:color w:val="000000"/>
          <w:sz w:val="24"/>
          <w:szCs w:val="24"/>
        </w:rPr>
        <w:t xml:space="preserve"> Baker</w:t>
      </w:r>
      <w:r w:rsidR="00DB2BAB">
        <w:rPr>
          <w:rFonts w:ascii="Cambria" w:hAnsi="Cambria"/>
          <w:color w:val="000000"/>
          <w:sz w:val="24"/>
          <w:szCs w:val="24"/>
        </w:rPr>
        <w:t>a, který se zaobírá otevřeným koncem filmu</w:t>
      </w:r>
      <w:r w:rsidR="004E25F0">
        <w:rPr>
          <w:rFonts w:ascii="Cambria" w:hAnsi="Cambria"/>
          <w:color w:val="000000"/>
          <w:sz w:val="24"/>
          <w:szCs w:val="24"/>
        </w:rPr>
        <w:t xml:space="preserve"> a jeho účelnou nejednoznačností</w:t>
      </w:r>
      <w:r w:rsidR="00B16AC0">
        <w:rPr>
          <w:rFonts w:ascii="Cambria" w:hAnsi="Cambria"/>
          <w:color w:val="000000"/>
          <w:sz w:val="24"/>
          <w:szCs w:val="24"/>
        </w:rPr>
        <w:t>, kdy vidíme skútr, jak padá z útesu a tříští se o skály</w:t>
      </w:r>
      <w:r w:rsidR="00DB2BAB" w:rsidRPr="003921BF">
        <w:rPr>
          <w:rFonts w:ascii="Cambria" w:hAnsi="Cambria"/>
          <w:color w:val="000000"/>
          <w:sz w:val="24"/>
          <w:szCs w:val="24"/>
        </w:rPr>
        <w:t>.</w:t>
      </w:r>
      <w:r w:rsidR="00DB2BAB">
        <w:rPr>
          <w:rFonts w:ascii="Cambria" w:hAnsi="Cambria"/>
          <w:color w:val="000000"/>
          <w:sz w:val="24"/>
          <w:szCs w:val="24"/>
        </w:rPr>
        <w:t xml:space="preserve"> </w:t>
      </w:r>
      <w:r w:rsidR="00DB2BAB" w:rsidRPr="003921BF">
        <w:rPr>
          <w:rFonts w:ascii="Cambria" w:hAnsi="Cambria"/>
          <w:color w:val="000000"/>
          <w:sz w:val="24"/>
          <w:szCs w:val="24"/>
        </w:rPr>
        <w:t>Nezo</w:t>
      </w:r>
      <w:r w:rsidR="00DB2BAB">
        <w:rPr>
          <w:rFonts w:ascii="Cambria" w:hAnsi="Cambria"/>
          <w:color w:val="000000"/>
          <w:sz w:val="24"/>
          <w:szCs w:val="24"/>
        </w:rPr>
        <w:t>dpovězená otázka týkající se osudu mladého hrdiny podtrhuje</w:t>
      </w:r>
      <w:r w:rsidR="00DB2BAB" w:rsidRPr="003921BF">
        <w:rPr>
          <w:rFonts w:ascii="Cambria" w:hAnsi="Cambria"/>
          <w:color w:val="000000"/>
          <w:sz w:val="24"/>
          <w:szCs w:val="24"/>
        </w:rPr>
        <w:t xml:space="preserve"> pesimistické vyznění snímku, poselství o bezvýchodnosti a existenciální úzkosti teenagerů, </w:t>
      </w:r>
      <w:r w:rsidR="00DB2BAB">
        <w:rPr>
          <w:rFonts w:ascii="Cambria" w:hAnsi="Cambria"/>
          <w:color w:val="000000"/>
          <w:sz w:val="24"/>
          <w:szCs w:val="24"/>
        </w:rPr>
        <w:t xml:space="preserve">a zároveň </w:t>
      </w:r>
      <w:r w:rsidR="00DB2BAB" w:rsidRPr="003921BF">
        <w:rPr>
          <w:rFonts w:ascii="Cambria" w:hAnsi="Cambria"/>
          <w:color w:val="000000"/>
          <w:sz w:val="24"/>
          <w:szCs w:val="24"/>
        </w:rPr>
        <w:t>symbolizuje přerod</w:t>
      </w:r>
      <w:r w:rsidR="00DB2BAB">
        <w:rPr>
          <w:rFonts w:ascii="Cambria" w:hAnsi="Cambria"/>
          <w:color w:val="000000"/>
          <w:sz w:val="24"/>
          <w:szCs w:val="24"/>
        </w:rPr>
        <w:t xml:space="preserve"> hlavního hrdiny, tedy že</w:t>
      </w:r>
      <w:r w:rsidR="00DB2BAB" w:rsidRPr="003921BF">
        <w:rPr>
          <w:rFonts w:ascii="Cambria" w:hAnsi="Cambria"/>
          <w:color w:val="000000"/>
          <w:sz w:val="24"/>
          <w:szCs w:val="24"/>
        </w:rPr>
        <w:t xml:space="preserve"> </w:t>
      </w:r>
      <w:r w:rsidR="00DB2BAB">
        <w:rPr>
          <w:rFonts w:ascii="Cambria" w:hAnsi="Cambria"/>
          <w:color w:val="000000"/>
          <w:sz w:val="24"/>
          <w:szCs w:val="24"/>
        </w:rPr>
        <w:t xml:space="preserve">dosavadní </w:t>
      </w:r>
      <w:r w:rsidR="00DB2BAB" w:rsidRPr="003921BF">
        <w:rPr>
          <w:rFonts w:ascii="Cambria" w:hAnsi="Cambria"/>
          <w:color w:val="000000"/>
          <w:sz w:val="24"/>
          <w:szCs w:val="24"/>
        </w:rPr>
        <w:t>ž</w:t>
      </w:r>
      <w:r w:rsidR="00DB2BAB">
        <w:rPr>
          <w:rFonts w:ascii="Cambria" w:hAnsi="Cambria"/>
          <w:color w:val="000000"/>
          <w:sz w:val="24"/>
          <w:szCs w:val="24"/>
        </w:rPr>
        <w:t>ivotní styl</w:t>
      </w:r>
      <w:r w:rsidR="00DB2BAB" w:rsidRPr="003921BF">
        <w:rPr>
          <w:rFonts w:ascii="Cambria" w:hAnsi="Cambria"/>
          <w:color w:val="000000"/>
          <w:sz w:val="24"/>
          <w:szCs w:val="24"/>
        </w:rPr>
        <w:t xml:space="preserve"> </w:t>
      </w:r>
      <w:r w:rsidR="00DB2BAB">
        <w:rPr>
          <w:rFonts w:ascii="Cambria" w:hAnsi="Cambria"/>
          <w:color w:val="000000"/>
          <w:sz w:val="24"/>
          <w:szCs w:val="24"/>
        </w:rPr>
        <w:t>Jimmyho Coopera</w:t>
      </w:r>
      <w:r w:rsidR="00DB2BAB" w:rsidRPr="003921BF">
        <w:rPr>
          <w:rFonts w:ascii="Cambria" w:hAnsi="Cambria"/>
          <w:color w:val="000000"/>
          <w:sz w:val="24"/>
          <w:szCs w:val="24"/>
        </w:rPr>
        <w:t xml:space="preserve"> v tomto bodě </w:t>
      </w:r>
      <w:proofErr w:type="gramStart"/>
      <w:r w:rsidR="00DB2BAB" w:rsidRPr="003921BF">
        <w:rPr>
          <w:rFonts w:ascii="Cambria" w:hAnsi="Cambria"/>
          <w:color w:val="000000"/>
          <w:sz w:val="24"/>
          <w:szCs w:val="24"/>
        </w:rPr>
        <w:t>končí.</w:t>
      </w:r>
      <w:r w:rsidR="00DB2BAB" w:rsidRPr="00A44908">
        <w:rPr>
          <w:rFonts w:ascii="Cambria" w:hAnsi="Cambria"/>
          <w:color w:val="000000"/>
          <w:sz w:val="24"/>
          <w:szCs w:val="24"/>
          <w:vertAlign w:val="superscript"/>
        </w:rPr>
        <w:t>4</w:t>
      </w:r>
      <w:r w:rsidR="00A3400E">
        <w:rPr>
          <w:rFonts w:ascii="Cambria" w:hAnsi="Cambria"/>
          <w:color w:val="000000"/>
          <w:sz w:val="24"/>
          <w:szCs w:val="24"/>
          <w:vertAlign w:val="superscript"/>
        </w:rPr>
        <w:t>9</w:t>
      </w:r>
      <w:proofErr w:type="gramEnd"/>
      <w:r w:rsidR="00DB2BAB">
        <w:rPr>
          <w:rFonts w:ascii="Cambria" w:hAnsi="Cambria"/>
          <w:color w:val="000000"/>
          <w:sz w:val="24"/>
          <w:szCs w:val="24"/>
        </w:rPr>
        <w:t xml:space="preserve"> </w:t>
      </w:r>
    </w:p>
    <w:p w:rsidR="00DB2BAB" w:rsidRPr="005C4D94" w:rsidRDefault="00DB2BAB" w:rsidP="00DB2BAB">
      <w:pPr>
        <w:spacing w:after="0" w:line="360" w:lineRule="auto"/>
        <w:ind w:firstLine="708"/>
        <w:rPr>
          <w:rFonts w:ascii="Cambria" w:hAnsi="Cambria"/>
          <w:color w:val="000000"/>
          <w:sz w:val="24"/>
          <w:szCs w:val="24"/>
        </w:rPr>
      </w:pPr>
      <w:r w:rsidRPr="003A2DFB">
        <w:rPr>
          <w:rFonts w:asciiTheme="majorHAnsi" w:hAnsiTheme="majorHAnsi"/>
          <w:sz w:val="24"/>
          <w:szCs w:val="24"/>
        </w:rPr>
        <w:t xml:space="preserve">Stephen Glynn </w:t>
      </w:r>
      <w:r>
        <w:rPr>
          <w:rFonts w:asciiTheme="majorHAnsi" w:hAnsiTheme="majorHAnsi"/>
          <w:sz w:val="24"/>
          <w:szCs w:val="24"/>
        </w:rPr>
        <w:t xml:space="preserve">se </w:t>
      </w:r>
      <w:r w:rsidRPr="003A2DFB">
        <w:rPr>
          <w:rFonts w:asciiTheme="majorHAnsi" w:hAnsiTheme="majorHAnsi"/>
          <w:sz w:val="24"/>
          <w:szCs w:val="24"/>
        </w:rPr>
        <w:t>ve své studii Quadrophenia</w:t>
      </w:r>
      <w:r w:rsidR="00A3400E">
        <w:rPr>
          <w:rFonts w:asciiTheme="majorHAnsi" w:hAnsiTheme="majorHAnsi"/>
          <w:sz w:val="24"/>
          <w:szCs w:val="24"/>
          <w:vertAlign w:val="superscript"/>
        </w:rPr>
        <w:t>50</w:t>
      </w:r>
      <w:r w:rsidRPr="003A2DFB">
        <w:rPr>
          <w:rFonts w:asciiTheme="majorHAnsi" w:hAnsiTheme="majorHAnsi"/>
          <w:sz w:val="24"/>
          <w:szCs w:val="24"/>
        </w:rPr>
        <w:t xml:space="preserve"> z roku 2014 </w:t>
      </w:r>
      <w:r w:rsidRPr="003A2DFB">
        <w:rPr>
          <w:rFonts w:ascii="Cambria" w:hAnsi="Cambria"/>
          <w:color w:val="000000"/>
          <w:sz w:val="24"/>
          <w:szCs w:val="24"/>
        </w:rPr>
        <w:t xml:space="preserve">pro výklad rozuzlení </w:t>
      </w:r>
      <w:r>
        <w:rPr>
          <w:rFonts w:ascii="Cambria" w:hAnsi="Cambria"/>
          <w:color w:val="000000"/>
          <w:sz w:val="24"/>
          <w:szCs w:val="24"/>
        </w:rPr>
        <w:t>filmu</w:t>
      </w:r>
      <w:r w:rsidRPr="003A2DFB">
        <w:rPr>
          <w:rFonts w:ascii="Cambria" w:hAnsi="Cambria"/>
          <w:color w:val="000000"/>
          <w:sz w:val="24"/>
          <w:szCs w:val="24"/>
        </w:rPr>
        <w:t xml:space="preserve"> opírá o hudební album, na němž příběh plyne v</w:t>
      </w:r>
      <w:r>
        <w:rPr>
          <w:rFonts w:ascii="Cambria" w:hAnsi="Cambria"/>
          <w:color w:val="000000"/>
          <w:sz w:val="24"/>
          <w:szCs w:val="24"/>
        </w:rPr>
        <w:t> </w:t>
      </w:r>
      <w:r w:rsidRPr="003A2DFB">
        <w:rPr>
          <w:rFonts w:ascii="Cambria" w:hAnsi="Cambria"/>
          <w:color w:val="000000"/>
          <w:sz w:val="24"/>
          <w:szCs w:val="24"/>
        </w:rPr>
        <w:t>retrospektivě</w:t>
      </w:r>
      <w:r>
        <w:rPr>
          <w:rFonts w:ascii="Cambria" w:hAnsi="Cambria"/>
          <w:color w:val="000000"/>
          <w:sz w:val="24"/>
          <w:szCs w:val="24"/>
        </w:rPr>
        <w:t>.</w:t>
      </w:r>
      <w:r w:rsidRPr="003A2DFB">
        <w:rPr>
          <w:rFonts w:ascii="Cambria" w:hAnsi="Cambria"/>
          <w:color w:val="000000"/>
          <w:sz w:val="24"/>
          <w:szCs w:val="24"/>
        </w:rPr>
        <w:t xml:space="preserve"> </w:t>
      </w:r>
      <w:r>
        <w:rPr>
          <w:rFonts w:ascii="Cambria" w:hAnsi="Cambria"/>
          <w:color w:val="000000"/>
          <w:sz w:val="24"/>
          <w:szCs w:val="24"/>
        </w:rPr>
        <w:t xml:space="preserve">Jeho tvrzení podporuje citace </w:t>
      </w:r>
      <w:r w:rsidRPr="003A2DFB">
        <w:rPr>
          <w:rFonts w:ascii="Cambria" w:hAnsi="Cambria"/>
          <w:color w:val="000000"/>
          <w:sz w:val="24"/>
          <w:szCs w:val="24"/>
        </w:rPr>
        <w:t>Pete</w:t>
      </w:r>
      <w:r>
        <w:rPr>
          <w:rFonts w:ascii="Cambria" w:hAnsi="Cambria"/>
          <w:color w:val="000000"/>
          <w:sz w:val="24"/>
          <w:szCs w:val="24"/>
        </w:rPr>
        <w:t>a</w:t>
      </w:r>
      <w:r w:rsidRPr="003A2DFB">
        <w:rPr>
          <w:rFonts w:ascii="Cambria" w:hAnsi="Cambria"/>
          <w:color w:val="000000"/>
          <w:sz w:val="24"/>
          <w:szCs w:val="24"/>
        </w:rPr>
        <w:t xml:space="preserve"> Townshend</w:t>
      </w:r>
      <w:r>
        <w:rPr>
          <w:rFonts w:ascii="Cambria" w:hAnsi="Cambria"/>
          <w:color w:val="000000"/>
          <w:sz w:val="24"/>
          <w:szCs w:val="24"/>
        </w:rPr>
        <w:t>a, který se vyjadřuje k albu</w:t>
      </w:r>
      <w:r w:rsidRPr="003A2DFB">
        <w:rPr>
          <w:rFonts w:ascii="Cambria" w:hAnsi="Cambria"/>
          <w:color w:val="000000"/>
          <w:sz w:val="24"/>
          <w:szCs w:val="24"/>
        </w:rPr>
        <w:t xml:space="preserve"> Quadrophenia: „Vidíte dítě na skále uprostřed moře a následná řada dojmů a vzpomíne</w:t>
      </w:r>
      <w:r>
        <w:rPr>
          <w:rFonts w:ascii="Cambria" w:hAnsi="Cambria"/>
          <w:color w:val="000000"/>
          <w:sz w:val="24"/>
          <w:szCs w:val="24"/>
        </w:rPr>
        <w:t>k vysvětluje, jak se tam dostal,</w:t>
      </w:r>
      <w:r w:rsidRPr="003A2DFB">
        <w:rPr>
          <w:rFonts w:ascii="Cambria" w:hAnsi="Cambria"/>
          <w:color w:val="000000"/>
          <w:sz w:val="24"/>
          <w:szCs w:val="24"/>
        </w:rPr>
        <w:t>“</w:t>
      </w:r>
      <w:r w:rsidR="00A3400E">
        <w:rPr>
          <w:rFonts w:ascii="Cambria" w:hAnsi="Cambria"/>
          <w:color w:val="000000"/>
          <w:sz w:val="24"/>
          <w:szCs w:val="24"/>
          <w:vertAlign w:val="superscript"/>
        </w:rPr>
        <w:t>51</w:t>
      </w:r>
      <w:r>
        <w:rPr>
          <w:rFonts w:ascii="Cambria" w:hAnsi="Cambria"/>
          <w:color w:val="000000"/>
          <w:sz w:val="24"/>
          <w:szCs w:val="24"/>
        </w:rPr>
        <w:t xml:space="preserve"> přičemž </w:t>
      </w:r>
      <w:r>
        <w:rPr>
          <w:rFonts w:asciiTheme="majorHAnsi" w:hAnsiTheme="majorHAnsi"/>
          <w:sz w:val="24"/>
          <w:szCs w:val="24"/>
        </w:rPr>
        <w:t>album se stejně jako film k osudu Jimmyho vyjadřuje nejednoznačně.</w:t>
      </w:r>
      <w:r w:rsidR="00C20BB9">
        <w:rPr>
          <w:rFonts w:asciiTheme="majorHAnsi" w:hAnsiTheme="majorHAnsi"/>
          <w:sz w:val="24"/>
          <w:szCs w:val="24"/>
        </w:rPr>
        <w:t xml:space="preserve"> Analýzou prvního záběru filmu</w:t>
      </w:r>
      <w:r w:rsidR="00B16AC0">
        <w:rPr>
          <w:rFonts w:asciiTheme="majorHAnsi" w:hAnsiTheme="majorHAnsi"/>
          <w:sz w:val="24"/>
          <w:szCs w:val="24"/>
        </w:rPr>
        <w:t xml:space="preserve"> však Glynn vyvrací domněnky týkající se protagonistovy</w:t>
      </w:r>
      <w:r w:rsidR="004E25F0">
        <w:rPr>
          <w:rFonts w:asciiTheme="majorHAnsi" w:hAnsiTheme="majorHAnsi"/>
          <w:sz w:val="24"/>
          <w:szCs w:val="24"/>
        </w:rPr>
        <w:t xml:space="preserve"> možné</w:t>
      </w:r>
      <w:r w:rsidR="00B16AC0">
        <w:rPr>
          <w:rFonts w:asciiTheme="majorHAnsi" w:hAnsiTheme="majorHAnsi"/>
          <w:sz w:val="24"/>
          <w:szCs w:val="24"/>
        </w:rPr>
        <w:t xml:space="preserve"> sebevraždy</w:t>
      </w:r>
      <w:r w:rsidR="004E25F0">
        <w:rPr>
          <w:rFonts w:asciiTheme="majorHAnsi" w:hAnsiTheme="majorHAnsi"/>
          <w:sz w:val="24"/>
          <w:szCs w:val="24"/>
        </w:rPr>
        <w:t>, což je pro následnou analýzu dokazující inverzní syžet filmu klíčová informace.</w:t>
      </w:r>
    </w:p>
    <w:p w:rsidR="00DB2BAB" w:rsidRDefault="00DB2BAB" w:rsidP="00DB2BAB">
      <w:pPr>
        <w:spacing w:after="0" w:line="360" w:lineRule="auto"/>
        <w:rPr>
          <w:rFonts w:cstheme="minorHAnsi"/>
          <w:color w:val="000000"/>
          <w:sz w:val="20"/>
          <w:szCs w:val="20"/>
          <w:vertAlign w:val="superscript"/>
        </w:rPr>
      </w:pPr>
    </w:p>
    <w:p w:rsidR="00DB2BAB" w:rsidRDefault="00DB2BAB" w:rsidP="00DB2BAB">
      <w:pPr>
        <w:spacing w:after="0" w:line="360" w:lineRule="auto"/>
        <w:rPr>
          <w:rFonts w:cstheme="minorHAnsi"/>
          <w:color w:val="000000"/>
          <w:sz w:val="20"/>
          <w:szCs w:val="20"/>
          <w:vertAlign w:val="superscript"/>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DB2BAB" w:rsidRPr="007C2B4D" w:rsidRDefault="00A3400E" w:rsidP="00BB7E40">
      <w:pPr>
        <w:pStyle w:val="Normlnweb"/>
        <w:spacing w:before="120" w:beforeAutospacing="0" w:after="120" w:afterAutospacing="0"/>
        <w:rPr>
          <w:sz w:val="20"/>
          <w:szCs w:val="20"/>
        </w:rPr>
      </w:pPr>
      <w:r>
        <w:rPr>
          <w:rFonts w:ascii="Calibri" w:hAnsi="Calibri" w:cs="Calibri"/>
          <w:color w:val="000000"/>
          <w:sz w:val="20"/>
          <w:szCs w:val="20"/>
          <w:vertAlign w:val="superscript"/>
        </w:rPr>
        <w:t>46</w:t>
      </w:r>
      <w:r w:rsidR="00DB2BAB" w:rsidRPr="007C2B4D">
        <w:rPr>
          <w:rFonts w:ascii="Calibri" w:hAnsi="Calibri" w:cs="Calibri"/>
          <w:color w:val="000000"/>
          <w:sz w:val="20"/>
          <w:szCs w:val="20"/>
          <w:vertAlign w:val="superscript"/>
        </w:rPr>
        <w:t xml:space="preserve"> </w:t>
      </w:r>
      <w:r w:rsidR="00DB2BAB" w:rsidRPr="007C2B4D">
        <w:rPr>
          <w:rFonts w:ascii="Calibri" w:hAnsi="Calibri" w:cs="Calibri"/>
          <w:i/>
          <w:iCs/>
          <w:color w:val="000000"/>
          <w:sz w:val="20"/>
          <w:szCs w:val="20"/>
        </w:rPr>
        <w:t xml:space="preserve">A way of life: Making </w:t>
      </w:r>
      <w:r w:rsidR="00DB2BAB" w:rsidRPr="008D731C">
        <w:rPr>
          <w:rFonts w:ascii="Calibri" w:hAnsi="Calibri" w:cs="Calibri"/>
          <w:i/>
          <w:iCs/>
          <w:color w:val="000000"/>
          <w:sz w:val="20"/>
          <w:szCs w:val="20"/>
        </w:rPr>
        <w:t>Quadrophenia</w:t>
      </w:r>
      <w:r w:rsidR="00B77BD9">
        <w:rPr>
          <w:rFonts w:ascii="Calibri" w:hAnsi="Calibri" w:cs="Calibri"/>
          <w:iCs/>
          <w:color w:val="000000"/>
          <w:sz w:val="20"/>
          <w:szCs w:val="20"/>
        </w:rPr>
        <w:t xml:space="preserve">, </w:t>
      </w:r>
      <w:r w:rsidR="00C20BB9" w:rsidRPr="00B77BD9">
        <w:rPr>
          <w:rFonts w:ascii="Calibri" w:hAnsi="Calibri" w:cs="Calibri"/>
          <w:color w:val="000000"/>
          <w:sz w:val="20"/>
          <w:szCs w:val="20"/>
        </w:rPr>
        <w:t>pozn</w:t>
      </w:r>
      <w:r w:rsidR="00C20BB9">
        <w:rPr>
          <w:rFonts w:ascii="Calibri" w:hAnsi="Calibri" w:cs="Calibri"/>
          <w:color w:val="000000"/>
          <w:sz w:val="20"/>
          <w:szCs w:val="20"/>
        </w:rPr>
        <w:t>. 39</w:t>
      </w:r>
      <w:r w:rsidR="00DB2BAB" w:rsidRPr="007C2B4D">
        <w:rPr>
          <w:rFonts w:ascii="Calibri" w:hAnsi="Calibri" w:cs="Calibri"/>
          <w:color w:val="000000"/>
          <w:sz w:val="20"/>
          <w:szCs w:val="20"/>
        </w:rPr>
        <w:t>.</w:t>
      </w:r>
    </w:p>
    <w:p w:rsidR="00DB2BAB" w:rsidRPr="007C2B4D" w:rsidRDefault="00A3400E" w:rsidP="00DB2BAB">
      <w:pPr>
        <w:spacing w:after="0" w:line="360" w:lineRule="auto"/>
        <w:rPr>
          <w:rFonts w:ascii="Cambria" w:hAnsi="Cambria"/>
          <w:color w:val="000000"/>
          <w:sz w:val="20"/>
          <w:szCs w:val="20"/>
          <w:vertAlign w:val="superscript"/>
        </w:rPr>
      </w:pPr>
      <w:r w:rsidRPr="00C20BB9">
        <w:rPr>
          <w:rFonts w:cstheme="minorHAnsi"/>
          <w:color w:val="000000"/>
          <w:sz w:val="20"/>
          <w:szCs w:val="20"/>
          <w:vertAlign w:val="superscript"/>
        </w:rPr>
        <w:t>47</w:t>
      </w:r>
      <w:r w:rsidR="00DB2BAB">
        <w:rPr>
          <w:rFonts w:ascii="Cambria" w:hAnsi="Cambria"/>
          <w:color w:val="000000"/>
          <w:sz w:val="20"/>
          <w:szCs w:val="20"/>
          <w:vertAlign w:val="superscript"/>
        </w:rPr>
        <w:t xml:space="preserve">  </w:t>
      </w:r>
      <w:r w:rsidR="00DB2BAB">
        <w:rPr>
          <w:rFonts w:ascii="Calibri" w:hAnsi="Calibri" w:cs="Calibri"/>
          <w:color w:val="000000"/>
          <w:sz w:val="20"/>
          <w:szCs w:val="20"/>
        </w:rPr>
        <w:t xml:space="preserve">GILDART, Kieth. </w:t>
      </w:r>
      <w:r w:rsidR="00DB2BAB">
        <w:rPr>
          <w:rFonts w:ascii="Calibri" w:hAnsi="Calibri" w:cs="Calibri"/>
          <w:i/>
          <w:iCs/>
          <w:color w:val="000000"/>
          <w:sz w:val="20"/>
          <w:szCs w:val="20"/>
        </w:rPr>
        <w:t xml:space="preserve">Interview with Ethan Russell. </w:t>
      </w:r>
      <w:r w:rsidR="00B77BD9">
        <w:rPr>
          <w:rFonts w:ascii="Calibri" w:hAnsi="Calibri" w:cs="Calibri"/>
          <w:color w:val="000000"/>
          <w:sz w:val="20"/>
          <w:szCs w:val="20"/>
        </w:rPr>
        <w:t xml:space="preserve">In: THURSCHWELL, </w:t>
      </w:r>
      <w:r w:rsidR="00C20BB9">
        <w:rPr>
          <w:rFonts w:ascii="Calibri" w:hAnsi="Calibri" w:cs="Calibri"/>
          <w:color w:val="000000"/>
          <w:sz w:val="20"/>
          <w:szCs w:val="20"/>
        </w:rPr>
        <w:t>pozn. 40</w:t>
      </w:r>
      <w:r w:rsidR="00DB2BAB">
        <w:rPr>
          <w:rFonts w:ascii="Calibri" w:hAnsi="Calibri" w:cs="Calibri"/>
          <w:color w:val="000000"/>
          <w:sz w:val="20"/>
          <w:szCs w:val="20"/>
        </w:rPr>
        <w:t>, s. 251-260.</w:t>
      </w:r>
    </w:p>
    <w:p w:rsidR="00DB2BAB" w:rsidRDefault="00A3400E" w:rsidP="00DB2BAB">
      <w:pPr>
        <w:spacing w:after="0" w:line="360" w:lineRule="auto"/>
        <w:rPr>
          <w:rFonts w:ascii="Cambria" w:hAnsi="Cambria"/>
          <w:color w:val="000000"/>
          <w:sz w:val="24"/>
          <w:szCs w:val="24"/>
          <w:vertAlign w:val="superscript"/>
        </w:rPr>
      </w:pPr>
      <w:r>
        <w:rPr>
          <w:rFonts w:cstheme="minorHAnsi"/>
          <w:color w:val="000000"/>
          <w:sz w:val="20"/>
          <w:szCs w:val="20"/>
          <w:vertAlign w:val="superscript"/>
        </w:rPr>
        <w:t>48</w:t>
      </w:r>
      <w:r w:rsidR="00DB2BAB" w:rsidRPr="008F1A3C">
        <w:rPr>
          <w:rFonts w:cstheme="minorHAnsi"/>
          <w:color w:val="000000"/>
          <w:sz w:val="20"/>
          <w:szCs w:val="20"/>
          <w:vertAlign w:val="superscript"/>
        </w:rPr>
        <w:t xml:space="preserve"> </w:t>
      </w:r>
      <w:r w:rsidR="00DB2BAB">
        <w:rPr>
          <w:rFonts w:ascii="Cambria" w:hAnsi="Cambria"/>
          <w:color w:val="000000"/>
          <w:sz w:val="24"/>
          <w:szCs w:val="24"/>
          <w:vertAlign w:val="superscript"/>
        </w:rPr>
        <w:t xml:space="preserve">  </w:t>
      </w:r>
      <w:r w:rsidR="00DB2BAB" w:rsidRPr="00C377F5">
        <w:rPr>
          <w:rFonts w:cstheme="minorHAnsi"/>
          <w:color w:val="000000" w:themeColor="text1"/>
          <w:sz w:val="20"/>
          <w:szCs w:val="20"/>
        </w:rPr>
        <w:t>THURSCHWELL, Pamela.</w:t>
      </w:r>
      <w:r w:rsidR="00DB2BAB">
        <w:rPr>
          <w:rFonts w:cstheme="minorHAnsi"/>
          <w:color w:val="000000" w:themeColor="text1"/>
          <w:sz w:val="20"/>
          <w:szCs w:val="20"/>
        </w:rPr>
        <w:t xml:space="preserve"> </w:t>
      </w:r>
      <w:r w:rsidR="00DB2BAB">
        <w:rPr>
          <w:rFonts w:ascii="Calibri" w:hAnsi="Calibri" w:cs="Calibri"/>
          <w:i/>
          <w:iCs/>
          <w:color w:val="000000"/>
          <w:sz w:val="20"/>
          <w:szCs w:val="20"/>
        </w:rPr>
        <w:t xml:space="preserve">Interview with Franc Roddam. </w:t>
      </w:r>
      <w:r w:rsidR="00B77BD9">
        <w:rPr>
          <w:rFonts w:ascii="Calibri" w:hAnsi="Calibri" w:cs="Calibri"/>
          <w:color w:val="000000"/>
          <w:sz w:val="20"/>
          <w:szCs w:val="20"/>
        </w:rPr>
        <w:t xml:space="preserve">In: THURSCHWELL, </w:t>
      </w:r>
      <w:r w:rsidR="00C20BB9">
        <w:rPr>
          <w:rFonts w:ascii="Calibri" w:hAnsi="Calibri" w:cs="Calibri"/>
          <w:color w:val="000000"/>
          <w:sz w:val="20"/>
          <w:szCs w:val="20"/>
        </w:rPr>
        <w:t xml:space="preserve">pozn. </w:t>
      </w:r>
      <w:r w:rsidR="003165C1">
        <w:rPr>
          <w:rFonts w:ascii="Calibri" w:hAnsi="Calibri" w:cs="Calibri"/>
          <w:color w:val="000000"/>
          <w:sz w:val="20"/>
          <w:szCs w:val="20"/>
        </w:rPr>
        <w:t>40</w:t>
      </w:r>
      <w:r w:rsidR="00DB2BAB">
        <w:rPr>
          <w:rFonts w:ascii="Calibri" w:hAnsi="Calibri" w:cs="Calibri"/>
          <w:color w:val="000000"/>
          <w:sz w:val="20"/>
          <w:szCs w:val="20"/>
        </w:rPr>
        <w:t>, s. 235-249.</w:t>
      </w:r>
    </w:p>
    <w:p w:rsidR="00DB2BAB" w:rsidRPr="00792D3B" w:rsidRDefault="00DB2BAB" w:rsidP="00DB2BAB">
      <w:pPr>
        <w:spacing w:after="0" w:line="360" w:lineRule="auto"/>
        <w:rPr>
          <w:rFonts w:cstheme="minorHAnsi"/>
          <w:color w:val="000000"/>
          <w:sz w:val="20"/>
          <w:szCs w:val="20"/>
        </w:rPr>
      </w:pPr>
      <w:r w:rsidRPr="00792D3B">
        <w:rPr>
          <w:rFonts w:cstheme="minorHAnsi"/>
          <w:color w:val="000000"/>
          <w:sz w:val="20"/>
          <w:szCs w:val="20"/>
          <w:vertAlign w:val="superscript"/>
        </w:rPr>
        <w:t>4</w:t>
      </w:r>
      <w:r w:rsidR="00A3400E">
        <w:rPr>
          <w:rFonts w:cstheme="minorHAnsi"/>
          <w:color w:val="000000"/>
          <w:sz w:val="20"/>
          <w:szCs w:val="20"/>
          <w:vertAlign w:val="superscript"/>
        </w:rPr>
        <w:t>9</w:t>
      </w:r>
      <w:r w:rsidRPr="00792D3B">
        <w:rPr>
          <w:rFonts w:cstheme="minorHAnsi"/>
          <w:color w:val="000000"/>
          <w:sz w:val="20"/>
          <w:szCs w:val="20"/>
        </w:rPr>
        <w:t xml:space="preserve"> BAKER, Brian. </w:t>
      </w:r>
      <w:r w:rsidRPr="00792D3B">
        <w:rPr>
          <w:rFonts w:cstheme="minorHAnsi"/>
          <w:i/>
          <w:color w:val="000000"/>
          <w:sz w:val="20"/>
          <w:szCs w:val="20"/>
        </w:rPr>
        <w:t xml:space="preserve">The Drowing Machine: The Sea and the Scooter in Quadrophenia. </w:t>
      </w:r>
      <w:r w:rsidRPr="00792D3B">
        <w:rPr>
          <w:rFonts w:cstheme="minorHAnsi"/>
          <w:color w:val="000000"/>
          <w:sz w:val="20"/>
          <w:szCs w:val="20"/>
        </w:rPr>
        <w:t xml:space="preserve">In: </w:t>
      </w:r>
      <w:r w:rsidR="00B77BD9">
        <w:rPr>
          <w:rFonts w:cstheme="minorHAnsi"/>
          <w:color w:val="000000" w:themeColor="text1"/>
          <w:sz w:val="20"/>
          <w:szCs w:val="20"/>
        </w:rPr>
        <w:t xml:space="preserve">THURSCHWELL, </w:t>
      </w:r>
      <w:r w:rsidR="003165C1">
        <w:rPr>
          <w:rFonts w:cstheme="minorHAnsi"/>
          <w:color w:val="000000" w:themeColor="text1"/>
          <w:sz w:val="20"/>
          <w:szCs w:val="20"/>
        </w:rPr>
        <w:t>pozn. 40</w:t>
      </w:r>
      <w:r w:rsidRPr="00792D3B">
        <w:rPr>
          <w:rFonts w:cstheme="minorHAnsi"/>
          <w:color w:val="000000" w:themeColor="text1"/>
          <w:sz w:val="20"/>
          <w:szCs w:val="20"/>
        </w:rPr>
        <w:t>, s. 199-217.</w:t>
      </w:r>
    </w:p>
    <w:p w:rsidR="00DB2BAB" w:rsidRPr="00792D3B" w:rsidRDefault="00A3400E" w:rsidP="00DB2BAB">
      <w:pPr>
        <w:spacing w:after="0" w:line="360" w:lineRule="auto"/>
        <w:rPr>
          <w:rFonts w:cstheme="minorHAnsi"/>
          <w:color w:val="000000"/>
          <w:sz w:val="20"/>
          <w:szCs w:val="20"/>
        </w:rPr>
      </w:pPr>
      <w:r>
        <w:rPr>
          <w:rFonts w:cstheme="minorHAnsi"/>
          <w:color w:val="000000"/>
          <w:sz w:val="20"/>
          <w:szCs w:val="20"/>
          <w:vertAlign w:val="superscript"/>
        </w:rPr>
        <w:t>50</w:t>
      </w:r>
      <w:r w:rsidR="00DB2BAB" w:rsidRPr="00792D3B">
        <w:rPr>
          <w:rFonts w:eastAsia="Times New Roman" w:cstheme="minorHAnsi"/>
          <w:color w:val="000000"/>
          <w:sz w:val="20"/>
          <w:szCs w:val="20"/>
          <w:lang w:eastAsia="cs-CZ"/>
        </w:rPr>
        <w:t xml:space="preserve"> GLYNN</w:t>
      </w:r>
      <w:r w:rsidR="00B77BD9">
        <w:rPr>
          <w:rFonts w:eastAsia="Times New Roman" w:cstheme="minorHAnsi"/>
          <w:color w:val="000000"/>
          <w:sz w:val="20"/>
          <w:szCs w:val="20"/>
          <w:lang w:eastAsia="cs-CZ"/>
        </w:rPr>
        <w:t xml:space="preserve">, </w:t>
      </w:r>
      <w:r w:rsidR="003165C1">
        <w:rPr>
          <w:rFonts w:eastAsia="Times New Roman" w:cstheme="minorHAnsi"/>
          <w:color w:val="000000"/>
          <w:sz w:val="20"/>
          <w:szCs w:val="20"/>
          <w:lang w:eastAsia="cs-CZ"/>
        </w:rPr>
        <w:t>pozn. 42</w:t>
      </w:r>
      <w:r w:rsidR="00DB2BAB" w:rsidRPr="00792D3B">
        <w:rPr>
          <w:rFonts w:eastAsia="Times New Roman" w:cstheme="minorHAnsi"/>
          <w:color w:val="000000"/>
          <w:sz w:val="20"/>
          <w:szCs w:val="20"/>
          <w:lang w:eastAsia="cs-CZ"/>
        </w:rPr>
        <w:t>.</w:t>
      </w:r>
    </w:p>
    <w:p w:rsidR="00DB2BAB" w:rsidRPr="00792D3B" w:rsidRDefault="00A3400E" w:rsidP="00DB2BAB">
      <w:pPr>
        <w:spacing w:after="0" w:line="360" w:lineRule="auto"/>
        <w:rPr>
          <w:rFonts w:cstheme="minorHAnsi"/>
          <w:color w:val="000000"/>
          <w:sz w:val="20"/>
          <w:szCs w:val="20"/>
        </w:rPr>
      </w:pPr>
      <w:r>
        <w:rPr>
          <w:rFonts w:cstheme="minorHAnsi"/>
          <w:color w:val="000000"/>
          <w:sz w:val="20"/>
          <w:szCs w:val="20"/>
          <w:vertAlign w:val="superscript"/>
        </w:rPr>
        <w:t>51</w:t>
      </w:r>
      <w:r w:rsidR="00DB2BAB" w:rsidRPr="00792D3B">
        <w:rPr>
          <w:rFonts w:cstheme="minorHAnsi"/>
          <w:color w:val="000000"/>
          <w:sz w:val="20"/>
          <w:szCs w:val="20"/>
        </w:rPr>
        <w:t xml:space="preserve"> Tamtéž, s. 1</w:t>
      </w:r>
      <w:r w:rsidR="00DB2BAB">
        <w:rPr>
          <w:rFonts w:cstheme="minorHAnsi"/>
          <w:color w:val="000000"/>
          <w:sz w:val="20"/>
          <w:szCs w:val="20"/>
        </w:rPr>
        <w:t>7</w:t>
      </w:r>
      <w:r w:rsidR="00DB2BAB" w:rsidRPr="00792D3B">
        <w:rPr>
          <w:rFonts w:cstheme="minorHAnsi"/>
          <w:color w:val="000000"/>
          <w:sz w:val="20"/>
          <w:szCs w:val="20"/>
        </w:rPr>
        <w:t>.</w:t>
      </w:r>
    </w:p>
    <w:p w:rsidR="004E25F0" w:rsidRDefault="004E25F0" w:rsidP="004E25F0">
      <w:pPr>
        <w:spacing w:after="0" w:line="360" w:lineRule="auto"/>
        <w:ind w:firstLine="708"/>
        <w:rPr>
          <w:rFonts w:ascii="Cambria" w:eastAsia="Times New Roman" w:hAnsi="Cambria" w:cs="Times New Roman"/>
          <w:color w:val="000000"/>
          <w:sz w:val="24"/>
          <w:szCs w:val="24"/>
          <w:lang w:eastAsia="cs-CZ"/>
        </w:rPr>
      </w:pPr>
      <w:r>
        <w:rPr>
          <w:rFonts w:ascii="Cambria" w:hAnsi="Cambria"/>
          <w:color w:val="000000"/>
          <w:sz w:val="24"/>
          <w:szCs w:val="24"/>
        </w:rPr>
        <w:lastRenderedPageBreak/>
        <w:t xml:space="preserve">Drtivá většina zdrojů jako například publikace </w:t>
      </w:r>
      <w:r w:rsidRPr="00DA2001">
        <w:rPr>
          <w:rFonts w:ascii="Cambria" w:hAnsi="Cambria"/>
          <w:i/>
          <w:iCs/>
          <w:color w:val="000000"/>
          <w:sz w:val="24"/>
          <w:szCs w:val="24"/>
        </w:rPr>
        <w:t>British Film Culture in the 1970s</w:t>
      </w:r>
      <w:r w:rsidR="00C20BB9">
        <w:rPr>
          <w:rFonts w:ascii="Cambria" w:hAnsi="Cambria"/>
          <w:iCs/>
          <w:color w:val="000000"/>
          <w:sz w:val="24"/>
          <w:szCs w:val="24"/>
          <w:vertAlign w:val="superscript"/>
        </w:rPr>
        <w:t>52</w:t>
      </w:r>
      <w:r w:rsidRPr="00DA2001">
        <w:rPr>
          <w:rFonts w:ascii="Cambria" w:hAnsi="Cambria"/>
          <w:color w:val="000000"/>
          <w:sz w:val="24"/>
          <w:szCs w:val="24"/>
        </w:rPr>
        <w:t xml:space="preserve"> od autorů Sue Har</w:t>
      </w:r>
      <w:r w:rsidR="005F4FFB">
        <w:rPr>
          <w:rFonts w:ascii="Cambria" w:hAnsi="Cambria"/>
          <w:color w:val="000000"/>
          <w:sz w:val="24"/>
          <w:szCs w:val="24"/>
        </w:rPr>
        <w:t>per a Justina Smithe z roku 2011</w:t>
      </w:r>
      <w:r>
        <w:rPr>
          <w:rFonts w:ascii="Cambria" w:hAnsi="Cambria"/>
          <w:color w:val="000000"/>
          <w:sz w:val="24"/>
          <w:szCs w:val="24"/>
        </w:rPr>
        <w:t xml:space="preserve"> využívá Quadrophenii jako nástroj, např. k dokázání, </w:t>
      </w:r>
      <w:r w:rsidRPr="00DA2001">
        <w:rPr>
          <w:rFonts w:ascii="Cambria" w:hAnsi="Cambria"/>
          <w:color w:val="000000"/>
          <w:sz w:val="24"/>
          <w:szCs w:val="24"/>
        </w:rPr>
        <w:t>jak důležitý byl vztah mezi populární hudbou a britskou kinematografií v sedmdesátých letech</w:t>
      </w:r>
      <w:r>
        <w:rPr>
          <w:rFonts w:asciiTheme="majorHAnsi" w:hAnsiTheme="majorHAnsi"/>
          <w:sz w:val="24"/>
          <w:szCs w:val="24"/>
        </w:rPr>
        <w:t xml:space="preserve">, </w:t>
      </w:r>
      <w:r w:rsidRPr="00734945">
        <w:rPr>
          <w:rFonts w:ascii="Cambria" w:hAnsi="Cambria"/>
          <w:color w:val="000000"/>
          <w:sz w:val="24"/>
          <w:szCs w:val="24"/>
        </w:rPr>
        <w:t>jak se projevovala snaha vymezit se proti poválečným „dramatům kuchyňského dřezu“ zahrnujících v sobě generační konflikt</w:t>
      </w:r>
      <w:r>
        <w:rPr>
          <w:rFonts w:ascii="Cambria" w:hAnsi="Cambria"/>
          <w:color w:val="000000"/>
          <w:sz w:val="24"/>
          <w:szCs w:val="24"/>
        </w:rPr>
        <w:t xml:space="preserve">, </w:t>
      </w:r>
      <w:r>
        <w:rPr>
          <w:rFonts w:asciiTheme="majorHAnsi" w:hAnsiTheme="majorHAnsi"/>
          <w:sz w:val="24"/>
          <w:szCs w:val="24"/>
        </w:rPr>
        <w:t>či</w:t>
      </w:r>
      <w:r w:rsidRPr="00E336A9">
        <w:rPr>
          <w:rFonts w:asciiTheme="majorHAnsi" w:hAnsiTheme="majorHAnsi"/>
          <w:sz w:val="24"/>
          <w:szCs w:val="24"/>
        </w:rPr>
        <w:t xml:space="preserve"> k pochopení komplexnosti </w:t>
      </w:r>
      <w:r>
        <w:rPr>
          <w:rFonts w:asciiTheme="majorHAnsi" w:hAnsiTheme="majorHAnsi"/>
          <w:sz w:val="24"/>
          <w:szCs w:val="24"/>
        </w:rPr>
        <w:t xml:space="preserve">nových </w:t>
      </w:r>
      <w:r w:rsidRPr="00E336A9">
        <w:rPr>
          <w:rFonts w:asciiTheme="majorHAnsi" w:hAnsiTheme="majorHAnsi"/>
          <w:sz w:val="24"/>
          <w:szCs w:val="24"/>
        </w:rPr>
        <w:t xml:space="preserve">hnutí </w:t>
      </w:r>
      <w:proofErr w:type="gramStart"/>
      <w:r w:rsidRPr="00E336A9">
        <w:rPr>
          <w:rFonts w:asciiTheme="majorHAnsi" w:hAnsiTheme="majorHAnsi"/>
          <w:sz w:val="24"/>
          <w:szCs w:val="24"/>
        </w:rPr>
        <w:t>mládeže</w:t>
      </w:r>
      <w:r>
        <w:rPr>
          <w:rFonts w:asciiTheme="majorHAnsi" w:hAnsiTheme="majorHAnsi"/>
          <w:sz w:val="24"/>
          <w:szCs w:val="24"/>
        </w:rPr>
        <w:t>.</w:t>
      </w:r>
      <w:r>
        <w:rPr>
          <w:rFonts w:asciiTheme="majorHAnsi" w:hAnsiTheme="majorHAnsi"/>
          <w:sz w:val="24"/>
          <w:szCs w:val="24"/>
          <w:vertAlign w:val="superscript"/>
        </w:rPr>
        <w:t>5</w:t>
      </w:r>
      <w:r w:rsidR="00C20BB9">
        <w:rPr>
          <w:rFonts w:asciiTheme="majorHAnsi" w:hAnsiTheme="majorHAnsi"/>
          <w:sz w:val="24"/>
          <w:szCs w:val="24"/>
          <w:vertAlign w:val="superscript"/>
        </w:rPr>
        <w:t>3</w:t>
      </w:r>
      <w:proofErr w:type="gramEnd"/>
      <w:r>
        <w:rPr>
          <w:rFonts w:asciiTheme="majorHAnsi" w:hAnsiTheme="majorHAnsi"/>
          <w:sz w:val="24"/>
          <w:szCs w:val="24"/>
        </w:rPr>
        <w:t xml:space="preserve"> Samotná studie těchto autorů slouží </w:t>
      </w:r>
      <w:r w:rsidRPr="002E1E7B">
        <w:rPr>
          <w:rFonts w:ascii="Cambria" w:hAnsi="Cambria"/>
          <w:color w:val="000000"/>
          <w:sz w:val="24"/>
        </w:rPr>
        <w:t>jako doprovodný text, příručka k výuce kontextu britské filmové výroby v sedmdesátých letech.</w:t>
      </w:r>
      <w:r>
        <w:rPr>
          <w:rFonts w:ascii="Cambria" w:hAnsi="Cambria"/>
          <w:color w:val="000000"/>
          <w:sz w:val="24"/>
        </w:rPr>
        <w:t xml:space="preserve"> Zmiňme si ještě práci </w:t>
      </w:r>
      <w:r w:rsidRPr="003921BF">
        <w:rPr>
          <w:rFonts w:ascii="Cambria" w:hAnsi="Cambria"/>
          <w:color w:val="000000"/>
          <w:sz w:val="24"/>
          <w:szCs w:val="24"/>
        </w:rPr>
        <w:t xml:space="preserve">Christine </w:t>
      </w:r>
      <w:r>
        <w:rPr>
          <w:rFonts w:ascii="Cambria" w:hAnsi="Cambria"/>
          <w:color w:val="000000"/>
          <w:sz w:val="24"/>
          <w:szCs w:val="24"/>
        </w:rPr>
        <w:t xml:space="preserve">J. </w:t>
      </w:r>
      <w:r w:rsidRPr="003921BF">
        <w:rPr>
          <w:rFonts w:ascii="Cambria" w:hAnsi="Cambria"/>
          <w:color w:val="000000"/>
          <w:sz w:val="24"/>
          <w:szCs w:val="24"/>
        </w:rPr>
        <w:t>Feldman-Barret</w:t>
      </w:r>
      <w:r w:rsidR="00FD5C67">
        <w:rPr>
          <w:rFonts w:ascii="Cambria" w:hAnsi="Cambria"/>
          <w:color w:val="000000"/>
          <w:sz w:val="24"/>
          <w:szCs w:val="24"/>
        </w:rPr>
        <w:t>t</w:t>
      </w:r>
      <w:r>
        <w:rPr>
          <w:rFonts w:ascii="Cambria" w:hAnsi="Cambria"/>
          <w:color w:val="000000"/>
          <w:sz w:val="24"/>
          <w:szCs w:val="24"/>
        </w:rPr>
        <w:t xml:space="preserve"> z roku 2009 </w:t>
      </w:r>
      <w:r w:rsidRPr="00017AF9">
        <w:rPr>
          <w:rFonts w:ascii="Cambria" w:eastAsia="Times New Roman" w:hAnsi="Cambria" w:cs="Times New Roman"/>
          <w:i/>
          <w:iCs/>
          <w:color w:val="000000"/>
          <w:sz w:val="24"/>
          <w:szCs w:val="24"/>
          <w:lang w:eastAsia="cs-CZ"/>
        </w:rPr>
        <w:t xml:space="preserve">We are the Mods: A Transnational History of a Youth </w:t>
      </w:r>
      <w:r w:rsidRPr="00BB7E40">
        <w:rPr>
          <w:rFonts w:ascii="Cambria" w:eastAsia="Times New Roman" w:hAnsi="Cambria" w:cs="Times New Roman"/>
          <w:iCs/>
          <w:color w:val="000000"/>
          <w:sz w:val="24"/>
          <w:szCs w:val="24"/>
          <w:lang w:eastAsia="cs-CZ"/>
        </w:rPr>
        <w:t>Subculture</w:t>
      </w:r>
      <w:r w:rsidR="00BB7E40">
        <w:rPr>
          <w:rFonts w:ascii="Cambria" w:eastAsia="Times New Roman" w:hAnsi="Cambria" w:cs="Times New Roman"/>
          <w:iCs/>
          <w:color w:val="000000"/>
          <w:sz w:val="24"/>
          <w:szCs w:val="24"/>
          <w:lang w:eastAsia="cs-CZ"/>
        </w:rPr>
        <w:t>,</w:t>
      </w:r>
      <w:r w:rsidRPr="00BB7E40">
        <w:rPr>
          <w:rFonts w:ascii="Cambria" w:eastAsia="Times New Roman" w:hAnsi="Cambria" w:cs="Times New Roman"/>
          <w:color w:val="000000"/>
          <w:sz w:val="24"/>
          <w:szCs w:val="24"/>
          <w:vertAlign w:val="superscript"/>
          <w:lang w:eastAsia="cs-CZ"/>
        </w:rPr>
        <w:t>5</w:t>
      </w:r>
      <w:r w:rsidR="00C20BB9" w:rsidRPr="00BB7E40">
        <w:rPr>
          <w:rFonts w:ascii="Cambria" w:eastAsia="Times New Roman" w:hAnsi="Cambria" w:cs="Times New Roman"/>
          <w:color w:val="000000"/>
          <w:sz w:val="24"/>
          <w:szCs w:val="24"/>
          <w:vertAlign w:val="superscript"/>
          <w:lang w:eastAsia="cs-CZ"/>
        </w:rPr>
        <w:t>4</w:t>
      </w:r>
      <w:r>
        <w:rPr>
          <w:rFonts w:ascii="Cambria" w:eastAsia="Times New Roman" w:hAnsi="Cambria" w:cs="Times New Roman"/>
          <w:color w:val="000000"/>
          <w:sz w:val="24"/>
          <w:szCs w:val="24"/>
          <w:lang w:eastAsia="cs-CZ"/>
        </w:rPr>
        <w:t xml:space="preserve"> která rozšiřuje kontext britské subkultury Mod</w:t>
      </w:r>
      <w:r w:rsidR="002F233D">
        <w:rPr>
          <w:rFonts w:ascii="Cambria" w:eastAsia="Times New Roman" w:hAnsi="Cambria" w:cs="Times New Roman"/>
          <w:color w:val="000000"/>
          <w:sz w:val="24"/>
          <w:szCs w:val="24"/>
          <w:lang w:eastAsia="cs-CZ"/>
        </w:rPr>
        <w:t>s</w:t>
      </w:r>
      <w:r>
        <w:rPr>
          <w:rFonts w:ascii="Cambria" w:eastAsia="Times New Roman" w:hAnsi="Cambria" w:cs="Times New Roman"/>
          <w:color w:val="000000"/>
          <w:sz w:val="24"/>
          <w:szCs w:val="24"/>
          <w:lang w:eastAsia="cs-CZ"/>
        </w:rPr>
        <w:t>.</w:t>
      </w:r>
    </w:p>
    <w:p w:rsidR="004E25F0" w:rsidRPr="004E25F0" w:rsidRDefault="004E25F0" w:rsidP="004E25F0">
      <w:pPr>
        <w:spacing w:after="0" w:line="360" w:lineRule="auto"/>
        <w:ind w:firstLine="708"/>
        <w:rPr>
          <w:rFonts w:asciiTheme="majorHAnsi" w:hAnsiTheme="majorHAnsi"/>
          <w:sz w:val="24"/>
          <w:szCs w:val="24"/>
        </w:rPr>
      </w:pPr>
      <w:r w:rsidRPr="00A44908">
        <w:rPr>
          <w:rFonts w:ascii="Cambria" w:hAnsi="Cambria"/>
          <w:i/>
          <w:color w:val="000000"/>
          <w:sz w:val="24"/>
          <w:szCs w:val="24"/>
        </w:rPr>
        <w:t>Qudrophenia</w:t>
      </w:r>
      <w:r w:rsidR="003C188C">
        <w:rPr>
          <w:rFonts w:ascii="Cambria" w:hAnsi="Cambria"/>
          <w:color w:val="000000"/>
          <w:sz w:val="24"/>
          <w:szCs w:val="24"/>
        </w:rPr>
        <w:t xml:space="preserve"> se</w:t>
      </w:r>
      <w:r w:rsidR="003E3ACB">
        <w:rPr>
          <w:rFonts w:ascii="Cambria" w:hAnsi="Cambria"/>
          <w:color w:val="000000"/>
          <w:sz w:val="24"/>
          <w:szCs w:val="24"/>
        </w:rPr>
        <w:t xml:space="preserve"> </w:t>
      </w:r>
      <w:r>
        <w:rPr>
          <w:rFonts w:ascii="Cambria" w:hAnsi="Cambria"/>
          <w:color w:val="000000"/>
          <w:sz w:val="24"/>
          <w:szCs w:val="24"/>
        </w:rPr>
        <w:t>stává středem zájmu až</w:t>
      </w:r>
      <w:r w:rsidRPr="008B75EB">
        <w:rPr>
          <w:rFonts w:ascii="Cambria" w:hAnsi="Cambria"/>
          <w:color w:val="000000"/>
          <w:sz w:val="24"/>
          <w:szCs w:val="24"/>
        </w:rPr>
        <w:t xml:space="preserve"> v</w:t>
      </w:r>
      <w:r>
        <w:rPr>
          <w:rFonts w:ascii="Cambria" w:hAnsi="Cambria"/>
          <w:color w:val="000000"/>
          <w:sz w:val="24"/>
          <w:szCs w:val="24"/>
        </w:rPr>
        <w:t xml:space="preserve"> její </w:t>
      </w:r>
      <w:r w:rsidRPr="008B75EB">
        <w:rPr>
          <w:rFonts w:ascii="Cambria" w:hAnsi="Cambria"/>
          <w:color w:val="000000"/>
          <w:sz w:val="24"/>
          <w:szCs w:val="24"/>
        </w:rPr>
        <w:t>první plnohodnotné studii od Stephena Glynna</w:t>
      </w:r>
      <w:r>
        <w:rPr>
          <w:rFonts w:ascii="Cambria" w:hAnsi="Cambria"/>
          <w:color w:val="000000"/>
          <w:sz w:val="24"/>
          <w:szCs w:val="24"/>
        </w:rPr>
        <w:t>: Quadrophenia</w:t>
      </w:r>
      <w:r w:rsidRPr="00E54E32">
        <w:rPr>
          <w:rFonts w:ascii="Cambria" w:hAnsi="Cambria"/>
          <w:color w:val="000000"/>
          <w:sz w:val="24"/>
          <w:szCs w:val="24"/>
          <w:vertAlign w:val="superscript"/>
        </w:rPr>
        <w:t>5</w:t>
      </w:r>
      <w:r w:rsidR="00C20BB9">
        <w:rPr>
          <w:rFonts w:ascii="Cambria" w:hAnsi="Cambria"/>
          <w:color w:val="000000"/>
          <w:sz w:val="24"/>
          <w:szCs w:val="24"/>
          <w:vertAlign w:val="superscript"/>
        </w:rPr>
        <w:t>5</w:t>
      </w:r>
      <w:r>
        <w:rPr>
          <w:rFonts w:ascii="Cambria" w:hAnsi="Cambria"/>
          <w:color w:val="000000"/>
          <w:sz w:val="24"/>
          <w:szCs w:val="24"/>
        </w:rPr>
        <w:t>, který svou práci</w:t>
      </w:r>
      <w:r w:rsidRPr="008B75EB">
        <w:rPr>
          <w:rFonts w:ascii="Cambria" w:hAnsi="Cambria"/>
          <w:color w:val="000000"/>
          <w:sz w:val="24"/>
          <w:szCs w:val="24"/>
        </w:rPr>
        <w:t xml:space="preserve"> dě</w:t>
      </w:r>
      <w:r>
        <w:rPr>
          <w:rFonts w:ascii="Cambria" w:hAnsi="Cambria"/>
          <w:color w:val="000000"/>
          <w:sz w:val="24"/>
          <w:szCs w:val="24"/>
        </w:rPr>
        <w:t>lí do symbolických čtyř kapitol -</w:t>
      </w:r>
      <w:r w:rsidRPr="008B75EB">
        <w:rPr>
          <w:rFonts w:ascii="Cambria" w:hAnsi="Cambria"/>
          <w:color w:val="000000"/>
          <w:sz w:val="24"/>
          <w:szCs w:val="24"/>
        </w:rPr>
        <w:t xml:space="preserve"> neboť Quadrophenia nabyla od doby svého vzniku č</w:t>
      </w:r>
      <w:r>
        <w:rPr>
          <w:rFonts w:ascii="Cambria" w:hAnsi="Cambria"/>
          <w:color w:val="000000"/>
          <w:sz w:val="24"/>
          <w:szCs w:val="24"/>
        </w:rPr>
        <w:t>tyř podob: hudebního alba, koncertního provedení</w:t>
      </w:r>
      <w:r w:rsidR="003C188C">
        <w:rPr>
          <w:rFonts w:ascii="Cambria" w:hAnsi="Cambria"/>
          <w:color w:val="000000"/>
          <w:sz w:val="24"/>
          <w:szCs w:val="24"/>
        </w:rPr>
        <w:t>, filmu a od roku 2007</w:t>
      </w:r>
      <w:r w:rsidRPr="008B75EB">
        <w:rPr>
          <w:rFonts w:ascii="Cambria" w:hAnsi="Cambria"/>
          <w:color w:val="000000"/>
          <w:sz w:val="24"/>
          <w:szCs w:val="24"/>
        </w:rPr>
        <w:t xml:space="preserve"> také divadelního </w:t>
      </w:r>
      <w:proofErr w:type="gramStart"/>
      <w:r w:rsidRPr="008B75EB">
        <w:rPr>
          <w:rFonts w:ascii="Cambria" w:hAnsi="Cambria"/>
          <w:color w:val="000000"/>
          <w:sz w:val="24"/>
          <w:szCs w:val="24"/>
        </w:rPr>
        <w:t>muzikálu</w:t>
      </w:r>
      <w:r>
        <w:rPr>
          <w:rFonts w:ascii="Cambria" w:hAnsi="Cambria"/>
          <w:color w:val="000000"/>
          <w:sz w:val="24"/>
          <w:szCs w:val="24"/>
        </w:rPr>
        <w:t>.</w:t>
      </w:r>
      <w:r w:rsidR="00E54E32">
        <w:rPr>
          <w:rFonts w:ascii="Cambria" w:hAnsi="Cambria"/>
          <w:color w:val="000000"/>
          <w:sz w:val="24"/>
          <w:szCs w:val="24"/>
          <w:vertAlign w:val="superscript"/>
        </w:rPr>
        <w:t>5</w:t>
      </w:r>
      <w:r w:rsidR="00C20BB9">
        <w:rPr>
          <w:rFonts w:ascii="Cambria" w:hAnsi="Cambria"/>
          <w:color w:val="000000"/>
          <w:sz w:val="24"/>
          <w:szCs w:val="24"/>
          <w:vertAlign w:val="superscript"/>
        </w:rPr>
        <w:t>6</w:t>
      </w:r>
      <w:proofErr w:type="gramEnd"/>
    </w:p>
    <w:p w:rsidR="00E11D22" w:rsidRDefault="00E11D22" w:rsidP="00E11D22">
      <w:pPr>
        <w:spacing w:after="0" w:line="360" w:lineRule="auto"/>
        <w:ind w:firstLine="708"/>
        <w:rPr>
          <w:rFonts w:ascii="Cambria" w:hAnsi="Cambria"/>
          <w:color w:val="000000"/>
          <w:sz w:val="24"/>
          <w:szCs w:val="24"/>
        </w:rPr>
      </w:pPr>
      <w:r>
        <w:rPr>
          <w:rFonts w:ascii="Cambria" w:hAnsi="Cambria"/>
          <w:color w:val="000000"/>
          <w:sz w:val="24"/>
          <w:szCs w:val="24"/>
        </w:rPr>
        <w:t>Glynn</w:t>
      </w:r>
      <w:r w:rsidRPr="008B75EB">
        <w:rPr>
          <w:rFonts w:ascii="Cambria" w:hAnsi="Cambria"/>
          <w:color w:val="000000"/>
          <w:sz w:val="24"/>
          <w:szCs w:val="24"/>
        </w:rPr>
        <w:t xml:space="preserve"> hledá odpovědi na otázku, proč se film stal ve Velké Británii kultovní klasikou</w:t>
      </w:r>
      <w:r>
        <w:rPr>
          <w:rFonts w:ascii="Cambria" w:hAnsi="Cambria"/>
          <w:color w:val="000000"/>
          <w:sz w:val="24"/>
          <w:szCs w:val="24"/>
        </w:rPr>
        <w:t xml:space="preserve">. </w:t>
      </w:r>
      <w:r w:rsidRPr="00532493">
        <w:rPr>
          <w:rFonts w:ascii="Cambria" w:eastAsia="Times New Roman" w:hAnsi="Cambria" w:cs="Times New Roman"/>
          <w:i/>
          <w:color w:val="000000"/>
          <w:sz w:val="24"/>
          <w:szCs w:val="24"/>
          <w:lang w:eastAsia="cs-CZ"/>
        </w:rPr>
        <w:t>Quadrophenia</w:t>
      </w:r>
      <w:r>
        <w:rPr>
          <w:rFonts w:ascii="Cambria" w:eastAsia="Times New Roman" w:hAnsi="Cambria" w:cs="Times New Roman"/>
          <w:color w:val="000000"/>
          <w:sz w:val="24"/>
          <w:szCs w:val="24"/>
          <w:lang w:eastAsia="cs-CZ"/>
        </w:rPr>
        <w:t xml:space="preserve"> byla od začátku součástí kultu – konkrétně subkultury Mods. </w:t>
      </w:r>
    </w:p>
    <w:p w:rsidR="00E11D22" w:rsidRPr="00792D3B" w:rsidRDefault="00E11D22" w:rsidP="00E11D22">
      <w:pPr>
        <w:spacing w:after="0" w:line="360" w:lineRule="auto"/>
        <w:rPr>
          <w:rFonts w:cstheme="minorHAnsi"/>
          <w:color w:val="000000"/>
          <w:sz w:val="20"/>
          <w:szCs w:val="20"/>
        </w:rPr>
      </w:pPr>
      <w:r>
        <w:rPr>
          <w:rFonts w:ascii="Cambria" w:hAnsi="Cambria"/>
          <w:color w:val="000000"/>
          <w:sz w:val="24"/>
          <w:szCs w:val="24"/>
        </w:rPr>
        <w:t xml:space="preserve">Půdu pro kultovní status </w:t>
      </w:r>
      <w:r w:rsidRPr="00A2796B">
        <w:rPr>
          <w:rFonts w:ascii="Cambria" w:hAnsi="Cambria"/>
          <w:i/>
          <w:color w:val="000000"/>
          <w:sz w:val="24"/>
          <w:szCs w:val="24"/>
        </w:rPr>
        <w:t>Quadrophenie</w:t>
      </w:r>
      <w:r>
        <w:rPr>
          <w:rFonts w:ascii="Cambria" w:hAnsi="Cambria"/>
          <w:color w:val="000000"/>
          <w:sz w:val="24"/>
          <w:szCs w:val="24"/>
        </w:rPr>
        <w:t xml:space="preserve"> připravily také dřívější snímky o revoltě mládeže a nástupu rock and rollu jako </w:t>
      </w:r>
      <w:r w:rsidR="008A1ADD">
        <w:rPr>
          <w:rFonts w:ascii="Cambria" w:hAnsi="Cambria"/>
          <w:i/>
          <w:color w:val="000000" w:themeColor="text1"/>
          <w:sz w:val="24"/>
          <w:szCs w:val="24"/>
        </w:rPr>
        <w:t>Kdyby</w:t>
      </w:r>
      <w:r w:rsidRPr="00792D3B">
        <w:rPr>
          <w:rFonts w:ascii="Cambria" w:hAnsi="Cambria"/>
          <w:i/>
          <w:color w:val="000000" w:themeColor="text1"/>
          <w:sz w:val="24"/>
          <w:szCs w:val="24"/>
        </w:rPr>
        <w:t>…</w:t>
      </w:r>
      <w:r w:rsidR="005C227D">
        <w:rPr>
          <w:rFonts w:ascii="Cambria" w:hAnsi="Cambria"/>
          <w:color w:val="000000"/>
          <w:sz w:val="24"/>
          <w:szCs w:val="24"/>
        </w:rPr>
        <w:t xml:space="preserve"> (Li</w:t>
      </w:r>
      <w:r>
        <w:rPr>
          <w:rFonts w:ascii="Cambria" w:hAnsi="Cambria"/>
          <w:color w:val="000000"/>
          <w:sz w:val="24"/>
          <w:szCs w:val="24"/>
        </w:rPr>
        <w:t xml:space="preserve">ndsay Anderson, 1968) nebo </w:t>
      </w:r>
      <w:r w:rsidR="008A1ADD">
        <w:rPr>
          <w:rFonts w:ascii="Cambria" w:hAnsi="Cambria"/>
          <w:i/>
          <w:color w:val="000000"/>
          <w:sz w:val="24"/>
          <w:szCs w:val="24"/>
        </w:rPr>
        <w:t>Až přijde ten den</w:t>
      </w:r>
      <w:r>
        <w:rPr>
          <w:rFonts w:ascii="Cambria" w:hAnsi="Cambria"/>
          <w:color w:val="000000"/>
          <w:sz w:val="24"/>
          <w:szCs w:val="24"/>
        </w:rPr>
        <w:t xml:space="preserve"> (</w:t>
      </w:r>
      <w:r w:rsidRPr="00095111">
        <w:rPr>
          <w:rFonts w:ascii="Cambria" w:hAnsi="Cambria"/>
          <w:color w:val="000000"/>
          <w:sz w:val="24"/>
          <w:szCs w:val="24"/>
        </w:rPr>
        <w:t>Claude Whatham</w:t>
      </w:r>
      <w:r>
        <w:rPr>
          <w:rFonts w:ascii="Cambria" w:hAnsi="Cambria"/>
          <w:color w:val="000000"/>
          <w:sz w:val="24"/>
          <w:szCs w:val="24"/>
        </w:rPr>
        <w:t xml:space="preserve">, </w:t>
      </w:r>
      <w:proofErr w:type="gramStart"/>
      <w:r>
        <w:rPr>
          <w:rFonts w:ascii="Cambria" w:hAnsi="Cambria"/>
          <w:color w:val="000000"/>
          <w:sz w:val="24"/>
          <w:szCs w:val="24"/>
        </w:rPr>
        <w:t>1973).</w:t>
      </w:r>
      <w:r>
        <w:rPr>
          <w:rFonts w:ascii="Cambria" w:hAnsi="Cambria"/>
          <w:color w:val="000000"/>
          <w:sz w:val="24"/>
          <w:szCs w:val="24"/>
          <w:vertAlign w:val="superscript"/>
        </w:rPr>
        <w:t>5</w:t>
      </w:r>
      <w:r w:rsidR="00C20BB9">
        <w:rPr>
          <w:rFonts w:ascii="Cambria" w:hAnsi="Cambria"/>
          <w:color w:val="000000"/>
          <w:sz w:val="24"/>
          <w:szCs w:val="24"/>
          <w:vertAlign w:val="superscript"/>
        </w:rPr>
        <w:t>7</w:t>
      </w:r>
      <w:proofErr w:type="gramEnd"/>
    </w:p>
    <w:p w:rsidR="00E11D22" w:rsidRDefault="00E11D22" w:rsidP="00E11D22">
      <w:pPr>
        <w:spacing w:after="0" w:line="360" w:lineRule="auto"/>
        <w:ind w:firstLine="708"/>
        <w:rPr>
          <w:rFonts w:ascii="Cambria" w:eastAsia="Times New Roman" w:hAnsi="Cambria" w:cs="Times New Roman"/>
          <w:color w:val="000000"/>
          <w:sz w:val="24"/>
          <w:szCs w:val="24"/>
          <w:lang w:eastAsia="cs-CZ"/>
        </w:rPr>
      </w:pPr>
      <w:r>
        <w:rPr>
          <w:rFonts w:ascii="Cambria" w:hAnsi="Cambria"/>
          <w:color w:val="000000"/>
          <w:sz w:val="24"/>
          <w:szCs w:val="24"/>
        </w:rPr>
        <w:t xml:space="preserve">Dále se </w:t>
      </w:r>
      <w:r>
        <w:rPr>
          <w:rFonts w:ascii="Cambria" w:eastAsia="Times New Roman" w:hAnsi="Cambria" w:cs="Times New Roman"/>
          <w:color w:val="000000"/>
          <w:sz w:val="24"/>
          <w:szCs w:val="24"/>
          <w:lang w:eastAsia="cs-CZ"/>
        </w:rPr>
        <w:t xml:space="preserve">opírá </w:t>
      </w:r>
      <w:r w:rsidRPr="008845B9">
        <w:rPr>
          <w:rFonts w:ascii="Cambria" w:eastAsia="Times New Roman" w:hAnsi="Cambria" w:cs="Times New Roman"/>
          <w:color w:val="000000"/>
          <w:sz w:val="24"/>
          <w:szCs w:val="24"/>
          <w:lang w:eastAsia="cs-CZ"/>
        </w:rPr>
        <w:t>o kánon Umberta Eca z publikace "Casablanca": Kultovn</w:t>
      </w:r>
      <w:r w:rsidR="008A1ADD">
        <w:rPr>
          <w:rFonts w:ascii="Cambria" w:eastAsia="Times New Roman" w:hAnsi="Cambria" w:cs="Times New Roman"/>
          <w:color w:val="000000"/>
          <w:sz w:val="24"/>
          <w:szCs w:val="24"/>
          <w:lang w:eastAsia="cs-CZ"/>
        </w:rPr>
        <w:t>í filmy a intertextuální koláž, podle které je film</w:t>
      </w:r>
      <w:r w:rsidRPr="008845B9">
        <w:rPr>
          <w:rFonts w:ascii="Cambria" w:eastAsia="Times New Roman" w:hAnsi="Cambria" w:cs="Times New Roman"/>
          <w:color w:val="000000"/>
          <w:sz w:val="24"/>
          <w:szCs w:val="24"/>
          <w:lang w:eastAsia="cs-CZ"/>
        </w:rPr>
        <w:t xml:space="preserve"> označen za kult prostřednictvím je</w:t>
      </w:r>
      <w:r>
        <w:rPr>
          <w:rFonts w:ascii="Cambria" w:eastAsia="Times New Roman" w:hAnsi="Cambria" w:cs="Times New Roman"/>
          <w:color w:val="000000"/>
          <w:sz w:val="24"/>
          <w:szCs w:val="24"/>
          <w:lang w:eastAsia="cs-CZ"/>
        </w:rPr>
        <w:t>ho interakce s určitým typem publika a pokud toto publikum následně pomocí</w:t>
      </w:r>
      <w:r w:rsidRPr="008845B9">
        <w:rPr>
          <w:rFonts w:ascii="Cambria" w:eastAsia="Times New Roman" w:hAnsi="Cambria" w:cs="Times New Roman"/>
          <w:color w:val="000000"/>
          <w:sz w:val="24"/>
          <w:szCs w:val="24"/>
          <w:lang w:eastAsia="cs-CZ"/>
        </w:rPr>
        <w:t xml:space="preserve"> intertextuálních rámců</w:t>
      </w:r>
      <w:r>
        <w:rPr>
          <w:rFonts w:ascii="Cambria" w:eastAsia="Times New Roman" w:hAnsi="Cambria" w:cs="Times New Roman"/>
          <w:color w:val="000000"/>
          <w:sz w:val="24"/>
          <w:szCs w:val="24"/>
          <w:lang w:eastAsia="cs-CZ"/>
        </w:rPr>
        <w:t xml:space="preserve"> jako je citování postav a epizod nebo tvoření kvízů</w:t>
      </w:r>
      <w:r w:rsidRPr="00165B5F">
        <w:rPr>
          <w:rFonts w:ascii="Cambria" w:eastAsia="Times New Roman" w:hAnsi="Cambria" w:cs="Times New Roman"/>
          <w:color w:val="000000"/>
          <w:sz w:val="24"/>
          <w:szCs w:val="24"/>
          <w:lang w:eastAsia="cs-CZ"/>
        </w:rPr>
        <w:t xml:space="preserve"> </w:t>
      </w:r>
      <w:r>
        <w:rPr>
          <w:rFonts w:ascii="Cambria" w:eastAsia="Times New Roman" w:hAnsi="Cambria" w:cs="Times New Roman"/>
          <w:color w:val="000000"/>
          <w:sz w:val="24"/>
          <w:szCs w:val="24"/>
          <w:lang w:eastAsia="cs-CZ"/>
        </w:rPr>
        <w:t>o světě filmového příběhu rozpoznává</w:t>
      </w:r>
      <w:r w:rsidRPr="008845B9">
        <w:rPr>
          <w:rFonts w:ascii="Cambria" w:eastAsia="Times New Roman" w:hAnsi="Cambria" w:cs="Times New Roman"/>
          <w:color w:val="000000"/>
          <w:sz w:val="24"/>
          <w:szCs w:val="24"/>
          <w:lang w:eastAsia="cs-CZ"/>
        </w:rPr>
        <w:t xml:space="preserve"> sdílenou </w:t>
      </w:r>
      <w:proofErr w:type="gramStart"/>
      <w:r w:rsidRPr="008845B9">
        <w:rPr>
          <w:rFonts w:ascii="Cambria" w:eastAsia="Times New Roman" w:hAnsi="Cambria" w:cs="Times New Roman"/>
          <w:color w:val="000000"/>
          <w:sz w:val="24"/>
          <w:szCs w:val="24"/>
          <w:lang w:eastAsia="cs-CZ"/>
        </w:rPr>
        <w:t>zkušenost</w:t>
      </w:r>
      <w:r>
        <w:rPr>
          <w:rFonts w:ascii="Cambria" w:eastAsia="Times New Roman" w:hAnsi="Cambria" w:cs="Times New Roman"/>
          <w:color w:val="000000"/>
          <w:sz w:val="24"/>
          <w:szCs w:val="24"/>
          <w:lang w:eastAsia="cs-CZ"/>
        </w:rPr>
        <w:t>.</w:t>
      </w:r>
      <w:r>
        <w:rPr>
          <w:rFonts w:ascii="Cambria" w:eastAsia="Times New Roman" w:hAnsi="Cambria" w:cs="Times New Roman"/>
          <w:color w:val="000000"/>
          <w:sz w:val="24"/>
          <w:szCs w:val="24"/>
          <w:vertAlign w:val="superscript"/>
          <w:lang w:eastAsia="cs-CZ"/>
        </w:rPr>
        <w:t>5</w:t>
      </w:r>
      <w:r w:rsidR="00C20BB9">
        <w:rPr>
          <w:rFonts w:ascii="Cambria" w:eastAsia="Times New Roman" w:hAnsi="Cambria" w:cs="Times New Roman"/>
          <w:color w:val="000000"/>
          <w:sz w:val="24"/>
          <w:szCs w:val="24"/>
          <w:vertAlign w:val="superscript"/>
          <w:lang w:eastAsia="cs-CZ"/>
        </w:rPr>
        <w:t>8</w:t>
      </w:r>
      <w:proofErr w:type="gramEnd"/>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4E25F0" w:rsidRPr="004E25F0" w:rsidRDefault="00C20BB9" w:rsidP="003E3ACB">
      <w:pPr>
        <w:pStyle w:val="Normlnweb"/>
        <w:spacing w:before="120" w:beforeAutospacing="0" w:after="0" w:afterAutospacing="0"/>
        <w:rPr>
          <w:sz w:val="20"/>
          <w:szCs w:val="20"/>
        </w:rPr>
      </w:pPr>
      <w:r>
        <w:rPr>
          <w:rFonts w:ascii="Calibri" w:hAnsi="Calibri" w:cs="Calibri"/>
          <w:color w:val="000000"/>
          <w:sz w:val="20"/>
          <w:szCs w:val="20"/>
          <w:vertAlign w:val="superscript"/>
        </w:rPr>
        <w:t>52</w:t>
      </w:r>
      <w:r w:rsidR="004E25F0" w:rsidRPr="004E25F0">
        <w:rPr>
          <w:rFonts w:ascii="Calibri" w:hAnsi="Calibri" w:cs="Calibri"/>
          <w:color w:val="000000"/>
          <w:sz w:val="20"/>
          <w:szCs w:val="20"/>
        </w:rPr>
        <w:t xml:space="preserve"> HARPER, Sue. SMITH, Justina. </w:t>
      </w:r>
      <w:r w:rsidR="004E25F0" w:rsidRPr="004E25F0">
        <w:rPr>
          <w:rFonts w:ascii="Calibri" w:hAnsi="Calibri" w:cs="Calibri"/>
          <w:i/>
          <w:iCs/>
          <w:color w:val="000000"/>
          <w:sz w:val="20"/>
          <w:szCs w:val="20"/>
        </w:rPr>
        <w:t>British Film Culture in the 1970s</w:t>
      </w:r>
      <w:r w:rsidR="004E25F0" w:rsidRPr="004E25F0">
        <w:rPr>
          <w:rFonts w:ascii="Calibri" w:hAnsi="Calibri" w:cs="Calibri"/>
          <w:color w:val="000000"/>
          <w:sz w:val="20"/>
          <w:szCs w:val="20"/>
        </w:rPr>
        <w:t>. Edinburgh: Edinburgh University Press, 201</w:t>
      </w:r>
      <w:r w:rsidR="0092790B">
        <w:rPr>
          <w:rFonts w:ascii="Calibri" w:hAnsi="Calibri" w:cs="Calibri"/>
          <w:color w:val="000000"/>
          <w:sz w:val="20"/>
          <w:szCs w:val="20"/>
        </w:rPr>
        <w:t>1</w:t>
      </w:r>
      <w:r w:rsidR="004E25F0" w:rsidRPr="004E25F0">
        <w:rPr>
          <w:rFonts w:ascii="Calibri" w:hAnsi="Calibri" w:cs="Calibri"/>
          <w:color w:val="000000"/>
          <w:sz w:val="20"/>
          <w:szCs w:val="20"/>
        </w:rPr>
        <w:t>. </w:t>
      </w:r>
    </w:p>
    <w:p w:rsidR="004E25F0" w:rsidRPr="004E25F0" w:rsidRDefault="00C20BB9" w:rsidP="003E3ACB">
      <w:pPr>
        <w:pStyle w:val="Normlnweb"/>
        <w:spacing w:before="120" w:beforeAutospacing="0" w:after="0" w:afterAutospacing="0"/>
        <w:rPr>
          <w:sz w:val="20"/>
          <w:szCs w:val="20"/>
        </w:rPr>
      </w:pPr>
      <w:r>
        <w:rPr>
          <w:rFonts w:ascii="Calibri" w:hAnsi="Calibri" w:cs="Calibri"/>
          <w:color w:val="000000"/>
          <w:sz w:val="20"/>
          <w:szCs w:val="20"/>
          <w:vertAlign w:val="superscript"/>
        </w:rPr>
        <w:t>53</w:t>
      </w:r>
      <w:r w:rsidR="004E25F0" w:rsidRPr="004E25F0">
        <w:rPr>
          <w:rFonts w:ascii="Calibri" w:hAnsi="Calibri" w:cs="Calibri"/>
          <w:color w:val="000000"/>
          <w:sz w:val="20"/>
          <w:szCs w:val="20"/>
          <w:vertAlign w:val="superscript"/>
        </w:rPr>
        <w:t xml:space="preserve"> </w:t>
      </w:r>
      <w:r w:rsidR="004E25F0" w:rsidRPr="004E25F0">
        <w:rPr>
          <w:rFonts w:ascii="Calibri" w:hAnsi="Calibri" w:cs="Calibri"/>
          <w:color w:val="000000"/>
          <w:sz w:val="20"/>
          <w:szCs w:val="20"/>
        </w:rPr>
        <w:t>Tamtéž, s. 99-102.</w:t>
      </w:r>
    </w:p>
    <w:p w:rsidR="004E25F0" w:rsidRDefault="00C20BB9" w:rsidP="003E3ACB">
      <w:pPr>
        <w:pStyle w:val="Normlnweb"/>
        <w:spacing w:before="120" w:beforeAutospacing="0" w:after="0" w:afterAutospacing="0"/>
      </w:pPr>
      <w:r>
        <w:rPr>
          <w:rStyle w:val="apple-tab-span"/>
          <w:rFonts w:ascii="Cambria" w:hAnsi="Cambria"/>
          <w:color w:val="000000"/>
          <w:sz w:val="20"/>
          <w:szCs w:val="20"/>
          <w:vertAlign w:val="superscript"/>
        </w:rPr>
        <w:t>54</w:t>
      </w:r>
      <w:r w:rsidR="004E25F0">
        <w:rPr>
          <w:rStyle w:val="apple-tab-span"/>
          <w:rFonts w:ascii="Cambria" w:hAnsi="Cambria"/>
          <w:color w:val="000000"/>
          <w:sz w:val="20"/>
          <w:szCs w:val="20"/>
          <w:vertAlign w:val="superscript"/>
        </w:rPr>
        <w:t xml:space="preserve"> </w:t>
      </w:r>
      <w:r w:rsidR="004E25F0">
        <w:rPr>
          <w:rFonts w:ascii="Calibri" w:hAnsi="Calibri" w:cs="Calibri"/>
          <w:color w:val="000000"/>
          <w:sz w:val="20"/>
          <w:szCs w:val="20"/>
        </w:rPr>
        <w:t>FELDMAN-BARRET</w:t>
      </w:r>
      <w:r w:rsidR="00EE4B51">
        <w:rPr>
          <w:rFonts w:ascii="Calibri" w:hAnsi="Calibri" w:cs="Calibri"/>
          <w:color w:val="000000"/>
          <w:sz w:val="20"/>
          <w:szCs w:val="20"/>
        </w:rPr>
        <w:t>T, Christine J</w:t>
      </w:r>
      <w:r w:rsidR="004E25F0">
        <w:rPr>
          <w:rFonts w:ascii="Calibri" w:hAnsi="Calibri" w:cs="Calibri"/>
          <w:color w:val="000000"/>
          <w:sz w:val="20"/>
          <w:szCs w:val="20"/>
        </w:rPr>
        <w:t xml:space="preserve">. </w:t>
      </w:r>
      <w:r w:rsidR="004E25F0">
        <w:rPr>
          <w:rFonts w:ascii="Calibri" w:hAnsi="Calibri" w:cs="Calibri"/>
          <w:i/>
          <w:iCs/>
          <w:color w:val="000000"/>
          <w:sz w:val="20"/>
          <w:szCs w:val="20"/>
        </w:rPr>
        <w:t>We are the Mods: A Transnational History of a Youth Subculture</w:t>
      </w:r>
      <w:r w:rsidR="004E25F0">
        <w:rPr>
          <w:rFonts w:ascii="Calibri" w:hAnsi="Calibri" w:cs="Calibri"/>
          <w:color w:val="000000"/>
          <w:sz w:val="20"/>
          <w:szCs w:val="20"/>
        </w:rPr>
        <w:t>.</w:t>
      </w:r>
    </w:p>
    <w:p w:rsidR="00E54E32" w:rsidRDefault="004E25F0" w:rsidP="003E3ACB">
      <w:pPr>
        <w:pStyle w:val="Normlnweb"/>
        <w:spacing w:before="120" w:beforeAutospacing="0" w:after="0" w:afterAutospacing="0"/>
      </w:pPr>
      <w:r>
        <w:rPr>
          <w:rFonts w:ascii="Calibri" w:hAnsi="Calibri" w:cs="Calibri"/>
          <w:color w:val="000000"/>
          <w:sz w:val="20"/>
          <w:szCs w:val="20"/>
        </w:rPr>
        <w:t>University of Pittsburgh, 2009.</w:t>
      </w:r>
    </w:p>
    <w:p w:rsidR="00036310" w:rsidRDefault="00C20BB9" w:rsidP="003E3ACB">
      <w:pPr>
        <w:pStyle w:val="Normlnweb"/>
        <w:spacing w:before="120" w:beforeAutospacing="0" w:after="0" w:afterAutospacing="0"/>
        <w:rPr>
          <w:rFonts w:asciiTheme="minorHAnsi" w:hAnsiTheme="minorHAnsi" w:cstheme="minorHAnsi"/>
          <w:color w:val="000000"/>
          <w:sz w:val="20"/>
          <w:szCs w:val="20"/>
        </w:rPr>
      </w:pPr>
      <w:r>
        <w:rPr>
          <w:rFonts w:asciiTheme="minorHAnsi" w:hAnsiTheme="minorHAnsi" w:cstheme="minorHAnsi"/>
          <w:sz w:val="20"/>
          <w:szCs w:val="20"/>
          <w:vertAlign w:val="superscript"/>
        </w:rPr>
        <w:t>55</w:t>
      </w:r>
      <w:r w:rsidR="00E54E32" w:rsidRPr="00E54E32">
        <w:rPr>
          <w:rFonts w:asciiTheme="minorHAnsi" w:hAnsiTheme="minorHAnsi" w:cstheme="minorHAnsi"/>
          <w:sz w:val="20"/>
          <w:szCs w:val="20"/>
          <w:vertAlign w:val="superscript"/>
        </w:rPr>
        <w:t xml:space="preserve"> </w:t>
      </w:r>
      <w:r w:rsidR="005C227D">
        <w:rPr>
          <w:rFonts w:asciiTheme="minorHAnsi" w:hAnsiTheme="minorHAnsi" w:cstheme="minorHAnsi"/>
          <w:color w:val="000000"/>
          <w:sz w:val="20"/>
          <w:szCs w:val="20"/>
        </w:rPr>
        <w:t xml:space="preserve">GLYNN, </w:t>
      </w:r>
      <w:r w:rsidR="003165C1">
        <w:rPr>
          <w:rFonts w:asciiTheme="minorHAnsi" w:hAnsiTheme="minorHAnsi" w:cstheme="minorHAnsi"/>
          <w:color w:val="000000"/>
          <w:sz w:val="20"/>
          <w:szCs w:val="20"/>
        </w:rPr>
        <w:t>pozn. 42</w:t>
      </w:r>
      <w:r w:rsidR="00E54E32">
        <w:rPr>
          <w:rFonts w:asciiTheme="minorHAnsi" w:hAnsiTheme="minorHAnsi" w:cstheme="minorHAnsi"/>
          <w:color w:val="000000"/>
          <w:sz w:val="20"/>
          <w:szCs w:val="20"/>
        </w:rPr>
        <w:t>.</w:t>
      </w:r>
    </w:p>
    <w:p w:rsidR="00E54E32" w:rsidRPr="00E54E32" w:rsidRDefault="00E54E32" w:rsidP="003E3ACB">
      <w:pPr>
        <w:pStyle w:val="Normlnweb"/>
        <w:spacing w:before="120" w:beforeAutospacing="0" w:after="0" w:afterAutospacing="0"/>
        <w:rPr>
          <w:rFonts w:asciiTheme="minorHAnsi" w:hAnsiTheme="minorHAnsi" w:cstheme="minorHAnsi"/>
          <w:sz w:val="20"/>
          <w:szCs w:val="20"/>
        </w:rPr>
      </w:pPr>
      <w:r w:rsidRPr="003E3ACB">
        <w:rPr>
          <w:rFonts w:asciiTheme="minorHAnsi" w:hAnsiTheme="minorHAnsi" w:cstheme="minorHAnsi"/>
          <w:color w:val="000000"/>
          <w:sz w:val="20"/>
          <w:szCs w:val="20"/>
          <w:vertAlign w:val="superscript"/>
        </w:rPr>
        <w:t>5</w:t>
      </w:r>
      <w:r w:rsidR="00C20BB9">
        <w:rPr>
          <w:rFonts w:asciiTheme="minorHAnsi" w:hAnsiTheme="minorHAnsi" w:cstheme="minorHAnsi"/>
          <w:color w:val="000000"/>
          <w:sz w:val="20"/>
          <w:szCs w:val="20"/>
          <w:vertAlign w:val="superscript"/>
        </w:rPr>
        <w:t>6</w:t>
      </w:r>
      <w:r>
        <w:rPr>
          <w:rFonts w:asciiTheme="minorHAnsi" w:hAnsiTheme="minorHAnsi" w:cstheme="minorHAnsi"/>
          <w:color w:val="000000"/>
          <w:sz w:val="20"/>
          <w:szCs w:val="20"/>
        </w:rPr>
        <w:t xml:space="preserve"> Tamtéž,</w:t>
      </w:r>
      <w:r w:rsidR="003E3ACB">
        <w:rPr>
          <w:rFonts w:asciiTheme="minorHAnsi" w:hAnsiTheme="minorHAnsi" w:cstheme="minorHAnsi"/>
          <w:color w:val="000000"/>
          <w:sz w:val="20"/>
          <w:szCs w:val="20"/>
        </w:rPr>
        <w:t xml:space="preserve"> s. 6.</w:t>
      </w:r>
      <w:r>
        <w:rPr>
          <w:rFonts w:asciiTheme="minorHAnsi" w:hAnsiTheme="minorHAnsi" w:cstheme="minorHAnsi"/>
          <w:color w:val="000000"/>
          <w:sz w:val="20"/>
          <w:szCs w:val="20"/>
        </w:rPr>
        <w:t xml:space="preserve"> </w:t>
      </w:r>
    </w:p>
    <w:p w:rsidR="00E11D22" w:rsidRDefault="00E11D22" w:rsidP="009144EB">
      <w:pPr>
        <w:spacing w:before="120" w:after="0" w:line="360" w:lineRule="auto"/>
        <w:rPr>
          <w:rFonts w:asciiTheme="majorHAnsi" w:hAnsiTheme="majorHAnsi"/>
          <w:sz w:val="24"/>
          <w:szCs w:val="24"/>
        </w:rPr>
      </w:pPr>
      <w:r>
        <w:rPr>
          <w:rFonts w:cstheme="minorHAnsi"/>
          <w:sz w:val="20"/>
          <w:szCs w:val="20"/>
          <w:vertAlign w:val="superscript"/>
        </w:rPr>
        <w:t>5</w:t>
      </w:r>
      <w:r w:rsidR="00C20BB9">
        <w:rPr>
          <w:rFonts w:cstheme="minorHAnsi"/>
          <w:sz w:val="20"/>
          <w:szCs w:val="20"/>
          <w:vertAlign w:val="superscript"/>
        </w:rPr>
        <w:t>7</w:t>
      </w:r>
      <w:r w:rsidRPr="001C00D7">
        <w:rPr>
          <w:rFonts w:cstheme="minorHAnsi"/>
          <w:sz w:val="20"/>
          <w:szCs w:val="20"/>
        </w:rPr>
        <w:t xml:space="preserve"> </w:t>
      </w:r>
      <w:r w:rsidR="00960D84">
        <w:rPr>
          <w:rFonts w:cstheme="minorHAnsi"/>
          <w:sz w:val="20"/>
          <w:szCs w:val="20"/>
        </w:rPr>
        <w:t>Tamtéž</w:t>
      </w:r>
      <w:r w:rsidRPr="00A2796B">
        <w:rPr>
          <w:rFonts w:cstheme="minorHAnsi"/>
          <w:sz w:val="20"/>
          <w:szCs w:val="20"/>
        </w:rPr>
        <w:t xml:space="preserve">, s. </w:t>
      </w:r>
      <w:r>
        <w:rPr>
          <w:rFonts w:cstheme="minorHAnsi"/>
          <w:sz w:val="20"/>
          <w:szCs w:val="20"/>
        </w:rPr>
        <w:t>140</w:t>
      </w:r>
      <w:r w:rsidRPr="00A2796B">
        <w:rPr>
          <w:rFonts w:cstheme="minorHAnsi"/>
          <w:sz w:val="20"/>
          <w:szCs w:val="20"/>
        </w:rPr>
        <w:t>.</w:t>
      </w:r>
    </w:p>
    <w:p w:rsidR="00E11D22" w:rsidRPr="00A2796B" w:rsidRDefault="00E11D22" w:rsidP="00E11D22">
      <w:pPr>
        <w:spacing w:after="0" w:line="360" w:lineRule="auto"/>
        <w:rPr>
          <w:rFonts w:cstheme="minorHAnsi"/>
          <w:sz w:val="20"/>
          <w:szCs w:val="20"/>
        </w:rPr>
      </w:pPr>
      <w:r>
        <w:rPr>
          <w:rFonts w:cstheme="minorHAnsi"/>
          <w:sz w:val="20"/>
          <w:szCs w:val="20"/>
          <w:vertAlign w:val="superscript"/>
        </w:rPr>
        <w:t>5</w:t>
      </w:r>
      <w:r w:rsidR="00C20BB9">
        <w:rPr>
          <w:rFonts w:cstheme="minorHAnsi"/>
          <w:sz w:val="20"/>
          <w:szCs w:val="20"/>
          <w:vertAlign w:val="superscript"/>
        </w:rPr>
        <w:t>8</w:t>
      </w:r>
      <w:r w:rsidRPr="00A2796B">
        <w:rPr>
          <w:rFonts w:cstheme="minorHAnsi"/>
          <w:sz w:val="20"/>
          <w:szCs w:val="20"/>
        </w:rPr>
        <w:t xml:space="preserve"> </w:t>
      </w:r>
      <w:r>
        <w:rPr>
          <w:rFonts w:cstheme="minorHAnsi"/>
          <w:sz w:val="20"/>
          <w:szCs w:val="20"/>
        </w:rPr>
        <w:t>Tamtéž,</w:t>
      </w:r>
      <w:r w:rsidRPr="00A2796B">
        <w:rPr>
          <w:rFonts w:cstheme="minorHAnsi"/>
          <w:sz w:val="20"/>
          <w:szCs w:val="20"/>
        </w:rPr>
        <w:t xml:space="preserve"> s. </w:t>
      </w:r>
      <w:r>
        <w:rPr>
          <w:rFonts w:cstheme="minorHAnsi"/>
          <w:sz w:val="20"/>
          <w:szCs w:val="20"/>
        </w:rPr>
        <w:t>56</w:t>
      </w:r>
      <w:r w:rsidRPr="00A2796B">
        <w:rPr>
          <w:rFonts w:cstheme="minorHAnsi"/>
          <w:sz w:val="20"/>
          <w:szCs w:val="20"/>
        </w:rPr>
        <w:t xml:space="preserve">. </w:t>
      </w:r>
    </w:p>
    <w:p w:rsidR="00393EFF" w:rsidRDefault="00393EFF" w:rsidP="00036310">
      <w:pPr>
        <w:pStyle w:val="Normlnweb"/>
        <w:spacing w:before="240" w:beforeAutospacing="0" w:after="0" w:afterAutospacing="0"/>
        <w:rPr>
          <w:rFonts w:ascii="Cambria" w:hAnsi="Cambria"/>
          <w:color w:val="000000"/>
        </w:rPr>
      </w:pPr>
    </w:p>
    <w:p w:rsidR="00E11D22" w:rsidRDefault="00E11D22" w:rsidP="00E11D22">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Glynn dále odhaluje celou řadu chyb ve filmu. Snímek si s divákem pohrává skrze dobové plakáty a přebaly desek, které většinou odkazují ke kapele The Who. Některé z nich však do konkrétní doby – do roku 1964 – nepatří, neboť vznikly později. Tím tyto chyby narušují kvazi dokumentární hodnotu </w:t>
      </w:r>
      <w:proofErr w:type="gramStart"/>
      <w:r>
        <w:rPr>
          <w:rFonts w:ascii="Cambria" w:eastAsia="Times New Roman" w:hAnsi="Cambria" w:cs="Times New Roman"/>
          <w:color w:val="000000"/>
          <w:sz w:val="24"/>
          <w:szCs w:val="24"/>
          <w:lang w:eastAsia="cs-CZ"/>
        </w:rPr>
        <w:t>filmu.</w:t>
      </w:r>
      <w:r>
        <w:rPr>
          <w:rFonts w:ascii="Cambria" w:eastAsia="Times New Roman" w:hAnsi="Cambria" w:cs="Times New Roman"/>
          <w:color w:val="000000"/>
          <w:sz w:val="24"/>
          <w:szCs w:val="24"/>
          <w:vertAlign w:val="superscript"/>
          <w:lang w:eastAsia="cs-CZ"/>
        </w:rPr>
        <w:t>5</w:t>
      </w:r>
      <w:r w:rsidR="003165C1">
        <w:rPr>
          <w:rFonts w:ascii="Cambria" w:eastAsia="Times New Roman" w:hAnsi="Cambria" w:cs="Times New Roman"/>
          <w:color w:val="000000"/>
          <w:sz w:val="24"/>
          <w:szCs w:val="24"/>
          <w:vertAlign w:val="superscript"/>
          <w:lang w:eastAsia="cs-CZ"/>
        </w:rPr>
        <w:t>9</w:t>
      </w:r>
      <w:proofErr w:type="gramEnd"/>
      <w:r>
        <w:rPr>
          <w:rFonts w:ascii="Cambria" w:eastAsia="Times New Roman" w:hAnsi="Cambria" w:cs="Times New Roman"/>
          <w:color w:val="000000"/>
          <w:sz w:val="24"/>
          <w:szCs w:val="24"/>
          <w:lang w:eastAsia="cs-CZ"/>
        </w:rPr>
        <w:t xml:space="preserve"> V rámci hledání chyb Glynn odhaluje rozkol mezi filmovou a hudební </w:t>
      </w:r>
      <w:r w:rsidR="00D31C2C">
        <w:rPr>
          <w:rFonts w:ascii="Cambria" w:eastAsia="Times New Roman" w:hAnsi="Cambria" w:cs="Times New Roman"/>
          <w:color w:val="000000"/>
          <w:sz w:val="24"/>
          <w:szCs w:val="24"/>
          <w:lang w:eastAsia="cs-CZ"/>
        </w:rPr>
        <w:t xml:space="preserve">složkou </w:t>
      </w:r>
      <w:r>
        <w:rPr>
          <w:rFonts w:ascii="Cambria" w:eastAsia="Times New Roman" w:hAnsi="Cambria" w:cs="Times New Roman"/>
          <w:color w:val="000000"/>
          <w:sz w:val="24"/>
          <w:szCs w:val="24"/>
          <w:lang w:eastAsia="cs-CZ"/>
        </w:rPr>
        <w:t>narac</w:t>
      </w:r>
      <w:r w:rsidR="00D31C2C">
        <w:rPr>
          <w:rFonts w:ascii="Cambria" w:eastAsia="Times New Roman" w:hAnsi="Cambria" w:cs="Times New Roman"/>
          <w:color w:val="000000"/>
          <w:sz w:val="24"/>
          <w:szCs w:val="24"/>
          <w:lang w:eastAsia="cs-CZ"/>
        </w:rPr>
        <w:t>e</w:t>
      </w:r>
      <w:r>
        <w:rPr>
          <w:rFonts w:ascii="Cambria" w:eastAsia="Times New Roman" w:hAnsi="Cambria" w:cs="Times New Roman"/>
          <w:color w:val="000000"/>
          <w:sz w:val="24"/>
          <w:szCs w:val="24"/>
          <w:lang w:eastAsia="cs-CZ"/>
        </w:rPr>
        <w:t xml:space="preserve">. </w:t>
      </w:r>
    </w:p>
    <w:p w:rsidR="00E11D22" w:rsidRDefault="00E11D22" w:rsidP="00E11D22">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Ve scéně, kdy Jimmy zjišťuje, že jeho idol Ace Face (Sting) pracuje jako poskok v hotelu, zaznívá odpovídající skladba „Bell boy“. Text skladby sděluje, že Jimmy se seznámil se svým idolem v roce 1963, přičemž předchozí narace filmu tuto informaci </w:t>
      </w:r>
      <w:proofErr w:type="gramStart"/>
      <w:r>
        <w:rPr>
          <w:rFonts w:ascii="Cambria" w:eastAsia="Times New Roman" w:hAnsi="Cambria" w:cs="Times New Roman"/>
          <w:color w:val="000000"/>
          <w:sz w:val="24"/>
          <w:szCs w:val="24"/>
          <w:lang w:eastAsia="cs-CZ"/>
        </w:rPr>
        <w:t>popírá.</w:t>
      </w:r>
      <w:r w:rsidR="003165C1">
        <w:rPr>
          <w:rFonts w:ascii="Cambria" w:eastAsia="Times New Roman" w:hAnsi="Cambria" w:cs="Times New Roman"/>
          <w:color w:val="000000"/>
          <w:sz w:val="24"/>
          <w:szCs w:val="24"/>
          <w:vertAlign w:val="superscript"/>
          <w:lang w:eastAsia="cs-CZ"/>
        </w:rPr>
        <w:t>60</w:t>
      </w:r>
      <w:proofErr w:type="gramEnd"/>
    </w:p>
    <w:p w:rsidR="00E11D22" w:rsidRPr="00BF3770" w:rsidRDefault="00E11D22" w:rsidP="00E11D22">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Povahou hudebního alba a hudební složky filmu se dále zabývá </w:t>
      </w:r>
      <w:r w:rsidRPr="00FD4F2C">
        <w:rPr>
          <w:rFonts w:asciiTheme="majorHAnsi" w:hAnsiTheme="majorHAnsi"/>
          <w:sz w:val="24"/>
          <w:szCs w:val="24"/>
        </w:rPr>
        <w:t>Christofer Jost</w:t>
      </w:r>
      <w:r>
        <w:rPr>
          <w:rFonts w:asciiTheme="majorHAnsi" w:hAnsiTheme="majorHAnsi"/>
          <w:sz w:val="24"/>
          <w:szCs w:val="24"/>
        </w:rPr>
        <w:t xml:space="preserve"> v publikaci</w:t>
      </w:r>
      <w:r w:rsidRPr="00FD4F2C">
        <w:rPr>
          <w:rFonts w:asciiTheme="majorHAnsi" w:hAnsiTheme="majorHAnsi"/>
          <w:sz w:val="24"/>
          <w:szCs w:val="24"/>
        </w:rPr>
        <w:t xml:space="preserve"> </w:t>
      </w:r>
      <w:r>
        <w:rPr>
          <w:rFonts w:asciiTheme="majorHAnsi" w:hAnsiTheme="majorHAnsi"/>
          <w:sz w:val="24"/>
          <w:szCs w:val="24"/>
        </w:rPr>
        <w:t>Songs between the Poles of N</w:t>
      </w:r>
      <w:r w:rsidRPr="00FD4F2C">
        <w:rPr>
          <w:rFonts w:asciiTheme="majorHAnsi" w:hAnsiTheme="majorHAnsi"/>
          <w:sz w:val="24"/>
          <w:szCs w:val="24"/>
        </w:rPr>
        <w:t>arration and Alternating Media Types. A Cross Media Analysis on the Functions and Effects of S</w:t>
      </w:r>
      <w:r>
        <w:rPr>
          <w:rFonts w:asciiTheme="majorHAnsi" w:hAnsiTheme="majorHAnsi"/>
          <w:sz w:val="24"/>
          <w:szCs w:val="24"/>
        </w:rPr>
        <w:t>ongs in The Who's Quadrophenia.</w:t>
      </w:r>
      <w:r w:rsidR="003165C1">
        <w:rPr>
          <w:rFonts w:asciiTheme="majorHAnsi" w:hAnsiTheme="majorHAnsi"/>
          <w:sz w:val="24"/>
          <w:szCs w:val="24"/>
          <w:vertAlign w:val="superscript"/>
        </w:rPr>
        <w:t>61</w:t>
      </w:r>
      <w:r w:rsidRPr="00A2796B">
        <w:rPr>
          <w:rFonts w:asciiTheme="majorHAnsi" w:hAnsiTheme="majorHAnsi"/>
          <w:sz w:val="24"/>
          <w:szCs w:val="24"/>
          <w:vertAlign w:val="superscript"/>
        </w:rPr>
        <w:t xml:space="preserve"> </w:t>
      </w:r>
    </w:p>
    <w:p w:rsidR="00E11D22" w:rsidRPr="0075409C" w:rsidRDefault="00E11D22" w:rsidP="00E11D22">
      <w:pPr>
        <w:spacing w:after="0" w:line="360" w:lineRule="auto"/>
        <w:ind w:firstLine="708"/>
        <w:rPr>
          <w:rFonts w:asciiTheme="majorHAnsi" w:hAnsiTheme="majorHAnsi"/>
          <w:sz w:val="24"/>
          <w:szCs w:val="24"/>
        </w:rPr>
      </w:pPr>
      <w:r>
        <w:rPr>
          <w:rFonts w:asciiTheme="majorHAnsi" w:hAnsiTheme="majorHAnsi"/>
          <w:sz w:val="24"/>
          <w:szCs w:val="24"/>
        </w:rPr>
        <w:t>Hudební album stírá hranici oddělující samostatně stojící skladby. Různé skladby se prolínají díky repetici melodií, ale také ruchům prostředí. Tím album dosahuje komplexnosti, vykresluje subjekti</w:t>
      </w:r>
      <w:r w:rsidR="00602BE0">
        <w:rPr>
          <w:rFonts w:asciiTheme="majorHAnsi" w:hAnsiTheme="majorHAnsi"/>
          <w:sz w:val="24"/>
          <w:szCs w:val="24"/>
        </w:rPr>
        <w:t>vní vnímání rozpolceného hrdiny</w:t>
      </w:r>
      <w:r>
        <w:rPr>
          <w:rFonts w:asciiTheme="majorHAnsi" w:hAnsiTheme="majorHAnsi"/>
          <w:sz w:val="24"/>
          <w:szCs w:val="24"/>
        </w:rPr>
        <w:t xml:space="preserve"> a také po vzoru rozhlasových her definuje prostor</w:t>
      </w:r>
      <w:r w:rsidR="003165C1">
        <w:rPr>
          <w:rFonts w:asciiTheme="majorHAnsi" w:hAnsiTheme="majorHAnsi"/>
          <w:sz w:val="24"/>
          <w:szCs w:val="24"/>
          <w:vertAlign w:val="superscript"/>
        </w:rPr>
        <w:t>62</w:t>
      </w:r>
      <w:r w:rsidR="00CC48CD">
        <w:rPr>
          <w:rFonts w:asciiTheme="majorHAnsi" w:hAnsiTheme="majorHAnsi"/>
          <w:sz w:val="24"/>
          <w:szCs w:val="24"/>
        </w:rPr>
        <w:t>.</w:t>
      </w:r>
      <w:r w:rsidR="0075409C">
        <w:rPr>
          <w:rFonts w:asciiTheme="majorHAnsi" w:hAnsiTheme="majorHAnsi"/>
          <w:sz w:val="24"/>
          <w:szCs w:val="24"/>
        </w:rPr>
        <w:t xml:space="preserve"> </w:t>
      </w:r>
    </w:p>
    <w:p w:rsidR="0075409C" w:rsidRDefault="0075409C" w:rsidP="0075409C">
      <w:pPr>
        <w:spacing w:after="0" w:line="360" w:lineRule="auto"/>
        <w:ind w:firstLine="708"/>
        <w:rPr>
          <w:rFonts w:asciiTheme="majorHAnsi" w:hAnsiTheme="majorHAnsi"/>
          <w:sz w:val="24"/>
          <w:szCs w:val="24"/>
        </w:rPr>
      </w:pPr>
      <w:r>
        <w:rPr>
          <w:rFonts w:asciiTheme="majorHAnsi" w:hAnsiTheme="majorHAnsi"/>
          <w:sz w:val="24"/>
          <w:szCs w:val="24"/>
        </w:rPr>
        <w:t>Hudební album ve filmu prodělalo výraznou</w:t>
      </w:r>
      <w:r w:rsidRPr="00F35F0C">
        <w:rPr>
          <w:rFonts w:asciiTheme="majorHAnsi" w:hAnsiTheme="majorHAnsi"/>
          <w:sz w:val="24"/>
          <w:szCs w:val="24"/>
        </w:rPr>
        <w:t xml:space="preserve"> restruktu</w:t>
      </w:r>
      <w:r>
        <w:rPr>
          <w:rFonts w:asciiTheme="majorHAnsi" w:hAnsiTheme="majorHAnsi"/>
          <w:sz w:val="24"/>
          <w:szCs w:val="24"/>
        </w:rPr>
        <w:t>r</w:t>
      </w:r>
      <w:r w:rsidRPr="00F35F0C">
        <w:rPr>
          <w:rFonts w:asciiTheme="majorHAnsi" w:hAnsiTheme="majorHAnsi"/>
          <w:sz w:val="24"/>
          <w:szCs w:val="24"/>
        </w:rPr>
        <w:t>alizaci</w:t>
      </w:r>
      <w:r>
        <w:rPr>
          <w:rFonts w:asciiTheme="majorHAnsi" w:hAnsiTheme="majorHAnsi"/>
          <w:sz w:val="24"/>
          <w:szCs w:val="24"/>
        </w:rPr>
        <w:t xml:space="preserve">. Film </w:t>
      </w:r>
      <w:r>
        <w:rPr>
          <w:rFonts w:ascii="Cambria" w:hAnsi="Cambria"/>
          <w:color w:val="000000"/>
          <w:sz w:val="24"/>
        </w:rPr>
        <w:t>využívá</w:t>
      </w:r>
      <w:r w:rsidR="003D1E8F">
        <w:rPr>
          <w:rFonts w:ascii="Cambria" w:hAnsi="Cambria"/>
          <w:color w:val="000000"/>
          <w:sz w:val="24"/>
        </w:rPr>
        <w:t xml:space="preserve"> jen jedenáct</w:t>
      </w:r>
      <w:r w:rsidR="003C188C">
        <w:rPr>
          <w:rFonts w:ascii="Cambria" w:hAnsi="Cambria"/>
          <w:color w:val="000000"/>
          <w:sz w:val="24"/>
        </w:rPr>
        <w:t>i</w:t>
      </w:r>
      <w:r w:rsidRPr="0023367F">
        <w:rPr>
          <w:rFonts w:ascii="Cambria" w:hAnsi="Cambria"/>
          <w:color w:val="000000"/>
          <w:sz w:val="24"/>
        </w:rPr>
        <w:t xml:space="preserve"> z původních sedmnácti písní</w:t>
      </w:r>
      <w:r w:rsidR="005C227D">
        <w:rPr>
          <w:rFonts w:ascii="Cambria" w:hAnsi="Cambria"/>
          <w:color w:val="000000"/>
          <w:sz w:val="24"/>
        </w:rPr>
        <w:t>,</w:t>
      </w:r>
      <w:r w:rsidRPr="0023367F">
        <w:rPr>
          <w:rFonts w:ascii="Cambria" w:hAnsi="Cambria"/>
          <w:color w:val="000000"/>
          <w:sz w:val="24"/>
        </w:rPr>
        <w:t xml:space="preserve"> a i z těch využívá jen úryvk</w:t>
      </w:r>
      <w:r>
        <w:rPr>
          <w:rFonts w:ascii="Cambria" w:hAnsi="Cambria"/>
          <w:color w:val="000000"/>
          <w:sz w:val="24"/>
        </w:rPr>
        <w:t xml:space="preserve">y, nejenže tedy </w:t>
      </w:r>
      <w:r>
        <w:rPr>
          <w:rFonts w:asciiTheme="majorHAnsi" w:hAnsiTheme="majorHAnsi"/>
          <w:sz w:val="24"/>
          <w:szCs w:val="24"/>
        </w:rPr>
        <w:t xml:space="preserve">nerespektuje původní stopáž, ale ani pořadí skladeb. Proto se Jost snaží na základě příběhu, který z nich plyne, užité skladby chronologicky seřadit, přičemž si pro jejich organizaci vypomáhá také </w:t>
      </w:r>
      <w:proofErr w:type="gramStart"/>
      <w:r>
        <w:rPr>
          <w:rFonts w:asciiTheme="majorHAnsi" w:hAnsiTheme="majorHAnsi"/>
          <w:sz w:val="24"/>
          <w:szCs w:val="24"/>
        </w:rPr>
        <w:t>grafem.</w:t>
      </w:r>
      <w:r>
        <w:rPr>
          <w:rFonts w:asciiTheme="majorHAnsi" w:hAnsiTheme="majorHAnsi"/>
          <w:sz w:val="24"/>
          <w:szCs w:val="24"/>
          <w:vertAlign w:val="superscript"/>
        </w:rPr>
        <w:t>6</w:t>
      </w:r>
      <w:r w:rsidR="003165C1">
        <w:rPr>
          <w:rFonts w:asciiTheme="majorHAnsi" w:hAnsiTheme="majorHAnsi"/>
          <w:sz w:val="24"/>
          <w:szCs w:val="24"/>
          <w:vertAlign w:val="superscript"/>
        </w:rPr>
        <w:t>3</w:t>
      </w:r>
      <w:proofErr w:type="gramEnd"/>
    </w:p>
    <w:p w:rsidR="00E11D22" w:rsidRDefault="00E11D22" w:rsidP="00E11D22">
      <w:pPr>
        <w:spacing w:after="0" w:line="360" w:lineRule="auto"/>
        <w:rPr>
          <w:rFonts w:asciiTheme="majorHAnsi" w:hAnsiTheme="majorHAnsi"/>
          <w:sz w:val="24"/>
          <w:szCs w:val="24"/>
        </w:rPr>
      </w:pPr>
    </w:p>
    <w:p w:rsidR="00E11D22" w:rsidRDefault="00E11D22" w:rsidP="00E11D22">
      <w:pPr>
        <w:spacing w:after="0" w:line="360" w:lineRule="auto"/>
        <w:rPr>
          <w:rFonts w:asciiTheme="majorHAnsi" w:hAnsiTheme="majorHAnsi"/>
          <w:sz w:val="24"/>
          <w:szCs w:val="24"/>
        </w:rPr>
      </w:pPr>
    </w:p>
    <w:p w:rsidR="00E11D22" w:rsidRDefault="00E11D22" w:rsidP="00E11D22">
      <w:pPr>
        <w:spacing w:after="0" w:line="360" w:lineRule="auto"/>
        <w:rPr>
          <w:rFonts w:asciiTheme="majorHAnsi" w:hAnsiTheme="majorHAnsi"/>
          <w:sz w:val="24"/>
          <w:szCs w:val="24"/>
        </w:rPr>
      </w:pPr>
    </w:p>
    <w:p w:rsidR="00EA5A9D" w:rsidRDefault="00EA5A9D" w:rsidP="00EA5A9D">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E11D22" w:rsidRPr="00A2796B" w:rsidRDefault="00E11D22" w:rsidP="00E11D22">
      <w:pPr>
        <w:spacing w:after="0" w:line="360" w:lineRule="auto"/>
        <w:rPr>
          <w:rFonts w:cstheme="minorHAnsi"/>
          <w:sz w:val="20"/>
          <w:szCs w:val="20"/>
        </w:rPr>
      </w:pPr>
      <w:r>
        <w:rPr>
          <w:rFonts w:cstheme="minorHAnsi"/>
          <w:sz w:val="20"/>
          <w:szCs w:val="20"/>
          <w:vertAlign w:val="superscript"/>
        </w:rPr>
        <w:t>5</w:t>
      </w:r>
      <w:r w:rsidR="003165C1">
        <w:rPr>
          <w:rFonts w:cstheme="minorHAnsi"/>
          <w:sz w:val="20"/>
          <w:szCs w:val="20"/>
          <w:vertAlign w:val="superscript"/>
        </w:rPr>
        <w:t>9</w:t>
      </w:r>
      <w:r w:rsidR="00BB4015">
        <w:rPr>
          <w:rFonts w:cstheme="minorHAnsi"/>
          <w:sz w:val="20"/>
          <w:szCs w:val="20"/>
        </w:rPr>
        <w:t xml:space="preserve"> GLYNN, </w:t>
      </w:r>
      <w:r w:rsidR="003165C1">
        <w:rPr>
          <w:rFonts w:cstheme="minorHAnsi"/>
          <w:sz w:val="20"/>
          <w:szCs w:val="20"/>
        </w:rPr>
        <w:t>pozn. 42</w:t>
      </w:r>
      <w:r>
        <w:rPr>
          <w:rFonts w:cstheme="minorHAnsi"/>
          <w:sz w:val="20"/>
          <w:szCs w:val="20"/>
        </w:rPr>
        <w:t>,</w:t>
      </w:r>
      <w:r w:rsidRPr="00A2796B">
        <w:rPr>
          <w:rFonts w:cstheme="minorHAnsi"/>
          <w:sz w:val="20"/>
          <w:szCs w:val="20"/>
        </w:rPr>
        <w:t xml:space="preserve"> s. 61.</w:t>
      </w:r>
    </w:p>
    <w:p w:rsidR="00E11D22" w:rsidRPr="00A2796B" w:rsidRDefault="003165C1" w:rsidP="00E11D22">
      <w:pPr>
        <w:spacing w:after="0" w:line="360" w:lineRule="auto"/>
        <w:rPr>
          <w:rFonts w:cstheme="minorHAnsi"/>
          <w:sz w:val="20"/>
          <w:szCs w:val="20"/>
        </w:rPr>
      </w:pPr>
      <w:r>
        <w:rPr>
          <w:rFonts w:cstheme="minorHAnsi"/>
          <w:sz w:val="20"/>
          <w:szCs w:val="20"/>
          <w:vertAlign w:val="superscript"/>
        </w:rPr>
        <w:t>60</w:t>
      </w:r>
      <w:r w:rsidR="00E11D22" w:rsidRPr="00A2796B">
        <w:rPr>
          <w:rFonts w:cstheme="minorHAnsi"/>
          <w:sz w:val="20"/>
          <w:szCs w:val="20"/>
        </w:rPr>
        <w:t xml:space="preserve"> Tamtéž.</w:t>
      </w:r>
    </w:p>
    <w:p w:rsidR="00393EFF" w:rsidRDefault="003165C1" w:rsidP="00E11D22">
      <w:pPr>
        <w:spacing w:after="0" w:line="360" w:lineRule="auto"/>
        <w:rPr>
          <w:rFonts w:cstheme="minorHAnsi"/>
          <w:color w:val="000000"/>
          <w:sz w:val="20"/>
          <w:szCs w:val="20"/>
        </w:rPr>
      </w:pPr>
      <w:r>
        <w:rPr>
          <w:rFonts w:cstheme="minorHAnsi"/>
          <w:sz w:val="20"/>
          <w:szCs w:val="20"/>
          <w:vertAlign w:val="superscript"/>
        </w:rPr>
        <w:t>61</w:t>
      </w:r>
      <w:r w:rsidR="00E11D22" w:rsidRPr="00A2796B">
        <w:rPr>
          <w:rFonts w:cstheme="minorHAnsi"/>
          <w:sz w:val="20"/>
          <w:szCs w:val="20"/>
        </w:rPr>
        <w:t xml:space="preserve"> </w:t>
      </w:r>
      <w:r w:rsidR="00E11D22" w:rsidRPr="00A2796B">
        <w:rPr>
          <w:rFonts w:cstheme="minorHAnsi"/>
          <w:color w:val="000000"/>
          <w:sz w:val="20"/>
          <w:szCs w:val="20"/>
        </w:rPr>
        <w:t xml:space="preserve">JOST, Christofer. </w:t>
      </w:r>
      <w:r w:rsidR="00E11D22" w:rsidRPr="00BB4015">
        <w:rPr>
          <w:rFonts w:cstheme="minorHAnsi"/>
          <w:iCs/>
          <w:color w:val="000000"/>
          <w:sz w:val="20"/>
          <w:szCs w:val="20"/>
        </w:rPr>
        <w:t>Songs between the Poles of Narration and Alternating Media Types. A Cross Media Analysis on the Functions and Effects of Songs in The Who's Quadrophenia</w:t>
      </w:r>
      <w:r w:rsidR="00E11D22" w:rsidRPr="00A2796B">
        <w:rPr>
          <w:rFonts w:cstheme="minorHAnsi"/>
          <w:i/>
          <w:iCs/>
          <w:color w:val="000000"/>
          <w:sz w:val="20"/>
          <w:szCs w:val="20"/>
        </w:rPr>
        <w:t xml:space="preserve">. </w:t>
      </w:r>
      <w:r w:rsidR="00BB4015">
        <w:rPr>
          <w:rFonts w:cstheme="minorHAnsi"/>
          <w:color w:val="000000"/>
          <w:sz w:val="20"/>
          <w:szCs w:val="20"/>
        </w:rPr>
        <w:t>In</w:t>
      </w:r>
      <w:r w:rsidR="00E11D22" w:rsidRPr="00A2796B">
        <w:rPr>
          <w:rFonts w:cstheme="minorHAnsi"/>
          <w:color w:val="000000"/>
          <w:sz w:val="20"/>
          <w:szCs w:val="20"/>
        </w:rPr>
        <w:t xml:space="preserve">: </w:t>
      </w:r>
      <w:r w:rsidR="00BB4015" w:rsidRPr="0083389A">
        <w:rPr>
          <w:rFonts w:cstheme="minorHAnsi"/>
          <w:i/>
          <w:sz w:val="20"/>
          <w:szCs w:val="20"/>
        </w:rPr>
        <w:t>Kieler Beiträge zur Filmmusikforschung</w:t>
      </w:r>
      <w:r w:rsidR="00E11D22" w:rsidRPr="00A2796B">
        <w:rPr>
          <w:rFonts w:cstheme="minorHAnsi"/>
          <w:color w:val="000000"/>
          <w:sz w:val="20"/>
          <w:szCs w:val="20"/>
        </w:rPr>
        <w:t xml:space="preserve"> [online]. </w:t>
      </w:r>
      <w:r w:rsidR="00BB4015">
        <w:rPr>
          <w:rFonts w:cstheme="minorHAnsi"/>
          <w:color w:val="000000"/>
          <w:sz w:val="20"/>
          <w:szCs w:val="20"/>
        </w:rPr>
        <w:t xml:space="preserve">2016, 12, s. 234-257 </w:t>
      </w:r>
      <w:r w:rsidR="00E11D22" w:rsidRPr="00A2796B">
        <w:rPr>
          <w:rFonts w:cstheme="minorHAnsi"/>
          <w:color w:val="000000"/>
          <w:sz w:val="20"/>
          <w:szCs w:val="20"/>
        </w:rPr>
        <w:t xml:space="preserve">[cit. 29. 1. 2020]. Dostupné z: </w:t>
      </w:r>
      <w:hyperlink r:id="rId9" w:history="1">
        <w:r w:rsidR="00E11D22" w:rsidRPr="00A2796B">
          <w:rPr>
            <w:rStyle w:val="Hypertextovodkaz"/>
            <w:rFonts w:cstheme="minorHAnsi"/>
            <w:sz w:val="20"/>
            <w:szCs w:val="20"/>
          </w:rPr>
          <w:t>http://www.filmmusik.uni-kiel.de/KB12/KB12-Jost.pdf</w:t>
        </w:r>
      </w:hyperlink>
      <w:r w:rsidR="00E11D22" w:rsidRPr="00A2796B">
        <w:rPr>
          <w:rFonts w:cstheme="minorHAnsi"/>
          <w:color w:val="000000"/>
          <w:sz w:val="20"/>
          <w:szCs w:val="20"/>
        </w:rPr>
        <w:t>.</w:t>
      </w:r>
    </w:p>
    <w:p w:rsidR="00E11D22" w:rsidRDefault="003165C1" w:rsidP="0075409C">
      <w:pPr>
        <w:spacing w:after="0" w:line="360" w:lineRule="auto"/>
        <w:rPr>
          <w:rFonts w:ascii="Calibri" w:hAnsi="Calibri" w:cs="Calibri"/>
          <w:color w:val="000000"/>
          <w:sz w:val="20"/>
          <w:szCs w:val="20"/>
        </w:rPr>
      </w:pPr>
      <w:r>
        <w:rPr>
          <w:rFonts w:cstheme="minorHAnsi"/>
          <w:color w:val="000000"/>
          <w:sz w:val="20"/>
          <w:szCs w:val="20"/>
          <w:vertAlign w:val="superscript"/>
        </w:rPr>
        <w:t>62</w:t>
      </w:r>
      <w:r w:rsidR="00E11D22">
        <w:rPr>
          <w:rFonts w:cstheme="minorHAnsi"/>
          <w:color w:val="000000"/>
          <w:sz w:val="20"/>
          <w:szCs w:val="20"/>
        </w:rPr>
        <w:t xml:space="preserve"> Tamtéž</w:t>
      </w:r>
      <w:r w:rsidR="0075409C">
        <w:rPr>
          <w:rFonts w:cstheme="minorHAnsi"/>
          <w:color w:val="000000"/>
          <w:sz w:val="20"/>
          <w:szCs w:val="20"/>
        </w:rPr>
        <w:t xml:space="preserve">, </w:t>
      </w:r>
      <w:r w:rsidR="00BB4015">
        <w:rPr>
          <w:rFonts w:ascii="Calibri" w:hAnsi="Calibri" w:cs="Calibri"/>
          <w:color w:val="000000"/>
          <w:sz w:val="20"/>
          <w:szCs w:val="20"/>
        </w:rPr>
        <w:t>s. 244</w:t>
      </w:r>
      <w:r w:rsidR="00D64FBD">
        <w:rPr>
          <w:rFonts w:ascii="Calibri" w:hAnsi="Calibri" w:cs="Calibri"/>
          <w:color w:val="000000"/>
          <w:sz w:val="20"/>
          <w:szCs w:val="20"/>
        </w:rPr>
        <w:t>-2</w:t>
      </w:r>
      <w:r w:rsidR="0075409C">
        <w:rPr>
          <w:rFonts w:ascii="Calibri" w:hAnsi="Calibri" w:cs="Calibri"/>
          <w:color w:val="000000"/>
          <w:sz w:val="20"/>
          <w:szCs w:val="20"/>
        </w:rPr>
        <w:t>4</w:t>
      </w:r>
      <w:r w:rsidR="00BB4015">
        <w:rPr>
          <w:rFonts w:ascii="Calibri" w:hAnsi="Calibri" w:cs="Calibri"/>
          <w:color w:val="000000"/>
          <w:sz w:val="20"/>
          <w:szCs w:val="20"/>
        </w:rPr>
        <w:t>8</w:t>
      </w:r>
      <w:r w:rsidR="0075409C">
        <w:rPr>
          <w:rFonts w:ascii="Calibri" w:hAnsi="Calibri" w:cs="Calibri"/>
          <w:color w:val="000000"/>
          <w:sz w:val="20"/>
          <w:szCs w:val="20"/>
        </w:rPr>
        <w:t>.</w:t>
      </w:r>
    </w:p>
    <w:p w:rsidR="0075409C" w:rsidRPr="0075409C" w:rsidRDefault="003165C1" w:rsidP="0075409C">
      <w:pPr>
        <w:spacing w:after="0" w:line="360" w:lineRule="auto"/>
        <w:rPr>
          <w:rFonts w:cstheme="minorHAnsi"/>
          <w:sz w:val="20"/>
          <w:szCs w:val="20"/>
        </w:rPr>
      </w:pPr>
      <w:r>
        <w:rPr>
          <w:rFonts w:ascii="Calibri" w:hAnsi="Calibri" w:cs="Calibri"/>
          <w:color w:val="000000"/>
          <w:sz w:val="20"/>
          <w:szCs w:val="20"/>
          <w:vertAlign w:val="superscript"/>
        </w:rPr>
        <w:t>63</w:t>
      </w:r>
      <w:r w:rsidR="0075409C">
        <w:rPr>
          <w:rFonts w:ascii="Calibri" w:hAnsi="Calibri" w:cs="Calibri"/>
          <w:color w:val="000000"/>
          <w:sz w:val="20"/>
          <w:szCs w:val="20"/>
          <w:vertAlign w:val="superscript"/>
        </w:rPr>
        <w:t xml:space="preserve"> </w:t>
      </w:r>
      <w:r w:rsidR="0075409C">
        <w:rPr>
          <w:rFonts w:ascii="Calibri" w:hAnsi="Calibri" w:cs="Calibri"/>
          <w:color w:val="000000"/>
          <w:sz w:val="20"/>
          <w:szCs w:val="20"/>
        </w:rPr>
        <w:t>Tamtéž.</w:t>
      </w:r>
    </w:p>
    <w:p w:rsidR="00BA2758" w:rsidRPr="007635F0" w:rsidRDefault="00BA2758" w:rsidP="00BA2758">
      <w:pPr>
        <w:spacing w:after="0" w:line="360" w:lineRule="auto"/>
        <w:ind w:firstLine="708"/>
        <w:rPr>
          <w:rFonts w:asciiTheme="majorHAnsi" w:hAnsiTheme="majorHAnsi"/>
          <w:sz w:val="24"/>
          <w:szCs w:val="24"/>
        </w:rPr>
      </w:pPr>
      <w:r>
        <w:rPr>
          <w:rFonts w:asciiTheme="majorHAnsi" w:hAnsiTheme="majorHAnsi"/>
          <w:sz w:val="24"/>
          <w:szCs w:val="24"/>
        </w:rPr>
        <w:lastRenderedPageBreak/>
        <w:t>Na tomto zák</w:t>
      </w:r>
      <w:r w:rsidR="00602BE0">
        <w:rPr>
          <w:rFonts w:asciiTheme="majorHAnsi" w:hAnsiTheme="majorHAnsi"/>
          <w:sz w:val="24"/>
          <w:szCs w:val="24"/>
        </w:rPr>
        <w:t xml:space="preserve">ladě odhaluje trhliny v příběhu </w:t>
      </w:r>
      <w:r>
        <w:rPr>
          <w:rFonts w:asciiTheme="majorHAnsi" w:hAnsiTheme="majorHAnsi"/>
          <w:sz w:val="24"/>
          <w:szCs w:val="24"/>
        </w:rPr>
        <w:t xml:space="preserve">a přirovnává album spíše k psychologickému portrétu hlavního hrdiny nežli k vyprávění, přičemž se domnívá, že právě z těchto důvodů původní skladby ve filmu ustupují do pozadí, jejich funkce je podkreslující a jejich řazení </w:t>
      </w:r>
      <w:r w:rsidR="00254B25">
        <w:rPr>
          <w:rFonts w:asciiTheme="majorHAnsi" w:hAnsiTheme="majorHAnsi"/>
          <w:sz w:val="24"/>
          <w:szCs w:val="24"/>
        </w:rPr>
        <w:t xml:space="preserve">určuje aktuální psychický stav filmového </w:t>
      </w:r>
      <w:proofErr w:type="gramStart"/>
      <w:r w:rsidR="00254B25">
        <w:rPr>
          <w:rFonts w:asciiTheme="majorHAnsi" w:hAnsiTheme="majorHAnsi"/>
          <w:sz w:val="24"/>
          <w:szCs w:val="24"/>
        </w:rPr>
        <w:t>hrdiny</w:t>
      </w:r>
      <w:r w:rsidR="003C188C">
        <w:rPr>
          <w:rFonts w:asciiTheme="majorHAnsi" w:hAnsiTheme="majorHAnsi"/>
          <w:sz w:val="24"/>
          <w:szCs w:val="24"/>
        </w:rPr>
        <w:t>.</w:t>
      </w:r>
      <w:r w:rsidR="0075409C">
        <w:rPr>
          <w:rFonts w:asciiTheme="majorHAnsi" w:hAnsiTheme="majorHAnsi"/>
          <w:sz w:val="24"/>
          <w:szCs w:val="24"/>
          <w:vertAlign w:val="superscript"/>
        </w:rPr>
        <w:t>6</w:t>
      </w:r>
      <w:r w:rsidR="003165C1">
        <w:rPr>
          <w:rFonts w:asciiTheme="majorHAnsi" w:hAnsiTheme="majorHAnsi"/>
          <w:sz w:val="24"/>
          <w:szCs w:val="24"/>
          <w:vertAlign w:val="superscript"/>
        </w:rPr>
        <w:t>4</w:t>
      </w:r>
      <w:proofErr w:type="gramEnd"/>
      <w:r>
        <w:rPr>
          <w:rFonts w:asciiTheme="majorHAnsi" w:hAnsiTheme="majorHAnsi"/>
          <w:sz w:val="24"/>
          <w:szCs w:val="24"/>
        </w:rPr>
        <w:t xml:space="preserve"> Tím Jost</w:t>
      </w:r>
      <w:r w:rsidR="00A32718">
        <w:rPr>
          <w:rFonts w:asciiTheme="majorHAnsi" w:hAnsiTheme="majorHAnsi"/>
          <w:sz w:val="24"/>
          <w:szCs w:val="24"/>
        </w:rPr>
        <w:t xml:space="preserve"> nepřímo sděluje, že se hudební složka </w:t>
      </w:r>
      <w:r w:rsidR="00A32718" w:rsidRPr="00931C7C">
        <w:rPr>
          <w:rFonts w:asciiTheme="majorHAnsi" w:hAnsiTheme="majorHAnsi"/>
          <w:i/>
          <w:sz w:val="24"/>
          <w:szCs w:val="24"/>
        </w:rPr>
        <w:t>Quadrophenie</w:t>
      </w:r>
      <w:r w:rsidR="00A32718">
        <w:rPr>
          <w:rFonts w:asciiTheme="majorHAnsi" w:hAnsiTheme="majorHAnsi"/>
          <w:sz w:val="24"/>
          <w:szCs w:val="24"/>
        </w:rPr>
        <w:t xml:space="preserve"> podřizuje filmové naraci</w:t>
      </w:r>
      <w:r>
        <w:rPr>
          <w:rFonts w:asciiTheme="majorHAnsi" w:hAnsiTheme="majorHAnsi"/>
          <w:sz w:val="24"/>
          <w:szCs w:val="24"/>
        </w:rPr>
        <w:t>.</w:t>
      </w:r>
    </w:p>
    <w:p w:rsidR="00BA2758" w:rsidRDefault="0075409C" w:rsidP="00BA2758">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Ze zmíněných informací lze formulovat tezi, že </w:t>
      </w:r>
      <w:r w:rsidR="00BA2758">
        <w:rPr>
          <w:rFonts w:ascii="Cambria" w:eastAsia="Times New Roman" w:hAnsi="Cambria" w:cs="Times New Roman"/>
          <w:color w:val="000000"/>
          <w:sz w:val="24"/>
          <w:szCs w:val="24"/>
          <w:lang w:eastAsia="cs-CZ"/>
        </w:rPr>
        <w:t xml:space="preserve">řešení syžetu </w:t>
      </w:r>
      <w:r>
        <w:rPr>
          <w:rFonts w:ascii="Cambria" w:eastAsia="Times New Roman" w:hAnsi="Cambria" w:cs="Times New Roman"/>
          <w:color w:val="000000"/>
          <w:sz w:val="24"/>
          <w:szCs w:val="24"/>
          <w:lang w:eastAsia="cs-CZ"/>
        </w:rPr>
        <w:t xml:space="preserve">filmu </w:t>
      </w:r>
      <w:r w:rsidR="00BA2758">
        <w:rPr>
          <w:rFonts w:ascii="Cambria" w:eastAsia="Times New Roman" w:hAnsi="Cambria" w:cs="Times New Roman"/>
          <w:color w:val="000000"/>
          <w:sz w:val="24"/>
          <w:szCs w:val="24"/>
          <w:lang w:eastAsia="cs-CZ"/>
        </w:rPr>
        <w:t>odkazuje ke zdrojovému textu, tedy k</w:t>
      </w:r>
      <w:r w:rsidR="00602BE0">
        <w:rPr>
          <w:rFonts w:ascii="Cambria" w:eastAsia="Times New Roman" w:hAnsi="Cambria" w:cs="Times New Roman"/>
          <w:color w:val="000000"/>
          <w:sz w:val="24"/>
          <w:szCs w:val="24"/>
          <w:lang w:eastAsia="cs-CZ"/>
        </w:rPr>
        <w:t> </w:t>
      </w:r>
      <w:r w:rsidR="00BA2758">
        <w:rPr>
          <w:rFonts w:ascii="Cambria" w:eastAsia="Times New Roman" w:hAnsi="Cambria" w:cs="Times New Roman"/>
          <w:color w:val="000000"/>
          <w:sz w:val="24"/>
          <w:szCs w:val="24"/>
          <w:lang w:eastAsia="cs-CZ"/>
        </w:rPr>
        <w:t>sam</w:t>
      </w:r>
      <w:r w:rsidR="00602BE0">
        <w:rPr>
          <w:rFonts w:ascii="Cambria" w:eastAsia="Times New Roman" w:hAnsi="Cambria" w:cs="Times New Roman"/>
          <w:color w:val="000000"/>
          <w:sz w:val="24"/>
          <w:szCs w:val="24"/>
          <w:lang w:eastAsia="cs-CZ"/>
        </w:rPr>
        <w:t>otné naraci</w:t>
      </w:r>
      <w:r w:rsidR="00BA2758">
        <w:rPr>
          <w:rFonts w:ascii="Cambria" w:eastAsia="Times New Roman" w:hAnsi="Cambria" w:cs="Times New Roman"/>
          <w:color w:val="000000"/>
          <w:sz w:val="24"/>
          <w:szCs w:val="24"/>
          <w:lang w:eastAsia="cs-CZ"/>
        </w:rPr>
        <w:t xml:space="preserve"> hudebního alba</w:t>
      </w:r>
      <w:r>
        <w:rPr>
          <w:rFonts w:ascii="Cambria" w:eastAsia="Times New Roman" w:hAnsi="Cambria" w:cs="Times New Roman"/>
          <w:color w:val="000000"/>
          <w:sz w:val="24"/>
          <w:szCs w:val="24"/>
          <w:lang w:eastAsia="cs-CZ"/>
        </w:rPr>
        <w:t xml:space="preserve">, odkud přejímá retrospektivní způsob vyprávění, </w:t>
      </w:r>
      <w:r w:rsidR="003C188C">
        <w:rPr>
          <w:rFonts w:ascii="Cambria" w:eastAsia="Times New Roman" w:hAnsi="Cambria" w:cs="Times New Roman"/>
          <w:color w:val="000000"/>
          <w:sz w:val="24"/>
          <w:szCs w:val="24"/>
          <w:lang w:eastAsia="cs-CZ"/>
        </w:rPr>
        <w:t>a to i přesto, že se děj filmu, jak si potvrdíme v analytické kapitole, s dějem hudebního alba rozchází</w:t>
      </w:r>
      <w:r w:rsidR="00636D1E">
        <w:rPr>
          <w:rFonts w:ascii="Cambria" w:eastAsia="Times New Roman" w:hAnsi="Cambria" w:cs="Times New Roman"/>
          <w:color w:val="000000"/>
          <w:sz w:val="24"/>
          <w:szCs w:val="24"/>
          <w:lang w:eastAsia="cs-CZ"/>
        </w:rPr>
        <w:t>.</w:t>
      </w:r>
    </w:p>
    <w:p w:rsidR="00BA2758" w:rsidRDefault="00BA2758" w:rsidP="00BA2758">
      <w:pPr>
        <w:spacing w:after="0" w:line="360" w:lineRule="auto"/>
        <w:ind w:firstLine="708"/>
        <w:rPr>
          <w:rFonts w:ascii="Cambria" w:eastAsia="Times New Roman" w:hAnsi="Cambria" w:cs="Times New Roman"/>
          <w:color w:val="000000"/>
          <w:sz w:val="24"/>
          <w:szCs w:val="24"/>
          <w:lang w:eastAsia="cs-CZ"/>
        </w:rPr>
      </w:pPr>
    </w:p>
    <w:p w:rsidR="00BA2758" w:rsidRDefault="00BA2758" w:rsidP="00BA2758">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 </w:t>
      </w:r>
    </w:p>
    <w:p w:rsidR="00BA2758" w:rsidRDefault="00BA2758" w:rsidP="00BA2758">
      <w:pPr>
        <w:spacing w:after="0" w:line="360" w:lineRule="auto"/>
        <w:ind w:firstLine="708"/>
        <w:rPr>
          <w:rFonts w:ascii="Cambria" w:hAnsi="Cambria"/>
          <w:color w:val="000000"/>
          <w:sz w:val="24"/>
          <w:szCs w:val="24"/>
        </w:rPr>
      </w:pPr>
    </w:p>
    <w:p w:rsidR="00BA2758" w:rsidRDefault="00BA2758" w:rsidP="00BA2758">
      <w:pPr>
        <w:spacing w:after="0" w:line="360" w:lineRule="auto"/>
        <w:rPr>
          <w:rFonts w:ascii="Cambria" w:hAnsi="Cambria"/>
          <w:color w:val="000000"/>
          <w:sz w:val="24"/>
          <w:szCs w:val="24"/>
        </w:rPr>
      </w:pPr>
    </w:p>
    <w:p w:rsidR="00BA2758" w:rsidRDefault="00BA2758" w:rsidP="00BA2758">
      <w:pPr>
        <w:spacing w:after="0" w:line="360" w:lineRule="auto"/>
        <w:rPr>
          <w:rFonts w:ascii="Cambria" w:hAnsi="Cambria"/>
          <w:color w:val="000000"/>
          <w:sz w:val="24"/>
          <w:szCs w:val="24"/>
        </w:rPr>
      </w:pPr>
    </w:p>
    <w:p w:rsidR="00BA2758" w:rsidRDefault="00BA2758" w:rsidP="00BA2758">
      <w:pPr>
        <w:spacing w:after="0" w:line="360" w:lineRule="auto"/>
        <w:rPr>
          <w:rFonts w:ascii="Cambria" w:hAnsi="Cambria"/>
          <w:color w:val="000000"/>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BA2758" w:rsidRDefault="00BA2758" w:rsidP="00BA2758">
      <w:pPr>
        <w:spacing w:after="0" w:line="360" w:lineRule="auto"/>
        <w:rPr>
          <w:rFonts w:asciiTheme="majorHAnsi" w:hAnsiTheme="majorHAnsi"/>
          <w:sz w:val="24"/>
          <w:szCs w:val="24"/>
        </w:rPr>
      </w:pPr>
    </w:p>
    <w:p w:rsidR="00CC48CD" w:rsidRDefault="00CC48CD" w:rsidP="00BA2758">
      <w:pPr>
        <w:spacing w:after="0" w:line="360" w:lineRule="auto"/>
        <w:rPr>
          <w:rFonts w:asciiTheme="majorHAnsi" w:hAnsiTheme="majorHAnsi"/>
          <w:sz w:val="24"/>
          <w:szCs w:val="24"/>
        </w:rPr>
      </w:pPr>
    </w:p>
    <w:p w:rsidR="00CC48CD" w:rsidRDefault="00CC48CD" w:rsidP="00BA2758">
      <w:pPr>
        <w:spacing w:after="0" w:line="360" w:lineRule="auto"/>
        <w:rPr>
          <w:rFonts w:asciiTheme="majorHAnsi" w:hAnsiTheme="majorHAnsi"/>
          <w:sz w:val="24"/>
          <w:szCs w:val="24"/>
        </w:rPr>
      </w:pPr>
    </w:p>
    <w:p w:rsidR="00CC48CD" w:rsidRDefault="00CC48CD" w:rsidP="00BA2758">
      <w:pPr>
        <w:spacing w:after="0" w:line="360" w:lineRule="auto"/>
        <w:rPr>
          <w:rFonts w:asciiTheme="majorHAnsi" w:hAnsiTheme="majorHAnsi"/>
          <w:sz w:val="24"/>
          <w:szCs w:val="24"/>
        </w:rPr>
      </w:pPr>
    </w:p>
    <w:p w:rsidR="00CC48CD" w:rsidRDefault="00CC48CD" w:rsidP="00BA2758">
      <w:pPr>
        <w:spacing w:after="0" w:line="360" w:lineRule="auto"/>
        <w:rPr>
          <w:rFonts w:asciiTheme="majorHAnsi" w:hAnsiTheme="majorHAnsi"/>
          <w:sz w:val="24"/>
          <w:szCs w:val="24"/>
        </w:rPr>
      </w:pPr>
    </w:p>
    <w:p w:rsidR="00F273A6" w:rsidRDefault="00F273A6" w:rsidP="00F273A6">
      <w:pPr>
        <w:spacing w:after="0" w:line="360" w:lineRule="auto"/>
        <w:rPr>
          <w:rFonts w:ascii="Cambria" w:hAnsi="Cambria"/>
          <w:color w:val="000000"/>
          <w:sz w:val="24"/>
          <w:szCs w:val="24"/>
        </w:rPr>
      </w:pPr>
    </w:p>
    <w:p w:rsidR="00F273A6" w:rsidRDefault="00F273A6" w:rsidP="00F273A6">
      <w:pPr>
        <w:spacing w:after="0" w:line="360" w:lineRule="auto"/>
        <w:rPr>
          <w:rFonts w:ascii="Cambria" w:hAnsi="Cambria"/>
          <w:color w:val="000000"/>
          <w:sz w:val="24"/>
          <w:szCs w:val="24"/>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CC48CD" w:rsidRPr="00CC48CD" w:rsidRDefault="00CC48CD" w:rsidP="00BA2758">
      <w:pPr>
        <w:spacing w:after="0" w:line="360" w:lineRule="auto"/>
        <w:rPr>
          <w:rFonts w:cstheme="minorHAnsi"/>
          <w:sz w:val="20"/>
          <w:szCs w:val="20"/>
        </w:rPr>
      </w:pPr>
      <w:r w:rsidRPr="00CC48CD">
        <w:rPr>
          <w:rFonts w:cstheme="minorHAnsi"/>
          <w:sz w:val="20"/>
          <w:szCs w:val="20"/>
          <w:vertAlign w:val="superscript"/>
        </w:rPr>
        <w:t>6</w:t>
      </w:r>
      <w:r w:rsidR="00CE020F">
        <w:rPr>
          <w:rFonts w:cstheme="minorHAnsi"/>
          <w:sz w:val="20"/>
          <w:szCs w:val="20"/>
          <w:vertAlign w:val="superscript"/>
        </w:rPr>
        <w:t>4</w:t>
      </w:r>
      <w:r w:rsidRPr="00CC48CD">
        <w:rPr>
          <w:rFonts w:cstheme="minorHAnsi"/>
          <w:sz w:val="20"/>
          <w:szCs w:val="20"/>
        </w:rPr>
        <w:t xml:space="preserve"> </w:t>
      </w:r>
      <w:r w:rsidR="00BB4015">
        <w:rPr>
          <w:rFonts w:cstheme="minorHAnsi"/>
          <w:color w:val="000000"/>
          <w:sz w:val="20"/>
          <w:szCs w:val="20"/>
        </w:rPr>
        <w:t xml:space="preserve">JOST, </w:t>
      </w:r>
      <w:r w:rsidR="00FA6B49">
        <w:rPr>
          <w:rFonts w:cstheme="minorHAnsi"/>
          <w:color w:val="000000"/>
          <w:sz w:val="20"/>
          <w:szCs w:val="20"/>
        </w:rPr>
        <w:t>pozn. 61</w:t>
      </w:r>
      <w:r w:rsidRPr="00CC48CD">
        <w:rPr>
          <w:rFonts w:cstheme="minorHAnsi"/>
          <w:color w:val="000000"/>
          <w:sz w:val="20"/>
          <w:szCs w:val="20"/>
        </w:rPr>
        <w:t>.</w:t>
      </w:r>
    </w:p>
    <w:p w:rsidR="00CC48CD" w:rsidRDefault="00CC48CD" w:rsidP="00BA2758">
      <w:pPr>
        <w:spacing w:after="0" w:line="360" w:lineRule="auto"/>
        <w:rPr>
          <w:rFonts w:asciiTheme="majorHAnsi" w:hAnsiTheme="majorHAnsi"/>
          <w:sz w:val="24"/>
          <w:szCs w:val="24"/>
        </w:rPr>
      </w:pPr>
    </w:p>
    <w:p w:rsidR="00BA2758" w:rsidRPr="001C00D7" w:rsidRDefault="00BB7146" w:rsidP="00BA2758">
      <w:pPr>
        <w:spacing w:after="0" w:line="360" w:lineRule="auto"/>
        <w:rPr>
          <w:rFonts w:asciiTheme="majorHAnsi" w:hAnsiTheme="majorHAnsi"/>
          <w:b/>
          <w:sz w:val="32"/>
          <w:szCs w:val="24"/>
        </w:rPr>
      </w:pPr>
      <w:r>
        <w:rPr>
          <w:rFonts w:asciiTheme="majorHAnsi" w:hAnsiTheme="majorHAnsi"/>
          <w:b/>
          <w:sz w:val="32"/>
          <w:szCs w:val="24"/>
        </w:rPr>
        <w:lastRenderedPageBreak/>
        <w:t>2</w:t>
      </w:r>
      <w:r w:rsidR="00BA2758" w:rsidRPr="001C00D7">
        <w:rPr>
          <w:rFonts w:asciiTheme="majorHAnsi" w:hAnsiTheme="majorHAnsi"/>
          <w:b/>
          <w:sz w:val="32"/>
          <w:szCs w:val="24"/>
        </w:rPr>
        <w:t>. Metodologie</w:t>
      </w:r>
    </w:p>
    <w:p w:rsidR="00BA2758" w:rsidRPr="00385F29" w:rsidRDefault="00BA2758" w:rsidP="00BA2758">
      <w:pPr>
        <w:spacing w:after="0" w:line="360" w:lineRule="auto"/>
        <w:rPr>
          <w:rFonts w:asciiTheme="majorHAnsi" w:hAnsiTheme="majorHAnsi"/>
          <w:b/>
          <w:sz w:val="28"/>
          <w:szCs w:val="24"/>
        </w:rPr>
      </w:pPr>
    </w:p>
    <w:p w:rsidR="00BA2758" w:rsidRDefault="00BA2758" w:rsidP="00BA2758">
      <w:pPr>
        <w:spacing w:after="0" w:line="360" w:lineRule="auto"/>
        <w:ind w:firstLine="708"/>
        <w:rPr>
          <w:rFonts w:asciiTheme="majorHAnsi" w:hAnsiTheme="majorHAnsi"/>
          <w:color w:val="000000"/>
          <w:sz w:val="24"/>
          <w:szCs w:val="24"/>
        </w:rPr>
      </w:pPr>
      <w:r w:rsidRPr="00402603">
        <w:rPr>
          <w:rFonts w:asciiTheme="majorHAnsi" w:hAnsiTheme="majorHAnsi"/>
          <w:color w:val="000000"/>
          <w:sz w:val="24"/>
          <w:szCs w:val="24"/>
        </w:rPr>
        <w:t>Metoda, kterou obecně považujeme za prostředek k poznání, existuje nezávisle na zkoumaném materiálu a jeho výběru i před proces</w:t>
      </w:r>
      <w:r>
        <w:rPr>
          <w:rFonts w:asciiTheme="majorHAnsi" w:hAnsiTheme="majorHAnsi"/>
          <w:color w:val="000000"/>
          <w:sz w:val="24"/>
          <w:szCs w:val="24"/>
        </w:rPr>
        <w:t>em</w:t>
      </w:r>
      <w:r w:rsidR="00055EAB">
        <w:rPr>
          <w:rFonts w:asciiTheme="majorHAnsi" w:hAnsiTheme="majorHAnsi"/>
          <w:color w:val="000000"/>
          <w:sz w:val="24"/>
          <w:szCs w:val="24"/>
        </w:rPr>
        <w:t xml:space="preserve"> analýzy, proto podle současné</w:t>
      </w:r>
      <w:r w:rsidRPr="00402603">
        <w:rPr>
          <w:rFonts w:asciiTheme="majorHAnsi" w:hAnsiTheme="majorHAnsi"/>
          <w:color w:val="000000"/>
          <w:sz w:val="24"/>
          <w:szCs w:val="24"/>
        </w:rPr>
        <w:t xml:space="preserve"> </w:t>
      </w:r>
      <w:r w:rsidR="00055EAB">
        <w:rPr>
          <w:rFonts w:asciiTheme="majorHAnsi" w:hAnsiTheme="majorHAnsi"/>
          <w:color w:val="000000"/>
          <w:sz w:val="24"/>
          <w:szCs w:val="24"/>
        </w:rPr>
        <w:t>filmové</w:t>
      </w:r>
      <w:r>
        <w:rPr>
          <w:rFonts w:asciiTheme="majorHAnsi" w:hAnsiTheme="majorHAnsi"/>
          <w:color w:val="000000"/>
          <w:sz w:val="24"/>
          <w:szCs w:val="24"/>
        </w:rPr>
        <w:t xml:space="preserve"> </w:t>
      </w:r>
      <w:r w:rsidR="00055EAB">
        <w:rPr>
          <w:rFonts w:asciiTheme="majorHAnsi" w:hAnsiTheme="majorHAnsi"/>
          <w:color w:val="000000"/>
          <w:sz w:val="24"/>
          <w:szCs w:val="24"/>
        </w:rPr>
        <w:t xml:space="preserve">teoretičky </w:t>
      </w:r>
      <w:r>
        <w:rPr>
          <w:rFonts w:asciiTheme="majorHAnsi" w:hAnsiTheme="majorHAnsi"/>
          <w:color w:val="000000"/>
          <w:sz w:val="24"/>
          <w:szCs w:val="24"/>
        </w:rPr>
        <w:t xml:space="preserve">Kristin Thompson </w:t>
      </w:r>
      <w:r w:rsidRPr="00402603">
        <w:rPr>
          <w:rFonts w:asciiTheme="majorHAnsi" w:hAnsiTheme="majorHAnsi"/>
          <w:color w:val="000000"/>
          <w:sz w:val="24"/>
          <w:szCs w:val="24"/>
        </w:rPr>
        <w:t xml:space="preserve">neoformalismus nelze nazývat metodou, ale spíše </w:t>
      </w:r>
      <w:proofErr w:type="gramStart"/>
      <w:r w:rsidRPr="00402603">
        <w:rPr>
          <w:rFonts w:asciiTheme="majorHAnsi" w:hAnsiTheme="majorHAnsi"/>
          <w:color w:val="000000"/>
          <w:sz w:val="24"/>
          <w:szCs w:val="24"/>
        </w:rPr>
        <w:t>vodítkem.</w:t>
      </w:r>
      <w:r w:rsidRPr="007B24E9">
        <w:rPr>
          <w:rFonts w:asciiTheme="majorHAnsi" w:hAnsiTheme="majorHAnsi"/>
          <w:color w:val="000000"/>
          <w:sz w:val="24"/>
          <w:szCs w:val="24"/>
          <w:vertAlign w:val="superscript"/>
        </w:rPr>
        <w:t>6</w:t>
      </w:r>
      <w:r w:rsidR="00316556">
        <w:rPr>
          <w:rFonts w:asciiTheme="majorHAnsi" w:hAnsiTheme="majorHAnsi"/>
          <w:color w:val="000000"/>
          <w:sz w:val="24"/>
          <w:szCs w:val="24"/>
          <w:vertAlign w:val="superscript"/>
        </w:rPr>
        <w:t>5</w:t>
      </w:r>
      <w:proofErr w:type="gramEnd"/>
      <w:r w:rsidRPr="00402603">
        <w:rPr>
          <w:rFonts w:asciiTheme="majorHAnsi" w:hAnsiTheme="majorHAnsi"/>
          <w:color w:val="000000"/>
          <w:sz w:val="24"/>
          <w:szCs w:val="24"/>
        </w:rPr>
        <w:t xml:space="preserve"> </w:t>
      </w:r>
    </w:p>
    <w:p w:rsidR="00BA2758" w:rsidRPr="007B24E9" w:rsidRDefault="00BA2758" w:rsidP="00BA2758">
      <w:pPr>
        <w:spacing w:after="0" w:line="360" w:lineRule="auto"/>
        <w:ind w:firstLine="708"/>
        <w:rPr>
          <w:rFonts w:asciiTheme="majorHAnsi" w:hAnsiTheme="majorHAnsi"/>
          <w:color w:val="000000"/>
          <w:sz w:val="24"/>
          <w:szCs w:val="24"/>
        </w:rPr>
      </w:pPr>
      <w:r w:rsidRPr="00402603">
        <w:rPr>
          <w:rFonts w:asciiTheme="majorHAnsi" w:hAnsiTheme="majorHAnsi"/>
          <w:color w:val="000000"/>
          <w:sz w:val="24"/>
          <w:szCs w:val="24"/>
        </w:rPr>
        <w:t xml:space="preserve">Jak </w:t>
      </w:r>
      <w:r>
        <w:rPr>
          <w:rFonts w:asciiTheme="majorHAnsi" w:hAnsiTheme="majorHAnsi"/>
          <w:color w:val="000000"/>
          <w:sz w:val="24"/>
          <w:szCs w:val="24"/>
        </w:rPr>
        <w:t xml:space="preserve">uvádí Kristin Thompson v </w:t>
      </w:r>
      <w:r w:rsidRPr="008B1EC1">
        <w:rPr>
          <w:rFonts w:asciiTheme="majorHAnsi" w:hAnsiTheme="majorHAnsi" w:cs="Helvetica"/>
          <w:color w:val="000000" w:themeColor="text1"/>
          <w:spacing w:val="2"/>
          <w:sz w:val="24"/>
          <w:szCs w:val="24"/>
          <w:shd w:val="clear" w:color="auto" w:fill="FFFFFF"/>
        </w:rPr>
        <w:t xml:space="preserve">teoretickém úvodu </w:t>
      </w:r>
      <w:r w:rsidR="00055EAB">
        <w:rPr>
          <w:rFonts w:asciiTheme="majorHAnsi" w:hAnsiTheme="majorHAnsi" w:cs="Helvetica"/>
          <w:color w:val="000000" w:themeColor="text1"/>
          <w:spacing w:val="2"/>
          <w:sz w:val="24"/>
          <w:szCs w:val="24"/>
          <w:shd w:val="clear" w:color="auto" w:fill="FFFFFF"/>
        </w:rPr>
        <w:t>publikace</w:t>
      </w:r>
      <w:r w:rsidRPr="008B1EC1">
        <w:rPr>
          <w:rFonts w:asciiTheme="majorHAnsi" w:hAnsiTheme="majorHAnsi" w:cs="Helvetica"/>
          <w:color w:val="000000" w:themeColor="text1"/>
          <w:spacing w:val="2"/>
          <w:sz w:val="24"/>
          <w:szCs w:val="24"/>
          <w:shd w:val="clear" w:color="auto" w:fill="FFFFFF"/>
        </w:rPr>
        <w:t xml:space="preserve"> </w:t>
      </w:r>
      <w:r w:rsidRPr="009079A2">
        <w:rPr>
          <w:rFonts w:asciiTheme="majorHAnsi" w:hAnsiTheme="majorHAnsi" w:cs="Helvetica"/>
          <w:i/>
          <w:color w:val="000000" w:themeColor="text1"/>
          <w:spacing w:val="2"/>
          <w:sz w:val="24"/>
          <w:szCs w:val="24"/>
          <w:shd w:val="clear" w:color="auto" w:fill="FFFFFF"/>
        </w:rPr>
        <w:t>Breaking the Glass Armor</w:t>
      </w:r>
      <w:r>
        <w:rPr>
          <w:rFonts w:asciiTheme="majorHAnsi" w:hAnsiTheme="majorHAnsi"/>
          <w:color w:val="000000"/>
          <w:sz w:val="24"/>
          <w:szCs w:val="24"/>
        </w:rPr>
        <w:t xml:space="preserve">, který byl </w:t>
      </w:r>
      <w:r w:rsidR="00055EAB">
        <w:rPr>
          <w:rFonts w:asciiTheme="majorHAnsi" w:hAnsiTheme="majorHAnsi"/>
          <w:color w:val="000000"/>
          <w:sz w:val="24"/>
          <w:szCs w:val="24"/>
        </w:rPr>
        <w:t xml:space="preserve">v češtině </w:t>
      </w:r>
      <w:r>
        <w:rPr>
          <w:rFonts w:asciiTheme="majorHAnsi" w:hAnsiTheme="majorHAnsi"/>
          <w:color w:val="000000"/>
          <w:sz w:val="24"/>
          <w:szCs w:val="24"/>
        </w:rPr>
        <w:t xml:space="preserve">vydán časopisem </w:t>
      </w:r>
      <w:r w:rsidRPr="00055EAB">
        <w:rPr>
          <w:rFonts w:asciiTheme="majorHAnsi" w:hAnsiTheme="majorHAnsi"/>
          <w:i/>
          <w:color w:val="000000"/>
          <w:sz w:val="24"/>
          <w:szCs w:val="24"/>
        </w:rPr>
        <w:t>Iluminace</w:t>
      </w:r>
      <w:r>
        <w:rPr>
          <w:rFonts w:asciiTheme="majorHAnsi" w:hAnsiTheme="majorHAnsi"/>
          <w:color w:val="000000"/>
          <w:sz w:val="24"/>
          <w:szCs w:val="24"/>
        </w:rPr>
        <w:t xml:space="preserve"> jako </w:t>
      </w:r>
      <w:r w:rsidR="00055EAB">
        <w:rPr>
          <w:rFonts w:asciiTheme="majorHAnsi" w:hAnsiTheme="majorHAnsi"/>
          <w:color w:val="000000"/>
          <w:sz w:val="24"/>
          <w:szCs w:val="24"/>
        </w:rPr>
        <w:t>„</w:t>
      </w:r>
      <w:r w:rsidRPr="007B24E9">
        <w:rPr>
          <w:rFonts w:asciiTheme="majorHAnsi" w:hAnsiTheme="majorHAnsi"/>
          <w:sz w:val="24"/>
          <w:szCs w:val="24"/>
        </w:rPr>
        <w:t>Neoformalistická filmová analýza: Jeden přístup, mnoho metod</w:t>
      </w:r>
      <w:r w:rsidR="00055EAB">
        <w:rPr>
          <w:rFonts w:asciiTheme="majorHAnsi" w:hAnsiTheme="majorHAnsi"/>
          <w:sz w:val="24"/>
          <w:szCs w:val="24"/>
        </w:rPr>
        <w:t>“</w:t>
      </w:r>
      <w:r w:rsidR="00F16927">
        <w:rPr>
          <w:rFonts w:asciiTheme="majorHAnsi" w:hAnsiTheme="majorHAnsi"/>
          <w:i/>
          <w:sz w:val="24"/>
          <w:szCs w:val="24"/>
        </w:rPr>
        <w:t>,</w:t>
      </w:r>
      <w:r w:rsidR="00F16927">
        <w:rPr>
          <w:rFonts w:asciiTheme="majorHAnsi" w:hAnsiTheme="majorHAnsi"/>
          <w:color w:val="000000"/>
          <w:sz w:val="24"/>
          <w:szCs w:val="24"/>
        </w:rPr>
        <w:t xml:space="preserve"> </w:t>
      </w:r>
      <w:r>
        <w:rPr>
          <w:rFonts w:asciiTheme="majorHAnsi" w:hAnsiTheme="majorHAnsi"/>
          <w:color w:val="000000"/>
          <w:sz w:val="24"/>
          <w:szCs w:val="24"/>
        </w:rPr>
        <w:t>n</w:t>
      </w:r>
      <w:r w:rsidRPr="00402603">
        <w:rPr>
          <w:rFonts w:asciiTheme="majorHAnsi" w:hAnsiTheme="majorHAnsi"/>
          <w:color w:val="000000"/>
          <w:sz w:val="24"/>
          <w:szCs w:val="24"/>
        </w:rPr>
        <w:t>eoformalismus umožňuje přizpůsobit návod, jak film číst, podle konkrétního filmu</w:t>
      </w:r>
      <w:r>
        <w:rPr>
          <w:rFonts w:asciiTheme="majorHAnsi" w:hAnsiTheme="majorHAnsi"/>
          <w:color w:val="000000"/>
          <w:sz w:val="24"/>
          <w:szCs w:val="24"/>
        </w:rPr>
        <w:t xml:space="preserve"> a zaměření </w:t>
      </w:r>
      <w:proofErr w:type="gramStart"/>
      <w:r>
        <w:rPr>
          <w:rFonts w:asciiTheme="majorHAnsi" w:hAnsiTheme="majorHAnsi"/>
          <w:color w:val="000000"/>
          <w:sz w:val="24"/>
          <w:szCs w:val="24"/>
        </w:rPr>
        <w:t>analytika</w:t>
      </w:r>
      <w:r w:rsidRPr="00402603">
        <w:rPr>
          <w:rFonts w:asciiTheme="majorHAnsi" w:hAnsiTheme="majorHAnsi"/>
          <w:color w:val="000000"/>
          <w:sz w:val="24"/>
          <w:szCs w:val="24"/>
        </w:rPr>
        <w:t>.</w:t>
      </w:r>
      <w:r>
        <w:rPr>
          <w:rFonts w:asciiTheme="majorHAnsi" w:hAnsiTheme="majorHAnsi"/>
          <w:color w:val="000000"/>
          <w:sz w:val="24"/>
          <w:szCs w:val="24"/>
          <w:vertAlign w:val="superscript"/>
        </w:rPr>
        <w:t>6</w:t>
      </w:r>
      <w:r w:rsidR="00316556">
        <w:rPr>
          <w:rFonts w:asciiTheme="majorHAnsi" w:hAnsiTheme="majorHAnsi"/>
          <w:color w:val="000000"/>
          <w:sz w:val="24"/>
          <w:szCs w:val="24"/>
          <w:vertAlign w:val="superscript"/>
        </w:rPr>
        <w:t>6</w:t>
      </w:r>
      <w:proofErr w:type="gramEnd"/>
    </w:p>
    <w:p w:rsidR="004753D0" w:rsidRDefault="00BA2758" w:rsidP="00BA2758">
      <w:pPr>
        <w:spacing w:after="0" w:line="360" w:lineRule="auto"/>
        <w:rPr>
          <w:rFonts w:asciiTheme="majorHAnsi" w:hAnsiTheme="majorHAnsi"/>
          <w:color w:val="000000"/>
          <w:sz w:val="24"/>
          <w:szCs w:val="24"/>
        </w:rPr>
      </w:pPr>
      <w:r w:rsidRPr="00402603">
        <w:rPr>
          <w:rFonts w:asciiTheme="majorHAnsi" w:hAnsiTheme="majorHAnsi" w:cs="Calibri"/>
          <w:color w:val="000000"/>
          <w:sz w:val="24"/>
          <w:szCs w:val="24"/>
        </w:rPr>
        <w:tab/>
      </w:r>
      <w:r w:rsidRPr="00402603">
        <w:rPr>
          <w:rFonts w:asciiTheme="majorHAnsi" w:hAnsiTheme="majorHAnsi"/>
          <w:color w:val="000000"/>
          <w:sz w:val="24"/>
          <w:szCs w:val="24"/>
        </w:rPr>
        <w:t xml:space="preserve">Základem neoformalistických výzkumů je analýza zaměřená </w:t>
      </w:r>
      <w:r>
        <w:rPr>
          <w:rFonts w:asciiTheme="majorHAnsi" w:hAnsiTheme="majorHAnsi"/>
          <w:color w:val="000000"/>
          <w:sz w:val="24"/>
          <w:szCs w:val="24"/>
        </w:rPr>
        <w:t xml:space="preserve">na </w:t>
      </w:r>
      <w:r>
        <w:rPr>
          <w:rFonts w:asciiTheme="majorHAnsi" w:hAnsiTheme="majorHAnsi" w:cstheme="minorHAnsi"/>
          <w:sz w:val="24"/>
          <w:szCs w:val="24"/>
        </w:rPr>
        <w:t>systém vztahů</w:t>
      </w:r>
      <w:r w:rsidRPr="00402603">
        <w:rPr>
          <w:rFonts w:asciiTheme="majorHAnsi" w:hAnsiTheme="majorHAnsi"/>
          <w:color w:val="000000"/>
          <w:sz w:val="24"/>
          <w:szCs w:val="24"/>
        </w:rPr>
        <w:t xml:space="preserve"> </w:t>
      </w:r>
      <w:r>
        <w:rPr>
          <w:rFonts w:asciiTheme="majorHAnsi" w:hAnsiTheme="majorHAnsi"/>
          <w:color w:val="000000"/>
          <w:sz w:val="24"/>
          <w:szCs w:val="24"/>
        </w:rPr>
        <w:t>mezi složkami, které se navzájem ovlivňují. Jde o vztah mezi stylem a narací</w:t>
      </w:r>
      <w:r w:rsidRPr="00402603">
        <w:rPr>
          <w:rFonts w:asciiTheme="majorHAnsi" w:hAnsiTheme="majorHAnsi"/>
          <w:color w:val="000000"/>
          <w:sz w:val="24"/>
          <w:szCs w:val="24"/>
        </w:rPr>
        <w:t xml:space="preserve"> (se zaměřením například na výstavbu vyprávění pomocí střihu, řazení motivů či cel</w:t>
      </w:r>
      <w:r>
        <w:rPr>
          <w:rFonts w:asciiTheme="majorHAnsi" w:hAnsiTheme="majorHAnsi"/>
          <w:color w:val="000000"/>
          <w:sz w:val="24"/>
          <w:szCs w:val="24"/>
        </w:rPr>
        <w:t>kovou kompozici obrazu), zaměření na systémy (orientované</w:t>
      </w:r>
      <w:r w:rsidRPr="00402603">
        <w:rPr>
          <w:rFonts w:asciiTheme="majorHAnsi" w:hAnsiTheme="majorHAnsi"/>
          <w:color w:val="000000"/>
          <w:sz w:val="24"/>
          <w:szCs w:val="24"/>
        </w:rPr>
        <w:t xml:space="preserve"> na prostorovou kontinuit</w:t>
      </w:r>
      <w:r>
        <w:rPr>
          <w:rFonts w:asciiTheme="majorHAnsi" w:hAnsiTheme="majorHAnsi"/>
          <w:color w:val="000000"/>
          <w:sz w:val="24"/>
          <w:szCs w:val="24"/>
        </w:rPr>
        <w:t>u a narativní kauzalitu), nebo funkce</w:t>
      </w:r>
      <w:r w:rsidRPr="00402603">
        <w:rPr>
          <w:rFonts w:asciiTheme="majorHAnsi" w:hAnsiTheme="majorHAnsi"/>
          <w:color w:val="000000"/>
          <w:sz w:val="24"/>
          <w:szCs w:val="24"/>
        </w:rPr>
        <w:t xml:space="preserve"> prostředků (</w:t>
      </w:r>
      <w:r w:rsidR="00F16927">
        <w:rPr>
          <w:rFonts w:asciiTheme="majorHAnsi" w:hAnsiTheme="majorHAnsi"/>
          <w:color w:val="000000"/>
          <w:sz w:val="24"/>
          <w:szCs w:val="24"/>
        </w:rPr>
        <w:t xml:space="preserve">např. ve vztahu k interpretaci) </w:t>
      </w:r>
      <w:proofErr w:type="gramStart"/>
      <w:r w:rsidRPr="00402603">
        <w:rPr>
          <w:rFonts w:asciiTheme="majorHAnsi" w:hAnsiTheme="majorHAnsi"/>
          <w:color w:val="000000"/>
          <w:sz w:val="24"/>
          <w:szCs w:val="24"/>
        </w:rPr>
        <w:t>aj.</w:t>
      </w:r>
      <w:r>
        <w:rPr>
          <w:rFonts w:asciiTheme="majorHAnsi" w:hAnsiTheme="majorHAnsi"/>
          <w:color w:val="000000"/>
          <w:sz w:val="24"/>
          <w:szCs w:val="24"/>
          <w:vertAlign w:val="superscript"/>
        </w:rPr>
        <w:t>6</w:t>
      </w:r>
      <w:r w:rsidR="00316556">
        <w:rPr>
          <w:rFonts w:asciiTheme="majorHAnsi" w:hAnsiTheme="majorHAnsi"/>
          <w:color w:val="000000"/>
          <w:sz w:val="24"/>
          <w:szCs w:val="24"/>
          <w:vertAlign w:val="superscript"/>
        </w:rPr>
        <w:t>7</w:t>
      </w:r>
      <w:proofErr w:type="gramEnd"/>
      <w:r w:rsidR="00BD1C3A">
        <w:rPr>
          <w:rFonts w:asciiTheme="majorHAnsi" w:hAnsiTheme="majorHAnsi"/>
          <w:color w:val="000000"/>
          <w:sz w:val="24"/>
          <w:szCs w:val="24"/>
          <w:vertAlign w:val="superscript"/>
        </w:rPr>
        <w:t xml:space="preserve"> </w:t>
      </w:r>
      <w:r w:rsidR="004753D0" w:rsidRPr="004753D0">
        <w:rPr>
          <w:rFonts w:asciiTheme="majorHAnsi" w:hAnsiTheme="majorHAnsi" w:cs="Helvetica"/>
          <w:color w:val="000000" w:themeColor="text1"/>
          <w:spacing w:val="3"/>
          <w:sz w:val="24"/>
          <w:szCs w:val="24"/>
          <w:shd w:val="clear" w:color="auto" w:fill="FFFFFF"/>
        </w:rPr>
        <w:t>Jak píše Radomír D. Kokeš ve svém shrnutí</w:t>
      </w:r>
      <w:r w:rsidRPr="004753D0">
        <w:rPr>
          <w:rFonts w:asciiTheme="majorHAnsi" w:hAnsiTheme="majorHAnsi"/>
          <w:color w:val="000000" w:themeColor="text1"/>
          <w:sz w:val="24"/>
          <w:szCs w:val="24"/>
        </w:rPr>
        <w:t xml:space="preserve"> </w:t>
      </w:r>
      <w:r w:rsidR="00055EAB">
        <w:rPr>
          <w:rFonts w:asciiTheme="majorHAnsi" w:hAnsiTheme="majorHAnsi"/>
          <w:color w:val="000000" w:themeColor="text1"/>
          <w:sz w:val="24"/>
          <w:szCs w:val="24"/>
        </w:rPr>
        <w:t>„</w:t>
      </w:r>
      <w:r w:rsidR="004753D0" w:rsidRPr="004753D0">
        <w:rPr>
          <w:rFonts w:asciiTheme="majorHAnsi" w:hAnsiTheme="majorHAnsi" w:cs="Calibri"/>
          <w:iCs/>
          <w:color w:val="000000" w:themeColor="text1"/>
          <w:sz w:val="24"/>
          <w:szCs w:val="24"/>
        </w:rPr>
        <w:t>Kri</w:t>
      </w:r>
      <w:r w:rsidR="004753D0">
        <w:rPr>
          <w:rFonts w:asciiTheme="majorHAnsi" w:hAnsiTheme="majorHAnsi" w:cs="Calibri"/>
          <w:iCs/>
          <w:color w:val="000000" w:themeColor="text1"/>
          <w:sz w:val="24"/>
          <w:szCs w:val="24"/>
        </w:rPr>
        <w:t xml:space="preserve">stin Thompsonová a čtyřicet let </w:t>
      </w:r>
      <w:r w:rsidR="004753D0" w:rsidRPr="004753D0">
        <w:rPr>
          <w:rFonts w:asciiTheme="majorHAnsi" w:hAnsiTheme="majorHAnsi" w:cs="Calibri"/>
          <w:iCs/>
          <w:color w:val="000000" w:themeColor="text1"/>
          <w:sz w:val="24"/>
          <w:szCs w:val="24"/>
        </w:rPr>
        <w:t>(neoformalistických) analýz</w:t>
      </w:r>
      <w:r w:rsidR="00055EAB">
        <w:rPr>
          <w:rFonts w:asciiTheme="majorHAnsi" w:hAnsiTheme="majorHAnsi" w:cs="Calibri"/>
          <w:iCs/>
          <w:color w:val="000000" w:themeColor="text1"/>
          <w:sz w:val="24"/>
          <w:szCs w:val="24"/>
        </w:rPr>
        <w:t>“</w:t>
      </w:r>
      <w:r w:rsidR="004753D0">
        <w:rPr>
          <w:rFonts w:asciiTheme="majorHAnsi" w:hAnsiTheme="majorHAnsi" w:cs="Calibri"/>
          <w:iCs/>
          <w:color w:val="000000" w:themeColor="text1"/>
          <w:sz w:val="24"/>
          <w:szCs w:val="24"/>
        </w:rPr>
        <w:t>,</w:t>
      </w:r>
      <w:r w:rsidR="004753D0" w:rsidRPr="004753D0">
        <w:rPr>
          <w:rFonts w:asciiTheme="majorHAnsi" w:hAnsiTheme="majorHAnsi"/>
          <w:color w:val="000000" w:themeColor="text1"/>
          <w:sz w:val="24"/>
          <w:szCs w:val="24"/>
        </w:rPr>
        <w:t xml:space="preserve"> </w:t>
      </w:r>
      <w:r w:rsidRPr="00402603">
        <w:rPr>
          <w:rFonts w:asciiTheme="majorHAnsi" w:hAnsiTheme="majorHAnsi"/>
          <w:color w:val="000000"/>
          <w:sz w:val="24"/>
          <w:szCs w:val="24"/>
        </w:rPr>
        <w:t>struktura analýzy využívá dostředivé teze a spojování jednotlivých modelů vede k tomu, že skrze analýzu konkrétní složky lze vyvodit obecnější poznatky o tom, z čeho se film skutečně skládá, jak tuto mozaiku diváci dešifrují a jak se vztahuje ke komplexu světa.</w:t>
      </w:r>
      <w:r w:rsidR="00BD1C3A" w:rsidRPr="004753D0">
        <w:rPr>
          <w:rFonts w:asciiTheme="majorHAnsi" w:hAnsiTheme="majorHAnsi" w:cs="Calibri"/>
          <w:iCs/>
          <w:color w:val="000000" w:themeColor="text1"/>
          <w:sz w:val="24"/>
          <w:szCs w:val="24"/>
          <w:vertAlign w:val="superscript"/>
        </w:rPr>
        <w:t>6</w:t>
      </w:r>
      <w:r w:rsidR="00316556">
        <w:rPr>
          <w:rFonts w:asciiTheme="majorHAnsi" w:hAnsiTheme="majorHAnsi" w:cs="Calibri"/>
          <w:iCs/>
          <w:color w:val="000000" w:themeColor="text1"/>
          <w:sz w:val="24"/>
          <w:szCs w:val="24"/>
          <w:vertAlign w:val="superscript"/>
        </w:rPr>
        <w:t>8</w:t>
      </w:r>
    </w:p>
    <w:p w:rsidR="00BA2758" w:rsidRPr="00402603" w:rsidRDefault="00BA2758" w:rsidP="004753D0">
      <w:pPr>
        <w:spacing w:after="0" w:line="360" w:lineRule="auto"/>
        <w:ind w:firstLine="708"/>
        <w:rPr>
          <w:rFonts w:asciiTheme="majorHAnsi" w:hAnsiTheme="majorHAnsi"/>
          <w:color w:val="000000"/>
          <w:sz w:val="24"/>
          <w:szCs w:val="24"/>
        </w:rPr>
      </w:pPr>
      <w:r>
        <w:rPr>
          <w:rFonts w:asciiTheme="majorHAnsi" w:hAnsiTheme="majorHAnsi"/>
          <w:color w:val="000000"/>
          <w:sz w:val="24"/>
          <w:szCs w:val="24"/>
        </w:rPr>
        <w:t xml:space="preserve">Neoformalistická analýza se </w:t>
      </w:r>
      <w:r w:rsidRPr="00402603">
        <w:rPr>
          <w:rFonts w:asciiTheme="majorHAnsi" w:hAnsiTheme="majorHAnsi"/>
          <w:color w:val="000000"/>
          <w:sz w:val="24"/>
          <w:szCs w:val="24"/>
        </w:rPr>
        <w:t xml:space="preserve">nevěnuje statickým popisům </w:t>
      </w:r>
      <w:r>
        <w:rPr>
          <w:rFonts w:asciiTheme="majorHAnsi" w:hAnsiTheme="majorHAnsi"/>
          <w:color w:val="000000"/>
          <w:sz w:val="24"/>
          <w:szCs w:val="24"/>
        </w:rPr>
        <w:t>stávajících schémat</w:t>
      </w:r>
      <w:r w:rsidRPr="00402603">
        <w:rPr>
          <w:rFonts w:asciiTheme="majorHAnsi" w:hAnsiTheme="majorHAnsi"/>
          <w:color w:val="000000"/>
          <w:sz w:val="24"/>
          <w:szCs w:val="24"/>
        </w:rPr>
        <w:t>, ale dynamickým v</w:t>
      </w:r>
      <w:r>
        <w:rPr>
          <w:rFonts w:asciiTheme="majorHAnsi" w:hAnsiTheme="majorHAnsi"/>
          <w:color w:val="000000"/>
          <w:sz w:val="24"/>
          <w:szCs w:val="24"/>
        </w:rPr>
        <w:t>z</w:t>
      </w:r>
      <w:r w:rsidRPr="00402603">
        <w:rPr>
          <w:rFonts w:asciiTheme="majorHAnsi" w:hAnsiTheme="majorHAnsi"/>
          <w:color w:val="000000"/>
          <w:sz w:val="24"/>
          <w:szCs w:val="24"/>
        </w:rPr>
        <w:t xml:space="preserve">tahům mezi jednotlivými </w:t>
      </w:r>
      <w:proofErr w:type="gramStart"/>
      <w:r w:rsidRPr="00402603">
        <w:rPr>
          <w:rFonts w:asciiTheme="majorHAnsi" w:hAnsiTheme="majorHAnsi"/>
          <w:color w:val="000000"/>
          <w:sz w:val="24"/>
          <w:szCs w:val="24"/>
        </w:rPr>
        <w:t>prostředky.</w:t>
      </w:r>
      <w:r>
        <w:rPr>
          <w:rFonts w:asciiTheme="majorHAnsi" w:hAnsiTheme="majorHAnsi"/>
          <w:color w:val="000000"/>
          <w:sz w:val="24"/>
          <w:szCs w:val="24"/>
          <w:vertAlign w:val="superscript"/>
        </w:rPr>
        <w:t>6</w:t>
      </w:r>
      <w:r w:rsidR="00316556">
        <w:rPr>
          <w:rFonts w:asciiTheme="majorHAnsi" w:hAnsiTheme="majorHAnsi"/>
          <w:color w:val="000000"/>
          <w:sz w:val="24"/>
          <w:szCs w:val="24"/>
          <w:vertAlign w:val="superscript"/>
        </w:rPr>
        <w:t>9</w:t>
      </w:r>
      <w:proofErr w:type="gramEnd"/>
    </w:p>
    <w:p w:rsidR="00BA2758" w:rsidRPr="00402603" w:rsidRDefault="00BA2758" w:rsidP="004753D0">
      <w:pPr>
        <w:spacing w:after="0" w:line="360" w:lineRule="auto"/>
        <w:rPr>
          <w:rFonts w:asciiTheme="majorHAnsi" w:hAnsiTheme="majorHAnsi"/>
          <w:color w:val="000000"/>
          <w:sz w:val="24"/>
          <w:szCs w:val="24"/>
        </w:rPr>
      </w:pPr>
      <w:r w:rsidRPr="00402603">
        <w:rPr>
          <w:rFonts w:asciiTheme="majorHAnsi" w:hAnsiTheme="majorHAnsi"/>
          <w:color w:val="000000"/>
          <w:sz w:val="24"/>
          <w:szCs w:val="24"/>
        </w:rPr>
        <w:t xml:space="preserve">Prostředky můžeme analyzovat použitím konceptů funkce a motivace. Funkce je cíl, kterému prostředky slouží. Tentýž prostředek může sloužit jiným funkcím podle kontextu konkrétního </w:t>
      </w:r>
      <w:proofErr w:type="gramStart"/>
      <w:r w:rsidRPr="00402603">
        <w:rPr>
          <w:rFonts w:asciiTheme="majorHAnsi" w:hAnsiTheme="majorHAnsi"/>
          <w:color w:val="000000"/>
          <w:sz w:val="24"/>
          <w:szCs w:val="24"/>
        </w:rPr>
        <w:t>díla.</w:t>
      </w:r>
      <w:r w:rsidR="004753D0">
        <w:rPr>
          <w:rFonts w:asciiTheme="majorHAnsi" w:hAnsiTheme="majorHAnsi"/>
          <w:color w:val="000000"/>
          <w:sz w:val="24"/>
          <w:szCs w:val="24"/>
          <w:vertAlign w:val="superscript"/>
        </w:rPr>
        <w:t>7</w:t>
      </w:r>
      <w:r w:rsidR="00316556">
        <w:rPr>
          <w:rFonts w:asciiTheme="majorHAnsi" w:hAnsiTheme="majorHAnsi"/>
          <w:color w:val="000000"/>
          <w:sz w:val="24"/>
          <w:szCs w:val="24"/>
          <w:vertAlign w:val="superscript"/>
        </w:rPr>
        <w:t>0</w:t>
      </w:r>
      <w:proofErr w:type="gramEnd"/>
      <w:r w:rsidRPr="00402603">
        <w:rPr>
          <w:rFonts w:asciiTheme="majorHAnsi" w:hAnsiTheme="majorHAnsi"/>
          <w:color w:val="000000"/>
          <w:sz w:val="24"/>
          <w:szCs w:val="24"/>
        </w:rPr>
        <w:t xml:space="preserve"> Důvod, který stojí za tím, proč byl daný prostředek použitý, lze nazvat motivací. Existují čtyři základní typy motivace.</w:t>
      </w: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Default="00316556" w:rsidP="00BA2758">
      <w:pPr>
        <w:spacing w:after="0" w:line="360" w:lineRule="auto"/>
        <w:rPr>
          <w:rFonts w:ascii="Calibri" w:hAnsi="Calibri" w:cs="Calibri"/>
          <w:color w:val="000000"/>
          <w:sz w:val="20"/>
          <w:szCs w:val="20"/>
        </w:rPr>
      </w:pPr>
      <w:r>
        <w:rPr>
          <w:rFonts w:ascii="Calibri" w:hAnsi="Calibri" w:cs="Calibri"/>
          <w:color w:val="000000"/>
          <w:sz w:val="20"/>
          <w:szCs w:val="20"/>
          <w:vertAlign w:val="superscript"/>
        </w:rPr>
        <w:t>65</w:t>
      </w:r>
      <w:r w:rsidR="00BA2758" w:rsidRPr="00EE7AC0">
        <w:rPr>
          <w:rFonts w:ascii="Calibri" w:hAnsi="Calibri" w:cs="Calibri"/>
          <w:color w:val="000000"/>
          <w:sz w:val="20"/>
          <w:szCs w:val="20"/>
          <w:vertAlign w:val="superscript"/>
        </w:rPr>
        <w:t xml:space="preserve"> </w:t>
      </w:r>
      <w:r w:rsidR="00055EAB">
        <w:rPr>
          <w:rFonts w:ascii="Calibri" w:hAnsi="Calibri" w:cs="Calibri"/>
          <w:color w:val="000000"/>
          <w:sz w:val="20"/>
          <w:szCs w:val="20"/>
        </w:rPr>
        <w:t xml:space="preserve">THOMPSON, </w:t>
      </w:r>
      <w:r w:rsidR="00BA2758">
        <w:rPr>
          <w:rFonts w:ascii="Calibri" w:hAnsi="Calibri" w:cs="Calibri"/>
          <w:color w:val="000000"/>
          <w:sz w:val="20"/>
          <w:szCs w:val="20"/>
        </w:rPr>
        <w:t xml:space="preserve">pozn. </w:t>
      </w:r>
      <w:r w:rsidR="004B45F2">
        <w:rPr>
          <w:rFonts w:ascii="Calibri" w:hAnsi="Calibri" w:cs="Calibri"/>
          <w:color w:val="000000"/>
          <w:sz w:val="20"/>
          <w:szCs w:val="20"/>
        </w:rPr>
        <w:t>2</w:t>
      </w:r>
      <w:r w:rsidR="001556E0">
        <w:rPr>
          <w:sz w:val="20"/>
        </w:rPr>
        <w:t>,</w:t>
      </w:r>
      <w:r w:rsidR="00582A2A">
        <w:rPr>
          <w:sz w:val="20"/>
        </w:rPr>
        <w:t xml:space="preserve"> s. 5-</w:t>
      </w:r>
      <w:r w:rsidR="00A54A7A">
        <w:rPr>
          <w:sz w:val="20"/>
        </w:rPr>
        <w:t>8</w:t>
      </w:r>
      <w:r w:rsidR="00582A2A">
        <w:rPr>
          <w:sz w:val="20"/>
        </w:rPr>
        <w:t>.</w:t>
      </w:r>
    </w:p>
    <w:p w:rsidR="00BA2758" w:rsidRPr="00EE7AC0" w:rsidRDefault="00BA2758" w:rsidP="00BA2758">
      <w:pPr>
        <w:spacing w:after="0" w:line="360" w:lineRule="auto"/>
        <w:rPr>
          <w:rFonts w:cstheme="minorHAnsi"/>
          <w:sz w:val="20"/>
          <w:szCs w:val="20"/>
        </w:rPr>
      </w:pPr>
      <w:r>
        <w:rPr>
          <w:rFonts w:cstheme="minorHAnsi"/>
          <w:sz w:val="20"/>
          <w:szCs w:val="20"/>
          <w:vertAlign w:val="superscript"/>
        </w:rPr>
        <w:t>6</w:t>
      </w:r>
      <w:r w:rsidR="00316556">
        <w:rPr>
          <w:rFonts w:cstheme="minorHAnsi"/>
          <w:sz w:val="20"/>
          <w:szCs w:val="20"/>
          <w:vertAlign w:val="superscript"/>
        </w:rPr>
        <w:t>6</w:t>
      </w:r>
      <w:r w:rsidRPr="00EE7AC0">
        <w:rPr>
          <w:rFonts w:cstheme="minorHAnsi"/>
          <w:sz w:val="20"/>
          <w:szCs w:val="20"/>
        </w:rPr>
        <w:t xml:space="preserve"> Tamtéž.</w:t>
      </w:r>
    </w:p>
    <w:p w:rsidR="00BA2758" w:rsidRDefault="00316556" w:rsidP="00BA2758">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67</w:t>
      </w:r>
      <w:r w:rsidR="00BA2758">
        <w:rPr>
          <w:rFonts w:asciiTheme="minorHAnsi" w:hAnsiTheme="minorHAnsi" w:cstheme="minorHAnsi"/>
          <w:sz w:val="20"/>
          <w:szCs w:val="20"/>
          <w:vertAlign w:val="superscript"/>
        </w:rPr>
        <w:t xml:space="preserve"> </w:t>
      </w:r>
      <w:r w:rsidR="00D31C2C">
        <w:rPr>
          <w:rFonts w:ascii="Calibri" w:hAnsi="Calibri" w:cs="Calibri"/>
          <w:color w:val="000000"/>
          <w:sz w:val="20"/>
          <w:szCs w:val="20"/>
        </w:rPr>
        <w:t xml:space="preserve">KOKEŠ, Radomír D. </w:t>
      </w:r>
      <w:r w:rsidR="00D31C2C">
        <w:rPr>
          <w:rFonts w:ascii="Calibri" w:hAnsi="Calibri" w:cs="Calibri"/>
          <w:i/>
          <w:iCs/>
          <w:color w:val="000000"/>
          <w:sz w:val="20"/>
          <w:szCs w:val="20"/>
        </w:rPr>
        <w:t>Kristin Thompsonová a čtyřicet let (neoformalistických) analýz</w:t>
      </w:r>
      <w:r w:rsidR="00D31C2C">
        <w:rPr>
          <w:rFonts w:ascii="Calibri" w:hAnsi="Calibri" w:cs="Calibri"/>
          <w:color w:val="000000"/>
          <w:sz w:val="20"/>
          <w:szCs w:val="20"/>
        </w:rPr>
        <w:t>.</w:t>
      </w:r>
      <w:r w:rsidR="00A54A7A">
        <w:rPr>
          <w:rFonts w:ascii="Calibri" w:hAnsi="Calibri" w:cs="Calibri"/>
          <w:color w:val="000000"/>
          <w:sz w:val="20"/>
          <w:szCs w:val="20"/>
        </w:rPr>
        <w:t xml:space="preserve"> Iluminace 27, 2015, č. 4, </w:t>
      </w:r>
      <w:r w:rsidR="00A54A7A">
        <w:rPr>
          <w:rFonts w:ascii="Calibri" w:hAnsi="Calibri" w:cs="Calibri"/>
          <w:color w:val="000000"/>
          <w:sz w:val="20"/>
          <w:szCs w:val="20"/>
        </w:rPr>
        <w:br/>
        <w:t>s. 69-74</w:t>
      </w:r>
      <w:r w:rsidR="00D31C2C">
        <w:rPr>
          <w:rFonts w:ascii="Calibri" w:hAnsi="Calibri" w:cs="Calibri"/>
          <w:color w:val="000000"/>
          <w:sz w:val="20"/>
          <w:szCs w:val="20"/>
        </w:rPr>
        <w:t>. </w:t>
      </w:r>
    </w:p>
    <w:p w:rsidR="00BA2758" w:rsidRPr="008B1EC1" w:rsidRDefault="00BA2758" w:rsidP="00BA2758">
      <w:pPr>
        <w:pStyle w:val="Normlnweb"/>
        <w:spacing w:before="120" w:beforeAutospacing="0" w:after="0" w:afterAutospacing="0"/>
        <w:rPr>
          <w:rFonts w:asciiTheme="minorHAnsi" w:hAnsiTheme="minorHAnsi" w:cstheme="minorHAnsi"/>
          <w:sz w:val="20"/>
          <w:szCs w:val="20"/>
        </w:rPr>
      </w:pPr>
      <w:r w:rsidRPr="008B1EC1">
        <w:rPr>
          <w:rFonts w:asciiTheme="minorHAnsi" w:hAnsiTheme="minorHAnsi" w:cstheme="minorHAnsi"/>
          <w:sz w:val="20"/>
          <w:szCs w:val="20"/>
          <w:vertAlign w:val="superscript"/>
        </w:rPr>
        <w:t>6</w:t>
      </w:r>
      <w:r w:rsidR="00316556">
        <w:rPr>
          <w:rFonts w:asciiTheme="minorHAnsi" w:hAnsiTheme="minorHAnsi" w:cstheme="minorHAnsi"/>
          <w:sz w:val="20"/>
          <w:szCs w:val="20"/>
          <w:vertAlign w:val="superscript"/>
        </w:rPr>
        <w:t>8</w:t>
      </w:r>
      <w:r>
        <w:rPr>
          <w:rFonts w:asciiTheme="majorHAnsi" w:hAnsiTheme="majorHAnsi"/>
          <w:b/>
          <w:sz w:val="32"/>
          <w:szCs w:val="32"/>
        </w:rPr>
        <w:t xml:space="preserve"> </w:t>
      </w:r>
      <w:r w:rsidR="00D31C2C" w:rsidRPr="008B1EC1">
        <w:rPr>
          <w:rFonts w:asciiTheme="minorHAnsi" w:hAnsiTheme="minorHAnsi" w:cstheme="minorHAnsi"/>
          <w:sz w:val="20"/>
          <w:szCs w:val="20"/>
        </w:rPr>
        <w:t>Tamtéž.</w:t>
      </w:r>
    </w:p>
    <w:p w:rsidR="00BA2758" w:rsidRPr="00EE7AC0" w:rsidRDefault="00316556" w:rsidP="00BA2758">
      <w:pPr>
        <w:spacing w:before="120" w:after="0" w:line="360" w:lineRule="auto"/>
        <w:rPr>
          <w:rFonts w:cstheme="minorHAnsi"/>
          <w:sz w:val="20"/>
          <w:szCs w:val="20"/>
        </w:rPr>
      </w:pPr>
      <w:r>
        <w:rPr>
          <w:rFonts w:cstheme="minorHAnsi"/>
          <w:sz w:val="20"/>
          <w:szCs w:val="20"/>
          <w:vertAlign w:val="superscript"/>
        </w:rPr>
        <w:t>69</w:t>
      </w:r>
      <w:r w:rsidR="00BA2758">
        <w:rPr>
          <w:rFonts w:cstheme="minorHAnsi"/>
          <w:sz w:val="20"/>
          <w:szCs w:val="20"/>
          <w:vertAlign w:val="superscript"/>
        </w:rPr>
        <w:t xml:space="preserve"> </w:t>
      </w:r>
      <w:r w:rsidR="00055EAB">
        <w:rPr>
          <w:rFonts w:cstheme="minorHAnsi"/>
          <w:sz w:val="20"/>
          <w:szCs w:val="20"/>
        </w:rPr>
        <w:t xml:space="preserve">THOMPSON, </w:t>
      </w:r>
      <w:r w:rsidR="00BA2758">
        <w:rPr>
          <w:rFonts w:cstheme="minorHAnsi"/>
          <w:sz w:val="20"/>
          <w:szCs w:val="20"/>
        </w:rPr>
        <w:t>pozn. 2</w:t>
      </w:r>
      <w:r w:rsidR="001556E0">
        <w:rPr>
          <w:rFonts w:cstheme="minorHAnsi"/>
          <w:sz w:val="20"/>
          <w:szCs w:val="20"/>
        </w:rPr>
        <w:t>,</w:t>
      </w:r>
      <w:r w:rsidR="00A54A7A">
        <w:rPr>
          <w:rFonts w:cstheme="minorHAnsi"/>
          <w:sz w:val="20"/>
          <w:szCs w:val="20"/>
        </w:rPr>
        <w:t xml:space="preserve"> s. 14.</w:t>
      </w:r>
    </w:p>
    <w:p w:rsidR="00BA2758" w:rsidRPr="00EE7AC0" w:rsidRDefault="00316556" w:rsidP="00BA2758">
      <w:pPr>
        <w:spacing w:after="0" w:line="360" w:lineRule="auto"/>
        <w:rPr>
          <w:rFonts w:cstheme="minorHAnsi"/>
          <w:sz w:val="20"/>
          <w:szCs w:val="20"/>
        </w:rPr>
      </w:pPr>
      <w:r>
        <w:rPr>
          <w:rFonts w:cstheme="minorHAnsi"/>
          <w:sz w:val="20"/>
          <w:szCs w:val="20"/>
          <w:vertAlign w:val="superscript"/>
        </w:rPr>
        <w:t>70</w:t>
      </w:r>
      <w:r w:rsidR="00BA2758">
        <w:rPr>
          <w:rFonts w:cstheme="minorHAnsi"/>
          <w:sz w:val="20"/>
          <w:szCs w:val="20"/>
          <w:vertAlign w:val="superscript"/>
        </w:rPr>
        <w:t xml:space="preserve"> </w:t>
      </w:r>
      <w:r w:rsidR="00BA2758">
        <w:rPr>
          <w:rFonts w:cstheme="minorHAnsi"/>
          <w:sz w:val="20"/>
          <w:szCs w:val="20"/>
        </w:rPr>
        <w:t>Tamtéž.</w:t>
      </w:r>
    </w:p>
    <w:p w:rsidR="00BA2758" w:rsidRPr="00402603" w:rsidRDefault="00BA2758" w:rsidP="00BA2758">
      <w:pPr>
        <w:spacing w:after="0" w:line="360" w:lineRule="auto"/>
        <w:ind w:firstLine="708"/>
        <w:rPr>
          <w:rFonts w:asciiTheme="majorHAnsi" w:hAnsiTheme="majorHAnsi"/>
          <w:color w:val="000000"/>
          <w:sz w:val="24"/>
          <w:szCs w:val="24"/>
        </w:rPr>
      </w:pPr>
      <w:r w:rsidRPr="00402603">
        <w:rPr>
          <w:rFonts w:asciiTheme="majorHAnsi" w:hAnsiTheme="majorHAnsi"/>
          <w:color w:val="000000"/>
          <w:sz w:val="24"/>
          <w:szCs w:val="24"/>
        </w:rPr>
        <w:lastRenderedPageBreak/>
        <w:t xml:space="preserve">Pod kompoziční motivaci spadá použití takového prostředku, který je nezbytný pro konstrukci narativní kauzality, prostoru nebo času. Kompoziční motivace působí tak, že vytváří pro každé jednotlivé umělecké dílo jakýsi soubor vnitřních pravidel, zpravidla podmíněných jeho žánrem. Často nabízí informace, které budeme potřebovat </w:t>
      </w:r>
      <w:proofErr w:type="gramStart"/>
      <w:r w:rsidRPr="00402603">
        <w:rPr>
          <w:rFonts w:asciiTheme="majorHAnsi" w:hAnsiTheme="majorHAnsi"/>
          <w:color w:val="000000"/>
          <w:sz w:val="24"/>
          <w:szCs w:val="24"/>
        </w:rPr>
        <w:t>později.</w:t>
      </w:r>
      <w:r w:rsidR="00316556">
        <w:rPr>
          <w:rFonts w:asciiTheme="majorHAnsi" w:hAnsiTheme="majorHAnsi"/>
          <w:color w:val="000000"/>
          <w:sz w:val="24"/>
          <w:szCs w:val="24"/>
          <w:vertAlign w:val="superscript"/>
        </w:rPr>
        <w:t>71</w:t>
      </w:r>
      <w:proofErr w:type="gramEnd"/>
    </w:p>
    <w:p w:rsidR="00BA2758" w:rsidRPr="003B5D6D" w:rsidRDefault="00BA2758" w:rsidP="00BA2758">
      <w:pPr>
        <w:spacing w:after="0" w:line="360" w:lineRule="auto"/>
        <w:ind w:firstLine="708"/>
        <w:rPr>
          <w:rFonts w:cstheme="minorHAnsi"/>
          <w:sz w:val="24"/>
          <w:szCs w:val="24"/>
        </w:rPr>
      </w:pPr>
      <w:r w:rsidRPr="003B5D6D">
        <w:rPr>
          <w:rFonts w:ascii="Cambria" w:eastAsia="Times New Roman" w:hAnsi="Cambria" w:cs="Times New Roman"/>
          <w:color w:val="000000"/>
          <w:sz w:val="24"/>
          <w:szCs w:val="24"/>
          <w:lang w:eastAsia="cs-CZ"/>
        </w:rPr>
        <w:t xml:space="preserve">Hodnověrnost filmu spadá do sféry realistické motivace. V tomto případě se pro důvod ospravedlňující užití prostředku v díle obracíme ke zkušenostem z reálného života, potažmo z </w:t>
      </w:r>
      <w:proofErr w:type="gramStart"/>
      <w:r w:rsidRPr="003B5D6D">
        <w:rPr>
          <w:rFonts w:ascii="Cambria" w:eastAsia="Times New Roman" w:hAnsi="Cambria" w:cs="Times New Roman"/>
          <w:color w:val="000000"/>
          <w:sz w:val="24"/>
          <w:szCs w:val="24"/>
          <w:lang w:eastAsia="cs-CZ"/>
        </w:rPr>
        <w:t>historie.</w:t>
      </w:r>
      <w:r w:rsidR="00316556">
        <w:rPr>
          <w:rFonts w:ascii="Cambria" w:eastAsia="Times New Roman" w:hAnsi="Cambria" w:cs="Times New Roman"/>
          <w:color w:val="000000"/>
          <w:sz w:val="24"/>
          <w:szCs w:val="24"/>
          <w:vertAlign w:val="superscript"/>
          <w:lang w:eastAsia="cs-CZ"/>
        </w:rPr>
        <w:t>72</w:t>
      </w:r>
      <w:proofErr w:type="gramEnd"/>
    </w:p>
    <w:p w:rsidR="00BA2758" w:rsidRPr="003B5D6D" w:rsidRDefault="00BA2758" w:rsidP="00BA2758">
      <w:pPr>
        <w:spacing w:after="0" w:line="360" w:lineRule="auto"/>
        <w:ind w:firstLine="708"/>
        <w:rPr>
          <w:rFonts w:asciiTheme="majorHAnsi" w:hAnsiTheme="majorHAnsi" w:cs="Helvetica"/>
          <w:color w:val="000000" w:themeColor="text1"/>
          <w:spacing w:val="2"/>
          <w:sz w:val="24"/>
          <w:szCs w:val="24"/>
          <w:shd w:val="clear" w:color="auto" w:fill="FFFFFF"/>
        </w:rPr>
      </w:pPr>
      <w:r w:rsidRPr="003B5D6D">
        <w:rPr>
          <w:rFonts w:ascii="Cambria" w:eastAsia="Times New Roman" w:hAnsi="Cambria" w:cs="Times New Roman"/>
          <w:color w:val="000000"/>
          <w:sz w:val="24"/>
          <w:szCs w:val="24"/>
          <w:lang w:eastAsia="cs-CZ"/>
        </w:rPr>
        <w:t xml:space="preserve">Transtextuální motivaci si lze představit jako hru mezi režisérem a divákem. Význam zařazené asociace záleží na jejím rozpoznání na základě minulé zkušenosti. Pro tu se však neobracíme ke skutečnému životu, ale k jiným uměleckým </w:t>
      </w:r>
      <w:proofErr w:type="gramStart"/>
      <w:r w:rsidRPr="003B5D6D">
        <w:rPr>
          <w:rFonts w:ascii="Cambria" w:eastAsia="Times New Roman" w:hAnsi="Cambria" w:cs="Times New Roman"/>
          <w:color w:val="000000"/>
          <w:sz w:val="24"/>
          <w:szCs w:val="24"/>
          <w:lang w:eastAsia="cs-CZ"/>
        </w:rPr>
        <w:t>dílům.</w:t>
      </w:r>
      <w:r>
        <w:rPr>
          <w:rFonts w:ascii="Cambria" w:eastAsia="Times New Roman" w:hAnsi="Cambria" w:cs="Times New Roman"/>
          <w:color w:val="000000"/>
          <w:sz w:val="24"/>
          <w:szCs w:val="24"/>
          <w:vertAlign w:val="superscript"/>
          <w:lang w:eastAsia="cs-CZ"/>
        </w:rPr>
        <w:t>7</w:t>
      </w:r>
      <w:r w:rsidR="00316556">
        <w:rPr>
          <w:rFonts w:ascii="Cambria" w:eastAsia="Times New Roman" w:hAnsi="Cambria" w:cs="Times New Roman"/>
          <w:color w:val="000000"/>
          <w:sz w:val="24"/>
          <w:szCs w:val="24"/>
          <w:vertAlign w:val="superscript"/>
          <w:lang w:eastAsia="cs-CZ"/>
        </w:rPr>
        <w:t>3</w:t>
      </w:r>
      <w:proofErr w:type="gramEnd"/>
    </w:p>
    <w:p w:rsidR="00BA2758" w:rsidRPr="003B5D6D" w:rsidRDefault="00BA2758" w:rsidP="00BA2758">
      <w:pPr>
        <w:spacing w:after="0" w:line="360" w:lineRule="auto"/>
        <w:ind w:firstLine="708"/>
        <w:rPr>
          <w:rFonts w:asciiTheme="majorHAnsi" w:hAnsiTheme="majorHAnsi"/>
          <w:b/>
          <w:sz w:val="24"/>
          <w:szCs w:val="24"/>
        </w:rPr>
      </w:pPr>
      <w:r w:rsidRPr="003B5D6D">
        <w:rPr>
          <w:rFonts w:asciiTheme="majorHAnsi" w:hAnsiTheme="majorHAnsi" w:cs="Helvetica"/>
          <w:color w:val="000000" w:themeColor="text1"/>
          <w:spacing w:val="2"/>
          <w:sz w:val="24"/>
          <w:szCs w:val="24"/>
          <w:shd w:val="clear" w:color="auto" w:fill="FFFFFF"/>
        </w:rPr>
        <w:t xml:space="preserve">Pokud žádná z výše uvedených motivací daného prostředku neexistuje, </w:t>
      </w:r>
      <w:r w:rsidRPr="003B5D6D">
        <w:rPr>
          <w:rFonts w:ascii="Cambria" w:hAnsi="Cambria"/>
          <w:color w:val="000000"/>
          <w:sz w:val="24"/>
          <w:szCs w:val="24"/>
        </w:rPr>
        <w:t xml:space="preserve">nemůžeme si zvolený prostředek zdůvodnit jinak než posledním typem - uměleckou </w:t>
      </w:r>
      <w:proofErr w:type="gramStart"/>
      <w:r w:rsidRPr="003B5D6D">
        <w:rPr>
          <w:rFonts w:ascii="Cambria" w:hAnsi="Cambria"/>
          <w:color w:val="000000"/>
          <w:sz w:val="24"/>
          <w:szCs w:val="24"/>
        </w:rPr>
        <w:t>motivací.</w:t>
      </w:r>
      <w:r>
        <w:rPr>
          <w:rFonts w:ascii="Cambria" w:hAnsi="Cambria"/>
          <w:color w:val="000000"/>
          <w:sz w:val="24"/>
          <w:szCs w:val="24"/>
          <w:vertAlign w:val="superscript"/>
        </w:rPr>
        <w:t>7</w:t>
      </w:r>
      <w:r w:rsidR="00316556">
        <w:rPr>
          <w:rFonts w:ascii="Cambria" w:hAnsi="Cambria"/>
          <w:color w:val="000000"/>
          <w:sz w:val="24"/>
          <w:szCs w:val="24"/>
          <w:vertAlign w:val="superscript"/>
        </w:rPr>
        <w:t>4</w:t>
      </w:r>
      <w:proofErr w:type="gramEnd"/>
    </w:p>
    <w:p w:rsidR="00BA2758" w:rsidRDefault="00BA2758" w:rsidP="00BA2758">
      <w:pPr>
        <w:spacing w:after="0" w:line="360" w:lineRule="auto"/>
        <w:ind w:firstLine="708"/>
        <w:rPr>
          <w:rFonts w:ascii="Cambria" w:eastAsia="Times New Roman" w:hAnsi="Cambria" w:cs="Times New Roman"/>
          <w:color w:val="000000"/>
          <w:sz w:val="24"/>
          <w:szCs w:val="24"/>
          <w:vertAlign w:val="superscript"/>
          <w:lang w:eastAsia="cs-CZ"/>
        </w:rPr>
      </w:pPr>
      <w:r w:rsidRPr="003B5D6D">
        <w:rPr>
          <w:rFonts w:ascii="Cambria" w:eastAsia="Times New Roman" w:hAnsi="Cambria" w:cs="Times New Roman"/>
          <w:color w:val="000000"/>
          <w:sz w:val="24"/>
          <w:szCs w:val="24"/>
          <w:lang w:eastAsia="cs-CZ"/>
        </w:rPr>
        <w:t xml:space="preserve">Každý užitý prostředek v uměleckém díle má uměleckou motivaci, jelikož částečně směřuje k vytvoření podstaty díla, jeho tvaru – formy. Umělecká motivace může existovat sama o sobě, bez ostatních typů, ale ty nemohou existovat nezávisle na ní.  Například abstraktní filmy jsou téměř úplně organizovány kolem umělecké motivace. Avšak i v narativních filmech může být umělecká motivace stavěna do </w:t>
      </w:r>
      <w:proofErr w:type="gramStart"/>
      <w:r w:rsidRPr="003B5D6D">
        <w:rPr>
          <w:rFonts w:ascii="Cambria" w:eastAsia="Times New Roman" w:hAnsi="Cambria" w:cs="Times New Roman"/>
          <w:color w:val="000000"/>
          <w:sz w:val="24"/>
          <w:szCs w:val="24"/>
          <w:lang w:eastAsia="cs-CZ"/>
        </w:rPr>
        <w:t>popředí.</w:t>
      </w:r>
      <w:r w:rsidR="00316556">
        <w:rPr>
          <w:rFonts w:ascii="Cambria" w:eastAsia="Times New Roman" w:hAnsi="Cambria" w:cs="Times New Roman"/>
          <w:color w:val="000000"/>
          <w:sz w:val="24"/>
          <w:szCs w:val="24"/>
          <w:vertAlign w:val="superscript"/>
          <w:lang w:eastAsia="cs-CZ"/>
        </w:rPr>
        <w:t>75</w:t>
      </w:r>
      <w:proofErr w:type="gramEnd"/>
    </w:p>
    <w:p w:rsidR="00BA2758" w:rsidRDefault="00112C67" w:rsidP="00112C67">
      <w:pPr>
        <w:spacing w:after="0" w:line="360" w:lineRule="auto"/>
        <w:ind w:firstLine="708"/>
        <w:rPr>
          <w:rFonts w:asciiTheme="majorHAnsi" w:hAnsiTheme="majorHAnsi"/>
          <w:sz w:val="24"/>
          <w:szCs w:val="24"/>
        </w:rPr>
      </w:pPr>
      <w:r>
        <w:rPr>
          <w:rFonts w:ascii="Cambria" w:hAnsi="Cambria"/>
          <w:color w:val="000000"/>
          <w:sz w:val="24"/>
          <w:szCs w:val="24"/>
        </w:rPr>
        <w:t>V analytické kapitole se v</w:t>
      </w:r>
      <w:r w:rsidR="00BA2758" w:rsidRPr="00771642">
        <w:rPr>
          <w:rFonts w:ascii="Cambria" w:hAnsi="Cambria"/>
          <w:color w:val="000000"/>
          <w:sz w:val="24"/>
          <w:szCs w:val="24"/>
        </w:rPr>
        <w:t xml:space="preserve">e snímku </w:t>
      </w:r>
      <w:r w:rsidR="00BA2758" w:rsidRPr="003F5CA1">
        <w:rPr>
          <w:rFonts w:ascii="Cambria" w:hAnsi="Cambria"/>
          <w:i/>
          <w:color w:val="000000"/>
          <w:sz w:val="24"/>
          <w:szCs w:val="24"/>
        </w:rPr>
        <w:t>Tommy</w:t>
      </w:r>
      <w:r>
        <w:rPr>
          <w:rFonts w:ascii="Cambria" w:hAnsi="Cambria"/>
          <w:color w:val="000000"/>
          <w:sz w:val="24"/>
          <w:szCs w:val="24"/>
        </w:rPr>
        <w:t xml:space="preserve"> zaměříme na prostředky</w:t>
      </w:r>
      <w:r w:rsidR="00BA2758">
        <w:rPr>
          <w:rFonts w:ascii="Cambria" w:hAnsi="Cambria"/>
          <w:color w:val="000000"/>
          <w:sz w:val="24"/>
          <w:szCs w:val="24"/>
        </w:rPr>
        <w:t>, které přispívají k významu narace, ale jejich</w:t>
      </w:r>
      <w:r w:rsidR="00BA2758" w:rsidRPr="00771642">
        <w:rPr>
          <w:rFonts w:ascii="Cambria" w:hAnsi="Cambria"/>
          <w:color w:val="000000"/>
          <w:sz w:val="24"/>
          <w:szCs w:val="24"/>
        </w:rPr>
        <w:t xml:space="preserve"> abstraktní funkce převažuje tu významovou a slouží hlavně k poutání </w:t>
      </w:r>
      <w:proofErr w:type="gramStart"/>
      <w:r w:rsidR="00BA2758" w:rsidRPr="00771642">
        <w:rPr>
          <w:rFonts w:ascii="Cambria" w:hAnsi="Cambria"/>
          <w:color w:val="000000"/>
          <w:sz w:val="24"/>
          <w:szCs w:val="24"/>
        </w:rPr>
        <w:t>pozornosti.</w:t>
      </w:r>
      <w:r w:rsidR="00316556">
        <w:rPr>
          <w:rFonts w:ascii="Cambria" w:hAnsi="Cambria"/>
          <w:color w:val="000000"/>
          <w:sz w:val="24"/>
          <w:szCs w:val="24"/>
          <w:vertAlign w:val="superscript"/>
        </w:rPr>
        <w:t>76</w:t>
      </w:r>
      <w:proofErr w:type="gramEnd"/>
      <w:r w:rsidR="00BA2758">
        <w:rPr>
          <w:rFonts w:ascii="Cambria" w:hAnsi="Cambria"/>
          <w:color w:val="000000"/>
          <w:sz w:val="24"/>
          <w:szCs w:val="24"/>
          <w:vertAlign w:val="superscript"/>
        </w:rPr>
        <w:t xml:space="preserve"> </w:t>
      </w:r>
      <w:r w:rsidR="00BA2758">
        <w:rPr>
          <w:rFonts w:asciiTheme="majorHAnsi" w:hAnsiTheme="majorHAnsi"/>
          <w:sz w:val="24"/>
          <w:szCs w:val="24"/>
        </w:rPr>
        <w:t>Kupříkladu na práci se zadní projekcí si v tomto konkrétním filmu můžeme doložit umocněný typ umělecké mot</w:t>
      </w:r>
      <w:r w:rsidR="004B45F2">
        <w:rPr>
          <w:rFonts w:asciiTheme="majorHAnsi" w:hAnsiTheme="majorHAnsi"/>
          <w:sz w:val="24"/>
          <w:szCs w:val="24"/>
        </w:rPr>
        <w:t>ivace, který se nazývá</w:t>
      </w:r>
      <w:r w:rsidR="00BA2758">
        <w:rPr>
          <w:rFonts w:asciiTheme="majorHAnsi" w:hAnsiTheme="majorHAnsi"/>
          <w:sz w:val="24"/>
          <w:szCs w:val="24"/>
        </w:rPr>
        <w:t xml:space="preserve"> odhalování prostředku. </w:t>
      </w:r>
      <w:r w:rsidR="00BA2758" w:rsidRPr="00CD0C81">
        <w:rPr>
          <w:rFonts w:asciiTheme="majorHAnsi" w:hAnsiTheme="majorHAnsi"/>
          <w:sz w:val="24"/>
        </w:rPr>
        <w:t>Jde o proces, kdy motivace akcentuje funkci prostředku nebo struktury v díle.</w:t>
      </w:r>
      <w:r w:rsidR="00BA2758" w:rsidRPr="00CD0C81">
        <w:rPr>
          <w:rFonts w:asciiTheme="majorHAnsi" w:hAnsiTheme="majorHAnsi"/>
          <w:sz w:val="28"/>
          <w:szCs w:val="24"/>
          <w:vertAlign w:val="superscript"/>
        </w:rPr>
        <w:t xml:space="preserve"> </w:t>
      </w:r>
      <w:r w:rsidR="00BA2758" w:rsidRPr="00CD0C81">
        <w:rPr>
          <w:rFonts w:asciiTheme="majorHAnsi" w:hAnsiTheme="majorHAnsi"/>
          <w:sz w:val="24"/>
          <w:szCs w:val="24"/>
          <w:vertAlign w:val="superscript"/>
        </w:rPr>
        <w:t>7</w:t>
      </w:r>
      <w:r w:rsidR="00316556">
        <w:rPr>
          <w:rFonts w:asciiTheme="majorHAnsi" w:hAnsiTheme="majorHAnsi"/>
          <w:sz w:val="24"/>
          <w:szCs w:val="24"/>
          <w:vertAlign w:val="superscript"/>
        </w:rPr>
        <w:t>7</w:t>
      </w:r>
      <w:r>
        <w:rPr>
          <w:rFonts w:asciiTheme="majorHAnsi" w:hAnsiTheme="majorHAnsi"/>
          <w:sz w:val="24"/>
          <w:szCs w:val="24"/>
        </w:rPr>
        <w:t xml:space="preserve"> </w:t>
      </w:r>
      <w:r>
        <w:rPr>
          <w:rFonts w:ascii="Cambria" w:hAnsi="Cambria"/>
          <w:color w:val="000000"/>
          <w:sz w:val="24"/>
          <w:szCs w:val="24"/>
        </w:rPr>
        <w:t>C</w:t>
      </w:r>
      <w:r w:rsidRPr="00771642">
        <w:rPr>
          <w:rFonts w:ascii="Cambria" w:hAnsi="Cambria"/>
          <w:color w:val="000000"/>
          <w:sz w:val="24"/>
          <w:szCs w:val="24"/>
        </w:rPr>
        <w:t xml:space="preserve">harakteristické, užívané opakování určitého typu prostředků </w:t>
      </w:r>
      <w:r>
        <w:rPr>
          <w:rFonts w:ascii="Cambria" w:hAnsi="Cambria"/>
          <w:color w:val="000000"/>
          <w:sz w:val="24"/>
          <w:szCs w:val="24"/>
        </w:rPr>
        <w:t xml:space="preserve">pak </w:t>
      </w:r>
      <w:r w:rsidRPr="00771642">
        <w:rPr>
          <w:rFonts w:ascii="Cambria" w:hAnsi="Cambria"/>
          <w:color w:val="000000"/>
          <w:sz w:val="24"/>
          <w:szCs w:val="24"/>
        </w:rPr>
        <w:t xml:space="preserve">udává filmový </w:t>
      </w:r>
      <w:proofErr w:type="gramStart"/>
      <w:r w:rsidRPr="00771642">
        <w:rPr>
          <w:rFonts w:ascii="Cambria" w:hAnsi="Cambria"/>
          <w:color w:val="000000"/>
          <w:sz w:val="24"/>
          <w:szCs w:val="24"/>
        </w:rPr>
        <w:t>styl.</w:t>
      </w:r>
      <w:r>
        <w:rPr>
          <w:rFonts w:ascii="Cambria" w:hAnsi="Cambria"/>
          <w:color w:val="000000"/>
          <w:sz w:val="24"/>
          <w:szCs w:val="24"/>
          <w:vertAlign w:val="superscript"/>
        </w:rPr>
        <w:t>7</w:t>
      </w:r>
      <w:r w:rsidR="00316556">
        <w:rPr>
          <w:rFonts w:ascii="Cambria" w:hAnsi="Cambria"/>
          <w:color w:val="000000"/>
          <w:sz w:val="24"/>
          <w:szCs w:val="24"/>
          <w:vertAlign w:val="superscript"/>
        </w:rPr>
        <w:t>8</w:t>
      </w:r>
      <w:proofErr w:type="gramEnd"/>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Pr="00E0158C" w:rsidRDefault="00316556" w:rsidP="00BA2758">
      <w:pPr>
        <w:spacing w:after="0" w:line="360" w:lineRule="auto"/>
        <w:rPr>
          <w:rFonts w:cstheme="minorHAnsi"/>
          <w:color w:val="000000"/>
          <w:sz w:val="20"/>
          <w:szCs w:val="20"/>
        </w:rPr>
      </w:pPr>
      <w:r>
        <w:rPr>
          <w:rFonts w:cstheme="minorHAnsi"/>
          <w:color w:val="000000"/>
          <w:sz w:val="20"/>
          <w:szCs w:val="20"/>
          <w:vertAlign w:val="superscript"/>
        </w:rPr>
        <w:t>71</w:t>
      </w:r>
      <w:r w:rsidR="00BA2758" w:rsidRPr="00E0158C">
        <w:rPr>
          <w:rFonts w:cstheme="minorHAnsi"/>
          <w:color w:val="000000"/>
          <w:sz w:val="20"/>
          <w:szCs w:val="20"/>
          <w:vertAlign w:val="superscript"/>
        </w:rPr>
        <w:t xml:space="preserve"> </w:t>
      </w:r>
      <w:r w:rsidR="00BA2758" w:rsidRPr="00E0158C">
        <w:rPr>
          <w:rFonts w:cstheme="minorHAnsi"/>
          <w:color w:val="000000"/>
          <w:sz w:val="20"/>
          <w:szCs w:val="20"/>
        </w:rPr>
        <w:t>THOM</w:t>
      </w:r>
      <w:r w:rsidR="00BA2758">
        <w:rPr>
          <w:rFonts w:cstheme="minorHAnsi"/>
          <w:color w:val="000000"/>
          <w:sz w:val="20"/>
          <w:szCs w:val="20"/>
        </w:rPr>
        <w:t>P</w:t>
      </w:r>
      <w:r w:rsidR="004B45F2">
        <w:rPr>
          <w:rFonts w:cstheme="minorHAnsi"/>
          <w:color w:val="000000"/>
          <w:sz w:val="20"/>
          <w:szCs w:val="20"/>
        </w:rPr>
        <w:t xml:space="preserve">SON, </w:t>
      </w:r>
      <w:r w:rsidR="00BA2758" w:rsidRPr="00E0158C">
        <w:rPr>
          <w:rFonts w:cstheme="minorHAnsi"/>
          <w:color w:val="000000"/>
          <w:sz w:val="20"/>
          <w:szCs w:val="20"/>
        </w:rPr>
        <w:t>pozn.</w:t>
      </w:r>
      <w:r w:rsidR="001556E0">
        <w:rPr>
          <w:rFonts w:cstheme="minorHAnsi"/>
          <w:color w:val="000000"/>
          <w:sz w:val="20"/>
          <w:szCs w:val="20"/>
        </w:rPr>
        <w:t xml:space="preserve"> 2,</w:t>
      </w:r>
      <w:r w:rsidR="00141318">
        <w:rPr>
          <w:rFonts w:cstheme="minorHAnsi"/>
          <w:color w:val="000000"/>
          <w:sz w:val="20"/>
          <w:szCs w:val="20"/>
        </w:rPr>
        <w:t xml:space="preserve"> s. 14-18.</w:t>
      </w:r>
    </w:p>
    <w:p w:rsidR="00BA2758" w:rsidRPr="00E0158C" w:rsidRDefault="00316556" w:rsidP="00BA2758">
      <w:pPr>
        <w:spacing w:after="0" w:line="360" w:lineRule="auto"/>
        <w:rPr>
          <w:rFonts w:cstheme="minorHAnsi"/>
          <w:color w:val="000000"/>
          <w:sz w:val="20"/>
          <w:szCs w:val="20"/>
        </w:rPr>
      </w:pPr>
      <w:r>
        <w:rPr>
          <w:rFonts w:cstheme="minorHAnsi"/>
          <w:color w:val="000000"/>
          <w:sz w:val="20"/>
          <w:szCs w:val="20"/>
          <w:vertAlign w:val="superscript"/>
        </w:rPr>
        <w:t>72</w:t>
      </w:r>
      <w:r w:rsidR="00BA2758" w:rsidRPr="00E0158C">
        <w:rPr>
          <w:rFonts w:cstheme="minorHAnsi"/>
          <w:color w:val="000000"/>
          <w:sz w:val="20"/>
          <w:szCs w:val="20"/>
          <w:vertAlign w:val="superscript"/>
        </w:rPr>
        <w:t xml:space="preserve"> </w:t>
      </w:r>
      <w:r w:rsidR="00BA2758">
        <w:rPr>
          <w:rFonts w:cstheme="minorHAnsi"/>
          <w:color w:val="000000"/>
          <w:sz w:val="20"/>
          <w:szCs w:val="20"/>
        </w:rPr>
        <w:t>Tamtéž.</w:t>
      </w:r>
    </w:p>
    <w:p w:rsidR="00BA2758" w:rsidRPr="00E0158C" w:rsidRDefault="00BA2758" w:rsidP="00BA2758">
      <w:pPr>
        <w:spacing w:after="0" w:line="360" w:lineRule="auto"/>
        <w:rPr>
          <w:rFonts w:cstheme="minorHAnsi"/>
          <w:color w:val="000000"/>
          <w:sz w:val="20"/>
          <w:szCs w:val="20"/>
          <w:vertAlign w:val="superscript"/>
        </w:rPr>
      </w:pPr>
      <w:r>
        <w:rPr>
          <w:rFonts w:cstheme="minorHAnsi"/>
          <w:color w:val="000000"/>
          <w:sz w:val="20"/>
          <w:szCs w:val="20"/>
          <w:vertAlign w:val="superscript"/>
        </w:rPr>
        <w:t>7</w:t>
      </w:r>
      <w:r w:rsidR="00316556">
        <w:rPr>
          <w:rFonts w:cstheme="minorHAnsi"/>
          <w:color w:val="000000"/>
          <w:sz w:val="20"/>
          <w:szCs w:val="20"/>
          <w:vertAlign w:val="superscript"/>
        </w:rPr>
        <w:t>3</w:t>
      </w:r>
      <w:r w:rsidRPr="00E0158C">
        <w:rPr>
          <w:rFonts w:cstheme="minorHAnsi"/>
          <w:color w:val="000000"/>
          <w:sz w:val="20"/>
          <w:szCs w:val="20"/>
        </w:rPr>
        <w:t xml:space="preserve"> </w:t>
      </w:r>
      <w:r>
        <w:rPr>
          <w:rFonts w:cstheme="minorHAnsi"/>
          <w:color w:val="000000"/>
          <w:sz w:val="20"/>
          <w:szCs w:val="20"/>
        </w:rPr>
        <w:t>Tamtéž.</w:t>
      </w:r>
    </w:p>
    <w:p w:rsidR="00BA2758" w:rsidRPr="00E0158C" w:rsidRDefault="00BA2758" w:rsidP="00BA2758">
      <w:pPr>
        <w:spacing w:after="0" w:line="360" w:lineRule="auto"/>
        <w:rPr>
          <w:rFonts w:cstheme="minorHAnsi"/>
          <w:color w:val="000000"/>
          <w:sz w:val="20"/>
          <w:szCs w:val="20"/>
          <w:vertAlign w:val="superscript"/>
        </w:rPr>
      </w:pPr>
      <w:r>
        <w:rPr>
          <w:rFonts w:cstheme="minorHAnsi"/>
          <w:color w:val="000000"/>
          <w:sz w:val="20"/>
          <w:szCs w:val="20"/>
          <w:vertAlign w:val="superscript"/>
        </w:rPr>
        <w:t>7</w:t>
      </w:r>
      <w:r w:rsidR="00316556">
        <w:rPr>
          <w:rFonts w:cstheme="minorHAnsi"/>
          <w:color w:val="000000"/>
          <w:sz w:val="20"/>
          <w:szCs w:val="20"/>
          <w:vertAlign w:val="superscript"/>
        </w:rPr>
        <w:t>4</w:t>
      </w:r>
      <w:r w:rsidRPr="00E0158C">
        <w:rPr>
          <w:rFonts w:cstheme="minorHAnsi"/>
          <w:color w:val="000000"/>
          <w:sz w:val="20"/>
          <w:szCs w:val="20"/>
        </w:rPr>
        <w:t xml:space="preserve"> </w:t>
      </w:r>
      <w:r>
        <w:rPr>
          <w:rFonts w:cstheme="minorHAnsi"/>
          <w:color w:val="000000"/>
          <w:sz w:val="20"/>
          <w:szCs w:val="20"/>
        </w:rPr>
        <w:t>Tamtéž.</w:t>
      </w:r>
    </w:p>
    <w:p w:rsidR="00BA2758" w:rsidRPr="00E0158C" w:rsidRDefault="00BA2758" w:rsidP="00BA2758">
      <w:pPr>
        <w:spacing w:after="0" w:line="360" w:lineRule="auto"/>
        <w:rPr>
          <w:rFonts w:cstheme="minorHAnsi"/>
          <w:color w:val="000000"/>
          <w:sz w:val="20"/>
          <w:szCs w:val="20"/>
          <w:vertAlign w:val="superscript"/>
        </w:rPr>
      </w:pPr>
      <w:r>
        <w:rPr>
          <w:rFonts w:cstheme="minorHAnsi"/>
          <w:color w:val="000000"/>
          <w:sz w:val="20"/>
          <w:szCs w:val="20"/>
          <w:vertAlign w:val="superscript"/>
        </w:rPr>
        <w:t>7</w:t>
      </w:r>
      <w:r w:rsidR="00316556">
        <w:rPr>
          <w:rFonts w:cstheme="minorHAnsi"/>
          <w:color w:val="000000"/>
          <w:sz w:val="20"/>
          <w:szCs w:val="20"/>
          <w:vertAlign w:val="superscript"/>
        </w:rPr>
        <w:t>5</w:t>
      </w:r>
      <w:r w:rsidRPr="00E0158C">
        <w:rPr>
          <w:rFonts w:cstheme="minorHAnsi"/>
          <w:color w:val="000000"/>
          <w:sz w:val="20"/>
          <w:szCs w:val="20"/>
        </w:rPr>
        <w:t xml:space="preserve"> </w:t>
      </w:r>
      <w:r>
        <w:rPr>
          <w:rFonts w:cstheme="minorHAnsi"/>
          <w:color w:val="000000"/>
          <w:sz w:val="20"/>
          <w:szCs w:val="20"/>
        </w:rPr>
        <w:t>Tamtéž.</w:t>
      </w:r>
    </w:p>
    <w:p w:rsidR="00BA2758" w:rsidRPr="00E0158C" w:rsidRDefault="00BA2758" w:rsidP="00BA2758">
      <w:pPr>
        <w:spacing w:after="0" w:line="360" w:lineRule="auto"/>
        <w:rPr>
          <w:rFonts w:cstheme="minorHAnsi"/>
          <w:color w:val="000000"/>
          <w:sz w:val="20"/>
          <w:szCs w:val="20"/>
          <w:vertAlign w:val="superscript"/>
        </w:rPr>
      </w:pPr>
      <w:r>
        <w:rPr>
          <w:rFonts w:cstheme="minorHAnsi"/>
          <w:color w:val="000000"/>
          <w:sz w:val="20"/>
          <w:szCs w:val="20"/>
          <w:vertAlign w:val="superscript"/>
        </w:rPr>
        <w:t>7</w:t>
      </w:r>
      <w:r w:rsidR="00316556">
        <w:rPr>
          <w:rFonts w:cstheme="minorHAnsi"/>
          <w:color w:val="000000"/>
          <w:sz w:val="20"/>
          <w:szCs w:val="20"/>
          <w:vertAlign w:val="superscript"/>
        </w:rPr>
        <w:t>6</w:t>
      </w:r>
      <w:r w:rsidRPr="00E0158C">
        <w:rPr>
          <w:rFonts w:cstheme="minorHAnsi"/>
          <w:color w:val="000000"/>
          <w:sz w:val="20"/>
          <w:szCs w:val="20"/>
        </w:rPr>
        <w:t xml:space="preserve"> </w:t>
      </w:r>
      <w:r>
        <w:rPr>
          <w:rFonts w:cstheme="minorHAnsi"/>
          <w:color w:val="000000"/>
          <w:sz w:val="20"/>
          <w:szCs w:val="20"/>
        </w:rPr>
        <w:t>Tamtéž.</w:t>
      </w:r>
    </w:p>
    <w:p w:rsidR="00BA2758" w:rsidRDefault="00BA2758" w:rsidP="00BA2758">
      <w:pPr>
        <w:spacing w:after="0" w:line="360" w:lineRule="auto"/>
        <w:rPr>
          <w:rFonts w:cstheme="minorHAnsi"/>
          <w:color w:val="000000"/>
          <w:sz w:val="20"/>
          <w:szCs w:val="20"/>
        </w:rPr>
      </w:pPr>
      <w:r>
        <w:rPr>
          <w:rFonts w:cstheme="minorHAnsi"/>
          <w:color w:val="000000"/>
          <w:sz w:val="20"/>
          <w:szCs w:val="20"/>
          <w:vertAlign w:val="superscript"/>
        </w:rPr>
        <w:t>7</w:t>
      </w:r>
      <w:r w:rsidR="00316556">
        <w:rPr>
          <w:rFonts w:cstheme="minorHAnsi"/>
          <w:color w:val="000000"/>
          <w:sz w:val="20"/>
          <w:szCs w:val="20"/>
          <w:vertAlign w:val="superscript"/>
        </w:rPr>
        <w:t>7</w:t>
      </w:r>
      <w:r w:rsidRPr="00E0158C">
        <w:rPr>
          <w:rFonts w:cstheme="minorHAnsi"/>
          <w:color w:val="000000"/>
          <w:sz w:val="20"/>
          <w:szCs w:val="20"/>
        </w:rPr>
        <w:t xml:space="preserve"> </w:t>
      </w:r>
      <w:r>
        <w:rPr>
          <w:rFonts w:cstheme="minorHAnsi"/>
          <w:color w:val="000000"/>
          <w:sz w:val="20"/>
          <w:szCs w:val="20"/>
        </w:rPr>
        <w:t>Tamtéž.</w:t>
      </w:r>
    </w:p>
    <w:p w:rsidR="00112C67" w:rsidRPr="00E0158C" w:rsidRDefault="00112C67" w:rsidP="00BA2758">
      <w:pPr>
        <w:spacing w:after="0" w:line="360" w:lineRule="auto"/>
        <w:rPr>
          <w:rFonts w:cstheme="minorHAnsi"/>
          <w:color w:val="000000"/>
          <w:sz w:val="20"/>
          <w:szCs w:val="20"/>
          <w:vertAlign w:val="superscript"/>
        </w:rPr>
      </w:pPr>
      <w:r w:rsidRPr="00112C67">
        <w:rPr>
          <w:rFonts w:cstheme="minorHAnsi"/>
          <w:color w:val="000000"/>
          <w:sz w:val="20"/>
          <w:szCs w:val="20"/>
          <w:vertAlign w:val="superscript"/>
        </w:rPr>
        <w:t>7</w:t>
      </w:r>
      <w:r w:rsidR="00316556">
        <w:rPr>
          <w:rFonts w:cstheme="minorHAnsi"/>
          <w:color w:val="000000"/>
          <w:sz w:val="20"/>
          <w:szCs w:val="20"/>
          <w:vertAlign w:val="superscript"/>
        </w:rPr>
        <w:t>8</w:t>
      </w:r>
      <w:r>
        <w:rPr>
          <w:rFonts w:cstheme="minorHAnsi"/>
          <w:color w:val="000000"/>
          <w:sz w:val="20"/>
          <w:szCs w:val="20"/>
        </w:rPr>
        <w:t xml:space="preserve"> </w:t>
      </w:r>
      <w:r w:rsidRPr="00ED1172">
        <w:rPr>
          <w:rFonts w:cstheme="minorHAnsi"/>
          <w:color w:val="000000"/>
          <w:sz w:val="20"/>
          <w:szCs w:val="20"/>
        </w:rPr>
        <w:t>Tamtéž.</w:t>
      </w:r>
    </w:p>
    <w:p w:rsidR="00BA2758" w:rsidRDefault="00BA2758" w:rsidP="00BD1C3A">
      <w:pPr>
        <w:spacing w:after="0" w:line="360" w:lineRule="auto"/>
        <w:ind w:firstLine="708"/>
        <w:rPr>
          <w:rFonts w:ascii="Cambria" w:hAnsi="Cambria"/>
          <w:color w:val="000000"/>
          <w:sz w:val="24"/>
          <w:szCs w:val="24"/>
          <w:vertAlign w:val="superscript"/>
        </w:rPr>
      </w:pPr>
      <w:r w:rsidRPr="00771642">
        <w:rPr>
          <w:rFonts w:ascii="Cambria" w:hAnsi="Cambria"/>
          <w:color w:val="000000"/>
          <w:sz w:val="24"/>
          <w:szCs w:val="24"/>
        </w:rPr>
        <w:lastRenderedPageBreak/>
        <w:t>Struktura všech prostředků vyjadřuje význam a vytváří tzv. ozvláštnění. Termín ozvláštnění, který pro neoformali</w:t>
      </w:r>
      <w:r>
        <w:rPr>
          <w:rFonts w:ascii="Cambria" w:hAnsi="Cambria"/>
          <w:color w:val="000000"/>
          <w:sz w:val="24"/>
          <w:szCs w:val="24"/>
        </w:rPr>
        <w:t>smus přejala Kristin Thompson</w:t>
      </w:r>
      <w:r w:rsidRPr="00771642">
        <w:rPr>
          <w:rFonts w:ascii="Cambria" w:hAnsi="Cambria"/>
          <w:color w:val="000000"/>
          <w:sz w:val="24"/>
          <w:szCs w:val="24"/>
        </w:rPr>
        <w:t xml:space="preserve"> od ruského formalisty Viktora Borisoviče Šklovského, definuje komplikování forem, jež má zabránit zevšednění díla. Zažité dílo je v procesu ozvláštňování stavěno do nového kontextu nebo zapojováno do nových formálních vzorců. Komplikování forem vede k prodlužování percepce, neboť proces percepce je estetický cíl sám o sobě a musí být </w:t>
      </w:r>
      <w:proofErr w:type="gramStart"/>
      <w:r w:rsidRPr="00771642">
        <w:rPr>
          <w:rFonts w:ascii="Cambria" w:hAnsi="Cambria"/>
          <w:color w:val="000000"/>
          <w:sz w:val="24"/>
          <w:szCs w:val="24"/>
        </w:rPr>
        <w:t>prodlužován.</w:t>
      </w:r>
      <w:r w:rsidR="00316556">
        <w:rPr>
          <w:rFonts w:ascii="Cambria" w:hAnsi="Cambria"/>
          <w:color w:val="000000"/>
          <w:sz w:val="24"/>
          <w:szCs w:val="24"/>
          <w:vertAlign w:val="superscript"/>
        </w:rPr>
        <w:t>79</w:t>
      </w:r>
      <w:proofErr w:type="gramEnd"/>
    </w:p>
    <w:p w:rsidR="00F273A6" w:rsidRDefault="00BA2758" w:rsidP="00F273A6">
      <w:pPr>
        <w:spacing w:after="0" w:line="360" w:lineRule="auto"/>
        <w:ind w:firstLine="708"/>
        <w:rPr>
          <w:rFonts w:ascii="Cambria" w:hAnsi="Cambria"/>
          <w:color w:val="000000"/>
          <w:sz w:val="24"/>
          <w:szCs w:val="24"/>
          <w:vertAlign w:val="superscript"/>
        </w:rPr>
      </w:pPr>
      <w:r w:rsidRPr="00E0158C">
        <w:rPr>
          <w:rFonts w:ascii="Cambria" w:hAnsi="Cambria"/>
          <w:color w:val="000000"/>
          <w:sz w:val="24"/>
          <w:szCs w:val="24"/>
        </w:rPr>
        <w:t>„Jestliže dokážeme najít strukturu funkcí, které jsou společné všem prostředkům, můžeme předpokládat, že tato struktura tvoří dominantu nebo se k ní těsně vztahuje. Prostřednictvím dominanty se k sobě vztahují stylistické, narativní a tematické roviny, přičemž nám dílo samo naznačuje, co je jeho dominantou tak, že určité prostředky staví do popředí a jiným přikládá menší váhu.“</w:t>
      </w:r>
      <w:r w:rsidR="00316556">
        <w:rPr>
          <w:rFonts w:ascii="Cambria" w:hAnsi="Cambria"/>
          <w:color w:val="000000"/>
          <w:sz w:val="24"/>
          <w:szCs w:val="24"/>
          <w:vertAlign w:val="superscript"/>
        </w:rPr>
        <w:t>80</w:t>
      </w:r>
      <w:r w:rsidR="00F273A6">
        <w:rPr>
          <w:rFonts w:ascii="Cambria" w:hAnsi="Cambria"/>
          <w:color w:val="000000"/>
          <w:sz w:val="24"/>
          <w:szCs w:val="24"/>
          <w:vertAlign w:val="superscript"/>
        </w:rPr>
        <w:br/>
      </w:r>
    </w:p>
    <w:p w:rsidR="0057073A" w:rsidRDefault="00BA2758" w:rsidP="00BA2758">
      <w:pPr>
        <w:spacing w:after="0" w:line="360" w:lineRule="auto"/>
        <w:ind w:firstLine="708"/>
        <w:rPr>
          <w:rFonts w:ascii="Cambria" w:hAnsi="Cambria"/>
          <w:color w:val="000000"/>
          <w:sz w:val="24"/>
          <w:szCs w:val="24"/>
        </w:rPr>
      </w:pPr>
      <w:r w:rsidRPr="00316821">
        <w:rPr>
          <w:rFonts w:ascii="Cambria" w:hAnsi="Cambria"/>
          <w:color w:val="000000"/>
          <w:sz w:val="24"/>
          <w:szCs w:val="24"/>
        </w:rPr>
        <w:t xml:space="preserve">Sledujeme-li snímek </w:t>
      </w:r>
      <w:r w:rsidRPr="00316821">
        <w:rPr>
          <w:rFonts w:ascii="Cambria" w:hAnsi="Cambria"/>
          <w:i/>
          <w:color w:val="000000"/>
          <w:sz w:val="24"/>
          <w:szCs w:val="24"/>
        </w:rPr>
        <w:t>Tommy</w:t>
      </w:r>
      <w:r w:rsidRPr="00316821">
        <w:rPr>
          <w:rFonts w:ascii="Cambria" w:hAnsi="Cambria"/>
          <w:color w:val="000000"/>
          <w:sz w:val="24"/>
          <w:szCs w:val="24"/>
        </w:rPr>
        <w:t xml:space="preserve">, uvědomíme si, že o diváckou pozornost soutěží </w:t>
      </w:r>
      <w:r>
        <w:rPr>
          <w:rFonts w:ascii="Cambria" w:hAnsi="Cambria"/>
          <w:color w:val="000000"/>
          <w:sz w:val="24"/>
          <w:szCs w:val="24"/>
        </w:rPr>
        <w:t xml:space="preserve">převážně </w:t>
      </w:r>
      <w:r w:rsidRPr="00316821">
        <w:rPr>
          <w:rFonts w:ascii="Cambria" w:hAnsi="Cambria"/>
          <w:color w:val="000000"/>
          <w:sz w:val="24"/>
          <w:szCs w:val="24"/>
        </w:rPr>
        <w:t>hudební a vizuální složka, přičemž tyto dvě složky nesou filmovou naraci. Ve filmu najdeme scény, kdy je obraz podřízen hudebnímu rytmu nebo kdy hudební texty vysvětlují vizuální asociace. Avšak najdeme i opačné případy, kdy je narace vyjádřena čistě vizuálně a hudba, v těchto pří</w:t>
      </w:r>
      <w:r>
        <w:rPr>
          <w:rFonts w:ascii="Cambria" w:hAnsi="Cambria"/>
          <w:color w:val="000000"/>
          <w:sz w:val="24"/>
          <w:szCs w:val="24"/>
        </w:rPr>
        <w:t>p</w:t>
      </w:r>
      <w:r w:rsidRPr="00316821">
        <w:rPr>
          <w:rFonts w:ascii="Cambria" w:hAnsi="Cambria"/>
          <w:color w:val="000000"/>
          <w:sz w:val="24"/>
          <w:szCs w:val="24"/>
        </w:rPr>
        <w:t>adech instrumentální, má pouze podkreslující úlohu. Proto nelze tvrdi</w:t>
      </w:r>
      <w:r>
        <w:rPr>
          <w:rFonts w:ascii="Cambria" w:hAnsi="Cambria"/>
          <w:color w:val="000000"/>
          <w:sz w:val="24"/>
          <w:szCs w:val="24"/>
        </w:rPr>
        <w:t>t, že dominantou filmu</w:t>
      </w:r>
      <w:r w:rsidRPr="00316821">
        <w:rPr>
          <w:rFonts w:ascii="Cambria" w:hAnsi="Cambria"/>
          <w:color w:val="000000"/>
          <w:sz w:val="24"/>
          <w:szCs w:val="24"/>
        </w:rPr>
        <w:t xml:space="preserve"> je jedna nebo druhá složka, a </w:t>
      </w:r>
      <w:r>
        <w:rPr>
          <w:rFonts w:ascii="Cambria" w:hAnsi="Cambria"/>
          <w:color w:val="000000"/>
          <w:sz w:val="24"/>
          <w:szCs w:val="24"/>
        </w:rPr>
        <w:t>jelikož je naším zaměřením právě narace, musíme sledovat celkový vztah těchto</w:t>
      </w:r>
      <w:r w:rsidRPr="00316821">
        <w:rPr>
          <w:rFonts w:ascii="Cambria" w:hAnsi="Cambria"/>
          <w:color w:val="000000"/>
          <w:sz w:val="24"/>
          <w:szCs w:val="24"/>
        </w:rPr>
        <w:t xml:space="preserve"> složek</w:t>
      </w:r>
      <w:r>
        <w:rPr>
          <w:rFonts w:ascii="Cambria" w:hAnsi="Cambria"/>
          <w:color w:val="000000"/>
          <w:sz w:val="24"/>
          <w:szCs w:val="24"/>
        </w:rPr>
        <w:t xml:space="preserve"> s narací a rozkol, jaký vzniká ve vy</w:t>
      </w:r>
      <w:r w:rsidR="00DF6753">
        <w:rPr>
          <w:rFonts w:ascii="Cambria" w:hAnsi="Cambria"/>
          <w:color w:val="000000"/>
          <w:sz w:val="24"/>
          <w:szCs w:val="24"/>
        </w:rPr>
        <w:t>právění podané</w:t>
      </w:r>
      <w:r w:rsidR="00472323">
        <w:rPr>
          <w:rFonts w:ascii="Cambria" w:hAnsi="Cambria"/>
          <w:color w:val="000000"/>
          <w:sz w:val="24"/>
          <w:szCs w:val="24"/>
        </w:rPr>
        <w:t xml:space="preserve">m těmito složkami. </w:t>
      </w:r>
    </w:p>
    <w:p w:rsidR="0057073A" w:rsidRDefault="00472323" w:rsidP="00BA2758">
      <w:pPr>
        <w:spacing w:after="0" w:line="360" w:lineRule="auto"/>
        <w:ind w:firstLine="708"/>
        <w:rPr>
          <w:rFonts w:ascii="Cambria" w:hAnsi="Cambria"/>
          <w:color w:val="000000"/>
          <w:sz w:val="24"/>
          <w:szCs w:val="24"/>
        </w:rPr>
      </w:pPr>
      <w:r>
        <w:rPr>
          <w:rFonts w:ascii="Cambria" w:hAnsi="Cambria"/>
          <w:color w:val="000000"/>
          <w:sz w:val="24"/>
          <w:szCs w:val="24"/>
        </w:rPr>
        <w:t xml:space="preserve">Ve snímku </w:t>
      </w:r>
      <w:r w:rsidRPr="00DF6753">
        <w:rPr>
          <w:rFonts w:ascii="Cambria" w:hAnsi="Cambria"/>
          <w:i/>
          <w:color w:val="000000"/>
          <w:sz w:val="24"/>
          <w:szCs w:val="24"/>
        </w:rPr>
        <w:t>Quadrophenia</w:t>
      </w:r>
      <w:r>
        <w:rPr>
          <w:rFonts w:ascii="Cambria" w:hAnsi="Cambria"/>
          <w:color w:val="000000"/>
          <w:sz w:val="24"/>
          <w:szCs w:val="24"/>
        </w:rPr>
        <w:t xml:space="preserve"> má</w:t>
      </w:r>
      <w:r w:rsidRPr="00BB1EF7">
        <w:rPr>
          <w:rFonts w:ascii="Cambria" w:hAnsi="Cambria"/>
          <w:color w:val="000000"/>
          <w:sz w:val="24"/>
          <w:szCs w:val="24"/>
        </w:rPr>
        <w:t xml:space="preserve"> </w:t>
      </w:r>
      <w:r>
        <w:rPr>
          <w:rFonts w:ascii="Cambria" w:hAnsi="Cambria"/>
          <w:color w:val="000000"/>
          <w:sz w:val="24"/>
          <w:szCs w:val="24"/>
        </w:rPr>
        <w:t>oproti hudebním textům větší podíl na naraci</w:t>
      </w:r>
      <w:r w:rsidRPr="00BB1EF7">
        <w:rPr>
          <w:rFonts w:ascii="Cambria" w:hAnsi="Cambria"/>
          <w:color w:val="000000"/>
          <w:sz w:val="24"/>
          <w:szCs w:val="24"/>
        </w:rPr>
        <w:t xml:space="preserve"> mluvené slovo</w:t>
      </w:r>
      <w:r>
        <w:rPr>
          <w:rFonts w:ascii="Cambria" w:hAnsi="Cambria"/>
          <w:color w:val="000000"/>
          <w:sz w:val="24"/>
          <w:szCs w:val="24"/>
        </w:rPr>
        <w:t xml:space="preserve"> a především </w:t>
      </w:r>
      <w:r w:rsidR="00BD1C3A">
        <w:rPr>
          <w:rFonts w:ascii="Cambria" w:hAnsi="Cambria"/>
          <w:color w:val="000000"/>
          <w:sz w:val="24"/>
          <w:szCs w:val="24"/>
        </w:rPr>
        <w:t xml:space="preserve">samotná </w:t>
      </w:r>
      <w:r>
        <w:rPr>
          <w:rFonts w:ascii="Cambria" w:hAnsi="Cambria"/>
          <w:color w:val="000000"/>
          <w:sz w:val="24"/>
          <w:szCs w:val="24"/>
        </w:rPr>
        <w:t>vizuální slo</w:t>
      </w:r>
      <w:r w:rsidR="0057073A">
        <w:rPr>
          <w:rFonts w:ascii="Cambria" w:hAnsi="Cambria"/>
          <w:color w:val="000000"/>
          <w:sz w:val="24"/>
          <w:szCs w:val="24"/>
        </w:rPr>
        <w:t>žka, přičemž mezi nimi a narací</w:t>
      </w:r>
      <w:r>
        <w:rPr>
          <w:rFonts w:ascii="Cambria" w:hAnsi="Cambria"/>
          <w:color w:val="000000"/>
          <w:sz w:val="24"/>
          <w:szCs w:val="24"/>
        </w:rPr>
        <w:t xml:space="preserve"> </w:t>
      </w:r>
      <w:r w:rsidR="00BD1C3A">
        <w:rPr>
          <w:rFonts w:ascii="Cambria" w:hAnsi="Cambria"/>
          <w:color w:val="000000"/>
          <w:sz w:val="24"/>
          <w:szCs w:val="24"/>
        </w:rPr>
        <w:t>původních</w:t>
      </w:r>
      <w:r>
        <w:rPr>
          <w:rFonts w:ascii="Cambria" w:hAnsi="Cambria"/>
          <w:color w:val="000000"/>
          <w:sz w:val="24"/>
          <w:szCs w:val="24"/>
        </w:rPr>
        <w:t xml:space="preserve"> hudebníc</w:t>
      </w:r>
      <w:r w:rsidR="0057073A">
        <w:rPr>
          <w:rFonts w:ascii="Cambria" w:hAnsi="Cambria"/>
          <w:color w:val="000000"/>
          <w:sz w:val="24"/>
          <w:szCs w:val="24"/>
        </w:rPr>
        <w:t>h textů</w:t>
      </w:r>
      <w:r>
        <w:rPr>
          <w:rFonts w:ascii="Cambria" w:hAnsi="Cambria"/>
          <w:color w:val="000000"/>
          <w:sz w:val="24"/>
          <w:szCs w:val="24"/>
        </w:rPr>
        <w:t xml:space="preserve"> vzniká obdobný rozkol</w:t>
      </w:r>
      <w:r w:rsidR="0057073A">
        <w:rPr>
          <w:rFonts w:ascii="Cambria" w:hAnsi="Cambria"/>
          <w:color w:val="000000"/>
          <w:sz w:val="24"/>
          <w:szCs w:val="24"/>
        </w:rPr>
        <w:t xml:space="preserve">. Ten však na rozdíl od Tommyho nemůžeme považovat za kontrapunkt, protože se děj hudebního alba a filmu na rozdíl od Tommyho neslučuje a převzaté hudební texty zprostředkovávají jiné informace o fabuli, než narace zprostředkovaná vizuální složkou. Proto můžeme tvrdit, že se tyto složky rozporují. </w:t>
      </w:r>
      <w:r>
        <w:rPr>
          <w:rFonts w:ascii="Cambria" w:hAnsi="Cambria"/>
          <w:color w:val="000000"/>
          <w:sz w:val="24"/>
          <w:szCs w:val="24"/>
        </w:rPr>
        <w:t xml:space="preserve"> </w:t>
      </w:r>
    </w:p>
    <w:p w:rsidR="00BA2758" w:rsidRDefault="000C11D2" w:rsidP="00BA2758">
      <w:pPr>
        <w:spacing w:after="0" w:line="360" w:lineRule="auto"/>
        <w:ind w:firstLine="708"/>
        <w:rPr>
          <w:rFonts w:ascii="Cambria" w:hAnsi="Cambria"/>
          <w:color w:val="000000"/>
          <w:sz w:val="24"/>
          <w:szCs w:val="24"/>
        </w:rPr>
      </w:pPr>
      <w:r>
        <w:rPr>
          <w:rFonts w:ascii="Cambria" w:hAnsi="Cambria"/>
          <w:color w:val="000000"/>
          <w:sz w:val="24"/>
          <w:szCs w:val="24"/>
        </w:rPr>
        <w:t>Z p</w:t>
      </w:r>
      <w:r w:rsidR="0057073A">
        <w:rPr>
          <w:rFonts w:ascii="Cambria" w:hAnsi="Cambria"/>
          <w:color w:val="000000"/>
          <w:sz w:val="24"/>
          <w:szCs w:val="24"/>
        </w:rPr>
        <w:t xml:space="preserve">ostřehnutí jejich vztahu </w:t>
      </w:r>
      <w:r>
        <w:rPr>
          <w:rFonts w:ascii="Cambria" w:hAnsi="Cambria"/>
          <w:color w:val="000000"/>
          <w:sz w:val="24"/>
          <w:szCs w:val="24"/>
        </w:rPr>
        <w:t>následně vyplyne odpověď na otázku,</w:t>
      </w:r>
      <w:r w:rsidR="00472323">
        <w:rPr>
          <w:rFonts w:ascii="Cambria" w:hAnsi="Cambria"/>
          <w:color w:val="000000"/>
          <w:sz w:val="24"/>
          <w:szCs w:val="24"/>
        </w:rPr>
        <w:t xml:space="preserve"> </w:t>
      </w:r>
      <w:r w:rsidR="00112C67">
        <w:rPr>
          <w:rFonts w:ascii="Cambria" w:hAnsi="Cambria"/>
          <w:color w:val="000000"/>
          <w:sz w:val="24"/>
          <w:szCs w:val="24"/>
        </w:rPr>
        <w:t>jak tyto složky ovlivňují</w:t>
      </w:r>
      <w:r w:rsidR="00472323">
        <w:rPr>
          <w:rFonts w:ascii="Cambria" w:hAnsi="Cambria"/>
          <w:color w:val="000000"/>
          <w:sz w:val="24"/>
          <w:szCs w:val="24"/>
        </w:rPr>
        <w:t xml:space="preserve"> strukturu filmové narace. </w:t>
      </w:r>
    </w:p>
    <w:p w:rsidR="0057073A" w:rsidRDefault="0057073A" w:rsidP="00BA2758">
      <w:pPr>
        <w:spacing w:after="0" w:line="360" w:lineRule="auto"/>
        <w:rPr>
          <w:rFonts w:ascii="Cambria" w:hAnsi="Cambria"/>
          <w:color w:val="000000"/>
          <w:sz w:val="24"/>
          <w:szCs w:val="24"/>
          <w:vertAlign w:val="superscript"/>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Pr="00ED1172" w:rsidRDefault="00316556" w:rsidP="00BA2758">
      <w:pPr>
        <w:spacing w:after="0" w:line="360" w:lineRule="auto"/>
        <w:rPr>
          <w:rFonts w:cstheme="minorHAnsi"/>
          <w:color w:val="000000"/>
          <w:sz w:val="20"/>
          <w:szCs w:val="20"/>
        </w:rPr>
      </w:pPr>
      <w:r>
        <w:rPr>
          <w:rFonts w:cstheme="minorHAnsi"/>
          <w:color w:val="000000"/>
          <w:sz w:val="20"/>
          <w:szCs w:val="20"/>
          <w:vertAlign w:val="superscript"/>
        </w:rPr>
        <w:t>79</w:t>
      </w:r>
      <w:r w:rsidR="00BA2758" w:rsidRPr="00ED1172">
        <w:rPr>
          <w:rFonts w:cstheme="minorHAnsi"/>
          <w:color w:val="000000"/>
          <w:sz w:val="20"/>
          <w:szCs w:val="20"/>
          <w:vertAlign w:val="superscript"/>
        </w:rPr>
        <w:t xml:space="preserve"> </w:t>
      </w:r>
      <w:r w:rsidR="00CE4B7E">
        <w:rPr>
          <w:rFonts w:cstheme="minorHAnsi"/>
          <w:color w:val="000000"/>
          <w:sz w:val="20"/>
          <w:szCs w:val="20"/>
        </w:rPr>
        <w:t>THOMPSON, pozn. 2</w:t>
      </w:r>
      <w:r w:rsidR="00A369DD">
        <w:rPr>
          <w:rFonts w:cstheme="minorHAnsi"/>
          <w:color w:val="000000"/>
          <w:sz w:val="20"/>
          <w:szCs w:val="20"/>
        </w:rPr>
        <w:t>, s. 11.</w:t>
      </w:r>
    </w:p>
    <w:p w:rsidR="00BA2758" w:rsidRPr="00ED1172" w:rsidRDefault="00316556" w:rsidP="00BA2758">
      <w:pPr>
        <w:spacing w:after="0" w:line="360" w:lineRule="auto"/>
        <w:rPr>
          <w:rFonts w:cstheme="minorHAnsi"/>
          <w:color w:val="000000"/>
          <w:sz w:val="20"/>
          <w:szCs w:val="20"/>
        </w:rPr>
      </w:pPr>
      <w:r>
        <w:rPr>
          <w:rFonts w:cstheme="minorHAnsi"/>
          <w:color w:val="000000"/>
          <w:sz w:val="20"/>
          <w:szCs w:val="20"/>
          <w:vertAlign w:val="superscript"/>
        </w:rPr>
        <w:t>80</w:t>
      </w:r>
      <w:r w:rsidR="00BA2758" w:rsidRPr="00ED1172">
        <w:rPr>
          <w:rFonts w:cstheme="minorHAnsi"/>
          <w:color w:val="000000"/>
          <w:sz w:val="20"/>
          <w:szCs w:val="20"/>
          <w:vertAlign w:val="superscript"/>
        </w:rPr>
        <w:t xml:space="preserve"> </w:t>
      </w:r>
      <w:r w:rsidR="00A369DD">
        <w:rPr>
          <w:rFonts w:cstheme="minorHAnsi"/>
          <w:color w:val="000000"/>
          <w:sz w:val="20"/>
          <w:szCs w:val="20"/>
        </w:rPr>
        <w:t xml:space="preserve">Tamtéž, s. 35. </w:t>
      </w:r>
    </w:p>
    <w:p w:rsidR="00BA2758" w:rsidRPr="0096503A" w:rsidRDefault="00BD1C3A" w:rsidP="00F273A6">
      <w:pPr>
        <w:spacing w:after="0" w:line="360" w:lineRule="auto"/>
        <w:rPr>
          <w:rFonts w:ascii="Cambria" w:hAnsi="Cambria"/>
          <w:color w:val="000000"/>
          <w:sz w:val="28"/>
          <w:szCs w:val="24"/>
        </w:rPr>
      </w:pPr>
      <w:r>
        <w:rPr>
          <w:rFonts w:ascii="Cambria" w:hAnsi="Cambria"/>
          <w:color w:val="000000"/>
          <w:sz w:val="24"/>
        </w:rPr>
        <w:lastRenderedPageBreak/>
        <w:t>Než se zaměříme na dokazování dominanty, nejdříve si zmiňme</w:t>
      </w:r>
      <w:r w:rsidR="00BA2758" w:rsidRPr="0096503A">
        <w:rPr>
          <w:rFonts w:ascii="Cambria" w:hAnsi="Cambria"/>
          <w:color w:val="000000"/>
          <w:sz w:val="24"/>
        </w:rPr>
        <w:t xml:space="preserve"> další pojmy umožňující pochopení filmové formy. </w:t>
      </w:r>
    </w:p>
    <w:p w:rsidR="00BA2758" w:rsidRPr="00DB28A6" w:rsidRDefault="00BA2758" w:rsidP="00BA2758">
      <w:pPr>
        <w:spacing w:after="0" w:line="360" w:lineRule="auto"/>
        <w:ind w:firstLine="708"/>
        <w:rPr>
          <w:rFonts w:ascii="Cambria" w:eastAsia="Times New Roman" w:hAnsi="Cambria" w:cs="Times New Roman"/>
          <w:color w:val="000000"/>
          <w:sz w:val="24"/>
          <w:szCs w:val="24"/>
          <w:lang w:eastAsia="cs-CZ"/>
        </w:rPr>
      </w:pPr>
      <w:r w:rsidRPr="00A46415">
        <w:rPr>
          <w:rFonts w:ascii="Cambria" w:eastAsia="Times New Roman" w:hAnsi="Cambria" w:cs="Times New Roman"/>
          <w:color w:val="000000"/>
          <w:sz w:val="24"/>
          <w:szCs w:val="24"/>
          <w:lang w:eastAsia="cs-CZ"/>
        </w:rPr>
        <w:t xml:space="preserve">Neoformalisté považují za jednu z klíčových metod rozlišení </w:t>
      </w:r>
      <w:r>
        <w:rPr>
          <w:rFonts w:ascii="Cambria" w:eastAsia="Times New Roman" w:hAnsi="Cambria" w:cs="Times New Roman"/>
          <w:color w:val="000000"/>
          <w:sz w:val="24"/>
          <w:szCs w:val="24"/>
          <w:lang w:eastAsia="cs-CZ"/>
        </w:rPr>
        <w:t xml:space="preserve">filmového vyprávění na </w:t>
      </w:r>
      <w:r w:rsidRPr="00A46415">
        <w:rPr>
          <w:rFonts w:ascii="Cambria" w:eastAsia="Times New Roman" w:hAnsi="Cambria" w:cs="Times New Roman"/>
          <w:color w:val="000000"/>
          <w:sz w:val="24"/>
          <w:szCs w:val="24"/>
          <w:lang w:eastAsia="cs-CZ"/>
        </w:rPr>
        <w:t xml:space="preserve">fabuli a </w:t>
      </w:r>
      <w:proofErr w:type="gramStart"/>
      <w:r w:rsidRPr="00A46415">
        <w:rPr>
          <w:rFonts w:ascii="Cambria" w:eastAsia="Times New Roman" w:hAnsi="Cambria" w:cs="Times New Roman"/>
          <w:color w:val="000000"/>
          <w:sz w:val="24"/>
          <w:szCs w:val="24"/>
          <w:lang w:eastAsia="cs-CZ"/>
        </w:rPr>
        <w:t>syžet.</w:t>
      </w:r>
      <w:r w:rsidR="00316556">
        <w:rPr>
          <w:rFonts w:ascii="Cambria" w:eastAsia="Times New Roman" w:hAnsi="Cambria" w:cs="Times New Roman"/>
          <w:color w:val="000000"/>
          <w:sz w:val="24"/>
          <w:szCs w:val="24"/>
          <w:vertAlign w:val="superscript"/>
          <w:lang w:eastAsia="cs-CZ"/>
        </w:rPr>
        <w:t>81</w:t>
      </w:r>
      <w:proofErr w:type="gramEnd"/>
      <w:r w:rsidRPr="00A46415">
        <w:rPr>
          <w:rFonts w:ascii="Cambria" w:eastAsia="Times New Roman" w:hAnsi="Cambria" w:cs="Times New Roman"/>
          <w:color w:val="000000"/>
          <w:sz w:val="24"/>
          <w:szCs w:val="24"/>
          <w:lang w:eastAsia="cs-CZ"/>
        </w:rPr>
        <w:t xml:space="preserve"> Syžet nám ukazuje jen vybrané události fabule, jiné přeskakuje nebo je pouze naznačuje. Přitom předkládá vodítka týkající se chronologického uspořádání, délky probíhající události a četnosti jejího výskytu ve filmu. Je pak na divákovi, aby vytvářel domněnky a hypotézy, podle kterých zformuje</w:t>
      </w:r>
      <w:r>
        <w:rPr>
          <w:rFonts w:ascii="Cambria" w:eastAsia="Times New Roman" w:hAnsi="Cambria" w:cs="Times New Roman"/>
          <w:color w:val="000000"/>
          <w:sz w:val="24"/>
          <w:szCs w:val="24"/>
          <w:lang w:eastAsia="cs-CZ"/>
        </w:rPr>
        <w:t xml:space="preserve"> děj odehrávající se ve světě fikčního příběhu, tedy </w:t>
      </w:r>
      <w:proofErr w:type="gramStart"/>
      <w:r>
        <w:rPr>
          <w:rFonts w:ascii="Cambria" w:eastAsia="Times New Roman" w:hAnsi="Cambria" w:cs="Times New Roman"/>
          <w:color w:val="000000"/>
          <w:sz w:val="24"/>
          <w:szCs w:val="24"/>
          <w:lang w:eastAsia="cs-CZ"/>
        </w:rPr>
        <w:t>fabuli.</w:t>
      </w:r>
      <w:r w:rsidR="00316556">
        <w:rPr>
          <w:rFonts w:ascii="Cambria" w:eastAsia="Times New Roman" w:hAnsi="Cambria" w:cs="Times New Roman"/>
          <w:color w:val="000000"/>
          <w:sz w:val="24"/>
          <w:szCs w:val="24"/>
          <w:vertAlign w:val="superscript"/>
          <w:lang w:eastAsia="cs-CZ"/>
        </w:rPr>
        <w:t>82</w:t>
      </w:r>
      <w:proofErr w:type="gramEnd"/>
    </w:p>
    <w:p w:rsidR="00BA2758" w:rsidRPr="00E915B9" w:rsidRDefault="00BA2758" w:rsidP="00BA2758">
      <w:pPr>
        <w:spacing w:after="0" w:line="360" w:lineRule="auto"/>
        <w:ind w:firstLine="708"/>
        <w:rPr>
          <w:rFonts w:asciiTheme="majorHAnsi" w:hAnsiTheme="majorHAnsi"/>
          <w:b/>
          <w:sz w:val="24"/>
          <w:szCs w:val="24"/>
        </w:rPr>
      </w:pPr>
      <w:r w:rsidRPr="005611B6">
        <w:rPr>
          <w:rFonts w:ascii="Cambria" w:hAnsi="Cambria"/>
          <w:color w:val="000000"/>
          <w:sz w:val="24"/>
          <w:szCs w:val="24"/>
        </w:rPr>
        <w:t xml:space="preserve">Proces, ve kterém syžet v určitém pořadí prezentuje a zatajuje fabulační informace, je vyprávění, narace. Narace je závislá na čase a prostoru a můžeme ji chápat jako příčinně propojený řetězec </w:t>
      </w:r>
      <w:proofErr w:type="gramStart"/>
      <w:r w:rsidRPr="005611B6">
        <w:rPr>
          <w:rFonts w:ascii="Cambria" w:hAnsi="Cambria"/>
          <w:color w:val="000000"/>
          <w:sz w:val="24"/>
          <w:szCs w:val="24"/>
        </w:rPr>
        <w:t>událostí</w:t>
      </w:r>
      <w:r w:rsidR="00842D91">
        <w:rPr>
          <w:rFonts w:ascii="Cambria" w:hAnsi="Cambria"/>
          <w:color w:val="000000"/>
          <w:sz w:val="24"/>
          <w:szCs w:val="24"/>
        </w:rPr>
        <w:t>,</w:t>
      </w:r>
      <w:r w:rsidR="00316556">
        <w:rPr>
          <w:rFonts w:ascii="Cambria" w:hAnsi="Cambria"/>
          <w:color w:val="000000"/>
          <w:sz w:val="24"/>
          <w:szCs w:val="24"/>
          <w:vertAlign w:val="superscript"/>
        </w:rPr>
        <w:t>83</w:t>
      </w:r>
      <w:proofErr w:type="gramEnd"/>
      <w:r w:rsidR="00BD1C3A">
        <w:rPr>
          <w:rFonts w:ascii="Cambria" w:hAnsi="Cambria"/>
          <w:color w:val="000000"/>
          <w:sz w:val="24"/>
          <w:szCs w:val="24"/>
          <w:vertAlign w:val="superscript"/>
        </w:rPr>
        <w:t xml:space="preserve"> </w:t>
      </w:r>
      <w:r w:rsidR="00842D91">
        <w:rPr>
          <w:rFonts w:asciiTheme="majorHAnsi" w:hAnsiTheme="majorHAnsi" w:cs="Helvetica"/>
          <w:color w:val="000000" w:themeColor="text1"/>
          <w:sz w:val="24"/>
          <w:szCs w:val="24"/>
          <w:shd w:val="clear" w:color="auto" w:fill="FFFFFF"/>
        </w:rPr>
        <w:t>přičemž j</w:t>
      </w:r>
      <w:r w:rsidR="00E915B9" w:rsidRPr="00E915B9">
        <w:rPr>
          <w:rFonts w:asciiTheme="majorHAnsi" w:hAnsiTheme="majorHAnsi" w:cs="Helvetica"/>
          <w:color w:val="000000" w:themeColor="text1"/>
          <w:sz w:val="24"/>
          <w:szCs w:val="24"/>
          <w:shd w:val="clear" w:color="auto" w:fill="FFFFFF"/>
        </w:rPr>
        <w:t>ejí složkou je i hudební doprovod</w:t>
      </w:r>
      <w:r w:rsidR="00842D91">
        <w:rPr>
          <w:rFonts w:asciiTheme="majorHAnsi" w:hAnsiTheme="majorHAnsi" w:cs="Helvetica"/>
          <w:color w:val="000000" w:themeColor="text1"/>
          <w:sz w:val="24"/>
          <w:szCs w:val="24"/>
          <w:shd w:val="clear" w:color="auto" w:fill="FFFFFF"/>
        </w:rPr>
        <w:t>.</w:t>
      </w:r>
      <w:r w:rsidR="00E915B9" w:rsidRPr="00E915B9">
        <w:rPr>
          <w:rFonts w:asciiTheme="majorHAnsi" w:hAnsiTheme="majorHAnsi" w:cs="Helvetica"/>
          <w:color w:val="000000" w:themeColor="text1"/>
          <w:sz w:val="24"/>
          <w:szCs w:val="24"/>
          <w:shd w:val="clear" w:color="auto" w:fill="FFFFFF"/>
        </w:rPr>
        <w:t xml:space="preserve"> </w:t>
      </w:r>
    </w:p>
    <w:p w:rsidR="00BA2758" w:rsidRPr="000E5A38" w:rsidRDefault="00BA2758" w:rsidP="00BA2758">
      <w:pPr>
        <w:spacing w:after="0" w:line="360" w:lineRule="auto"/>
        <w:rPr>
          <w:rFonts w:asciiTheme="majorHAnsi" w:hAnsiTheme="majorHAnsi"/>
          <w:sz w:val="24"/>
        </w:rPr>
      </w:pPr>
      <w:r>
        <w:rPr>
          <w:rFonts w:asciiTheme="majorHAnsi" w:hAnsiTheme="majorHAnsi"/>
          <w:sz w:val="24"/>
          <w:szCs w:val="24"/>
        </w:rPr>
        <w:tab/>
      </w:r>
      <w:r>
        <w:rPr>
          <w:rFonts w:asciiTheme="majorHAnsi" w:hAnsiTheme="majorHAnsi"/>
          <w:sz w:val="24"/>
        </w:rPr>
        <w:t>Podle Davida Bordwella</w:t>
      </w:r>
      <w:r w:rsidRPr="00096E6F">
        <w:rPr>
          <w:rFonts w:asciiTheme="majorHAnsi" w:hAnsiTheme="majorHAnsi"/>
          <w:sz w:val="24"/>
        </w:rPr>
        <w:t xml:space="preserve"> se film skládá z narativních prvků, které konstituují filmový příběh, a stylistických prvků</w:t>
      </w:r>
      <w:r>
        <w:rPr>
          <w:rFonts w:asciiTheme="majorHAnsi" w:hAnsiTheme="majorHAnsi"/>
          <w:sz w:val="24"/>
        </w:rPr>
        <w:t xml:space="preserve">, mezi které patří </w:t>
      </w:r>
      <w:r w:rsidRPr="00D767C0">
        <w:rPr>
          <w:rFonts w:asciiTheme="majorHAnsi" w:hAnsiTheme="majorHAnsi"/>
          <w:sz w:val="24"/>
          <w:szCs w:val="24"/>
        </w:rPr>
        <w:t>mizanscéna, kamera, střih a zvuk</w:t>
      </w:r>
      <w:r w:rsidRPr="00096E6F">
        <w:rPr>
          <w:rFonts w:asciiTheme="majorHAnsi" w:hAnsiTheme="majorHAnsi"/>
          <w:sz w:val="24"/>
        </w:rPr>
        <w:t xml:space="preserve">. Tyto dva subsystémy jsou vzájemně propojeny a </w:t>
      </w:r>
      <w:r>
        <w:rPr>
          <w:rFonts w:ascii="Arial" w:hAnsi="Arial" w:cs="Arial"/>
          <w:color w:val="4A4A4A"/>
          <w:sz w:val="12"/>
          <w:szCs w:val="12"/>
          <w:shd w:val="clear" w:color="auto" w:fill="FFFFFF"/>
        </w:rPr>
        <w:t> </w:t>
      </w:r>
      <w:r w:rsidRPr="00096E6F">
        <w:rPr>
          <w:rFonts w:asciiTheme="majorHAnsi" w:hAnsiTheme="majorHAnsi"/>
          <w:sz w:val="24"/>
        </w:rPr>
        <w:t>tvoří celkov</w:t>
      </w:r>
      <w:r>
        <w:rPr>
          <w:rFonts w:asciiTheme="majorHAnsi" w:hAnsiTheme="majorHAnsi"/>
          <w:sz w:val="24"/>
        </w:rPr>
        <w:t>ý smysl vyprávění. S</w:t>
      </w:r>
      <w:r>
        <w:rPr>
          <w:rFonts w:asciiTheme="majorHAnsi" w:hAnsiTheme="majorHAnsi"/>
          <w:sz w:val="24"/>
          <w:szCs w:val="24"/>
        </w:rPr>
        <w:t>ystém</w:t>
      </w:r>
      <w:r w:rsidRPr="000E5A38">
        <w:rPr>
          <w:rFonts w:asciiTheme="majorHAnsi" w:hAnsiTheme="majorHAnsi"/>
          <w:sz w:val="24"/>
          <w:szCs w:val="24"/>
        </w:rPr>
        <w:t xml:space="preserve"> vztahů </w:t>
      </w:r>
      <w:r>
        <w:rPr>
          <w:rFonts w:asciiTheme="majorHAnsi" w:hAnsiTheme="majorHAnsi"/>
          <w:sz w:val="24"/>
          <w:szCs w:val="24"/>
        </w:rPr>
        <w:t>všech jednotlivých</w:t>
      </w:r>
      <w:r w:rsidRPr="000E5A38">
        <w:rPr>
          <w:rFonts w:asciiTheme="majorHAnsi" w:hAnsiTheme="majorHAnsi"/>
          <w:sz w:val="24"/>
          <w:szCs w:val="24"/>
        </w:rPr>
        <w:t xml:space="preserve"> prvků</w:t>
      </w:r>
      <w:r>
        <w:rPr>
          <w:rFonts w:asciiTheme="majorHAnsi" w:hAnsiTheme="majorHAnsi"/>
          <w:sz w:val="24"/>
          <w:szCs w:val="24"/>
        </w:rPr>
        <w:t xml:space="preserve"> pak </w:t>
      </w:r>
      <w:r w:rsidRPr="000E5A38">
        <w:rPr>
          <w:rFonts w:asciiTheme="majorHAnsi" w:hAnsiTheme="majorHAnsi"/>
          <w:sz w:val="24"/>
          <w:szCs w:val="24"/>
        </w:rPr>
        <w:t xml:space="preserve">nazýváme filmovou </w:t>
      </w:r>
      <w:proofErr w:type="gramStart"/>
      <w:r w:rsidRPr="000E5A38">
        <w:rPr>
          <w:rFonts w:asciiTheme="majorHAnsi" w:hAnsiTheme="majorHAnsi"/>
          <w:sz w:val="24"/>
          <w:szCs w:val="24"/>
        </w:rPr>
        <w:t>formou.</w:t>
      </w:r>
      <w:r w:rsidRPr="004160B8">
        <w:rPr>
          <w:rFonts w:asciiTheme="majorHAnsi" w:hAnsiTheme="majorHAnsi"/>
          <w:sz w:val="24"/>
          <w:szCs w:val="24"/>
          <w:vertAlign w:val="superscript"/>
        </w:rPr>
        <w:t>8</w:t>
      </w:r>
      <w:r w:rsidR="00316556">
        <w:rPr>
          <w:rFonts w:asciiTheme="majorHAnsi" w:hAnsiTheme="majorHAnsi"/>
          <w:sz w:val="24"/>
          <w:szCs w:val="24"/>
          <w:vertAlign w:val="superscript"/>
        </w:rPr>
        <w:t>4</w:t>
      </w:r>
      <w:proofErr w:type="gramEnd"/>
    </w:p>
    <w:p w:rsidR="00BA2758" w:rsidRDefault="00BA2758" w:rsidP="00BA2758">
      <w:pPr>
        <w:spacing w:after="0" w:line="360" w:lineRule="auto"/>
        <w:rPr>
          <w:rFonts w:ascii="Arial" w:hAnsi="Arial" w:cs="Arial"/>
          <w:color w:val="4A4A4A"/>
          <w:sz w:val="12"/>
          <w:szCs w:val="12"/>
          <w:shd w:val="clear" w:color="auto" w:fill="FFFFFF"/>
        </w:rPr>
      </w:pPr>
    </w:p>
    <w:p w:rsidR="00BA2758" w:rsidRDefault="00E915B9" w:rsidP="00BA2758">
      <w:pPr>
        <w:spacing w:after="0" w:line="360" w:lineRule="auto"/>
        <w:ind w:firstLine="708"/>
        <w:rPr>
          <w:rFonts w:asciiTheme="majorHAnsi" w:hAnsiTheme="majorHAnsi" w:cstheme="minorHAnsi"/>
          <w:sz w:val="24"/>
          <w:szCs w:val="24"/>
        </w:rPr>
      </w:pPr>
      <w:r>
        <w:rPr>
          <w:rFonts w:asciiTheme="majorHAnsi" w:hAnsiTheme="majorHAnsi" w:cstheme="minorHAnsi"/>
          <w:sz w:val="24"/>
          <w:szCs w:val="24"/>
        </w:rPr>
        <w:t>Hudba a kamera</w:t>
      </w:r>
      <w:r w:rsidR="00BA2758">
        <w:rPr>
          <w:rFonts w:asciiTheme="majorHAnsi" w:hAnsiTheme="majorHAnsi"/>
          <w:sz w:val="24"/>
        </w:rPr>
        <w:t xml:space="preserve"> jsou složky filmové formy, které si tato práce volí k analýze </w:t>
      </w:r>
      <w:r>
        <w:rPr>
          <w:rFonts w:asciiTheme="majorHAnsi" w:hAnsiTheme="majorHAnsi"/>
          <w:sz w:val="24"/>
        </w:rPr>
        <w:t>narace a stylu</w:t>
      </w:r>
      <w:r w:rsidR="00BA2758">
        <w:rPr>
          <w:rFonts w:asciiTheme="majorHAnsi" w:hAnsiTheme="majorHAnsi"/>
          <w:sz w:val="24"/>
        </w:rPr>
        <w:t xml:space="preserve"> vybraných filmů, proto si </w:t>
      </w:r>
      <w:r>
        <w:rPr>
          <w:rFonts w:asciiTheme="majorHAnsi" w:hAnsiTheme="majorHAnsi"/>
          <w:sz w:val="24"/>
        </w:rPr>
        <w:t xml:space="preserve">je </w:t>
      </w:r>
      <w:r w:rsidR="00BA2758">
        <w:rPr>
          <w:rFonts w:asciiTheme="majorHAnsi" w:hAnsiTheme="majorHAnsi"/>
          <w:sz w:val="24"/>
        </w:rPr>
        <w:t>nyní představíme.</w:t>
      </w:r>
    </w:p>
    <w:p w:rsidR="00BA2758" w:rsidRDefault="00BA2758" w:rsidP="00BA2758">
      <w:pPr>
        <w:spacing w:after="0" w:line="360" w:lineRule="auto"/>
        <w:ind w:firstLine="708"/>
        <w:rPr>
          <w:rFonts w:cstheme="minorHAnsi"/>
          <w:sz w:val="20"/>
          <w:szCs w:val="20"/>
        </w:rPr>
      </w:pPr>
      <w:r>
        <w:rPr>
          <w:rFonts w:asciiTheme="majorHAnsi" w:hAnsiTheme="majorHAnsi" w:cstheme="minorHAnsi"/>
          <w:sz w:val="24"/>
          <w:szCs w:val="20"/>
        </w:rPr>
        <w:t>„</w:t>
      </w:r>
      <w:r w:rsidRPr="00EA717F">
        <w:rPr>
          <w:rFonts w:asciiTheme="majorHAnsi" w:hAnsiTheme="majorHAnsi" w:cstheme="minorHAnsi"/>
          <w:sz w:val="24"/>
          <w:szCs w:val="20"/>
        </w:rPr>
        <w:t>Hudba jako</w:t>
      </w:r>
      <w:r w:rsidR="00CE4B7E">
        <w:rPr>
          <w:rFonts w:asciiTheme="majorHAnsi" w:hAnsiTheme="majorHAnsi" w:cstheme="minorHAnsi"/>
          <w:sz w:val="24"/>
          <w:szCs w:val="20"/>
        </w:rPr>
        <w:t>žto dynamický prvek filmu prováz</w:t>
      </w:r>
      <w:r w:rsidRPr="00EA717F">
        <w:rPr>
          <w:rFonts w:asciiTheme="majorHAnsi" w:hAnsiTheme="majorHAnsi" w:cstheme="minorHAnsi"/>
          <w:sz w:val="24"/>
          <w:szCs w:val="20"/>
        </w:rPr>
        <w:t>í obrazy, dokáže aktivně usměrňovat, jak jim porozumíme</w:t>
      </w:r>
      <w:r w:rsidR="00B332D4">
        <w:rPr>
          <w:rFonts w:asciiTheme="majorHAnsi" w:hAnsiTheme="majorHAnsi" w:cstheme="minorHAnsi"/>
          <w:sz w:val="24"/>
          <w:szCs w:val="20"/>
        </w:rPr>
        <w:t>,</w:t>
      </w:r>
      <w:r w:rsidRPr="00EA717F">
        <w:rPr>
          <w:rFonts w:asciiTheme="majorHAnsi" w:hAnsiTheme="majorHAnsi" w:cstheme="minorHAnsi"/>
          <w:sz w:val="24"/>
          <w:szCs w:val="20"/>
        </w:rPr>
        <w:t xml:space="preserve"> a je schopná měnit jejich chápání. Stejně jako samotná filmová forma zapojuje diváka a vede </w:t>
      </w:r>
      <w:r>
        <w:rPr>
          <w:rFonts w:asciiTheme="majorHAnsi" w:hAnsiTheme="majorHAnsi" w:cstheme="minorHAnsi"/>
          <w:sz w:val="24"/>
          <w:szCs w:val="20"/>
        </w:rPr>
        <w:t>jeho aktivitu,</w:t>
      </w:r>
      <w:r w:rsidRPr="00EA717F">
        <w:rPr>
          <w:rFonts w:asciiTheme="majorHAnsi" w:hAnsiTheme="majorHAnsi" w:cstheme="minorHAnsi"/>
          <w:sz w:val="24"/>
          <w:szCs w:val="20"/>
        </w:rPr>
        <w:t xml:space="preserve"> ovlivňuje divákovy emocionální reakce a navádí jej, aby si utvářel očekávání.</w:t>
      </w:r>
      <w:r>
        <w:rPr>
          <w:rFonts w:asciiTheme="majorHAnsi" w:hAnsiTheme="majorHAnsi" w:cstheme="minorHAnsi"/>
          <w:sz w:val="24"/>
          <w:szCs w:val="20"/>
        </w:rPr>
        <w:t>“</w:t>
      </w:r>
      <w:r w:rsidRPr="00EA717F">
        <w:rPr>
          <w:rFonts w:asciiTheme="majorHAnsi" w:hAnsiTheme="majorHAnsi" w:cstheme="minorHAnsi"/>
          <w:sz w:val="24"/>
          <w:szCs w:val="20"/>
        </w:rPr>
        <w:t xml:space="preserve"> </w:t>
      </w:r>
      <w:r>
        <w:rPr>
          <w:rFonts w:asciiTheme="majorHAnsi" w:hAnsiTheme="majorHAnsi" w:cstheme="minorHAnsi"/>
          <w:sz w:val="24"/>
          <w:szCs w:val="20"/>
          <w:vertAlign w:val="superscript"/>
        </w:rPr>
        <w:t>8</w:t>
      </w:r>
      <w:r w:rsidR="00316556">
        <w:rPr>
          <w:rFonts w:asciiTheme="majorHAnsi" w:hAnsiTheme="majorHAnsi" w:cstheme="minorHAnsi"/>
          <w:sz w:val="24"/>
          <w:szCs w:val="20"/>
          <w:vertAlign w:val="superscript"/>
        </w:rPr>
        <w:t>5</w:t>
      </w:r>
    </w:p>
    <w:p w:rsidR="00BA2758" w:rsidRPr="006763DB" w:rsidRDefault="00BA2758" w:rsidP="00BA2758">
      <w:pPr>
        <w:spacing w:after="0" w:line="360" w:lineRule="auto"/>
        <w:ind w:firstLine="708"/>
        <w:rPr>
          <w:rFonts w:asciiTheme="majorHAnsi" w:hAnsiTheme="majorHAnsi" w:cstheme="minorHAnsi"/>
          <w:sz w:val="24"/>
          <w:szCs w:val="24"/>
        </w:rPr>
      </w:pPr>
      <w:r>
        <w:rPr>
          <w:rFonts w:asciiTheme="majorHAnsi" w:hAnsiTheme="majorHAnsi" w:cstheme="minorHAnsi"/>
          <w:sz w:val="24"/>
          <w:szCs w:val="20"/>
        </w:rPr>
        <w:t>F</w:t>
      </w:r>
      <w:r w:rsidRPr="00EA717F">
        <w:rPr>
          <w:rFonts w:asciiTheme="majorHAnsi" w:hAnsiTheme="majorHAnsi" w:cstheme="minorHAnsi"/>
          <w:sz w:val="24"/>
          <w:szCs w:val="20"/>
        </w:rPr>
        <w:t xml:space="preserve">ilmař může přeuspořádat a variovat hudební motivy a tím naznačit souvislost mezi scénami, sledovat vývojové vzorce </w:t>
      </w:r>
      <w:r>
        <w:rPr>
          <w:rFonts w:asciiTheme="majorHAnsi" w:hAnsiTheme="majorHAnsi" w:cstheme="minorHAnsi"/>
          <w:sz w:val="24"/>
          <w:szCs w:val="20"/>
        </w:rPr>
        <w:t xml:space="preserve">a napovídat implicitní </w:t>
      </w:r>
      <w:proofErr w:type="gramStart"/>
      <w:r>
        <w:rPr>
          <w:rFonts w:asciiTheme="majorHAnsi" w:hAnsiTheme="majorHAnsi" w:cstheme="minorHAnsi"/>
          <w:sz w:val="24"/>
          <w:szCs w:val="20"/>
        </w:rPr>
        <w:t>významy.</w:t>
      </w:r>
      <w:r w:rsidRPr="004160B8">
        <w:rPr>
          <w:rFonts w:asciiTheme="majorHAnsi" w:hAnsiTheme="majorHAnsi" w:cstheme="minorHAnsi"/>
          <w:sz w:val="24"/>
          <w:szCs w:val="20"/>
          <w:vertAlign w:val="superscript"/>
        </w:rPr>
        <w:t>8</w:t>
      </w:r>
      <w:r w:rsidR="00316556">
        <w:rPr>
          <w:rFonts w:asciiTheme="majorHAnsi" w:hAnsiTheme="majorHAnsi" w:cstheme="minorHAnsi"/>
          <w:sz w:val="24"/>
          <w:szCs w:val="20"/>
          <w:vertAlign w:val="superscript"/>
        </w:rPr>
        <w:t>6</w:t>
      </w:r>
      <w:proofErr w:type="gramEnd"/>
      <w:r>
        <w:rPr>
          <w:rFonts w:asciiTheme="majorHAnsi" w:hAnsiTheme="majorHAnsi" w:cstheme="minorHAnsi"/>
          <w:sz w:val="24"/>
          <w:szCs w:val="20"/>
        </w:rPr>
        <w:t xml:space="preserve"> </w:t>
      </w: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Pr="00F50D99" w:rsidRDefault="00316556" w:rsidP="00BA2758">
      <w:pPr>
        <w:spacing w:after="0" w:line="360" w:lineRule="auto"/>
        <w:rPr>
          <w:rFonts w:cstheme="minorHAnsi"/>
          <w:sz w:val="20"/>
          <w:szCs w:val="20"/>
          <w:vertAlign w:val="superscript"/>
        </w:rPr>
      </w:pPr>
      <w:r>
        <w:rPr>
          <w:rFonts w:cstheme="minorHAnsi"/>
          <w:sz w:val="20"/>
          <w:szCs w:val="20"/>
          <w:vertAlign w:val="superscript"/>
        </w:rPr>
        <w:t>81</w:t>
      </w:r>
      <w:r w:rsidR="00BA2758" w:rsidRPr="00F50D99">
        <w:rPr>
          <w:rFonts w:ascii="Calibri" w:eastAsia="Times New Roman" w:hAnsi="Calibri" w:cs="Calibri"/>
          <w:color w:val="000000"/>
          <w:sz w:val="20"/>
          <w:szCs w:val="20"/>
          <w:lang w:eastAsia="cs-CZ"/>
        </w:rPr>
        <w:t xml:space="preserve"> </w:t>
      </w:r>
      <w:r w:rsidR="00BA2758">
        <w:rPr>
          <w:rFonts w:ascii="Calibri" w:hAnsi="Calibri" w:cs="Calibri"/>
          <w:color w:val="000000"/>
          <w:sz w:val="20"/>
          <w:szCs w:val="20"/>
        </w:rPr>
        <w:t xml:space="preserve">BORDWELL, David. THOMPSON, Kristin. </w:t>
      </w:r>
      <w:r w:rsidR="00BA2758">
        <w:rPr>
          <w:rFonts w:ascii="Calibri" w:hAnsi="Calibri" w:cs="Calibri"/>
          <w:i/>
          <w:iCs/>
          <w:color w:val="000000"/>
          <w:sz w:val="20"/>
          <w:szCs w:val="20"/>
        </w:rPr>
        <w:t>Umění filmu: Úvod do studia formy a stylu</w:t>
      </w:r>
      <w:r w:rsidR="00BA2758">
        <w:rPr>
          <w:rFonts w:ascii="Calibri" w:hAnsi="Calibri" w:cs="Calibri"/>
          <w:color w:val="000000"/>
          <w:sz w:val="20"/>
          <w:szCs w:val="20"/>
        </w:rPr>
        <w:t>. Praha: Akademie múzických umění, 2011. s.</w:t>
      </w:r>
      <w:r w:rsidR="00257E07">
        <w:rPr>
          <w:rFonts w:ascii="Calibri" w:hAnsi="Calibri" w:cs="Calibri"/>
          <w:color w:val="000000"/>
          <w:sz w:val="20"/>
          <w:szCs w:val="20"/>
        </w:rPr>
        <w:t xml:space="preserve"> </w:t>
      </w:r>
      <w:r w:rsidR="00BA2758">
        <w:rPr>
          <w:rFonts w:ascii="Calibri" w:hAnsi="Calibri" w:cs="Calibri"/>
          <w:color w:val="000000"/>
          <w:sz w:val="20"/>
          <w:szCs w:val="20"/>
        </w:rPr>
        <w:t>123.</w:t>
      </w:r>
    </w:p>
    <w:p w:rsidR="00BA2758" w:rsidRPr="00F50D99" w:rsidRDefault="00316556" w:rsidP="00BA2758">
      <w:pPr>
        <w:spacing w:after="0" w:line="360" w:lineRule="auto"/>
        <w:rPr>
          <w:rFonts w:cstheme="minorHAnsi"/>
          <w:sz w:val="20"/>
          <w:szCs w:val="20"/>
          <w:vertAlign w:val="superscript"/>
        </w:rPr>
      </w:pPr>
      <w:r>
        <w:rPr>
          <w:rFonts w:cstheme="minorHAnsi"/>
          <w:sz w:val="20"/>
          <w:szCs w:val="20"/>
          <w:vertAlign w:val="superscript"/>
        </w:rPr>
        <w:t>82</w:t>
      </w:r>
      <w:r w:rsidR="00BA2758">
        <w:rPr>
          <w:rFonts w:cstheme="minorHAnsi"/>
          <w:sz w:val="20"/>
          <w:szCs w:val="20"/>
          <w:vertAlign w:val="superscript"/>
        </w:rPr>
        <w:t xml:space="preserve"> </w:t>
      </w:r>
      <w:r w:rsidR="00BA2758">
        <w:rPr>
          <w:rFonts w:cstheme="minorHAnsi"/>
          <w:sz w:val="20"/>
          <w:szCs w:val="20"/>
        </w:rPr>
        <w:t>Ta</w:t>
      </w:r>
      <w:r w:rsidR="00BA2758" w:rsidRPr="00F50D99">
        <w:rPr>
          <w:rFonts w:cstheme="minorHAnsi"/>
          <w:sz w:val="20"/>
          <w:szCs w:val="20"/>
        </w:rPr>
        <w:t>mtéž</w:t>
      </w:r>
      <w:r w:rsidR="006077AB">
        <w:rPr>
          <w:rFonts w:cstheme="minorHAnsi"/>
          <w:sz w:val="20"/>
          <w:szCs w:val="20"/>
        </w:rPr>
        <w:t>.</w:t>
      </w:r>
    </w:p>
    <w:p w:rsidR="00BA2758" w:rsidRPr="00F50D99" w:rsidRDefault="00BA2758" w:rsidP="00BA2758">
      <w:pPr>
        <w:spacing w:after="0" w:line="360" w:lineRule="auto"/>
        <w:rPr>
          <w:rFonts w:cstheme="minorHAnsi"/>
          <w:sz w:val="20"/>
          <w:szCs w:val="20"/>
          <w:vertAlign w:val="superscript"/>
        </w:rPr>
      </w:pPr>
      <w:r>
        <w:rPr>
          <w:rFonts w:cstheme="minorHAnsi"/>
          <w:sz w:val="20"/>
          <w:szCs w:val="20"/>
          <w:vertAlign w:val="superscript"/>
        </w:rPr>
        <w:t>8</w:t>
      </w:r>
      <w:r w:rsidR="00316556">
        <w:rPr>
          <w:rFonts w:cstheme="minorHAnsi"/>
          <w:sz w:val="20"/>
          <w:szCs w:val="20"/>
          <w:vertAlign w:val="superscript"/>
        </w:rPr>
        <w:t>3</w:t>
      </w:r>
      <w:r w:rsidRPr="00F50D99">
        <w:rPr>
          <w:rFonts w:ascii="Calibri" w:hAnsi="Calibri" w:cs="Calibri"/>
          <w:color w:val="000000"/>
          <w:sz w:val="20"/>
          <w:szCs w:val="20"/>
        </w:rPr>
        <w:t xml:space="preserve"> </w:t>
      </w:r>
      <w:r w:rsidR="00CE4B7E">
        <w:rPr>
          <w:rFonts w:ascii="Calibri" w:hAnsi="Calibri" w:cs="Calibri"/>
          <w:color w:val="000000"/>
          <w:sz w:val="20"/>
          <w:szCs w:val="20"/>
        </w:rPr>
        <w:t xml:space="preserve">THOMPSON, </w:t>
      </w:r>
      <w:r>
        <w:rPr>
          <w:rFonts w:ascii="Calibri" w:hAnsi="Calibri" w:cs="Calibri"/>
          <w:color w:val="000000"/>
          <w:sz w:val="20"/>
          <w:szCs w:val="20"/>
        </w:rPr>
        <w:t>pozn. 2</w:t>
      </w:r>
      <w:r w:rsidR="006077AB">
        <w:rPr>
          <w:rFonts w:ascii="Calibri" w:hAnsi="Calibri" w:cs="Calibri"/>
          <w:color w:val="000000"/>
          <w:sz w:val="20"/>
          <w:szCs w:val="20"/>
        </w:rPr>
        <w:t>, s. 31-33.</w:t>
      </w:r>
    </w:p>
    <w:p w:rsidR="00BA2758" w:rsidRDefault="00BA2758" w:rsidP="00BA2758">
      <w:pPr>
        <w:spacing w:after="0" w:line="360" w:lineRule="auto"/>
        <w:rPr>
          <w:rFonts w:asciiTheme="majorHAnsi" w:hAnsiTheme="majorHAnsi"/>
          <w:sz w:val="24"/>
          <w:szCs w:val="24"/>
        </w:rPr>
      </w:pPr>
      <w:r w:rsidRPr="004160B8">
        <w:rPr>
          <w:rFonts w:cstheme="minorHAnsi"/>
          <w:sz w:val="20"/>
          <w:szCs w:val="20"/>
          <w:vertAlign w:val="superscript"/>
        </w:rPr>
        <w:t>8</w:t>
      </w:r>
      <w:r w:rsidR="00316556">
        <w:rPr>
          <w:rFonts w:cstheme="minorHAnsi"/>
          <w:sz w:val="20"/>
          <w:szCs w:val="20"/>
          <w:vertAlign w:val="superscript"/>
        </w:rPr>
        <w:t>4</w:t>
      </w:r>
      <w:r w:rsidR="00E915B9">
        <w:rPr>
          <w:rFonts w:cstheme="minorHAnsi"/>
          <w:sz w:val="20"/>
          <w:szCs w:val="20"/>
          <w:vertAlign w:val="superscript"/>
        </w:rPr>
        <w:t xml:space="preserve"> </w:t>
      </w:r>
      <w:r w:rsidRPr="004160B8">
        <w:rPr>
          <w:rFonts w:cstheme="minorHAnsi"/>
          <w:sz w:val="20"/>
          <w:szCs w:val="20"/>
        </w:rPr>
        <w:t>BORDWEL</w:t>
      </w:r>
      <w:r w:rsidR="009510CC">
        <w:rPr>
          <w:rFonts w:cstheme="minorHAnsi"/>
          <w:sz w:val="20"/>
          <w:szCs w:val="20"/>
        </w:rPr>
        <w:t>L</w:t>
      </w:r>
      <w:r w:rsidRPr="004160B8">
        <w:rPr>
          <w:rFonts w:cstheme="minorHAnsi"/>
          <w:sz w:val="20"/>
          <w:szCs w:val="20"/>
        </w:rPr>
        <w:t xml:space="preserve">, David. </w:t>
      </w:r>
      <w:r w:rsidRPr="004160B8">
        <w:rPr>
          <w:rFonts w:cstheme="minorHAnsi"/>
          <w:i/>
          <w:sz w:val="20"/>
          <w:szCs w:val="20"/>
        </w:rPr>
        <w:t>Historical Poetics of Cinema</w:t>
      </w:r>
      <w:r w:rsidRPr="004160B8">
        <w:rPr>
          <w:rFonts w:cstheme="minorHAnsi"/>
          <w:sz w:val="20"/>
          <w:szCs w:val="20"/>
        </w:rPr>
        <w:t>. In: Palmer, R. B. (ed.): The Cinematic Text: Methods and Approaches, s. 369-398.</w:t>
      </w:r>
    </w:p>
    <w:p w:rsidR="00BA2758" w:rsidRDefault="00BA2758" w:rsidP="00BA2758">
      <w:pPr>
        <w:spacing w:after="0" w:line="360" w:lineRule="auto"/>
        <w:rPr>
          <w:rFonts w:asciiTheme="majorHAnsi" w:hAnsiTheme="majorHAnsi" w:cstheme="minorHAnsi"/>
          <w:sz w:val="24"/>
          <w:szCs w:val="24"/>
        </w:rPr>
      </w:pPr>
      <w:r w:rsidRPr="009510CC">
        <w:rPr>
          <w:rFonts w:cstheme="minorHAnsi"/>
          <w:sz w:val="20"/>
          <w:szCs w:val="20"/>
          <w:vertAlign w:val="superscript"/>
        </w:rPr>
        <w:t>8</w:t>
      </w:r>
      <w:r w:rsidR="00316556" w:rsidRPr="009510CC">
        <w:rPr>
          <w:rFonts w:cstheme="minorHAnsi"/>
          <w:sz w:val="20"/>
          <w:szCs w:val="20"/>
          <w:vertAlign w:val="superscript"/>
        </w:rPr>
        <w:t>5</w:t>
      </w:r>
      <w:r>
        <w:rPr>
          <w:rFonts w:asciiTheme="majorHAnsi" w:hAnsiTheme="majorHAnsi" w:cstheme="minorHAnsi"/>
          <w:sz w:val="24"/>
          <w:szCs w:val="24"/>
        </w:rPr>
        <w:t xml:space="preserve"> </w:t>
      </w:r>
      <w:r w:rsidR="00CE4B7E">
        <w:rPr>
          <w:rFonts w:ascii="Calibri" w:hAnsi="Calibri" w:cs="Calibri"/>
          <w:color w:val="000000"/>
          <w:sz w:val="20"/>
          <w:szCs w:val="20"/>
        </w:rPr>
        <w:t xml:space="preserve">BORDWELL, THOMPSON, </w:t>
      </w:r>
      <w:r>
        <w:rPr>
          <w:rFonts w:ascii="Calibri" w:hAnsi="Calibri" w:cs="Calibri"/>
          <w:color w:val="000000"/>
          <w:sz w:val="20"/>
          <w:szCs w:val="20"/>
        </w:rPr>
        <w:t>pozn. 81, s. 357.</w:t>
      </w:r>
    </w:p>
    <w:p w:rsidR="00BA2758" w:rsidRDefault="00BA2758" w:rsidP="00BA2758">
      <w:pPr>
        <w:spacing w:after="0" w:line="360" w:lineRule="auto"/>
        <w:rPr>
          <w:rFonts w:cstheme="minorHAnsi"/>
          <w:sz w:val="20"/>
          <w:szCs w:val="20"/>
        </w:rPr>
      </w:pPr>
      <w:r w:rsidRPr="004160B8">
        <w:rPr>
          <w:rFonts w:cstheme="minorHAnsi"/>
          <w:sz w:val="20"/>
          <w:szCs w:val="20"/>
          <w:vertAlign w:val="superscript"/>
        </w:rPr>
        <w:t>8</w:t>
      </w:r>
      <w:r w:rsidR="00316556">
        <w:rPr>
          <w:rFonts w:cstheme="minorHAnsi"/>
          <w:sz w:val="20"/>
          <w:szCs w:val="20"/>
          <w:vertAlign w:val="superscript"/>
        </w:rPr>
        <w:t>6</w:t>
      </w:r>
      <w:r>
        <w:rPr>
          <w:rFonts w:asciiTheme="majorHAnsi" w:hAnsiTheme="majorHAnsi" w:cstheme="minorHAnsi"/>
          <w:sz w:val="24"/>
          <w:szCs w:val="24"/>
        </w:rPr>
        <w:t xml:space="preserve"> </w:t>
      </w:r>
      <w:r w:rsidRPr="004160B8">
        <w:rPr>
          <w:rFonts w:cstheme="minorHAnsi"/>
          <w:sz w:val="20"/>
          <w:szCs w:val="20"/>
        </w:rPr>
        <w:t>Tamtéž</w:t>
      </w:r>
      <w:r>
        <w:rPr>
          <w:rFonts w:cstheme="minorHAnsi"/>
          <w:sz w:val="20"/>
          <w:szCs w:val="20"/>
        </w:rPr>
        <w:t>, s. 358.</w:t>
      </w:r>
    </w:p>
    <w:p w:rsidR="00BA2758" w:rsidRDefault="00BA2758" w:rsidP="00BA2758">
      <w:pPr>
        <w:spacing w:after="0" w:line="360" w:lineRule="auto"/>
        <w:rPr>
          <w:rFonts w:asciiTheme="majorHAnsi" w:hAnsiTheme="majorHAnsi" w:cstheme="minorHAnsi"/>
          <w:sz w:val="24"/>
          <w:szCs w:val="24"/>
        </w:rPr>
      </w:pPr>
    </w:p>
    <w:p w:rsidR="00BA2758" w:rsidRDefault="00BA2758" w:rsidP="00BA2758">
      <w:pPr>
        <w:spacing w:after="0" w:line="360" w:lineRule="auto"/>
        <w:rPr>
          <w:rFonts w:asciiTheme="majorHAnsi" w:hAnsiTheme="majorHAnsi" w:cstheme="minorHAnsi"/>
          <w:sz w:val="24"/>
          <w:szCs w:val="24"/>
        </w:rPr>
      </w:pPr>
      <w:r>
        <w:rPr>
          <w:rFonts w:asciiTheme="majorHAnsi" w:hAnsiTheme="majorHAnsi" w:cstheme="minorHAnsi"/>
          <w:sz w:val="24"/>
          <w:szCs w:val="20"/>
        </w:rPr>
        <w:lastRenderedPageBreak/>
        <w:t>V takových případech sledujeme vztah mezi filmovou hudbou a narací. To nás navádí k tomu, abychom se zaměřili na informativnost hudební složky.</w:t>
      </w:r>
    </w:p>
    <w:p w:rsidR="00BA2758" w:rsidRDefault="00BA2758" w:rsidP="00BA2758">
      <w:pPr>
        <w:spacing w:after="0" w:line="360" w:lineRule="auto"/>
        <w:ind w:firstLine="708"/>
        <w:rPr>
          <w:rFonts w:asciiTheme="majorHAnsi" w:hAnsiTheme="majorHAnsi" w:cstheme="minorHAnsi"/>
          <w:sz w:val="24"/>
          <w:szCs w:val="20"/>
        </w:rPr>
      </w:pPr>
      <w:r>
        <w:rPr>
          <w:rFonts w:asciiTheme="majorHAnsi" w:hAnsiTheme="majorHAnsi" w:cstheme="minorHAnsi"/>
          <w:sz w:val="24"/>
          <w:szCs w:val="20"/>
        </w:rPr>
        <w:t xml:space="preserve">Je-li vyprávění obsaženo ve filmové hudbě, resp. sděluje-li nám tato složka nejvíc informací o ději, musíme rovněž cílit na to, jakým způsobem s nimi diváka obeznamuje. Proto si definujme pojmy diegetický a </w:t>
      </w:r>
      <w:proofErr w:type="gramStart"/>
      <w:r>
        <w:rPr>
          <w:rFonts w:asciiTheme="majorHAnsi" w:hAnsiTheme="majorHAnsi" w:cstheme="minorHAnsi"/>
          <w:sz w:val="24"/>
          <w:szCs w:val="20"/>
        </w:rPr>
        <w:t>nediegetický.</w:t>
      </w:r>
      <w:r>
        <w:rPr>
          <w:rFonts w:asciiTheme="majorHAnsi" w:hAnsiTheme="majorHAnsi" w:cstheme="minorHAnsi"/>
          <w:sz w:val="24"/>
          <w:szCs w:val="20"/>
          <w:vertAlign w:val="superscript"/>
        </w:rPr>
        <w:t>8</w:t>
      </w:r>
      <w:r w:rsidR="001844EE">
        <w:rPr>
          <w:rFonts w:asciiTheme="majorHAnsi" w:hAnsiTheme="majorHAnsi" w:cstheme="minorHAnsi"/>
          <w:sz w:val="24"/>
          <w:szCs w:val="20"/>
          <w:vertAlign w:val="superscript"/>
        </w:rPr>
        <w:t>7</w:t>
      </w:r>
      <w:proofErr w:type="gramEnd"/>
    </w:p>
    <w:p w:rsidR="00BA2758" w:rsidRDefault="00BA2758" w:rsidP="00BA2758">
      <w:pPr>
        <w:spacing w:after="0" w:line="360" w:lineRule="auto"/>
        <w:ind w:firstLine="708"/>
        <w:rPr>
          <w:rFonts w:asciiTheme="majorHAnsi" w:hAnsiTheme="majorHAnsi" w:cstheme="minorHAnsi"/>
          <w:sz w:val="24"/>
          <w:szCs w:val="20"/>
        </w:rPr>
      </w:pPr>
      <w:r w:rsidRPr="00EA717F">
        <w:rPr>
          <w:rFonts w:asciiTheme="majorHAnsi" w:hAnsiTheme="majorHAnsi" w:cstheme="minorHAnsi"/>
          <w:sz w:val="24"/>
          <w:szCs w:val="20"/>
        </w:rPr>
        <w:t>Ty události, které se odehrávají ve světě příběhu, nazýváme jako diege</w:t>
      </w:r>
      <w:r>
        <w:rPr>
          <w:rFonts w:asciiTheme="majorHAnsi" w:hAnsiTheme="majorHAnsi" w:cstheme="minorHAnsi"/>
          <w:sz w:val="24"/>
          <w:szCs w:val="20"/>
        </w:rPr>
        <w:t>tické. Tímto slovem označujeme např.</w:t>
      </w:r>
      <w:r w:rsidRPr="00EA717F">
        <w:rPr>
          <w:rFonts w:asciiTheme="majorHAnsi" w:hAnsiTheme="majorHAnsi" w:cstheme="minorHAnsi"/>
          <w:sz w:val="24"/>
          <w:szCs w:val="20"/>
        </w:rPr>
        <w:t xml:space="preserve"> slova, která pronášejí postavy, nebo hudbu vycházející z nástrojů v prostoru příběhu. Oproti tomu nediegetickými nazýváme např. hlas vypravěče nebo hudbu, která bývá </w:t>
      </w:r>
      <w:r>
        <w:rPr>
          <w:rFonts w:asciiTheme="majorHAnsi" w:hAnsiTheme="majorHAnsi" w:cstheme="minorHAnsi"/>
          <w:sz w:val="24"/>
          <w:szCs w:val="20"/>
        </w:rPr>
        <w:t xml:space="preserve">k filmu přidána a postavy ve filmu ji zkrátka </w:t>
      </w:r>
      <w:proofErr w:type="gramStart"/>
      <w:r>
        <w:rPr>
          <w:rFonts w:asciiTheme="majorHAnsi" w:hAnsiTheme="majorHAnsi" w:cstheme="minorHAnsi"/>
          <w:sz w:val="24"/>
          <w:szCs w:val="20"/>
        </w:rPr>
        <w:t>neslyší</w:t>
      </w:r>
      <w:r w:rsidRPr="00EA717F">
        <w:rPr>
          <w:rFonts w:asciiTheme="majorHAnsi" w:hAnsiTheme="majorHAnsi" w:cstheme="minorHAnsi"/>
          <w:sz w:val="24"/>
          <w:szCs w:val="20"/>
        </w:rPr>
        <w:t>.</w:t>
      </w:r>
      <w:r>
        <w:rPr>
          <w:rFonts w:asciiTheme="majorHAnsi" w:hAnsiTheme="majorHAnsi" w:cstheme="minorHAnsi"/>
          <w:sz w:val="24"/>
          <w:szCs w:val="20"/>
          <w:vertAlign w:val="superscript"/>
        </w:rPr>
        <w:t>8</w:t>
      </w:r>
      <w:r w:rsidR="001844EE">
        <w:rPr>
          <w:rFonts w:asciiTheme="majorHAnsi" w:hAnsiTheme="majorHAnsi" w:cstheme="minorHAnsi"/>
          <w:sz w:val="24"/>
          <w:szCs w:val="20"/>
          <w:vertAlign w:val="superscript"/>
        </w:rPr>
        <w:t>8</w:t>
      </w:r>
      <w:proofErr w:type="gramEnd"/>
      <w:r w:rsidRPr="00EA717F">
        <w:rPr>
          <w:rFonts w:asciiTheme="majorHAnsi" w:hAnsiTheme="majorHAnsi" w:cstheme="minorHAnsi"/>
          <w:sz w:val="24"/>
          <w:szCs w:val="20"/>
        </w:rPr>
        <w:t xml:space="preserve"> </w:t>
      </w:r>
    </w:p>
    <w:p w:rsidR="00BA2758" w:rsidRDefault="00BA2758" w:rsidP="00BA2758">
      <w:pPr>
        <w:spacing w:after="0" w:line="360" w:lineRule="auto"/>
        <w:ind w:firstLine="708"/>
        <w:rPr>
          <w:rFonts w:asciiTheme="majorHAnsi" w:hAnsiTheme="majorHAnsi" w:cstheme="minorHAnsi"/>
          <w:sz w:val="24"/>
          <w:szCs w:val="20"/>
        </w:rPr>
      </w:pPr>
      <w:r>
        <w:rPr>
          <w:rFonts w:asciiTheme="majorHAnsi" w:hAnsiTheme="majorHAnsi" w:cstheme="minorHAnsi"/>
          <w:sz w:val="24"/>
          <w:szCs w:val="20"/>
        </w:rPr>
        <w:t>J</w:t>
      </w:r>
      <w:r w:rsidRPr="00EA717F">
        <w:rPr>
          <w:rFonts w:asciiTheme="majorHAnsi" w:hAnsiTheme="majorHAnsi" w:cstheme="minorHAnsi"/>
          <w:sz w:val="24"/>
          <w:szCs w:val="20"/>
        </w:rPr>
        <w:t>ednou z vlastností filmové narace je ta, že balancuje mez</w:t>
      </w:r>
      <w:r>
        <w:rPr>
          <w:rFonts w:asciiTheme="majorHAnsi" w:hAnsiTheme="majorHAnsi" w:cstheme="minorHAnsi"/>
          <w:sz w:val="24"/>
          <w:szCs w:val="20"/>
        </w:rPr>
        <w:t xml:space="preserve">i omezeným a neomezeným </w:t>
      </w:r>
      <w:proofErr w:type="gramStart"/>
      <w:r>
        <w:rPr>
          <w:rFonts w:asciiTheme="majorHAnsi" w:hAnsiTheme="majorHAnsi" w:cstheme="minorHAnsi"/>
          <w:sz w:val="24"/>
          <w:szCs w:val="20"/>
        </w:rPr>
        <w:t>věděním.</w:t>
      </w:r>
      <w:r w:rsidRPr="00EB73B0">
        <w:rPr>
          <w:rFonts w:asciiTheme="majorHAnsi" w:hAnsiTheme="majorHAnsi" w:cstheme="minorHAnsi"/>
          <w:sz w:val="24"/>
          <w:szCs w:val="20"/>
          <w:vertAlign w:val="superscript"/>
        </w:rPr>
        <w:t>8</w:t>
      </w:r>
      <w:r w:rsidR="001844EE">
        <w:rPr>
          <w:rFonts w:asciiTheme="majorHAnsi" w:hAnsiTheme="majorHAnsi" w:cstheme="minorHAnsi"/>
          <w:sz w:val="24"/>
          <w:szCs w:val="20"/>
          <w:vertAlign w:val="superscript"/>
        </w:rPr>
        <w:t>9</w:t>
      </w:r>
      <w:proofErr w:type="gramEnd"/>
      <w:r>
        <w:rPr>
          <w:rFonts w:asciiTheme="majorHAnsi" w:hAnsiTheme="majorHAnsi" w:cstheme="minorHAnsi"/>
          <w:sz w:val="24"/>
          <w:szCs w:val="20"/>
        </w:rPr>
        <w:t xml:space="preserve"> </w:t>
      </w:r>
      <w:r w:rsidRPr="00E5643B">
        <w:rPr>
          <w:rFonts w:asciiTheme="majorHAnsi" w:hAnsiTheme="majorHAnsi" w:cstheme="minorHAnsi"/>
          <w:sz w:val="24"/>
          <w:szCs w:val="20"/>
        </w:rPr>
        <w:t xml:space="preserve">Podstatou neomezené narace je ta, že divák ví víc než všechny postavy a je seznámen s prostředím, ve kterém se pohybují. Naproti tomu narace omezená se vztahuje k postavě nebo postavám filmu a divák ví tolik, co ony. </w:t>
      </w:r>
      <w:r>
        <w:rPr>
          <w:rFonts w:asciiTheme="majorHAnsi" w:hAnsiTheme="majorHAnsi" w:cstheme="minorHAnsi"/>
          <w:sz w:val="24"/>
          <w:szCs w:val="20"/>
        </w:rPr>
        <w:t>Jak píše David Bordwell a Kristin Thompson v </w:t>
      </w:r>
      <w:r w:rsidRPr="00CE4B7E">
        <w:rPr>
          <w:rFonts w:asciiTheme="majorHAnsi" w:hAnsiTheme="majorHAnsi" w:cstheme="minorHAnsi"/>
          <w:i/>
          <w:sz w:val="24"/>
          <w:szCs w:val="20"/>
        </w:rPr>
        <w:t>Umění filmu: Úvod do studia formy a stylu</w:t>
      </w:r>
      <w:r>
        <w:rPr>
          <w:rFonts w:asciiTheme="majorHAnsi" w:hAnsiTheme="majorHAnsi" w:cstheme="minorHAnsi"/>
          <w:i/>
          <w:sz w:val="24"/>
          <w:szCs w:val="20"/>
        </w:rPr>
        <w:t>,</w:t>
      </w:r>
      <w:r>
        <w:rPr>
          <w:rFonts w:asciiTheme="majorHAnsi" w:hAnsiTheme="majorHAnsi" w:cstheme="minorHAnsi"/>
          <w:sz w:val="24"/>
          <w:szCs w:val="20"/>
        </w:rPr>
        <w:t xml:space="preserve"> t</w:t>
      </w:r>
      <w:r w:rsidRPr="00E5643B">
        <w:rPr>
          <w:rFonts w:asciiTheme="majorHAnsi" w:hAnsiTheme="majorHAnsi" w:cstheme="minorHAnsi"/>
          <w:sz w:val="24"/>
          <w:szCs w:val="20"/>
        </w:rPr>
        <w:t xml:space="preserve">ento status nemusí být stálý a tok informací lze v průběhu filmu regulovat natolik, aby se omezená narace změnila v </w:t>
      </w:r>
      <w:proofErr w:type="gramStart"/>
      <w:r w:rsidRPr="00E5643B">
        <w:rPr>
          <w:rFonts w:asciiTheme="majorHAnsi" w:hAnsiTheme="majorHAnsi" w:cstheme="minorHAnsi"/>
          <w:sz w:val="24"/>
          <w:szCs w:val="20"/>
        </w:rPr>
        <w:t>neomezenou.</w:t>
      </w:r>
      <w:r w:rsidR="001844EE">
        <w:rPr>
          <w:rFonts w:asciiTheme="majorHAnsi" w:hAnsiTheme="majorHAnsi" w:cstheme="minorHAnsi"/>
          <w:sz w:val="24"/>
          <w:szCs w:val="20"/>
          <w:vertAlign w:val="superscript"/>
        </w:rPr>
        <w:t>90</w:t>
      </w:r>
      <w:proofErr w:type="gramEnd"/>
    </w:p>
    <w:p w:rsidR="00BA2758" w:rsidRDefault="00BA2758" w:rsidP="00BA2758">
      <w:pPr>
        <w:spacing w:after="0" w:line="360" w:lineRule="auto"/>
        <w:ind w:firstLine="708"/>
        <w:rPr>
          <w:rFonts w:ascii="Cambria" w:hAnsi="Cambria"/>
          <w:color w:val="000000"/>
          <w:sz w:val="24"/>
        </w:rPr>
      </w:pPr>
    </w:p>
    <w:p w:rsidR="00BA2758" w:rsidRDefault="00BA2758" w:rsidP="00BA2758">
      <w:pPr>
        <w:spacing w:after="0" w:line="360" w:lineRule="auto"/>
        <w:ind w:firstLine="708"/>
        <w:rPr>
          <w:rFonts w:asciiTheme="majorHAnsi" w:hAnsiTheme="majorHAnsi"/>
          <w:sz w:val="24"/>
          <w:szCs w:val="24"/>
          <w:vertAlign w:val="superscript"/>
        </w:rPr>
      </w:pPr>
      <w:r>
        <w:rPr>
          <w:rFonts w:ascii="Cambria" w:hAnsi="Cambria"/>
          <w:color w:val="000000"/>
          <w:sz w:val="24"/>
        </w:rPr>
        <w:t>Pohyby</w:t>
      </w:r>
      <w:r w:rsidRPr="00A05BE5">
        <w:rPr>
          <w:rFonts w:ascii="Cambria" w:hAnsi="Cambria"/>
          <w:color w:val="000000"/>
          <w:sz w:val="24"/>
        </w:rPr>
        <w:t xml:space="preserve"> kamery rovněž budují konvence filmu a z hlediska divácké zkušenosti můžou vzbuzovat nezvyklá divácká </w:t>
      </w:r>
      <w:proofErr w:type="gramStart"/>
      <w:r w:rsidRPr="00A05BE5">
        <w:rPr>
          <w:rFonts w:ascii="Cambria" w:hAnsi="Cambria"/>
          <w:color w:val="000000"/>
          <w:sz w:val="24"/>
        </w:rPr>
        <w:t>očekávání.</w:t>
      </w:r>
      <w:r w:rsidR="001844EE">
        <w:rPr>
          <w:rFonts w:ascii="Cambria" w:hAnsi="Cambria"/>
          <w:color w:val="000000"/>
          <w:sz w:val="24"/>
          <w:vertAlign w:val="superscript"/>
        </w:rPr>
        <w:t>91</w:t>
      </w:r>
      <w:proofErr w:type="gramEnd"/>
      <w:r w:rsidRPr="00A05BE5">
        <w:rPr>
          <w:rFonts w:ascii="Cambria" w:hAnsi="Cambria"/>
          <w:color w:val="000000"/>
          <w:sz w:val="24"/>
          <w:vertAlign w:val="superscript"/>
        </w:rPr>
        <w:t xml:space="preserve"> </w:t>
      </w:r>
      <w:r>
        <w:rPr>
          <w:rFonts w:asciiTheme="majorHAnsi" w:hAnsiTheme="majorHAnsi" w:cstheme="minorHAnsi"/>
          <w:sz w:val="24"/>
          <w:szCs w:val="24"/>
        </w:rPr>
        <w:t>Zvláště, pokud jejich rychlost a způsob snímání koriguje právě hudební složka</w:t>
      </w:r>
      <w:r w:rsidRPr="00FF2689">
        <w:rPr>
          <w:rFonts w:asciiTheme="majorHAnsi" w:hAnsiTheme="majorHAnsi" w:cstheme="minorHAnsi"/>
          <w:sz w:val="24"/>
          <w:szCs w:val="24"/>
        </w:rPr>
        <w:t>. Vzory tak</w:t>
      </w:r>
      <w:r w:rsidR="00CE4B7E">
        <w:rPr>
          <w:rFonts w:asciiTheme="majorHAnsi" w:hAnsiTheme="majorHAnsi" w:cstheme="minorHAnsi"/>
          <w:sz w:val="24"/>
          <w:szCs w:val="24"/>
        </w:rPr>
        <w:t>ových způsobů snímá</w:t>
      </w:r>
      <w:r w:rsidR="00CF653A">
        <w:rPr>
          <w:rFonts w:asciiTheme="majorHAnsi" w:hAnsiTheme="majorHAnsi" w:cstheme="minorHAnsi"/>
          <w:sz w:val="24"/>
          <w:szCs w:val="24"/>
        </w:rPr>
        <w:t>ní, ve kterých</w:t>
      </w:r>
      <w:r w:rsidRPr="00FF2689">
        <w:rPr>
          <w:rFonts w:asciiTheme="majorHAnsi" w:hAnsiTheme="majorHAnsi" w:cstheme="minorHAnsi"/>
          <w:sz w:val="24"/>
          <w:szCs w:val="24"/>
        </w:rPr>
        <w:t xml:space="preserve"> dochází k provázan</w:t>
      </w:r>
      <w:r>
        <w:rPr>
          <w:rFonts w:asciiTheme="majorHAnsi" w:hAnsiTheme="majorHAnsi" w:cstheme="minorHAnsi"/>
          <w:sz w:val="24"/>
          <w:szCs w:val="24"/>
        </w:rPr>
        <w:t>osti mezi vizuálními a hudebními</w:t>
      </w:r>
      <w:r w:rsidRPr="00FF2689">
        <w:rPr>
          <w:rFonts w:asciiTheme="majorHAnsi" w:hAnsiTheme="majorHAnsi" w:cstheme="minorHAnsi"/>
          <w:sz w:val="24"/>
          <w:szCs w:val="24"/>
        </w:rPr>
        <w:t xml:space="preserve"> rytmy, můžeme najít v kratš</w:t>
      </w:r>
      <w:r>
        <w:rPr>
          <w:rFonts w:asciiTheme="majorHAnsi" w:hAnsiTheme="majorHAnsi" w:cstheme="minorHAnsi"/>
          <w:sz w:val="24"/>
          <w:szCs w:val="24"/>
        </w:rPr>
        <w:t>ích filmových útvarech, např.</w:t>
      </w:r>
      <w:r w:rsidRPr="00FF2689">
        <w:rPr>
          <w:rFonts w:asciiTheme="majorHAnsi" w:hAnsiTheme="majorHAnsi" w:cstheme="minorHAnsi"/>
          <w:sz w:val="24"/>
          <w:szCs w:val="24"/>
        </w:rPr>
        <w:t xml:space="preserve"> v</w:t>
      </w:r>
      <w:r>
        <w:rPr>
          <w:rFonts w:asciiTheme="majorHAnsi" w:hAnsiTheme="majorHAnsi" w:cstheme="minorHAnsi"/>
          <w:sz w:val="24"/>
          <w:szCs w:val="24"/>
        </w:rPr>
        <w:t>e videoklipech.</w:t>
      </w:r>
      <w:r w:rsidRPr="00FF2689">
        <w:rPr>
          <w:rFonts w:asciiTheme="majorHAnsi" w:hAnsiTheme="majorHAnsi" w:cstheme="minorHAnsi"/>
          <w:sz w:val="24"/>
          <w:szCs w:val="24"/>
        </w:rPr>
        <w:t xml:space="preserve"> </w:t>
      </w:r>
      <w:r>
        <w:rPr>
          <w:rFonts w:asciiTheme="majorHAnsi" w:hAnsiTheme="majorHAnsi" w:cstheme="minorHAnsi"/>
          <w:sz w:val="24"/>
          <w:szCs w:val="24"/>
        </w:rPr>
        <w:t>Průkopníkem takových postupů se stal</w:t>
      </w:r>
      <w:r w:rsidRPr="00FF2689">
        <w:rPr>
          <w:rFonts w:asciiTheme="majorHAnsi" w:hAnsiTheme="majorHAnsi" w:cstheme="minorHAnsi"/>
          <w:sz w:val="24"/>
          <w:szCs w:val="24"/>
        </w:rPr>
        <w:t xml:space="preserve"> </w:t>
      </w:r>
      <w:r w:rsidRPr="00FF2689">
        <w:rPr>
          <w:rFonts w:asciiTheme="majorHAnsi" w:hAnsiTheme="majorHAnsi"/>
          <w:sz w:val="24"/>
          <w:szCs w:val="24"/>
        </w:rPr>
        <w:t xml:space="preserve">Richard Lester, režisér hudebních snímků jako </w:t>
      </w:r>
      <w:r w:rsidR="00CE4B7E">
        <w:rPr>
          <w:rFonts w:asciiTheme="majorHAnsi" w:hAnsiTheme="majorHAnsi"/>
          <w:i/>
          <w:sz w:val="24"/>
          <w:szCs w:val="24"/>
        </w:rPr>
        <w:t>Perný den</w:t>
      </w:r>
      <w:r w:rsidRPr="00FF2689">
        <w:rPr>
          <w:rFonts w:asciiTheme="majorHAnsi" w:hAnsiTheme="majorHAnsi"/>
          <w:sz w:val="24"/>
          <w:szCs w:val="24"/>
        </w:rPr>
        <w:t xml:space="preserve">, </w:t>
      </w:r>
      <w:r>
        <w:rPr>
          <w:rFonts w:asciiTheme="majorHAnsi" w:hAnsiTheme="majorHAnsi"/>
          <w:sz w:val="24"/>
          <w:szCs w:val="24"/>
        </w:rPr>
        <w:t xml:space="preserve">který </w:t>
      </w:r>
      <w:r w:rsidRPr="00FF2689">
        <w:rPr>
          <w:rFonts w:asciiTheme="majorHAnsi" w:hAnsiTheme="majorHAnsi"/>
          <w:sz w:val="24"/>
          <w:szCs w:val="24"/>
        </w:rPr>
        <w:t>nastartoval v šedesátých letech svými filmy vlnu velmi rychlých nájezdů a odjezdů kamery</w:t>
      </w:r>
      <w:r>
        <w:rPr>
          <w:rFonts w:asciiTheme="majorHAnsi" w:hAnsiTheme="majorHAnsi"/>
          <w:sz w:val="24"/>
          <w:szCs w:val="24"/>
        </w:rPr>
        <w:t xml:space="preserve"> prostřednictvím transfokací (zoomu)</w:t>
      </w:r>
      <w:r w:rsidRPr="00FF2689">
        <w:rPr>
          <w:rFonts w:asciiTheme="majorHAnsi" w:hAnsiTheme="majorHAnsi"/>
          <w:sz w:val="24"/>
          <w:szCs w:val="24"/>
        </w:rPr>
        <w:t xml:space="preserve">. </w:t>
      </w:r>
      <w:r w:rsidR="001844EE">
        <w:rPr>
          <w:rFonts w:asciiTheme="majorHAnsi" w:hAnsiTheme="majorHAnsi"/>
          <w:sz w:val="24"/>
          <w:szCs w:val="24"/>
          <w:vertAlign w:val="superscript"/>
        </w:rPr>
        <w:t>92</w:t>
      </w:r>
    </w:p>
    <w:p w:rsidR="00BA2758" w:rsidRDefault="00BA2758" w:rsidP="00BA2758">
      <w:pPr>
        <w:spacing w:after="0" w:line="360" w:lineRule="auto"/>
        <w:rPr>
          <w:rFonts w:cstheme="minorHAnsi"/>
          <w:color w:val="000000"/>
          <w:sz w:val="20"/>
          <w:szCs w:val="20"/>
          <w:vertAlign w:val="superscript"/>
        </w:rPr>
      </w:pPr>
    </w:p>
    <w:p w:rsidR="00BA2758" w:rsidRDefault="00BA2758" w:rsidP="00BA2758">
      <w:pPr>
        <w:spacing w:after="0" w:line="360" w:lineRule="auto"/>
        <w:rPr>
          <w:rFonts w:cstheme="minorHAnsi"/>
          <w:color w:val="000000"/>
          <w:sz w:val="20"/>
          <w:szCs w:val="20"/>
          <w:vertAlign w:val="superscript"/>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A2758" w:rsidRPr="00A05BE5" w:rsidRDefault="00F857CF" w:rsidP="00BA2758">
      <w:pPr>
        <w:spacing w:after="0" w:line="360" w:lineRule="auto"/>
        <w:rPr>
          <w:rFonts w:cstheme="minorHAnsi"/>
          <w:color w:val="000000"/>
          <w:sz w:val="20"/>
          <w:szCs w:val="20"/>
        </w:rPr>
      </w:pPr>
      <w:r>
        <w:rPr>
          <w:rFonts w:cstheme="minorHAnsi"/>
          <w:color w:val="000000"/>
          <w:sz w:val="20"/>
          <w:szCs w:val="20"/>
          <w:vertAlign w:val="superscript"/>
        </w:rPr>
        <w:t>8</w:t>
      </w:r>
      <w:r w:rsidR="001844EE">
        <w:rPr>
          <w:rFonts w:cstheme="minorHAnsi"/>
          <w:color w:val="000000"/>
          <w:sz w:val="20"/>
          <w:szCs w:val="20"/>
          <w:vertAlign w:val="superscript"/>
        </w:rPr>
        <w:t>7</w:t>
      </w:r>
      <w:r w:rsidR="00BA2758">
        <w:rPr>
          <w:rFonts w:cstheme="minorHAnsi"/>
          <w:color w:val="000000"/>
          <w:sz w:val="20"/>
          <w:szCs w:val="20"/>
        </w:rPr>
        <w:t xml:space="preserve"> </w:t>
      </w:r>
      <w:r w:rsidR="0070797E">
        <w:rPr>
          <w:rFonts w:cstheme="minorHAnsi"/>
          <w:sz w:val="20"/>
          <w:szCs w:val="20"/>
        </w:rPr>
        <w:t xml:space="preserve">BORDWELL, THOMPSON, </w:t>
      </w:r>
      <w:r w:rsidR="00BA2758">
        <w:rPr>
          <w:rFonts w:cstheme="minorHAnsi"/>
          <w:sz w:val="20"/>
          <w:szCs w:val="20"/>
        </w:rPr>
        <w:t>pozn. 81</w:t>
      </w:r>
      <w:r w:rsidR="00BA2758" w:rsidRPr="00A05BE5">
        <w:rPr>
          <w:rFonts w:cstheme="minorHAnsi"/>
          <w:sz w:val="20"/>
          <w:szCs w:val="20"/>
        </w:rPr>
        <w:t>, s.</w:t>
      </w:r>
      <w:r w:rsidR="00BA2758">
        <w:rPr>
          <w:rFonts w:cstheme="minorHAnsi"/>
          <w:sz w:val="20"/>
          <w:szCs w:val="20"/>
        </w:rPr>
        <w:t xml:space="preserve"> 114</w:t>
      </w:r>
      <w:r w:rsidR="00BA2758" w:rsidRPr="00A05BE5">
        <w:rPr>
          <w:rFonts w:cstheme="minorHAnsi"/>
          <w:sz w:val="20"/>
          <w:szCs w:val="20"/>
        </w:rPr>
        <w:t>.</w:t>
      </w:r>
    </w:p>
    <w:p w:rsidR="00BA2758" w:rsidRPr="00E5643B" w:rsidRDefault="001844EE" w:rsidP="00BA2758">
      <w:pPr>
        <w:spacing w:after="0" w:line="360" w:lineRule="auto"/>
        <w:rPr>
          <w:rFonts w:cstheme="minorHAnsi"/>
          <w:color w:val="000000"/>
          <w:sz w:val="20"/>
          <w:szCs w:val="20"/>
        </w:rPr>
      </w:pPr>
      <w:r>
        <w:rPr>
          <w:rFonts w:cstheme="minorHAnsi"/>
          <w:color w:val="000000"/>
          <w:sz w:val="20"/>
          <w:szCs w:val="20"/>
          <w:vertAlign w:val="superscript"/>
        </w:rPr>
        <w:t>88</w:t>
      </w:r>
      <w:r w:rsidR="00BA2758">
        <w:rPr>
          <w:rFonts w:cstheme="minorHAnsi"/>
          <w:color w:val="000000"/>
          <w:sz w:val="20"/>
          <w:szCs w:val="20"/>
          <w:vertAlign w:val="superscript"/>
        </w:rPr>
        <w:t xml:space="preserve"> </w:t>
      </w:r>
      <w:r w:rsidR="00BA2758">
        <w:rPr>
          <w:rFonts w:cstheme="minorHAnsi"/>
          <w:color w:val="000000"/>
          <w:sz w:val="20"/>
          <w:szCs w:val="20"/>
        </w:rPr>
        <w:t>Tamtéž, s. 363.</w:t>
      </w:r>
    </w:p>
    <w:p w:rsidR="00BA2758" w:rsidRPr="00A05BE5" w:rsidRDefault="001844EE" w:rsidP="00BA2758">
      <w:pPr>
        <w:spacing w:after="0" w:line="360" w:lineRule="auto"/>
        <w:rPr>
          <w:rFonts w:cstheme="minorHAnsi"/>
          <w:color w:val="000000"/>
          <w:sz w:val="20"/>
          <w:szCs w:val="20"/>
        </w:rPr>
      </w:pPr>
      <w:r>
        <w:rPr>
          <w:rFonts w:cstheme="minorHAnsi"/>
          <w:color w:val="000000"/>
          <w:sz w:val="20"/>
          <w:szCs w:val="20"/>
          <w:vertAlign w:val="superscript"/>
        </w:rPr>
        <w:t>89</w:t>
      </w:r>
      <w:r w:rsidR="00BA2758" w:rsidRPr="00A05BE5">
        <w:rPr>
          <w:rFonts w:cstheme="minorHAnsi"/>
          <w:color w:val="000000"/>
          <w:sz w:val="20"/>
          <w:szCs w:val="20"/>
        </w:rPr>
        <w:t xml:space="preserve"> Tamtéž, s. 127.</w:t>
      </w:r>
    </w:p>
    <w:p w:rsidR="00BA2758" w:rsidRPr="00A05BE5" w:rsidRDefault="001844EE" w:rsidP="00BA2758">
      <w:pPr>
        <w:spacing w:after="0" w:line="360" w:lineRule="auto"/>
        <w:rPr>
          <w:rFonts w:cstheme="minorHAnsi"/>
          <w:color w:val="000000"/>
          <w:sz w:val="20"/>
          <w:szCs w:val="20"/>
        </w:rPr>
      </w:pPr>
      <w:r>
        <w:rPr>
          <w:rFonts w:cstheme="minorHAnsi"/>
          <w:color w:val="000000"/>
          <w:sz w:val="20"/>
          <w:szCs w:val="20"/>
          <w:vertAlign w:val="superscript"/>
        </w:rPr>
        <w:t>90</w:t>
      </w:r>
      <w:r w:rsidR="00BA2758" w:rsidRPr="00A05BE5">
        <w:rPr>
          <w:rFonts w:cstheme="minorHAnsi"/>
          <w:color w:val="000000"/>
          <w:sz w:val="20"/>
          <w:szCs w:val="20"/>
        </w:rPr>
        <w:t xml:space="preserve"> Tamtéž</w:t>
      </w:r>
      <w:r w:rsidR="00BA2758">
        <w:rPr>
          <w:rFonts w:cstheme="minorHAnsi"/>
          <w:color w:val="000000"/>
          <w:sz w:val="20"/>
          <w:szCs w:val="20"/>
        </w:rPr>
        <w:t>.</w:t>
      </w:r>
    </w:p>
    <w:p w:rsidR="00BA2758" w:rsidRDefault="001844EE" w:rsidP="00BA2758">
      <w:pPr>
        <w:spacing w:after="0" w:line="360" w:lineRule="auto"/>
        <w:rPr>
          <w:rFonts w:ascii="Calibri" w:hAnsi="Calibri" w:cs="Calibri"/>
          <w:color w:val="000000"/>
          <w:sz w:val="20"/>
          <w:szCs w:val="20"/>
        </w:rPr>
      </w:pPr>
      <w:r>
        <w:rPr>
          <w:rFonts w:ascii="Calibri" w:hAnsi="Calibri" w:cs="Calibri"/>
          <w:color w:val="000000"/>
          <w:sz w:val="20"/>
          <w:szCs w:val="20"/>
          <w:vertAlign w:val="superscript"/>
        </w:rPr>
        <w:t>91</w:t>
      </w:r>
      <w:r w:rsidR="00BA2758">
        <w:rPr>
          <w:rFonts w:ascii="Calibri" w:hAnsi="Calibri" w:cs="Calibri"/>
          <w:color w:val="000000"/>
          <w:sz w:val="20"/>
          <w:szCs w:val="20"/>
        </w:rPr>
        <w:t xml:space="preserve"> Tamtéž, s. 89. </w:t>
      </w:r>
    </w:p>
    <w:p w:rsidR="00BA2758" w:rsidRDefault="001844EE" w:rsidP="00BA2758">
      <w:pPr>
        <w:spacing w:after="0" w:line="360" w:lineRule="auto"/>
        <w:rPr>
          <w:rFonts w:ascii="Calibri" w:hAnsi="Calibri" w:cs="Calibri"/>
          <w:color w:val="000000"/>
          <w:sz w:val="20"/>
          <w:szCs w:val="20"/>
        </w:rPr>
      </w:pPr>
      <w:r>
        <w:rPr>
          <w:rFonts w:ascii="Calibri" w:hAnsi="Calibri" w:cs="Calibri"/>
          <w:color w:val="000000"/>
          <w:sz w:val="20"/>
          <w:szCs w:val="20"/>
          <w:vertAlign w:val="superscript"/>
        </w:rPr>
        <w:t>92</w:t>
      </w:r>
      <w:r w:rsidR="00BA2758">
        <w:rPr>
          <w:rFonts w:ascii="Calibri" w:hAnsi="Calibri" w:cs="Calibri"/>
          <w:color w:val="000000"/>
          <w:sz w:val="20"/>
          <w:szCs w:val="20"/>
        </w:rPr>
        <w:t xml:space="preserve">  Tamtéž, s. 266.</w:t>
      </w:r>
    </w:p>
    <w:p w:rsidR="00BA2758" w:rsidRPr="002317F1" w:rsidRDefault="00BA2758" w:rsidP="00BA2758">
      <w:pPr>
        <w:spacing w:after="0" w:line="360" w:lineRule="auto"/>
        <w:ind w:firstLine="708"/>
        <w:rPr>
          <w:rFonts w:asciiTheme="majorHAnsi" w:hAnsiTheme="majorHAnsi"/>
          <w:sz w:val="24"/>
          <w:szCs w:val="24"/>
          <w:vertAlign w:val="superscript"/>
        </w:rPr>
      </w:pPr>
      <w:r>
        <w:rPr>
          <w:rFonts w:asciiTheme="majorHAnsi" w:hAnsiTheme="majorHAnsi"/>
          <w:sz w:val="24"/>
          <w:szCs w:val="24"/>
        </w:rPr>
        <w:lastRenderedPageBreak/>
        <w:t xml:space="preserve">Na této stylistické figuře </w:t>
      </w:r>
      <w:r w:rsidR="00F857CF">
        <w:rPr>
          <w:rFonts w:asciiTheme="majorHAnsi" w:hAnsiTheme="majorHAnsi"/>
          <w:sz w:val="24"/>
          <w:szCs w:val="24"/>
        </w:rPr>
        <w:t xml:space="preserve">si </w:t>
      </w:r>
      <w:r>
        <w:rPr>
          <w:rFonts w:asciiTheme="majorHAnsi" w:hAnsiTheme="majorHAnsi"/>
          <w:sz w:val="24"/>
          <w:szCs w:val="24"/>
        </w:rPr>
        <w:t>můžeme doložit výše zmíněné odhalováním prostředku a rovněž princip ozvláštnění, díky němuž dochází k</w:t>
      </w:r>
      <w:r>
        <w:rPr>
          <w:rFonts w:asciiTheme="majorHAnsi" w:hAnsiTheme="majorHAnsi" w:cstheme="minorHAnsi"/>
          <w:sz w:val="24"/>
          <w:szCs w:val="24"/>
        </w:rPr>
        <w:t xml:space="preserve"> </w:t>
      </w:r>
      <w:r w:rsidRPr="00512FD5">
        <w:rPr>
          <w:rFonts w:asciiTheme="majorHAnsi" w:hAnsiTheme="majorHAnsi"/>
          <w:sz w:val="24"/>
          <w:szCs w:val="24"/>
        </w:rPr>
        <w:t xml:space="preserve">zesílení zavedených technik, které svým efektem upozorňují samy na </w:t>
      </w:r>
      <w:proofErr w:type="gramStart"/>
      <w:r w:rsidRPr="00512FD5">
        <w:rPr>
          <w:rFonts w:asciiTheme="majorHAnsi" w:hAnsiTheme="majorHAnsi"/>
          <w:sz w:val="24"/>
          <w:szCs w:val="24"/>
        </w:rPr>
        <w:t>sebe.</w:t>
      </w:r>
      <w:r w:rsidR="001844EE">
        <w:rPr>
          <w:rFonts w:asciiTheme="majorHAnsi" w:hAnsiTheme="majorHAnsi"/>
          <w:sz w:val="24"/>
          <w:szCs w:val="24"/>
          <w:vertAlign w:val="superscript"/>
        </w:rPr>
        <w:t>93</w:t>
      </w:r>
      <w:proofErr w:type="gramEnd"/>
    </w:p>
    <w:p w:rsidR="00BA2758" w:rsidRDefault="00BA2758" w:rsidP="00BA2758">
      <w:pPr>
        <w:spacing w:after="0" w:line="360" w:lineRule="auto"/>
        <w:ind w:firstLine="708"/>
        <w:rPr>
          <w:rFonts w:asciiTheme="majorHAnsi" w:hAnsiTheme="majorHAnsi"/>
          <w:sz w:val="24"/>
          <w:szCs w:val="24"/>
        </w:rPr>
      </w:pPr>
      <w:r>
        <w:rPr>
          <w:rFonts w:asciiTheme="majorHAnsi" w:hAnsiTheme="majorHAnsi"/>
          <w:sz w:val="24"/>
          <w:szCs w:val="24"/>
        </w:rPr>
        <w:t xml:space="preserve">Většina narativních filmů </w:t>
      </w:r>
      <w:r w:rsidRPr="00CE3D26">
        <w:rPr>
          <w:rFonts w:asciiTheme="majorHAnsi" w:hAnsiTheme="majorHAnsi"/>
          <w:sz w:val="24"/>
          <w:szCs w:val="24"/>
        </w:rPr>
        <w:t>obsah</w:t>
      </w:r>
      <w:r>
        <w:rPr>
          <w:rFonts w:asciiTheme="majorHAnsi" w:hAnsiTheme="majorHAnsi"/>
          <w:sz w:val="24"/>
          <w:szCs w:val="24"/>
        </w:rPr>
        <w:t>uje</w:t>
      </w:r>
      <w:r w:rsidRPr="00CE3D26">
        <w:rPr>
          <w:rFonts w:asciiTheme="majorHAnsi" w:hAnsiTheme="majorHAnsi"/>
          <w:sz w:val="24"/>
          <w:szCs w:val="24"/>
        </w:rPr>
        <w:t xml:space="preserve"> napětí mezi těmi strategiemi, které činí formu snadněji vnímatelnou a pochopitelnou, a těmi, které jsou užity, aby vnímání a pochopení znesnadňovaly.</w:t>
      </w:r>
      <w:r>
        <w:rPr>
          <w:rFonts w:asciiTheme="majorHAnsi" w:hAnsiTheme="majorHAnsi"/>
          <w:sz w:val="24"/>
          <w:szCs w:val="24"/>
        </w:rPr>
        <w:t xml:space="preserve"> Jejich souvztažností vzniká tzv. komplikovaná </w:t>
      </w:r>
      <w:proofErr w:type="gramStart"/>
      <w:r>
        <w:rPr>
          <w:rFonts w:asciiTheme="majorHAnsi" w:hAnsiTheme="majorHAnsi"/>
          <w:sz w:val="24"/>
          <w:szCs w:val="24"/>
        </w:rPr>
        <w:t>forma.</w:t>
      </w:r>
      <w:r w:rsidRPr="00784BE8">
        <w:rPr>
          <w:rFonts w:asciiTheme="majorHAnsi" w:hAnsiTheme="majorHAnsi"/>
          <w:sz w:val="24"/>
          <w:szCs w:val="24"/>
          <w:vertAlign w:val="superscript"/>
        </w:rPr>
        <w:t>9</w:t>
      </w:r>
      <w:r w:rsidR="001844EE">
        <w:rPr>
          <w:rFonts w:asciiTheme="majorHAnsi" w:hAnsiTheme="majorHAnsi"/>
          <w:sz w:val="24"/>
          <w:szCs w:val="24"/>
          <w:vertAlign w:val="superscript"/>
        </w:rPr>
        <w:t>4</w:t>
      </w:r>
      <w:proofErr w:type="gramEnd"/>
    </w:p>
    <w:p w:rsidR="00BA2758" w:rsidRDefault="00BA2758" w:rsidP="00BA2758">
      <w:pPr>
        <w:spacing w:after="0" w:line="360" w:lineRule="auto"/>
        <w:ind w:firstLine="708"/>
        <w:rPr>
          <w:rFonts w:asciiTheme="majorHAnsi" w:hAnsiTheme="majorHAnsi"/>
          <w:sz w:val="24"/>
          <w:szCs w:val="24"/>
        </w:rPr>
      </w:pPr>
      <w:r w:rsidRPr="00FB6E54">
        <w:rPr>
          <w:rFonts w:asciiTheme="majorHAnsi" w:hAnsiTheme="majorHAnsi"/>
          <w:sz w:val="24"/>
          <w:szCs w:val="24"/>
        </w:rPr>
        <w:t>Komplikovaná forma je tvořena souborem prostředků a jejich vazeb, jež se snaží ztěžovat vnímání a chápání. Komplikovaná forma může fungovat tak, že vytváří nekonečnou rozmanitost efektů</w:t>
      </w:r>
      <w:r>
        <w:rPr>
          <w:rFonts w:asciiTheme="majorHAnsi" w:hAnsiTheme="majorHAnsi"/>
          <w:sz w:val="24"/>
          <w:szCs w:val="24"/>
        </w:rPr>
        <w:t xml:space="preserve"> (jako v případě </w:t>
      </w:r>
      <w:r w:rsidRPr="00FF42B5">
        <w:rPr>
          <w:rFonts w:asciiTheme="majorHAnsi" w:hAnsiTheme="majorHAnsi"/>
          <w:i/>
          <w:sz w:val="24"/>
          <w:szCs w:val="24"/>
        </w:rPr>
        <w:t>Tommyho</w:t>
      </w:r>
      <w:r>
        <w:rPr>
          <w:rFonts w:asciiTheme="majorHAnsi" w:hAnsiTheme="majorHAnsi"/>
          <w:sz w:val="24"/>
          <w:szCs w:val="24"/>
        </w:rPr>
        <w:t>)</w:t>
      </w:r>
      <w:r w:rsidRPr="00FB6E54">
        <w:rPr>
          <w:rFonts w:asciiTheme="majorHAnsi" w:hAnsiTheme="majorHAnsi"/>
          <w:sz w:val="24"/>
          <w:szCs w:val="24"/>
        </w:rPr>
        <w:t>, ale jedním z nejběžnějších typů komplikované formy je vytváření odkladů</w:t>
      </w:r>
      <w:r>
        <w:rPr>
          <w:rFonts w:asciiTheme="majorHAnsi" w:hAnsiTheme="majorHAnsi"/>
          <w:sz w:val="24"/>
          <w:szCs w:val="24"/>
        </w:rPr>
        <w:t xml:space="preserve"> (jako v případě </w:t>
      </w:r>
      <w:proofErr w:type="gramStart"/>
      <w:r w:rsidRPr="00FF42B5">
        <w:rPr>
          <w:rFonts w:asciiTheme="majorHAnsi" w:hAnsiTheme="majorHAnsi"/>
          <w:i/>
          <w:sz w:val="24"/>
          <w:szCs w:val="24"/>
        </w:rPr>
        <w:t>Quadrophenie</w:t>
      </w:r>
      <w:r>
        <w:rPr>
          <w:rFonts w:asciiTheme="majorHAnsi" w:hAnsiTheme="majorHAnsi"/>
          <w:sz w:val="24"/>
          <w:szCs w:val="24"/>
        </w:rPr>
        <w:t>).</w:t>
      </w:r>
      <w:r w:rsidR="001844EE">
        <w:rPr>
          <w:rFonts w:asciiTheme="majorHAnsi" w:hAnsiTheme="majorHAnsi"/>
          <w:sz w:val="24"/>
          <w:szCs w:val="24"/>
          <w:vertAlign w:val="superscript"/>
        </w:rPr>
        <w:t>95</w:t>
      </w:r>
      <w:proofErr w:type="gramEnd"/>
      <w:r w:rsidRPr="00784BE8">
        <w:rPr>
          <w:rFonts w:asciiTheme="majorHAnsi" w:hAnsiTheme="majorHAnsi"/>
          <w:sz w:val="24"/>
          <w:szCs w:val="24"/>
          <w:vertAlign w:val="superscript"/>
        </w:rPr>
        <w:t xml:space="preserve"> </w:t>
      </w:r>
    </w:p>
    <w:p w:rsidR="00BA2758" w:rsidRDefault="00BA2758" w:rsidP="00BA2758">
      <w:pPr>
        <w:spacing w:after="0" w:line="360" w:lineRule="auto"/>
        <w:ind w:firstLine="708"/>
        <w:rPr>
          <w:rFonts w:asciiTheme="majorHAnsi" w:hAnsiTheme="majorHAnsi"/>
          <w:sz w:val="24"/>
          <w:szCs w:val="24"/>
        </w:rPr>
      </w:pPr>
      <w:r w:rsidRPr="00FB6E54">
        <w:rPr>
          <w:rFonts w:asciiTheme="majorHAnsi" w:hAnsiTheme="majorHAnsi"/>
          <w:sz w:val="24"/>
          <w:szCs w:val="24"/>
        </w:rPr>
        <w:t>Ty úseky děje, ve kterých odbočení a zdržení odklánějí děj od jeho přímého směru, nazýváme volnými motivy. Zatímco akce, které nás vedou směrem ke konci a jsou pro celek vyprávění nezbytné, nazýváme motivy závaznými.</w:t>
      </w:r>
      <w:r w:rsidRPr="00533680">
        <w:rPr>
          <w:rFonts w:asciiTheme="majorHAnsi" w:hAnsiTheme="majorHAnsi"/>
          <w:sz w:val="24"/>
          <w:szCs w:val="24"/>
          <w:vertAlign w:val="superscript"/>
        </w:rPr>
        <w:t xml:space="preserve"> </w:t>
      </w:r>
      <w:r>
        <w:rPr>
          <w:rFonts w:asciiTheme="majorHAnsi" w:hAnsiTheme="majorHAnsi"/>
          <w:sz w:val="24"/>
          <w:szCs w:val="24"/>
          <w:vertAlign w:val="superscript"/>
        </w:rPr>
        <w:t>9</w:t>
      </w:r>
      <w:r w:rsidR="001844EE">
        <w:rPr>
          <w:rFonts w:asciiTheme="majorHAnsi" w:hAnsiTheme="majorHAnsi"/>
          <w:sz w:val="24"/>
          <w:szCs w:val="24"/>
          <w:vertAlign w:val="superscript"/>
        </w:rPr>
        <w:t>6</w:t>
      </w:r>
    </w:p>
    <w:p w:rsidR="00BA2758" w:rsidRDefault="00BA2758" w:rsidP="00BA2758">
      <w:pPr>
        <w:spacing w:after="0" w:line="360" w:lineRule="auto"/>
        <w:ind w:firstLine="708"/>
        <w:rPr>
          <w:rFonts w:ascii="Cambria" w:hAnsi="Cambria"/>
          <w:color w:val="000000"/>
          <w:sz w:val="24"/>
          <w:szCs w:val="24"/>
        </w:rPr>
      </w:pPr>
      <w:r w:rsidRPr="009D0644">
        <w:rPr>
          <w:rFonts w:ascii="Cambria" w:hAnsi="Cambria"/>
          <w:color w:val="000000"/>
          <w:sz w:val="24"/>
          <w:szCs w:val="24"/>
        </w:rPr>
        <w:t>Abychom filmové formě porozuměli, musíme být připraveni rozpoznat formální vodítka s využitím naší životní zkušenosti a znalosti dalších umě</w:t>
      </w:r>
      <w:r>
        <w:rPr>
          <w:rFonts w:ascii="Cambria" w:hAnsi="Cambria"/>
          <w:color w:val="000000"/>
          <w:sz w:val="24"/>
          <w:szCs w:val="24"/>
        </w:rPr>
        <w:t xml:space="preserve">leckých děl. </w:t>
      </w:r>
      <w:proofErr w:type="gramStart"/>
      <w:r>
        <w:rPr>
          <w:rFonts w:ascii="Cambria" w:hAnsi="Cambria"/>
          <w:color w:val="000000"/>
          <w:sz w:val="24"/>
          <w:szCs w:val="24"/>
        </w:rPr>
        <w:t>Kristin</w:t>
      </w:r>
      <w:proofErr w:type="gramEnd"/>
      <w:r>
        <w:rPr>
          <w:rFonts w:ascii="Cambria" w:hAnsi="Cambria"/>
          <w:color w:val="000000"/>
          <w:sz w:val="24"/>
          <w:szCs w:val="24"/>
        </w:rPr>
        <w:t xml:space="preserve"> Thompson</w:t>
      </w:r>
      <w:r w:rsidRPr="009D0644">
        <w:rPr>
          <w:rFonts w:ascii="Cambria" w:hAnsi="Cambria"/>
          <w:color w:val="000000"/>
          <w:sz w:val="24"/>
          <w:szCs w:val="24"/>
        </w:rPr>
        <w:t xml:space="preserve"> tento základ nazývá pozadím,</w:t>
      </w:r>
      <w:r>
        <w:rPr>
          <w:rFonts w:ascii="Cambria" w:hAnsi="Cambria"/>
          <w:color w:val="000000"/>
          <w:sz w:val="24"/>
          <w:szCs w:val="24"/>
          <w:vertAlign w:val="superscript"/>
        </w:rPr>
        <w:t>9</w:t>
      </w:r>
      <w:r w:rsidR="001844EE">
        <w:rPr>
          <w:rFonts w:ascii="Cambria" w:hAnsi="Cambria"/>
          <w:color w:val="000000"/>
          <w:sz w:val="24"/>
          <w:szCs w:val="24"/>
          <w:vertAlign w:val="superscript"/>
        </w:rPr>
        <w:t>7</w:t>
      </w:r>
      <w:r w:rsidR="0025342E">
        <w:rPr>
          <w:rFonts w:ascii="Cambria" w:hAnsi="Cambria"/>
          <w:color w:val="000000"/>
          <w:sz w:val="24"/>
          <w:szCs w:val="24"/>
        </w:rPr>
        <w:t xml:space="preserve"> </w:t>
      </w:r>
      <w:proofErr w:type="gramStart"/>
      <w:r w:rsidR="0025342E">
        <w:rPr>
          <w:rFonts w:ascii="Cambria" w:hAnsi="Cambria"/>
          <w:color w:val="000000"/>
          <w:sz w:val="24"/>
          <w:szCs w:val="24"/>
        </w:rPr>
        <w:t>kterému</w:t>
      </w:r>
      <w:proofErr w:type="gramEnd"/>
      <w:r w:rsidRPr="009D0644">
        <w:rPr>
          <w:rFonts w:ascii="Cambria" w:hAnsi="Cambria"/>
          <w:color w:val="000000"/>
          <w:sz w:val="24"/>
          <w:szCs w:val="24"/>
        </w:rPr>
        <w:t xml:space="preserve"> se budeme věnovat v</w:t>
      </w:r>
      <w:r w:rsidR="004524DE">
        <w:rPr>
          <w:rFonts w:ascii="Cambria" w:hAnsi="Cambria"/>
          <w:color w:val="000000"/>
          <w:sz w:val="24"/>
          <w:szCs w:val="24"/>
        </w:rPr>
        <w:t xml:space="preserve"> následující kapitole</w:t>
      </w:r>
      <w:r w:rsidR="0025342E">
        <w:rPr>
          <w:rFonts w:ascii="Cambria" w:hAnsi="Cambria"/>
          <w:color w:val="000000"/>
          <w:sz w:val="24"/>
          <w:szCs w:val="24"/>
        </w:rPr>
        <w:t xml:space="preserve">. Následně s využitím </w:t>
      </w:r>
      <w:r w:rsidR="0025342E" w:rsidRPr="009D2F9B">
        <w:rPr>
          <w:rFonts w:ascii="Cambria" w:hAnsi="Cambria"/>
          <w:color w:val="000000"/>
          <w:sz w:val="24"/>
          <w:szCs w:val="24"/>
        </w:rPr>
        <w:t>výše zmíněných nástroj</w:t>
      </w:r>
      <w:r w:rsidR="0025342E">
        <w:rPr>
          <w:rFonts w:ascii="Cambria" w:hAnsi="Cambria"/>
          <w:color w:val="000000"/>
          <w:sz w:val="24"/>
          <w:szCs w:val="24"/>
        </w:rPr>
        <w:t xml:space="preserve">ů </w:t>
      </w:r>
      <w:r w:rsidR="004524DE">
        <w:rPr>
          <w:rFonts w:ascii="Cambria" w:hAnsi="Cambria"/>
          <w:color w:val="000000"/>
          <w:sz w:val="24"/>
          <w:szCs w:val="24"/>
        </w:rPr>
        <w:t>přistoupíme k analytické části práce</w:t>
      </w:r>
      <w:r w:rsidR="0025342E">
        <w:rPr>
          <w:rFonts w:ascii="Cambria" w:hAnsi="Cambria"/>
          <w:color w:val="000000"/>
          <w:sz w:val="24"/>
          <w:szCs w:val="24"/>
        </w:rPr>
        <w:t>.</w:t>
      </w:r>
    </w:p>
    <w:p w:rsidR="00E6626F" w:rsidRDefault="0025342E" w:rsidP="00CF653A">
      <w:pPr>
        <w:spacing w:after="0" w:line="360" w:lineRule="auto"/>
        <w:ind w:firstLine="708"/>
        <w:rPr>
          <w:rFonts w:ascii="Cambria" w:hAnsi="Cambria"/>
          <w:color w:val="000000"/>
          <w:sz w:val="24"/>
          <w:szCs w:val="24"/>
        </w:rPr>
      </w:pPr>
      <w:r>
        <w:rPr>
          <w:rFonts w:ascii="Cambria" w:hAnsi="Cambria"/>
          <w:color w:val="000000"/>
          <w:sz w:val="24"/>
          <w:szCs w:val="24"/>
        </w:rPr>
        <w:t>Ta</w:t>
      </w:r>
      <w:r w:rsidR="003B2140">
        <w:rPr>
          <w:rFonts w:ascii="Cambria" w:hAnsi="Cambria"/>
          <w:color w:val="000000"/>
          <w:sz w:val="24"/>
          <w:szCs w:val="24"/>
        </w:rPr>
        <w:t xml:space="preserve"> bude rozdělená na tři</w:t>
      </w:r>
      <w:r w:rsidR="004524DE">
        <w:rPr>
          <w:rFonts w:ascii="Cambria" w:hAnsi="Cambria"/>
          <w:color w:val="000000"/>
          <w:sz w:val="24"/>
          <w:szCs w:val="24"/>
        </w:rPr>
        <w:t xml:space="preserve"> kapitoly</w:t>
      </w:r>
      <w:r w:rsidR="003B2140">
        <w:rPr>
          <w:rFonts w:ascii="Cambria" w:hAnsi="Cambria"/>
          <w:color w:val="000000"/>
          <w:sz w:val="24"/>
          <w:szCs w:val="24"/>
        </w:rPr>
        <w:t xml:space="preserve">, přičemž první dvě se </w:t>
      </w:r>
      <w:r w:rsidR="004524DE">
        <w:rPr>
          <w:rFonts w:ascii="Cambria" w:hAnsi="Cambria"/>
          <w:color w:val="000000"/>
          <w:sz w:val="24"/>
          <w:szCs w:val="24"/>
        </w:rPr>
        <w:t xml:space="preserve">zkoumaným snímkům </w:t>
      </w:r>
      <w:r w:rsidR="003B2140">
        <w:rPr>
          <w:rFonts w:ascii="Cambria" w:hAnsi="Cambria"/>
          <w:color w:val="000000"/>
          <w:sz w:val="24"/>
          <w:szCs w:val="24"/>
        </w:rPr>
        <w:t xml:space="preserve">budou věnovat </w:t>
      </w:r>
      <w:r w:rsidR="004524DE">
        <w:rPr>
          <w:rFonts w:ascii="Cambria" w:hAnsi="Cambria"/>
          <w:color w:val="000000"/>
          <w:sz w:val="24"/>
          <w:szCs w:val="24"/>
        </w:rPr>
        <w:t xml:space="preserve">odděleně </w:t>
      </w:r>
      <w:r w:rsidR="003B2140">
        <w:rPr>
          <w:rFonts w:ascii="Cambria" w:hAnsi="Cambria"/>
          <w:color w:val="000000"/>
          <w:sz w:val="24"/>
          <w:szCs w:val="24"/>
        </w:rPr>
        <w:t xml:space="preserve">a </w:t>
      </w:r>
      <w:r w:rsidR="004524DE">
        <w:rPr>
          <w:rFonts w:ascii="Cambria" w:hAnsi="Cambria"/>
          <w:color w:val="000000"/>
          <w:sz w:val="24"/>
          <w:szCs w:val="24"/>
        </w:rPr>
        <w:t xml:space="preserve">náplní třetí kapitoly se stane </w:t>
      </w:r>
      <w:r w:rsidR="00132ADE">
        <w:rPr>
          <w:rFonts w:ascii="Cambria" w:hAnsi="Cambria"/>
          <w:color w:val="000000"/>
          <w:sz w:val="24"/>
          <w:szCs w:val="24"/>
        </w:rPr>
        <w:t xml:space="preserve">jejich </w:t>
      </w:r>
      <w:r w:rsidR="004524DE">
        <w:rPr>
          <w:rFonts w:ascii="Cambria" w:hAnsi="Cambria"/>
          <w:color w:val="000000"/>
          <w:sz w:val="24"/>
          <w:szCs w:val="24"/>
        </w:rPr>
        <w:t>komparace</w:t>
      </w:r>
      <w:r w:rsidR="003B2140">
        <w:rPr>
          <w:rFonts w:ascii="Cambria" w:hAnsi="Cambria"/>
          <w:color w:val="000000"/>
          <w:sz w:val="24"/>
          <w:szCs w:val="24"/>
        </w:rPr>
        <w:t>. V</w:t>
      </w:r>
      <w:r w:rsidR="00EE73CA">
        <w:rPr>
          <w:rFonts w:ascii="Cambria" w:hAnsi="Cambria"/>
          <w:color w:val="000000"/>
          <w:sz w:val="24"/>
          <w:szCs w:val="24"/>
        </w:rPr>
        <w:t> </w:t>
      </w:r>
      <w:r w:rsidR="003B2140">
        <w:rPr>
          <w:rFonts w:ascii="Cambria" w:hAnsi="Cambria"/>
          <w:color w:val="000000"/>
          <w:sz w:val="24"/>
          <w:szCs w:val="24"/>
        </w:rPr>
        <w:t>prv</w:t>
      </w:r>
      <w:r w:rsidR="00EE73CA">
        <w:rPr>
          <w:rFonts w:ascii="Cambria" w:hAnsi="Cambria"/>
          <w:color w:val="000000"/>
          <w:sz w:val="24"/>
          <w:szCs w:val="24"/>
        </w:rPr>
        <w:t xml:space="preserve">é řadě se zaměříme na naraci </w:t>
      </w:r>
      <w:r w:rsidR="004524DE">
        <w:rPr>
          <w:rFonts w:ascii="Cambria" w:hAnsi="Cambria"/>
          <w:color w:val="000000"/>
          <w:sz w:val="24"/>
          <w:szCs w:val="24"/>
        </w:rPr>
        <w:t xml:space="preserve">a </w:t>
      </w:r>
      <w:r w:rsidR="003B2140">
        <w:rPr>
          <w:rFonts w:ascii="Cambria" w:hAnsi="Cambria"/>
          <w:color w:val="000000"/>
          <w:sz w:val="24"/>
          <w:szCs w:val="24"/>
        </w:rPr>
        <w:t xml:space="preserve">odrazíme </w:t>
      </w:r>
      <w:r w:rsidR="006C771F">
        <w:rPr>
          <w:rFonts w:ascii="Cambria" w:hAnsi="Cambria"/>
          <w:color w:val="000000"/>
          <w:sz w:val="24"/>
          <w:szCs w:val="24"/>
        </w:rPr>
        <w:t xml:space="preserve">se </w:t>
      </w:r>
      <w:r w:rsidR="003B2140">
        <w:rPr>
          <w:rFonts w:ascii="Cambria" w:hAnsi="Cambria"/>
          <w:color w:val="000000"/>
          <w:sz w:val="24"/>
          <w:szCs w:val="24"/>
        </w:rPr>
        <w:t>od porovnání hudebního alba s filmem. K tomu nám poslouží segmentace syžet</w:t>
      </w:r>
      <w:r w:rsidR="006C771F">
        <w:rPr>
          <w:rFonts w:ascii="Cambria" w:hAnsi="Cambria"/>
          <w:color w:val="000000"/>
          <w:sz w:val="24"/>
          <w:szCs w:val="24"/>
        </w:rPr>
        <w:t>u. Ze srovnání filmového syžetu se syžetem alba se odhalí</w:t>
      </w:r>
      <w:r w:rsidR="003B2140">
        <w:rPr>
          <w:rFonts w:ascii="Cambria" w:hAnsi="Cambria"/>
          <w:color w:val="000000"/>
          <w:sz w:val="24"/>
          <w:szCs w:val="24"/>
        </w:rPr>
        <w:t xml:space="preserve"> změny</w:t>
      </w:r>
      <w:r w:rsidR="00CF653A">
        <w:rPr>
          <w:rFonts w:ascii="Cambria" w:hAnsi="Cambria"/>
          <w:color w:val="000000"/>
          <w:sz w:val="24"/>
          <w:szCs w:val="24"/>
        </w:rPr>
        <w:t>, které prodělal děj i jeho způsob vyprávění.</w:t>
      </w:r>
      <w:r w:rsidR="00CF653A" w:rsidRPr="00CF653A">
        <w:rPr>
          <w:rFonts w:ascii="Cambria" w:hAnsi="Cambria"/>
          <w:color w:val="000000"/>
          <w:sz w:val="24"/>
          <w:szCs w:val="24"/>
        </w:rPr>
        <w:t xml:space="preserve"> </w:t>
      </w:r>
      <w:r w:rsidR="00EE73CA">
        <w:rPr>
          <w:rFonts w:ascii="Cambria" w:hAnsi="Cambria"/>
          <w:color w:val="000000"/>
          <w:sz w:val="24"/>
          <w:szCs w:val="24"/>
        </w:rPr>
        <w:t xml:space="preserve">Následně </w:t>
      </w:r>
      <w:r w:rsidR="00CF653A">
        <w:rPr>
          <w:rFonts w:ascii="Cambria" w:hAnsi="Cambria"/>
          <w:color w:val="000000"/>
          <w:sz w:val="24"/>
          <w:szCs w:val="24"/>
        </w:rPr>
        <w:t>se blíže zaměříme na první a poslední scény obou filmů.</w:t>
      </w:r>
    </w:p>
    <w:p w:rsidR="00CF653A" w:rsidRDefault="00CF653A" w:rsidP="000E0D0C">
      <w:pPr>
        <w:spacing w:after="0" w:line="360" w:lineRule="auto"/>
        <w:rPr>
          <w:rFonts w:asciiTheme="majorHAnsi" w:hAnsiTheme="majorHAnsi"/>
          <w:sz w:val="24"/>
          <w:szCs w:val="24"/>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E0D0C" w:rsidRDefault="000E0D0C" w:rsidP="000E0D0C">
      <w:pPr>
        <w:pStyle w:val="Normlnweb"/>
        <w:spacing w:before="80" w:beforeAutospacing="0" w:after="0" w:afterAutospacing="0"/>
        <w:rPr>
          <w:color w:val="000000"/>
          <w:sz w:val="19"/>
          <w:szCs w:val="19"/>
        </w:rPr>
      </w:pPr>
      <w:r w:rsidRPr="00784BE8">
        <w:rPr>
          <w:rFonts w:ascii="Calibri" w:hAnsi="Calibri" w:cs="Calibri"/>
          <w:color w:val="000000"/>
          <w:sz w:val="20"/>
          <w:szCs w:val="20"/>
          <w:vertAlign w:val="superscript"/>
        </w:rPr>
        <w:t>9</w:t>
      </w:r>
      <w:r w:rsidR="001844EE">
        <w:rPr>
          <w:rFonts w:ascii="Calibri" w:hAnsi="Calibri" w:cs="Calibri"/>
          <w:color w:val="000000"/>
          <w:sz w:val="20"/>
          <w:szCs w:val="20"/>
          <w:vertAlign w:val="superscript"/>
        </w:rPr>
        <w:t>3</w:t>
      </w:r>
      <w:r>
        <w:rPr>
          <w:rFonts w:ascii="Calibri" w:hAnsi="Calibri" w:cs="Calibri"/>
          <w:color w:val="000000"/>
          <w:sz w:val="20"/>
          <w:szCs w:val="20"/>
        </w:rPr>
        <w:t xml:space="preserve"> BORDWELL, David. </w:t>
      </w:r>
      <w:r>
        <w:rPr>
          <w:rFonts w:ascii="Calibri" w:hAnsi="Calibri" w:cs="Calibri"/>
          <w:i/>
          <w:iCs/>
          <w:color w:val="000000"/>
          <w:sz w:val="20"/>
          <w:szCs w:val="20"/>
        </w:rPr>
        <w:t>Zesílená kontinuita.</w:t>
      </w:r>
      <w:r>
        <w:rPr>
          <w:rFonts w:ascii="Calibri" w:hAnsi="Calibri" w:cs="Calibri"/>
          <w:color w:val="000000"/>
          <w:sz w:val="20"/>
          <w:szCs w:val="20"/>
        </w:rPr>
        <w:t xml:space="preserve"> </w:t>
      </w:r>
      <w:r w:rsidR="00AF6964">
        <w:rPr>
          <w:rFonts w:ascii="Calibri" w:hAnsi="Calibri" w:cs="Calibri"/>
          <w:color w:val="000000"/>
          <w:sz w:val="20"/>
          <w:szCs w:val="20"/>
        </w:rPr>
        <w:t xml:space="preserve">Iluminace 15, 2003, č. 1, s. </w:t>
      </w:r>
      <w:r>
        <w:rPr>
          <w:rFonts w:ascii="Calibri" w:hAnsi="Calibri" w:cs="Calibri"/>
          <w:color w:val="000000"/>
          <w:sz w:val="20"/>
          <w:szCs w:val="20"/>
        </w:rPr>
        <w:t>6.</w:t>
      </w:r>
    </w:p>
    <w:p w:rsidR="000E0D0C" w:rsidRPr="00784BE8" w:rsidRDefault="001844EE" w:rsidP="000E0D0C">
      <w:pPr>
        <w:spacing w:before="120" w:after="0" w:line="360" w:lineRule="auto"/>
        <w:rPr>
          <w:sz w:val="20"/>
          <w:szCs w:val="20"/>
        </w:rPr>
      </w:pPr>
      <w:r>
        <w:rPr>
          <w:rFonts w:cstheme="minorHAnsi"/>
          <w:color w:val="000000"/>
          <w:sz w:val="20"/>
          <w:szCs w:val="20"/>
          <w:vertAlign w:val="superscript"/>
        </w:rPr>
        <w:t>94</w:t>
      </w:r>
      <w:r w:rsidR="000E0D0C">
        <w:rPr>
          <w:rFonts w:cstheme="minorHAnsi"/>
          <w:color w:val="000000"/>
          <w:sz w:val="20"/>
          <w:szCs w:val="20"/>
          <w:vertAlign w:val="superscript"/>
        </w:rPr>
        <w:t xml:space="preserve"> </w:t>
      </w:r>
      <w:r w:rsidR="000E0D0C" w:rsidRPr="002C64E4">
        <w:rPr>
          <w:sz w:val="20"/>
          <w:szCs w:val="20"/>
        </w:rPr>
        <w:t>THOMPSON,</w:t>
      </w:r>
      <w:r w:rsidR="0070797E">
        <w:rPr>
          <w:sz w:val="20"/>
          <w:szCs w:val="20"/>
        </w:rPr>
        <w:t xml:space="preserve"> pozn. 2</w:t>
      </w:r>
      <w:r w:rsidR="006077AB">
        <w:rPr>
          <w:sz w:val="20"/>
          <w:szCs w:val="20"/>
        </w:rPr>
        <w:t>, s. 3</w:t>
      </w:r>
      <w:r w:rsidR="002F1418">
        <w:rPr>
          <w:sz w:val="20"/>
          <w:szCs w:val="20"/>
        </w:rPr>
        <w:t>0</w:t>
      </w:r>
      <w:r w:rsidR="006077AB">
        <w:rPr>
          <w:sz w:val="20"/>
          <w:szCs w:val="20"/>
        </w:rPr>
        <w:t>-3</w:t>
      </w:r>
      <w:r w:rsidR="002F1418">
        <w:rPr>
          <w:sz w:val="20"/>
          <w:szCs w:val="20"/>
        </w:rPr>
        <w:t>1</w:t>
      </w:r>
      <w:r w:rsidR="006077AB">
        <w:rPr>
          <w:sz w:val="20"/>
          <w:szCs w:val="20"/>
        </w:rPr>
        <w:t>.</w:t>
      </w:r>
      <w:r w:rsidR="000E0D0C">
        <w:rPr>
          <w:sz w:val="20"/>
          <w:szCs w:val="20"/>
        </w:rPr>
        <w:br/>
      </w:r>
      <w:r w:rsidR="000E0D0C" w:rsidRPr="00784BE8">
        <w:rPr>
          <w:sz w:val="20"/>
          <w:szCs w:val="20"/>
          <w:vertAlign w:val="superscript"/>
        </w:rPr>
        <w:t>9</w:t>
      </w:r>
      <w:r>
        <w:rPr>
          <w:sz w:val="20"/>
          <w:szCs w:val="20"/>
          <w:vertAlign w:val="superscript"/>
        </w:rPr>
        <w:t>5</w:t>
      </w:r>
      <w:r w:rsidR="000E0D0C">
        <w:rPr>
          <w:sz w:val="20"/>
          <w:szCs w:val="20"/>
        </w:rPr>
        <w:t xml:space="preserve"> Tamtéž.</w:t>
      </w:r>
      <w:r w:rsidR="000E0D0C">
        <w:rPr>
          <w:sz w:val="20"/>
          <w:szCs w:val="20"/>
        </w:rPr>
        <w:br/>
      </w:r>
      <w:r w:rsidR="000E0D0C" w:rsidRPr="00784BE8">
        <w:rPr>
          <w:sz w:val="20"/>
          <w:szCs w:val="20"/>
          <w:vertAlign w:val="superscript"/>
        </w:rPr>
        <w:t>9</w:t>
      </w:r>
      <w:r>
        <w:rPr>
          <w:sz w:val="20"/>
          <w:szCs w:val="20"/>
          <w:vertAlign w:val="superscript"/>
        </w:rPr>
        <w:t>6</w:t>
      </w:r>
      <w:r w:rsidR="000E0D0C">
        <w:rPr>
          <w:sz w:val="20"/>
          <w:szCs w:val="20"/>
        </w:rPr>
        <w:t xml:space="preserve"> Tamtéž.</w:t>
      </w:r>
      <w:r w:rsidR="000E0D0C">
        <w:rPr>
          <w:sz w:val="20"/>
          <w:szCs w:val="20"/>
        </w:rPr>
        <w:br/>
      </w:r>
      <w:r w:rsidR="000E0D0C" w:rsidRPr="00784BE8">
        <w:rPr>
          <w:sz w:val="20"/>
          <w:szCs w:val="20"/>
          <w:vertAlign w:val="superscript"/>
        </w:rPr>
        <w:t>9</w:t>
      </w:r>
      <w:r>
        <w:rPr>
          <w:sz w:val="20"/>
          <w:szCs w:val="20"/>
          <w:vertAlign w:val="superscript"/>
        </w:rPr>
        <w:t>7</w:t>
      </w:r>
      <w:r w:rsidR="006077AB">
        <w:rPr>
          <w:sz w:val="20"/>
          <w:szCs w:val="20"/>
        </w:rPr>
        <w:t xml:space="preserve"> Tamtéž,</w:t>
      </w:r>
      <w:r w:rsidR="00CE6677">
        <w:rPr>
          <w:sz w:val="20"/>
          <w:szCs w:val="20"/>
        </w:rPr>
        <w:t xml:space="preserve"> </w:t>
      </w:r>
      <w:r w:rsidR="006077AB">
        <w:rPr>
          <w:sz w:val="20"/>
          <w:szCs w:val="20"/>
        </w:rPr>
        <w:t xml:space="preserve">s. </w:t>
      </w:r>
      <w:r w:rsidR="00CE6677">
        <w:rPr>
          <w:sz w:val="20"/>
          <w:szCs w:val="20"/>
        </w:rPr>
        <w:t>18-19</w:t>
      </w:r>
      <w:r w:rsidR="006077AB">
        <w:rPr>
          <w:sz w:val="20"/>
          <w:szCs w:val="20"/>
        </w:rPr>
        <w:t>.</w:t>
      </w:r>
    </w:p>
    <w:p w:rsidR="00CF653A" w:rsidRDefault="00CF653A" w:rsidP="000E0D0C">
      <w:pPr>
        <w:spacing w:after="0" w:line="360" w:lineRule="auto"/>
        <w:ind w:firstLine="708"/>
        <w:rPr>
          <w:rFonts w:asciiTheme="majorHAnsi" w:hAnsiTheme="majorHAnsi"/>
          <w:color w:val="000000" w:themeColor="text1"/>
          <w:sz w:val="24"/>
          <w:szCs w:val="24"/>
        </w:rPr>
      </w:pPr>
    </w:p>
    <w:p w:rsidR="000E0D0C" w:rsidRDefault="000E0D0C" w:rsidP="000E0D0C">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lastRenderedPageBreak/>
        <w:t>J</w:t>
      </w:r>
      <w:r w:rsidRPr="009D2F9B">
        <w:rPr>
          <w:rFonts w:asciiTheme="majorHAnsi" w:hAnsiTheme="majorHAnsi"/>
          <w:color w:val="000000" w:themeColor="text1"/>
          <w:sz w:val="24"/>
          <w:szCs w:val="24"/>
        </w:rPr>
        <w:t>ak píše David Bordwell a Kristin Thompson v </w:t>
      </w:r>
      <w:r w:rsidRPr="0070797E">
        <w:rPr>
          <w:rFonts w:asciiTheme="majorHAnsi" w:hAnsiTheme="majorHAnsi" w:cs="Calibri"/>
          <w:i/>
          <w:iCs/>
          <w:color w:val="000000" w:themeColor="text1"/>
          <w:sz w:val="24"/>
          <w:szCs w:val="24"/>
        </w:rPr>
        <w:t>Umění filmu</w:t>
      </w:r>
      <w:r>
        <w:rPr>
          <w:rFonts w:asciiTheme="majorHAnsi" w:hAnsiTheme="majorHAnsi" w:cs="Calibri"/>
          <w:color w:val="000000" w:themeColor="text1"/>
          <w:sz w:val="24"/>
          <w:szCs w:val="24"/>
        </w:rPr>
        <w:t>: „</w:t>
      </w:r>
      <w:r>
        <w:rPr>
          <w:rFonts w:asciiTheme="majorHAnsi" w:hAnsiTheme="majorHAnsi"/>
          <w:color w:val="000000" w:themeColor="text1"/>
          <w:sz w:val="24"/>
          <w:szCs w:val="24"/>
        </w:rPr>
        <w:t>N</w:t>
      </w:r>
      <w:r w:rsidRPr="009D2F9B">
        <w:rPr>
          <w:rFonts w:asciiTheme="majorHAnsi" w:hAnsiTheme="majorHAnsi"/>
          <w:color w:val="000000" w:themeColor="text1"/>
          <w:sz w:val="24"/>
          <w:szCs w:val="24"/>
        </w:rPr>
        <w:t>ěkolik scén na začátku filmu poskytuje základ</w:t>
      </w:r>
      <w:r>
        <w:rPr>
          <w:rFonts w:asciiTheme="majorHAnsi" w:hAnsiTheme="majorHAnsi"/>
          <w:color w:val="000000" w:themeColor="text1"/>
          <w:sz w:val="24"/>
          <w:szCs w:val="24"/>
        </w:rPr>
        <w:t>ní informace o postavách a ději, zde</w:t>
      </w:r>
      <w:r w:rsidRPr="00336444">
        <w:rPr>
          <w:rFonts w:asciiTheme="majorHAnsi" w:hAnsiTheme="majorHAnsi"/>
          <w:color w:val="000000" w:themeColor="text1"/>
          <w:sz w:val="24"/>
          <w:szCs w:val="24"/>
        </w:rPr>
        <w:t xml:space="preserve"> si tvoříme své nejsilnější a nejtrvalejší hypotézy o fabuli</w:t>
      </w:r>
      <w:r>
        <w:rPr>
          <w:rFonts w:asciiTheme="majorHAnsi" w:hAnsiTheme="majorHAnsi"/>
          <w:color w:val="000000" w:themeColor="text1"/>
          <w:sz w:val="24"/>
          <w:szCs w:val="24"/>
        </w:rPr>
        <w:t xml:space="preserve">, </w:t>
      </w:r>
      <w:r w:rsidRPr="009D2F9B">
        <w:rPr>
          <w:rFonts w:asciiTheme="majorHAnsi" w:hAnsiTheme="majorHAnsi"/>
          <w:color w:val="000000" w:themeColor="text1"/>
          <w:sz w:val="24"/>
          <w:szCs w:val="24"/>
        </w:rPr>
        <w:t>a zatímco první záběry předurčují vnímání filmu a vytváří očekávání, závěr filmu jako podobně privilegované místo nabízí ukončení narace (nikoli však fabule) a dochází zde buď k naplnění očekávání, nebo naopak k divácké frustraci.“</w:t>
      </w:r>
      <w:r w:rsidRPr="009D2F9B">
        <w:rPr>
          <w:rFonts w:asciiTheme="majorHAnsi" w:hAnsiTheme="majorHAnsi"/>
          <w:color w:val="000000" w:themeColor="text1"/>
          <w:sz w:val="24"/>
          <w:szCs w:val="24"/>
          <w:vertAlign w:val="superscript"/>
        </w:rPr>
        <w:t>9</w:t>
      </w:r>
      <w:r w:rsidR="001844EE">
        <w:rPr>
          <w:rFonts w:asciiTheme="majorHAnsi" w:hAnsiTheme="majorHAnsi"/>
          <w:color w:val="000000" w:themeColor="text1"/>
          <w:sz w:val="24"/>
          <w:szCs w:val="24"/>
          <w:vertAlign w:val="superscript"/>
        </w:rPr>
        <w:t>8</w:t>
      </w:r>
      <w:r w:rsidRPr="009D2F9B">
        <w:rPr>
          <w:rFonts w:asciiTheme="majorHAnsi" w:hAnsiTheme="majorHAnsi"/>
          <w:color w:val="000000" w:themeColor="text1"/>
          <w:sz w:val="24"/>
          <w:szCs w:val="24"/>
        </w:rPr>
        <w:t xml:space="preserve"> </w:t>
      </w:r>
    </w:p>
    <w:p w:rsidR="00E6626F" w:rsidRPr="00CF653A" w:rsidRDefault="000E0D0C" w:rsidP="00CF653A">
      <w:pPr>
        <w:spacing w:after="0" w:line="360" w:lineRule="auto"/>
        <w:ind w:firstLine="708"/>
        <w:rPr>
          <w:rFonts w:asciiTheme="majorHAnsi" w:hAnsiTheme="majorHAnsi"/>
          <w:color w:val="000000" w:themeColor="text1"/>
          <w:sz w:val="24"/>
          <w:szCs w:val="24"/>
          <w:vertAlign w:val="superscript"/>
        </w:rPr>
      </w:pPr>
      <w:r>
        <w:rPr>
          <w:rFonts w:asciiTheme="majorHAnsi" w:hAnsiTheme="majorHAnsi"/>
          <w:color w:val="000000" w:themeColor="text1"/>
          <w:sz w:val="24"/>
          <w:szCs w:val="24"/>
        </w:rPr>
        <w:t xml:space="preserve">Kristin Thompson v předmluvě své </w:t>
      </w:r>
      <w:r w:rsidR="0070797E">
        <w:rPr>
          <w:rFonts w:asciiTheme="majorHAnsi" w:hAnsiTheme="majorHAnsi" w:cs="Helvetica"/>
          <w:color w:val="000000" w:themeColor="text1"/>
          <w:spacing w:val="2"/>
          <w:sz w:val="24"/>
          <w:szCs w:val="24"/>
          <w:shd w:val="clear" w:color="auto" w:fill="FFFFFF"/>
        </w:rPr>
        <w:t>knihy</w:t>
      </w:r>
      <w:r w:rsidRPr="008B1EC1">
        <w:rPr>
          <w:rFonts w:asciiTheme="majorHAnsi" w:hAnsiTheme="majorHAnsi" w:cs="Helvetica"/>
          <w:color w:val="000000" w:themeColor="text1"/>
          <w:spacing w:val="2"/>
          <w:sz w:val="24"/>
          <w:szCs w:val="24"/>
          <w:shd w:val="clear" w:color="auto" w:fill="FFFFFF"/>
        </w:rPr>
        <w:t xml:space="preserve"> </w:t>
      </w:r>
      <w:r w:rsidRPr="0070797E">
        <w:rPr>
          <w:rFonts w:asciiTheme="majorHAnsi" w:hAnsiTheme="majorHAnsi" w:cs="Helvetica"/>
          <w:i/>
          <w:color w:val="000000" w:themeColor="text1"/>
          <w:spacing w:val="2"/>
          <w:sz w:val="24"/>
          <w:szCs w:val="24"/>
          <w:shd w:val="clear" w:color="auto" w:fill="FFFFFF"/>
        </w:rPr>
        <w:t>Breaking the Glass Armor</w:t>
      </w:r>
      <w:r>
        <w:rPr>
          <w:rFonts w:asciiTheme="majorHAnsi" w:hAnsiTheme="majorHAnsi"/>
          <w:color w:val="000000" w:themeColor="text1"/>
          <w:sz w:val="24"/>
          <w:szCs w:val="24"/>
        </w:rPr>
        <w:t xml:space="preserve"> dále uvádí, že k</w:t>
      </w:r>
      <w:r w:rsidRPr="00336444">
        <w:rPr>
          <w:rFonts w:asciiTheme="majorHAnsi" w:hAnsiTheme="majorHAnsi"/>
          <w:color w:val="000000" w:themeColor="text1"/>
          <w:sz w:val="24"/>
          <w:szCs w:val="24"/>
        </w:rPr>
        <w:t xml:space="preserve">onec filmu je v podstatě momentem, kdy </w:t>
      </w:r>
      <w:r w:rsidR="0070797E">
        <w:rPr>
          <w:rFonts w:asciiTheme="majorHAnsi" w:hAnsiTheme="majorHAnsi"/>
          <w:color w:val="000000" w:themeColor="text1"/>
          <w:sz w:val="24"/>
          <w:szCs w:val="24"/>
        </w:rPr>
        <w:t xml:space="preserve">jsou </w:t>
      </w:r>
      <w:r w:rsidRPr="00336444">
        <w:rPr>
          <w:rFonts w:asciiTheme="majorHAnsi" w:hAnsiTheme="majorHAnsi"/>
          <w:color w:val="000000" w:themeColor="text1"/>
          <w:sz w:val="24"/>
          <w:szCs w:val="24"/>
        </w:rPr>
        <w:t>ty nejdůležitější informace, které nám vyprávění</w:t>
      </w:r>
      <w:r w:rsidR="0070797E">
        <w:rPr>
          <w:rFonts w:asciiTheme="majorHAnsi" w:hAnsiTheme="majorHAnsi"/>
          <w:color w:val="000000" w:themeColor="text1"/>
          <w:sz w:val="24"/>
          <w:szCs w:val="24"/>
        </w:rPr>
        <w:t xml:space="preserve"> v průběhu filmu odpíralo, </w:t>
      </w:r>
      <w:r w:rsidRPr="00336444">
        <w:rPr>
          <w:rFonts w:asciiTheme="majorHAnsi" w:hAnsiTheme="majorHAnsi"/>
          <w:color w:val="000000" w:themeColor="text1"/>
          <w:sz w:val="24"/>
          <w:szCs w:val="24"/>
        </w:rPr>
        <w:t>odhaleny, nebo při nejmenším</w:t>
      </w:r>
      <w:r>
        <w:rPr>
          <w:rFonts w:asciiTheme="majorHAnsi" w:hAnsiTheme="majorHAnsi"/>
          <w:color w:val="000000" w:themeColor="text1"/>
          <w:sz w:val="24"/>
          <w:szCs w:val="24"/>
        </w:rPr>
        <w:t xml:space="preserve"> kdy zjišťujeme, že se </w:t>
      </w:r>
      <w:r w:rsidRPr="00336444">
        <w:rPr>
          <w:rFonts w:asciiTheme="majorHAnsi" w:hAnsiTheme="majorHAnsi"/>
          <w:color w:val="000000" w:themeColor="text1"/>
          <w:sz w:val="24"/>
          <w:szCs w:val="24"/>
        </w:rPr>
        <w:t xml:space="preserve">nám oněch klíčových informací nikdy </w:t>
      </w:r>
      <w:proofErr w:type="gramStart"/>
      <w:r w:rsidRPr="00336444">
        <w:rPr>
          <w:rFonts w:asciiTheme="majorHAnsi" w:hAnsiTheme="majorHAnsi"/>
          <w:color w:val="000000" w:themeColor="text1"/>
          <w:sz w:val="24"/>
          <w:szCs w:val="24"/>
        </w:rPr>
        <w:t>nedostane.</w:t>
      </w:r>
      <w:r w:rsidR="001844EE">
        <w:rPr>
          <w:rFonts w:asciiTheme="majorHAnsi" w:hAnsiTheme="majorHAnsi"/>
          <w:color w:val="000000" w:themeColor="text1"/>
          <w:sz w:val="24"/>
          <w:szCs w:val="24"/>
          <w:vertAlign w:val="superscript"/>
        </w:rPr>
        <w:t>99</w:t>
      </w:r>
      <w:proofErr w:type="gramEnd"/>
      <w:r w:rsidR="00CF653A">
        <w:rPr>
          <w:rFonts w:asciiTheme="majorHAnsi" w:hAnsiTheme="majorHAnsi"/>
          <w:color w:val="000000" w:themeColor="text1"/>
          <w:sz w:val="24"/>
          <w:szCs w:val="24"/>
          <w:vertAlign w:val="superscript"/>
        </w:rPr>
        <w:t xml:space="preserve"> </w:t>
      </w:r>
      <w:r w:rsidRPr="004B6BC0">
        <w:rPr>
          <w:rFonts w:asciiTheme="majorHAnsi" w:hAnsiTheme="majorHAnsi"/>
          <w:color w:val="000000" w:themeColor="text1"/>
          <w:sz w:val="24"/>
          <w:szCs w:val="24"/>
        </w:rPr>
        <w:t>V případě zkoumaných</w:t>
      </w:r>
      <w:r w:rsidR="00E620D1">
        <w:rPr>
          <w:rFonts w:asciiTheme="majorHAnsi" w:hAnsiTheme="majorHAnsi"/>
          <w:color w:val="000000" w:themeColor="text1"/>
          <w:sz w:val="24"/>
          <w:szCs w:val="24"/>
        </w:rPr>
        <w:t xml:space="preserve"> filmů jsou</w:t>
      </w:r>
      <w:r w:rsidR="00CF653A">
        <w:rPr>
          <w:rFonts w:asciiTheme="majorHAnsi" w:hAnsiTheme="majorHAnsi"/>
          <w:color w:val="000000" w:themeColor="text1"/>
          <w:sz w:val="24"/>
          <w:szCs w:val="24"/>
        </w:rPr>
        <w:t xml:space="preserve"> začátek a konec</w:t>
      </w:r>
      <w:r w:rsidR="00EE73CA">
        <w:rPr>
          <w:rFonts w:asciiTheme="majorHAnsi" w:hAnsiTheme="majorHAnsi"/>
          <w:color w:val="000000" w:themeColor="text1"/>
          <w:sz w:val="24"/>
          <w:szCs w:val="24"/>
        </w:rPr>
        <w:t xml:space="preserve"> stěžejními body, podle nichž lze určit jak cyklický charakter narace filmu </w:t>
      </w:r>
      <w:r w:rsidR="00EE73CA" w:rsidRPr="00EE73CA">
        <w:rPr>
          <w:rFonts w:asciiTheme="majorHAnsi" w:hAnsiTheme="majorHAnsi"/>
          <w:i/>
          <w:color w:val="000000" w:themeColor="text1"/>
          <w:sz w:val="24"/>
          <w:szCs w:val="24"/>
        </w:rPr>
        <w:t>Tommy</w:t>
      </w:r>
      <w:r w:rsidR="00EE73CA">
        <w:rPr>
          <w:rFonts w:asciiTheme="majorHAnsi" w:hAnsiTheme="majorHAnsi"/>
          <w:i/>
          <w:color w:val="000000" w:themeColor="text1"/>
          <w:sz w:val="24"/>
          <w:szCs w:val="24"/>
        </w:rPr>
        <w:t>,</w:t>
      </w:r>
      <w:r w:rsidR="0070797E">
        <w:rPr>
          <w:rFonts w:asciiTheme="majorHAnsi" w:hAnsiTheme="majorHAnsi"/>
          <w:color w:val="000000" w:themeColor="text1"/>
          <w:sz w:val="24"/>
          <w:szCs w:val="24"/>
        </w:rPr>
        <w:t xml:space="preserve"> tak retrospektivní vyprávění</w:t>
      </w:r>
      <w:r w:rsidR="00EE73CA">
        <w:rPr>
          <w:rFonts w:asciiTheme="majorHAnsi" w:hAnsiTheme="majorHAnsi"/>
          <w:color w:val="000000" w:themeColor="text1"/>
          <w:sz w:val="24"/>
          <w:szCs w:val="24"/>
        </w:rPr>
        <w:t xml:space="preserve"> </w:t>
      </w:r>
      <w:r w:rsidR="00EE73CA" w:rsidRPr="00EE73CA">
        <w:rPr>
          <w:rFonts w:asciiTheme="majorHAnsi" w:hAnsiTheme="majorHAnsi"/>
          <w:i/>
          <w:color w:val="000000" w:themeColor="text1"/>
          <w:sz w:val="24"/>
          <w:szCs w:val="24"/>
        </w:rPr>
        <w:t>Quadrophenie</w:t>
      </w:r>
      <w:r w:rsidR="00CF653A">
        <w:rPr>
          <w:rFonts w:asciiTheme="majorHAnsi" w:hAnsiTheme="majorHAnsi"/>
          <w:color w:val="000000" w:themeColor="text1"/>
          <w:sz w:val="24"/>
          <w:szCs w:val="24"/>
        </w:rPr>
        <w:t>.</w:t>
      </w:r>
    </w:p>
    <w:p w:rsidR="000E0D0C" w:rsidRDefault="00E625A2" w:rsidP="00E625A2">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Z toho vyplyne zjištění</w:t>
      </w:r>
      <w:r w:rsidR="00EE73CA">
        <w:rPr>
          <w:rFonts w:asciiTheme="majorHAnsi" w:hAnsiTheme="majorHAnsi"/>
          <w:color w:val="000000" w:themeColor="text1"/>
          <w:sz w:val="24"/>
          <w:szCs w:val="24"/>
        </w:rPr>
        <w:t xml:space="preserve">, </w:t>
      </w:r>
      <w:r w:rsidR="009B284E">
        <w:rPr>
          <w:rFonts w:asciiTheme="majorHAnsi" w:hAnsiTheme="majorHAnsi"/>
          <w:color w:val="000000" w:themeColor="text1"/>
          <w:sz w:val="24"/>
          <w:szCs w:val="24"/>
        </w:rPr>
        <w:t xml:space="preserve">že </w:t>
      </w:r>
      <w:r w:rsidR="00EE73CA">
        <w:rPr>
          <w:rFonts w:asciiTheme="majorHAnsi" w:hAnsiTheme="majorHAnsi"/>
          <w:color w:val="000000" w:themeColor="text1"/>
          <w:sz w:val="24"/>
          <w:szCs w:val="24"/>
        </w:rPr>
        <w:t>film</w:t>
      </w:r>
      <w:r w:rsidR="000E0D0C" w:rsidRPr="004B6BC0">
        <w:rPr>
          <w:rFonts w:asciiTheme="majorHAnsi" w:hAnsiTheme="majorHAnsi"/>
          <w:color w:val="000000" w:themeColor="text1"/>
          <w:sz w:val="24"/>
          <w:szCs w:val="24"/>
        </w:rPr>
        <w:t xml:space="preserve"> </w:t>
      </w:r>
      <w:r w:rsidR="009B284E" w:rsidRPr="00E620D1">
        <w:rPr>
          <w:rFonts w:asciiTheme="majorHAnsi" w:hAnsiTheme="majorHAnsi"/>
          <w:i/>
          <w:color w:val="000000" w:themeColor="text1"/>
          <w:sz w:val="24"/>
          <w:szCs w:val="24"/>
        </w:rPr>
        <w:t>Quadropheni</w:t>
      </w:r>
      <w:r w:rsidR="00EE73CA">
        <w:rPr>
          <w:rFonts w:asciiTheme="majorHAnsi" w:hAnsiTheme="majorHAnsi"/>
          <w:i/>
          <w:color w:val="000000" w:themeColor="text1"/>
          <w:sz w:val="24"/>
          <w:szCs w:val="24"/>
        </w:rPr>
        <w:t>a</w:t>
      </w:r>
      <w:r w:rsidR="000E0D0C" w:rsidRPr="004B6BC0">
        <w:rPr>
          <w:rFonts w:asciiTheme="majorHAnsi" w:hAnsiTheme="majorHAnsi"/>
          <w:color w:val="000000" w:themeColor="text1"/>
          <w:sz w:val="24"/>
          <w:szCs w:val="24"/>
        </w:rPr>
        <w:t xml:space="preserve"> </w:t>
      </w:r>
      <w:r w:rsidR="00E620D1">
        <w:rPr>
          <w:rFonts w:asciiTheme="majorHAnsi" w:hAnsiTheme="majorHAnsi"/>
          <w:color w:val="000000" w:themeColor="text1"/>
          <w:sz w:val="24"/>
          <w:szCs w:val="24"/>
        </w:rPr>
        <w:t xml:space="preserve">nepřejímá přesný děj alba, přejímá </w:t>
      </w:r>
      <w:r w:rsidR="00EE73CA">
        <w:rPr>
          <w:rFonts w:asciiTheme="majorHAnsi" w:hAnsiTheme="majorHAnsi"/>
          <w:color w:val="000000" w:themeColor="text1"/>
          <w:sz w:val="24"/>
          <w:szCs w:val="24"/>
        </w:rPr>
        <w:t xml:space="preserve">však </w:t>
      </w:r>
      <w:r w:rsidR="00E620D1">
        <w:rPr>
          <w:rFonts w:asciiTheme="majorHAnsi" w:hAnsiTheme="majorHAnsi"/>
          <w:color w:val="000000" w:themeColor="text1"/>
          <w:sz w:val="24"/>
          <w:szCs w:val="24"/>
        </w:rPr>
        <w:t>jeho způsob vyprávění.</w:t>
      </w:r>
      <w:r>
        <w:rPr>
          <w:rFonts w:asciiTheme="majorHAnsi" w:hAnsiTheme="majorHAnsi"/>
          <w:color w:val="000000" w:themeColor="text1"/>
          <w:sz w:val="24"/>
          <w:szCs w:val="24"/>
        </w:rPr>
        <w:t xml:space="preserve"> </w:t>
      </w:r>
      <w:r w:rsidR="00E620D1">
        <w:rPr>
          <w:rFonts w:asciiTheme="majorHAnsi" w:hAnsiTheme="majorHAnsi"/>
          <w:color w:val="000000" w:themeColor="text1"/>
          <w:sz w:val="24"/>
          <w:szCs w:val="24"/>
        </w:rPr>
        <w:t>V</w:t>
      </w:r>
      <w:r w:rsidR="000E0D0C" w:rsidRPr="004B6BC0">
        <w:rPr>
          <w:rFonts w:asciiTheme="majorHAnsi" w:hAnsiTheme="majorHAnsi"/>
          <w:color w:val="000000" w:themeColor="text1"/>
          <w:sz w:val="24"/>
          <w:szCs w:val="24"/>
        </w:rPr>
        <w:t xml:space="preserve"> případě </w:t>
      </w:r>
      <w:r w:rsidR="000E0D0C" w:rsidRPr="00E620D1">
        <w:rPr>
          <w:rFonts w:asciiTheme="majorHAnsi" w:hAnsiTheme="majorHAnsi"/>
          <w:i/>
          <w:color w:val="000000" w:themeColor="text1"/>
          <w:sz w:val="24"/>
          <w:szCs w:val="24"/>
        </w:rPr>
        <w:t>To</w:t>
      </w:r>
      <w:r w:rsidR="009B284E" w:rsidRPr="00E620D1">
        <w:rPr>
          <w:rFonts w:asciiTheme="majorHAnsi" w:hAnsiTheme="majorHAnsi"/>
          <w:i/>
          <w:color w:val="000000" w:themeColor="text1"/>
          <w:sz w:val="24"/>
          <w:szCs w:val="24"/>
        </w:rPr>
        <w:t>mmyho</w:t>
      </w:r>
      <w:r w:rsidR="009B284E">
        <w:rPr>
          <w:rFonts w:asciiTheme="majorHAnsi" w:hAnsiTheme="majorHAnsi"/>
          <w:color w:val="000000" w:themeColor="text1"/>
          <w:sz w:val="24"/>
          <w:szCs w:val="24"/>
        </w:rPr>
        <w:t xml:space="preserve"> se nám odhalí</w:t>
      </w:r>
      <w:r w:rsidR="00B332D4">
        <w:rPr>
          <w:rFonts w:asciiTheme="majorHAnsi" w:hAnsiTheme="majorHAnsi"/>
          <w:color w:val="000000" w:themeColor="text1"/>
          <w:sz w:val="24"/>
          <w:szCs w:val="24"/>
        </w:rPr>
        <w:t xml:space="preserve">, že </w:t>
      </w:r>
      <w:r w:rsidR="00E620D1">
        <w:rPr>
          <w:rFonts w:asciiTheme="majorHAnsi" w:hAnsiTheme="majorHAnsi"/>
          <w:color w:val="000000" w:themeColor="text1"/>
          <w:sz w:val="24"/>
          <w:szCs w:val="24"/>
        </w:rPr>
        <w:t>fi</w:t>
      </w:r>
      <w:r w:rsidR="00B332D4">
        <w:rPr>
          <w:rFonts w:asciiTheme="majorHAnsi" w:hAnsiTheme="majorHAnsi"/>
          <w:color w:val="000000" w:themeColor="text1"/>
          <w:sz w:val="24"/>
          <w:szCs w:val="24"/>
        </w:rPr>
        <w:t>lm přejímá děj z hudebního alba i s jeho</w:t>
      </w:r>
      <w:r w:rsidR="00E620D1">
        <w:rPr>
          <w:rFonts w:asciiTheme="majorHAnsi" w:hAnsiTheme="majorHAnsi"/>
          <w:color w:val="000000" w:themeColor="text1"/>
          <w:sz w:val="24"/>
          <w:szCs w:val="24"/>
        </w:rPr>
        <w:t xml:space="preserve"> způsobem vyprávění. </w:t>
      </w:r>
      <w:r w:rsidR="00EE73CA">
        <w:rPr>
          <w:rFonts w:asciiTheme="majorHAnsi" w:hAnsiTheme="majorHAnsi"/>
          <w:color w:val="000000" w:themeColor="text1"/>
          <w:sz w:val="24"/>
          <w:szCs w:val="24"/>
        </w:rPr>
        <w:t xml:space="preserve">To nás povede k dokázání kontrapunktu v naraci mezi vizuální a hudební složkou </w:t>
      </w:r>
      <w:r w:rsidR="00EE73CA">
        <w:rPr>
          <w:rFonts w:asciiTheme="majorHAnsi" w:hAnsiTheme="majorHAnsi"/>
          <w:i/>
          <w:color w:val="000000" w:themeColor="text1"/>
          <w:sz w:val="24"/>
          <w:szCs w:val="24"/>
        </w:rPr>
        <w:t xml:space="preserve">Tommyho </w:t>
      </w:r>
      <w:r>
        <w:rPr>
          <w:rFonts w:asciiTheme="majorHAnsi" w:hAnsiTheme="majorHAnsi"/>
          <w:color w:val="000000" w:themeColor="text1"/>
          <w:sz w:val="24"/>
          <w:szCs w:val="24"/>
        </w:rPr>
        <w:t>a k dokázání rozporu v narac</w:t>
      </w:r>
      <w:r w:rsidR="00A33AF3">
        <w:rPr>
          <w:rFonts w:asciiTheme="majorHAnsi" w:hAnsiTheme="majorHAnsi"/>
          <w:color w:val="000000" w:themeColor="text1"/>
          <w:sz w:val="24"/>
          <w:szCs w:val="24"/>
        </w:rPr>
        <w:t>i</w:t>
      </w:r>
      <w:r>
        <w:rPr>
          <w:rFonts w:asciiTheme="majorHAnsi" w:hAnsiTheme="majorHAnsi"/>
          <w:color w:val="000000" w:themeColor="text1"/>
          <w:sz w:val="24"/>
          <w:szCs w:val="24"/>
        </w:rPr>
        <w:t xml:space="preserve"> zprostředkované těmito složkami ve filmu </w:t>
      </w:r>
      <w:r>
        <w:rPr>
          <w:rFonts w:asciiTheme="majorHAnsi" w:hAnsiTheme="majorHAnsi"/>
          <w:i/>
          <w:color w:val="000000" w:themeColor="text1"/>
          <w:sz w:val="24"/>
          <w:szCs w:val="24"/>
        </w:rPr>
        <w:t>Quadrophenia.</w:t>
      </w:r>
      <w:r w:rsidR="00EE73CA">
        <w:rPr>
          <w:rFonts w:asciiTheme="majorHAnsi" w:hAnsiTheme="majorHAnsi"/>
          <w:color w:val="000000" w:themeColor="text1"/>
          <w:sz w:val="24"/>
          <w:szCs w:val="24"/>
        </w:rPr>
        <w:t xml:space="preserve"> </w:t>
      </w:r>
    </w:p>
    <w:p w:rsidR="000E0D0C" w:rsidRDefault="00E620D1" w:rsidP="000E0D0C">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Na závěr těchto kapitol se budeme věnovat stylu. Z</w:t>
      </w:r>
      <w:r w:rsidR="000E0D0C">
        <w:rPr>
          <w:rFonts w:asciiTheme="majorHAnsi" w:hAnsiTheme="majorHAnsi"/>
          <w:color w:val="000000" w:themeColor="text1"/>
          <w:sz w:val="24"/>
          <w:szCs w:val="24"/>
        </w:rPr>
        <w:t xml:space="preserve">aměříme </w:t>
      </w:r>
      <w:r>
        <w:rPr>
          <w:rFonts w:asciiTheme="majorHAnsi" w:hAnsiTheme="majorHAnsi"/>
          <w:color w:val="000000" w:themeColor="text1"/>
          <w:sz w:val="24"/>
          <w:szCs w:val="24"/>
        </w:rPr>
        <w:t xml:space="preserve">se </w:t>
      </w:r>
      <w:r w:rsidR="000E0D0C">
        <w:rPr>
          <w:rFonts w:asciiTheme="majorHAnsi" w:hAnsiTheme="majorHAnsi"/>
          <w:color w:val="000000" w:themeColor="text1"/>
          <w:sz w:val="24"/>
          <w:szCs w:val="24"/>
        </w:rPr>
        <w:t>na to, jak kamer</w:t>
      </w:r>
      <w:r>
        <w:rPr>
          <w:rFonts w:asciiTheme="majorHAnsi" w:hAnsiTheme="majorHAnsi"/>
          <w:color w:val="000000" w:themeColor="text1"/>
          <w:sz w:val="24"/>
          <w:szCs w:val="24"/>
        </w:rPr>
        <w:t>ové postupy přispívají k</w:t>
      </w:r>
      <w:r w:rsidR="00B332D4">
        <w:rPr>
          <w:rFonts w:asciiTheme="majorHAnsi" w:hAnsiTheme="majorHAnsi"/>
          <w:color w:val="000000" w:themeColor="text1"/>
          <w:sz w:val="24"/>
          <w:szCs w:val="24"/>
        </w:rPr>
        <w:t> </w:t>
      </w:r>
      <w:r>
        <w:rPr>
          <w:rFonts w:asciiTheme="majorHAnsi" w:hAnsiTheme="majorHAnsi"/>
          <w:color w:val="000000" w:themeColor="text1"/>
          <w:sz w:val="24"/>
          <w:szCs w:val="24"/>
        </w:rPr>
        <w:t>naraci</w:t>
      </w:r>
      <w:r w:rsidR="00B332D4">
        <w:rPr>
          <w:rFonts w:asciiTheme="majorHAnsi" w:hAnsiTheme="majorHAnsi"/>
          <w:color w:val="000000" w:themeColor="text1"/>
          <w:sz w:val="24"/>
          <w:szCs w:val="24"/>
        </w:rPr>
        <w:t>,</w:t>
      </w:r>
      <w:r w:rsidR="004D0893">
        <w:rPr>
          <w:rFonts w:asciiTheme="majorHAnsi" w:hAnsiTheme="majorHAnsi"/>
          <w:color w:val="000000" w:themeColor="text1"/>
          <w:sz w:val="24"/>
          <w:szCs w:val="24"/>
        </w:rPr>
        <w:t xml:space="preserve"> a potvrdíme si hypotézu, zda</w:t>
      </w:r>
      <w:r w:rsidR="000E0D0C">
        <w:rPr>
          <w:rFonts w:asciiTheme="majorHAnsi" w:hAnsiTheme="majorHAnsi"/>
          <w:color w:val="000000" w:themeColor="text1"/>
          <w:sz w:val="24"/>
          <w:szCs w:val="24"/>
        </w:rPr>
        <w:t xml:space="preserve"> stylotvorné prostředky v případě filmu </w:t>
      </w:r>
      <w:r w:rsidR="000E0D0C" w:rsidRPr="00E620D1">
        <w:rPr>
          <w:rFonts w:asciiTheme="majorHAnsi" w:hAnsiTheme="majorHAnsi"/>
          <w:i/>
          <w:color w:val="000000" w:themeColor="text1"/>
          <w:sz w:val="24"/>
          <w:szCs w:val="24"/>
        </w:rPr>
        <w:t>Tommy</w:t>
      </w:r>
      <w:r w:rsidR="000E0D0C">
        <w:rPr>
          <w:rFonts w:asciiTheme="majorHAnsi" w:hAnsiTheme="majorHAnsi"/>
          <w:color w:val="000000" w:themeColor="text1"/>
          <w:sz w:val="24"/>
          <w:szCs w:val="24"/>
        </w:rPr>
        <w:t xml:space="preserve"> narušují vyprávění, přičemž nadužívání stylistických figur je spojeno s úsekem filmu, kd</w:t>
      </w:r>
      <w:r>
        <w:rPr>
          <w:rFonts w:asciiTheme="majorHAnsi" w:hAnsiTheme="majorHAnsi"/>
          <w:color w:val="000000" w:themeColor="text1"/>
          <w:sz w:val="24"/>
          <w:szCs w:val="24"/>
        </w:rPr>
        <w:t>y je Tommy hluchý, slepý a němý.</w:t>
      </w:r>
      <w:r w:rsidR="000E0D0C">
        <w:rPr>
          <w:rFonts w:asciiTheme="majorHAnsi" w:hAnsiTheme="majorHAnsi"/>
          <w:color w:val="000000" w:themeColor="text1"/>
          <w:sz w:val="24"/>
          <w:szCs w:val="24"/>
        </w:rPr>
        <w:t xml:space="preserve"> </w:t>
      </w:r>
      <w:r>
        <w:rPr>
          <w:rFonts w:asciiTheme="majorHAnsi" w:hAnsiTheme="majorHAnsi"/>
          <w:color w:val="000000" w:themeColor="text1"/>
          <w:sz w:val="24"/>
          <w:szCs w:val="24"/>
        </w:rPr>
        <w:t>V</w:t>
      </w:r>
      <w:r w:rsidR="000E0D0C">
        <w:rPr>
          <w:rFonts w:asciiTheme="majorHAnsi" w:hAnsiTheme="majorHAnsi"/>
          <w:color w:val="000000" w:themeColor="text1"/>
          <w:sz w:val="24"/>
          <w:szCs w:val="24"/>
        </w:rPr>
        <w:t xml:space="preserve"> případě </w:t>
      </w:r>
      <w:r w:rsidR="000E0D0C" w:rsidRPr="00E620D1">
        <w:rPr>
          <w:rFonts w:asciiTheme="majorHAnsi" w:hAnsiTheme="majorHAnsi"/>
          <w:i/>
          <w:color w:val="000000" w:themeColor="text1"/>
          <w:sz w:val="24"/>
          <w:szCs w:val="24"/>
        </w:rPr>
        <w:t>Quadrophenie</w:t>
      </w:r>
      <w:r w:rsidR="000E0D0C">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však </w:t>
      </w:r>
      <w:r w:rsidR="00EE73CA">
        <w:rPr>
          <w:rFonts w:asciiTheme="majorHAnsi" w:hAnsiTheme="majorHAnsi"/>
          <w:color w:val="000000" w:themeColor="text1"/>
          <w:sz w:val="24"/>
          <w:szCs w:val="24"/>
        </w:rPr>
        <w:t>stylistické</w:t>
      </w:r>
      <w:r w:rsidR="000E0D0C">
        <w:rPr>
          <w:rFonts w:asciiTheme="majorHAnsi" w:hAnsiTheme="majorHAnsi"/>
          <w:color w:val="000000" w:themeColor="text1"/>
          <w:sz w:val="24"/>
          <w:szCs w:val="24"/>
        </w:rPr>
        <w:t xml:space="preserve"> prostředky podporují vyprávění a jeho jednotu m</w:t>
      </w:r>
      <w:r w:rsidR="00E81AB9">
        <w:rPr>
          <w:rFonts w:asciiTheme="majorHAnsi" w:hAnsiTheme="majorHAnsi"/>
          <w:color w:val="000000" w:themeColor="text1"/>
          <w:sz w:val="24"/>
          <w:szCs w:val="24"/>
        </w:rPr>
        <w:t>ísta, času a děje, a protože formální stránka filmu</w:t>
      </w:r>
      <w:r w:rsidR="000E0D0C">
        <w:rPr>
          <w:rFonts w:asciiTheme="majorHAnsi" w:hAnsiTheme="majorHAnsi"/>
          <w:color w:val="000000" w:themeColor="text1"/>
          <w:sz w:val="24"/>
          <w:szCs w:val="24"/>
        </w:rPr>
        <w:t xml:space="preserve"> </w:t>
      </w:r>
      <w:r w:rsidR="00C7006B">
        <w:rPr>
          <w:rFonts w:asciiTheme="majorHAnsi" w:hAnsiTheme="majorHAnsi"/>
          <w:color w:val="000000" w:themeColor="text1"/>
          <w:sz w:val="24"/>
          <w:szCs w:val="24"/>
        </w:rPr>
        <w:t xml:space="preserve">výrazně </w:t>
      </w:r>
      <w:r w:rsidR="000E0D0C">
        <w:rPr>
          <w:rFonts w:asciiTheme="majorHAnsi" w:hAnsiTheme="majorHAnsi"/>
          <w:color w:val="000000" w:themeColor="text1"/>
          <w:sz w:val="24"/>
          <w:szCs w:val="24"/>
        </w:rPr>
        <w:t>neupozorňuje na to, že pracuje s</w:t>
      </w:r>
      <w:r w:rsidR="00E81AB9">
        <w:rPr>
          <w:rFonts w:asciiTheme="majorHAnsi" w:hAnsiTheme="majorHAnsi"/>
          <w:color w:val="000000" w:themeColor="text1"/>
          <w:sz w:val="24"/>
          <w:szCs w:val="24"/>
        </w:rPr>
        <w:t> </w:t>
      </w:r>
      <w:r w:rsidR="000E0D0C">
        <w:rPr>
          <w:rFonts w:asciiTheme="majorHAnsi" w:hAnsiTheme="majorHAnsi"/>
          <w:color w:val="000000" w:themeColor="text1"/>
          <w:sz w:val="24"/>
          <w:szCs w:val="24"/>
        </w:rPr>
        <w:t>retrospekcí</w:t>
      </w:r>
      <w:r w:rsidR="00E81AB9">
        <w:rPr>
          <w:rFonts w:asciiTheme="majorHAnsi" w:hAnsiTheme="majorHAnsi"/>
          <w:color w:val="000000" w:themeColor="text1"/>
          <w:sz w:val="24"/>
          <w:szCs w:val="24"/>
        </w:rPr>
        <w:t xml:space="preserve"> definovanou první scénou filmu</w:t>
      </w:r>
      <w:r w:rsidR="000E0D0C">
        <w:rPr>
          <w:rFonts w:asciiTheme="majorHAnsi" w:hAnsiTheme="majorHAnsi"/>
          <w:color w:val="000000" w:themeColor="text1"/>
          <w:sz w:val="24"/>
          <w:szCs w:val="24"/>
        </w:rPr>
        <w:t xml:space="preserve">, může </w:t>
      </w:r>
      <w:r w:rsidR="00E81AB9">
        <w:rPr>
          <w:rFonts w:asciiTheme="majorHAnsi" w:hAnsiTheme="majorHAnsi"/>
          <w:color w:val="000000" w:themeColor="text1"/>
          <w:sz w:val="24"/>
          <w:szCs w:val="24"/>
        </w:rPr>
        <w:t xml:space="preserve">jeho rozuzlení </w:t>
      </w:r>
      <w:r w:rsidR="000E0D0C">
        <w:rPr>
          <w:rFonts w:asciiTheme="majorHAnsi" w:hAnsiTheme="majorHAnsi"/>
          <w:color w:val="000000" w:themeColor="text1"/>
          <w:sz w:val="24"/>
          <w:szCs w:val="24"/>
        </w:rPr>
        <w:t>diváka zmást.</w:t>
      </w:r>
    </w:p>
    <w:p w:rsidR="000E0D0C" w:rsidRPr="009D2F9B" w:rsidRDefault="000E0D0C" w:rsidP="000E0D0C">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 xml:space="preserve">   </w:t>
      </w:r>
    </w:p>
    <w:p w:rsidR="000E0D0C" w:rsidRDefault="000E0D0C" w:rsidP="000E0D0C">
      <w:pPr>
        <w:spacing w:after="0" w:line="360" w:lineRule="auto"/>
        <w:rPr>
          <w:rFonts w:asciiTheme="majorHAnsi" w:hAnsiTheme="majorHAnsi"/>
          <w:color w:val="000000" w:themeColor="text1"/>
          <w:sz w:val="24"/>
          <w:szCs w:val="24"/>
          <w:vertAlign w:val="superscript"/>
        </w:rPr>
      </w:pPr>
    </w:p>
    <w:p w:rsidR="000E0D0C" w:rsidRDefault="000E0D0C" w:rsidP="000E0D0C">
      <w:pPr>
        <w:spacing w:after="0" w:line="360" w:lineRule="auto"/>
        <w:rPr>
          <w:rFonts w:asciiTheme="majorHAnsi" w:hAnsiTheme="majorHAnsi"/>
          <w:color w:val="000000" w:themeColor="text1"/>
          <w:sz w:val="24"/>
          <w:szCs w:val="24"/>
          <w:vertAlign w:val="superscript"/>
        </w:rPr>
      </w:pPr>
      <w:r>
        <w:rPr>
          <w:rFonts w:asciiTheme="majorHAnsi" w:hAnsiTheme="majorHAnsi"/>
          <w:color w:val="000000" w:themeColor="text1"/>
          <w:sz w:val="24"/>
          <w:szCs w:val="24"/>
          <w:vertAlign w:val="superscript"/>
        </w:rPr>
        <w:t xml:space="preserve"> </w:t>
      </w:r>
    </w:p>
    <w:p w:rsidR="000E0D0C" w:rsidRDefault="000E0D0C" w:rsidP="000E0D0C">
      <w:pPr>
        <w:spacing w:after="0" w:line="360" w:lineRule="auto"/>
        <w:rPr>
          <w:rFonts w:asciiTheme="majorHAnsi" w:hAnsiTheme="majorHAnsi"/>
          <w:color w:val="000000" w:themeColor="text1"/>
          <w:sz w:val="24"/>
          <w:szCs w:val="24"/>
          <w:vertAlign w:val="superscript"/>
        </w:rPr>
      </w:pPr>
      <w:r>
        <w:rPr>
          <w:rFonts w:asciiTheme="majorHAnsi" w:hAnsiTheme="majorHAnsi"/>
          <w:color w:val="000000" w:themeColor="text1"/>
          <w:sz w:val="24"/>
          <w:szCs w:val="24"/>
          <w:vertAlign w:val="superscript"/>
        </w:rPr>
        <w:t xml:space="preserve"> </w:t>
      </w: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E0D0C" w:rsidRDefault="000E0D0C" w:rsidP="000E0D0C">
      <w:pPr>
        <w:spacing w:after="0" w:line="360" w:lineRule="auto"/>
        <w:rPr>
          <w:rFonts w:ascii="Cambria" w:hAnsi="Cambria"/>
          <w:color w:val="000000"/>
          <w:sz w:val="24"/>
          <w:szCs w:val="24"/>
        </w:rPr>
      </w:pPr>
      <w:r w:rsidRPr="009D2F9B">
        <w:rPr>
          <w:rFonts w:cstheme="minorHAnsi"/>
          <w:color w:val="000000"/>
          <w:sz w:val="20"/>
          <w:szCs w:val="20"/>
          <w:vertAlign w:val="superscript"/>
        </w:rPr>
        <w:t>98</w:t>
      </w:r>
      <w:r w:rsidR="0070797E">
        <w:rPr>
          <w:rFonts w:cstheme="minorHAnsi"/>
          <w:color w:val="000000"/>
          <w:sz w:val="20"/>
          <w:szCs w:val="20"/>
        </w:rPr>
        <w:t xml:space="preserve"> BORDWELL, THOMPSON, </w:t>
      </w:r>
      <w:r>
        <w:rPr>
          <w:rFonts w:cstheme="minorHAnsi"/>
          <w:color w:val="000000"/>
          <w:sz w:val="20"/>
          <w:szCs w:val="20"/>
        </w:rPr>
        <w:t>pozn. 81</w:t>
      </w:r>
      <w:r w:rsidRPr="009D0644">
        <w:rPr>
          <w:rFonts w:cstheme="minorHAnsi"/>
          <w:color w:val="000000"/>
          <w:sz w:val="20"/>
          <w:szCs w:val="20"/>
        </w:rPr>
        <w:t>, s. 86-87.</w:t>
      </w:r>
    </w:p>
    <w:p w:rsidR="000E0D0C" w:rsidRDefault="000E0D0C" w:rsidP="000E0D0C">
      <w:pPr>
        <w:spacing w:after="0" w:line="360" w:lineRule="auto"/>
        <w:rPr>
          <w:rFonts w:cstheme="minorHAnsi"/>
          <w:color w:val="000000" w:themeColor="text1"/>
          <w:sz w:val="20"/>
          <w:szCs w:val="20"/>
        </w:rPr>
      </w:pPr>
      <w:r w:rsidRPr="008A28E2">
        <w:rPr>
          <w:rFonts w:cstheme="minorHAnsi"/>
          <w:color w:val="000000" w:themeColor="text1"/>
          <w:sz w:val="20"/>
          <w:szCs w:val="20"/>
          <w:vertAlign w:val="superscript"/>
        </w:rPr>
        <w:t>99</w:t>
      </w:r>
      <w:r w:rsidR="0070797E">
        <w:rPr>
          <w:rFonts w:cstheme="minorHAnsi"/>
          <w:color w:val="000000" w:themeColor="text1"/>
          <w:sz w:val="20"/>
          <w:szCs w:val="20"/>
        </w:rPr>
        <w:t xml:space="preserve"> THOMPSON, pozn. 2</w:t>
      </w:r>
      <w:r w:rsidR="006077AB">
        <w:rPr>
          <w:rFonts w:cstheme="minorHAnsi"/>
          <w:color w:val="000000" w:themeColor="text1"/>
          <w:sz w:val="20"/>
          <w:szCs w:val="20"/>
        </w:rPr>
        <w:t>, s. 31-33.</w:t>
      </w:r>
    </w:p>
    <w:p w:rsidR="00E620D1" w:rsidRDefault="00E620D1" w:rsidP="001D7A44">
      <w:pPr>
        <w:pStyle w:val="Normlnweb"/>
        <w:spacing w:before="240" w:beforeAutospacing="0" w:after="0" w:afterAutospacing="0"/>
        <w:rPr>
          <w:rFonts w:ascii="Cambria" w:hAnsi="Cambria"/>
          <w:b/>
          <w:bCs/>
          <w:color w:val="000000"/>
          <w:sz w:val="32"/>
          <w:szCs w:val="32"/>
        </w:rPr>
      </w:pPr>
    </w:p>
    <w:p w:rsidR="001D7A44" w:rsidRDefault="00BB7146" w:rsidP="001D7A44">
      <w:pPr>
        <w:pStyle w:val="Normlnweb"/>
        <w:spacing w:before="240" w:beforeAutospacing="0" w:after="0" w:afterAutospacing="0"/>
        <w:rPr>
          <w:rFonts w:ascii="Cambria" w:hAnsi="Cambria"/>
          <w:b/>
          <w:bCs/>
          <w:color w:val="000000"/>
          <w:sz w:val="32"/>
          <w:szCs w:val="32"/>
        </w:rPr>
      </w:pPr>
      <w:r>
        <w:rPr>
          <w:rFonts w:ascii="Cambria" w:hAnsi="Cambria"/>
          <w:b/>
          <w:bCs/>
          <w:color w:val="000000"/>
          <w:sz w:val="32"/>
          <w:szCs w:val="32"/>
        </w:rPr>
        <w:lastRenderedPageBreak/>
        <w:t>3</w:t>
      </w:r>
      <w:r w:rsidR="00023E62">
        <w:rPr>
          <w:rFonts w:ascii="Cambria" w:hAnsi="Cambria"/>
          <w:b/>
          <w:bCs/>
          <w:color w:val="000000"/>
          <w:sz w:val="32"/>
          <w:szCs w:val="32"/>
        </w:rPr>
        <w:t>. Historický k</w:t>
      </w:r>
      <w:r w:rsidR="001D7A44">
        <w:rPr>
          <w:rFonts w:ascii="Cambria" w:hAnsi="Cambria"/>
          <w:b/>
          <w:bCs/>
          <w:color w:val="000000"/>
          <w:sz w:val="32"/>
          <w:szCs w:val="32"/>
        </w:rPr>
        <w:t xml:space="preserve">ontext </w:t>
      </w:r>
    </w:p>
    <w:p w:rsidR="001D7A44" w:rsidRPr="004E4EF5" w:rsidRDefault="001D7A44" w:rsidP="001D7A44">
      <w:pPr>
        <w:spacing w:after="0" w:line="360" w:lineRule="auto"/>
        <w:ind w:firstLine="708"/>
        <w:rPr>
          <w:rFonts w:asciiTheme="majorHAnsi" w:hAnsiTheme="majorHAnsi"/>
          <w:color w:val="000000" w:themeColor="text1"/>
          <w:sz w:val="24"/>
          <w:szCs w:val="24"/>
        </w:rPr>
      </w:pPr>
    </w:p>
    <w:p w:rsidR="00B91923" w:rsidRDefault="001D7A44" w:rsidP="006F356B">
      <w:pPr>
        <w:spacing w:after="0" w:line="360" w:lineRule="auto"/>
        <w:ind w:firstLine="708"/>
        <w:rPr>
          <w:rFonts w:ascii="Cambria" w:hAnsi="Cambria"/>
          <w:color w:val="000000"/>
          <w:sz w:val="24"/>
          <w:szCs w:val="24"/>
          <w:vertAlign w:val="superscript"/>
        </w:rPr>
      </w:pPr>
      <w:r w:rsidRPr="004E4EF5">
        <w:rPr>
          <w:rFonts w:ascii="Cambria" w:hAnsi="Cambria"/>
          <w:color w:val="000000"/>
          <w:sz w:val="24"/>
          <w:szCs w:val="24"/>
        </w:rPr>
        <w:t>Jak zaznělo v úvodu, zkoumané snímky vychází z rockových oper. Jedná se o konceptuální alba, která, byť byla později adaptována do podoby rockových muzikálů, nevznikla za účelem jevištního provedení. Tím se rocková opera liší od klasické opery</w:t>
      </w:r>
      <w:r w:rsidRPr="004E4EF5">
        <w:rPr>
          <w:rFonts w:ascii="Cambria" w:hAnsi="Cambria"/>
          <w:color w:val="000000"/>
          <w:sz w:val="24"/>
          <w:szCs w:val="24"/>
          <w:vertAlign w:val="superscript"/>
        </w:rPr>
        <w:t>1</w:t>
      </w:r>
      <w:r w:rsidR="007269A0">
        <w:rPr>
          <w:rFonts w:ascii="Cambria" w:hAnsi="Cambria"/>
          <w:color w:val="000000"/>
          <w:sz w:val="24"/>
          <w:szCs w:val="24"/>
          <w:vertAlign w:val="superscript"/>
        </w:rPr>
        <w:t>00</w:t>
      </w:r>
      <w:r w:rsidRPr="004E4EF5">
        <w:rPr>
          <w:rFonts w:ascii="Cambria" w:hAnsi="Cambria"/>
          <w:color w:val="000000"/>
          <w:sz w:val="24"/>
          <w:szCs w:val="24"/>
        </w:rPr>
        <w:t xml:space="preserve">. Předlohou pro snímek </w:t>
      </w:r>
      <w:r w:rsidRPr="004E4EF5">
        <w:rPr>
          <w:rFonts w:ascii="Cambria" w:hAnsi="Cambria"/>
          <w:i/>
          <w:iCs/>
          <w:color w:val="000000"/>
          <w:sz w:val="24"/>
          <w:szCs w:val="24"/>
        </w:rPr>
        <w:t xml:space="preserve">Quadrophenia </w:t>
      </w:r>
      <w:r w:rsidRPr="004E4EF5">
        <w:rPr>
          <w:rFonts w:ascii="Cambria" w:hAnsi="Cambria"/>
          <w:color w:val="000000"/>
          <w:sz w:val="24"/>
          <w:szCs w:val="24"/>
        </w:rPr>
        <w:t xml:space="preserve">se stalo šesté album hudební skupiny The Who. Jejich čtvrté album, z nějž vychází film </w:t>
      </w:r>
      <w:r w:rsidRPr="004E4EF5">
        <w:rPr>
          <w:rFonts w:ascii="Cambria" w:hAnsi="Cambria"/>
          <w:i/>
          <w:iCs/>
          <w:color w:val="000000"/>
          <w:sz w:val="24"/>
          <w:szCs w:val="24"/>
        </w:rPr>
        <w:t xml:space="preserve">Tommy, </w:t>
      </w:r>
      <w:r w:rsidRPr="004E4EF5">
        <w:rPr>
          <w:rFonts w:ascii="Cambria" w:hAnsi="Cambria"/>
          <w:color w:val="000000"/>
          <w:sz w:val="24"/>
          <w:szCs w:val="24"/>
        </w:rPr>
        <w:t>je považováno za první rockovou operu v historii.</w:t>
      </w:r>
      <w:r w:rsidR="001844EE">
        <w:rPr>
          <w:rFonts w:ascii="Cambria" w:hAnsi="Cambria"/>
          <w:color w:val="000000"/>
          <w:sz w:val="24"/>
          <w:szCs w:val="24"/>
          <w:vertAlign w:val="superscript"/>
        </w:rPr>
        <w:t>101</w:t>
      </w:r>
      <w:r w:rsidRPr="004E4EF5">
        <w:rPr>
          <w:rFonts w:ascii="Cambria" w:hAnsi="Cambria"/>
          <w:color w:val="000000"/>
          <w:sz w:val="24"/>
          <w:szCs w:val="24"/>
          <w:vertAlign w:val="superscript"/>
        </w:rPr>
        <w:br/>
      </w:r>
      <w:r w:rsidRPr="004E4EF5">
        <w:rPr>
          <w:rStyle w:val="apple-tab-span"/>
          <w:rFonts w:ascii="Cambria" w:hAnsi="Cambria"/>
          <w:color w:val="000000"/>
          <w:sz w:val="24"/>
          <w:szCs w:val="24"/>
          <w:vertAlign w:val="superscript"/>
        </w:rPr>
        <w:tab/>
      </w:r>
      <w:r w:rsidRPr="004E4EF5">
        <w:rPr>
          <w:rFonts w:ascii="Cambria" w:hAnsi="Cambria"/>
          <w:color w:val="000000"/>
          <w:sz w:val="24"/>
          <w:szCs w:val="24"/>
        </w:rPr>
        <w:t>Colin Flemin</w:t>
      </w:r>
      <w:r w:rsidR="006B151A">
        <w:rPr>
          <w:rFonts w:ascii="Cambria" w:hAnsi="Cambria"/>
          <w:color w:val="000000"/>
          <w:sz w:val="24"/>
          <w:szCs w:val="24"/>
        </w:rPr>
        <w:t xml:space="preserve">g z amerického časopisu </w:t>
      </w:r>
      <w:r w:rsidR="006B151A" w:rsidRPr="006B151A">
        <w:rPr>
          <w:rFonts w:ascii="Cambria" w:hAnsi="Cambria"/>
          <w:i/>
          <w:color w:val="000000"/>
          <w:sz w:val="24"/>
          <w:szCs w:val="24"/>
        </w:rPr>
        <w:t>Atlantic</w:t>
      </w:r>
      <w:r w:rsidRPr="004E4EF5">
        <w:rPr>
          <w:rFonts w:ascii="Cambria" w:hAnsi="Cambria"/>
          <w:color w:val="000000"/>
          <w:sz w:val="24"/>
          <w:szCs w:val="24"/>
        </w:rPr>
        <w:t xml:space="preserve"> však vyvrací prvenství The Who v napsaní rockové opery a definuje album The Story of </w:t>
      </w:r>
      <w:proofErr w:type="gramStart"/>
      <w:r w:rsidRPr="004E4EF5">
        <w:rPr>
          <w:rFonts w:ascii="Cambria" w:hAnsi="Cambria"/>
          <w:color w:val="000000"/>
          <w:sz w:val="24"/>
          <w:szCs w:val="24"/>
        </w:rPr>
        <w:t>Simon</w:t>
      </w:r>
      <w:proofErr w:type="gramEnd"/>
      <w:r w:rsidRPr="004E4EF5">
        <w:rPr>
          <w:rFonts w:ascii="Cambria" w:hAnsi="Cambria"/>
          <w:color w:val="000000"/>
          <w:sz w:val="24"/>
          <w:szCs w:val="24"/>
        </w:rPr>
        <w:t xml:space="preserve"> Simopath psychedelické kapely Nirvana</w:t>
      </w:r>
      <w:r w:rsidRPr="004E4EF5">
        <w:rPr>
          <w:rFonts w:ascii="Cambria" w:hAnsi="Cambria"/>
          <w:color w:val="000000"/>
          <w:sz w:val="24"/>
          <w:szCs w:val="24"/>
          <w:vertAlign w:val="superscript"/>
        </w:rPr>
        <w:t>1</w:t>
      </w:r>
      <w:r w:rsidR="007269A0">
        <w:rPr>
          <w:rFonts w:ascii="Cambria" w:hAnsi="Cambria"/>
          <w:color w:val="000000"/>
          <w:sz w:val="24"/>
          <w:szCs w:val="24"/>
          <w:vertAlign w:val="superscript"/>
        </w:rPr>
        <w:t>02</w:t>
      </w:r>
      <w:r w:rsidRPr="004E4EF5">
        <w:rPr>
          <w:rFonts w:ascii="Cambria" w:hAnsi="Cambria"/>
          <w:color w:val="000000"/>
          <w:sz w:val="24"/>
          <w:szCs w:val="24"/>
        </w:rPr>
        <w:t xml:space="preserve"> z roku 1967 jako první zaznamenanou rockovou operu.</w:t>
      </w:r>
      <w:r w:rsidR="007269A0">
        <w:rPr>
          <w:rFonts w:ascii="Cambria" w:hAnsi="Cambria"/>
          <w:color w:val="000000"/>
          <w:sz w:val="24"/>
          <w:szCs w:val="24"/>
          <w:vertAlign w:val="superscript"/>
        </w:rPr>
        <w:t>103</w:t>
      </w:r>
      <w:r w:rsidRPr="004E4EF5">
        <w:rPr>
          <w:rFonts w:ascii="Cambria" w:hAnsi="Cambria"/>
          <w:color w:val="000000"/>
          <w:sz w:val="24"/>
          <w:szCs w:val="24"/>
          <w:vertAlign w:val="superscript"/>
        </w:rPr>
        <w:br/>
      </w:r>
      <w:r w:rsidRPr="004E4EF5">
        <w:rPr>
          <w:rStyle w:val="apple-tab-span"/>
          <w:rFonts w:ascii="Cambria" w:hAnsi="Cambria"/>
          <w:color w:val="000000"/>
          <w:sz w:val="24"/>
          <w:szCs w:val="24"/>
          <w:vertAlign w:val="superscript"/>
        </w:rPr>
        <w:tab/>
      </w:r>
      <w:r w:rsidRPr="004E4EF5">
        <w:rPr>
          <w:rFonts w:ascii="Cambria" w:hAnsi="Cambria"/>
          <w:color w:val="000000"/>
          <w:sz w:val="24"/>
          <w:szCs w:val="24"/>
        </w:rPr>
        <w:t xml:space="preserve">Texty na debutovém albu Nirvany (UK) vypráví prostřednictvím série krátkých písní příběh titulního hrdiny, který sní o křídlech. Protagonista se vymaní z reálného prostředí a octne se v několika neuvěřitelných situacích. Podobné fantaskní, až absurdní scénáře jsou častou náplní skladeb psychedelického rocku šedesátých </w:t>
      </w:r>
      <w:proofErr w:type="gramStart"/>
      <w:r w:rsidRPr="004E4EF5">
        <w:rPr>
          <w:rFonts w:ascii="Cambria" w:hAnsi="Cambria"/>
          <w:color w:val="000000"/>
          <w:sz w:val="24"/>
          <w:szCs w:val="24"/>
        </w:rPr>
        <w:t>let.</w:t>
      </w:r>
      <w:r w:rsidR="007269A0">
        <w:rPr>
          <w:rFonts w:ascii="Cambria" w:hAnsi="Cambria"/>
          <w:color w:val="000000"/>
          <w:sz w:val="24"/>
          <w:szCs w:val="24"/>
          <w:vertAlign w:val="superscript"/>
        </w:rPr>
        <w:t>104</w:t>
      </w:r>
      <w:proofErr w:type="gramEnd"/>
      <w:r w:rsidRPr="004E4EF5">
        <w:rPr>
          <w:rFonts w:ascii="Cambria" w:hAnsi="Cambria"/>
          <w:color w:val="000000"/>
          <w:sz w:val="24"/>
          <w:szCs w:val="24"/>
          <w:vertAlign w:val="superscript"/>
        </w:rPr>
        <w:br/>
      </w:r>
      <w:r w:rsidRPr="004E4EF5">
        <w:rPr>
          <w:rStyle w:val="apple-tab-span"/>
          <w:rFonts w:ascii="Cambria" w:hAnsi="Cambria"/>
          <w:color w:val="000000"/>
          <w:sz w:val="24"/>
          <w:szCs w:val="24"/>
          <w:vertAlign w:val="superscript"/>
        </w:rPr>
        <w:tab/>
      </w:r>
      <w:r w:rsidRPr="004E4EF5">
        <w:rPr>
          <w:rFonts w:ascii="Cambria" w:hAnsi="Cambria"/>
          <w:color w:val="000000"/>
          <w:sz w:val="24"/>
          <w:szCs w:val="24"/>
        </w:rPr>
        <w:t xml:space="preserve">V závěsu za tímto albem vydaným v říjnu 1967 bylo v listopadu 1967 uvedeno na trh koncepční album kapely Moody Blues Days of Future, pokračovala kapela Pretty Things s albem SF Sorrow v prosinci 1968, kterou </w:t>
      </w:r>
      <w:r w:rsidR="006B151A">
        <w:rPr>
          <w:rFonts w:ascii="Cambria" w:hAnsi="Cambria"/>
          <w:color w:val="000000"/>
          <w:sz w:val="24"/>
          <w:szCs w:val="24"/>
        </w:rPr>
        <w:t xml:space="preserve">jako první rockovou operu prosazuje </w:t>
      </w:r>
      <w:r w:rsidRPr="004E4EF5">
        <w:rPr>
          <w:rFonts w:ascii="Cambria" w:hAnsi="Cambria"/>
          <w:color w:val="000000"/>
          <w:sz w:val="24"/>
          <w:szCs w:val="24"/>
        </w:rPr>
        <w:t xml:space="preserve">Neil Strauss z </w:t>
      </w:r>
      <w:r w:rsidRPr="006B151A">
        <w:rPr>
          <w:rFonts w:ascii="Cambria" w:hAnsi="Cambria"/>
          <w:i/>
          <w:color w:val="000000"/>
          <w:sz w:val="24"/>
          <w:szCs w:val="24"/>
        </w:rPr>
        <w:t>New York Times</w:t>
      </w:r>
      <w:r w:rsidRPr="004E4EF5">
        <w:rPr>
          <w:rFonts w:ascii="Cambria" w:hAnsi="Cambria"/>
          <w:color w:val="000000"/>
          <w:sz w:val="24"/>
          <w:szCs w:val="24"/>
        </w:rPr>
        <w:t>.</w:t>
      </w:r>
      <w:r w:rsidRPr="004E4EF5">
        <w:rPr>
          <w:rFonts w:ascii="Cambria" w:hAnsi="Cambria"/>
          <w:color w:val="000000"/>
          <w:sz w:val="24"/>
          <w:szCs w:val="24"/>
          <w:vertAlign w:val="superscript"/>
        </w:rPr>
        <w:t>1</w:t>
      </w:r>
      <w:r w:rsidR="007269A0">
        <w:rPr>
          <w:rFonts w:ascii="Cambria" w:hAnsi="Cambria"/>
          <w:color w:val="000000"/>
          <w:sz w:val="24"/>
          <w:szCs w:val="24"/>
          <w:vertAlign w:val="superscript"/>
        </w:rPr>
        <w:t>05</w:t>
      </w:r>
    </w:p>
    <w:p w:rsidR="006F356B" w:rsidRDefault="006F356B" w:rsidP="006F356B">
      <w:pPr>
        <w:spacing w:after="0" w:line="360" w:lineRule="auto"/>
        <w:ind w:firstLine="708"/>
        <w:rPr>
          <w:rFonts w:ascii="Cambria" w:hAnsi="Cambria"/>
          <w:color w:val="000000"/>
          <w:sz w:val="24"/>
          <w:szCs w:val="24"/>
          <w:vertAlign w:val="superscript"/>
        </w:rPr>
      </w:pPr>
    </w:p>
    <w:p w:rsidR="006F356B" w:rsidRDefault="006F356B" w:rsidP="006F356B">
      <w:pPr>
        <w:spacing w:after="0" w:line="360" w:lineRule="auto"/>
        <w:ind w:firstLine="708"/>
        <w:rPr>
          <w:rFonts w:ascii="Cambria" w:hAnsi="Cambria"/>
          <w:color w:val="000000"/>
          <w:sz w:val="24"/>
          <w:szCs w:val="24"/>
          <w:vertAlign w:val="superscript"/>
        </w:rPr>
      </w:pPr>
    </w:p>
    <w:p w:rsidR="00695974" w:rsidRDefault="00695974" w:rsidP="006F356B">
      <w:pPr>
        <w:spacing w:after="0" w:line="360" w:lineRule="auto"/>
        <w:ind w:firstLine="708"/>
        <w:rPr>
          <w:rFonts w:ascii="Cambria" w:hAnsi="Cambria"/>
          <w:color w:val="000000"/>
          <w:sz w:val="24"/>
          <w:szCs w:val="24"/>
          <w:vertAlign w:val="superscript"/>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1D7A44" w:rsidRPr="006F356B" w:rsidRDefault="001D7A44" w:rsidP="00F273A6">
      <w:pPr>
        <w:pStyle w:val="Normlnweb"/>
        <w:spacing w:before="0" w:beforeAutospacing="0"/>
        <w:rPr>
          <w:rFonts w:asciiTheme="minorHAnsi" w:hAnsiTheme="minorHAnsi" w:cstheme="minorHAnsi"/>
          <w:color w:val="000000"/>
          <w:sz w:val="20"/>
          <w:szCs w:val="20"/>
        </w:rPr>
      </w:pP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00</w:t>
      </w:r>
      <w:r w:rsidR="006B151A">
        <w:rPr>
          <w:rFonts w:asciiTheme="minorHAnsi" w:hAnsiTheme="minorHAnsi" w:cstheme="minorHAnsi"/>
          <w:color w:val="000000"/>
          <w:sz w:val="20"/>
          <w:szCs w:val="20"/>
        </w:rPr>
        <w:t xml:space="preserve"> SHUKER, </w:t>
      </w:r>
      <w:r w:rsidRPr="004E4EF5">
        <w:rPr>
          <w:rFonts w:asciiTheme="minorHAnsi" w:hAnsiTheme="minorHAnsi" w:cstheme="minorHAnsi"/>
          <w:color w:val="000000"/>
          <w:sz w:val="20"/>
          <w:szCs w:val="20"/>
        </w:rPr>
        <w:t>pozn. 1.</w:t>
      </w:r>
      <w:r w:rsidRPr="004E4EF5">
        <w:rPr>
          <w:rFonts w:asciiTheme="minorHAnsi" w:hAnsiTheme="minorHAnsi" w:cstheme="minorHAnsi"/>
          <w:color w:val="000000"/>
          <w:sz w:val="20"/>
          <w:szCs w:val="20"/>
        </w:rPr>
        <w:br/>
      </w: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01</w:t>
      </w:r>
      <w:r w:rsidR="006B151A">
        <w:rPr>
          <w:rFonts w:asciiTheme="minorHAnsi" w:hAnsiTheme="minorHAnsi" w:cstheme="minorHAnsi"/>
          <w:color w:val="000000"/>
          <w:sz w:val="20"/>
          <w:szCs w:val="20"/>
        </w:rPr>
        <w:t xml:space="preserve"> GLYNN, pozn. 43</w:t>
      </w:r>
      <w:r w:rsidRPr="004E4EF5">
        <w:rPr>
          <w:rFonts w:asciiTheme="minorHAnsi" w:hAnsiTheme="minorHAnsi" w:cstheme="minorHAnsi"/>
          <w:color w:val="000000"/>
          <w:sz w:val="20"/>
          <w:szCs w:val="20"/>
        </w:rPr>
        <w:t>, s. 27.</w:t>
      </w:r>
      <w:r w:rsidRPr="004E4EF5">
        <w:rPr>
          <w:rFonts w:asciiTheme="minorHAnsi" w:hAnsiTheme="minorHAnsi" w:cstheme="minorHAnsi"/>
          <w:color w:val="000000"/>
          <w:sz w:val="20"/>
          <w:szCs w:val="20"/>
        </w:rPr>
        <w:br/>
      </w: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02</w:t>
      </w:r>
      <w:r w:rsidRPr="004E4EF5">
        <w:rPr>
          <w:rFonts w:asciiTheme="minorHAnsi" w:hAnsiTheme="minorHAnsi" w:cstheme="minorHAnsi"/>
          <w:color w:val="000000"/>
          <w:sz w:val="20"/>
          <w:szCs w:val="20"/>
        </w:rPr>
        <w:t xml:space="preserve"> Nejedná se o americkou grungeovou kapelu z devadesátých let s Kurtem Cobainem v čele, nýbrž o britskou kapelu, která se posléze s tou americkou soudila o jméno.</w:t>
      </w:r>
      <w:r w:rsidR="00415F16">
        <w:rPr>
          <w:rFonts w:asciiTheme="minorHAnsi" w:hAnsiTheme="minorHAnsi" w:cstheme="minorHAnsi"/>
          <w:color w:val="000000"/>
          <w:sz w:val="20"/>
          <w:szCs w:val="20"/>
        </w:rPr>
        <w:t xml:space="preserve"> / </w:t>
      </w:r>
      <w:r w:rsidR="00415F16" w:rsidRPr="00415F16">
        <w:rPr>
          <w:rFonts w:asciiTheme="minorHAnsi" w:hAnsiTheme="minorHAnsi" w:cstheme="minorHAnsi"/>
          <w:color w:val="000000"/>
          <w:sz w:val="20"/>
          <w:szCs w:val="20"/>
        </w:rPr>
        <w:t xml:space="preserve">Nirvana (British band). In: </w:t>
      </w:r>
      <w:r w:rsidR="00415F16" w:rsidRPr="00415F16">
        <w:rPr>
          <w:rFonts w:asciiTheme="minorHAnsi" w:hAnsiTheme="minorHAnsi" w:cstheme="minorHAnsi"/>
          <w:i/>
          <w:color w:val="000000"/>
          <w:sz w:val="20"/>
          <w:szCs w:val="20"/>
        </w:rPr>
        <w:t>wikipedia.org</w:t>
      </w:r>
      <w:r w:rsidR="00415F16" w:rsidRPr="00415F16">
        <w:rPr>
          <w:rFonts w:asciiTheme="minorHAnsi" w:hAnsiTheme="minorHAnsi" w:cstheme="minorHAnsi"/>
          <w:color w:val="000000"/>
          <w:sz w:val="20"/>
          <w:szCs w:val="20"/>
        </w:rPr>
        <w:t xml:space="preserve"> [online]. [cit. 4. 6. 2018].</w:t>
      </w:r>
      <w:r w:rsidR="00415F16">
        <w:rPr>
          <w:rFonts w:asciiTheme="minorHAnsi" w:hAnsiTheme="minorHAnsi" w:cstheme="minorHAnsi"/>
          <w:color w:val="000000"/>
          <w:sz w:val="20"/>
          <w:szCs w:val="20"/>
        </w:rPr>
        <w:t xml:space="preserve"> </w:t>
      </w:r>
      <w:r w:rsidR="00415F16" w:rsidRPr="00415F16">
        <w:rPr>
          <w:rFonts w:asciiTheme="minorHAnsi" w:hAnsiTheme="minorHAnsi" w:cstheme="minorHAnsi"/>
          <w:color w:val="000000"/>
          <w:sz w:val="20"/>
          <w:szCs w:val="20"/>
        </w:rPr>
        <w:t xml:space="preserve">Dostupné z: </w:t>
      </w:r>
      <w:hyperlink r:id="rId10" w:history="1">
        <w:r w:rsidR="00415F16" w:rsidRPr="00415F16">
          <w:rPr>
            <w:rStyle w:val="Hypertextovodkaz"/>
            <w:rFonts w:asciiTheme="minorHAnsi" w:hAnsiTheme="minorHAnsi" w:cstheme="minorHAnsi"/>
            <w:sz w:val="20"/>
          </w:rPr>
          <w:t>Nirvana (British band) - Wikipedia</w:t>
        </w:r>
      </w:hyperlink>
      <w:r w:rsidRPr="004E4EF5">
        <w:rPr>
          <w:rFonts w:asciiTheme="minorHAnsi" w:hAnsiTheme="minorHAnsi" w:cstheme="minorHAnsi"/>
          <w:color w:val="000000"/>
          <w:sz w:val="20"/>
          <w:szCs w:val="20"/>
        </w:rPr>
        <w:br/>
      </w: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03</w:t>
      </w:r>
      <w:r w:rsidRPr="004E4EF5">
        <w:rPr>
          <w:rFonts w:asciiTheme="minorHAnsi" w:hAnsiTheme="minorHAnsi" w:cstheme="minorHAnsi"/>
          <w:color w:val="000000"/>
          <w:sz w:val="20"/>
          <w:szCs w:val="20"/>
        </w:rPr>
        <w:t xml:space="preserve"> FLEMING, Colin. </w:t>
      </w:r>
      <w:r w:rsidRPr="00695974">
        <w:rPr>
          <w:rFonts w:asciiTheme="minorHAnsi" w:hAnsiTheme="minorHAnsi" w:cstheme="minorHAnsi"/>
          <w:iCs/>
          <w:color w:val="000000"/>
          <w:sz w:val="20"/>
          <w:szCs w:val="20"/>
        </w:rPr>
        <w:t>The Who Made the Best Rock Opera Ever, but It's Not the One You Think</w:t>
      </w:r>
      <w:r w:rsidRPr="004E4EF5">
        <w:rPr>
          <w:rFonts w:asciiTheme="minorHAnsi" w:hAnsiTheme="minorHAnsi" w:cstheme="minorHAnsi"/>
          <w:color w:val="000000"/>
          <w:sz w:val="20"/>
          <w:szCs w:val="20"/>
        </w:rPr>
        <w:t xml:space="preserve">. In: </w:t>
      </w:r>
      <w:r w:rsidRPr="00695974">
        <w:rPr>
          <w:rFonts w:asciiTheme="minorHAnsi" w:hAnsiTheme="minorHAnsi" w:cstheme="minorHAnsi"/>
          <w:i/>
          <w:color w:val="000000"/>
          <w:sz w:val="20"/>
          <w:szCs w:val="20"/>
        </w:rPr>
        <w:t>theatlantic.co</w:t>
      </w:r>
      <w:r w:rsidR="00695974">
        <w:rPr>
          <w:rFonts w:asciiTheme="minorHAnsi" w:hAnsiTheme="minorHAnsi" w:cstheme="minorHAnsi"/>
          <w:i/>
          <w:color w:val="000000"/>
          <w:sz w:val="20"/>
          <w:szCs w:val="20"/>
        </w:rPr>
        <w:t>m</w:t>
      </w:r>
      <w:r w:rsidRPr="004E4EF5">
        <w:rPr>
          <w:rFonts w:asciiTheme="minorHAnsi" w:hAnsiTheme="minorHAnsi" w:cstheme="minorHAnsi"/>
          <w:color w:val="000000"/>
          <w:sz w:val="20"/>
          <w:szCs w:val="20"/>
        </w:rPr>
        <w:t xml:space="preserve"> [online]. 15. 11. 2011 [cit. 15. 5. 2020].  Dostupné z:</w:t>
      </w:r>
      <w:hyperlink r:id="rId11" w:history="1">
        <w:r w:rsidRPr="004E4EF5">
          <w:rPr>
            <w:rStyle w:val="Hypertextovodkaz"/>
            <w:rFonts w:asciiTheme="minorHAnsi" w:hAnsiTheme="minorHAnsi" w:cstheme="minorHAnsi"/>
            <w:color w:val="000000"/>
            <w:sz w:val="20"/>
            <w:szCs w:val="20"/>
          </w:rPr>
          <w:t xml:space="preserve"> </w:t>
        </w:r>
        <w:r w:rsidRPr="004E4EF5">
          <w:rPr>
            <w:rStyle w:val="Hypertextovodkaz"/>
            <w:rFonts w:asciiTheme="minorHAnsi" w:hAnsiTheme="minorHAnsi" w:cstheme="minorHAnsi"/>
            <w:color w:val="1155CC"/>
            <w:sz w:val="20"/>
            <w:szCs w:val="20"/>
          </w:rPr>
          <w:t>https://www.theatlantic.com/entertainment/archive/2011/11/the-who-made-the-best-rock-opera-ever-but-its-not-the-one-you-think/248431/</w:t>
        </w:r>
      </w:hyperlink>
      <w:r w:rsidRPr="004E4EF5">
        <w:rPr>
          <w:rFonts w:asciiTheme="minorHAnsi" w:hAnsiTheme="minorHAnsi" w:cstheme="minorHAnsi"/>
          <w:color w:val="000000"/>
          <w:sz w:val="20"/>
          <w:szCs w:val="20"/>
        </w:rPr>
        <w:t>.</w:t>
      </w:r>
      <w:r w:rsidRPr="004E4EF5">
        <w:rPr>
          <w:rFonts w:asciiTheme="minorHAnsi" w:hAnsiTheme="minorHAnsi" w:cstheme="minorHAnsi"/>
          <w:color w:val="000000"/>
          <w:sz w:val="20"/>
          <w:szCs w:val="20"/>
        </w:rPr>
        <w:br/>
      </w: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04</w:t>
      </w:r>
      <w:r w:rsidRPr="004E4EF5">
        <w:rPr>
          <w:rFonts w:asciiTheme="minorHAnsi" w:hAnsiTheme="minorHAnsi" w:cstheme="minorHAnsi"/>
          <w:color w:val="000000"/>
          <w:sz w:val="20"/>
          <w:szCs w:val="20"/>
        </w:rPr>
        <w:t xml:space="preserve"> MASON, Stewart. </w:t>
      </w:r>
      <w:r w:rsidR="00695974">
        <w:rPr>
          <w:rFonts w:asciiTheme="minorHAnsi" w:hAnsiTheme="minorHAnsi" w:cstheme="minorHAnsi"/>
          <w:iCs/>
          <w:color w:val="000000"/>
          <w:sz w:val="20"/>
          <w:szCs w:val="20"/>
        </w:rPr>
        <w:t xml:space="preserve">The Story of </w:t>
      </w:r>
      <w:proofErr w:type="gramStart"/>
      <w:r w:rsidR="00695974">
        <w:rPr>
          <w:rFonts w:asciiTheme="minorHAnsi" w:hAnsiTheme="minorHAnsi" w:cstheme="minorHAnsi"/>
          <w:iCs/>
          <w:color w:val="000000"/>
          <w:sz w:val="20"/>
          <w:szCs w:val="20"/>
        </w:rPr>
        <w:t>Simon</w:t>
      </w:r>
      <w:proofErr w:type="gramEnd"/>
      <w:r w:rsidR="00695974">
        <w:rPr>
          <w:rFonts w:asciiTheme="minorHAnsi" w:hAnsiTheme="minorHAnsi" w:cstheme="minorHAnsi"/>
          <w:iCs/>
          <w:color w:val="000000"/>
          <w:sz w:val="20"/>
          <w:szCs w:val="20"/>
        </w:rPr>
        <w:t xml:space="preserve"> Simopath</w:t>
      </w:r>
      <w:r w:rsidRPr="004E4EF5">
        <w:rPr>
          <w:rFonts w:asciiTheme="minorHAnsi" w:hAnsiTheme="minorHAnsi" w:cstheme="minorHAnsi"/>
          <w:color w:val="000000"/>
          <w:sz w:val="20"/>
          <w:szCs w:val="20"/>
        </w:rPr>
        <w:t xml:space="preserve">. In: </w:t>
      </w:r>
      <w:r w:rsidRPr="00695974">
        <w:rPr>
          <w:rFonts w:asciiTheme="minorHAnsi" w:hAnsiTheme="minorHAnsi" w:cstheme="minorHAnsi"/>
          <w:i/>
          <w:color w:val="000000"/>
          <w:sz w:val="20"/>
          <w:szCs w:val="20"/>
        </w:rPr>
        <w:t>allmusic.com</w:t>
      </w:r>
      <w:r w:rsidRPr="004E4EF5">
        <w:rPr>
          <w:rFonts w:asciiTheme="minorHAnsi" w:hAnsiTheme="minorHAnsi" w:cstheme="minorHAnsi"/>
          <w:color w:val="000000"/>
          <w:sz w:val="20"/>
          <w:szCs w:val="20"/>
        </w:rPr>
        <w:t xml:space="preserve"> [online]. [cit. 15. 5. 2020]. Dostupné z:</w:t>
      </w:r>
      <w:hyperlink r:id="rId12" w:history="1">
        <w:r w:rsidRPr="004E4EF5">
          <w:rPr>
            <w:rStyle w:val="Hypertextovodkaz"/>
            <w:rFonts w:asciiTheme="minorHAnsi" w:hAnsiTheme="minorHAnsi" w:cstheme="minorHAnsi"/>
            <w:color w:val="000000"/>
            <w:sz w:val="20"/>
            <w:szCs w:val="20"/>
          </w:rPr>
          <w:t xml:space="preserve"> </w:t>
        </w:r>
        <w:r w:rsidRPr="004E4EF5">
          <w:rPr>
            <w:rStyle w:val="Hypertextovodkaz"/>
            <w:rFonts w:asciiTheme="minorHAnsi" w:hAnsiTheme="minorHAnsi" w:cstheme="minorHAnsi"/>
            <w:color w:val="1155CC"/>
            <w:sz w:val="20"/>
            <w:szCs w:val="20"/>
          </w:rPr>
          <w:t>https://www.allmusic.com/album/the-story-of-simon-simopath-mw0000084577</w:t>
        </w:r>
      </w:hyperlink>
      <w:r w:rsidRPr="004E4EF5">
        <w:rPr>
          <w:rFonts w:asciiTheme="minorHAnsi" w:hAnsiTheme="minorHAnsi" w:cstheme="minorHAnsi"/>
          <w:color w:val="000000"/>
          <w:sz w:val="20"/>
          <w:szCs w:val="20"/>
        </w:rPr>
        <w:t>.</w:t>
      </w:r>
      <w:r w:rsidRPr="004E4EF5">
        <w:rPr>
          <w:rFonts w:asciiTheme="minorHAnsi" w:hAnsiTheme="minorHAnsi" w:cstheme="minorHAnsi"/>
          <w:color w:val="000000"/>
          <w:sz w:val="20"/>
          <w:szCs w:val="20"/>
        </w:rPr>
        <w:br/>
      </w:r>
      <w:r w:rsidRPr="004E4EF5">
        <w:rPr>
          <w:rFonts w:asciiTheme="minorHAnsi" w:hAnsiTheme="minorHAnsi" w:cstheme="minorHAnsi"/>
          <w:color w:val="000000"/>
          <w:sz w:val="20"/>
          <w:szCs w:val="20"/>
          <w:vertAlign w:val="superscript"/>
        </w:rPr>
        <w:t>1</w:t>
      </w:r>
      <w:r w:rsidR="007269A0">
        <w:rPr>
          <w:rFonts w:asciiTheme="minorHAnsi" w:hAnsiTheme="minorHAnsi" w:cstheme="minorHAnsi"/>
          <w:color w:val="000000"/>
          <w:sz w:val="20"/>
          <w:szCs w:val="20"/>
          <w:vertAlign w:val="superscript"/>
        </w:rPr>
        <w:t>05</w:t>
      </w:r>
      <w:r w:rsidRPr="004E4EF5">
        <w:rPr>
          <w:rFonts w:asciiTheme="minorHAnsi" w:hAnsiTheme="minorHAnsi" w:cstheme="minorHAnsi"/>
          <w:color w:val="000000"/>
          <w:sz w:val="20"/>
          <w:szCs w:val="20"/>
        </w:rPr>
        <w:t xml:space="preserve"> </w:t>
      </w:r>
      <w:r w:rsidRPr="004E4EF5">
        <w:rPr>
          <w:rFonts w:asciiTheme="minorHAnsi" w:hAnsiTheme="minorHAnsi" w:cstheme="minorHAnsi"/>
          <w:color w:val="202122"/>
          <w:sz w:val="20"/>
          <w:szCs w:val="20"/>
          <w:shd w:val="clear" w:color="auto" w:fill="FFFFFF"/>
        </w:rPr>
        <w:t xml:space="preserve">STRAUSS, Neil. </w:t>
      </w:r>
      <w:r w:rsidRPr="00695974">
        <w:rPr>
          <w:rFonts w:asciiTheme="minorHAnsi" w:hAnsiTheme="minorHAnsi" w:cstheme="minorHAnsi"/>
          <w:iCs/>
          <w:color w:val="121212"/>
          <w:sz w:val="20"/>
          <w:szCs w:val="20"/>
        </w:rPr>
        <w:t>THE POP LIFE; The First Rock Opera (No, Not 'Tommy')</w:t>
      </w:r>
      <w:r w:rsidRPr="004E4EF5">
        <w:rPr>
          <w:rFonts w:asciiTheme="minorHAnsi" w:hAnsiTheme="minorHAnsi" w:cstheme="minorHAnsi"/>
          <w:i/>
          <w:iCs/>
          <w:color w:val="121212"/>
          <w:sz w:val="20"/>
          <w:szCs w:val="20"/>
        </w:rPr>
        <w:t xml:space="preserve">. </w:t>
      </w:r>
      <w:r w:rsidRPr="004E4EF5">
        <w:rPr>
          <w:rFonts w:asciiTheme="minorHAnsi" w:hAnsiTheme="minorHAnsi" w:cstheme="minorHAnsi"/>
          <w:color w:val="121212"/>
          <w:sz w:val="20"/>
          <w:szCs w:val="20"/>
        </w:rPr>
        <w:t xml:space="preserve">In: </w:t>
      </w:r>
      <w:r w:rsidRPr="00695974">
        <w:rPr>
          <w:rFonts w:asciiTheme="minorHAnsi" w:hAnsiTheme="minorHAnsi" w:cstheme="minorHAnsi"/>
          <w:i/>
          <w:color w:val="121212"/>
          <w:sz w:val="20"/>
          <w:szCs w:val="20"/>
        </w:rPr>
        <w:t>nytimes. com</w:t>
      </w:r>
      <w:r w:rsidRPr="004E4EF5">
        <w:rPr>
          <w:rFonts w:asciiTheme="minorHAnsi" w:hAnsiTheme="minorHAnsi" w:cstheme="minorHAnsi"/>
          <w:color w:val="000000"/>
          <w:sz w:val="20"/>
          <w:szCs w:val="20"/>
        </w:rPr>
        <w:t xml:space="preserve"> [online]. 3. 9. 1998 [cit. 24. 6. 2020].  </w:t>
      </w:r>
      <w:r w:rsidRPr="004E4EF5">
        <w:rPr>
          <w:rFonts w:asciiTheme="minorHAnsi" w:hAnsiTheme="minorHAnsi" w:cstheme="minorHAnsi"/>
          <w:color w:val="202122"/>
          <w:sz w:val="20"/>
          <w:szCs w:val="20"/>
          <w:shd w:val="clear" w:color="auto" w:fill="FFFFFF"/>
        </w:rPr>
        <w:t>Dostupné z:</w:t>
      </w:r>
      <w:hyperlink r:id="rId13" w:history="1">
        <w:r w:rsidRPr="004E4EF5">
          <w:rPr>
            <w:rStyle w:val="Hypertextovodkaz"/>
            <w:rFonts w:asciiTheme="minorHAnsi" w:hAnsiTheme="minorHAnsi" w:cstheme="minorHAnsi"/>
            <w:color w:val="202122"/>
            <w:sz w:val="20"/>
            <w:szCs w:val="20"/>
            <w:shd w:val="clear" w:color="auto" w:fill="FFFFFF"/>
          </w:rPr>
          <w:t xml:space="preserve"> </w:t>
        </w:r>
        <w:r w:rsidRPr="004E4EF5">
          <w:rPr>
            <w:rStyle w:val="Hypertextovodkaz"/>
            <w:rFonts w:asciiTheme="minorHAnsi" w:hAnsiTheme="minorHAnsi" w:cstheme="minorHAnsi"/>
            <w:color w:val="1155CC"/>
            <w:sz w:val="20"/>
            <w:szCs w:val="20"/>
          </w:rPr>
          <w:t>https://www.nytimes.com/1998/09/03/arts/the-pop-life-the-first-rock-opera-no-not-tommy.html</w:t>
        </w:r>
      </w:hyperlink>
      <w:r w:rsidRPr="004E4EF5">
        <w:rPr>
          <w:rFonts w:asciiTheme="minorHAnsi" w:hAnsiTheme="minorHAnsi" w:cstheme="minorHAnsi"/>
          <w:color w:val="0000FF"/>
          <w:sz w:val="20"/>
          <w:szCs w:val="20"/>
        </w:rPr>
        <w:t>.</w:t>
      </w:r>
    </w:p>
    <w:p w:rsidR="001D7A44" w:rsidRDefault="001D7A44" w:rsidP="001D7A44"/>
    <w:p w:rsidR="004E4EF5" w:rsidRPr="007B3ECD" w:rsidRDefault="004E4EF5" w:rsidP="004E4EF5">
      <w:pPr>
        <w:spacing w:after="0" w:line="360" w:lineRule="auto"/>
        <w:ind w:firstLine="708"/>
        <w:rPr>
          <w:rFonts w:asciiTheme="majorHAnsi" w:hAnsiTheme="majorHAnsi"/>
          <w:color w:val="000000" w:themeColor="text1"/>
          <w:sz w:val="24"/>
          <w:szCs w:val="24"/>
        </w:rPr>
      </w:pPr>
      <w:r w:rsidRPr="007B3ECD">
        <w:rPr>
          <w:rFonts w:ascii="Cambria" w:hAnsi="Cambria"/>
          <w:color w:val="000000"/>
          <w:sz w:val="24"/>
          <w:szCs w:val="24"/>
        </w:rPr>
        <w:lastRenderedPageBreak/>
        <w:t xml:space="preserve">Jde o adaptaci krátké povídky zpěváka kapely Phila Maye o životním příběhu Sebastiana F. Sorrowa. May a jiní hudební odborníci tvrdí, že album mělo zásadní vliv na vznik Tommyho, Pete Townshend z The Who to však popírá. </w:t>
      </w:r>
      <w:r w:rsidR="007B3ECD">
        <w:rPr>
          <w:rFonts w:ascii="Cambria" w:hAnsi="Cambria"/>
          <w:color w:val="000000"/>
          <w:sz w:val="24"/>
          <w:szCs w:val="24"/>
          <w:vertAlign w:val="superscript"/>
        </w:rPr>
        <w:t>106</w:t>
      </w:r>
      <w:r w:rsidRPr="007B3ECD">
        <w:rPr>
          <w:rFonts w:ascii="Cambria" w:hAnsi="Cambria"/>
          <w:color w:val="000000"/>
          <w:sz w:val="24"/>
          <w:szCs w:val="24"/>
          <w:vertAlign w:val="superscript"/>
        </w:rPr>
        <w:br/>
      </w:r>
      <w:r w:rsidRPr="007B3ECD">
        <w:rPr>
          <w:rStyle w:val="apple-tab-span"/>
          <w:rFonts w:ascii="Cambria" w:hAnsi="Cambria"/>
          <w:color w:val="000000"/>
          <w:sz w:val="24"/>
          <w:szCs w:val="24"/>
          <w:vertAlign w:val="superscript"/>
        </w:rPr>
        <w:tab/>
      </w:r>
      <w:r w:rsidRPr="007B3ECD">
        <w:rPr>
          <w:rFonts w:ascii="Cambria" w:hAnsi="Cambria"/>
          <w:color w:val="000000"/>
          <w:sz w:val="24"/>
          <w:szCs w:val="24"/>
        </w:rPr>
        <w:t>Následovali The Who s Tommym v dubnu 1969, přičemž s nahráváním se začalo v září 1968</w:t>
      </w:r>
      <w:r w:rsidR="00E60F32" w:rsidRPr="00E60F32">
        <w:rPr>
          <w:rFonts w:ascii="Cambria" w:hAnsi="Cambria"/>
          <w:color w:val="000000"/>
          <w:sz w:val="24"/>
          <w:szCs w:val="24"/>
          <w:vertAlign w:val="superscript"/>
        </w:rPr>
        <w:t>10</w:t>
      </w:r>
      <w:r w:rsidR="00E32987">
        <w:rPr>
          <w:rFonts w:ascii="Cambria" w:hAnsi="Cambria"/>
          <w:color w:val="000000"/>
          <w:sz w:val="24"/>
          <w:szCs w:val="24"/>
          <w:vertAlign w:val="superscript"/>
        </w:rPr>
        <w:t>7</w:t>
      </w:r>
      <w:r w:rsidRPr="007B3ECD">
        <w:rPr>
          <w:rFonts w:ascii="Cambria" w:hAnsi="Cambria"/>
          <w:color w:val="000000"/>
          <w:sz w:val="24"/>
          <w:szCs w:val="24"/>
        </w:rPr>
        <w:t xml:space="preserve">. Proto se dá říct, že tyto projekty vznikaly téměř současně, avšak Tommy </w:t>
      </w:r>
      <w:r w:rsidR="00695974">
        <w:rPr>
          <w:rFonts w:ascii="Cambria" w:hAnsi="Cambria"/>
          <w:color w:val="000000"/>
          <w:sz w:val="24"/>
          <w:szCs w:val="24"/>
        </w:rPr>
        <w:t xml:space="preserve">svým </w:t>
      </w:r>
      <w:r w:rsidRPr="007B3ECD">
        <w:rPr>
          <w:rFonts w:ascii="Cambria" w:hAnsi="Cambria"/>
          <w:color w:val="000000"/>
          <w:sz w:val="24"/>
          <w:szCs w:val="24"/>
        </w:rPr>
        <w:t>rozsahem</w:t>
      </w:r>
      <w:r w:rsidR="00695974">
        <w:rPr>
          <w:rFonts w:ascii="Cambria" w:hAnsi="Cambria"/>
          <w:color w:val="000000"/>
          <w:sz w:val="24"/>
          <w:szCs w:val="24"/>
        </w:rPr>
        <w:t xml:space="preserve"> (jedná se o dvojalbum)</w:t>
      </w:r>
      <w:r w:rsidRPr="007B3ECD">
        <w:rPr>
          <w:rFonts w:ascii="Cambria" w:hAnsi="Cambria"/>
          <w:color w:val="000000"/>
          <w:sz w:val="24"/>
          <w:szCs w:val="24"/>
        </w:rPr>
        <w:t xml:space="preserve">, propracovaností a vyprávěním více postav než jen té hlavní zastínil své předchůdce a definoval žánr rockové </w:t>
      </w:r>
      <w:proofErr w:type="gramStart"/>
      <w:r w:rsidRPr="007B3ECD">
        <w:rPr>
          <w:rFonts w:ascii="Cambria" w:hAnsi="Cambria"/>
          <w:color w:val="000000"/>
          <w:sz w:val="24"/>
          <w:szCs w:val="24"/>
        </w:rPr>
        <w:t>opery.</w:t>
      </w:r>
      <w:r w:rsidR="00E32987" w:rsidRPr="00E32987">
        <w:rPr>
          <w:rFonts w:ascii="Cambria" w:hAnsi="Cambria"/>
          <w:color w:val="000000"/>
          <w:sz w:val="24"/>
          <w:szCs w:val="24"/>
          <w:vertAlign w:val="superscript"/>
        </w:rPr>
        <w:t>108</w:t>
      </w:r>
      <w:proofErr w:type="gramEnd"/>
      <w:r w:rsidR="00695974">
        <w:rPr>
          <w:rFonts w:ascii="Cambria" w:hAnsi="Cambria"/>
          <w:color w:val="000000"/>
          <w:sz w:val="24"/>
          <w:szCs w:val="24"/>
        </w:rPr>
        <w:t xml:space="preserve"> Podle Scotta Mervise z</w:t>
      </w:r>
      <w:r w:rsidRPr="007B3ECD">
        <w:rPr>
          <w:rFonts w:ascii="Cambria" w:hAnsi="Cambria"/>
          <w:color w:val="000000"/>
          <w:sz w:val="24"/>
          <w:szCs w:val="24"/>
        </w:rPr>
        <w:t xml:space="preserve"> </w:t>
      </w:r>
      <w:r w:rsidRPr="00695974">
        <w:rPr>
          <w:rFonts w:ascii="Cambria" w:hAnsi="Cambria"/>
          <w:i/>
          <w:color w:val="000000"/>
          <w:sz w:val="24"/>
          <w:szCs w:val="24"/>
        </w:rPr>
        <w:t>Pittsburg Post-Gazette</w:t>
      </w:r>
      <w:r w:rsidRPr="007B3ECD">
        <w:rPr>
          <w:rFonts w:ascii="Cambria" w:hAnsi="Cambria"/>
          <w:color w:val="000000"/>
          <w:sz w:val="24"/>
          <w:szCs w:val="24"/>
        </w:rPr>
        <w:t xml:space="preserve"> je Tommy právoplatnou první rockovou operou, neboť tak byl na roz</w:t>
      </w:r>
      <w:r w:rsidR="00B427BC">
        <w:rPr>
          <w:rFonts w:ascii="Cambria" w:hAnsi="Cambria"/>
          <w:color w:val="000000"/>
          <w:sz w:val="24"/>
          <w:szCs w:val="24"/>
        </w:rPr>
        <w:t>díl od svých souputníků předem vědomě</w:t>
      </w:r>
      <w:r w:rsidRPr="007B3ECD">
        <w:rPr>
          <w:rFonts w:ascii="Cambria" w:hAnsi="Cambria"/>
          <w:color w:val="000000"/>
          <w:sz w:val="24"/>
          <w:szCs w:val="24"/>
        </w:rPr>
        <w:t xml:space="preserve"> komponován.</w:t>
      </w:r>
      <w:r w:rsidRPr="007B3ECD">
        <w:rPr>
          <w:rFonts w:ascii="Cambria" w:hAnsi="Cambria"/>
          <w:color w:val="000000"/>
          <w:sz w:val="24"/>
          <w:szCs w:val="24"/>
          <w:vertAlign w:val="superscript"/>
        </w:rPr>
        <w:t>1</w:t>
      </w:r>
      <w:r w:rsidR="007B3ECD">
        <w:rPr>
          <w:rFonts w:ascii="Cambria" w:hAnsi="Cambria"/>
          <w:color w:val="000000"/>
          <w:sz w:val="24"/>
          <w:szCs w:val="24"/>
          <w:vertAlign w:val="superscript"/>
        </w:rPr>
        <w:t>0</w:t>
      </w:r>
      <w:r w:rsidR="00E32987">
        <w:rPr>
          <w:rFonts w:ascii="Cambria" w:hAnsi="Cambria"/>
          <w:color w:val="000000"/>
          <w:sz w:val="24"/>
          <w:szCs w:val="24"/>
          <w:vertAlign w:val="superscript"/>
        </w:rPr>
        <w:t>9</w:t>
      </w:r>
    </w:p>
    <w:p w:rsidR="007B3ECD" w:rsidRPr="007B3ECD" w:rsidRDefault="007269A0" w:rsidP="007B3ECD">
      <w:pPr>
        <w:spacing w:after="0" w:line="360" w:lineRule="auto"/>
        <w:ind w:firstLine="708"/>
        <w:rPr>
          <w:rFonts w:asciiTheme="majorHAnsi" w:hAnsiTheme="majorHAnsi"/>
          <w:sz w:val="24"/>
          <w:szCs w:val="24"/>
          <w:vertAlign w:val="superscript"/>
        </w:rPr>
      </w:pPr>
      <w:r w:rsidRPr="007B3ECD">
        <w:rPr>
          <w:rFonts w:asciiTheme="majorHAnsi" w:hAnsiTheme="majorHAnsi"/>
          <w:sz w:val="24"/>
          <w:szCs w:val="24"/>
        </w:rPr>
        <w:t>Rocková opera vzkvétala v 60. a 70. letech a kromě The Who s ní experimentovaly také kapely jako Queen (A Night at the Opera, 1975) nebo Genesis (The Lamb Lies Down on Broadway, 1974). David Bowie alias Ziggy Stardust svým teatr</w:t>
      </w:r>
      <w:r w:rsidR="00695974">
        <w:rPr>
          <w:rFonts w:asciiTheme="majorHAnsi" w:hAnsiTheme="majorHAnsi"/>
          <w:sz w:val="24"/>
          <w:szCs w:val="24"/>
        </w:rPr>
        <w:t>álním pojetím hudby inklinuje ke světu</w:t>
      </w:r>
      <w:r w:rsidRPr="007B3ECD">
        <w:rPr>
          <w:rFonts w:asciiTheme="majorHAnsi" w:hAnsiTheme="majorHAnsi"/>
          <w:sz w:val="24"/>
          <w:szCs w:val="24"/>
        </w:rPr>
        <w:t xml:space="preserve"> filmu a jeho album Fall Of Ziggy Stardust And The Spiders From Mars je možné zhlédnout jako „rockumentary“ (D. A. Pennebaker, </w:t>
      </w:r>
      <w:proofErr w:type="gramStart"/>
      <w:r w:rsidRPr="007B3ECD">
        <w:rPr>
          <w:rFonts w:asciiTheme="majorHAnsi" w:hAnsiTheme="majorHAnsi"/>
          <w:sz w:val="24"/>
          <w:szCs w:val="24"/>
        </w:rPr>
        <w:t>1973).</w:t>
      </w:r>
      <w:r w:rsidR="00E32987">
        <w:rPr>
          <w:rFonts w:asciiTheme="majorHAnsi" w:hAnsiTheme="majorHAnsi"/>
          <w:sz w:val="24"/>
          <w:szCs w:val="24"/>
          <w:vertAlign w:val="superscript"/>
        </w:rPr>
        <w:t>110</w:t>
      </w:r>
      <w:proofErr w:type="gramEnd"/>
      <w:r w:rsidRPr="007B3ECD">
        <w:rPr>
          <w:rFonts w:asciiTheme="majorHAnsi" w:hAnsiTheme="majorHAnsi"/>
          <w:sz w:val="24"/>
          <w:szCs w:val="24"/>
          <w:vertAlign w:val="superscript"/>
        </w:rPr>
        <w:t xml:space="preserve"> </w:t>
      </w:r>
      <w:r w:rsidRPr="007B3ECD">
        <w:rPr>
          <w:rFonts w:asciiTheme="majorHAnsi" w:hAnsiTheme="majorHAnsi"/>
          <w:sz w:val="24"/>
          <w:szCs w:val="24"/>
        </w:rPr>
        <w:t xml:space="preserve">Patrně nejvýraznějším počinem z tohoto období se stal megalomanský projekt kapely Pink Floyd, která na přelomu 70. a 80. let pracovala na projektu se složitým alegorickým kódováním, jehož cílem byla propracovaná struktura a synchronizace vizuální stránky s hudbou. </w:t>
      </w:r>
      <w:r w:rsidR="00E32987">
        <w:rPr>
          <w:rFonts w:asciiTheme="majorHAnsi" w:hAnsiTheme="majorHAnsi"/>
          <w:sz w:val="24"/>
          <w:szCs w:val="24"/>
          <w:vertAlign w:val="superscript"/>
        </w:rPr>
        <w:t>111</w:t>
      </w:r>
    </w:p>
    <w:p w:rsidR="00F273A6" w:rsidRDefault="00F273A6" w:rsidP="00F273A6">
      <w:pPr>
        <w:spacing w:after="0" w:line="360" w:lineRule="auto"/>
        <w:rPr>
          <w:rFonts w:ascii="Cambria" w:hAnsi="Cambria"/>
          <w:color w:val="000000"/>
          <w:sz w:val="24"/>
          <w:szCs w:val="24"/>
        </w:rPr>
      </w:pPr>
    </w:p>
    <w:p w:rsidR="00F273A6" w:rsidRDefault="00F273A6" w:rsidP="00F273A6">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E60F32" w:rsidRDefault="007B3ECD" w:rsidP="007B3ECD">
      <w:pPr>
        <w:spacing w:after="0" w:line="360" w:lineRule="auto"/>
        <w:rPr>
          <w:rFonts w:ascii="Calibri" w:hAnsi="Calibri" w:cs="Calibri"/>
          <w:i/>
          <w:iCs/>
          <w:color w:val="000000"/>
          <w:sz w:val="20"/>
          <w:szCs w:val="20"/>
        </w:rPr>
      </w:pPr>
      <w:r w:rsidRPr="007B3ECD">
        <w:rPr>
          <w:rFonts w:ascii="Calibri" w:hAnsi="Calibri" w:cs="Calibri"/>
          <w:color w:val="202122"/>
          <w:sz w:val="20"/>
          <w:szCs w:val="20"/>
          <w:vertAlign w:val="superscript"/>
        </w:rPr>
        <w:t>106</w:t>
      </w:r>
      <w:r w:rsidR="006C45BC">
        <w:rPr>
          <w:rFonts w:ascii="Calibri" w:hAnsi="Calibri" w:cs="Calibri"/>
          <w:color w:val="202122"/>
          <w:sz w:val="20"/>
          <w:szCs w:val="20"/>
        </w:rPr>
        <w:t xml:space="preserve"> STRAUSS, pozn. 105</w:t>
      </w:r>
      <w:r>
        <w:rPr>
          <w:rFonts w:ascii="Calibri" w:hAnsi="Calibri" w:cs="Calibri"/>
          <w:color w:val="202122"/>
          <w:sz w:val="20"/>
          <w:szCs w:val="20"/>
        </w:rPr>
        <w:t>.</w:t>
      </w:r>
      <w:r>
        <w:rPr>
          <w:rFonts w:ascii="Calibri" w:hAnsi="Calibri" w:cs="Calibri"/>
          <w:color w:val="202122"/>
          <w:sz w:val="20"/>
          <w:szCs w:val="20"/>
        </w:rPr>
        <w:br/>
      </w:r>
      <w:r w:rsidR="00E60F32" w:rsidRPr="00E60F32">
        <w:rPr>
          <w:rFonts w:cstheme="minorHAnsi"/>
          <w:color w:val="000000"/>
          <w:sz w:val="20"/>
          <w:szCs w:val="20"/>
          <w:vertAlign w:val="superscript"/>
        </w:rPr>
        <w:t>107</w:t>
      </w:r>
      <w:r w:rsidR="00E60F32">
        <w:rPr>
          <w:rFonts w:cstheme="minorHAnsi"/>
          <w:color w:val="000000"/>
          <w:sz w:val="20"/>
          <w:szCs w:val="20"/>
        </w:rPr>
        <w:t xml:space="preserve"> </w:t>
      </w:r>
      <w:r w:rsidR="00E32987">
        <w:rPr>
          <w:rFonts w:ascii="Calibri" w:hAnsi="Calibri" w:cs="Calibri"/>
          <w:i/>
          <w:iCs/>
          <w:color w:val="000000"/>
          <w:sz w:val="20"/>
          <w:szCs w:val="20"/>
        </w:rPr>
        <w:t xml:space="preserve">Amazing Journey: The Story of The Who </w:t>
      </w:r>
      <w:r w:rsidR="00E32987">
        <w:rPr>
          <w:rFonts w:ascii="Calibri" w:hAnsi="Calibri" w:cs="Calibri"/>
          <w:color w:val="000000"/>
          <w:sz w:val="20"/>
          <w:szCs w:val="20"/>
        </w:rPr>
        <w:t>[dokumentární film]. Režie Murray LERNER, Parris PATTON, Paul CROWDER. Velká Británie, 2007.</w:t>
      </w:r>
      <w:r w:rsidR="00E60F32" w:rsidRPr="00E60F32">
        <w:rPr>
          <w:rFonts w:ascii="Calibri" w:hAnsi="Calibri" w:cs="Calibri"/>
          <w:i/>
          <w:iCs/>
          <w:color w:val="000000"/>
          <w:sz w:val="20"/>
          <w:szCs w:val="20"/>
        </w:rPr>
        <w:t xml:space="preserve"> </w:t>
      </w:r>
    </w:p>
    <w:p w:rsidR="007B3ECD" w:rsidRDefault="00E32987" w:rsidP="00E60F32">
      <w:pPr>
        <w:spacing w:after="0" w:line="360" w:lineRule="auto"/>
        <w:rPr>
          <w:rFonts w:ascii="Cambria" w:hAnsi="Cambria"/>
          <w:color w:val="000000"/>
          <w:sz w:val="24"/>
          <w:szCs w:val="24"/>
        </w:rPr>
      </w:pPr>
      <w:r>
        <w:rPr>
          <w:rFonts w:ascii="Calibri" w:hAnsi="Calibri" w:cs="Calibri"/>
          <w:color w:val="222222"/>
          <w:sz w:val="20"/>
          <w:szCs w:val="12"/>
          <w:vertAlign w:val="superscript"/>
        </w:rPr>
        <w:t>108</w:t>
      </w:r>
      <w:r w:rsidRPr="00E32987">
        <w:rPr>
          <w:rFonts w:cstheme="minorHAnsi"/>
          <w:color w:val="000000"/>
          <w:sz w:val="20"/>
          <w:szCs w:val="20"/>
        </w:rPr>
        <w:t xml:space="preserve"> </w:t>
      </w:r>
      <w:r>
        <w:rPr>
          <w:rFonts w:cstheme="minorHAnsi"/>
          <w:color w:val="000000"/>
          <w:sz w:val="20"/>
          <w:szCs w:val="20"/>
        </w:rPr>
        <w:t>V roce</w:t>
      </w:r>
      <w:r w:rsidRPr="00BF7A45">
        <w:rPr>
          <w:rFonts w:cstheme="minorHAnsi"/>
          <w:color w:val="000000"/>
          <w:sz w:val="20"/>
          <w:szCs w:val="20"/>
        </w:rPr>
        <w:t xml:space="preserve"> 1968 se The Who se svojí mini-operou A Quick One While He's Away zúčastnili natáčení pro kapelu The Rolling Stones </w:t>
      </w:r>
      <w:r w:rsidRPr="00BF7A45">
        <w:rPr>
          <w:rFonts w:cstheme="minorHAnsi"/>
          <w:i/>
          <w:iCs/>
          <w:color w:val="000000"/>
          <w:sz w:val="20"/>
          <w:szCs w:val="20"/>
        </w:rPr>
        <w:t>Rock and Roll Circus</w:t>
      </w:r>
      <w:r w:rsidRPr="00BF7A45">
        <w:rPr>
          <w:rFonts w:cstheme="minorHAnsi"/>
          <w:color w:val="000000"/>
          <w:sz w:val="20"/>
          <w:szCs w:val="20"/>
        </w:rPr>
        <w:t>. Při práci na „Rychlovce, zatímco je (manžel) pryč“ si Townshend uvědomil, že chce napsat něco komplexního. Tentýž rok poskytl rozhovor pro časopis Rolling Stone, kde prohlásil, že pracuje na rockové opeře, která se stane mezníkem moderní hudby.</w:t>
      </w:r>
      <w:r w:rsidR="00E60F32">
        <w:rPr>
          <w:rFonts w:ascii="Calibri" w:hAnsi="Calibri" w:cs="Calibri"/>
          <w:color w:val="000000"/>
          <w:sz w:val="20"/>
          <w:szCs w:val="20"/>
        </w:rPr>
        <w:br/>
      </w:r>
      <w:r w:rsidRPr="00E32987">
        <w:rPr>
          <w:rFonts w:ascii="Calibri" w:hAnsi="Calibri" w:cs="Calibri"/>
          <w:color w:val="222222"/>
          <w:sz w:val="20"/>
          <w:szCs w:val="20"/>
          <w:vertAlign w:val="superscript"/>
        </w:rPr>
        <w:t>109</w:t>
      </w:r>
      <w:r w:rsidR="00E60F32">
        <w:rPr>
          <w:rFonts w:ascii="Calibri" w:hAnsi="Calibri" w:cs="Calibri"/>
          <w:color w:val="222222"/>
          <w:sz w:val="20"/>
          <w:szCs w:val="20"/>
        </w:rPr>
        <w:t>MERVISE, Scott</w:t>
      </w:r>
      <w:r w:rsidR="006C45BC">
        <w:rPr>
          <w:rFonts w:ascii="Calibri" w:hAnsi="Calibri" w:cs="Calibri"/>
          <w:color w:val="222222"/>
          <w:sz w:val="20"/>
          <w:szCs w:val="20"/>
        </w:rPr>
        <w:t xml:space="preserve">. </w:t>
      </w:r>
      <w:r w:rsidR="00E60F32" w:rsidRPr="006C45BC">
        <w:rPr>
          <w:rFonts w:ascii="Calibri" w:hAnsi="Calibri" w:cs="Calibri"/>
          <w:iCs/>
          <w:color w:val="222222"/>
          <w:sz w:val="20"/>
          <w:szCs w:val="20"/>
        </w:rPr>
        <w:t>The Who resurrects its 'other' rock opera, 'Quadrophenia'</w:t>
      </w:r>
      <w:r w:rsidR="00E60F32">
        <w:rPr>
          <w:rFonts w:ascii="Calibri" w:hAnsi="Calibri" w:cs="Calibri"/>
          <w:i/>
          <w:iCs/>
          <w:color w:val="222222"/>
          <w:sz w:val="20"/>
          <w:szCs w:val="20"/>
        </w:rPr>
        <w:t xml:space="preserve">. </w:t>
      </w:r>
      <w:r w:rsidR="00E60F32">
        <w:rPr>
          <w:rFonts w:ascii="Calibri" w:hAnsi="Calibri" w:cs="Calibri"/>
          <w:color w:val="121212"/>
          <w:sz w:val="20"/>
          <w:szCs w:val="20"/>
        </w:rPr>
        <w:t xml:space="preserve">In: </w:t>
      </w:r>
      <w:r w:rsidR="002628DE">
        <w:rPr>
          <w:rFonts w:ascii="Calibri" w:hAnsi="Calibri" w:cs="Calibri"/>
          <w:i/>
          <w:color w:val="121212"/>
          <w:sz w:val="20"/>
          <w:szCs w:val="20"/>
        </w:rPr>
        <w:t>post-gazette.</w:t>
      </w:r>
      <w:r w:rsidR="00E60F32" w:rsidRPr="006C45BC">
        <w:rPr>
          <w:rFonts w:ascii="Calibri" w:hAnsi="Calibri" w:cs="Calibri"/>
          <w:i/>
          <w:color w:val="121212"/>
          <w:sz w:val="20"/>
          <w:szCs w:val="20"/>
        </w:rPr>
        <w:t>com</w:t>
      </w:r>
      <w:r w:rsidR="00E60F32">
        <w:rPr>
          <w:rFonts w:ascii="Calibri" w:hAnsi="Calibri" w:cs="Calibri"/>
          <w:color w:val="000000"/>
          <w:sz w:val="20"/>
          <w:szCs w:val="20"/>
        </w:rPr>
        <w:t xml:space="preserve"> [online]. 8. 11. 2012 [cit. 24. 6. 2020].  </w:t>
      </w:r>
      <w:r w:rsidR="00E60F32">
        <w:rPr>
          <w:rFonts w:ascii="Calibri" w:hAnsi="Calibri" w:cs="Calibri"/>
          <w:color w:val="202122"/>
          <w:sz w:val="20"/>
          <w:szCs w:val="20"/>
        </w:rPr>
        <w:t>Dostupné z:</w:t>
      </w:r>
      <w:hyperlink r:id="rId14" w:history="1">
        <w:r w:rsidR="00E60F32">
          <w:rPr>
            <w:rStyle w:val="Hypertextovodkaz"/>
            <w:rFonts w:ascii="Calibri" w:hAnsi="Calibri" w:cs="Calibri"/>
            <w:color w:val="202122"/>
            <w:sz w:val="20"/>
            <w:szCs w:val="20"/>
          </w:rPr>
          <w:t xml:space="preserve"> </w:t>
        </w:r>
        <w:r w:rsidR="00E60F32">
          <w:rPr>
            <w:rStyle w:val="Hypertextovodkaz"/>
            <w:rFonts w:ascii="Calibri" w:hAnsi="Calibri" w:cs="Calibri"/>
            <w:sz w:val="20"/>
            <w:szCs w:val="20"/>
          </w:rPr>
          <w:t>https://www.post-gazette.com/ae/music/2012/11/08/The-Who-resurrects-its-other-rock-opera-Quadrophenia/stories/201211080382</w:t>
        </w:r>
      </w:hyperlink>
      <w:r w:rsidR="00E60F32">
        <w:rPr>
          <w:rFonts w:ascii="Calibri" w:hAnsi="Calibri" w:cs="Calibri"/>
          <w:color w:val="000000"/>
          <w:sz w:val="20"/>
          <w:szCs w:val="20"/>
        </w:rPr>
        <w:t>.</w:t>
      </w:r>
    </w:p>
    <w:p w:rsidR="00190885" w:rsidRPr="00190885" w:rsidRDefault="00E32987" w:rsidP="00190885">
      <w:pPr>
        <w:spacing w:after="0" w:line="360" w:lineRule="auto"/>
        <w:rPr>
          <w:rFonts w:cstheme="minorHAnsi"/>
          <w:i/>
          <w:color w:val="000000" w:themeColor="text1"/>
          <w:sz w:val="20"/>
          <w:szCs w:val="20"/>
        </w:rPr>
      </w:pPr>
      <w:r>
        <w:rPr>
          <w:rFonts w:cstheme="minorHAnsi"/>
          <w:color w:val="000000" w:themeColor="text1"/>
          <w:sz w:val="20"/>
          <w:szCs w:val="20"/>
          <w:vertAlign w:val="superscript"/>
        </w:rPr>
        <w:t>110</w:t>
      </w:r>
      <w:r w:rsidR="00190885" w:rsidRPr="00190885">
        <w:rPr>
          <w:rFonts w:cstheme="minorHAnsi"/>
          <w:color w:val="000000" w:themeColor="text1"/>
          <w:sz w:val="20"/>
          <w:szCs w:val="20"/>
          <w:vertAlign w:val="superscript"/>
        </w:rPr>
        <w:t xml:space="preserve"> </w:t>
      </w:r>
      <w:r w:rsidR="00190885" w:rsidRPr="00C2768A">
        <w:rPr>
          <w:rFonts w:cstheme="minorHAnsi"/>
          <w:i/>
          <w:color w:val="000000" w:themeColor="text1"/>
          <w:sz w:val="20"/>
          <w:szCs w:val="20"/>
        </w:rPr>
        <w:t>Ziggy Stardust and The Spiders from Mars</w:t>
      </w:r>
      <w:r w:rsidR="00190885">
        <w:rPr>
          <w:rFonts w:cstheme="minorHAnsi"/>
          <w:i/>
          <w:color w:val="000000" w:themeColor="text1"/>
          <w:sz w:val="20"/>
          <w:szCs w:val="20"/>
        </w:rPr>
        <w:t xml:space="preserve"> </w:t>
      </w:r>
      <w:r w:rsidR="00190885" w:rsidRPr="00B15313">
        <w:rPr>
          <w:rFonts w:cstheme="minorHAnsi"/>
          <w:sz w:val="20"/>
          <w:szCs w:val="20"/>
        </w:rPr>
        <w:t>[dokumentární film]. Režie</w:t>
      </w:r>
      <w:r w:rsidR="00190885">
        <w:rPr>
          <w:rFonts w:cstheme="minorHAnsi"/>
          <w:sz w:val="20"/>
          <w:szCs w:val="20"/>
        </w:rPr>
        <w:t xml:space="preserve"> D. A. PENNEBAKER. Velká Británie, 1973.</w:t>
      </w:r>
    </w:p>
    <w:p w:rsidR="00190885" w:rsidRDefault="00190885" w:rsidP="00190885">
      <w:pPr>
        <w:spacing w:after="0" w:line="360" w:lineRule="auto"/>
        <w:rPr>
          <w:sz w:val="20"/>
          <w:szCs w:val="20"/>
        </w:rPr>
      </w:pPr>
      <w:r w:rsidRPr="004F2B4A">
        <w:rPr>
          <w:rFonts w:cstheme="minorHAnsi"/>
          <w:sz w:val="20"/>
          <w:szCs w:val="20"/>
          <w:vertAlign w:val="superscript"/>
        </w:rPr>
        <w:t>1</w:t>
      </w:r>
      <w:r>
        <w:rPr>
          <w:rFonts w:cstheme="minorHAnsi"/>
          <w:sz w:val="20"/>
          <w:szCs w:val="20"/>
          <w:vertAlign w:val="superscript"/>
        </w:rPr>
        <w:t>1</w:t>
      </w:r>
      <w:r w:rsidR="00E32987">
        <w:rPr>
          <w:rFonts w:cstheme="minorHAnsi"/>
          <w:sz w:val="20"/>
          <w:szCs w:val="20"/>
          <w:vertAlign w:val="superscript"/>
        </w:rPr>
        <w:t>1</w:t>
      </w:r>
      <w:r>
        <w:rPr>
          <w:rFonts w:cstheme="minorHAnsi"/>
          <w:sz w:val="20"/>
          <w:szCs w:val="20"/>
        </w:rPr>
        <w:t xml:space="preserve"> </w:t>
      </w:r>
      <w:r w:rsidRPr="00FE42A2">
        <w:rPr>
          <w:sz w:val="20"/>
          <w:szCs w:val="20"/>
        </w:rPr>
        <w:t xml:space="preserve">KOSTELECKÝ, Jiří. </w:t>
      </w:r>
      <w:r w:rsidRPr="00FE42A2">
        <w:rPr>
          <w:i/>
          <w:sz w:val="20"/>
          <w:szCs w:val="20"/>
        </w:rPr>
        <w:t>Multimediální postupy v tvorbě hudební skupiny PinkFloyd</w:t>
      </w:r>
      <w:r w:rsidRPr="00FE42A2">
        <w:rPr>
          <w:sz w:val="20"/>
          <w:szCs w:val="20"/>
        </w:rPr>
        <w:t xml:space="preserve">. Brno: 2010. Masarykova Univerzita. Filozofická fakulta. Ústav hudební vědy. </w:t>
      </w:r>
      <w:proofErr w:type="gramStart"/>
      <w:r w:rsidRPr="00FE42A2">
        <w:rPr>
          <w:sz w:val="20"/>
          <w:szCs w:val="20"/>
        </w:rPr>
        <w:t>s.</w:t>
      </w:r>
      <w:proofErr w:type="gramEnd"/>
      <w:r w:rsidRPr="00FE42A2">
        <w:rPr>
          <w:sz w:val="20"/>
          <w:szCs w:val="20"/>
        </w:rPr>
        <w:t xml:space="preserve"> 30.</w:t>
      </w:r>
    </w:p>
    <w:p w:rsidR="00BF7A45" w:rsidRDefault="00BF7A45" w:rsidP="00190885">
      <w:pPr>
        <w:spacing w:after="0" w:line="360" w:lineRule="auto"/>
        <w:rPr>
          <w:rFonts w:ascii="Cambria" w:hAnsi="Cambria"/>
          <w:color w:val="000000"/>
          <w:sz w:val="24"/>
          <w:szCs w:val="24"/>
        </w:rPr>
      </w:pPr>
    </w:p>
    <w:p w:rsidR="00190885" w:rsidRDefault="00190885" w:rsidP="00190885">
      <w:pPr>
        <w:spacing w:after="0" w:line="360" w:lineRule="auto"/>
        <w:ind w:firstLine="708"/>
        <w:rPr>
          <w:rStyle w:val="apple-tab-span"/>
          <w:rFonts w:ascii="Cambria" w:hAnsi="Cambria"/>
          <w:color w:val="000000"/>
          <w:sz w:val="24"/>
          <w:szCs w:val="24"/>
        </w:rPr>
      </w:pPr>
      <w:r w:rsidRPr="007B3ECD">
        <w:rPr>
          <w:rFonts w:ascii="Cambria" w:hAnsi="Cambria"/>
          <w:color w:val="000000"/>
          <w:sz w:val="24"/>
          <w:szCs w:val="24"/>
        </w:rPr>
        <w:lastRenderedPageBreak/>
        <w:t>I přes silnou konkurenci se však kapela The Who se zpěvákem Rogerem Daltreyem, kytaristou Petem Townshendem, bubeníkem Keithem Moonem a baskytaristou Johnem Entwistlem</w:t>
      </w:r>
      <w:r w:rsidR="00A33AF3" w:rsidRPr="00A33AF3">
        <w:rPr>
          <w:rFonts w:ascii="Cambria" w:hAnsi="Cambria"/>
          <w:color w:val="000000"/>
          <w:sz w:val="24"/>
          <w:szCs w:val="24"/>
          <w:vertAlign w:val="superscript"/>
        </w:rPr>
        <w:t>11</w:t>
      </w:r>
      <w:r w:rsidR="00437615">
        <w:rPr>
          <w:rFonts w:ascii="Cambria" w:hAnsi="Cambria"/>
          <w:color w:val="000000"/>
          <w:sz w:val="24"/>
          <w:szCs w:val="24"/>
          <w:vertAlign w:val="superscript"/>
        </w:rPr>
        <w:t>2</w:t>
      </w:r>
      <w:r w:rsidRPr="007B3ECD">
        <w:rPr>
          <w:rFonts w:ascii="Cambria" w:hAnsi="Cambria"/>
          <w:color w:val="000000"/>
          <w:sz w:val="24"/>
          <w:szCs w:val="24"/>
        </w:rPr>
        <w:t xml:space="preserve"> roku 1973 na svém šestém studiovém albu </w:t>
      </w:r>
      <w:r w:rsidR="006C45BC">
        <w:rPr>
          <w:rFonts w:ascii="Cambria" w:hAnsi="Cambria"/>
          <w:color w:val="000000"/>
          <w:sz w:val="24"/>
          <w:szCs w:val="24"/>
        </w:rPr>
        <w:t>Quadrophenia</w:t>
      </w:r>
      <w:r w:rsidR="006C45BC" w:rsidRPr="007B3ECD">
        <w:rPr>
          <w:rFonts w:ascii="Cambria" w:hAnsi="Cambria"/>
          <w:color w:val="000000"/>
          <w:sz w:val="24"/>
          <w:szCs w:val="24"/>
        </w:rPr>
        <w:t xml:space="preserve"> </w:t>
      </w:r>
      <w:r w:rsidR="006C45BC">
        <w:rPr>
          <w:rFonts w:ascii="Cambria" w:hAnsi="Cambria"/>
          <w:color w:val="000000"/>
          <w:sz w:val="24"/>
          <w:szCs w:val="24"/>
        </w:rPr>
        <w:t xml:space="preserve">vrátila k rockové </w:t>
      </w:r>
      <w:proofErr w:type="gramStart"/>
      <w:r w:rsidR="006C45BC">
        <w:rPr>
          <w:rFonts w:ascii="Cambria" w:hAnsi="Cambria"/>
          <w:color w:val="000000"/>
          <w:sz w:val="24"/>
          <w:szCs w:val="24"/>
        </w:rPr>
        <w:t>opeře</w:t>
      </w:r>
      <w:r w:rsidR="00257E07">
        <w:rPr>
          <w:rFonts w:ascii="Cambria" w:hAnsi="Cambria"/>
          <w:color w:val="000000"/>
          <w:sz w:val="24"/>
          <w:szCs w:val="24"/>
        </w:rPr>
        <w:t>.</w:t>
      </w:r>
      <w:r w:rsidRPr="00190885">
        <w:rPr>
          <w:rFonts w:ascii="Cambria" w:hAnsi="Cambria"/>
          <w:color w:val="000000"/>
          <w:sz w:val="24"/>
          <w:szCs w:val="24"/>
          <w:vertAlign w:val="superscript"/>
        </w:rPr>
        <w:t>11</w:t>
      </w:r>
      <w:r w:rsidR="00437615">
        <w:rPr>
          <w:rFonts w:ascii="Cambria" w:hAnsi="Cambria"/>
          <w:color w:val="000000"/>
          <w:sz w:val="24"/>
          <w:szCs w:val="24"/>
          <w:vertAlign w:val="superscript"/>
        </w:rPr>
        <w:t>3</w:t>
      </w:r>
      <w:proofErr w:type="gramEnd"/>
    </w:p>
    <w:p w:rsidR="004E4EF5" w:rsidRPr="007B3ECD" w:rsidRDefault="007B3ECD" w:rsidP="007B3ECD">
      <w:pPr>
        <w:spacing w:after="0" w:line="360" w:lineRule="auto"/>
        <w:ind w:firstLine="708"/>
        <w:rPr>
          <w:rFonts w:ascii="Cambria" w:hAnsi="Cambria"/>
          <w:color w:val="000000"/>
          <w:sz w:val="24"/>
          <w:szCs w:val="24"/>
          <w:vertAlign w:val="superscript"/>
        </w:rPr>
      </w:pPr>
      <w:r w:rsidRPr="007B3ECD">
        <w:rPr>
          <w:rFonts w:ascii="Cambria" w:hAnsi="Cambria"/>
          <w:color w:val="000000"/>
          <w:sz w:val="24"/>
          <w:szCs w:val="24"/>
        </w:rPr>
        <w:t>Roku 1979 byl</w:t>
      </w:r>
      <w:r>
        <w:rPr>
          <w:rFonts w:ascii="Cambria" w:hAnsi="Cambria"/>
          <w:color w:val="000000"/>
          <w:sz w:val="24"/>
          <w:szCs w:val="24"/>
        </w:rPr>
        <w:t xml:space="preserve"> podle t</w:t>
      </w:r>
      <w:r w:rsidR="00190885">
        <w:rPr>
          <w:rFonts w:ascii="Cambria" w:hAnsi="Cambria"/>
          <w:color w:val="000000"/>
          <w:sz w:val="24"/>
          <w:szCs w:val="24"/>
        </w:rPr>
        <w:t>ohoto alba</w:t>
      </w:r>
      <w:r>
        <w:rPr>
          <w:rFonts w:ascii="Cambria" w:hAnsi="Cambria"/>
          <w:color w:val="000000"/>
          <w:sz w:val="24"/>
          <w:szCs w:val="24"/>
        </w:rPr>
        <w:t xml:space="preserve"> natočen stejnojmenný celovečerní film</w:t>
      </w:r>
      <w:r w:rsidRPr="007B3ECD">
        <w:rPr>
          <w:rFonts w:ascii="Cambria" w:hAnsi="Cambria"/>
          <w:color w:val="000000"/>
          <w:sz w:val="24"/>
          <w:szCs w:val="24"/>
        </w:rPr>
        <w:t xml:space="preserve">, čímž se kapela The Who stala jedinou </w:t>
      </w:r>
      <w:r w:rsidR="00190885">
        <w:rPr>
          <w:rFonts w:ascii="Cambria" w:hAnsi="Cambria"/>
          <w:color w:val="000000"/>
          <w:sz w:val="24"/>
          <w:szCs w:val="24"/>
        </w:rPr>
        <w:t xml:space="preserve">rockovou </w:t>
      </w:r>
      <w:r w:rsidRPr="007B3ECD">
        <w:rPr>
          <w:rFonts w:ascii="Cambria" w:hAnsi="Cambria"/>
          <w:color w:val="000000"/>
          <w:sz w:val="24"/>
          <w:szCs w:val="24"/>
        </w:rPr>
        <w:t xml:space="preserve">kapelou, </w:t>
      </w:r>
      <w:r>
        <w:rPr>
          <w:rFonts w:ascii="Cambria" w:hAnsi="Cambria"/>
          <w:color w:val="000000"/>
          <w:sz w:val="24"/>
          <w:szCs w:val="24"/>
        </w:rPr>
        <w:t xml:space="preserve">jejíž tvorba nabyla dvakrát filmového </w:t>
      </w:r>
      <w:proofErr w:type="gramStart"/>
      <w:r>
        <w:rPr>
          <w:rFonts w:ascii="Cambria" w:hAnsi="Cambria"/>
          <w:color w:val="000000"/>
          <w:sz w:val="24"/>
          <w:szCs w:val="24"/>
        </w:rPr>
        <w:t>zpracování</w:t>
      </w:r>
      <w:r w:rsidRPr="007B3ECD">
        <w:rPr>
          <w:rFonts w:ascii="Cambria" w:hAnsi="Cambria"/>
          <w:color w:val="000000"/>
          <w:sz w:val="24"/>
          <w:szCs w:val="24"/>
        </w:rPr>
        <w:t>.</w:t>
      </w:r>
      <w:r w:rsidR="00190885" w:rsidRPr="00190885">
        <w:rPr>
          <w:rFonts w:ascii="Cambria" w:hAnsi="Cambria"/>
          <w:color w:val="000000"/>
          <w:sz w:val="24"/>
          <w:szCs w:val="24"/>
          <w:vertAlign w:val="superscript"/>
        </w:rPr>
        <w:t>11</w:t>
      </w:r>
      <w:r w:rsidR="00437615">
        <w:rPr>
          <w:rFonts w:ascii="Cambria" w:hAnsi="Cambria"/>
          <w:color w:val="000000"/>
          <w:sz w:val="24"/>
          <w:szCs w:val="24"/>
          <w:vertAlign w:val="superscript"/>
        </w:rPr>
        <w:t>4</w:t>
      </w:r>
      <w:proofErr w:type="gramEnd"/>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190885" w:rsidRDefault="00190885" w:rsidP="00190885">
      <w:pPr>
        <w:pStyle w:val="Normlnweb"/>
        <w:spacing w:before="120" w:beforeAutospacing="0" w:after="0" w:afterAutospacing="0"/>
        <w:rPr>
          <w:rFonts w:ascii="Calibri" w:hAnsi="Calibri" w:cs="Calibri"/>
          <w:color w:val="000000"/>
        </w:rPr>
      </w:pPr>
    </w:p>
    <w:p w:rsidR="002B3F8D" w:rsidRDefault="002B3F8D" w:rsidP="00190885">
      <w:pPr>
        <w:pStyle w:val="Normlnweb"/>
        <w:spacing w:before="120" w:beforeAutospacing="0" w:after="0" w:afterAutospacing="0"/>
        <w:rPr>
          <w:rFonts w:ascii="Calibri" w:hAnsi="Calibri" w:cs="Calibri"/>
          <w:color w:val="000000"/>
        </w:rPr>
      </w:pPr>
    </w:p>
    <w:p w:rsidR="002B3F8D" w:rsidRDefault="002B3F8D" w:rsidP="00190885">
      <w:pPr>
        <w:pStyle w:val="Normlnweb"/>
        <w:spacing w:before="120" w:beforeAutospacing="0" w:after="0" w:afterAutospacing="0"/>
        <w:rPr>
          <w:rFonts w:ascii="Calibri" w:hAnsi="Calibri" w:cs="Calibri"/>
          <w:color w:val="000000"/>
        </w:rPr>
      </w:pPr>
    </w:p>
    <w:p w:rsidR="002B3F8D" w:rsidRDefault="002B3F8D" w:rsidP="00190885">
      <w:pPr>
        <w:pStyle w:val="Normlnweb"/>
        <w:spacing w:before="120" w:beforeAutospacing="0" w:after="0" w:afterAutospacing="0"/>
        <w:rPr>
          <w:rFonts w:ascii="Calibri" w:hAnsi="Calibri" w:cs="Calibri"/>
          <w:color w:val="000000"/>
        </w:rPr>
      </w:pPr>
    </w:p>
    <w:p w:rsidR="00B427BC" w:rsidRDefault="00B427BC" w:rsidP="00190885">
      <w:pPr>
        <w:pStyle w:val="Normlnweb"/>
        <w:spacing w:before="120" w:beforeAutospacing="0" w:after="0" w:afterAutospacing="0"/>
        <w:rPr>
          <w:rFonts w:ascii="Calibri" w:hAnsi="Calibri" w:cs="Calibri"/>
          <w:color w:val="000000"/>
        </w:rPr>
      </w:pPr>
    </w:p>
    <w:p w:rsidR="00B427BC" w:rsidRDefault="00B427BC" w:rsidP="00190885">
      <w:pPr>
        <w:pStyle w:val="Normlnweb"/>
        <w:spacing w:before="120" w:beforeAutospacing="0" w:after="0" w:afterAutospacing="0"/>
        <w:rPr>
          <w:rFonts w:ascii="Calibri" w:hAnsi="Calibri" w:cs="Calibri"/>
          <w:color w:val="000000"/>
        </w:rPr>
      </w:pPr>
    </w:p>
    <w:p w:rsidR="002024FC" w:rsidRDefault="002024FC" w:rsidP="002024FC">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190885" w:rsidRDefault="00437615" w:rsidP="00190885">
      <w:pPr>
        <w:pStyle w:val="Normlnweb"/>
        <w:spacing w:before="120" w:beforeAutospacing="0" w:after="0" w:afterAutospacing="0"/>
        <w:rPr>
          <w:rFonts w:ascii="Calibri" w:hAnsi="Calibri" w:cs="Calibri"/>
          <w:color w:val="000000"/>
          <w:sz w:val="20"/>
          <w:szCs w:val="20"/>
        </w:rPr>
      </w:pPr>
      <w:r>
        <w:rPr>
          <w:rFonts w:ascii="Calibri" w:hAnsi="Calibri" w:cs="Calibri"/>
          <w:color w:val="000000"/>
          <w:sz w:val="20"/>
          <w:szCs w:val="12"/>
          <w:vertAlign w:val="superscript"/>
        </w:rPr>
        <w:t>112</w:t>
      </w:r>
      <w:r w:rsidR="00190885" w:rsidRPr="00190885">
        <w:rPr>
          <w:rFonts w:ascii="Calibri" w:hAnsi="Calibri" w:cs="Calibri"/>
          <w:color w:val="000000"/>
          <w:sz w:val="20"/>
          <w:szCs w:val="12"/>
          <w:vertAlign w:val="superscript"/>
        </w:rPr>
        <w:t xml:space="preserve"> </w:t>
      </w:r>
      <w:r w:rsidR="001D7A44">
        <w:rPr>
          <w:rFonts w:ascii="Calibri" w:hAnsi="Calibri" w:cs="Calibri"/>
          <w:i/>
          <w:iCs/>
          <w:color w:val="000000"/>
          <w:sz w:val="20"/>
          <w:szCs w:val="20"/>
        </w:rPr>
        <w:t>Amazing Journey: The Story of The Who</w:t>
      </w:r>
      <w:r w:rsidR="006C45BC">
        <w:rPr>
          <w:rFonts w:ascii="Calibri" w:hAnsi="Calibri" w:cs="Calibri"/>
          <w:i/>
          <w:iCs/>
          <w:color w:val="000000"/>
          <w:sz w:val="20"/>
          <w:szCs w:val="20"/>
        </w:rPr>
        <w:t xml:space="preserve">, </w:t>
      </w:r>
      <w:r w:rsidR="006C45BC">
        <w:rPr>
          <w:rFonts w:ascii="Calibri" w:hAnsi="Calibri" w:cs="Calibri"/>
          <w:color w:val="000000"/>
          <w:sz w:val="20"/>
          <w:szCs w:val="20"/>
        </w:rPr>
        <w:t>pozn. 107</w:t>
      </w:r>
      <w:r w:rsidR="001D7A44">
        <w:rPr>
          <w:rFonts w:ascii="Calibri" w:hAnsi="Calibri" w:cs="Calibri"/>
          <w:color w:val="000000"/>
          <w:sz w:val="20"/>
          <w:szCs w:val="20"/>
        </w:rPr>
        <w:t>.</w:t>
      </w:r>
    </w:p>
    <w:p w:rsidR="00190885" w:rsidRPr="00190885" w:rsidRDefault="00190885" w:rsidP="00190885">
      <w:pPr>
        <w:pStyle w:val="Normlnweb"/>
        <w:spacing w:before="120" w:beforeAutospacing="0" w:after="0" w:afterAutospacing="0"/>
        <w:rPr>
          <w:rFonts w:ascii="Calibri" w:hAnsi="Calibri" w:cs="Calibri"/>
          <w:color w:val="000000"/>
          <w:sz w:val="20"/>
          <w:szCs w:val="20"/>
        </w:rPr>
      </w:pPr>
      <w:r w:rsidRPr="00190885">
        <w:rPr>
          <w:rFonts w:ascii="Calibri" w:hAnsi="Calibri" w:cs="Calibri"/>
          <w:color w:val="000000"/>
          <w:sz w:val="20"/>
          <w:szCs w:val="20"/>
          <w:vertAlign w:val="superscript"/>
        </w:rPr>
        <w:t>11</w:t>
      </w:r>
      <w:r w:rsidR="00437615">
        <w:rPr>
          <w:rFonts w:ascii="Calibri" w:hAnsi="Calibri" w:cs="Calibri"/>
          <w:color w:val="000000"/>
          <w:sz w:val="20"/>
          <w:szCs w:val="20"/>
          <w:vertAlign w:val="superscript"/>
        </w:rPr>
        <w:t>3</w:t>
      </w:r>
      <w:r>
        <w:rPr>
          <w:rFonts w:ascii="Calibri" w:hAnsi="Calibri" w:cs="Calibri"/>
          <w:color w:val="000000"/>
          <w:sz w:val="20"/>
          <w:szCs w:val="20"/>
        </w:rPr>
        <w:t xml:space="preserve"> </w:t>
      </w:r>
      <w:r>
        <w:rPr>
          <w:rFonts w:ascii="Calibri" w:hAnsi="Calibri" w:cs="Calibri"/>
          <w:iCs/>
          <w:color w:val="000000"/>
          <w:sz w:val="20"/>
          <w:szCs w:val="20"/>
        </w:rPr>
        <w:t>Tamtéž.</w:t>
      </w:r>
    </w:p>
    <w:p w:rsidR="000D1A97" w:rsidRPr="00A33AF3" w:rsidRDefault="00437615" w:rsidP="00190885">
      <w:pPr>
        <w:pStyle w:val="Normlnweb"/>
        <w:spacing w:before="120" w:beforeAutospacing="0" w:after="0" w:afterAutospacing="0"/>
        <w:rPr>
          <w:rFonts w:ascii="Calibri" w:hAnsi="Calibri" w:cs="Calibri"/>
          <w:color w:val="000000"/>
          <w:sz w:val="20"/>
          <w:szCs w:val="20"/>
        </w:rPr>
      </w:pPr>
      <w:r>
        <w:rPr>
          <w:rFonts w:ascii="Calibri" w:hAnsi="Calibri" w:cs="Calibri"/>
          <w:color w:val="000000"/>
          <w:sz w:val="20"/>
          <w:szCs w:val="20"/>
          <w:vertAlign w:val="superscript"/>
        </w:rPr>
        <w:t>114</w:t>
      </w:r>
      <w:r w:rsidR="00A33AF3">
        <w:rPr>
          <w:rFonts w:ascii="Calibri" w:hAnsi="Calibri" w:cs="Calibri"/>
          <w:color w:val="000000"/>
          <w:sz w:val="20"/>
          <w:szCs w:val="20"/>
          <w:vertAlign w:val="superscript"/>
        </w:rPr>
        <w:t xml:space="preserve"> </w:t>
      </w:r>
      <w:r w:rsidR="00A33AF3">
        <w:rPr>
          <w:rFonts w:ascii="Calibri" w:hAnsi="Calibri" w:cs="Calibri"/>
          <w:color w:val="000000"/>
          <w:sz w:val="20"/>
          <w:szCs w:val="20"/>
        </w:rPr>
        <w:t>Tamtéž.</w:t>
      </w:r>
    </w:p>
    <w:p w:rsidR="002024FC" w:rsidRDefault="002024FC" w:rsidP="00484802">
      <w:pPr>
        <w:spacing w:after="0" w:line="360" w:lineRule="auto"/>
        <w:rPr>
          <w:rFonts w:asciiTheme="majorHAnsi" w:hAnsiTheme="majorHAnsi"/>
          <w:b/>
          <w:sz w:val="32"/>
          <w:szCs w:val="24"/>
        </w:rPr>
      </w:pPr>
    </w:p>
    <w:p w:rsidR="00437615" w:rsidRDefault="00437615" w:rsidP="00484802">
      <w:pPr>
        <w:spacing w:after="0" w:line="360" w:lineRule="auto"/>
        <w:rPr>
          <w:rFonts w:asciiTheme="majorHAnsi" w:hAnsiTheme="majorHAnsi"/>
          <w:b/>
          <w:sz w:val="32"/>
          <w:szCs w:val="24"/>
        </w:rPr>
      </w:pPr>
      <w:r>
        <w:rPr>
          <w:rFonts w:asciiTheme="majorHAnsi" w:hAnsiTheme="majorHAnsi"/>
          <w:b/>
          <w:sz w:val="32"/>
          <w:szCs w:val="24"/>
        </w:rPr>
        <w:lastRenderedPageBreak/>
        <w:t>4. Analýza</w:t>
      </w:r>
    </w:p>
    <w:p w:rsidR="00484802" w:rsidRPr="00437615" w:rsidRDefault="00437615" w:rsidP="00484802">
      <w:pPr>
        <w:spacing w:after="0" w:line="360" w:lineRule="auto"/>
        <w:rPr>
          <w:rFonts w:asciiTheme="majorHAnsi" w:hAnsiTheme="majorHAnsi"/>
          <w:b/>
          <w:sz w:val="28"/>
          <w:szCs w:val="24"/>
        </w:rPr>
      </w:pPr>
      <w:r w:rsidRPr="00437615">
        <w:rPr>
          <w:rFonts w:asciiTheme="majorHAnsi" w:hAnsiTheme="majorHAnsi"/>
          <w:b/>
          <w:sz w:val="28"/>
          <w:szCs w:val="24"/>
        </w:rPr>
        <w:t>4</w:t>
      </w:r>
      <w:r w:rsidR="00484802" w:rsidRPr="00437615">
        <w:rPr>
          <w:rFonts w:asciiTheme="majorHAnsi" w:hAnsiTheme="majorHAnsi"/>
          <w:b/>
          <w:sz w:val="28"/>
          <w:szCs w:val="24"/>
        </w:rPr>
        <w:t>.</w:t>
      </w:r>
      <w:r w:rsidRPr="00437615">
        <w:rPr>
          <w:rFonts w:asciiTheme="majorHAnsi" w:hAnsiTheme="majorHAnsi"/>
          <w:b/>
          <w:sz w:val="28"/>
          <w:szCs w:val="24"/>
        </w:rPr>
        <w:t>1</w:t>
      </w:r>
      <w:r w:rsidR="007A09C0">
        <w:rPr>
          <w:rFonts w:asciiTheme="majorHAnsi" w:hAnsiTheme="majorHAnsi"/>
          <w:b/>
          <w:sz w:val="28"/>
          <w:szCs w:val="24"/>
        </w:rPr>
        <w:t>.</w:t>
      </w:r>
      <w:r w:rsidR="00484802" w:rsidRPr="00437615">
        <w:rPr>
          <w:rFonts w:asciiTheme="majorHAnsi" w:hAnsiTheme="majorHAnsi"/>
          <w:b/>
          <w:sz w:val="28"/>
          <w:szCs w:val="24"/>
        </w:rPr>
        <w:t xml:space="preserve"> Analýza snímku </w:t>
      </w:r>
      <w:r w:rsidR="00484802" w:rsidRPr="00437615">
        <w:rPr>
          <w:rFonts w:asciiTheme="majorHAnsi" w:hAnsiTheme="majorHAnsi"/>
          <w:b/>
          <w:i/>
          <w:sz w:val="28"/>
          <w:szCs w:val="24"/>
        </w:rPr>
        <w:t>Tommy</w:t>
      </w:r>
    </w:p>
    <w:p w:rsidR="00A33AF3" w:rsidRDefault="00A33AF3" w:rsidP="00A33AF3">
      <w:pPr>
        <w:spacing w:after="0" w:line="360" w:lineRule="auto"/>
        <w:ind w:firstLine="708"/>
        <w:rPr>
          <w:rFonts w:ascii="Cambria" w:hAnsi="Cambria"/>
          <w:color w:val="000000"/>
          <w:sz w:val="24"/>
          <w:szCs w:val="24"/>
        </w:rPr>
      </w:pPr>
    </w:p>
    <w:p w:rsidR="00A33AF3" w:rsidRPr="00B04118" w:rsidRDefault="00A33AF3" w:rsidP="00A33AF3">
      <w:pPr>
        <w:spacing w:after="0" w:line="360" w:lineRule="auto"/>
        <w:ind w:firstLine="708"/>
        <w:rPr>
          <w:rFonts w:asciiTheme="majorHAnsi" w:hAnsiTheme="majorHAnsi"/>
          <w:sz w:val="24"/>
          <w:szCs w:val="24"/>
        </w:rPr>
      </w:pPr>
      <w:r w:rsidRPr="00B04118">
        <w:rPr>
          <w:rFonts w:ascii="Cambria" w:hAnsi="Cambria"/>
          <w:color w:val="000000"/>
          <w:sz w:val="24"/>
          <w:szCs w:val="24"/>
        </w:rPr>
        <w:t>Při práci na rockové opeře Tommy ovlivnil Townshendovu skladatelskou činnost Meher Baba, indický duchovní učitel, který přes čtyřicet let zachovával slib mlčení. Tato osobnost byla velkou inspirací pro postavu Tommyho.</w:t>
      </w:r>
      <w:r w:rsidR="00850A14">
        <w:rPr>
          <w:rFonts w:ascii="Cambria" w:hAnsi="Cambria"/>
          <w:color w:val="000000"/>
          <w:sz w:val="24"/>
          <w:szCs w:val="24"/>
        </w:rPr>
        <w:t xml:space="preserve"> </w:t>
      </w:r>
      <w:r>
        <w:rPr>
          <w:rFonts w:ascii="Cambria" w:hAnsi="Cambria"/>
          <w:color w:val="000000"/>
          <w:sz w:val="24"/>
          <w:szCs w:val="24"/>
          <w:vertAlign w:val="superscript"/>
        </w:rPr>
        <w:t xml:space="preserve"> </w:t>
      </w:r>
      <w:r w:rsidRPr="00B04118">
        <w:rPr>
          <w:rFonts w:ascii="Cambria" w:hAnsi="Cambria"/>
          <w:color w:val="000000"/>
          <w:sz w:val="24"/>
          <w:szCs w:val="24"/>
        </w:rPr>
        <w:t>„Je to příběh o Tommym, hluchém, němém a slepém chlapci, a o cestě různými stavy jeho vědomí. Jediný způsob, jak komunikuje s okolím, je, že cítí vibrace. A vibrace jsou přece hudba,“</w:t>
      </w:r>
      <w:r w:rsidR="00437615">
        <w:rPr>
          <w:rFonts w:ascii="Cambria" w:hAnsi="Cambria"/>
          <w:color w:val="000000"/>
          <w:sz w:val="24"/>
          <w:szCs w:val="24"/>
          <w:vertAlign w:val="superscript"/>
        </w:rPr>
        <w:t>115</w:t>
      </w:r>
      <w:r w:rsidRPr="00B04118">
        <w:rPr>
          <w:rFonts w:ascii="Cambria" w:hAnsi="Cambria"/>
          <w:color w:val="000000"/>
          <w:sz w:val="24"/>
          <w:szCs w:val="24"/>
          <w:vertAlign w:val="superscript"/>
        </w:rPr>
        <w:t xml:space="preserve"> </w:t>
      </w:r>
      <w:r w:rsidRPr="00B04118">
        <w:rPr>
          <w:rFonts w:ascii="Cambria" w:hAnsi="Cambria"/>
          <w:color w:val="000000"/>
          <w:sz w:val="24"/>
          <w:szCs w:val="24"/>
        </w:rPr>
        <w:t xml:space="preserve">popisuje album Pete Townshend. Na příběhu se </w:t>
      </w:r>
      <w:r>
        <w:rPr>
          <w:rFonts w:ascii="Cambria" w:hAnsi="Cambria"/>
          <w:color w:val="000000"/>
          <w:sz w:val="24"/>
          <w:szCs w:val="24"/>
        </w:rPr>
        <w:t xml:space="preserve">také </w:t>
      </w:r>
      <w:r w:rsidRPr="00B04118">
        <w:rPr>
          <w:rFonts w:ascii="Cambria" w:hAnsi="Cambria"/>
          <w:color w:val="000000"/>
          <w:sz w:val="24"/>
          <w:szCs w:val="24"/>
        </w:rPr>
        <w:t>odráží Townshendovo dětství, resp. dětství celé poválečné generace</w:t>
      </w:r>
      <w:r>
        <w:rPr>
          <w:rFonts w:ascii="Cambria" w:hAnsi="Cambria"/>
          <w:color w:val="000000"/>
          <w:sz w:val="24"/>
          <w:szCs w:val="24"/>
        </w:rPr>
        <w:t>, a dozvuky psychedelického roku šedesátých let</w:t>
      </w:r>
      <w:r w:rsidRPr="00B04118">
        <w:rPr>
          <w:rFonts w:ascii="Cambria" w:hAnsi="Cambria"/>
          <w:color w:val="000000"/>
          <w:sz w:val="24"/>
          <w:szCs w:val="24"/>
        </w:rPr>
        <w:t>.</w:t>
      </w:r>
      <w:r w:rsidR="00850A14">
        <w:rPr>
          <w:rFonts w:ascii="Cambria" w:hAnsi="Cambria"/>
          <w:color w:val="000000"/>
          <w:sz w:val="24"/>
          <w:szCs w:val="24"/>
        </w:rPr>
        <w:t xml:space="preserve"> Kromě Townshenda se podíleli na vzniku i ostatní členové kapely.</w:t>
      </w:r>
      <w:r w:rsidRPr="00B04118">
        <w:rPr>
          <w:rFonts w:ascii="Cambria" w:hAnsi="Cambria"/>
          <w:color w:val="000000"/>
          <w:sz w:val="24"/>
          <w:szCs w:val="24"/>
        </w:rPr>
        <w:t xml:space="preserve"> John Entwistle přispěl dvěma písněmi o týrání a šikanování a vnesl tak do příběhu záporné postavy, strýčka Ernieho a bratrance Kevina. Keith Moon na základě své fascinace stříbrnými koulemi přispěl nápadem </w:t>
      </w:r>
      <w:r>
        <w:rPr>
          <w:rFonts w:ascii="Cambria" w:hAnsi="Cambria"/>
          <w:color w:val="000000"/>
          <w:sz w:val="24"/>
          <w:szCs w:val="24"/>
        </w:rPr>
        <w:t>zakomponovat do příběhu pinball</w:t>
      </w:r>
      <w:r w:rsidRPr="00B04118">
        <w:rPr>
          <w:rFonts w:ascii="Cambria" w:hAnsi="Cambria"/>
          <w:color w:val="000000"/>
          <w:sz w:val="24"/>
          <w:szCs w:val="24"/>
        </w:rPr>
        <w:t>.</w:t>
      </w:r>
      <w:r w:rsidRPr="00B04118">
        <w:rPr>
          <w:rFonts w:ascii="Cambria" w:hAnsi="Cambria"/>
          <w:color w:val="000000"/>
          <w:sz w:val="24"/>
          <w:szCs w:val="24"/>
          <w:vertAlign w:val="superscript"/>
        </w:rPr>
        <w:t>1</w:t>
      </w:r>
      <w:r>
        <w:rPr>
          <w:rFonts w:ascii="Cambria" w:hAnsi="Cambria"/>
          <w:color w:val="000000"/>
          <w:sz w:val="24"/>
          <w:szCs w:val="24"/>
          <w:vertAlign w:val="superscript"/>
        </w:rPr>
        <w:t>1</w:t>
      </w:r>
      <w:r w:rsidR="00437615">
        <w:rPr>
          <w:rFonts w:ascii="Cambria" w:hAnsi="Cambria"/>
          <w:color w:val="000000"/>
          <w:sz w:val="24"/>
          <w:szCs w:val="24"/>
          <w:vertAlign w:val="superscript"/>
        </w:rPr>
        <w:t>6</w:t>
      </w:r>
    </w:p>
    <w:p w:rsidR="00A33AF3" w:rsidRDefault="00A33AF3" w:rsidP="00A33AF3">
      <w:pPr>
        <w:spacing w:after="0" w:line="360" w:lineRule="auto"/>
        <w:ind w:firstLine="708"/>
        <w:rPr>
          <w:rFonts w:asciiTheme="majorHAnsi" w:hAnsiTheme="majorHAnsi"/>
          <w:sz w:val="24"/>
          <w:szCs w:val="24"/>
        </w:rPr>
      </w:pPr>
      <w:r w:rsidRPr="00B04118">
        <w:rPr>
          <w:rFonts w:asciiTheme="majorHAnsi" w:hAnsiTheme="majorHAnsi"/>
          <w:sz w:val="24"/>
          <w:szCs w:val="24"/>
        </w:rPr>
        <w:t>Album bylo od doby vzniku několikr</w:t>
      </w:r>
      <w:r w:rsidR="00850A14">
        <w:rPr>
          <w:rFonts w:asciiTheme="majorHAnsi" w:hAnsiTheme="majorHAnsi"/>
          <w:sz w:val="24"/>
          <w:szCs w:val="24"/>
        </w:rPr>
        <w:t>át znovu vydáno</w:t>
      </w:r>
      <w:r>
        <w:rPr>
          <w:rFonts w:asciiTheme="majorHAnsi" w:hAnsiTheme="majorHAnsi"/>
          <w:sz w:val="24"/>
          <w:szCs w:val="24"/>
        </w:rPr>
        <w:t xml:space="preserve">, </w:t>
      </w:r>
      <w:r w:rsidR="002628DE">
        <w:rPr>
          <w:rFonts w:asciiTheme="majorHAnsi" w:hAnsiTheme="majorHAnsi"/>
          <w:sz w:val="24"/>
          <w:szCs w:val="24"/>
        </w:rPr>
        <w:t>my</w:t>
      </w:r>
      <w:r>
        <w:rPr>
          <w:rFonts w:asciiTheme="majorHAnsi" w:hAnsiTheme="majorHAnsi"/>
          <w:sz w:val="24"/>
          <w:szCs w:val="24"/>
        </w:rPr>
        <w:t xml:space="preserve"> budeme pro nadcházející rozbor vycházet z prvního vydání z roku 1969, kde Pete Townshend a Roger Daltrey, přední zpěváci kapely, za doprovodu Johna Entwistlea ztvárňují všechny role včetně těch ženských, Mrs. Walker – Tommyho matky</w:t>
      </w:r>
      <w:r w:rsidRPr="00B04118">
        <w:rPr>
          <w:rFonts w:asciiTheme="majorHAnsi" w:hAnsiTheme="majorHAnsi"/>
          <w:sz w:val="24"/>
          <w:szCs w:val="24"/>
        </w:rPr>
        <w:t xml:space="preserve"> </w:t>
      </w:r>
      <w:r>
        <w:rPr>
          <w:rFonts w:asciiTheme="majorHAnsi" w:hAnsiTheme="majorHAnsi"/>
          <w:sz w:val="24"/>
          <w:szCs w:val="24"/>
        </w:rPr>
        <w:t xml:space="preserve">a Acid Queen. </w:t>
      </w:r>
      <w:r w:rsidRPr="00B04118">
        <w:rPr>
          <w:rFonts w:asciiTheme="majorHAnsi" w:hAnsiTheme="majorHAnsi"/>
          <w:sz w:val="24"/>
          <w:szCs w:val="24"/>
        </w:rPr>
        <w:t>Podstatnější</w:t>
      </w:r>
      <w:r>
        <w:rPr>
          <w:rFonts w:asciiTheme="majorHAnsi" w:hAnsiTheme="majorHAnsi"/>
          <w:sz w:val="24"/>
          <w:szCs w:val="24"/>
        </w:rPr>
        <w:t xml:space="preserve"> než interpretování písní</w:t>
      </w:r>
      <w:r w:rsidRPr="00B04118">
        <w:rPr>
          <w:rFonts w:asciiTheme="majorHAnsi" w:hAnsiTheme="majorHAnsi"/>
          <w:sz w:val="24"/>
          <w:szCs w:val="24"/>
        </w:rPr>
        <w:t xml:space="preserve"> je </w:t>
      </w:r>
      <w:r>
        <w:rPr>
          <w:rFonts w:asciiTheme="majorHAnsi" w:hAnsiTheme="majorHAnsi"/>
          <w:sz w:val="24"/>
          <w:szCs w:val="24"/>
        </w:rPr>
        <w:t>však sledování samotného</w:t>
      </w:r>
      <w:r w:rsidRPr="00B04118">
        <w:rPr>
          <w:rFonts w:asciiTheme="majorHAnsi" w:hAnsiTheme="majorHAnsi"/>
          <w:sz w:val="24"/>
          <w:szCs w:val="24"/>
        </w:rPr>
        <w:t xml:space="preserve"> hudební</w:t>
      </w:r>
      <w:r>
        <w:rPr>
          <w:rFonts w:asciiTheme="majorHAnsi" w:hAnsiTheme="majorHAnsi"/>
          <w:sz w:val="24"/>
          <w:szCs w:val="24"/>
        </w:rPr>
        <w:t>ho</w:t>
      </w:r>
      <w:r w:rsidRPr="00B04118">
        <w:rPr>
          <w:rFonts w:asciiTheme="majorHAnsi" w:hAnsiTheme="majorHAnsi"/>
          <w:sz w:val="24"/>
          <w:szCs w:val="24"/>
        </w:rPr>
        <w:t xml:space="preserve"> text</w:t>
      </w:r>
      <w:r>
        <w:rPr>
          <w:rFonts w:asciiTheme="majorHAnsi" w:hAnsiTheme="majorHAnsi"/>
          <w:sz w:val="24"/>
          <w:szCs w:val="24"/>
        </w:rPr>
        <w:t>u</w:t>
      </w:r>
      <w:r w:rsidR="00317A25">
        <w:rPr>
          <w:rFonts w:asciiTheme="majorHAnsi" w:hAnsiTheme="majorHAnsi"/>
          <w:sz w:val="24"/>
          <w:szCs w:val="24"/>
        </w:rPr>
        <w:t>, který byl součástí bookletu a</w:t>
      </w:r>
      <w:r w:rsidRPr="00B04118">
        <w:rPr>
          <w:rFonts w:asciiTheme="majorHAnsi" w:hAnsiTheme="majorHAnsi"/>
          <w:sz w:val="24"/>
          <w:szCs w:val="24"/>
        </w:rPr>
        <w:t xml:space="preserve"> </w:t>
      </w:r>
      <w:r>
        <w:rPr>
          <w:rFonts w:asciiTheme="majorHAnsi" w:hAnsiTheme="majorHAnsi"/>
          <w:sz w:val="24"/>
          <w:szCs w:val="24"/>
        </w:rPr>
        <w:t>v němž</w:t>
      </w:r>
      <w:r w:rsidRPr="00B04118">
        <w:rPr>
          <w:rFonts w:asciiTheme="majorHAnsi" w:hAnsiTheme="majorHAnsi"/>
          <w:sz w:val="24"/>
          <w:szCs w:val="24"/>
        </w:rPr>
        <w:t xml:space="preserve"> jsou </w:t>
      </w:r>
      <w:r>
        <w:rPr>
          <w:rFonts w:asciiTheme="majorHAnsi" w:hAnsiTheme="majorHAnsi"/>
          <w:sz w:val="24"/>
          <w:szCs w:val="24"/>
        </w:rPr>
        <w:t>party konkrétních postav</w:t>
      </w:r>
      <w:r w:rsidRPr="002A4810">
        <w:rPr>
          <w:rFonts w:asciiTheme="majorHAnsi" w:hAnsiTheme="majorHAnsi"/>
          <w:sz w:val="24"/>
          <w:szCs w:val="24"/>
        </w:rPr>
        <w:t xml:space="preserve"> </w:t>
      </w:r>
      <w:r w:rsidRPr="00B04118">
        <w:rPr>
          <w:rFonts w:asciiTheme="majorHAnsi" w:hAnsiTheme="majorHAnsi"/>
          <w:sz w:val="24"/>
          <w:szCs w:val="24"/>
        </w:rPr>
        <w:t xml:space="preserve">explicitně označeny. </w:t>
      </w:r>
    </w:p>
    <w:p w:rsidR="00A33AF3" w:rsidRPr="00B04118" w:rsidRDefault="00A33AF3" w:rsidP="00A33AF3">
      <w:pPr>
        <w:spacing w:after="0" w:line="360" w:lineRule="auto"/>
        <w:ind w:firstLine="708"/>
        <w:rPr>
          <w:rFonts w:asciiTheme="majorHAnsi" w:hAnsiTheme="majorHAnsi"/>
          <w:sz w:val="24"/>
          <w:szCs w:val="24"/>
        </w:rPr>
      </w:pPr>
      <w:r w:rsidRPr="00B04118">
        <w:rPr>
          <w:rFonts w:asciiTheme="majorHAnsi" w:hAnsiTheme="majorHAnsi"/>
          <w:sz w:val="24"/>
          <w:szCs w:val="24"/>
        </w:rPr>
        <w:t xml:space="preserve">Z toku informací lze následně vyvodit, </w:t>
      </w:r>
      <w:r>
        <w:rPr>
          <w:rFonts w:asciiTheme="majorHAnsi" w:hAnsiTheme="majorHAnsi"/>
          <w:sz w:val="24"/>
          <w:szCs w:val="24"/>
        </w:rPr>
        <w:t>že příběh si posluch</w:t>
      </w:r>
      <w:r w:rsidR="00317A25">
        <w:rPr>
          <w:rFonts w:asciiTheme="majorHAnsi" w:hAnsiTheme="majorHAnsi"/>
          <w:sz w:val="24"/>
          <w:szCs w:val="24"/>
        </w:rPr>
        <w:t>ač konstruuje na principu střídá</w:t>
      </w:r>
      <w:r>
        <w:rPr>
          <w:rFonts w:asciiTheme="majorHAnsi" w:hAnsiTheme="majorHAnsi"/>
          <w:sz w:val="24"/>
          <w:szCs w:val="24"/>
        </w:rPr>
        <w:t xml:space="preserve">ní narace podané nespecifikovaným nediegetickým </w:t>
      </w:r>
      <w:r w:rsidRPr="00B04118">
        <w:rPr>
          <w:rFonts w:asciiTheme="majorHAnsi" w:hAnsiTheme="majorHAnsi"/>
          <w:sz w:val="24"/>
          <w:szCs w:val="24"/>
        </w:rPr>
        <w:t>vypravěče</w:t>
      </w:r>
      <w:r>
        <w:rPr>
          <w:rFonts w:asciiTheme="majorHAnsi" w:hAnsiTheme="majorHAnsi"/>
          <w:sz w:val="24"/>
          <w:szCs w:val="24"/>
        </w:rPr>
        <w:t xml:space="preserve">m, </w:t>
      </w:r>
      <w:r w:rsidR="00454015">
        <w:rPr>
          <w:rFonts w:asciiTheme="majorHAnsi" w:hAnsiTheme="majorHAnsi"/>
          <w:sz w:val="24"/>
          <w:szCs w:val="24"/>
        </w:rPr>
        <w:t>který</w:t>
      </w:r>
      <w:r w:rsidRPr="000C2189">
        <w:rPr>
          <w:rFonts w:asciiTheme="majorHAnsi" w:hAnsiTheme="majorHAnsi" w:cs="Arial"/>
          <w:color w:val="000000" w:themeColor="text1"/>
          <w:sz w:val="24"/>
          <w:shd w:val="clear" w:color="auto" w:fill="FFFFFF"/>
        </w:rPr>
        <w:t xml:space="preserve"> zaujímá postoj nezaujatého pozorovatele průběhu děje</w:t>
      </w:r>
      <w:r>
        <w:rPr>
          <w:rFonts w:asciiTheme="majorHAnsi" w:hAnsiTheme="majorHAnsi" w:cs="Arial"/>
          <w:color w:val="000000" w:themeColor="text1"/>
          <w:sz w:val="24"/>
          <w:shd w:val="clear" w:color="auto" w:fill="FFFFFF"/>
        </w:rPr>
        <w:t>,</w:t>
      </w:r>
      <w:r w:rsidRPr="00B04118">
        <w:rPr>
          <w:rFonts w:asciiTheme="majorHAnsi" w:hAnsiTheme="majorHAnsi"/>
          <w:sz w:val="24"/>
          <w:szCs w:val="24"/>
        </w:rPr>
        <w:t xml:space="preserve"> s vyprávěním obsaženým v partech postav. Tento princip</w:t>
      </w:r>
      <w:r>
        <w:rPr>
          <w:rFonts w:asciiTheme="majorHAnsi" w:hAnsiTheme="majorHAnsi"/>
          <w:sz w:val="24"/>
          <w:szCs w:val="24"/>
        </w:rPr>
        <w:t xml:space="preserve"> nejednotného vypravěče a střídání forem vyprávění, který se posléze uplatňuje i v hudební složce filmu, si přiblížíme tak</w:t>
      </w:r>
      <w:r w:rsidRPr="00B04118">
        <w:rPr>
          <w:rFonts w:asciiTheme="majorHAnsi" w:hAnsiTheme="majorHAnsi"/>
          <w:sz w:val="24"/>
          <w:szCs w:val="24"/>
        </w:rPr>
        <w:t>, že si rozepíšeme</w:t>
      </w:r>
      <w:r>
        <w:rPr>
          <w:rFonts w:asciiTheme="majorHAnsi" w:hAnsiTheme="majorHAnsi"/>
          <w:sz w:val="24"/>
          <w:szCs w:val="24"/>
        </w:rPr>
        <w:t xml:space="preserve">, jak jsou skladby na albu </w:t>
      </w:r>
      <w:r w:rsidRPr="00B04118">
        <w:rPr>
          <w:rFonts w:asciiTheme="majorHAnsi" w:hAnsiTheme="majorHAnsi"/>
          <w:sz w:val="24"/>
          <w:szCs w:val="24"/>
        </w:rPr>
        <w:t>koncipovány</w:t>
      </w:r>
      <w:r w:rsidR="002356B7">
        <w:rPr>
          <w:rFonts w:asciiTheme="majorHAnsi" w:hAnsiTheme="majorHAnsi"/>
          <w:sz w:val="24"/>
          <w:szCs w:val="24"/>
        </w:rPr>
        <w:t>.</w:t>
      </w:r>
      <w:r w:rsidRPr="00B04118">
        <w:rPr>
          <w:rFonts w:asciiTheme="majorHAnsi" w:hAnsiTheme="majorHAnsi"/>
          <w:sz w:val="24"/>
          <w:szCs w:val="24"/>
        </w:rPr>
        <w:t xml:space="preserve"> </w:t>
      </w:r>
    </w:p>
    <w:p w:rsidR="00A33AF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rPr>
        <w:t>Overture: V</w:t>
      </w:r>
      <w:r w:rsidRPr="00A8505A">
        <w:rPr>
          <w:rFonts w:asciiTheme="majorHAnsi" w:hAnsiTheme="majorHAnsi"/>
        </w:rPr>
        <w:t>ypravěč</w:t>
      </w:r>
      <w:r>
        <w:rPr>
          <w:rFonts w:asciiTheme="majorHAnsi" w:hAnsiTheme="majorHAnsi"/>
        </w:rPr>
        <w:t xml:space="preserve"> v podání Petea Townshenda po instrumentálním intru otvírá album sdělením, že kapitán Walker padl ve </w:t>
      </w:r>
      <w:r w:rsidRPr="00A8505A">
        <w:rPr>
          <w:rFonts w:asciiTheme="majorHAnsi" w:hAnsiTheme="majorHAnsi"/>
        </w:rPr>
        <w:t>válce a jeho nenarozený syn ho nikdy nepozná.</w:t>
      </w:r>
    </w:p>
    <w:p w:rsidR="002024FC" w:rsidRDefault="002024FC" w:rsidP="002024FC">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3AF3" w:rsidRPr="0070008E" w:rsidRDefault="00A33AF3" w:rsidP="00A33AF3">
      <w:pPr>
        <w:spacing w:after="0" w:line="360" w:lineRule="auto"/>
        <w:rPr>
          <w:rFonts w:ascii="Calibri" w:hAnsi="Calibri" w:cs="Calibri"/>
          <w:color w:val="000000"/>
          <w:sz w:val="20"/>
          <w:szCs w:val="20"/>
        </w:rPr>
      </w:pPr>
      <w:r w:rsidRPr="0070008E">
        <w:rPr>
          <w:rFonts w:ascii="Calibri" w:hAnsi="Calibri" w:cs="Calibri"/>
          <w:color w:val="000000"/>
          <w:sz w:val="20"/>
          <w:szCs w:val="20"/>
          <w:vertAlign w:val="superscript"/>
        </w:rPr>
        <w:t>1</w:t>
      </w:r>
      <w:r>
        <w:rPr>
          <w:rFonts w:ascii="Calibri" w:hAnsi="Calibri" w:cs="Calibri"/>
          <w:color w:val="000000"/>
          <w:sz w:val="20"/>
          <w:szCs w:val="20"/>
          <w:vertAlign w:val="superscript"/>
        </w:rPr>
        <w:t>1</w:t>
      </w:r>
      <w:r w:rsidR="00437615">
        <w:rPr>
          <w:rFonts w:ascii="Calibri" w:hAnsi="Calibri" w:cs="Calibri"/>
          <w:color w:val="000000"/>
          <w:sz w:val="20"/>
          <w:szCs w:val="20"/>
          <w:vertAlign w:val="superscript"/>
        </w:rPr>
        <w:t>5</w:t>
      </w:r>
      <w:r w:rsidRPr="0070008E">
        <w:rPr>
          <w:rFonts w:ascii="Calibri" w:hAnsi="Calibri" w:cs="Calibri"/>
          <w:color w:val="000000"/>
          <w:sz w:val="20"/>
          <w:szCs w:val="20"/>
        </w:rPr>
        <w:t xml:space="preserve"> </w:t>
      </w:r>
      <w:r w:rsidRPr="0070008E">
        <w:rPr>
          <w:rFonts w:ascii="Calibri" w:hAnsi="Calibri" w:cs="Calibri"/>
          <w:i/>
          <w:iCs/>
          <w:color w:val="000000"/>
          <w:sz w:val="20"/>
          <w:szCs w:val="20"/>
        </w:rPr>
        <w:t>Amazing Journey: The Story of The Who</w:t>
      </w:r>
      <w:r w:rsidR="00A868F6">
        <w:rPr>
          <w:rFonts w:ascii="Calibri" w:hAnsi="Calibri" w:cs="Calibri"/>
          <w:i/>
          <w:iCs/>
          <w:color w:val="000000"/>
          <w:sz w:val="20"/>
          <w:szCs w:val="20"/>
        </w:rPr>
        <w:t xml:space="preserve">, </w:t>
      </w:r>
      <w:r w:rsidRPr="0070008E">
        <w:rPr>
          <w:rFonts w:ascii="Calibri" w:hAnsi="Calibri" w:cs="Calibri"/>
          <w:color w:val="000000"/>
          <w:sz w:val="20"/>
          <w:szCs w:val="20"/>
        </w:rPr>
        <w:t>pozn. 10</w:t>
      </w:r>
      <w:r w:rsidR="00437615">
        <w:rPr>
          <w:rFonts w:ascii="Calibri" w:hAnsi="Calibri" w:cs="Calibri"/>
          <w:color w:val="000000"/>
          <w:sz w:val="20"/>
          <w:szCs w:val="20"/>
        </w:rPr>
        <w:t>7</w:t>
      </w:r>
      <w:r w:rsidRPr="0070008E">
        <w:rPr>
          <w:rFonts w:ascii="Calibri" w:hAnsi="Calibri" w:cs="Calibri"/>
          <w:color w:val="000000"/>
          <w:sz w:val="20"/>
          <w:szCs w:val="20"/>
        </w:rPr>
        <w:t>.</w:t>
      </w:r>
    </w:p>
    <w:p w:rsidR="00A33AF3" w:rsidRDefault="00437615" w:rsidP="00A33AF3">
      <w:pPr>
        <w:spacing w:after="0" w:line="360" w:lineRule="auto"/>
        <w:rPr>
          <w:rFonts w:ascii="Calibri" w:hAnsi="Calibri" w:cs="Calibri"/>
          <w:color w:val="000000"/>
          <w:sz w:val="20"/>
          <w:szCs w:val="20"/>
        </w:rPr>
      </w:pPr>
      <w:r>
        <w:rPr>
          <w:rFonts w:ascii="Calibri" w:hAnsi="Calibri" w:cs="Calibri"/>
          <w:color w:val="000000"/>
          <w:sz w:val="20"/>
          <w:szCs w:val="20"/>
          <w:vertAlign w:val="superscript"/>
        </w:rPr>
        <w:t>116</w:t>
      </w:r>
      <w:r w:rsidR="00A33AF3" w:rsidRPr="0070008E">
        <w:rPr>
          <w:rFonts w:ascii="Calibri" w:hAnsi="Calibri" w:cs="Calibri"/>
          <w:color w:val="000000"/>
          <w:sz w:val="20"/>
          <w:szCs w:val="20"/>
          <w:vertAlign w:val="superscript"/>
        </w:rPr>
        <w:t xml:space="preserve"> </w:t>
      </w:r>
      <w:r w:rsidR="00A33AF3" w:rsidRPr="0070008E">
        <w:rPr>
          <w:rFonts w:ascii="Calibri" w:hAnsi="Calibri" w:cs="Calibri"/>
          <w:color w:val="000000"/>
          <w:sz w:val="20"/>
          <w:szCs w:val="20"/>
        </w:rPr>
        <w:t>Tamtéž.</w:t>
      </w:r>
      <w:r w:rsidR="00A33AF3" w:rsidRPr="0070008E">
        <w:rPr>
          <w:rFonts w:ascii="Calibri" w:hAnsi="Calibri" w:cs="Calibri"/>
          <w:color w:val="000000"/>
          <w:sz w:val="20"/>
          <w:szCs w:val="20"/>
        </w:rPr>
        <w:br/>
      </w:r>
    </w:p>
    <w:p w:rsidR="00A33AF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ajorHAnsi" w:hAnsiTheme="majorHAnsi"/>
        </w:rPr>
      </w:pPr>
      <w:r w:rsidRPr="00A8505A">
        <w:rPr>
          <w:rFonts w:asciiTheme="majorHAnsi" w:hAnsiTheme="majorHAnsi"/>
        </w:rPr>
        <w:lastRenderedPageBreak/>
        <w:t>It</w:t>
      </w:r>
      <w:r>
        <w:rPr>
          <w:rFonts w:asciiTheme="majorHAnsi" w:hAnsiTheme="majorHAnsi"/>
        </w:rPr>
        <w:t>'s a Boy: První den míru se paní</w:t>
      </w:r>
      <w:r w:rsidRPr="00A8505A">
        <w:rPr>
          <w:rFonts w:asciiTheme="majorHAnsi" w:hAnsiTheme="majorHAnsi"/>
        </w:rPr>
        <w:t xml:space="preserve"> Walkerové narodil </w:t>
      </w:r>
      <w:r>
        <w:rPr>
          <w:rFonts w:asciiTheme="majorHAnsi" w:hAnsiTheme="majorHAnsi"/>
        </w:rPr>
        <w:t xml:space="preserve">syn </w:t>
      </w:r>
      <w:r w:rsidR="002B7F5E">
        <w:rPr>
          <w:rFonts w:asciiTheme="majorHAnsi" w:hAnsiTheme="majorHAnsi"/>
        </w:rPr>
        <w:t>Tommy. V</w:t>
      </w:r>
      <w:r w:rsidRPr="00A8505A">
        <w:rPr>
          <w:rFonts w:asciiTheme="majorHAnsi" w:hAnsiTheme="majorHAnsi"/>
        </w:rPr>
        <w:t>yprávění</w:t>
      </w:r>
      <w:r w:rsidR="002B7F5E">
        <w:rPr>
          <w:rFonts w:asciiTheme="majorHAnsi" w:hAnsiTheme="majorHAnsi"/>
        </w:rPr>
        <w:t xml:space="preserve"> je</w:t>
      </w:r>
      <w:r w:rsidRPr="00A8505A">
        <w:rPr>
          <w:rFonts w:asciiTheme="majorHAnsi" w:hAnsiTheme="majorHAnsi"/>
        </w:rPr>
        <w:t xml:space="preserve"> podáno nekonkrétní postavou</w:t>
      </w:r>
      <w:r>
        <w:rPr>
          <w:rFonts w:asciiTheme="majorHAnsi" w:hAnsiTheme="majorHAnsi"/>
        </w:rPr>
        <w:t xml:space="preserve"> (ztvárněnou Townshendem)</w:t>
      </w:r>
      <w:r w:rsidRPr="00A8505A">
        <w:rPr>
          <w:rFonts w:asciiTheme="majorHAnsi" w:hAnsiTheme="majorHAnsi"/>
        </w:rPr>
        <w:t>, která přímo oslovuje Tommyho matku</w:t>
      </w:r>
      <w:r>
        <w:rPr>
          <w:rFonts w:asciiTheme="majorHAnsi" w:hAnsiTheme="majorHAnsi"/>
        </w:rPr>
        <w:t>; první dvě skladby sdělují jména Tommyho rodičů a jejich vztah</w:t>
      </w:r>
      <w:r w:rsidRPr="00A8505A">
        <w:rPr>
          <w:rFonts w:asciiTheme="majorHAnsi" w:hAnsiTheme="majorHAnsi"/>
        </w:rPr>
        <w:t>.</w:t>
      </w:r>
    </w:p>
    <w:p w:rsidR="00A33AF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rPr>
        <w:t>1921: Party milen</w:t>
      </w:r>
      <w:r w:rsidRPr="00A8505A">
        <w:rPr>
          <w:rFonts w:asciiTheme="majorHAnsi" w:hAnsiTheme="majorHAnsi"/>
        </w:rPr>
        <w:t>c</w:t>
      </w:r>
      <w:r>
        <w:rPr>
          <w:rFonts w:asciiTheme="majorHAnsi" w:hAnsiTheme="majorHAnsi"/>
        </w:rPr>
        <w:t>e, matky a</w:t>
      </w:r>
      <w:r w:rsidRPr="00A8505A">
        <w:rPr>
          <w:rFonts w:asciiTheme="majorHAnsi" w:hAnsiTheme="majorHAnsi"/>
        </w:rPr>
        <w:t xml:space="preserve"> otc</w:t>
      </w:r>
      <w:r>
        <w:rPr>
          <w:rFonts w:asciiTheme="majorHAnsi" w:hAnsiTheme="majorHAnsi"/>
        </w:rPr>
        <w:t xml:space="preserve">e v podání </w:t>
      </w:r>
      <w:r w:rsidR="001F0F8B">
        <w:rPr>
          <w:rFonts w:asciiTheme="majorHAnsi" w:hAnsiTheme="majorHAnsi"/>
        </w:rPr>
        <w:t>Petea Townshenda</w:t>
      </w:r>
      <w:r>
        <w:rPr>
          <w:rFonts w:asciiTheme="majorHAnsi" w:hAnsiTheme="majorHAnsi"/>
        </w:rPr>
        <w:t>.</w:t>
      </w:r>
      <w:r w:rsidRPr="000158EC">
        <w:rPr>
          <w:rFonts w:asciiTheme="majorHAnsi" w:hAnsiTheme="majorHAnsi"/>
        </w:rPr>
        <w:t xml:space="preserve"> </w:t>
      </w:r>
      <w:r w:rsidR="002B7F5E">
        <w:rPr>
          <w:rFonts w:asciiTheme="majorHAnsi" w:hAnsiTheme="majorHAnsi"/>
        </w:rPr>
        <w:t>Skladba vyvrací informaci z první skladby tím, že se kapitán Walker vrací z války a přistihne</w:t>
      </w:r>
      <w:r>
        <w:rPr>
          <w:rFonts w:asciiTheme="majorHAnsi" w:hAnsiTheme="majorHAnsi"/>
        </w:rPr>
        <w:t xml:space="preserve"> Noru</w:t>
      </w:r>
      <w:r w:rsidRPr="00A8505A">
        <w:rPr>
          <w:rFonts w:asciiTheme="majorHAnsi" w:hAnsiTheme="majorHAnsi"/>
        </w:rPr>
        <w:t xml:space="preserve"> </w:t>
      </w:r>
      <w:r w:rsidR="002B7F5E">
        <w:rPr>
          <w:rFonts w:asciiTheme="majorHAnsi" w:hAnsiTheme="majorHAnsi"/>
        </w:rPr>
        <w:t>s milencem. D</w:t>
      </w:r>
      <w:r>
        <w:rPr>
          <w:rFonts w:asciiTheme="majorHAnsi" w:hAnsiTheme="majorHAnsi"/>
        </w:rPr>
        <w:t>ochází ke konfliktu</w:t>
      </w:r>
      <w:r w:rsidRPr="00A8505A">
        <w:rPr>
          <w:rFonts w:asciiTheme="majorHAnsi" w:hAnsiTheme="majorHAnsi"/>
        </w:rPr>
        <w:t>. Tommyho rodiče zakazují Tommymu říct komukoli, co viděl</w:t>
      </w:r>
      <w:r>
        <w:rPr>
          <w:rFonts w:asciiTheme="majorHAnsi" w:hAnsiTheme="majorHAnsi"/>
        </w:rPr>
        <w:t xml:space="preserve"> – otce, jak zavraždil matčina milence</w:t>
      </w:r>
      <w:r w:rsidRPr="00A8505A">
        <w:rPr>
          <w:rFonts w:asciiTheme="majorHAnsi" w:hAnsiTheme="majorHAnsi"/>
        </w:rPr>
        <w:t>.</w:t>
      </w:r>
      <w:r>
        <w:rPr>
          <w:rFonts w:asciiTheme="majorHAnsi" w:hAnsiTheme="majorHAnsi"/>
        </w:rPr>
        <w:t xml:space="preserve"> Tato skladba zasazuje příběh do konkrétního časoprostoru, vyplývá z ní, že se děj odehrává po první světové válce. </w:t>
      </w:r>
    </w:p>
    <w:p w:rsidR="00A33AF3" w:rsidRPr="00FB67B7"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 xml:space="preserve">Amazing Journey: </w:t>
      </w:r>
      <w:r>
        <w:rPr>
          <w:rFonts w:asciiTheme="majorHAnsi" w:hAnsiTheme="majorHAnsi"/>
        </w:rPr>
        <w:t>Tommymu je deset</w:t>
      </w:r>
      <w:r w:rsidRPr="00A8505A">
        <w:rPr>
          <w:rFonts w:asciiTheme="majorHAnsi" w:hAnsiTheme="majorHAnsi"/>
        </w:rPr>
        <w:t xml:space="preserve"> let</w:t>
      </w:r>
      <w:r>
        <w:rPr>
          <w:rFonts w:asciiTheme="majorHAnsi" w:hAnsiTheme="majorHAnsi"/>
        </w:rPr>
        <w:t>, je slepý, hluchý a němý, uvěz</w:t>
      </w:r>
      <w:r w:rsidRPr="00A8505A">
        <w:rPr>
          <w:rFonts w:asciiTheme="majorHAnsi" w:hAnsiTheme="majorHAnsi"/>
        </w:rPr>
        <w:t xml:space="preserve">něný ve </w:t>
      </w:r>
      <w:r w:rsidR="00CD4BA1">
        <w:rPr>
          <w:rFonts w:asciiTheme="majorHAnsi" w:hAnsiTheme="majorHAnsi"/>
        </w:rPr>
        <w:t>svém hudebně-</w:t>
      </w:r>
      <w:r w:rsidRPr="00A8505A">
        <w:rPr>
          <w:rFonts w:asciiTheme="majorHAnsi" w:hAnsiTheme="majorHAnsi"/>
        </w:rPr>
        <w:t>fanta</w:t>
      </w:r>
      <w:r>
        <w:rPr>
          <w:rFonts w:asciiTheme="majorHAnsi" w:hAnsiTheme="majorHAnsi"/>
        </w:rPr>
        <w:t>skním světě, kterým ho provádí „</w:t>
      </w:r>
      <w:r w:rsidRPr="00A8505A">
        <w:rPr>
          <w:rFonts w:asciiTheme="majorHAnsi" w:hAnsiTheme="majorHAnsi"/>
        </w:rPr>
        <w:t>v</w:t>
      </w:r>
      <w:r>
        <w:rPr>
          <w:rFonts w:asciiTheme="majorHAnsi" w:hAnsiTheme="majorHAnsi"/>
        </w:rPr>
        <w:t>ysoký cizinec se zlatými vousy ve stříbrném obleku.“</w:t>
      </w:r>
      <w:r w:rsidR="00437615">
        <w:rPr>
          <w:rFonts w:asciiTheme="majorHAnsi" w:hAnsiTheme="majorHAnsi"/>
          <w:vertAlign w:val="superscript"/>
        </w:rPr>
        <w:t>117</w:t>
      </w:r>
      <w:r>
        <w:rPr>
          <w:rFonts w:asciiTheme="majorHAnsi" w:hAnsiTheme="majorHAnsi"/>
          <w:vertAlign w:val="superscript"/>
        </w:rPr>
        <w:t xml:space="preserve"> </w:t>
      </w:r>
      <w:r w:rsidR="00376863">
        <w:rPr>
          <w:rFonts w:asciiTheme="majorHAnsi" w:hAnsiTheme="majorHAnsi"/>
        </w:rPr>
        <w:t>V</w:t>
      </w:r>
      <w:r>
        <w:rPr>
          <w:rFonts w:asciiTheme="majorHAnsi" w:hAnsiTheme="majorHAnsi"/>
        </w:rPr>
        <w:t>yprávění probíhá ve třetí osobě, úlohu vypravěče zde na rozdíl od prvních skladeb zastává Roger Daltrey.</w:t>
      </w:r>
    </w:p>
    <w:p w:rsidR="00A33AF3" w:rsidRPr="00A8505A" w:rsidRDefault="008E0276"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Pr>
          <w:rFonts w:asciiTheme="majorHAnsi" w:hAnsiTheme="majorHAnsi"/>
        </w:rPr>
        <w:t>Sparks: I</w:t>
      </w:r>
      <w:r w:rsidR="00A33AF3">
        <w:rPr>
          <w:rFonts w:asciiTheme="majorHAnsi" w:hAnsiTheme="majorHAnsi"/>
        </w:rPr>
        <w:t>nstrumentální skladba navazující na tu předchozí podporuje vyprávění o cestě vnitřním světem založeným na hudebních evokacích.</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Pr>
          <w:rFonts w:asciiTheme="majorHAnsi" w:hAnsiTheme="majorHAnsi"/>
        </w:rPr>
        <w:t>Eyesight To The Blind: Postava Hawker (není specifikováno, zda se jedná o jméno nebo povolání – podomní prodejce, rozpoznání postavy závisí na jejím explicitním označení)</w:t>
      </w:r>
      <w:r w:rsidRPr="00A8505A">
        <w:rPr>
          <w:rFonts w:asciiTheme="majorHAnsi" w:hAnsiTheme="majorHAnsi"/>
        </w:rPr>
        <w:t xml:space="preserve"> </w:t>
      </w:r>
      <w:r>
        <w:rPr>
          <w:rFonts w:asciiTheme="majorHAnsi" w:hAnsiTheme="majorHAnsi"/>
        </w:rPr>
        <w:t xml:space="preserve">v Daltreyho podání </w:t>
      </w:r>
      <w:r w:rsidRPr="00A8505A">
        <w:rPr>
          <w:rFonts w:asciiTheme="majorHAnsi" w:hAnsiTheme="majorHAnsi"/>
        </w:rPr>
        <w:t xml:space="preserve">vypráví o své ženě, která uzdravuje láskou. </w:t>
      </w:r>
    </w:p>
    <w:p w:rsidR="00A33AF3" w:rsidRPr="00F56F62"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Christmas</w:t>
      </w:r>
      <w:r>
        <w:rPr>
          <w:rFonts w:asciiTheme="majorHAnsi" w:hAnsiTheme="majorHAnsi"/>
        </w:rPr>
        <w:t>: Kapitán Walker je při vánočním večírku sužován Tommyho stavem, má obavy o jeho budoucnost a jeho duši. Zároveň se</w:t>
      </w:r>
      <w:r w:rsidRPr="00A8505A">
        <w:rPr>
          <w:rFonts w:asciiTheme="majorHAnsi" w:hAnsiTheme="majorHAnsi"/>
        </w:rPr>
        <w:t xml:space="preserve"> zde poprvé zmiňuje, že Tommy hraje pinball.</w:t>
      </w:r>
      <w:r>
        <w:rPr>
          <w:rFonts w:asciiTheme="majorHAnsi" w:hAnsiTheme="majorHAnsi"/>
        </w:rPr>
        <w:t xml:space="preserve"> Vyprávění je podáno ot</w:t>
      </w:r>
      <w:r w:rsidRPr="00A8505A">
        <w:rPr>
          <w:rFonts w:asciiTheme="majorHAnsi" w:hAnsiTheme="majorHAnsi"/>
        </w:rPr>
        <w:t>c</w:t>
      </w:r>
      <w:r>
        <w:rPr>
          <w:rFonts w:asciiTheme="majorHAnsi" w:hAnsiTheme="majorHAnsi"/>
        </w:rPr>
        <w:t>em a</w:t>
      </w:r>
      <w:r w:rsidRPr="00A8505A">
        <w:rPr>
          <w:rFonts w:asciiTheme="majorHAnsi" w:hAnsiTheme="majorHAnsi"/>
        </w:rPr>
        <w:t xml:space="preserve"> Tommyho </w:t>
      </w:r>
      <w:r>
        <w:rPr>
          <w:rFonts w:asciiTheme="majorHAnsi" w:hAnsiTheme="majorHAnsi"/>
        </w:rPr>
        <w:t>vnitřním hlasem</w:t>
      </w:r>
      <w:r w:rsidR="008E0276">
        <w:rPr>
          <w:rFonts w:asciiTheme="majorHAnsi" w:hAnsiTheme="majorHAnsi"/>
        </w:rPr>
        <w:t xml:space="preserve"> ve sloce „</w:t>
      </w:r>
      <w:r w:rsidR="001F0B9C">
        <w:rPr>
          <w:rFonts w:asciiTheme="majorHAnsi" w:hAnsiTheme="majorHAnsi"/>
        </w:rPr>
        <w:t>Viď mě</w:t>
      </w:r>
      <w:r w:rsidRPr="00841665">
        <w:rPr>
          <w:rFonts w:asciiTheme="majorHAnsi" w:hAnsiTheme="majorHAnsi"/>
        </w:rPr>
        <w:t xml:space="preserve">, </w:t>
      </w:r>
      <w:r w:rsidR="001F0B9C">
        <w:rPr>
          <w:rFonts w:asciiTheme="majorHAnsi" w:hAnsiTheme="majorHAnsi"/>
        </w:rPr>
        <w:t>pociť mě</w:t>
      </w:r>
      <w:r w:rsidR="008E0276">
        <w:rPr>
          <w:rFonts w:asciiTheme="majorHAnsi" w:hAnsiTheme="majorHAnsi"/>
        </w:rPr>
        <w:t>“</w:t>
      </w:r>
      <w:r w:rsidRPr="008550D0">
        <w:rPr>
          <w:rFonts w:asciiTheme="majorHAnsi" w:hAnsiTheme="majorHAnsi"/>
          <w:vertAlign w:val="superscript"/>
        </w:rPr>
        <w:t>11</w:t>
      </w:r>
      <w:r w:rsidR="00437615">
        <w:rPr>
          <w:rFonts w:asciiTheme="majorHAnsi" w:hAnsiTheme="majorHAnsi"/>
          <w:vertAlign w:val="superscript"/>
        </w:rPr>
        <w:t>8</w:t>
      </w:r>
      <w:r>
        <w:rPr>
          <w:rFonts w:asciiTheme="majorHAnsi" w:hAnsiTheme="majorHAnsi"/>
        </w:rPr>
        <w:t xml:space="preserve">, přičemž Tommyho i otce ztvárňuje Daltrey. Townshend zpívá sloku „Tommy, </w:t>
      </w:r>
      <w:r w:rsidR="001F0B9C">
        <w:rPr>
          <w:rFonts w:asciiTheme="majorHAnsi" w:hAnsiTheme="majorHAnsi"/>
        </w:rPr>
        <w:t>slyšíš mě?</w:t>
      </w:r>
      <w:r>
        <w:rPr>
          <w:rFonts w:asciiTheme="majorHAnsi" w:hAnsiTheme="majorHAnsi"/>
        </w:rPr>
        <w:t>“</w:t>
      </w:r>
      <w:r w:rsidRPr="008E0468">
        <w:rPr>
          <w:rFonts w:asciiTheme="majorHAnsi" w:hAnsiTheme="majorHAnsi"/>
          <w:vertAlign w:val="superscript"/>
        </w:rPr>
        <w:t>11</w:t>
      </w:r>
      <w:r w:rsidR="00437615">
        <w:rPr>
          <w:rFonts w:asciiTheme="majorHAnsi" w:hAnsiTheme="majorHAnsi"/>
          <w:vertAlign w:val="superscript"/>
        </w:rPr>
        <w:t>9</w:t>
      </w:r>
      <w:r>
        <w:rPr>
          <w:rFonts w:asciiTheme="majorHAnsi" w:hAnsiTheme="majorHAnsi"/>
        </w:rPr>
        <w:t xml:space="preserve"> Chybějící explicitní označení si lze vyložit jako výstup další postavy nebo postav, v zásadě však toto pojetí funguje tak, aby </w:t>
      </w:r>
      <w:r w:rsidRPr="00F56F62">
        <w:rPr>
          <w:rFonts w:asciiTheme="majorHAnsi" w:hAnsiTheme="majorHAnsi"/>
        </w:rPr>
        <w:t xml:space="preserve">stejně jako </w:t>
      </w:r>
      <w:r>
        <w:rPr>
          <w:rFonts w:asciiTheme="majorHAnsi" w:hAnsiTheme="majorHAnsi"/>
        </w:rPr>
        <w:t xml:space="preserve">následná </w:t>
      </w:r>
      <w:r w:rsidRPr="00F56F62">
        <w:rPr>
          <w:rFonts w:asciiTheme="majorHAnsi" w:hAnsiTheme="majorHAnsi"/>
        </w:rPr>
        <w:t>změna tempa skladby</w:t>
      </w:r>
      <w:r>
        <w:rPr>
          <w:rFonts w:asciiTheme="majorHAnsi" w:hAnsiTheme="majorHAnsi"/>
        </w:rPr>
        <w:t xml:space="preserve"> podpořila</w:t>
      </w:r>
      <w:r w:rsidRPr="00F56F62">
        <w:rPr>
          <w:rFonts w:asciiTheme="majorHAnsi" w:hAnsiTheme="majorHAnsi"/>
        </w:rPr>
        <w:t xml:space="preserve"> rozlišení postav</w:t>
      </w:r>
      <w:r>
        <w:rPr>
          <w:rFonts w:asciiTheme="majorHAnsi" w:hAnsiTheme="majorHAnsi"/>
        </w:rPr>
        <w:t xml:space="preserve"> mezi </w:t>
      </w:r>
      <w:r w:rsidR="008E0276">
        <w:rPr>
          <w:rFonts w:asciiTheme="majorHAnsi" w:hAnsiTheme="majorHAnsi"/>
        </w:rPr>
        <w:t>o</w:t>
      </w:r>
      <w:r>
        <w:rPr>
          <w:rFonts w:asciiTheme="majorHAnsi" w:hAnsiTheme="majorHAnsi"/>
        </w:rPr>
        <w:t>tcem a Tommym a upozornila na první</w:t>
      </w:r>
      <w:r w:rsidRPr="00A8505A">
        <w:rPr>
          <w:rFonts w:asciiTheme="majorHAnsi" w:hAnsiTheme="majorHAnsi"/>
        </w:rPr>
        <w:t xml:space="preserve"> výstup Tommyho</w:t>
      </w:r>
      <w:r>
        <w:rPr>
          <w:rFonts w:asciiTheme="majorHAnsi" w:hAnsiTheme="majorHAnsi"/>
        </w:rPr>
        <w:t>.</w:t>
      </w:r>
    </w:p>
    <w:p w:rsidR="002024FC" w:rsidRPr="002024FC" w:rsidRDefault="002024FC" w:rsidP="002024FC">
      <w:pPr>
        <w:spacing w:after="0" w:line="360" w:lineRule="auto"/>
        <w:rPr>
          <w:rFonts w:ascii="Cambria" w:hAnsi="Cambria"/>
          <w:color w:val="000000"/>
          <w:sz w:val="24"/>
          <w:szCs w:val="24"/>
        </w:rPr>
      </w:pPr>
      <w:r w:rsidRPr="002024FC">
        <w:rPr>
          <w:rFonts w:ascii="Cambria" w:hAnsi="Cambria"/>
          <w:color w:val="000000"/>
          <w:sz w:val="24"/>
          <w:szCs w:val="24"/>
        </w:rPr>
        <w:t>_______________________________</w:t>
      </w:r>
    </w:p>
    <w:p w:rsidR="00A33AF3" w:rsidRDefault="00A33AF3"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sz w:val="20"/>
          <w:szCs w:val="20"/>
        </w:rPr>
      </w:pPr>
      <w:r w:rsidRPr="008E0468">
        <w:rPr>
          <w:rFonts w:asciiTheme="minorHAnsi" w:hAnsiTheme="minorHAnsi" w:cstheme="minorHAnsi"/>
          <w:sz w:val="20"/>
          <w:szCs w:val="20"/>
          <w:vertAlign w:val="superscript"/>
        </w:rPr>
        <w:t>11</w:t>
      </w:r>
      <w:r w:rsidR="00437615">
        <w:rPr>
          <w:rFonts w:asciiTheme="minorHAnsi" w:hAnsiTheme="minorHAnsi" w:cstheme="minorHAnsi"/>
          <w:sz w:val="20"/>
          <w:szCs w:val="20"/>
          <w:vertAlign w:val="superscript"/>
        </w:rPr>
        <w:t>7</w:t>
      </w:r>
      <w:r>
        <w:rPr>
          <w:rFonts w:asciiTheme="minorHAnsi" w:hAnsiTheme="minorHAnsi" w:cstheme="minorHAnsi"/>
          <w:sz w:val="20"/>
          <w:szCs w:val="20"/>
        </w:rPr>
        <w:t xml:space="preserve"> </w:t>
      </w:r>
      <w:r w:rsidRPr="008E0468">
        <w:rPr>
          <w:rFonts w:asciiTheme="minorHAnsi" w:hAnsiTheme="minorHAnsi" w:cstheme="minorHAnsi"/>
          <w:sz w:val="20"/>
          <w:szCs w:val="20"/>
        </w:rPr>
        <w:t xml:space="preserve">THE WHO. </w:t>
      </w:r>
      <w:r w:rsidRPr="008E0468">
        <w:rPr>
          <w:rFonts w:asciiTheme="minorHAnsi" w:hAnsiTheme="minorHAnsi" w:cstheme="minorHAnsi"/>
          <w:i/>
          <w:sz w:val="20"/>
          <w:szCs w:val="20"/>
        </w:rPr>
        <w:t xml:space="preserve">Tommy </w:t>
      </w:r>
      <w:r w:rsidRPr="008E0468">
        <w:rPr>
          <w:rFonts w:asciiTheme="minorHAnsi" w:hAnsiTheme="minorHAnsi" w:cstheme="minorHAnsi"/>
          <w:sz w:val="20"/>
          <w:szCs w:val="20"/>
        </w:rPr>
        <w:t>[hudební album]. Londýn: IBC, 1969.</w:t>
      </w:r>
    </w:p>
    <w:p w:rsidR="00A33AF3" w:rsidRDefault="00A33AF3"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sz w:val="20"/>
          <w:szCs w:val="20"/>
        </w:rPr>
      </w:pPr>
      <w:r w:rsidRPr="008E0468">
        <w:rPr>
          <w:rFonts w:asciiTheme="minorHAnsi" w:hAnsiTheme="minorHAnsi" w:cstheme="minorHAnsi"/>
          <w:sz w:val="20"/>
          <w:szCs w:val="20"/>
          <w:vertAlign w:val="superscript"/>
        </w:rPr>
        <w:t>11</w:t>
      </w:r>
      <w:r w:rsidR="00437615">
        <w:rPr>
          <w:rFonts w:asciiTheme="minorHAnsi" w:hAnsiTheme="minorHAnsi" w:cstheme="minorHAnsi"/>
          <w:sz w:val="20"/>
          <w:szCs w:val="20"/>
          <w:vertAlign w:val="superscript"/>
        </w:rPr>
        <w:t>8</w:t>
      </w:r>
      <w:r>
        <w:rPr>
          <w:rFonts w:asciiTheme="minorHAnsi" w:hAnsiTheme="minorHAnsi" w:cstheme="minorHAnsi"/>
          <w:sz w:val="20"/>
          <w:szCs w:val="20"/>
        </w:rPr>
        <w:t xml:space="preserve"> Tamtéž.</w:t>
      </w:r>
    </w:p>
    <w:p w:rsidR="00A33AF3" w:rsidRPr="008550D0" w:rsidRDefault="0043761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sz w:val="20"/>
          <w:szCs w:val="20"/>
        </w:rPr>
      </w:pPr>
      <w:r>
        <w:rPr>
          <w:rFonts w:asciiTheme="minorHAnsi" w:hAnsiTheme="minorHAnsi" w:cstheme="minorHAnsi"/>
          <w:bCs/>
          <w:sz w:val="20"/>
          <w:szCs w:val="20"/>
          <w:vertAlign w:val="superscript"/>
        </w:rPr>
        <w:t>119</w:t>
      </w:r>
      <w:r w:rsidR="00A33AF3" w:rsidRPr="008550D0">
        <w:rPr>
          <w:rFonts w:asciiTheme="minorHAnsi" w:hAnsiTheme="minorHAnsi" w:cstheme="minorHAnsi"/>
          <w:bCs/>
          <w:sz w:val="20"/>
          <w:szCs w:val="20"/>
          <w:vertAlign w:val="superscript"/>
        </w:rPr>
        <w:t xml:space="preserve"> </w:t>
      </w:r>
      <w:r w:rsidR="00A33AF3" w:rsidRPr="008550D0">
        <w:rPr>
          <w:rFonts w:asciiTheme="minorHAnsi" w:hAnsiTheme="minorHAnsi" w:cstheme="minorHAnsi"/>
          <w:bCs/>
          <w:sz w:val="20"/>
          <w:szCs w:val="20"/>
        </w:rPr>
        <w:t>Tamtéž.</w:t>
      </w:r>
    </w:p>
    <w:p w:rsidR="00A33AF3" w:rsidRPr="005B6D3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lastRenderedPageBreak/>
        <w:t>Cousin Kevin</w:t>
      </w:r>
      <w:r>
        <w:rPr>
          <w:rFonts w:asciiTheme="majorHAnsi" w:hAnsiTheme="majorHAnsi"/>
        </w:rPr>
        <w:t xml:space="preserve"> (v podání bratrance Kevina, skladba </w:t>
      </w:r>
      <w:r w:rsidR="00485BE2">
        <w:rPr>
          <w:rFonts w:asciiTheme="majorHAnsi" w:hAnsiTheme="majorHAnsi"/>
        </w:rPr>
        <w:t xml:space="preserve">je </w:t>
      </w:r>
      <w:r>
        <w:rPr>
          <w:rFonts w:asciiTheme="majorHAnsi" w:hAnsiTheme="majorHAnsi"/>
        </w:rPr>
        <w:t>řešená dvojhlasem Townshenda a Entwistlea): Bratranec Kevin</w:t>
      </w:r>
      <w:r w:rsidRPr="00A8505A">
        <w:rPr>
          <w:rFonts w:asciiTheme="majorHAnsi" w:hAnsiTheme="majorHAnsi"/>
        </w:rPr>
        <w:t xml:space="preserve"> hlídá Tommyho a baví se </w:t>
      </w:r>
      <w:r>
        <w:rPr>
          <w:rFonts w:asciiTheme="majorHAnsi" w:hAnsiTheme="majorHAnsi"/>
        </w:rPr>
        <w:t>tím, že mu ubližuje</w:t>
      </w:r>
      <w:r w:rsidRPr="00A8505A">
        <w:rPr>
          <w:rFonts w:asciiTheme="majorHAnsi" w:hAnsiTheme="majorHAnsi"/>
        </w:rPr>
        <w:t>.</w:t>
      </w:r>
      <w:r>
        <w:rPr>
          <w:rFonts w:asciiTheme="majorHAnsi" w:hAnsiTheme="majorHAnsi"/>
        </w:rPr>
        <w:t xml:space="preserve"> </w:t>
      </w:r>
      <w:r w:rsidR="008E0276">
        <w:rPr>
          <w:rFonts w:asciiTheme="majorHAnsi" w:hAnsiTheme="majorHAnsi"/>
        </w:rPr>
        <w:t>P</w:t>
      </w:r>
      <w:r>
        <w:rPr>
          <w:rFonts w:asciiTheme="majorHAnsi" w:hAnsiTheme="majorHAnsi"/>
        </w:rPr>
        <w:t xml:space="preserve">osluchač </w:t>
      </w:r>
      <w:r w:rsidR="008E0276">
        <w:rPr>
          <w:rFonts w:asciiTheme="majorHAnsi" w:hAnsiTheme="majorHAnsi"/>
        </w:rPr>
        <w:t xml:space="preserve">se </w:t>
      </w:r>
      <w:r>
        <w:rPr>
          <w:rFonts w:asciiTheme="majorHAnsi" w:hAnsiTheme="majorHAnsi"/>
        </w:rPr>
        <w:t>z textu implicitně dozvídá, že jde o bratrance, nedozvídá se však jméno.</w:t>
      </w:r>
    </w:p>
    <w:p w:rsidR="00A33AF3" w:rsidRPr="008025F8"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The Acid Queen</w:t>
      </w:r>
      <w:r>
        <w:rPr>
          <w:rFonts w:asciiTheme="majorHAnsi" w:hAnsiTheme="majorHAnsi"/>
        </w:rPr>
        <w:t xml:space="preserve"> (v podání Acid Queen ztvárněnou Townshendem): C</w:t>
      </w:r>
      <w:r w:rsidRPr="00A8505A">
        <w:rPr>
          <w:rFonts w:asciiTheme="majorHAnsi" w:hAnsiTheme="majorHAnsi"/>
        </w:rPr>
        <w:t xml:space="preserve">ikánka chce Tommyho uzdravit </w:t>
      </w:r>
      <w:r>
        <w:rPr>
          <w:rFonts w:asciiTheme="majorHAnsi" w:hAnsiTheme="majorHAnsi"/>
        </w:rPr>
        <w:t xml:space="preserve">halucinogenními </w:t>
      </w:r>
      <w:r w:rsidR="00437615">
        <w:rPr>
          <w:rFonts w:asciiTheme="majorHAnsi" w:hAnsiTheme="majorHAnsi"/>
        </w:rPr>
        <w:t>drogami a sexem.</w:t>
      </w:r>
      <w:r w:rsidRPr="00A8505A">
        <w:rPr>
          <w:rFonts w:asciiTheme="majorHAnsi" w:hAnsiTheme="majorHAnsi"/>
        </w:rPr>
        <w:t xml:space="preserve"> Tommy přestává být chlapcem </w:t>
      </w:r>
      <w:r>
        <w:rPr>
          <w:rFonts w:asciiTheme="majorHAnsi" w:hAnsiTheme="majorHAnsi"/>
        </w:rPr>
        <w:t>–</w:t>
      </w:r>
      <w:r w:rsidRPr="00A8505A">
        <w:rPr>
          <w:rFonts w:asciiTheme="majorHAnsi" w:hAnsiTheme="majorHAnsi"/>
        </w:rPr>
        <w:t xml:space="preserve"> </w:t>
      </w:r>
      <w:r>
        <w:rPr>
          <w:rFonts w:asciiTheme="majorHAnsi" w:hAnsiTheme="majorHAnsi"/>
        </w:rPr>
        <w:t>je „</w:t>
      </w:r>
      <w:r w:rsidRPr="00A8505A">
        <w:rPr>
          <w:rFonts w:asciiTheme="majorHAnsi" w:hAnsiTheme="majorHAnsi"/>
        </w:rPr>
        <w:t>stále mladý, ale už ne dítě</w:t>
      </w:r>
      <w:r>
        <w:rPr>
          <w:rFonts w:asciiTheme="majorHAnsi" w:hAnsiTheme="majorHAnsi"/>
        </w:rPr>
        <w:t>,“</w:t>
      </w:r>
      <w:r w:rsidR="00437615">
        <w:rPr>
          <w:rFonts w:asciiTheme="majorHAnsi" w:hAnsiTheme="majorHAnsi"/>
          <w:vertAlign w:val="superscript"/>
        </w:rPr>
        <w:t>120</w:t>
      </w:r>
      <w:r>
        <w:rPr>
          <w:rFonts w:asciiTheme="majorHAnsi" w:hAnsiTheme="majorHAnsi"/>
          <w:vertAlign w:val="superscript"/>
        </w:rPr>
        <w:t xml:space="preserve"> </w:t>
      </w:r>
      <w:r>
        <w:rPr>
          <w:rFonts w:asciiTheme="majorHAnsi" w:hAnsiTheme="majorHAnsi"/>
        </w:rPr>
        <w:t>avšak zdraví se mu nevrátí.</w:t>
      </w:r>
    </w:p>
    <w:p w:rsidR="00A33AF3" w:rsidRPr="00086535" w:rsidRDefault="00A33AF3" w:rsidP="00BB1048">
      <w:pPr>
        <w:pStyle w:val="Prohlen"/>
        <w:numPr>
          <w:ilvl w:val="0"/>
          <w:numId w:val="4"/>
        </w:numPr>
        <w:pBdr>
          <w:top w:val="none" w:sz="0" w:space="0" w:color="auto"/>
          <w:left w:val="none" w:sz="0" w:space="0" w:color="auto"/>
          <w:bottom w:val="none" w:sz="0" w:space="0" w:color="auto"/>
          <w:right w:val="none" w:sz="0" w:space="0" w:color="auto"/>
        </w:pBdr>
        <w:rPr>
          <w:rFonts w:asciiTheme="majorHAnsi" w:hAnsiTheme="majorHAnsi" w:cstheme="minorHAnsi"/>
          <w:b/>
          <w:bCs/>
          <w:color w:val="000000" w:themeColor="text1"/>
        </w:rPr>
      </w:pPr>
      <w:r w:rsidRPr="00086535">
        <w:rPr>
          <w:rFonts w:asciiTheme="majorHAnsi" w:hAnsiTheme="majorHAnsi" w:cs="Arial"/>
          <w:color w:val="000000" w:themeColor="text1"/>
          <w:shd w:val="clear" w:color="auto" w:fill="FFFFFF"/>
        </w:rPr>
        <w:t>Underture:</w:t>
      </w:r>
      <w:r>
        <w:rPr>
          <w:rFonts w:asciiTheme="majorHAnsi" w:hAnsiTheme="majorHAnsi" w:cs="Arial"/>
          <w:color w:val="000000" w:themeColor="text1"/>
          <w:shd w:val="clear" w:color="auto" w:fill="FFFFFF"/>
        </w:rPr>
        <w:t xml:space="preserve"> I</w:t>
      </w:r>
      <w:r w:rsidRPr="00086535">
        <w:rPr>
          <w:rFonts w:asciiTheme="majorHAnsi" w:hAnsiTheme="majorHAnsi" w:cs="Arial"/>
          <w:color w:val="000000" w:themeColor="text1"/>
          <w:shd w:val="clear" w:color="auto" w:fill="FFFFFF"/>
        </w:rPr>
        <w:t>nstrumentální</w:t>
      </w:r>
      <w:r>
        <w:rPr>
          <w:rFonts w:asciiTheme="majorHAnsi" w:hAnsiTheme="majorHAnsi" w:cs="Arial"/>
          <w:color w:val="000000" w:themeColor="text1"/>
          <w:shd w:val="clear" w:color="auto" w:fill="FFFFFF"/>
        </w:rPr>
        <w:t xml:space="preserve"> skladba, která </w:t>
      </w:r>
      <w:r>
        <w:rPr>
          <w:rFonts w:asciiTheme="majorHAnsi" w:hAnsiTheme="majorHAnsi"/>
        </w:rPr>
        <w:t xml:space="preserve">podporuje </w:t>
      </w:r>
      <w:r>
        <w:rPr>
          <w:rFonts w:asciiTheme="majorHAnsi" w:hAnsiTheme="majorHAnsi" w:cs="Arial"/>
          <w:color w:val="000000" w:themeColor="text1"/>
          <w:shd w:val="clear" w:color="auto" w:fill="FFFFFF"/>
        </w:rPr>
        <w:t xml:space="preserve">Tommyho </w:t>
      </w:r>
      <w:r w:rsidR="008E0276">
        <w:rPr>
          <w:rFonts w:asciiTheme="majorHAnsi" w:hAnsiTheme="majorHAnsi" w:cs="Arial"/>
          <w:color w:val="000000" w:themeColor="text1"/>
          <w:shd w:val="clear" w:color="auto" w:fill="FFFFFF"/>
        </w:rPr>
        <w:t>cestu vnitřním světem</w:t>
      </w:r>
      <w:r>
        <w:rPr>
          <w:rFonts w:asciiTheme="majorHAnsi" w:hAnsiTheme="majorHAnsi" w:cs="Arial"/>
          <w:color w:val="000000" w:themeColor="text1"/>
          <w:shd w:val="clear" w:color="auto" w:fill="FFFFFF"/>
        </w:rPr>
        <w:t>.</w:t>
      </w:r>
    </w:p>
    <w:p w:rsidR="00A33AF3" w:rsidRPr="00877CC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Do You Think It's Alright?</w:t>
      </w:r>
      <w:r>
        <w:rPr>
          <w:rFonts w:asciiTheme="majorHAnsi" w:hAnsiTheme="majorHAnsi"/>
        </w:rPr>
        <w:t xml:space="preserve"> (v podání Tommyho rodičů ztvárněných Townshendem a Daltreyem): Matka se ptá otce, jestli je v poř</w:t>
      </w:r>
      <w:r w:rsidR="005A2024">
        <w:rPr>
          <w:rFonts w:asciiTheme="majorHAnsi" w:hAnsiTheme="majorHAnsi"/>
        </w:rPr>
        <w:t>ádku nechat opilého strýčka Ern</w:t>
      </w:r>
      <w:r>
        <w:rPr>
          <w:rFonts w:asciiTheme="majorHAnsi" w:hAnsiTheme="majorHAnsi"/>
        </w:rPr>
        <w:t>i</w:t>
      </w:r>
      <w:r w:rsidR="005A2024">
        <w:rPr>
          <w:rFonts w:asciiTheme="majorHAnsi" w:hAnsiTheme="majorHAnsi"/>
        </w:rPr>
        <w:t>e</w:t>
      </w:r>
      <w:r>
        <w:rPr>
          <w:rFonts w:asciiTheme="majorHAnsi" w:hAnsiTheme="majorHAnsi"/>
        </w:rPr>
        <w:t>ho o samotě s Tommym. Na základě toho můžeme očekávat výstup strýčka Ernieho v další skladbě.</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Fiddle About</w:t>
      </w:r>
      <w:r>
        <w:rPr>
          <w:rFonts w:asciiTheme="majorHAnsi" w:hAnsiTheme="majorHAnsi"/>
        </w:rPr>
        <w:t xml:space="preserve"> (v podání strýčka Er</w:t>
      </w:r>
      <w:r w:rsidR="001F7685">
        <w:rPr>
          <w:rFonts w:asciiTheme="majorHAnsi" w:hAnsiTheme="majorHAnsi"/>
        </w:rPr>
        <w:t>nieho ztvárněného Johnem Entwis</w:t>
      </w:r>
      <w:r>
        <w:rPr>
          <w:rFonts w:asciiTheme="majorHAnsi" w:hAnsiTheme="majorHAnsi"/>
        </w:rPr>
        <w:t>t</w:t>
      </w:r>
      <w:r w:rsidR="001F7685">
        <w:rPr>
          <w:rFonts w:asciiTheme="majorHAnsi" w:hAnsiTheme="majorHAnsi"/>
        </w:rPr>
        <w:t>l</w:t>
      </w:r>
      <w:r>
        <w:rPr>
          <w:rFonts w:asciiTheme="majorHAnsi" w:hAnsiTheme="majorHAnsi"/>
        </w:rPr>
        <w:t>em)</w:t>
      </w:r>
      <w:r w:rsidRPr="00A8505A">
        <w:rPr>
          <w:rFonts w:asciiTheme="majorHAnsi" w:hAnsiTheme="majorHAnsi"/>
        </w:rPr>
        <w:t>: Tommyho</w:t>
      </w:r>
      <w:r>
        <w:rPr>
          <w:rFonts w:asciiTheme="majorHAnsi" w:hAnsiTheme="majorHAnsi"/>
        </w:rPr>
        <w:t xml:space="preserve"> rodiče nechávají T</w:t>
      </w:r>
      <w:r w:rsidR="005A2024">
        <w:rPr>
          <w:rFonts w:asciiTheme="majorHAnsi" w:hAnsiTheme="majorHAnsi"/>
        </w:rPr>
        <w:t xml:space="preserve">ommyho se strýčkem Erniem, ten </w:t>
      </w:r>
      <w:r w:rsidRPr="00A8505A">
        <w:rPr>
          <w:rFonts w:asciiTheme="majorHAnsi" w:hAnsiTheme="majorHAnsi"/>
        </w:rPr>
        <w:t>s</w:t>
      </w:r>
      <w:r w:rsidR="005A2024">
        <w:rPr>
          <w:rFonts w:asciiTheme="majorHAnsi" w:hAnsiTheme="majorHAnsi"/>
        </w:rPr>
        <w:t xml:space="preserve">i </w:t>
      </w:r>
      <w:r w:rsidR="001F7685">
        <w:rPr>
          <w:rFonts w:asciiTheme="majorHAnsi" w:hAnsiTheme="majorHAnsi"/>
        </w:rPr>
        <w:t>pohrává</w:t>
      </w:r>
      <w:r w:rsidR="005A2024">
        <w:rPr>
          <w:rFonts w:asciiTheme="majorHAnsi" w:hAnsiTheme="majorHAnsi"/>
        </w:rPr>
        <w:t xml:space="preserve"> s</w:t>
      </w:r>
      <w:r w:rsidRPr="00A8505A">
        <w:rPr>
          <w:rFonts w:asciiTheme="majorHAnsi" w:hAnsiTheme="majorHAnsi"/>
        </w:rPr>
        <w:t> Tommym.</w:t>
      </w:r>
      <w:r w:rsidR="002902F1">
        <w:rPr>
          <w:rFonts w:asciiTheme="majorHAnsi" w:hAnsiTheme="majorHAnsi"/>
        </w:rPr>
        <w:t xml:space="preserve"> Strýček Ernie je po</w:t>
      </w:r>
      <w:r>
        <w:rPr>
          <w:rFonts w:asciiTheme="majorHAnsi" w:hAnsiTheme="majorHAnsi"/>
        </w:rPr>
        <w:t xml:space="preserve"> Acid Queen </w:t>
      </w:r>
      <w:r w:rsidR="002902F1">
        <w:rPr>
          <w:rFonts w:asciiTheme="majorHAnsi" w:hAnsiTheme="majorHAnsi"/>
        </w:rPr>
        <w:t>a bratranci Kevinovi třetí</w:t>
      </w:r>
      <w:r>
        <w:rPr>
          <w:rFonts w:asciiTheme="majorHAnsi" w:hAnsiTheme="majorHAnsi"/>
        </w:rPr>
        <w:t xml:space="preserve"> postavou, jejíž představení je zakomponováno do hudebního textu. </w:t>
      </w:r>
    </w:p>
    <w:p w:rsidR="00A33AF3" w:rsidRPr="005E0430"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Pi</w:t>
      </w:r>
      <w:r>
        <w:rPr>
          <w:rFonts w:asciiTheme="majorHAnsi" w:hAnsiTheme="majorHAnsi"/>
        </w:rPr>
        <w:t>n</w:t>
      </w:r>
      <w:r w:rsidRPr="00A8505A">
        <w:rPr>
          <w:rFonts w:asciiTheme="majorHAnsi" w:hAnsiTheme="majorHAnsi"/>
        </w:rPr>
        <w:t>ball Wizar</w:t>
      </w:r>
      <w:r>
        <w:rPr>
          <w:rFonts w:asciiTheme="majorHAnsi" w:hAnsiTheme="majorHAnsi"/>
        </w:rPr>
        <w:t>d: Protivník v podán</w:t>
      </w:r>
      <w:r w:rsidR="00437615">
        <w:rPr>
          <w:rFonts w:asciiTheme="majorHAnsi" w:hAnsiTheme="majorHAnsi"/>
        </w:rPr>
        <w:t>í Daltreyho líčí Tommyho jako „p</w:t>
      </w:r>
      <w:r>
        <w:rPr>
          <w:rFonts w:asciiTheme="majorHAnsi" w:hAnsiTheme="majorHAnsi"/>
        </w:rPr>
        <w:t>inballového čaroděje“</w:t>
      </w:r>
      <w:r w:rsidRPr="00A8505A">
        <w:rPr>
          <w:rFonts w:asciiTheme="majorHAnsi" w:hAnsiTheme="majorHAnsi"/>
        </w:rPr>
        <w:t>, se kterým se utkal a prohrál.</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There's</w:t>
      </w:r>
      <w:r>
        <w:rPr>
          <w:rFonts w:asciiTheme="majorHAnsi" w:hAnsiTheme="majorHAnsi"/>
        </w:rPr>
        <w:t xml:space="preserve"> A Doctor I've Found (v podání o</w:t>
      </w:r>
      <w:r w:rsidRPr="00A8505A">
        <w:rPr>
          <w:rFonts w:asciiTheme="majorHAnsi" w:hAnsiTheme="majorHAnsi"/>
        </w:rPr>
        <w:t>tce</w:t>
      </w:r>
      <w:r>
        <w:rPr>
          <w:rFonts w:asciiTheme="majorHAnsi" w:hAnsiTheme="majorHAnsi"/>
        </w:rPr>
        <w:t xml:space="preserve"> ztvárněného Townshendem</w:t>
      </w:r>
      <w:r w:rsidRPr="00A8505A">
        <w:rPr>
          <w:rFonts w:asciiTheme="majorHAnsi" w:hAnsiTheme="majorHAnsi"/>
        </w:rPr>
        <w:t>): Otec našel doktor</w:t>
      </w:r>
      <w:r>
        <w:rPr>
          <w:rFonts w:asciiTheme="majorHAnsi" w:hAnsiTheme="majorHAnsi"/>
        </w:rPr>
        <w:t>a, který by Tommyho mohl uzdravit, na základě toho můžeme očekávat výstup doktora v nadcházející skladbě</w:t>
      </w:r>
      <w:r w:rsidRPr="00A8505A">
        <w:rPr>
          <w:rFonts w:asciiTheme="majorHAnsi" w:hAnsiTheme="majorHAnsi"/>
        </w:rPr>
        <w:t>.</w:t>
      </w:r>
    </w:p>
    <w:p w:rsidR="00A33AF3" w:rsidRPr="00886A9C" w:rsidRDefault="00091893" w:rsidP="00886A9C">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Pr>
          <w:rFonts w:asciiTheme="majorHAnsi" w:hAnsiTheme="majorHAnsi"/>
        </w:rPr>
        <w:t>Go To The Mirror</w:t>
      </w:r>
      <w:r w:rsidR="00A33AF3" w:rsidRPr="00A8505A">
        <w:rPr>
          <w:rFonts w:asciiTheme="majorHAnsi" w:hAnsiTheme="majorHAnsi"/>
        </w:rPr>
        <w:t xml:space="preserve"> (v podání doktora, otce a Tommyho vnitřního hlasu): </w:t>
      </w:r>
      <w:r w:rsidR="00A33AF3" w:rsidRPr="00841665">
        <w:rPr>
          <w:rFonts w:asciiTheme="majorHAnsi" w:hAnsiTheme="majorHAnsi"/>
        </w:rPr>
        <w:t xml:space="preserve">Píseň posouvá zápletku a poukazuje na Tommyho uzdravování </w:t>
      </w:r>
      <w:r w:rsidR="00A33AF3">
        <w:rPr>
          <w:rFonts w:asciiTheme="majorHAnsi" w:hAnsiTheme="majorHAnsi"/>
        </w:rPr>
        <w:t xml:space="preserve">se </w:t>
      </w:r>
      <w:r w:rsidR="00A33AF3" w:rsidRPr="00841665">
        <w:rPr>
          <w:rFonts w:asciiTheme="majorHAnsi" w:hAnsiTheme="majorHAnsi"/>
        </w:rPr>
        <w:t xml:space="preserve">díky jeho schopnosti vidět se v zrcadle. </w:t>
      </w:r>
      <w:r w:rsidR="00A33AF3" w:rsidRPr="00A8505A">
        <w:rPr>
          <w:rFonts w:asciiTheme="majorHAnsi" w:hAnsiTheme="majorHAnsi"/>
        </w:rPr>
        <w:t>Doktor potvrzuje, že po fyzic</w:t>
      </w:r>
      <w:r w:rsidR="00A33AF3">
        <w:rPr>
          <w:rFonts w:asciiTheme="majorHAnsi" w:hAnsiTheme="majorHAnsi"/>
        </w:rPr>
        <w:t>ké stránce je Tommy zcela zdravý</w:t>
      </w:r>
      <w:r w:rsidR="00A33AF3" w:rsidRPr="00A8505A">
        <w:rPr>
          <w:rFonts w:asciiTheme="majorHAnsi" w:hAnsiTheme="majorHAnsi"/>
        </w:rPr>
        <w:t>, ale má psychický blok, navádí chlapce k zrcadlu.</w:t>
      </w:r>
      <w:r w:rsidR="00A33AF3">
        <w:rPr>
          <w:rFonts w:asciiTheme="majorHAnsi" w:hAnsiTheme="majorHAnsi"/>
        </w:rPr>
        <w:t xml:space="preserve"> </w:t>
      </w:r>
      <w:r w:rsidR="00A33AF3" w:rsidRPr="00841665">
        <w:rPr>
          <w:rFonts w:asciiTheme="majorHAnsi" w:hAnsiTheme="majorHAnsi" w:cstheme="minorHAnsi"/>
          <w:bCs/>
          <w:szCs w:val="20"/>
        </w:rPr>
        <w:t>V písni se opakuje první Tommyho výs</w:t>
      </w:r>
      <w:r w:rsidR="00A33AF3">
        <w:rPr>
          <w:rFonts w:asciiTheme="majorHAnsi" w:hAnsiTheme="majorHAnsi" w:cstheme="minorHAnsi"/>
          <w:bCs/>
          <w:szCs w:val="20"/>
        </w:rPr>
        <w:t>tup ze skladby Christmas</w:t>
      </w:r>
      <w:r w:rsidR="00437615">
        <w:rPr>
          <w:rFonts w:asciiTheme="majorHAnsi" w:hAnsiTheme="majorHAnsi" w:cstheme="minorHAnsi"/>
          <w:bCs/>
          <w:szCs w:val="20"/>
        </w:rPr>
        <w:t>,</w:t>
      </w:r>
      <w:r w:rsidR="00A33AF3">
        <w:rPr>
          <w:rFonts w:asciiTheme="majorHAnsi" w:hAnsiTheme="majorHAnsi" w:cstheme="minorHAnsi"/>
          <w:bCs/>
          <w:szCs w:val="20"/>
        </w:rPr>
        <w:t xml:space="preserve"> „</w:t>
      </w:r>
      <w:r w:rsidR="001F7685">
        <w:rPr>
          <w:rFonts w:asciiTheme="majorHAnsi" w:hAnsiTheme="majorHAnsi" w:cstheme="minorHAnsi"/>
          <w:bCs/>
          <w:szCs w:val="20"/>
        </w:rPr>
        <w:t xml:space="preserve">Viď mě, pociť </w:t>
      </w:r>
      <w:proofErr w:type="gramStart"/>
      <w:r w:rsidR="001F7685">
        <w:rPr>
          <w:rFonts w:asciiTheme="majorHAnsi" w:hAnsiTheme="majorHAnsi" w:cstheme="minorHAnsi"/>
          <w:bCs/>
          <w:szCs w:val="20"/>
        </w:rPr>
        <w:t>mě</w:t>
      </w:r>
      <w:r w:rsidR="00A33AF3" w:rsidRPr="00886A9C">
        <w:rPr>
          <w:rFonts w:asciiTheme="majorHAnsi" w:hAnsiTheme="majorHAnsi" w:cstheme="minorHAnsi"/>
          <w:bCs/>
          <w:szCs w:val="20"/>
        </w:rPr>
        <w:t>“</w:t>
      </w:r>
      <w:r w:rsidR="00886A9C">
        <w:rPr>
          <w:rFonts w:asciiTheme="majorHAnsi" w:hAnsiTheme="majorHAnsi" w:cstheme="minorHAnsi"/>
          <w:bCs/>
          <w:szCs w:val="20"/>
        </w:rPr>
        <w:t>.</w:t>
      </w:r>
      <w:r w:rsidR="00A33AF3" w:rsidRPr="00886A9C">
        <w:rPr>
          <w:rFonts w:asciiTheme="majorHAnsi" w:hAnsiTheme="majorHAnsi" w:cstheme="minorHAnsi"/>
          <w:bCs/>
          <w:szCs w:val="20"/>
          <w:vertAlign w:val="superscript"/>
        </w:rPr>
        <w:t>12</w:t>
      </w:r>
      <w:r w:rsidR="00437615">
        <w:rPr>
          <w:rFonts w:asciiTheme="majorHAnsi" w:hAnsiTheme="majorHAnsi" w:cstheme="minorHAnsi"/>
          <w:bCs/>
          <w:szCs w:val="20"/>
          <w:vertAlign w:val="superscript"/>
        </w:rPr>
        <w:t>1</w:t>
      </w:r>
      <w:proofErr w:type="gramEnd"/>
      <w:r w:rsidR="00A33AF3" w:rsidRPr="00886A9C">
        <w:rPr>
          <w:rFonts w:asciiTheme="majorHAnsi" w:hAnsiTheme="majorHAnsi" w:cstheme="minorHAnsi"/>
          <w:bCs/>
          <w:szCs w:val="20"/>
        </w:rPr>
        <w:t xml:space="preserve"> </w:t>
      </w:r>
    </w:p>
    <w:p w:rsidR="00A33AF3" w:rsidRDefault="00A33AF3" w:rsidP="00A33AF3">
      <w:pPr>
        <w:pStyle w:val="Prohlen"/>
        <w:pBdr>
          <w:top w:val="none" w:sz="0" w:space="0" w:color="auto"/>
          <w:left w:val="none" w:sz="0" w:space="0" w:color="auto"/>
          <w:bottom w:val="none" w:sz="0" w:space="0" w:color="auto"/>
          <w:right w:val="none" w:sz="0" w:space="0" w:color="auto"/>
        </w:pBdr>
        <w:rPr>
          <w:rFonts w:asciiTheme="majorHAnsi" w:hAnsiTheme="majorHAnsi"/>
        </w:rPr>
      </w:pPr>
    </w:p>
    <w:p w:rsidR="00C62992" w:rsidRDefault="00C62992" w:rsidP="00A33AF3">
      <w:pPr>
        <w:pStyle w:val="Prohlen"/>
        <w:pBdr>
          <w:top w:val="none" w:sz="0" w:space="0" w:color="auto"/>
          <w:left w:val="none" w:sz="0" w:space="0" w:color="auto"/>
          <w:bottom w:val="none" w:sz="0" w:space="0" w:color="auto"/>
          <w:right w:val="none" w:sz="0" w:space="0" w:color="auto"/>
        </w:pBdr>
        <w:rPr>
          <w:rFonts w:asciiTheme="majorHAnsi" w:hAnsiTheme="majorHAnsi"/>
        </w:rPr>
      </w:pPr>
    </w:p>
    <w:p w:rsidR="00760651" w:rsidRDefault="00760651" w:rsidP="00760651">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3AF3" w:rsidRPr="009E77FE" w:rsidRDefault="001F768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sz w:val="20"/>
          <w:szCs w:val="20"/>
        </w:rPr>
      </w:pPr>
      <w:r w:rsidRPr="001F7685">
        <w:rPr>
          <w:rFonts w:asciiTheme="minorHAnsi" w:hAnsiTheme="minorHAnsi" w:cstheme="minorHAnsi"/>
          <w:bCs/>
          <w:sz w:val="20"/>
          <w:szCs w:val="20"/>
          <w:vertAlign w:val="superscript"/>
        </w:rPr>
        <w:t>1</w:t>
      </w:r>
      <w:r w:rsidR="00437615">
        <w:rPr>
          <w:rFonts w:asciiTheme="minorHAnsi" w:hAnsiTheme="minorHAnsi" w:cstheme="minorHAnsi"/>
          <w:bCs/>
          <w:sz w:val="20"/>
          <w:szCs w:val="20"/>
          <w:vertAlign w:val="superscript"/>
        </w:rPr>
        <w:t>20</w:t>
      </w:r>
      <w:r w:rsidR="00A33AF3" w:rsidRPr="009E77FE">
        <w:rPr>
          <w:rFonts w:asciiTheme="minorHAnsi" w:hAnsiTheme="minorHAnsi" w:cstheme="minorHAnsi"/>
          <w:bCs/>
          <w:sz w:val="20"/>
          <w:szCs w:val="20"/>
        </w:rPr>
        <w:t xml:space="preserve"> </w:t>
      </w:r>
      <w:r w:rsidR="00A33AF3" w:rsidRPr="009E77FE">
        <w:rPr>
          <w:rFonts w:asciiTheme="minorHAnsi" w:hAnsiTheme="minorHAnsi" w:cstheme="minorHAnsi"/>
          <w:sz w:val="20"/>
          <w:szCs w:val="20"/>
        </w:rPr>
        <w:t>T</w:t>
      </w:r>
      <w:r w:rsidR="00C16F7F">
        <w:rPr>
          <w:rFonts w:asciiTheme="minorHAnsi" w:hAnsiTheme="minorHAnsi" w:cstheme="minorHAnsi"/>
          <w:sz w:val="20"/>
          <w:szCs w:val="20"/>
        </w:rPr>
        <w:t>HE WHO, pozn. 117.</w:t>
      </w:r>
    </w:p>
    <w:p w:rsidR="00A33AF3" w:rsidRPr="009E77FE" w:rsidRDefault="001F768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sz w:val="20"/>
          <w:szCs w:val="20"/>
        </w:rPr>
      </w:pPr>
      <w:r w:rsidRPr="001F7685">
        <w:rPr>
          <w:rFonts w:asciiTheme="minorHAnsi" w:hAnsiTheme="minorHAnsi" w:cstheme="minorHAnsi"/>
          <w:bCs/>
          <w:sz w:val="20"/>
          <w:szCs w:val="20"/>
          <w:vertAlign w:val="superscript"/>
        </w:rPr>
        <w:t>12</w:t>
      </w:r>
      <w:r w:rsidR="00437615">
        <w:rPr>
          <w:rFonts w:asciiTheme="minorHAnsi" w:hAnsiTheme="minorHAnsi" w:cstheme="minorHAnsi"/>
          <w:bCs/>
          <w:sz w:val="20"/>
          <w:szCs w:val="20"/>
          <w:vertAlign w:val="superscript"/>
        </w:rPr>
        <w:t>1</w:t>
      </w:r>
      <w:r w:rsidR="00A33AF3" w:rsidRPr="009E77FE">
        <w:rPr>
          <w:rFonts w:asciiTheme="minorHAnsi" w:hAnsiTheme="minorHAnsi" w:cstheme="minorHAnsi"/>
          <w:bCs/>
          <w:sz w:val="20"/>
          <w:szCs w:val="20"/>
        </w:rPr>
        <w:t xml:space="preserve"> Tamtéž.</w:t>
      </w:r>
    </w:p>
    <w:p w:rsidR="00A33AF3" w:rsidRPr="009E77FE" w:rsidRDefault="00A33AF3" w:rsidP="00A33AF3">
      <w:pPr>
        <w:pStyle w:val="Prohlen"/>
        <w:pBdr>
          <w:top w:val="none" w:sz="0" w:space="0" w:color="auto"/>
          <w:left w:val="none" w:sz="0" w:space="0" w:color="auto"/>
          <w:bottom w:val="none" w:sz="0" w:space="0" w:color="auto"/>
          <w:right w:val="none" w:sz="0" w:space="0" w:color="auto"/>
        </w:pBdr>
        <w:ind w:left="720"/>
        <w:rPr>
          <w:rFonts w:asciiTheme="minorHAnsi" w:hAnsiTheme="minorHAnsi" w:cstheme="minorHAnsi"/>
          <w:bCs/>
          <w:sz w:val="20"/>
          <w:szCs w:val="20"/>
        </w:rPr>
      </w:pPr>
    </w:p>
    <w:p w:rsidR="00A33AF3" w:rsidRPr="002710BC" w:rsidRDefault="00A33AF3" w:rsidP="00A33AF3">
      <w:pPr>
        <w:pStyle w:val="Prohlen"/>
        <w:pBdr>
          <w:top w:val="none" w:sz="0" w:space="0" w:color="auto"/>
          <w:left w:val="none" w:sz="0" w:space="0" w:color="auto"/>
          <w:bottom w:val="none" w:sz="0" w:space="0" w:color="auto"/>
          <w:right w:val="none" w:sz="0" w:space="0" w:color="auto"/>
        </w:pBdr>
        <w:ind w:left="720"/>
        <w:rPr>
          <w:rFonts w:asciiTheme="minorHAnsi" w:hAnsiTheme="minorHAnsi" w:cstheme="minorHAnsi"/>
          <w:b/>
          <w:bCs/>
          <w:sz w:val="20"/>
          <w:szCs w:val="20"/>
        </w:rPr>
      </w:pPr>
      <w:r w:rsidRPr="00841665">
        <w:rPr>
          <w:rFonts w:asciiTheme="majorHAnsi" w:hAnsiTheme="majorHAnsi"/>
        </w:rPr>
        <w:lastRenderedPageBreak/>
        <w:t xml:space="preserve">Součástí písně je rovněž sloka </w:t>
      </w:r>
      <w:r w:rsidR="00B3673B">
        <w:rPr>
          <w:rFonts w:asciiTheme="majorHAnsi" w:hAnsiTheme="majorHAnsi"/>
        </w:rPr>
        <w:t>„Když tě poslouchám“ (</w:t>
      </w:r>
      <w:r w:rsidRPr="00841665">
        <w:rPr>
          <w:rFonts w:asciiTheme="majorHAnsi" w:hAnsiTheme="majorHAnsi"/>
        </w:rPr>
        <w:t>Listen</w:t>
      </w:r>
      <w:r>
        <w:rPr>
          <w:rFonts w:asciiTheme="majorHAnsi" w:hAnsiTheme="majorHAnsi"/>
        </w:rPr>
        <w:t>ing</w:t>
      </w:r>
      <w:r w:rsidRPr="00841665">
        <w:rPr>
          <w:rFonts w:asciiTheme="majorHAnsi" w:hAnsiTheme="majorHAnsi"/>
        </w:rPr>
        <w:t xml:space="preserve"> </w:t>
      </w:r>
      <w:r w:rsidR="00E87E5C">
        <w:rPr>
          <w:rFonts w:asciiTheme="majorHAnsi" w:hAnsiTheme="majorHAnsi"/>
        </w:rPr>
        <w:t>To Y</w:t>
      </w:r>
      <w:r>
        <w:rPr>
          <w:rFonts w:asciiTheme="majorHAnsi" w:hAnsiTheme="majorHAnsi"/>
        </w:rPr>
        <w:t>ou</w:t>
      </w:r>
      <w:r w:rsidR="00B3673B">
        <w:rPr>
          <w:rFonts w:asciiTheme="majorHAnsi" w:hAnsiTheme="majorHAnsi"/>
        </w:rPr>
        <w:t>)</w:t>
      </w:r>
      <w:r w:rsidRPr="00B3673B">
        <w:rPr>
          <w:rFonts w:asciiTheme="majorHAnsi" w:hAnsiTheme="majorHAnsi"/>
          <w:vertAlign w:val="superscript"/>
        </w:rPr>
        <w:t>12</w:t>
      </w:r>
      <w:r w:rsidR="00437615">
        <w:rPr>
          <w:rFonts w:asciiTheme="majorHAnsi" w:hAnsiTheme="majorHAnsi"/>
          <w:vertAlign w:val="superscript"/>
        </w:rPr>
        <w:t>2</w:t>
      </w:r>
      <w:r>
        <w:rPr>
          <w:rFonts w:asciiTheme="majorHAnsi" w:hAnsiTheme="majorHAnsi"/>
        </w:rPr>
        <w:t xml:space="preserve"> podaná Tommym,</w:t>
      </w:r>
      <w:r w:rsidRPr="00841665">
        <w:rPr>
          <w:rFonts w:asciiTheme="majorHAnsi" w:hAnsiTheme="majorHAnsi"/>
        </w:rPr>
        <w:t xml:space="preserve"> tento úsek se opakuje na konci poslední skladby </w:t>
      </w:r>
      <w:r w:rsidR="002902F1">
        <w:rPr>
          <w:rFonts w:asciiTheme="majorHAnsi" w:hAnsiTheme="majorHAnsi"/>
        </w:rPr>
        <w:t>„We're Not Gonna Take It“</w:t>
      </w:r>
      <w:r>
        <w:rPr>
          <w:rFonts w:asciiTheme="majorHAnsi" w:hAnsiTheme="majorHAnsi"/>
        </w:rPr>
        <w:t xml:space="preserve"> (</w:t>
      </w:r>
      <w:r w:rsidRPr="00841665">
        <w:rPr>
          <w:rFonts w:asciiTheme="majorHAnsi" w:hAnsiTheme="majorHAnsi"/>
        </w:rPr>
        <w:t xml:space="preserve">na soundtracku </w:t>
      </w:r>
      <w:r w:rsidR="00B3673B">
        <w:rPr>
          <w:rFonts w:asciiTheme="majorHAnsi" w:hAnsiTheme="majorHAnsi"/>
        </w:rPr>
        <w:t>k filmu</w:t>
      </w:r>
      <w:r>
        <w:rPr>
          <w:rFonts w:asciiTheme="majorHAnsi" w:hAnsiTheme="majorHAnsi"/>
        </w:rPr>
        <w:t xml:space="preserve"> tvoří samostatnou skladbu). </w:t>
      </w:r>
      <w:r w:rsidRPr="00B86341">
        <w:rPr>
          <w:rFonts w:asciiTheme="majorHAnsi" w:hAnsiTheme="majorHAnsi"/>
        </w:rPr>
        <w:t>A</w:t>
      </w:r>
      <w:r w:rsidRPr="002710BC">
        <w:rPr>
          <w:rFonts w:asciiTheme="majorHAnsi" w:hAnsiTheme="majorHAnsi"/>
        </w:rPr>
        <w:t>čkoli Daltrey na albu zpívá většinu Tommyho partů, v tét</w:t>
      </w:r>
      <w:r>
        <w:rPr>
          <w:rFonts w:asciiTheme="majorHAnsi" w:hAnsiTheme="majorHAnsi"/>
        </w:rPr>
        <w:t>o skladbě ztvárňuje doktora a o</w:t>
      </w:r>
      <w:r w:rsidRPr="002710BC">
        <w:rPr>
          <w:rFonts w:asciiTheme="majorHAnsi" w:hAnsiTheme="majorHAnsi"/>
        </w:rPr>
        <w:t>tce, přičemž Townshend zpívá Tommyho. To vytváří určitý kontrast a potvrzuje se</w:t>
      </w:r>
      <w:r>
        <w:rPr>
          <w:rFonts w:asciiTheme="majorHAnsi" w:hAnsiTheme="majorHAnsi"/>
        </w:rPr>
        <w:t xml:space="preserve"> tím, že rozdělení rolí na</w:t>
      </w:r>
      <w:r w:rsidRPr="002710BC">
        <w:rPr>
          <w:rFonts w:asciiTheme="majorHAnsi" w:hAnsiTheme="majorHAnsi"/>
        </w:rPr>
        <w:t xml:space="preserve"> albu není stálé.</w:t>
      </w:r>
    </w:p>
    <w:p w:rsidR="00A33AF3" w:rsidRPr="00CA474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 xml:space="preserve">Tommy </w:t>
      </w:r>
      <w:r>
        <w:rPr>
          <w:rFonts w:asciiTheme="majorHAnsi" w:hAnsiTheme="majorHAnsi"/>
        </w:rPr>
        <w:t>Can You Hear Me</w:t>
      </w:r>
      <w:r w:rsidRPr="00A8505A">
        <w:rPr>
          <w:rFonts w:asciiTheme="majorHAnsi" w:hAnsiTheme="majorHAnsi"/>
        </w:rPr>
        <w:t xml:space="preserve">: Tommyho matka </w:t>
      </w:r>
      <w:r>
        <w:rPr>
          <w:rFonts w:asciiTheme="majorHAnsi" w:hAnsiTheme="majorHAnsi"/>
        </w:rPr>
        <w:t>v podání Towshenda</w:t>
      </w:r>
      <w:r w:rsidR="00152A5C">
        <w:rPr>
          <w:rFonts w:asciiTheme="majorHAnsi" w:hAnsiTheme="majorHAnsi"/>
        </w:rPr>
        <w:t>, Daltreyho i Entwistlea</w:t>
      </w:r>
      <w:r>
        <w:rPr>
          <w:rFonts w:asciiTheme="majorHAnsi" w:hAnsiTheme="majorHAnsi"/>
        </w:rPr>
        <w:t xml:space="preserve"> </w:t>
      </w:r>
      <w:r w:rsidRPr="00A8505A">
        <w:rPr>
          <w:rFonts w:asciiTheme="majorHAnsi" w:hAnsiTheme="majorHAnsi"/>
        </w:rPr>
        <w:t xml:space="preserve">je </w:t>
      </w:r>
      <w:r>
        <w:rPr>
          <w:rFonts w:asciiTheme="majorHAnsi" w:hAnsiTheme="majorHAnsi"/>
        </w:rPr>
        <w:t xml:space="preserve">kvůli jeho stavu </w:t>
      </w:r>
      <w:r w:rsidRPr="00A8505A">
        <w:rPr>
          <w:rFonts w:asciiTheme="majorHAnsi" w:hAnsiTheme="majorHAnsi"/>
        </w:rPr>
        <w:t>bezradná.</w:t>
      </w:r>
      <w:r>
        <w:rPr>
          <w:rFonts w:asciiTheme="majorHAnsi" w:hAnsiTheme="majorHAnsi"/>
        </w:rPr>
        <w:t xml:space="preserve"> Jedná se o další variaci, která poprvé zazní v rámci skladby </w:t>
      </w:r>
      <w:r w:rsidR="00331EED">
        <w:rPr>
          <w:rFonts w:asciiTheme="majorHAnsi" w:hAnsiTheme="majorHAnsi"/>
        </w:rPr>
        <w:t>„</w:t>
      </w:r>
      <w:r>
        <w:rPr>
          <w:rFonts w:asciiTheme="majorHAnsi" w:hAnsiTheme="majorHAnsi"/>
        </w:rPr>
        <w:t>Christmas</w:t>
      </w:r>
      <w:r w:rsidR="00331EED">
        <w:rPr>
          <w:rFonts w:asciiTheme="majorHAnsi" w:hAnsiTheme="majorHAnsi"/>
        </w:rPr>
        <w:t>“</w:t>
      </w:r>
      <w:r>
        <w:rPr>
          <w:rFonts w:asciiTheme="majorHAnsi" w:hAnsiTheme="majorHAnsi"/>
        </w:rPr>
        <w:t>.</w:t>
      </w:r>
    </w:p>
    <w:p w:rsidR="00A33AF3" w:rsidRPr="0073457F"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Smash The Mirror (v podání matky</w:t>
      </w:r>
      <w:r>
        <w:rPr>
          <w:rFonts w:asciiTheme="majorHAnsi" w:hAnsiTheme="majorHAnsi"/>
        </w:rPr>
        <w:t xml:space="preserve"> ztvárněné Daltrey</w:t>
      </w:r>
      <w:r w:rsidR="00437615">
        <w:rPr>
          <w:rFonts w:asciiTheme="majorHAnsi" w:hAnsiTheme="majorHAnsi"/>
        </w:rPr>
        <w:t>e</w:t>
      </w:r>
      <w:r>
        <w:rPr>
          <w:rFonts w:asciiTheme="majorHAnsi" w:hAnsiTheme="majorHAnsi"/>
        </w:rPr>
        <w:t>m</w:t>
      </w:r>
      <w:r w:rsidRPr="00A8505A">
        <w:rPr>
          <w:rFonts w:asciiTheme="majorHAnsi" w:hAnsiTheme="majorHAnsi"/>
        </w:rPr>
        <w:t xml:space="preserve">): </w:t>
      </w:r>
      <w:r>
        <w:rPr>
          <w:rFonts w:asciiTheme="majorHAnsi" w:hAnsiTheme="majorHAnsi"/>
        </w:rPr>
        <w:t>Poté, co doktor potvrdil, že se Tommy vidí v zrcadle, temperamentní matka ztratí nervy, když na ni Tommy stále nereaguje, a rozbije zrcadlo (skladba končí zvukovým efektem rozbíjejícího se zrcadla).</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Sensation (v podání Tommyho</w:t>
      </w:r>
      <w:r>
        <w:rPr>
          <w:rFonts w:asciiTheme="majorHAnsi" w:hAnsiTheme="majorHAnsi"/>
        </w:rPr>
        <w:t xml:space="preserve"> ztvárněného Townshendem</w:t>
      </w:r>
      <w:r w:rsidRPr="00A8505A">
        <w:rPr>
          <w:rFonts w:asciiTheme="majorHAnsi" w:hAnsiTheme="majorHAnsi"/>
        </w:rPr>
        <w:t xml:space="preserve">): Tommy </w:t>
      </w:r>
      <w:r>
        <w:rPr>
          <w:rFonts w:asciiTheme="majorHAnsi" w:hAnsiTheme="majorHAnsi"/>
        </w:rPr>
        <w:t xml:space="preserve">ohlašuje, že přichází změna, kterou je on, a </w:t>
      </w:r>
      <w:r w:rsidRPr="00A8505A">
        <w:rPr>
          <w:rFonts w:asciiTheme="majorHAnsi" w:hAnsiTheme="majorHAnsi"/>
        </w:rPr>
        <w:t xml:space="preserve">chce </w:t>
      </w:r>
      <w:r>
        <w:rPr>
          <w:rFonts w:asciiTheme="majorHAnsi" w:hAnsiTheme="majorHAnsi"/>
        </w:rPr>
        <w:t xml:space="preserve">se </w:t>
      </w:r>
      <w:r w:rsidRPr="00A8505A">
        <w:rPr>
          <w:rFonts w:asciiTheme="majorHAnsi" w:hAnsiTheme="majorHAnsi"/>
        </w:rPr>
        <w:t xml:space="preserve">podělit s druhými o </w:t>
      </w:r>
      <w:r>
        <w:rPr>
          <w:rFonts w:asciiTheme="majorHAnsi" w:hAnsiTheme="majorHAnsi"/>
        </w:rPr>
        <w:t>zkušenosti nabyté v období, kdy byl hluchý, němý a slepý</w:t>
      </w:r>
      <w:r w:rsidRPr="00A8505A">
        <w:rPr>
          <w:rFonts w:asciiTheme="majorHAnsi" w:hAnsiTheme="majorHAnsi"/>
        </w:rPr>
        <w:t>.</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Miracle Cure (v podání kamelota</w:t>
      </w:r>
      <w:r>
        <w:rPr>
          <w:rFonts w:asciiTheme="majorHAnsi" w:hAnsiTheme="majorHAnsi"/>
        </w:rPr>
        <w:t xml:space="preserve"> ztvárněného Townshendem, Daltreym i Entwistlem</w:t>
      </w:r>
      <w:r w:rsidRPr="00A8505A">
        <w:rPr>
          <w:rFonts w:asciiTheme="majorHAnsi" w:hAnsiTheme="majorHAnsi"/>
        </w:rPr>
        <w:t xml:space="preserve">): </w:t>
      </w:r>
      <w:r>
        <w:rPr>
          <w:rFonts w:asciiTheme="majorHAnsi" w:hAnsiTheme="majorHAnsi"/>
        </w:rPr>
        <w:t xml:space="preserve">Kamelot zastupuje hlas veřejného mínění a ohlašuje, že </w:t>
      </w:r>
      <w:r w:rsidRPr="00A8505A">
        <w:rPr>
          <w:rFonts w:asciiTheme="majorHAnsi" w:hAnsiTheme="majorHAnsi"/>
        </w:rPr>
        <w:t>Tommy</w:t>
      </w:r>
      <w:r>
        <w:rPr>
          <w:rFonts w:asciiTheme="majorHAnsi" w:hAnsiTheme="majorHAnsi"/>
        </w:rPr>
        <w:t>, „</w:t>
      </w:r>
      <w:r w:rsidR="00437615">
        <w:rPr>
          <w:rFonts w:asciiTheme="majorHAnsi" w:hAnsiTheme="majorHAnsi"/>
        </w:rPr>
        <w:t>pinballový čaroděj</w:t>
      </w:r>
      <w:r>
        <w:rPr>
          <w:rFonts w:asciiTheme="majorHAnsi" w:hAnsiTheme="majorHAnsi"/>
        </w:rPr>
        <w:t>“</w:t>
      </w:r>
      <w:r w:rsidR="00B877E9">
        <w:rPr>
          <w:rFonts w:asciiTheme="majorHAnsi" w:hAnsiTheme="majorHAnsi"/>
        </w:rPr>
        <w:t>,</w:t>
      </w:r>
      <w:r>
        <w:rPr>
          <w:rFonts w:asciiTheme="majorHAnsi" w:hAnsiTheme="majorHAnsi"/>
        </w:rPr>
        <w:t xml:space="preserve"> je náhle</w:t>
      </w:r>
      <w:r w:rsidRPr="00A8505A">
        <w:rPr>
          <w:rFonts w:asciiTheme="majorHAnsi" w:hAnsiTheme="majorHAnsi"/>
        </w:rPr>
        <w:t xml:space="preserve"> vyléčen.</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Sally Simpson (v podání vypravěče</w:t>
      </w:r>
      <w:r>
        <w:rPr>
          <w:rFonts w:asciiTheme="majorHAnsi" w:hAnsiTheme="majorHAnsi"/>
        </w:rPr>
        <w:t xml:space="preserve"> ztvárněného Daltreym</w:t>
      </w:r>
      <w:r w:rsidRPr="00A8505A">
        <w:rPr>
          <w:rFonts w:asciiTheme="majorHAnsi" w:hAnsiTheme="majorHAnsi"/>
        </w:rPr>
        <w:t xml:space="preserve">): Sally se chce setkat s Tommym, novým mesiášem. </w:t>
      </w:r>
      <w:r>
        <w:rPr>
          <w:rFonts w:asciiTheme="majorHAnsi" w:hAnsiTheme="majorHAnsi"/>
        </w:rPr>
        <w:t>Neuposlechne zákaz rodičů a vydá se n</w:t>
      </w:r>
      <w:r w:rsidRPr="00A8505A">
        <w:rPr>
          <w:rFonts w:asciiTheme="majorHAnsi" w:hAnsiTheme="majorHAnsi"/>
        </w:rPr>
        <w:t>a jeho kázání</w:t>
      </w:r>
      <w:r>
        <w:rPr>
          <w:rFonts w:asciiTheme="majorHAnsi" w:hAnsiTheme="majorHAnsi"/>
        </w:rPr>
        <w:t>, kde</w:t>
      </w:r>
      <w:r w:rsidRPr="00A8505A">
        <w:rPr>
          <w:rFonts w:asciiTheme="majorHAnsi" w:hAnsiTheme="majorHAnsi"/>
        </w:rPr>
        <w:t xml:space="preserve"> jí však bouřlivý dav způsobí vážné zranění.</w:t>
      </w:r>
    </w:p>
    <w:p w:rsidR="00A33AF3"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I'm Free (v podání Tommyho</w:t>
      </w:r>
      <w:r>
        <w:rPr>
          <w:rFonts w:asciiTheme="majorHAnsi" w:hAnsiTheme="majorHAnsi"/>
        </w:rPr>
        <w:t xml:space="preserve"> ztvárněného Daltreym</w:t>
      </w:r>
      <w:r w:rsidRPr="00A8505A">
        <w:rPr>
          <w:rFonts w:asciiTheme="majorHAnsi" w:hAnsiTheme="majorHAnsi"/>
        </w:rPr>
        <w:t>): Tommy oslavu</w:t>
      </w:r>
      <w:r>
        <w:rPr>
          <w:rFonts w:asciiTheme="majorHAnsi" w:hAnsiTheme="majorHAnsi"/>
        </w:rPr>
        <w:t>je svobodu a vyzývá lidi</w:t>
      </w:r>
      <w:r w:rsidRPr="00A8505A">
        <w:rPr>
          <w:rFonts w:asciiTheme="majorHAnsi" w:hAnsiTheme="majorHAnsi"/>
        </w:rPr>
        <w:t xml:space="preserve">, aby jej následovali. </w:t>
      </w:r>
    </w:p>
    <w:p w:rsidR="00A33AF3" w:rsidRPr="0028525B"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125971">
        <w:rPr>
          <w:rFonts w:asciiTheme="majorHAnsi" w:hAnsiTheme="majorHAnsi"/>
        </w:rPr>
        <w:t>Welcome (v podání Tommyho</w:t>
      </w:r>
      <w:r>
        <w:rPr>
          <w:rFonts w:asciiTheme="majorHAnsi" w:hAnsiTheme="majorHAnsi"/>
        </w:rPr>
        <w:t xml:space="preserve"> ztvárněného Daltreym</w:t>
      </w:r>
      <w:r w:rsidRPr="00125971">
        <w:rPr>
          <w:rFonts w:asciiTheme="majorHAnsi" w:hAnsiTheme="majorHAnsi"/>
        </w:rPr>
        <w:t>): Tommy vyzývá své učence,</w:t>
      </w:r>
      <w:r>
        <w:rPr>
          <w:rFonts w:asciiTheme="majorHAnsi" w:hAnsiTheme="majorHAnsi"/>
        </w:rPr>
        <w:t xml:space="preserve"> aby se dostavili do jeho domu, následně si uvědomuje, že bude potřeba víc prostoru</w:t>
      </w:r>
      <w:r w:rsidRPr="00125971">
        <w:rPr>
          <w:rFonts w:asciiTheme="majorHAnsi" w:hAnsiTheme="majorHAnsi"/>
        </w:rPr>
        <w:t>.</w:t>
      </w:r>
    </w:p>
    <w:p w:rsidR="00A33AF3" w:rsidRPr="00A8505A"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t>Tommy's Holiday Camp (v podání strýčka Ernieho</w:t>
      </w:r>
      <w:r>
        <w:rPr>
          <w:rFonts w:asciiTheme="majorHAnsi" w:hAnsiTheme="majorHAnsi"/>
        </w:rPr>
        <w:t xml:space="preserve"> ztvárněného Townshendem</w:t>
      </w:r>
      <w:r w:rsidRPr="00A8505A">
        <w:rPr>
          <w:rFonts w:asciiTheme="majorHAnsi" w:hAnsiTheme="majorHAnsi"/>
        </w:rPr>
        <w:t>): Strýček Ernie vítá Tommyho následovníky.</w:t>
      </w:r>
    </w:p>
    <w:p w:rsidR="00A33AF3" w:rsidRDefault="00A33AF3" w:rsidP="00A33AF3">
      <w:pPr>
        <w:pStyle w:val="Prohlen"/>
        <w:pBdr>
          <w:top w:val="none" w:sz="0" w:space="0" w:color="auto"/>
          <w:left w:val="none" w:sz="0" w:space="0" w:color="auto"/>
          <w:bottom w:val="none" w:sz="0" w:space="0" w:color="auto"/>
          <w:right w:val="none" w:sz="0" w:space="0" w:color="auto"/>
        </w:pBdr>
        <w:ind w:left="720"/>
        <w:rPr>
          <w:rFonts w:asciiTheme="majorHAnsi" w:hAnsiTheme="majorHAnsi" w:cstheme="minorHAnsi"/>
          <w:b/>
          <w:bCs/>
          <w:color w:val="000000" w:themeColor="text1"/>
        </w:rPr>
      </w:pPr>
    </w:p>
    <w:p w:rsidR="00FE3851" w:rsidRDefault="00FE3851" w:rsidP="00FE3851">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3AF3" w:rsidRPr="009E77FE" w:rsidRDefault="00A33AF3"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color w:val="000000" w:themeColor="text1"/>
          <w:sz w:val="20"/>
          <w:szCs w:val="20"/>
        </w:rPr>
      </w:pPr>
      <w:r w:rsidRPr="009E77FE">
        <w:rPr>
          <w:rFonts w:asciiTheme="minorHAnsi" w:hAnsiTheme="minorHAnsi" w:cstheme="minorHAnsi"/>
          <w:bCs/>
          <w:color w:val="000000" w:themeColor="text1"/>
          <w:sz w:val="20"/>
          <w:szCs w:val="20"/>
          <w:vertAlign w:val="superscript"/>
        </w:rPr>
        <w:t>12</w:t>
      </w:r>
      <w:r w:rsidR="00437615">
        <w:rPr>
          <w:rFonts w:asciiTheme="minorHAnsi" w:hAnsiTheme="minorHAnsi" w:cstheme="minorHAnsi"/>
          <w:bCs/>
          <w:color w:val="000000" w:themeColor="text1"/>
          <w:sz w:val="20"/>
          <w:szCs w:val="20"/>
          <w:vertAlign w:val="superscript"/>
        </w:rPr>
        <w:t>2</w:t>
      </w:r>
      <w:r w:rsidRPr="009E77FE">
        <w:rPr>
          <w:rFonts w:asciiTheme="minorHAnsi" w:hAnsiTheme="minorHAnsi" w:cstheme="minorHAnsi"/>
          <w:bCs/>
          <w:color w:val="000000" w:themeColor="text1"/>
          <w:sz w:val="20"/>
          <w:szCs w:val="20"/>
        </w:rPr>
        <w:t xml:space="preserve"> </w:t>
      </w:r>
      <w:r w:rsidR="008E698E">
        <w:rPr>
          <w:rFonts w:asciiTheme="minorHAnsi" w:hAnsiTheme="minorHAnsi" w:cstheme="minorHAnsi"/>
          <w:sz w:val="20"/>
          <w:szCs w:val="20"/>
        </w:rPr>
        <w:t>T</w:t>
      </w:r>
      <w:r w:rsidR="00C16F7F">
        <w:rPr>
          <w:rFonts w:asciiTheme="minorHAnsi" w:hAnsiTheme="minorHAnsi" w:cstheme="minorHAnsi"/>
          <w:sz w:val="20"/>
          <w:szCs w:val="20"/>
        </w:rPr>
        <w:t>HE WHO, pozn. 117.</w:t>
      </w:r>
    </w:p>
    <w:p w:rsidR="00A33AF3" w:rsidRPr="00176972" w:rsidRDefault="00A33AF3" w:rsidP="00A33AF3">
      <w:pPr>
        <w:pStyle w:val="Prohlen"/>
        <w:numPr>
          <w:ilvl w:val="0"/>
          <w:numId w:val="4"/>
        </w:numPr>
        <w:pBdr>
          <w:top w:val="none" w:sz="0" w:space="0" w:color="auto"/>
          <w:left w:val="none" w:sz="0" w:space="0" w:color="auto"/>
          <w:bottom w:val="none" w:sz="0" w:space="0" w:color="auto"/>
          <w:right w:val="none" w:sz="0" w:space="0" w:color="auto"/>
        </w:pBdr>
        <w:rPr>
          <w:rFonts w:asciiTheme="minorHAnsi" w:hAnsiTheme="minorHAnsi" w:cstheme="minorHAnsi"/>
          <w:b/>
          <w:bCs/>
          <w:sz w:val="20"/>
          <w:szCs w:val="20"/>
        </w:rPr>
      </w:pPr>
      <w:r w:rsidRPr="00A8505A">
        <w:rPr>
          <w:rFonts w:asciiTheme="majorHAnsi" w:hAnsiTheme="majorHAnsi"/>
        </w:rPr>
        <w:lastRenderedPageBreak/>
        <w:t>We're Not Gonna Take It (v podání Tommyho</w:t>
      </w:r>
      <w:r>
        <w:rPr>
          <w:rFonts w:asciiTheme="majorHAnsi" w:hAnsiTheme="majorHAnsi"/>
        </w:rPr>
        <w:t xml:space="preserve"> a davu): Tommy vede násled</w:t>
      </w:r>
      <w:r w:rsidRPr="00A8505A">
        <w:rPr>
          <w:rFonts w:asciiTheme="majorHAnsi" w:hAnsiTheme="majorHAnsi"/>
        </w:rPr>
        <w:t>ovníky k osvícení tím, že je nechá bez možnosti vidět, slyšet a mluvit hrát pinball. Ti však osvícení nedosáhnou, a tak se vzbouří a zřeknou se jeho víry. Tom</w:t>
      </w:r>
      <w:r>
        <w:rPr>
          <w:rFonts w:asciiTheme="majorHAnsi" w:hAnsiTheme="majorHAnsi"/>
        </w:rPr>
        <w:t>my zůstává nepochopený, na znamení čehož se ve skladbě variuje první Tommyho výstup „</w:t>
      </w:r>
      <w:r w:rsidR="00B877E9">
        <w:rPr>
          <w:rFonts w:asciiTheme="majorHAnsi" w:hAnsiTheme="majorHAnsi"/>
        </w:rPr>
        <w:t>Viď mě, pociť mě</w:t>
      </w:r>
      <w:r>
        <w:rPr>
          <w:rFonts w:asciiTheme="majorHAnsi" w:hAnsiTheme="majorHAnsi"/>
        </w:rPr>
        <w:t>,“</w:t>
      </w:r>
      <w:r w:rsidRPr="009E77FE">
        <w:rPr>
          <w:rFonts w:asciiTheme="majorHAnsi" w:hAnsiTheme="majorHAnsi"/>
          <w:vertAlign w:val="superscript"/>
        </w:rPr>
        <w:t>12</w:t>
      </w:r>
      <w:r w:rsidR="00437615">
        <w:rPr>
          <w:rFonts w:asciiTheme="majorHAnsi" w:hAnsiTheme="majorHAnsi"/>
          <w:vertAlign w:val="superscript"/>
        </w:rPr>
        <w:t>3</w:t>
      </w:r>
      <w:r>
        <w:rPr>
          <w:rFonts w:asciiTheme="majorHAnsi" w:hAnsiTheme="majorHAnsi"/>
        </w:rPr>
        <w:t xml:space="preserve"> </w:t>
      </w:r>
      <w:r w:rsidR="00437615">
        <w:rPr>
          <w:rFonts w:asciiTheme="majorHAnsi" w:hAnsiTheme="majorHAnsi"/>
        </w:rPr>
        <w:t xml:space="preserve">uzavírá se do sebe </w:t>
      </w:r>
      <w:r>
        <w:rPr>
          <w:rFonts w:asciiTheme="majorHAnsi" w:hAnsiTheme="majorHAnsi"/>
        </w:rPr>
        <w:t>a dál se drží svého přesvědčení, což vyplývá ze závěru skladby, v níž se variuje Tommyho part ze skladby Go</w:t>
      </w:r>
      <w:r w:rsidR="00B877E9">
        <w:rPr>
          <w:rFonts w:asciiTheme="majorHAnsi" w:hAnsiTheme="majorHAnsi"/>
        </w:rPr>
        <w:t xml:space="preserve"> to the Mirror „Když tě poslouchám</w:t>
      </w:r>
      <w:r w:rsidRPr="00A8505A">
        <w:rPr>
          <w:rFonts w:asciiTheme="majorHAnsi" w:hAnsiTheme="majorHAnsi"/>
        </w:rPr>
        <w:t>.</w:t>
      </w:r>
      <w:r>
        <w:rPr>
          <w:rFonts w:asciiTheme="majorHAnsi" w:hAnsiTheme="majorHAnsi"/>
        </w:rPr>
        <w:t>“</w:t>
      </w:r>
      <w:r w:rsidRPr="009E77FE">
        <w:rPr>
          <w:rFonts w:asciiTheme="majorHAnsi" w:hAnsiTheme="majorHAnsi"/>
          <w:vertAlign w:val="superscript"/>
        </w:rPr>
        <w:t>12</w:t>
      </w:r>
      <w:r w:rsidR="00437615">
        <w:rPr>
          <w:rFonts w:asciiTheme="majorHAnsi" w:hAnsiTheme="majorHAnsi"/>
          <w:vertAlign w:val="superscript"/>
        </w:rPr>
        <w:t>4</w:t>
      </w:r>
      <w:r>
        <w:rPr>
          <w:rFonts w:asciiTheme="majorHAnsi" w:hAnsiTheme="majorHAnsi"/>
        </w:rPr>
        <w:t xml:space="preserve"> Není jasně specifikováno, koho Tommy oslovuje, můžeme se jen domnívat, že dál následuje svého průvodce vnitřním světem ze skladby </w:t>
      </w:r>
      <w:r w:rsidR="00331EED">
        <w:rPr>
          <w:rFonts w:asciiTheme="majorHAnsi" w:hAnsiTheme="majorHAnsi"/>
        </w:rPr>
        <w:t>„</w:t>
      </w:r>
      <w:r>
        <w:rPr>
          <w:rFonts w:asciiTheme="majorHAnsi" w:hAnsiTheme="majorHAnsi"/>
        </w:rPr>
        <w:t>Amazing Journey</w:t>
      </w:r>
      <w:r w:rsidR="00331EED">
        <w:rPr>
          <w:rFonts w:asciiTheme="majorHAnsi" w:hAnsiTheme="majorHAnsi"/>
        </w:rPr>
        <w:t>“</w:t>
      </w:r>
      <w:r>
        <w:rPr>
          <w:rFonts w:asciiTheme="majorHAnsi" w:hAnsiTheme="majorHAnsi"/>
        </w:rPr>
        <w:t xml:space="preserve">, kterým podle daného kontextu může být bůh. </w:t>
      </w:r>
      <w:r w:rsidRPr="009E77FE">
        <w:rPr>
          <w:rFonts w:asciiTheme="majorHAnsi" w:hAnsiTheme="majorHAnsi"/>
          <w:vertAlign w:val="superscript"/>
        </w:rPr>
        <w:t>12</w:t>
      </w:r>
      <w:r w:rsidR="00437615">
        <w:rPr>
          <w:rFonts w:asciiTheme="majorHAnsi" w:hAnsiTheme="majorHAnsi"/>
          <w:vertAlign w:val="superscript"/>
        </w:rPr>
        <w:t>5</w:t>
      </w:r>
    </w:p>
    <w:p w:rsidR="00A33AF3" w:rsidRDefault="00A33AF3" w:rsidP="00A33AF3">
      <w:pPr>
        <w:spacing w:after="0" w:line="360" w:lineRule="auto"/>
        <w:rPr>
          <w:rFonts w:asciiTheme="majorHAnsi" w:hAnsiTheme="majorHAnsi"/>
          <w:sz w:val="24"/>
          <w:szCs w:val="24"/>
        </w:rPr>
      </w:pPr>
    </w:p>
    <w:p w:rsidR="00A33AF3" w:rsidRDefault="00A33AF3" w:rsidP="00FE2376">
      <w:pPr>
        <w:spacing w:after="0" w:line="360" w:lineRule="auto"/>
        <w:ind w:firstLine="708"/>
        <w:rPr>
          <w:rFonts w:asciiTheme="majorHAnsi" w:hAnsiTheme="majorHAnsi"/>
          <w:sz w:val="24"/>
          <w:szCs w:val="24"/>
        </w:rPr>
      </w:pPr>
      <w:r>
        <w:rPr>
          <w:rFonts w:asciiTheme="majorHAnsi" w:hAnsiTheme="majorHAnsi"/>
          <w:sz w:val="24"/>
          <w:szCs w:val="24"/>
        </w:rPr>
        <w:t xml:space="preserve">Na základě této segmentace </w:t>
      </w:r>
      <w:r w:rsidR="00217831">
        <w:rPr>
          <w:rFonts w:asciiTheme="majorHAnsi" w:hAnsiTheme="majorHAnsi"/>
          <w:sz w:val="24"/>
          <w:szCs w:val="24"/>
        </w:rPr>
        <w:t xml:space="preserve">hudebního alba podle jednotlivých skladeb </w:t>
      </w:r>
      <w:r w:rsidR="005113FF">
        <w:rPr>
          <w:rFonts w:asciiTheme="majorHAnsi" w:hAnsiTheme="majorHAnsi"/>
          <w:sz w:val="24"/>
          <w:szCs w:val="24"/>
        </w:rPr>
        <w:t xml:space="preserve">můžeme určit, že příběh </w:t>
      </w:r>
      <w:r>
        <w:rPr>
          <w:rFonts w:asciiTheme="majorHAnsi" w:hAnsiTheme="majorHAnsi"/>
          <w:sz w:val="24"/>
          <w:szCs w:val="24"/>
        </w:rPr>
        <w:t xml:space="preserve">pracuje s jedenácti diegetickými postavami, jedná se o Tommyho, jeho matku, otce, strýčka Ernieho, bratrance Kevina, Acid Queen, Hawkera, doktora, milence, kamelota a Sally Simpson, byť na rozdíl od ostatních postav není její příběh zprostředkován přímo, ale z pozice vypravěče. Z výstupů těchto postav se pak formuje děj týkající se protagonisty, přičemž funkce nediegetického vypravěče je primárně taková, že uvozuje děj nebo komentuje jeho vývoj. </w:t>
      </w:r>
    </w:p>
    <w:p w:rsidR="00A33AF3" w:rsidRDefault="00A33AF3" w:rsidP="00A33AF3">
      <w:pPr>
        <w:spacing w:after="0" w:line="360" w:lineRule="auto"/>
        <w:ind w:firstLine="708"/>
        <w:rPr>
          <w:rFonts w:asciiTheme="majorHAnsi" w:hAnsiTheme="majorHAnsi"/>
          <w:sz w:val="24"/>
          <w:szCs w:val="24"/>
        </w:rPr>
      </w:pPr>
      <w:r>
        <w:rPr>
          <w:rFonts w:asciiTheme="majorHAnsi" w:hAnsiTheme="majorHAnsi"/>
          <w:sz w:val="24"/>
          <w:szCs w:val="24"/>
        </w:rPr>
        <w:t xml:space="preserve">Townshendovi bylo následně vytýkáno slabé kauzální propojení skladeb na úkor příběhu, kterého si můžeme všimnout mimo jiné mezi skladbami </w:t>
      </w:r>
      <w:r w:rsidR="005113FF">
        <w:rPr>
          <w:rFonts w:asciiTheme="majorHAnsi" w:hAnsiTheme="majorHAnsi"/>
          <w:sz w:val="24"/>
          <w:szCs w:val="24"/>
        </w:rPr>
        <w:t>„</w:t>
      </w:r>
      <w:r>
        <w:rPr>
          <w:rFonts w:asciiTheme="majorHAnsi" w:hAnsiTheme="majorHAnsi"/>
          <w:sz w:val="24"/>
          <w:szCs w:val="24"/>
        </w:rPr>
        <w:t>Fiddle About</w:t>
      </w:r>
      <w:r w:rsidR="005113FF">
        <w:rPr>
          <w:rFonts w:asciiTheme="majorHAnsi" w:hAnsiTheme="majorHAnsi"/>
          <w:sz w:val="24"/>
          <w:szCs w:val="24"/>
        </w:rPr>
        <w:t>“</w:t>
      </w:r>
      <w:r>
        <w:rPr>
          <w:rFonts w:asciiTheme="majorHAnsi" w:hAnsiTheme="majorHAnsi"/>
          <w:sz w:val="24"/>
          <w:szCs w:val="24"/>
        </w:rPr>
        <w:t xml:space="preserve"> a </w:t>
      </w:r>
      <w:r w:rsidR="005113FF">
        <w:rPr>
          <w:rFonts w:asciiTheme="majorHAnsi" w:hAnsiTheme="majorHAnsi"/>
          <w:sz w:val="24"/>
          <w:szCs w:val="24"/>
        </w:rPr>
        <w:t>„</w:t>
      </w:r>
      <w:r>
        <w:rPr>
          <w:rFonts w:asciiTheme="majorHAnsi" w:hAnsiTheme="majorHAnsi"/>
          <w:sz w:val="24"/>
          <w:szCs w:val="24"/>
        </w:rPr>
        <w:t>Pinball Wizard</w:t>
      </w:r>
      <w:r w:rsidR="005113FF">
        <w:rPr>
          <w:rFonts w:asciiTheme="majorHAnsi" w:hAnsiTheme="majorHAnsi"/>
          <w:sz w:val="24"/>
          <w:szCs w:val="24"/>
        </w:rPr>
        <w:t>“</w:t>
      </w:r>
      <w:r>
        <w:rPr>
          <w:rFonts w:asciiTheme="majorHAnsi" w:hAnsiTheme="majorHAnsi"/>
          <w:sz w:val="24"/>
          <w:szCs w:val="24"/>
        </w:rPr>
        <w:t>. Například informaci, kterou Townshend uvedl pro časopis Rolling Stone o tom, že Tommy v dětství viděl vraždu matčina milence v odrazu zrcadla</w:t>
      </w:r>
      <w:r w:rsidRPr="00135FFF">
        <w:rPr>
          <w:rFonts w:asciiTheme="majorHAnsi" w:hAnsiTheme="majorHAnsi"/>
          <w:sz w:val="24"/>
          <w:szCs w:val="24"/>
          <w:vertAlign w:val="superscript"/>
        </w:rPr>
        <w:t>12</w:t>
      </w:r>
      <w:r w:rsidR="00437615">
        <w:rPr>
          <w:rFonts w:asciiTheme="majorHAnsi" w:hAnsiTheme="majorHAnsi"/>
          <w:sz w:val="24"/>
          <w:szCs w:val="24"/>
          <w:vertAlign w:val="superscript"/>
        </w:rPr>
        <w:t>6</w:t>
      </w:r>
      <w:r>
        <w:rPr>
          <w:rFonts w:asciiTheme="majorHAnsi" w:hAnsiTheme="majorHAnsi"/>
          <w:sz w:val="24"/>
          <w:szCs w:val="24"/>
        </w:rPr>
        <w:t>, a proto je právě zrcadlo důležitým prvkem příběhu, se z hudebního textu nedozvíme. Musíme však rovněž počítat s koncertním provedením, jehož atributy dále rozšířily rozsah narace hudebních textů.</w:t>
      </w:r>
    </w:p>
    <w:p w:rsidR="00A33AF3" w:rsidRDefault="00A33AF3" w:rsidP="00FE3851">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rPr>
      </w:pPr>
      <w:r>
        <w:rPr>
          <w:rFonts w:ascii="Cambria" w:hAnsi="Cambria"/>
        </w:rPr>
        <w:t>Jak již bylo řečeno, album b</w:t>
      </w:r>
      <w:r w:rsidR="001F4735">
        <w:rPr>
          <w:rFonts w:ascii="Cambria" w:hAnsi="Cambria"/>
        </w:rPr>
        <w:t>ylo několikrát znovu vydáno</w:t>
      </w:r>
      <w:r>
        <w:rPr>
          <w:rFonts w:ascii="Cambria" w:hAnsi="Cambria"/>
        </w:rPr>
        <w:t>. Roku 1975 bylo takto koncipované album pro účely filmové adaptace</w:t>
      </w:r>
      <w:r w:rsidRPr="00176972">
        <w:rPr>
          <w:rFonts w:ascii="Cambria" w:hAnsi="Cambria"/>
        </w:rPr>
        <w:t xml:space="preserve"> rozšířeno a jeho původní délka 75 minut nadstavena zhruba o půl hodiny. </w:t>
      </w:r>
    </w:p>
    <w:p w:rsidR="00FE3851" w:rsidRDefault="00FE3851" w:rsidP="00FE3851">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3AF3" w:rsidRPr="009E77FE" w:rsidRDefault="0043761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sz w:val="20"/>
          <w:szCs w:val="20"/>
        </w:rPr>
      </w:pPr>
      <w:r>
        <w:rPr>
          <w:rFonts w:asciiTheme="minorHAnsi" w:hAnsiTheme="minorHAnsi" w:cstheme="minorHAnsi"/>
          <w:bCs/>
          <w:sz w:val="20"/>
          <w:szCs w:val="20"/>
          <w:vertAlign w:val="superscript"/>
        </w:rPr>
        <w:t>123</w:t>
      </w:r>
      <w:r w:rsidR="00A33AF3">
        <w:rPr>
          <w:rFonts w:asciiTheme="minorHAnsi" w:hAnsiTheme="minorHAnsi" w:cstheme="minorHAnsi"/>
          <w:bCs/>
          <w:sz w:val="20"/>
          <w:szCs w:val="20"/>
          <w:vertAlign w:val="superscript"/>
        </w:rPr>
        <w:t xml:space="preserve"> </w:t>
      </w:r>
      <w:r w:rsidR="00C16F7F">
        <w:rPr>
          <w:rFonts w:asciiTheme="minorHAnsi" w:hAnsiTheme="minorHAnsi" w:cstheme="minorHAnsi"/>
          <w:bCs/>
          <w:sz w:val="20"/>
          <w:szCs w:val="20"/>
        </w:rPr>
        <w:t>THE WHO, pozn. 117.</w:t>
      </w:r>
    </w:p>
    <w:p w:rsidR="00A33AF3" w:rsidRPr="009E77FE" w:rsidRDefault="0043761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bCs/>
          <w:sz w:val="20"/>
          <w:szCs w:val="20"/>
        </w:rPr>
      </w:pPr>
      <w:r>
        <w:rPr>
          <w:rFonts w:asciiTheme="minorHAnsi" w:hAnsiTheme="minorHAnsi" w:cstheme="minorHAnsi"/>
          <w:bCs/>
          <w:sz w:val="20"/>
          <w:szCs w:val="20"/>
          <w:vertAlign w:val="superscript"/>
        </w:rPr>
        <w:t>124</w:t>
      </w:r>
      <w:r w:rsidR="00A33AF3">
        <w:rPr>
          <w:rFonts w:asciiTheme="minorHAnsi" w:hAnsiTheme="minorHAnsi" w:cstheme="minorHAnsi"/>
          <w:bCs/>
          <w:sz w:val="20"/>
          <w:szCs w:val="20"/>
          <w:vertAlign w:val="superscript"/>
        </w:rPr>
        <w:t xml:space="preserve"> </w:t>
      </w:r>
      <w:r w:rsidR="00A33AF3">
        <w:rPr>
          <w:rFonts w:asciiTheme="minorHAnsi" w:hAnsiTheme="minorHAnsi" w:cstheme="minorHAnsi"/>
          <w:bCs/>
          <w:sz w:val="20"/>
          <w:szCs w:val="20"/>
        </w:rPr>
        <w:t>Tamtéž.</w:t>
      </w:r>
    </w:p>
    <w:p w:rsidR="00437615" w:rsidRDefault="00437615" w:rsidP="00A33AF3">
      <w:pPr>
        <w:pStyle w:val="Prohlen"/>
        <w:rPr>
          <w:rFonts w:asciiTheme="minorHAnsi" w:hAnsiTheme="minorHAnsi" w:cstheme="minorHAnsi"/>
          <w:bCs/>
          <w:sz w:val="20"/>
          <w:szCs w:val="20"/>
        </w:rPr>
      </w:pPr>
      <w:r>
        <w:rPr>
          <w:rFonts w:asciiTheme="minorHAnsi" w:hAnsiTheme="minorHAnsi" w:cstheme="minorHAnsi"/>
          <w:bCs/>
          <w:sz w:val="20"/>
          <w:szCs w:val="20"/>
          <w:vertAlign w:val="superscript"/>
        </w:rPr>
        <w:t>125</w:t>
      </w:r>
      <w:r w:rsidR="00A33AF3">
        <w:rPr>
          <w:rFonts w:asciiTheme="minorHAnsi" w:hAnsiTheme="minorHAnsi" w:cstheme="minorHAnsi"/>
          <w:bCs/>
          <w:sz w:val="20"/>
          <w:szCs w:val="20"/>
          <w:vertAlign w:val="superscript"/>
        </w:rPr>
        <w:t xml:space="preserve"> </w:t>
      </w:r>
      <w:r w:rsidR="00A33AF3">
        <w:rPr>
          <w:rFonts w:asciiTheme="minorHAnsi" w:hAnsiTheme="minorHAnsi" w:cstheme="minorHAnsi"/>
          <w:bCs/>
          <w:sz w:val="20"/>
          <w:szCs w:val="20"/>
        </w:rPr>
        <w:t>Tamtéž.</w:t>
      </w:r>
    </w:p>
    <w:p w:rsidR="00A33AF3" w:rsidRPr="00FE2407" w:rsidRDefault="00A33AF3" w:rsidP="00437615">
      <w:pPr>
        <w:pStyle w:val="Prohlen"/>
        <w:jc w:val="left"/>
        <w:rPr>
          <w:rFonts w:asciiTheme="minorHAnsi" w:hAnsiTheme="minorHAnsi" w:cstheme="minorHAnsi"/>
          <w:bCs/>
          <w:sz w:val="20"/>
          <w:szCs w:val="20"/>
        </w:rPr>
      </w:pPr>
      <w:r w:rsidRPr="00135FFF">
        <w:rPr>
          <w:rFonts w:asciiTheme="minorHAnsi" w:hAnsiTheme="minorHAnsi" w:cstheme="minorHAnsi"/>
          <w:bCs/>
          <w:sz w:val="20"/>
          <w:szCs w:val="20"/>
          <w:vertAlign w:val="superscript"/>
        </w:rPr>
        <w:t>12</w:t>
      </w:r>
      <w:r w:rsidR="00437615">
        <w:rPr>
          <w:rFonts w:asciiTheme="minorHAnsi" w:hAnsiTheme="minorHAnsi" w:cstheme="minorHAnsi"/>
          <w:bCs/>
          <w:sz w:val="20"/>
          <w:szCs w:val="20"/>
          <w:vertAlign w:val="superscript"/>
        </w:rPr>
        <w:t>6</w:t>
      </w:r>
      <w:r>
        <w:rPr>
          <w:rFonts w:asciiTheme="minorHAnsi" w:hAnsiTheme="minorHAnsi" w:cstheme="minorHAnsi"/>
          <w:bCs/>
          <w:sz w:val="20"/>
          <w:szCs w:val="20"/>
        </w:rPr>
        <w:t xml:space="preserve"> </w:t>
      </w:r>
      <w:r w:rsidRPr="001F387C">
        <w:rPr>
          <w:rFonts w:ascii="Calibri" w:hAnsi="Calibri" w:cs="Calibri"/>
          <w:sz w:val="20"/>
          <w:szCs w:val="20"/>
        </w:rPr>
        <w:t xml:space="preserve">SANDERS, Rick. DALTON, David. Townshend On ‘Tommy’: Behind the Who’s Rock Opera. In: </w:t>
      </w:r>
      <w:r w:rsidRPr="008E698E">
        <w:rPr>
          <w:rFonts w:ascii="Calibri" w:hAnsi="Calibri" w:cs="Calibri"/>
          <w:i/>
          <w:sz w:val="20"/>
          <w:szCs w:val="20"/>
        </w:rPr>
        <w:t>rollingstone.com</w:t>
      </w:r>
      <w:r w:rsidRPr="001F387C">
        <w:rPr>
          <w:rFonts w:ascii="Calibri" w:hAnsi="Calibri" w:cs="Calibri"/>
          <w:sz w:val="20"/>
          <w:szCs w:val="20"/>
        </w:rPr>
        <w:t xml:space="preserve"> [online]. 12. 7. 1969 [cit. 24. 6. 2020].  Dostupné z: </w:t>
      </w:r>
      <w:hyperlink r:id="rId15" w:history="1">
        <w:r w:rsidRPr="00995D57">
          <w:rPr>
            <w:rStyle w:val="Hypertextovodkaz"/>
            <w:rFonts w:ascii="Calibri" w:hAnsi="Calibri" w:cs="Calibri"/>
            <w:sz w:val="20"/>
            <w:szCs w:val="20"/>
          </w:rPr>
          <w:t>https://www.rollingstone.com/music/music-news/townshend-on-tommy-behind-the-whos-rock-opera-99396/</w:t>
        </w:r>
      </w:hyperlink>
      <w:r w:rsidRPr="001F387C">
        <w:rPr>
          <w:rFonts w:ascii="Calibri" w:hAnsi="Calibri" w:cs="Calibri"/>
          <w:sz w:val="20"/>
          <w:szCs w:val="20"/>
        </w:rPr>
        <w:t>.</w:t>
      </w:r>
    </w:p>
    <w:p w:rsidR="00A33AF3" w:rsidRPr="00E87B95" w:rsidRDefault="00A33AF3" w:rsidP="005113FF">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cstheme="minorHAnsi"/>
        </w:rPr>
        <w:lastRenderedPageBreak/>
        <w:t>Oficiální</w:t>
      </w:r>
      <w:r w:rsidR="005113FF">
        <w:rPr>
          <w:rFonts w:asciiTheme="majorHAnsi" w:hAnsiTheme="majorHAnsi" w:cstheme="minorHAnsi"/>
        </w:rPr>
        <w:t xml:space="preserve"> </w:t>
      </w:r>
      <w:r>
        <w:rPr>
          <w:rFonts w:asciiTheme="majorHAnsi" w:hAnsiTheme="majorHAnsi" w:cstheme="minorHAnsi"/>
        </w:rPr>
        <w:t>filmový soundtrack</w:t>
      </w:r>
      <w:r w:rsidRPr="008D1E66">
        <w:rPr>
          <w:rFonts w:asciiTheme="majorHAnsi" w:hAnsiTheme="majorHAnsi" w:cstheme="minorHAnsi"/>
          <w:vertAlign w:val="superscript"/>
        </w:rPr>
        <w:t>12</w:t>
      </w:r>
      <w:r w:rsidR="00437615">
        <w:rPr>
          <w:rFonts w:asciiTheme="majorHAnsi" w:hAnsiTheme="majorHAnsi" w:cstheme="minorHAnsi"/>
          <w:vertAlign w:val="superscript"/>
        </w:rPr>
        <w:t>7</w:t>
      </w:r>
      <w:r>
        <w:rPr>
          <w:rFonts w:asciiTheme="majorHAnsi" w:hAnsiTheme="majorHAnsi" w:cstheme="minorHAnsi"/>
        </w:rPr>
        <w:t xml:space="preserve">, na němž si ukážeme změny, které předloha prodělala, byl doplněn o sedm nových skladeb. </w:t>
      </w:r>
      <w:r w:rsidRPr="00A8505A">
        <w:rPr>
          <w:rFonts w:asciiTheme="majorHAnsi" w:hAnsiTheme="majorHAnsi"/>
        </w:rPr>
        <w:t>V kapitole Vyhodnocení literatury již bylo řečeno, že Pete Townshend a Ken Russell pro účely filmu doplnili příběh a posílili</w:t>
      </w:r>
      <w:r>
        <w:rPr>
          <w:rFonts w:asciiTheme="majorHAnsi" w:hAnsiTheme="majorHAnsi"/>
        </w:rPr>
        <w:t xml:space="preserve"> charakteristiku </w:t>
      </w:r>
      <w:proofErr w:type="gramStart"/>
      <w:r>
        <w:rPr>
          <w:rFonts w:asciiTheme="majorHAnsi" w:hAnsiTheme="majorHAnsi"/>
        </w:rPr>
        <w:t>postav</w:t>
      </w:r>
      <w:r w:rsidRPr="00A8505A">
        <w:rPr>
          <w:rFonts w:asciiTheme="majorHAnsi" w:hAnsiTheme="majorHAnsi"/>
        </w:rPr>
        <w:t>.</w:t>
      </w:r>
      <w:r>
        <w:rPr>
          <w:rFonts w:asciiTheme="majorHAnsi" w:hAnsiTheme="majorHAnsi"/>
          <w:vertAlign w:val="superscript"/>
        </w:rPr>
        <w:t>12</w:t>
      </w:r>
      <w:r w:rsidR="00437615">
        <w:rPr>
          <w:rFonts w:asciiTheme="majorHAnsi" w:hAnsiTheme="majorHAnsi"/>
          <w:vertAlign w:val="superscript"/>
        </w:rPr>
        <w:t>8</w:t>
      </w:r>
      <w:proofErr w:type="gramEnd"/>
      <w:r w:rsidRPr="00A8505A">
        <w:rPr>
          <w:rFonts w:asciiTheme="majorHAnsi" w:hAnsiTheme="majorHAnsi"/>
        </w:rPr>
        <w:t xml:space="preserve"> </w:t>
      </w:r>
      <w:r>
        <w:rPr>
          <w:rFonts w:asciiTheme="majorHAnsi" w:hAnsiTheme="majorHAnsi" w:cstheme="minorHAnsi"/>
        </w:rPr>
        <w:t>Změny mezi albem a soundtrackem nám položí základy pro segmentaci filmového syžetu.</w:t>
      </w:r>
    </w:p>
    <w:p w:rsidR="00A33AF3" w:rsidRDefault="00A33AF3"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rPr>
        <w:t>Oficiální soundtrack se takřka shoduje s hudební složkou filmu, přičemž srovnání délky filmu (111</w:t>
      </w:r>
      <w:r w:rsidR="00C93626">
        <w:rPr>
          <w:rFonts w:asciiTheme="majorHAnsi" w:hAnsiTheme="majorHAnsi"/>
        </w:rPr>
        <w:t xml:space="preserve"> </w:t>
      </w:r>
      <w:r>
        <w:rPr>
          <w:rFonts w:asciiTheme="majorHAnsi" w:hAnsiTheme="majorHAnsi"/>
        </w:rPr>
        <w:t>min</w:t>
      </w:r>
      <w:r w:rsidR="00C93626">
        <w:rPr>
          <w:rFonts w:asciiTheme="majorHAnsi" w:hAnsiTheme="majorHAnsi"/>
        </w:rPr>
        <w:t>ut</w:t>
      </w:r>
      <w:r>
        <w:rPr>
          <w:rFonts w:asciiTheme="majorHAnsi" w:hAnsiTheme="majorHAnsi"/>
        </w:rPr>
        <w:t>) a soundtracku (90</w:t>
      </w:r>
      <w:r w:rsidR="00C93626">
        <w:rPr>
          <w:rFonts w:asciiTheme="majorHAnsi" w:hAnsiTheme="majorHAnsi"/>
        </w:rPr>
        <w:t xml:space="preserve"> </w:t>
      </w:r>
      <w:r>
        <w:rPr>
          <w:rFonts w:asciiTheme="majorHAnsi" w:hAnsiTheme="majorHAnsi"/>
        </w:rPr>
        <w:t>min</w:t>
      </w:r>
      <w:r w:rsidR="00C93626">
        <w:rPr>
          <w:rFonts w:asciiTheme="majorHAnsi" w:hAnsiTheme="majorHAnsi"/>
        </w:rPr>
        <w:t>ut</w:t>
      </w:r>
      <w:r>
        <w:rPr>
          <w:rFonts w:asciiTheme="majorHAnsi" w:hAnsiTheme="majorHAnsi"/>
        </w:rPr>
        <w:t>) nám pomůže si uvědomit, že pouze dvacet minut z filmu má hudební složka doprovodnou, podkreslující úlohu, a proto je ze soundtracku vypuštěna. Zbylý čas se hudební texty aktivně podílejí na vzniku narativní složky</w:t>
      </w:r>
      <w:r w:rsidR="008D1E66">
        <w:rPr>
          <w:rFonts w:asciiTheme="majorHAnsi" w:hAnsiTheme="majorHAnsi"/>
        </w:rPr>
        <w:t xml:space="preserve"> filmu</w:t>
      </w:r>
      <w:r>
        <w:rPr>
          <w:rFonts w:asciiTheme="majorHAnsi" w:hAnsiTheme="majorHAnsi"/>
        </w:rPr>
        <w:t>, což potvrzuje také fakt, že snímek neobsahuje mluvené slovo, žádnou tichou pasáž a minimum diegetických zvuků a ruchů prostředí.</w:t>
      </w:r>
    </w:p>
    <w:p w:rsidR="00A33AF3" w:rsidRDefault="00A33AF3"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rPr>
        <w:t>Zásadní rozdíl mezi hudebním albem a soundtrackem je ten, že soundtrack pracuje s pevně daným rozdělením rolí</w:t>
      </w:r>
      <w:r w:rsidR="0011063F">
        <w:rPr>
          <w:rFonts w:asciiTheme="majorHAnsi" w:hAnsiTheme="majorHAnsi"/>
        </w:rPr>
        <w:t>, které produkují hudební text:</w:t>
      </w:r>
      <w:r w:rsidR="003528F4">
        <w:rPr>
          <w:rFonts w:asciiTheme="majorHAnsi" w:hAnsiTheme="majorHAnsi"/>
        </w:rPr>
        <w:t xml:space="preserve"> </w:t>
      </w:r>
      <w:r>
        <w:rPr>
          <w:rFonts w:asciiTheme="majorHAnsi" w:hAnsiTheme="majorHAnsi"/>
        </w:rPr>
        <w:t xml:space="preserve">Tommyho </w:t>
      </w:r>
      <w:r w:rsidR="0011063F">
        <w:rPr>
          <w:rFonts w:asciiTheme="majorHAnsi" w:hAnsiTheme="majorHAnsi"/>
        </w:rPr>
        <w:t>jako chlapce</w:t>
      </w:r>
      <w:r w:rsidR="003528F4">
        <w:rPr>
          <w:rFonts w:asciiTheme="majorHAnsi" w:hAnsiTheme="majorHAnsi"/>
        </w:rPr>
        <w:t xml:space="preserve"> ztvár</w:t>
      </w:r>
      <w:r w:rsidR="0011063F">
        <w:rPr>
          <w:rFonts w:asciiTheme="majorHAnsi" w:hAnsiTheme="majorHAnsi"/>
        </w:rPr>
        <w:t xml:space="preserve">ňuje </w:t>
      </w:r>
      <w:r w:rsidR="00E03D27">
        <w:rPr>
          <w:rFonts w:asciiTheme="majorHAnsi" w:hAnsiTheme="majorHAnsi"/>
        </w:rPr>
        <w:t>B</w:t>
      </w:r>
      <w:r w:rsidR="00E03D27" w:rsidRPr="00E03D27">
        <w:rPr>
          <w:rFonts w:asciiTheme="majorHAnsi" w:hAnsiTheme="majorHAnsi"/>
        </w:rPr>
        <w:t xml:space="preserve">arry </w:t>
      </w:r>
      <w:r w:rsidR="00E03D27">
        <w:rPr>
          <w:rFonts w:asciiTheme="majorHAnsi" w:hAnsiTheme="majorHAnsi"/>
        </w:rPr>
        <w:t>W</w:t>
      </w:r>
      <w:r w:rsidR="00E03D27" w:rsidRPr="00E03D27">
        <w:rPr>
          <w:rFonts w:asciiTheme="majorHAnsi" w:hAnsiTheme="majorHAnsi"/>
        </w:rPr>
        <w:t>inch</w:t>
      </w:r>
      <w:r w:rsidR="00E03D27">
        <w:rPr>
          <w:rFonts w:asciiTheme="majorHAnsi" w:hAnsiTheme="majorHAnsi"/>
        </w:rPr>
        <w:t>,</w:t>
      </w:r>
      <w:r w:rsidR="003528F4">
        <w:rPr>
          <w:rFonts w:asciiTheme="majorHAnsi" w:hAnsiTheme="majorHAnsi"/>
        </w:rPr>
        <w:t xml:space="preserve"> dospělého Tommyho</w:t>
      </w:r>
      <w:r w:rsidR="0011063F">
        <w:rPr>
          <w:rFonts w:asciiTheme="majorHAnsi" w:hAnsiTheme="majorHAnsi"/>
        </w:rPr>
        <w:t xml:space="preserve"> </w:t>
      </w:r>
      <w:r>
        <w:rPr>
          <w:rFonts w:asciiTheme="majorHAnsi" w:hAnsiTheme="majorHAnsi"/>
        </w:rPr>
        <w:t>Roger Daltrey, jeho matku Noru Walke</w:t>
      </w:r>
      <w:r w:rsidR="00C93626">
        <w:rPr>
          <w:rFonts w:asciiTheme="majorHAnsi" w:hAnsiTheme="majorHAnsi"/>
        </w:rPr>
        <w:t>r Ann-Margret, kapitána Walkera</w:t>
      </w:r>
      <w:r w:rsidR="0011063F">
        <w:rPr>
          <w:rFonts w:asciiTheme="majorHAnsi" w:hAnsiTheme="majorHAnsi"/>
        </w:rPr>
        <w:t xml:space="preserve"> - </w:t>
      </w:r>
      <w:r>
        <w:rPr>
          <w:rFonts w:asciiTheme="majorHAnsi" w:hAnsiTheme="majorHAnsi"/>
        </w:rPr>
        <w:t>T</w:t>
      </w:r>
      <w:r w:rsidR="0011063F">
        <w:rPr>
          <w:rFonts w:asciiTheme="majorHAnsi" w:hAnsiTheme="majorHAnsi"/>
        </w:rPr>
        <w:t>o</w:t>
      </w:r>
      <w:r>
        <w:rPr>
          <w:rFonts w:asciiTheme="majorHAnsi" w:hAnsiTheme="majorHAnsi"/>
        </w:rPr>
        <w:t>mmyho otce ztvárňuje Robert Powell, milence Oliver Reed, Hawkera ztvárňuje Eric Clapton, Acid Queen Tina Turner, bratrance Kevina Paul Nicholas, strýčka Ernieho Keith Moon, protivníka v pinballu Elton John a doktora Jack Nic</w:t>
      </w:r>
      <w:r w:rsidR="001F4735">
        <w:rPr>
          <w:rFonts w:asciiTheme="majorHAnsi" w:hAnsiTheme="majorHAnsi"/>
        </w:rPr>
        <w:t>h</w:t>
      </w:r>
      <w:r>
        <w:rPr>
          <w:rFonts w:asciiTheme="majorHAnsi" w:hAnsiTheme="majorHAnsi"/>
        </w:rPr>
        <w:t xml:space="preserve">olson. Při písni </w:t>
      </w:r>
      <w:r w:rsidR="005113FF">
        <w:rPr>
          <w:rFonts w:asciiTheme="majorHAnsi" w:hAnsiTheme="majorHAnsi"/>
        </w:rPr>
        <w:t>„</w:t>
      </w:r>
      <w:r>
        <w:rPr>
          <w:rFonts w:asciiTheme="majorHAnsi" w:hAnsiTheme="majorHAnsi"/>
        </w:rPr>
        <w:t>It’s a Boy</w:t>
      </w:r>
      <w:r w:rsidR="005113FF">
        <w:rPr>
          <w:rFonts w:asciiTheme="majorHAnsi" w:hAnsiTheme="majorHAnsi"/>
        </w:rPr>
        <w:t>“</w:t>
      </w:r>
      <w:r>
        <w:rPr>
          <w:rFonts w:asciiTheme="majorHAnsi" w:hAnsiTheme="majorHAnsi"/>
        </w:rPr>
        <w:t xml:space="preserve"> </w:t>
      </w:r>
      <w:r w:rsidR="001F4735">
        <w:rPr>
          <w:rFonts w:asciiTheme="majorHAnsi" w:hAnsiTheme="majorHAnsi"/>
        </w:rPr>
        <w:t>produkuje hudební text zdravotnický</w:t>
      </w:r>
      <w:r>
        <w:rPr>
          <w:rFonts w:asciiTheme="majorHAnsi" w:hAnsiTheme="majorHAnsi"/>
        </w:rPr>
        <w:t xml:space="preserve"> personál a je posílena funkce sboru, naproti tomu postava otce zde nemá jediný part a jeho text přejímá postava milence, k čemuž se vrátíme níže. </w:t>
      </w:r>
    </w:p>
    <w:p w:rsidR="00A33AF3" w:rsidRDefault="00A33AF3"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rPr>
        <w:t xml:space="preserve">Party vypravěče ztvárňuje v nediegetické podobě Pete Townshend ve skladbách </w:t>
      </w:r>
      <w:r w:rsidR="005113FF">
        <w:rPr>
          <w:rFonts w:asciiTheme="majorHAnsi" w:hAnsiTheme="majorHAnsi"/>
        </w:rPr>
        <w:t>„</w:t>
      </w:r>
      <w:r>
        <w:rPr>
          <w:rFonts w:asciiTheme="majorHAnsi" w:hAnsiTheme="majorHAnsi"/>
        </w:rPr>
        <w:t>Overture</w:t>
      </w:r>
      <w:r w:rsidR="005113FF">
        <w:rPr>
          <w:rFonts w:asciiTheme="majorHAnsi" w:hAnsiTheme="majorHAnsi"/>
        </w:rPr>
        <w:t>“</w:t>
      </w:r>
      <w:r>
        <w:rPr>
          <w:rFonts w:asciiTheme="majorHAnsi" w:hAnsiTheme="majorHAnsi"/>
        </w:rPr>
        <w:t xml:space="preserve"> a </w:t>
      </w:r>
      <w:r w:rsidR="005113FF">
        <w:rPr>
          <w:rFonts w:asciiTheme="majorHAnsi" w:hAnsiTheme="majorHAnsi"/>
        </w:rPr>
        <w:t>„</w:t>
      </w:r>
      <w:r>
        <w:rPr>
          <w:rFonts w:asciiTheme="majorHAnsi" w:hAnsiTheme="majorHAnsi"/>
        </w:rPr>
        <w:t>Amazing Journey</w:t>
      </w:r>
      <w:r w:rsidR="005113FF">
        <w:rPr>
          <w:rFonts w:asciiTheme="majorHAnsi" w:hAnsiTheme="majorHAnsi"/>
        </w:rPr>
        <w:t>“</w:t>
      </w:r>
      <w:r>
        <w:rPr>
          <w:rFonts w:asciiTheme="majorHAnsi" w:hAnsiTheme="majorHAnsi"/>
        </w:rPr>
        <w:t xml:space="preserve">, Roger Daltrey ve skladbě </w:t>
      </w:r>
      <w:r w:rsidR="005113FF">
        <w:rPr>
          <w:rFonts w:asciiTheme="majorHAnsi" w:hAnsiTheme="majorHAnsi"/>
        </w:rPr>
        <w:t>„</w:t>
      </w:r>
      <w:r>
        <w:rPr>
          <w:rFonts w:asciiTheme="majorHAnsi" w:hAnsiTheme="majorHAnsi"/>
        </w:rPr>
        <w:t>Sally Simpson</w:t>
      </w:r>
      <w:r w:rsidR="005113FF">
        <w:rPr>
          <w:rFonts w:asciiTheme="majorHAnsi" w:hAnsiTheme="majorHAnsi"/>
        </w:rPr>
        <w:t>“</w:t>
      </w:r>
      <w:r>
        <w:rPr>
          <w:rFonts w:asciiTheme="majorHAnsi" w:hAnsiTheme="majorHAnsi"/>
        </w:rPr>
        <w:t xml:space="preserve"> střídá pozici vypravěče a roli Tommyho </w:t>
      </w:r>
      <w:r w:rsidR="00883DC4">
        <w:rPr>
          <w:rFonts w:asciiTheme="majorHAnsi" w:hAnsiTheme="majorHAnsi"/>
        </w:rPr>
        <w:t>vystupujícího na shromáždění. Ú</w:t>
      </w:r>
      <w:r>
        <w:rPr>
          <w:rFonts w:asciiTheme="majorHAnsi" w:hAnsiTheme="majorHAnsi"/>
        </w:rPr>
        <w:t>lohu kamelota zastává</w:t>
      </w:r>
      <w:r w:rsidR="00883DC4">
        <w:rPr>
          <w:rFonts w:asciiTheme="majorHAnsi" w:hAnsiTheme="majorHAnsi"/>
        </w:rPr>
        <w:t xml:space="preserve"> nediegetický sbor ve skladbě</w:t>
      </w:r>
      <w:r>
        <w:rPr>
          <w:rFonts w:asciiTheme="majorHAnsi" w:hAnsiTheme="majorHAnsi"/>
        </w:rPr>
        <w:t xml:space="preserve"> </w:t>
      </w:r>
      <w:r w:rsidR="005113FF">
        <w:rPr>
          <w:rFonts w:asciiTheme="majorHAnsi" w:hAnsiTheme="majorHAnsi"/>
        </w:rPr>
        <w:t>„</w:t>
      </w:r>
      <w:r>
        <w:rPr>
          <w:rFonts w:asciiTheme="majorHAnsi" w:hAnsiTheme="majorHAnsi"/>
        </w:rPr>
        <w:t>Miracle Cure</w:t>
      </w:r>
      <w:r w:rsidR="005113FF">
        <w:rPr>
          <w:rFonts w:asciiTheme="majorHAnsi" w:hAnsiTheme="majorHAnsi"/>
        </w:rPr>
        <w:t>“</w:t>
      </w:r>
      <w:r w:rsidR="00883DC4">
        <w:rPr>
          <w:rFonts w:asciiTheme="majorHAnsi" w:hAnsiTheme="majorHAnsi"/>
        </w:rPr>
        <w:t xml:space="preserve"> a v nové skladbě </w:t>
      </w:r>
      <w:r w:rsidR="005113FF">
        <w:rPr>
          <w:rFonts w:asciiTheme="majorHAnsi" w:hAnsiTheme="majorHAnsi"/>
        </w:rPr>
        <w:t>„Extra, Extra, E</w:t>
      </w:r>
      <w:r w:rsidR="00883DC4">
        <w:rPr>
          <w:rFonts w:asciiTheme="majorHAnsi" w:hAnsiTheme="majorHAnsi"/>
        </w:rPr>
        <w:t>xtra</w:t>
      </w:r>
      <w:r w:rsidR="005113FF">
        <w:rPr>
          <w:rFonts w:asciiTheme="majorHAnsi" w:hAnsiTheme="majorHAnsi"/>
        </w:rPr>
        <w:t>“</w:t>
      </w:r>
      <w:r>
        <w:rPr>
          <w:rFonts w:asciiTheme="majorHAnsi" w:hAnsiTheme="majorHAnsi"/>
        </w:rPr>
        <w:t xml:space="preserve">. </w:t>
      </w:r>
    </w:p>
    <w:p w:rsidR="008D1E66" w:rsidRDefault="00A33AF3"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rPr>
      </w:pPr>
      <w:r w:rsidRPr="00BA5108">
        <w:rPr>
          <w:rFonts w:asciiTheme="majorHAnsi" w:hAnsiTheme="majorHAnsi"/>
        </w:rPr>
        <w:t>Některé z nových skladeb p</w:t>
      </w:r>
      <w:r>
        <w:rPr>
          <w:rFonts w:asciiTheme="majorHAnsi" w:hAnsiTheme="majorHAnsi"/>
        </w:rPr>
        <w:t>racují s texty původních písní a původní skladby</w:t>
      </w:r>
      <w:r w:rsidRPr="00BA5108">
        <w:rPr>
          <w:rFonts w:asciiTheme="majorHAnsi" w:hAnsiTheme="majorHAnsi"/>
        </w:rPr>
        <w:t xml:space="preserve"> </w:t>
      </w:r>
      <w:r>
        <w:rPr>
          <w:rFonts w:asciiTheme="majorHAnsi" w:hAnsiTheme="majorHAnsi"/>
        </w:rPr>
        <w:t xml:space="preserve">jsou ve filmu </w:t>
      </w:r>
      <w:r w:rsidRPr="00BA5108">
        <w:rPr>
          <w:rFonts w:asciiTheme="majorHAnsi" w:hAnsiTheme="majorHAnsi"/>
        </w:rPr>
        <w:t>v závislosti na ději buďto lehce obměněny nebo rozděleny.</w:t>
      </w:r>
      <w:r>
        <w:rPr>
          <w:rFonts w:asciiTheme="majorHAnsi" w:hAnsiTheme="majorHAnsi"/>
        </w:rPr>
        <w:t xml:space="preserve"> </w:t>
      </w:r>
      <w:r>
        <w:rPr>
          <w:rFonts w:asciiTheme="majorHAnsi" w:hAnsiTheme="majorHAnsi" w:cstheme="minorHAnsi"/>
        </w:rPr>
        <w:t>Také původní pořadí skladeb bylo v několika případech pozměněno, například skladba „</w:t>
      </w:r>
      <w:r>
        <w:rPr>
          <w:rFonts w:asciiTheme="majorHAnsi" w:hAnsiTheme="majorHAnsi"/>
        </w:rPr>
        <w:t>Eyesight To The Blind“ následuje až po skladbě „Christmas.“</w:t>
      </w:r>
      <w:r>
        <w:rPr>
          <w:rFonts w:asciiTheme="majorHAnsi" w:hAnsiTheme="majorHAnsi" w:cstheme="minorHAnsi"/>
        </w:rPr>
        <w:t xml:space="preserve"> </w:t>
      </w: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FF48F8" w:rsidRDefault="00FF48F8" w:rsidP="0030326D">
      <w:pPr>
        <w:pStyle w:val="Prohlen"/>
        <w:pBdr>
          <w:top w:val="none" w:sz="0" w:space="0" w:color="auto"/>
          <w:left w:val="none" w:sz="0" w:space="0" w:color="auto"/>
          <w:bottom w:val="none" w:sz="0" w:space="0" w:color="auto"/>
          <w:right w:val="none" w:sz="0" w:space="0" w:color="auto"/>
        </w:pBdr>
        <w:rPr>
          <w:rFonts w:asciiTheme="minorHAnsi" w:hAnsiTheme="minorHAnsi" w:cstheme="minorHAnsi"/>
          <w:sz w:val="20"/>
          <w:szCs w:val="20"/>
        </w:rPr>
      </w:pPr>
      <w:r w:rsidRPr="00EE6999">
        <w:rPr>
          <w:rFonts w:asciiTheme="minorHAnsi" w:hAnsiTheme="minorHAnsi" w:cstheme="minorHAnsi"/>
          <w:sz w:val="20"/>
          <w:szCs w:val="20"/>
          <w:vertAlign w:val="superscript"/>
        </w:rPr>
        <w:t>12</w:t>
      </w:r>
      <w:r w:rsidR="00437615">
        <w:rPr>
          <w:rFonts w:asciiTheme="minorHAnsi" w:hAnsiTheme="minorHAnsi" w:cstheme="minorHAnsi"/>
          <w:sz w:val="20"/>
          <w:szCs w:val="20"/>
          <w:vertAlign w:val="superscript"/>
        </w:rPr>
        <w:t>7</w:t>
      </w:r>
      <w:r w:rsidR="00EE6999" w:rsidRPr="00EE6999">
        <w:rPr>
          <w:rFonts w:asciiTheme="minorHAnsi" w:hAnsiTheme="minorHAnsi" w:cstheme="minorHAnsi"/>
          <w:sz w:val="20"/>
          <w:szCs w:val="20"/>
        </w:rPr>
        <w:t xml:space="preserve"> </w:t>
      </w:r>
      <w:r w:rsidR="00EE6999" w:rsidRPr="008E0468">
        <w:rPr>
          <w:rFonts w:asciiTheme="minorHAnsi" w:hAnsiTheme="minorHAnsi" w:cstheme="minorHAnsi"/>
          <w:sz w:val="20"/>
          <w:szCs w:val="20"/>
        </w:rPr>
        <w:t xml:space="preserve">THE WHO. </w:t>
      </w:r>
      <w:r w:rsidR="00EE6999" w:rsidRPr="008E0468">
        <w:rPr>
          <w:rFonts w:asciiTheme="minorHAnsi" w:hAnsiTheme="minorHAnsi" w:cstheme="minorHAnsi"/>
          <w:i/>
          <w:sz w:val="20"/>
          <w:szCs w:val="20"/>
        </w:rPr>
        <w:t>Tommy</w:t>
      </w:r>
      <w:r w:rsidR="00EE6999">
        <w:rPr>
          <w:rFonts w:asciiTheme="minorHAnsi" w:hAnsiTheme="minorHAnsi" w:cstheme="minorHAnsi"/>
          <w:i/>
          <w:sz w:val="20"/>
          <w:szCs w:val="20"/>
        </w:rPr>
        <w:t xml:space="preserve"> (Soundtrack)</w:t>
      </w:r>
      <w:r w:rsidR="00EE6999" w:rsidRPr="008E0468">
        <w:rPr>
          <w:rFonts w:asciiTheme="minorHAnsi" w:hAnsiTheme="minorHAnsi" w:cstheme="minorHAnsi"/>
          <w:i/>
          <w:sz w:val="20"/>
          <w:szCs w:val="20"/>
        </w:rPr>
        <w:t xml:space="preserve"> </w:t>
      </w:r>
      <w:r w:rsidR="00EE6999">
        <w:rPr>
          <w:rFonts w:asciiTheme="minorHAnsi" w:hAnsiTheme="minorHAnsi" w:cstheme="minorHAnsi"/>
          <w:sz w:val="20"/>
          <w:szCs w:val="20"/>
        </w:rPr>
        <w:t>[hudební album]. Londýn: Ramport and Eel Pie, 1975</w:t>
      </w:r>
      <w:r w:rsidR="00EE6999" w:rsidRPr="008E0468">
        <w:rPr>
          <w:rFonts w:asciiTheme="minorHAnsi" w:hAnsiTheme="minorHAnsi" w:cstheme="minorHAnsi"/>
          <w:sz w:val="20"/>
          <w:szCs w:val="20"/>
        </w:rPr>
        <w:t>.</w:t>
      </w:r>
    </w:p>
    <w:p w:rsidR="008D1E66" w:rsidRPr="00EE6999" w:rsidRDefault="00437615" w:rsidP="0030326D">
      <w:pPr>
        <w:pStyle w:val="Prohlen"/>
        <w:pBdr>
          <w:top w:val="none" w:sz="0" w:space="0" w:color="auto"/>
          <w:left w:val="none" w:sz="0" w:space="0" w:color="auto"/>
          <w:bottom w:val="none" w:sz="0" w:space="0" w:color="auto"/>
          <w:right w:val="none" w:sz="0" w:space="0" w:color="auto"/>
        </w:pBdr>
        <w:rPr>
          <w:rFonts w:asciiTheme="majorHAnsi" w:hAnsiTheme="majorHAnsi" w:cstheme="minorHAnsi"/>
        </w:rPr>
      </w:pPr>
      <w:r>
        <w:rPr>
          <w:rFonts w:asciiTheme="minorHAnsi" w:hAnsiTheme="minorHAnsi" w:cstheme="minorHAnsi"/>
          <w:sz w:val="20"/>
          <w:szCs w:val="20"/>
          <w:vertAlign w:val="superscript"/>
        </w:rPr>
        <w:t>128</w:t>
      </w:r>
      <w:r w:rsidR="00EE6999">
        <w:rPr>
          <w:rFonts w:asciiTheme="minorHAnsi" w:hAnsiTheme="minorHAnsi" w:cstheme="minorHAnsi"/>
          <w:sz w:val="20"/>
          <w:szCs w:val="20"/>
          <w:vertAlign w:val="superscript"/>
        </w:rPr>
        <w:t xml:space="preserve"> </w:t>
      </w:r>
      <w:r w:rsidR="00C93626">
        <w:rPr>
          <w:rFonts w:asciiTheme="minorHAnsi" w:hAnsiTheme="minorHAnsi" w:cstheme="minorHAnsi"/>
          <w:sz w:val="20"/>
          <w:szCs w:val="20"/>
        </w:rPr>
        <w:t xml:space="preserve">PHILLIPS, </w:t>
      </w:r>
      <w:r w:rsidR="00883DC4">
        <w:rPr>
          <w:rFonts w:asciiTheme="minorHAnsi" w:hAnsiTheme="minorHAnsi" w:cstheme="minorHAnsi"/>
          <w:sz w:val="20"/>
          <w:szCs w:val="20"/>
        </w:rPr>
        <w:t>pozn. 11</w:t>
      </w:r>
      <w:r w:rsidR="00EE6999" w:rsidRPr="00EE6999">
        <w:rPr>
          <w:rFonts w:asciiTheme="minorHAnsi" w:hAnsiTheme="minorHAnsi" w:cstheme="minorHAnsi"/>
          <w:sz w:val="20"/>
          <w:szCs w:val="20"/>
        </w:rPr>
        <w:t>, s. 158-167.</w:t>
      </w:r>
    </w:p>
    <w:p w:rsidR="008D1E66" w:rsidRDefault="008D1E66"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rPr>
      </w:pPr>
    </w:p>
    <w:p w:rsidR="00A33AF3" w:rsidRPr="00FB42A1" w:rsidRDefault="00A33AF3" w:rsidP="00A33AF3">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rPr>
      </w:pPr>
      <w:r>
        <w:rPr>
          <w:rFonts w:asciiTheme="majorHAnsi" w:hAnsiTheme="majorHAnsi"/>
        </w:rPr>
        <w:lastRenderedPageBreak/>
        <w:t>D</w:t>
      </w:r>
      <w:r w:rsidRPr="00BA5108">
        <w:rPr>
          <w:rFonts w:asciiTheme="majorHAnsi" w:hAnsiTheme="majorHAnsi"/>
        </w:rPr>
        <w:t>vojice</w:t>
      </w:r>
      <w:r w:rsidR="00A73D22">
        <w:rPr>
          <w:rFonts w:asciiTheme="majorHAnsi" w:hAnsiTheme="majorHAnsi"/>
        </w:rPr>
        <w:t xml:space="preserve"> navazujících skladeb „Amazing J</w:t>
      </w:r>
      <w:r w:rsidRPr="00BA5108">
        <w:rPr>
          <w:rFonts w:asciiTheme="majorHAnsi" w:hAnsiTheme="majorHAnsi"/>
        </w:rPr>
        <w:t>ourney“ a „Sparks“ je oproti albu rozdělena a skladba „Sparks“ následuje až po hlídání strýčka Ernieho jako výplň zvol</w:t>
      </w:r>
      <w:r>
        <w:rPr>
          <w:rFonts w:asciiTheme="majorHAnsi" w:hAnsiTheme="majorHAnsi"/>
        </w:rPr>
        <w:t>ňující přechod mezi motivem zneužívá</w:t>
      </w:r>
      <w:r w:rsidRPr="00BA5108">
        <w:rPr>
          <w:rFonts w:asciiTheme="majorHAnsi" w:hAnsiTheme="majorHAnsi"/>
        </w:rPr>
        <w:t>ní a hraním pinballu.</w:t>
      </w:r>
    </w:p>
    <w:p w:rsidR="00A33AF3" w:rsidRPr="00055A2B" w:rsidRDefault="00A33AF3" w:rsidP="00A33AF3">
      <w:pPr>
        <w:spacing w:after="0" w:line="360" w:lineRule="auto"/>
        <w:ind w:firstLine="360"/>
        <w:rPr>
          <w:rFonts w:asciiTheme="majorHAnsi" w:hAnsiTheme="majorHAnsi"/>
          <w:sz w:val="24"/>
          <w:szCs w:val="24"/>
        </w:rPr>
      </w:pPr>
      <w:r>
        <w:rPr>
          <w:rFonts w:cstheme="minorHAnsi"/>
          <w:bCs/>
          <w:sz w:val="20"/>
          <w:szCs w:val="20"/>
        </w:rPr>
        <w:tab/>
      </w:r>
      <w:r w:rsidRPr="00055A2B">
        <w:rPr>
          <w:rFonts w:asciiTheme="majorHAnsi" w:hAnsiTheme="majorHAnsi" w:cstheme="minorHAnsi"/>
          <w:sz w:val="24"/>
          <w:szCs w:val="24"/>
        </w:rPr>
        <w:t>Dále kupříkladu skladba „</w:t>
      </w:r>
      <w:r w:rsidRPr="00055A2B">
        <w:rPr>
          <w:rFonts w:asciiTheme="majorHAnsi" w:hAnsiTheme="majorHAnsi"/>
          <w:sz w:val="24"/>
          <w:szCs w:val="24"/>
        </w:rPr>
        <w:t xml:space="preserve">Do You Think It's Alright?“ zaznívá opakovaně v obměněné podobě. Její užití si lze ospravedlnit kompoziční motivací. V první a druhé variaci skladba seznamuje posluchače s výstupem nové postavy, bratrance Kevina a posléze po vzoru alba se strýčkem Erniem, ve třetí variaci vypovídá o tom, že se Tommy zhlíží v zrcadle, čímž tato informace předjímá vývoj děje, který do původního příběhu vnáší postava doktora. Dále skladba „Acid Queen“, která původně zazněla mezi skladbami „Cousin Kevin“ a „Uncle Ernie“ se ve filmu přesouvá před tyto skladby. Jedná se o trojici skladeb, v nichž </w:t>
      </w:r>
      <w:r w:rsidR="00883DC4">
        <w:rPr>
          <w:rFonts w:asciiTheme="majorHAnsi" w:hAnsiTheme="majorHAnsi"/>
          <w:sz w:val="24"/>
          <w:szCs w:val="24"/>
        </w:rPr>
        <w:t xml:space="preserve">se </w:t>
      </w:r>
      <w:r w:rsidRPr="00055A2B">
        <w:rPr>
          <w:rFonts w:asciiTheme="majorHAnsi" w:hAnsiTheme="majorHAnsi"/>
          <w:sz w:val="24"/>
          <w:szCs w:val="24"/>
        </w:rPr>
        <w:t xml:space="preserve">Tommy </w:t>
      </w:r>
      <w:r w:rsidR="00883DC4">
        <w:rPr>
          <w:rFonts w:asciiTheme="majorHAnsi" w:hAnsiTheme="majorHAnsi"/>
          <w:sz w:val="24"/>
          <w:szCs w:val="24"/>
        </w:rPr>
        <w:t xml:space="preserve">setká s příkořím </w:t>
      </w:r>
      <w:r w:rsidRPr="00055A2B">
        <w:rPr>
          <w:rFonts w:asciiTheme="majorHAnsi" w:hAnsiTheme="majorHAnsi"/>
          <w:sz w:val="24"/>
          <w:szCs w:val="24"/>
        </w:rPr>
        <w:t xml:space="preserve">od svého okolí a které oddělují </w:t>
      </w:r>
      <w:r>
        <w:rPr>
          <w:rFonts w:asciiTheme="majorHAnsi" w:hAnsiTheme="majorHAnsi"/>
          <w:sz w:val="24"/>
          <w:szCs w:val="24"/>
        </w:rPr>
        <w:t>zmíněné</w:t>
      </w:r>
      <w:r w:rsidRPr="00055A2B">
        <w:rPr>
          <w:rFonts w:asciiTheme="majorHAnsi" w:hAnsiTheme="majorHAnsi"/>
          <w:sz w:val="24"/>
          <w:szCs w:val="24"/>
        </w:rPr>
        <w:t xml:space="preserve"> variace skladby </w:t>
      </w:r>
      <w:r w:rsidRPr="00055A2B">
        <w:rPr>
          <w:rFonts w:asciiTheme="majorHAnsi" w:hAnsiTheme="majorHAnsi" w:cstheme="minorHAnsi"/>
          <w:sz w:val="24"/>
          <w:szCs w:val="24"/>
        </w:rPr>
        <w:t>„</w:t>
      </w:r>
      <w:r w:rsidRPr="00055A2B">
        <w:rPr>
          <w:rFonts w:asciiTheme="majorHAnsi" w:hAnsiTheme="majorHAnsi"/>
          <w:sz w:val="24"/>
          <w:szCs w:val="24"/>
        </w:rPr>
        <w:t xml:space="preserve">Do You Think It's Alright?“ </w:t>
      </w:r>
    </w:p>
    <w:p w:rsidR="00A33AF3" w:rsidRPr="00055A2B" w:rsidRDefault="00C93626" w:rsidP="00A73D22">
      <w:pPr>
        <w:spacing w:after="0" w:line="360" w:lineRule="auto"/>
        <w:ind w:firstLine="708"/>
        <w:rPr>
          <w:rFonts w:asciiTheme="majorHAnsi" w:hAnsiTheme="majorHAnsi"/>
          <w:sz w:val="24"/>
          <w:szCs w:val="24"/>
        </w:rPr>
      </w:pPr>
      <w:r>
        <w:rPr>
          <w:rFonts w:asciiTheme="majorHAnsi" w:hAnsiTheme="majorHAnsi"/>
          <w:sz w:val="24"/>
          <w:szCs w:val="24"/>
        </w:rPr>
        <w:t>P</w:t>
      </w:r>
      <w:r w:rsidR="00A33AF3">
        <w:rPr>
          <w:rFonts w:asciiTheme="majorHAnsi" w:hAnsiTheme="majorHAnsi"/>
          <w:sz w:val="24"/>
          <w:szCs w:val="24"/>
        </w:rPr>
        <w:t>osílení</w:t>
      </w:r>
      <w:r>
        <w:rPr>
          <w:rFonts w:asciiTheme="majorHAnsi" w:hAnsiTheme="majorHAnsi"/>
          <w:sz w:val="24"/>
          <w:szCs w:val="24"/>
        </w:rPr>
        <w:t>m</w:t>
      </w:r>
      <w:r w:rsidR="00A33AF3">
        <w:rPr>
          <w:rFonts w:asciiTheme="majorHAnsi" w:hAnsiTheme="majorHAnsi"/>
          <w:sz w:val="24"/>
          <w:szCs w:val="24"/>
        </w:rPr>
        <w:t xml:space="preserve"> kauzality si můžeme ospravedlnit variace skladby </w:t>
      </w:r>
      <w:r w:rsidR="00EE6999">
        <w:rPr>
          <w:rFonts w:asciiTheme="majorHAnsi" w:hAnsiTheme="majorHAnsi"/>
          <w:sz w:val="24"/>
          <w:szCs w:val="24"/>
        </w:rPr>
        <w:t>„</w:t>
      </w:r>
      <w:r w:rsidR="00A33AF3">
        <w:rPr>
          <w:rFonts w:asciiTheme="majorHAnsi" w:hAnsiTheme="majorHAnsi"/>
          <w:sz w:val="24"/>
          <w:szCs w:val="24"/>
        </w:rPr>
        <w:t>Miracle Cure</w:t>
      </w:r>
      <w:r w:rsidR="00EE6999">
        <w:rPr>
          <w:rFonts w:asciiTheme="majorHAnsi" w:hAnsiTheme="majorHAnsi"/>
          <w:sz w:val="24"/>
          <w:szCs w:val="24"/>
        </w:rPr>
        <w:t>“</w:t>
      </w:r>
      <w:r w:rsidR="00A33AF3">
        <w:rPr>
          <w:rFonts w:asciiTheme="majorHAnsi" w:hAnsiTheme="majorHAnsi"/>
          <w:sz w:val="24"/>
          <w:szCs w:val="24"/>
        </w:rPr>
        <w:t xml:space="preserve">, která poprvé zaznívá mezi „Sparks“ a „Pinball Wizard“ pod názvem „Extra, </w:t>
      </w:r>
      <w:r w:rsidR="00A73D22">
        <w:rPr>
          <w:rFonts w:asciiTheme="majorHAnsi" w:hAnsiTheme="majorHAnsi"/>
          <w:sz w:val="24"/>
          <w:szCs w:val="24"/>
        </w:rPr>
        <w:t>E</w:t>
      </w:r>
      <w:r w:rsidR="00A33AF3">
        <w:rPr>
          <w:rFonts w:asciiTheme="majorHAnsi" w:hAnsiTheme="majorHAnsi"/>
          <w:sz w:val="24"/>
          <w:szCs w:val="24"/>
        </w:rPr>
        <w:t>xtra</w:t>
      </w:r>
      <w:r w:rsidR="00A73D22">
        <w:rPr>
          <w:rFonts w:asciiTheme="majorHAnsi" w:hAnsiTheme="majorHAnsi"/>
          <w:sz w:val="24"/>
          <w:szCs w:val="24"/>
        </w:rPr>
        <w:t>, E</w:t>
      </w:r>
      <w:r w:rsidR="00A33AF3">
        <w:rPr>
          <w:rFonts w:asciiTheme="majorHAnsi" w:hAnsiTheme="majorHAnsi"/>
          <w:sz w:val="24"/>
          <w:szCs w:val="24"/>
        </w:rPr>
        <w:t xml:space="preserve">xtra“ a vypovídá o Tommyho úspěchu v hraní pinballu. </w:t>
      </w:r>
      <w:r w:rsidR="00A33AF3">
        <w:rPr>
          <w:rFonts w:asciiTheme="majorHAnsi" w:hAnsiTheme="majorHAnsi" w:cstheme="minorHAnsi"/>
          <w:sz w:val="24"/>
          <w:szCs w:val="24"/>
        </w:rPr>
        <w:t>Další změnu v původním</w:t>
      </w:r>
      <w:r w:rsidR="00A73D22">
        <w:rPr>
          <w:rFonts w:asciiTheme="majorHAnsi" w:hAnsiTheme="majorHAnsi" w:cstheme="minorHAnsi"/>
          <w:sz w:val="24"/>
          <w:szCs w:val="24"/>
        </w:rPr>
        <w:t xml:space="preserve"> pořadí prodělala skladba „I’m F</w:t>
      </w:r>
      <w:r w:rsidR="00A33AF3">
        <w:rPr>
          <w:rFonts w:asciiTheme="majorHAnsi" w:hAnsiTheme="majorHAnsi" w:cstheme="minorHAnsi"/>
          <w:sz w:val="24"/>
          <w:szCs w:val="24"/>
        </w:rPr>
        <w:t>ree“, která předchází skladbu „Sensation“. Mezi nimi je vložena nová skladba „Mother and Son“, v níž Tommyho matka neví, jak synovi po procitnutí vysvětlit, co dokázal. Ten se však chce oprostit od minulosti a dát se cestou víry. V závislosti na tomto přeskupení změnila pořadí i skladba „Sally Simpson“, která rovněž přechází skladbu „Sensation“.</w:t>
      </w:r>
    </w:p>
    <w:p w:rsidR="00A33AF3" w:rsidRPr="00FB42A1" w:rsidRDefault="00A33AF3" w:rsidP="00A73D22">
      <w:pPr>
        <w:spacing w:after="0" w:line="360" w:lineRule="auto"/>
        <w:ind w:firstLine="708"/>
        <w:rPr>
          <w:rFonts w:ascii="Cambria" w:hAnsi="Cambria"/>
          <w:color w:val="000000"/>
          <w:sz w:val="24"/>
          <w:szCs w:val="24"/>
        </w:rPr>
      </w:pPr>
      <w:r w:rsidRPr="00FB42A1">
        <w:rPr>
          <w:rFonts w:ascii="Cambria" w:hAnsi="Cambria"/>
          <w:color w:val="000000"/>
          <w:sz w:val="24"/>
          <w:szCs w:val="24"/>
        </w:rPr>
        <w:t>Dal</w:t>
      </w:r>
      <w:r w:rsidR="00EE6999">
        <w:rPr>
          <w:rFonts w:ascii="Cambria" w:hAnsi="Cambria"/>
          <w:color w:val="000000"/>
          <w:sz w:val="24"/>
          <w:szCs w:val="24"/>
        </w:rPr>
        <w:t>ší novou skladbou je „Champagne</w:t>
      </w:r>
      <w:r w:rsidRPr="00FB42A1">
        <w:rPr>
          <w:rFonts w:ascii="Cambria" w:hAnsi="Cambria"/>
          <w:color w:val="000000"/>
          <w:sz w:val="24"/>
          <w:szCs w:val="24"/>
        </w:rPr>
        <w:t>“</w:t>
      </w:r>
      <w:r w:rsidR="00EE6999">
        <w:rPr>
          <w:rFonts w:ascii="Cambria" w:hAnsi="Cambria"/>
          <w:color w:val="000000"/>
          <w:sz w:val="24"/>
          <w:szCs w:val="24"/>
        </w:rPr>
        <w:t>.</w:t>
      </w:r>
      <w:r w:rsidRPr="00FB42A1">
        <w:rPr>
          <w:rFonts w:ascii="Cambria" w:hAnsi="Cambria"/>
          <w:color w:val="000000"/>
          <w:sz w:val="24"/>
          <w:szCs w:val="24"/>
        </w:rPr>
        <w:t xml:space="preserve"> Ta se nachází mezi „Pinball Wizard“ a „</w:t>
      </w:r>
      <w:r w:rsidRPr="00FB42A1">
        <w:rPr>
          <w:rFonts w:asciiTheme="majorHAnsi" w:hAnsiTheme="majorHAnsi"/>
          <w:sz w:val="24"/>
          <w:szCs w:val="24"/>
        </w:rPr>
        <w:t>There's A Doctor,“ a vypovídá o psychickém stavu matky, kterou neuspokojují materiální statky.</w:t>
      </w:r>
      <w:r w:rsidRPr="00FB42A1">
        <w:rPr>
          <w:rFonts w:ascii="Cambria" w:hAnsi="Cambria"/>
          <w:color w:val="000000"/>
          <w:sz w:val="24"/>
          <w:szCs w:val="24"/>
        </w:rPr>
        <w:t xml:space="preserve"> Další přidaná skladba „TV studio“, v níž Tommyho matka verbuje následovníky jeho víry, se nachází mezi skladbami „Welcome“ a „Tommy’s Holiday C</w:t>
      </w:r>
      <w:r w:rsidR="00E03D27">
        <w:rPr>
          <w:rFonts w:ascii="Cambria" w:hAnsi="Cambria"/>
          <w:color w:val="000000"/>
          <w:sz w:val="24"/>
          <w:szCs w:val="24"/>
        </w:rPr>
        <w:t>amp</w:t>
      </w:r>
      <w:r w:rsidRPr="00FB42A1">
        <w:rPr>
          <w:rFonts w:ascii="Cambria" w:hAnsi="Cambria"/>
          <w:color w:val="000000"/>
          <w:sz w:val="24"/>
          <w:szCs w:val="24"/>
        </w:rPr>
        <w:t>“</w:t>
      </w:r>
      <w:r w:rsidR="00E03D27">
        <w:rPr>
          <w:rFonts w:ascii="Cambria" w:hAnsi="Cambria"/>
          <w:color w:val="000000"/>
          <w:sz w:val="24"/>
          <w:szCs w:val="24"/>
        </w:rPr>
        <w:t>.</w:t>
      </w:r>
    </w:p>
    <w:p w:rsidR="00A33AF3" w:rsidRDefault="00A33AF3" w:rsidP="00A73D22">
      <w:pPr>
        <w:spacing w:after="0" w:line="360" w:lineRule="auto"/>
        <w:ind w:firstLine="708"/>
        <w:rPr>
          <w:rFonts w:asciiTheme="majorHAnsi" w:hAnsiTheme="majorHAnsi"/>
          <w:sz w:val="24"/>
          <w:szCs w:val="24"/>
        </w:rPr>
      </w:pPr>
      <w:r>
        <w:rPr>
          <w:rFonts w:ascii="Cambria" w:hAnsi="Cambria"/>
          <w:color w:val="000000"/>
          <w:sz w:val="24"/>
        </w:rPr>
        <w:t xml:space="preserve">Poslední tři nově vzniklé skladby, které se nacházejí v druhé části soundtracku, posilují roli matky, v jejímž podání skladby zaznívají, neboť </w:t>
      </w:r>
      <w:r>
        <w:rPr>
          <w:rFonts w:ascii="Cambria" w:hAnsi="Cambria"/>
          <w:color w:val="000000"/>
          <w:sz w:val="24"/>
          <w:szCs w:val="24"/>
        </w:rPr>
        <w:t xml:space="preserve">v druhé polovině původního alba, jak jsme si mohli všimnout, tato postava zcela ustupuje do pozadí. Posílení postavy spočívá také v tom, že </w:t>
      </w:r>
      <w:r w:rsidRPr="00EE0962">
        <w:rPr>
          <w:rFonts w:ascii="Cambria" w:hAnsi="Cambria"/>
          <w:color w:val="000000"/>
          <w:sz w:val="24"/>
          <w:szCs w:val="24"/>
        </w:rPr>
        <w:t>interpretuje některé sloky psané pro</w:t>
      </w:r>
      <w:r>
        <w:rPr>
          <w:rFonts w:ascii="Cambria" w:hAnsi="Cambria"/>
          <w:color w:val="000000"/>
          <w:sz w:val="24"/>
          <w:szCs w:val="24"/>
        </w:rPr>
        <w:t xml:space="preserve"> jinou postavu </w:t>
      </w:r>
      <w:r w:rsidR="00630FE1">
        <w:rPr>
          <w:rFonts w:ascii="Cambria" w:hAnsi="Cambria"/>
          <w:color w:val="000000"/>
          <w:sz w:val="24"/>
          <w:szCs w:val="24"/>
        </w:rPr>
        <w:t>–</w:t>
      </w:r>
      <w:r w:rsidRPr="00EE0962">
        <w:rPr>
          <w:rFonts w:ascii="Cambria" w:hAnsi="Cambria"/>
          <w:color w:val="000000"/>
          <w:sz w:val="24"/>
          <w:szCs w:val="24"/>
        </w:rPr>
        <w:t xml:space="preserve"> tímto způsob</w:t>
      </w:r>
      <w:r>
        <w:rPr>
          <w:rFonts w:ascii="Cambria" w:hAnsi="Cambria"/>
          <w:color w:val="000000"/>
          <w:sz w:val="24"/>
          <w:szCs w:val="24"/>
        </w:rPr>
        <w:t>em ve scéně doprovázené</w:t>
      </w:r>
      <w:r w:rsidRPr="00EE0962">
        <w:rPr>
          <w:rFonts w:ascii="Cambria" w:hAnsi="Cambria"/>
          <w:color w:val="000000"/>
          <w:sz w:val="24"/>
          <w:szCs w:val="24"/>
        </w:rPr>
        <w:t xml:space="preserve"> skladbou „Christmas“ vzniká dialog mezi ní a otčímem</w:t>
      </w:r>
      <w:r>
        <w:rPr>
          <w:rFonts w:ascii="Cambria" w:hAnsi="Cambria"/>
          <w:color w:val="000000"/>
          <w:sz w:val="24"/>
          <w:szCs w:val="24"/>
        </w:rPr>
        <w:t xml:space="preserve"> Frankem.</w:t>
      </w:r>
    </w:p>
    <w:p w:rsidR="00A33AF3" w:rsidRDefault="00A33AF3" w:rsidP="00A73D22">
      <w:pPr>
        <w:spacing w:after="0" w:line="360" w:lineRule="auto"/>
        <w:ind w:firstLine="708"/>
        <w:rPr>
          <w:rFonts w:asciiTheme="majorHAnsi" w:hAnsiTheme="majorHAnsi"/>
          <w:sz w:val="24"/>
          <w:szCs w:val="24"/>
        </w:rPr>
      </w:pPr>
      <w:r>
        <w:rPr>
          <w:rFonts w:asciiTheme="majorHAnsi" w:hAnsiTheme="majorHAnsi"/>
          <w:sz w:val="24"/>
          <w:szCs w:val="24"/>
        </w:rPr>
        <w:t xml:space="preserve">Kromě postavy matky je posílena právě postava milence, který se stává otčímem. Jedná se o režisérův razantní zásah do předlohy, neboť ve skladbě </w:t>
      </w:r>
      <w:r w:rsidR="00EE6999">
        <w:rPr>
          <w:rFonts w:asciiTheme="majorHAnsi" w:hAnsiTheme="majorHAnsi"/>
          <w:sz w:val="24"/>
          <w:szCs w:val="24"/>
        </w:rPr>
        <w:t>„</w:t>
      </w:r>
      <w:r>
        <w:rPr>
          <w:rFonts w:asciiTheme="majorHAnsi" w:hAnsiTheme="majorHAnsi"/>
          <w:sz w:val="24"/>
          <w:szCs w:val="24"/>
        </w:rPr>
        <w:t>1921</w:t>
      </w:r>
      <w:r w:rsidR="00EE6999">
        <w:rPr>
          <w:rFonts w:asciiTheme="majorHAnsi" w:hAnsiTheme="majorHAnsi"/>
          <w:sz w:val="24"/>
          <w:szCs w:val="24"/>
        </w:rPr>
        <w:t>“</w:t>
      </w:r>
      <w:r>
        <w:rPr>
          <w:rFonts w:asciiTheme="majorHAnsi" w:hAnsiTheme="majorHAnsi"/>
          <w:sz w:val="24"/>
          <w:szCs w:val="24"/>
        </w:rPr>
        <w:t xml:space="preserve">, která se na </w:t>
      </w:r>
      <w:r>
        <w:rPr>
          <w:rFonts w:asciiTheme="majorHAnsi" w:hAnsiTheme="majorHAnsi"/>
          <w:sz w:val="24"/>
          <w:szCs w:val="24"/>
        </w:rPr>
        <w:lastRenderedPageBreak/>
        <w:t>soundtracku mění na „1951“ a posouvá</w:t>
      </w:r>
      <w:r w:rsidR="00EE6999">
        <w:rPr>
          <w:rFonts w:asciiTheme="majorHAnsi" w:hAnsiTheme="majorHAnsi"/>
          <w:sz w:val="24"/>
          <w:szCs w:val="24"/>
        </w:rPr>
        <w:t xml:space="preserve"> tak děj</w:t>
      </w:r>
      <w:r>
        <w:rPr>
          <w:rFonts w:asciiTheme="majorHAnsi" w:hAnsiTheme="majorHAnsi"/>
          <w:sz w:val="24"/>
          <w:szCs w:val="24"/>
        </w:rPr>
        <w:t xml:space="preserve"> do období po druhé světové válce, režisér nechává zemřít postavu otce, nikoli milence. Postava milence tak přejímá part</w:t>
      </w:r>
      <w:r w:rsidR="00691F0E">
        <w:rPr>
          <w:rFonts w:asciiTheme="majorHAnsi" w:hAnsiTheme="majorHAnsi"/>
          <w:sz w:val="24"/>
          <w:szCs w:val="24"/>
        </w:rPr>
        <w:t>y psané pro postavu otce.</w:t>
      </w:r>
    </w:p>
    <w:p w:rsidR="00A33AF3" w:rsidRDefault="00A33AF3" w:rsidP="00A73D22">
      <w:pPr>
        <w:spacing w:after="0" w:line="360" w:lineRule="auto"/>
        <w:ind w:firstLine="708"/>
        <w:rPr>
          <w:rFonts w:asciiTheme="majorHAnsi" w:hAnsiTheme="majorHAnsi"/>
          <w:sz w:val="24"/>
          <w:szCs w:val="24"/>
        </w:rPr>
      </w:pPr>
      <w:r>
        <w:rPr>
          <w:rFonts w:asciiTheme="majorHAnsi" w:hAnsiTheme="majorHAnsi" w:cstheme="minorHAnsi"/>
          <w:sz w:val="24"/>
          <w:szCs w:val="24"/>
        </w:rPr>
        <w:t>Za účelem posílení postavy otčíma Franka vznikla pro film skladba „</w:t>
      </w:r>
      <w:r w:rsidRPr="00A97F0A">
        <w:rPr>
          <w:rFonts w:asciiTheme="majorHAnsi" w:hAnsiTheme="majorHAnsi" w:cstheme="minorHAnsi"/>
          <w:sz w:val="24"/>
          <w:szCs w:val="24"/>
        </w:rPr>
        <w:t>Bernie's Holiday Camp</w:t>
      </w:r>
      <w:r>
        <w:rPr>
          <w:rFonts w:asciiTheme="majorHAnsi" w:hAnsiTheme="majorHAnsi" w:cstheme="minorHAnsi"/>
          <w:sz w:val="24"/>
          <w:szCs w:val="24"/>
        </w:rPr>
        <w:t>“</w:t>
      </w:r>
      <w:r w:rsidR="00EE6999">
        <w:rPr>
          <w:rFonts w:asciiTheme="majorHAnsi" w:hAnsiTheme="majorHAnsi" w:cstheme="minorHAnsi"/>
          <w:sz w:val="24"/>
          <w:szCs w:val="24"/>
        </w:rPr>
        <w:t>, během níž mají hlavní postavy, Nora, Frank a Tommy,</w:t>
      </w:r>
      <w:r>
        <w:rPr>
          <w:rFonts w:asciiTheme="majorHAnsi" w:hAnsiTheme="majorHAnsi" w:cstheme="minorHAnsi"/>
          <w:sz w:val="24"/>
          <w:szCs w:val="24"/>
        </w:rPr>
        <w:t xml:space="preserve"> první výstup. Kromě představení postavy milence se v rámci skladby z Franka a Nory stává pár. Pro budoucí děj je rovněž podstatné, že zde malý Tommy předznamenává otevření vlastního kempu, k čemuž dochází za doprovodu původní verze této písně </w:t>
      </w:r>
      <w:r w:rsidR="00EE6999">
        <w:rPr>
          <w:rFonts w:asciiTheme="majorHAnsi" w:hAnsiTheme="majorHAnsi" w:cstheme="minorHAnsi"/>
          <w:sz w:val="24"/>
          <w:szCs w:val="24"/>
        </w:rPr>
        <w:t>„</w:t>
      </w:r>
      <w:r w:rsidRPr="00A8505A">
        <w:rPr>
          <w:rFonts w:asciiTheme="majorHAnsi" w:hAnsiTheme="majorHAnsi"/>
          <w:sz w:val="24"/>
          <w:szCs w:val="24"/>
        </w:rPr>
        <w:t>Tommy's Holiday Camp</w:t>
      </w:r>
      <w:r w:rsidR="00EE6999">
        <w:rPr>
          <w:rFonts w:asciiTheme="majorHAnsi" w:hAnsiTheme="majorHAnsi"/>
          <w:sz w:val="24"/>
          <w:szCs w:val="24"/>
        </w:rPr>
        <w:t>“</w:t>
      </w:r>
      <w:r>
        <w:rPr>
          <w:rFonts w:asciiTheme="majorHAnsi" w:hAnsiTheme="majorHAnsi"/>
          <w:sz w:val="24"/>
          <w:szCs w:val="24"/>
        </w:rPr>
        <w:t xml:space="preserve"> v poslední čtvrtině filmu.</w:t>
      </w:r>
    </w:p>
    <w:p w:rsidR="00A33AF3" w:rsidRPr="00C757C6" w:rsidRDefault="00A33AF3" w:rsidP="00F3045F">
      <w:pPr>
        <w:spacing w:after="0" w:line="360" w:lineRule="auto"/>
        <w:ind w:firstLine="708"/>
        <w:rPr>
          <w:rFonts w:cstheme="minorHAnsi"/>
          <w:bCs/>
          <w:sz w:val="24"/>
          <w:szCs w:val="24"/>
        </w:rPr>
      </w:pPr>
      <w:r>
        <w:rPr>
          <w:rFonts w:asciiTheme="majorHAnsi" w:hAnsiTheme="majorHAnsi"/>
          <w:sz w:val="24"/>
          <w:szCs w:val="24"/>
        </w:rPr>
        <w:t>Abychom mohli analyzovat vývojový vzorec filmu a</w:t>
      </w:r>
      <w:r w:rsidR="00122029">
        <w:rPr>
          <w:rFonts w:asciiTheme="majorHAnsi" w:hAnsiTheme="majorHAnsi"/>
          <w:sz w:val="24"/>
          <w:szCs w:val="24"/>
        </w:rPr>
        <w:t xml:space="preserve"> na jeho základě sledovat úlohu </w:t>
      </w:r>
      <w:r>
        <w:rPr>
          <w:rFonts w:asciiTheme="majorHAnsi" w:hAnsiTheme="majorHAnsi"/>
          <w:sz w:val="24"/>
          <w:szCs w:val="24"/>
        </w:rPr>
        <w:t xml:space="preserve">hudební složky, v dalším kroku si sestavíme osnovu. </w:t>
      </w:r>
      <w:r w:rsidRPr="00C757C6">
        <w:rPr>
          <w:rFonts w:asciiTheme="majorHAnsi" w:hAnsiTheme="majorHAnsi" w:cstheme="minorHAnsi"/>
          <w:bCs/>
          <w:sz w:val="24"/>
          <w:szCs w:val="24"/>
        </w:rPr>
        <w:t xml:space="preserve">Pro lepší orientaci si nejprve zmiňme, že kompozici filmového děje </w:t>
      </w:r>
      <w:r>
        <w:rPr>
          <w:rFonts w:asciiTheme="majorHAnsi" w:hAnsiTheme="majorHAnsi" w:cstheme="minorHAnsi"/>
          <w:bCs/>
          <w:sz w:val="24"/>
          <w:szCs w:val="24"/>
        </w:rPr>
        <w:t xml:space="preserve">si lze rozdělit na tři části, </w:t>
      </w:r>
      <w:r w:rsidRPr="00C757C6">
        <w:rPr>
          <w:rFonts w:asciiTheme="majorHAnsi" w:hAnsiTheme="majorHAnsi" w:cstheme="minorHAnsi"/>
          <w:bCs/>
          <w:sz w:val="24"/>
          <w:szCs w:val="24"/>
        </w:rPr>
        <w:t>které určují časové elipsy, kdy dochází k přeobsa</w:t>
      </w:r>
      <w:r>
        <w:rPr>
          <w:rFonts w:asciiTheme="majorHAnsi" w:hAnsiTheme="majorHAnsi" w:cstheme="minorHAnsi"/>
          <w:bCs/>
          <w:sz w:val="24"/>
          <w:szCs w:val="24"/>
        </w:rPr>
        <w:t>zení protagonisty. První část</w:t>
      </w:r>
      <w:r w:rsidRPr="00C757C6">
        <w:rPr>
          <w:rFonts w:asciiTheme="majorHAnsi" w:hAnsiTheme="majorHAnsi" w:cstheme="minorHAnsi"/>
          <w:bCs/>
          <w:sz w:val="24"/>
          <w:szCs w:val="24"/>
        </w:rPr>
        <w:t xml:space="preserve"> předbíhá děj hudebního alba a můžeme za něj považovat úsek od Tommyho početí do jeho narození</w:t>
      </w:r>
      <w:r w:rsidR="00691F0E">
        <w:rPr>
          <w:rFonts w:asciiTheme="majorHAnsi" w:hAnsiTheme="majorHAnsi" w:cstheme="minorHAnsi"/>
          <w:bCs/>
          <w:sz w:val="24"/>
          <w:szCs w:val="24"/>
        </w:rPr>
        <w:t>. Na konci této části filmu, kterou lze označit jako prolog, tedy vidíme Tommyho coby novorozeně.</w:t>
      </w:r>
      <w:r>
        <w:rPr>
          <w:rFonts w:asciiTheme="majorHAnsi" w:hAnsiTheme="majorHAnsi" w:cstheme="minorHAnsi"/>
          <w:bCs/>
          <w:sz w:val="24"/>
          <w:szCs w:val="24"/>
        </w:rPr>
        <w:t xml:space="preserve"> </w:t>
      </w:r>
      <w:r w:rsidR="00691F0E">
        <w:rPr>
          <w:rFonts w:asciiTheme="majorHAnsi" w:hAnsiTheme="majorHAnsi" w:cstheme="minorHAnsi"/>
          <w:bCs/>
          <w:sz w:val="24"/>
          <w:szCs w:val="24"/>
        </w:rPr>
        <w:t>V</w:t>
      </w:r>
      <w:r>
        <w:rPr>
          <w:rFonts w:asciiTheme="majorHAnsi" w:hAnsiTheme="majorHAnsi" w:cstheme="minorHAnsi"/>
          <w:bCs/>
          <w:sz w:val="24"/>
          <w:szCs w:val="24"/>
        </w:rPr>
        <w:t> druhé části</w:t>
      </w:r>
      <w:r w:rsidRPr="00C757C6">
        <w:rPr>
          <w:rFonts w:asciiTheme="majorHAnsi" w:hAnsiTheme="majorHAnsi" w:cstheme="minorHAnsi"/>
          <w:bCs/>
          <w:sz w:val="24"/>
          <w:szCs w:val="24"/>
        </w:rPr>
        <w:t xml:space="preserve"> vidíme Tom</w:t>
      </w:r>
      <w:r>
        <w:rPr>
          <w:rFonts w:asciiTheme="majorHAnsi" w:hAnsiTheme="majorHAnsi" w:cstheme="minorHAnsi"/>
          <w:bCs/>
          <w:sz w:val="24"/>
          <w:szCs w:val="24"/>
        </w:rPr>
        <w:t>myho jako chlapce a tato část</w:t>
      </w:r>
      <w:r w:rsidRPr="00C757C6">
        <w:rPr>
          <w:rFonts w:asciiTheme="majorHAnsi" w:hAnsiTheme="majorHAnsi" w:cstheme="minorHAnsi"/>
          <w:bCs/>
          <w:sz w:val="24"/>
          <w:szCs w:val="24"/>
        </w:rPr>
        <w:t xml:space="preserve"> končí scénou za doprovodu skladby „Christmas“. T</w:t>
      </w:r>
      <w:r>
        <w:rPr>
          <w:rFonts w:asciiTheme="majorHAnsi" w:hAnsiTheme="majorHAnsi" w:cstheme="minorHAnsi"/>
          <w:bCs/>
          <w:sz w:val="24"/>
          <w:szCs w:val="24"/>
        </w:rPr>
        <w:t>řetí část</w:t>
      </w:r>
      <w:r w:rsidRPr="00C757C6">
        <w:rPr>
          <w:rFonts w:asciiTheme="majorHAnsi" w:hAnsiTheme="majorHAnsi" w:cstheme="minorHAnsi"/>
          <w:bCs/>
          <w:sz w:val="24"/>
          <w:szCs w:val="24"/>
        </w:rPr>
        <w:t xml:space="preserve"> </w:t>
      </w:r>
      <w:r w:rsidR="00886A9C">
        <w:rPr>
          <w:rFonts w:asciiTheme="majorHAnsi" w:hAnsiTheme="majorHAnsi" w:cstheme="minorHAnsi"/>
          <w:bCs/>
          <w:sz w:val="24"/>
          <w:szCs w:val="24"/>
        </w:rPr>
        <w:t xml:space="preserve">s dospělým Tommym </w:t>
      </w:r>
      <w:r w:rsidRPr="00C757C6">
        <w:rPr>
          <w:rFonts w:asciiTheme="majorHAnsi" w:hAnsiTheme="majorHAnsi" w:cstheme="minorHAnsi"/>
          <w:bCs/>
          <w:sz w:val="24"/>
          <w:szCs w:val="24"/>
        </w:rPr>
        <w:t>probíhá od scény doprovázené skladbou „</w:t>
      </w:r>
      <w:r w:rsidRPr="00C757C6">
        <w:rPr>
          <w:rFonts w:asciiTheme="majorHAnsi" w:hAnsiTheme="majorHAnsi"/>
          <w:sz w:val="24"/>
          <w:szCs w:val="24"/>
        </w:rPr>
        <w:t>Eyesight To The Blind“ do poslední scény doprová</w:t>
      </w:r>
      <w:r w:rsidR="00E87E5C">
        <w:rPr>
          <w:rFonts w:asciiTheme="majorHAnsi" w:hAnsiTheme="majorHAnsi"/>
          <w:sz w:val="24"/>
          <w:szCs w:val="24"/>
        </w:rPr>
        <w:t>zené skladbou „Listening to Y</w:t>
      </w:r>
      <w:r w:rsidR="00B531CE">
        <w:rPr>
          <w:rFonts w:asciiTheme="majorHAnsi" w:hAnsiTheme="majorHAnsi"/>
          <w:sz w:val="24"/>
          <w:szCs w:val="24"/>
        </w:rPr>
        <w:t>ou</w:t>
      </w:r>
      <w:r w:rsidRPr="00C757C6">
        <w:rPr>
          <w:rFonts w:asciiTheme="majorHAnsi" w:hAnsiTheme="majorHAnsi"/>
          <w:sz w:val="24"/>
          <w:szCs w:val="24"/>
        </w:rPr>
        <w:t>“</w:t>
      </w:r>
      <w:r w:rsidR="00B531CE">
        <w:rPr>
          <w:rFonts w:asciiTheme="majorHAnsi" w:hAnsiTheme="majorHAnsi"/>
          <w:sz w:val="24"/>
          <w:szCs w:val="24"/>
        </w:rPr>
        <w:t>,</w:t>
      </w:r>
      <w:r w:rsidRPr="00C757C6">
        <w:rPr>
          <w:rFonts w:asciiTheme="majorHAnsi" w:hAnsiTheme="majorHAnsi"/>
          <w:sz w:val="24"/>
          <w:szCs w:val="24"/>
        </w:rPr>
        <w:t xml:space="preserve"> která poprvé zaznívá až na závěr celého filmu a není tedy součástí skladby </w:t>
      </w:r>
      <w:r>
        <w:rPr>
          <w:rFonts w:asciiTheme="majorHAnsi" w:hAnsiTheme="majorHAnsi"/>
          <w:sz w:val="24"/>
          <w:szCs w:val="24"/>
        </w:rPr>
        <w:t>„</w:t>
      </w:r>
      <w:r w:rsidRPr="00C757C6">
        <w:rPr>
          <w:rFonts w:asciiTheme="majorHAnsi" w:hAnsiTheme="majorHAnsi"/>
          <w:sz w:val="24"/>
          <w:szCs w:val="24"/>
        </w:rPr>
        <w:t>Go To The Mirror</w:t>
      </w:r>
      <w:r>
        <w:rPr>
          <w:rFonts w:asciiTheme="majorHAnsi" w:hAnsiTheme="majorHAnsi"/>
          <w:sz w:val="24"/>
          <w:szCs w:val="24"/>
        </w:rPr>
        <w:t>“</w:t>
      </w:r>
      <w:r w:rsidRPr="00C757C6">
        <w:rPr>
          <w:rFonts w:asciiTheme="majorHAnsi" w:hAnsiTheme="majorHAnsi"/>
          <w:sz w:val="24"/>
          <w:szCs w:val="24"/>
        </w:rPr>
        <w:t xml:space="preserve">, na rozdíl od úseku </w:t>
      </w:r>
      <w:r>
        <w:rPr>
          <w:rFonts w:asciiTheme="majorHAnsi" w:hAnsiTheme="majorHAnsi"/>
          <w:sz w:val="24"/>
          <w:szCs w:val="24"/>
        </w:rPr>
        <w:t>„</w:t>
      </w:r>
      <w:r w:rsidR="00886A9C">
        <w:rPr>
          <w:rFonts w:asciiTheme="majorHAnsi" w:hAnsiTheme="majorHAnsi"/>
          <w:sz w:val="24"/>
          <w:szCs w:val="24"/>
        </w:rPr>
        <w:t>Viď mě, pociť mě“</w:t>
      </w:r>
      <w:r w:rsidRPr="00C757C6">
        <w:rPr>
          <w:rFonts w:asciiTheme="majorHAnsi" w:hAnsiTheme="majorHAnsi"/>
          <w:sz w:val="24"/>
          <w:szCs w:val="24"/>
        </w:rPr>
        <w:t xml:space="preserve">, který se ve filmu variuje jak během původních skladeb, tak i během skladby </w:t>
      </w:r>
      <w:r>
        <w:rPr>
          <w:rFonts w:asciiTheme="majorHAnsi" w:hAnsiTheme="majorHAnsi"/>
          <w:sz w:val="24"/>
          <w:szCs w:val="24"/>
        </w:rPr>
        <w:t>„</w:t>
      </w:r>
      <w:r w:rsidRPr="00C757C6">
        <w:rPr>
          <w:rFonts w:asciiTheme="majorHAnsi" w:hAnsiTheme="majorHAnsi"/>
          <w:sz w:val="24"/>
          <w:szCs w:val="24"/>
        </w:rPr>
        <w:t>Champagne</w:t>
      </w:r>
      <w:r>
        <w:rPr>
          <w:rFonts w:asciiTheme="majorHAnsi" w:hAnsiTheme="majorHAnsi"/>
          <w:sz w:val="24"/>
          <w:szCs w:val="24"/>
        </w:rPr>
        <w:t>“</w:t>
      </w:r>
      <w:r w:rsidRPr="00C757C6">
        <w:rPr>
          <w:rFonts w:asciiTheme="majorHAnsi" w:hAnsiTheme="majorHAnsi"/>
          <w:sz w:val="24"/>
          <w:szCs w:val="24"/>
        </w:rPr>
        <w:t xml:space="preserve">. </w:t>
      </w:r>
      <w:r>
        <w:rPr>
          <w:rFonts w:asciiTheme="majorHAnsi" w:hAnsiTheme="majorHAnsi"/>
          <w:sz w:val="24"/>
          <w:szCs w:val="24"/>
        </w:rPr>
        <w:t>M</w:t>
      </w:r>
      <w:r w:rsidRPr="00C757C6">
        <w:rPr>
          <w:rFonts w:asciiTheme="majorHAnsi" w:hAnsiTheme="majorHAnsi"/>
          <w:sz w:val="24"/>
          <w:szCs w:val="24"/>
        </w:rPr>
        <w:t>ezi skladbami „Amazing</w:t>
      </w:r>
      <w:r>
        <w:rPr>
          <w:rFonts w:asciiTheme="majorHAnsi" w:hAnsiTheme="majorHAnsi"/>
          <w:sz w:val="24"/>
          <w:szCs w:val="24"/>
        </w:rPr>
        <w:t xml:space="preserve"> Journey“ zhruba v půlce druhé části</w:t>
      </w:r>
      <w:r w:rsidRPr="00C757C6">
        <w:rPr>
          <w:rFonts w:asciiTheme="majorHAnsi" w:hAnsiTheme="majorHAnsi"/>
          <w:sz w:val="24"/>
          <w:szCs w:val="24"/>
        </w:rPr>
        <w:t xml:space="preserve"> a „Smash the Mi</w:t>
      </w:r>
      <w:r>
        <w:rPr>
          <w:rFonts w:asciiTheme="majorHAnsi" w:hAnsiTheme="majorHAnsi"/>
          <w:sz w:val="24"/>
          <w:szCs w:val="24"/>
        </w:rPr>
        <w:t>rror“ zhruba v půlce třetí části</w:t>
      </w:r>
      <w:r w:rsidRPr="00C757C6">
        <w:rPr>
          <w:rFonts w:asciiTheme="majorHAnsi" w:hAnsiTheme="majorHAnsi"/>
          <w:sz w:val="24"/>
          <w:szCs w:val="24"/>
        </w:rPr>
        <w:t xml:space="preserve"> Tommy trpí ztrátou smyslů. </w:t>
      </w:r>
      <w:r>
        <w:rPr>
          <w:rFonts w:asciiTheme="majorHAnsi" w:hAnsiTheme="majorHAnsi" w:cstheme="minorHAnsi"/>
          <w:sz w:val="24"/>
          <w:szCs w:val="24"/>
        </w:rPr>
        <w:t xml:space="preserve">Následná </w:t>
      </w:r>
      <w:r w:rsidR="00886A9C">
        <w:rPr>
          <w:rFonts w:asciiTheme="majorHAnsi" w:hAnsiTheme="majorHAnsi" w:cstheme="minorHAnsi"/>
          <w:sz w:val="24"/>
          <w:szCs w:val="24"/>
        </w:rPr>
        <w:t>segmentace</w:t>
      </w:r>
      <w:r w:rsidRPr="00C757C6">
        <w:rPr>
          <w:rFonts w:asciiTheme="majorHAnsi" w:hAnsiTheme="majorHAnsi" w:cstheme="minorHAnsi"/>
          <w:sz w:val="24"/>
          <w:szCs w:val="24"/>
        </w:rPr>
        <w:t xml:space="preserve"> má nejenom odhalit</w:t>
      </w:r>
      <w:r>
        <w:rPr>
          <w:rFonts w:asciiTheme="majorHAnsi" w:hAnsiTheme="majorHAnsi" w:cstheme="minorHAnsi"/>
          <w:sz w:val="24"/>
          <w:szCs w:val="24"/>
        </w:rPr>
        <w:t xml:space="preserve"> podobnost mezi filmovým </w:t>
      </w:r>
      <w:r w:rsidRPr="00C757C6">
        <w:rPr>
          <w:rFonts w:asciiTheme="majorHAnsi" w:hAnsiTheme="majorHAnsi" w:cstheme="minorHAnsi"/>
          <w:sz w:val="24"/>
          <w:szCs w:val="24"/>
        </w:rPr>
        <w:t xml:space="preserve">syžetem a syžetem alba, ale také zmapovat celkový formální vývoj. </w:t>
      </w:r>
      <w:r w:rsidR="00B531CE" w:rsidRPr="00B531CE">
        <w:rPr>
          <w:rFonts w:asciiTheme="majorHAnsi" w:hAnsiTheme="majorHAnsi" w:cstheme="minorHAnsi"/>
          <w:sz w:val="24"/>
          <w:szCs w:val="24"/>
          <w:vertAlign w:val="superscript"/>
        </w:rPr>
        <w:t>12</w:t>
      </w:r>
      <w:r w:rsidR="00437615">
        <w:rPr>
          <w:rFonts w:asciiTheme="majorHAnsi" w:hAnsiTheme="majorHAnsi" w:cstheme="minorHAnsi"/>
          <w:sz w:val="24"/>
          <w:szCs w:val="24"/>
          <w:vertAlign w:val="superscript"/>
        </w:rPr>
        <w:t>9</w:t>
      </w:r>
      <w:r w:rsidRPr="00C757C6">
        <w:rPr>
          <w:rFonts w:cstheme="minorHAnsi"/>
          <w:bCs/>
          <w:sz w:val="24"/>
          <w:szCs w:val="24"/>
        </w:rPr>
        <w:t xml:space="preserve"> </w:t>
      </w:r>
    </w:p>
    <w:p w:rsidR="00A33AF3" w:rsidRDefault="00A33AF3" w:rsidP="00A33AF3">
      <w:pPr>
        <w:pStyle w:val="Prohlen"/>
        <w:pBdr>
          <w:top w:val="none" w:sz="0" w:space="0" w:color="auto"/>
          <w:left w:val="none" w:sz="0" w:space="0" w:color="auto"/>
          <w:bottom w:val="none" w:sz="0" w:space="0" w:color="auto"/>
          <w:right w:val="none" w:sz="0" w:space="0" w:color="auto"/>
        </w:pBdr>
        <w:ind w:firstLine="360"/>
        <w:rPr>
          <w:rFonts w:asciiTheme="majorHAnsi" w:hAnsiTheme="majorHAnsi" w:cstheme="minorHAnsi"/>
          <w:bCs/>
          <w:szCs w:val="20"/>
        </w:rPr>
      </w:pP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T - Úvodní titulky</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1. Tommyho rodiče před jeho narozením</w:t>
      </w:r>
    </w:p>
    <w:p w:rsidR="00A33AF3" w:rsidRPr="00A459AA"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a) Pár se sblíží v přírodě</w:t>
      </w:r>
      <w:r w:rsidRPr="00A459AA">
        <w:rPr>
          <w:rFonts w:asciiTheme="majorHAnsi" w:hAnsiTheme="majorHAnsi" w:cstheme="minorHAnsi"/>
          <w:bCs/>
          <w:szCs w:val="20"/>
        </w:rPr>
        <w:t>.</w:t>
      </w:r>
    </w:p>
    <w:p w:rsidR="00A33AF3" w:rsidRPr="00A459AA"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b) Pří</w:t>
      </w:r>
      <w:r w:rsidRPr="00A459AA">
        <w:rPr>
          <w:rFonts w:asciiTheme="majorHAnsi" w:hAnsiTheme="majorHAnsi" w:cstheme="minorHAnsi"/>
          <w:bCs/>
          <w:szCs w:val="20"/>
        </w:rPr>
        <w:t>chod války, která pár rozdělí.</w:t>
      </w:r>
    </w:p>
    <w:p w:rsidR="00A33AF3" w:rsidRPr="00A459AA"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c) Oznámení</w:t>
      </w:r>
      <w:r>
        <w:rPr>
          <w:rFonts w:asciiTheme="majorHAnsi" w:hAnsiTheme="majorHAnsi" w:cstheme="minorHAnsi"/>
          <w:bCs/>
          <w:szCs w:val="20"/>
        </w:rPr>
        <w:t xml:space="preserve"> Tommyho matce</w:t>
      </w:r>
      <w:r w:rsidRPr="00A459AA">
        <w:rPr>
          <w:rFonts w:asciiTheme="majorHAnsi" w:hAnsiTheme="majorHAnsi" w:cstheme="minorHAnsi"/>
          <w:bCs/>
          <w:szCs w:val="20"/>
        </w:rPr>
        <w:t xml:space="preserve">, </w:t>
      </w:r>
      <w:r>
        <w:rPr>
          <w:rFonts w:asciiTheme="majorHAnsi" w:hAnsiTheme="majorHAnsi" w:cstheme="minorHAnsi"/>
          <w:bCs/>
          <w:szCs w:val="20"/>
        </w:rPr>
        <w:t xml:space="preserve">že jeho otec, </w:t>
      </w:r>
      <w:r w:rsidRPr="00A459AA">
        <w:rPr>
          <w:rFonts w:asciiTheme="majorHAnsi" w:hAnsiTheme="majorHAnsi" w:cstheme="minorHAnsi"/>
          <w:bCs/>
          <w:szCs w:val="20"/>
        </w:rPr>
        <w:t>kapitán Walker, padl.</w:t>
      </w:r>
    </w:p>
    <w:p w:rsidR="00A33AF3"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 xml:space="preserve">d) Narození Tommyho </w:t>
      </w:r>
      <w:r w:rsidRPr="00A459AA">
        <w:rPr>
          <w:rFonts w:asciiTheme="majorHAnsi" w:hAnsiTheme="majorHAnsi" w:cstheme="minorHAnsi"/>
          <w:bCs/>
          <w:szCs w:val="20"/>
        </w:rPr>
        <w:t>první den míru.</w:t>
      </w: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531CE" w:rsidRPr="00B531CE" w:rsidRDefault="00B531CE" w:rsidP="00B531CE">
      <w:pPr>
        <w:pStyle w:val="Prohlen"/>
        <w:rPr>
          <w:rFonts w:asciiTheme="minorHAnsi" w:hAnsiTheme="minorHAnsi" w:cstheme="minorHAnsi"/>
          <w:bCs/>
          <w:sz w:val="20"/>
          <w:szCs w:val="20"/>
        </w:rPr>
      </w:pPr>
      <w:r w:rsidRPr="00437615">
        <w:rPr>
          <w:rFonts w:asciiTheme="minorHAnsi" w:hAnsiTheme="minorHAnsi" w:cstheme="minorHAnsi"/>
          <w:bCs/>
          <w:szCs w:val="20"/>
          <w:vertAlign w:val="superscript"/>
        </w:rPr>
        <w:t>12</w:t>
      </w:r>
      <w:r w:rsidR="00437615" w:rsidRPr="00437615">
        <w:rPr>
          <w:rFonts w:asciiTheme="minorHAnsi" w:hAnsiTheme="minorHAnsi" w:cstheme="minorHAnsi"/>
          <w:bCs/>
          <w:szCs w:val="20"/>
          <w:vertAlign w:val="superscript"/>
        </w:rPr>
        <w:t>9</w:t>
      </w:r>
      <w:r>
        <w:rPr>
          <w:rFonts w:asciiTheme="majorHAnsi" w:hAnsiTheme="majorHAnsi" w:cstheme="minorHAnsi"/>
          <w:bCs/>
          <w:szCs w:val="20"/>
        </w:rPr>
        <w:t xml:space="preserve"> </w:t>
      </w:r>
      <w:r w:rsidR="0011063F">
        <w:rPr>
          <w:rFonts w:asciiTheme="minorHAnsi" w:hAnsiTheme="minorHAnsi" w:cstheme="minorHAnsi"/>
          <w:bCs/>
          <w:sz w:val="20"/>
          <w:szCs w:val="20"/>
        </w:rPr>
        <w:t>BORDWELL, THOMPSON, pozn. 81,</w:t>
      </w:r>
      <w:r>
        <w:rPr>
          <w:rFonts w:asciiTheme="minorHAnsi" w:hAnsiTheme="minorHAnsi" w:cstheme="minorHAnsi"/>
          <w:bCs/>
          <w:sz w:val="20"/>
          <w:szCs w:val="20"/>
        </w:rPr>
        <w:t xml:space="preserve"> s. 104.</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lastRenderedPageBreak/>
        <w:t>2. Malý Tommy před traumatem</w:t>
      </w:r>
    </w:p>
    <w:p w:rsidR="00A33AF3" w:rsidRPr="00A459AA"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a) Uctění památky otce.</w:t>
      </w:r>
    </w:p>
    <w:p w:rsidR="00A33AF3" w:rsidRPr="00A459AA"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b) Příjezd do Bernieho prázdninového kempu</w:t>
      </w:r>
      <w:r>
        <w:rPr>
          <w:rFonts w:asciiTheme="majorHAnsi" w:hAnsiTheme="majorHAnsi" w:cstheme="minorHAnsi"/>
          <w:bCs/>
          <w:szCs w:val="20"/>
        </w:rPr>
        <w:t>.</w:t>
      </w:r>
    </w:p>
    <w:p w:rsidR="00A33AF3" w:rsidRPr="00A459AA"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c) Sblížení Tommyho matky, Nory Walker, s</w:t>
      </w:r>
      <w:r>
        <w:rPr>
          <w:rFonts w:asciiTheme="majorHAnsi" w:hAnsiTheme="majorHAnsi" w:cstheme="minorHAnsi"/>
          <w:bCs/>
          <w:szCs w:val="20"/>
        </w:rPr>
        <w:t> </w:t>
      </w:r>
      <w:r w:rsidRPr="00A459AA">
        <w:rPr>
          <w:rFonts w:asciiTheme="majorHAnsi" w:hAnsiTheme="majorHAnsi" w:cstheme="minorHAnsi"/>
          <w:bCs/>
          <w:szCs w:val="20"/>
        </w:rPr>
        <w:t>Frankem</w:t>
      </w:r>
      <w:r>
        <w:rPr>
          <w:rFonts w:asciiTheme="majorHAnsi" w:hAnsiTheme="majorHAnsi" w:cstheme="minorHAnsi"/>
          <w:bCs/>
          <w:szCs w:val="20"/>
        </w:rPr>
        <w:t>.</w:t>
      </w:r>
    </w:p>
    <w:p w:rsidR="00A33AF3" w:rsidRPr="00A459AA" w:rsidRDefault="0027474B" w:rsidP="00A33AF3">
      <w:pPr>
        <w:pStyle w:val="Prohlen"/>
        <w:ind w:left="360"/>
        <w:rPr>
          <w:rFonts w:asciiTheme="majorHAnsi" w:hAnsiTheme="majorHAnsi" w:cstheme="minorHAnsi"/>
          <w:bCs/>
          <w:szCs w:val="20"/>
        </w:rPr>
      </w:pPr>
      <w:r>
        <w:rPr>
          <w:rFonts w:asciiTheme="majorHAnsi" w:hAnsiTheme="majorHAnsi" w:cstheme="minorHAnsi"/>
          <w:bCs/>
          <w:szCs w:val="20"/>
        </w:rPr>
        <w:t>d) Odjezd všech tří</w:t>
      </w:r>
      <w:r w:rsidR="00A33AF3" w:rsidRPr="00A459AA">
        <w:rPr>
          <w:rFonts w:asciiTheme="majorHAnsi" w:hAnsiTheme="majorHAnsi" w:cstheme="minorHAnsi"/>
          <w:bCs/>
          <w:szCs w:val="20"/>
        </w:rPr>
        <w:t xml:space="preserve"> z kempu, návrat domů, </w:t>
      </w:r>
      <w:r w:rsidR="00A33AF3">
        <w:rPr>
          <w:rFonts w:asciiTheme="majorHAnsi" w:hAnsiTheme="majorHAnsi" w:cstheme="minorHAnsi"/>
          <w:bCs/>
          <w:szCs w:val="20"/>
        </w:rPr>
        <w:t xml:space="preserve">Nora a Tommy mají být s Frankem </w:t>
      </w:r>
      <w:r w:rsidR="00A33AF3" w:rsidRPr="00A459AA">
        <w:rPr>
          <w:rFonts w:asciiTheme="majorHAnsi" w:hAnsiTheme="majorHAnsi" w:cstheme="minorHAnsi"/>
          <w:bCs/>
          <w:szCs w:val="20"/>
        </w:rPr>
        <w:t>znovu rodina.</w:t>
      </w:r>
    </w:p>
    <w:p w:rsidR="00A33AF3" w:rsidRPr="00A459AA" w:rsidRDefault="00A33AF3" w:rsidP="00B531CE">
      <w:pPr>
        <w:pStyle w:val="Prohlen"/>
        <w:ind w:left="360"/>
        <w:rPr>
          <w:rFonts w:asciiTheme="majorHAnsi" w:hAnsiTheme="majorHAnsi" w:cstheme="minorHAnsi"/>
          <w:bCs/>
          <w:szCs w:val="20"/>
        </w:rPr>
      </w:pPr>
      <w:r w:rsidRPr="00A459AA">
        <w:rPr>
          <w:rFonts w:asciiTheme="majorHAnsi" w:hAnsiTheme="majorHAnsi" w:cstheme="minorHAnsi"/>
          <w:bCs/>
          <w:szCs w:val="20"/>
        </w:rPr>
        <w:t xml:space="preserve">f) </w:t>
      </w:r>
      <w:r w:rsidR="0027474B">
        <w:rPr>
          <w:rFonts w:asciiTheme="majorHAnsi" w:hAnsiTheme="majorHAnsi" w:cstheme="minorHAnsi"/>
          <w:bCs/>
          <w:szCs w:val="20"/>
        </w:rPr>
        <w:t>Ukazuje se, že kapitán Walker nepadl a oznámení bylo mylné. Tommyho otec se vrací domů.</w:t>
      </w:r>
      <w:r w:rsidRPr="00A459AA">
        <w:rPr>
          <w:rFonts w:asciiTheme="majorHAnsi" w:hAnsiTheme="majorHAnsi" w:cstheme="minorHAnsi"/>
          <w:bCs/>
          <w:szCs w:val="20"/>
        </w:rPr>
        <w:t xml:space="preserve"> Tommy vidí, jak je zavražděn,</w:t>
      </w:r>
      <w:r w:rsidR="00B531CE">
        <w:rPr>
          <w:rFonts w:asciiTheme="majorHAnsi" w:hAnsiTheme="majorHAnsi" w:cstheme="minorHAnsi"/>
          <w:bCs/>
          <w:szCs w:val="20"/>
        </w:rPr>
        <w:t xml:space="preserve"> </w:t>
      </w:r>
      <w:r w:rsidRPr="00A459AA">
        <w:rPr>
          <w:rFonts w:asciiTheme="majorHAnsi" w:hAnsiTheme="majorHAnsi" w:cstheme="minorHAnsi"/>
          <w:bCs/>
          <w:szCs w:val="20"/>
        </w:rPr>
        <w:t>a je mu zakázáno říct komukoli, co viděl.</w:t>
      </w:r>
    </w:p>
    <w:p w:rsidR="00A33AF3" w:rsidRPr="00A459AA" w:rsidRDefault="00A33AF3" w:rsidP="00A33AF3">
      <w:pPr>
        <w:pStyle w:val="Prohlen"/>
        <w:rPr>
          <w:rFonts w:asciiTheme="majorHAnsi" w:hAnsiTheme="majorHAnsi" w:cstheme="minorHAnsi"/>
          <w:bCs/>
          <w:szCs w:val="20"/>
        </w:rPr>
      </w:pPr>
      <w:r>
        <w:rPr>
          <w:rFonts w:asciiTheme="majorHAnsi" w:hAnsiTheme="majorHAnsi" w:cstheme="minorHAnsi"/>
          <w:bCs/>
          <w:szCs w:val="20"/>
        </w:rPr>
        <w:t>3. Malý traumatizo</w:t>
      </w:r>
      <w:r w:rsidRPr="00A459AA">
        <w:rPr>
          <w:rFonts w:asciiTheme="majorHAnsi" w:hAnsiTheme="majorHAnsi" w:cstheme="minorHAnsi"/>
          <w:bCs/>
          <w:szCs w:val="20"/>
        </w:rPr>
        <w:t xml:space="preserve">vaný Tommy  </w:t>
      </w:r>
    </w:p>
    <w:p w:rsidR="00A33AF3" w:rsidRPr="00A459AA" w:rsidRDefault="00A33AF3" w:rsidP="00B531CE">
      <w:pPr>
        <w:pStyle w:val="Prohlen"/>
        <w:ind w:left="360"/>
        <w:rPr>
          <w:rFonts w:asciiTheme="majorHAnsi" w:hAnsiTheme="majorHAnsi" w:cstheme="minorHAnsi"/>
          <w:bCs/>
          <w:szCs w:val="20"/>
        </w:rPr>
      </w:pPr>
      <w:r w:rsidRPr="00A459AA">
        <w:rPr>
          <w:rFonts w:asciiTheme="majorHAnsi" w:hAnsiTheme="majorHAnsi" w:cstheme="minorHAnsi"/>
          <w:bCs/>
          <w:szCs w:val="20"/>
        </w:rPr>
        <w:t>a) Nora s Frankem berou slepého, hluchého a němého Tommyho</w:t>
      </w:r>
      <w:r w:rsidR="00B531CE">
        <w:rPr>
          <w:rFonts w:asciiTheme="majorHAnsi" w:hAnsiTheme="majorHAnsi" w:cstheme="minorHAnsi"/>
          <w:bCs/>
          <w:szCs w:val="20"/>
        </w:rPr>
        <w:t xml:space="preserve"> </w:t>
      </w:r>
      <w:r w:rsidRPr="00A459AA">
        <w:rPr>
          <w:rFonts w:asciiTheme="majorHAnsi" w:hAnsiTheme="majorHAnsi" w:cstheme="minorHAnsi"/>
          <w:bCs/>
          <w:szCs w:val="20"/>
        </w:rPr>
        <w:t>do zábavního parku, ten však vůči atrakcím zůstává apatický</w:t>
      </w:r>
      <w:r>
        <w:rPr>
          <w:rFonts w:asciiTheme="majorHAnsi" w:hAnsiTheme="majorHAnsi" w:cstheme="minorHAnsi"/>
          <w:bCs/>
          <w:szCs w:val="20"/>
        </w:rPr>
        <w:t xml:space="preserve"> </w:t>
      </w:r>
      <w:r w:rsidRPr="00A459AA">
        <w:rPr>
          <w:rFonts w:asciiTheme="majorHAnsi" w:hAnsiTheme="majorHAnsi" w:cstheme="minorHAnsi"/>
          <w:bCs/>
          <w:szCs w:val="20"/>
        </w:rPr>
        <w:t>a jediné, co ho přitahuje, je zrcadlo.</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b) Na vánočním večírku se Tommy setkává s prvním z řady nepochopení od svého okolí, matka je sklíčená jeho stavem,</w:t>
      </w:r>
      <w:r>
        <w:rPr>
          <w:rFonts w:asciiTheme="majorHAnsi" w:hAnsiTheme="majorHAnsi" w:cstheme="minorHAnsi"/>
          <w:bCs/>
          <w:szCs w:val="20"/>
        </w:rPr>
        <w:t xml:space="preserve"> </w:t>
      </w:r>
      <w:r w:rsidRPr="00A459AA">
        <w:rPr>
          <w:rFonts w:asciiTheme="majorHAnsi" w:hAnsiTheme="majorHAnsi" w:cstheme="minorHAnsi"/>
          <w:bCs/>
          <w:szCs w:val="20"/>
        </w:rPr>
        <w:t>otčím pije a naváží se do něj.</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 xml:space="preserve">4. Velký </w:t>
      </w:r>
      <w:r>
        <w:rPr>
          <w:rFonts w:asciiTheme="majorHAnsi" w:hAnsiTheme="majorHAnsi" w:cstheme="minorHAnsi"/>
          <w:bCs/>
          <w:szCs w:val="20"/>
        </w:rPr>
        <w:t xml:space="preserve">(znovu) </w:t>
      </w:r>
      <w:r w:rsidRPr="00A459AA">
        <w:rPr>
          <w:rFonts w:asciiTheme="majorHAnsi" w:hAnsiTheme="majorHAnsi" w:cstheme="minorHAnsi"/>
          <w:bCs/>
          <w:szCs w:val="20"/>
        </w:rPr>
        <w:t>traumatizovaný Tommy</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a) Matka vzala Tommyho do chrámu kultu Marilyn Monroe v naději, že dotknutí se sochy Marilyn jí syna uzdraví.</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b) Otčím vezme Tommyho za Acid Queen, výstřední cikánkou, která se marně snaží halucinogeny a sexem dostat Tommyho z</w:t>
      </w:r>
      <w:r>
        <w:rPr>
          <w:rFonts w:asciiTheme="majorHAnsi" w:hAnsiTheme="majorHAnsi" w:cstheme="minorHAnsi"/>
          <w:bCs/>
          <w:szCs w:val="20"/>
        </w:rPr>
        <w:t xml:space="preserve"> vnitřní </w:t>
      </w:r>
      <w:r w:rsidRPr="00A459AA">
        <w:rPr>
          <w:rFonts w:asciiTheme="majorHAnsi" w:hAnsiTheme="majorHAnsi" w:cstheme="minorHAnsi"/>
          <w:bCs/>
          <w:szCs w:val="20"/>
        </w:rPr>
        <w:t>izolace.</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c) Matka s otčímem nechávají Tommyho hlídat bratrancem Kevinem, který se baví na jeho účet.</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 xml:space="preserve">d) </w:t>
      </w:r>
      <w:r w:rsidR="009D7C23">
        <w:rPr>
          <w:rFonts w:asciiTheme="majorHAnsi" w:hAnsiTheme="majorHAnsi" w:cstheme="minorHAnsi"/>
          <w:bCs/>
          <w:szCs w:val="20"/>
        </w:rPr>
        <w:t>Při dalším hlídání nechávají</w:t>
      </w:r>
      <w:r w:rsidRPr="00A459AA">
        <w:rPr>
          <w:rFonts w:asciiTheme="majorHAnsi" w:hAnsiTheme="majorHAnsi" w:cstheme="minorHAnsi"/>
          <w:bCs/>
          <w:szCs w:val="20"/>
        </w:rPr>
        <w:t xml:space="preserve"> To</w:t>
      </w:r>
      <w:r w:rsidR="009D7C23">
        <w:rPr>
          <w:rFonts w:asciiTheme="majorHAnsi" w:hAnsiTheme="majorHAnsi" w:cstheme="minorHAnsi"/>
          <w:bCs/>
          <w:szCs w:val="20"/>
        </w:rPr>
        <w:t>mmyho</w:t>
      </w:r>
      <w:r w:rsidRPr="00A459AA">
        <w:rPr>
          <w:rFonts w:asciiTheme="majorHAnsi" w:hAnsiTheme="majorHAnsi" w:cstheme="minorHAnsi"/>
          <w:bCs/>
          <w:szCs w:val="20"/>
        </w:rPr>
        <w:t xml:space="preserve"> </w:t>
      </w:r>
      <w:r w:rsidR="009D7C23">
        <w:rPr>
          <w:rFonts w:asciiTheme="majorHAnsi" w:hAnsiTheme="majorHAnsi" w:cstheme="minorHAnsi"/>
          <w:bCs/>
          <w:szCs w:val="20"/>
        </w:rPr>
        <w:t xml:space="preserve">se </w:t>
      </w:r>
      <w:r w:rsidRPr="00A459AA">
        <w:rPr>
          <w:rFonts w:asciiTheme="majorHAnsi" w:hAnsiTheme="majorHAnsi" w:cstheme="minorHAnsi"/>
          <w:bCs/>
          <w:szCs w:val="20"/>
        </w:rPr>
        <w:t>strýčkem Erniem, který ho sexuálně zneužije.</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e</w:t>
      </w:r>
      <w:r>
        <w:rPr>
          <w:rFonts w:asciiTheme="majorHAnsi" w:hAnsiTheme="majorHAnsi" w:cstheme="minorHAnsi"/>
          <w:bCs/>
          <w:szCs w:val="20"/>
        </w:rPr>
        <w:t>) Tommy následuje svého dvojníka – své iluzorní „já“</w:t>
      </w:r>
      <w:r w:rsidRPr="00A459AA">
        <w:rPr>
          <w:rFonts w:asciiTheme="majorHAnsi" w:hAnsiTheme="majorHAnsi" w:cstheme="minorHAnsi"/>
          <w:bCs/>
          <w:szCs w:val="20"/>
        </w:rPr>
        <w:t xml:space="preserve"> ze zrcadla, které ho dovede na vrakoviště. Tam nalézá hrací automat </w:t>
      </w:r>
      <w:r w:rsidR="00122029">
        <w:rPr>
          <w:rFonts w:asciiTheme="majorHAnsi" w:hAnsiTheme="majorHAnsi" w:cstheme="minorHAnsi"/>
          <w:bCs/>
          <w:szCs w:val="20"/>
        </w:rPr>
        <w:t>–</w:t>
      </w:r>
      <w:r w:rsidRPr="00A459AA">
        <w:rPr>
          <w:rFonts w:asciiTheme="majorHAnsi" w:hAnsiTheme="majorHAnsi" w:cstheme="minorHAnsi"/>
          <w:bCs/>
          <w:szCs w:val="20"/>
        </w:rPr>
        <w:t xml:space="preserve"> pinball. Strážníci, kteří ho najdou a dovedou k němu jeho matku s otčímem, upozorní na jeho vysoké skóre.</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5. Dospělý tr</w:t>
      </w:r>
      <w:r>
        <w:rPr>
          <w:rFonts w:asciiTheme="majorHAnsi" w:hAnsiTheme="majorHAnsi" w:cstheme="minorHAnsi"/>
          <w:bCs/>
          <w:szCs w:val="20"/>
        </w:rPr>
        <w:t xml:space="preserve">aumatizovaný Tommy </w:t>
      </w:r>
      <w:r w:rsidR="001A0B3D">
        <w:rPr>
          <w:rFonts w:asciiTheme="majorHAnsi" w:hAnsiTheme="majorHAnsi" w:cstheme="minorHAnsi"/>
          <w:bCs/>
          <w:szCs w:val="20"/>
        </w:rPr>
        <w:t>–</w:t>
      </w:r>
      <w:r>
        <w:rPr>
          <w:rFonts w:asciiTheme="majorHAnsi" w:hAnsiTheme="majorHAnsi" w:cstheme="minorHAnsi"/>
          <w:bCs/>
          <w:szCs w:val="20"/>
        </w:rPr>
        <w:t xml:space="preserve"> Šampion v p</w:t>
      </w:r>
      <w:r w:rsidRPr="00A459AA">
        <w:rPr>
          <w:rFonts w:asciiTheme="majorHAnsi" w:hAnsiTheme="majorHAnsi" w:cstheme="minorHAnsi"/>
          <w:bCs/>
          <w:szCs w:val="20"/>
        </w:rPr>
        <w:t>inballu</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a)</w:t>
      </w:r>
      <w:r>
        <w:rPr>
          <w:rFonts w:asciiTheme="majorHAnsi" w:hAnsiTheme="majorHAnsi" w:cstheme="minorHAnsi"/>
          <w:bCs/>
          <w:szCs w:val="20"/>
        </w:rPr>
        <w:t xml:space="preserve"> </w:t>
      </w:r>
      <w:r w:rsidRPr="00A459AA">
        <w:rPr>
          <w:rFonts w:asciiTheme="majorHAnsi" w:hAnsiTheme="majorHAnsi" w:cstheme="minorHAnsi"/>
          <w:bCs/>
          <w:szCs w:val="20"/>
        </w:rPr>
        <w:t xml:space="preserve">Tommy se stal </w:t>
      </w:r>
      <w:r>
        <w:rPr>
          <w:rFonts w:asciiTheme="majorHAnsi" w:hAnsiTheme="majorHAnsi" w:cstheme="minorHAnsi"/>
          <w:bCs/>
          <w:szCs w:val="20"/>
        </w:rPr>
        <w:t>bohatým a slavným a má</w:t>
      </w:r>
      <w:r w:rsidR="00B531CE">
        <w:rPr>
          <w:rFonts w:asciiTheme="majorHAnsi" w:hAnsiTheme="majorHAnsi" w:cstheme="minorHAnsi"/>
          <w:bCs/>
          <w:szCs w:val="20"/>
        </w:rPr>
        <w:t xml:space="preserve"> se utkat s „králem stolů,“</w:t>
      </w:r>
      <w:proofErr w:type="gramStart"/>
      <w:r w:rsidR="00B531CE" w:rsidRPr="00215D43">
        <w:rPr>
          <w:rFonts w:asciiTheme="majorHAnsi" w:hAnsiTheme="majorHAnsi" w:cstheme="minorHAnsi"/>
          <w:bCs/>
          <w:szCs w:val="20"/>
          <w:vertAlign w:val="superscript"/>
        </w:rPr>
        <w:t>1</w:t>
      </w:r>
      <w:r w:rsidR="00437615">
        <w:rPr>
          <w:rFonts w:asciiTheme="majorHAnsi" w:hAnsiTheme="majorHAnsi" w:cstheme="minorHAnsi"/>
          <w:bCs/>
          <w:szCs w:val="20"/>
          <w:vertAlign w:val="superscript"/>
        </w:rPr>
        <w:t>30</w:t>
      </w:r>
      <w:r w:rsidRPr="00A459AA">
        <w:rPr>
          <w:rFonts w:asciiTheme="majorHAnsi" w:hAnsiTheme="majorHAnsi" w:cstheme="minorHAnsi"/>
          <w:bCs/>
          <w:szCs w:val="20"/>
        </w:rPr>
        <w:t xml:space="preserve"> kterého</w:t>
      </w:r>
      <w:proofErr w:type="gramEnd"/>
      <w:r w:rsidRPr="00A459AA">
        <w:rPr>
          <w:rFonts w:asciiTheme="majorHAnsi" w:hAnsiTheme="majorHAnsi" w:cstheme="minorHAnsi"/>
          <w:bCs/>
          <w:szCs w:val="20"/>
        </w:rPr>
        <w:t xml:space="preserve"> poráží a stává se šampiónem v pinballu.</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b) Frustrovaná matka pozbývá smyslu života, kterého si nemůže užívat, když její syn stále nevidí, neslyší a nemluví.</w:t>
      </w:r>
    </w:p>
    <w:p w:rsidR="00A33AF3"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c) Otčím našel specialistu, který by Tommymu mohl pomoc</w:t>
      </w:r>
      <w:r w:rsidR="001A0B3D">
        <w:rPr>
          <w:rFonts w:asciiTheme="majorHAnsi" w:hAnsiTheme="majorHAnsi" w:cstheme="minorHAnsi"/>
          <w:bCs/>
          <w:szCs w:val="20"/>
        </w:rPr>
        <w:t>t</w:t>
      </w:r>
      <w:r w:rsidRPr="00A459AA">
        <w:rPr>
          <w:rFonts w:asciiTheme="majorHAnsi" w:hAnsiTheme="majorHAnsi" w:cstheme="minorHAnsi"/>
          <w:bCs/>
          <w:szCs w:val="20"/>
        </w:rPr>
        <w:t>.</w:t>
      </w: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215D43" w:rsidRPr="00215D43" w:rsidRDefault="00437615" w:rsidP="00215D43">
      <w:pPr>
        <w:pStyle w:val="Prohlen"/>
        <w:rPr>
          <w:rFonts w:asciiTheme="minorHAnsi" w:hAnsiTheme="minorHAnsi" w:cstheme="minorHAnsi"/>
          <w:bCs/>
          <w:sz w:val="20"/>
          <w:szCs w:val="20"/>
        </w:rPr>
      </w:pPr>
      <w:r>
        <w:rPr>
          <w:rFonts w:asciiTheme="minorHAnsi" w:hAnsiTheme="minorHAnsi" w:cstheme="minorHAnsi"/>
          <w:bCs/>
          <w:sz w:val="20"/>
          <w:szCs w:val="20"/>
          <w:vertAlign w:val="superscript"/>
        </w:rPr>
        <w:t>130</w:t>
      </w:r>
      <w:r w:rsidR="00215D43">
        <w:rPr>
          <w:rFonts w:asciiTheme="minorHAnsi" w:hAnsiTheme="minorHAnsi" w:cstheme="minorHAnsi"/>
          <w:bCs/>
          <w:sz w:val="20"/>
          <w:szCs w:val="20"/>
          <w:vertAlign w:val="superscript"/>
        </w:rPr>
        <w:t xml:space="preserve"> </w:t>
      </w:r>
      <w:r w:rsidR="00215D43">
        <w:rPr>
          <w:rFonts w:asciiTheme="minorHAnsi" w:hAnsiTheme="minorHAnsi" w:cstheme="minorHAnsi"/>
          <w:bCs/>
          <w:i/>
          <w:sz w:val="20"/>
          <w:szCs w:val="20"/>
        </w:rPr>
        <w:t>Tommy</w:t>
      </w:r>
      <w:r w:rsidR="001A0B3D">
        <w:rPr>
          <w:rFonts w:asciiTheme="minorHAnsi" w:hAnsiTheme="minorHAnsi" w:cstheme="minorHAnsi"/>
          <w:bCs/>
          <w:sz w:val="20"/>
          <w:szCs w:val="20"/>
        </w:rPr>
        <w:t>,</w:t>
      </w:r>
      <w:r w:rsidR="001A0B3D">
        <w:rPr>
          <w:rFonts w:asciiTheme="minorHAnsi" w:hAnsiTheme="minorHAnsi" w:cstheme="minorHAnsi"/>
          <w:bCs/>
          <w:i/>
          <w:sz w:val="20"/>
          <w:szCs w:val="20"/>
        </w:rPr>
        <w:t xml:space="preserve"> </w:t>
      </w:r>
      <w:r w:rsidR="00215D43">
        <w:rPr>
          <w:rFonts w:asciiTheme="minorHAnsi" w:hAnsiTheme="minorHAnsi" w:cstheme="minorHAnsi"/>
          <w:bCs/>
          <w:sz w:val="20"/>
          <w:szCs w:val="20"/>
        </w:rPr>
        <w:t>pozn. 4.</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lastRenderedPageBreak/>
        <w:t>d) Doktor potvrzuje, že jeho oči i uši jsou zdravé a v prvé řadě musí odbourat psychický blok.</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e) Matka se snaží, aby dal Tommy najevo, že ji vnímá. Následně rozbije zrcadlo, ve kterém se zhlíží, a Tommymu se náhle vrátí smysly.</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 xml:space="preserve">6. Velký Tommy po traumatu </w:t>
      </w:r>
      <w:r w:rsidR="004F6B71">
        <w:rPr>
          <w:rFonts w:asciiTheme="majorHAnsi" w:hAnsiTheme="majorHAnsi" w:cstheme="minorHAnsi"/>
          <w:bCs/>
          <w:szCs w:val="20"/>
        </w:rPr>
        <w:t>–</w:t>
      </w:r>
      <w:r w:rsidRPr="00A459AA">
        <w:rPr>
          <w:rFonts w:asciiTheme="majorHAnsi" w:hAnsiTheme="majorHAnsi" w:cstheme="minorHAnsi"/>
          <w:bCs/>
          <w:szCs w:val="20"/>
        </w:rPr>
        <w:t xml:space="preserve"> nový mesiáš.</w:t>
      </w:r>
    </w:p>
    <w:p w:rsidR="00A33AF3" w:rsidRPr="00A459AA" w:rsidRDefault="00A33AF3" w:rsidP="00A33AF3">
      <w:pPr>
        <w:pStyle w:val="Prohlen"/>
        <w:ind w:firstLine="360"/>
        <w:rPr>
          <w:rFonts w:asciiTheme="majorHAnsi" w:hAnsiTheme="majorHAnsi" w:cstheme="minorHAnsi"/>
          <w:bCs/>
          <w:szCs w:val="20"/>
        </w:rPr>
      </w:pPr>
      <w:r w:rsidRPr="00A459AA">
        <w:rPr>
          <w:rFonts w:asciiTheme="majorHAnsi" w:hAnsiTheme="majorHAnsi" w:cstheme="minorHAnsi"/>
          <w:bCs/>
          <w:szCs w:val="20"/>
        </w:rPr>
        <w:t>a) Tommy oslavuje svobodu a sděluje matce, jak chce naložit se životem.</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b) Tommy, slavný hráč pinballu, se díky svému uzdravení stává ještě</w:t>
      </w:r>
      <w:r>
        <w:rPr>
          <w:rFonts w:asciiTheme="majorHAnsi" w:hAnsiTheme="majorHAnsi" w:cstheme="minorHAnsi"/>
          <w:bCs/>
          <w:szCs w:val="20"/>
        </w:rPr>
        <w:t xml:space="preserve"> slavnějším a získává si násled</w:t>
      </w:r>
      <w:r w:rsidRPr="00A459AA">
        <w:rPr>
          <w:rFonts w:asciiTheme="majorHAnsi" w:hAnsiTheme="majorHAnsi" w:cstheme="minorHAnsi"/>
          <w:bCs/>
          <w:szCs w:val="20"/>
        </w:rPr>
        <w:t>ovníky, matka s otčímem dbají na jeho prezentaci a propagaci.</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c) Dospívající dívka Sally Simpson se i přes otcův zákaz vydá na shromáždění Tommyho víry s odhodláním dotknout se mesiáše. V davu však utr</w:t>
      </w:r>
      <w:r w:rsidR="00327004">
        <w:rPr>
          <w:rFonts w:asciiTheme="majorHAnsi" w:hAnsiTheme="majorHAnsi" w:cstheme="minorHAnsi"/>
          <w:bCs/>
          <w:szCs w:val="20"/>
        </w:rPr>
        <w:t>ží zranění, které ji nasměruje k životu s rockovým muzikantem</w:t>
      </w:r>
      <w:r w:rsidRPr="00A459AA">
        <w:rPr>
          <w:rFonts w:asciiTheme="majorHAnsi" w:hAnsiTheme="majorHAnsi" w:cstheme="minorHAnsi"/>
          <w:bCs/>
          <w:szCs w:val="20"/>
        </w:rPr>
        <w:t>.</w:t>
      </w:r>
      <w:r w:rsidR="00327004">
        <w:rPr>
          <w:rFonts w:asciiTheme="majorHAnsi" w:hAnsiTheme="majorHAnsi" w:cstheme="minorHAnsi"/>
          <w:bCs/>
          <w:szCs w:val="20"/>
        </w:rPr>
        <w:t xml:space="preserve"> </w:t>
      </w:r>
      <w:r w:rsidRPr="00A459AA">
        <w:rPr>
          <w:rFonts w:asciiTheme="majorHAnsi" w:hAnsiTheme="majorHAnsi" w:cstheme="minorHAnsi"/>
          <w:bCs/>
          <w:szCs w:val="20"/>
        </w:rPr>
        <w:t xml:space="preserve"> </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d) Tommy se nazývá světlem a</w:t>
      </w:r>
      <w:r>
        <w:rPr>
          <w:rFonts w:asciiTheme="majorHAnsi" w:hAnsiTheme="majorHAnsi" w:cstheme="minorHAnsi"/>
          <w:bCs/>
          <w:szCs w:val="20"/>
        </w:rPr>
        <w:t xml:space="preserve"> vyzývá všechny,</w:t>
      </w:r>
      <w:r w:rsidR="00327004">
        <w:rPr>
          <w:rFonts w:asciiTheme="majorHAnsi" w:hAnsiTheme="majorHAnsi" w:cstheme="minorHAnsi"/>
          <w:bCs/>
          <w:szCs w:val="20"/>
        </w:rPr>
        <w:t xml:space="preserve"> komu se nelíbí jejich</w:t>
      </w:r>
      <w:r w:rsidRPr="00A459AA">
        <w:rPr>
          <w:rFonts w:asciiTheme="majorHAnsi" w:hAnsiTheme="majorHAnsi" w:cstheme="minorHAnsi"/>
          <w:bCs/>
          <w:szCs w:val="20"/>
        </w:rPr>
        <w:t xml:space="preserve"> život, aby jej následovali. Jeho dům mu jako působiště pro kult brzy přestává stačit.</w:t>
      </w:r>
    </w:p>
    <w:p w:rsidR="00A33AF3" w:rsidRPr="00A459AA" w:rsidRDefault="00A33AF3" w:rsidP="00A33AF3">
      <w:pPr>
        <w:pStyle w:val="Prohlen"/>
        <w:ind w:left="360"/>
        <w:rPr>
          <w:rFonts w:asciiTheme="majorHAnsi" w:hAnsiTheme="majorHAnsi" w:cstheme="minorHAnsi"/>
          <w:bCs/>
          <w:szCs w:val="20"/>
        </w:rPr>
      </w:pPr>
      <w:r w:rsidRPr="00A459AA">
        <w:rPr>
          <w:rFonts w:asciiTheme="majorHAnsi" w:hAnsiTheme="majorHAnsi" w:cstheme="minorHAnsi"/>
          <w:bCs/>
          <w:szCs w:val="20"/>
        </w:rPr>
        <w:t>e) Matka</w:t>
      </w:r>
      <w:r>
        <w:rPr>
          <w:rFonts w:asciiTheme="majorHAnsi" w:hAnsiTheme="majorHAnsi" w:cstheme="minorHAnsi"/>
          <w:bCs/>
          <w:szCs w:val="20"/>
        </w:rPr>
        <w:t xml:space="preserve"> oddaně následuje</w:t>
      </w:r>
      <w:r w:rsidRPr="00A459AA">
        <w:rPr>
          <w:rFonts w:asciiTheme="majorHAnsi" w:hAnsiTheme="majorHAnsi" w:cstheme="minorHAnsi"/>
          <w:bCs/>
          <w:szCs w:val="20"/>
        </w:rPr>
        <w:t xml:space="preserve"> Tommyho a šíří jeho víru prostřednictvím televize. Otčím Frank zatím vymýšlí, jak na věřících co nejvíce zbohatnout.</w:t>
      </w:r>
    </w:p>
    <w:p w:rsidR="00A33AF3" w:rsidRPr="00A459AA" w:rsidRDefault="00215D43" w:rsidP="00A33AF3">
      <w:pPr>
        <w:pStyle w:val="Prohlen"/>
        <w:ind w:left="360"/>
        <w:rPr>
          <w:rFonts w:asciiTheme="majorHAnsi" w:hAnsiTheme="majorHAnsi" w:cstheme="minorHAnsi"/>
          <w:bCs/>
          <w:szCs w:val="20"/>
        </w:rPr>
      </w:pPr>
      <w:r>
        <w:rPr>
          <w:rFonts w:asciiTheme="majorHAnsi" w:hAnsiTheme="majorHAnsi" w:cstheme="minorHAnsi"/>
          <w:bCs/>
          <w:szCs w:val="20"/>
        </w:rPr>
        <w:t xml:space="preserve">f) Tommy otvírá </w:t>
      </w:r>
      <w:r w:rsidR="00A33AF3" w:rsidRPr="00A459AA">
        <w:rPr>
          <w:rFonts w:asciiTheme="majorHAnsi" w:hAnsiTheme="majorHAnsi" w:cstheme="minorHAnsi"/>
          <w:bCs/>
          <w:szCs w:val="20"/>
        </w:rPr>
        <w:t>prázdnin</w:t>
      </w:r>
      <w:r w:rsidR="00A33AF3">
        <w:rPr>
          <w:rFonts w:asciiTheme="majorHAnsi" w:hAnsiTheme="majorHAnsi" w:cstheme="minorHAnsi"/>
          <w:bCs/>
          <w:szCs w:val="20"/>
        </w:rPr>
        <w:t>ov</w:t>
      </w:r>
      <w:r>
        <w:rPr>
          <w:rFonts w:asciiTheme="majorHAnsi" w:hAnsiTheme="majorHAnsi" w:cstheme="minorHAnsi"/>
          <w:bCs/>
          <w:szCs w:val="20"/>
        </w:rPr>
        <w:t>ý kemp jako útočiště pro své</w:t>
      </w:r>
      <w:r w:rsidR="00A33AF3" w:rsidRPr="00A459AA">
        <w:rPr>
          <w:rFonts w:asciiTheme="majorHAnsi" w:hAnsiTheme="majorHAnsi" w:cstheme="minorHAnsi"/>
          <w:bCs/>
          <w:szCs w:val="20"/>
        </w:rPr>
        <w:t xml:space="preserve"> následovníky.</w:t>
      </w:r>
      <w:r w:rsidR="00327004">
        <w:rPr>
          <w:rFonts w:asciiTheme="majorHAnsi" w:hAnsiTheme="majorHAnsi" w:cstheme="minorHAnsi"/>
          <w:bCs/>
          <w:szCs w:val="20"/>
        </w:rPr>
        <w:t xml:space="preserve"> Ti se však vzbouří, kemp zničí a</w:t>
      </w:r>
      <w:r w:rsidR="00A33AF3" w:rsidRPr="00A459AA">
        <w:rPr>
          <w:rFonts w:asciiTheme="majorHAnsi" w:hAnsiTheme="majorHAnsi" w:cstheme="minorHAnsi"/>
          <w:bCs/>
          <w:szCs w:val="20"/>
        </w:rPr>
        <w:t xml:space="preserve"> zabijí Tommyho matku i otčíma.</w:t>
      </w:r>
    </w:p>
    <w:p w:rsidR="00A33AF3" w:rsidRPr="00A459AA" w:rsidRDefault="00A33AF3" w:rsidP="00A33AF3">
      <w:pPr>
        <w:pStyle w:val="Prohlen"/>
        <w:rPr>
          <w:rFonts w:asciiTheme="majorHAnsi" w:hAnsiTheme="majorHAnsi" w:cstheme="minorHAnsi"/>
          <w:bCs/>
          <w:szCs w:val="20"/>
        </w:rPr>
      </w:pPr>
      <w:r w:rsidRPr="00A459AA">
        <w:rPr>
          <w:rFonts w:asciiTheme="majorHAnsi" w:hAnsiTheme="majorHAnsi" w:cstheme="minorHAnsi"/>
          <w:bCs/>
          <w:szCs w:val="20"/>
        </w:rPr>
        <w:t>7. Tommy zůstává sám</w:t>
      </w:r>
    </w:p>
    <w:p w:rsidR="00A33AF3" w:rsidRDefault="00A33AF3" w:rsidP="00A33AF3">
      <w:pPr>
        <w:pStyle w:val="Prohlen"/>
        <w:pBdr>
          <w:top w:val="none" w:sz="0" w:space="0" w:color="auto"/>
          <w:left w:val="none" w:sz="0" w:space="0" w:color="auto"/>
          <w:bottom w:val="none" w:sz="0" w:space="0" w:color="auto"/>
          <w:right w:val="none" w:sz="0" w:space="0" w:color="auto"/>
        </w:pBdr>
        <w:ind w:firstLine="360"/>
        <w:rPr>
          <w:rFonts w:asciiTheme="majorHAnsi" w:hAnsiTheme="majorHAnsi" w:cstheme="minorHAnsi"/>
          <w:bCs/>
          <w:szCs w:val="20"/>
        </w:rPr>
      </w:pPr>
      <w:r w:rsidRPr="00A459AA">
        <w:rPr>
          <w:rFonts w:asciiTheme="majorHAnsi" w:hAnsiTheme="majorHAnsi" w:cstheme="minorHAnsi"/>
          <w:bCs/>
          <w:szCs w:val="20"/>
        </w:rPr>
        <w:t>a) Tommy se uchyluje do přírody, do míst, kde ho jeho rodiče počali</w:t>
      </w:r>
      <w:r>
        <w:rPr>
          <w:rFonts w:asciiTheme="majorHAnsi" w:hAnsiTheme="majorHAnsi" w:cstheme="minorHAnsi"/>
          <w:bCs/>
          <w:szCs w:val="20"/>
        </w:rPr>
        <w:t>.</w:t>
      </w:r>
      <w:r w:rsidRPr="00A459AA">
        <w:rPr>
          <w:rFonts w:asciiTheme="majorHAnsi" w:hAnsiTheme="majorHAnsi" w:cstheme="minorHAnsi"/>
          <w:bCs/>
          <w:szCs w:val="20"/>
        </w:rPr>
        <w:t xml:space="preserve">   </w:t>
      </w:r>
    </w:p>
    <w:p w:rsidR="00A33AF3" w:rsidRDefault="00A33AF3" w:rsidP="00A33AF3">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t>Z – závěrečné titulky</w:t>
      </w:r>
    </w:p>
    <w:p w:rsidR="00A33AF3" w:rsidRDefault="00A33AF3" w:rsidP="00A33AF3">
      <w:pPr>
        <w:pStyle w:val="Prohlen"/>
        <w:pBdr>
          <w:top w:val="none" w:sz="0" w:space="0" w:color="auto"/>
          <w:left w:val="none" w:sz="0" w:space="0" w:color="auto"/>
          <w:bottom w:val="none" w:sz="0" w:space="0" w:color="auto"/>
          <w:right w:val="none" w:sz="0" w:space="0" w:color="auto"/>
        </w:pBdr>
        <w:ind w:firstLine="360"/>
        <w:rPr>
          <w:rFonts w:asciiTheme="majorHAnsi" w:hAnsiTheme="majorHAnsi" w:cstheme="minorHAnsi"/>
          <w:bCs/>
          <w:szCs w:val="20"/>
        </w:rPr>
      </w:pPr>
    </w:p>
    <w:p w:rsidR="00A33AF3" w:rsidRDefault="00A33AF3" w:rsidP="00B41E1A">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bCs/>
          <w:szCs w:val="20"/>
        </w:rPr>
      </w:pPr>
      <w:r>
        <w:rPr>
          <w:rFonts w:asciiTheme="majorHAnsi" w:hAnsiTheme="majorHAnsi" w:cstheme="minorHAnsi"/>
          <w:bCs/>
          <w:szCs w:val="20"/>
        </w:rPr>
        <w:t>Porovnáme-li filmový syžet se syžetem hudebního alba, vyjde najevo, že film pracuje s </w:t>
      </w:r>
      <w:r w:rsidR="0041037D">
        <w:rPr>
          <w:rFonts w:asciiTheme="majorHAnsi" w:hAnsiTheme="majorHAnsi" w:cstheme="minorHAnsi"/>
          <w:bCs/>
          <w:szCs w:val="20"/>
        </w:rPr>
        <w:t xml:space="preserve">Tommyho </w:t>
      </w:r>
      <w:proofErr w:type="gramStart"/>
      <w:r w:rsidR="0041037D">
        <w:rPr>
          <w:rFonts w:asciiTheme="majorHAnsi" w:hAnsiTheme="majorHAnsi" w:cstheme="minorHAnsi"/>
          <w:bCs/>
          <w:szCs w:val="20"/>
        </w:rPr>
        <w:t>odrazem</w:t>
      </w:r>
      <w:proofErr w:type="gramEnd"/>
      <w:r w:rsidR="0041037D">
        <w:rPr>
          <w:rFonts w:asciiTheme="majorHAnsi" w:hAnsiTheme="majorHAnsi" w:cstheme="minorHAnsi"/>
          <w:bCs/>
          <w:szCs w:val="20"/>
        </w:rPr>
        <w:t xml:space="preserve"> v zrcadle dříve než album, a to</w:t>
      </w:r>
      <w:r>
        <w:rPr>
          <w:rFonts w:asciiTheme="majorHAnsi" w:hAnsiTheme="majorHAnsi" w:cstheme="minorHAnsi"/>
          <w:bCs/>
          <w:szCs w:val="20"/>
        </w:rPr>
        <w:t xml:space="preserve"> ve scéně v zábavním parku během skladby </w:t>
      </w:r>
      <w:r w:rsidR="00B41E1A">
        <w:rPr>
          <w:rFonts w:asciiTheme="majorHAnsi" w:hAnsiTheme="majorHAnsi" w:cstheme="minorHAnsi"/>
          <w:bCs/>
          <w:szCs w:val="20"/>
        </w:rPr>
        <w:t>„</w:t>
      </w:r>
      <w:r>
        <w:rPr>
          <w:rFonts w:asciiTheme="majorHAnsi" w:hAnsiTheme="majorHAnsi" w:cstheme="minorHAnsi"/>
          <w:bCs/>
          <w:szCs w:val="20"/>
        </w:rPr>
        <w:t>Amazing Jou</w:t>
      </w:r>
      <w:r w:rsidR="00215D43">
        <w:rPr>
          <w:rFonts w:asciiTheme="majorHAnsi" w:hAnsiTheme="majorHAnsi" w:cstheme="minorHAnsi"/>
          <w:bCs/>
          <w:szCs w:val="20"/>
        </w:rPr>
        <w:t>r</w:t>
      </w:r>
      <w:r w:rsidR="003549FC">
        <w:rPr>
          <w:rFonts w:asciiTheme="majorHAnsi" w:hAnsiTheme="majorHAnsi" w:cstheme="minorHAnsi"/>
          <w:bCs/>
          <w:szCs w:val="20"/>
        </w:rPr>
        <w:t>ney</w:t>
      </w:r>
      <w:r w:rsidR="00B41E1A">
        <w:rPr>
          <w:rFonts w:asciiTheme="majorHAnsi" w:hAnsiTheme="majorHAnsi" w:cstheme="minorHAnsi"/>
          <w:bCs/>
          <w:szCs w:val="20"/>
        </w:rPr>
        <w:t>“</w:t>
      </w:r>
      <w:r w:rsidR="003549FC">
        <w:rPr>
          <w:rFonts w:asciiTheme="majorHAnsi" w:hAnsiTheme="majorHAnsi" w:cstheme="minorHAnsi"/>
          <w:bCs/>
          <w:szCs w:val="20"/>
        </w:rPr>
        <w:t xml:space="preserve">, a oproti albu </w:t>
      </w:r>
      <w:r>
        <w:rPr>
          <w:rFonts w:asciiTheme="majorHAnsi" w:hAnsiTheme="majorHAnsi" w:cstheme="minorHAnsi"/>
          <w:bCs/>
          <w:szCs w:val="20"/>
        </w:rPr>
        <w:t>začleň</w:t>
      </w:r>
      <w:r w:rsidR="003549FC">
        <w:rPr>
          <w:rFonts w:asciiTheme="majorHAnsi" w:hAnsiTheme="majorHAnsi" w:cstheme="minorHAnsi"/>
          <w:bCs/>
          <w:szCs w:val="20"/>
        </w:rPr>
        <w:t xml:space="preserve">uje do příběhu pinball později, </w:t>
      </w:r>
      <w:r>
        <w:rPr>
          <w:rFonts w:asciiTheme="majorHAnsi" w:hAnsiTheme="majorHAnsi" w:cstheme="minorHAnsi"/>
          <w:bCs/>
          <w:szCs w:val="20"/>
        </w:rPr>
        <w:t>ve scéně na vrakovišti běhe</w:t>
      </w:r>
      <w:r w:rsidR="003549FC">
        <w:rPr>
          <w:rFonts w:asciiTheme="majorHAnsi" w:hAnsiTheme="majorHAnsi" w:cstheme="minorHAnsi"/>
          <w:bCs/>
          <w:szCs w:val="20"/>
        </w:rPr>
        <w:t xml:space="preserve">m instrumentální skladby </w:t>
      </w:r>
      <w:r w:rsidR="008B6FA2">
        <w:rPr>
          <w:rFonts w:asciiTheme="majorHAnsi" w:hAnsiTheme="majorHAnsi" w:cstheme="minorHAnsi"/>
          <w:bCs/>
          <w:szCs w:val="20"/>
        </w:rPr>
        <w:t>„</w:t>
      </w:r>
      <w:r w:rsidR="003549FC">
        <w:rPr>
          <w:rFonts w:asciiTheme="majorHAnsi" w:hAnsiTheme="majorHAnsi" w:cstheme="minorHAnsi"/>
          <w:bCs/>
          <w:szCs w:val="20"/>
        </w:rPr>
        <w:t>Sparks</w:t>
      </w:r>
      <w:r w:rsidR="008B6FA2">
        <w:rPr>
          <w:rFonts w:asciiTheme="majorHAnsi" w:hAnsiTheme="majorHAnsi" w:cstheme="minorHAnsi"/>
          <w:bCs/>
          <w:szCs w:val="20"/>
        </w:rPr>
        <w:t>“</w:t>
      </w:r>
      <w:r>
        <w:rPr>
          <w:rFonts w:asciiTheme="majorHAnsi" w:hAnsiTheme="majorHAnsi" w:cstheme="minorHAnsi"/>
          <w:bCs/>
          <w:szCs w:val="20"/>
        </w:rPr>
        <w:t>. Jinak lz</w:t>
      </w:r>
      <w:r w:rsidR="00215D43">
        <w:rPr>
          <w:rFonts w:asciiTheme="majorHAnsi" w:hAnsiTheme="majorHAnsi" w:cstheme="minorHAnsi"/>
          <w:bCs/>
          <w:szCs w:val="20"/>
        </w:rPr>
        <w:t>e podle osy</w:t>
      </w:r>
      <w:r>
        <w:rPr>
          <w:rFonts w:asciiTheme="majorHAnsi" w:hAnsiTheme="majorHAnsi" w:cstheme="minorHAnsi"/>
          <w:bCs/>
          <w:szCs w:val="20"/>
        </w:rPr>
        <w:t xml:space="preserve"> příběhu</w:t>
      </w:r>
      <w:r w:rsidR="00215D43">
        <w:rPr>
          <w:rFonts w:asciiTheme="majorHAnsi" w:hAnsiTheme="majorHAnsi" w:cstheme="minorHAnsi"/>
          <w:bCs/>
          <w:szCs w:val="20"/>
        </w:rPr>
        <w:t xml:space="preserve"> tvrdit, že se film</w:t>
      </w:r>
      <w:r>
        <w:rPr>
          <w:rFonts w:asciiTheme="majorHAnsi" w:hAnsiTheme="majorHAnsi" w:cstheme="minorHAnsi"/>
          <w:bCs/>
          <w:szCs w:val="20"/>
        </w:rPr>
        <w:t xml:space="preserve"> </w:t>
      </w:r>
      <w:r w:rsidR="003549FC">
        <w:rPr>
          <w:rFonts w:asciiTheme="majorHAnsi" w:hAnsiTheme="majorHAnsi" w:cstheme="minorHAnsi"/>
          <w:bCs/>
          <w:szCs w:val="20"/>
        </w:rPr>
        <w:t>úzce</w:t>
      </w:r>
      <w:r w:rsidR="00215D43">
        <w:rPr>
          <w:rFonts w:asciiTheme="majorHAnsi" w:hAnsiTheme="majorHAnsi" w:cstheme="minorHAnsi"/>
          <w:bCs/>
          <w:szCs w:val="20"/>
        </w:rPr>
        <w:t xml:space="preserve"> přidržuje hudební předlohy</w:t>
      </w:r>
      <w:r>
        <w:rPr>
          <w:rFonts w:asciiTheme="majorHAnsi" w:hAnsiTheme="majorHAnsi" w:cstheme="minorHAnsi"/>
          <w:bCs/>
          <w:szCs w:val="20"/>
        </w:rPr>
        <w:t xml:space="preserve">. </w:t>
      </w:r>
    </w:p>
    <w:p w:rsidR="00A33AF3" w:rsidRDefault="00A33AF3" w:rsidP="00B41E1A">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cstheme="minorHAnsi"/>
          <w:bCs/>
          <w:szCs w:val="20"/>
        </w:rPr>
        <w:t>Zaměřme se nyní detailně na první scény filmu v segmentaci označené jako „Tom</w:t>
      </w:r>
      <w:r w:rsidR="00121512">
        <w:rPr>
          <w:rFonts w:asciiTheme="majorHAnsi" w:hAnsiTheme="majorHAnsi" w:cstheme="minorHAnsi"/>
          <w:bCs/>
          <w:szCs w:val="20"/>
        </w:rPr>
        <w:t>myho rodiče před jeho narozením</w:t>
      </w:r>
      <w:r>
        <w:rPr>
          <w:rFonts w:asciiTheme="majorHAnsi" w:hAnsiTheme="majorHAnsi" w:cstheme="minorHAnsi"/>
          <w:bCs/>
          <w:szCs w:val="20"/>
        </w:rPr>
        <w:t>“</w:t>
      </w:r>
      <w:r w:rsidR="00121512">
        <w:rPr>
          <w:rFonts w:asciiTheme="majorHAnsi" w:hAnsiTheme="majorHAnsi" w:cstheme="minorHAnsi"/>
          <w:bCs/>
          <w:szCs w:val="20"/>
        </w:rPr>
        <w:t>.</w:t>
      </w:r>
      <w:r>
        <w:rPr>
          <w:rFonts w:asciiTheme="majorHAnsi" w:hAnsiTheme="majorHAnsi" w:cstheme="minorHAnsi"/>
          <w:bCs/>
          <w:szCs w:val="20"/>
        </w:rPr>
        <w:t xml:space="preserve"> </w:t>
      </w:r>
      <w:r>
        <w:rPr>
          <w:rFonts w:asciiTheme="majorHAnsi" w:hAnsiTheme="majorHAnsi"/>
        </w:rPr>
        <w:t>Jak již bylo zmíněno, s</w:t>
      </w:r>
      <w:r w:rsidRPr="00CE3D26">
        <w:rPr>
          <w:rFonts w:asciiTheme="majorHAnsi" w:hAnsiTheme="majorHAnsi"/>
        </w:rPr>
        <w:t>ním</w:t>
      </w:r>
      <w:r>
        <w:rPr>
          <w:rFonts w:asciiTheme="majorHAnsi" w:hAnsiTheme="majorHAnsi"/>
        </w:rPr>
        <w:t>ek předchází</w:t>
      </w:r>
      <w:r w:rsidRPr="00CE3D26">
        <w:rPr>
          <w:rFonts w:asciiTheme="majorHAnsi" w:hAnsiTheme="majorHAnsi"/>
        </w:rPr>
        <w:t xml:space="preserve"> </w:t>
      </w:r>
      <w:r>
        <w:rPr>
          <w:rFonts w:asciiTheme="majorHAnsi" w:hAnsiTheme="majorHAnsi"/>
        </w:rPr>
        <w:t xml:space="preserve">naraci </w:t>
      </w:r>
      <w:r w:rsidRPr="00CE3D26">
        <w:rPr>
          <w:rFonts w:asciiTheme="majorHAnsi" w:hAnsiTheme="majorHAnsi"/>
        </w:rPr>
        <w:t xml:space="preserve">hudebního textu instrumentálním prologem, </w:t>
      </w:r>
      <w:r>
        <w:rPr>
          <w:rFonts w:asciiTheme="majorHAnsi" w:hAnsiTheme="majorHAnsi"/>
        </w:rPr>
        <w:t>jen</w:t>
      </w:r>
      <w:r w:rsidRPr="00CE3D26">
        <w:rPr>
          <w:rFonts w:asciiTheme="majorHAnsi" w:hAnsiTheme="majorHAnsi"/>
        </w:rPr>
        <w:t>ž z části vychází</w:t>
      </w:r>
      <w:r>
        <w:rPr>
          <w:rFonts w:asciiTheme="majorHAnsi" w:hAnsiTheme="majorHAnsi"/>
        </w:rPr>
        <w:t xml:space="preserve"> z intra, které otvírá</w:t>
      </w:r>
      <w:r w:rsidRPr="00CE3D26">
        <w:rPr>
          <w:rFonts w:asciiTheme="majorHAnsi" w:hAnsiTheme="majorHAnsi"/>
        </w:rPr>
        <w:t xml:space="preserve"> album</w:t>
      </w:r>
      <w:r>
        <w:rPr>
          <w:rFonts w:asciiTheme="majorHAnsi" w:hAnsiTheme="majorHAnsi"/>
        </w:rPr>
        <w:t xml:space="preserve"> a které je součásti skladby </w:t>
      </w:r>
      <w:r w:rsidR="00A11983">
        <w:rPr>
          <w:rFonts w:asciiTheme="majorHAnsi" w:hAnsiTheme="majorHAnsi"/>
        </w:rPr>
        <w:t>„</w:t>
      </w:r>
      <w:r>
        <w:rPr>
          <w:rFonts w:asciiTheme="majorHAnsi" w:hAnsiTheme="majorHAnsi"/>
        </w:rPr>
        <w:t>Overture</w:t>
      </w:r>
      <w:r w:rsidR="00A11983">
        <w:rPr>
          <w:rFonts w:asciiTheme="majorHAnsi" w:hAnsiTheme="majorHAnsi"/>
        </w:rPr>
        <w:t>“</w:t>
      </w:r>
      <w:r w:rsidRPr="00CE3D26">
        <w:rPr>
          <w:rFonts w:asciiTheme="majorHAnsi" w:hAnsiTheme="majorHAnsi"/>
        </w:rPr>
        <w:t>. Ve snímku je ro</w:t>
      </w:r>
      <w:r>
        <w:rPr>
          <w:rFonts w:asciiTheme="majorHAnsi" w:hAnsiTheme="majorHAnsi"/>
        </w:rPr>
        <w:t>zvedeno bez mála do sedmi minut, přičemž dominantní nositelkou narace je v tomto úseku vizuální složka filmu.</w:t>
      </w:r>
    </w:p>
    <w:p w:rsidR="00A33AF3" w:rsidRDefault="00A33AF3" w:rsidP="00B41E1A">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bCs/>
          <w:szCs w:val="20"/>
        </w:rPr>
      </w:pPr>
      <w:r>
        <w:rPr>
          <w:rFonts w:asciiTheme="majorHAnsi" w:hAnsiTheme="majorHAnsi" w:cstheme="minorHAnsi"/>
          <w:bCs/>
          <w:szCs w:val="20"/>
        </w:rPr>
        <w:t>Scény v prologu jsou děleny na základě kontinuity mezi jednotlivými obrazy a diskontinuálního střihu, který scény zpravidla odděluje:</w:t>
      </w:r>
    </w:p>
    <w:p w:rsidR="00A33AF3" w:rsidRPr="00503A22" w:rsidRDefault="00A33AF3" w:rsidP="00A33AF3">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lastRenderedPageBreak/>
        <w:t xml:space="preserve">  </w:t>
      </w:r>
      <w:r w:rsidRPr="00503A22">
        <w:rPr>
          <w:rFonts w:asciiTheme="majorHAnsi" w:hAnsiTheme="majorHAnsi" w:cstheme="minorHAnsi"/>
          <w:bCs/>
          <w:szCs w:val="20"/>
        </w:rPr>
        <w:t>1.</w:t>
      </w:r>
      <w:r w:rsidR="00D065E1">
        <w:rPr>
          <w:rFonts w:asciiTheme="majorHAnsi" w:hAnsiTheme="majorHAnsi" w:cstheme="minorHAnsi"/>
          <w:bCs/>
          <w:szCs w:val="20"/>
        </w:rPr>
        <w:t xml:space="preserve"> P</w:t>
      </w:r>
      <w:r>
        <w:rPr>
          <w:rFonts w:asciiTheme="majorHAnsi" w:hAnsiTheme="majorHAnsi" w:cstheme="minorHAnsi"/>
          <w:bCs/>
          <w:szCs w:val="20"/>
        </w:rPr>
        <w:t>řírod</w:t>
      </w:r>
      <w:r w:rsidR="00D065E1">
        <w:rPr>
          <w:rFonts w:asciiTheme="majorHAnsi" w:hAnsiTheme="majorHAnsi" w:cstheme="minorHAnsi"/>
          <w:bCs/>
          <w:szCs w:val="20"/>
        </w:rPr>
        <w:t>a</w:t>
      </w:r>
      <w:r>
        <w:rPr>
          <w:rFonts w:asciiTheme="majorHAnsi" w:hAnsiTheme="majorHAnsi" w:cstheme="minorHAnsi"/>
          <w:bCs/>
          <w:szCs w:val="20"/>
        </w:rPr>
        <w:t xml:space="preserve"> (den)</w:t>
      </w:r>
    </w:p>
    <w:p w:rsidR="00A33AF3" w:rsidRDefault="00A33AF3" w:rsidP="00A33AF3">
      <w:pPr>
        <w:pStyle w:val="Prohlen"/>
        <w:ind w:firstLine="360"/>
        <w:rPr>
          <w:rFonts w:asciiTheme="majorHAnsi" w:hAnsiTheme="majorHAnsi" w:cstheme="minorHAnsi"/>
          <w:bCs/>
          <w:szCs w:val="20"/>
        </w:rPr>
      </w:pPr>
      <w:r w:rsidRPr="00503A22">
        <w:rPr>
          <w:rFonts w:asciiTheme="majorHAnsi" w:hAnsiTheme="majorHAnsi" w:cstheme="minorHAnsi"/>
          <w:bCs/>
          <w:szCs w:val="20"/>
        </w:rPr>
        <w:t xml:space="preserve">a) </w:t>
      </w:r>
      <w:r w:rsidRPr="00CE3D26">
        <w:rPr>
          <w:rFonts w:asciiTheme="majorHAnsi" w:hAnsiTheme="majorHAnsi"/>
        </w:rPr>
        <w:t>V úvodní scéně vidíme siluetu muže</w:t>
      </w:r>
      <w:r>
        <w:rPr>
          <w:rFonts w:asciiTheme="majorHAnsi" w:hAnsiTheme="majorHAnsi"/>
        </w:rPr>
        <w:t xml:space="preserve"> </w:t>
      </w:r>
      <w:r w:rsidRPr="00503A22">
        <w:rPr>
          <w:rFonts w:asciiTheme="majorHAnsi" w:hAnsiTheme="majorHAnsi" w:cstheme="minorHAnsi"/>
          <w:bCs/>
          <w:szCs w:val="20"/>
        </w:rPr>
        <w:t>(Robert Powell)</w:t>
      </w:r>
      <w:r>
        <w:rPr>
          <w:rFonts w:asciiTheme="majorHAnsi" w:hAnsiTheme="majorHAnsi" w:cstheme="minorHAnsi"/>
          <w:bCs/>
          <w:szCs w:val="20"/>
        </w:rPr>
        <w:t xml:space="preserve"> s</w:t>
      </w:r>
      <w:r>
        <w:rPr>
          <w:rFonts w:asciiTheme="majorHAnsi" w:hAnsiTheme="majorHAnsi"/>
        </w:rPr>
        <w:t xml:space="preserve">tojícího </w:t>
      </w:r>
      <w:r>
        <w:rPr>
          <w:rFonts w:asciiTheme="majorHAnsi" w:hAnsiTheme="majorHAnsi" w:cstheme="minorHAnsi"/>
          <w:bCs/>
          <w:szCs w:val="20"/>
        </w:rPr>
        <w:t>n</w:t>
      </w:r>
      <w:r w:rsidRPr="00503A22">
        <w:rPr>
          <w:rFonts w:asciiTheme="majorHAnsi" w:hAnsiTheme="majorHAnsi" w:cstheme="minorHAnsi"/>
          <w:bCs/>
          <w:szCs w:val="20"/>
        </w:rPr>
        <w:t xml:space="preserve">a skále </w:t>
      </w:r>
      <w:r>
        <w:rPr>
          <w:rFonts w:asciiTheme="majorHAnsi" w:hAnsiTheme="majorHAnsi"/>
        </w:rPr>
        <w:t xml:space="preserve">proti zapadajícímu slunečnímu kotouči. </w:t>
      </w:r>
      <w:r w:rsidRPr="00503A22">
        <w:rPr>
          <w:rFonts w:asciiTheme="majorHAnsi" w:hAnsiTheme="majorHAnsi" w:cstheme="minorHAnsi"/>
          <w:bCs/>
          <w:szCs w:val="20"/>
        </w:rPr>
        <w:t xml:space="preserve">Jakmile slunce zapadne, sestoupí ze skály. </w:t>
      </w:r>
    </w:p>
    <w:p w:rsidR="00A33AF3" w:rsidRPr="00503A22" w:rsidRDefault="00A33AF3" w:rsidP="00A33AF3">
      <w:pPr>
        <w:pStyle w:val="Prohlen"/>
        <w:ind w:firstLine="360"/>
        <w:rPr>
          <w:rFonts w:asciiTheme="majorHAnsi" w:hAnsiTheme="majorHAnsi" w:cstheme="minorHAnsi"/>
          <w:bCs/>
          <w:szCs w:val="20"/>
        </w:rPr>
      </w:pPr>
      <w:r w:rsidRPr="00503A22">
        <w:rPr>
          <w:rFonts w:asciiTheme="majorHAnsi" w:hAnsiTheme="majorHAnsi" w:cstheme="minorHAnsi"/>
          <w:bCs/>
          <w:szCs w:val="20"/>
        </w:rPr>
        <w:t>b) Usadí se k ženě (Ann-Margret), kterou objímá kolem ramen, z čehož můžeme vyvodit, že je mezi nim</w:t>
      </w:r>
      <w:r>
        <w:rPr>
          <w:rFonts w:asciiTheme="majorHAnsi" w:hAnsiTheme="majorHAnsi" w:cstheme="minorHAnsi"/>
          <w:bCs/>
          <w:szCs w:val="20"/>
        </w:rPr>
        <w:t>i vztah.</w:t>
      </w:r>
      <w:r w:rsidRPr="0098582F">
        <w:rPr>
          <w:rFonts w:asciiTheme="majorHAnsi" w:hAnsiTheme="majorHAnsi"/>
        </w:rPr>
        <w:t xml:space="preserve"> </w:t>
      </w:r>
      <w:r>
        <w:rPr>
          <w:rFonts w:asciiTheme="majorHAnsi" w:hAnsiTheme="majorHAnsi"/>
        </w:rPr>
        <w:t xml:space="preserve">Až do </w:t>
      </w:r>
      <w:r w:rsidR="00A11983">
        <w:rPr>
          <w:rFonts w:asciiTheme="majorHAnsi" w:hAnsiTheme="majorHAnsi"/>
        </w:rPr>
        <w:t>konce prologu</w:t>
      </w:r>
      <w:r>
        <w:rPr>
          <w:rFonts w:asciiTheme="majorHAnsi" w:hAnsiTheme="majorHAnsi"/>
        </w:rPr>
        <w:t xml:space="preserve"> však nic nenapovídá tomu, že jde o </w:t>
      </w:r>
      <w:r w:rsidR="00D065E1">
        <w:rPr>
          <w:rFonts w:asciiTheme="majorHAnsi" w:hAnsiTheme="majorHAnsi"/>
        </w:rPr>
        <w:t>Tommyho</w:t>
      </w:r>
      <w:r>
        <w:rPr>
          <w:rFonts w:asciiTheme="majorHAnsi" w:hAnsiTheme="majorHAnsi"/>
        </w:rPr>
        <w:t xml:space="preserve"> rodiče.</w:t>
      </w:r>
    </w:p>
    <w:p w:rsidR="00A33AF3" w:rsidRPr="00503A22" w:rsidRDefault="00AA5736" w:rsidP="00A33AF3">
      <w:pPr>
        <w:pStyle w:val="Prohlen"/>
        <w:ind w:firstLine="360"/>
        <w:rPr>
          <w:rFonts w:asciiTheme="majorHAnsi" w:hAnsiTheme="majorHAnsi" w:cstheme="minorHAnsi"/>
          <w:bCs/>
          <w:szCs w:val="20"/>
        </w:rPr>
      </w:pPr>
      <w:r>
        <w:rPr>
          <w:rFonts w:asciiTheme="majorHAnsi" w:hAnsiTheme="majorHAnsi" w:cstheme="minorHAnsi"/>
          <w:bCs/>
          <w:szCs w:val="20"/>
        </w:rPr>
        <w:t>c) Pár se miluje</w:t>
      </w:r>
      <w:r w:rsidR="00A33AF3" w:rsidRPr="00503A22">
        <w:rPr>
          <w:rFonts w:asciiTheme="majorHAnsi" w:hAnsiTheme="majorHAnsi" w:cstheme="minorHAnsi"/>
          <w:bCs/>
          <w:szCs w:val="20"/>
        </w:rPr>
        <w:t xml:space="preserve"> pod vodopádem.</w:t>
      </w:r>
    </w:p>
    <w:p w:rsidR="00A33AF3" w:rsidRPr="00503A22" w:rsidRDefault="00AA5736" w:rsidP="00A33AF3">
      <w:pPr>
        <w:pStyle w:val="Prohlen"/>
        <w:ind w:firstLine="360"/>
        <w:rPr>
          <w:rFonts w:asciiTheme="majorHAnsi" w:hAnsiTheme="majorHAnsi" w:cstheme="minorHAnsi"/>
          <w:bCs/>
          <w:szCs w:val="20"/>
        </w:rPr>
      </w:pPr>
      <w:r>
        <w:rPr>
          <w:rFonts w:asciiTheme="majorHAnsi" w:hAnsiTheme="majorHAnsi" w:cstheme="minorHAnsi"/>
          <w:bCs/>
          <w:szCs w:val="20"/>
        </w:rPr>
        <w:t xml:space="preserve">d) </w:t>
      </w:r>
      <w:r w:rsidR="00D065E1">
        <w:rPr>
          <w:rFonts w:asciiTheme="majorHAnsi" w:hAnsiTheme="majorHAnsi" w:cstheme="minorHAnsi"/>
          <w:bCs/>
          <w:szCs w:val="20"/>
        </w:rPr>
        <w:t>P</w:t>
      </w:r>
      <w:r>
        <w:rPr>
          <w:rFonts w:asciiTheme="majorHAnsi" w:hAnsiTheme="majorHAnsi" w:cstheme="minorHAnsi"/>
          <w:bCs/>
          <w:szCs w:val="20"/>
        </w:rPr>
        <w:t>ár se choulí</w:t>
      </w:r>
      <w:r w:rsidR="00A33AF3" w:rsidRPr="00503A22">
        <w:rPr>
          <w:rFonts w:asciiTheme="majorHAnsi" w:hAnsiTheme="majorHAnsi" w:cstheme="minorHAnsi"/>
          <w:bCs/>
          <w:szCs w:val="20"/>
        </w:rPr>
        <w:t xml:space="preserve"> pod rozkvetlým stromem.</w:t>
      </w:r>
    </w:p>
    <w:p w:rsidR="00A33AF3" w:rsidRPr="00503A22" w:rsidRDefault="00A33AF3" w:rsidP="00A33AF3">
      <w:pPr>
        <w:pStyle w:val="Prohlen"/>
        <w:rPr>
          <w:rFonts w:asciiTheme="majorHAnsi" w:hAnsiTheme="majorHAnsi" w:cstheme="minorHAnsi"/>
          <w:bCs/>
          <w:szCs w:val="20"/>
        </w:rPr>
      </w:pPr>
      <w:r w:rsidRPr="00503A22">
        <w:rPr>
          <w:rFonts w:asciiTheme="majorHAnsi" w:hAnsiTheme="majorHAnsi" w:cstheme="minorHAnsi"/>
          <w:bCs/>
          <w:szCs w:val="20"/>
        </w:rPr>
        <w:t>2.</w:t>
      </w:r>
      <w:r w:rsidR="00D065E1">
        <w:rPr>
          <w:rFonts w:asciiTheme="majorHAnsi" w:hAnsiTheme="majorHAnsi" w:cstheme="minorHAnsi"/>
          <w:bCs/>
          <w:szCs w:val="20"/>
        </w:rPr>
        <w:t xml:space="preserve"> M</w:t>
      </w:r>
      <w:r>
        <w:rPr>
          <w:rFonts w:asciiTheme="majorHAnsi" w:hAnsiTheme="majorHAnsi" w:cstheme="minorHAnsi"/>
          <w:bCs/>
          <w:szCs w:val="20"/>
        </w:rPr>
        <w:t>ěst</w:t>
      </w:r>
      <w:r w:rsidR="00D065E1">
        <w:rPr>
          <w:rFonts w:asciiTheme="majorHAnsi" w:hAnsiTheme="majorHAnsi" w:cstheme="minorHAnsi"/>
          <w:bCs/>
          <w:szCs w:val="20"/>
        </w:rPr>
        <w:t>o</w:t>
      </w:r>
      <w:r>
        <w:rPr>
          <w:rFonts w:asciiTheme="majorHAnsi" w:hAnsiTheme="majorHAnsi" w:cstheme="minorHAnsi"/>
          <w:bCs/>
          <w:szCs w:val="20"/>
        </w:rPr>
        <w:t xml:space="preserve"> (noc)</w:t>
      </w:r>
    </w:p>
    <w:p w:rsidR="00A33AF3" w:rsidRPr="00137F97"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e) Pár tančící</w:t>
      </w:r>
      <w:r w:rsidRPr="00503A22">
        <w:rPr>
          <w:rFonts w:asciiTheme="majorHAnsi" w:hAnsiTheme="majorHAnsi" w:cstheme="minorHAnsi"/>
          <w:bCs/>
          <w:szCs w:val="20"/>
        </w:rPr>
        <w:t xml:space="preserve"> pod křišťálový</w:t>
      </w:r>
      <w:r>
        <w:rPr>
          <w:rFonts w:asciiTheme="majorHAnsi" w:hAnsiTheme="majorHAnsi" w:cstheme="minorHAnsi"/>
          <w:bCs/>
          <w:szCs w:val="20"/>
        </w:rPr>
        <w:t xml:space="preserve">m lustrem je vyrušen telefonem. </w:t>
      </w:r>
      <w:r>
        <w:rPr>
          <w:rFonts w:asciiTheme="majorHAnsi" w:hAnsiTheme="majorHAnsi"/>
        </w:rPr>
        <w:t>Obraz se prostřihne z polocelku na celek, aby divák viděl kostýmy postav, matka má večerní šaty a otec má na sobě uniformu pilota. Kost</w:t>
      </w:r>
      <w:r w:rsidR="00DF2E43">
        <w:rPr>
          <w:rFonts w:asciiTheme="majorHAnsi" w:hAnsiTheme="majorHAnsi"/>
        </w:rPr>
        <w:t>ým otce coby důležitější narativ</w:t>
      </w:r>
      <w:r>
        <w:rPr>
          <w:rFonts w:asciiTheme="majorHAnsi" w:hAnsiTheme="majorHAnsi"/>
        </w:rPr>
        <w:t xml:space="preserve">ní prostředek je zvýrazněn tím, že režisér nechá otce přistoupit blíž ke statické kameře, když jde zvednout telefon. </w:t>
      </w:r>
    </w:p>
    <w:p w:rsidR="00A33AF3" w:rsidRPr="00503A22"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f) Matka ve večerních šatech a otec v uniformě pilota běží hořícími troskami, nalézají</w:t>
      </w:r>
      <w:r w:rsidRPr="00503A22">
        <w:rPr>
          <w:rFonts w:asciiTheme="majorHAnsi" w:hAnsiTheme="majorHAnsi" w:cstheme="minorHAnsi"/>
          <w:bCs/>
          <w:szCs w:val="20"/>
        </w:rPr>
        <w:t xml:space="preserve"> chlapce, kterému už není pomoci.</w:t>
      </w:r>
    </w:p>
    <w:p w:rsidR="00A33AF3" w:rsidRDefault="00A33AF3" w:rsidP="00427657">
      <w:pPr>
        <w:pStyle w:val="Prohlen"/>
        <w:rPr>
          <w:rFonts w:asciiTheme="majorHAnsi" w:hAnsiTheme="majorHAnsi" w:cstheme="minorHAnsi"/>
          <w:bCs/>
          <w:szCs w:val="20"/>
        </w:rPr>
      </w:pPr>
      <w:r>
        <w:rPr>
          <w:rFonts w:asciiTheme="majorHAnsi" w:hAnsiTheme="majorHAnsi" w:cstheme="minorHAnsi"/>
          <w:bCs/>
          <w:szCs w:val="20"/>
        </w:rPr>
        <w:t>Součástí mizanscény jsou vodítka, podle nichž si lze děj blíže zařadit do určité doby – dobová auta, ať už hořící veterán nebo hasičská stříkačka, a stejně tak</w:t>
      </w:r>
      <w:r>
        <w:rPr>
          <w:rFonts w:asciiTheme="majorHAnsi" w:hAnsiTheme="majorHAnsi"/>
        </w:rPr>
        <w:t xml:space="preserve"> burleskní tanečnice v plynových maskách, které vstoupí do záběru, vypovídají o první polov</w:t>
      </w:r>
      <w:r w:rsidR="00427657">
        <w:rPr>
          <w:rFonts w:asciiTheme="majorHAnsi" w:hAnsiTheme="majorHAnsi"/>
        </w:rPr>
        <w:t>ině minulého století. T</w:t>
      </w:r>
      <w:r>
        <w:rPr>
          <w:rFonts w:asciiTheme="majorHAnsi" w:hAnsiTheme="majorHAnsi"/>
        </w:rPr>
        <w:t xml:space="preserve">anečnice </w:t>
      </w:r>
      <w:r w:rsidR="00427657">
        <w:rPr>
          <w:rFonts w:asciiTheme="majorHAnsi" w:hAnsiTheme="majorHAnsi"/>
        </w:rPr>
        <w:t xml:space="preserve">mají </w:t>
      </w:r>
      <w:r>
        <w:rPr>
          <w:rFonts w:asciiTheme="majorHAnsi" w:hAnsiTheme="majorHAnsi"/>
        </w:rPr>
        <w:t>v </w:t>
      </w:r>
      <w:r w:rsidR="00427657">
        <w:rPr>
          <w:rFonts w:asciiTheme="majorHAnsi" w:hAnsiTheme="majorHAnsi"/>
        </w:rPr>
        <w:t>záběru narativní funkci</w:t>
      </w:r>
      <w:r w:rsidR="00C6798A">
        <w:rPr>
          <w:rFonts w:asciiTheme="majorHAnsi" w:hAnsiTheme="majorHAnsi"/>
        </w:rPr>
        <w:t>,</w:t>
      </w:r>
      <w:r w:rsidR="00427657">
        <w:rPr>
          <w:rFonts w:asciiTheme="majorHAnsi" w:hAnsiTheme="majorHAnsi"/>
        </w:rPr>
        <w:t xml:space="preserve"> </w:t>
      </w:r>
      <w:r w:rsidR="00C6798A">
        <w:rPr>
          <w:rFonts w:asciiTheme="majorHAnsi" w:hAnsiTheme="majorHAnsi"/>
        </w:rPr>
        <w:t>v</w:t>
      </w:r>
      <w:r w:rsidR="00427657">
        <w:rPr>
          <w:rFonts w:asciiTheme="majorHAnsi" w:hAnsiTheme="majorHAnsi"/>
        </w:rPr>
        <w:t xml:space="preserve"> tom, že žádná </w:t>
      </w:r>
      <w:r w:rsidR="00C6798A">
        <w:rPr>
          <w:rFonts w:asciiTheme="majorHAnsi" w:hAnsiTheme="majorHAnsi"/>
        </w:rPr>
        <w:t xml:space="preserve">jiná </w:t>
      </w:r>
      <w:r>
        <w:rPr>
          <w:rFonts w:asciiTheme="majorHAnsi" w:hAnsiTheme="majorHAnsi"/>
        </w:rPr>
        <w:t>postav</w:t>
      </w:r>
      <w:r w:rsidR="00427657">
        <w:rPr>
          <w:rFonts w:asciiTheme="majorHAnsi" w:hAnsiTheme="majorHAnsi"/>
        </w:rPr>
        <w:t>a</w:t>
      </w:r>
      <w:r>
        <w:rPr>
          <w:rFonts w:asciiTheme="majorHAnsi" w:hAnsiTheme="majorHAnsi"/>
        </w:rPr>
        <w:t xml:space="preserve"> </w:t>
      </w:r>
      <w:r w:rsidR="00427657">
        <w:rPr>
          <w:rFonts w:asciiTheme="majorHAnsi" w:hAnsiTheme="majorHAnsi"/>
        </w:rPr>
        <w:t xml:space="preserve">plynovou masku </w:t>
      </w:r>
      <w:r>
        <w:rPr>
          <w:rFonts w:asciiTheme="majorHAnsi" w:hAnsiTheme="majorHAnsi"/>
        </w:rPr>
        <w:t>nemá</w:t>
      </w:r>
      <w:r w:rsidR="00427657">
        <w:rPr>
          <w:rFonts w:asciiTheme="majorHAnsi" w:hAnsiTheme="majorHAnsi"/>
        </w:rPr>
        <w:t>, lze číst uměleckou motivaci</w:t>
      </w:r>
      <w:r w:rsidR="00C6798A">
        <w:rPr>
          <w:rFonts w:asciiTheme="majorHAnsi" w:hAnsiTheme="majorHAnsi"/>
        </w:rPr>
        <w:t>,</w:t>
      </w:r>
      <w:r>
        <w:rPr>
          <w:rFonts w:asciiTheme="majorHAnsi" w:hAnsiTheme="majorHAnsi"/>
        </w:rPr>
        <w:t xml:space="preserve"> </w:t>
      </w:r>
      <w:r w:rsidR="00427657">
        <w:rPr>
          <w:rFonts w:asciiTheme="majorHAnsi" w:hAnsiTheme="majorHAnsi"/>
        </w:rPr>
        <w:t>upozorňující sam</w:t>
      </w:r>
      <w:r w:rsidR="00C6798A">
        <w:rPr>
          <w:rFonts w:asciiTheme="majorHAnsi" w:hAnsiTheme="majorHAnsi"/>
        </w:rPr>
        <w:t>a</w:t>
      </w:r>
      <w:r w:rsidR="00427657">
        <w:rPr>
          <w:rFonts w:asciiTheme="majorHAnsi" w:hAnsiTheme="majorHAnsi"/>
        </w:rPr>
        <w:t xml:space="preserve"> na sebe </w:t>
      </w:r>
      <w:r w:rsidR="00427657" w:rsidRPr="00427657">
        <w:rPr>
          <w:rFonts w:asciiTheme="majorHAnsi" w:hAnsiTheme="majorHAnsi"/>
        </w:rPr>
        <w:t>i během tanečnic směrem ke kameře, při kterém se poslední</w:t>
      </w:r>
      <w:r w:rsidR="00427657">
        <w:rPr>
          <w:rFonts w:asciiTheme="majorHAnsi" w:hAnsiTheme="majorHAnsi"/>
        </w:rPr>
        <w:t xml:space="preserve"> </w:t>
      </w:r>
      <w:r w:rsidR="00427657" w:rsidRPr="00427657">
        <w:rPr>
          <w:rFonts w:asciiTheme="majorHAnsi" w:hAnsiTheme="majorHAnsi"/>
        </w:rPr>
        <w:t>do kamery podívá a dopustí se tak zcizení</w:t>
      </w:r>
      <w:r w:rsidR="00427657">
        <w:rPr>
          <w:rFonts w:asciiTheme="majorHAnsi" w:hAnsiTheme="majorHAnsi"/>
        </w:rPr>
        <w:t>.</w:t>
      </w:r>
    </w:p>
    <w:p w:rsidR="00A33AF3" w:rsidRPr="00503A22" w:rsidRDefault="00A33AF3" w:rsidP="00A33AF3">
      <w:pPr>
        <w:pStyle w:val="Prohlen"/>
        <w:ind w:firstLine="360"/>
        <w:rPr>
          <w:rFonts w:asciiTheme="majorHAnsi" w:hAnsiTheme="majorHAnsi" w:cstheme="minorHAnsi"/>
          <w:bCs/>
          <w:szCs w:val="20"/>
        </w:rPr>
      </w:pPr>
      <w:r>
        <w:rPr>
          <w:rFonts w:asciiTheme="majorHAnsi" w:hAnsiTheme="majorHAnsi" w:cstheme="minorHAnsi"/>
          <w:bCs/>
          <w:szCs w:val="20"/>
        </w:rPr>
        <w:t xml:space="preserve">g) Matka se ve večerních šatech </w:t>
      </w:r>
      <w:r w:rsidRPr="00503A22">
        <w:rPr>
          <w:rFonts w:asciiTheme="majorHAnsi" w:hAnsiTheme="majorHAnsi" w:cstheme="minorHAnsi"/>
          <w:bCs/>
          <w:szCs w:val="20"/>
        </w:rPr>
        <w:t>loučí na nádraží</w:t>
      </w:r>
      <w:r>
        <w:rPr>
          <w:rFonts w:asciiTheme="majorHAnsi" w:hAnsiTheme="majorHAnsi" w:cstheme="minorHAnsi"/>
          <w:bCs/>
          <w:szCs w:val="20"/>
        </w:rPr>
        <w:t xml:space="preserve"> s otcem v uniformě pilota</w:t>
      </w:r>
      <w:r w:rsidRPr="00503A22">
        <w:rPr>
          <w:rFonts w:asciiTheme="majorHAnsi" w:hAnsiTheme="majorHAnsi" w:cstheme="minorHAnsi"/>
          <w:bCs/>
          <w:szCs w:val="20"/>
        </w:rPr>
        <w:t>. Ten nasedá do vlaku a odjíždí.</w:t>
      </w:r>
    </w:p>
    <w:p w:rsidR="00A33AF3" w:rsidRDefault="00A33AF3" w:rsidP="00215D43">
      <w:pPr>
        <w:pStyle w:val="Prohlen"/>
        <w:rPr>
          <w:rFonts w:asciiTheme="majorHAnsi" w:hAnsiTheme="majorHAnsi" w:cstheme="minorHAnsi"/>
          <w:bCs/>
          <w:szCs w:val="20"/>
        </w:rPr>
      </w:pPr>
      <w:r w:rsidRPr="00503A22">
        <w:rPr>
          <w:rFonts w:asciiTheme="majorHAnsi" w:hAnsiTheme="majorHAnsi" w:cstheme="minorHAnsi"/>
          <w:bCs/>
          <w:szCs w:val="20"/>
        </w:rPr>
        <w:t>3.</w:t>
      </w:r>
      <w:r w:rsidR="00D065E1">
        <w:rPr>
          <w:rFonts w:asciiTheme="majorHAnsi" w:hAnsiTheme="majorHAnsi" w:cstheme="minorHAnsi"/>
          <w:bCs/>
          <w:szCs w:val="20"/>
        </w:rPr>
        <w:t xml:space="preserve"> V</w:t>
      </w:r>
      <w:r>
        <w:rPr>
          <w:rFonts w:asciiTheme="majorHAnsi" w:hAnsiTheme="majorHAnsi" w:cstheme="minorHAnsi"/>
          <w:bCs/>
          <w:szCs w:val="20"/>
        </w:rPr>
        <w:t>álk</w:t>
      </w:r>
      <w:r w:rsidR="00D065E1">
        <w:rPr>
          <w:rFonts w:asciiTheme="majorHAnsi" w:hAnsiTheme="majorHAnsi" w:cstheme="minorHAnsi"/>
          <w:bCs/>
          <w:szCs w:val="20"/>
        </w:rPr>
        <w:t>a</w:t>
      </w:r>
      <w:r>
        <w:rPr>
          <w:rFonts w:asciiTheme="majorHAnsi" w:hAnsiTheme="majorHAnsi" w:cstheme="minorHAnsi"/>
          <w:bCs/>
          <w:szCs w:val="20"/>
        </w:rPr>
        <w:t xml:space="preserve"> (bombardování)</w:t>
      </w:r>
    </w:p>
    <w:p w:rsidR="00A33AF3" w:rsidRDefault="00A33AF3" w:rsidP="00A33AF3">
      <w:pPr>
        <w:pStyle w:val="Prohlen"/>
        <w:rPr>
          <w:rFonts w:asciiTheme="majorHAnsi" w:hAnsiTheme="majorHAnsi" w:cstheme="minorHAnsi"/>
          <w:bCs/>
          <w:szCs w:val="20"/>
        </w:rPr>
      </w:pPr>
      <w:r>
        <w:rPr>
          <w:rFonts w:asciiTheme="majorHAnsi" w:hAnsiTheme="majorHAnsi" w:cstheme="minorHAnsi"/>
          <w:bCs/>
          <w:szCs w:val="20"/>
        </w:rPr>
        <w:t xml:space="preserve">Paralelně probíhající akce, která sleduje pár odděleně, evokuje válku. </w:t>
      </w:r>
    </w:p>
    <w:p w:rsidR="00A33AF3" w:rsidRDefault="00A33AF3" w:rsidP="00A33AF3">
      <w:pPr>
        <w:pStyle w:val="Prohlen"/>
        <w:numPr>
          <w:ilvl w:val="0"/>
          <w:numId w:val="5"/>
        </w:numPr>
        <w:rPr>
          <w:rFonts w:asciiTheme="majorHAnsi" w:hAnsiTheme="majorHAnsi" w:cstheme="minorHAnsi"/>
          <w:bCs/>
          <w:szCs w:val="20"/>
        </w:rPr>
      </w:pPr>
      <w:r>
        <w:rPr>
          <w:rFonts w:asciiTheme="majorHAnsi" w:hAnsiTheme="majorHAnsi" w:cstheme="minorHAnsi"/>
          <w:bCs/>
          <w:szCs w:val="20"/>
        </w:rPr>
        <w:t xml:space="preserve">Po ustavujícím záběru na letadlo vidíme otce v kokpitu. </w:t>
      </w:r>
    </w:p>
    <w:p w:rsidR="00A33AF3" w:rsidRDefault="00A33AF3" w:rsidP="00A33AF3">
      <w:pPr>
        <w:pStyle w:val="Prohlen"/>
        <w:numPr>
          <w:ilvl w:val="0"/>
          <w:numId w:val="5"/>
        </w:numPr>
        <w:rPr>
          <w:rFonts w:asciiTheme="majorHAnsi" w:hAnsiTheme="majorHAnsi" w:cstheme="minorHAnsi"/>
          <w:bCs/>
          <w:szCs w:val="20"/>
        </w:rPr>
      </w:pPr>
      <w:r>
        <w:rPr>
          <w:rFonts w:asciiTheme="majorHAnsi" w:hAnsiTheme="majorHAnsi" w:cstheme="minorHAnsi"/>
          <w:bCs/>
          <w:szCs w:val="20"/>
        </w:rPr>
        <w:t xml:space="preserve">Matka vzhlíží k nebi skrze mříž, pak se běží chovat do úkrytu, zvuk letadel a bomb a následné otřesy implicitně vypovídají o probíhajícím náletu, během nějž se rozbíjí otcova fotografie. </w:t>
      </w:r>
    </w:p>
    <w:p w:rsidR="00A33AF3" w:rsidRDefault="00A33AF3" w:rsidP="00A33AF3">
      <w:pPr>
        <w:pStyle w:val="Prohlen"/>
        <w:numPr>
          <w:ilvl w:val="0"/>
          <w:numId w:val="5"/>
        </w:numPr>
        <w:rPr>
          <w:rFonts w:asciiTheme="majorHAnsi" w:hAnsiTheme="majorHAnsi" w:cstheme="minorHAnsi"/>
          <w:bCs/>
          <w:szCs w:val="20"/>
        </w:rPr>
      </w:pPr>
      <w:r>
        <w:rPr>
          <w:rFonts w:asciiTheme="majorHAnsi" w:hAnsiTheme="majorHAnsi" w:cstheme="minorHAnsi"/>
          <w:bCs/>
          <w:szCs w:val="20"/>
        </w:rPr>
        <w:t>Otec</w:t>
      </w:r>
      <w:r w:rsidRPr="00503A22">
        <w:rPr>
          <w:rFonts w:asciiTheme="majorHAnsi" w:hAnsiTheme="majorHAnsi" w:cstheme="minorHAnsi"/>
          <w:bCs/>
          <w:szCs w:val="20"/>
        </w:rPr>
        <w:t xml:space="preserve"> sedí v</w:t>
      </w:r>
      <w:r>
        <w:rPr>
          <w:rFonts w:asciiTheme="majorHAnsi" w:hAnsiTheme="majorHAnsi" w:cstheme="minorHAnsi"/>
          <w:bCs/>
          <w:szCs w:val="20"/>
        </w:rPr>
        <w:t xml:space="preserve"> poškozeném</w:t>
      </w:r>
      <w:r w:rsidRPr="00503A22">
        <w:rPr>
          <w:rFonts w:asciiTheme="majorHAnsi" w:hAnsiTheme="majorHAnsi" w:cstheme="minorHAnsi"/>
          <w:bCs/>
          <w:szCs w:val="20"/>
        </w:rPr>
        <w:t xml:space="preserve"> kokpitu </w:t>
      </w:r>
      <w:r>
        <w:rPr>
          <w:rFonts w:asciiTheme="majorHAnsi" w:hAnsiTheme="majorHAnsi" w:cstheme="minorHAnsi"/>
          <w:bCs/>
          <w:szCs w:val="20"/>
        </w:rPr>
        <w:t>hořícího letadla, akci</w:t>
      </w:r>
      <w:r w:rsidRPr="00282255">
        <w:rPr>
          <w:rFonts w:asciiTheme="majorHAnsi" w:hAnsiTheme="majorHAnsi" w:cstheme="minorHAnsi"/>
          <w:bCs/>
          <w:szCs w:val="20"/>
        </w:rPr>
        <w:t xml:space="preserve"> </w:t>
      </w:r>
      <w:r>
        <w:rPr>
          <w:rFonts w:asciiTheme="majorHAnsi" w:hAnsiTheme="majorHAnsi" w:cstheme="minorHAnsi"/>
          <w:bCs/>
          <w:szCs w:val="20"/>
        </w:rPr>
        <w:t>sjednocuje motiv rozbitého skla fotografie a kokpitu.</w:t>
      </w:r>
    </w:p>
    <w:p w:rsidR="00BA4CC6" w:rsidRDefault="00A33AF3" w:rsidP="00A33AF3">
      <w:pPr>
        <w:spacing w:after="0" w:line="360" w:lineRule="auto"/>
        <w:rPr>
          <w:rFonts w:asciiTheme="majorHAnsi" w:hAnsiTheme="majorHAnsi"/>
          <w:sz w:val="24"/>
          <w:szCs w:val="24"/>
        </w:rPr>
      </w:pPr>
      <w:r>
        <w:rPr>
          <w:rFonts w:asciiTheme="majorHAnsi" w:hAnsiTheme="majorHAnsi"/>
          <w:sz w:val="24"/>
          <w:szCs w:val="24"/>
        </w:rPr>
        <w:lastRenderedPageBreak/>
        <w:t>Záběr, kdy matka sleduje oblohu skrze mříž, si můžeme ospravedlnit transtextuální motivací. V této scéně rozpoznáváme přebal alba, klíčem je modré ladění a diagonální příčky. Jedná se o prostředek, kterým film p</w:t>
      </w:r>
      <w:r w:rsidR="00BA4CC6">
        <w:rPr>
          <w:rFonts w:asciiTheme="majorHAnsi" w:hAnsiTheme="majorHAnsi"/>
          <w:sz w:val="24"/>
          <w:szCs w:val="24"/>
        </w:rPr>
        <w:t xml:space="preserve">řiznává, že je adaptací. </w:t>
      </w:r>
    </w:p>
    <w:p w:rsidR="00A33AF3" w:rsidRDefault="00A33AF3" w:rsidP="00A33AF3">
      <w:pPr>
        <w:pStyle w:val="Prohlen"/>
        <w:ind w:firstLine="360"/>
        <w:rPr>
          <w:rFonts w:asciiTheme="majorHAnsi" w:hAnsiTheme="majorHAnsi" w:cstheme="minorHAnsi"/>
          <w:bCs/>
          <w:szCs w:val="20"/>
        </w:rPr>
      </w:pPr>
      <w:r>
        <w:rPr>
          <w:rFonts w:asciiTheme="majorHAnsi" w:hAnsiTheme="majorHAnsi" w:cstheme="minorHAnsi"/>
          <w:bCs/>
          <w:noProof/>
          <w:szCs w:val="20"/>
          <w:bdr w:val="none" w:sz="0" w:space="0" w:color="auto"/>
        </w:rPr>
        <w:drawing>
          <wp:anchor distT="0" distB="0" distL="114300" distR="114300" simplePos="0" relativeHeight="251663360" behindDoc="1" locked="0" layoutInCell="1" allowOverlap="1">
            <wp:simplePos x="0" y="0"/>
            <wp:positionH relativeFrom="column">
              <wp:posOffset>3100705</wp:posOffset>
            </wp:positionH>
            <wp:positionV relativeFrom="paragraph">
              <wp:posOffset>231775</wp:posOffset>
            </wp:positionV>
            <wp:extent cx="2495550" cy="1971675"/>
            <wp:effectExtent l="19050" t="0" r="0" b="0"/>
            <wp:wrapTight wrapText="bothSides">
              <wp:wrapPolygon edited="0">
                <wp:start x="-165" y="0"/>
                <wp:lineTo x="-165" y="21496"/>
                <wp:lineTo x="21600" y="21496"/>
                <wp:lineTo x="21600" y="0"/>
                <wp:lineTo x="-165" y="0"/>
              </wp:wrapPolygon>
            </wp:wrapTight>
            <wp:docPr id="3" name="obrázek 2" descr="The Who Expand 'Tommy' With Box Set and Deluxe Edition"/>
            <wp:cNvGraphicFramePr/>
            <a:graphic xmlns:a="http://schemas.openxmlformats.org/drawingml/2006/main">
              <a:graphicData uri="http://schemas.openxmlformats.org/drawingml/2006/picture">
                <pic:pic xmlns:pic="http://schemas.openxmlformats.org/drawingml/2006/picture">
                  <pic:nvPicPr>
                    <pic:cNvPr id="1028" name="Picture 4" descr="The Who Expand 'Tommy' With Box Set and Deluxe Edition"/>
                    <pic:cNvPicPr>
                      <a:picLocks noChangeAspect="1" noChangeArrowheads="1"/>
                    </pic:cNvPicPr>
                  </pic:nvPicPr>
                  <pic:blipFill>
                    <a:blip r:embed="rId16" cstate="print"/>
                    <a:srcRect/>
                    <a:stretch>
                      <a:fillRect/>
                    </a:stretch>
                  </pic:blipFill>
                  <pic:spPr bwMode="auto">
                    <a:xfrm>
                      <a:off x="0" y="0"/>
                      <a:ext cx="2495550" cy="1971675"/>
                    </a:xfrm>
                    <a:prstGeom prst="rect">
                      <a:avLst/>
                    </a:prstGeom>
                    <a:noFill/>
                  </pic:spPr>
                </pic:pic>
              </a:graphicData>
            </a:graphic>
          </wp:anchor>
        </w:drawing>
      </w:r>
      <w:r>
        <w:rPr>
          <w:rFonts w:asciiTheme="majorHAnsi" w:hAnsiTheme="majorHAnsi" w:cstheme="minorHAnsi"/>
          <w:bCs/>
          <w:noProof/>
          <w:szCs w:val="20"/>
          <w:bdr w:val="none" w:sz="0" w:space="0" w:color="auto"/>
        </w:rPr>
        <w:drawing>
          <wp:anchor distT="0" distB="0" distL="114300" distR="114300" simplePos="0" relativeHeight="251660288" behindDoc="1" locked="0" layoutInCell="1" allowOverlap="1">
            <wp:simplePos x="0" y="0"/>
            <wp:positionH relativeFrom="column">
              <wp:posOffset>224155</wp:posOffset>
            </wp:positionH>
            <wp:positionV relativeFrom="paragraph">
              <wp:posOffset>193675</wp:posOffset>
            </wp:positionV>
            <wp:extent cx="2514600" cy="1981200"/>
            <wp:effectExtent l="19050" t="0" r="0" b="0"/>
            <wp:wrapTight wrapText="bothSides">
              <wp:wrapPolygon edited="0">
                <wp:start x="-164" y="0"/>
                <wp:lineTo x="-164" y="21392"/>
                <wp:lineTo x="21600" y="21392"/>
                <wp:lineTo x="21600" y="0"/>
                <wp:lineTo x="-164" y="0"/>
              </wp:wrapPolygon>
            </wp:wrapTight>
            <wp:docPr id="4" name="obrázek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lum bright="11000" contrast="14000"/>
                    </a:blip>
                    <a:srcRect/>
                    <a:stretch>
                      <a:fillRect/>
                    </a:stretch>
                  </pic:blipFill>
                  <pic:spPr bwMode="auto">
                    <a:xfrm>
                      <a:off x="0" y="0"/>
                      <a:ext cx="2514600" cy="1981200"/>
                    </a:xfrm>
                    <a:prstGeom prst="rect">
                      <a:avLst/>
                    </a:prstGeom>
                    <a:noFill/>
                    <a:ln w="9525">
                      <a:noFill/>
                      <a:miter lim="800000"/>
                      <a:headEnd/>
                      <a:tailEnd/>
                    </a:ln>
                  </pic:spPr>
                </pic:pic>
              </a:graphicData>
            </a:graphic>
          </wp:anchor>
        </w:drawing>
      </w:r>
    </w:p>
    <w:p w:rsidR="00A33AF3" w:rsidRDefault="00A33AF3" w:rsidP="00A33AF3">
      <w:pPr>
        <w:pStyle w:val="Prohlen"/>
        <w:ind w:firstLine="360"/>
        <w:rPr>
          <w:rFonts w:asciiTheme="majorHAnsi" w:hAnsiTheme="majorHAnsi" w:cstheme="minorHAnsi"/>
          <w:bCs/>
          <w:szCs w:val="20"/>
        </w:rPr>
      </w:pPr>
    </w:p>
    <w:p w:rsidR="00A33AF3" w:rsidRDefault="00A33AF3" w:rsidP="00A33AF3">
      <w:pPr>
        <w:pStyle w:val="Prohlen"/>
        <w:ind w:left="4956" w:hanging="4596"/>
        <w:rPr>
          <w:rFonts w:asciiTheme="majorHAnsi" w:hAnsiTheme="majorHAnsi" w:cstheme="minorHAnsi"/>
          <w:bCs/>
          <w:szCs w:val="20"/>
        </w:rPr>
      </w:pPr>
      <w:r>
        <w:rPr>
          <w:rFonts w:asciiTheme="majorHAnsi" w:hAnsiTheme="majorHAnsi" w:cstheme="minorHAnsi"/>
          <w:bCs/>
          <w:szCs w:val="20"/>
        </w:rPr>
        <w:tab/>
      </w:r>
    </w:p>
    <w:p w:rsidR="00A33AF3" w:rsidRDefault="00A33AF3" w:rsidP="00A33AF3">
      <w:pPr>
        <w:pStyle w:val="Prohlen"/>
        <w:ind w:firstLine="360"/>
        <w:rPr>
          <w:rFonts w:asciiTheme="majorHAnsi" w:hAnsiTheme="majorHAnsi" w:cstheme="minorHAnsi"/>
          <w:bCs/>
          <w:szCs w:val="20"/>
        </w:rPr>
      </w:pPr>
    </w:p>
    <w:p w:rsidR="00A33AF3" w:rsidRDefault="00A33AF3" w:rsidP="00A33AF3">
      <w:pPr>
        <w:pStyle w:val="Prohlen"/>
        <w:ind w:firstLine="360"/>
        <w:rPr>
          <w:rFonts w:asciiTheme="majorHAnsi" w:hAnsiTheme="majorHAnsi" w:cstheme="minorHAnsi"/>
          <w:bCs/>
          <w:szCs w:val="20"/>
        </w:rPr>
      </w:pPr>
    </w:p>
    <w:p w:rsidR="00A33AF3" w:rsidRDefault="00A33AF3" w:rsidP="00A33AF3">
      <w:pPr>
        <w:pStyle w:val="Prohlen"/>
        <w:ind w:firstLine="360"/>
        <w:rPr>
          <w:rFonts w:asciiTheme="majorHAnsi" w:hAnsiTheme="majorHAnsi" w:cstheme="minorHAnsi"/>
          <w:bCs/>
          <w:szCs w:val="20"/>
        </w:rPr>
      </w:pPr>
    </w:p>
    <w:p w:rsidR="00A33AF3" w:rsidRDefault="00A33AF3" w:rsidP="00A33AF3">
      <w:pPr>
        <w:pStyle w:val="Prohlen"/>
        <w:ind w:firstLine="360"/>
        <w:rPr>
          <w:rFonts w:asciiTheme="majorHAnsi" w:hAnsiTheme="majorHAnsi" w:cstheme="minorHAnsi"/>
          <w:bCs/>
          <w:szCs w:val="20"/>
        </w:rPr>
      </w:pPr>
    </w:p>
    <w:p w:rsidR="00A33AF3" w:rsidRDefault="00A33AF3" w:rsidP="00A33AF3">
      <w:pPr>
        <w:pStyle w:val="Prohlen"/>
        <w:ind w:firstLine="360"/>
        <w:rPr>
          <w:rFonts w:asciiTheme="majorHAnsi" w:hAnsiTheme="majorHAnsi" w:cstheme="minorHAnsi"/>
          <w:bCs/>
          <w:szCs w:val="20"/>
        </w:rPr>
      </w:pPr>
    </w:p>
    <w:p w:rsidR="00A33AF3" w:rsidRDefault="002F54C3" w:rsidP="00A33AF3">
      <w:pPr>
        <w:pStyle w:val="Prohlen"/>
        <w:ind w:firstLine="360"/>
        <w:rPr>
          <w:rFonts w:asciiTheme="majorHAnsi" w:hAnsiTheme="majorHAnsi" w:cstheme="minorHAnsi"/>
          <w:bCs/>
          <w:szCs w:val="20"/>
        </w:rPr>
      </w:pPr>
      <w:r w:rsidRPr="002F54C3">
        <w:rPr>
          <w:rFonts w:asciiTheme="minorHAnsi" w:hAnsiTheme="minorHAnsi" w:cstheme="minorHAnsi"/>
          <w:noProof/>
          <w:sz w:val="20"/>
          <w:szCs w:val="20"/>
          <w:bdr w:val="none" w:sz="0" w:space="0" w:color="auto"/>
        </w:rPr>
        <w:pict>
          <v:shapetype id="_x0000_t202" coordsize="21600,21600" o:spt="202" path="m,l,21600r21600,l21600,xe">
            <v:stroke joinstyle="miter"/>
            <v:path gradientshapeok="t" o:connecttype="rect"/>
          </v:shapetype>
          <v:shape id="_x0000_s1027" type="#_x0000_t202" style="position:absolute;left:0;text-align:left;margin-left:23.85pt;margin-top:12.2pt;width:181.35pt;height:38.25pt;z-index:251662336;mso-width-relative:margin;mso-height-relative:margin" stroked="f">
            <v:textbox>
              <w:txbxContent>
                <w:p w:rsidR="00D24E55" w:rsidRDefault="00D24E55" w:rsidP="00A33AF3">
                  <w:r>
                    <w:rPr>
                      <w:rFonts w:cstheme="minorHAnsi"/>
                      <w:bCs/>
                      <w:sz w:val="20"/>
                      <w:szCs w:val="20"/>
                    </w:rPr>
                    <w:t>Obrázek 4</w:t>
                  </w:r>
                  <w:r w:rsidRPr="006F55D8">
                    <w:rPr>
                      <w:rFonts w:cstheme="minorHAnsi"/>
                      <w:bCs/>
                      <w:sz w:val="20"/>
                      <w:szCs w:val="20"/>
                    </w:rPr>
                    <w:t xml:space="preserve">.2 </w:t>
                  </w:r>
                  <w:r w:rsidRPr="006F55D8">
                    <w:rPr>
                      <w:rFonts w:cstheme="minorHAnsi"/>
                      <w:sz w:val="20"/>
                      <w:szCs w:val="20"/>
                    </w:rPr>
                    <w:t xml:space="preserve">THE WHO. </w:t>
                  </w:r>
                  <w:r w:rsidRPr="006F55D8">
                    <w:rPr>
                      <w:rFonts w:cstheme="minorHAnsi"/>
                      <w:i/>
                      <w:sz w:val="20"/>
                      <w:szCs w:val="20"/>
                    </w:rPr>
                    <w:t xml:space="preserve">Tommy </w:t>
                  </w:r>
                  <w:r w:rsidRPr="006F55D8">
                    <w:rPr>
                      <w:rFonts w:cstheme="minorHAnsi"/>
                      <w:sz w:val="20"/>
                      <w:szCs w:val="20"/>
                    </w:rPr>
                    <w:t>[hudební album]. Londýn: IBC, 1969</w:t>
                  </w:r>
                  <w:r>
                    <w:rPr>
                      <w:rFonts w:cstheme="minorHAnsi"/>
                      <w:sz w:val="20"/>
                      <w:szCs w:val="20"/>
                    </w:rPr>
                    <w:t>.</w:t>
                  </w:r>
                </w:p>
              </w:txbxContent>
            </v:textbox>
          </v:shape>
        </w:pict>
      </w:r>
      <w:r w:rsidRPr="002F54C3">
        <w:rPr>
          <w:rFonts w:asciiTheme="minorHAnsi" w:hAnsiTheme="minorHAnsi" w:cstheme="minorHAnsi"/>
          <w:noProof/>
          <w:sz w:val="20"/>
          <w:szCs w:val="20"/>
          <w:lang w:eastAsia="en-US"/>
        </w:rPr>
        <w:pict>
          <v:shape id="_x0000_s1026" type="#_x0000_t202" style="position:absolute;left:0;text-align:left;margin-left:-203.4pt;margin-top:8.45pt;width:181.35pt;height:38.25pt;z-index:251661312;mso-width-percent:400;mso-width-percent:400;mso-width-relative:margin;mso-height-relative:margin" stroked="f">
            <v:textbox>
              <w:txbxContent>
                <w:p w:rsidR="00D24E55" w:rsidRDefault="00D24E55" w:rsidP="00A33AF3">
                  <w:pPr>
                    <w:pStyle w:val="Prohlen"/>
                    <w:pBdr>
                      <w:top w:val="none" w:sz="0" w:space="0" w:color="auto"/>
                      <w:left w:val="none" w:sz="0" w:space="0" w:color="auto"/>
                      <w:bottom w:val="none" w:sz="0" w:space="0" w:color="auto"/>
                      <w:right w:val="none" w:sz="0" w:space="0" w:color="auto"/>
                    </w:pBdr>
                    <w:rPr>
                      <w:rFonts w:asciiTheme="minorHAnsi" w:hAnsiTheme="minorHAnsi" w:cstheme="minorHAnsi"/>
                      <w:sz w:val="20"/>
                      <w:szCs w:val="20"/>
                    </w:rPr>
                  </w:pPr>
                  <w:r>
                    <w:rPr>
                      <w:rFonts w:asciiTheme="minorHAnsi" w:hAnsiTheme="minorHAnsi" w:cstheme="minorHAnsi"/>
                      <w:bCs/>
                      <w:sz w:val="20"/>
                      <w:szCs w:val="20"/>
                    </w:rPr>
                    <w:t>Obrázek 4</w:t>
                  </w:r>
                  <w:r w:rsidRPr="006F55D8">
                    <w:rPr>
                      <w:rFonts w:asciiTheme="minorHAnsi" w:hAnsiTheme="minorHAnsi" w:cstheme="minorHAnsi"/>
                      <w:bCs/>
                      <w:sz w:val="20"/>
                      <w:szCs w:val="20"/>
                    </w:rPr>
                    <w:t>.1</w:t>
                  </w:r>
                  <w:r w:rsidRPr="006F55D8">
                    <w:rPr>
                      <w:rFonts w:asciiTheme="minorHAnsi" w:hAnsiTheme="minorHAnsi" w:cstheme="minorHAnsi"/>
                      <w:i/>
                      <w:sz w:val="20"/>
                      <w:szCs w:val="20"/>
                    </w:rPr>
                    <w:t xml:space="preserve"> </w:t>
                  </w:r>
                  <w:r>
                    <w:rPr>
                      <w:rFonts w:asciiTheme="minorHAnsi" w:hAnsiTheme="minorHAnsi" w:cstheme="minorHAnsi"/>
                      <w:i/>
                      <w:sz w:val="20"/>
                      <w:szCs w:val="20"/>
                    </w:rPr>
                    <w:t>Tom</w:t>
                  </w:r>
                  <w:r w:rsidRPr="006F55D8">
                    <w:rPr>
                      <w:rFonts w:asciiTheme="minorHAnsi" w:hAnsiTheme="minorHAnsi" w:cstheme="minorHAnsi"/>
                      <w:i/>
                      <w:sz w:val="20"/>
                      <w:szCs w:val="20"/>
                    </w:rPr>
                    <w:t>my</w:t>
                  </w:r>
                  <w:r w:rsidRPr="006F55D8">
                    <w:rPr>
                      <w:rFonts w:asciiTheme="minorHAnsi" w:hAnsiTheme="minorHAnsi" w:cstheme="minorHAnsi"/>
                      <w:sz w:val="20"/>
                      <w:szCs w:val="20"/>
                    </w:rPr>
                    <w:t xml:space="preserve"> [film]. Režie Ken RUSSELL. Velká Británie, 1975</w:t>
                  </w:r>
                  <w:r w:rsidRPr="00A11A81">
                    <w:rPr>
                      <w:rFonts w:asciiTheme="minorHAnsi" w:hAnsiTheme="minorHAnsi" w:cstheme="minorHAnsi"/>
                      <w:sz w:val="20"/>
                      <w:szCs w:val="20"/>
                    </w:rPr>
                    <w:t>.</w:t>
                  </w:r>
                </w:p>
                <w:p w:rsidR="00D24E55" w:rsidRDefault="00D24E55" w:rsidP="00A33AF3"/>
              </w:txbxContent>
            </v:textbox>
          </v:shape>
        </w:pict>
      </w:r>
    </w:p>
    <w:p w:rsidR="00A33AF3" w:rsidRPr="00503A22" w:rsidRDefault="00A33AF3" w:rsidP="00A33AF3">
      <w:pPr>
        <w:pStyle w:val="Prohlen"/>
        <w:ind w:firstLine="360"/>
        <w:rPr>
          <w:rFonts w:asciiTheme="majorHAnsi" w:hAnsiTheme="majorHAnsi" w:cstheme="minorHAnsi"/>
          <w:bCs/>
          <w:szCs w:val="20"/>
        </w:rPr>
      </w:pPr>
    </w:p>
    <w:p w:rsidR="00A33AF3" w:rsidRDefault="00A33AF3" w:rsidP="00A33AF3">
      <w:pPr>
        <w:pStyle w:val="Prohlen"/>
        <w:ind w:firstLine="360"/>
        <w:rPr>
          <w:rFonts w:asciiTheme="majorHAnsi" w:hAnsiTheme="majorHAnsi" w:cstheme="minorHAnsi"/>
          <w:bCs/>
          <w:szCs w:val="20"/>
        </w:rPr>
      </w:pPr>
    </w:p>
    <w:p w:rsidR="00A33AF3" w:rsidRDefault="00A33AF3" w:rsidP="00936A8F">
      <w:pPr>
        <w:pStyle w:val="Prohlen"/>
        <w:rPr>
          <w:rFonts w:asciiTheme="majorHAnsi" w:hAnsiTheme="majorHAnsi" w:cstheme="minorHAnsi"/>
          <w:bCs/>
          <w:szCs w:val="20"/>
        </w:rPr>
      </w:pPr>
      <w:r w:rsidRPr="00503A22">
        <w:rPr>
          <w:rFonts w:asciiTheme="majorHAnsi" w:hAnsiTheme="majorHAnsi" w:cstheme="minorHAnsi"/>
          <w:bCs/>
          <w:szCs w:val="20"/>
        </w:rPr>
        <w:t>4.</w:t>
      </w:r>
      <w:r>
        <w:rPr>
          <w:rFonts w:asciiTheme="majorHAnsi" w:hAnsiTheme="majorHAnsi" w:cstheme="minorHAnsi"/>
          <w:bCs/>
          <w:szCs w:val="20"/>
        </w:rPr>
        <w:t xml:space="preserve"> Matka</w:t>
      </w:r>
      <w:r w:rsidRPr="00503A22">
        <w:rPr>
          <w:rFonts w:asciiTheme="majorHAnsi" w:hAnsiTheme="majorHAnsi" w:cstheme="minorHAnsi"/>
          <w:bCs/>
          <w:szCs w:val="20"/>
        </w:rPr>
        <w:t xml:space="preserve"> v továrně plní patrony</w:t>
      </w:r>
      <w:r>
        <w:rPr>
          <w:rFonts w:asciiTheme="majorHAnsi" w:hAnsiTheme="majorHAnsi" w:cstheme="minorHAnsi"/>
          <w:bCs/>
          <w:szCs w:val="20"/>
        </w:rPr>
        <w:t xml:space="preserve"> stříbrnými koulemi</w:t>
      </w:r>
      <w:r w:rsidRPr="00503A22">
        <w:rPr>
          <w:rFonts w:asciiTheme="majorHAnsi" w:hAnsiTheme="majorHAnsi" w:cstheme="minorHAnsi"/>
          <w:bCs/>
          <w:szCs w:val="20"/>
        </w:rPr>
        <w:t>. Následně obdrž</w:t>
      </w:r>
      <w:r>
        <w:rPr>
          <w:rFonts w:asciiTheme="majorHAnsi" w:hAnsiTheme="majorHAnsi" w:cstheme="minorHAnsi"/>
          <w:bCs/>
          <w:szCs w:val="20"/>
        </w:rPr>
        <w:t>í dopis.</w:t>
      </w:r>
      <w:r w:rsidRPr="00195DD3">
        <w:rPr>
          <w:rFonts w:asciiTheme="majorHAnsi" w:hAnsiTheme="majorHAnsi" w:cstheme="minorHAnsi"/>
          <w:bCs/>
          <w:szCs w:val="20"/>
        </w:rPr>
        <w:t xml:space="preserve"> </w:t>
      </w:r>
      <w:r w:rsidRPr="00503A22">
        <w:rPr>
          <w:rFonts w:asciiTheme="majorHAnsi" w:hAnsiTheme="majorHAnsi" w:cstheme="minorHAnsi"/>
          <w:bCs/>
          <w:szCs w:val="20"/>
        </w:rPr>
        <w:t>V tomto bodě s</w:t>
      </w:r>
      <w:r w:rsidR="0065293D">
        <w:rPr>
          <w:rFonts w:asciiTheme="majorHAnsi" w:hAnsiTheme="majorHAnsi" w:cstheme="minorHAnsi"/>
          <w:bCs/>
          <w:szCs w:val="20"/>
        </w:rPr>
        <w:t>e na filmové naraci začíná podílet</w:t>
      </w:r>
      <w:r>
        <w:rPr>
          <w:rFonts w:asciiTheme="majorHAnsi" w:hAnsiTheme="majorHAnsi" w:cstheme="minorHAnsi"/>
          <w:bCs/>
          <w:szCs w:val="20"/>
        </w:rPr>
        <w:t xml:space="preserve"> hudební text</w:t>
      </w:r>
      <w:r w:rsidR="00297A2D">
        <w:rPr>
          <w:rFonts w:asciiTheme="majorHAnsi" w:hAnsiTheme="majorHAnsi" w:cstheme="minorHAnsi"/>
          <w:bCs/>
          <w:szCs w:val="20"/>
        </w:rPr>
        <w:t>, nyní v podání nediegetického vypravěče</w:t>
      </w:r>
      <w:r w:rsidR="00BA4CC6">
        <w:rPr>
          <w:rFonts w:asciiTheme="majorHAnsi" w:hAnsiTheme="majorHAnsi" w:cstheme="minorHAnsi"/>
          <w:bCs/>
          <w:szCs w:val="20"/>
        </w:rPr>
        <w:t>. Jedná se o poslední obr</w:t>
      </w:r>
      <w:r w:rsidR="00A53353">
        <w:rPr>
          <w:rFonts w:asciiTheme="majorHAnsi" w:hAnsiTheme="majorHAnsi" w:cstheme="minorHAnsi"/>
          <w:bCs/>
          <w:szCs w:val="20"/>
        </w:rPr>
        <w:t>az prologu, který končí tím, že matka ztratí vědomí</w:t>
      </w:r>
      <w:r>
        <w:rPr>
          <w:rFonts w:asciiTheme="majorHAnsi" w:hAnsiTheme="majorHAnsi" w:cstheme="minorHAnsi"/>
          <w:bCs/>
          <w:szCs w:val="20"/>
        </w:rPr>
        <w:t>.</w:t>
      </w:r>
    </w:p>
    <w:p w:rsidR="00BA4CC6" w:rsidRDefault="00BA4CC6" w:rsidP="0000047C">
      <w:pPr>
        <w:pStyle w:val="Prohlen"/>
        <w:rPr>
          <w:rFonts w:asciiTheme="majorHAnsi" w:hAnsiTheme="majorHAnsi" w:cstheme="minorHAnsi"/>
          <w:bCs/>
          <w:szCs w:val="20"/>
        </w:rPr>
      </w:pPr>
    </w:p>
    <w:p w:rsidR="00A53353" w:rsidRDefault="00A33AF3" w:rsidP="0000047C">
      <w:pPr>
        <w:pStyle w:val="Prohlen"/>
        <w:ind w:firstLine="708"/>
        <w:rPr>
          <w:rFonts w:asciiTheme="majorHAnsi" w:hAnsiTheme="majorHAnsi" w:cstheme="minorHAnsi"/>
          <w:bCs/>
          <w:szCs w:val="20"/>
        </w:rPr>
      </w:pPr>
      <w:r w:rsidRPr="00512510">
        <w:rPr>
          <w:rFonts w:asciiTheme="majorHAnsi" w:hAnsiTheme="majorHAnsi" w:cstheme="minorHAnsi"/>
          <w:bCs/>
          <w:szCs w:val="20"/>
        </w:rPr>
        <w:t>V dalším kroku si za pomoci osy příběhu (</w:t>
      </w:r>
      <w:r w:rsidR="00112279">
        <w:rPr>
          <w:rFonts w:asciiTheme="majorHAnsi" w:hAnsiTheme="majorHAnsi"/>
        </w:rPr>
        <w:t>od segmentu 1c po</w:t>
      </w:r>
      <w:r w:rsidRPr="00512510">
        <w:rPr>
          <w:rFonts w:asciiTheme="majorHAnsi" w:hAnsiTheme="majorHAnsi"/>
        </w:rPr>
        <w:t xml:space="preserve"> 7a) </w:t>
      </w:r>
      <w:r>
        <w:rPr>
          <w:rFonts w:asciiTheme="majorHAnsi" w:hAnsiTheme="majorHAnsi"/>
        </w:rPr>
        <w:t xml:space="preserve">podrobně </w:t>
      </w:r>
      <w:r w:rsidRPr="00512510">
        <w:rPr>
          <w:rFonts w:asciiTheme="majorHAnsi" w:hAnsiTheme="majorHAnsi" w:cstheme="minorHAnsi"/>
          <w:bCs/>
          <w:szCs w:val="20"/>
        </w:rPr>
        <w:t>představíme, jak se ze střetu vizuální a hudeb</w:t>
      </w:r>
      <w:r>
        <w:rPr>
          <w:rFonts w:asciiTheme="majorHAnsi" w:hAnsiTheme="majorHAnsi" w:cstheme="minorHAnsi"/>
          <w:bCs/>
          <w:szCs w:val="20"/>
        </w:rPr>
        <w:t>ní složky formuje příběh</w:t>
      </w:r>
      <w:r w:rsidRPr="00512510">
        <w:rPr>
          <w:rFonts w:asciiTheme="majorHAnsi" w:hAnsiTheme="majorHAnsi" w:cstheme="minorHAnsi"/>
          <w:bCs/>
          <w:szCs w:val="20"/>
        </w:rPr>
        <w:t>. Zmíníme si některé scény, kdy dochází ke konkretizaci vizuální složky na základě hudebního textu a scény, kdy vizuální složka od hudebních textů odvádí pozornost</w:t>
      </w:r>
      <w:r w:rsidR="00A7089F">
        <w:rPr>
          <w:rFonts w:asciiTheme="majorHAnsi" w:hAnsiTheme="majorHAnsi" w:cstheme="minorHAnsi"/>
          <w:bCs/>
          <w:szCs w:val="20"/>
        </w:rPr>
        <w:t>.</w:t>
      </w:r>
      <w:r>
        <w:rPr>
          <w:rFonts w:asciiTheme="majorHAnsi" w:hAnsiTheme="majorHAnsi" w:cstheme="minorHAnsi"/>
          <w:bCs/>
          <w:szCs w:val="20"/>
        </w:rPr>
        <w:t xml:space="preserve">  </w:t>
      </w:r>
      <w:r w:rsidR="00A7089F">
        <w:rPr>
          <w:rFonts w:asciiTheme="majorHAnsi" w:hAnsiTheme="majorHAnsi" w:cstheme="minorHAnsi"/>
          <w:bCs/>
          <w:szCs w:val="20"/>
        </w:rPr>
        <w:t>K tomu</w:t>
      </w:r>
      <w:r>
        <w:rPr>
          <w:rFonts w:asciiTheme="majorHAnsi" w:hAnsiTheme="majorHAnsi" w:cstheme="minorHAnsi"/>
          <w:bCs/>
          <w:szCs w:val="20"/>
        </w:rPr>
        <w:t xml:space="preserve"> využijeme úryvky hudebních textů</w:t>
      </w:r>
      <w:r w:rsidR="00A7089F">
        <w:rPr>
          <w:rFonts w:asciiTheme="majorHAnsi" w:hAnsiTheme="majorHAnsi" w:cstheme="minorHAnsi"/>
          <w:bCs/>
          <w:szCs w:val="20"/>
        </w:rPr>
        <w:t xml:space="preserve"> volené tak, aby zastupovaly dané skladby</w:t>
      </w:r>
      <w:r>
        <w:rPr>
          <w:rFonts w:asciiTheme="majorHAnsi" w:hAnsiTheme="majorHAnsi" w:cstheme="minorHAnsi"/>
          <w:bCs/>
          <w:szCs w:val="20"/>
        </w:rPr>
        <w:t xml:space="preserve">. </w:t>
      </w:r>
      <w:r w:rsidR="00A53353">
        <w:rPr>
          <w:rFonts w:asciiTheme="majorHAnsi" w:hAnsiTheme="majorHAnsi" w:cstheme="minorHAnsi"/>
          <w:bCs/>
          <w:szCs w:val="20"/>
        </w:rPr>
        <w:t xml:space="preserve"> </w:t>
      </w:r>
    </w:p>
    <w:p w:rsidR="00A53353" w:rsidRDefault="000339EF" w:rsidP="0000047C">
      <w:pPr>
        <w:pStyle w:val="Prohlen"/>
        <w:ind w:firstLine="708"/>
        <w:rPr>
          <w:rFonts w:asciiTheme="majorHAnsi" w:hAnsiTheme="majorHAnsi"/>
        </w:rPr>
      </w:pPr>
      <w:r w:rsidRPr="00A53353">
        <w:rPr>
          <w:rFonts w:asciiTheme="majorHAnsi" w:hAnsiTheme="majorHAnsi"/>
        </w:rPr>
        <w:t>Tyto úryvky v pravém sloupci grafického znázornění nám poslouží</w:t>
      </w:r>
      <w:r w:rsidR="00A53353">
        <w:rPr>
          <w:rFonts w:asciiTheme="majorHAnsi" w:hAnsiTheme="majorHAnsi"/>
        </w:rPr>
        <w:t xml:space="preserve"> </w:t>
      </w:r>
      <w:r w:rsidRPr="00A53353">
        <w:rPr>
          <w:rFonts w:asciiTheme="majorHAnsi" w:hAnsiTheme="majorHAnsi"/>
        </w:rPr>
        <w:t xml:space="preserve">k porovnání </w:t>
      </w:r>
      <w:r w:rsidR="00B57D5D">
        <w:rPr>
          <w:rFonts w:asciiTheme="majorHAnsi" w:hAnsiTheme="majorHAnsi"/>
        </w:rPr>
        <w:t>hudebního textu</w:t>
      </w:r>
      <w:r w:rsidRPr="00A53353">
        <w:rPr>
          <w:rFonts w:asciiTheme="majorHAnsi" w:hAnsiTheme="majorHAnsi"/>
        </w:rPr>
        <w:t xml:space="preserve"> se simult</w:t>
      </w:r>
      <w:r w:rsidR="00F61B86">
        <w:rPr>
          <w:rFonts w:asciiTheme="majorHAnsi" w:hAnsiTheme="majorHAnsi"/>
        </w:rPr>
        <w:t>ánně probíhající akcí popisovan</w:t>
      </w:r>
      <w:r w:rsidR="00E3108A">
        <w:rPr>
          <w:rFonts w:asciiTheme="majorHAnsi" w:hAnsiTheme="majorHAnsi"/>
        </w:rPr>
        <w:t>ou</w:t>
      </w:r>
      <w:r w:rsidRPr="00A53353">
        <w:rPr>
          <w:rFonts w:asciiTheme="majorHAnsi" w:hAnsiTheme="majorHAnsi"/>
        </w:rPr>
        <w:t xml:space="preserve"> v levém sloupci.</w:t>
      </w:r>
      <w:r w:rsidR="00A53353">
        <w:rPr>
          <w:rFonts w:asciiTheme="majorHAnsi" w:hAnsiTheme="majorHAnsi"/>
        </w:rPr>
        <w:t xml:space="preserve"> </w:t>
      </w:r>
      <w:r w:rsidRPr="00A53353">
        <w:rPr>
          <w:rFonts w:asciiTheme="majorHAnsi" w:hAnsiTheme="majorHAnsi"/>
        </w:rPr>
        <w:t>Pokud se ve sloupci naproti této akce nachází název skla</w:t>
      </w:r>
      <w:r w:rsidR="00A53353">
        <w:rPr>
          <w:rFonts w:asciiTheme="majorHAnsi" w:hAnsiTheme="majorHAnsi"/>
        </w:rPr>
        <w:t>d</w:t>
      </w:r>
      <w:r w:rsidRPr="00A53353">
        <w:rPr>
          <w:rFonts w:asciiTheme="majorHAnsi" w:hAnsiTheme="majorHAnsi"/>
        </w:rPr>
        <w:t>by bez jakéhokoli zastoupení hudebního textu, neznamená to, že je skladba inst</w:t>
      </w:r>
      <w:r w:rsidR="00A53353">
        <w:rPr>
          <w:rFonts w:asciiTheme="majorHAnsi" w:hAnsiTheme="majorHAnsi"/>
        </w:rPr>
        <w:t>r</w:t>
      </w:r>
      <w:r w:rsidRPr="00A53353">
        <w:rPr>
          <w:rFonts w:asciiTheme="majorHAnsi" w:hAnsiTheme="majorHAnsi"/>
        </w:rPr>
        <w:t>umentální, hudební text zde chybí, neboť jsme si obsah skladby představili výše. Naproti tomu instrumentální skladba bude explicitně označena.</w:t>
      </w:r>
      <w:r w:rsidR="00F61B86">
        <w:rPr>
          <w:rFonts w:asciiTheme="majorHAnsi" w:hAnsiTheme="majorHAnsi"/>
        </w:rPr>
        <w:t xml:space="preserve"> </w:t>
      </w:r>
    </w:p>
    <w:p w:rsidR="00A53353" w:rsidRDefault="00A53353" w:rsidP="0000047C">
      <w:pPr>
        <w:pStyle w:val="Prohlen"/>
        <w:ind w:firstLine="708"/>
        <w:rPr>
          <w:rFonts w:asciiTheme="majorHAnsi" w:hAnsiTheme="majorHAnsi"/>
        </w:rPr>
      </w:pPr>
      <w:r>
        <w:rPr>
          <w:rFonts w:asciiTheme="majorHAnsi" w:hAnsiTheme="majorHAnsi"/>
        </w:rPr>
        <w:t>Cílem pravého sloupce</w:t>
      </w:r>
      <w:r w:rsidR="000339EF" w:rsidRPr="00A53353">
        <w:rPr>
          <w:rFonts w:asciiTheme="majorHAnsi" w:hAnsiTheme="majorHAnsi"/>
        </w:rPr>
        <w:t xml:space="preserve"> není představení kompletního hudebního textu,</w:t>
      </w:r>
      <w:r>
        <w:rPr>
          <w:rFonts w:asciiTheme="majorHAnsi" w:hAnsiTheme="majorHAnsi"/>
        </w:rPr>
        <w:t xml:space="preserve"> </w:t>
      </w:r>
      <w:r w:rsidR="000339EF" w:rsidRPr="00A53353">
        <w:rPr>
          <w:rFonts w:asciiTheme="majorHAnsi" w:hAnsiTheme="majorHAnsi"/>
        </w:rPr>
        <w:t xml:space="preserve">ale pouze jeho úryvků spojených s pasážemi, s jejichž rozborem budeme pokračovat po </w:t>
      </w:r>
      <w:r>
        <w:rPr>
          <w:rFonts w:asciiTheme="majorHAnsi" w:hAnsiTheme="majorHAnsi"/>
        </w:rPr>
        <w:t>skončení grafického</w:t>
      </w:r>
      <w:r w:rsidR="000339EF" w:rsidRPr="00A53353">
        <w:rPr>
          <w:rFonts w:asciiTheme="majorHAnsi" w:hAnsiTheme="majorHAnsi"/>
        </w:rPr>
        <w:t xml:space="preserve"> znázornění.</w:t>
      </w:r>
    </w:p>
    <w:p w:rsidR="00A7089F" w:rsidRDefault="00C54EAE" w:rsidP="0000047C">
      <w:pPr>
        <w:pStyle w:val="Prohlen"/>
        <w:ind w:firstLine="708"/>
        <w:rPr>
          <w:rFonts w:asciiTheme="majorHAnsi" w:hAnsiTheme="majorHAnsi"/>
        </w:rPr>
      </w:pPr>
      <w:r>
        <w:rPr>
          <w:rFonts w:asciiTheme="majorHAnsi" w:hAnsiTheme="majorHAnsi"/>
        </w:rPr>
        <w:lastRenderedPageBreak/>
        <w:t>Toto spojení je</w:t>
      </w:r>
      <w:r w:rsidR="00B57D5D">
        <w:rPr>
          <w:rFonts w:asciiTheme="majorHAnsi" w:hAnsiTheme="majorHAnsi"/>
        </w:rPr>
        <w:t xml:space="preserve"> znázorněno svorníkem. Ten</w:t>
      </w:r>
      <w:r w:rsidR="000339EF" w:rsidRPr="00A53353">
        <w:rPr>
          <w:rFonts w:asciiTheme="majorHAnsi" w:hAnsiTheme="majorHAnsi"/>
        </w:rPr>
        <w:t xml:space="preserve"> napomáhá k představ</w:t>
      </w:r>
      <w:r w:rsidR="00A53353">
        <w:rPr>
          <w:rFonts w:asciiTheme="majorHAnsi" w:hAnsiTheme="majorHAnsi"/>
        </w:rPr>
        <w:t>ení toku narace reprezentovaného</w:t>
      </w:r>
      <w:r w:rsidR="000339EF" w:rsidRPr="00A53353">
        <w:rPr>
          <w:rFonts w:asciiTheme="majorHAnsi" w:hAnsiTheme="majorHAnsi"/>
        </w:rPr>
        <w:t xml:space="preserve"> prostředním sloupcem</w:t>
      </w:r>
      <w:r w:rsidR="0000047C">
        <w:rPr>
          <w:rFonts w:asciiTheme="majorHAnsi" w:hAnsiTheme="majorHAnsi"/>
        </w:rPr>
        <w:t xml:space="preserve">, který zároveň představuje osu </w:t>
      </w:r>
      <w:r w:rsidR="00B57D5D">
        <w:rPr>
          <w:rFonts w:asciiTheme="majorHAnsi" w:hAnsiTheme="majorHAnsi"/>
        </w:rPr>
        <w:t>schématu</w:t>
      </w:r>
      <w:r w:rsidR="000339EF" w:rsidRPr="00A53353">
        <w:rPr>
          <w:rFonts w:asciiTheme="majorHAnsi" w:hAnsiTheme="majorHAnsi"/>
        </w:rPr>
        <w:t xml:space="preserve">. Svorník </w:t>
      </w:r>
      <w:r w:rsidR="008257B2">
        <w:rPr>
          <w:rFonts w:asciiTheme="majorHAnsi" w:hAnsiTheme="majorHAnsi"/>
        </w:rPr>
        <w:t xml:space="preserve">má </w:t>
      </w:r>
      <w:r w:rsidR="000339EF" w:rsidRPr="00A53353">
        <w:rPr>
          <w:rFonts w:asciiTheme="majorHAnsi" w:hAnsiTheme="majorHAnsi"/>
        </w:rPr>
        <w:t xml:space="preserve">rovněž </w:t>
      </w:r>
      <w:r w:rsidR="008257B2">
        <w:rPr>
          <w:rFonts w:asciiTheme="majorHAnsi" w:hAnsiTheme="majorHAnsi"/>
        </w:rPr>
        <w:t xml:space="preserve">tu funkci, že </w:t>
      </w:r>
      <w:r w:rsidR="00B57D5D">
        <w:rPr>
          <w:rFonts w:asciiTheme="majorHAnsi" w:hAnsiTheme="majorHAnsi"/>
        </w:rPr>
        <w:t>pomáhá vyznačit</w:t>
      </w:r>
      <w:r w:rsidR="000339EF" w:rsidRPr="00A53353">
        <w:rPr>
          <w:rFonts w:asciiTheme="majorHAnsi" w:hAnsiTheme="majorHAnsi"/>
        </w:rPr>
        <w:t xml:space="preserve"> scény, </w:t>
      </w:r>
      <w:r w:rsidR="008257B2">
        <w:rPr>
          <w:rFonts w:asciiTheme="majorHAnsi" w:hAnsiTheme="majorHAnsi"/>
        </w:rPr>
        <w:t>které odpovídají dané skladbě</w:t>
      </w:r>
      <w:r w:rsidR="0064167A">
        <w:rPr>
          <w:rFonts w:asciiTheme="majorHAnsi" w:hAnsiTheme="majorHAnsi"/>
        </w:rPr>
        <w:t>. Děj probíhající ve s</w:t>
      </w:r>
      <w:r w:rsidR="008257B2">
        <w:rPr>
          <w:rFonts w:asciiTheme="majorHAnsi" w:hAnsiTheme="majorHAnsi"/>
        </w:rPr>
        <w:t>cén</w:t>
      </w:r>
      <w:r w:rsidR="0064167A">
        <w:rPr>
          <w:rFonts w:asciiTheme="majorHAnsi" w:hAnsiTheme="majorHAnsi"/>
        </w:rPr>
        <w:t>ách</w:t>
      </w:r>
      <w:r w:rsidR="008257B2">
        <w:rPr>
          <w:rFonts w:asciiTheme="majorHAnsi" w:hAnsiTheme="majorHAnsi"/>
        </w:rPr>
        <w:t>, ke</w:t>
      </w:r>
      <w:r w:rsidR="007F1205">
        <w:rPr>
          <w:rFonts w:asciiTheme="majorHAnsi" w:hAnsiTheme="majorHAnsi"/>
        </w:rPr>
        <w:t xml:space="preserve"> kterým</w:t>
      </w:r>
      <w:r w:rsidR="000339EF" w:rsidRPr="00A53353">
        <w:rPr>
          <w:rFonts w:asciiTheme="majorHAnsi" w:hAnsiTheme="majorHAnsi"/>
        </w:rPr>
        <w:t xml:space="preserve"> </w:t>
      </w:r>
      <w:r w:rsidR="007F1205">
        <w:rPr>
          <w:rFonts w:asciiTheme="majorHAnsi" w:hAnsiTheme="majorHAnsi"/>
        </w:rPr>
        <w:t>svorník ne</w:t>
      </w:r>
      <w:r w:rsidR="000339EF" w:rsidRPr="00A53353">
        <w:rPr>
          <w:rFonts w:asciiTheme="majorHAnsi" w:hAnsiTheme="majorHAnsi"/>
        </w:rPr>
        <w:t>přiřaz</w:t>
      </w:r>
      <w:r w:rsidR="007F1205">
        <w:rPr>
          <w:rFonts w:asciiTheme="majorHAnsi" w:hAnsiTheme="majorHAnsi"/>
        </w:rPr>
        <w:t>uje žádnou</w:t>
      </w:r>
      <w:r w:rsidR="0064167A">
        <w:rPr>
          <w:rFonts w:asciiTheme="majorHAnsi" w:hAnsiTheme="majorHAnsi"/>
        </w:rPr>
        <w:t xml:space="preserve"> </w:t>
      </w:r>
      <w:r w:rsidR="007F1205">
        <w:rPr>
          <w:rFonts w:asciiTheme="majorHAnsi" w:hAnsiTheme="majorHAnsi"/>
        </w:rPr>
        <w:t>skladbu</w:t>
      </w:r>
      <w:r w:rsidR="0064167A">
        <w:rPr>
          <w:rFonts w:asciiTheme="majorHAnsi" w:hAnsiTheme="majorHAnsi"/>
        </w:rPr>
        <w:t>,</w:t>
      </w:r>
      <w:r w:rsidR="000339EF" w:rsidRPr="00A53353">
        <w:rPr>
          <w:rFonts w:asciiTheme="majorHAnsi" w:hAnsiTheme="majorHAnsi"/>
        </w:rPr>
        <w:t xml:space="preserve"> se v těchto případech zcela obejde bez zpěvu. Zde má hudební složka vůči obrazu pouze doprovodnou úlohu a nel</w:t>
      </w:r>
      <w:r w:rsidR="00A53353">
        <w:rPr>
          <w:rFonts w:asciiTheme="majorHAnsi" w:hAnsiTheme="majorHAnsi"/>
        </w:rPr>
        <w:t>ze ji strukturovat jako skladbu, ne</w:t>
      </w:r>
      <w:r w:rsidR="000339EF" w:rsidRPr="00A53353">
        <w:rPr>
          <w:rFonts w:asciiTheme="majorHAnsi" w:hAnsiTheme="majorHAnsi"/>
        </w:rPr>
        <w:t xml:space="preserve">boť ji nenajdeme na albu ani v oficiálně </w:t>
      </w:r>
      <w:r w:rsidR="00A53353">
        <w:rPr>
          <w:rFonts w:asciiTheme="majorHAnsi" w:hAnsiTheme="majorHAnsi"/>
        </w:rPr>
        <w:t>vydaném soundtracku a jiný podk</w:t>
      </w:r>
      <w:r w:rsidR="000339EF" w:rsidRPr="00A53353">
        <w:rPr>
          <w:rFonts w:asciiTheme="majorHAnsi" w:hAnsiTheme="majorHAnsi"/>
        </w:rPr>
        <w:t>l</w:t>
      </w:r>
      <w:r w:rsidR="00A53353">
        <w:rPr>
          <w:rFonts w:asciiTheme="majorHAnsi" w:hAnsiTheme="majorHAnsi"/>
        </w:rPr>
        <w:t>a</w:t>
      </w:r>
      <w:r w:rsidR="00E3108A">
        <w:rPr>
          <w:rFonts w:asciiTheme="majorHAnsi" w:hAnsiTheme="majorHAnsi"/>
        </w:rPr>
        <w:t>d, podle kterého by se dalo určit</w:t>
      </w:r>
      <w:r w:rsidR="007F1205">
        <w:rPr>
          <w:rFonts w:asciiTheme="majorHAnsi" w:hAnsiTheme="majorHAnsi"/>
        </w:rPr>
        <w:t xml:space="preserve"> označení těchto </w:t>
      </w:r>
      <w:r w:rsidR="000339EF" w:rsidRPr="00A53353">
        <w:rPr>
          <w:rFonts w:asciiTheme="majorHAnsi" w:hAnsiTheme="majorHAnsi"/>
        </w:rPr>
        <w:t>instrumentálních p</w:t>
      </w:r>
      <w:r w:rsidR="00A53353">
        <w:rPr>
          <w:rFonts w:asciiTheme="majorHAnsi" w:hAnsiTheme="majorHAnsi"/>
        </w:rPr>
        <w:t>asáží sloužících</w:t>
      </w:r>
      <w:r w:rsidR="000339EF" w:rsidRPr="00A53353">
        <w:rPr>
          <w:rFonts w:asciiTheme="majorHAnsi" w:hAnsiTheme="majorHAnsi"/>
        </w:rPr>
        <w:t xml:space="preserve"> hlavně k přechodu mezi skladbami, chybí.</w:t>
      </w:r>
    </w:p>
    <w:p w:rsidR="00E3108A" w:rsidRDefault="00D61FF7" w:rsidP="0000047C">
      <w:pPr>
        <w:pStyle w:val="Prohlen"/>
        <w:ind w:firstLine="708"/>
        <w:rPr>
          <w:rFonts w:asciiTheme="majorHAnsi" w:hAnsiTheme="majorHAnsi"/>
        </w:rPr>
      </w:pPr>
      <w:r>
        <w:rPr>
          <w:rFonts w:asciiTheme="majorHAnsi" w:hAnsiTheme="majorHAnsi"/>
        </w:rPr>
        <w:t>A</w:t>
      </w:r>
      <w:r w:rsidR="00E3108A">
        <w:rPr>
          <w:rFonts w:asciiTheme="majorHAnsi" w:hAnsiTheme="majorHAnsi"/>
        </w:rPr>
        <w:t xml:space="preserve">by se </w:t>
      </w:r>
      <w:r w:rsidR="00B57D5D">
        <w:rPr>
          <w:rFonts w:asciiTheme="majorHAnsi" w:hAnsiTheme="majorHAnsi"/>
        </w:rPr>
        <w:t xml:space="preserve">osa </w:t>
      </w:r>
      <w:r w:rsidR="00E3108A">
        <w:rPr>
          <w:rFonts w:asciiTheme="majorHAnsi" w:hAnsiTheme="majorHAnsi"/>
        </w:rPr>
        <w:t>schéma</w:t>
      </w:r>
      <w:r w:rsidR="00B57D5D">
        <w:rPr>
          <w:rFonts w:asciiTheme="majorHAnsi" w:hAnsiTheme="majorHAnsi"/>
        </w:rPr>
        <w:t>tu</w:t>
      </w:r>
      <w:r w:rsidR="00E3108A">
        <w:rPr>
          <w:rFonts w:asciiTheme="majorHAnsi" w:hAnsiTheme="majorHAnsi"/>
        </w:rPr>
        <w:t xml:space="preserve"> mohl</w:t>
      </w:r>
      <w:r w:rsidR="00B57D5D">
        <w:rPr>
          <w:rFonts w:asciiTheme="majorHAnsi" w:hAnsiTheme="majorHAnsi"/>
        </w:rPr>
        <w:t>a</w:t>
      </w:r>
      <w:r w:rsidR="0000047C">
        <w:rPr>
          <w:rFonts w:asciiTheme="majorHAnsi" w:hAnsiTheme="majorHAnsi"/>
        </w:rPr>
        <w:t xml:space="preserve"> držet času projekce, </w:t>
      </w:r>
      <w:r w:rsidR="00D02AC6">
        <w:rPr>
          <w:rFonts w:asciiTheme="majorHAnsi" w:hAnsiTheme="majorHAnsi"/>
        </w:rPr>
        <w:t xml:space="preserve">díky čemuž je možné </w:t>
      </w:r>
      <w:r>
        <w:rPr>
          <w:rFonts w:asciiTheme="majorHAnsi" w:hAnsiTheme="majorHAnsi"/>
        </w:rPr>
        <w:t xml:space="preserve">klást </w:t>
      </w:r>
      <w:r w:rsidR="00F52A1F">
        <w:rPr>
          <w:rFonts w:asciiTheme="majorHAnsi" w:hAnsiTheme="majorHAnsi"/>
        </w:rPr>
        <w:t>části hudebních textů proti odpovídajícím scénám</w:t>
      </w:r>
      <w:r w:rsidR="00D02AC6">
        <w:rPr>
          <w:rFonts w:asciiTheme="majorHAnsi" w:hAnsiTheme="majorHAnsi"/>
        </w:rPr>
        <w:t>,</w:t>
      </w:r>
      <w:r>
        <w:rPr>
          <w:rFonts w:asciiTheme="majorHAnsi" w:hAnsiTheme="majorHAnsi"/>
        </w:rPr>
        <w:t xml:space="preserve"> </w:t>
      </w:r>
      <w:r w:rsidR="00E3108A">
        <w:rPr>
          <w:rFonts w:asciiTheme="majorHAnsi" w:hAnsiTheme="majorHAnsi"/>
        </w:rPr>
        <w:t xml:space="preserve">byl font písma v pravém sloupci uzpůsoben. Jinou významotvornou funkci změna písma nemá.     </w:t>
      </w:r>
    </w:p>
    <w:p w:rsidR="00A33AF3" w:rsidRDefault="00A53353" w:rsidP="00D02AC6">
      <w:pPr>
        <w:pStyle w:val="Prohlen"/>
        <w:ind w:firstLine="360"/>
        <w:rPr>
          <w:rFonts w:asciiTheme="majorHAnsi" w:hAnsiTheme="majorHAnsi" w:cstheme="minorHAnsi"/>
          <w:bCs/>
          <w:szCs w:val="20"/>
        </w:rPr>
      </w:pPr>
      <w:r>
        <w:rPr>
          <w:rFonts w:asciiTheme="majorHAnsi" w:hAnsiTheme="majorHAnsi" w:cstheme="minorHAnsi"/>
          <w:bCs/>
          <w:szCs w:val="20"/>
        </w:rPr>
        <w:t>Takto koncipované</w:t>
      </w:r>
      <w:r w:rsidR="00A33AF3">
        <w:rPr>
          <w:rFonts w:asciiTheme="majorHAnsi" w:hAnsiTheme="majorHAnsi" w:cstheme="minorHAnsi"/>
          <w:bCs/>
          <w:szCs w:val="20"/>
        </w:rPr>
        <w:t xml:space="preserve"> </w:t>
      </w:r>
      <w:r w:rsidR="00F61B86">
        <w:rPr>
          <w:rFonts w:asciiTheme="majorHAnsi" w:hAnsiTheme="majorHAnsi" w:cstheme="minorHAnsi"/>
          <w:bCs/>
          <w:szCs w:val="20"/>
        </w:rPr>
        <w:t>schéma</w:t>
      </w:r>
      <w:r w:rsidR="00112279">
        <w:rPr>
          <w:rFonts w:asciiTheme="majorHAnsi" w:hAnsiTheme="majorHAnsi" w:cstheme="minorHAnsi"/>
          <w:bCs/>
          <w:szCs w:val="20"/>
        </w:rPr>
        <w:t xml:space="preserve"> </w:t>
      </w:r>
      <w:r>
        <w:rPr>
          <w:rFonts w:asciiTheme="majorHAnsi" w:hAnsiTheme="majorHAnsi" w:cstheme="minorHAnsi"/>
          <w:bCs/>
          <w:szCs w:val="20"/>
        </w:rPr>
        <w:t xml:space="preserve">následně </w:t>
      </w:r>
      <w:r w:rsidR="00112279">
        <w:rPr>
          <w:rFonts w:asciiTheme="majorHAnsi" w:hAnsiTheme="majorHAnsi" w:cstheme="minorHAnsi"/>
          <w:bCs/>
          <w:szCs w:val="20"/>
        </w:rPr>
        <w:t>podpoří argumentaci</w:t>
      </w:r>
      <w:r w:rsidR="00A33AF3">
        <w:rPr>
          <w:rFonts w:asciiTheme="majorHAnsi" w:hAnsiTheme="majorHAnsi" w:cstheme="minorHAnsi"/>
          <w:bCs/>
          <w:szCs w:val="20"/>
        </w:rPr>
        <w:t xml:space="preserve"> týkající se úlohy nových skladeb, jeho hlavním účelem je však </w:t>
      </w:r>
      <w:r w:rsidR="00112279">
        <w:rPr>
          <w:rFonts w:asciiTheme="majorHAnsi" w:hAnsiTheme="majorHAnsi" w:cstheme="minorHAnsi"/>
          <w:bCs/>
          <w:szCs w:val="20"/>
        </w:rPr>
        <w:t>prokázat</w:t>
      </w:r>
      <w:r w:rsidR="00A33AF3">
        <w:rPr>
          <w:rFonts w:asciiTheme="majorHAnsi" w:hAnsiTheme="majorHAnsi" w:cstheme="minorHAnsi"/>
          <w:bCs/>
          <w:szCs w:val="20"/>
        </w:rPr>
        <w:t>, jak vizuální složka mění význam hudebních textů a ovlivňuje celkovou formu vyprávění.</w:t>
      </w:r>
      <w:r w:rsidR="000339EF">
        <w:rPr>
          <w:rFonts w:asciiTheme="majorHAnsi" w:hAnsiTheme="majorHAnsi" w:cstheme="minorHAnsi"/>
          <w:bCs/>
          <w:szCs w:val="20"/>
        </w:rPr>
        <w:t xml:space="preserve"> </w:t>
      </w:r>
    </w:p>
    <w:p w:rsidR="009F194F" w:rsidRDefault="002F54C3" w:rsidP="00D02AC6">
      <w:pPr>
        <w:pStyle w:val="Prohlen"/>
        <w:ind w:firstLine="360"/>
        <w:rPr>
          <w:rFonts w:asciiTheme="majorHAnsi" w:hAnsiTheme="majorHAnsi" w:cstheme="minorHAnsi"/>
          <w:bCs/>
          <w:szCs w:val="20"/>
        </w:rPr>
      </w:pPr>
      <w:r w:rsidRPr="002F54C3">
        <w:rPr>
          <w:rFonts w:asciiTheme="majorHAnsi" w:hAnsiTheme="majorHAnsi" w:cstheme="minorHAnsi"/>
          <w:b/>
          <w:noProof/>
          <w:color w:val="000000" w:themeColor="text1"/>
          <w:sz w:val="28"/>
          <w:szCs w:val="20"/>
        </w:rPr>
        <w:pict>
          <v:shape id="_x0000_s1030" type="#_x0000_t202" style="position:absolute;left:0;text-align:left;margin-left:222.4pt;margin-top:11.35pt;width:72.15pt;height:66.65pt;z-index:251666432;mso-width-relative:margin;mso-height-relative:margin" stroked="f">
            <v:textbox style="mso-next-textbox:#_x0000_s1030">
              <w:txbxContent>
                <w:p w:rsidR="00D24E55" w:rsidRDefault="00D24E55" w:rsidP="00EC6489">
                  <w:pPr>
                    <w:jc w:val="center"/>
                    <w:rPr>
                      <w:rFonts w:asciiTheme="majorHAnsi" w:hAnsiTheme="majorHAnsi"/>
                      <w:sz w:val="24"/>
                    </w:rPr>
                  </w:pPr>
                  <w:r>
                    <w:rPr>
                      <w:rFonts w:asciiTheme="majorHAnsi" w:hAnsiTheme="majorHAnsi"/>
                      <w:sz w:val="24"/>
                    </w:rPr>
                    <w:t>Tok filmové narace</w:t>
                  </w:r>
                </w:p>
                <w:p w:rsidR="00D24E55" w:rsidRPr="0076657E" w:rsidRDefault="00D24E55" w:rsidP="00EC6489">
                  <w:pPr>
                    <w:jc w:val="center"/>
                    <w:rPr>
                      <w:rFonts w:asciiTheme="majorHAnsi" w:hAnsiTheme="majorHAnsi"/>
                      <w:sz w:val="24"/>
                    </w:rPr>
                  </w:pPr>
                  <w:r>
                    <w:rPr>
                      <w:rFonts w:asciiTheme="majorHAnsi" w:hAnsiTheme="majorHAnsi"/>
                      <w:sz w:val="24"/>
                    </w:rPr>
                    <w:t xml:space="preserve"> </w:t>
                  </w:r>
                </w:p>
              </w:txbxContent>
            </v:textbox>
          </v:shape>
        </w:pict>
      </w:r>
    </w:p>
    <w:p w:rsidR="0065293D" w:rsidRDefault="002F54C3" w:rsidP="000E0D0C">
      <w:pPr>
        <w:spacing w:after="0" w:line="360" w:lineRule="auto"/>
        <w:rPr>
          <w:rFonts w:asciiTheme="majorHAnsi" w:hAnsiTheme="majorHAnsi" w:cstheme="minorHAnsi"/>
          <w:b/>
          <w:color w:val="000000" w:themeColor="text1"/>
          <w:sz w:val="28"/>
          <w:szCs w:val="20"/>
        </w:rPr>
      </w:pPr>
      <w:r>
        <w:rPr>
          <w:rFonts w:asciiTheme="majorHAnsi" w:hAnsiTheme="majorHAnsi" w:cstheme="minorHAnsi"/>
          <w:b/>
          <w:noProof/>
          <w:color w:val="000000" w:themeColor="text1"/>
          <w:sz w:val="28"/>
          <w:szCs w:val="20"/>
          <w:lang w:eastAsia="cs-CZ"/>
        </w:rPr>
        <w:pict>
          <v:shape id="_x0000_s1028" type="#_x0000_t202" style="position:absolute;margin-left:-15.75pt;margin-top:7.5pt;width:255.4pt;height:49.55pt;z-index:251664384;mso-height-percent:200;mso-height-percent:200;mso-width-relative:margin;mso-height-relative:margin" stroked="f">
            <v:textbox style="mso-fit-shape-to-text:t">
              <w:txbxContent>
                <w:p w:rsidR="00D24E55" w:rsidRPr="00225502" w:rsidRDefault="00D24E55" w:rsidP="00EC6489">
                  <w:pPr>
                    <w:rPr>
                      <w:sz w:val="24"/>
                    </w:rPr>
                  </w:pPr>
                  <w:r w:rsidRPr="00225502">
                    <w:rPr>
                      <w:rFonts w:asciiTheme="majorHAnsi" w:hAnsiTheme="majorHAnsi" w:cstheme="minorHAnsi"/>
                      <w:bCs/>
                      <w:sz w:val="24"/>
                      <w:szCs w:val="20"/>
                    </w:rPr>
                    <w:t xml:space="preserve">Narace zprostředkována </w:t>
                  </w:r>
                  <w:r w:rsidRPr="00225502">
                    <w:rPr>
                      <w:rFonts w:asciiTheme="majorHAnsi" w:hAnsiTheme="majorHAnsi" w:cstheme="minorHAnsi"/>
                      <w:bCs/>
                      <w:color w:val="000000" w:themeColor="text1"/>
                      <w:sz w:val="24"/>
                      <w:szCs w:val="20"/>
                    </w:rPr>
                    <w:t>vizuální složkou</w:t>
                  </w:r>
                </w:p>
              </w:txbxContent>
            </v:textbox>
          </v:shape>
        </w:pict>
      </w:r>
      <w:r>
        <w:rPr>
          <w:rFonts w:asciiTheme="majorHAnsi" w:hAnsiTheme="majorHAnsi" w:cstheme="minorHAnsi"/>
          <w:b/>
          <w:noProof/>
          <w:color w:val="000000" w:themeColor="text1"/>
          <w:sz w:val="28"/>
          <w:szCs w:val="20"/>
          <w:lang w:eastAsia="cs-CZ"/>
        </w:rPr>
        <w:pict>
          <v:shapetype id="_x0000_t32" coordsize="21600,21600" o:spt="32" o:oned="t" path="m,l21600,21600e" filled="f">
            <v:path arrowok="t" fillok="f" o:connecttype="none"/>
            <o:lock v:ext="edit" shapetype="t"/>
          </v:shapetype>
          <v:shape id="_x0000_s1033" type="#_x0000_t32" style="position:absolute;margin-left:-4.1pt;margin-top:39.6pt;width:210pt;height:0;flip:x;z-index:251669504" o:connectortype="straight"/>
        </w:pict>
      </w:r>
      <w:r>
        <w:rPr>
          <w:rFonts w:asciiTheme="majorHAnsi" w:hAnsiTheme="majorHAnsi" w:cstheme="minorHAnsi"/>
          <w:b/>
          <w:noProof/>
          <w:color w:val="000000" w:themeColor="text1"/>
          <w:sz w:val="28"/>
          <w:szCs w:val="20"/>
          <w:lang w:eastAsia="cs-CZ"/>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300.35pt;margin-top:1.55pt;width:12.8pt;height:38.7pt;flip:x;z-index:251668480"/>
        </w:pict>
      </w:r>
      <w:r>
        <w:rPr>
          <w:rFonts w:asciiTheme="majorHAnsi" w:hAnsiTheme="majorHAnsi" w:cstheme="minorHAnsi"/>
          <w:b/>
          <w:noProof/>
          <w:color w:val="000000" w:themeColor="text1"/>
          <w:sz w:val="28"/>
          <w:szCs w:val="20"/>
          <w:lang w:eastAsia="cs-CZ"/>
        </w:rPr>
        <w:pict>
          <v:shape id="_x0000_s1031" type="#_x0000_t88" style="position:absolute;margin-left:205.9pt;margin-top:.8pt;width:12.7pt;height:38.7pt;z-index:251667456"/>
        </w:pict>
      </w:r>
      <w:r>
        <w:rPr>
          <w:rFonts w:asciiTheme="majorHAnsi" w:hAnsiTheme="majorHAnsi" w:cstheme="minorHAnsi"/>
          <w:b/>
          <w:noProof/>
          <w:color w:val="000000" w:themeColor="text1"/>
          <w:sz w:val="28"/>
          <w:szCs w:val="20"/>
          <w:lang w:eastAsia="cs-CZ"/>
        </w:rPr>
        <w:pict>
          <v:shape id="_x0000_s1029" type="#_x0000_t202" style="position:absolute;margin-left:317.55pt;margin-top:.9pt;width:177.85pt;height:46.85pt;z-index:251665408;mso-height-percent:200;mso-height-percent:200;mso-width-relative:margin;mso-height-relative:margin" stroked="f">
            <v:textbox style="mso-next-textbox:#_x0000_s1029;mso-fit-shape-to-text:t">
              <w:txbxContent>
                <w:p w:rsidR="00D24E55" w:rsidRPr="00225502" w:rsidRDefault="00D24E55" w:rsidP="00EC6489">
                  <w:pPr>
                    <w:rPr>
                      <w:rFonts w:asciiTheme="majorHAnsi" w:hAnsiTheme="majorHAnsi" w:cstheme="minorHAnsi"/>
                      <w:bCs/>
                      <w:sz w:val="24"/>
                      <w:szCs w:val="20"/>
                    </w:rPr>
                  </w:pPr>
                  <w:r w:rsidRPr="00225502">
                    <w:rPr>
                      <w:rFonts w:asciiTheme="majorHAnsi" w:hAnsiTheme="majorHAnsi" w:cstheme="minorHAnsi"/>
                      <w:bCs/>
                      <w:sz w:val="24"/>
                      <w:szCs w:val="20"/>
                    </w:rPr>
                    <w:t xml:space="preserve">Narace zprostředkována </w:t>
                  </w:r>
                  <w:r w:rsidRPr="00225502">
                    <w:rPr>
                      <w:rFonts w:asciiTheme="majorHAnsi" w:hAnsiTheme="majorHAnsi" w:cstheme="minorHAnsi"/>
                      <w:bCs/>
                      <w:sz w:val="24"/>
                      <w:szCs w:val="20"/>
                    </w:rPr>
                    <w:br/>
                    <w:t>hudební složkou</w:t>
                  </w:r>
                </w:p>
              </w:txbxContent>
            </v:textbox>
          </v:shape>
        </w:pict>
      </w:r>
      <w:r>
        <w:rPr>
          <w:rFonts w:asciiTheme="majorHAnsi" w:hAnsiTheme="majorHAnsi" w:cstheme="minorHAnsi"/>
          <w:b/>
          <w:noProof/>
          <w:color w:val="000000" w:themeColor="text1"/>
          <w:sz w:val="28"/>
          <w:szCs w:val="20"/>
          <w:lang w:eastAsia="cs-CZ"/>
        </w:rPr>
        <w:pict>
          <v:shape id="_x0000_s1034" type="#_x0000_t32" style="position:absolute;margin-left:314.55pt;margin-top:40.25pt;width:133.6pt;height:0;z-index:251670528" o:connectortype="straight"/>
        </w:pict>
      </w:r>
    </w:p>
    <w:p w:rsidR="009F194F" w:rsidRDefault="002F54C3" w:rsidP="009F194F">
      <w:pPr>
        <w:spacing w:after="0" w:line="360" w:lineRule="auto"/>
        <w:rPr>
          <w:rFonts w:asciiTheme="majorHAnsi" w:hAnsiTheme="majorHAnsi" w:cstheme="minorHAnsi"/>
          <w:color w:val="000000" w:themeColor="text1"/>
          <w:sz w:val="28"/>
          <w:szCs w:val="20"/>
        </w:rPr>
      </w:pPr>
      <w:r w:rsidRPr="002F54C3">
        <w:rPr>
          <w:rFonts w:asciiTheme="majorHAnsi" w:hAnsiTheme="majorHAnsi" w:cstheme="minorHAnsi"/>
          <w:b/>
          <w:noProof/>
          <w:color w:val="000000" w:themeColor="text1"/>
          <w:sz w:val="28"/>
          <w:szCs w:val="20"/>
          <w:lang w:eastAsia="cs-CZ"/>
        </w:rPr>
        <w:pict>
          <v:shape id="_x0000_s1041" type="#_x0000_t88" style="position:absolute;margin-left:269.2pt;margin-top:106.25pt;width:12pt;height:69.7pt;flip:x;z-index:251678720"/>
        </w:pict>
      </w:r>
      <w:r w:rsidRPr="002F54C3">
        <w:rPr>
          <w:rFonts w:asciiTheme="majorHAnsi" w:hAnsiTheme="majorHAnsi" w:cstheme="minorHAnsi"/>
          <w:b/>
          <w:noProof/>
          <w:color w:val="000000" w:themeColor="text1"/>
          <w:sz w:val="28"/>
          <w:szCs w:val="20"/>
          <w:lang w:eastAsia="cs-CZ"/>
        </w:rPr>
        <w:pict>
          <v:shape id="_x0000_s1040" type="#_x0000_t88" style="position:absolute;margin-left:234.45pt;margin-top:106.25pt;width:14.45pt;height:69.7pt;z-index:251677696"/>
        </w:pict>
      </w:r>
      <w:r w:rsidRPr="002F54C3">
        <w:rPr>
          <w:rFonts w:asciiTheme="majorHAnsi" w:hAnsiTheme="majorHAnsi" w:cstheme="minorHAnsi"/>
          <w:b/>
          <w:noProof/>
          <w:color w:val="000000" w:themeColor="text1"/>
          <w:sz w:val="28"/>
          <w:szCs w:val="20"/>
          <w:lang w:eastAsia="cs-CZ"/>
        </w:rPr>
        <w:pict>
          <v:shape id="_x0000_s1037" type="#_x0000_t88" style="position:absolute;margin-left:269.2pt;margin-top:32.3pt;width:12pt;height:53.8pt;flip:x;z-index:251673600"/>
        </w:pict>
      </w:r>
      <w:r w:rsidRPr="002F54C3">
        <w:rPr>
          <w:rFonts w:asciiTheme="majorHAnsi" w:hAnsiTheme="majorHAnsi" w:cstheme="minorHAnsi"/>
          <w:b/>
          <w:noProof/>
          <w:color w:val="000000" w:themeColor="text1"/>
          <w:sz w:val="28"/>
          <w:szCs w:val="20"/>
          <w:lang w:eastAsia="cs-CZ"/>
        </w:rPr>
        <w:pict>
          <v:shape id="_x0000_s1036" type="#_x0000_t88" style="position:absolute;margin-left:234.45pt;margin-top:32.3pt;width:14.45pt;height:53.8pt;z-index:251672576"/>
        </w:pict>
      </w:r>
      <w:r w:rsidRPr="002F54C3">
        <w:rPr>
          <w:rFonts w:asciiTheme="majorHAnsi" w:hAnsiTheme="majorHAnsi" w:cstheme="minorHAnsi"/>
          <w:b/>
          <w:noProof/>
          <w:color w:val="000000" w:themeColor="text1"/>
          <w:sz w:val="28"/>
          <w:szCs w:val="20"/>
        </w:rPr>
        <w:pict>
          <v:shape id="_x0000_s1038" type="#_x0000_t202" style="position:absolute;margin-left:-11.35pt;margin-top:29.85pt;width:233.15pt;height:556.1pt;z-index:251675648;mso-width-relative:margin;mso-height-relative:margin" filled="f" stroked="f">
            <v:textbox style="mso-next-textbox:#_x0000_s1038">
              <w:txbxContent>
                <w:p w:rsidR="00D24E55" w:rsidRDefault="00D24E55" w:rsidP="00EC6489">
                  <w:pPr>
                    <w:pStyle w:val="Prohlen"/>
                    <w:jc w:val="left"/>
                    <w:rPr>
                      <w:rFonts w:asciiTheme="majorHAnsi" w:hAnsiTheme="majorHAnsi" w:cstheme="minorHAnsi"/>
                      <w:bCs/>
                      <w:szCs w:val="20"/>
                    </w:rPr>
                  </w:pPr>
                  <w:r>
                    <w:rPr>
                      <w:rFonts w:asciiTheme="majorHAnsi" w:hAnsiTheme="majorHAnsi" w:cstheme="minorHAnsi"/>
                      <w:bCs/>
                      <w:szCs w:val="20"/>
                    </w:rPr>
                    <w:t>- Matka po přečtení dopisu ztratí vědomí</w:t>
                  </w:r>
                </w:p>
                <w:p w:rsidR="00D24E55" w:rsidRDefault="00D24E55" w:rsidP="00EC6489">
                  <w:pPr>
                    <w:pStyle w:val="Prohlen"/>
                    <w:jc w:val="left"/>
                    <w:rPr>
                      <w:rFonts w:asciiTheme="majorHAnsi" w:hAnsiTheme="majorHAnsi" w:cstheme="minorHAnsi"/>
                      <w:bCs/>
                      <w:szCs w:val="20"/>
                    </w:rPr>
                  </w:pPr>
                  <w:r>
                    <w:rPr>
                      <w:rFonts w:asciiTheme="majorHAnsi" w:hAnsiTheme="majorHAnsi" w:cstheme="minorHAnsi"/>
                      <w:bCs/>
                      <w:szCs w:val="20"/>
                    </w:rPr>
                    <w:t>a převrhne tác se stříbrnými koulemi</w:t>
                  </w:r>
                  <w:r w:rsidRPr="00503A22">
                    <w:rPr>
                      <w:rFonts w:asciiTheme="majorHAnsi" w:hAnsiTheme="majorHAnsi" w:cstheme="minorHAnsi"/>
                      <w:bCs/>
                      <w:szCs w:val="20"/>
                    </w:rPr>
                    <w:t>.</w:t>
                  </w:r>
                </w:p>
                <w:p w:rsidR="00D24E55" w:rsidRDefault="00D24E55" w:rsidP="00EC6489">
                  <w:pPr>
                    <w:pStyle w:val="Prohlen"/>
                    <w:rPr>
                      <w:rFonts w:asciiTheme="majorHAnsi" w:hAnsiTheme="majorHAnsi" w:cstheme="minorHAnsi"/>
                      <w:bCs/>
                      <w:szCs w:val="20"/>
                    </w:rPr>
                  </w:pPr>
                </w:p>
                <w:p w:rsidR="00D24E55" w:rsidRDefault="00D24E55" w:rsidP="00EC6489">
                  <w:pPr>
                    <w:pStyle w:val="Prohlen"/>
                    <w:jc w:val="left"/>
                    <w:rPr>
                      <w:rFonts w:asciiTheme="majorHAnsi" w:hAnsiTheme="majorHAnsi" w:cstheme="minorHAnsi"/>
                      <w:bCs/>
                      <w:szCs w:val="20"/>
                    </w:rPr>
                  </w:pPr>
                  <w:r>
                    <w:rPr>
                      <w:rFonts w:asciiTheme="majorHAnsi" w:hAnsiTheme="majorHAnsi" w:cstheme="minorHAnsi"/>
                      <w:bCs/>
                      <w:szCs w:val="20"/>
                    </w:rPr>
                    <w:t xml:space="preserve">- </w:t>
                  </w:r>
                  <w:r w:rsidRPr="00503A22">
                    <w:rPr>
                      <w:rFonts w:asciiTheme="majorHAnsi" w:hAnsiTheme="majorHAnsi" w:cstheme="minorHAnsi"/>
                      <w:bCs/>
                      <w:szCs w:val="20"/>
                    </w:rPr>
                    <w:t xml:space="preserve">V ulicích </w:t>
                  </w:r>
                  <w:r>
                    <w:rPr>
                      <w:rFonts w:asciiTheme="majorHAnsi" w:hAnsiTheme="majorHAnsi" w:cstheme="minorHAnsi"/>
                      <w:bCs/>
                      <w:szCs w:val="20"/>
                    </w:rPr>
                    <w:t xml:space="preserve">(za oknem) </w:t>
                  </w:r>
                  <w:r w:rsidRPr="00503A22">
                    <w:rPr>
                      <w:rFonts w:asciiTheme="majorHAnsi" w:hAnsiTheme="majorHAnsi" w:cstheme="minorHAnsi"/>
                      <w:bCs/>
                      <w:szCs w:val="20"/>
                    </w:rPr>
                    <w:t xml:space="preserve">se oslavuje mír. </w:t>
                  </w:r>
                </w:p>
                <w:p w:rsidR="00D24E55" w:rsidRDefault="00D24E55" w:rsidP="004C18C9">
                  <w:pPr>
                    <w:pStyle w:val="Prohlen"/>
                    <w:jc w:val="left"/>
                    <w:rPr>
                      <w:rFonts w:asciiTheme="majorHAnsi" w:hAnsiTheme="majorHAnsi" w:cstheme="minorHAnsi"/>
                      <w:bCs/>
                      <w:szCs w:val="20"/>
                    </w:rPr>
                  </w:pPr>
                  <w:r>
                    <w:rPr>
                      <w:rFonts w:asciiTheme="majorHAnsi" w:hAnsiTheme="majorHAnsi" w:cstheme="minorHAnsi"/>
                      <w:bCs/>
                      <w:szCs w:val="20"/>
                    </w:rPr>
                    <w:t xml:space="preserve">- </w:t>
                  </w:r>
                  <w:r w:rsidRPr="00503A22">
                    <w:rPr>
                      <w:rFonts w:asciiTheme="majorHAnsi" w:hAnsiTheme="majorHAnsi" w:cstheme="minorHAnsi"/>
                      <w:bCs/>
                      <w:szCs w:val="20"/>
                    </w:rPr>
                    <w:t>Zdravotní ses</w:t>
                  </w:r>
                  <w:r>
                    <w:rPr>
                      <w:rFonts w:asciiTheme="majorHAnsi" w:hAnsiTheme="majorHAnsi" w:cstheme="minorHAnsi"/>
                      <w:bCs/>
                      <w:szCs w:val="20"/>
                    </w:rPr>
                    <w:t xml:space="preserve">tra </w:t>
                  </w:r>
                  <w:r w:rsidRPr="008813F7">
                    <w:rPr>
                      <w:rFonts w:asciiTheme="majorHAnsi" w:hAnsiTheme="majorHAnsi" w:cstheme="minorHAnsi"/>
                      <w:bCs/>
                      <w:szCs w:val="20"/>
                    </w:rPr>
                    <w:t xml:space="preserve">podává </w:t>
                  </w:r>
                  <w:r>
                    <w:rPr>
                      <w:rFonts w:asciiTheme="majorHAnsi" w:hAnsiTheme="majorHAnsi" w:cstheme="minorHAnsi"/>
                      <w:bCs/>
                      <w:szCs w:val="20"/>
                    </w:rPr>
                    <w:t>matce novorozeně (n</w:t>
                  </w:r>
                  <w:r w:rsidRPr="008813F7">
                    <w:rPr>
                      <w:rFonts w:asciiTheme="majorHAnsi" w:hAnsiTheme="majorHAnsi" w:cstheme="minorHAnsi"/>
                      <w:bCs/>
                      <w:szCs w:val="20"/>
                    </w:rPr>
                    <w:t xml:space="preserve">ásleduje </w:t>
                  </w:r>
                  <w:r>
                    <w:rPr>
                      <w:rFonts w:asciiTheme="majorHAnsi" w:hAnsiTheme="majorHAnsi" w:cstheme="minorHAnsi"/>
                      <w:bCs/>
                      <w:szCs w:val="20"/>
                    </w:rPr>
                    <w:t xml:space="preserve">flashback na Tommyho otce </w:t>
                  </w:r>
                  <w:r w:rsidRPr="008813F7">
                    <w:rPr>
                      <w:rFonts w:asciiTheme="majorHAnsi" w:hAnsiTheme="majorHAnsi" w:cstheme="minorHAnsi"/>
                      <w:bCs/>
                      <w:szCs w:val="20"/>
                    </w:rPr>
                    <w:t>v</w:t>
                  </w:r>
                  <w:r>
                    <w:rPr>
                      <w:rFonts w:asciiTheme="majorHAnsi" w:hAnsiTheme="majorHAnsi" w:cstheme="minorHAnsi"/>
                      <w:bCs/>
                      <w:szCs w:val="20"/>
                    </w:rPr>
                    <w:t> </w:t>
                  </w:r>
                  <w:r w:rsidRPr="008813F7">
                    <w:rPr>
                      <w:rFonts w:asciiTheme="majorHAnsi" w:hAnsiTheme="majorHAnsi" w:cstheme="minorHAnsi"/>
                      <w:bCs/>
                      <w:szCs w:val="20"/>
                    </w:rPr>
                    <w:t>plamenech</w:t>
                  </w:r>
                  <w:r>
                    <w:rPr>
                      <w:rFonts w:asciiTheme="majorHAnsi" w:hAnsiTheme="majorHAnsi" w:cstheme="minorHAnsi"/>
                      <w:bCs/>
                      <w:szCs w:val="20"/>
                    </w:rPr>
                    <w:t>)</w:t>
                  </w:r>
                  <w:r w:rsidRPr="008813F7">
                    <w:rPr>
                      <w:rFonts w:asciiTheme="majorHAnsi" w:hAnsiTheme="majorHAnsi" w:cstheme="minorHAnsi"/>
                      <w:bCs/>
                      <w:szCs w:val="20"/>
                    </w:rPr>
                    <w:t>.</w:t>
                  </w:r>
                </w:p>
                <w:p w:rsidR="00D24E55" w:rsidRDefault="00D24E55" w:rsidP="004C18C9">
                  <w:pPr>
                    <w:pStyle w:val="Prohlen"/>
                    <w:jc w:val="left"/>
                    <w:rPr>
                      <w:rFonts w:asciiTheme="majorHAnsi" w:hAnsiTheme="majorHAnsi" w:cstheme="minorHAnsi"/>
                      <w:bCs/>
                      <w:szCs w:val="20"/>
                    </w:rPr>
                  </w:pPr>
                </w:p>
                <w:p w:rsidR="00D24E55"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t xml:space="preserve">- </w:t>
                  </w:r>
                  <w:r w:rsidRPr="00503A22">
                    <w:rPr>
                      <w:rFonts w:asciiTheme="majorHAnsi" w:hAnsiTheme="majorHAnsi" w:cstheme="minorHAnsi"/>
                      <w:bCs/>
                      <w:szCs w:val="20"/>
                    </w:rPr>
                    <w:t xml:space="preserve">Matka s chlapcem předškolního věku </w:t>
                  </w:r>
                </w:p>
                <w:p w:rsidR="00D24E55" w:rsidRPr="009F194F"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sidRPr="00503A22">
                    <w:rPr>
                      <w:rFonts w:asciiTheme="majorHAnsi" w:hAnsiTheme="majorHAnsi" w:cstheme="minorHAnsi"/>
                      <w:bCs/>
                      <w:szCs w:val="20"/>
                    </w:rPr>
                    <w:t>u památníku s dal</w:t>
                  </w:r>
                  <w:r>
                    <w:rPr>
                      <w:rFonts w:asciiTheme="majorHAnsi" w:hAnsiTheme="majorHAnsi" w:cstheme="minorHAnsi"/>
                      <w:bCs/>
                      <w:szCs w:val="20"/>
                    </w:rPr>
                    <w:t xml:space="preserve">šími pozůstalými uctívá památku </w:t>
                  </w:r>
                  <w:r w:rsidRPr="00503A22">
                    <w:rPr>
                      <w:rFonts w:asciiTheme="majorHAnsi" w:hAnsiTheme="majorHAnsi" w:cstheme="minorHAnsi"/>
                      <w:bCs/>
                      <w:szCs w:val="20"/>
                    </w:rPr>
                    <w:t xml:space="preserve">vsazením dřevěného křížku </w:t>
                  </w:r>
                  <w:r>
                    <w:rPr>
                      <w:rFonts w:asciiTheme="majorHAnsi" w:hAnsiTheme="majorHAnsi" w:cstheme="minorHAnsi"/>
                      <w:bCs/>
                      <w:szCs w:val="20"/>
                    </w:rPr>
                    <w:t xml:space="preserve">s červenou květinou </w:t>
                  </w:r>
                  <w:r w:rsidRPr="00503A22">
                    <w:rPr>
                      <w:rFonts w:asciiTheme="majorHAnsi" w:hAnsiTheme="majorHAnsi" w:cstheme="minorHAnsi"/>
                      <w:bCs/>
                      <w:szCs w:val="20"/>
                    </w:rPr>
                    <w:t>do země.</w:t>
                  </w:r>
                </w:p>
              </w:txbxContent>
            </v:textbox>
          </v:shape>
        </w:pict>
      </w:r>
      <w:r w:rsidRPr="002F54C3">
        <w:rPr>
          <w:rFonts w:asciiTheme="majorHAnsi" w:hAnsiTheme="majorHAnsi" w:cstheme="minorHAnsi"/>
          <w:b/>
          <w:noProof/>
          <w:color w:val="000000" w:themeColor="text1"/>
          <w:sz w:val="28"/>
          <w:szCs w:val="20"/>
          <w:lang w:eastAsia="cs-CZ"/>
        </w:rPr>
        <w:pict>
          <v:shape id="_x0000_s1039" type="#_x0000_t202" style="position:absolute;margin-left:272.4pt;margin-top:99.5pt;width:186.9pt;height:685.55pt;z-index:251676672;mso-width-relative:margin;mso-height-relative:margin" filled="f" stroked="f">
            <v:textbox style="mso-next-textbox:#_x0000_s1039">
              <w:txbxContent>
                <w:p w:rsidR="00D24E55" w:rsidRPr="00F61B86" w:rsidRDefault="00D24E55" w:rsidP="00F61B86">
                  <w:pPr>
                    <w:pStyle w:val="Odstavecseseznamem"/>
                    <w:numPr>
                      <w:ilvl w:val="0"/>
                      <w:numId w:val="11"/>
                    </w:numPr>
                    <w:spacing w:after="0"/>
                    <w:rPr>
                      <w:b/>
                      <w:sz w:val="20"/>
                    </w:rPr>
                  </w:pPr>
                  <w:r w:rsidRPr="00F61B86">
                    <w:rPr>
                      <w:b/>
                      <w:sz w:val="20"/>
                    </w:rPr>
                    <w:t>It’s A Boy:</w:t>
                  </w:r>
                </w:p>
                <w:p w:rsidR="00D24E55" w:rsidRDefault="00D24E55" w:rsidP="004C18C9">
                  <w:pPr>
                    <w:spacing w:after="0"/>
                    <w:ind w:left="708"/>
                    <w:jc w:val="both"/>
                    <w:rPr>
                      <w:sz w:val="20"/>
                    </w:rPr>
                  </w:pPr>
                  <w:r>
                    <w:rPr>
                      <w:sz w:val="20"/>
                    </w:rPr>
                    <w:t>(Od tohoto bodu produkují</w:t>
                  </w:r>
                  <w:r w:rsidRPr="00924865">
                    <w:rPr>
                      <w:sz w:val="20"/>
                    </w:rPr>
                    <w:t xml:space="preserve"> hu</w:t>
                  </w:r>
                  <w:r>
                    <w:rPr>
                      <w:sz w:val="20"/>
                    </w:rPr>
                    <w:t>dební texty diegetické postavy – až na výše uvedené výjimky v podání vypravěče).</w:t>
                  </w: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9F194F">
                  <w:pPr>
                    <w:autoSpaceDE w:val="0"/>
                    <w:autoSpaceDN w:val="0"/>
                    <w:adjustRightInd w:val="0"/>
                    <w:spacing w:after="0" w:line="240" w:lineRule="auto"/>
                    <w:rPr>
                      <w:sz w:val="20"/>
                    </w:rPr>
                  </w:pPr>
                  <w:r>
                    <w:rPr>
                      <w:sz w:val="20"/>
                    </w:rPr>
                    <w:t xml:space="preserve"> </w:t>
                  </w:r>
                </w:p>
              </w:txbxContent>
            </v:textbox>
          </v:shape>
        </w:pict>
      </w:r>
      <w:r w:rsidRPr="002F54C3">
        <w:rPr>
          <w:rFonts w:asciiTheme="majorHAnsi" w:hAnsiTheme="majorHAnsi" w:cstheme="minorHAnsi"/>
          <w:b/>
          <w:noProof/>
          <w:color w:val="000000" w:themeColor="text1"/>
          <w:sz w:val="28"/>
          <w:szCs w:val="20"/>
          <w:lang w:eastAsia="cs-CZ"/>
        </w:rPr>
        <w:pict>
          <v:shape id="_x0000_s1035" type="#_x0000_t202" style="position:absolute;margin-left:272.4pt;margin-top:23.15pt;width:195.7pt;height:213.7pt;z-index:251671552;mso-width-relative:margin;mso-height-relative:margin" filled="f" stroked="f">
            <v:textbox style="mso-next-textbox:#_x0000_s1035">
              <w:txbxContent>
                <w:p w:rsidR="00D24E55" w:rsidRPr="0000047C" w:rsidRDefault="00D24E55" w:rsidP="0000047C">
                  <w:pPr>
                    <w:pStyle w:val="Prohlen"/>
                    <w:numPr>
                      <w:ilvl w:val="0"/>
                      <w:numId w:val="6"/>
                    </w:numPr>
                    <w:rPr>
                      <w:rFonts w:asciiTheme="minorHAnsi" w:hAnsiTheme="minorHAnsi" w:cstheme="minorHAnsi"/>
                      <w:b/>
                      <w:bCs/>
                      <w:sz w:val="20"/>
                      <w:szCs w:val="20"/>
                    </w:rPr>
                  </w:pPr>
                  <w:r w:rsidRPr="00D02AC6">
                    <w:rPr>
                      <w:rFonts w:asciiTheme="minorHAnsi" w:hAnsiTheme="minorHAnsi" w:cstheme="minorHAnsi"/>
                      <w:b/>
                      <w:bCs/>
                      <w:sz w:val="20"/>
                      <w:szCs w:val="20"/>
                    </w:rPr>
                    <w:t>Overture:</w:t>
                  </w:r>
                  <w:r>
                    <w:rPr>
                      <w:rFonts w:asciiTheme="minorHAnsi" w:hAnsiTheme="minorHAnsi" w:cstheme="minorHAnsi"/>
                      <w:b/>
                      <w:bCs/>
                      <w:sz w:val="20"/>
                      <w:szCs w:val="20"/>
                    </w:rPr>
                    <w:br/>
                  </w:r>
                  <w:r w:rsidRPr="0000047C">
                    <w:rPr>
                      <w:rFonts w:asciiTheme="minorHAnsi" w:hAnsiTheme="minorHAnsi" w:cstheme="minorHAnsi"/>
                      <w:bCs/>
                      <w:sz w:val="20"/>
                      <w:szCs w:val="20"/>
                    </w:rPr>
                    <w:t>„Kapitán Walker se nevrátil domů, jeho nenarozený syn ho nikdy nepozná.“</w:t>
                  </w:r>
                  <w:r w:rsidRPr="0000047C">
                    <w:rPr>
                      <w:rFonts w:asciiTheme="minorHAnsi" w:hAnsiTheme="minorHAnsi" w:cstheme="minorHAnsi"/>
                      <w:bCs/>
                      <w:sz w:val="20"/>
                      <w:szCs w:val="20"/>
                      <w:vertAlign w:val="superscript"/>
                    </w:rPr>
                    <w:t>131</w:t>
                  </w:r>
                </w:p>
              </w:txbxContent>
            </v:textbox>
          </v:shape>
        </w:pict>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r w:rsidR="004C18C9">
        <w:rPr>
          <w:rFonts w:asciiTheme="majorHAnsi" w:hAnsiTheme="majorHAnsi" w:cstheme="minorHAnsi"/>
          <w:b/>
          <w:color w:val="000000" w:themeColor="text1"/>
          <w:sz w:val="28"/>
          <w:szCs w:val="20"/>
        </w:rPr>
        <w:br/>
      </w: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9F194F" w:rsidRPr="004C18C9" w:rsidRDefault="009F194F" w:rsidP="009F194F">
      <w:pPr>
        <w:spacing w:after="0" w:line="360" w:lineRule="auto"/>
        <w:rPr>
          <w:rFonts w:cstheme="minorHAnsi"/>
          <w:color w:val="000000" w:themeColor="text1"/>
          <w:sz w:val="20"/>
          <w:szCs w:val="20"/>
        </w:rPr>
      </w:pPr>
      <w:r w:rsidRPr="004C18C9">
        <w:rPr>
          <w:rFonts w:cstheme="minorHAnsi"/>
          <w:color w:val="000000" w:themeColor="text1"/>
          <w:sz w:val="20"/>
          <w:szCs w:val="20"/>
          <w:vertAlign w:val="superscript"/>
        </w:rPr>
        <w:t>1</w:t>
      </w:r>
      <w:r>
        <w:rPr>
          <w:rFonts w:cstheme="minorHAnsi"/>
          <w:color w:val="000000" w:themeColor="text1"/>
          <w:sz w:val="20"/>
          <w:szCs w:val="20"/>
          <w:vertAlign w:val="superscript"/>
        </w:rPr>
        <w:t>31</w:t>
      </w:r>
      <w:r>
        <w:rPr>
          <w:rFonts w:cstheme="minorHAnsi"/>
          <w:color w:val="000000" w:themeColor="text1"/>
          <w:sz w:val="20"/>
          <w:szCs w:val="20"/>
        </w:rPr>
        <w:t xml:space="preserve"> </w:t>
      </w:r>
      <w:r>
        <w:rPr>
          <w:rFonts w:cstheme="minorHAnsi"/>
          <w:bCs/>
          <w:i/>
          <w:sz w:val="20"/>
          <w:szCs w:val="20"/>
        </w:rPr>
        <w:t>Tommy</w:t>
      </w:r>
      <w:r w:rsidR="00D065E1">
        <w:rPr>
          <w:rFonts w:cstheme="minorHAnsi"/>
          <w:bCs/>
          <w:i/>
          <w:sz w:val="20"/>
          <w:szCs w:val="20"/>
        </w:rPr>
        <w:t xml:space="preserve">, </w:t>
      </w:r>
      <w:r>
        <w:rPr>
          <w:rFonts w:cstheme="minorHAnsi"/>
          <w:bCs/>
          <w:sz w:val="20"/>
          <w:szCs w:val="20"/>
        </w:rPr>
        <w:t>pozn. 4.</w:t>
      </w:r>
    </w:p>
    <w:p w:rsidR="009F194F" w:rsidRDefault="009F194F" w:rsidP="009F194F">
      <w:pPr>
        <w:spacing w:after="0" w:line="360" w:lineRule="auto"/>
        <w:rPr>
          <w:rFonts w:cstheme="minorHAnsi"/>
          <w:color w:val="000000" w:themeColor="text1"/>
          <w:sz w:val="20"/>
          <w:szCs w:val="20"/>
        </w:rPr>
      </w:pPr>
    </w:p>
    <w:p w:rsidR="00A2519A" w:rsidRDefault="002F54C3" w:rsidP="009F194F">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margin-left:283.9pt;margin-top:7.05pt;width:13.95pt;height:215.5pt;z-index:251680768"/>
        </w:pict>
      </w:r>
      <w:r w:rsidRPr="002F54C3">
        <w:rPr>
          <w:rFonts w:asciiTheme="majorHAnsi" w:hAnsiTheme="majorHAnsi" w:cstheme="minorHAnsi"/>
          <w:b/>
          <w:noProof/>
          <w:color w:val="000000" w:themeColor="text1"/>
          <w:sz w:val="28"/>
          <w:szCs w:val="20"/>
          <w:lang w:eastAsia="cs-CZ"/>
        </w:rPr>
        <w:pict>
          <v:shape id="_x0000_s1042" type="#_x0000_t88" style="position:absolute;margin-left:249.95pt;margin-top:6.3pt;width:15pt;height:216.3pt;z-index:251679744"/>
        </w:pict>
      </w:r>
    </w:p>
    <w:p w:rsidR="00B639B4" w:rsidRDefault="002F54C3" w:rsidP="009F194F">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pict>
          <v:shape id="_x0000_s1150" type="#_x0000_t202" style="position:absolute;margin-left:-13.6pt;margin-top:-35pt;width:233.15pt;height:311.6pt;z-index:251765760;mso-width-relative:margin;mso-height-relative:margin" filled="f" stroked="f">
            <v:textbox style="mso-next-textbox:#_x0000_s1150">
              <w:txbxContent>
                <w:p w:rsidR="00D24E55" w:rsidRDefault="00D24E55" w:rsidP="005150EC">
                  <w:pPr>
                    <w:spacing w:after="0"/>
                  </w:pPr>
                </w:p>
                <w:p w:rsidR="00D24E55"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cstheme="minorHAnsi"/>
                      <w:bCs/>
                      <w:szCs w:val="20"/>
                    </w:rPr>
                    <w:t>-</w:t>
                  </w:r>
                  <w:r w:rsidRPr="00C643E3">
                    <w:rPr>
                      <w:rFonts w:asciiTheme="majorHAnsi" w:hAnsiTheme="majorHAnsi"/>
                    </w:rPr>
                    <w:t xml:space="preserve"> </w:t>
                  </w:r>
                  <w:r>
                    <w:rPr>
                      <w:rFonts w:asciiTheme="majorHAnsi" w:hAnsiTheme="majorHAnsi"/>
                    </w:rPr>
                    <w:t xml:space="preserve">Muž v zeleném kabátu (Oliver Reed) vítá nový zájezd v Bernieho prázdninovém kempu. Zvláštní pozornost věnuje matce s chlapcem. </w:t>
                  </w:r>
                </w:p>
                <w:p w:rsidR="00D24E55"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t xml:space="preserve">- V bazénu učí matku plavat. </w:t>
                  </w:r>
                </w:p>
                <w:p w:rsidR="00D24E55"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t xml:space="preserve">- Následně ji vybírá jako vítězku soutěže o nejkrásnější nohy. </w:t>
                  </w:r>
                </w:p>
                <w:p w:rsidR="00D24E55"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r>
                    <w:rPr>
                      <w:rFonts w:asciiTheme="majorHAnsi" w:hAnsiTheme="majorHAnsi" w:cstheme="minorHAnsi"/>
                      <w:bCs/>
                      <w:szCs w:val="20"/>
                    </w:rPr>
                    <w:t xml:space="preserve">- Na večerní zábavě spolu tančí, načež po společně strávené noci z kempu odjíždějí všichni tři jako jedna rodina. </w:t>
                  </w:r>
                </w:p>
                <w:p w:rsidR="00D24E55" w:rsidRPr="00ED73A4"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cstheme="minorHAnsi"/>
                      <w:bCs/>
                      <w:szCs w:val="20"/>
                    </w:rPr>
                  </w:pPr>
                </w:p>
                <w:p w:rsidR="00D24E55" w:rsidRDefault="00D24E55" w:rsidP="005150EC">
                  <w:pPr>
                    <w:pStyle w:val="Prohlen"/>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cstheme="minorHAnsi"/>
                      <w:bCs/>
                      <w:szCs w:val="20"/>
                    </w:rPr>
                    <w:t xml:space="preserve">- </w:t>
                  </w:r>
                  <w:r>
                    <w:rPr>
                      <w:rFonts w:asciiTheme="majorHAnsi" w:hAnsiTheme="majorHAnsi"/>
                    </w:rPr>
                    <w:t>Rodina se vrací domů.</w:t>
                  </w:r>
                </w:p>
                <w:p w:rsidR="00D24E55" w:rsidRDefault="00D24E55" w:rsidP="005150EC">
                  <w:pPr>
                    <w:pStyle w:val="Prohlen"/>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rPr>
                    <w:t>- Matka ukládá chlapce ke spánku.</w:t>
                  </w:r>
                </w:p>
                <w:p w:rsidR="00D24E55" w:rsidRPr="004C18C9" w:rsidRDefault="00D24E55" w:rsidP="004C18C9">
                  <w:pPr>
                    <w:pStyle w:val="Prohlen"/>
                    <w:pBdr>
                      <w:top w:val="none" w:sz="0" w:space="0" w:color="auto"/>
                      <w:left w:val="none" w:sz="0" w:space="0" w:color="auto"/>
                      <w:bottom w:val="none" w:sz="0" w:space="0" w:color="auto"/>
                      <w:right w:val="none" w:sz="0" w:space="0" w:color="auto"/>
                    </w:pBdr>
                    <w:rPr>
                      <w:rFonts w:asciiTheme="majorHAnsi" w:hAnsiTheme="majorHAnsi"/>
                    </w:rPr>
                  </w:pPr>
                </w:p>
              </w:txbxContent>
            </v:textbox>
          </v:shape>
        </w:pict>
      </w:r>
      <w:r w:rsidRPr="002F54C3">
        <w:rPr>
          <w:rFonts w:asciiTheme="majorHAnsi" w:hAnsiTheme="majorHAnsi" w:cstheme="minorHAnsi"/>
          <w:b/>
          <w:noProof/>
          <w:color w:val="000000" w:themeColor="text1"/>
          <w:sz w:val="28"/>
          <w:szCs w:val="20"/>
          <w:lang w:eastAsia="cs-CZ"/>
        </w:rPr>
        <w:pict>
          <v:shape id="_x0000_s1151" type="#_x0000_t202" style="position:absolute;margin-left:290.1pt;margin-top:-21.6pt;width:179.05pt;height:232.75pt;z-index:251766784;mso-width-relative:margin;mso-height-relative:margin" filled="f" stroked="f">
            <v:textbox style="mso-next-textbox:#_x0000_s1151">
              <w:txbxContent>
                <w:p w:rsidR="00D24E55" w:rsidRPr="004C18C9" w:rsidRDefault="00D24E55" w:rsidP="004C18C9">
                  <w:pPr>
                    <w:pStyle w:val="Odstavecseseznamem"/>
                    <w:numPr>
                      <w:ilvl w:val="0"/>
                      <w:numId w:val="7"/>
                    </w:numPr>
                    <w:spacing w:after="0"/>
                    <w:jc w:val="both"/>
                    <w:rPr>
                      <w:b/>
                      <w:sz w:val="20"/>
                    </w:rPr>
                  </w:pPr>
                  <w:r w:rsidRPr="004C18C9">
                    <w:rPr>
                      <w:b/>
                      <w:sz w:val="20"/>
                    </w:rPr>
                    <w:t xml:space="preserve"> </w:t>
                  </w:r>
                  <w:r w:rsidRPr="005150EC">
                    <w:rPr>
                      <w:b/>
                      <w:sz w:val="20"/>
                    </w:rPr>
                    <w:t>Bernie’s</w:t>
                  </w:r>
                  <w:r w:rsidRPr="004C18C9">
                    <w:rPr>
                      <w:b/>
                      <w:sz w:val="20"/>
                    </w:rPr>
                    <w:t xml:space="preserve"> Holiday Camp:</w:t>
                  </w:r>
                </w:p>
                <w:p w:rsidR="00D24E55" w:rsidRPr="00294177" w:rsidRDefault="00D24E55" w:rsidP="005150EC">
                  <w:pPr>
                    <w:spacing w:after="0"/>
                    <w:ind w:left="708"/>
                    <w:rPr>
                      <w:rFonts w:cstheme="minorHAnsi"/>
                      <w:sz w:val="20"/>
                      <w:szCs w:val="20"/>
                    </w:rPr>
                  </w:pPr>
                  <w:r>
                    <w:rPr>
                      <w:rFonts w:cstheme="minorHAnsi"/>
                      <w:sz w:val="20"/>
                      <w:szCs w:val="20"/>
                    </w:rPr>
                    <w:t>„</w:t>
                  </w:r>
                  <w:r w:rsidRPr="00294177">
                    <w:rPr>
                      <w:rFonts w:cstheme="minorHAnsi"/>
                      <w:sz w:val="20"/>
                      <w:szCs w:val="20"/>
                      <w:lang w:val="en-US"/>
                    </w:rPr>
                    <w:t>Jsem váš přátelský zelený kabát</w:t>
                  </w:r>
                  <w:r>
                    <w:rPr>
                      <w:rFonts w:cstheme="minorHAnsi"/>
                      <w:sz w:val="20"/>
                      <w:szCs w:val="20"/>
                      <w:lang w:val="en-US"/>
                    </w:rPr>
                    <w:t xml:space="preserve"> a vítám vás v Bernie</w:t>
                  </w:r>
                  <w:r w:rsidRPr="00294177">
                    <w:rPr>
                      <w:rFonts w:cstheme="minorHAnsi"/>
                      <w:sz w:val="20"/>
                      <w:szCs w:val="20"/>
                      <w:lang w:val="en-US"/>
                    </w:rPr>
                    <w:t>ho prázdninovém kempu!</w:t>
                  </w:r>
                  <w:r>
                    <w:rPr>
                      <w:rFonts w:cstheme="minorHAnsi"/>
                      <w:sz w:val="20"/>
                      <w:szCs w:val="20"/>
                      <w:lang w:val="en-US"/>
                    </w:rPr>
                    <w:t>”</w:t>
                  </w:r>
                  <w:r w:rsidRPr="004C18C9">
                    <w:rPr>
                      <w:rFonts w:cstheme="minorHAnsi"/>
                      <w:sz w:val="20"/>
                      <w:szCs w:val="20"/>
                      <w:vertAlign w:val="superscript"/>
                      <w:lang w:val="en-US"/>
                    </w:rPr>
                    <w:t>1</w:t>
                  </w:r>
                  <w:r>
                    <w:rPr>
                      <w:rFonts w:cstheme="minorHAnsi"/>
                      <w:sz w:val="20"/>
                      <w:szCs w:val="20"/>
                      <w:vertAlign w:val="superscript"/>
                      <w:lang w:val="en-US"/>
                    </w:rPr>
                    <w:t>32</w:t>
                  </w:r>
                </w:p>
                <w:p w:rsidR="00D24E55" w:rsidRDefault="00D24E55" w:rsidP="004C18C9">
                  <w:pPr>
                    <w:spacing w:after="0"/>
                    <w:jc w:val="both"/>
                    <w:rPr>
                      <w:sz w:val="20"/>
                    </w:rPr>
                  </w:pPr>
                </w:p>
                <w:p w:rsidR="00D24E55" w:rsidRDefault="00D24E55" w:rsidP="000153F7">
                  <w:pPr>
                    <w:spacing w:after="0"/>
                    <w:jc w:val="both"/>
                    <w:rPr>
                      <w:sz w:val="20"/>
                    </w:rPr>
                  </w:pPr>
                </w:p>
                <w:p w:rsidR="00D24E55" w:rsidRDefault="00D24E55" w:rsidP="000153F7">
                  <w:pPr>
                    <w:spacing w:after="0"/>
                    <w:jc w:val="both"/>
                    <w:rPr>
                      <w:sz w:val="20"/>
                    </w:rPr>
                  </w:pPr>
                </w:p>
                <w:p w:rsidR="00D24E55" w:rsidRDefault="00D24E55" w:rsidP="000153F7">
                  <w:pPr>
                    <w:spacing w:after="0"/>
                    <w:jc w:val="both"/>
                    <w:rPr>
                      <w:sz w:val="20"/>
                    </w:rPr>
                  </w:pPr>
                </w:p>
                <w:p w:rsidR="00D24E55" w:rsidRDefault="00D24E55" w:rsidP="004C18C9">
                  <w:pPr>
                    <w:spacing w:after="0"/>
                    <w:jc w:val="both"/>
                    <w:rPr>
                      <w:sz w:val="20"/>
                    </w:rPr>
                  </w:pPr>
                  <w:r>
                    <w:rPr>
                      <w:sz w:val="20"/>
                    </w:rPr>
                    <w:br/>
                  </w:r>
                </w:p>
                <w:p w:rsidR="00D24E55" w:rsidRPr="002D37EB" w:rsidRDefault="00D24E55" w:rsidP="004C18C9">
                  <w:pPr>
                    <w:spacing w:after="0"/>
                    <w:ind w:firstLine="708"/>
                    <w:jc w:val="both"/>
                    <w:rPr>
                      <w:sz w:val="20"/>
                    </w:rPr>
                  </w:pPr>
                  <w:r>
                    <w:rPr>
                      <w:sz w:val="20"/>
                    </w:rPr>
                    <w:t>„</w:t>
                  </w:r>
                  <w:r>
                    <w:rPr>
                      <w:rFonts w:cstheme="minorHAnsi"/>
                      <w:sz w:val="20"/>
                      <w:szCs w:val="20"/>
                      <w:lang w:val="en-US"/>
                    </w:rPr>
                    <w:t>A</w:t>
                  </w:r>
                  <w:r w:rsidRPr="002D37EB">
                    <w:rPr>
                      <w:rFonts w:cstheme="minorHAnsi"/>
                      <w:sz w:val="20"/>
                      <w:szCs w:val="20"/>
                      <w:lang w:val="en-US"/>
                    </w:rPr>
                    <w:t>ž budu velký,</w:t>
                  </w:r>
                </w:p>
                <w:p w:rsidR="00D24E55" w:rsidRPr="002D37EB" w:rsidRDefault="00D24E55" w:rsidP="004C18C9">
                  <w:pPr>
                    <w:autoSpaceDE w:val="0"/>
                    <w:autoSpaceDN w:val="0"/>
                    <w:adjustRightInd w:val="0"/>
                    <w:spacing w:after="0" w:line="240" w:lineRule="auto"/>
                    <w:ind w:firstLine="708"/>
                    <w:rPr>
                      <w:rFonts w:cstheme="minorHAnsi"/>
                      <w:sz w:val="20"/>
                      <w:szCs w:val="20"/>
                      <w:lang w:val="en-US"/>
                    </w:rPr>
                  </w:pPr>
                  <w:proofErr w:type="gramStart"/>
                  <w:r w:rsidRPr="002D37EB">
                    <w:rPr>
                      <w:rFonts w:cstheme="minorHAnsi"/>
                      <w:sz w:val="20"/>
                      <w:szCs w:val="20"/>
                      <w:lang w:val="en-US"/>
                    </w:rPr>
                    <w:t>budu</w:t>
                  </w:r>
                  <w:proofErr w:type="gramEnd"/>
                  <w:r w:rsidRPr="002D37EB">
                    <w:rPr>
                      <w:rFonts w:cstheme="minorHAnsi"/>
                      <w:sz w:val="20"/>
                      <w:szCs w:val="20"/>
                      <w:lang w:val="en-US"/>
                    </w:rPr>
                    <w:t xml:space="preserve"> mít Prázdninový kemp!</w:t>
                  </w:r>
                </w:p>
                <w:p w:rsidR="00D24E55" w:rsidRPr="002D37EB" w:rsidRDefault="00D24E55" w:rsidP="004C18C9">
                  <w:pPr>
                    <w:autoSpaceDE w:val="0"/>
                    <w:autoSpaceDN w:val="0"/>
                    <w:adjustRightInd w:val="0"/>
                    <w:spacing w:after="0" w:line="240" w:lineRule="auto"/>
                    <w:ind w:firstLine="708"/>
                    <w:rPr>
                      <w:rFonts w:cstheme="minorHAnsi"/>
                      <w:sz w:val="20"/>
                      <w:szCs w:val="20"/>
                      <w:lang w:val="en-US"/>
                    </w:rPr>
                  </w:pPr>
                  <w:r w:rsidRPr="002D37EB">
                    <w:rPr>
                      <w:rFonts w:cstheme="minorHAnsi"/>
                      <w:sz w:val="20"/>
                      <w:szCs w:val="20"/>
                      <w:lang w:val="en-US"/>
                    </w:rPr>
                    <w:t>Kemp s jedním rozdílem,</w:t>
                  </w:r>
                </w:p>
                <w:p w:rsidR="00D24E55" w:rsidRPr="002D37EB" w:rsidRDefault="00D24E55" w:rsidP="004C18C9">
                  <w:pPr>
                    <w:autoSpaceDE w:val="0"/>
                    <w:autoSpaceDN w:val="0"/>
                    <w:adjustRightInd w:val="0"/>
                    <w:spacing w:after="0" w:line="240" w:lineRule="auto"/>
                    <w:ind w:firstLine="708"/>
                    <w:rPr>
                      <w:rFonts w:cstheme="minorHAnsi"/>
                      <w:sz w:val="20"/>
                      <w:szCs w:val="20"/>
                      <w:lang w:val="en-US"/>
                    </w:rPr>
                  </w:pPr>
                  <w:proofErr w:type="gramStart"/>
                  <w:r w:rsidRPr="002D37EB">
                    <w:rPr>
                      <w:rFonts w:cstheme="minorHAnsi"/>
                      <w:sz w:val="20"/>
                      <w:szCs w:val="20"/>
                      <w:lang w:val="en-US"/>
                    </w:rPr>
                    <w:t>vždy</w:t>
                  </w:r>
                  <w:proofErr w:type="gramEnd"/>
                  <w:r w:rsidRPr="002D37EB">
                    <w:rPr>
                      <w:rFonts w:cstheme="minorHAnsi"/>
                      <w:sz w:val="20"/>
                      <w:szCs w:val="20"/>
                      <w:lang w:val="en-US"/>
                    </w:rPr>
                    <w:t xml:space="preserve"> tam bude hezké počasí.</w:t>
                  </w:r>
                </w:p>
                <w:p w:rsidR="00D24E55" w:rsidRPr="002D37EB" w:rsidRDefault="00D24E55" w:rsidP="004C18C9">
                  <w:pPr>
                    <w:autoSpaceDE w:val="0"/>
                    <w:autoSpaceDN w:val="0"/>
                    <w:adjustRightInd w:val="0"/>
                    <w:spacing w:after="0" w:line="240" w:lineRule="auto"/>
                    <w:ind w:firstLine="708"/>
                    <w:rPr>
                      <w:rFonts w:cstheme="minorHAnsi"/>
                      <w:sz w:val="20"/>
                      <w:szCs w:val="20"/>
                      <w:lang w:val="en-US"/>
                    </w:rPr>
                  </w:pPr>
                  <w:r w:rsidRPr="002D37EB">
                    <w:rPr>
                      <w:rFonts w:cstheme="minorHAnsi"/>
                      <w:sz w:val="20"/>
                      <w:szCs w:val="20"/>
                      <w:lang w:val="en-US"/>
                    </w:rPr>
                    <w:t>Když přijdete do Tommyho,</w:t>
                  </w:r>
                </w:p>
                <w:p w:rsidR="00D24E55" w:rsidRDefault="00D24E55" w:rsidP="008970E8">
                  <w:pPr>
                    <w:autoSpaceDE w:val="0"/>
                    <w:autoSpaceDN w:val="0"/>
                    <w:adjustRightInd w:val="0"/>
                    <w:spacing w:after="0" w:line="240" w:lineRule="auto"/>
                    <w:ind w:firstLine="708"/>
                    <w:rPr>
                      <w:sz w:val="20"/>
                    </w:rPr>
                  </w:pPr>
                  <w:proofErr w:type="gramStart"/>
                  <w:r w:rsidRPr="002D37EB">
                    <w:rPr>
                      <w:rFonts w:cstheme="minorHAnsi"/>
                      <w:sz w:val="20"/>
                      <w:szCs w:val="20"/>
                      <w:lang w:val="en-US"/>
                    </w:rPr>
                    <w:t>prázdniny</w:t>
                  </w:r>
                  <w:proofErr w:type="gramEnd"/>
                  <w:r w:rsidRPr="002D37EB">
                    <w:rPr>
                      <w:rFonts w:cstheme="minorHAnsi"/>
                      <w:sz w:val="20"/>
                      <w:szCs w:val="20"/>
                      <w:lang w:val="en-US"/>
                    </w:rPr>
                    <w:t xml:space="preserve"> budou pořád!</w:t>
                  </w:r>
                  <w:r>
                    <w:rPr>
                      <w:rFonts w:cstheme="minorHAnsi"/>
                      <w:sz w:val="20"/>
                      <w:szCs w:val="20"/>
                      <w:lang w:val="en-US"/>
                    </w:rPr>
                    <w:t>”</w:t>
                  </w:r>
                  <w:r w:rsidRPr="004C18C9">
                    <w:rPr>
                      <w:rFonts w:cstheme="minorHAnsi"/>
                      <w:sz w:val="20"/>
                      <w:szCs w:val="20"/>
                      <w:vertAlign w:val="superscript"/>
                      <w:lang w:val="en-US"/>
                    </w:rPr>
                    <w:t>1</w:t>
                  </w:r>
                  <w:r>
                    <w:rPr>
                      <w:rFonts w:cstheme="minorHAnsi"/>
                      <w:sz w:val="20"/>
                      <w:szCs w:val="20"/>
                      <w:vertAlign w:val="superscript"/>
                      <w:lang w:val="en-US"/>
                    </w:rPr>
                    <w:t>33</w:t>
                  </w:r>
                  <w:r>
                    <w:rPr>
                      <w:sz w:val="20"/>
                    </w:rPr>
                    <w:t xml:space="preserve"> </w:t>
                  </w:r>
                </w:p>
              </w:txbxContent>
            </v:textbox>
          </v:shape>
        </w:pict>
      </w:r>
    </w:p>
    <w:p w:rsidR="00B639B4" w:rsidRDefault="00B639B4" w:rsidP="009F194F">
      <w:pPr>
        <w:spacing w:after="0" w:line="360" w:lineRule="auto"/>
        <w:rPr>
          <w:rFonts w:cstheme="minorHAnsi"/>
          <w:color w:val="000000" w:themeColor="text1"/>
          <w:sz w:val="20"/>
          <w:szCs w:val="20"/>
        </w:rPr>
      </w:pPr>
    </w:p>
    <w:p w:rsidR="00B639B4" w:rsidRDefault="00B639B4" w:rsidP="009F194F">
      <w:pPr>
        <w:spacing w:after="0" w:line="360" w:lineRule="auto"/>
        <w:rPr>
          <w:rFonts w:cstheme="minorHAnsi"/>
          <w:color w:val="000000" w:themeColor="text1"/>
          <w:sz w:val="20"/>
          <w:szCs w:val="20"/>
        </w:rPr>
      </w:pPr>
    </w:p>
    <w:p w:rsidR="00B639B4" w:rsidRDefault="00B639B4" w:rsidP="009F194F">
      <w:pPr>
        <w:spacing w:after="0" w:line="360" w:lineRule="auto"/>
        <w:rPr>
          <w:rFonts w:cstheme="minorHAnsi"/>
          <w:color w:val="000000" w:themeColor="text1"/>
          <w:sz w:val="20"/>
          <w:szCs w:val="20"/>
        </w:rPr>
      </w:pPr>
    </w:p>
    <w:p w:rsidR="00B639B4" w:rsidRDefault="00B639B4" w:rsidP="009F194F">
      <w:pPr>
        <w:spacing w:after="0" w:line="360" w:lineRule="auto"/>
        <w:rPr>
          <w:rFonts w:cstheme="minorHAnsi"/>
          <w:color w:val="000000" w:themeColor="text1"/>
          <w:sz w:val="20"/>
          <w:szCs w:val="20"/>
        </w:rPr>
      </w:pPr>
    </w:p>
    <w:p w:rsidR="00B639B4" w:rsidRDefault="00B639B4" w:rsidP="009F194F">
      <w:pPr>
        <w:spacing w:after="0" w:line="360" w:lineRule="auto"/>
        <w:rPr>
          <w:rFonts w:cstheme="minorHAnsi"/>
          <w:color w:val="000000" w:themeColor="text1"/>
          <w:sz w:val="20"/>
          <w:szCs w:val="20"/>
        </w:rPr>
      </w:pPr>
    </w:p>
    <w:p w:rsidR="00B639B4" w:rsidRDefault="00B639B4" w:rsidP="009F194F">
      <w:pPr>
        <w:spacing w:after="0" w:line="360" w:lineRule="auto"/>
        <w:rPr>
          <w:rFonts w:cstheme="minorHAnsi"/>
          <w:color w:val="000000" w:themeColor="text1"/>
          <w:sz w:val="20"/>
          <w:szCs w:val="20"/>
        </w:rPr>
      </w:pPr>
    </w:p>
    <w:p w:rsidR="009F194F" w:rsidRDefault="009F194F" w:rsidP="000E0D0C">
      <w:pPr>
        <w:spacing w:after="0" w:line="360" w:lineRule="auto"/>
        <w:rPr>
          <w:rFonts w:asciiTheme="majorHAnsi" w:hAnsiTheme="majorHAnsi" w:cstheme="minorHAnsi"/>
          <w:b/>
          <w:color w:val="000000" w:themeColor="text1"/>
          <w:sz w:val="28"/>
          <w:szCs w:val="20"/>
        </w:rPr>
      </w:pPr>
    </w:p>
    <w:p w:rsidR="005150EC" w:rsidRDefault="004C18C9" w:rsidP="000E0D0C">
      <w:pPr>
        <w:spacing w:after="0" w:line="360" w:lineRule="auto"/>
        <w:rPr>
          <w:rFonts w:asciiTheme="majorHAnsi" w:hAnsiTheme="majorHAnsi" w:cstheme="minorHAnsi"/>
          <w:b/>
          <w:color w:val="000000" w:themeColor="text1"/>
          <w:sz w:val="28"/>
          <w:szCs w:val="20"/>
        </w:rPr>
      </w:pPr>
      <w:r>
        <w:rPr>
          <w:rFonts w:asciiTheme="majorHAnsi" w:hAnsiTheme="majorHAnsi" w:cstheme="minorHAnsi"/>
          <w:b/>
          <w:color w:val="000000" w:themeColor="text1"/>
          <w:sz w:val="28"/>
          <w:szCs w:val="20"/>
        </w:rPr>
        <w:br/>
      </w:r>
    </w:p>
    <w:p w:rsidR="005150EC" w:rsidRDefault="005150EC" w:rsidP="000E0D0C">
      <w:pPr>
        <w:spacing w:after="0" w:line="360" w:lineRule="auto"/>
        <w:rPr>
          <w:rFonts w:asciiTheme="majorHAnsi" w:hAnsiTheme="majorHAnsi" w:cstheme="minorHAnsi"/>
          <w:b/>
          <w:color w:val="000000" w:themeColor="text1"/>
          <w:sz w:val="28"/>
          <w:szCs w:val="20"/>
        </w:rPr>
      </w:pPr>
    </w:p>
    <w:p w:rsidR="005150EC" w:rsidRDefault="005150EC" w:rsidP="000E0D0C">
      <w:pPr>
        <w:spacing w:after="0" w:line="360" w:lineRule="auto"/>
        <w:rPr>
          <w:rFonts w:asciiTheme="majorHAnsi" w:hAnsiTheme="majorHAnsi" w:cstheme="minorHAnsi"/>
          <w:b/>
          <w:color w:val="000000" w:themeColor="text1"/>
          <w:sz w:val="28"/>
          <w:szCs w:val="20"/>
        </w:rPr>
      </w:pPr>
    </w:p>
    <w:p w:rsidR="00936A8F" w:rsidRDefault="002F54C3" w:rsidP="00936A8F">
      <w:pPr>
        <w:spacing w:after="0" w:line="360" w:lineRule="auto"/>
        <w:rPr>
          <w:rFonts w:ascii="Cambria" w:hAnsi="Cambria"/>
          <w:color w:val="000000"/>
          <w:sz w:val="24"/>
          <w:szCs w:val="24"/>
        </w:rPr>
      </w:pPr>
      <w:r w:rsidRPr="002F54C3">
        <w:rPr>
          <w:rFonts w:asciiTheme="majorHAnsi" w:hAnsiTheme="majorHAnsi" w:cstheme="minorHAnsi"/>
          <w:b/>
          <w:noProof/>
          <w:color w:val="000000" w:themeColor="text1"/>
          <w:sz w:val="28"/>
          <w:szCs w:val="20"/>
          <w:lang w:eastAsia="cs-CZ"/>
        </w:rPr>
        <w:pict>
          <v:shape id="_x0000_s1044" type="#_x0000_t202" style="position:absolute;margin-left:-13.35pt;margin-top:21.4pt;width:236.65pt;height:227.65pt;z-index:251681792;mso-width-relative:margin;mso-height-relative:margin" filled="f" stroked="f">
            <v:textbox style="mso-next-textbox:#_x0000_s1044">
              <w:txbxContent>
                <w:p w:rsidR="00D24E55" w:rsidRDefault="00D24E55" w:rsidP="000D379B">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Matka s otčímem zůstávají sami, přesouvají se do ložnice.</w:t>
                  </w:r>
                </w:p>
                <w:p w:rsidR="00D24E55" w:rsidRDefault="00D24E55" w:rsidP="000D379B">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xml:space="preserve">- Do chlapcova pokoje přichází jeho otec </w:t>
                  </w:r>
                </w:p>
                <w:p w:rsidR="00D24E55" w:rsidRDefault="00D24E55" w:rsidP="000D379B">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xml:space="preserve">v letecké uniformě a s popálenou tváří. Zkontroluje syna a odchází, chlapec se probudí, opouští svůj pokoj a otvírá dveře ložnice v momentě, kdy otčím udeří </w:t>
                  </w:r>
                </w:p>
                <w:p w:rsidR="00D24E55" w:rsidRDefault="00D24E55" w:rsidP="000D379B">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otce do hlavy stolní lampou.</w:t>
                  </w:r>
                </w:p>
                <w:p w:rsidR="00D24E55" w:rsidRPr="000D379B" w:rsidRDefault="00D24E55" w:rsidP="00F17779">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Matka s Frankem přesvědčují Tommyho stojícího ve dveřích.</w:t>
                  </w:r>
                  <w:r w:rsidRPr="000D379B">
                    <w:rPr>
                      <w:rFonts w:asciiTheme="majorHAnsi" w:hAnsiTheme="majorHAnsi"/>
                    </w:rPr>
                    <w:t xml:space="preserve"> </w:t>
                  </w:r>
                </w:p>
                <w:p w:rsidR="00D24E55" w:rsidRPr="004C18C9" w:rsidRDefault="00D24E55" w:rsidP="000D379B">
                  <w:pPr>
                    <w:pStyle w:val="Prohlen"/>
                    <w:jc w:val="left"/>
                    <w:rPr>
                      <w:rFonts w:asciiTheme="majorHAnsi" w:hAnsiTheme="majorHAnsi"/>
                    </w:rPr>
                  </w:pPr>
                </w:p>
              </w:txbxContent>
            </v:textbox>
          </v:shape>
        </w:pict>
      </w:r>
      <w:r w:rsidRPr="002F54C3">
        <w:rPr>
          <w:rFonts w:asciiTheme="majorHAnsi" w:hAnsiTheme="majorHAnsi" w:cstheme="minorHAnsi"/>
          <w:b/>
          <w:noProof/>
          <w:color w:val="000000" w:themeColor="text1"/>
          <w:sz w:val="28"/>
          <w:szCs w:val="20"/>
          <w:lang w:eastAsia="cs-CZ"/>
        </w:rPr>
        <w:pict>
          <v:shape id="_x0000_s1045" type="#_x0000_t202" style="position:absolute;margin-left:290.85pt;margin-top:18.4pt;width:178.95pt;height:252.75pt;z-index:251682816;mso-width-relative:margin;mso-height-relative:margin" filled="f" stroked="f">
            <v:textbox style="mso-next-textbox:#_x0000_s1045">
              <w:txbxContent>
                <w:p w:rsidR="00D24E55" w:rsidRPr="00A2519A" w:rsidRDefault="00D24E55" w:rsidP="00A2519A">
                  <w:pPr>
                    <w:pStyle w:val="Odstavecseseznamem"/>
                    <w:numPr>
                      <w:ilvl w:val="0"/>
                      <w:numId w:val="12"/>
                    </w:numPr>
                    <w:spacing w:after="0"/>
                    <w:jc w:val="both"/>
                    <w:rPr>
                      <w:b/>
                      <w:sz w:val="20"/>
                    </w:rPr>
                  </w:pPr>
                  <w:r w:rsidRPr="00A2519A">
                    <w:rPr>
                      <w:b/>
                      <w:sz w:val="20"/>
                    </w:rPr>
                    <w:t>1951:</w:t>
                  </w:r>
                </w:p>
                <w:p w:rsidR="00D24E55" w:rsidRPr="00A665E9" w:rsidRDefault="00D24E55" w:rsidP="00A2519A">
                  <w:pPr>
                    <w:autoSpaceDE w:val="0"/>
                    <w:autoSpaceDN w:val="0"/>
                    <w:adjustRightInd w:val="0"/>
                    <w:spacing w:after="0" w:line="240" w:lineRule="auto"/>
                    <w:ind w:left="708"/>
                    <w:rPr>
                      <w:rFonts w:cstheme="minorHAnsi"/>
                      <w:sz w:val="20"/>
                      <w:szCs w:val="20"/>
                      <w:lang w:val="en-US"/>
                    </w:rPr>
                  </w:pPr>
                  <w:r>
                    <w:rPr>
                      <w:sz w:val="20"/>
                    </w:rPr>
                    <w:t>„</w:t>
                  </w:r>
                  <w:r>
                    <w:rPr>
                      <w:rFonts w:cstheme="minorHAnsi"/>
                      <w:sz w:val="20"/>
                      <w:szCs w:val="20"/>
                      <w:lang w:val="en-US"/>
                    </w:rPr>
                    <w:t xml:space="preserve">Začínám mít pocit, že '51 </w:t>
                  </w:r>
                  <w:proofErr w:type="gramStart"/>
                  <w:r>
                    <w:rPr>
                      <w:rFonts w:cstheme="minorHAnsi"/>
                      <w:sz w:val="20"/>
                      <w:szCs w:val="20"/>
                      <w:lang w:val="en-US"/>
                    </w:rPr>
                    <w:t>bude    dobrý</w:t>
                  </w:r>
                  <w:proofErr w:type="gramEnd"/>
                  <w:r>
                    <w:rPr>
                      <w:rFonts w:cstheme="minorHAnsi"/>
                      <w:sz w:val="20"/>
                      <w:szCs w:val="20"/>
                      <w:lang w:val="en-US"/>
                    </w:rPr>
                    <w:t xml:space="preserve"> rok. </w:t>
                  </w:r>
                  <w:proofErr w:type="gramStart"/>
                  <w:r>
                    <w:rPr>
                      <w:rFonts w:cstheme="minorHAnsi"/>
                      <w:sz w:val="20"/>
                      <w:szCs w:val="20"/>
                      <w:lang w:val="en-US"/>
                    </w:rPr>
                    <w:t>Obzvlášť</w:t>
                  </w:r>
                  <w:r w:rsidRPr="00A665E9">
                    <w:rPr>
                      <w:rFonts w:cstheme="minorHAnsi"/>
                      <w:sz w:val="20"/>
                      <w:szCs w:val="20"/>
                      <w:lang w:val="en-US"/>
                    </w:rPr>
                    <w:t xml:space="preserve"> když ho prožijeme ty a já spolu.</w:t>
                  </w:r>
                  <w:r>
                    <w:rPr>
                      <w:rFonts w:cstheme="minorHAnsi"/>
                      <w:sz w:val="20"/>
                      <w:szCs w:val="20"/>
                      <w:lang w:val="en-US"/>
                    </w:rPr>
                    <w:t>”</w:t>
                  </w:r>
                  <w:proofErr w:type="gramEnd"/>
                  <w:r w:rsidRPr="000C4A6C">
                    <w:rPr>
                      <w:rFonts w:cstheme="minorHAnsi"/>
                      <w:sz w:val="20"/>
                      <w:szCs w:val="20"/>
                      <w:vertAlign w:val="superscript"/>
                      <w:lang w:val="en-US"/>
                    </w:rPr>
                    <w:t>134</w:t>
                  </w:r>
                </w:p>
                <w:p w:rsidR="00D24E55" w:rsidRDefault="00D24E55" w:rsidP="000D379B">
                  <w:pPr>
                    <w:spacing w:after="0"/>
                    <w:jc w:val="both"/>
                    <w:rPr>
                      <w:sz w:val="20"/>
                    </w:rPr>
                  </w:pPr>
                </w:p>
                <w:p w:rsidR="00D24E55" w:rsidRDefault="00D24E55" w:rsidP="000D379B">
                  <w:pPr>
                    <w:spacing w:after="0"/>
                    <w:jc w:val="both"/>
                    <w:rPr>
                      <w:sz w:val="20"/>
                    </w:rPr>
                  </w:pPr>
                </w:p>
                <w:p w:rsidR="00D24E55" w:rsidRDefault="00D24E55" w:rsidP="000D379B">
                  <w:pPr>
                    <w:autoSpaceDE w:val="0"/>
                    <w:autoSpaceDN w:val="0"/>
                    <w:adjustRightInd w:val="0"/>
                    <w:spacing w:after="0" w:line="240" w:lineRule="auto"/>
                    <w:rPr>
                      <w:rFonts w:cstheme="minorHAnsi"/>
                      <w:sz w:val="20"/>
                      <w:szCs w:val="20"/>
                      <w:lang w:val="en-US"/>
                    </w:rPr>
                  </w:pPr>
                </w:p>
                <w:p w:rsidR="00D24E55" w:rsidRDefault="00D24E55" w:rsidP="000D379B">
                  <w:pPr>
                    <w:autoSpaceDE w:val="0"/>
                    <w:autoSpaceDN w:val="0"/>
                    <w:adjustRightInd w:val="0"/>
                    <w:spacing w:after="0" w:line="240" w:lineRule="auto"/>
                    <w:rPr>
                      <w:rFonts w:cstheme="minorHAnsi"/>
                      <w:sz w:val="20"/>
                      <w:szCs w:val="20"/>
                      <w:lang w:val="en-US"/>
                    </w:rPr>
                  </w:pPr>
                </w:p>
                <w:p w:rsidR="00D24E55" w:rsidRDefault="00D24E55" w:rsidP="000D379B">
                  <w:pPr>
                    <w:autoSpaceDE w:val="0"/>
                    <w:autoSpaceDN w:val="0"/>
                    <w:adjustRightInd w:val="0"/>
                    <w:spacing w:after="0" w:line="240" w:lineRule="auto"/>
                    <w:rPr>
                      <w:rFonts w:cstheme="minorHAnsi"/>
                      <w:sz w:val="20"/>
                      <w:szCs w:val="20"/>
                      <w:lang w:val="en-US"/>
                    </w:rPr>
                  </w:pPr>
                  <w:r>
                    <w:rPr>
                      <w:rFonts w:cstheme="minorHAnsi"/>
                      <w:sz w:val="20"/>
                      <w:szCs w:val="20"/>
                      <w:lang w:val="en-US"/>
                    </w:rPr>
                    <w:br/>
                  </w:r>
                </w:p>
                <w:p w:rsidR="00D24E55" w:rsidRDefault="00D24E55" w:rsidP="000D379B">
                  <w:pPr>
                    <w:autoSpaceDE w:val="0"/>
                    <w:autoSpaceDN w:val="0"/>
                    <w:adjustRightInd w:val="0"/>
                    <w:spacing w:after="0" w:line="240" w:lineRule="auto"/>
                    <w:rPr>
                      <w:rFonts w:cstheme="minorHAnsi"/>
                      <w:sz w:val="20"/>
                      <w:szCs w:val="20"/>
                      <w:lang w:val="en-US"/>
                    </w:rPr>
                  </w:pPr>
                </w:p>
                <w:p w:rsidR="00D24E55" w:rsidRDefault="00D24E55" w:rsidP="000D379B">
                  <w:pPr>
                    <w:autoSpaceDE w:val="0"/>
                    <w:autoSpaceDN w:val="0"/>
                    <w:adjustRightInd w:val="0"/>
                    <w:spacing w:after="0" w:line="240" w:lineRule="auto"/>
                    <w:rPr>
                      <w:rFonts w:cstheme="minorHAnsi"/>
                      <w:sz w:val="20"/>
                      <w:szCs w:val="20"/>
                      <w:lang w:val="en-US"/>
                    </w:rPr>
                  </w:pPr>
                </w:p>
                <w:p w:rsidR="00D24E55" w:rsidRDefault="00D24E55" w:rsidP="000D379B">
                  <w:pPr>
                    <w:autoSpaceDE w:val="0"/>
                    <w:autoSpaceDN w:val="0"/>
                    <w:adjustRightInd w:val="0"/>
                    <w:spacing w:after="0" w:line="240" w:lineRule="auto"/>
                    <w:rPr>
                      <w:sz w:val="20"/>
                    </w:rPr>
                  </w:pPr>
                </w:p>
                <w:p w:rsidR="00D24E55" w:rsidRDefault="00D24E55" w:rsidP="000D379B">
                  <w:pPr>
                    <w:autoSpaceDE w:val="0"/>
                    <w:autoSpaceDN w:val="0"/>
                    <w:adjustRightInd w:val="0"/>
                    <w:spacing w:after="0" w:line="240" w:lineRule="auto"/>
                    <w:rPr>
                      <w:sz w:val="20"/>
                    </w:rPr>
                  </w:pPr>
                </w:p>
                <w:p w:rsidR="00D24E55" w:rsidRPr="00DA0245" w:rsidRDefault="00D24E55" w:rsidP="00A2519A">
                  <w:pPr>
                    <w:autoSpaceDE w:val="0"/>
                    <w:autoSpaceDN w:val="0"/>
                    <w:adjustRightInd w:val="0"/>
                    <w:spacing w:after="0" w:line="240" w:lineRule="auto"/>
                    <w:ind w:firstLine="708"/>
                    <w:rPr>
                      <w:rFonts w:cstheme="minorHAnsi"/>
                      <w:sz w:val="20"/>
                      <w:szCs w:val="20"/>
                      <w:lang w:val="en-US"/>
                    </w:rPr>
                  </w:pPr>
                  <w:r>
                    <w:rPr>
                      <w:sz w:val="20"/>
                    </w:rPr>
                    <w:t>„</w:t>
                  </w:r>
                  <w:r w:rsidRPr="00DA0245">
                    <w:rPr>
                      <w:rFonts w:cstheme="minorHAnsi"/>
                      <w:sz w:val="20"/>
                      <w:szCs w:val="20"/>
                      <w:lang w:val="en-US"/>
                    </w:rPr>
                    <w:t>Nic jsi neslyšel, nic jsi neviděl!</w:t>
                  </w:r>
                </w:p>
                <w:p w:rsidR="00D24E55" w:rsidRDefault="00D24E55" w:rsidP="00A2519A">
                  <w:pPr>
                    <w:autoSpaceDE w:val="0"/>
                    <w:autoSpaceDN w:val="0"/>
                    <w:adjustRightInd w:val="0"/>
                    <w:spacing w:after="0" w:line="240" w:lineRule="auto"/>
                    <w:ind w:left="708"/>
                    <w:rPr>
                      <w:rFonts w:ascii="Courier New" w:hAnsi="Courier New" w:cs="Courier New"/>
                      <w:lang w:val="en-US"/>
                    </w:rPr>
                  </w:pPr>
                  <w:proofErr w:type="gramStart"/>
                  <w:r w:rsidRPr="00DA0245">
                    <w:rPr>
                      <w:rFonts w:cstheme="minorHAnsi"/>
                      <w:sz w:val="20"/>
                      <w:szCs w:val="20"/>
                      <w:lang w:val="en-US"/>
                    </w:rPr>
                    <w:t xml:space="preserve">Nikomu </w:t>
                  </w:r>
                  <w:r>
                    <w:rPr>
                      <w:rFonts w:cstheme="minorHAnsi"/>
                      <w:sz w:val="20"/>
                      <w:szCs w:val="20"/>
                      <w:lang w:val="en-US"/>
                    </w:rPr>
                    <w:t>nic neřekneš po celý svůj život!”</w:t>
                  </w:r>
                  <w:proofErr w:type="gramEnd"/>
                  <w:r w:rsidRPr="000C4A6C">
                    <w:rPr>
                      <w:rFonts w:cstheme="minorHAnsi"/>
                      <w:sz w:val="20"/>
                      <w:szCs w:val="20"/>
                      <w:vertAlign w:val="superscript"/>
                      <w:lang w:val="en-US"/>
                    </w:rPr>
                    <w:t xml:space="preserve"> 13</w:t>
                  </w:r>
                  <w:r>
                    <w:rPr>
                      <w:rFonts w:cstheme="minorHAnsi"/>
                      <w:sz w:val="20"/>
                      <w:szCs w:val="20"/>
                      <w:vertAlign w:val="superscript"/>
                      <w:lang w:val="en-US"/>
                    </w:rPr>
                    <w:t>5</w:t>
                  </w:r>
                </w:p>
              </w:txbxContent>
            </v:textbox>
          </v:shape>
        </w:pict>
      </w:r>
      <w:r w:rsidRPr="002F54C3">
        <w:rPr>
          <w:rFonts w:asciiTheme="majorHAnsi" w:hAnsiTheme="majorHAnsi" w:cstheme="minorHAnsi"/>
          <w:b/>
          <w:noProof/>
          <w:color w:val="000000" w:themeColor="text1"/>
          <w:sz w:val="28"/>
          <w:szCs w:val="20"/>
          <w:lang w:eastAsia="cs-CZ"/>
        </w:rPr>
        <w:pict>
          <v:shape id="_x0000_s1047" type="#_x0000_t87" style="position:absolute;margin-left:284.1pt;margin-top:28.45pt;width:19.35pt;height:210.45pt;z-index:251684864"/>
        </w:pict>
      </w:r>
      <w:r w:rsidRPr="002F54C3">
        <w:rPr>
          <w:rFonts w:asciiTheme="majorHAnsi" w:hAnsiTheme="majorHAnsi" w:cstheme="minorHAnsi"/>
          <w:b/>
          <w:noProof/>
          <w:color w:val="000000" w:themeColor="text1"/>
          <w:sz w:val="28"/>
          <w:szCs w:val="20"/>
          <w:lang w:eastAsia="cs-CZ"/>
        </w:rPr>
        <w:pict>
          <v:shape id="_x0000_s1046" type="#_x0000_t88" style="position:absolute;margin-left:249.95pt;margin-top:28.45pt;width:20.8pt;height:210.45pt;z-index:251683840"/>
        </w:pict>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936A8F">
        <w:rPr>
          <w:rFonts w:ascii="Cambria" w:hAnsi="Cambria"/>
          <w:color w:val="000000"/>
          <w:sz w:val="24"/>
          <w:szCs w:val="24"/>
        </w:rPr>
        <w:t>_______________________________</w:t>
      </w:r>
    </w:p>
    <w:p w:rsidR="00A2519A" w:rsidRPr="000C4A6C" w:rsidRDefault="00A2519A" w:rsidP="00A2519A">
      <w:pPr>
        <w:spacing w:after="0" w:line="360" w:lineRule="auto"/>
        <w:rPr>
          <w:rFonts w:cstheme="minorHAnsi"/>
          <w:color w:val="000000" w:themeColor="text1"/>
          <w:sz w:val="20"/>
          <w:szCs w:val="20"/>
          <w:vertAlign w:val="superscript"/>
        </w:rPr>
      </w:pPr>
      <w:r>
        <w:rPr>
          <w:rFonts w:cstheme="minorHAnsi"/>
          <w:color w:val="000000" w:themeColor="text1"/>
          <w:sz w:val="20"/>
          <w:szCs w:val="20"/>
          <w:vertAlign w:val="superscript"/>
        </w:rPr>
        <w:t xml:space="preserve">132 </w:t>
      </w:r>
      <w:r>
        <w:rPr>
          <w:rFonts w:cstheme="minorHAnsi"/>
          <w:bCs/>
          <w:i/>
          <w:sz w:val="20"/>
          <w:szCs w:val="20"/>
        </w:rPr>
        <w:t>Tommy</w:t>
      </w:r>
      <w:r w:rsidR="00D065E1">
        <w:rPr>
          <w:rFonts w:cstheme="minorHAnsi"/>
          <w:bCs/>
          <w:i/>
          <w:sz w:val="20"/>
          <w:szCs w:val="20"/>
        </w:rPr>
        <w:t xml:space="preserve">, </w:t>
      </w:r>
      <w:r>
        <w:rPr>
          <w:rFonts w:cstheme="minorHAnsi"/>
          <w:bCs/>
          <w:sz w:val="20"/>
          <w:szCs w:val="20"/>
        </w:rPr>
        <w:t>pozn. 4.</w:t>
      </w:r>
    </w:p>
    <w:p w:rsidR="00F17779" w:rsidRDefault="00A2519A" w:rsidP="00F17779">
      <w:pPr>
        <w:spacing w:after="0" w:line="360" w:lineRule="auto"/>
        <w:rPr>
          <w:rFonts w:cstheme="minorHAnsi"/>
          <w:color w:val="000000" w:themeColor="text1"/>
          <w:sz w:val="20"/>
          <w:szCs w:val="20"/>
          <w:vertAlign w:val="superscript"/>
        </w:rPr>
      </w:pPr>
      <w:r w:rsidRPr="004C18C9">
        <w:rPr>
          <w:rFonts w:cstheme="minorHAnsi"/>
          <w:color w:val="000000" w:themeColor="text1"/>
          <w:sz w:val="20"/>
          <w:szCs w:val="20"/>
          <w:vertAlign w:val="superscript"/>
        </w:rPr>
        <w:t>1</w:t>
      </w:r>
      <w:r>
        <w:rPr>
          <w:rFonts w:cstheme="minorHAnsi"/>
          <w:color w:val="000000" w:themeColor="text1"/>
          <w:sz w:val="20"/>
          <w:szCs w:val="20"/>
          <w:vertAlign w:val="superscript"/>
        </w:rPr>
        <w:t>33</w:t>
      </w:r>
      <w:r>
        <w:rPr>
          <w:rFonts w:cstheme="minorHAnsi"/>
          <w:color w:val="000000" w:themeColor="text1"/>
          <w:sz w:val="20"/>
          <w:szCs w:val="20"/>
        </w:rPr>
        <w:t xml:space="preserve"> Tamtéž.</w:t>
      </w:r>
    </w:p>
    <w:p w:rsidR="00A2519A" w:rsidRDefault="00A2519A" w:rsidP="00A2519A">
      <w:pPr>
        <w:spacing w:after="0" w:line="360" w:lineRule="auto"/>
        <w:rPr>
          <w:rFonts w:cstheme="minorHAnsi"/>
          <w:color w:val="000000" w:themeColor="text1"/>
          <w:sz w:val="20"/>
          <w:szCs w:val="20"/>
          <w:vertAlign w:val="superscript"/>
        </w:rPr>
      </w:pPr>
      <w:r w:rsidRPr="004C18C9">
        <w:rPr>
          <w:rFonts w:cstheme="minorHAnsi"/>
          <w:color w:val="000000" w:themeColor="text1"/>
          <w:sz w:val="20"/>
          <w:szCs w:val="20"/>
          <w:vertAlign w:val="superscript"/>
        </w:rPr>
        <w:t>1</w:t>
      </w:r>
      <w:r>
        <w:rPr>
          <w:rFonts w:cstheme="minorHAnsi"/>
          <w:color w:val="000000" w:themeColor="text1"/>
          <w:sz w:val="20"/>
          <w:szCs w:val="20"/>
          <w:vertAlign w:val="superscript"/>
        </w:rPr>
        <w:t>34</w:t>
      </w:r>
      <w:r>
        <w:rPr>
          <w:rFonts w:cstheme="minorHAnsi"/>
          <w:color w:val="000000" w:themeColor="text1"/>
          <w:sz w:val="20"/>
          <w:szCs w:val="20"/>
        </w:rPr>
        <w:t xml:space="preserve"> Tamtéž.</w:t>
      </w:r>
    </w:p>
    <w:p w:rsidR="00F17779" w:rsidRPr="000C4A6C" w:rsidRDefault="00F17779" w:rsidP="00F17779">
      <w:pPr>
        <w:spacing w:after="0" w:line="360" w:lineRule="auto"/>
        <w:rPr>
          <w:rFonts w:cstheme="minorHAnsi"/>
          <w:color w:val="000000" w:themeColor="text1"/>
          <w:sz w:val="20"/>
          <w:szCs w:val="20"/>
        </w:rPr>
      </w:pPr>
      <w:r w:rsidRPr="000C4A6C">
        <w:rPr>
          <w:rFonts w:cstheme="minorHAnsi"/>
          <w:color w:val="000000" w:themeColor="text1"/>
          <w:sz w:val="20"/>
          <w:szCs w:val="20"/>
          <w:vertAlign w:val="superscript"/>
        </w:rPr>
        <w:t>135</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A2519A" w:rsidRPr="000C4A6C" w:rsidRDefault="000D379B" w:rsidP="00A2519A">
      <w:pPr>
        <w:spacing w:after="0" w:line="360" w:lineRule="auto"/>
        <w:rPr>
          <w:rFonts w:cstheme="minorHAnsi"/>
          <w:color w:val="000000" w:themeColor="text1"/>
          <w:sz w:val="20"/>
          <w:szCs w:val="20"/>
        </w:rPr>
      </w:pPr>
      <w:r>
        <w:rPr>
          <w:rFonts w:cstheme="minorHAnsi"/>
          <w:color w:val="000000" w:themeColor="text1"/>
          <w:sz w:val="20"/>
          <w:szCs w:val="20"/>
        </w:rPr>
        <w:br/>
      </w:r>
    </w:p>
    <w:p w:rsidR="00774989" w:rsidRDefault="002F54C3" w:rsidP="000E0D0C">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lastRenderedPageBreak/>
        <w:pict>
          <v:shape id="_x0000_s1152" type="#_x0000_t202" style="position:absolute;margin-left:-11.05pt;margin-top:-10.85pt;width:236.65pt;height:365.5pt;z-index:251767808;mso-width-relative:margin;mso-height-relative:margin" filled="f" stroked="f">
            <v:textbox style="mso-next-textbox:#_x0000_s1152">
              <w:txbxContent>
                <w:p w:rsidR="00D24E55" w:rsidRPr="000D379B" w:rsidRDefault="00D24E55" w:rsidP="000D379B">
                  <w:pPr>
                    <w:pStyle w:val="Prohlen"/>
                    <w:jc w:val="left"/>
                    <w:rPr>
                      <w:rFonts w:asciiTheme="majorHAnsi" w:hAnsiTheme="majorHAnsi"/>
                    </w:rPr>
                  </w:pPr>
                  <w:r>
                    <w:rPr>
                      <w:rFonts w:asciiTheme="majorHAnsi" w:hAnsiTheme="majorHAnsi"/>
                    </w:rPr>
                    <w:t xml:space="preserve">- </w:t>
                  </w:r>
                  <w:r w:rsidRPr="000D379B">
                    <w:rPr>
                      <w:rFonts w:asciiTheme="majorHAnsi" w:hAnsiTheme="majorHAnsi"/>
                    </w:rPr>
                    <w:t>Matka, otčím a chlapec jdou tunelem.</w:t>
                  </w:r>
                </w:p>
                <w:p w:rsidR="00D24E55" w:rsidRPr="000D379B" w:rsidRDefault="00D24E55" w:rsidP="000D379B">
                  <w:pPr>
                    <w:pStyle w:val="Prohlen"/>
                    <w:jc w:val="left"/>
                    <w:rPr>
                      <w:rFonts w:asciiTheme="majorHAnsi" w:hAnsiTheme="majorHAnsi"/>
                    </w:rPr>
                  </w:pPr>
                  <w:r w:rsidRPr="000D379B">
                    <w:rPr>
                      <w:rFonts w:asciiTheme="majorHAnsi" w:hAnsiTheme="majorHAnsi"/>
                    </w:rPr>
                    <w:t>- Všichni tři sedí na atrakci v zábavním parku,</w:t>
                  </w:r>
                  <w:r>
                    <w:rPr>
                      <w:rFonts w:asciiTheme="majorHAnsi" w:hAnsiTheme="majorHAnsi"/>
                    </w:rPr>
                    <w:t xml:space="preserve"> </w:t>
                  </w:r>
                  <w:r w:rsidRPr="000D379B">
                    <w:rPr>
                      <w:rFonts w:asciiTheme="majorHAnsi" w:hAnsiTheme="majorHAnsi"/>
                    </w:rPr>
                    <w:t>chlapec zůstává netečný.</w:t>
                  </w:r>
                </w:p>
                <w:p w:rsidR="00D24E55" w:rsidRPr="000D379B" w:rsidRDefault="00D24E55" w:rsidP="000D379B">
                  <w:pPr>
                    <w:pStyle w:val="Prohlen"/>
                    <w:jc w:val="left"/>
                    <w:rPr>
                      <w:rFonts w:asciiTheme="majorHAnsi" w:hAnsiTheme="majorHAnsi"/>
                    </w:rPr>
                  </w:pPr>
                  <w:r>
                    <w:rPr>
                      <w:rFonts w:asciiTheme="majorHAnsi" w:hAnsiTheme="majorHAnsi"/>
                    </w:rPr>
                    <w:t>V tomto bodě vstupuje</w:t>
                  </w:r>
                  <w:r w:rsidRPr="000D379B">
                    <w:rPr>
                      <w:rFonts w:asciiTheme="majorHAnsi" w:hAnsiTheme="majorHAnsi"/>
                    </w:rPr>
                    <w:t xml:space="preserve"> do </w:t>
                  </w:r>
                  <w:r>
                    <w:rPr>
                      <w:rFonts w:asciiTheme="majorHAnsi" w:hAnsiTheme="majorHAnsi"/>
                    </w:rPr>
                    <w:t xml:space="preserve">děje první </w:t>
                  </w:r>
                  <w:r w:rsidRPr="000D379B">
                    <w:rPr>
                      <w:rFonts w:asciiTheme="majorHAnsi" w:hAnsiTheme="majorHAnsi"/>
                    </w:rPr>
                    <w:t>sekvence</w:t>
                  </w:r>
                  <w:r>
                    <w:rPr>
                      <w:rFonts w:asciiTheme="majorHAnsi" w:hAnsiTheme="majorHAnsi"/>
                    </w:rPr>
                    <w:t xml:space="preserve"> ztvárňující</w:t>
                  </w:r>
                  <w:r w:rsidRPr="000D379B">
                    <w:rPr>
                      <w:rFonts w:asciiTheme="majorHAnsi" w:hAnsiTheme="majorHAnsi"/>
                    </w:rPr>
                    <w:t xml:space="preserve"> chlapcovy hudebně fanta</w:t>
                  </w:r>
                  <w:r>
                    <w:rPr>
                      <w:rFonts w:asciiTheme="majorHAnsi" w:hAnsiTheme="majorHAnsi"/>
                    </w:rPr>
                    <w:t xml:space="preserve">skní vize.  V </w:t>
                  </w:r>
                  <w:r w:rsidRPr="000D379B">
                    <w:rPr>
                      <w:rFonts w:asciiTheme="majorHAnsi" w:hAnsiTheme="majorHAnsi"/>
                    </w:rPr>
                    <w:t>rámci sekvence vidíme chlapce, jak sedí s otcem v kokpitu letadla.</w:t>
                  </w:r>
                </w:p>
                <w:p w:rsidR="00D24E55" w:rsidRPr="000D379B" w:rsidRDefault="00D24E55" w:rsidP="000D379B">
                  <w:pPr>
                    <w:pStyle w:val="Prohlen"/>
                    <w:jc w:val="left"/>
                    <w:rPr>
                      <w:rFonts w:asciiTheme="majorHAnsi" w:hAnsiTheme="majorHAnsi"/>
                    </w:rPr>
                  </w:pPr>
                  <w:r w:rsidRPr="000D379B">
                    <w:rPr>
                      <w:rFonts w:asciiTheme="majorHAnsi" w:hAnsiTheme="majorHAnsi"/>
                    </w:rPr>
                    <w:t>- Mezitím otčím na hrac</w:t>
                  </w:r>
                  <w:r>
                    <w:rPr>
                      <w:rFonts w:asciiTheme="majorHAnsi" w:hAnsiTheme="majorHAnsi"/>
                    </w:rPr>
                    <w:t>ím automatu sestřeluje letadla a Tommy se zatoulá.</w:t>
                  </w:r>
                </w:p>
                <w:p w:rsidR="00D24E55" w:rsidRPr="000D379B" w:rsidRDefault="00D24E55" w:rsidP="000D379B">
                  <w:pPr>
                    <w:pStyle w:val="Prohlen"/>
                    <w:jc w:val="left"/>
                    <w:rPr>
                      <w:rFonts w:asciiTheme="majorHAnsi" w:hAnsiTheme="majorHAnsi"/>
                    </w:rPr>
                  </w:pPr>
                  <w:r w:rsidRPr="000D379B">
                    <w:rPr>
                      <w:rFonts w:asciiTheme="majorHAnsi" w:hAnsiTheme="majorHAnsi"/>
                    </w:rPr>
                    <w:t>- Tommy se potácí na pláži s „krabicí“ na hlavě.</w:t>
                  </w:r>
                </w:p>
                <w:p w:rsidR="00D24E55" w:rsidRPr="000D379B" w:rsidRDefault="00D24E55" w:rsidP="000D379B">
                  <w:pPr>
                    <w:pStyle w:val="Prohlen"/>
                    <w:jc w:val="left"/>
                    <w:rPr>
                      <w:rFonts w:asciiTheme="majorHAnsi" w:hAnsiTheme="majorHAnsi"/>
                    </w:rPr>
                  </w:pPr>
                  <w:r w:rsidRPr="000D379B">
                    <w:rPr>
                      <w:rFonts w:asciiTheme="majorHAnsi" w:hAnsiTheme="majorHAnsi"/>
                    </w:rPr>
                    <w:t xml:space="preserve">- Tommy se zhlíží v zrcadle. </w:t>
                  </w:r>
                </w:p>
                <w:p w:rsidR="00D24E55" w:rsidRPr="000D379B" w:rsidRDefault="00D24E55" w:rsidP="000D379B">
                  <w:pPr>
                    <w:pStyle w:val="Prohlen"/>
                    <w:jc w:val="left"/>
                    <w:rPr>
                      <w:rFonts w:asciiTheme="majorHAnsi" w:hAnsiTheme="majorHAnsi"/>
                    </w:rPr>
                  </w:pPr>
                  <w:r w:rsidRPr="000D379B">
                    <w:rPr>
                      <w:rFonts w:asciiTheme="majorHAnsi" w:hAnsiTheme="majorHAnsi"/>
                    </w:rPr>
                    <w:t xml:space="preserve">- Součástí další sekvence je otec, který stojí v prostředí z první scény a drží světelný kotouč. </w:t>
                  </w:r>
                </w:p>
                <w:p w:rsidR="00D24E55" w:rsidRPr="004C18C9" w:rsidRDefault="00D24E55" w:rsidP="000D379B">
                  <w:pPr>
                    <w:pStyle w:val="Prohlen"/>
                    <w:jc w:val="left"/>
                    <w:rPr>
                      <w:rFonts w:asciiTheme="majorHAnsi" w:hAnsiTheme="majorHAnsi"/>
                    </w:rPr>
                  </w:pPr>
                  <w:r w:rsidRPr="000D379B">
                    <w:rPr>
                      <w:rFonts w:asciiTheme="majorHAnsi" w:hAnsiTheme="majorHAnsi"/>
                    </w:rPr>
                    <w:t>-Matka s otčímem nalézají Tommyho v</w:t>
                  </w:r>
                  <w:r>
                    <w:rPr>
                      <w:rFonts w:asciiTheme="majorHAnsi" w:hAnsiTheme="majorHAnsi"/>
                    </w:rPr>
                    <w:t> </w:t>
                  </w:r>
                  <w:r w:rsidRPr="000D379B">
                    <w:rPr>
                      <w:rFonts w:asciiTheme="majorHAnsi" w:hAnsiTheme="majorHAnsi"/>
                    </w:rPr>
                    <w:t>zrcadlovém</w:t>
                  </w:r>
                  <w:r>
                    <w:rPr>
                      <w:rFonts w:asciiTheme="majorHAnsi" w:hAnsiTheme="majorHAnsi"/>
                    </w:rPr>
                    <w:t xml:space="preserve"> </w:t>
                  </w:r>
                  <w:r w:rsidRPr="000D379B">
                    <w:rPr>
                      <w:rFonts w:asciiTheme="majorHAnsi" w:hAnsiTheme="majorHAnsi"/>
                    </w:rPr>
                    <w:t>bludišti.</w:t>
                  </w:r>
                </w:p>
              </w:txbxContent>
            </v:textbox>
          </v:shape>
        </w:pict>
      </w:r>
      <w:r w:rsidRPr="002F54C3">
        <w:rPr>
          <w:rFonts w:asciiTheme="majorHAnsi" w:hAnsiTheme="majorHAnsi" w:cstheme="minorHAnsi"/>
          <w:b/>
          <w:noProof/>
          <w:color w:val="000000" w:themeColor="text1"/>
          <w:sz w:val="28"/>
          <w:szCs w:val="20"/>
          <w:lang w:eastAsia="cs-CZ"/>
        </w:rPr>
        <w:pict>
          <v:shape id="_x0000_s1153" type="#_x0000_t202" style="position:absolute;margin-left:284.75pt;margin-top:-13.1pt;width:165.45pt;height:346.5pt;z-index:251768832;mso-width-relative:margin;mso-height-relative:margin" filled="f" stroked="f">
            <v:textbox style="mso-next-textbox:#_x0000_s1153">
              <w:txbxContent>
                <w:p w:rsidR="00D24E55" w:rsidRPr="00F52A1F" w:rsidRDefault="00D24E55" w:rsidP="00F52A1F">
                  <w:pPr>
                    <w:pStyle w:val="Odstavecseseznamem"/>
                    <w:numPr>
                      <w:ilvl w:val="0"/>
                      <w:numId w:val="13"/>
                    </w:numPr>
                    <w:spacing w:after="0"/>
                    <w:jc w:val="both"/>
                    <w:rPr>
                      <w:b/>
                      <w:sz w:val="20"/>
                      <w:szCs w:val="20"/>
                    </w:rPr>
                  </w:pPr>
                  <w:r w:rsidRPr="00F52A1F">
                    <w:rPr>
                      <w:b/>
                      <w:sz w:val="20"/>
                      <w:szCs w:val="20"/>
                    </w:rPr>
                    <w:t xml:space="preserve"> Amazing Journey:</w:t>
                  </w:r>
                </w:p>
                <w:p w:rsidR="00D24E55" w:rsidRPr="00416D04" w:rsidRDefault="00D24E55" w:rsidP="00F52A1F">
                  <w:pPr>
                    <w:ind w:left="708"/>
                    <w:jc w:val="both"/>
                    <w:rPr>
                      <w:sz w:val="20"/>
                      <w:szCs w:val="20"/>
                    </w:rPr>
                  </w:pPr>
                  <w:r w:rsidRPr="00416D04">
                    <w:rPr>
                      <w:sz w:val="20"/>
                      <w:szCs w:val="20"/>
                    </w:rPr>
                    <w:t xml:space="preserve">„Teď je hluchý, teď je němý, teď je slepý.“ </w:t>
                  </w:r>
                  <w:r w:rsidRPr="000C4A6C">
                    <w:rPr>
                      <w:rFonts w:cstheme="minorHAnsi"/>
                      <w:sz w:val="20"/>
                      <w:szCs w:val="20"/>
                      <w:vertAlign w:val="superscript"/>
                      <w:lang w:val="en-US"/>
                    </w:rPr>
                    <w:t>13</w:t>
                  </w:r>
                  <w:r>
                    <w:rPr>
                      <w:rFonts w:cstheme="minorHAnsi"/>
                      <w:sz w:val="20"/>
                      <w:szCs w:val="20"/>
                      <w:vertAlign w:val="superscript"/>
                      <w:lang w:val="en-US"/>
                    </w:rPr>
                    <w:t>6</w:t>
                  </w:r>
                </w:p>
                <w:p w:rsidR="00D24E55" w:rsidRDefault="00D24E55" w:rsidP="009828F0">
                  <w:pPr>
                    <w:jc w:val="both"/>
                    <w:rPr>
                      <w:sz w:val="20"/>
                      <w:szCs w:val="20"/>
                    </w:rPr>
                  </w:pPr>
                </w:p>
                <w:p w:rsidR="00D24E55" w:rsidRPr="00416D04" w:rsidRDefault="00D24E55" w:rsidP="00F52A1F">
                  <w:pPr>
                    <w:ind w:left="708"/>
                    <w:jc w:val="both"/>
                    <w:rPr>
                      <w:rFonts w:cstheme="minorHAnsi"/>
                      <w:sz w:val="20"/>
                      <w:szCs w:val="20"/>
                      <w:lang w:val="en-US"/>
                    </w:rPr>
                  </w:pPr>
                  <w:r w:rsidRPr="00416D04">
                    <w:rPr>
                      <w:rFonts w:cstheme="minorHAnsi"/>
                      <w:sz w:val="20"/>
                      <w:szCs w:val="20"/>
                    </w:rPr>
                    <w:t>„</w:t>
                  </w:r>
                  <w:r w:rsidRPr="00416D04">
                    <w:rPr>
                      <w:rFonts w:cstheme="minorHAnsi"/>
                      <w:sz w:val="20"/>
                      <w:szCs w:val="20"/>
                      <w:lang w:val="en-US"/>
                    </w:rPr>
                    <w:t>Každý vjem vytvoří notu v jeho symfonii.”</w:t>
                  </w:r>
                  <w:r w:rsidRPr="000C4A6C">
                    <w:rPr>
                      <w:rFonts w:cstheme="minorHAnsi"/>
                      <w:sz w:val="20"/>
                      <w:szCs w:val="20"/>
                      <w:vertAlign w:val="superscript"/>
                      <w:lang w:val="en-US"/>
                    </w:rPr>
                    <w:t xml:space="preserve"> 13</w:t>
                  </w:r>
                  <w:r>
                    <w:rPr>
                      <w:rFonts w:cstheme="minorHAnsi"/>
                      <w:sz w:val="20"/>
                      <w:szCs w:val="20"/>
                      <w:vertAlign w:val="superscript"/>
                      <w:lang w:val="en-US"/>
                    </w:rPr>
                    <w:t>7</w:t>
                  </w:r>
                </w:p>
                <w:p w:rsidR="00D24E55" w:rsidRDefault="00D24E55" w:rsidP="009828F0">
                  <w:pPr>
                    <w:jc w:val="both"/>
                    <w:rPr>
                      <w:rFonts w:cstheme="minorHAnsi"/>
                      <w:sz w:val="20"/>
                      <w:szCs w:val="20"/>
                    </w:rPr>
                  </w:pPr>
                </w:p>
                <w:p w:rsidR="00D24E55" w:rsidRDefault="00D24E55" w:rsidP="009828F0">
                  <w:pPr>
                    <w:jc w:val="both"/>
                    <w:rPr>
                      <w:rFonts w:cstheme="minorHAnsi"/>
                      <w:sz w:val="20"/>
                      <w:szCs w:val="20"/>
                    </w:rPr>
                  </w:pPr>
                </w:p>
                <w:p w:rsidR="00D24E55" w:rsidRPr="00416D04" w:rsidRDefault="00D24E55" w:rsidP="009828F0">
                  <w:pPr>
                    <w:jc w:val="both"/>
                    <w:rPr>
                      <w:rFonts w:cstheme="minorHAnsi"/>
                      <w:sz w:val="20"/>
                      <w:szCs w:val="20"/>
                    </w:rPr>
                  </w:pPr>
                </w:p>
                <w:p w:rsidR="00D24E55" w:rsidRPr="00416D04" w:rsidRDefault="00D24E55" w:rsidP="009828F0">
                  <w:pPr>
                    <w:jc w:val="both"/>
                    <w:rPr>
                      <w:rFonts w:cstheme="minorHAnsi"/>
                      <w:sz w:val="20"/>
                      <w:szCs w:val="20"/>
                    </w:rPr>
                  </w:pPr>
                </w:p>
                <w:p w:rsidR="00D24E55" w:rsidRDefault="00D24E55" w:rsidP="009828F0">
                  <w:pPr>
                    <w:spacing w:after="0"/>
                    <w:jc w:val="both"/>
                    <w:rPr>
                      <w:rFonts w:cstheme="minorHAnsi"/>
                      <w:sz w:val="20"/>
                      <w:szCs w:val="20"/>
                    </w:rPr>
                  </w:pPr>
                </w:p>
                <w:p w:rsidR="00D24E55" w:rsidRDefault="00D24E55" w:rsidP="009828F0">
                  <w:pPr>
                    <w:spacing w:after="0"/>
                    <w:jc w:val="both"/>
                    <w:rPr>
                      <w:rFonts w:cstheme="minorHAnsi"/>
                      <w:sz w:val="20"/>
                      <w:szCs w:val="20"/>
                    </w:rPr>
                  </w:pPr>
                </w:p>
                <w:p w:rsidR="00D24E55" w:rsidRDefault="00D24E55" w:rsidP="009828F0">
                  <w:pPr>
                    <w:spacing w:after="0"/>
                    <w:jc w:val="both"/>
                    <w:rPr>
                      <w:rFonts w:cstheme="minorHAnsi"/>
                      <w:sz w:val="20"/>
                      <w:szCs w:val="20"/>
                    </w:rPr>
                  </w:pPr>
                </w:p>
                <w:p w:rsidR="00D24E55" w:rsidRPr="0016538C" w:rsidRDefault="00D24E55" w:rsidP="00F52A1F">
                  <w:pPr>
                    <w:spacing w:after="0"/>
                    <w:ind w:left="708"/>
                    <w:rPr>
                      <w:rFonts w:cstheme="minorHAnsi"/>
                      <w:sz w:val="20"/>
                      <w:szCs w:val="20"/>
                      <w:lang w:val="en-US"/>
                    </w:rPr>
                  </w:pPr>
                  <w:r w:rsidRPr="00416D04">
                    <w:rPr>
                      <w:rFonts w:cstheme="minorHAnsi"/>
                      <w:sz w:val="20"/>
                      <w:szCs w:val="20"/>
                    </w:rPr>
                    <w:t>„</w:t>
                  </w:r>
                  <w:r>
                    <w:rPr>
                      <w:rFonts w:cstheme="minorHAnsi"/>
                      <w:sz w:val="20"/>
                      <w:szCs w:val="20"/>
                      <w:lang w:val="en-US"/>
                    </w:rPr>
                    <w:t>Je tvým vůdcem, je tvý</w:t>
                  </w:r>
                  <w:r w:rsidRPr="00416D04">
                    <w:rPr>
                      <w:rFonts w:cstheme="minorHAnsi"/>
                      <w:sz w:val="20"/>
                      <w:szCs w:val="20"/>
                      <w:lang w:val="en-US"/>
                    </w:rPr>
                    <w:t>m rádcem.</w:t>
                  </w:r>
                  <w:r>
                    <w:rPr>
                      <w:rFonts w:cstheme="minorHAnsi"/>
                      <w:sz w:val="20"/>
                      <w:szCs w:val="20"/>
                      <w:lang w:val="en-US"/>
                    </w:rPr>
                    <w:t xml:space="preserve"> </w:t>
                  </w:r>
                  <w:proofErr w:type="gramStart"/>
                  <w:r>
                    <w:rPr>
                      <w:rFonts w:cstheme="minorHAnsi"/>
                      <w:sz w:val="20"/>
                      <w:szCs w:val="20"/>
                      <w:lang w:val="en-US"/>
                    </w:rPr>
                    <w:t xml:space="preserve">V báječných dobrodružstvích </w:t>
                  </w:r>
                  <w:r w:rsidRPr="00416D04">
                    <w:rPr>
                      <w:rFonts w:cstheme="minorHAnsi"/>
                      <w:sz w:val="20"/>
                      <w:szCs w:val="20"/>
                      <w:lang w:val="en-US"/>
                    </w:rPr>
                    <w:t>budete spolu cestovat.”</w:t>
                  </w:r>
                  <w:proofErr w:type="gramEnd"/>
                  <w:r w:rsidRPr="000C4A6C">
                    <w:rPr>
                      <w:rFonts w:cstheme="minorHAnsi"/>
                      <w:sz w:val="20"/>
                      <w:szCs w:val="20"/>
                      <w:vertAlign w:val="superscript"/>
                      <w:lang w:val="en-US"/>
                    </w:rPr>
                    <w:t xml:space="preserve"> 13</w:t>
                  </w:r>
                  <w:r>
                    <w:rPr>
                      <w:rFonts w:cstheme="minorHAnsi"/>
                      <w:sz w:val="20"/>
                      <w:szCs w:val="20"/>
                      <w:vertAlign w:val="superscript"/>
                      <w:lang w:val="en-US"/>
                    </w:rPr>
                    <w:t>8</w:t>
                  </w:r>
                </w:p>
                <w:p w:rsidR="00D24E55" w:rsidRDefault="00D24E55" w:rsidP="009828F0">
                  <w:pPr>
                    <w:spacing w:after="0"/>
                    <w:jc w:val="both"/>
                    <w:rPr>
                      <w:sz w:val="20"/>
                    </w:rPr>
                  </w:pPr>
                </w:p>
              </w:txbxContent>
            </v:textbox>
          </v:shape>
        </w:pict>
      </w:r>
      <w:r w:rsidRPr="002F54C3">
        <w:rPr>
          <w:rFonts w:asciiTheme="majorHAnsi" w:hAnsiTheme="majorHAnsi" w:cstheme="minorHAnsi"/>
          <w:b/>
          <w:noProof/>
          <w:color w:val="000000" w:themeColor="text1"/>
          <w:sz w:val="28"/>
          <w:szCs w:val="20"/>
          <w:lang w:eastAsia="cs-CZ"/>
        </w:rPr>
        <w:pict>
          <v:shape id="_x0000_s1048" type="#_x0000_t88" style="position:absolute;margin-left:236.1pt;margin-top:.05pt;width:18.15pt;height:347.6pt;z-index:251685888"/>
        </w:pict>
      </w:r>
      <w:r w:rsidRPr="002F54C3">
        <w:rPr>
          <w:rFonts w:asciiTheme="majorHAnsi" w:hAnsiTheme="majorHAnsi" w:cstheme="minorHAnsi"/>
          <w:b/>
          <w:noProof/>
          <w:color w:val="000000" w:themeColor="text1"/>
          <w:sz w:val="28"/>
          <w:szCs w:val="20"/>
          <w:lang w:eastAsia="cs-CZ"/>
        </w:rPr>
        <w:pict>
          <v:shape id="_x0000_s1049" type="#_x0000_t87" style="position:absolute;margin-left:266pt;margin-top:-.7pt;width:16.9pt;height:347.6pt;z-index:251686912"/>
        </w:pict>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0D379B">
        <w:rPr>
          <w:rFonts w:cstheme="minorHAnsi"/>
          <w:color w:val="000000" w:themeColor="text1"/>
          <w:sz w:val="20"/>
          <w:szCs w:val="20"/>
        </w:rPr>
        <w:br/>
      </w:r>
      <w:r w:rsidR="009828F0">
        <w:rPr>
          <w:rFonts w:cstheme="minorHAnsi"/>
          <w:color w:val="000000" w:themeColor="text1"/>
          <w:sz w:val="20"/>
          <w:szCs w:val="20"/>
        </w:rPr>
        <w:br/>
      </w:r>
      <w:r w:rsidR="009828F0">
        <w:rPr>
          <w:rFonts w:cstheme="minorHAnsi"/>
          <w:color w:val="000000" w:themeColor="text1"/>
          <w:sz w:val="20"/>
          <w:szCs w:val="20"/>
        </w:rPr>
        <w:br/>
      </w:r>
      <w:r w:rsidR="009828F0">
        <w:rPr>
          <w:rFonts w:cstheme="minorHAnsi"/>
          <w:color w:val="000000" w:themeColor="text1"/>
          <w:sz w:val="20"/>
          <w:szCs w:val="20"/>
        </w:rPr>
        <w:br/>
      </w: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0E0D0C">
      <w:pPr>
        <w:spacing w:after="0" w:line="360" w:lineRule="auto"/>
        <w:rPr>
          <w:rFonts w:cstheme="minorHAnsi"/>
          <w:color w:val="000000" w:themeColor="text1"/>
          <w:sz w:val="20"/>
          <w:szCs w:val="20"/>
        </w:rPr>
      </w:pPr>
    </w:p>
    <w:p w:rsidR="00774989" w:rsidRDefault="00774989" w:rsidP="00774989">
      <w:pPr>
        <w:spacing w:after="0" w:line="360" w:lineRule="auto"/>
        <w:rPr>
          <w:rFonts w:asciiTheme="majorHAnsi" w:hAnsiTheme="majorHAnsi" w:cstheme="minorHAnsi"/>
          <w:b/>
          <w:color w:val="000000" w:themeColor="text1"/>
          <w:sz w:val="28"/>
          <w:szCs w:val="20"/>
        </w:rPr>
      </w:pPr>
    </w:p>
    <w:p w:rsidR="00774989" w:rsidRDefault="00774989" w:rsidP="00774989">
      <w:pPr>
        <w:spacing w:after="0" w:line="360" w:lineRule="auto"/>
        <w:rPr>
          <w:rFonts w:cstheme="minorHAnsi"/>
          <w:color w:val="000000" w:themeColor="text1"/>
          <w:sz w:val="20"/>
          <w:szCs w:val="20"/>
          <w:vertAlign w:val="superscript"/>
        </w:rPr>
      </w:pPr>
    </w:p>
    <w:p w:rsidR="00F17779" w:rsidRDefault="002F54C3" w:rsidP="000E0D0C">
      <w:pPr>
        <w:spacing w:after="0" w:line="360" w:lineRule="auto"/>
        <w:rPr>
          <w:rFonts w:cstheme="minorHAnsi"/>
          <w:color w:val="000000" w:themeColor="text1"/>
          <w:sz w:val="20"/>
          <w:szCs w:val="20"/>
          <w:vertAlign w:val="superscript"/>
        </w:rPr>
      </w:pPr>
      <w:r w:rsidRPr="002F54C3">
        <w:rPr>
          <w:rFonts w:asciiTheme="majorHAnsi" w:hAnsiTheme="majorHAnsi" w:cstheme="minorHAnsi"/>
          <w:b/>
          <w:noProof/>
          <w:color w:val="000000" w:themeColor="text1"/>
          <w:sz w:val="28"/>
          <w:szCs w:val="20"/>
          <w:lang w:eastAsia="cs-CZ"/>
        </w:rPr>
        <w:pict>
          <v:shape id="_x0000_s1051" type="#_x0000_t202" style="position:absolute;margin-left:284.75pt;margin-top:.3pt;width:172.95pt;height:210.4pt;z-index:251688960;mso-width-relative:margin;mso-height-relative:margin" filled="f" stroked="f">
            <v:textbox style="mso-next-textbox:#_x0000_s1051">
              <w:txbxContent>
                <w:p w:rsidR="00D24E55" w:rsidRPr="00F52A1F" w:rsidRDefault="00D24E55" w:rsidP="00F52A1F">
                  <w:pPr>
                    <w:pStyle w:val="Odstavecseseznamem"/>
                    <w:numPr>
                      <w:ilvl w:val="0"/>
                      <w:numId w:val="14"/>
                    </w:numPr>
                    <w:spacing w:after="0"/>
                    <w:rPr>
                      <w:b/>
                      <w:sz w:val="20"/>
                    </w:rPr>
                  </w:pPr>
                  <w:r w:rsidRPr="00F52A1F">
                    <w:rPr>
                      <w:b/>
                      <w:sz w:val="20"/>
                    </w:rPr>
                    <w:t>Christmas</w:t>
                  </w:r>
                </w:p>
                <w:p w:rsidR="00D24E55" w:rsidRPr="00CD3B29" w:rsidRDefault="00D24E55" w:rsidP="00F52A1F">
                  <w:pPr>
                    <w:autoSpaceDE w:val="0"/>
                    <w:autoSpaceDN w:val="0"/>
                    <w:adjustRightInd w:val="0"/>
                    <w:spacing w:after="0" w:line="240" w:lineRule="auto"/>
                    <w:ind w:firstLine="708"/>
                    <w:rPr>
                      <w:rFonts w:cstheme="minorHAnsi"/>
                      <w:sz w:val="20"/>
                      <w:szCs w:val="20"/>
                      <w:lang w:val="en-US"/>
                    </w:rPr>
                  </w:pPr>
                  <w:r>
                    <w:t>„</w:t>
                  </w:r>
                  <w:r w:rsidRPr="00CD3B29">
                    <w:rPr>
                      <w:rFonts w:cstheme="minorHAnsi"/>
                      <w:sz w:val="20"/>
                      <w:szCs w:val="20"/>
                      <w:lang w:val="en-US"/>
                    </w:rPr>
                    <w:t>Už jsi někdy viděl tváře dětí,</w:t>
                  </w:r>
                </w:p>
                <w:p w:rsidR="00D24E55" w:rsidRPr="00CD3B29" w:rsidRDefault="00D24E55" w:rsidP="00F52A1F">
                  <w:pPr>
                    <w:autoSpaceDE w:val="0"/>
                    <w:autoSpaceDN w:val="0"/>
                    <w:adjustRightInd w:val="0"/>
                    <w:spacing w:after="0" w:line="240" w:lineRule="auto"/>
                    <w:ind w:left="708"/>
                    <w:rPr>
                      <w:rFonts w:cstheme="minorHAnsi"/>
                      <w:sz w:val="20"/>
                      <w:szCs w:val="20"/>
                      <w:lang w:val="en-US"/>
                    </w:rPr>
                  </w:pPr>
                  <w:proofErr w:type="gramStart"/>
                  <w:r>
                    <w:rPr>
                      <w:rFonts w:cstheme="minorHAnsi"/>
                      <w:sz w:val="20"/>
                      <w:szCs w:val="20"/>
                      <w:lang w:val="en-US"/>
                    </w:rPr>
                    <w:t>které</w:t>
                  </w:r>
                  <w:proofErr w:type="gramEnd"/>
                  <w:r>
                    <w:rPr>
                      <w:rFonts w:cstheme="minorHAnsi"/>
                      <w:sz w:val="20"/>
                      <w:szCs w:val="20"/>
                      <w:lang w:val="en-US"/>
                    </w:rPr>
                    <w:t xml:space="preserve"> by byly tak </w:t>
                  </w:r>
                  <w:r w:rsidRPr="00CD3B29">
                    <w:rPr>
                      <w:rFonts w:cstheme="minorHAnsi"/>
                      <w:sz w:val="20"/>
                      <w:szCs w:val="20"/>
                      <w:lang w:val="en-US"/>
                    </w:rPr>
                    <w:t>vzrušené?</w:t>
                  </w:r>
                  <w:r>
                    <w:rPr>
                      <w:rFonts w:cstheme="minorHAnsi"/>
                      <w:sz w:val="20"/>
                      <w:szCs w:val="20"/>
                      <w:lang w:val="en-US"/>
                    </w:rPr>
                    <w:t>”</w:t>
                  </w:r>
                  <w:r w:rsidRPr="00E61E94">
                    <w:rPr>
                      <w:rFonts w:cstheme="minorHAnsi"/>
                      <w:sz w:val="20"/>
                      <w:szCs w:val="20"/>
                      <w:vertAlign w:val="superscript"/>
                      <w:lang w:val="en-US"/>
                    </w:rPr>
                    <w:t>139</w:t>
                  </w:r>
                </w:p>
                <w:p w:rsidR="00D24E55" w:rsidRDefault="00D24E55" w:rsidP="00941306">
                  <w:pPr>
                    <w:autoSpaceDE w:val="0"/>
                    <w:autoSpaceDN w:val="0"/>
                    <w:adjustRightInd w:val="0"/>
                    <w:spacing w:after="0" w:line="240" w:lineRule="auto"/>
                  </w:pPr>
                </w:p>
                <w:p w:rsidR="00D24E55" w:rsidRDefault="00D24E55" w:rsidP="00941306">
                  <w:pPr>
                    <w:autoSpaceDE w:val="0"/>
                    <w:autoSpaceDN w:val="0"/>
                    <w:adjustRightInd w:val="0"/>
                    <w:spacing w:after="0" w:line="240" w:lineRule="auto"/>
                  </w:pPr>
                </w:p>
                <w:p w:rsidR="00D24E55" w:rsidRDefault="00D24E55" w:rsidP="00F52A1F">
                  <w:pPr>
                    <w:autoSpaceDE w:val="0"/>
                    <w:autoSpaceDN w:val="0"/>
                    <w:adjustRightInd w:val="0"/>
                    <w:spacing w:after="0" w:line="240" w:lineRule="auto"/>
                    <w:ind w:left="708"/>
                    <w:rPr>
                      <w:rFonts w:cstheme="minorHAnsi"/>
                      <w:sz w:val="20"/>
                      <w:szCs w:val="20"/>
                      <w:lang w:val="en-US"/>
                    </w:rPr>
                  </w:pPr>
                  <w:r>
                    <w:t>„</w:t>
                  </w:r>
                  <w:r>
                    <w:rPr>
                      <w:rFonts w:cstheme="minorHAnsi"/>
                      <w:sz w:val="20"/>
                      <w:szCs w:val="20"/>
                      <w:lang w:val="en-US"/>
                    </w:rPr>
                    <w:t xml:space="preserve">A Tommy ani neví co je za den. </w:t>
                  </w:r>
                  <w:proofErr w:type="gramStart"/>
                  <w:r w:rsidRPr="00871AB8">
                    <w:rPr>
                      <w:rFonts w:cstheme="minorHAnsi"/>
                      <w:sz w:val="20"/>
                      <w:szCs w:val="20"/>
                      <w:lang w:val="en-US"/>
                    </w:rPr>
                    <w:t>On neví</w:t>
                  </w:r>
                  <w:r>
                    <w:rPr>
                      <w:rFonts w:cstheme="minorHAnsi"/>
                      <w:sz w:val="20"/>
                      <w:szCs w:val="20"/>
                      <w:lang w:val="en-US"/>
                    </w:rPr>
                    <w:t>, kdo byl Ježíš a co je modlení.</w:t>
                  </w:r>
                  <w:proofErr w:type="gramEnd"/>
                  <w:r>
                    <w:rPr>
                      <w:rFonts w:cstheme="minorHAnsi"/>
                      <w:sz w:val="20"/>
                      <w:szCs w:val="20"/>
                      <w:lang w:val="en-US"/>
                    </w:rPr>
                    <w:t xml:space="preserve"> </w:t>
                  </w:r>
                  <w:proofErr w:type="gramStart"/>
                  <w:r w:rsidRPr="00871AB8">
                    <w:rPr>
                      <w:rFonts w:cstheme="minorHAnsi"/>
                      <w:sz w:val="20"/>
                      <w:szCs w:val="20"/>
                      <w:lang w:val="en-US"/>
                    </w:rPr>
                    <w:t>Jak může být spasen?</w:t>
                  </w:r>
                  <w:proofErr w:type="gramEnd"/>
                  <w:r>
                    <w:rPr>
                      <w:rFonts w:cstheme="minorHAnsi"/>
                      <w:sz w:val="20"/>
                      <w:szCs w:val="20"/>
                      <w:lang w:val="en-US"/>
                    </w:rPr>
                    <w:t xml:space="preserve"> </w:t>
                  </w:r>
                  <w:proofErr w:type="gramStart"/>
                  <w:r w:rsidRPr="00123B14">
                    <w:rPr>
                      <w:rFonts w:cstheme="minorHAnsi"/>
                      <w:sz w:val="20"/>
                      <w:szCs w:val="20"/>
                      <w:lang w:val="en-US"/>
                    </w:rPr>
                    <w:t>Obklopen svými přáteli sedí</w:t>
                  </w:r>
                  <w:r>
                    <w:rPr>
                      <w:rFonts w:cstheme="minorHAnsi"/>
                      <w:sz w:val="20"/>
                      <w:szCs w:val="20"/>
                      <w:lang w:val="en-US"/>
                    </w:rPr>
                    <w:t xml:space="preserve"> </w:t>
                  </w:r>
                  <w:r w:rsidRPr="00123B14">
                    <w:rPr>
                      <w:rFonts w:cstheme="minorHAnsi"/>
                      <w:sz w:val="20"/>
                      <w:szCs w:val="20"/>
                      <w:lang w:val="en-US"/>
                    </w:rPr>
                    <w:t>tak tiše a netečně k čemukoliv.</w:t>
                  </w:r>
                  <w:proofErr w:type="gramEnd"/>
                  <w:r>
                    <w:rPr>
                      <w:rFonts w:cstheme="minorHAnsi"/>
                      <w:sz w:val="20"/>
                      <w:szCs w:val="20"/>
                      <w:lang w:val="en-US"/>
                    </w:rPr>
                    <w:t xml:space="preserve"> </w:t>
                  </w:r>
                  <w:r w:rsidRPr="00123B14">
                    <w:rPr>
                      <w:rFonts w:cstheme="minorHAnsi"/>
                      <w:sz w:val="20"/>
                      <w:szCs w:val="20"/>
                      <w:lang w:val="en-US"/>
                    </w:rPr>
                    <w:t xml:space="preserve">S </w:t>
                  </w:r>
                  <w:r>
                    <w:rPr>
                      <w:rFonts w:cstheme="minorHAnsi"/>
                      <w:sz w:val="20"/>
                      <w:szCs w:val="20"/>
                      <w:lang w:val="en-US"/>
                    </w:rPr>
                    <w:t>ledovým klidem se šťourá v nose…”</w:t>
                  </w:r>
                  <w:r w:rsidRPr="00E61E94">
                    <w:rPr>
                      <w:rFonts w:cstheme="minorHAnsi"/>
                      <w:sz w:val="20"/>
                      <w:szCs w:val="20"/>
                      <w:vertAlign w:val="superscript"/>
                      <w:lang w:val="en-US"/>
                    </w:rPr>
                    <w:t>1</w:t>
                  </w:r>
                  <w:r>
                    <w:rPr>
                      <w:rFonts w:cstheme="minorHAnsi"/>
                      <w:sz w:val="20"/>
                      <w:szCs w:val="20"/>
                      <w:vertAlign w:val="superscript"/>
                      <w:lang w:val="en-US"/>
                    </w:rPr>
                    <w:t>40</w:t>
                  </w: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Default="00D24E55" w:rsidP="004C18C9">
                  <w:pPr>
                    <w:spacing w:after="0"/>
                    <w:jc w:val="both"/>
                    <w:rPr>
                      <w:sz w:val="20"/>
                    </w:rPr>
                  </w:pPr>
                </w:p>
                <w:p w:rsidR="00D24E55" w:rsidRPr="00F52A1F" w:rsidRDefault="00D24E55" w:rsidP="00F52A1F">
                  <w:pPr>
                    <w:rPr>
                      <w:rFonts w:cstheme="minorHAnsi"/>
                      <w:sz w:val="20"/>
                      <w:szCs w:val="20"/>
                      <w:lang w:val="en-US"/>
                    </w:rPr>
                  </w:pPr>
                </w:p>
              </w:txbxContent>
            </v:textbox>
          </v:shape>
        </w:pict>
      </w:r>
      <w:r w:rsidRPr="002F54C3">
        <w:rPr>
          <w:rFonts w:asciiTheme="majorHAnsi" w:hAnsiTheme="majorHAnsi" w:cstheme="minorHAnsi"/>
          <w:b/>
          <w:noProof/>
          <w:color w:val="000000" w:themeColor="text1"/>
          <w:sz w:val="28"/>
          <w:szCs w:val="20"/>
          <w:lang w:eastAsia="cs-CZ"/>
        </w:rPr>
        <w:pict>
          <v:shape id="_x0000_s1050" type="#_x0000_t202" style="position:absolute;margin-left:-12.5pt;margin-top:3.3pt;width:236.65pt;height:219.35pt;z-index:251687936;mso-width-relative:margin;mso-height-relative:margin" filled="f" stroked="f">
            <v:textbox style="mso-next-textbox:#_x0000_s1050">
              <w:txbxContent>
                <w:p w:rsidR="00D24E55" w:rsidRDefault="00D24E55" w:rsidP="00941306">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xml:space="preserve">- Matka si prohlíží vánoční stromeček, pak </w:t>
                  </w:r>
                </w:p>
                <w:p w:rsidR="00D24E55" w:rsidRDefault="00D24E55" w:rsidP="00941306">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začne rozdávat dárky veselícím se hostům, otčím pije. Tommy sedí uprostřed pokoje a dívá se do prázdna. Stává se předmětem hádky matky a otčíma, který i s hosty na Tommyho vyvíjí nátlak, a matka ho</w:t>
                  </w:r>
                </w:p>
                <w:p w:rsidR="00D24E55" w:rsidRPr="004C18C9" w:rsidRDefault="00D24E55" w:rsidP="00F52A1F">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hájí. Matka v poslední řadě rozbalí dárek pro Tommyho, ve kterém je betlém. Vkládá postavu Marie chlapci do ruky, ten následně betlém rozboří.</w:t>
                  </w:r>
                </w:p>
              </w:txbxContent>
            </v:textbox>
          </v:shape>
        </w:pict>
      </w:r>
      <w:r w:rsidRPr="002F54C3">
        <w:rPr>
          <w:rFonts w:asciiTheme="majorHAnsi" w:hAnsiTheme="majorHAnsi" w:cstheme="minorHAnsi"/>
          <w:b/>
          <w:noProof/>
          <w:color w:val="000000" w:themeColor="text1"/>
          <w:sz w:val="28"/>
          <w:szCs w:val="20"/>
          <w:lang w:eastAsia="cs-CZ"/>
        </w:rPr>
        <w:pict>
          <v:shape id="_x0000_s1053" type="#_x0000_t87" style="position:absolute;margin-left:265.8pt;margin-top:11.2pt;width:19.35pt;height:199.5pt;z-index:251691008"/>
        </w:pict>
      </w:r>
    </w:p>
    <w:p w:rsidR="009828F0" w:rsidRDefault="002F54C3" w:rsidP="000E0D0C">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pict>
          <v:shape id="_x0000_s1052" type="#_x0000_t88" style="position:absolute;margin-left:235.4pt;margin-top:-7.1pt;width:20.8pt;height:199.5pt;z-index:251689984"/>
        </w:pict>
      </w:r>
    </w:p>
    <w:p w:rsidR="009828F0" w:rsidRDefault="009828F0" w:rsidP="000E0D0C">
      <w:pPr>
        <w:spacing w:after="0" w:line="360" w:lineRule="auto"/>
        <w:rPr>
          <w:rFonts w:cstheme="minorHAnsi"/>
          <w:color w:val="000000" w:themeColor="text1"/>
          <w:sz w:val="20"/>
          <w:szCs w:val="20"/>
        </w:rPr>
      </w:pPr>
    </w:p>
    <w:p w:rsidR="009828F0" w:rsidRDefault="009828F0" w:rsidP="000E0D0C">
      <w:pPr>
        <w:spacing w:after="0" w:line="360" w:lineRule="auto"/>
        <w:rPr>
          <w:rFonts w:cstheme="minorHAnsi"/>
          <w:color w:val="000000" w:themeColor="text1"/>
          <w:sz w:val="20"/>
          <w:szCs w:val="20"/>
        </w:rPr>
      </w:pPr>
    </w:p>
    <w:p w:rsidR="00936A8F" w:rsidRDefault="00E61E94" w:rsidP="00936A8F">
      <w:pPr>
        <w:spacing w:after="0" w:line="360" w:lineRule="auto"/>
        <w:rPr>
          <w:rFonts w:ascii="Cambria" w:hAnsi="Cambria"/>
          <w:color w:val="000000"/>
          <w:sz w:val="24"/>
          <w:szCs w:val="24"/>
        </w:rPr>
      </w:pP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sidR="00936A8F">
        <w:rPr>
          <w:rFonts w:ascii="Cambria" w:hAnsi="Cambria"/>
          <w:color w:val="000000"/>
          <w:sz w:val="24"/>
          <w:szCs w:val="24"/>
        </w:rPr>
        <w:t>_______________________________</w:t>
      </w:r>
    </w:p>
    <w:p w:rsidR="00523B87" w:rsidRPr="000C4A6C" w:rsidRDefault="00523B87" w:rsidP="00523B87">
      <w:pPr>
        <w:spacing w:after="0" w:line="360" w:lineRule="auto"/>
        <w:rPr>
          <w:rFonts w:cstheme="minorHAnsi"/>
          <w:color w:val="000000" w:themeColor="text1"/>
          <w:sz w:val="20"/>
          <w:szCs w:val="20"/>
          <w:vertAlign w:val="superscript"/>
        </w:rPr>
      </w:pPr>
      <w:r>
        <w:rPr>
          <w:rFonts w:cstheme="minorHAnsi"/>
          <w:color w:val="000000" w:themeColor="text1"/>
          <w:sz w:val="20"/>
          <w:szCs w:val="20"/>
          <w:vertAlign w:val="superscript"/>
        </w:rPr>
        <w:t xml:space="preserve">137 </w:t>
      </w:r>
      <w:r>
        <w:rPr>
          <w:rFonts w:cstheme="minorHAnsi"/>
          <w:bCs/>
          <w:i/>
          <w:sz w:val="20"/>
          <w:szCs w:val="20"/>
        </w:rPr>
        <w:t>Tommy</w:t>
      </w:r>
      <w:r w:rsidR="00C16F7F">
        <w:rPr>
          <w:rFonts w:cstheme="minorHAnsi"/>
          <w:bCs/>
          <w:i/>
          <w:sz w:val="20"/>
          <w:szCs w:val="20"/>
        </w:rPr>
        <w:t xml:space="preserve">, </w:t>
      </w:r>
      <w:r w:rsidR="00C16F7F">
        <w:rPr>
          <w:rFonts w:cstheme="minorHAnsi"/>
          <w:bCs/>
          <w:sz w:val="20"/>
          <w:szCs w:val="20"/>
        </w:rPr>
        <w:t>pozn. 4</w:t>
      </w:r>
      <w:r>
        <w:rPr>
          <w:rFonts w:cstheme="minorHAnsi"/>
          <w:bCs/>
          <w:sz w:val="20"/>
          <w:szCs w:val="20"/>
        </w:rPr>
        <w:t>.</w:t>
      </w:r>
    </w:p>
    <w:p w:rsidR="00523B87" w:rsidRDefault="00523B87" w:rsidP="00523B87">
      <w:pPr>
        <w:spacing w:after="0" w:line="360" w:lineRule="auto"/>
        <w:rPr>
          <w:rFonts w:cstheme="minorHAnsi"/>
          <w:color w:val="000000" w:themeColor="text1"/>
          <w:sz w:val="20"/>
          <w:szCs w:val="20"/>
          <w:vertAlign w:val="superscript"/>
        </w:rPr>
      </w:pPr>
      <w:r w:rsidRPr="004C18C9">
        <w:rPr>
          <w:rFonts w:cstheme="minorHAnsi"/>
          <w:color w:val="000000" w:themeColor="text1"/>
          <w:sz w:val="20"/>
          <w:szCs w:val="20"/>
          <w:vertAlign w:val="superscript"/>
        </w:rPr>
        <w:t>1</w:t>
      </w:r>
      <w:r>
        <w:rPr>
          <w:rFonts w:cstheme="minorHAnsi"/>
          <w:color w:val="000000" w:themeColor="text1"/>
          <w:sz w:val="20"/>
          <w:szCs w:val="20"/>
          <w:vertAlign w:val="superscript"/>
        </w:rPr>
        <w:t>38</w:t>
      </w:r>
      <w:r>
        <w:rPr>
          <w:rFonts w:cstheme="minorHAnsi"/>
          <w:color w:val="000000" w:themeColor="text1"/>
          <w:sz w:val="20"/>
          <w:szCs w:val="20"/>
        </w:rPr>
        <w:t xml:space="preserve"> Tamtéž.</w:t>
      </w:r>
    </w:p>
    <w:p w:rsidR="00523B87" w:rsidRDefault="00523B87" w:rsidP="00523B87">
      <w:pPr>
        <w:spacing w:after="0" w:line="360" w:lineRule="auto"/>
        <w:rPr>
          <w:rFonts w:cstheme="minorHAnsi"/>
          <w:color w:val="000000" w:themeColor="text1"/>
          <w:sz w:val="20"/>
          <w:szCs w:val="20"/>
          <w:vertAlign w:val="superscript"/>
        </w:rPr>
      </w:pPr>
      <w:r w:rsidRPr="004C18C9">
        <w:rPr>
          <w:rFonts w:cstheme="minorHAnsi"/>
          <w:color w:val="000000" w:themeColor="text1"/>
          <w:sz w:val="20"/>
          <w:szCs w:val="20"/>
          <w:vertAlign w:val="superscript"/>
        </w:rPr>
        <w:t>1</w:t>
      </w:r>
      <w:r>
        <w:rPr>
          <w:rFonts w:cstheme="minorHAnsi"/>
          <w:color w:val="000000" w:themeColor="text1"/>
          <w:sz w:val="20"/>
          <w:szCs w:val="20"/>
          <w:vertAlign w:val="superscript"/>
        </w:rPr>
        <w:t>39</w:t>
      </w:r>
      <w:r>
        <w:rPr>
          <w:rFonts w:cstheme="minorHAnsi"/>
          <w:color w:val="000000" w:themeColor="text1"/>
          <w:sz w:val="20"/>
          <w:szCs w:val="20"/>
        </w:rPr>
        <w:t xml:space="preserve"> Tamtéž.</w:t>
      </w:r>
    </w:p>
    <w:p w:rsidR="00523B87" w:rsidRPr="000C4A6C" w:rsidRDefault="00523B87" w:rsidP="00523B87">
      <w:pPr>
        <w:spacing w:after="0" w:line="360" w:lineRule="auto"/>
        <w:rPr>
          <w:rFonts w:cstheme="minorHAnsi"/>
          <w:color w:val="000000" w:themeColor="text1"/>
          <w:sz w:val="20"/>
          <w:szCs w:val="20"/>
        </w:rPr>
      </w:pPr>
      <w:r>
        <w:rPr>
          <w:rFonts w:cstheme="minorHAnsi"/>
          <w:color w:val="000000" w:themeColor="text1"/>
          <w:sz w:val="20"/>
          <w:szCs w:val="20"/>
          <w:vertAlign w:val="superscript"/>
        </w:rPr>
        <w:t xml:space="preserve">140 </w:t>
      </w:r>
      <w:r>
        <w:rPr>
          <w:rFonts w:cstheme="minorHAnsi"/>
          <w:color w:val="000000" w:themeColor="text1"/>
          <w:sz w:val="20"/>
          <w:szCs w:val="20"/>
        </w:rPr>
        <w:t>Tamtéž.</w:t>
      </w:r>
    </w:p>
    <w:p w:rsidR="001C7088" w:rsidRDefault="002F54C3" w:rsidP="000E0D0C">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lastRenderedPageBreak/>
        <w:pict>
          <v:shape id="_x0000_s1154" type="#_x0000_t202" style="position:absolute;margin-left:-13.1pt;margin-top:-2.3pt;width:236.65pt;height:315.75pt;z-index:251769856;mso-width-relative:margin;mso-height-relative:margin" filled="f" stroked="f">
            <v:textbox style="mso-next-textbox:#_x0000_s1154">
              <w:txbxContent>
                <w:p w:rsidR="00D24E55" w:rsidRDefault="00D24E55" w:rsidP="00941306">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xml:space="preserve">- Matka s dospělým Tommym, sedí v chrámu zasvěceném Marilyn Monroe. Kazatel přijímá nové věřící. Nemocní se dotýkají sochy Marilyn. Tommy </w:t>
                  </w:r>
                </w:p>
                <w:p w:rsidR="00D24E55" w:rsidRDefault="00D24E55" w:rsidP="00941306">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shodí sochu z podstavce, ta se rozbije.</w:t>
                  </w:r>
                </w:p>
                <w:p w:rsidR="00D24E55" w:rsidRDefault="00D24E55" w:rsidP="00941306">
                  <w:pPr>
                    <w:pStyle w:val="Prohlen"/>
                    <w:jc w:val="left"/>
                    <w:rPr>
                      <w:rFonts w:asciiTheme="majorHAnsi" w:hAnsiTheme="majorHAnsi"/>
                    </w:rPr>
                  </w:pPr>
                </w:p>
                <w:p w:rsidR="00D24E55" w:rsidRDefault="00D24E55" w:rsidP="00E61E94">
                  <w:pPr>
                    <w:pStyle w:val="Prohlen"/>
                    <w:pBdr>
                      <w:top w:val="none" w:sz="0" w:space="0" w:color="auto"/>
                      <w:left w:val="none" w:sz="0" w:space="0" w:color="auto"/>
                      <w:bottom w:val="none" w:sz="0" w:space="0" w:color="auto"/>
                      <w:right w:val="none" w:sz="0" w:space="0" w:color="auto"/>
                    </w:pBdr>
                    <w:jc w:val="left"/>
                    <w:rPr>
                      <w:rFonts w:asciiTheme="majorHAnsi" w:hAnsiTheme="majorHAnsi"/>
                    </w:rPr>
                  </w:pPr>
                  <w:r>
                    <w:rPr>
                      <w:rFonts w:asciiTheme="majorHAnsi" w:hAnsiTheme="majorHAnsi"/>
                    </w:rPr>
                    <w:t xml:space="preserve">- Otčím se před domem s nápisem „Striptýz“ baví se ženou (Acid Queen) </w:t>
                  </w:r>
                  <w:r>
                    <w:rPr>
                      <w:rFonts w:asciiTheme="majorHAnsi" w:hAnsiTheme="majorHAnsi"/>
                    </w:rPr>
                    <w:br/>
                    <w:t xml:space="preserve">a pobízí hosty ke vstupu. Jedná se o rodinný podnik: pracují v něm (jak se později dozvíme) strýček Ernie (Keith Moon) i Tommy, přičemž po rozhovoru s Erniem sedícím na pokladně otčím dostává nápad oslovit Acid Queen, aby si Tommyho vzala na starost. </w:t>
                  </w:r>
                </w:p>
                <w:p w:rsidR="00D24E55" w:rsidRPr="004C18C9" w:rsidRDefault="00D24E55" w:rsidP="00E61E94">
                  <w:pPr>
                    <w:pStyle w:val="Prohlen"/>
                    <w:jc w:val="left"/>
                    <w:rPr>
                      <w:rFonts w:asciiTheme="majorHAnsi" w:hAnsiTheme="majorHAnsi"/>
                    </w:rPr>
                  </w:pPr>
                </w:p>
              </w:txbxContent>
            </v:textbox>
          </v:shape>
        </w:pict>
      </w:r>
      <w:r w:rsidRPr="002F54C3">
        <w:rPr>
          <w:rFonts w:asciiTheme="majorHAnsi" w:hAnsiTheme="majorHAnsi" w:cstheme="minorHAnsi"/>
          <w:b/>
          <w:noProof/>
          <w:color w:val="000000" w:themeColor="text1"/>
          <w:sz w:val="28"/>
          <w:szCs w:val="20"/>
          <w:lang w:eastAsia="cs-CZ"/>
        </w:rPr>
        <w:pict>
          <v:shape id="_x0000_s1155" type="#_x0000_t202" style="position:absolute;margin-left:289.25pt;margin-top:-8.3pt;width:172.95pt;height:95.7pt;z-index:251770880;mso-width-relative:margin;mso-height-relative:margin" filled="f" stroked="f">
            <v:textbox style="mso-next-textbox:#_x0000_s1155">
              <w:txbxContent>
                <w:p w:rsidR="00D24E55" w:rsidRPr="00523B87" w:rsidRDefault="00D24E55" w:rsidP="00523B87">
                  <w:pPr>
                    <w:pStyle w:val="Odstavecseseznamem"/>
                    <w:numPr>
                      <w:ilvl w:val="0"/>
                      <w:numId w:val="15"/>
                    </w:numPr>
                    <w:rPr>
                      <w:b/>
                    </w:rPr>
                  </w:pPr>
                  <w:r w:rsidRPr="00523B87">
                    <w:rPr>
                      <w:b/>
                      <w:sz w:val="20"/>
                    </w:rPr>
                    <w:t>Eyesight to the Blind</w:t>
                  </w:r>
                </w:p>
                <w:p w:rsidR="00D24E55" w:rsidRPr="000F1547" w:rsidRDefault="00D24E55" w:rsidP="00523B87">
                  <w:pPr>
                    <w:autoSpaceDE w:val="0"/>
                    <w:autoSpaceDN w:val="0"/>
                    <w:adjustRightInd w:val="0"/>
                    <w:spacing w:after="0" w:line="240" w:lineRule="auto"/>
                    <w:ind w:left="708"/>
                    <w:rPr>
                      <w:rFonts w:cstheme="minorHAnsi"/>
                      <w:sz w:val="20"/>
                      <w:szCs w:val="20"/>
                      <w:lang w:val="en-US"/>
                    </w:rPr>
                  </w:pPr>
                  <w:r>
                    <w:t>„</w:t>
                  </w:r>
                  <w:r w:rsidRPr="000F1547">
                    <w:rPr>
                      <w:rFonts w:cstheme="minorHAnsi"/>
                      <w:sz w:val="20"/>
                      <w:szCs w:val="20"/>
                      <w:lang w:val="en-US"/>
                    </w:rPr>
                    <w:t>Mluvíš o své ženě,</w:t>
                  </w:r>
                  <w:r>
                    <w:rPr>
                      <w:rFonts w:cstheme="minorHAnsi"/>
                      <w:sz w:val="20"/>
                      <w:szCs w:val="20"/>
                      <w:lang w:val="en-US"/>
                    </w:rPr>
                    <w:t xml:space="preserve"> </w:t>
                  </w:r>
                  <w:r w:rsidRPr="000F1547">
                    <w:rPr>
                      <w:rFonts w:cstheme="minorHAnsi"/>
                      <w:sz w:val="20"/>
                      <w:szCs w:val="20"/>
                      <w:lang w:val="en-US"/>
                    </w:rPr>
                    <w:t>kéž bys tak viděl tu mou.</w:t>
                  </w:r>
                  <w:r>
                    <w:rPr>
                      <w:rFonts w:cstheme="minorHAnsi"/>
                      <w:sz w:val="20"/>
                      <w:szCs w:val="20"/>
                      <w:lang w:val="en-US"/>
                    </w:rPr>
                    <w:t xml:space="preserve"> </w:t>
                  </w:r>
                  <w:proofErr w:type="gramStart"/>
                  <w:r w:rsidRPr="000F1547">
                    <w:rPr>
                      <w:rFonts w:cstheme="minorHAnsi"/>
                      <w:sz w:val="20"/>
                      <w:szCs w:val="20"/>
                      <w:lang w:val="en-US"/>
                    </w:rPr>
                    <w:t>Vždy</w:t>
                  </w:r>
                  <w:r>
                    <w:rPr>
                      <w:rFonts w:cstheme="minorHAnsi"/>
                      <w:sz w:val="20"/>
                      <w:szCs w:val="20"/>
                      <w:lang w:val="en-US"/>
                    </w:rPr>
                    <w:t>,</w:t>
                  </w:r>
                  <w:r w:rsidRPr="000F1547">
                    <w:rPr>
                      <w:rFonts w:cstheme="minorHAnsi"/>
                      <w:sz w:val="20"/>
                      <w:szCs w:val="20"/>
                      <w:lang w:val="en-US"/>
                    </w:rPr>
                    <w:t xml:space="preserve"> když se začn</w:t>
                  </w:r>
                  <w:r w:rsidRPr="000F1547">
                    <w:rPr>
                      <w:rFonts w:cstheme="minorHAnsi"/>
                      <w:sz w:val="20"/>
                      <w:szCs w:val="20"/>
                    </w:rPr>
                    <w:t>e</w:t>
                  </w:r>
                  <w:r>
                    <w:rPr>
                      <w:rFonts w:cstheme="minorHAnsi"/>
                      <w:sz w:val="20"/>
                      <w:szCs w:val="20"/>
                      <w:lang w:val="en-US"/>
                    </w:rPr>
                    <w:t xml:space="preserve"> milovat, </w:t>
                  </w:r>
                  <w:r w:rsidRPr="000F1547">
                    <w:rPr>
                      <w:rFonts w:cstheme="minorHAnsi"/>
                      <w:sz w:val="20"/>
                      <w:szCs w:val="20"/>
                    </w:rPr>
                    <w:t>vr</w:t>
                  </w:r>
                  <w:r w:rsidRPr="000F1547">
                    <w:rPr>
                      <w:rFonts w:cstheme="minorHAnsi"/>
                      <w:sz w:val="20"/>
                      <w:szCs w:val="20"/>
                      <w:lang w:val="en-US"/>
                    </w:rPr>
                    <w:t>á</w:t>
                  </w:r>
                  <w:r w:rsidRPr="000F1547">
                    <w:rPr>
                      <w:rFonts w:cstheme="minorHAnsi"/>
                      <w:sz w:val="20"/>
                      <w:szCs w:val="20"/>
                    </w:rPr>
                    <w:t>t</w:t>
                  </w:r>
                  <w:r w:rsidRPr="000F1547">
                    <w:rPr>
                      <w:rFonts w:cstheme="minorHAnsi"/>
                      <w:sz w:val="20"/>
                      <w:szCs w:val="20"/>
                      <w:lang w:val="en-US"/>
                    </w:rPr>
                    <w:t>í zrak nevidomému</w:t>
                  </w:r>
                  <w:r>
                    <w:rPr>
                      <w:rFonts w:cstheme="minorHAnsi"/>
                      <w:sz w:val="20"/>
                      <w:szCs w:val="20"/>
                      <w:lang w:val="en-US"/>
                    </w:rPr>
                    <w:t>.”</w:t>
                  </w:r>
                  <w:proofErr w:type="gramEnd"/>
                  <w:r w:rsidRPr="00E61E94">
                    <w:rPr>
                      <w:rFonts w:cstheme="minorHAnsi"/>
                      <w:sz w:val="20"/>
                      <w:szCs w:val="20"/>
                      <w:vertAlign w:val="superscript"/>
                      <w:lang w:val="en-US"/>
                    </w:rPr>
                    <w:t>1</w:t>
                  </w:r>
                  <w:r>
                    <w:rPr>
                      <w:rFonts w:cstheme="minorHAnsi"/>
                      <w:sz w:val="20"/>
                      <w:szCs w:val="20"/>
                      <w:vertAlign w:val="superscript"/>
                      <w:lang w:val="en-US"/>
                    </w:rPr>
                    <w:t>41</w:t>
                  </w:r>
                </w:p>
                <w:p w:rsidR="00D24E55" w:rsidRDefault="00D24E55" w:rsidP="009828F0">
                  <w:pPr>
                    <w:spacing w:after="0"/>
                    <w:jc w:val="both"/>
                    <w:rPr>
                      <w:sz w:val="20"/>
                    </w:rPr>
                  </w:pPr>
                </w:p>
              </w:txbxContent>
            </v:textbox>
          </v:shape>
        </w:pict>
      </w:r>
      <w:r w:rsidRPr="002F54C3">
        <w:rPr>
          <w:rFonts w:asciiTheme="majorHAnsi" w:hAnsiTheme="majorHAnsi" w:cstheme="minorHAnsi"/>
          <w:b/>
          <w:noProof/>
          <w:color w:val="000000" w:themeColor="text1"/>
          <w:sz w:val="28"/>
          <w:szCs w:val="20"/>
          <w:lang w:eastAsia="cs-CZ"/>
        </w:rPr>
        <w:pict>
          <v:shape id="_x0000_s1055" type="#_x0000_t88" style="position:absolute;margin-left:238.4pt;margin-top:1.7pt;width:20.8pt;height:105pt;z-index:251692032"/>
        </w:pict>
      </w:r>
      <w:r w:rsidRPr="002F54C3">
        <w:rPr>
          <w:rFonts w:asciiTheme="majorHAnsi" w:hAnsiTheme="majorHAnsi" w:cstheme="minorHAnsi"/>
          <w:b/>
          <w:noProof/>
          <w:color w:val="000000" w:themeColor="text1"/>
          <w:sz w:val="28"/>
          <w:szCs w:val="20"/>
          <w:lang w:eastAsia="cs-CZ"/>
        </w:rPr>
        <w:pict>
          <v:shape id="_x0000_s1056" type="#_x0000_t87" style="position:absolute;margin-left:272.55pt;margin-top:1.7pt;width:19.35pt;height:105pt;z-index:251693056"/>
        </w:pict>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r w:rsidR="00E61E94">
        <w:rPr>
          <w:rFonts w:cstheme="minorHAnsi"/>
          <w:color w:val="000000" w:themeColor="text1"/>
          <w:sz w:val="20"/>
          <w:szCs w:val="20"/>
        </w:rPr>
        <w:br/>
      </w: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E61E94" w:rsidRDefault="00E61E94" w:rsidP="000E0D0C">
      <w:pPr>
        <w:spacing w:after="0" w:line="360" w:lineRule="auto"/>
        <w:rPr>
          <w:rFonts w:cstheme="minorHAnsi"/>
          <w:color w:val="000000" w:themeColor="text1"/>
          <w:sz w:val="20"/>
          <w:szCs w:val="20"/>
        </w:rPr>
      </w:pPr>
      <w:r w:rsidRPr="00E61E94">
        <w:rPr>
          <w:rFonts w:cstheme="minorHAnsi"/>
          <w:color w:val="000000" w:themeColor="text1"/>
          <w:sz w:val="20"/>
          <w:szCs w:val="20"/>
          <w:vertAlign w:val="superscript"/>
        </w:rPr>
        <w:t>1</w:t>
      </w:r>
      <w:r w:rsidR="001C7088">
        <w:rPr>
          <w:rFonts w:cstheme="minorHAnsi"/>
          <w:color w:val="000000" w:themeColor="text1"/>
          <w:sz w:val="20"/>
          <w:szCs w:val="20"/>
          <w:vertAlign w:val="superscript"/>
        </w:rPr>
        <w:t>41</w:t>
      </w:r>
      <w:r>
        <w:rPr>
          <w:rFonts w:cstheme="minorHAnsi"/>
          <w:color w:val="000000" w:themeColor="text1"/>
          <w:sz w:val="20"/>
          <w:szCs w:val="20"/>
        </w:rPr>
        <w:t xml:space="preserve"> </w:t>
      </w:r>
      <w:r w:rsidRPr="00270E4E">
        <w:rPr>
          <w:rFonts w:cstheme="minorHAnsi"/>
          <w:i/>
          <w:color w:val="000000" w:themeColor="text1"/>
          <w:sz w:val="20"/>
          <w:szCs w:val="20"/>
        </w:rPr>
        <w:t>Tommy</w:t>
      </w:r>
      <w:r w:rsidR="000567FE">
        <w:rPr>
          <w:rFonts w:cstheme="minorHAnsi"/>
          <w:color w:val="000000" w:themeColor="text1"/>
          <w:sz w:val="20"/>
          <w:szCs w:val="20"/>
        </w:rPr>
        <w:t xml:space="preserve">, </w:t>
      </w:r>
      <w:r>
        <w:rPr>
          <w:rFonts w:cstheme="minorHAnsi"/>
          <w:color w:val="000000" w:themeColor="text1"/>
          <w:sz w:val="20"/>
          <w:szCs w:val="20"/>
        </w:rPr>
        <w:t>pozn. 4.</w:t>
      </w:r>
    </w:p>
    <w:p w:rsidR="00E61E94" w:rsidRDefault="00E61E94" w:rsidP="000E0D0C">
      <w:pPr>
        <w:spacing w:after="0" w:line="360" w:lineRule="auto"/>
        <w:rPr>
          <w:rFonts w:cstheme="minorHAnsi"/>
          <w:color w:val="000000" w:themeColor="text1"/>
          <w:sz w:val="20"/>
          <w:szCs w:val="20"/>
        </w:rPr>
      </w:pPr>
    </w:p>
    <w:p w:rsidR="00E61E94" w:rsidRDefault="00E61E94" w:rsidP="000E0D0C">
      <w:pPr>
        <w:spacing w:after="0" w:line="360" w:lineRule="auto"/>
        <w:rPr>
          <w:rFonts w:cstheme="minorHAnsi"/>
          <w:color w:val="000000" w:themeColor="text1"/>
          <w:sz w:val="20"/>
          <w:szCs w:val="20"/>
        </w:rPr>
      </w:pPr>
    </w:p>
    <w:p w:rsidR="00E61E94" w:rsidRDefault="00E61E94" w:rsidP="000E0D0C">
      <w:pPr>
        <w:spacing w:after="0" w:line="360" w:lineRule="auto"/>
        <w:rPr>
          <w:rFonts w:cstheme="minorHAnsi"/>
          <w:color w:val="000000" w:themeColor="text1"/>
          <w:sz w:val="20"/>
          <w:szCs w:val="20"/>
        </w:rPr>
      </w:pPr>
    </w:p>
    <w:p w:rsidR="00495B3B" w:rsidRDefault="002F54C3" w:rsidP="000E0D0C">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lastRenderedPageBreak/>
        <w:pict>
          <v:shape id="_x0000_s1058" type="#_x0000_t202" style="position:absolute;margin-left:284.6pt;margin-top:-10.9pt;width:178.7pt;height:674.95pt;z-index:251695104;mso-width-relative:margin;mso-height-relative:margin" filled="f" stroked="f">
            <v:textbox style="mso-next-textbox:#_x0000_s1058">
              <w:txbxContent>
                <w:p w:rsidR="00D24E55" w:rsidRPr="001C7088" w:rsidRDefault="00D24E55" w:rsidP="001C7088">
                  <w:pPr>
                    <w:pStyle w:val="Odstavecseseznamem"/>
                    <w:numPr>
                      <w:ilvl w:val="0"/>
                      <w:numId w:val="16"/>
                    </w:numPr>
                    <w:autoSpaceDE w:val="0"/>
                    <w:autoSpaceDN w:val="0"/>
                    <w:adjustRightInd w:val="0"/>
                    <w:spacing w:after="0" w:line="240" w:lineRule="auto"/>
                    <w:rPr>
                      <w:rFonts w:cstheme="minorHAnsi"/>
                      <w:b/>
                      <w:sz w:val="20"/>
                      <w:szCs w:val="20"/>
                      <w:lang w:val="en-US"/>
                    </w:rPr>
                  </w:pPr>
                  <w:r w:rsidRPr="001C7088">
                    <w:rPr>
                      <w:rFonts w:cstheme="minorHAnsi"/>
                      <w:b/>
                      <w:sz w:val="20"/>
                      <w:szCs w:val="20"/>
                      <w:lang w:val="en-US"/>
                    </w:rPr>
                    <w:t xml:space="preserve"> Acid Queen</w:t>
                  </w:r>
                </w:p>
                <w:p w:rsidR="00D24E55" w:rsidRDefault="00D24E55" w:rsidP="00270E4E">
                  <w:pPr>
                    <w:autoSpaceDE w:val="0"/>
                    <w:autoSpaceDN w:val="0"/>
                    <w:adjustRightInd w:val="0"/>
                    <w:spacing w:after="0" w:line="240" w:lineRule="auto"/>
                    <w:rPr>
                      <w:rFonts w:cstheme="minorHAnsi"/>
                      <w:sz w:val="20"/>
                      <w:szCs w:val="20"/>
                      <w:lang w:val="en-US"/>
                    </w:rPr>
                  </w:pPr>
                </w:p>
                <w:p w:rsidR="00D24E55" w:rsidRPr="009D5985" w:rsidRDefault="00D24E55" w:rsidP="00D760EF">
                  <w:pPr>
                    <w:autoSpaceDE w:val="0"/>
                    <w:autoSpaceDN w:val="0"/>
                    <w:adjustRightInd w:val="0"/>
                    <w:spacing w:after="0" w:line="240" w:lineRule="auto"/>
                    <w:ind w:left="708"/>
                    <w:rPr>
                      <w:rFonts w:cstheme="minorHAnsi"/>
                      <w:sz w:val="20"/>
                      <w:szCs w:val="20"/>
                      <w:lang w:val="en-US"/>
                    </w:rPr>
                  </w:pPr>
                  <w:r>
                    <w:t>„</w:t>
                  </w:r>
                  <w:r w:rsidRPr="009D5985">
                    <w:rPr>
                      <w:rFonts w:cstheme="minorHAnsi"/>
                      <w:sz w:val="20"/>
                      <w:szCs w:val="20"/>
                      <w:lang w:val="en-US"/>
                    </w:rPr>
                    <w:t>Jestli tvůj kluk není</w:t>
                  </w:r>
                  <w:r>
                    <w:rPr>
                      <w:rFonts w:cstheme="minorHAnsi"/>
                      <w:sz w:val="20"/>
                      <w:szCs w:val="20"/>
                      <w:lang w:val="en-US"/>
                    </w:rPr>
                    <w:t>,</w:t>
                  </w:r>
                  <w:r w:rsidRPr="009D5985">
                    <w:rPr>
                      <w:rFonts w:cstheme="minorHAnsi"/>
                      <w:sz w:val="20"/>
                      <w:szCs w:val="20"/>
                      <w:lang w:val="en-US"/>
                    </w:rPr>
                    <w:t xml:space="preserve"> jak by měl být,</w:t>
                  </w:r>
                  <w:r>
                    <w:rPr>
                      <w:rFonts w:cstheme="minorHAnsi"/>
                      <w:sz w:val="20"/>
                      <w:szCs w:val="20"/>
                      <w:lang w:val="en-US"/>
                    </w:rPr>
                    <w:t xml:space="preserve"> </w:t>
                  </w:r>
                  <w:r w:rsidRPr="009D5985">
                    <w:rPr>
                      <w:rFonts w:cstheme="minorHAnsi"/>
                      <w:sz w:val="20"/>
                      <w:szCs w:val="20"/>
                      <w:lang w:val="en-US"/>
                    </w:rPr>
                    <w:t>tahle holka ho napraví.</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Teď mu ukážu</w:t>
                  </w:r>
                  <w:r>
                    <w:rPr>
                      <w:rFonts w:cstheme="minorHAnsi"/>
                      <w:sz w:val="20"/>
                      <w:szCs w:val="20"/>
                      <w:lang w:val="en-US"/>
                    </w:rPr>
                    <w:t>,</w:t>
                  </w:r>
                  <w:r w:rsidRPr="009D5985">
                    <w:rPr>
                      <w:rFonts w:cstheme="minorHAnsi"/>
                      <w:sz w:val="20"/>
                      <w:szCs w:val="20"/>
                      <w:lang w:val="en-US"/>
                    </w:rPr>
                    <w:t xml:space="preserve"> jaký by </w:t>
                  </w:r>
                  <w:proofErr w:type="gramStart"/>
                  <w:r w:rsidRPr="009D5985">
                    <w:rPr>
                      <w:rFonts w:cstheme="minorHAnsi"/>
                      <w:sz w:val="20"/>
                      <w:szCs w:val="20"/>
                      <w:lang w:val="en-US"/>
                    </w:rPr>
                    <w:t>měl</w:t>
                  </w:r>
                  <w:proofErr w:type="gramEnd"/>
                  <w:r w:rsidRPr="009D5985">
                    <w:rPr>
                      <w:rFonts w:cstheme="minorHAnsi"/>
                      <w:sz w:val="20"/>
                      <w:szCs w:val="20"/>
                      <w:lang w:val="en-US"/>
                    </w:rPr>
                    <w:t xml:space="preserve"> být,</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rPr>
                    <w:t>dej</w:t>
                  </w:r>
                  <w:r w:rsidRPr="009D5985">
                    <w:rPr>
                      <w:rFonts w:cstheme="minorHAnsi"/>
                      <w:sz w:val="20"/>
                      <w:szCs w:val="20"/>
                      <w:lang w:val="en-US"/>
                    </w:rPr>
                    <w:t xml:space="preserve"> mi </w:t>
                  </w:r>
                  <w:r w:rsidRPr="009D5985">
                    <w:rPr>
                      <w:rFonts w:cstheme="minorHAnsi"/>
                      <w:sz w:val="20"/>
                      <w:szCs w:val="20"/>
                    </w:rPr>
                    <w:t>jen</w:t>
                  </w:r>
                  <w:r w:rsidRPr="009D5985">
                    <w:rPr>
                      <w:rFonts w:cstheme="minorHAnsi"/>
                      <w:sz w:val="20"/>
                      <w:szCs w:val="20"/>
                      <w:lang w:val="en-US"/>
                    </w:rPr>
                    <w:t xml:space="preserve"> jednu noc!</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Jsem cikánka, královna LSD!</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Zaplať mi</w:t>
                  </w:r>
                  <w:r>
                    <w:rPr>
                      <w:rFonts w:cstheme="minorHAnsi"/>
                      <w:sz w:val="20"/>
                      <w:szCs w:val="20"/>
                      <w:lang w:val="en-US"/>
                    </w:rPr>
                    <w:t>,</w:t>
                  </w:r>
                  <w:r w:rsidRPr="009D5985">
                    <w:rPr>
                      <w:rFonts w:cstheme="minorHAnsi"/>
                      <w:sz w:val="20"/>
                      <w:szCs w:val="20"/>
                      <w:lang w:val="en-US"/>
                    </w:rPr>
                    <w:t xml:space="preserve"> než začnu!</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Jsem cikánka, a já ti zaručuju</w:t>
                  </w:r>
                  <w:r>
                    <w:rPr>
                      <w:rFonts w:cstheme="minorHAnsi"/>
                      <w:sz w:val="20"/>
                      <w:szCs w:val="20"/>
                      <w:lang w:val="en-US"/>
                    </w:rPr>
                    <w:t>,</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proofErr w:type="gramStart"/>
                  <w:r w:rsidRPr="009D5985">
                    <w:rPr>
                      <w:rFonts w:cstheme="minorHAnsi"/>
                      <w:sz w:val="20"/>
                      <w:szCs w:val="20"/>
                      <w:lang w:val="en-US"/>
                    </w:rPr>
                    <w:t>že</w:t>
                  </w:r>
                  <w:proofErr w:type="gramEnd"/>
                  <w:r w:rsidRPr="009D5985">
                    <w:rPr>
                      <w:rFonts w:cstheme="minorHAnsi"/>
                      <w:sz w:val="20"/>
                      <w:szCs w:val="20"/>
                      <w:lang w:val="en-US"/>
                    </w:rPr>
                    <w:t xml:space="preserve"> spravím jeho bolavé srdce.</w:t>
                  </w:r>
                </w:p>
                <w:p w:rsidR="00D24E55" w:rsidRPr="009D5985" w:rsidRDefault="00D24E55" w:rsidP="00D760EF">
                  <w:pPr>
                    <w:autoSpaceDE w:val="0"/>
                    <w:autoSpaceDN w:val="0"/>
                    <w:adjustRightInd w:val="0"/>
                    <w:spacing w:after="0" w:line="240" w:lineRule="auto"/>
                    <w:ind w:left="708"/>
                    <w:rPr>
                      <w:rFonts w:cstheme="minorHAnsi"/>
                      <w:sz w:val="20"/>
                      <w:szCs w:val="20"/>
                      <w:lang w:val="en-US"/>
                    </w:rPr>
                  </w:pPr>
                  <w:proofErr w:type="gramStart"/>
                  <w:r w:rsidRPr="009D5985">
                    <w:rPr>
                      <w:rFonts w:cstheme="minorHAnsi"/>
                      <w:sz w:val="20"/>
                      <w:szCs w:val="20"/>
                      <w:lang w:val="en-US"/>
                    </w:rPr>
                    <w:t>Dej nám místnost, zavři dveře,</w:t>
                  </w:r>
                  <w:r>
                    <w:rPr>
                      <w:rFonts w:cstheme="minorHAnsi"/>
                      <w:sz w:val="20"/>
                      <w:szCs w:val="20"/>
                      <w:lang w:val="en-US"/>
                    </w:rPr>
                    <w:t xml:space="preserve"> </w:t>
                  </w:r>
                  <w:r w:rsidRPr="009D5985">
                    <w:rPr>
                      <w:rFonts w:cstheme="minorHAnsi"/>
                      <w:sz w:val="20"/>
                      <w:szCs w:val="20"/>
                      <w:lang w:val="en-US"/>
                    </w:rPr>
                    <w:t>nech nás chvíli o samotě.</w:t>
                  </w:r>
                  <w:proofErr w:type="gramEnd"/>
                </w:p>
                <w:p w:rsidR="00D24E55" w:rsidRPr="009D5985" w:rsidRDefault="00D24E55" w:rsidP="00D760EF">
                  <w:pPr>
                    <w:autoSpaceDE w:val="0"/>
                    <w:autoSpaceDN w:val="0"/>
                    <w:adjustRightInd w:val="0"/>
                    <w:spacing w:after="0" w:line="240" w:lineRule="auto"/>
                    <w:ind w:left="708"/>
                    <w:rPr>
                      <w:rFonts w:cstheme="minorHAnsi"/>
                      <w:sz w:val="20"/>
                      <w:szCs w:val="20"/>
                      <w:lang w:val="en-US"/>
                    </w:rPr>
                  </w:pPr>
                  <w:proofErr w:type="gramStart"/>
                  <w:r w:rsidRPr="009D5985">
                    <w:rPr>
                      <w:rFonts w:cstheme="minorHAnsi"/>
                      <w:sz w:val="20"/>
                      <w:szCs w:val="20"/>
                      <w:lang w:val="en-US"/>
                    </w:rPr>
                    <w:t>Tvůj kluk už nebude více klukem.</w:t>
                  </w:r>
                  <w:proofErr w:type="gramEnd"/>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Mladý, ale ne dítě!</w:t>
                  </w:r>
                </w:p>
                <w:p w:rsidR="00D24E55" w:rsidRPr="009D5985" w:rsidRDefault="00D24E55" w:rsidP="00D760EF">
                  <w:pPr>
                    <w:autoSpaceDE w:val="0"/>
                    <w:autoSpaceDN w:val="0"/>
                    <w:adjustRightInd w:val="0"/>
                    <w:spacing w:after="0" w:line="240" w:lineRule="auto"/>
                    <w:ind w:left="708"/>
                    <w:rPr>
                      <w:rFonts w:cstheme="minorHAnsi"/>
                      <w:sz w:val="20"/>
                      <w:szCs w:val="20"/>
                      <w:lang w:val="en-US"/>
                    </w:rPr>
                  </w:pPr>
                  <w:r w:rsidRPr="009D5985">
                    <w:rPr>
                      <w:rFonts w:cstheme="minorHAnsi"/>
                      <w:sz w:val="20"/>
                      <w:szCs w:val="20"/>
                      <w:lang w:val="en-US"/>
                    </w:rPr>
                    <w:t>Protože jsem cikánka, královna LSD!</w:t>
                  </w:r>
                  <w:r>
                    <w:rPr>
                      <w:rFonts w:cstheme="minorHAnsi"/>
                      <w:sz w:val="20"/>
                      <w:szCs w:val="20"/>
                      <w:lang w:val="en-US"/>
                    </w:rPr>
                    <w:t xml:space="preserve"> </w:t>
                  </w:r>
                  <w:r w:rsidRPr="009D5985">
                    <w:rPr>
                      <w:rFonts w:cstheme="minorHAnsi"/>
                      <w:sz w:val="20"/>
                      <w:szCs w:val="20"/>
                      <w:lang w:val="en-US"/>
                    </w:rPr>
                    <w:t>Zaplať mi</w:t>
                  </w:r>
                  <w:r>
                    <w:rPr>
                      <w:rFonts w:cstheme="minorHAnsi"/>
                      <w:sz w:val="20"/>
                      <w:szCs w:val="20"/>
                      <w:lang w:val="en-US"/>
                    </w:rPr>
                    <w:t>,</w:t>
                  </w:r>
                  <w:r w:rsidRPr="009D5985">
                    <w:rPr>
                      <w:rFonts w:cstheme="minorHAnsi"/>
                      <w:sz w:val="20"/>
                      <w:szCs w:val="20"/>
                      <w:lang w:val="en-US"/>
                    </w:rPr>
                    <w:t xml:space="preserve"> než začnu!</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Cikánka, a já ti zaručuju</w:t>
                  </w:r>
                  <w:r>
                    <w:rPr>
                      <w:rFonts w:cstheme="minorHAnsi"/>
                      <w:sz w:val="20"/>
                      <w:szCs w:val="20"/>
                      <w:lang w:val="en-US"/>
                    </w:rPr>
                    <w:t>,</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proofErr w:type="gramStart"/>
                  <w:r w:rsidRPr="009D5985">
                    <w:rPr>
                      <w:rFonts w:cstheme="minorHAnsi"/>
                      <w:sz w:val="20"/>
                      <w:szCs w:val="20"/>
                      <w:lang w:val="en-US"/>
                    </w:rPr>
                    <w:t>že</w:t>
                  </w:r>
                  <w:proofErr w:type="gramEnd"/>
                  <w:r w:rsidRPr="009D5985">
                    <w:rPr>
                      <w:rFonts w:cstheme="minorHAnsi"/>
                      <w:sz w:val="20"/>
                      <w:szCs w:val="20"/>
                      <w:lang w:val="en-US"/>
                    </w:rPr>
                    <w:t xml:space="preserve"> </w:t>
                  </w:r>
                  <w:r>
                    <w:rPr>
                      <w:rFonts w:cstheme="minorHAnsi"/>
                      <w:sz w:val="20"/>
                      <w:szCs w:val="20"/>
                      <w:lang w:val="en-US"/>
                    </w:rPr>
                    <w:t>ti rozervu</w:t>
                  </w:r>
                  <w:r w:rsidRPr="009D5985">
                    <w:rPr>
                      <w:rFonts w:cstheme="minorHAnsi"/>
                      <w:sz w:val="20"/>
                      <w:szCs w:val="20"/>
                      <w:lang w:val="en-US"/>
                    </w:rPr>
                    <w:t xml:space="preserve"> duši na kousky!</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Pr>
                      <w:rFonts w:cstheme="minorHAnsi"/>
                      <w:sz w:val="20"/>
                      <w:szCs w:val="20"/>
                      <w:lang w:val="en-US"/>
                    </w:rPr>
                    <w:t xml:space="preserve">Seber </w:t>
                  </w:r>
                  <w:r w:rsidRPr="009D5985">
                    <w:rPr>
                      <w:rFonts w:cstheme="minorHAnsi"/>
                      <w:sz w:val="20"/>
                      <w:szCs w:val="20"/>
                      <w:lang w:val="en-US"/>
                    </w:rPr>
                    <w:t>důvtip a drž se pevně,</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proofErr w:type="gramStart"/>
                  <w:r w:rsidRPr="009D5985">
                    <w:rPr>
                      <w:rFonts w:cstheme="minorHAnsi"/>
                      <w:sz w:val="20"/>
                      <w:szCs w:val="20"/>
                      <w:lang w:val="en-US"/>
                    </w:rPr>
                    <w:t>t</w:t>
                  </w:r>
                  <w:r>
                    <w:rPr>
                      <w:rFonts w:cstheme="minorHAnsi"/>
                      <w:sz w:val="20"/>
                      <w:szCs w:val="20"/>
                      <w:lang w:val="en-US"/>
                    </w:rPr>
                    <w:t>vá</w:t>
                  </w:r>
                  <w:proofErr w:type="gramEnd"/>
                  <w:r>
                    <w:rPr>
                      <w:rFonts w:cstheme="minorHAnsi"/>
                      <w:sz w:val="20"/>
                      <w:szCs w:val="20"/>
                      <w:lang w:val="en-US"/>
                    </w:rPr>
                    <w:t xml:space="preserve"> mysl se musí naučit toulat</w:t>
                  </w:r>
                  <w:r w:rsidRPr="009D5985">
                    <w:rPr>
                      <w:rFonts w:cstheme="minorHAnsi"/>
                      <w:sz w:val="20"/>
                      <w:szCs w:val="20"/>
                      <w:lang w:val="en-US"/>
                    </w:rPr>
                    <w:t>.</w:t>
                  </w:r>
                </w:p>
                <w:p w:rsidR="00D24E55" w:rsidRPr="009D5985" w:rsidRDefault="00D24E55" w:rsidP="00D760EF">
                  <w:pPr>
                    <w:autoSpaceDE w:val="0"/>
                    <w:autoSpaceDN w:val="0"/>
                    <w:adjustRightInd w:val="0"/>
                    <w:spacing w:after="0" w:line="240" w:lineRule="auto"/>
                    <w:ind w:left="708"/>
                    <w:rPr>
                      <w:rFonts w:cstheme="minorHAnsi"/>
                      <w:sz w:val="20"/>
                      <w:szCs w:val="20"/>
                      <w:lang w:val="en-US"/>
                    </w:rPr>
                  </w:pPr>
                  <w:r w:rsidRPr="009D5985">
                    <w:rPr>
                      <w:rFonts w:cstheme="minorHAnsi"/>
                      <w:sz w:val="20"/>
                      <w:szCs w:val="20"/>
                      <w:lang w:val="en-US"/>
                    </w:rPr>
                    <w:t>A se svou cikánskou královnou</w:t>
                  </w:r>
                  <w:r>
                    <w:rPr>
                      <w:rFonts w:cstheme="minorHAnsi"/>
                      <w:sz w:val="20"/>
                      <w:szCs w:val="20"/>
                      <w:lang w:val="en-US"/>
                    </w:rPr>
                    <w:t xml:space="preserve"> </w:t>
                  </w:r>
                  <w:r w:rsidRPr="009D5985">
                    <w:rPr>
                      <w:rFonts w:cstheme="minorHAnsi"/>
                      <w:sz w:val="20"/>
                      <w:szCs w:val="20"/>
                      <w:lang w:val="en-US"/>
                    </w:rPr>
                    <w:t xml:space="preserve">teď </w:t>
                  </w:r>
                  <w:proofErr w:type="gramStart"/>
                  <w:r w:rsidRPr="009D5985">
                    <w:rPr>
                      <w:rFonts w:cstheme="minorHAnsi"/>
                      <w:sz w:val="20"/>
                      <w:szCs w:val="20"/>
                      <w:lang w:val="en-US"/>
                    </w:rPr>
                    <w:t>na</w:t>
                  </w:r>
                  <w:proofErr w:type="gramEnd"/>
                  <w:r w:rsidRPr="009D5985">
                    <w:rPr>
                      <w:rFonts w:cstheme="minorHAnsi"/>
                      <w:sz w:val="20"/>
                      <w:szCs w:val="20"/>
                      <w:lang w:val="en-US"/>
                    </w:rPr>
                    <w:t xml:space="preserve"> cestu se dej!</w:t>
                  </w:r>
                </w:p>
                <w:p w:rsidR="00D24E55" w:rsidRPr="009D5985" w:rsidRDefault="00D24E55" w:rsidP="00D760EF">
                  <w:pPr>
                    <w:autoSpaceDE w:val="0"/>
                    <w:autoSpaceDN w:val="0"/>
                    <w:adjustRightInd w:val="0"/>
                    <w:spacing w:after="0" w:line="240" w:lineRule="auto"/>
                    <w:ind w:left="708"/>
                    <w:rPr>
                      <w:rFonts w:cstheme="minorHAnsi"/>
                      <w:sz w:val="20"/>
                      <w:szCs w:val="20"/>
                      <w:lang w:val="en-US"/>
                    </w:rPr>
                  </w:pPr>
                  <w:r w:rsidRPr="009D5985">
                    <w:rPr>
                      <w:rFonts w:cstheme="minorHAnsi"/>
                      <w:sz w:val="20"/>
                      <w:szCs w:val="20"/>
                      <w:lang w:val="en-US"/>
                    </w:rPr>
                    <w:t xml:space="preserve">Má práce začala, teď koukej </w:t>
                  </w:r>
                  <w:proofErr w:type="gramStart"/>
                  <w:r w:rsidRPr="009D5985">
                    <w:rPr>
                      <w:rFonts w:cstheme="minorHAnsi"/>
                      <w:sz w:val="20"/>
                      <w:szCs w:val="20"/>
                      <w:lang w:val="en-US"/>
                    </w:rPr>
                    <w:t>na</w:t>
                  </w:r>
                  <w:proofErr w:type="gramEnd"/>
                  <w:r w:rsidRPr="009D5985">
                    <w:rPr>
                      <w:rFonts w:cstheme="minorHAnsi"/>
                      <w:sz w:val="20"/>
                      <w:szCs w:val="20"/>
                      <w:lang w:val="en-US"/>
                    </w:rPr>
                    <w:t xml:space="preserve"> něj.</w:t>
                  </w:r>
                  <w:r>
                    <w:rPr>
                      <w:rFonts w:cstheme="minorHAnsi"/>
                      <w:sz w:val="20"/>
                      <w:szCs w:val="20"/>
                      <w:lang w:val="en-US"/>
                    </w:rPr>
                    <w:t xml:space="preserve"> </w:t>
                  </w:r>
                  <w:r w:rsidRPr="009D5985">
                    <w:rPr>
                      <w:rFonts w:cstheme="minorHAnsi"/>
                      <w:sz w:val="20"/>
                      <w:szCs w:val="20"/>
                      <w:lang w:val="en-US"/>
                    </w:rPr>
                    <w:t>Teď žije víc</w:t>
                  </w:r>
                  <w:r>
                    <w:rPr>
                      <w:rFonts w:cstheme="minorHAnsi"/>
                      <w:sz w:val="20"/>
                      <w:szCs w:val="20"/>
                      <w:lang w:val="en-US"/>
                    </w:rPr>
                    <w:t>,</w:t>
                  </w:r>
                  <w:r w:rsidRPr="009D5985">
                    <w:rPr>
                      <w:rFonts w:cstheme="minorHAnsi"/>
                      <w:sz w:val="20"/>
                      <w:szCs w:val="20"/>
                      <w:lang w:val="en-US"/>
                    </w:rPr>
                    <w:t xml:space="preserve"> než kdy žil.</w:t>
                  </w:r>
                </w:p>
                <w:p w:rsidR="00D24E55" w:rsidRPr="009D5985" w:rsidRDefault="00D24E55" w:rsidP="00D760EF">
                  <w:pPr>
                    <w:autoSpaceDE w:val="0"/>
                    <w:autoSpaceDN w:val="0"/>
                    <w:adjustRightInd w:val="0"/>
                    <w:spacing w:after="0" w:line="240" w:lineRule="auto"/>
                    <w:ind w:left="708"/>
                    <w:rPr>
                      <w:rFonts w:cstheme="minorHAnsi"/>
                      <w:sz w:val="20"/>
                      <w:szCs w:val="20"/>
                      <w:lang w:val="en-US"/>
                    </w:rPr>
                  </w:pPr>
                  <w:proofErr w:type="gramStart"/>
                  <w:r>
                    <w:rPr>
                      <w:rFonts w:cstheme="minorHAnsi"/>
                      <w:sz w:val="20"/>
                      <w:szCs w:val="20"/>
                      <w:lang w:val="en-US"/>
                    </w:rPr>
                    <w:t xml:space="preserve">Hlava se mu </w:t>
                  </w:r>
                  <w:r w:rsidRPr="009D5985">
                    <w:rPr>
                      <w:rFonts w:cstheme="minorHAnsi"/>
                      <w:sz w:val="20"/>
                      <w:szCs w:val="20"/>
                      <w:lang w:val="en-US"/>
                    </w:rPr>
                    <w:t>třese, prsty svírají.</w:t>
                  </w:r>
                  <w:proofErr w:type="gramEnd"/>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Koukej</w:t>
                  </w:r>
                  <w:r>
                    <w:rPr>
                      <w:rFonts w:cstheme="minorHAnsi"/>
                      <w:sz w:val="20"/>
                      <w:szCs w:val="20"/>
                      <w:lang w:val="en-US"/>
                    </w:rPr>
                    <w:t>,</w:t>
                  </w:r>
                  <w:r w:rsidRPr="009D5985">
                    <w:rPr>
                      <w:rFonts w:cstheme="minorHAnsi"/>
                      <w:sz w:val="20"/>
                      <w:szCs w:val="20"/>
                      <w:lang w:val="en-US"/>
                    </w:rPr>
                    <w:t xml:space="preserve"> jak se jeho tělo svíjí!</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Jsem cikánka, královna LSD!</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Zaplať mi</w:t>
                  </w:r>
                  <w:r>
                    <w:rPr>
                      <w:rFonts w:cstheme="minorHAnsi"/>
                      <w:sz w:val="20"/>
                      <w:szCs w:val="20"/>
                      <w:lang w:val="en-US"/>
                    </w:rPr>
                    <w:t>,</w:t>
                  </w:r>
                  <w:r w:rsidRPr="009D5985">
                    <w:rPr>
                      <w:rFonts w:cstheme="minorHAnsi"/>
                      <w:sz w:val="20"/>
                      <w:szCs w:val="20"/>
                      <w:lang w:val="en-US"/>
                    </w:rPr>
                    <w:t xml:space="preserve"> než začnu!</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r w:rsidRPr="009D5985">
                    <w:rPr>
                      <w:rFonts w:cstheme="minorHAnsi"/>
                      <w:sz w:val="20"/>
                      <w:szCs w:val="20"/>
                      <w:lang w:val="en-US"/>
                    </w:rPr>
                    <w:t>Jsem cikánka, a já ti zaručuju,</w:t>
                  </w:r>
                </w:p>
                <w:p w:rsidR="00D24E55" w:rsidRPr="009D5985" w:rsidRDefault="00D24E55" w:rsidP="00D760EF">
                  <w:pPr>
                    <w:autoSpaceDE w:val="0"/>
                    <w:autoSpaceDN w:val="0"/>
                    <w:adjustRightInd w:val="0"/>
                    <w:spacing w:after="0" w:line="240" w:lineRule="auto"/>
                    <w:ind w:firstLine="708"/>
                    <w:rPr>
                      <w:rFonts w:cstheme="minorHAnsi"/>
                      <w:sz w:val="20"/>
                      <w:szCs w:val="20"/>
                      <w:lang w:val="en-US"/>
                    </w:rPr>
                  </w:pPr>
                  <w:proofErr w:type="gramStart"/>
                  <w:r w:rsidRPr="009D5985">
                    <w:rPr>
                      <w:rFonts w:cstheme="minorHAnsi"/>
                      <w:sz w:val="20"/>
                      <w:szCs w:val="20"/>
                      <w:lang w:val="en-US"/>
                    </w:rPr>
                    <w:t>že</w:t>
                  </w:r>
                  <w:proofErr w:type="gramEnd"/>
                  <w:r w:rsidRPr="009D5985">
                    <w:rPr>
                      <w:rFonts w:cstheme="minorHAnsi"/>
                      <w:sz w:val="20"/>
                      <w:szCs w:val="20"/>
                      <w:lang w:val="en-US"/>
                    </w:rPr>
                    <w:t xml:space="preserve"> zlomím tvé </w:t>
                  </w:r>
                  <w:r w:rsidRPr="009D5985">
                    <w:rPr>
                      <w:rFonts w:cstheme="minorHAnsi"/>
                      <w:sz w:val="20"/>
                      <w:szCs w:val="20"/>
                    </w:rPr>
                    <w:t>srd</w:t>
                  </w:r>
                  <w:r w:rsidRPr="009D5985">
                    <w:rPr>
                      <w:rFonts w:cstheme="minorHAnsi"/>
                      <w:sz w:val="20"/>
                      <w:szCs w:val="20"/>
                      <w:lang w:val="en-US"/>
                    </w:rPr>
                    <w:t>í</w:t>
                  </w:r>
                  <w:r w:rsidRPr="009D5985">
                    <w:rPr>
                      <w:rFonts w:cstheme="minorHAnsi"/>
                      <w:sz w:val="20"/>
                      <w:szCs w:val="20"/>
                    </w:rPr>
                    <w:t>čko</w:t>
                  </w:r>
                  <w:r w:rsidRPr="009D5985">
                    <w:rPr>
                      <w:rFonts w:cstheme="minorHAnsi"/>
                      <w:sz w:val="20"/>
                      <w:szCs w:val="20"/>
                      <w:lang w:val="en-US"/>
                    </w:rPr>
                    <w:t>.</w:t>
                  </w:r>
                  <w:r>
                    <w:rPr>
                      <w:rFonts w:cstheme="minorHAnsi"/>
                      <w:sz w:val="20"/>
                      <w:szCs w:val="20"/>
                      <w:lang w:val="en-US"/>
                    </w:rPr>
                    <w:t>”</w:t>
                  </w:r>
                  <w:r w:rsidRPr="00270E4E">
                    <w:rPr>
                      <w:rFonts w:cstheme="minorHAnsi"/>
                      <w:sz w:val="20"/>
                      <w:szCs w:val="20"/>
                      <w:vertAlign w:val="superscript"/>
                      <w:lang w:val="en-US"/>
                    </w:rPr>
                    <w:t>142</w:t>
                  </w:r>
                </w:p>
                <w:p w:rsidR="00D24E55" w:rsidRDefault="00D24E55" w:rsidP="009828F0">
                  <w:pPr>
                    <w:spacing w:after="0"/>
                    <w:jc w:val="both"/>
                    <w:rPr>
                      <w:sz w:val="20"/>
                    </w:rPr>
                  </w:pPr>
                </w:p>
              </w:txbxContent>
            </v:textbox>
          </v:shape>
        </w:pict>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r w:rsidR="00270E4E">
        <w:rPr>
          <w:rFonts w:cstheme="minorHAnsi"/>
          <w:color w:val="000000" w:themeColor="text1"/>
          <w:sz w:val="20"/>
          <w:szCs w:val="20"/>
        </w:rPr>
        <w:br/>
      </w:r>
    </w:p>
    <w:p w:rsidR="00495B3B" w:rsidRDefault="002F54C3" w:rsidP="000E0D0C">
      <w:pPr>
        <w:spacing w:after="0" w:line="360" w:lineRule="auto"/>
        <w:rPr>
          <w:rFonts w:cstheme="minorHAnsi"/>
          <w:color w:val="000000" w:themeColor="text1"/>
          <w:sz w:val="20"/>
          <w:szCs w:val="20"/>
        </w:rPr>
      </w:pPr>
      <w:r w:rsidRPr="002F54C3">
        <w:rPr>
          <w:rFonts w:asciiTheme="majorHAnsi" w:hAnsiTheme="majorHAnsi" w:cstheme="minorHAnsi"/>
          <w:b/>
          <w:noProof/>
          <w:color w:val="000000" w:themeColor="text1"/>
          <w:sz w:val="28"/>
          <w:szCs w:val="20"/>
          <w:lang w:eastAsia="cs-CZ"/>
        </w:rPr>
        <w:pict>
          <v:shape id="_x0000_s1059" type="#_x0000_t88" style="position:absolute;margin-left:226.15pt;margin-top:-346.9pt;width:20.8pt;height:489.8pt;z-index:251696128"/>
        </w:pict>
      </w:r>
      <w:r w:rsidRPr="002F54C3">
        <w:rPr>
          <w:rFonts w:asciiTheme="majorHAnsi" w:hAnsiTheme="majorHAnsi" w:cstheme="minorHAnsi"/>
          <w:b/>
          <w:noProof/>
          <w:color w:val="000000" w:themeColor="text1"/>
          <w:sz w:val="28"/>
          <w:szCs w:val="20"/>
          <w:lang w:eastAsia="cs-CZ"/>
        </w:rPr>
        <w:pict>
          <v:shape id="_x0000_s1060" type="#_x0000_t87" style="position:absolute;margin-left:260.95pt;margin-top:-346.9pt;width:19.35pt;height:489.8pt;z-index:251697152"/>
        </w:pict>
      </w:r>
      <w:r w:rsidRPr="002F54C3">
        <w:rPr>
          <w:rFonts w:asciiTheme="majorHAnsi" w:hAnsiTheme="majorHAnsi" w:cstheme="minorHAnsi"/>
          <w:b/>
          <w:noProof/>
          <w:color w:val="000000" w:themeColor="text1"/>
          <w:sz w:val="28"/>
          <w:szCs w:val="20"/>
          <w:lang w:eastAsia="cs-CZ"/>
        </w:rPr>
        <w:pict>
          <v:shape id="_x0000_s1057" type="#_x0000_t202" style="position:absolute;margin-left:-2.2pt;margin-top:-351.25pt;width:228.35pt;height:531.65pt;z-index:251694080;mso-width-relative:margin;mso-height-relative:margin" filled="f" stroked="f">
            <v:textbox style="mso-next-textbox:#_x0000_s1057">
              <w:txbxContent>
                <w:p w:rsidR="00D24E55" w:rsidRPr="00E61E94" w:rsidRDefault="00D24E55" w:rsidP="00E61E94">
                  <w:pPr>
                    <w:pStyle w:val="Prohlen"/>
                    <w:jc w:val="left"/>
                    <w:rPr>
                      <w:rFonts w:asciiTheme="majorHAnsi" w:hAnsiTheme="majorHAnsi"/>
                    </w:rPr>
                  </w:pPr>
                  <w:r>
                    <w:rPr>
                      <w:rFonts w:asciiTheme="majorHAnsi" w:hAnsiTheme="majorHAnsi"/>
                    </w:rPr>
                    <w:t xml:space="preserve">- </w:t>
                  </w:r>
                  <w:r w:rsidRPr="00E61E94">
                    <w:rPr>
                      <w:rFonts w:asciiTheme="majorHAnsi" w:hAnsiTheme="majorHAnsi"/>
                    </w:rPr>
                    <w:t>Acid Queen zavede Tommyho do podkroví. Asistentk</w:t>
                  </w:r>
                  <w:r>
                    <w:rPr>
                      <w:rFonts w:asciiTheme="majorHAnsi" w:hAnsiTheme="majorHAnsi"/>
                    </w:rPr>
                    <w:t>y jí podají injekční stříkačku,</w:t>
                  </w:r>
                  <w:r w:rsidRPr="00E61E94">
                    <w:rPr>
                      <w:rFonts w:asciiTheme="majorHAnsi" w:hAnsiTheme="majorHAnsi"/>
                    </w:rPr>
                    <w:t xml:space="preserve"> nasadí jí na hlavu železnou přilbu</w:t>
                  </w:r>
                  <w:r>
                    <w:rPr>
                      <w:rFonts w:asciiTheme="majorHAnsi" w:hAnsiTheme="majorHAnsi"/>
                    </w:rPr>
                    <w:t xml:space="preserve"> a svléknou ji, přičemž se</w:t>
                  </w:r>
                  <w:r w:rsidRPr="00E61E94">
                    <w:rPr>
                      <w:rFonts w:asciiTheme="majorHAnsi" w:hAnsiTheme="majorHAnsi"/>
                    </w:rPr>
                    <w:t xml:space="preserve"> </w:t>
                  </w:r>
                  <w:r>
                    <w:rPr>
                      <w:rFonts w:asciiTheme="majorHAnsi" w:hAnsiTheme="majorHAnsi"/>
                    </w:rPr>
                    <w:t xml:space="preserve">Acid Queen promění </w:t>
                  </w:r>
                  <w:r w:rsidRPr="00E61E94">
                    <w:rPr>
                      <w:rFonts w:asciiTheme="majorHAnsi" w:hAnsiTheme="majorHAnsi"/>
                    </w:rPr>
                    <w:t xml:space="preserve">v železnou pannu, mechanismus, do kterého asistentky Tommyho zavřou, a mechanismus </w:t>
                  </w:r>
                </w:p>
                <w:p w:rsidR="00D24E55" w:rsidRPr="00E61E94" w:rsidRDefault="00D24E55" w:rsidP="00E61E94">
                  <w:pPr>
                    <w:pStyle w:val="Prohlen"/>
                    <w:jc w:val="left"/>
                    <w:rPr>
                      <w:rFonts w:asciiTheme="majorHAnsi" w:hAnsiTheme="majorHAnsi"/>
                    </w:rPr>
                  </w:pPr>
                  <w:proofErr w:type="gramStart"/>
                  <w:r w:rsidRPr="00E61E94">
                    <w:rPr>
                      <w:rFonts w:asciiTheme="majorHAnsi" w:hAnsiTheme="majorHAnsi"/>
                    </w:rPr>
                    <w:t>mu</w:t>
                  </w:r>
                  <w:proofErr w:type="gramEnd"/>
                  <w:r w:rsidRPr="00E61E94">
                    <w:rPr>
                      <w:rFonts w:asciiTheme="majorHAnsi" w:hAnsiTheme="majorHAnsi"/>
                    </w:rPr>
                    <w:t xml:space="preserve"> aplikuje drogu. Acid Queen tančí kolem rotující žele</w:t>
                  </w:r>
                  <w:r>
                    <w:rPr>
                      <w:rFonts w:asciiTheme="majorHAnsi" w:hAnsiTheme="majorHAnsi"/>
                    </w:rPr>
                    <w:t xml:space="preserve">zné panny. Poté, co se železná </w:t>
                  </w:r>
                  <w:r w:rsidRPr="00E61E94">
                    <w:rPr>
                      <w:rFonts w:asciiTheme="majorHAnsi" w:hAnsiTheme="majorHAnsi"/>
                    </w:rPr>
                    <w:t>panna otevře, vidíme v ní Tommyho otce prolínat se s</w:t>
                  </w:r>
                  <w:r>
                    <w:rPr>
                      <w:rFonts w:asciiTheme="majorHAnsi" w:hAnsiTheme="majorHAnsi"/>
                    </w:rPr>
                    <w:t xml:space="preserve"> Tommym. Železná panna se opět zavře. Proces</w:t>
                  </w:r>
                  <w:r w:rsidRPr="00E61E94">
                    <w:rPr>
                      <w:rFonts w:asciiTheme="majorHAnsi" w:hAnsiTheme="majorHAnsi"/>
                    </w:rPr>
                    <w:t xml:space="preserve"> se opakuje.</w:t>
                  </w:r>
                  <w:r>
                    <w:rPr>
                      <w:rFonts w:asciiTheme="majorHAnsi" w:hAnsiTheme="majorHAnsi"/>
                    </w:rPr>
                    <w:t xml:space="preserve"> </w:t>
                  </w:r>
                  <w:r w:rsidRPr="00E61E94">
                    <w:rPr>
                      <w:rFonts w:asciiTheme="majorHAnsi" w:hAnsiTheme="majorHAnsi"/>
                    </w:rPr>
                    <w:t xml:space="preserve">Frank s Erniem čekají v přízemí. </w:t>
                  </w:r>
                </w:p>
                <w:p w:rsidR="00D24E55" w:rsidRPr="00E61E94" w:rsidRDefault="00D24E55" w:rsidP="00E61E94">
                  <w:pPr>
                    <w:pStyle w:val="Prohlen"/>
                    <w:jc w:val="left"/>
                    <w:rPr>
                      <w:rFonts w:asciiTheme="majorHAnsi" w:hAnsiTheme="majorHAnsi"/>
                    </w:rPr>
                  </w:pPr>
                  <w:r w:rsidRPr="00E61E94">
                    <w:rPr>
                      <w:rFonts w:asciiTheme="majorHAnsi" w:hAnsiTheme="majorHAnsi"/>
                    </w:rPr>
                    <w:t>Po dalším otevření železné panny má Tommy kříž kolem k</w:t>
                  </w:r>
                  <w:r>
                    <w:rPr>
                      <w:rFonts w:asciiTheme="majorHAnsi" w:hAnsiTheme="majorHAnsi"/>
                    </w:rPr>
                    <w:t xml:space="preserve">rku a červené květy na místech </w:t>
                  </w:r>
                  <w:r w:rsidRPr="00E61E94">
                    <w:rPr>
                      <w:rFonts w:asciiTheme="majorHAnsi" w:hAnsiTheme="majorHAnsi"/>
                    </w:rPr>
                    <w:t>vpichu, v rukou drží stříbrné koule, které upus</w:t>
                  </w:r>
                  <w:r>
                    <w:rPr>
                      <w:rFonts w:asciiTheme="majorHAnsi" w:hAnsiTheme="majorHAnsi"/>
                    </w:rPr>
                    <w:t xml:space="preserve">tí </w:t>
                  </w:r>
                  <w:r w:rsidRPr="00E61E94">
                    <w:rPr>
                      <w:rFonts w:asciiTheme="majorHAnsi" w:hAnsiTheme="majorHAnsi"/>
                    </w:rPr>
                    <w:t>na podlahu, na níž leží v záchvatu šílenství</w:t>
                  </w:r>
                  <w:r>
                    <w:rPr>
                      <w:rFonts w:asciiTheme="majorHAnsi" w:hAnsiTheme="majorHAnsi"/>
                    </w:rPr>
                    <w:t xml:space="preserve"> </w:t>
                  </w:r>
                  <w:r w:rsidRPr="00E61E94">
                    <w:rPr>
                      <w:rFonts w:asciiTheme="majorHAnsi" w:hAnsiTheme="majorHAnsi"/>
                    </w:rPr>
                    <w:t>jeho matka. Po dalším otevření panny se z Tommyho stává kostra prolezlá hady.</w:t>
                  </w:r>
                  <w:r>
                    <w:rPr>
                      <w:rFonts w:asciiTheme="majorHAnsi" w:hAnsiTheme="majorHAnsi"/>
                    </w:rPr>
                    <w:t xml:space="preserve"> </w:t>
                  </w:r>
                  <w:r w:rsidRPr="00E61E94">
                    <w:rPr>
                      <w:rFonts w:asciiTheme="majorHAnsi" w:hAnsiTheme="majorHAnsi"/>
                    </w:rPr>
                    <w:t xml:space="preserve">Nakonec bezvládného Tommyho otčím </w:t>
                  </w:r>
                </w:p>
                <w:p w:rsidR="00D24E55" w:rsidRPr="004C18C9" w:rsidRDefault="00D24E55" w:rsidP="00E61E94">
                  <w:pPr>
                    <w:pStyle w:val="Prohlen"/>
                    <w:jc w:val="left"/>
                    <w:rPr>
                      <w:rFonts w:asciiTheme="majorHAnsi" w:hAnsiTheme="majorHAnsi"/>
                    </w:rPr>
                  </w:pPr>
                  <w:r w:rsidRPr="00E61E94">
                    <w:rPr>
                      <w:rFonts w:asciiTheme="majorHAnsi" w:hAnsiTheme="majorHAnsi"/>
                    </w:rPr>
                    <w:t>odnáší z podkroví. Acid Queen l</w:t>
                  </w:r>
                  <w:r>
                    <w:rPr>
                      <w:rFonts w:asciiTheme="majorHAnsi" w:hAnsiTheme="majorHAnsi"/>
                    </w:rPr>
                    <w:t>eží na posteli a poklepává nehty</w:t>
                  </w:r>
                  <w:r w:rsidRPr="00E61E94">
                    <w:rPr>
                      <w:rFonts w:asciiTheme="majorHAnsi" w:hAnsiTheme="majorHAnsi"/>
                    </w:rPr>
                    <w:t xml:space="preserve"> na injekční stříkačku.</w:t>
                  </w:r>
                </w:p>
              </w:txbxContent>
            </v:textbox>
          </v:shape>
        </w:pict>
      </w:r>
    </w:p>
    <w:p w:rsidR="001C7088" w:rsidRDefault="00270E4E" w:rsidP="000E0D0C">
      <w:pPr>
        <w:spacing w:after="0" w:line="360" w:lineRule="auto"/>
        <w:rPr>
          <w:rFonts w:cstheme="minorHAnsi"/>
          <w:color w:val="000000" w:themeColor="text1"/>
          <w:sz w:val="20"/>
          <w:szCs w:val="20"/>
        </w:rPr>
      </w:pPr>
      <w:r>
        <w:rPr>
          <w:rFonts w:cstheme="minorHAnsi"/>
          <w:color w:val="000000" w:themeColor="text1"/>
          <w:sz w:val="20"/>
          <w:szCs w:val="20"/>
        </w:rPr>
        <w:br/>
      </w:r>
      <w:r>
        <w:rPr>
          <w:rFonts w:cstheme="minorHAnsi"/>
          <w:color w:val="000000" w:themeColor="text1"/>
          <w:sz w:val="20"/>
          <w:szCs w:val="20"/>
        </w:rPr>
        <w:br/>
      </w: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763521" w:rsidRDefault="00763521" w:rsidP="000E0D0C">
      <w:pPr>
        <w:spacing w:after="0" w:line="360" w:lineRule="auto"/>
        <w:rPr>
          <w:rFonts w:cstheme="minorHAnsi"/>
          <w:color w:val="000000" w:themeColor="text1"/>
          <w:sz w:val="20"/>
          <w:szCs w:val="20"/>
        </w:rPr>
      </w:pPr>
    </w:p>
    <w:p w:rsidR="00763521" w:rsidRDefault="00763521" w:rsidP="000E0D0C">
      <w:pPr>
        <w:spacing w:after="0" w:line="360" w:lineRule="auto"/>
        <w:rPr>
          <w:rFonts w:cstheme="minorHAnsi"/>
          <w:color w:val="000000" w:themeColor="text1"/>
          <w:sz w:val="20"/>
          <w:szCs w:val="20"/>
        </w:rPr>
      </w:pPr>
    </w:p>
    <w:p w:rsidR="00763521" w:rsidRDefault="00763521" w:rsidP="000E0D0C">
      <w:pPr>
        <w:spacing w:after="0" w:line="360" w:lineRule="auto"/>
        <w:rPr>
          <w:rFonts w:cstheme="minorHAnsi"/>
          <w:color w:val="000000" w:themeColor="text1"/>
          <w:sz w:val="20"/>
          <w:szCs w:val="20"/>
        </w:rPr>
      </w:pPr>
    </w:p>
    <w:p w:rsidR="001C7088" w:rsidRDefault="001C7088" w:rsidP="000E0D0C">
      <w:pPr>
        <w:spacing w:after="0" w:line="360" w:lineRule="auto"/>
        <w:rPr>
          <w:rFonts w:cstheme="minorHAnsi"/>
          <w:color w:val="000000" w:themeColor="text1"/>
          <w:sz w:val="20"/>
          <w:szCs w:val="20"/>
        </w:rPr>
      </w:pP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270E4E" w:rsidRDefault="00270E4E" w:rsidP="000E0D0C">
      <w:pPr>
        <w:spacing w:after="0" w:line="360" w:lineRule="auto"/>
        <w:rPr>
          <w:rFonts w:cstheme="minorHAnsi"/>
          <w:color w:val="000000" w:themeColor="text1"/>
          <w:sz w:val="20"/>
          <w:szCs w:val="20"/>
        </w:rPr>
      </w:pPr>
      <w:r w:rsidRPr="00270E4E">
        <w:rPr>
          <w:rFonts w:cstheme="minorHAnsi"/>
          <w:color w:val="000000" w:themeColor="text1"/>
          <w:sz w:val="20"/>
          <w:szCs w:val="20"/>
          <w:vertAlign w:val="superscript"/>
        </w:rPr>
        <w:t>142</w:t>
      </w:r>
      <w:r>
        <w:rPr>
          <w:rFonts w:cstheme="minorHAnsi"/>
          <w:color w:val="000000" w:themeColor="text1"/>
          <w:sz w:val="20"/>
          <w:szCs w:val="20"/>
        </w:rPr>
        <w:t xml:space="preserve"> </w:t>
      </w:r>
      <w:r w:rsidRPr="00270E4E">
        <w:rPr>
          <w:rFonts w:cstheme="minorHAnsi"/>
          <w:i/>
          <w:color w:val="000000" w:themeColor="text1"/>
          <w:sz w:val="20"/>
          <w:szCs w:val="20"/>
        </w:rPr>
        <w:t>Tommy</w:t>
      </w:r>
      <w:r w:rsidR="00DF480C">
        <w:rPr>
          <w:rFonts w:cstheme="minorHAnsi"/>
          <w:color w:val="000000" w:themeColor="text1"/>
          <w:sz w:val="20"/>
          <w:szCs w:val="20"/>
        </w:rPr>
        <w:t xml:space="preserve">, </w:t>
      </w:r>
      <w:r>
        <w:rPr>
          <w:rFonts w:cstheme="minorHAnsi"/>
          <w:color w:val="000000" w:themeColor="text1"/>
          <w:sz w:val="20"/>
          <w:szCs w:val="20"/>
        </w:rPr>
        <w:t>pozn. 4</w:t>
      </w:r>
      <w:r w:rsidR="00495B3B">
        <w:rPr>
          <w:rFonts w:cstheme="minorHAnsi"/>
          <w:color w:val="000000" w:themeColor="text1"/>
          <w:sz w:val="20"/>
          <w:szCs w:val="20"/>
        </w:rPr>
        <w:t>.</w:t>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br/>
      </w:r>
      <w:r>
        <w:rPr>
          <w:rFonts w:cstheme="minorHAnsi"/>
          <w:color w:val="000000" w:themeColor="text1"/>
          <w:sz w:val="20"/>
          <w:szCs w:val="20"/>
        </w:rPr>
        <w:lastRenderedPageBreak/>
        <w:br/>
      </w:r>
    </w:p>
    <w:p w:rsidR="00936A8F" w:rsidRDefault="002F54C3" w:rsidP="00936A8F">
      <w:pPr>
        <w:spacing w:after="0" w:line="360" w:lineRule="auto"/>
        <w:rPr>
          <w:rFonts w:ascii="Cambria" w:hAnsi="Cambria"/>
          <w:color w:val="000000"/>
          <w:sz w:val="24"/>
          <w:szCs w:val="24"/>
        </w:rPr>
      </w:pPr>
      <w:r w:rsidRPr="002F54C3">
        <w:rPr>
          <w:rFonts w:cstheme="minorHAnsi"/>
          <w:noProof/>
          <w:color w:val="000000" w:themeColor="text1"/>
          <w:sz w:val="20"/>
          <w:szCs w:val="20"/>
          <w:lang w:eastAsia="cs-CZ"/>
        </w:rPr>
        <w:pict>
          <v:shape id="_x0000_s1068" type="#_x0000_t87" style="position:absolute;margin-left:283.15pt;margin-top:317.9pt;width:13.55pt;height:47pt;z-index:251705344"/>
        </w:pict>
      </w:r>
      <w:r w:rsidRPr="002F54C3">
        <w:rPr>
          <w:rFonts w:cstheme="minorHAnsi"/>
          <w:noProof/>
          <w:color w:val="000000" w:themeColor="text1"/>
          <w:sz w:val="20"/>
          <w:szCs w:val="20"/>
          <w:lang w:eastAsia="cs-CZ"/>
        </w:rPr>
        <w:pict>
          <v:shape id="_x0000_s1070" type="#_x0000_t87" style="position:absolute;margin-left:284.4pt;margin-top:536.45pt;width:14.05pt;height:34.8pt;z-index:251707392"/>
        </w:pict>
      </w:r>
      <w:r w:rsidRPr="002F54C3">
        <w:rPr>
          <w:rFonts w:cstheme="minorHAnsi"/>
          <w:noProof/>
          <w:color w:val="000000" w:themeColor="text1"/>
          <w:sz w:val="20"/>
          <w:szCs w:val="20"/>
          <w:lang w:eastAsia="cs-CZ"/>
        </w:rPr>
        <w:pict>
          <v:shape id="_x0000_s1071" type="#_x0000_t88" style="position:absolute;margin-left:261.65pt;margin-top:536.65pt;width:15.1pt;height:34.8pt;z-index:251708416"/>
        </w:pict>
      </w:r>
      <w:r w:rsidRPr="002F54C3">
        <w:rPr>
          <w:rFonts w:cstheme="minorHAnsi"/>
          <w:noProof/>
          <w:color w:val="000000" w:themeColor="text1"/>
          <w:sz w:val="20"/>
          <w:szCs w:val="20"/>
          <w:lang w:eastAsia="cs-CZ"/>
        </w:rPr>
        <w:pict>
          <v:shape id="_x0000_s1080" type="#_x0000_t87" style="position:absolute;margin-left:283.15pt;margin-top:387.5pt;width:13.55pt;height:47pt;z-index:251710464"/>
        </w:pict>
      </w:r>
      <w:r w:rsidRPr="002F54C3">
        <w:rPr>
          <w:rFonts w:cstheme="minorHAnsi"/>
          <w:noProof/>
          <w:color w:val="000000" w:themeColor="text1"/>
          <w:sz w:val="20"/>
          <w:szCs w:val="20"/>
          <w:lang w:eastAsia="cs-CZ"/>
        </w:rPr>
        <w:pict>
          <v:shape id="_x0000_s1081" type="#_x0000_t88" style="position:absolute;margin-left:263.85pt;margin-top:388.15pt;width:14.55pt;height:47pt;z-index:251711488"/>
        </w:pict>
      </w:r>
      <w:r w:rsidRPr="002F54C3">
        <w:rPr>
          <w:rFonts w:cstheme="minorHAnsi"/>
          <w:noProof/>
          <w:color w:val="000000" w:themeColor="text1"/>
          <w:sz w:val="20"/>
          <w:szCs w:val="20"/>
          <w:lang w:eastAsia="cs-CZ"/>
        </w:rPr>
        <w:pict>
          <v:shape id="_x0000_s1069" type="#_x0000_t88" style="position:absolute;margin-left:264.75pt;margin-top:317.85pt;width:14.55pt;height:47pt;z-index:251706368"/>
        </w:pict>
      </w:r>
      <w:r w:rsidRPr="002F54C3">
        <w:rPr>
          <w:rFonts w:cstheme="minorHAnsi"/>
          <w:noProof/>
          <w:color w:val="000000" w:themeColor="text1"/>
          <w:sz w:val="20"/>
          <w:szCs w:val="20"/>
          <w:lang w:eastAsia="cs-CZ"/>
        </w:rPr>
        <w:pict>
          <v:shape id="_x0000_s1063" type="#_x0000_t202" style="position:absolute;margin-left:284.95pt;margin-top:-16.1pt;width:186.4pt;height:597.3pt;z-index:251700224;mso-height-percent:200;mso-height-percent:200;mso-width-relative:margin;mso-height-relative:margin" filled="f" stroked="f">
            <v:textbox style="mso-next-textbox:#_x0000_s1063;mso-fit-shape-to-text:t">
              <w:txbxContent>
                <w:p w:rsidR="00D24E55" w:rsidRPr="00D760EF" w:rsidRDefault="00D24E55" w:rsidP="00D760EF">
                  <w:pPr>
                    <w:pStyle w:val="Odstavecseseznamem"/>
                    <w:numPr>
                      <w:ilvl w:val="0"/>
                      <w:numId w:val="17"/>
                    </w:numPr>
                    <w:rPr>
                      <w:b/>
                      <w:sz w:val="20"/>
                      <w:szCs w:val="20"/>
                    </w:rPr>
                  </w:pPr>
                  <w:r w:rsidRPr="00D760EF">
                    <w:rPr>
                      <w:b/>
                      <w:sz w:val="20"/>
                      <w:szCs w:val="20"/>
                    </w:rPr>
                    <w:t>Do You Think It’s Alright I</w:t>
                  </w:r>
                </w:p>
                <w:p w:rsidR="00D24E55" w:rsidRPr="00D37202" w:rsidRDefault="00D24E55" w:rsidP="0079562F">
                  <w:pPr>
                    <w:rPr>
                      <w:b/>
                      <w:sz w:val="20"/>
                      <w:szCs w:val="20"/>
                    </w:rPr>
                  </w:pPr>
                </w:p>
                <w:p w:rsidR="00D24E55" w:rsidRDefault="00D24E55" w:rsidP="0079562F">
                  <w:pPr>
                    <w:rPr>
                      <w:sz w:val="20"/>
                      <w:szCs w:val="20"/>
                    </w:rPr>
                  </w:pPr>
                </w:p>
                <w:p w:rsidR="00D24E55" w:rsidRPr="009407A4" w:rsidRDefault="00D24E55" w:rsidP="009407A4">
                  <w:pPr>
                    <w:pStyle w:val="Odstavecseseznamem"/>
                    <w:numPr>
                      <w:ilvl w:val="0"/>
                      <w:numId w:val="17"/>
                    </w:numPr>
                    <w:rPr>
                      <w:b/>
                      <w:sz w:val="20"/>
                      <w:szCs w:val="20"/>
                    </w:rPr>
                  </w:pPr>
                  <w:r w:rsidRPr="009407A4">
                    <w:rPr>
                      <w:b/>
                      <w:sz w:val="20"/>
                      <w:szCs w:val="20"/>
                    </w:rPr>
                    <w:t>Cousin Kevin</w:t>
                  </w:r>
                </w:p>
                <w:p w:rsidR="00D24E55" w:rsidRPr="008F212D" w:rsidRDefault="00D24E55" w:rsidP="009407A4">
                  <w:pPr>
                    <w:spacing w:after="0"/>
                    <w:ind w:left="708"/>
                    <w:rPr>
                      <w:rFonts w:cstheme="minorHAnsi"/>
                      <w:sz w:val="20"/>
                      <w:szCs w:val="20"/>
                      <w:lang w:val="en-US"/>
                    </w:rPr>
                  </w:pPr>
                  <w:r>
                    <w:t>„</w:t>
                  </w:r>
                  <w:r w:rsidRPr="008F212D">
                    <w:rPr>
                      <w:rFonts w:cstheme="minorHAnsi"/>
                      <w:sz w:val="20"/>
                      <w:szCs w:val="20"/>
                    </w:rPr>
                    <w:t>K</w:t>
                  </w:r>
                  <w:r w:rsidRPr="008F212D">
                    <w:rPr>
                      <w:rFonts w:cstheme="minorHAnsi"/>
                      <w:sz w:val="20"/>
                      <w:szCs w:val="20"/>
                      <w:lang w:val="en-US"/>
                    </w:rPr>
                    <w:t>dyž tě přivážu k židli</w:t>
                  </w:r>
                  <w:r>
                    <w:rPr>
                      <w:rFonts w:cstheme="minorHAnsi"/>
                      <w:sz w:val="20"/>
                      <w:szCs w:val="20"/>
                      <w:lang w:val="en-US"/>
                    </w:rPr>
                    <w:t xml:space="preserve">, nikam </w:t>
                  </w:r>
                  <w:r w:rsidRPr="008F212D">
                    <w:rPr>
                      <w:rFonts w:cstheme="minorHAnsi"/>
                      <w:sz w:val="20"/>
                      <w:szCs w:val="20"/>
                      <w:lang w:val="en-US"/>
                    </w:rPr>
                    <w:t>neutečeš,</w:t>
                  </w:r>
                  <w:r>
                    <w:rPr>
                      <w:rFonts w:cstheme="minorHAnsi"/>
                      <w:sz w:val="20"/>
                      <w:szCs w:val="20"/>
                      <w:lang w:val="en-US"/>
                    </w:rPr>
                    <w:t xml:space="preserve"> </w:t>
                  </w:r>
                  <w:r w:rsidRPr="008F212D">
                    <w:rPr>
                      <w:rFonts w:cstheme="minorHAnsi"/>
                      <w:sz w:val="20"/>
                      <w:szCs w:val="20"/>
                      <w:lang w:val="en-US"/>
                    </w:rPr>
                    <w:t>můžu tě zmydlit jen tak pro zábavu</w:t>
                  </w:r>
                  <w:r w:rsidRPr="008F212D">
                    <w:rPr>
                      <w:rFonts w:cstheme="minorHAnsi"/>
                      <w:sz w:val="20"/>
                      <w:szCs w:val="20"/>
                    </w:rPr>
                    <w:t xml:space="preserve">. </w:t>
                  </w:r>
                  <w:r>
                    <w:rPr>
                      <w:rFonts w:cstheme="minorHAnsi"/>
                      <w:sz w:val="20"/>
                      <w:szCs w:val="20"/>
                      <w:lang w:val="en-US"/>
                    </w:rPr>
                    <w:t xml:space="preserve">Jak by </w:t>
                  </w:r>
                  <w:proofErr w:type="gramStart"/>
                  <w:r>
                    <w:rPr>
                      <w:rFonts w:cstheme="minorHAnsi"/>
                      <w:sz w:val="20"/>
                      <w:szCs w:val="20"/>
                      <w:lang w:val="en-US"/>
                    </w:rPr>
                    <w:t>ses</w:t>
                  </w:r>
                  <w:proofErr w:type="gramEnd"/>
                  <w:r>
                    <w:rPr>
                      <w:rFonts w:cstheme="minorHAnsi"/>
                      <w:sz w:val="20"/>
                      <w:szCs w:val="20"/>
                      <w:lang w:val="en-US"/>
                    </w:rPr>
                    <w:t xml:space="preserve"> </w:t>
                  </w:r>
                  <w:r w:rsidRPr="008F212D">
                    <w:rPr>
                      <w:rFonts w:cstheme="minorHAnsi"/>
                      <w:sz w:val="20"/>
                      <w:szCs w:val="20"/>
                      <w:lang w:val="en-US"/>
                    </w:rPr>
                    <w:t>cítil</w:t>
                  </w:r>
                  <w:r>
                    <w:rPr>
                      <w:rFonts w:cstheme="minorHAnsi"/>
                      <w:sz w:val="20"/>
                      <w:szCs w:val="20"/>
                      <w:lang w:val="en-US"/>
                    </w:rPr>
                    <w:t>,</w:t>
                  </w:r>
                  <w:r w:rsidRPr="008F212D">
                    <w:rPr>
                      <w:rFonts w:cstheme="minorHAnsi"/>
                      <w:sz w:val="20"/>
                      <w:szCs w:val="20"/>
                      <w:lang w:val="en-US"/>
                    </w:rPr>
                    <w:t xml:space="preserve"> kdybych napustil vanu,</w:t>
                  </w:r>
                  <w:r>
                    <w:rPr>
                      <w:rFonts w:cstheme="minorHAnsi"/>
                      <w:sz w:val="20"/>
                      <w:szCs w:val="20"/>
                      <w:lang w:val="en-US"/>
                    </w:rPr>
                    <w:t xml:space="preserve"> </w:t>
                  </w:r>
                  <w:r w:rsidRPr="008F212D">
                    <w:rPr>
                      <w:rFonts w:cstheme="minorHAnsi"/>
                      <w:sz w:val="20"/>
                      <w:szCs w:val="20"/>
                      <w:lang w:val="en-US"/>
                    </w:rPr>
                    <w:t>ponořil ti hlavu a začal se smát?</w:t>
                  </w:r>
                  <w:r>
                    <w:rPr>
                      <w:rFonts w:cstheme="minorHAnsi"/>
                      <w:sz w:val="20"/>
                      <w:szCs w:val="20"/>
                      <w:lang w:val="en-US"/>
                    </w:rPr>
                    <w:t xml:space="preserve"> </w:t>
                  </w:r>
                  <w:r w:rsidRPr="008F212D">
                    <w:rPr>
                      <w:rFonts w:cstheme="minorHAnsi"/>
                      <w:sz w:val="20"/>
                      <w:szCs w:val="20"/>
                      <w:lang w:val="en-US"/>
                    </w:rPr>
                    <w:t>Možná když vajgla bych o tebe típ,</w:t>
                  </w:r>
                  <w:r>
                    <w:rPr>
                      <w:rFonts w:cstheme="minorHAnsi"/>
                      <w:sz w:val="20"/>
                      <w:szCs w:val="20"/>
                      <w:lang w:val="en-US"/>
                    </w:rPr>
                    <w:t xml:space="preserve"> začal by </w:t>
                  </w:r>
                  <w:proofErr w:type="gramStart"/>
                  <w:r>
                    <w:rPr>
                      <w:rFonts w:cstheme="minorHAnsi"/>
                      <w:sz w:val="20"/>
                      <w:szCs w:val="20"/>
                      <w:lang w:val="en-US"/>
                    </w:rPr>
                    <w:t>ses</w:t>
                  </w:r>
                  <w:proofErr w:type="gramEnd"/>
                  <w:r>
                    <w:rPr>
                      <w:rFonts w:cstheme="minorHAnsi"/>
                      <w:sz w:val="20"/>
                      <w:szCs w:val="20"/>
                      <w:lang w:val="en-US"/>
                    </w:rPr>
                    <w:t xml:space="preserve"> tvářit o trochu líp! </w:t>
                  </w:r>
                  <w:r w:rsidRPr="008F212D">
                    <w:rPr>
                      <w:rFonts w:cstheme="minorHAnsi"/>
                      <w:sz w:val="20"/>
                      <w:szCs w:val="20"/>
                      <w:lang w:val="en-US"/>
                    </w:rPr>
                    <w:t xml:space="preserve">Dám </w:t>
                  </w:r>
                  <w:proofErr w:type="gramStart"/>
                  <w:r w:rsidRPr="008F212D">
                    <w:rPr>
                      <w:rFonts w:cstheme="minorHAnsi"/>
                      <w:sz w:val="20"/>
                      <w:szCs w:val="20"/>
                      <w:lang w:val="en-US"/>
                    </w:rPr>
                    <w:t>ti do</w:t>
                  </w:r>
                  <w:proofErr w:type="gramEnd"/>
                  <w:r w:rsidRPr="008F212D">
                    <w:rPr>
                      <w:rFonts w:cstheme="minorHAnsi"/>
                      <w:sz w:val="20"/>
                      <w:szCs w:val="20"/>
                      <w:lang w:val="en-US"/>
                    </w:rPr>
                    <w:t xml:space="preserve"> večeře střepy</w:t>
                  </w:r>
                  <w:r>
                    <w:rPr>
                      <w:rFonts w:cstheme="minorHAnsi"/>
                      <w:sz w:val="20"/>
                      <w:szCs w:val="20"/>
                      <w:lang w:val="en-US"/>
                    </w:rPr>
                    <w:t xml:space="preserve"> </w:t>
                  </w:r>
                  <w:r w:rsidRPr="008F212D">
                    <w:rPr>
                      <w:rFonts w:cstheme="minorHAnsi"/>
                      <w:sz w:val="20"/>
                      <w:szCs w:val="20"/>
                      <w:lang w:val="en-US"/>
                    </w:rPr>
                    <w:t>a hřebíky na tvé sedátko.</w:t>
                  </w:r>
                  <w:r>
                    <w:rPr>
                      <w:rFonts w:cstheme="minorHAnsi"/>
                      <w:sz w:val="20"/>
                      <w:szCs w:val="20"/>
                      <w:lang w:val="en-US"/>
                    </w:rPr>
                    <w:t xml:space="preserve"> </w:t>
                  </w:r>
                  <w:r w:rsidRPr="008F212D">
                    <w:rPr>
                      <w:rFonts w:cstheme="minorHAnsi"/>
                      <w:sz w:val="20"/>
                      <w:szCs w:val="20"/>
                      <w:lang w:val="en-US"/>
                    </w:rPr>
                    <w:t>Bu</w:t>
                  </w:r>
                  <w:r>
                    <w:rPr>
                      <w:rFonts w:cstheme="minorHAnsi"/>
                      <w:sz w:val="20"/>
                      <w:szCs w:val="20"/>
                      <w:lang w:val="en-US"/>
                    </w:rPr>
                    <w:t xml:space="preserve">du </w:t>
                  </w:r>
                  <w:proofErr w:type="gramStart"/>
                  <w:r>
                    <w:rPr>
                      <w:rFonts w:cstheme="minorHAnsi"/>
                      <w:sz w:val="20"/>
                      <w:szCs w:val="20"/>
                      <w:lang w:val="en-US"/>
                    </w:rPr>
                    <w:t>tě</w:t>
                  </w:r>
                  <w:proofErr w:type="gramEnd"/>
                  <w:r>
                    <w:rPr>
                      <w:rFonts w:cstheme="minorHAnsi"/>
                      <w:sz w:val="20"/>
                      <w:szCs w:val="20"/>
                      <w:lang w:val="en-US"/>
                    </w:rPr>
                    <w:t xml:space="preserve"> tahat dokola </w:t>
                  </w:r>
                  <w:r w:rsidRPr="008F212D">
                    <w:rPr>
                      <w:rFonts w:cstheme="minorHAnsi"/>
                      <w:sz w:val="20"/>
                      <w:szCs w:val="20"/>
                      <w:lang w:val="en-US"/>
                    </w:rPr>
                    <w:t>za ty tvý pačesy.</w:t>
                  </w:r>
                  <w:r>
                    <w:rPr>
                      <w:rFonts w:cstheme="minorHAnsi"/>
                      <w:sz w:val="20"/>
                      <w:szCs w:val="20"/>
                      <w:lang w:val="en-US"/>
                    </w:rPr>
                    <w:t xml:space="preserve"> A strčím </w:t>
                  </w:r>
                  <w:proofErr w:type="gramStart"/>
                  <w:r>
                    <w:rPr>
                      <w:rFonts w:cstheme="minorHAnsi"/>
                      <w:sz w:val="20"/>
                      <w:szCs w:val="20"/>
                      <w:lang w:val="en-US"/>
                    </w:rPr>
                    <w:t>tě</w:t>
                  </w:r>
                  <w:proofErr w:type="gramEnd"/>
                  <w:r>
                    <w:rPr>
                      <w:rFonts w:cstheme="minorHAnsi"/>
                      <w:sz w:val="20"/>
                      <w:szCs w:val="20"/>
                      <w:lang w:val="en-US"/>
                    </w:rPr>
                    <w:t xml:space="preserve"> ze schodů! </w:t>
                  </w:r>
                  <w:r w:rsidRPr="008F212D">
                    <w:rPr>
                      <w:rFonts w:cstheme="minorHAnsi"/>
                      <w:sz w:val="20"/>
                      <w:szCs w:val="20"/>
                      <w:lang w:val="en-US"/>
                    </w:rPr>
                    <w:t>Co bys</w:t>
                  </w:r>
                  <w:r>
                    <w:rPr>
                      <w:rFonts w:cstheme="minorHAnsi"/>
                      <w:sz w:val="20"/>
                      <w:szCs w:val="20"/>
                      <w:lang w:val="en-US"/>
                    </w:rPr>
                    <w:t xml:space="preserve"> dělal, kdybych </w:t>
                  </w:r>
                  <w:proofErr w:type="gramStart"/>
                  <w:r>
                    <w:rPr>
                      <w:rFonts w:cstheme="minorHAnsi"/>
                      <w:sz w:val="20"/>
                      <w:szCs w:val="20"/>
                      <w:lang w:val="en-US"/>
                    </w:rPr>
                    <w:t>tě</w:t>
                  </w:r>
                  <w:proofErr w:type="gramEnd"/>
                  <w:r>
                    <w:rPr>
                      <w:rFonts w:cstheme="minorHAnsi"/>
                      <w:sz w:val="20"/>
                      <w:szCs w:val="20"/>
                      <w:lang w:val="en-US"/>
                    </w:rPr>
                    <w:t xml:space="preserve"> vykopnul ven? Nechal tě stát na dešti, </w:t>
                  </w:r>
                  <w:r w:rsidRPr="008F212D">
                    <w:rPr>
                      <w:rFonts w:cstheme="minorHAnsi"/>
                      <w:sz w:val="20"/>
                      <w:szCs w:val="20"/>
                      <w:lang w:val="en-US"/>
                    </w:rPr>
                    <w:t xml:space="preserve">až bys nastydl </w:t>
                  </w:r>
                  <w:proofErr w:type="gramStart"/>
                  <w:r w:rsidRPr="008F212D">
                    <w:rPr>
                      <w:rFonts w:cstheme="minorHAnsi"/>
                      <w:sz w:val="20"/>
                      <w:szCs w:val="20"/>
                      <w:lang w:val="en-US"/>
                    </w:rPr>
                    <w:t>a</w:t>
                  </w:r>
                  <w:proofErr w:type="gramEnd"/>
                  <w:r w:rsidRPr="008F212D">
                    <w:rPr>
                      <w:rFonts w:cstheme="minorHAnsi"/>
                      <w:sz w:val="20"/>
                      <w:szCs w:val="20"/>
                      <w:lang w:val="en-US"/>
                    </w:rPr>
                    <w:t xml:space="preserve"> umřel?</w:t>
                  </w:r>
                  <w:r>
                    <w:rPr>
                      <w:rFonts w:cstheme="minorHAnsi"/>
                      <w:sz w:val="20"/>
                      <w:szCs w:val="20"/>
                      <w:lang w:val="en-US"/>
                    </w:rPr>
                    <w:t>”</w:t>
                  </w:r>
                  <w:r w:rsidRPr="00495B3B">
                    <w:rPr>
                      <w:rFonts w:cstheme="minorHAnsi"/>
                      <w:sz w:val="20"/>
                      <w:szCs w:val="20"/>
                      <w:vertAlign w:val="superscript"/>
                      <w:lang w:val="en-US"/>
                    </w:rPr>
                    <w:t>143</w:t>
                  </w:r>
                </w:p>
                <w:p w:rsidR="00D24E55" w:rsidRDefault="00D24E55" w:rsidP="00B37DDF">
                  <w:pPr>
                    <w:spacing w:after="0"/>
                    <w:rPr>
                      <w:b/>
                      <w:sz w:val="20"/>
                      <w:szCs w:val="20"/>
                    </w:rPr>
                  </w:pPr>
                </w:p>
                <w:p w:rsidR="00D24E55" w:rsidRDefault="00D24E55" w:rsidP="00B37DDF">
                  <w:pPr>
                    <w:spacing w:after="0"/>
                    <w:rPr>
                      <w:b/>
                      <w:sz w:val="20"/>
                      <w:szCs w:val="20"/>
                    </w:rPr>
                  </w:pPr>
                </w:p>
                <w:p w:rsidR="00D24E55" w:rsidRDefault="00D24E55" w:rsidP="00B37DDF">
                  <w:pPr>
                    <w:spacing w:after="0"/>
                    <w:rPr>
                      <w:b/>
                      <w:sz w:val="20"/>
                      <w:szCs w:val="20"/>
                    </w:rPr>
                  </w:pPr>
                </w:p>
                <w:p w:rsidR="00D24E55" w:rsidRPr="009407A4" w:rsidRDefault="00D24E55" w:rsidP="009407A4">
                  <w:pPr>
                    <w:pStyle w:val="Odstavecseseznamem"/>
                    <w:numPr>
                      <w:ilvl w:val="0"/>
                      <w:numId w:val="17"/>
                    </w:numPr>
                    <w:spacing w:after="0"/>
                    <w:rPr>
                      <w:sz w:val="20"/>
                      <w:szCs w:val="20"/>
                    </w:rPr>
                  </w:pPr>
                  <w:r w:rsidRPr="009407A4">
                    <w:rPr>
                      <w:b/>
                      <w:sz w:val="20"/>
                      <w:szCs w:val="20"/>
                    </w:rPr>
                    <w:t>Do You Think It’s Alright II</w:t>
                  </w:r>
                </w:p>
                <w:p w:rsidR="00D24E55" w:rsidRDefault="00D24E55" w:rsidP="00B37DDF">
                  <w:pPr>
                    <w:spacing w:after="0"/>
                    <w:rPr>
                      <w:sz w:val="20"/>
                      <w:szCs w:val="20"/>
                    </w:rPr>
                  </w:pPr>
                </w:p>
                <w:p w:rsidR="00D24E55" w:rsidRDefault="00D24E55" w:rsidP="00B37DDF">
                  <w:pPr>
                    <w:spacing w:after="0"/>
                    <w:rPr>
                      <w:sz w:val="20"/>
                      <w:szCs w:val="20"/>
                    </w:rPr>
                  </w:pPr>
                </w:p>
                <w:p w:rsidR="00D24E55" w:rsidRDefault="00D24E55" w:rsidP="00B37DDF">
                  <w:pPr>
                    <w:spacing w:after="0"/>
                    <w:rPr>
                      <w:sz w:val="20"/>
                      <w:szCs w:val="20"/>
                    </w:rPr>
                  </w:pPr>
                </w:p>
                <w:p w:rsidR="00D24E55" w:rsidRDefault="00D24E55" w:rsidP="00B37DDF">
                  <w:pPr>
                    <w:spacing w:after="0"/>
                    <w:rPr>
                      <w:sz w:val="20"/>
                      <w:szCs w:val="20"/>
                    </w:rPr>
                  </w:pPr>
                </w:p>
                <w:p w:rsidR="00D24E55" w:rsidRPr="009407A4" w:rsidRDefault="00D24E55" w:rsidP="009407A4">
                  <w:pPr>
                    <w:pStyle w:val="Odstavecseseznamem"/>
                    <w:numPr>
                      <w:ilvl w:val="0"/>
                      <w:numId w:val="17"/>
                    </w:numPr>
                    <w:spacing w:after="0"/>
                    <w:rPr>
                      <w:b/>
                      <w:sz w:val="20"/>
                      <w:szCs w:val="20"/>
                    </w:rPr>
                  </w:pPr>
                  <w:r w:rsidRPr="009407A4">
                    <w:rPr>
                      <w:b/>
                      <w:sz w:val="20"/>
                      <w:szCs w:val="20"/>
                    </w:rPr>
                    <w:t>Fiddle About</w:t>
                  </w:r>
                </w:p>
                <w:p w:rsidR="00D24E55" w:rsidRDefault="00D24E55" w:rsidP="0079562F">
                  <w:pPr>
                    <w:rPr>
                      <w:b/>
                      <w:sz w:val="20"/>
                      <w:szCs w:val="20"/>
                    </w:rPr>
                  </w:pPr>
                </w:p>
                <w:p w:rsidR="00D24E55" w:rsidRDefault="00D24E55" w:rsidP="0079562F">
                  <w:pPr>
                    <w:rPr>
                      <w:b/>
                      <w:sz w:val="20"/>
                      <w:szCs w:val="20"/>
                    </w:rPr>
                  </w:pPr>
                </w:p>
                <w:p w:rsidR="00D24E55" w:rsidRDefault="00D24E55" w:rsidP="0079562F">
                  <w:pPr>
                    <w:rPr>
                      <w:b/>
                      <w:sz w:val="20"/>
                      <w:szCs w:val="20"/>
                    </w:rPr>
                  </w:pPr>
                </w:p>
                <w:p w:rsidR="00D24E55" w:rsidRDefault="00D24E55" w:rsidP="0079562F">
                  <w:pPr>
                    <w:rPr>
                      <w:b/>
                      <w:sz w:val="20"/>
                      <w:szCs w:val="20"/>
                    </w:rPr>
                  </w:pPr>
                  <w:r>
                    <w:rPr>
                      <w:b/>
                      <w:sz w:val="20"/>
                      <w:szCs w:val="20"/>
                    </w:rPr>
                    <w:br/>
                  </w:r>
                </w:p>
                <w:p w:rsidR="00D24E55" w:rsidRDefault="00D24E55" w:rsidP="0079562F">
                  <w:pPr>
                    <w:rPr>
                      <w:b/>
                      <w:sz w:val="20"/>
                      <w:szCs w:val="20"/>
                    </w:rPr>
                  </w:pPr>
                </w:p>
                <w:p w:rsidR="00D24E55" w:rsidRPr="009407A4" w:rsidRDefault="00D24E55" w:rsidP="009407A4">
                  <w:pPr>
                    <w:pStyle w:val="Odstavecseseznamem"/>
                    <w:numPr>
                      <w:ilvl w:val="0"/>
                      <w:numId w:val="17"/>
                    </w:numPr>
                    <w:rPr>
                      <w:b/>
                      <w:sz w:val="20"/>
                      <w:szCs w:val="20"/>
                    </w:rPr>
                  </w:pPr>
                  <w:r w:rsidRPr="009407A4">
                    <w:rPr>
                      <w:b/>
                      <w:sz w:val="20"/>
                      <w:szCs w:val="20"/>
                    </w:rPr>
                    <w:t>Do You Think It’s Alright III</w:t>
                  </w:r>
                </w:p>
                <w:p w:rsidR="00D24E55" w:rsidRPr="00AB5391" w:rsidRDefault="00D24E55" w:rsidP="0079562F">
                  <w:r>
                    <w:t xml:space="preserve"> </w:t>
                  </w:r>
                </w:p>
              </w:txbxContent>
            </v:textbox>
          </v:shape>
        </w:pict>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95B3B">
        <w:rPr>
          <w:rFonts w:cstheme="minorHAnsi"/>
          <w:color w:val="000000" w:themeColor="text1"/>
          <w:sz w:val="20"/>
          <w:szCs w:val="20"/>
        </w:rPr>
        <w:br/>
      </w:r>
      <w:r w:rsidR="004B6B96">
        <w:rPr>
          <w:rFonts w:cstheme="minorHAnsi"/>
          <w:color w:val="000000" w:themeColor="text1"/>
          <w:sz w:val="20"/>
          <w:szCs w:val="20"/>
        </w:rPr>
        <w:br/>
      </w:r>
      <w:r w:rsidR="004B6B96">
        <w:rPr>
          <w:rFonts w:cstheme="minorHAnsi"/>
          <w:color w:val="000000" w:themeColor="text1"/>
          <w:sz w:val="20"/>
          <w:szCs w:val="20"/>
        </w:rPr>
        <w:br/>
      </w:r>
      <w:r w:rsidRPr="002F54C3">
        <w:rPr>
          <w:rFonts w:cstheme="minorHAnsi"/>
          <w:noProof/>
          <w:color w:val="000000" w:themeColor="text1"/>
          <w:sz w:val="20"/>
          <w:szCs w:val="20"/>
          <w:lang w:eastAsia="cs-CZ"/>
        </w:rPr>
        <w:pict>
          <v:shape id="_x0000_s1065" type="#_x0000_t88" style="position:absolute;margin-left:263.05pt;margin-top:66.05pt;width:14.9pt;height:197.85pt;z-index:251702272;mso-position-horizontal-relative:text;mso-position-vertical-relative:text"/>
        </w:pict>
      </w:r>
      <w:r w:rsidRPr="002F54C3">
        <w:rPr>
          <w:rFonts w:cstheme="minorHAnsi"/>
          <w:noProof/>
          <w:color w:val="000000" w:themeColor="text1"/>
          <w:sz w:val="20"/>
          <w:szCs w:val="20"/>
          <w:lang w:eastAsia="cs-CZ"/>
        </w:rPr>
        <w:pict>
          <v:shape id="_x0000_s1064" type="#_x0000_t87" style="position:absolute;margin-left:283.15pt;margin-top:66.05pt;width:13.85pt;height:197.85pt;z-index:251701248;mso-position-horizontal-relative:text;mso-position-vertical-relative:text"/>
        </w:pict>
      </w:r>
      <w:r w:rsidRPr="002F54C3">
        <w:rPr>
          <w:rFonts w:cstheme="minorHAnsi"/>
          <w:noProof/>
          <w:color w:val="000000" w:themeColor="text1"/>
          <w:sz w:val="20"/>
          <w:szCs w:val="20"/>
          <w:lang w:eastAsia="cs-CZ"/>
        </w:rPr>
        <w:pict>
          <v:shape id="_x0000_s1062" type="#_x0000_t88" style="position:absolute;margin-left:264.2pt;margin-top:-6.35pt;width:13.65pt;height:56.1pt;z-index:251699200;mso-position-horizontal-relative:text;mso-position-vertical-relative:text"/>
        </w:pict>
      </w:r>
      <w:r w:rsidRPr="002F54C3">
        <w:rPr>
          <w:rFonts w:cstheme="minorHAnsi"/>
          <w:noProof/>
          <w:color w:val="000000" w:themeColor="text1"/>
          <w:sz w:val="20"/>
          <w:szCs w:val="20"/>
          <w:lang w:eastAsia="cs-CZ"/>
        </w:rPr>
        <w:pict>
          <v:shape id="_x0000_s1061" type="#_x0000_t87" style="position:absolute;margin-left:284.3pt;margin-top:-6.35pt;width:12.7pt;height:56.1pt;z-index:251698176;mso-position-horizontal-relative:text;mso-position-vertical-relative:text"/>
        </w:pict>
      </w:r>
      <w:r w:rsidRPr="002F54C3">
        <w:rPr>
          <w:rFonts w:cstheme="minorHAnsi"/>
          <w:noProof/>
          <w:color w:val="000000" w:themeColor="text1"/>
          <w:sz w:val="20"/>
          <w:szCs w:val="20"/>
          <w:lang w:eastAsia="cs-CZ"/>
        </w:rPr>
        <w:pict>
          <v:shape id="_x0000_s1072" type="#_x0000_t202" style="position:absolute;margin-left:-2pt;margin-top:-3.45pt;width:252.6pt;height:524.9pt;z-index:251709440;mso-height-percent:200;mso-position-horizontal-relative:text;mso-position-vertical-relative:text;mso-height-percent:200;mso-width-relative:margin;mso-height-relative:margin" fillcolor="white [3212]" stroked="f">
            <v:textbox style="mso-next-textbox:#_x0000_s1072;mso-fit-shape-to-text:t">
              <w:txbxContent>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xml:space="preserve">- Bratranec Kevin hraje na klavír, </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xml:space="preserve">Tommy se zhlíží v zrcadle – vidí svůj odraz. </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Matka s otčímem se strojí, chystají se ven.</w:t>
                  </w:r>
                </w:p>
                <w:p w:rsidR="00D24E55"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xml:space="preserve">- Jakmile odejdou, bratranec Kevin začíná </w:t>
                  </w:r>
                </w:p>
                <w:p w:rsidR="00D24E55" w:rsidRDefault="00D24E55" w:rsidP="0079562F">
                  <w:pPr>
                    <w:spacing w:after="0"/>
                    <w:rPr>
                      <w:rFonts w:asciiTheme="majorHAnsi" w:hAnsiTheme="majorHAnsi"/>
                      <w:sz w:val="24"/>
                      <w:szCs w:val="24"/>
                    </w:rPr>
                  </w:pPr>
                  <w:r>
                    <w:rPr>
                      <w:rFonts w:asciiTheme="majorHAnsi" w:hAnsiTheme="majorHAnsi"/>
                      <w:sz w:val="24"/>
                      <w:szCs w:val="24"/>
                    </w:rPr>
                    <w:t xml:space="preserve">mučit Tommyho: Natahuje mu sáček na hlavu, přivazuje ho k židli, topí ho ve vaně, pálí ho cigaretou, bičuje ho mokrým ručníkem, pak rozbíjí sklenici a ukazuje na záchodové prkýnko s hřebíky. Následně Tommyho táhne chodbou za vlasy, skopává ho z venkovních schodů, venku ho kropí hadicí, a pak jej zase uvnitř pálí žehličkou. </w:t>
                  </w:r>
                </w:p>
                <w:p w:rsidR="00D24E55" w:rsidRPr="009662A1" w:rsidRDefault="00D24E55" w:rsidP="0079562F">
                  <w:pPr>
                    <w:spacing w:after="0"/>
                    <w:rPr>
                      <w:rFonts w:asciiTheme="majorHAnsi" w:hAnsiTheme="majorHAnsi"/>
                      <w:sz w:val="24"/>
                      <w:szCs w:val="24"/>
                    </w:rPr>
                  </w:pPr>
                  <w:r>
                    <w:rPr>
                      <w:rFonts w:asciiTheme="majorHAnsi" w:hAnsiTheme="majorHAnsi"/>
                      <w:sz w:val="24"/>
                      <w:szCs w:val="24"/>
                    </w:rPr>
                    <w:t xml:space="preserve">- </w:t>
                  </w:r>
                  <w:r w:rsidRPr="009662A1">
                    <w:rPr>
                      <w:rFonts w:asciiTheme="majorHAnsi" w:hAnsiTheme="majorHAnsi"/>
                      <w:sz w:val="24"/>
                      <w:szCs w:val="24"/>
                    </w:rPr>
                    <w:t>Scéna končí Kevinem hrajícím na kl</w:t>
                  </w:r>
                  <w:r>
                    <w:rPr>
                      <w:rFonts w:asciiTheme="majorHAnsi" w:hAnsiTheme="majorHAnsi"/>
                      <w:sz w:val="24"/>
                      <w:szCs w:val="24"/>
                    </w:rPr>
                    <w:t>avír,</w:t>
                  </w:r>
                  <w:r w:rsidRPr="009662A1">
                    <w:rPr>
                      <w:rFonts w:asciiTheme="majorHAnsi" w:hAnsiTheme="majorHAnsi"/>
                      <w:sz w:val="24"/>
                      <w:szCs w:val="24"/>
                    </w:rPr>
                    <w:t xml:space="preserve"> </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xml:space="preserve">Tommyho rodiče se vrací, matka odměňuje </w:t>
                  </w:r>
                </w:p>
                <w:p w:rsidR="00D24E55" w:rsidRPr="009662A1" w:rsidRDefault="00D24E55" w:rsidP="0079562F">
                  <w:pPr>
                    <w:spacing w:after="0"/>
                    <w:rPr>
                      <w:rFonts w:asciiTheme="majorHAnsi" w:hAnsiTheme="majorHAnsi"/>
                      <w:sz w:val="24"/>
                      <w:szCs w:val="24"/>
                    </w:rPr>
                  </w:pPr>
                  <w:r>
                    <w:rPr>
                      <w:rFonts w:asciiTheme="majorHAnsi" w:hAnsiTheme="majorHAnsi"/>
                      <w:sz w:val="24"/>
                      <w:szCs w:val="24"/>
                    </w:rPr>
                    <w:t>Kevina kriketovou</w:t>
                  </w:r>
                  <w:r w:rsidRPr="009662A1">
                    <w:rPr>
                      <w:rFonts w:asciiTheme="majorHAnsi" w:hAnsiTheme="majorHAnsi"/>
                      <w:sz w:val="24"/>
                      <w:szCs w:val="24"/>
                    </w:rPr>
                    <w:t xml:space="preserve"> pálkou a Tommyho fotbalovým míčem.</w:t>
                  </w:r>
                </w:p>
                <w:p w:rsidR="00D24E55" w:rsidRPr="009662A1"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Tommy se zhlíží v zrcadle, vidí se dvojitě.</w:t>
                  </w:r>
                </w:p>
                <w:p w:rsidR="00D24E55" w:rsidRPr="009662A1"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xml:space="preserve">- Prodavač lístků ze Striptýzu </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(Strýčke Ernie) si do piva rozbíjí vejce,</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matka s otčímem se strojí.</w:t>
                  </w:r>
                </w:p>
                <w:p w:rsidR="00D24E55" w:rsidRPr="009662A1" w:rsidRDefault="00D24E55" w:rsidP="0079562F">
                  <w:pPr>
                    <w:spacing w:after="0"/>
                    <w:rPr>
                      <w:rFonts w:asciiTheme="majorHAnsi" w:hAnsiTheme="majorHAnsi"/>
                      <w:sz w:val="24"/>
                      <w:szCs w:val="24"/>
                    </w:rPr>
                  </w:pPr>
                </w:p>
                <w:p w:rsidR="00D24E55" w:rsidRDefault="00D24E55" w:rsidP="0079562F">
                  <w:pPr>
                    <w:spacing w:after="0"/>
                    <w:rPr>
                      <w:rFonts w:asciiTheme="majorHAnsi" w:hAnsiTheme="majorHAnsi"/>
                      <w:sz w:val="24"/>
                      <w:szCs w:val="24"/>
                    </w:rPr>
                  </w:pPr>
                  <w:r w:rsidRPr="009662A1">
                    <w:rPr>
                      <w:rFonts w:asciiTheme="majorHAnsi" w:hAnsiTheme="majorHAnsi"/>
                      <w:sz w:val="24"/>
                      <w:szCs w:val="24"/>
                    </w:rPr>
                    <w:t>- Po jejich odchodu Ernie zavede Tommy</w:t>
                  </w:r>
                  <w:r>
                    <w:rPr>
                      <w:rFonts w:asciiTheme="majorHAnsi" w:hAnsiTheme="majorHAnsi"/>
                      <w:sz w:val="24"/>
                      <w:szCs w:val="24"/>
                    </w:rPr>
                    <w:t xml:space="preserve">ho </w:t>
                  </w:r>
                </w:p>
                <w:p w:rsidR="00D24E55" w:rsidRPr="009662A1" w:rsidRDefault="00D24E55" w:rsidP="0079562F">
                  <w:pPr>
                    <w:spacing w:after="0"/>
                    <w:rPr>
                      <w:rFonts w:asciiTheme="majorHAnsi" w:hAnsiTheme="majorHAnsi"/>
                      <w:sz w:val="24"/>
                      <w:szCs w:val="24"/>
                    </w:rPr>
                  </w:pPr>
                  <w:r>
                    <w:rPr>
                      <w:rFonts w:asciiTheme="majorHAnsi" w:hAnsiTheme="majorHAnsi"/>
                      <w:sz w:val="24"/>
                      <w:szCs w:val="24"/>
                    </w:rPr>
                    <w:t>do postele, otevře kufr s různými gumovými pomůckami a zhasne</w:t>
                  </w:r>
                  <w:r w:rsidRPr="009662A1">
                    <w:rPr>
                      <w:rFonts w:asciiTheme="majorHAnsi" w:hAnsiTheme="majorHAnsi"/>
                      <w:sz w:val="24"/>
                      <w:szCs w:val="24"/>
                    </w:rPr>
                    <w:t>.</w:t>
                  </w:r>
                </w:p>
                <w:p w:rsidR="00D24E55" w:rsidRPr="009662A1"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Po návratu matky s otčímem</w:t>
                  </w:r>
                </w:p>
                <w:p w:rsidR="00D24E55" w:rsidRPr="009662A1" w:rsidRDefault="00D24E55" w:rsidP="0079562F">
                  <w:pPr>
                    <w:spacing w:after="0"/>
                    <w:rPr>
                      <w:rFonts w:asciiTheme="majorHAnsi" w:hAnsiTheme="majorHAnsi"/>
                      <w:sz w:val="24"/>
                      <w:szCs w:val="24"/>
                    </w:rPr>
                  </w:pPr>
                  <w:r>
                    <w:rPr>
                      <w:rFonts w:asciiTheme="majorHAnsi" w:hAnsiTheme="majorHAnsi"/>
                      <w:sz w:val="24"/>
                      <w:szCs w:val="24"/>
                    </w:rPr>
                    <w:t>n</w:t>
                  </w:r>
                  <w:r w:rsidRPr="009662A1">
                    <w:rPr>
                      <w:rFonts w:asciiTheme="majorHAnsi" w:hAnsiTheme="majorHAnsi"/>
                      <w:sz w:val="24"/>
                      <w:szCs w:val="24"/>
                    </w:rPr>
                    <w:t>ajde otčím Ernieho u Tommyho</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v posteli, jak si čte noviny,</w:t>
                  </w: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které mu zapálí</w:t>
                  </w:r>
                  <w:r>
                    <w:rPr>
                      <w:rFonts w:asciiTheme="majorHAnsi" w:hAnsiTheme="majorHAnsi"/>
                      <w:sz w:val="24"/>
                      <w:szCs w:val="24"/>
                    </w:rPr>
                    <w:t>.</w:t>
                  </w:r>
                </w:p>
                <w:p w:rsidR="00D24E55" w:rsidRPr="009662A1"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r w:rsidRPr="009662A1">
                    <w:rPr>
                      <w:rFonts w:asciiTheme="majorHAnsi" w:hAnsiTheme="majorHAnsi"/>
                      <w:sz w:val="24"/>
                      <w:szCs w:val="24"/>
                    </w:rPr>
                    <w:t>- Tommy se zhlíží v zrcadle, vidí se trojitě.</w:t>
                  </w:r>
                </w:p>
                <w:p w:rsidR="00D24E55" w:rsidRPr="009662A1" w:rsidRDefault="00D24E55" w:rsidP="0079562F">
                  <w:pPr>
                    <w:spacing w:after="0"/>
                    <w:rPr>
                      <w:rFonts w:asciiTheme="majorHAnsi" w:hAnsiTheme="majorHAnsi"/>
                      <w:sz w:val="24"/>
                      <w:szCs w:val="24"/>
                    </w:rPr>
                  </w:pPr>
                </w:p>
                <w:p w:rsidR="00D24E55" w:rsidRPr="009662A1" w:rsidRDefault="00D24E55" w:rsidP="0079562F">
                  <w:pPr>
                    <w:spacing w:after="0"/>
                    <w:rPr>
                      <w:rFonts w:asciiTheme="majorHAnsi" w:hAnsiTheme="majorHAnsi"/>
                      <w:sz w:val="24"/>
                      <w:szCs w:val="24"/>
                    </w:rPr>
                  </w:pPr>
                </w:p>
              </w:txbxContent>
            </v:textbox>
          </v:shape>
        </w:pict>
      </w:r>
      <w:r w:rsidR="00936A8F">
        <w:rPr>
          <w:rFonts w:ascii="Cambria" w:hAnsi="Cambria"/>
          <w:color w:val="000000"/>
          <w:sz w:val="24"/>
          <w:szCs w:val="24"/>
        </w:rPr>
        <w:t>_______________________________</w:t>
      </w:r>
    </w:p>
    <w:p w:rsidR="00CB7AA0" w:rsidRDefault="00495B3B" w:rsidP="00CB7AA0">
      <w:pPr>
        <w:spacing w:after="0" w:line="360" w:lineRule="auto"/>
        <w:rPr>
          <w:rFonts w:cstheme="minorHAnsi"/>
          <w:color w:val="000000" w:themeColor="text1"/>
          <w:sz w:val="20"/>
          <w:szCs w:val="20"/>
        </w:rPr>
      </w:pPr>
      <w:r w:rsidRPr="00C16F7F">
        <w:rPr>
          <w:rFonts w:cstheme="minorHAnsi"/>
          <w:color w:val="000000" w:themeColor="text1"/>
          <w:sz w:val="20"/>
          <w:szCs w:val="20"/>
          <w:vertAlign w:val="superscript"/>
        </w:rPr>
        <w:t>143</w:t>
      </w:r>
      <w:r>
        <w:rPr>
          <w:rFonts w:cstheme="minorHAnsi"/>
          <w:i/>
          <w:color w:val="000000" w:themeColor="text1"/>
          <w:sz w:val="20"/>
          <w:szCs w:val="20"/>
        </w:rPr>
        <w:t>To</w:t>
      </w:r>
      <w:r w:rsidRPr="00270E4E">
        <w:rPr>
          <w:rFonts w:cstheme="minorHAnsi"/>
          <w:i/>
          <w:color w:val="000000" w:themeColor="text1"/>
          <w:sz w:val="20"/>
          <w:szCs w:val="20"/>
        </w:rPr>
        <w:t>mmy</w:t>
      </w:r>
      <w:r w:rsidR="00DF480C">
        <w:rPr>
          <w:rFonts w:cstheme="minorHAnsi"/>
          <w:color w:val="000000" w:themeColor="text1"/>
          <w:sz w:val="20"/>
          <w:szCs w:val="20"/>
        </w:rPr>
        <w:t xml:space="preserve">, </w:t>
      </w:r>
      <w:r>
        <w:rPr>
          <w:rFonts w:cstheme="minorHAnsi"/>
          <w:color w:val="000000" w:themeColor="text1"/>
          <w:sz w:val="20"/>
          <w:szCs w:val="20"/>
        </w:rPr>
        <w:t>pozn. 4</w:t>
      </w:r>
      <w:r w:rsidR="00DF480C">
        <w:rPr>
          <w:rFonts w:cstheme="minorHAnsi"/>
          <w:color w:val="000000" w:themeColor="text1"/>
          <w:sz w:val="20"/>
          <w:szCs w:val="20"/>
        </w:rPr>
        <w:t>.</w:t>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lastRenderedPageBreak/>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CB7AA0">
        <w:rPr>
          <w:rFonts w:cstheme="minorHAnsi"/>
          <w:color w:val="000000" w:themeColor="text1"/>
          <w:sz w:val="20"/>
          <w:szCs w:val="20"/>
        </w:rPr>
        <w:br/>
      </w:r>
      <w:r w:rsidR="002F54C3">
        <w:rPr>
          <w:rFonts w:cstheme="minorHAnsi"/>
          <w:noProof/>
          <w:color w:val="000000" w:themeColor="text1"/>
          <w:sz w:val="20"/>
          <w:szCs w:val="20"/>
          <w:lang w:eastAsia="cs-CZ"/>
        </w:rPr>
        <w:pict>
          <v:shape id="_x0000_s1085" type="#_x0000_t87" style="position:absolute;margin-left:279.95pt;margin-top:89.5pt;width:13.85pt;height:149.15pt;z-index:251715584;mso-position-horizontal-relative:text;mso-position-vertical-relative:text"/>
        </w:pict>
      </w:r>
      <w:r w:rsidR="002F54C3">
        <w:rPr>
          <w:rFonts w:cstheme="minorHAnsi"/>
          <w:noProof/>
          <w:color w:val="000000" w:themeColor="text1"/>
          <w:sz w:val="20"/>
          <w:szCs w:val="20"/>
          <w:lang w:eastAsia="cs-CZ"/>
        </w:rPr>
        <w:pict>
          <v:shape id="_x0000_s1086" type="#_x0000_t88" style="position:absolute;margin-left:259.85pt;margin-top:89.5pt;width:14.9pt;height:149.15pt;z-index:251716608;mso-position-horizontal-relative:text;mso-position-vertical-relative:text"/>
        </w:pict>
      </w:r>
      <w:r w:rsidR="002F54C3">
        <w:rPr>
          <w:rFonts w:cstheme="minorHAnsi"/>
          <w:noProof/>
          <w:color w:val="000000" w:themeColor="text1"/>
          <w:sz w:val="20"/>
          <w:szCs w:val="20"/>
          <w:lang w:eastAsia="cs-CZ"/>
        </w:rPr>
        <w:pict>
          <v:shape id="_x0000_s1082" type="#_x0000_t202" style="position:absolute;margin-left:.65pt;margin-top:15.25pt;width:256.55pt;height:476.4pt;z-index:251712512;mso-height-percent:200;mso-position-horizontal-relative:text;mso-position-vertical-relative:text;mso-height-percent:200;mso-width-relative:margin;mso-height-relative:margin" filled="f" stroked="f">
            <v:textbox style="mso-fit-shape-to-text:t">
              <w:txbxContent>
                <w:p w:rsidR="00D24E55" w:rsidRPr="0010697A" w:rsidRDefault="00D24E55" w:rsidP="00A04733">
                  <w:pPr>
                    <w:spacing w:after="0"/>
                    <w:rPr>
                      <w:rFonts w:asciiTheme="majorHAnsi" w:hAnsiTheme="majorHAnsi"/>
                      <w:sz w:val="24"/>
                    </w:rPr>
                  </w:pPr>
                  <w:r>
                    <w:rPr>
                      <w:rFonts w:asciiTheme="majorHAnsi" w:hAnsiTheme="majorHAnsi"/>
                      <w:sz w:val="24"/>
                    </w:rPr>
                    <w:t xml:space="preserve">- </w:t>
                  </w:r>
                  <w:r w:rsidRPr="0010697A">
                    <w:rPr>
                      <w:rFonts w:asciiTheme="majorHAnsi" w:hAnsiTheme="majorHAnsi"/>
                      <w:sz w:val="24"/>
                    </w:rPr>
                    <w:t xml:space="preserve">Tommyho rozštěpený odraz </w:t>
                  </w:r>
                  <w:proofErr w:type="gramStart"/>
                  <w:r w:rsidRPr="0010697A">
                    <w:rPr>
                      <w:rFonts w:asciiTheme="majorHAnsi" w:hAnsiTheme="majorHAnsi"/>
                      <w:sz w:val="24"/>
                    </w:rPr>
                    <w:t>se</w:t>
                  </w:r>
                  <w:proofErr w:type="gramEnd"/>
                  <w:r w:rsidRPr="0010697A">
                    <w:rPr>
                      <w:rFonts w:asciiTheme="majorHAnsi" w:hAnsiTheme="majorHAnsi"/>
                      <w:sz w:val="24"/>
                    </w:rPr>
                    <w:t xml:space="preserve"> v zrcadle </w:t>
                  </w:r>
                </w:p>
                <w:p w:rsidR="00D24E55" w:rsidRPr="0010697A" w:rsidRDefault="00D24E55" w:rsidP="00A04733">
                  <w:pPr>
                    <w:spacing w:after="0"/>
                    <w:rPr>
                      <w:rFonts w:asciiTheme="majorHAnsi" w:hAnsiTheme="majorHAnsi"/>
                      <w:sz w:val="24"/>
                    </w:rPr>
                  </w:pPr>
                  <w:r w:rsidRPr="0010697A">
                    <w:rPr>
                      <w:rFonts w:asciiTheme="majorHAnsi" w:hAnsiTheme="majorHAnsi"/>
                      <w:sz w:val="24"/>
                    </w:rPr>
                    <w:t>sjednotí a jeho iluzorní „já“ odchází.</w:t>
                  </w:r>
                </w:p>
                <w:p w:rsidR="00D24E55" w:rsidRPr="0010697A" w:rsidRDefault="00D24E55" w:rsidP="00A04733">
                  <w:pPr>
                    <w:spacing w:after="0"/>
                    <w:rPr>
                      <w:rFonts w:asciiTheme="majorHAnsi" w:hAnsiTheme="majorHAnsi"/>
                      <w:sz w:val="24"/>
                    </w:rPr>
                  </w:pPr>
                  <w:r w:rsidRPr="0010697A">
                    <w:rPr>
                      <w:rFonts w:asciiTheme="majorHAnsi" w:hAnsiTheme="majorHAnsi"/>
                      <w:sz w:val="24"/>
                    </w:rPr>
                    <w:t>Následně odchází i Tommy</w:t>
                  </w:r>
                  <w:r>
                    <w:rPr>
                      <w:rFonts w:asciiTheme="majorHAnsi" w:hAnsiTheme="majorHAnsi"/>
                      <w:sz w:val="24"/>
                    </w:rPr>
                    <w:t>.</w:t>
                  </w:r>
                </w:p>
                <w:p w:rsidR="00D24E55" w:rsidRPr="0010697A" w:rsidRDefault="00D24E55" w:rsidP="00A04733">
                  <w:pPr>
                    <w:spacing w:after="0"/>
                    <w:rPr>
                      <w:rFonts w:asciiTheme="majorHAnsi" w:hAnsiTheme="majorHAnsi"/>
                      <w:sz w:val="24"/>
                    </w:rPr>
                  </w:pPr>
                </w:p>
                <w:p w:rsidR="00D24E55" w:rsidRPr="0010697A" w:rsidRDefault="00D24E55" w:rsidP="00A04733">
                  <w:pPr>
                    <w:spacing w:after="0"/>
                    <w:rPr>
                      <w:rFonts w:asciiTheme="majorHAnsi" w:hAnsiTheme="majorHAnsi"/>
                      <w:sz w:val="24"/>
                    </w:rPr>
                  </w:pPr>
                  <w:r w:rsidRPr="0010697A">
                    <w:rPr>
                      <w:rFonts w:asciiTheme="majorHAnsi" w:hAnsiTheme="majorHAnsi"/>
                      <w:sz w:val="24"/>
                    </w:rPr>
                    <w:t>- Tommy se ocitá na vrakovišti, následuje svého</w:t>
                  </w:r>
                  <w:r>
                    <w:rPr>
                      <w:rFonts w:asciiTheme="majorHAnsi" w:hAnsiTheme="majorHAnsi"/>
                      <w:sz w:val="24"/>
                    </w:rPr>
                    <w:t xml:space="preserve"> </w:t>
                  </w:r>
                  <w:r w:rsidRPr="0010697A">
                    <w:rPr>
                      <w:rFonts w:asciiTheme="majorHAnsi" w:hAnsiTheme="majorHAnsi"/>
                      <w:sz w:val="24"/>
                    </w:rPr>
                    <w:t xml:space="preserve">dvojníka ze zrcadla, ten však zmizí. </w:t>
                  </w:r>
                </w:p>
                <w:p w:rsidR="00D24E55" w:rsidRPr="0010697A" w:rsidRDefault="00D24E55" w:rsidP="00A04733">
                  <w:pPr>
                    <w:spacing w:after="0"/>
                    <w:rPr>
                      <w:rFonts w:asciiTheme="majorHAnsi" w:hAnsiTheme="majorHAnsi"/>
                      <w:sz w:val="24"/>
                    </w:rPr>
                  </w:pPr>
                  <w:r>
                    <w:rPr>
                      <w:rFonts w:asciiTheme="majorHAnsi" w:hAnsiTheme="majorHAnsi"/>
                      <w:sz w:val="24"/>
                    </w:rPr>
                    <w:t xml:space="preserve">- </w:t>
                  </w:r>
                  <w:r w:rsidRPr="0010697A">
                    <w:rPr>
                      <w:rFonts w:asciiTheme="majorHAnsi" w:hAnsiTheme="majorHAnsi"/>
                      <w:sz w:val="24"/>
                    </w:rPr>
                    <w:t>Následně objevuje světelný kotouč.</w:t>
                  </w:r>
                </w:p>
                <w:p w:rsidR="00D24E55" w:rsidRPr="0010697A" w:rsidRDefault="00D24E55" w:rsidP="00A04733">
                  <w:pPr>
                    <w:spacing w:after="0"/>
                    <w:rPr>
                      <w:rFonts w:asciiTheme="majorHAnsi" w:hAnsiTheme="majorHAnsi"/>
                      <w:sz w:val="24"/>
                    </w:rPr>
                  </w:pPr>
                  <w:r>
                    <w:rPr>
                      <w:rFonts w:asciiTheme="majorHAnsi" w:hAnsiTheme="majorHAnsi"/>
                      <w:sz w:val="24"/>
                    </w:rPr>
                    <w:t xml:space="preserve">- </w:t>
                  </w:r>
                  <w:r w:rsidRPr="0010697A">
                    <w:rPr>
                      <w:rFonts w:asciiTheme="majorHAnsi" w:hAnsiTheme="majorHAnsi"/>
                      <w:sz w:val="24"/>
                    </w:rPr>
                    <w:t>Poté, co se Tommy dotkne kotouče,</w:t>
                  </w:r>
                </w:p>
                <w:p w:rsidR="00D24E55" w:rsidRPr="0010697A" w:rsidRDefault="00D24E55" w:rsidP="00A04733">
                  <w:pPr>
                    <w:spacing w:after="0"/>
                    <w:rPr>
                      <w:rFonts w:asciiTheme="majorHAnsi" w:hAnsiTheme="majorHAnsi"/>
                      <w:sz w:val="24"/>
                    </w:rPr>
                  </w:pPr>
                  <w:r w:rsidRPr="0010697A">
                    <w:rPr>
                      <w:rFonts w:asciiTheme="majorHAnsi" w:hAnsiTheme="majorHAnsi"/>
                      <w:sz w:val="24"/>
                    </w:rPr>
                    <w:t>vidíme jej hrát pinball.</w:t>
                  </w:r>
                </w:p>
                <w:p w:rsidR="00D24E55" w:rsidRPr="0010697A" w:rsidRDefault="00D24E55" w:rsidP="00A04733">
                  <w:pPr>
                    <w:spacing w:after="0"/>
                    <w:rPr>
                      <w:rFonts w:asciiTheme="majorHAnsi" w:hAnsiTheme="majorHAnsi"/>
                      <w:sz w:val="24"/>
                    </w:rPr>
                  </w:pPr>
                  <w:r>
                    <w:rPr>
                      <w:rFonts w:asciiTheme="majorHAnsi" w:hAnsiTheme="majorHAnsi"/>
                      <w:sz w:val="24"/>
                    </w:rPr>
                    <w:t xml:space="preserve">- </w:t>
                  </w:r>
                  <w:r w:rsidRPr="0010697A">
                    <w:rPr>
                      <w:rFonts w:asciiTheme="majorHAnsi" w:hAnsiTheme="majorHAnsi"/>
                      <w:sz w:val="24"/>
                    </w:rPr>
                    <w:t>Tommyho najdou dva strážníci</w:t>
                  </w:r>
                  <w:r>
                    <w:rPr>
                      <w:rFonts w:asciiTheme="majorHAnsi" w:hAnsiTheme="majorHAnsi"/>
                      <w:sz w:val="24"/>
                    </w:rPr>
                    <w:t>.</w:t>
                  </w:r>
                </w:p>
                <w:p w:rsidR="00D24E55" w:rsidRPr="0010697A" w:rsidRDefault="00D24E55" w:rsidP="00A04733">
                  <w:pPr>
                    <w:spacing w:after="0"/>
                    <w:rPr>
                      <w:rFonts w:asciiTheme="majorHAnsi" w:hAnsiTheme="majorHAnsi"/>
                      <w:sz w:val="24"/>
                    </w:rPr>
                  </w:pPr>
                  <w:r>
                    <w:rPr>
                      <w:rFonts w:asciiTheme="majorHAnsi" w:hAnsiTheme="majorHAnsi"/>
                      <w:sz w:val="24"/>
                    </w:rPr>
                    <w:t xml:space="preserve">- </w:t>
                  </w:r>
                  <w:r w:rsidRPr="0010697A">
                    <w:rPr>
                      <w:rFonts w:asciiTheme="majorHAnsi" w:hAnsiTheme="majorHAnsi"/>
                      <w:sz w:val="24"/>
                    </w:rPr>
                    <w:t xml:space="preserve">Policejní vůz přiváží Tommyho matku </w:t>
                  </w:r>
                </w:p>
                <w:p w:rsidR="00D24E55" w:rsidRPr="0010697A" w:rsidRDefault="00D24E55" w:rsidP="00A04733">
                  <w:pPr>
                    <w:spacing w:after="0"/>
                    <w:rPr>
                      <w:rFonts w:asciiTheme="majorHAnsi" w:hAnsiTheme="majorHAnsi"/>
                      <w:sz w:val="24"/>
                    </w:rPr>
                  </w:pPr>
                  <w:r w:rsidRPr="0010697A">
                    <w:rPr>
                      <w:rFonts w:asciiTheme="majorHAnsi" w:hAnsiTheme="majorHAnsi"/>
                      <w:sz w:val="24"/>
                    </w:rPr>
                    <w:t>s otčímem. Strážník vede otčíma k pinballu,</w:t>
                  </w:r>
                </w:p>
                <w:p w:rsidR="00D24E55" w:rsidRPr="0010697A" w:rsidRDefault="00D24E55" w:rsidP="00A04733">
                  <w:pPr>
                    <w:spacing w:after="0"/>
                    <w:rPr>
                      <w:rFonts w:asciiTheme="majorHAnsi" w:hAnsiTheme="majorHAnsi"/>
                      <w:sz w:val="24"/>
                    </w:rPr>
                  </w:pPr>
                  <w:r w:rsidRPr="0010697A">
                    <w:rPr>
                      <w:rFonts w:asciiTheme="majorHAnsi" w:hAnsiTheme="majorHAnsi"/>
                      <w:sz w:val="24"/>
                    </w:rPr>
                    <w:t>ten vidí, jaké Tommy nahrál skóre.</w:t>
                  </w: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r w:rsidRPr="0010697A">
                    <w:rPr>
                      <w:rFonts w:asciiTheme="majorHAnsi" w:hAnsiTheme="majorHAnsi"/>
                      <w:sz w:val="24"/>
                    </w:rPr>
                    <w:t xml:space="preserve">- Tommy na pódiu přistupuje k hracímu </w:t>
                  </w:r>
                  <w:r>
                    <w:rPr>
                      <w:rFonts w:asciiTheme="majorHAnsi" w:hAnsiTheme="majorHAnsi"/>
                      <w:sz w:val="24"/>
                    </w:rPr>
                    <w:t>stolu.</w:t>
                  </w:r>
                  <w:r w:rsidRPr="0010697A">
                    <w:rPr>
                      <w:rFonts w:asciiTheme="majorHAnsi" w:hAnsiTheme="majorHAnsi"/>
                      <w:sz w:val="24"/>
                    </w:rPr>
                    <w:t xml:space="preserve"> </w:t>
                  </w:r>
                </w:p>
                <w:p w:rsidR="00D24E55" w:rsidRPr="0010697A" w:rsidRDefault="00D24E55" w:rsidP="00A04733">
                  <w:pPr>
                    <w:spacing w:after="0"/>
                    <w:rPr>
                      <w:rFonts w:asciiTheme="majorHAnsi" w:hAnsiTheme="majorHAnsi"/>
                      <w:sz w:val="24"/>
                    </w:rPr>
                  </w:pPr>
                  <w:r>
                    <w:rPr>
                      <w:rFonts w:asciiTheme="majorHAnsi" w:hAnsiTheme="majorHAnsi"/>
                      <w:sz w:val="24"/>
                    </w:rPr>
                    <w:t>- Otčím se plaví na jachtě.</w:t>
                  </w:r>
                </w:p>
                <w:p w:rsidR="00D24E55" w:rsidRDefault="00D24E55" w:rsidP="00A04733">
                  <w:pPr>
                    <w:spacing w:after="0"/>
                    <w:rPr>
                      <w:rFonts w:asciiTheme="majorHAnsi" w:hAnsiTheme="majorHAnsi"/>
                      <w:sz w:val="24"/>
                    </w:rPr>
                  </w:pPr>
                  <w:r>
                    <w:rPr>
                      <w:rFonts w:asciiTheme="majorHAnsi" w:hAnsiTheme="majorHAnsi"/>
                      <w:sz w:val="24"/>
                    </w:rPr>
                    <w:t>- M</w:t>
                  </w:r>
                  <w:r w:rsidRPr="0010697A">
                    <w:rPr>
                      <w:rFonts w:asciiTheme="majorHAnsi" w:hAnsiTheme="majorHAnsi"/>
                      <w:sz w:val="24"/>
                    </w:rPr>
                    <w:t xml:space="preserve">atka pije </w:t>
                  </w:r>
                  <w:r>
                    <w:rPr>
                      <w:rFonts w:asciiTheme="majorHAnsi" w:hAnsiTheme="majorHAnsi"/>
                      <w:sz w:val="24"/>
                    </w:rPr>
                    <w:t xml:space="preserve">šampaňské </w:t>
                  </w:r>
                  <w:r w:rsidRPr="0010697A">
                    <w:rPr>
                      <w:rFonts w:asciiTheme="majorHAnsi" w:hAnsiTheme="majorHAnsi"/>
                      <w:sz w:val="24"/>
                    </w:rPr>
                    <w:t>v luxusní vile</w:t>
                  </w:r>
                  <w:r>
                    <w:rPr>
                      <w:rFonts w:asciiTheme="majorHAnsi" w:hAnsiTheme="majorHAnsi"/>
                      <w:sz w:val="24"/>
                    </w:rPr>
                    <w:t>,</w:t>
                  </w:r>
                  <w:r w:rsidRPr="0010697A">
                    <w:rPr>
                      <w:rFonts w:asciiTheme="majorHAnsi" w:hAnsiTheme="majorHAnsi"/>
                      <w:sz w:val="24"/>
                    </w:rPr>
                    <w:t xml:space="preserve"> před kterou stojí Cadillac.</w:t>
                  </w: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Default="00D24E55" w:rsidP="00A04733">
                  <w:pPr>
                    <w:spacing w:after="0"/>
                    <w:rPr>
                      <w:rFonts w:asciiTheme="majorHAnsi" w:hAnsiTheme="majorHAnsi"/>
                      <w:sz w:val="24"/>
                    </w:rPr>
                  </w:pPr>
                </w:p>
                <w:p w:rsidR="00D24E55" w:rsidRPr="00A04733" w:rsidRDefault="00D24E55" w:rsidP="00A04733">
                  <w:pPr>
                    <w:spacing w:after="0"/>
                    <w:rPr>
                      <w:rFonts w:asciiTheme="majorHAnsi" w:hAnsiTheme="majorHAnsi"/>
                      <w:sz w:val="24"/>
                    </w:rPr>
                  </w:pPr>
                  <w:r w:rsidRPr="00A04733">
                    <w:rPr>
                      <w:rFonts w:asciiTheme="majorHAnsi" w:hAnsiTheme="majorHAnsi"/>
                      <w:sz w:val="24"/>
                    </w:rPr>
                    <w:t>- Před rozbouřeným publikem</w:t>
                  </w:r>
                </w:p>
                <w:p w:rsidR="00D24E55" w:rsidRDefault="00D24E55" w:rsidP="00A04733">
                  <w:pPr>
                    <w:spacing w:after="0"/>
                    <w:rPr>
                      <w:rFonts w:asciiTheme="majorHAnsi" w:hAnsiTheme="majorHAnsi"/>
                      <w:sz w:val="24"/>
                    </w:rPr>
                  </w:pPr>
                  <w:r>
                    <w:rPr>
                      <w:rFonts w:asciiTheme="majorHAnsi" w:hAnsiTheme="majorHAnsi"/>
                      <w:sz w:val="24"/>
                    </w:rPr>
                    <w:t xml:space="preserve">probíhá zápas v pinballu v kombinaci </w:t>
                  </w:r>
                </w:p>
                <w:p w:rsidR="00D24E55" w:rsidRPr="00A04733" w:rsidRDefault="00D24E55" w:rsidP="00A04733">
                  <w:pPr>
                    <w:spacing w:after="0"/>
                    <w:rPr>
                      <w:rFonts w:asciiTheme="majorHAnsi" w:hAnsiTheme="majorHAnsi"/>
                      <w:sz w:val="24"/>
                    </w:rPr>
                  </w:pPr>
                  <w:r>
                    <w:rPr>
                      <w:rFonts w:asciiTheme="majorHAnsi" w:hAnsiTheme="majorHAnsi"/>
                      <w:sz w:val="24"/>
                    </w:rPr>
                    <w:t>s hudebním výstupem Tommyho protivníka (Eltona Johna). N</w:t>
                  </w:r>
                  <w:r w:rsidRPr="00A04733">
                    <w:rPr>
                      <w:rFonts w:asciiTheme="majorHAnsi" w:hAnsiTheme="majorHAnsi"/>
                      <w:sz w:val="24"/>
                    </w:rPr>
                    <w:t xml:space="preserve">a jevišti je i kapela </w:t>
                  </w:r>
                  <w:r>
                    <w:rPr>
                      <w:rFonts w:asciiTheme="majorHAnsi" w:hAnsiTheme="majorHAnsi"/>
                      <w:sz w:val="24"/>
                    </w:rPr>
                    <w:t>(</w:t>
                  </w:r>
                  <w:r w:rsidRPr="00A04733">
                    <w:rPr>
                      <w:rFonts w:asciiTheme="majorHAnsi" w:hAnsiTheme="majorHAnsi"/>
                      <w:sz w:val="24"/>
                    </w:rPr>
                    <w:t>The Who</w:t>
                  </w:r>
                  <w:r>
                    <w:rPr>
                      <w:rFonts w:asciiTheme="majorHAnsi" w:hAnsiTheme="majorHAnsi"/>
                      <w:sz w:val="24"/>
                    </w:rPr>
                    <w:t>)</w:t>
                  </w:r>
                  <w:r w:rsidRPr="00A04733">
                    <w:rPr>
                      <w:rFonts w:asciiTheme="majorHAnsi" w:hAnsiTheme="majorHAnsi"/>
                      <w:sz w:val="24"/>
                    </w:rPr>
                    <w:t>,</w:t>
                  </w:r>
                </w:p>
                <w:p w:rsidR="00D24E55" w:rsidRPr="00A04733" w:rsidRDefault="00D24E55" w:rsidP="00A04733">
                  <w:pPr>
                    <w:spacing w:after="0"/>
                    <w:rPr>
                      <w:rFonts w:asciiTheme="majorHAnsi" w:hAnsiTheme="majorHAnsi"/>
                      <w:sz w:val="24"/>
                    </w:rPr>
                  </w:pPr>
                  <w:r>
                    <w:rPr>
                      <w:rFonts w:asciiTheme="majorHAnsi" w:hAnsiTheme="majorHAnsi"/>
                      <w:sz w:val="24"/>
                    </w:rPr>
                    <w:t xml:space="preserve">která začne rozbíjet aparaturu. Rozbouření fanoušci </w:t>
                  </w:r>
                  <w:r w:rsidRPr="00A04733">
                    <w:rPr>
                      <w:rFonts w:asciiTheme="majorHAnsi" w:hAnsiTheme="majorHAnsi"/>
                      <w:sz w:val="24"/>
                    </w:rPr>
                    <w:t>vtrhnou na pódium, odnášejí poraženého protivníka a Tommyho nosí na ramenou.</w:t>
                  </w:r>
                </w:p>
              </w:txbxContent>
            </v:textbox>
          </v:shape>
        </w:pict>
      </w:r>
    </w:p>
    <w:p w:rsidR="004B6B96" w:rsidRDefault="002F54C3" w:rsidP="00CB7AA0">
      <w:pPr>
        <w:spacing w:after="0" w:line="360" w:lineRule="auto"/>
        <w:rPr>
          <w:rFonts w:cstheme="minorHAnsi"/>
          <w:color w:val="000000" w:themeColor="text1"/>
          <w:sz w:val="20"/>
          <w:szCs w:val="20"/>
        </w:rPr>
      </w:pPr>
      <w:r>
        <w:rPr>
          <w:rFonts w:cstheme="minorHAnsi"/>
          <w:noProof/>
          <w:color w:val="000000" w:themeColor="text1"/>
          <w:sz w:val="20"/>
          <w:szCs w:val="20"/>
          <w:lang w:eastAsia="cs-CZ"/>
        </w:rPr>
        <w:pict>
          <v:shape id="_x0000_s1089" type="#_x0000_t88" style="position:absolute;margin-left:260.1pt;margin-top:-174.15pt;width:14.65pt;height:184.35pt;z-index:251719680"/>
        </w:pict>
      </w:r>
      <w:r>
        <w:rPr>
          <w:rFonts w:cstheme="minorHAnsi"/>
          <w:noProof/>
          <w:color w:val="000000" w:themeColor="text1"/>
          <w:sz w:val="20"/>
          <w:szCs w:val="20"/>
          <w:lang w:eastAsia="cs-CZ"/>
        </w:rPr>
        <w:pict>
          <v:shape id="_x0000_s1088" type="#_x0000_t87" style="position:absolute;margin-left:280.2pt;margin-top:-174.15pt;width:13.6pt;height:184.35pt;z-index:251718656"/>
        </w:pict>
      </w:r>
      <w:r>
        <w:rPr>
          <w:rFonts w:cstheme="minorHAnsi"/>
          <w:noProof/>
          <w:color w:val="000000" w:themeColor="text1"/>
          <w:sz w:val="20"/>
          <w:szCs w:val="20"/>
          <w:lang w:eastAsia="cs-CZ"/>
        </w:rPr>
        <w:pict>
          <v:shape id="_x0000_s1087" type="#_x0000_t202" style="position:absolute;margin-left:288.4pt;margin-top:-360.2pt;width:183.75pt;height:478pt;z-index:251717632;mso-width-relative:margin;mso-height-relative:margin" filled="f" stroked="f">
            <v:textbox style="mso-next-textbox:#_x0000_s1087;mso-fit-shape-to-text:t">
              <w:txbxContent>
                <w:p w:rsidR="00D24E55" w:rsidRPr="004B6B96" w:rsidRDefault="00D24E55" w:rsidP="004B6B96">
                  <w:pPr>
                    <w:pStyle w:val="Odstavecseseznamem"/>
                    <w:numPr>
                      <w:ilvl w:val="0"/>
                      <w:numId w:val="20"/>
                    </w:numPr>
                    <w:rPr>
                      <w:b/>
                      <w:sz w:val="20"/>
                      <w:szCs w:val="20"/>
                    </w:rPr>
                  </w:pPr>
                  <w:r w:rsidRPr="004B6B96">
                    <w:rPr>
                      <w:b/>
                      <w:sz w:val="20"/>
                      <w:szCs w:val="20"/>
                    </w:rPr>
                    <w:t xml:space="preserve">Sparks </w:t>
                  </w:r>
                </w:p>
                <w:p w:rsidR="00D24E55" w:rsidRPr="001E0B4D" w:rsidRDefault="00D24E55" w:rsidP="004B6B96">
                  <w:pPr>
                    <w:ind w:firstLine="708"/>
                    <w:rPr>
                      <w:sz w:val="20"/>
                      <w:szCs w:val="20"/>
                    </w:rPr>
                  </w:pPr>
                  <w:r w:rsidRPr="001E0B4D">
                    <w:rPr>
                      <w:sz w:val="20"/>
                      <w:szCs w:val="20"/>
                    </w:rPr>
                    <w:t>(instrumentální)</w:t>
                  </w:r>
                </w:p>
                <w:p w:rsidR="00D24E55" w:rsidRDefault="00D24E55" w:rsidP="00CB7AA0">
                  <w:pPr>
                    <w:rPr>
                      <w:szCs w:val="20"/>
                    </w:rPr>
                  </w:pPr>
                </w:p>
                <w:p w:rsidR="00D24E55" w:rsidRDefault="00D24E55" w:rsidP="00CB7AA0">
                  <w:pPr>
                    <w:rPr>
                      <w:szCs w:val="20"/>
                    </w:rPr>
                  </w:pPr>
                </w:p>
                <w:p w:rsidR="00D24E55" w:rsidRDefault="00D24E55" w:rsidP="00CB7AA0">
                  <w:pPr>
                    <w:rPr>
                      <w:szCs w:val="20"/>
                    </w:rPr>
                  </w:pPr>
                </w:p>
                <w:p w:rsidR="00D24E55" w:rsidRDefault="00D24E55" w:rsidP="00CB7AA0">
                  <w:pPr>
                    <w:rPr>
                      <w:szCs w:val="20"/>
                    </w:rPr>
                  </w:pPr>
                </w:p>
                <w:p w:rsidR="00D24E55" w:rsidRDefault="00D24E55" w:rsidP="00CB7AA0">
                  <w:pPr>
                    <w:rPr>
                      <w:szCs w:val="20"/>
                    </w:rPr>
                  </w:pPr>
                </w:p>
                <w:p w:rsidR="00D24E55" w:rsidRPr="004B6B96" w:rsidRDefault="00D24E55" w:rsidP="004B6B96">
                  <w:pPr>
                    <w:pStyle w:val="Odstavecseseznamem"/>
                    <w:numPr>
                      <w:ilvl w:val="0"/>
                      <w:numId w:val="19"/>
                    </w:numPr>
                    <w:rPr>
                      <w:b/>
                      <w:sz w:val="20"/>
                      <w:szCs w:val="20"/>
                    </w:rPr>
                  </w:pPr>
                  <w:r w:rsidRPr="004B6B96">
                    <w:rPr>
                      <w:b/>
                      <w:sz w:val="20"/>
                      <w:szCs w:val="20"/>
                    </w:rPr>
                    <w:t>Extra, extra, extra</w:t>
                  </w:r>
                </w:p>
                <w:p w:rsidR="00D24E55" w:rsidRDefault="00D24E55" w:rsidP="004B6B96">
                  <w:pPr>
                    <w:spacing w:after="0"/>
                    <w:ind w:left="708"/>
                    <w:rPr>
                      <w:b/>
                      <w:sz w:val="20"/>
                      <w:szCs w:val="20"/>
                    </w:rPr>
                  </w:pPr>
                  <w:r>
                    <w:rPr>
                      <w:szCs w:val="20"/>
                    </w:rPr>
                    <w:t>„</w:t>
                  </w:r>
                  <w:r w:rsidRPr="00137951">
                    <w:rPr>
                      <w:rFonts w:cstheme="minorHAnsi"/>
                      <w:sz w:val="20"/>
                      <w:szCs w:val="20"/>
                      <w:lang w:val="en-US"/>
                    </w:rPr>
                    <w:t>Extra číslo pinballu! Němý, hluchý</w:t>
                  </w:r>
                  <w:r>
                    <w:rPr>
                      <w:szCs w:val="20"/>
                    </w:rPr>
                    <w:t xml:space="preserve"> </w:t>
                  </w:r>
                  <w:r w:rsidRPr="00137951">
                    <w:rPr>
                      <w:rFonts w:cstheme="minorHAnsi"/>
                      <w:sz w:val="20"/>
                      <w:szCs w:val="20"/>
                      <w:lang w:val="en-US"/>
                    </w:rPr>
                    <w:t>a slepý bude hrát velkou hru!</w:t>
                  </w:r>
                  <w:r>
                    <w:rPr>
                      <w:rFonts w:cstheme="minorHAnsi"/>
                      <w:sz w:val="20"/>
                      <w:szCs w:val="20"/>
                      <w:lang w:val="en-US"/>
                    </w:rPr>
                    <w:t xml:space="preserve"> V sobotním finále se utká se š</w:t>
                  </w:r>
                  <w:r w:rsidRPr="00137951">
                    <w:rPr>
                      <w:rFonts w:cstheme="minorHAnsi"/>
                      <w:sz w:val="20"/>
                      <w:szCs w:val="20"/>
                      <w:lang w:val="en-US"/>
                    </w:rPr>
                    <w:t>ampionem!</w:t>
                  </w:r>
                  <w:r>
                    <w:rPr>
                      <w:rFonts w:cstheme="minorHAnsi"/>
                      <w:sz w:val="20"/>
                      <w:szCs w:val="20"/>
                      <w:lang w:val="en-US"/>
                    </w:rPr>
                    <w:t xml:space="preserve"> </w:t>
                  </w:r>
                  <w:r w:rsidRPr="00137951">
                    <w:rPr>
                      <w:rFonts w:cstheme="minorHAnsi"/>
                      <w:sz w:val="20"/>
                      <w:szCs w:val="20"/>
                      <w:lang w:val="en-US"/>
                    </w:rPr>
                    <w:t>Extra, extra!</w:t>
                  </w:r>
                  <w:r>
                    <w:rPr>
                      <w:rFonts w:cstheme="minorHAnsi"/>
                      <w:sz w:val="20"/>
                      <w:szCs w:val="20"/>
                      <w:lang w:val="en-US"/>
                    </w:rPr>
                    <w:t xml:space="preserve"> </w:t>
                  </w:r>
                  <w:r w:rsidRPr="00137951">
                    <w:rPr>
                      <w:rFonts w:cstheme="minorHAnsi"/>
                      <w:sz w:val="20"/>
                      <w:szCs w:val="20"/>
                      <w:lang w:val="en-US"/>
                    </w:rPr>
                    <w:t xml:space="preserve">Je zlatý </w:t>
                  </w:r>
                  <w:proofErr w:type="gramStart"/>
                  <w:r w:rsidRPr="00137951">
                    <w:rPr>
                      <w:rFonts w:cstheme="minorHAnsi"/>
                      <w:sz w:val="20"/>
                      <w:szCs w:val="20"/>
                      <w:lang w:val="en-US"/>
                    </w:rPr>
                    <w:t>čas</w:t>
                  </w:r>
                  <w:proofErr w:type="gramEnd"/>
                  <w:r w:rsidRPr="00137951">
                    <w:rPr>
                      <w:rFonts w:cstheme="minorHAnsi"/>
                      <w:sz w:val="20"/>
                      <w:szCs w:val="20"/>
                      <w:lang w:val="en-US"/>
                    </w:rPr>
                    <w:t xml:space="preserve"> pinballu, milion na ruku!</w:t>
                  </w:r>
                  <w:r>
                    <w:rPr>
                      <w:rFonts w:cstheme="minorHAnsi"/>
                      <w:sz w:val="20"/>
                      <w:szCs w:val="20"/>
                      <w:lang w:val="en-US"/>
                    </w:rPr>
                    <w:t xml:space="preserve"> </w:t>
                  </w:r>
                  <w:r w:rsidRPr="00137951">
                    <w:rPr>
                      <w:rFonts w:cstheme="minorHAnsi"/>
                      <w:sz w:val="20"/>
                      <w:szCs w:val="20"/>
                      <w:lang w:val="en-US"/>
                    </w:rPr>
                    <w:t>Můžeš ovládnout svět ze své jachty v zátoce!</w:t>
                  </w:r>
                  <w:r>
                    <w:rPr>
                      <w:rFonts w:cstheme="minorHAnsi"/>
                      <w:sz w:val="20"/>
                      <w:szCs w:val="20"/>
                      <w:lang w:val="en-US"/>
                    </w:rPr>
                    <w:t xml:space="preserve"> </w:t>
                  </w:r>
                  <w:r w:rsidRPr="00137951">
                    <w:rPr>
                      <w:rFonts w:cstheme="minorHAnsi"/>
                      <w:sz w:val="20"/>
                      <w:szCs w:val="20"/>
                      <w:lang w:val="en-US"/>
                    </w:rPr>
                    <w:t>Šampaňské teče, jsi slavný, člověče!</w:t>
                  </w:r>
                  <w:r>
                    <w:rPr>
                      <w:rFonts w:cstheme="minorHAnsi"/>
                      <w:sz w:val="20"/>
                      <w:szCs w:val="20"/>
                      <w:lang w:val="en-US"/>
                    </w:rPr>
                    <w:t xml:space="preserve"> Pinball, zahrajme si! </w:t>
                  </w:r>
                  <w:proofErr w:type="gramStart"/>
                  <w:r w:rsidRPr="00137951">
                    <w:rPr>
                      <w:rFonts w:cstheme="minorHAnsi"/>
                      <w:sz w:val="20"/>
                      <w:szCs w:val="20"/>
                      <w:lang w:val="en-US"/>
                    </w:rPr>
                    <w:t>Tommy stále vyhrává, je milionář.</w:t>
                  </w:r>
                  <w:proofErr w:type="gramEnd"/>
                  <w:r>
                    <w:rPr>
                      <w:rFonts w:cstheme="minorHAnsi"/>
                      <w:sz w:val="20"/>
                      <w:szCs w:val="20"/>
                      <w:lang w:val="en-US"/>
                    </w:rPr>
                    <w:t xml:space="preserve"> </w:t>
                  </w:r>
                  <w:proofErr w:type="gramStart"/>
                  <w:r>
                    <w:rPr>
                      <w:rFonts w:cstheme="minorHAnsi"/>
                      <w:sz w:val="20"/>
                      <w:szCs w:val="20"/>
                      <w:lang w:val="en-US"/>
                    </w:rPr>
                    <w:t>Máma dostala nový</w:t>
                  </w:r>
                  <w:r w:rsidRPr="00137951">
                    <w:rPr>
                      <w:rFonts w:cstheme="minorHAnsi"/>
                      <w:sz w:val="20"/>
                      <w:szCs w:val="20"/>
                      <w:lang w:val="en-US"/>
                    </w:rPr>
                    <w:t xml:space="preserve"> Cadillac.</w:t>
                  </w:r>
                  <w:proofErr w:type="gramEnd"/>
                  <w:r>
                    <w:rPr>
                      <w:rFonts w:cstheme="minorHAnsi"/>
                      <w:sz w:val="20"/>
                      <w:szCs w:val="20"/>
                      <w:lang w:val="en-US"/>
                    </w:rPr>
                    <w:t xml:space="preserve"> </w:t>
                  </w:r>
                  <w:r w:rsidRPr="00137951">
                    <w:rPr>
                      <w:rFonts w:cstheme="minorHAnsi"/>
                      <w:sz w:val="20"/>
                      <w:szCs w:val="20"/>
                      <w:lang w:val="en-US"/>
                    </w:rPr>
                    <w:t xml:space="preserve">Spěchej </w:t>
                  </w:r>
                  <w:proofErr w:type="gramStart"/>
                  <w:r w:rsidRPr="00137951">
                    <w:rPr>
                      <w:rFonts w:cstheme="minorHAnsi"/>
                      <w:sz w:val="20"/>
                      <w:szCs w:val="20"/>
                      <w:lang w:val="en-US"/>
                    </w:rPr>
                    <w:t>na</w:t>
                  </w:r>
                  <w:proofErr w:type="gramEnd"/>
                  <w:r w:rsidRPr="00137951">
                    <w:rPr>
                      <w:rFonts w:cstheme="minorHAnsi"/>
                      <w:sz w:val="20"/>
                      <w:szCs w:val="20"/>
                      <w:lang w:val="en-US"/>
                    </w:rPr>
                    <w:t xml:space="preserve"> šou! </w:t>
                  </w:r>
                  <w:proofErr w:type="gramStart"/>
                  <w:r w:rsidRPr="00137951">
                    <w:rPr>
                      <w:rFonts w:cstheme="minorHAnsi"/>
                      <w:sz w:val="20"/>
                      <w:szCs w:val="20"/>
                      <w:lang w:val="en-US"/>
                    </w:rPr>
                    <w:t>Už skoro vysíláme!</w:t>
                  </w:r>
                  <w:r>
                    <w:rPr>
                      <w:rFonts w:cstheme="minorHAnsi"/>
                      <w:sz w:val="20"/>
                      <w:szCs w:val="20"/>
                      <w:lang w:val="en-US"/>
                    </w:rPr>
                    <w:t>”</w:t>
                  </w:r>
                  <w:proofErr w:type="gramEnd"/>
                  <w:r w:rsidRPr="00CB7AA0">
                    <w:rPr>
                      <w:rFonts w:cstheme="minorHAnsi"/>
                      <w:sz w:val="20"/>
                      <w:szCs w:val="20"/>
                      <w:vertAlign w:val="superscript"/>
                      <w:lang w:val="en-US"/>
                    </w:rPr>
                    <w:t>144</w:t>
                  </w:r>
                  <w:r>
                    <w:rPr>
                      <w:rFonts w:cstheme="minorHAnsi"/>
                      <w:sz w:val="20"/>
                      <w:szCs w:val="20"/>
                      <w:lang w:val="en-US"/>
                    </w:rPr>
                    <w:br/>
                  </w:r>
                </w:p>
                <w:p w:rsidR="00D24E55" w:rsidRDefault="00D24E55" w:rsidP="004B6B96">
                  <w:pPr>
                    <w:spacing w:after="0"/>
                    <w:ind w:left="708"/>
                    <w:rPr>
                      <w:b/>
                      <w:sz w:val="20"/>
                      <w:szCs w:val="20"/>
                    </w:rPr>
                  </w:pPr>
                </w:p>
                <w:p w:rsidR="00D24E55" w:rsidRPr="004B6B96" w:rsidRDefault="00D24E55" w:rsidP="004B6B96">
                  <w:pPr>
                    <w:pStyle w:val="Odstavecseseznamem"/>
                    <w:numPr>
                      <w:ilvl w:val="0"/>
                      <w:numId w:val="19"/>
                    </w:numPr>
                    <w:rPr>
                      <w:b/>
                      <w:sz w:val="20"/>
                      <w:szCs w:val="20"/>
                    </w:rPr>
                  </w:pPr>
                  <w:r w:rsidRPr="004B6B96">
                    <w:rPr>
                      <w:b/>
                      <w:sz w:val="20"/>
                      <w:szCs w:val="20"/>
                    </w:rPr>
                    <w:t xml:space="preserve"> Pinball Wizard</w:t>
                  </w:r>
                </w:p>
                <w:p w:rsidR="00D24E55" w:rsidRPr="00AB5391" w:rsidRDefault="00D24E55" w:rsidP="00CB7AA0"/>
              </w:txbxContent>
            </v:textbox>
          </v:shape>
        </w:pict>
      </w:r>
    </w:p>
    <w:p w:rsidR="004B6B96" w:rsidRDefault="004B6B96" w:rsidP="00CB7AA0">
      <w:pPr>
        <w:spacing w:after="0" w:line="360" w:lineRule="auto"/>
        <w:rPr>
          <w:rFonts w:cstheme="minorHAnsi"/>
          <w:color w:val="000000" w:themeColor="text1"/>
          <w:sz w:val="20"/>
          <w:szCs w:val="20"/>
        </w:rPr>
      </w:pPr>
    </w:p>
    <w:p w:rsidR="004B6B96" w:rsidRDefault="002F54C3" w:rsidP="00CB7AA0">
      <w:pPr>
        <w:spacing w:after="0" w:line="360" w:lineRule="auto"/>
        <w:rPr>
          <w:rFonts w:cstheme="minorHAnsi"/>
          <w:color w:val="000000" w:themeColor="text1"/>
          <w:sz w:val="20"/>
          <w:szCs w:val="20"/>
        </w:rPr>
      </w:pPr>
      <w:r>
        <w:rPr>
          <w:rFonts w:cstheme="minorHAnsi"/>
          <w:noProof/>
          <w:color w:val="000000" w:themeColor="text1"/>
          <w:sz w:val="20"/>
          <w:szCs w:val="20"/>
          <w:lang w:eastAsia="cs-CZ"/>
        </w:rPr>
        <w:pict>
          <v:shape id="_x0000_s1090" type="#_x0000_t87" style="position:absolute;margin-left:279.95pt;margin-top:8.85pt;width:13.85pt;height:136.4pt;z-index:251720704"/>
        </w:pict>
      </w:r>
      <w:r>
        <w:rPr>
          <w:rFonts w:cstheme="minorHAnsi"/>
          <w:noProof/>
          <w:color w:val="000000" w:themeColor="text1"/>
          <w:sz w:val="20"/>
          <w:szCs w:val="20"/>
          <w:lang w:eastAsia="cs-CZ"/>
        </w:rPr>
        <w:pict>
          <v:shape id="_x0000_s1091" type="#_x0000_t88" style="position:absolute;margin-left:259.85pt;margin-top:8.85pt;width:14.9pt;height:136.4pt;z-index:251721728"/>
        </w:pict>
      </w:r>
    </w:p>
    <w:p w:rsidR="004B6B96" w:rsidRDefault="004B6B96" w:rsidP="00CB7AA0">
      <w:pPr>
        <w:spacing w:after="0" w:line="360" w:lineRule="auto"/>
        <w:rPr>
          <w:rFonts w:cstheme="minorHAnsi"/>
          <w:color w:val="000000" w:themeColor="text1"/>
          <w:sz w:val="20"/>
          <w:szCs w:val="20"/>
        </w:rPr>
      </w:pPr>
    </w:p>
    <w:p w:rsidR="004B6B96" w:rsidRDefault="004B6B96" w:rsidP="00CB7AA0">
      <w:pPr>
        <w:spacing w:after="0" w:line="360" w:lineRule="auto"/>
        <w:rPr>
          <w:rFonts w:cstheme="minorHAnsi"/>
          <w:color w:val="000000" w:themeColor="text1"/>
          <w:sz w:val="20"/>
          <w:szCs w:val="20"/>
        </w:rPr>
      </w:pPr>
    </w:p>
    <w:p w:rsidR="00CB7AA0" w:rsidRDefault="00CB7AA0" w:rsidP="000E0D0C">
      <w:pPr>
        <w:spacing w:after="0" w:line="360" w:lineRule="auto"/>
        <w:rPr>
          <w:rFonts w:cstheme="minorHAnsi"/>
          <w:color w:val="000000" w:themeColor="text1"/>
          <w:sz w:val="20"/>
          <w:szCs w:val="20"/>
        </w:rPr>
      </w:pPr>
    </w:p>
    <w:p w:rsidR="00CB7AA0" w:rsidRDefault="00CB7AA0" w:rsidP="000E0D0C">
      <w:pPr>
        <w:spacing w:after="0" w:line="360" w:lineRule="auto"/>
        <w:rPr>
          <w:rFonts w:cstheme="minorHAnsi"/>
          <w:color w:val="000000" w:themeColor="text1"/>
          <w:sz w:val="20"/>
          <w:szCs w:val="20"/>
        </w:rPr>
      </w:pPr>
    </w:p>
    <w:p w:rsidR="00936A8F" w:rsidRDefault="002F54C3" w:rsidP="00936A8F">
      <w:pPr>
        <w:spacing w:after="0" w:line="360" w:lineRule="auto"/>
        <w:rPr>
          <w:rFonts w:ascii="Cambria" w:hAnsi="Cambria"/>
          <w:color w:val="000000"/>
          <w:sz w:val="24"/>
          <w:szCs w:val="24"/>
        </w:rPr>
      </w:pPr>
      <w:r w:rsidRPr="002F54C3">
        <w:rPr>
          <w:rFonts w:cstheme="minorHAnsi"/>
          <w:noProof/>
          <w:color w:val="000000" w:themeColor="text1"/>
          <w:sz w:val="20"/>
          <w:szCs w:val="20"/>
          <w:lang w:eastAsia="cs-CZ"/>
        </w:rPr>
        <w:pict>
          <v:shape id="_x0000_s1113" type="#_x0000_t88" style="position:absolute;margin-left:266.6pt;margin-top:511pt;width:13.6pt;height:33.4pt;z-index:251732992"/>
        </w:pict>
      </w:r>
      <w:r w:rsidRPr="002F54C3">
        <w:rPr>
          <w:rFonts w:cstheme="minorHAnsi"/>
          <w:noProof/>
          <w:color w:val="000000" w:themeColor="text1"/>
          <w:sz w:val="20"/>
          <w:szCs w:val="20"/>
          <w:lang w:eastAsia="cs-CZ"/>
        </w:rPr>
        <w:pict>
          <v:shape id="_x0000_s1114" type="#_x0000_t87" style="position:absolute;margin-left:289.75pt;margin-top:511pt;width:12.65pt;height:33.4pt;z-index:251734016"/>
        </w:pict>
      </w:r>
      <w:r w:rsidRPr="002F54C3">
        <w:rPr>
          <w:rFonts w:cstheme="minorHAnsi"/>
          <w:noProof/>
          <w:color w:val="000000" w:themeColor="text1"/>
          <w:sz w:val="20"/>
          <w:szCs w:val="20"/>
          <w:lang w:eastAsia="cs-CZ"/>
        </w:rPr>
        <w:pict>
          <v:shape id="_x0000_s1104" type="#_x0000_t88" style="position:absolute;margin-left:266.6pt;margin-top:477.35pt;width:13.6pt;height:20.3pt;z-index:251730944"/>
        </w:pict>
      </w:r>
      <w:r w:rsidRPr="002F54C3">
        <w:rPr>
          <w:rFonts w:cstheme="minorHAnsi"/>
          <w:noProof/>
          <w:color w:val="000000" w:themeColor="text1"/>
          <w:sz w:val="20"/>
          <w:szCs w:val="20"/>
          <w:lang w:eastAsia="cs-CZ"/>
        </w:rPr>
        <w:pict>
          <v:shape id="_x0000_s1105" type="#_x0000_t87" style="position:absolute;margin-left:289.75pt;margin-top:477.35pt;width:12.65pt;height:20.3pt;z-index:251731968"/>
        </w:pict>
      </w:r>
      <w:r w:rsidRPr="002F54C3">
        <w:rPr>
          <w:rFonts w:cstheme="minorHAnsi"/>
          <w:noProof/>
          <w:color w:val="000000" w:themeColor="text1"/>
          <w:sz w:val="20"/>
          <w:szCs w:val="20"/>
          <w:lang w:eastAsia="cs-CZ"/>
        </w:rPr>
        <w:pict>
          <v:shape id="_x0000_s1102" type="#_x0000_t88" style="position:absolute;margin-left:267.55pt;margin-top:405.05pt;width:13.6pt;height:52.4pt;z-index:251728896"/>
        </w:pict>
      </w:r>
      <w:r w:rsidRPr="002F54C3">
        <w:rPr>
          <w:rFonts w:cstheme="minorHAnsi"/>
          <w:noProof/>
          <w:color w:val="000000" w:themeColor="text1"/>
          <w:sz w:val="20"/>
          <w:szCs w:val="20"/>
          <w:lang w:eastAsia="cs-CZ"/>
        </w:rPr>
        <w:pict>
          <v:shape id="_x0000_s1103" type="#_x0000_t87" style="position:absolute;margin-left:286.9pt;margin-top:405.05pt;width:12.65pt;height:52.4pt;z-index:251729920"/>
        </w:pict>
      </w:r>
      <w:r w:rsidRPr="002F54C3">
        <w:rPr>
          <w:rFonts w:cstheme="minorHAnsi"/>
          <w:noProof/>
          <w:color w:val="000000" w:themeColor="text1"/>
          <w:sz w:val="20"/>
          <w:szCs w:val="20"/>
          <w:lang w:eastAsia="cs-CZ"/>
        </w:rPr>
        <w:pict>
          <v:shape id="_x0000_s1101" type="#_x0000_t87" style="position:absolute;margin-left:285.95pt;margin-top:333.1pt;width:12.65pt;height:52.4pt;z-index:251727872"/>
        </w:pict>
      </w:r>
      <w:r w:rsidRPr="002F54C3">
        <w:rPr>
          <w:rFonts w:cstheme="minorHAnsi"/>
          <w:noProof/>
          <w:color w:val="000000" w:themeColor="text1"/>
          <w:sz w:val="20"/>
          <w:szCs w:val="20"/>
          <w:lang w:eastAsia="cs-CZ"/>
        </w:rPr>
        <w:pict>
          <v:shape id="_x0000_s1100" type="#_x0000_t88" style="position:absolute;margin-left:267.55pt;margin-top:333.1pt;width:13.6pt;height:52.4pt;z-index:251726848"/>
        </w:pict>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936A8F">
        <w:rPr>
          <w:rFonts w:ascii="Cambria" w:hAnsi="Cambria"/>
          <w:color w:val="000000"/>
          <w:sz w:val="24"/>
          <w:szCs w:val="24"/>
        </w:rPr>
        <w:t>_______________________________</w:t>
      </w:r>
    </w:p>
    <w:p w:rsidR="00CB7AA0" w:rsidRDefault="004B6B96" w:rsidP="004B6B96">
      <w:pPr>
        <w:spacing w:after="0" w:line="360" w:lineRule="auto"/>
        <w:rPr>
          <w:rFonts w:cstheme="minorHAnsi"/>
          <w:color w:val="000000" w:themeColor="text1"/>
          <w:sz w:val="20"/>
          <w:szCs w:val="20"/>
        </w:rPr>
      </w:pPr>
      <w:r w:rsidRPr="004510BE">
        <w:rPr>
          <w:rFonts w:cstheme="minorHAnsi"/>
          <w:color w:val="000000" w:themeColor="text1"/>
          <w:sz w:val="20"/>
          <w:szCs w:val="20"/>
          <w:vertAlign w:val="superscript"/>
        </w:rPr>
        <w:t>144</w:t>
      </w:r>
      <w:r>
        <w:rPr>
          <w:rFonts w:cstheme="minorHAnsi"/>
          <w:i/>
          <w:color w:val="000000" w:themeColor="text1"/>
          <w:sz w:val="20"/>
          <w:szCs w:val="20"/>
        </w:rPr>
        <w:t>To</w:t>
      </w:r>
      <w:r w:rsidRPr="00270E4E">
        <w:rPr>
          <w:rFonts w:cstheme="minorHAnsi"/>
          <w:i/>
          <w:color w:val="000000" w:themeColor="text1"/>
          <w:sz w:val="20"/>
          <w:szCs w:val="20"/>
        </w:rPr>
        <w:t>mmy</w:t>
      </w:r>
      <w:r w:rsidR="00DF480C">
        <w:rPr>
          <w:rFonts w:cstheme="minorHAnsi"/>
          <w:color w:val="000000" w:themeColor="text1"/>
          <w:sz w:val="20"/>
          <w:szCs w:val="20"/>
        </w:rPr>
        <w:t>, pozn. 4.</w:t>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lastRenderedPageBreak/>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755CEF">
        <w:rPr>
          <w:rFonts w:cstheme="minorHAnsi"/>
          <w:color w:val="000000" w:themeColor="text1"/>
          <w:sz w:val="20"/>
          <w:szCs w:val="20"/>
        </w:rPr>
        <w:br/>
      </w:r>
      <w:r w:rsidR="0092588E">
        <w:rPr>
          <w:rFonts w:cstheme="minorHAnsi"/>
          <w:color w:val="000000" w:themeColor="text1"/>
          <w:sz w:val="20"/>
          <w:szCs w:val="20"/>
        </w:rPr>
        <w:br/>
      </w:r>
      <w:r w:rsidR="0092588E">
        <w:rPr>
          <w:rFonts w:cstheme="minorHAnsi"/>
          <w:color w:val="000000" w:themeColor="text1"/>
          <w:sz w:val="20"/>
          <w:szCs w:val="20"/>
        </w:rPr>
        <w:br/>
      </w:r>
      <w:r w:rsidR="0092588E">
        <w:rPr>
          <w:rFonts w:cstheme="minorHAnsi"/>
          <w:color w:val="000000" w:themeColor="text1"/>
          <w:sz w:val="20"/>
          <w:szCs w:val="20"/>
        </w:rPr>
        <w:br/>
      </w:r>
      <w:r w:rsidR="002F54C3">
        <w:rPr>
          <w:rFonts w:cstheme="minorHAnsi"/>
          <w:noProof/>
          <w:color w:val="000000" w:themeColor="text1"/>
          <w:sz w:val="20"/>
          <w:szCs w:val="20"/>
          <w:lang w:eastAsia="cs-CZ"/>
        </w:rPr>
        <w:pict>
          <v:shape id="_x0000_s1092" type="#_x0000_t202" style="position:absolute;margin-left:-3.9pt;margin-top:9.3pt;width:291.7pt;height:509.5pt;z-index:251722752;mso-height-percent:200;mso-position-horizontal-relative:text;mso-position-vertical-relative:text;mso-height-percent:200;mso-width-relative:margin;mso-height-relative:margin" stroked="f">
            <v:textbox style="mso-next-textbox:#_x0000_s1092;mso-fit-shape-to-text:t">
              <w:txbxContent>
                <w:p w:rsidR="00D24E55" w:rsidRPr="0021586E" w:rsidRDefault="00D24E55" w:rsidP="0021586E">
                  <w:pPr>
                    <w:spacing w:after="0"/>
                    <w:rPr>
                      <w:rFonts w:asciiTheme="majorHAnsi" w:hAnsiTheme="majorHAnsi"/>
                      <w:sz w:val="24"/>
                    </w:rPr>
                  </w:pPr>
                  <w:r w:rsidRPr="0021586E">
                    <w:rPr>
                      <w:rFonts w:asciiTheme="majorHAnsi" w:hAnsiTheme="majorHAnsi"/>
                      <w:sz w:val="24"/>
                    </w:rPr>
                    <w:t>- Tommyho vítězství přenáší televize,</w:t>
                  </w:r>
                </w:p>
                <w:p w:rsidR="00D24E55" w:rsidRPr="0021586E" w:rsidRDefault="00D24E55" w:rsidP="0021586E">
                  <w:pPr>
                    <w:spacing w:after="0"/>
                    <w:rPr>
                      <w:rFonts w:asciiTheme="majorHAnsi" w:hAnsiTheme="majorHAnsi"/>
                      <w:sz w:val="24"/>
                    </w:rPr>
                  </w:pPr>
                  <w:r w:rsidRPr="0021586E">
                    <w:rPr>
                      <w:rFonts w:asciiTheme="majorHAnsi" w:hAnsiTheme="majorHAnsi"/>
                      <w:sz w:val="24"/>
                    </w:rPr>
                    <w:t>kterou v pokoji sleduje matka.</w:t>
                  </w:r>
                </w:p>
                <w:p w:rsidR="00D24E55" w:rsidRPr="0021586E" w:rsidRDefault="00D24E55" w:rsidP="0021586E">
                  <w:pPr>
                    <w:spacing w:after="0"/>
                    <w:rPr>
                      <w:rFonts w:asciiTheme="majorHAnsi" w:hAnsiTheme="majorHAnsi"/>
                      <w:sz w:val="24"/>
                    </w:rPr>
                  </w:pPr>
                  <w:r>
                    <w:rPr>
                      <w:rFonts w:asciiTheme="majorHAnsi" w:hAnsiTheme="majorHAnsi"/>
                      <w:sz w:val="24"/>
                    </w:rPr>
                    <w:t xml:space="preserve">- </w:t>
                  </w:r>
                  <w:r w:rsidRPr="0021586E">
                    <w:rPr>
                      <w:rFonts w:asciiTheme="majorHAnsi" w:hAnsiTheme="majorHAnsi"/>
                      <w:sz w:val="24"/>
                    </w:rPr>
                    <w:t>Následuje reklama na fazole.</w:t>
                  </w:r>
                </w:p>
                <w:p w:rsidR="00D24E55" w:rsidRPr="0021586E"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r w:rsidRPr="0021586E">
                    <w:rPr>
                      <w:rFonts w:asciiTheme="majorHAnsi" w:hAnsiTheme="majorHAnsi"/>
                      <w:sz w:val="24"/>
                    </w:rPr>
                    <w:t xml:space="preserve">- Matka </w:t>
                  </w:r>
                  <w:proofErr w:type="gramStart"/>
                  <w:r w:rsidRPr="0021586E">
                    <w:rPr>
                      <w:rFonts w:asciiTheme="majorHAnsi" w:hAnsiTheme="majorHAnsi"/>
                      <w:sz w:val="24"/>
                    </w:rPr>
                    <w:t>se</w:t>
                  </w:r>
                  <w:proofErr w:type="gramEnd"/>
                  <w:r w:rsidRPr="0021586E">
                    <w:rPr>
                      <w:rFonts w:asciiTheme="majorHAnsi" w:hAnsiTheme="majorHAnsi"/>
                      <w:sz w:val="24"/>
                    </w:rPr>
                    <w:t xml:space="preserve"> s lahví šampaňského v ruce</w:t>
                  </w:r>
                </w:p>
                <w:p w:rsidR="00D24E55" w:rsidRPr="0021586E" w:rsidRDefault="00D24E55" w:rsidP="0021586E">
                  <w:pPr>
                    <w:spacing w:after="0"/>
                    <w:rPr>
                      <w:rFonts w:asciiTheme="majorHAnsi" w:hAnsiTheme="majorHAnsi"/>
                      <w:sz w:val="24"/>
                    </w:rPr>
                  </w:pPr>
                  <w:proofErr w:type="gramStart"/>
                  <w:r w:rsidRPr="0021586E">
                    <w:rPr>
                      <w:rFonts w:asciiTheme="majorHAnsi" w:hAnsiTheme="majorHAnsi"/>
                      <w:sz w:val="24"/>
                    </w:rPr>
                    <w:t>potácí po</w:t>
                  </w:r>
                  <w:proofErr w:type="gramEnd"/>
                  <w:r w:rsidRPr="0021586E">
                    <w:rPr>
                      <w:rFonts w:asciiTheme="majorHAnsi" w:hAnsiTheme="majorHAnsi"/>
                      <w:sz w:val="24"/>
                    </w:rPr>
                    <w:t xml:space="preserve"> pokoji. Když vidí Tommyho </w:t>
                  </w:r>
                </w:p>
                <w:p w:rsidR="00D24E55" w:rsidRPr="0021586E" w:rsidRDefault="00D24E55" w:rsidP="0021586E">
                  <w:pPr>
                    <w:spacing w:after="0"/>
                    <w:rPr>
                      <w:rFonts w:asciiTheme="majorHAnsi" w:hAnsiTheme="majorHAnsi"/>
                      <w:sz w:val="24"/>
                    </w:rPr>
                  </w:pPr>
                  <w:r w:rsidRPr="0021586E">
                    <w:rPr>
                      <w:rFonts w:asciiTheme="majorHAnsi" w:hAnsiTheme="majorHAnsi"/>
                      <w:sz w:val="24"/>
                    </w:rPr>
                    <w:t>v televizi, pokouší se přepnout program.</w:t>
                  </w:r>
                </w:p>
                <w:p w:rsidR="00D24E55" w:rsidRPr="0021586E" w:rsidRDefault="00D24E55" w:rsidP="0021586E">
                  <w:pPr>
                    <w:spacing w:after="0"/>
                    <w:rPr>
                      <w:rFonts w:asciiTheme="majorHAnsi" w:hAnsiTheme="majorHAnsi"/>
                      <w:sz w:val="24"/>
                    </w:rPr>
                  </w:pPr>
                  <w:r w:rsidRPr="0021586E">
                    <w:rPr>
                      <w:rFonts w:asciiTheme="majorHAnsi" w:hAnsiTheme="majorHAnsi"/>
                      <w:sz w:val="24"/>
                    </w:rPr>
                    <w:t xml:space="preserve">Vidíme fragment reklamy na čokoládu </w:t>
                  </w:r>
                </w:p>
                <w:p w:rsidR="00D24E55" w:rsidRPr="0021586E" w:rsidRDefault="00D24E55" w:rsidP="0021586E">
                  <w:pPr>
                    <w:spacing w:after="0"/>
                    <w:rPr>
                      <w:rFonts w:asciiTheme="majorHAnsi" w:hAnsiTheme="majorHAnsi"/>
                      <w:sz w:val="24"/>
                    </w:rPr>
                  </w:pPr>
                  <w:r w:rsidRPr="0021586E">
                    <w:rPr>
                      <w:rFonts w:asciiTheme="majorHAnsi" w:hAnsiTheme="majorHAnsi"/>
                      <w:sz w:val="24"/>
                    </w:rPr>
                    <w:t xml:space="preserve">a prací prášek, televize se však přepíná </w:t>
                  </w:r>
                </w:p>
                <w:p w:rsidR="00D24E55" w:rsidRPr="0021586E" w:rsidRDefault="00D24E55" w:rsidP="0021586E">
                  <w:pPr>
                    <w:spacing w:after="0"/>
                    <w:rPr>
                      <w:rFonts w:asciiTheme="majorHAnsi" w:hAnsiTheme="majorHAnsi"/>
                      <w:sz w:val="24"/>
                    </w:rPr>
                  </w:pPr>
                  <w:r w:rsidRPr="0021586E">
                    <w:rPr>
                      <w:rFonts w:asciiTheme="majorHAnsi" w:hAnsiTheme="majorHAnsi"/>
                      <w:sz w:val="24"/>
                    </w:rPr>
                    <w:t>zpátky na Tommyho.</w:t>
                  </w:r>
                </w:p>
                <w:p w:rsidR="00D24E55" w:rsidRDefault="00D24E55" w:rsidP="0021586E">
                  <w:pPr>
                    <w:spacing w:after="0"/>
                    <w:rPr>
                      <w:rFonts w:asciiTheme="majorHAnsi" w:hAnsiTheme="majorHAnsi"/>
                      <w:sz w:val="24"/>
                    </w:rPr>
                  </w:pPr>
                </w:p>
                <w:p w:rsidR="00D24E55" w:rsidRDefault="00D24E55" w:rsidP="0021586E">
                  <w:pPr>
                    <w:spacing w:after="0"/>
                    <w:rPr>
                      <w:rFonts w:asciiTheme="majorHAnsi" w:hAnsiTheme="majorHAnsi"/>
                      <w:sz w:val="24"/>
                    </w:rPr>
                  </w:pPr>
                </w:p>
                <w:p w:rsidR="00D24E55"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r>
                    <w:rPr>
                      <w:rFonts w:asciiTheme="majorHAnsi" w:hAnsiTheme="majorHAnsi"/>
                      <w:sz w:val="24"/>
                    </w:rPr>
                    <w:t>- Matka rozbije televizi lahví od šampaňského</w:t>
                  </w:r>
                  <w:r w:rsidRPr="0021586E">
                    <w:rPr>
                      <w:rFonts w:asciiTheme="majorHAnsi" w:hAnsiTheme="majorHAnsi"/>
                      <w:sz w:val="24"/>
                    </w:rPr>
                    <w:t>.</w:t>
                  </w:r>
                </w:p>
                <w:p w:rsidR="00D24E55" w:rsidRPr="0021586E" w:rsidRDefault="00D24E55" w:rsidP="0021586E">
                  <w:pPr>
                    <w:spacing w:after="0"/>
                    <w:rPr>
                      <w:rFonts w:asciiTheme="majorHAnsi" w:hAnsiTheme="majorHAnsi"/>
                      <w:sz w:val="24"/>
                    </w:rPr>
                  </w:pPr>
                  <w:r w:rsidRPr="0021586E">
                    <w:rPr>
                      <w:rFonts w:asciiTheme="majorHAnsi" w:hAnsiTheme="majorHAnsi"/>
                      <w:sz w:val="24"/>
                    </w:rPr>
                    <w:t>Z televize se v</w:t>
                  </w:r>
                  <w:r>
                    <w:rPr>
                      <w:rFonts w:asciiTheme="majorHAnsi" w:hAnsiTheme="majorHAnsi"/>
                      <w:sz w:val="24"/>
                    </w:rPr>
                    <w:t>yva</w:t>
                  </w:r>
                  <w:r w:rsidRPr="0021586E">
                    <w:rPr>
                      <w:rFonts w:asciiTheme="majorHAnsi" w:hAnsiTheme="majorHAnsi"/>
                      <w:sz w:val="24"/>
                    </w:rPr>
                    <w:t>lí mýdlová pěna, pak fazole</w:t>
                  </w:r>
                </w:p>
                <w:p w:rsidR="00D24E55" w:rsidRPr="0021586E" w:rsidRDefault="00D24E55" w:rsidP="0021586E">
                  <w:pPr>
                    <w:spacing w:after="0"/>
                    <w:rPr>
                      <w:rFonts w:asciiTheme="majorHAnsi" w:hAnsiTheme="majorHAnsi"/>
                      <w:sz w:val="24"/>
                    </w:rPr>
                  </w:pPr>
                  <w:r w:rsidRPr="0021586E">
                    <w:rPr>
                      <w:rFonts w:asciiTheme="majorHAnsi" w:hAnsiTheme="majorHAnsi"/>
                      <w:sz w:val="24"/>
                    </w:rPr>
                    <w:t>a nakonec čokoláda, matka se cáká v této směsi,</w:t>
                  </w:r>
                </w:p>
                <w:p w:rsidR="00D24E55" w:rsidRPr="0021586E" w:rsidRDefault="00D24E55" w:rsidP="0021586E">
                  <w:pPr>
                    <w:spacing w:after="0"/>
                    <w:rPr>
                      <w:rFonts w:asciiTheme="majorHAnsi" w:hAnsiTheme="majorHAnsi"/>
                      <w:sz w:val="24"/>
                    </w:rPr>
                  </w:pPr>
                  <w:r w:rsidRPr="0021586E">
                    <w:rPr>
                      <w:rFonts w:asciiTheme="majorHAnsi" w:hAnsiTheme="majorHAnsi"/>
                      <w:sz w:val="24"/>
                    </w:rPr>
                    <w:t>nakonec si otírá obličej o bílé květiny.</w:t>
                  </w:r>
                </w:p>
                <w:p w:rsidR="00D24E55" w:rsidRPr="0021586E" w:rsidRDefault="00D24E55" w:rsidP="0021586E">
                  <w:pPr>
                    <w:spacing w:after="0"/>
                    <w:rPr>
                      <w:rFonts w:asciiTheme="majorHAnsi" w:hAnsiTheme="majorHAnsi"/>
                      <w:sz w:val="24"/>
                    </w:rPr>
                  </w:pPr>
                  <w:r w:rsidRPr="0021586E">
                    <w:rPr>
                      <w:rFonts w:asciiTheme="majorHAnsi" w:hAnsiTheme="majorHAnsi"/>
                      <w:sz w:val="24"/>
                    </w:rPr>
                    <w:t>- Opilý otčím nachází rozbitou televizi</w:t>
                  </w:r>
                </w:p>
                <w:p w:rsidR="00D24E55" w:rsidRPr="0021586E" w:rsidRDefault="00D24E55" w:rsidP="0021586E">
                  <w:pPr>
                    <w:spacing w:after="0"/>
                    <w:rPr>
                      <w:rFonts w:asciiTheme="majorHAnsi" w:hAnsiTheme="majorHAnsi"/>
                      <w:sz w:val="24"/>
                    </w:rPr>
                  </w:pPr>
                  <w:r w:rsidRPr="0021586E">
                    <w:rPr>
                      <w:rFonts w:asciiTheme="majorHAnsi" w:hAnsiTheme="majorHAnsi"/>
                      <w:sz w:val="24"/>
                    </w:rPr>
                    <w:t>a matku svíjející se na podlaze.</w:t>
                  </w:r>
                </w:p>
                <w:p w:rsidR="00D24E55" w:rsidRPr="0021586E"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r w:rsidRPr="0021586E">
                    <w:rPr>
                      <w:rFonts w:asciiTheme="majorHAnsi" w:hAnsiTheme="majorHAnsi"/>
                      <w:sz w:val="24"/>
                    </w:rPr>
                    <w:t>- Následně do téhož pokoje přichází otčím</w:t>
                  </w:r>
                </w:p>
                <w:p w:rsidR="00D24E55" w:rsidRPr="0021586E" w:rsidRDefault="00D24E55" w:rsidP="0021586E">
                  <w:pPr>
                    <w:spacing w:after="0"/>
                    <w:rPr>
                      <w:rFonts w:asciiTheme="majorHAnsi" w:hAnsiTheme="majorHAnsi"/>
                      <w:sz w:val="24"/>
                    </w:rPr>
                  </w:pPr>
                  <w:r w:rsidRPr="0021586E">
                    <w:rPr>
                      <w:rFonts w:asciiTheme="majorHAnsi" w:hAnsiTheme="majorHAnsi"/>
                      <w:sz w:val="24"/>
                    </w:rPr>
                    <w:t>již střízlivý, Tommy stojí před zrcadlem,</w:t>
                  </w:r>
                </w:p>
                <w:p w:rsidR="00D24E55" w:rsidRPr="0021586E" w:rsidRDefault="00D24E55" w:rsidP="0021586E">
                  <w:pPr>
                    <w:spacing w:after="0"/>
                    <w:rPr>
                      <w:rFonts w:asciiTheme="majorHAnsi" w:hAnsiTheme="majorHAnsi"/>
                      <w:sz w:val="24"/>
                    </w:rPr>
                  </w:pPr>
                  <w:r w:rsidRPr="0021586E">
                    <w:rPr>
                      <w:rFonts w:asciiTheme="majorHAnsi" w:hAnsiTheme="majorHAnsi"/>
                      <w:sz w:val="24"/>
                    </w:rPr>
                    <w:t>matka v posteli jí bonbóny a čte knížku.</w:t>
                  </w:r>
                </w:p>
                <w:p w:rsidR="00D24E55" w:rsidRPr="0021586E"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r w:rsidRPr="0021586E">
                    <w:rPr>
                      <w:rFonts w:asciiTheme="majorHAnsi" w:hAnsiTheme="majorHAnsi"/>
                      <w:sz w:val="24"/>
                    </w:rPr>
                    <w:t>- Doktor v ordinaci provádí sérii testů</w:t>
                  </w:r>
                </w:p>
                <w:p w:rsidR="00D24E55" w:rsidRPr="0021586E" w:rsidRDefault="00D24E55" w:rsidP="0021586E">
                  <w:pPr>
                    <w:spacing w:after="0"/>
                    <w:rPr>
                      <w:rFonts w:asciiTheme="majorHAnsi" w:hAnsiTheme="majorHAnsi"/>
                      <w:sz w:val="24"/>
                    </w:rPr>
                  </w:pPr>
                  <w:r w:rsidRPr="0021586E">
                    <w:rPr>
                      <w:rFonts w:asciiTheme="majorHAnsi" w:hAnsiTheme="majorHAnsi"/>
                      <w:sz w:val="24"/>
                    </w:rPr>
                    <w:t>a flirtuje s matkou, v rámci čehož</w:t>
                  </w:r>
                </w:p>
                <w:p w:rsidR="00D24E55" w:rsidRPr="0021586E" w:rsidRDefault="00D24E55" w:rsidP="0021586E">
                  <w:pPr>
                    <w:spacing w:after="0"/>
                    <w:rPr>
                      <w:rFonts w:asciiTheme="majorHAnsi" w:hAnsiTheme="majorHAnsi"/>
                      <w:sz w:val="24"/>
                    </w:rPr>
                  </w:pPr>
                  <w:r w:rsidRPr="0021586E">
                    <w:rPr>
                      <w:rFonts w:asciiTheme="majorHAnsi" w:hAnsiTheme="majorHAnsi"/>
                      <w:sz w:val="24"/>
                    </w:rPr>
                    <w:t>vidíme snovou sekvenci, v níž</w:t>
                  </w:r>
                </w:p>
                <w:p w:rsidR="00D24E55" w:rsidRPr="0021586E" w:rsidRDefault="00D24E55" w:rsidP="0021586E">
                  <w:pPr>
                    <w:spacing w:after="0"/>
                    <w:rPr>
                      <w:rFonts w:asciiTheme="majorHAnsi" w:hAnsiTheme="majorHAnsi"/>
                      <w:sz w:val="24"/>
                    </w:rPr>
                  </w:pPr>
                  <w:r w:rsidRPr="0021586E">
                    <w:rPr>
                      <w:rFonts w:asciiTheme="majorHAnsi" w:hAnsiTheme="majorHAnsi"/>
                      <w:sz w:val="24"/>
                    </w:rPr>
                    <w:t>matka s doktorem tančí.</w:t>
                  </w:r>
                </w:p>
                <w:p w:rsidR="00D24E55"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r w:rsidRPr="0021586E">
                    <w:rPr>
                      <w:rFonts w:asciiTheme="majorHAnsi" w:hAnsiTheme="majorHAnsi"/>
                      <w:sz w:val="24"/>
                    </w:rPr>
                    <w:t>- Šofér veze matku s Tommym.</w:t>
                  </w:r>
                </w:p>
                <w:p w:rsidR="00D24E55" w:rsidRDefault="00D24E55" w:rsidP="0021586E">
                  <w:pPr>
                    <w:spacing w:after="0"/>
                    <w:rPr>
                      <w:rFonts w:asciiTheme="majorHAnsi" w:hAnsiTheme="majorHAnsi"/>
                      <w:sz w:val="24"/>
                    </w:rPr>
                  </w:pPr>
                </w:p>
                <w:p w:rsidR="00D24E55" w:rsidRPr="0021586E" w:rsidRDefault="00D24E55" w:rsidP="0021586E">
                  <w:pPr>
                    <w:spacing w:after="0"/>
                    <w:rPr>
                      <w:rFonts w:asciiTheme="majorHAnsi" w:hAnsiTheme="majorHAnsi"/>
                      <w:sz w:val="24"/>
                    </w:rPr>
                  </w:pPr>
                </w:p>
                <w:p w:rsidR="00D24E55" w:rsidRPr="0021586E" w:rsidRDefault="00D24E55" w:rsidP="0092588E">
                  <w:pPr>
                    <w:spacing w:after="0"/>
                    <w:rPr>
                      <w:rFonts w:asciiTheme="majorHAnsi" w:hAnsiTheme="majorHAnsi"/>
                      <w:sz w:val="24"/>
                    </w:rPr>
                  </w:pPr>
                  <w:r w:rsidRPr="0092588E">
                    <w:rPr>
                      <w:rFonts w:asciiTheme="majorHAnsi" w:hAnsiTheme="majorHAnsi"/>
                      <w:sz w:val="24"/>
                    </w:rPr>
                    <w:t>- Matka</w:t>
                  </w:r>
                  <w:r>
                    <w:rPr>
                      <w:rFonts w:asciiTheme="majorHAnsi" w:hAnsiTheme="majorHAnsi"/>
                      <w:sz w:val="24"/>
                    </w:rPr>
                    <w:t xml:space="preserve"> brání Tommymu, aby se díval </w:t>
                  </w:r>
                  <w:r>
                    <w:rPr>
                      <w:rFonts w:asciiTheme="majorHAnsi" w:hAnsiTheme="majorHAnsi"/>
                      <w:sz w:val="24"/>
                    </w:rPr>
                    <w:br/>
                    <w:t xml:space="preserve">do zrcadla, </w:t>
                  </w:r>
                  <w:r w:rsidRPr="0092588E">
                    <w:rPr>
                      <w:rFonts w:asciiTheme="majorHAnsi" w:hAnsiTheme="majorHAnsi"/>
                      <w:sz w:val="24"/>
                    </w:rPr>
                    <w:t>pak Tommyho strčí proti zrcadlu.</w:t>
                  </w:r>
                </w:p>
              </w:txbxContent>
            </v:textbox>
          </v:shape>
        </w:pict>
      </w:r>
      <w:r w:rsidR="00755CEF">
        <w:rPr>
          <w:rFonts w:cstheme="minorHAnsi"/>
          <w:color w:val="000000" w:themeColor="text1"/>
          <w:sz w:val="20"/>
          <w:szCs w:val="20"/>
        </w:rPr>
        <w:t>________________</w:t>
      </w:r>
    </w:p>
    <w:p w:rsidR="0092588E" w:rsidRDefault="002F54C3" w:rsidP="0092588E">
      <w:pPr>
        <w:spacing w:after="0" w:line="360" w:lineRule="auto"/>
        <w:rPr>
          <w:rFonts w:cstheme="minorHAnsi"/>
          <w:color w:val="000000" w:themeColor="text1"/>
          <w:sz w:val="20"/>
          <w:szCs w:val="20"/>
        </w:rPr>
      </w:pPr>
      <w:r>
        <w:rPr>
          <w:rFonts w:cstheme="minorHAnsi"/>
          <w:noProof/>
          <w:color w:val="000000" w:themeColor="text1"/>
          <w:sz w:val="20"/>
          <w:szCs w:val="20"/>
          <w:lang w:eastAsia="cs-CZ"/>
        </w:rPr>
        <w:pict>
          <v:shape id="_x0000_s1162" type="#_x0000_t88" style="position:absolute;margin-left:269.55pt;margin-top:-25.35pt;width:11.95pt;height:32.9pt;z-index:251776000"/>
        </w:pict>
      </w:r>
      <w:r>
        <w:rPr>
          <w:rFonts w:cstheme="minorHAnsi"/>
          <w:noProof/>
          <w:color w:val="000000" w:themeColor="text1"/>
          <w:sz w:val="20"/>
          <w:szCs w:val="20"/>
          <w:lang w:eastAsia="cs-CZ"/>
        </w:rPr>
        <w:pict>
          <v:shape id="_x0000_s1161" type="#_x0000_t87" style="position:absolute;margin-left:288.7pt;margin-top:-25.35pt;width:11.1pt;height:32.9pt;z-index:251774976"/>
        </w:pict>
      </w:r>
      <w:r>
        <w:rPr>
          <w:rFonts w:cstheme="minorHAnsi"/>
          <w:noProof/>
          <w:color w:val="000000" w:themeColor="text1"/>
          <w:sz w:val="20"/>
          <w:szCs w:val="20"/>
          <w:lang w:eastAsia="cs-CZ"/>
        </w:rPr>
        <w:pict>
          <v:shape id="_x0000_s1163" type="#_x0000_t87" style="position:absolute;margin-left:287.8pt;margin-top:21pt;width:11.1pt;height:32.9pt;z-index:251777024"/>
        </w:pict>
      </w:r>
      <w:r>
        <w:rPr>
          <w:rFonts w:cstheme="minorHAnsi"/>
          <w:noProof/>
          <w:color w:val="000000" w:themeColor="text1"/>
          <w:sz w:val="20"/>
          <w:szCs w:val="20"/>
          <w:lang w:eastAsia="cs-CZ"/>
        </w:rPr>
        <w:pict>
          <v:shape id="_x0000_s1159" type="#_x0000_t87" style="position:absolute;margin-left:288.7pt;margin-top:-175.8pt;width:11.85pt;height:42.95pt;z-index:251772928"/>
        </w:pict>
      </w:r>
      <w:r>
        <w:rPr>
          <w:rFonts w:cstheme="minorHAnsi"/>
          <w:noProof/>
          <w:color w:val="000000" w:themeColor="text1"/>
          <w:sz w:val="20"/>
          <w:szCs w:val="20"/>
          <w:lang w:eastAsia="cs-CZ"/>
        </w:rPr>
        <w:pict>
          <v:shape id="_x0000_s1160" type="#_x0000_t88" style="position:absolute;margin-left:268.65pt;margin-top:-175.8pt;width:12.75pt;height:42.95pt;z-index:251773952"/>
        </w:pict>
      </w:r>
      <w:r>
        <w:rPr>
          <w:rFonts w:cstheme="minorHAnsi"/>
          <w:noProof/>
          <w:color w:val="000000" w:themeColor="text1"/>
          <w:sz w:val="20"/>
          <w:szCs w:val="20"/>
          <w:lang w:eastAsia="cs-CZ"/>
        </w:rPr>
        <w:pict>
          <v:shape id="_x0000_s1132" type="#_x0000_t87" style="position:absolute;margin-left:288.7pt;margin-top:-104.1pt;width:11.85pt;height:58.25pt;z-index:251750400"/>
        </w:pict>
      </w:r>
      <w:r>
        <w:rPr>
          <w:rFonts w:cstheme="minorHAnsi"/>
          <w:noProof/>
          <w:color w:val="000000" w:themeColor="text1"/>
          <w:sz w:val="20"/>
          <w:szCs w:val="20"/>
          <w:lang w:eastAsia="cs-CZ"/>
        </w:rPr>
        <w:pict>
          <v:shape id="_x0000_s1158" type="#_x0000_t88" style="position:absolute;margin-left:268.65pt;margin-top:-104.1pt;width:12.75pt;height:58.25pt;z-index:251771904"/>
        </w:pict>
      </w:r>
      <w:r>
        <w:rPr>
          <w:rFonts w:cstheme="minorHAnsi"/>
          <w:noProof/>
          <w:color w:val="000000" w:themeColor="text1"/>
          <w:sz w:val="20"/>
          <w:szCs w:val="20"/>
          <w:lang w:eastAsia="cs-CZ"/>
        </w:rPr>
        <w:pict>
          <v:shape id="_x0000_s1093" type="#_x0000_t88" style="position:absolute;margin-left:265.8pt;margin-top:-436.75pt;width:10.8pt;height:128.45pt;z-index:251723776"/>
        </w:pict>
      </w:r>
      <w:r>
        <w:rPr>
          <w:rFonts w:cstheme="minorHAnsi"/>
          <w:noProof/>
          <w:color w:val="000000" w:themeColor="text1"/>
          <w:sz w:val="20"/>
          <w:szCs w:val="20"/>
          <w:lang w:eastAsia="cs-CZ"/>
        </w:rPr>
        <w:pict>
          <v:shape id="_x0000_s1094" type="#_x0000_t87" style="position:absolute;margin-left:287.8pt;margin-top:-436.55pt;width:10.05pt;height:128.45pt;z-index:251724800"/>
        </w:pict>
      </w:r>
      <w:r>
        <w:rPr>
          <w:rFonts w:cstheme="minorHAnsi"/>
          <w:noProof/>
          <w:color w:val="000000" w:themeColor="text1"/>
          <w:sz w:val="20"/>
          <w:szCs w:val="20"/>
          <w:lang w:eastAsia="cs-CZ"/>
        </w:rPr>
        <w:pict>
          <v:shape id="_x0000_s1095" type="#_x0000_t202" style="position:absolute;margin-left:299.8pt;margin-top:-446.15pt;width:181.45pt;height:485.85pt;z-index:251725824;mso-width-relative:margin;mso-height-relative:margin" fillcolor="white [3212]" stroked="f">
            <v:textbox style="mso-next-textbox:#_x0000_s1095;mso-fit-shape-to-text:t">
              <w:txbxContent>
                <w:p w:rsidR="00D24E55" w:rsidRPr="004B6B96" w:rsidRDefault="00D24E55" w:rsidP="004B6B96">
                  <w:pPr>
                    <w:pStyle w:val="Odstavecseseznamem"/>
                    <w:numPr>
                      <w:ilvl w:val="0"/>
                      <w:numId w:val="21"/>
                    </w:numPr>
                    <w:rPr>
                      <w:b/>
                      <w:sz w:val="20"/>
                      <w:szCs w:val="20"/>
                    </w:rPr>
                  </w:pPr>
                  <w:r w:rsidRPr="004B6B96">
                    <w:rPr>
                      <w:b/>
                      <w:sz w:val="20"/>
                      <w:szCs w:val="20"/>
                    </w:rPr>
                    <w:t>Champagne</w:t>
                  </w:r>
                </w:p>
                <w:p w:rsidR="00D24E55" w:rsidRPr="000153F7" w:rsidRDefault="00D24E55" w:rsidP="004B6B96">
                  <w:pPr>
                    <w:ind w:left="708"/>
                  </w:pPr>
                  <w:r>
                    <w:t>„</w:t>
                  </w:r>
                  <w:r w:rsidRPr="007D209B">
                    <w:rPr>
                      <w:rFonts w:cstheme="minorHAnsi"/>
                      <w:sz w:val="20"/>
                      <w:szCs w:val="20"/>
                      <w:lang w:val="en-US"/>
                    </w:rPr>
                    <w:t>Koupeme se v šampaňském,</w:t>
                  </w:r>
                  <w:r>
                    <w:br/>
                  </w:r>
                  <w:r w:rsidRPr="007D209B">
                    <w:rPr>
                      <w:rFonts w:cstheme="minorHAnsi"/>
                      <w:sz w:val="20"/>
                      <w:szCs w:val="20"/>
                      <w:lang w:val="en-US"/>
                    </w:rPr>
                    <w:t>kaviár</w:t>
                  </w:r>
                  <w:r w:rsidRPr="007D209B">
                    <w:rPr>
                      <w:rFonts w:cstheme="minorHAnsi"/>
                      <w:sz w:val="20"/>
                      <w:szCs w:val="20"/>
                    </w:rPr>
                    <w:t xml:space="preserve"> k</w:t>
                  </w:r>
                  <w:r w:rsidRPr="007D209B">
                    <w:rPr>
                      <w:rFonts w:cstheme="minorHAnsi"/>
                      <w:sz w:val="20"/>
                      <w:szCs w:val="20"/>
                      <w:lang w:val="en-US"/>
                    </w:rPr>
                    <w:t xml:space="preserve"> snídani každý den.</w:t>
                  </w:r>
                  <w:r>
                    <w:br/>
                  </w:r>
                  <w:r w:rsidRPr="007D209B">
                    <w:rPr>
                      <w:rFonts w:cstheme="minorHAnsi"/>
                      <w:sz w:val="20"/>
                      <w:szCs w:val="20"/>
                      <w:lang w:val="en-US"/>
                    </w:rPr>
                    <w:t>Bankety a jachty a</w:t>
                  </w:r>
                  <w:r>
                    <w:br/>
                  </w:r>
                  <w:r w:rsidRPr="007D209B">
                    <w:rPr>
                      <w:rFonts w:cstheme="minorHAnsi"/>
                      <w:sz w:val="20"/>
                      <w:szCs w:val="20"/>
                      <w:lang w:val="en-US"/>
                    </w:rPr>
                    <w:t>služky a auta a soukromé pláže.</w:t>
                  </w:r>
                  <w:r>
                    <w:rPr>
                      <w:rFonts w:cstheme="minorHAnsi"/>
                      <w:sz w:val="20"/>
                      <w:szCs w:val="20"/>
                      <w:lang w:val="en-US"/>
                    </w:rPr>
                    <w:t>”</w:t>
                  </w:r>
                  <w:r w:rsidRPr="00755CEF">
                    <w:rPr>
                      <w:rFonts w:cstheme="minorHAnsi"/>
                      <w:sz w:val="20"/>
                      <w:szCs w:val="20"/>
                      <w:vertAlign w:val="superscript"/>
                      <w:lang w:val="en-US"/>
                    </w:rPr>
                    <w:t>145</w:t>
                  </w:r>
                </w:p>
                <w:p w:rsidR="00D24E55" w:rsidRPr="007D209B" w:rsidRDefault="00D24E55" w:rsidP="004B6B96">
                  <w:pPr>
                    <w:ind w:left="708"/>
                  </w:pPr>
                  <w:r>
                    <w:t>„</w:t>
                  </w:r>
                  <w:r>
                    <w:rPr>
                      <w:rFonts w:cstheme="minorHAnsi"/>
                      <w:sz w:val="20"/>
                      <w:szCs w:val="20"/>
                      <w:lang w:val="en-US"/>
                    </w:rPr>
                    <w:t>Viď mě, pociť</w:t>
                  </w:r>
                  <w:r w:rsidRPr="007D209B">
                    <w:rPr>
                      <w:rFonts w:cstheme="minorHAnsi"/>
                      <w:sz w:val="20"/>
                      <w:szCs w:val="20"/>
                      <w:lang w:val="en-US"/>
                    </w:rPr>
                    <w:t xml:space="preserve"> mě, dotkni se mě,</w:t>
                  </w:r>
                  <w:r>
                    <w:t xml:space="preserve"> </w:t>
                  </w:r>
                  <w:r w:rsidRPr="007D209B">
                    <w:rPr>
                      <w:rFonts w:cstheme="minorHAnsi"/>
                      <w:sz w:val="20"/>
                      <w:szCs w:val="20"/>
                      <w:lang w:val="en-US"/>
                    </w:rPr>
                    <w:t>uzdrav mě.</w:t>
                  </w:r>
                  <w:r>
                    <w:rPr>
                      <w:rFonts w:cstheme="minorHAnsi"/>
                      <w:sz w:val="20"/>
                      <w:szCs w:val="20"/>
                      <w:lang w:val="en-US"/>
                    </w:rPr>
                    <w:t>”</w:t>
                  </w:r>
                  <w:r w:rsidRPr="00755CEF">
                    <w:rPr>
                      <w:rFonts w:cstheme="minorHAnsi"/>
                      <w:sz w:val="20"/>
                      <w:szCs w:val="20"/>
                      <w:vertAlign w:val="superscript"/>
                      <w:lang w:val="en-US"/>
                    </w:rPr>
                    <w:t>146</w:t>
                  </w:r>
                </w:p>
                <w:p w:rsidR="00D24E55" w:rsidRDefault="00D24E55" w:rsidP="0021586E"/>
                <w:p w:rsidR="00D24E55" w:rsidRDefault="00D24E55" w:rsidP="0021586E"/>
                <w:p w:rsidR="00D24E55" w:rsidRDefault="00D24E55" w:rsidP="0021586E"/>
                <w:p w:rsidR="00D24E55" w:rsidRDefault="00D24E55" w:rsidP="0021586E">
                  <w:r>
                    <w:br/>
                  </w:r>
                </w:p>
                <w:p w:rsidR="00D24E55" w:rsidRPr="004B6B96" w:rsidRDefault="00D24E55" w:rsidP="004B6B96">
                  <w:pPr>
                    <w:pStyle w:val="Odstavecseseznamem"/>
                    <w:numPr>
                      <w:ilvl w:val="0"/>
                      <w:numId w:val="21"/>
                    </w:numPr>
                    <w:rPr>
                      <w:b/>
                      <w:sz w:val="20"/>
                    </w:rPr>
                  </w:pPr>
                  <w:r w:rsidRPr="004B6B96">
                    <w:rPr>
                      <w:b/>
                      <w:sz w:val="20"/>
                    </w:rPr>
                    <w:t xml:space="preserve">There’s A Doctor </w:t>
                  </w:r>
                </w:p>
                <w:p w:rsidR="00D24E55" w:rsidRDefault="00D24E55" w:rsidP="0021586E">
                  <w:pPr>
                    <w:rPr>
                      <w:b/>
                      <w:sz w:val="20"/>
                    </w:rPr>
                  </w:pPr>
                </w:p>
                <w:p w:rsidR="00D24E55" w:rsidRDefault="00D24E55" w:rsidP="0021586E">
                  <w:pPr>
                    <w:rPr>
                      <w:b/>
                      <w:sz w:val="20"/>
                    </w:rPr>
                  </w:pPr>
                </w:p>
                <w:p w:rsidR="00D24E55" w:rsidRPr="00F30AC7" w:rsidRDefault="00D24E55" w:rsidP="00F30AC7">
                  <w:pPr>
                    <w:pStyle w:val="Odstavecseseznamem"/>
                    <w:numPr>
                      <w:ilvl w:val="0"/>
                      <w:numId w:val="21"/>
                    </w:numPr>
                    <w:spacing w:after="0"/>
                    <w:rPr>
                      <w:b/>
                      <w:sz w:val="20"/>
                    </w:rPr>
                  </w:pPr>
                  <w:r w:rsidRPr="00F30AC7">
                    <w:rPr>
                      <w:b/>
                      <w:sz w:val="20"/>
                    </w:rPr>
                    <w:t xml:space="preserve"> Go to the Mirror</w:t>
                  </w:r>
                </w:p>
                <w:p w:rsidR="00D24E55" w:rsidRDefault="00D24E55" w:rsidP="0021586E"/>
                <w:p w:rsidR="00D24E55" w:rsidRDefault="00D24E55" w:rsidP="0021586E">
                  <w:r>
                    <w:br/>
                  </w:r>
                </w:p>
                <w:p w:rsidR="00D24E55" w:rsidRPr="008120D3" w:rsidRDefault="00D24E55" w:rsidP="00F30AC7">
                  <w:pPr>
                    <w:pStyle w:val="Odstavecseseznamem"/>
                    <w:numPr>
                      <w:ilvl w:val="0"/>
                      <w:numId w:val="21"/>
                    </w:numPr>
                    <w:rPr>
                      <w:rFonts w:cstheme="minorHAnsi"/>
                      <w:b/>
                      <w:color w:val="202122"/>
                      <w:sz w:val="20"/>
                      <w:szCs w:val="20"/>
                      <w:shd w:val="clear" w:color="auto" w:fill="F7F7F7"/>
                    </w:rPr>
                  </w:pPr>
                  <w:r w:rsidRPr="008120D3">
                    <w:rPr>
                      <w:b/>
                      <w:sz w:val="20"/>
                    </w:rPr>
                    <w:t>Tommy, Can You Hear Me?</w:t>
                  </w:r>
                </w:p>
                <w:p w:rsidR="00D24E55" w:rsidRDefault="00D24E55" w:rsidP="0092588E">
                  <w:pPr>
                    <w:rPr>
                      <w:b/>
                      <w:sz w:val="20"/>
                      <w:szCs w:val="20"/>
                    </w:rPr>
                  </w:pPr>
                </w:p>
                <w:p w:rsidR="00D24E55" w:rsidRPr="00F30AC7" w:rsidRDefault="00D24E55" w:rsidP="00F30AC7">
                  <w:pPr>
                    <w:pStyle w:val="Odstavecseseznamem"/>
                    <w:numPr>
                      <w:ilvl w:val="0"/>
                      <w:numId w:val="21"/>
                    </w:numPr>
                    <w:rPr>
                      <w:b/>
                      <w:sz w:val="20"/>
                      <w:szCs w:val="20"/>
                    </w:rPr>
                  </w:pPr>
                  <w:r w:rsidRPr="00F30AC7">
                    <w:rPr>
                      <w:b/>
                      <w:sz w:val="20"/>
                      <w:szCs w:val="20"/>
                    </w:rPr>
                    <w:t xml:space="preserve"> Smash the Mirror</w:t>
                  </w:r>
                </w:p>
                <w:p w:rsidR="00D24E55" w:rsidRPr="007D209B" w:rsidRDefault="00D24E55" w:rsidP="0021586E">
                  <w:pPr>
                    <w:rPr>
                      <w:b/>
                      <w:sz w:val="20"/>
                    </w:rPr>
                  </w:pPr>
                </w:p>
              </w:txbxContent>
            </v:textbox>
          </v:shape>
        </w:pict>
      </w:r>
      <w:r w:rsidR="00755CEF" w:rsidRPr="00755CEF">
        <w:rPr>
          <w:rFonts w:cstheme="minorHAnsi"/>
          <w:color w:val="000000" w:themeColor="text1"/>
          <w:sz w:val="20"/>
          <w:szCs w:val="20"/>
          <w:vertAlign w:val="superscript"/>
        </w:rPr>
        <w:t>145</w:t>
      </w:r>
      <w:r w:rsidR="0092588E">
        <w:rPr>
          <w:rFonts w:cstheme="minorHAnsi"/>
          <w:color w:val="000000" w:themeColor="text1"/>
          <w:sz w:val="20"/>
          <w:szCs w:val="20"/>
          <w:vertAlign w:val="superscript"/>
        </w:rPr>
        <w:t xml:space="preserve"> </w:t>
      </w:r>
      <w:r w:rsidR="0092588E">
        <w:rPr>
          <w:rFonts w:cstheme="minorHAnsi"/>
          <w:i/>
          <w:color w:val="000000" w:themeColor="text1"/>
          <w:sz w:val="20"/>
          <w:szCs w:val="20"/>
        </w:rPr>
        <w:t>To</w:t>
      </w:r>
      <w:r w:rsidR="0092588E" w:rsidRPr="00270E4E">
        <w:rPr>
          <w:rFonts w:cstheme="minorHAnsi"/>
          <w:i/>
          <w:color w:val="000000" w:themeColor="text1"/>
          <w:sz w:val="20"/>
          <w:szCs w:val="20"/>
        </w:rPr>
        <w:t>mmy</w:t>
      </w:r>
      <w:r w:rsidR="0092588E">
        <w:rPr>
          <w:rFonts w:cstheme="minorHAnsi"/>
          <w:color w:val="000000" w:themeColor="text1"/>
          <w:sz w:val="20"/>
          <w:szCs w:val="20"/>
        </w:rPr>
        <w:t xml:space="preserve"> (pozn. 4)</w:t>
      </w:r>
    </w:p>
    <w:p w:rsidR="00936A8F" w:rsidRDefault="002F54C3" w:rsidP="00936A8F">
      <w:pPr>
        <w:spacing w:after="0" w:line="360" w:lineRule="auto"/>
        <w:rPr>
          <w:rFonts w:ascii="Cambria" w:hAnsi="Cambria"/>
          <w:color w:val="000000"/>
          <w:sz w:val="24"/>
          <w:szCs w:val="24"/>
        </w:rPr>
      </w:pPr>
      <w:r w:rsidRPr="002F54C3">
        <w:rPr>
          <w:rFonts w:cstheme="minorHAnsi"/>
          <w:noProof/>
          <w:color w:val="000000" w:themeColor="text1"/>
          <w:sz w:val="20"/>
          <w:szCs w:val="20"/>
          <w:lang w:eastAsia="cs-CZ"/>
        </w:rPr>
        <w:pict>
          <v:shape id="_x0000_s1164" type="#_x0000_t88" style="position:absolute;margin-left:268.65pt;margin-top:2.7pt;width:11.95pt;height:32.9pt;z-index:251778048"/>
        </w:pict>
      </w:r>
      <w:r w:rsidR="00755CEF" w:rsidRPr="00755CEF">
        <w:rPr>
          <w:rFonts w:cstheme="minorHAnsi"/>
          <w:color w:val="000000" w:themeColor="text1"/>
          <w:sz w:val="20"/>
          <w:szCs w:val="20"/>
          <w:vertAlign w:val="superscript"/>
        </w:rPr>
        <w:t>146</w:t>
      </w:r>
      <w:r w:rsidR="0092588E">
        <w:rPr>
          <w:rFonts w:cstheme="minorHAnsi"/>
          <w:color w:val="000000" w:themeColor="text1"/>
          <w:sz w:val="20"/>
          <w:szCs w:val="20"/>
          <w:vertAlign w:val="superscript"/>
        </w:rPr>
        <w:t xml:space="preserve"> </w:t>
      </w:r>
      <w:r w:rsidR="0092588E">
        <w:rPr>
          <w:rFonts w:cstheme="minorHAnsi"/>
          <w:color w:val="000000" w:themeColor="text1"/>
          <w:sz w:val="20"/>
          <w:szCs w:val="20"/>
        </w:rPr>
        <w:t>Tamtéž.</w:t>
      </w:r>
      <w:r w:rsidR="00EE34B4">
        <w:rPr>
          <w:rFonts w:cstheme="minorHAnsi"/>
          <w:color w:val="000000" w:themeColor="text1"/>
          <w:sz w:val="20"/>
          <w:szCs w:val="20"/>
        </w:rPr>
        <w:br/>
      </w:r>
      <w:r w:rsidR="00E078CA">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936A8F">
        <w:rPr>
          <w:rFonts w:ascii="Cambria" w:hAnsi="Cambria"/>
          <w:color w:val="000000"/>
          <w:sz w:val="24"/>
          <w:szCs w:val="24"/>
        </w:rPr>
        <w:t>_______________________________</w:t>
      </w:r>
    </w:p>
    <w:p w:rsidR="004510BE" w:rsidRDefault="004510BE" w:rsidP="004510BE">
      <w:pPr>
        <w:spacing w:after="0" w:line="360" w:lineRule="auto"/>
        <w:rPr>
          <w:rFonts w:cstheme="minorHAnsi"/>
          <w:color w:val="000000" w:themeColor="text1"/>
          <w:sz w:val="20"/>
          <w:szCs w:val="20"/>
        </w:rPr>
      </w:pPr>
      <w:r w:rsidRPr="004510BE">
        <w:rPr>
          <w:rFonts w:cstheme="minorHAnsi"/>
          <w:color w:val="000000" w:themeColor="text1"/>
          <w:sz w:val="20"/>
          <w:szCs w:val="20"/>
          <w:vertAlign w:val="superscript"/>
        </w:rPr>
        <w:t>145</w:t>
      </w:r>
      <w:r>
        <w:rPr>
          <w:rFonts w:cstheme="minorHAnsi"/>
          <w:i/>
          <w:color w:val="000000" w:themeColor="text1"/>
          <w:sz w:val="20"/>
          <w:szCs w:val="20"/>
        </w:rPr>
        <w:t>To</w:t>
      </w:r>
      <w:r w:rsidRPr="00270E4E">
        <w:rPr>
          <w:rFonts w:cstheme="minorHAnsi"/>
          <w:i/>
          <w:color w:val="000000" w:themeColor="text1"/>
          <w:sz w:val="20"/>
          <w:szCs w:val="20"/>
        </w:rPr>
        <w:t>mmy</w:t>
      </w:r>
      <w:r w:rsidR="00DF480C">
        <w:rPr>
          <w:rFonts w:cstheme="minorHAnsi"/>
          <w:color w:val="000000" w:themeColor="text1"/>
          <w:sz w:val="20"/>
          <w:szCs w:val="20"/>
        </w:rPr>
        <w:t xml:space="preserve">, </w:t>
      </w:r>
      <w:r>
        <w:rPr>
          <w:rFonts w:cstheme="minorHAnsi"/>
          <w:color w:val="000000" w:themeColor="text1"/>
          <w:sz w:val="20"/>
          <w:szCs w:val="20"/>
        </w:rPr>
        <w:t>pozn. 4</w:t>
      </w:r>
      <w:r w:rsidR="00DF480C">
        <w:rPr>
          <w:rFonts w:cstheme="minorHAnsi"/>
          <w:color w:val="000000" w:themeColor="text1"/>
          <w:sz w:val="20"/>
          <w:szCs w:val="20"/>
        </w:rPr>
        <w:t>.</w:t>
      </w:r>
    </w:p>
    <w:p w:rsidR="00755CEF" w:rsidRPr="0042110F" w:rsidRDefault="004510BE" w:rsidP="004510BE">
      <w:pPr>
        <w:spacing w:after="0" w:line="360" w:lineRule="auto"/>
        <w:rPr>
          <w:rFonts w:cstheme="minorHAnsi"/>
          <w:color w:val="000000" w:themeColor="text1"/>
          <w:sz w:val="20"/>
          <w:szCs w:val="20"/>
          <w:vertAlign w:val="superscript"/>
        </w:rPr>
      </w:pPr>
      <w:r w:rsidRPr="004510BE">
        <w:rPr>
          <w:rFonts w:cstheme="minorHAnsi"/>
          <w:color w:val="000000" w:themeColor="text1"/>
          <w:sz w:val="20"/>
          <w:szCs w:val="20"/>
          <w:vertAlign w:val="superscript"/>
        </w:rPr>
        <w:t>146</w:t>
      </w:r>
      <w:r>
        <w:rPr>
          <w:rFonts w:cstheme="minorHAnsi"/>
          <w:color w:val="000000" w:themeColor="text1"/>
          <w:sz w:val="20"/>
          <w:szCs w:val="20"/>
        </w:rPr>
        <w:t>Tamtéž.</w:t>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lastRenderedPageBreak/>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r>
      <w:r w:rsidR="0042110F">
        <w:rPr>
          <w:rFonts w:cstheme="minorHAnsi"/>
          <w:color w:val="000000" w:themeColor="text1"/>
          <w:sz w:val="20"/>
          <w:szCs w:val="20"/>
        </w:rPr>
        <w:br/>
        <w:t>_________________________</w:t>
      </w:r>
      <w:r w:rsidR="00EE34B4">
        <w:rPr>
          <w:rFonts w:cstheme="minorHAnsi"/>
          <w:color w:val="000000" w:themeColor="text1"/>
          <w:sz w:val="20"/>
          <w:szCs w:val="20"/>
        </w:rPr>
        <w:br/>
      </w:r>
      <w:r w:rsidR="0042110F" w:rsidRPr="0042110F">
        <w:rPr>
          <w:rFonts w:cstheme="minorHAnsi"/>
          <w:color w:val="000000" w:themeColor="text1"/>
          <w:sz w:val="20"/>
          <w:szCs w:val="20"/>
          <w:vertAlign w:val="superscript"/>
        </w:rPr>
        <w:t>147</w:t>
      </w:r>
      <w:r w:rsidR="0042110F" w:rsidRPr="0042110F">
        <w:rPr>
          <w:rFonts w:cstheme="minorHAnsi"/>
          <w:i/>
          <w:color w:val="000000" w:themeColor="text1"/>
          <w:sz w:val="20"/>
          <w:szCs w:val="20"/>
        </w:rPr>
        <w:t xml:space="preserve"> </w:t>
      </w:r>
      <w:r w:rsidR="0042110F">
        <w:rPr>
          <w:rFonts w:cstheme="minorHAnsi"/>
          <w:i/>
          <w:color w:val="000000" w:themeColor="text1"/>
          <w:sz w:val="20"/>
          <w:szCs w:val="20"/>
        </w:rPr>
        <w:t>To</w:t>
      </w:r>
      <w:r w:rsidR="0042110F" w:rsidRPr="00270E4E">
        <w:rPr>
          <w:rFonts w:cstheme="minorHAnsi"/>
          <w:i/>
          <w:color w:val="000000" w:themeColor="text1"/>
          <w:sz w:val="20"/>
          <w:szCs w:val="20"/>
        </w:rPr>
        <w:t>mmy</w:t>
      </w:r>
      <w:r w:rsidR="0042110F">
        <w:rPr>
          <w:rFonts w:cstheme="minorHAnsi"/>
          <w:color w:val="000000" w:themeColor="text1"/>
          <w:sz w:val="20"/>
          <w:szCs w:val="20"/>
        </w:rPr>
        <w:t xml:space="preserve"> (pozn. 4)</w:t>
      </w:r>
    </w:p>
    <w:p w:rsidR="0042110F" w:rsidRPr="0042110F" w:rsidRDefault="002F54C3" w:rsidP="000E0D0C">
      <w:pPr>
        <w:spacing w:after="0" w:line="360" w:lineRule="auto"/>
        <w:rPr>
          <w:rFonts w:cstheme="minorHAnsi"/>
          <w:color w:val="000000" w:themeColor="text1"/>
          <w:sz w:val="20"/>
          <w:szCs w:val="20"/>
        </w:rPr>
      </w:pPr>
      <w:r>
        <w:rPr>
          <w:rFonts w:cstheme="minorHAnsi"/>
          <w:noProof/>
          <w:color w:val="000000" w:themeColor="text1"/>
          <w:sz w:val="20"/>
          <w:szCs w:val="20"/>
          <w:lang w:eastAsia="cs-CZ"/>
        </w:rPr>
        <w:pict>
          <v:shape id="_x0000_s1124" type="#_x0000_t202" style="position:absolute;margin-left:-14pt;margin-top:-549.15pt;width:270.6pt;height:618.45pt;z-index:251744256" stroked="f">
            <v:textbox style="mso-next-textbox:#_x0000_s1124">
              <w:txbxContent>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Tommy propadne skrz zrcadlo.</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xml:space="preserve">- </w:t>
                  </w:r>
                  <w:r w:rsidRPr="007B2E43">
                    <w:rPr>
                      <w:rFonts w:asciiTheme="majorHAnsi" w:hAnsiTheme="majorHAnsi"/>
                      <w:sz w:val="24"/>
                      <w:szCs w:val="24"/>
                    </w:rPr>
                    <w:t>Dopadne do vody, plave.</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Následně běží polem.</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Pak probíhá bitevním polem.</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P</w:t>
                  </w:r>
                  <w:r w:rsidRPr="007B2E43">
                    <w:rPr>
                      <w:rFonts w:asciiTheme="majorHAnsi" w:hAnsiTheme="majorHAnsi"/>
                      <w:sz w:val="24"/>
                      <w:szCs w:val="24"/>
                    </w:rPr>
                    <w:t>otom běží po pláži</w:t>
                  </w:r>
                  <w:r>
                    <w:rPr>
                      <w:rFonts w:asciiTheme="majorHAnsi" w:hAnsiTheme="majorHAnsi"/>
                      <w:sz w:val="24"/>
                      <w:szCs w:val="24"/>
                    </w:rPr>
                    <w:t>.</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(na</w:t>
                  </w:r>
                  <w:r>
                    <w:rPr>
                      <w:rFonts w:asciiTheme="majorHAnsi" w:hAnsiTheme="majorHAnsi"/>
                      <w:sz w:val="24"/>
                      <w:szCs w:val="24"/>
                    </w:rPr>
                    <w:t>konec běží před zadní projekcí)</w:t>
                  </w:r>
                </w:p>
                <w:p w:rsidR="00D24E55" w:rsidRDefault="00D24E55" w:rsidP="00E078CA">
                  <w:pPr>
                    <w:spacing w:after="0"/>
                    <w:rPr>
                      <w:rFonts w:asciiTheme="majorHAnsi" w:hAnsiTheme="majorHAnsi"/>
                      <w:sz w:val="24"/>
                      <w:szCs w:val="24"/>
                    </w:rPr>
                  </w:pPr>
                </w:p>
                <w:p w:rsidR="00D24E55" w:rsidRPr="007B2E43" w:rsidRDefault="00D24E55" w:rsidP="00E078CA">
                  <w:pPr>
                    <w:spacing w:after="0"/>
                    <w:rPr>
                      <w:rFonts w:asciiTheme="majorHAnsi" w:hAnsiTheme="majorHAnsi"/>
                      <w:sz w:val="24"/>
                      <w:szCs w:val="24"/>
                    </w:rPr>
                  </w:pP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Matka nachází Tommyho na skále na pobřeží.</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xml:space="preserve">Ve flashbacku vidíme fragmenty scén </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xml:space="preserve">doprovázené skladbami „Christmas,“ </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„Bernie’s holiday camp“, „1951“ a „It’s a boy“.</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xml:space="preserve">Tommy </w:t>
                  </w:r>
                  <w:r>
                    <w:rPr>
                      <w:rFonts w:asciiTheme="majorHAnsi" w:hAnsiTheme="majorHAnsi"/>
                      <w:sz w:val="24"/>
                      <w:szCs w:val="24"/>
                    </w:rPr>
                    <w:t>sundává</w:t>
                  </w:r>
                  <w:r w:rsidRPr="007B2E43">
                    <w:rPr>
                      <w:rFonts w:asciiTheme="majorHAnsi" w:hAnsiTheme="majorHAnsi"/>
                      <w:sz w:val="24"/>
                      <w:szCs w:val="24"/>
                    </w:rPr>
                    <w:t xml:space="preserve"> m</w:t>
                  </w:r>
                  <w:r>
                    <w:rPr>
                      <w:rFonts w:asciiTheme="majorHAnsi" w:hAnsiTheme="majorHAnsi"/>
                      <w:sz w:val="24"/>
                      <w:szCs w:val="24"/>
                    </w:rPr>
                    <w:t>atce šperky</w:t>
                  </w:r>
                  <w:r w:rsidRPr="007B2E43">
                    <w:rPr>
                      <w:rFonts w:asciiTheme="majorHAnsi" w:hAnsiTheme="majorHAnsi"/>
                      <w:sz w:val="24"/>
                      <w:szCs w:val="24"/>
                    </w:rPr>
                    <w:t xml:space="preserve"> a křtí ji </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v moři.</w:t>
                  </w:r>
                </w:p>
                <w:p w:rsidR="00D24E55" w:rsidRDefault="00D24E55" w:rsidP="00E078CA">
                  <w:pPr>
                    <w:spacing w:after="0"/>
                    <w:rPr>
                      <w:rFonts w:asciiTheme="majorHAnsi" w:hAnsiTheme="majorHAnsi"/>
                      <w:sz w:val="24"/>
                      <w:szCs w:val="24"/>
                    </w:rPr>
                  </w:pP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xml:space="preserve">- V ateliéru otčím v taláru čte noviny, </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matka upravuje Tommyho, který pózuje</w:t>
                  </w: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xml:space="preserve">pro fotografa. </w:t>
                  </w:r>
                </w:p>
                <w:p w:rsidR="00D24E55" w:rsidRDefault="00D24E55" w:rsidP="00E078CA">
                  <w:pPr>
                    <w:spacing w:after="0"/>
                    <w:rPr>
                      <w:rFonts w:asciiTheme="majorHAnsi" w:hAnsiTheme="majorHAnsi"/>
                      <w:sz w:val="24"/>
                      <w:szCs w:val="24"/>
                    </w:rPr>
                  </w:pPr>
                </w:p>
                <w:p w:rsidR="00D24E55" w:rsidRPr="007B2E43" w:rsidRDefault="00D24E55" w:rsidP="00E078CA">
                  <w:pPr>
                    <w:spacing w:after="0"/>
                    <w:rPr>
                      <w:rFonts w:asciiTheme="majorHAnsi" w:hAnsiTheme="majorHAnsi"/>
                      <w:sz w:val="24"/>
                      <w:szCs w:val="24"/>
                    </w:rPr>
                  </w:pPr>
                </w:p>
                <w:p w:rsidR="00D24E55" w:rsidRPr="007B2E43" w:rsidRDefault="00D24E55" w:rsidP="00E078CA">
                  <w:pPr>
                    <w:spacing w:after="0"/>
                    <w:rPr>
                      <w:rFonts w:asciiTheme="majorHAnsi" w:hAnsiTheme="majorHAnsi"/>
                      <w:sz w:val="24"/>
                      <w:szCs w:val="24"/>
                    </w:rPr>
                  </w:pPr>
                  <w:r w:rsidRPr="007B2E43">
                    <w:rPr>
                      <w:rFonts w:asciiTheme="majorHAnsi" w:hAnsiTheme="majorHAnsi"/>
                      <w:sz w:val="24"/>
                      <w:szCs w:val="24"/>
                    </w:rPr>
                    <w:t>- P</w:t>
                  </w:r>
                  <w:r>
                    <w:rPr>
                      <w:rFonts w:asciiTheme="majorHAnsi" w:hAnsiTheme="majorHAnsi"/>
                      <w:sz w:val="24"/>
                      <w:szCs w:val="24"/>
                    </w:rPr>
                    <w:t>řed kostelem (u památníku padlých vojáků</w:t>
                  </w:r>
                  <w:r w:rsidRPr="007B2E43">
                    <w:rPr>
                      <w:rFonts w:asciiTheme="majorHAnsi" w:hAnsiTheme="majorHAnsi"/>
                      <w:sz w:val="24"/>
                      <w:szCs w:val="24"/>
                    </w:rPr>
                    <w:t>)</w:t>
                  </w:r>
                </w:p>
                <w:p w:rsidR="00D24E55" w:rsidRPr="007B2E43" w:rsidRDefault="00D24E55" w:rsidP="00E078CA">
                  <w:pPr>
                    <w:spacing w:after="0"/>
                    <w:rPr>
                      <w:rFonts w:asciiTheme="majorHAnsi" w:hAnsiTheme="majorHAnsi"/>
                      <w:sz w:val="24"/>
                      <w:szCs w:val="24"/>
                    </w:rPr>
                  </w:pPr>
                  <w:proofErr w:type="gramStart"/>
                  <w:r>
                    <w:rPr>
                      <w:rFonts w:asciiTheme="majorHAnsi" w:hAnsiTheme="majorHAnsi"/>
                      <w:sz w:val="24"/>
                      <w:szCs w:val="24"/>
                    </w:rPr>
                    <w:t xml:space="preserve">se </w:t>
                  </w:r>
                  <w:r w:rsidRPr="007B2E43">
                    <w:rPr>
                      <w:rFonts w:asciiTheme="majorHAnsi" w:hAnsiTheme="majorHAnsi"/>
                      <w:sz w:val="24"/>
                      <w:szCs w:val="24"/>
                    </w:rPr>
                    <w:t>farář</w:t>
                  </w:r>
                  <w:proofErr w:type="gramEnd"/>
                  <w:r w:rsidRPr="007B2E43">
                    <w:rPr>
                      <w:rFonts w:asciiTheme="majorHAnsi" w:hAnsiTheme="majorHAnsi"/>
                      <w:sz w:val="24"/>
                      <w:szCs w:val="24"/>
                    </w:rPr>
                    <w:t xml:space="preserve"> leštící černý Rolls Royce pohádá </w:t>
                  </w:r>
                </w:p>
                <w:p w:rsidR="00D24E55" w:rsidRDefault="00D24E55" w:rsidP="00E078CA">
                  <w:pPr>
                    <w:spacing w:after="0"/>
                    <w:rPr>
                      <w:rFonts w:asciiTheme="majorHAnsi" w:hAnsiTheme="majorHAnsi"/>
                      <w:sz w:val="24"/>
                      <w:szCs w:val="24"/>
                    </w:rPr>
                  </w:pPr>
                  <w:r w:rsidRPr="007B2E43">
                    <w:rPr>
                      <w:rFonts w:asciiTheme="majorHAnsi" w:hAnsiTheme="majorHAnsi"/>
                      <w:sz w:val="24"/>
                      <w:szCs w:val="24"/>
                    </w:rPr>
                    <w:t>s dospívající dce</w:t>
                  </w:r>
                  <w:r>
                    <w:rPr>
                      <w:rFonts w:asciiTheme="majorHAnsi" w:hAnsiTheme="majorHAnsi"/>
                      <w:sz w:val="24"/>
                      <w:szCs w:val="24"/>
                    </w:rPr>
                    <w:t xml:space="preserve">rou, ta s brekem utíká do domu. </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Sally trucuje ve svém pokoji polepeném plakáty Tommyho. Poté, co ji matka zkontroluje, se nastrojí a vydá se</w:t>
                  </w:r>
                  <w:r w:rsidRPr="007B2E43">
                    <w:rPr>
                      <w:rFonts w:asciiTheme="majorHAnsi" w:hAnsiTheme="majorHAnsi"/>
                      <w:sz w:val="24"/>
                      <w:szCs w:val="24"/>
                    </w:rPr>
                    <w:t xml:space="preserve"> na shromáždění Tommyho víry. </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xml:space="preserve">- </w:t>
                  </w:r>
                  <w:r w:rsidRPr="007B2E43">
                    <w:rPr>
                      <w:rFonts w:asciiTheme="majorHAnsi" w:hAnsiTheme="majorHAnsi"/>
                      <w:sz w:val="24"/>
                      <w:szCs w:val="24"/>
                    </w:rPr>
                    <w:t xml:space="preserve">Před chrámem si od strýčka Ernieho kupuje </w:t>
                  </w:r>
                </w:p>
                <w:p w:rsidR="00D24E55" w:rsidRDefault="00D24E55" w:rsidP="00E078CA">
                  <w:pPr>
                    <w:spacing w:after="0"/>
                    <w:rPr>
                      <w:rFonts w:asciiTheme="majorHAnsi" w:hAnsiTheme="majorHAnsi"/>
                      <w:sz w:val="24"/>
                      <w:szCs w:val="24"/>
                    </w:rPr>
                  </w:pPr>
                  <w:r w:rsidRPr="007B2E43">
                    <w:rPr>
                      <w:rFonts w:asciiTheme="majorHAnsi" w:hAnsiTheme="majorHAnsi"/>
                      <w:sz w:val="24"/>
                      <w:szCs w:val="24"/>
                    </w:rPr>
                    <w:t xml:space="preserve">suvenýr. </w:t>
                  </w:r>
                </w:p>
                <w:p w:rsidR="00D24E55" w:rsidRDefault="00D24E55" w:rsidP="00E078CA">
                  <w:pPr>
                    <w:spacing w:after="0"/>
                    <w:rPr>
                      <w:rFonts w:asciiTheme="majorHAnsi" w:hAnsiTheme="majorHAnsi"/>
                      <w:sz w:val="24"/>
                      <w:szCs w:val="24"/>
                    </w:rPr>
                  </w:pPr>
                  <w:r>
                    <w:rPr>
                      <w:rFonts w:asciiTheme="majorHAnsi" w:hAnsiTheme="majorHAnsi"/>
                      <w:sz w:val="24"/>
                      <w:szCs w:val="24"/>
                    </w:rPr>
                    <w:t xml:space="preserve">- Dav čeká na Tommyho kázání. </w:t>
                  </w:r>
                  <w:r w:rsidRPr="007B2E43">
                    <w:rPr>
                      <w:rFonts w:asciiTheme="majorHAnsi" w:hAnsiTheme="majorHAnsi"/>
                      <w:sz w:val="24"/>
                      <w:szCs w:val="24"/>
                    </w:rPr>
                    <w:t>Tommy vystupuje jako rockový zpěvák,</w:t>
                  </w:r>
                  <w:r>
                    <w:rPr>
                      <w:rFonts w:asciiTheme="majorHAnsi" w:hAnsiTheme="majorHAnsi"/>
                      <w:sz w:val="24"/>
                      <w:szCs w:val="24"/>
                    </w:rPr>
                    <w:t xml:space="preserve"> davy šílí, </w:t>
                  </w:r>
                  <w:r w:rsidRPr="007B2E43">
                    <w:rPr>
                      <w:rFonts w:asciiTheme="majorHAnsi" w:hAnsiTheme="majorHAnsi"/>
                      <w:sz w:val="24"/>
                      <w:szCs w:val="24"/>
                    </w:rPr>
                    <w:t xml:space="preserve">dívka </w:t>
                  </w:r>
                  <w:r>
                    <w:rPr>
                      <w:rFonts w:asciiTheme="majorHAnsi" w:hAnsiTheme="majorHAnsi"/>
                      <w:sz w:val="24"/>
                      <w:szCs w:val="24"/>
                    </w:rPr>
                    <w:t>chce vylézt na podium, načež ji Tommyho otčím zatlačí zpátky do davu. Sally se zraní</w:t>
                  </w:r>
                  <w:r w:rsidRPr="007B2E43">
                    <w:rPr>
                      <w:rFonts w:asciiTheme="majorHAnsi" w:hAnsiTheme="majorHAnsi"/>
                      <w:sz w:val="24"/>
                      <w:szCs w:val="24"/>
                    </w:rPr>
                    <w:t xml:space="preserve">. </w:t>
                  </w:r>
                </w:p>
                <w:p w:rsidR="00D24E55" w:rsidRPr="007B2E43" w:rsidRDefault="00D24E55" w:rsidP="00E078CA">
                  <w:pPr>
                    <w:spacing w:after="0"/>
                    <w:rPr>
                      <w:rFonts w:asciiTheme="majorHAnsi" w:hAnsiTheme="majorHAnsi"/>
                      <w:sz w:val="24"/>
                      <w:szCs w:val="24"/>
                    </w:rPr>
                  </w:pPr>
                  <w:r>
                    <w:rPr>
                      <w:rFonts w:asciiTheme="majorHAnsi" w:hAnsiTheme="majorHAnsi"/>
                      <w:sz w:val="24"/>
                      <w:szCs w:val="24"/>
                    </w:rPr>
                    <w:t xml:space="preserve">- Její otec se v kostele pokřižuje, </w:t>
                  </w:r>
                  <w:r w:rsidRPr="007B2E43">
                    <w:rPr>
                      <w:rFonts w:asciiTheme="majorHAnsi" w:hAnsiTheme="majorHAnsi"/>
                      <w:sz w:val="24"/>
                      <w:szCs w:val="24"/>
                    </w:rPr>
                    <w:t xml:space="preserve">matka </w:t>
                  </w:r>
                  <w:r>
                    <w:rPr>
                      <w:rFonts w:asciiTheme="majorHAnsi" w:hAnsiTheme="majorHAnsi"/>
                      <w:sz w:val="24"/>
                      <w:szCs w:val="24"/>
                    </w:rPr>
                    <w:t xml:space="preserve">jí </w:t>
                  </w:r>
                  <w:r w:rsidRPr="007B2E43">
                    <w:rPr>
                      <w:rFonts w:asciiTheme="majorHAnsi" w:hAnsiTheme="majorHAnsi"/>
                      <w:sz w:val="24"/>
                      <w:szCs w:val="24"/>
                    </w:rPr>
                    <w:t>pláče</w:t>
                  </w:r>
                  <w:r>
                    <w:rPr>
                      <w:rFonts w:asciiTheme="majorHAnsi" w:hAnsiTheme="majorHAnsi"/>
                      <w:sz w:val="24"/>
                      <w:szCs w:val="24"/>
                    </w:rPr>
                    <w:t xml:space="preserve"> na svatbě</w:t>
                  </w:r>
                  <w:r w:rsidRPr="007B2E43">
                    <w:rPr>
                      <w:rFonts w:asciiTheme="majorHAnsi" w:hAnsiTheme="majorHAnsi"/>
                      <w:sz w:val="24"/>
                      <w:szCs w:val="24"/>
                    </w:rPr>
                    <w:t xml:space="preserve">. </w:t>
                  </w:r>
                  <w:r>
                    <w:rPr>
                      <w:rFonts w:asciiTheme="majorHAnsi" w:hAnsiTheme="majorHAnsi"/>
                      <w:sz w:val="24"/>
                      <w:szCs w:val="24"/>
                    </w:rPr>
                    <w:t>Sally</w:t>
                  </w:r>
                  <w:r w:rsidRPr="007B2E43">
                    <w:rPr>
                      <w:rFonts w:asciiTheme="majorHAnsi" w:hAnsiTheme="majorHAnsi"/>
                      <w:sz w:val="24"/>
                      <w:szCs w:val="24"/>
                    </w:rPr>
                    <w:t xml:space="preserve"> se </w:t>
                  </w:r>
                  <w:r>
                    <w:rPr>
                      <w:rFonts w:asciiTheme="majorHAnsi" w:hAnsiTheme="majorHAnsi"/>
                      <w:sz w:val="24"/>
                      <w:szCs w:val="24"/>
                    </w:rPr>
                    <w:t xml:space="preserve">s jizvou na tváři </w:t>
                  </w:r>
                  <w:r w:rsidRPr="007B2E43">
                    <w:rPr>
                      <w:rFonts w:asciiTheme="majorHAnsi" w:hAnsiTheme="majorHAnsi"/>
                      <w:sz w:val="24"/>
                      <w:szCs w:val="24"/>
                    </w:rPr>
                    <w:t xml:space="preserve">vdává za muzikanta s kytarou a během jeho koncertu, kdy předstírá, že udupává fanynky, které mu leží u nohou, </w:t>
                  </w:r>
                  <w:r>
                    <w:rPr>
                      <w:rFonts w:asciiTheme="majorHAnsi" w:hAnsiTheme="majorHAnsi"/>
                      <w:sz w:val="24"/>
                      <w:szCs w:val="24"/>
                    </w:rPr>
                    <w:t xml:space="preserve">znuděná Sally vozí </w:t>
                  </w:r>
                  <w:r w:rsidRPr="007B2E43">
                    <w:rPr>
                      <w:rFonts w:asciiTheme="majorHAnsi" w:hAnsiTheme="majorHAnsi"/>
                      <w:sz w:val="24"/>
                      <w:szCs w:val="24"/>
                    </w:rPr>
                    <w:t>kočárek.</w:t>
                  </w:r>
                </w:p>
              </w:txbxContent>
            </v:textbox>
          </v:shape>
        </w:pict>
      </w:r>
      <w:r>
        <w:rPr>
          <w:rFonts w:cstheme="minorHAnsi"/>
          <w:noProof/>
          <w:color w:val="000000" w:themeColor="text1"/>
          <w:sz w:val="20"/>
          <w:szCs w:val="20"/>
          <w:lang w:eastAsia="cs-CZ"/>
        </w:rPr>
        <w:pict>
          <v:shape id="_x0000_s1116" type="#_x0000_t87" style="position:absolute;margin-left:288.05pt;margin-top:-542.4pt;width:11.85pt;height:100.95pt;z-index:251736064"/>
        </w:pict>
      </w:r>
      <w:r>
        <w:rPr>
          <w:rFonts w:cstheme="minorHAnsi"/>
          <w:noProof/>
          <w:color w:val="000000" w:themeColor="text1"/>
          <w:sz w:val="20"/>
          <w:szCs w:val="20"/>
          <w:lang w:eastAsia="cs-CZ"/>
        </w:rPr>
        <w:pict>
          <v:shape id="_x0000_s1117" type="#_x0000_t88" style="position:absolute;margin-left:268pt;margin-top:-542.4pt;width:12.75pt;height:100.95pt;z-index:251737088"/>
        </w:pict>
      </w:r>
      <w:r>
        <w:rPr>
          <w:rFonts w:cstheme="minorHAnsi"/>
          <w:noProof/>
          <w:color w:val="000000" w:themeColor="text1"/>
          <w:sz w:val="20"/>
          <w:szCs w:val="20"/>
          <w:lang w:eastAsia="cs-CZ"/>
        </w:rPr>
        <w:pict>
          <v:shape id="_x0000_s1115" type="#_x0000_t202" style="position:absolute;margin-left:297.7pt;margin-top:-551.7pt;width:181.45pt;height:630.55pt;z-index:251735040;mso-width-relative:margin;mso-height-relative:margin" stroked="f">
            <v:textbox style="mso-next-textbox:#_x0000_s1115">
              <w:txbxContent>
                <w:p w:rsidR="00D24E55" w:rsidRPr="00B6167C" w:rsidRDefault="00D24E55" w:rsidP="00B6167C">
                  <w:pPr>
                    <w:pStyle w:val="Odstavecseseznamem"/>
                    <w:numPr>
                      <w:ilvl w:val="0"/>
                      <w:numId w:val="22"/>
                    </w:numPr>
                    <w:rPr>
                      <w:b/>
                      <w:sz w:val="20"/>
                      <w:szCs w:val="20"/>
                    </w:rPr>
                  </w:pPr>
                  <w:r w:rsidRPr="00B6167C">
                    <w:rPr>
                      <w:b/>
                      <w:sz w:val="20"/>
                      <w:szCs w:val="20"/>
                    </w:rPr>
                    <w:t>I’m Free</w:t>
                  </w:r>
                </w:p>
                <w:p w:rsidR="00D24E55" w:rsidRPr="00FD6A57" w:rsidRDefault="00D24E55" w:rsidP="00B6167C">
                  <w:pPr>
                    <w:ind w:left="708"/>
                    <w:rPr>
                      <w:rFonts w:cstheme="minorHAnsi"/>
                      <w:b/>
                      <w:color w:val="000000" w:themeColor="text1"/>
                      <w:sz w:val="20"/>
                      <w:szCs w:val="20"/>
                    </w:rPr>
                  </w:pPr>
                  <w:r>
                    <w:rPr>
                      <w:rFonts w:cstheme="minorHAnsi"/>
                      <w:color w:val="000000" w:themeColor="text1"/>
                      <w:sz w:val="20"/>
                      <w:szCs w:val="20"/>
                      <w:shd w:val="clear" w:color="auto" w:fill="FFFFFF"/>
                    </w:rPr>
                    <w:t>„</w:t>
                  </w:r>
                  <w:r w:rsidRPr="00FD6A57">
                    <w:rPr>
                      <w:rFonts w:cstheme="minorHAnsi"/>
                      <w:color w:val="000000" w:themeColor="text1"/>
                      <w:sz w:val="20"/>
                      <w:szCs w:val="20"/>
                      <w:shd w:val="clear" w:color="auto" w:fill="FFFFFF"/>
                    </w:rPr>
                    <w:t>Jsem volný, jsem volný</w:t>
                  </w:r>
                  <w:r>
                    <w:rPr>
                      <w:rFonts w:cstheme="minorHAnsi"/>
                      <w:color w:val="000000" w:themeColor="text1"/>
                      <w:sz w:val="20"/>
                      <w:szCs w:val="20"/>
                      <w:shd w:val="clear" w:color="auto" w:fill="FFFFFF"/>
                    </w:rPr>
                    <w:t>,</w:t>
                  </w:r>
                  <w:r w:rsidRPr="00FD6A57">
                    <w:rPr>
                      <w:rFonts w:cstheme="minorHAnsi"/>
                      <w:color w:val="000000" w:themeColor="text1"/>
                      <w:sz w:val="20"/>
                      <w:szCs w:val="20"/>
                    </w:rPr>
                    <w:br/>
                  </w:r>
                  <w:r>
                    <w:rPr>
                      <w:rFonts w:cstheme="minorHAnsi"/>
                      <w:color w:val="000000" w:themeColor="text1"/>
                      <w:sz w:val="20"/>
                      <w:szCs w:val="20"/>
                      <w:shd w:val="clear" w:color="auto" w:fill="FFFFFF"/>
                    </w:rPr>
                    <w:t>a</w:t>
                  </w:r>
                  <w:r w:rsidRPr="00FD6A57">
                    <w:rPr>
                      <w:rFonts w:cstheme="minorHAnsi"/>
                      <w:color w:val="000000" w:themeColor="text1"/>
                      <w:sz w:val="20"/>
                      <w:szCs w:val="20"/>
                      <w:shd w:val="clear" w:color="auto" w:fill="FFFFFF"/>
                    </w:rPr>
                    <w:t xml:space="preserve"> svoboda chutná tak skutečně</w:t>
                  </w:r>
                  <w:r>
                    <w:rPr>
                      <w:rFonts w:cstheme="minorHAnsi"/>
                      <w:color w:val="000000" w:themeColor="text1"/>
                      <w:sz w:val="20"/>
                      <w:szCs w:val="20"/>
                      <w:shd w:val="clear" w:color="auto" w:fill="FFFFFF"/>
                    </w:rPr>
                    <w:t>,</w:t>
                  </w:r>
                  <w:r w:rsidRPr="00FD6A57">
                    <w:rPr>
                      <w:rFonts w:cstheme="minorHAnsi"/>
                      <w:color w:val="000000" w:themeColor="text1"/>
                      <w:sz w:val="20"/>
                      <w:szCs w:val="20"/>
                    </w:rPr>
                    <w:br/>
                  </w:r>
                  <w:r>
                    <w:rPr>
                      <w:rFonts w:cstheme="minorHAnsi"/>
                      <w:color w:val="000000" w:themeColor="text1"/>
                      <w:sz w:val="20"/>
                      <w:szCs w:val="20"/>
                      <w:shd w:val="clear" w:color="auto" w:fill="FFFFFF"/>
                    </w:rPr>
                    <w:t>j</w:t>
                  </w:r>
                  <w:r w:rsidRPr="00FD6A57">
                    <w:rPr>
                      <w:rFonts w:cstheme="minorHAnsi"/>
                      <w:color w:val="000000" w:themeColor="text1"/>
                      <w:sz w:val="20"/>
                      <w:szCs w:val="20"/>
                      <w:shd w:val="clear" w:color="auto" w:fill="FFFFFF"/>
                    </w:rPr>
                    <w:t>sem volný, jsem volný</w:t>
                  </w:r>
                  <w:r>
                    <w:rPr>
                      <w:rFonts w:cstheme="minorHAnsi"/>
                      <w:color w:val="000000" w:themeColor="text1"/>
                      <w:sz w:val="20"/>
                      <w:szCs w:val="20"/>
                      <w:shd w:val="clear" w:color="auto" w:fill="FFFFFF"/>
                    </w:rPr>
                    <w:t>,</w:t>
                  </w:r>
                  <w:r w:rsidRPr="00FD6A57">
                    <w:rPr>
                      <w:rFonts w:cstheme="minorHAnsi"/>
                      <w:color w:val="000000" w:themeColor="text1"/>
                      <w:sz w:val="20"/>
                      <w:szCs w:val="20"/>
                    </w:rPr>
                    <w:br/>
                  </w:r>
                  <w:r>
                    <w:rPr>
                      <w:rFonts w:cstheme="minorHAnsi"/>
                      <w:color w:val="000000" w:themeColor="text1"/>
                      <w:sz w:val="20"/>
                      <w:szCs w:val="20"/>
                      <w:shd w:val="clear" w:color="auto" w:fill="FFFFFF"/>
                    </w:rPr>
                    <w:t>a</w:t>
                  </w:r>
                  <w:r w:rsidRPr="00FD6A57">
                    <w:rPr>
                      <w:rFonts w:cstheme="minorHAnsi"/>
                      <w:color w:val="000000" w:themeColor="text1"/>
                      <w:sz w:val="20"/>
                      <w:szCs w:val="20"/>
                      <w:shd w:val="clear" w:color="auto" w:fill="FFFFFF"/>
                    </w:rPr>
                    <w:t xml:space="preserve"> čekám, až mě budete následovat</w:t>
                  </w:r>
                  <w:r>
                    <w:rPr>
                      <w:rFonts w:cstheme="minorHAnsi"/>
                      <w:color w:val="000000" w:themeColor="text1"/>
                      <w:sz w:val="20"/>
                      <w:szCs w:val="20"/>
                      <w:shd w:val="clear" w:color="auto" w:fill="FFFFFF"/>
                    </w:rPr>
                    <w:t>.“</w:t>
                  </w:r>
                  <w:r w:rsidRPr="00FD6A57">
                    <w:rPr>
                      <w:rFonts w:cstheme="minorHAnsi"/>
                      <w:color w:val="000000" w:themeColor="text1"/>
                      <w:sz w:val="20"/>
                      <w:szCs w:val="20"/>
                      <w:shd w:val="clear" w:color="auto" w:fill="FFFFFF"/>
                      <w:vertAlign w:val="superscript"/>
                    </w:rPr>
                    <w:t>147</w:t>
                  </w:r>
                </w:p>
                <w:p w:rsidR="00D24E55" w:rsidRPr="005D6651" w:rsidRDefault="00D24E55" w:rsidP="00E078CA">
                  <w:pPr>
                    <w:rPr>
                      <w:b/>
                      <w:sz w:val="20"/>
                      <w:szCs w:val="20"/>
                    </w:rPr>
                  </w:pPr>
                </w:p>
                <w:p w:rsidR="00D24E55" w:rsidRPr="00B6167C" w:rsidRDefault="00D24E55" w:rsidP="00B6167C">
                  <w:pPr>
                    <w:pStyle w:val="Odstavecseseznamem"/>
                    <w:numPr>
                      <w:ilvl w:val="0"/>
                      <w:numId w:val="22"/>
                    </w:numPr>
                    <w:rPr>
                      <w:b/>
                      <w:sz w:val="20"/>
                      <w:szCs w:val="20"/>
                    </w:rPr>
                  </w:pPr>
                  <w:r w:rsidRPr="00B6167C">
                    <w:rPr>
                      <w:b/>
                      <w:sz w:val="20"/>
                      <w:szCs w:val="20"/>
                    </w:rPr>
                    <w:t xml:space="preserve"> Mother and Son</w:t>
                  </w:r>
                </w:p>
                <w:p w:rsidR="00D24E55" w:rsidRPr="005D6651" w:rsidRDefault="00D24E55" w:rsidP="00E078CA">
                  <w:pPr>
                    <w:rPr>
                      <w:b/>
                      <w:sz w:val="20"/>
                      <w:szCs w:val="20"/>
                    </w:rPr>
                  </w:pPr>
                </w:p>
                <w:p w:rsidR="00D24E55" w:rsidRPr="005D6651" w:rsidRDefault="00D24E55" w:rsidP="00E078CA">
                  <w:pPr>
                    <w:rPr>
                      <w:b/>
                      <w:sz w:val="20"/>
                      <w:szCs w:val="20"/>
                    </w:rPr>
                  </w:pPr>
                </w:p>
                <w:p w:rsidR="00D24E55" w:rsidRPr="005D6651" w:rsidRDefault="00D24E55" w:rsidP="00E078CA">
                  <w:pPr>
                    <w:rPr>
                      <w:b/>
                      <w:sz w:val="20"/>
                      <w:szCs w:val="20"/>
                    </w:rPr>
                  </w:pPr>
                  <w:r>
                    <w:rPr>
                      <w:b/>
                      <w:sz w:val="20"/>
                      <w:szCs w:val="20"/>
                    </w:rPr>
                    <w:br/>
                  </w:r>
                  <w:r>
                    <w:rPr>
                      <w:b/>
                      <w:sz w:val="20"/>
                      <w:szCs w:val="20"/>
                    </w:rPr>
                    <w:br/>
                  </w:r>
                </w:p>
                <w:p w:rsidR="00D24E55" w:rsidRPr="00B6167C" w:rsidRDefault="00D24E55" w:rsidP="00B6167C">
                  <w:pPr>
                    <w:pStyle w:val="Odstavecseseznamem"/>
                    <w:numPr>
                      <w:ilvl w:val="0"/>
                      <w:numId w:val="22"/>
                    </w:numPr>
                    <w:rPr>
                      <w:b/>
                      <w:sz w:val="20"/>
                      <w:szCs w:val="20"/>
                    </w:rPr>
                  </w:pPr>
                  <w:r w:rsidRPr="00B6167C">
                    <w:rPr>
                      <w:b/>
                      <w:sz w:val="20"/>
                      <w:szCs w:val="20"/>
                    </w:rPr>
                    <w:t xml:space="preserve"> Miracle Cure</w:t>
                  </w:r>
                </w:p>
                <w:p w:rsidR="00D24E55" w:rsidRPr="005D6651" w:rsidRDefault="00D24E55" w:rsidP="00E078CA">
                  <w:pPr>
                    <w:rPr>
                      <w:sz w:val="20"/>
                      <w:szCs w:val="20"/>
                    </w:rPr>
                  </w:pPr>
                </w:p>
                <w:p w:rsidR="00D24E55" w:rsidRDefault="00D24E55" w:rsidP="00E078CA">
                  <w:pPr>
                    <w:rPr>
                      <w:sz w:val="20"/>
                      <w:szCs w:val="20"/>
                    </w:rPr>
                  </w:pPr>
                </w:p>
                <w:p w:rsidR="00D24E55" w:rsidRPr="00B6167C" w:rsidRDefault="00D24E55" w:rsidP="00B6167C">
                  <w:pPr>
                    <w:pStyle w:val="Odstavecseseznamem"/>
                    <w:numPr>
                      <w:ilvl w:val="0"/>
                      <w:numId w:val="22"/>
                    </w:numPr>
                    <w:rPr>
                      <w:b/>
                      <w:sz w:val="20"/>
                      <w:szCs w:val="20"/>
                    </w:rPr>
                  </w:pPr>
                  <w:r w:rsidRPr="00B6167C">
                    <w:rPr>
                      <w:b/>
                      <w:sz w:val="20"/>
                      <w:szCs w:val="20"/>
                    </w:rPr>
                    <w:t>Sally Simpson</w:t>
                  </w:r>
                </w:p>
                <w:p w:rsidR="00D24E55" w:rsidRDefault="00D24E55" w:rsidP="00B6167C">
                  <w:pPr>
                    <w:autoSpaceDE w:val="0"/>
                    <w:autoSpaceDN w:val="0"/>
                    <w:adjustRightInd w:val="0"/>
                    <w:spacing w:after="0" w:line="240" w:lineRule="auto"/>
                    <w:ind w:left="708"/>
                    <w:rPr>
                      <w:rFonts w:cstheme="minorHAnsi"/>
                      <w:sz w:val="20"/>
                      <w:szCs w:val="20"/>
                      <w:lang w:val="en-US"/>
                    </w:rPr>
                  </w:pPr>
                  <w:r>
                    <w:rPr>
                      <w:b/>
                      <w:sz w:val="20"/>
                      <w:szCs w:val="20"/>
                    </w:rPr>
                    <w:t>„</w:t>
                  </w:r>
                  <w:r w:rsidRPr="005104B6">
                    <w:rPr>
                      <w:rFonts w:cstheme="minorHAnsi"/>
                      <w:sz w:val="20"/>
                      <w:szCs w:val="20"/>
                      <w:lang w:val="en-US"/>
                    </w:rPr>
                    <w:t>Venku před domem pan Simpson oznámil,</w:t>
                  </w:r>
                  <w:r>
                    <w:rPr>
                      <w:rFonts w:cstheme="minorHAnsi"/>
                      <w:sz w:val="20"/>
                      <w:szCs w:val="20"/>
                      <w:lang w:val="en-US"/>
                    </w:rPr>
                    <w:t xml:space="preserve"> </w:t>
                  </w:r>
                  <w:r w:rsidRPr="005104B6">
                    <w:rPr>
                      <w:rFonts w:cstheme="minorHAnsi"/>
                      <w:sz w:val="20"/>
                      <w:szCs w:val="20"/>
                      <w:lang w:val="en-US"/>
                    </w:rPr>
                    <w:t>že Sally nesmí jít na shromáždění.</w:t>
                  </w:r>
                  <w:r>
                    <w:rPr>
                      <w:rFonts w:cstheme="minorHAnsi"/>
                      <w:sz w:val="20"/>
                      <w:szCs w:val="20"/>
                      <w:lang w:val="en-US"/>
                    </w:rPr>
                    <w:t xml:space="preserve"> </w:t>
                  </w:r>
                  <w:r w:rsidRPr="005104B6">
                    <w:rPr>
                      <w:rFonts w:cstheme="minorHAnsi"/>
                      <w:sz w:val="20"/>
                      <w:szCs w:val="20"/>
                      <w:lang w:val="en-US"/>
                    </w:rPr>
                    <w:t>Pak pokračoval v leštění svého černého Rolls Royce</w:t>
                  </w:r>
                  <w:r>
                    <w:rPr>
                      <w:rFonts w:cstheme="minorHAnsi"/>
                      <w:sz w:val="20"/>
                      <w:szCs w:val="20"/>
                      <w:lang w:val="en-US"/>
                    </w:rPr>
                    <w:t xml:space="preserve"> </w:t>
                  </w:r>
                  <w:proofErr w:type="gramStart"/>
                  <w:r>
                    <w:rPr>
                      <w:rFonts w:cstheme="minorHAnsi"/>
                      <w:sz w:val="20"/>
                      <w:szCs w:val="20"/>
                      <w:lang w:val="en-US"/>
                    </w:rPr>
                    <w:t>a</w:t>
                  </w:r>
                  <w:proofErr w:type="gramEnd"/>
                  <w:r>
                    <w:rPr>
                      <w:rFonts w:cstheme="minorHAnsi"/>
                      <w:sz w:val="20"/>
                      <w:szCs w:val="20"/>
                      <w:lang w:val="en-US"/>
                    </w:rPr>
                    <w:t xml:space="preserve"> ona běžela dovnitř uslzená.</w:t>
                  </w:r>
                  <w:r w:rsidRPr="00F549B1">
                    <w:t xml:space="preserve"> </w:t>
                  </w:r>
                  <w:r w:rsidRPr="00F549B1">
                    <w:rPr>
                      <w:rFonts w:cstheme="minorHAnsi"/>
                      <w:sz w:val="20"/>
                      <w:szCs w:val="20"/>
                      <w:lang w:val="en-US"/>
                    </w:rPr>
                    <w:t>Běžela do svého pokoje a její slzy</w:t>
                  </w:r>
                  <w:r>
                    <w:rPr>
                      <w:rFonts w:cstheme="minorHAnsi"/>
                      <w:sz w:val="20"/>
                      <w:szCs w:val="20"/>
                      <w:lang w:val="en-US"/>
                    </w:rPr>
                    <w:t xml:space="preserve"> </w:t>
                  </w:r>
                  <w:r w:rsidRPr="00F549B1">
                    <w:rPr>
                      <w:rFonts w:cstheme="minorHAnsi"/>
                      <w:sz w:val="20"/>
                      <w:szCs w:val="20"/>
                      <w:lang w:val="en-US"/>
                    </w:rPr>
                    <w:t>kropily obraz nového mesiáše</w:t>
                  </w:r>
                  <w:proofErr w:type="gramStart"/>
                  <w:r w:rsidRPr="00F549B1">
                    <w:rPr>
                      <w:rFonts w:cstheme="minorHAnsi"/>
                      <w:sz w:val="20"/>
                      <w:szCs w:val="20"/>
                      <w:lang w:val="en-US"/>
                    </w:rPr>
                    <w:t>.</w:t>
                  </w:r>
                  <w:r>
                    <w:rPr>
                      <w:b/>
                      <w:sz w:val="20"/>
                      <w:szCs w:val="20"/>
                    </w:rPr>
                    <w:t>“</w:t>
                  </w:r>
                  <w:proofErr w:type="gramEnd"/>
                  <w:r w:rsidRPr="00FD6A57">
                    <w:rPr>
                      <w:sz w:val="20"/>
                      <w:szCs w:val="20"/>
                      <w:vertAlign w:val="superscript"/>
                    </w:rPr>
                    <w:t>148</w:t>
                  </w:r>
                </w:p>
                <w:p w:rsidR="00D24E55" w:rsidRDefault="00D24E55" w:rsidP="000153F7">
                  <w:pPr>
                    <w:autoSpaceDE w:val="0"/>
                    <w:autoSpaceDN w:val="0"/>
                    <w:adjustRightInd w:val="0"/>
                    <w:spacing w:after="0" w:line="240" w:lineRule="auto"/>
                    <w:rPr>
                      <w:rFonts w:cstheme="minorHAnsi"/>
                      <w:sz w:val="20"/>
                      <w:szCs w:val="20"/>
                      <w:lang w:val="en-US"/>
                    </w:rPr>
                  </w:pPr>
                </w:p>
                <w:p w:rsidR="00D24E55" w:rsidRPr="000153F7" w:rsidRDefault="00D24E55" w:rsidP="000153F7">
                  <w:pPr>
                    <w:autoSpaceDE w:val="0"/>
                    <w:autoSpaceDN w:val="0"/>
                    <w:adjustRightInd w:val="0"/>
                    <w:spacing w:after="0" w:line="240" w:lineRule="auto"/>
                    <w:rPr>
                      <w:rFonts w:cstheme="minorHAnsi"/>
                      <w:sz w:val="20"/>
                      <w:szCs w:val="20"/>
                      <w:lang w:val="en-US"/>
                    </w:rPr>
                  </w:pPr>
                </w:p>
                <w:p w:rsidR="00D24E55" w:rsidRDefault="00D24E55" w:rsidP="00E078CA">
                  <w:pPr>
                    <w:autoSpaceDE w:val="0"/>
                    <w:autoSpaceDN w:val="0"/>
                    <w:adjustRightInd w:val="0"/>
                    <w:spacing w:after="0" w:line="240" w:lineRule="auto"/>
                    <w:rPr>
                      <w:rFonts w:cstheme="minorHAnsi"/>
                      <w:sz w:val="20"/>
                      <w:szCs w:val="20"/>
                      <w:lang w:val="en-US"/>
                    </w:rPr>
                  </w:pPr>
                </w:p>
                <w:p w:rsidR="00D24E55" w:rsidRDefault="00D24E55" w:rsidP="00E078CA">
                  <w:pPr>
                    <w:autoSpaceDE w:val="0"/>
                    <w:autoSpaceDN w:val="0"/>
                    <w:adjustRightInd w:val="0"/>
                    <w:spacing w:after="0" w:line="240" w:lineRule="auto"/>
                    <w:rPr>
                      <w:rFonts w:cstheme="minorHAnsi"/>
                      <w:sz w:val="20"/>
                      <w:szCs w:val="20"/>
                      <w:lang w:val="en-US"/>
                    </w:rPr>
                  </w:pPr>
                </w:p>
                <w:p w:rsidR="00D24E55" w:rsidRDefault="00D24E55" w:rsidP="00E078CA">
                  <w:pPr>
                    <w:autoSpaceDE w:val="0"/>
                    <w:autoSpaceDN w:val="0"/>
                    <w:adjustRightInd w:val="0"/>
                    <w:spacing w:after="0" w:line="240" w:lineRule="auto"/>
                    <w:rPr>
                      <w:rFonts w:cstheme="minorHAnsi"/>
                      <w:sz w:val="20"/>
                      <w:szCs w:val="20"/>
                      <w:lang w:val="en-US"/>
                    </w:rPr>
                  </w:pPr>
                </w:p>
                <w:p w:rsidR="00D24E55" w:rsidRPr="000153F7" w:rsidRDefault="00D24E55" w:rsidP="00B6167C">
                  <w:pPr>
                    <w:autoSpaceDE w:val="0"/>
                    <w:autoSpaceDN w:val="0"/>
                    <w:adjustRightInd w:val="0"/>
                    <w:spacing w:after="0" w:line="240" w:lineRule="auto"/>
                    <w:ind w:left="708"/>
                    <w:rPr>
                      <w:rFonts w:cstheme="minorHAnsi"/>
                      <w:sz w:val="20"/>
                      <w:szCs w:val="20"/>
                      <w:lang w:val="en-US"/>
                    </w:rPr>
                  </w:pPr>
                  <w:r>
                    <w:rPr>
                      <w:b/>
                      <w:sz w:val="20"/>
                      <w:szCs w:val="20"/>
                    </w:rPr>
                    <w:t>„</w:t>
                  </w:r>
                  <w:r w:rsidRPr="00DD2AFA">
                    <w:rPr>
                      <w:rFonts w:cstheme="minorHAnsi"/>
                      <w:sz w:val="20"/>
                      <w:szCs w:val="20"/>
                      <w:lang w:val="en-US"/>
                    </w:rPr>
                    <w:t>Malá Sally byla ztracena za cenu dotyku</w:t>
                  </w:r>
                  <w:r>
                    <w:rPr>
                      <w:rFonts w:cstheme="minorHAnsi"/>
                      <w:sz w:val="20"/>
                      <w:szCs w:val="20"/>
                      <w:lang w:val="en-US"/>
                    </w:rPr>
                    <w:t xml:space="preserve"> </w:t>
                  </w:r>
                  <w:r w:rsidRPr="00DD2AFA">
                    <w:rPr>
                      <w:rFonts w:cstheme="minorHAnsi"/>
                      <w:sz w:val="20"/>
                      <w:szCs w:val="20"/>
                      <w:lang w:val="en-US"/>
                    </w:rPr>
                    <w:t>a se šrámem na tváři.</w:t>
                  </w:r>
                  <w:r>
                    <w:rPr>
                      <w:rFonts w:cstheme="minorHAnsi"/>
                      <w:sz w:val="20"/>
                      <w:szCs w:val="20"/>
                      <w:lang w:val="en-US"/>
                    </w:rPr>
                    <w:t xml:space="preserve"> </w:t>
                  </w:r>
                  <w:r w:rsidRPr="00DD2AFA">
                    <w:rPr>
                      <w:rFonts w:cstheme="minorHAnsi"/>
                      <w:sz w:val="20"/>
                      <w:szCs w:val="20"/>
                      <w:lang w:val="en-US"/>
                    </w:rPr>
                    <w:t>Dost</w:t>
                  </w:r>
                  <w:r>
                    <w:rPr>
                      <w:rFonts w:cstheme="minorHAnsi"/>
                      <w:sz w:val="20"/>
                      <w:szCs w:val="20"/>
                      <w:lang w:val="en-US"/>
                    </w:rPr>
                    <w:t>ala šestnáct stehů a táta řekl: ‘</w:t>
                  </w:r>
                  <w:r w:rsidRPr="00DD2AFA">
                    <w:rPr>
                      <w:rFonts w:cstheme="minorHAnsi"/>
                      <w:sz w:val="20"/>
                      <w:szCs w:val="20"/>
                      <w:lang w:val="en-US"/>
                    </w:rPr>
                    <w:t>Neříkej, ž</w:t>
                  </w:r>
                  <w:r>
                    <w:rPr>
                      <w:rFonts w:cstheme="minorHAnsi"/>
                      <w:sz w:val="20"/>
                      <w:szCs w:val="20"/>
                      <w:lang w:val="en-US"/>
                    </w:rPr>
                    <w:t xml:space="preserve">e jsem tě nevaroval,’ </w:t>
                  </w:r>
                  <w:r w:rsidRPr="00DD2AFA">
                    <w:rPr>
                      <w:rFonts w:cstheme="minorHAnsi"/>
                      <w:sz w:val="20"/>
                      <w:szCs w:val="20"/>
                      <w:lang w:val="en-US"/>
                    </w:rPr>
                    <w:t>Sall</w:t>
                  </w:r>
                  <w:r>
                    <w:rPr>
                      <w:rFonts w:cstheme="minorHAnsi"/>
                      <w:sz w:val="20"/>
                      <w:szCs w:val="20"/>
                      <w:lang w:val="en-US"/>
                    </w:rPr>
                    <w:t xml:space="preserve">y si vzala rockového muzikanta, </w:t>
                  </w:r>
                  <w:r w:rsidRPr="00DD2AFA">
                    <w:rPr>
                      <w:rFonts w:cstheme="minorHAnsi"/>
                      <w:sz w:val="20"/>
                      <w:szCs w:val="20"/>
                      <w:lang w:val="en-US"/>
                    </w:rPr>
                    <w:t>kterého potkala v Kalifornii.</w:t>
                  </w:r>
                  <w:r>
                    <w:rPr>
                      <w:rFonts w:cstheme="minorHAnsi"/>
                      <w:sz w:val="20"/>
                      <w:szCs w:val="20"/>
                      <w:lang w:val="en-US"/>
                    </w:rPr>
                    <w:t>”</w:t>
                  </w:r>
                  <w:r w:rsidRPr="00FD6A57">
                    <w:rPr>
                      <w:rFonts w:cstheme="minorHAnsi"/>
                      <w:sz w:val="20"/>
                      <w:szCs w:val="20"/>
                      <w:vertAlign w:val="superscript"/>
                      <w:lang w:val="en-US"/>
                    </w:rPr>
                    <w:t>149</w:t>
                  </w:r>
                </w:p>
                <w:p w:rsidR="00D24E55" w:rsidRDefault="00D24E55" w:rsidP="00E078CA"/>
                <w:p w:rsidR="00D24E55" w:rsidRDefault="00D24E55" w:rsidP="00E078CA"/>
                <w:p w:rsidR="00D24E55" w:rsidRDefault="00D24E55" w:rsidP="00E078CA"/>
                <w:p w:rsidR="00D24E55" w:rsidRDefault="00D24E55" w:rsidP="00E078CA"/>
              </w:txbxContent>
            </v:textbox>
          </v:shape>
        </w:pict>
      </w:r>
      <w:r w:rsidRPr="002F54C3">
        <w:rPr>
          <w:rFonts w:cstheme="minorHAnsi"/>
          <w:noProof/>
          <w:color w:val="000000" w:themeColor="text1"/>
          <w:sz w:val="20"/>
          <w:szCs w:val="20"/>
          <w:vertAlign w:val="superscript"/>
          <w:lang w:eastAsia="cs-CZ"/>
        </w:rPr>
        <w:pict>
          <v:shape id="_x0000_s1118" type="#_x0000_t87" style="position:absolute;margin-left:288.05pt;margin-top:-420.95pt;width:11.85pt;height:87.7pt;z-index:251738112"/>
        </w:pict>
      </w:r>
      <w:r w:rsidRPr="002F54C3">
        <w:rPr>
          <w:rFonts w:cstheme="minorHAnsi"/>
          <w:noProof/>
          <w:color w:val="000000" w:themeColor="text1"/>
          <w:sz w:val="20"/>
          <w:szCs w:val="20"/>
          <w:vertAlign w:val="superscript"/>
          <w:lang w:eastAsia="cs-CZ"/>
        </w:rPr>
        <w:pict>
          <v:shape id="_x0000_s1119" type="#_x0000_t88" style="position:absolute;margin-left:268pt;margin-top:-420.95pt;width:12.75pt;height:87.7pt;z-index:251739136"/>
        </w:pict>
      </w:r>
      <w:r w:rsidRPr="002F54C3">
        <w:rPr>
          <w:rFonts w:cstheme="minorHAnsi"/>
          <w:noProof/>
          <w:color w:val="000000" w:themeColor="text1"/>
          <w:sz w:val="20"/>
          <w:szCs w:val="20"/>
          <w:vertAlign w:val="superscript"/>
          <w:lang w:eastAsia="cs-CZ"/>
        </w:rPr>
        <w:pict>
          <v:shape id="_x0000_s1165" type="#_x0000_t88" style="position:absolute;margin-left:289.95pt;margin-top:-224.75pt;width:12.75pt;height:284.4pt;flip:x;z-index:251779072"/>
        </w:pict>
      </w:r>
      <w:r w:rsidRPr="002F54C3">
        <w:rPr>
          <w:rFonts w:cstheme="minorHAnsi"/>
          <w:noProof/>
          <w:color w:val="000000" w:themeColor="text1"/>
          <w:sz w:val="20"/>
          <w:szCs w:val="20"/>
          <w:vertAlign w:val="superscript"/>
          <w:lang w:eastAsia="cs-CZ"/>
        </w:rPr>
        <w:pict>
          <v:shape id="_x0000_s1123" type="#_x0000_t88" style="position:absolute;margin-left:268.95pt;margin-top:-224.75pt;width:12.75pt;height:284.4pt;z-index:251743232"/>
        </w:pict>
      </w:r>
      <w:r>
        <w:rPr>
          <w:rFonts w:cstheme="minorHAnsi"/>
          <w:noProof/>
          <w:color w:val="000000" w:themeColor="text1"/>
          <w:sz w:val="20"/>
          <w:szCs w:val="20"/>
          <w:lang w:eastAsia="cs-CZ"/>
        </w:rPr>
        <w:pict>
          <v:shape id="_x0000_s1167" type="#_x0000_t88" style="position:absolute;margin-left:268pt;margin-top:-301.65pt;width:12.75pt;height:42.95pt;z-index:251781120"/>
        </w:pict>
      </w:r>
      <w:r>
        <w:rPr>
          <w:rFonts w:cstheme="minorHAnsi"/>
          <w:noProof/>
          <w:color w:val="000000" w:themeColor="text1"/>
          <w:sz w:val="20"/>
          <w:szCs w:val="20"/>
          <w:lang w:eastAsia="cs-CZ"/>
        </w:rPr>
        <w:pict>
          <v:shape id="_x0000_s1166" type="#_x0000_t87" style="position:absolute;margin-left:288.05pt;margin-top:-301.65pt;width:11.85pt;height:42.95pt;z-index:251780096"/>
        </w:pict>
      </w:r>
      <w:r w:rsidR="0042110F" w:rsidRPr="0042110F">
        <w:rPr>
          <w:rFonts w:cstheme="minorHAnsi"/>
          <w:color w:val="000000" w:themeColor="text1"/>
          <w:sz w:val="20"/>
          <w:szCs w:val="20"/>
          <w:vertAlign w:val="superscript"/>
        </w:rPr>
        <w:t>148</w:t>
      </w:r>
      <w:r w:rsidR="0042110F">
        <w:rPr>
          <w:rFonts w:cstheme="minorHAnsi"/>
          <w:color w:val="000000" w:themeColor="text1"/>
          <w:sz w:val="20"/>
          <w:szCs w:val="20"/>
          <w:vertAlign w:val="superscript"/>
        </w:rPr>
        <w:t xml:space="preserve"> </w:t>
      </w:r>
      <w:r w:rsidR="0042110F">
        <w:rPr>
          <w:rFonts w:cstheme="minorHAnsi"/>
          <w:color w:val="000000" w:themeColor="text1"/>
          <w:sz w:val="20"/>
          <w:szCs w:val="20"/>
        </w:rPr>
        <w:t>Tamtéž.</w:t>
      </w:r>
    </w:p>
    <w:p w:rsidR="0042110F" w:rsidRDefault="0042110F" w:rsidP="000E0D0C">
      <w:pPr>
        <w:spacing w:after="0" w:line="360" w:lineRule="auto"/>
        <w:rPr>
          <w:rFonts w:cstheme="minorHAnsi"/>
          <w:color w:val="000000" w:themeColor="text1"/>
          <w:sz w:val="20"/>
          <w:szCs w:val="20"/>
        </w:rPr>
      </w:pPr>
      <w:r w:rsidRPr="0042110F">
        <w:rPr>
          <w:rFonts w:cstheme="minorHAnsi"/>
          <w:color w:val="000000" w:themeColor="text1"/>
          <w:sz w:val="20"/>
          <w:szCs w:val="20"/>
          <w:vertAlign w:val="superscript"/>
        </w:rPr>
        <w:t>149</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964C36" w:rsidRDefault="00964C36" w:rsidP="000E0D0C">
      <w:pPr>
        <w:spacing w:after="0" w:line="360" w:lineRule="auto"/>
        <w:rPr>
          <w:rFonts w:cstheme="minorHAnsi"/>
          <w:color w:val="000000" w:themeColor="text1"/>
          <w:sz w:val="20"/>
          <w:szCs w:val="20"/>
        </w:rPr>
      </w:pPr>
    </w:p>
    <w:p w:rsidR="007137EC" w:rsidRDefault="007137EC" w:rsidP="007137EC">
      <w:pPr>
        <w:spacing w:after="0" w:line="360" w:lineRule="auto"/>
        <w:rPr>
          <w:rFonts w:cstheme="minorHAnsi"/>
          <w:color w:val="000000" w:themeColor="text1"/>
          <w:sz w:val="20"/>
          <w:szCs w:val="20"/>
        </w:rPr>
      </w:pP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7137EC" w:rsidRDefault="007137EC" w:rsidP="007137EC">
      <w:pPr>
        <w:spacing w:after="0" w:line="360" w:lineRule="auto"/>
        <w:rPr>
          <w:rFonts w:cstheme="minorHAnsi"/>
          <w:color w:val="000000" w:themeColor="text1"/>
          <w:sz w:val="20"/>
          <w:szCs w:val="20"/>
        </w:rPr>
      </w:pPr>
      <w:r w:rsidRPr="004510BE">
        <w:rPr>
          <w:rFonts w:cstheme="minorHAnsi"/>
          <w:color w:val="000000" w:themeColor="text1"/>
          <w:sz w:val="20"/>
          <w:szCs w:val="20"/>
          <w:vertAlign w:val="superscript"/>
        </w:rPr>
        <w:t>14</w:t>
      </w:r>
      <w:r>
        <w:rPr>
          <w:rFonts w:cstheme="minorHAnsi"/>
          <w:color w:val="000000" w:themeColor="text1"/>
          <w:sz w:val="20"/>
          <w:szCs w:val="20"/>
          <w:vertAlign w:val="superscript"/>
        </w:rPr>
        <w:t>7</w:t>
      </w:r>
      <w:r>
        <w:rPr>
          <w:rFonts w:cstheme="minorHAnsi"/>
          <w:i/>
          <w:color w:val="000000" w:themeColor="text1"/>
          <w:sz w:val="20"/>
          <w:szCs w:val="20"/>
        </w:rPr>
        <w:t>To</w:t>
      </w:r>
      <w:r w:rsidRPr="00270E4E">
        <w:rPr>
          <w:rFonts w:cstheme="minorHAnsi"/>
          <w:i/>
          <w:color w:val="000000" w:themeColor="text1"/>
          <w:sz w:val="20"/>
          <w:szCs w:val="20"/>
        </w:rPr>
        <w:t>mmy</w:t>
      </w:r>
      <w:r w:rsidR="00DF480C">
        <w:rPr>
          <w:rFonts w:cstheme="minorHAnsi"/>
          <w:color w:val="000000" w:themeColor="text1"/>
          <w:sz w:val="20"/>
          <w:szCs w:val="20"/>
        </w:rPr>
        <w:t xml:space="preserve">, </w:t>
      </w:r>
      <w:r>
        <w:rPr>
          <w:rFonts w:cstheme="minorHAnsi"/>
          <w:color w:val="000000" w:themeColor="text1"/>
          <w:sz w:val="20"/>
          <w:szCs w:val="20"/>
        </w:rPr>
        <w:t>pozn. 4</w:t>
      </w:r>
      <w:r w:rsidR="00DF480C">
        <w:rPr>
          <w:rFonts w:cstheme="minorHAnsi"/>
          <w:color w:val="000000" w:themeColor="text1"/>
          <w:sz w:val="20"/>
          <w:szCs w:val="20"/>
        </w:rPr>
        <w:t>.</w:t>
      </w:r>
    </w:p>
    <w:p w:rsidR="00515888" w:rsidRDefault="007137EC" w:rsidP="007137EC">
      <w:pPr>
        <w:spacing w:after="0" w:line="360" w:lineRule="auto"/>
        <w:rPr>
          <w:rFonts w:cstheme="minorHAnsi"/>
          <w:color w:val="000000" w:themeColor="text1"/>
          <w:sz w:val="20"/>
          <w:szCs w:val="20"/>
        </w:rPr>
      </w:pPr>
      <w:r w:rsidRPr="004510BE">
        <w:rPr>
          <w:rFonts w:cstheme="minorHAnsi"/>
          <w:color w:val="000000" w:themeColor="text1"/>
          <w:sz w:val="20"/>
          <w:szCs w:val="20"/>
          <w:vertAlign w:val="superscript"/>
        </w:rPr>
        <w:t>14</w:t>
      </w:r>
      <w:r>
        <w:rPr>
          <w:rFonts w:cstheme="minorHAnsi"/>
          <w:color w:val="000000" w:themeColor="text1"/>
          <w:sz w:val="20"/>
          <w:szCs w:val="20"/>
          <w:vertAlign w:val="superscript"/>
        </w:rPr>
        <w:t>8</w:t>
      </w:r>
      <w:r>
        <w:rPr>
          <w:rFonts w:cstheme="minorHAnsi"/>
          <w:color w:val="000000" w:themeColor="text1"/>
          <w:sz w:val="20"/>
          <w:szCs w:val="20"/>
        </w:rPr>
        <w:t>Tamtéž.</w:t>
      </w:r>
      <w:r w:rsidR="000153F7">
        <w:rPr>
          <w:rFonts w:cstheme="minorHAnsi"/>
          <w:color w:val="000000" w:themeColor="text1"/>
          <w:sz w:val="20"/>
          <w:szCs w:val="20"/>
        </w:rPr>
        <w:br/>
      </w:r>
      <w:r w:rsidRPr="004510BE">
        <w:rPr>
          <w:rFonts w:cstheme="minorHAnsi"/>
          <w:color w:val="000000" w:themeColor="text1"/>
          <w:sz w:val="20"/>
          <w:szCs w:val="20"/>
          <w:vertAlign w:val="superscript"/>
        </w:rPr>
        <w:t>14</w:t>
      </w:r>
      <w:r>
        <w:rPr>
          <w:rFonts w:cstheme="minorHAnsi"/>
          <w:color w:val="000000" w:themeColor="text1"/>
          <w:sz w:val="20"/>
          <w:szCs w:val="20"/>
          <w:vertAlign w:val="superscript"/>
        </w:rPr>
        <w:t>9</w:t>
      </w:r>
      <w:r>
        <w:rPr>
          <w:rFonts w:cstheme="minorHAnsi"/>
          <w:color w:val="000000" w:themeColor="text1"/>
          <w:sz w:val="20"/>
          <w:szCs w:val="20"/>
        </w:rPr>
        <w:t>Tamtéž.</w:t>
      </w:r>
      <w:r w:rsidR="000153F7">
        <w:rPr>
          <w:rFonts w:cstheme="minorHAnsi"/>
          <w:color w:val="000000" w:themeColor="text1"/>
          <w:sz w:val="20"/>
          <w:szCs w:val="20"/>
        </w:rPr>
        <w:br/>
      </w:r>
      <w:r w:rsidR="000153F7">
        <w:rPr>
          <w:rFonts w:cstheme="minorHAnsi"/>
          <w:color w:val="000000" w:themeColor="text1"/>
          <w:sz w:val="20"/>
          <w:szCs w:val="20"/>
        </w:rPr>
        <w:lastRenderedPageBreak/>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r w:rsidR="000153F7">
        <w:rPr>
          <w:rFonts w:cstheme="minorHAnsi"/>
          <w:color w:val="000000" w:themeColor="text1"/>
          <w:sz w:val="20"/>
          <w:szCs w:val="20"/>
        </w:rPr>
        <w:br/>
      </w:r>
    </w:p>
    <w:p w:rsidR="00515888" w:rsidRDefault="002F54C3" w:rsidP="007137EC">
      <w:pPr>
        <w:spacing w:after="0" w:line="360" w:lineRule="auto"/>
        <w:rPr>
          <w:rFonts w:cstheme="minorHAnsi"/>
          <w:color w:val="000000" w:themeColor="text1"/>
          <w:sz w:val="20"/>
          <w:szCs w:val="20"/>
        </w:rPr>
      </w:pPr>
      <w:r>
        <w:rPr>
          <w:rFonts w:cstheme="minorHAnsi"/>
          <w:noProof/>
          <w:color w:val="000000" w:themeColor="text1"/>
          <w:sz w:val="20"/>
          <w:szCs w:val="20"/>
          <w:lang w:eastAsia="cs-CZ"/>
        </w:rPr>
        <w:pict>
          <v:shape id="_x0000_s1128" type="#_x0000_t88" style="position:absolute;margin-left:270.5pt;margin-top:-449.95pt;width:12.75pt;height:111.4pt;z-index:251746304"/>
        </w:pict>
      </w:r>
      <w:r>
        <w:rPr>
          <w:rFonts w:cstheme="minorHAnsi"/>
          <w:noProof/>
          <w:color w:val="000000" w:themeColor="text1"/>
          <w:sz w:val="20"/>
          <w:szCs w:val="20"/>
          <w:lang w:eastAsia="cs-CZ"/>
        </w:rPr>
        <w:pict>
          <v:shape id="_x0000_s1140" type="#_x0000_t88" style="position:absolute;margin-left:269.55pt;margin-top:-167.35pt;width:12.75pt;height:34.65pt;z-index:251758592"/>
        </w:pict>
      </w:r>
      <w:r>
        <w:rPr>
          <w:rFonts w:cstheme="minorHAnsi"/>
          <w:noProof/>
          <w:color w:val="000000" w:themeColor="text1"/>
          <w:sz w:val="20"/>
          <w:szCs w:val="20"/>
          <w:lang w:eastAsia="cs-CZ"/>
        </w:rPr>
        <w:pict>
          <v:shape id="_x0000_s1168" type="#_x0000_t88" style="position:absolute;margin-left:293.2pt;margin-top:-98.45pt;width:13.2pt;height:115.25pt;flip:x;z-index:251782144"/>
        </w:pict>
      </w:r>
      <w:r>
        <w:rPr>
          <w:rFonts w:cstheme="minorHAnsi"/>
          <w:noProof/>
          <w:color w:val="000000" w:themeColor="text1"/>
          <w:sz w:val="20"/>
          <w:szCs w:val="20"/>
          <w:lang w:eastAsia="cs-CZ"/>
        </w:rPr>
        <w:pict>
          <v:shape id="_x0000_s1133" type="#_x0000_t88" style="position:absolute;margin-left:270.05pt;margin-top:-98.45pt;width:13.2pt;height:115.25pt;z-index:251751424"/>
        </w:pict>
      </w:r>
      <w:r>
        <w:rPr>
          <w:rFonts w:cstheme="minorHAnsi"/>
          <w:noProof/>
          <w:color w:val="000000" w:themeColor="text1"/>
          <w:sz w:val="20"/>
          <w:szCs w:val="20"/>
          <w:lang w:eastAsia="cs-CZ"/>
        </w:rPr>
        <w:pict>
          <v:shape id="_x0000_s1139" type="#_x0000_t87" style="position:absolute;margin-left:293.2pt;margin-top:-167.35pt;width:11.85pt;height:34.65pt;z-index:251757568"/>
        </w:pict>
      </w:r>
      <w:r>
        <w:rPr>
          <w:rFonts w:cstheme="minorHAnsi"/>
          <w:noProof/>
          <w:color w:val="000000" w:themeColor="text1"/>
          <w:sz w:val="20"/>
          <w:szCs w:val="20"/>
          <w:lang w:eastAsia="cs-CZ"/>
        </w:rPr>
        <w:pict>
          <v:shape id="_x0000_s1130" type="#_x0000_t87" style="position:absolute;margin-left:290.55pt;margin-top:-318.7pt;width:11.85pt;height:126.95pt;z-index:251748352"/>
        </w:pict>
      </w:r>
      <w:r>
        <w:rPr>
          <w:rFonts w:cstheme="minorHAnsi"/>
          <w:noProof/>
          <w:color w:val="000000" w:themeColor="text1"/>
          <w:sz w:val="20"/>
          <w:szCs w:val="20"/>
          <w:lang w:eastAsia="cs-CZ"/>
        </w:rPr>
        <w:pict>
          <v:shape id="_x0000_s1131" type="#_x0000_t88" style="position:absolute;margin-left:270.5pt;margin-top:-318.85pt;width:12.75pt;height:126.95pt;z-index:251749376"/>
        </w:pict>
      </w:r>
      <w:r>
        <w:rPr>
          <w:rFonts w:cstheme="minorHAnsi"/>
          <w:noProof/>
          <w:color w:val="000000" w:themeColor="text1"/>
          <w:sz w:val="20"/>
          <w:szCs w:val="20"/>
          <w:lang w:eastAsia="cs-CZ"/>
        </w:rPr>
        <w:pict>
          <v:shape id="_x0000_s1127" type="#_x0000_t87" style="position:absolute;margin-left:290.55pt;margin-top:-449.95pt;width:11.85pt;height:111.4pt;z-index:251745280"/>
        </w:pict>
      </w:r>
      <w:r>
        <w:rPr>
          <w:rFonts w:cstheme="minorHAnsi"/>
          <w:noProof/>
          <w:color w:val="000000" w:themeColor="text1"/>
          <w:sz w:val="20"/>
          <w:szCs w:val="20"/>
          <w:lang w:eastAsia="cs-CZ"/>
        </w:rPr>
        <w:pict>
          <v:shape id="_x0000_s1129" type="#_x0000_t202" style="position:absolute;margin-left:301.25pt;margin-top:-458.5pt;width:181.45pt;height:491.2pt;z-index:251747328;mso-width-relative:margin;mso-height-relative:margin" filled="f" stroked="f">
            <v:textbox style="mso-next-textbox:#_x0000_s1129">
              <w:txbxContent>
                <w:p w:rsidR="00D24E55" w:rsidRPr="00B6167C" w:rsidRDefault="00D24E55" w:rsidP="00B6167C">
                  <w:pPr>
                    <w:pStyle w:val="Odstavecseseznamem"/>
                    <w:numPr>
                      <w:ilvl w:val="0"/>
                      <w:numId w:val="23"/>
                    </w:numPr>
                    <w:rPr>
                      <w:b/>
                      <w:sz w:val="20"/>
                      <w:szCs w:val="20"/>
                    </w:rPr>
                  </w:pPr>
                  <w:r w:rsidRPr="00B6167C">
                    <w:rPr>
                      <w:b/>
                      <w:sz w:val="20"/>
                      <w:szCs w:val="20"/>
                    </w:rPr>
                    <w:t>Sensation</w:t>
                  </w:r>
                </w:p>
                <w:p w:rsidR="00D24E55" w:rsidRPr="005D6651" w:rsidRDefault="00D24E55" w:rsidP="002552D8">
                  <w:pPr>
                    <w:rPr>
                      <w:b/>
                      <w:sz w:val="20"/>
                      <w:szCs w:val="20"/>
                    </w:rPr>
                  </w:pPr>
                </w:p>
                <w:p w:rsidR="00D24E55" w:rsidRPr="005D6651" w:rsidRDefault="00D24E55" w:rsidP="002552D8">
                  <w:pPr>
                    <w:rPr>
                      <w:b/>
                      <w:sz w:val="20"/>
                      <w:szCs w:val="20"/>
                    </w:rPr>
                  </w:pPr>
                </w:p>
                <w:p w:rsidR="00D24E55" w:rsidRDefault="00D24E55" w:rsidP="002552D8">
                  <w:pPr>
                    <w:rPr>
                      <w:b/>
                      <w:sz w:val="20"/>
                      <w:szCs w:val="20"/>
                    </w:rPr>
                  </w:pPr>
                  <w:r>
                    <w:rPr>
                      <w:b/>
                      <w:sz w:val="20"/>
                      <w:szCs w:val="20"/>
                    </w:rPr>
                    <w:br/>
                  </w:r>
                </w:p>
                <w:p w:rsidR="00D24E55" w:rsidRDefault="00D24E55" w:rsidP="002552D8">
                  <w:pPr>
                    <w:rPr>
                      <w:b/>
                      <w:sz w:val="20"/>
                      <w:szCs w:val="20"/>
                    </w:rPr>
                  </w:pPr>
                </w:p>
                <w:p w:rsidR="00D24E55" w:rsidRPr="00B6167C" w:rsidRDefault="00D24E55" w:rsidP="00B6167C">
                  <w:pPr>
                    <w:pStyle w:val="Odstavecseseznamem"/>
                    <w:numPr>
                      <w:ilvl w:val="0"/>
                      <w:numId w:val="23"/>
                    </w:numPr>
                    <w:rPr>
                      <w:b/>
                      <w:sz w:val="20"/>
                      <w:szCs w:val="20"/>
                    </w:rPr>
                  </w:pPr>
                  <w:r w:rsidRPr="00B6167C">
                    <w:rPr>
                      <w:b/>
                      <w:sz w:val="20"/>
                      <w:szCs w:val="20"/>
                    </w:rPr>
                    <w:t>Welcome</w:t>
                  </w:r>
                </w:p>
                <w:p w:rsidR="00D24E55" w:rsidRPr="00D5320D" w:rsidRDefault="00D24E55" w:rsidP="00B6167C">
                  <w:pPr>
                    <w:autoSpaceDE w:val="0"/>
                    <w:autoSpaceDN w:val="0"/>
                    <w:adjustRightInd w:val="0"/>
                    <w:spacing w:after="0" w:line="240" w:lineRule="auto"/>
                    <w:ind w:firstLine="708"/>
                    <w:rPr>
                      <w:rFonts w:cstheme="minorHAnsi"/>
                      <w:sz w:val="20"/>
                      <w:szCs w:val="20"/>
                      <w:lang w:val="en-US"/>
                    </w:rPr>
                  </w:pPr>
                  <w:r>
                    <w:rPr>
                      <w:b/>
                      <w:sz w:val="20"/>
                      <w:szCs w:val="20"/>
                    </w:rPr>
                    <w:t>„</w:t>
                  </w:r>
                  <w:r>
                    <w:rPr>
                      <w:rFonts w:cstheme="minorHAnsi"/>
                      <w:sz w:val="20"/>
                      <w:szCs w:val="20"/>
                      <w:lang w:val="en-US"/>
                    </w:rPr>
                    <w:t xml:space="preserve">Mlékaři vstup! </w:t>
                  </w:r>
                  <w:proofErr w:type="gramStart"/>
                  <w:r w:rsidRPr="00D5320D">
                    <w:rPr>
                      <w:rFonts w:cstheme="minorHAnsi"/>
                      <w:sz w:val="20"/>
                      <w:szCs w:val="20"/>
                      <w:lang w:val="en-US"/>
                    </w:rPr>
                    <w:t>A</w:t>
                  </w:r>
                  <w:proofErr w:type="gramEnd"/>
                  <w:r w:rsidRPr="00D5320D">
                    <w:rPr>
                      <w:rFonts w:cstheme="minorHAnsi"/>
                      <w:sz w:val="20"/>
                      <w:szCs w:val="20"/>
                      <w:lang w:val="en-US"/>
                    </w:rPr>
                    <w:t xml:space="preserve"> i ty, pekaři!</w:t>
                  </w:r>
                </w:p>
                <w:p w:rsidR="00D24E55" w:rsidRPr="00D5320D" w:rsidRDefault="00D24E55" w:rsidP="00B6167C">
                  <w:pPr>
                    <w:autoSpaceDE w:val="0"/>
                    <w:autoSpaceDN w:val="0"/>
                    <w:adjustRightInd w:val="0"/>
                    <w:spacing w:after="0" w:line="240" w:lineRule="auto"/>
                    <w:ind w:left="708"/>
                    <w:rPr>
                      <w:rFonts w:cstheme="minorHAnsi"/>
                      <w:sz w:val="20"/>
                      <w:szCs w:val="20"/>
                      <w:lang w:val="en-US"/>
                    </w:rPr>
                  </w:pPr>
                  <w:proofErr w:type="gramStart"/>
                  <w:r w:rsidRPr="00D5320D">
                    <w:rPr>
                      <w:rFonts w:cstheme="minorHAnsi"/>
                      <w:sz w:val="20"/>
                      <w:szCs w:val="20"/>
                      <w:lang w:val="en-US"/>
                    </w:rPr>
                    <w:t>Malá stará dámo</w:t>
                  </w:r>
                  <w:r>
                    <w:rPr>
                      <w:rFonts w:cstheme="minorHAnsi"/>
                      <w:sz w:val="20"/>
                      <w:szCs w:val="20"/>
                      <w:lang w:val="en-US"/>
                    </w:rPr>
                    <w:t xml:space="preserve">, </w:t>
                  </w:r>
                  <w:r w:rsidRPr="00D5320D">
                    <w:rPr>
                      <w:rFonts w:cstheme="minorHAnsi"/>
                      <w:sz w:val="20"/>
                      <w:szCs w:val="20"/>
                      <w:lang w:val="en-US"/>
                    </w:rPr>
                    <w:t>vítejte!”</w:t>
                  </w:r>
                  <w:proofErr w:type="gramEnd"/>
                  <w:r w:rsidRPr="000153F7">
                    <w:rPr>
                      <w:rFonts w:cstheme="minorHAnsi"/>
                      <w:sz w:val="20"/>
                      <w:szCs w:val="20"/>
                      <w:vertAlign w:val="superscript"/>
                      <w:lang w:val="en-US"/>
                    </w:rPr>
                    <w:t>150</w:t>
                  </w:r>
                </w:p>
                <w:p w:rsidR="00D24E55" w:rsidRDefault="00D24E55" w:rsidP="002552D8">
                  <w:pPr>
                    <w:autoSpaceDE w:val="0"/>
                    <w:autoSpaceDN w:val="0"/>
                    <w:adjustRightInd w:val="0"/>
                    <w:spacing w:after="0" w:line="240" w:lineRule="auto"/>
                    <w:rPr>
                      <w:b/>
                      <w:sz w:val="20"/>
                      <w:szCs w:val="20"/>
                    </w:rPr>
                  </w:pPr>
                </w:p>
                <w:p w:rsidR="00D24E55" w:rsidRDefault="00D24E55" w:rsidP="00B6167C">
                  <w:pPr>
                    <w:autoSpaceDE w:val="0"/>
                    <w:autoSpaceDN w:val="0"/>
                    <w:adjustRightInd w:val="0"/>
                    <w:spacing w:after="0" w:line="240" w:lineRule="auto"/>
                    <w:ind w:firstLine="708"/>
                    <w:rPr>
                      <w:rFonts w:cstheme="minorHAnsi"/>
                      <w:sz w:val="20"/>
                      <w:szCs w:val="20"/>
                      <w:lang w:val="en-US"/>
                    </w:rPr>
                  </w:pPr>
                  <w:r>
                    <w:rPr>
                      <w:b/>
                      <w:sz w:val="20"/>
                      <w:szCs w:val="20"/>
                    </w:rPr>
                    <w:t>„</w:t>
                  </w:r>
                  <w:r w:rsidRPr="00D5320D">
                    <w:rPr>
                      <w:rFonts w:cstheme="minorHAnsi"/>
                      <w:sz w:val="20"/>
                      <w:szCs w:val="20"/>
                      <w:lang w:val="en-US"/>
                    </w:rPr>
                    <w:t xml:space="preserve">Drž se, Tommy, další jsou </w:t>
                  </w:r>
                  <w:proofErr w:type="gramStart"/>
                  <w:r w:rsidRPr="00D5320D">
                    <w:rPr>
                      <w:rFonts w:cstheme="minorHAnsi"/>
                      <w:sz w:val="20"/>
                      <w:szCs w:val="20"/>
                      <w:lang w:val="en-US"/>
                    </w:rPr>
                    <w:t>za</w:t>
                  </w:r>
                  <w:proofErr w:type="gramEnd"/>
                  <w:r w:rsidRPr="00D5320D">
                    <w:rPr>
                      <w:rFonts w:cstheme="minorHAnsi"/>
                      <w:sz w:val="20"/>
                      <w:szCs w:val="20"/>
                      <w:lang w:val="en-US"/>
                    </w:rPr>
                    <w:t xml:space="preserve"> </w:t>
                  </w:r>
                </w:p>
                <w:p w:rsidR="00D24E55" w:rsidRPr="00294177" w:rsidRDefault="00D24E55" w:rsidP="00B6167C">
                  <w:pPr>
                    <w:autoSpaceDE w:val="0"/>
                    <w:autoSpaceDN w:val="0"/>
                    <w:adjustRightInd w:val="0"/>
                    <w:spacing w:after="0" w:line="240" w:lineRule="auto"/>
                    <w:ind w:left="708"/>
                    <w:rPr>
                      <w:rFonts w:cstheme="minorHAnsi"/>
                      <w:sz w:val="20"/>
                      <w:szCs w:val="20"/>
                      <w:lang w:val="en-US"/>
                    </w:rPr>
                  </w:pPr>
                  <w:proofErr w:type="gramStart"/>
                  <w:r>
                    <w:rPr>
                      <w:rFonts w:cstheme="minorHAnsi"/>
                      <w:sz w:val="20"/>
                      <w:szCs w:val="20"/>
                      <w:lang w:val="en-US"/>
                    </w:rPr>
                    <w:t>dveřmi</w:t>
                  </w:r>
                  <w:proofErr w:type="gramEnd"/>
                  <w:r>
                    <w:rPr>
                      <w:rFonts w:cstheme="minorHAnsi"/>
                      <w:sz w:val="20"/>
                      <w:szCs w:val="20"/>
                      <w:lang w:val="en-US"/>
                    </w:rPr>
                    <w:t xml:space="preserve">. </w:t>
                  </w:r>
                  <w:proofErr w:type="gramStart"/>
                  <w:r w:rsidRPr="00D5320D">
                    <w:rPr>
                      <w:rFonts w:cstheme="minorHAnsi"/>
                      <w:sz w:val="20"/>
                      <w:szCs w:val="20"/>
                      <w:lang w:val="en-US"/>
                    </w:rPr>
                    <w:t>Koukej, jak se sem derou!</w:t>
                  </w:r>
                  <w:r>
                    <w:rPr>
                      <w:rFonts w:cstheme="minorHAnsi"/>
                      <w:sz w:val="20"/>
                      <w:szCs w:val="20"/>
                      <w:lang w:val="en-US"/>
                    </w:rPr>
                    <w:t>”</w:t>
                  </w:r>
                  <w:proofErr w:type="gramEnd"/>
                  <w:r w:rsidRPr="000153F7">
                    <w:rPr>
                      <w:rFonts w:cstheme="minorHAnsi"/>
                      <w:sz w:val="20"/>
                      <w:szCs w:val="20"/>
                      <w:vertAlign w:val="superscript"/>
                      <w:lang w:val="en-US"/>
                    </w:rPr>
                    <w:t>151</w:t>
                  </w:r>
                </w:p>
                <w:p w:rsidR="00D24E55" w:rsidRPr="00D5320D" w:rsidRDefault="00D24E55" w:rsidP="00B6167C">
                  <w:pPr>
                    <w:ind w:left="708"/>
                    <w:rPr>
                      <w:b/>
                      <w:sz w:val="20"/>
                      <w:szCs w:val="20"/>
                    </w:rPr>
                  </w:pPr>
                  <w:r>
                    <w:rPr>
                      <w:b/>
                      <w:sz w:val="20"/>
                      <w:szCs w:val="20"/>
                    </w:rPr>
                    <w:br/>
                    <w:t>„</w:t>
                  </w:r>
                  <w:r>
                    <w:rPr>
                      <w:rFonts w:cstheme="minorHAnsi"/>
                      <w:sz w:val="20"/>
                      <w:szCs w:val="20"/>
                      <w:lang w:val="en-US"/>
                    </w:rPr>
                    <w:t>Přijďte ke mně</w:t>
                  </w:r>
                  <w:r w:rsidRPr="00D5320D">
                    <w:rPr>
                      <w:rFonts w:cstheme="minorHAnsi"/>
                      <w:sz w:val="20"/>
                      <w:szCs w:val="20"/>
                      <w:lang w:val="en-US"/>
                    </w:rPr>
                    <w:t>!</w:t>
                  </w:r>
                  <w:r>
                    <w:rPr>
                      <w:b/>
                      <w:sz w:val="20"/>
                      <w:szCs w:val="20"/>
                    </w:rPr>
                    <w:t xml:space="preserve"> </w:t>
                  </w:r>
                  <w:proofErr w:type="gramStart"/>
                  <w:r w:rsidRPr="00D5320D">
                    <w:rPr>
                      <w:rFonts w:cstheme="minorHAnsi"/>
                      <w:sz w:val="20"/>
                      <w:szCs w:val="20"/>
                      <w:lang w:val="en-US"/>
                    </w:rPr>
                    <w:t>Vítejte!</w:t>
                  </w:r>
                  <w:r>
                    <w:rPr>
                      <w:rFonts w:cstheme="minorHAnsi"/>
                      <w:sz w:val="20"/>
                      <w:szCs w:val="20"/>
                      <w:lang w:val="en-US"/>
                    </w:rPr>
                    <w:t>”</w:t>
                  </w:r>
                  <w:proofErr w:type="gramEnd"/>
                  <w:r w:rsidRPr="000153F7">
                    <w:rPr>
                      <w:rFonts w:cstheme="minorHAnsi"/>
                      <w:sz w:val="20"/>
                      <w:szCs w:val="20"/>
                      <w:vertAlign w:val="superscript"/>
                      <w:lang w:val="en-US"/>
                    </w:rPr>
                    <w:t>152</w:t>
                  </w:r>
                </w:p>
                <w:p w:rsidR="00D24E55" w:rsidRPr="005D6651" w:rsidRDefault="00D24E55" w:rsidP="00F70DD0">
                  <w:pPr>
                    <w:spacing w:after="0"/>
                    <w:rPr>
                      <w:b/>
                      <w:sz w:val="20"/>
                      <w:szCs w:val="20"/>
                    </w:rPr>
                  </w:pPr>
                </w:p>
                <w:p w:rsidR="00D24E55" w:rsidRPr="00515888" w:rsidRDefault="00D24E55" w:rsidP="00515888">
                  <w:pPr>
                    <w:pStyle w:val="Odstavecseseznamem"/>
                    <w:numPr>
                      <w:ilvl w:val="0"/>
                      <w:numId w:val="23"/>
                    </w:numPr>
                    <w:rPr>
                      <w:b/>
                      <w:sz w:val="20"/>
                      <w:szCs w:val="20"/>
                    </w:rPr>
                  </w:pPr>
                  <w:r w:rsidRPr="00515888">
                    <w:rPr>
                      <w:b/>
                      <w:sz w:val="20"/>
                      <w:szCs w:val="20"/>
                    </w:rPr>
                    <w:t>TV Studio</w:t>
                  </w:r>
                </w:p>
                <w:p w:rsidR="00D24E55" w:rsidRDefault="00D24E55" w:rsidP="002552D8">
                  <w:pPr>
                    <w:rPr>
                      <w:sz w:val="20"/>
                      <w:szCs w:val="20"/>
                    </w:rPr>
                  </w:pPr>
                </w:p>
                <w:p w:rsidR="00D24E55" w:rsidRPr="005D6651" w:rsidRDefault="00D24E55" w:rsidP="002552D8">
                  <w:pPr>
                    <w:rPr>
                      <w:sz w:val="20"/>
                      <w:szCs w:val="20"/>
                    </w:rPr>
                  </w:pPr>
                </w:p>
                <w:p w:rsidR="00D24E55" w:rsidRPr="00515888" w:rsidRDefault="00D24E55" w:rsidP="00515888">
                  <w:pPr>
                    <w:pStyle w:val="Odstavecseseznamem"/>
                    <w:numPr>
                      <w:ilvl w:val="0"/>
                      <w:numId w:val="23"/>
                    </w:numPr>
                    <w:spacing w:after="0"/>
                    <w:rPr>
                      <w:b/>
                      <w:sz w:val="20"/>
                      <w:szCs w:val="20"/>
                    </w:rPr>
                  </w:pPr>
                  <w:r w:rsidRPr="00515888">
                    <w:rPr>
                      <w:b/>
                      <w:sz w:val="20"/>
                      <w:szCs w:val="20"/>
                    </w:rPr>
                    <w:t>Tommy’s Holiday Camp</w:t>
                  </w:r>
                </w:p>
                <w:p w:rsidR="00D24E55" w:rsidRPr="005104B6" w:rsidRDefault="00D24E55" w:rsidP="000153F7">
                  <w:pPr>
                    <w:spacing w:after="0"/>
                    <w:rPr>
                      <w:rFonts w:cstheme="minorHAnsi"/>
                      <w:sz w:val="20"/>
                      <w:szCs w:val="20"/>
                      <w:lang w:val="en-US"/>
                    </w:rPr>
                  </w:pPr>
                </w:p>
                <w:p w:rsidR="00D24E55" w:rsidRPr="00660DBA" w:rsidRDefault="00D24E55" w:rsidP="00515888">
                  <w:pPr>
                    <w:autoSpaceDE w:val="0"/>
                    <w:autoSpaceDN w:val="0"/>
                    <w:adjustRightInd w:val="0"/>
                    <w:spacing w:after="0" w:line="240" w:lineRule="auto"/>
                    <w:ind w:left="708"/>
                    <w:rPr>
                      <w:rFonts w:cstheme="minorHAnsi"/>
                      <w:sz w:val="20"/>
                      <w:szCs w:val="20"/>
                      <w:lang w:val="en-US"/>
                    </w:rPr>
                  </w:pPr>
                  <w:r>
                    <w:rPr>
                      <w:b/>
                      <w:sz w:val="20"/>
                      <w:szCs w:val="20"/>
                    </w:rPr>
                    <w:t>„</w:t>
                  </w:r>
                  <w:r w:rsidRPr="00660DBA">
                    <w:rPr>
                      <w:rFonts w:cstheme="minorHAnsi"/>
                      <w:sz w:val="20"/>
                      <w:szCs w:val="20"/>
                      <w:lang w:val="en-US"/>
                    </w:rPr>
                    <w:t>Jsem váš strýček Ernie</w:t>
                  </w:r>
                  <w:r w:rsidRPr="00660DBA">
                    <w:rPr>
                      <w:rFonts w:cstheme="minorHAnsi"/>
                      <w:sz w:val="20"/>
                      <w:szCs w:val="20"/>
                    </w:rPr>
                    <w:t>,</w:t>
                  </w:r>
                  <w:r>
                    <w:rPr>
                      <w:rFonts w:cstheme="minorHAnsi"/>
                      <w:sz w:val="20"/>
                      <w:szCs w:val="20"/>
                      <w:lang w:val="en-US"/>
                    </w:rPr>
                    <w:t xml:space="preserve"> </w:t>
                  </w:r>
                  <w:r w:rsidRPr="00660DBA">
                    <w:rPr>
                      <w:rFonts w:cstheme="minorHAnsi"/>
                      <w:sz w:val="20"/>
                      <w:szCs w:val="20"/>
                      <w:lang w:val="en-US"/>
                    </w:rPr>
                    <w:t>vítám</w:t>
                  </w:r>
                  <w:r w:rsidRPr="00660DBA">
                    <w:rPr>
                      <w:rFonts w:cstheme="minorHAnsi"/>
                      <w:sz w:val="20"/>
                      <w:szCs w:val="20"/>
                    </w:rPr>
                    <w:t xml:space="preserve"> v</w:t>
                  </w:r>
                  <w:r w:rsidRPr="00660DBA">
                    <w:rPr>
                      <w:rFonts w:cstheme="minorHAnsi"/>
                      <w:sz w:val="20"/>
                      <w:szCs w:val="20"/>
                      <w:lang w:val="en-US"/>
                    </w:rPr>
                    <w:t>á</w:t>
                  </w:r>
                  <w:r w:rsidRPr="00660DBA">
                    <w:rPr>
                      <w:rFonts w:cstheme="minorHAnsi"/>
                      <w:sz w:val="20"/>
                      <w:szCs w:val="20"/>
                    </w:rPr>
                    <w:t xml:space="preserve">s </w:t>
                  </w:r>
                  <w:r w:rsidRPr="00660DBA">
                    <w:rPr>
                      <w:rFonts w:cstheme="minorHAnsi"/>
                      <w:sz w:val="20"/>
                      <w:szCs w:val="20"/>
                      <w:lang w:val="en-US"/>
                    </w:rPr>
                    <w:t xml:space="preserve">v </w:t>
                  </w:r>
                  <w:proofErr w:type="gramStart"/>
                  <w:r w:rsidRPr="00660DBA">
                    <w:rPr>
                      <w:rFonts w:cstheme="minorHAnsi"/>
                      <w:sz w:val="20"/>
                      <w:szCs w:val="20"/>
                      <w:lang w:val="en-US"/>
                    </w:rPr>
                    <w:t>Tommyho</w:t>
                  </w:r>
                  <w:proofErr w:type="gramEnd"/>
                  <w:r w:rsidRPr="00660DBA">
                    <w:rPr>
                      <w:rFonts w:cstheme="minorHAnsi"/>
                      <w:sz w:val="20"/>
                      <w:szCs w:val="20"/>
                      <w:lang w:val="en-US"/>
                    </w:rPr>
                    <w:t xml:space="preserve"> prázdninovém kempu!</w:t>
                  </w:r>
                  <w:r>
                    <w:rPr>
                      <w:rFonts w:cstheme="minorHAnsi"/>
                      <w:sz w:val="20"/>
                      <w:szCs w:val="20"/>
                      <w:lang w:val="en-US"/>
                    </w:rPr>
                    <w:t xml:space="preserve"> Kemp s jedním rozdílem, </w:t>
                  </w:r>
                  <w:r w:rsidRPr="00660DBA">
                    <w:rPr>
                      <w:rFonts w:cstheme="minorHAnsi"/>
                      <w:sz w:val="20"/>
                      <w:szCs w:val="20"/>
                      <w:lang w:val="en-US"/>
                    </w:rPr>
                    <w:t xml:space="preserve">nikdy nezáleží </w:t>
                  </w:r>
                  <w:proofErr w:type="gramStart"/>
                  <w:r w:rsidRPr="00660DBA">
                    <w:rPr>
                      <w:rFonts w:cstheme="minorHAnsi"/>
                      <w:sz w:val="20"/>
                      <w:szCs w:val="20"/>
                      <w:lang w:val="en-US"/>
                    </w:rPr>
                    <w:t>na</w:t>
                  </w:r>
                  <w:proofErr w:type="gramEnd"/>
                  <w:r w:rsidRPr="00660DBA">
                    <w:rPr>
                      <w:rFonts w:cstheme="minorHAnsi"/>
                      <w:sz w:val="20"/>
                      <w:szCs w:val="20"/>
                      <w:lang w:val="en-US"/>
                    </w:rPr>
                    <w:t xml:space="preserve"> počasí.</w:t>
                  </w:r>
                  <w:r>
                    <w:rPr>
                      <w:rFonts w:cstheme="minorHAnsi"/>
                      <w:sz w:val="20"/>
                      <w:szCs w:val="20"/>
                      <w:lang w:val="en-US"/>
                    </w:rPr>
                    <w:t xml:space="preserve"> Když přijdete do Tommyho, </w:t>
                  </w:r>
                  <w:r w:rsidRPr="00660DBA">
                    <w:rPr>
                      <w:rFonts w:cstheme="minorHAnsi"/>
                      <w:sz w:val="20"/>
                      <w:szCs w:val="20"/>
                      <w:lang w:val="en-US"/>
                    </w:rPr>
                    <w:t>prázdniny jsou pořád!</w:t>
                  </w:r>
                  <w:r>
                    <w:rPr>
                      <w:rFonts w:cstheme="minorHAnsi"/>
                      <w:sz w:val="20"/>
                      <w:szCs w:val="20"/>
                      <w:lang w:val="en-US"/>
                    </w:rPr>
                    <w:t>”</w:t>
                  </w:r>
                  <w:r w:rsidRPr="000153F7">
                    <w:rPr>
                      <w:rFonts w:cstheme="minorHAnsi"/>
                      <w:sz w:val="20"/>
                      <w:szCs w:val="20"/>
                      <w:vertAlign w:val="superscript"/>
                      <w:lang w:val="en-US"/>
                    </w:rPr>
                    <w:t>153</w:t>
                  </w:r>
                </w:p>
                <w:p w:rsidR="00D24E55" w:rsidRPr="005D6651" w:rsidRDefault="00D24E55" w:rsidP="002552D8">
                  <w:pPr>
                    <w:rPr>
                      <w:b/>
                      <w:sz w:val="20"/>
                      <w:szCs w:val="20"/>
                    </w:rPr>
                  </w:pPr>
                </w:p>
                <w:p w:rsidR="00D24E55" w:rsidRPr="00735C62" w:rsidRDefault="00D24E55" w:rsidP="002552D8">
                  <w:pPr>
                    <w:rPr>
                      <w:b/>
                      <w:sz w:val="20"/>
                    </w:rPr>
                  </w:pPr>
                  <w:r w:rsidRPr="00735C62">
                    <w:rPr>
                      <w:sz w:val="20"/>
                    </w:rPr>
                    <w:t xml:space="preserve">- </w:t>
                  </w:r>
                  <w:r w:rsidRPr="00735C62">
                    <w:rPr>
                      <w:b/>
                      <w:sz w:val="20"/>
                    </w:rPr>
                    <w:t>We’re No</w:t>
                  </w:r>
                  <w:r>
                    <w:rPr>
                      <w:b/>
                      <w:sz w:val="20"/>
                    </w:rPr>
                    <w:t>t Gonna Take</w:t>
                  </w:r>
                  <w:r w:rsidRPr="00735C62">
                    <w:rPr>
                      <w:b/>
                      <w:sz w:val="20"/>
                    </w:rPr>
                    <w:t xml:space="preserve"> It“</w:t>
                  </w:r>
                </w:p>
                <w:p w:rsidR="00D24E55" w:rsidRDefault="00D24E55" w:rsidP="002552D8">
                  <w:pPr>
                    <w:spacing w:after="0"/>
                    <w:rPr>
                      <w:sz w:val="20"/>
                      <w:szCs w:val="20"/>
                    </w:rPr>
                  </w:pPr>
                  <w:r>
                    <w:rPr>
                      <w:sz w:val="20"/>
                      <w:szCs w:val="20"/>
                    </w:rPr>
                    <w:t>„</w:t>
                  </w:r>
                  <w:r w:rsidRPr="00512AA2">
                    <w:rPr>
                      <w:sz w:val="20"/>
                      <w:szCs w:val="20"/>
                    </w:rPr>
                    <w:t>My to nezvládneme</w:t>
                  </w:r>
                  <w:r>
                    <w:rPr>
                      <w:sz w:val="20"/>
                      <w:szCs w:val="20"/>
                    </w:rPr>
                    <w:t>, n</w:t>
                  </w:r>
                  <w:r w:rsidRPr="00512AA2">
                    <w:rPr>
                      <w:sz w:val="20"/>
                      <w:szCs w:val="20"/>
                    </w:rPr>
                    <w:t>ikdy jsme nemohli ani nebudem</w:t>
                  </w:r>
                  <w:r>
                    <w:rPr>
                      <w:sz w:val="20"/>
                      <w:szCs w:val="20"/>
                    </w:rPr>
                    <w:t xml:space="preserve">. </w:t>
                  </w:r>
                  <w:r w:rsidRPr="00512AA2">
                    <w:rPr>
                      <w:sz w:val="20"/>
                      <w:szCs w:val="20"/>
                    </w:rPr>
                    <w:t xml:space="preserve">Nechceme </w:t>
                  </w:r>
                </w:p>
                <w:p w:rsidR="00D24E55" w:rsidRPr="00512AA2" w:rsidRDefault="00D24E55" w:rsidP="002552D8">
                  <w:pPr>
                    <w:spacing w:after="0"/>
                    <w:rPr>
                      <w:sz w:val="20"/>
                      <w:szCs w:val="20"/>
                    </w:rPr>
                  </w:pPr>
                  <w:r>
                    <w:rPr>
                      <w:sz w:val="20"/>
                      <w:szCs w:val="20"/>
                    </w:rPr>
                    <w:t xml:space="preserve">žádné náboženství. </w:t>
                  </w:r>
                  <w:r w:rsidRPr="00512AA2">
                    <w:rPr>
                      <w:sz w:val="20"/>
                      <w:szCs w:val="20"/>
                    </w:rPr>
                    <w:t>My tě nepochopíme</w:t>
                  </w:r>
                  <w:r>
                    <w:rPr>
                      <w:sz w:val="20"/>
                      <w:szCs w:val="20"/>
                    </w:rPr>
                    <w:t>.</w:t>
                  </w:r>
                </w:p>
                <w:p w:rsidR="00D24E55" w:rsidRPr="00512AA2" w:rsidRDefault="00D24E55" w:rsidP="002552D8">
                  <w:pPr>
                    <w:spacing w:after="0"/>
                    <w:rPr>
                      <w:sz w:val="20"/>
                      <w:szCs w:val="20"/>
                    </w:rPr>
                  </w:pPr>
                  <w:r w:rsidRPr="00512AA2">
                    <w:rPr>
                      <w:sz w:val="20"/>
                      <w:szCs w:val="20"/>
                    </w:rPr>
                    <w:t>Opouštíme tě</w:t>
                  </w:r>
                  <w:r>
                    <w:rPr>
                      <w:sz w:val="20"/>
                      <w:szCs w:val="20"/>
                    </w:rPr>
                    <w:t xml:space="preserve">. </w:t>
                  </w:r>
                  <w:r w:rsidRPr="00512AA2">
                    <w:rPr>
                      <w:sz w:val="20"/>
                      <w:szCs w:val="20"/>
                    </w:rPr>
                    <w:t>Zneuctíme tě</w:t>
                  </w:r>
                  <w:r>
                    <w:rPr>
                      <w:sz w:val="20"/>
                      <w:szCs w:val="20"/>
                    </w:rPr>
                    <w:t>.</w:t>
                  </w:r>
                </w:p>
                <w:p w:rsidR="00D24E55" w:rsidRDefault="00D24E55" w:rsidP="002552D8">
                  <w:pPr>
                    <w:spacing w:after="0"/>
                    <w:rPr>
                      <w:sz w:val="20"/>
                      <w:szCs w:val="20"/>
                    </w:rPr>
                  </w:pPr>
                  <w:r>
                    <w:rPr>
                      <w:sz w:val="20"/>
                      <w:szCs w:val="20"/>
                    </w:rPr>
                    <w:t>Raději na to zapomenem.“</w:t>
                  </w:r>
                  <w:r w:rsidRPr="000153F7">
                    <w:rPr>
                      <w:sz w:val="20"/>
                      <w:szCs w:val="20"/>
                      <w:vertAlign w:val="superscript"/>
                    </w:rPr>
                    <w:t>154</w:t>
                  </w:r>
                </w:p>
                <w:p w:rsidR="00D24E55" w:rsidRDefault="00D24E55" w:rsidP="002552D8">
                  <w:pPr>
                    <w:spacing w:after="0"/>
                    <w:rPr>
                      <w:sz w:val="20"/>
                      <w:szCs w:val="20"/>
                    </w:rPr>
                  </w:pPr>
                </w:p>
                <w:p w:rsidR="00D24E55" w:rsidRDefault="00D24E55" w:rsidP="002552D8">
                  <w:pPr>
                    <w:spacing w:after="0"/>
                    <w:rPr>
                      <w:sz w:val="20"/>
                      <w:szCs w:val="20"/>
                    </w:rPr>
                  </w:pPr>
                </w:p>
                <w:p w:rsidR="00D24E55" w:rsidRPr="00512AA2" w:rsidRDefault="00D24E55" w:rsidP="002552D8">
                  <w:pPr>
                    <w:spacing w:after="0"/>
                    <w:rPr>
                      <w:sz w:val="20"/>
                      <w:szCs w:val="20"/>
                    </w:rPr>
                  </w:pPr>
                </w:p>
              </w:txbxContent>
            </v:textbox>
          </v:shape>
        </w:pict>
      </w:r>
      <w:r>
        <w:rPr>
          <w:rFonts w:cstheme="minorHAnsi"/>
          <w:noProof/>
          <w:color w:val="000000" w:themeColor="text1"/>
          <w:sz w:val="20"/>
          <w:szCs w:val="20"/>
          <w:lang w:eastAsia="cs-CZ"/>
        </w:rPr>
        <w:pict>
          <v:shape id="_x0000_s1138" type="#_x0000_t202" style="position:absolute;margin-left:-11.35pt;margin-top:-461.2pt;width:270.6pt;height:424.5pt;z-index:251756544" stroked="f">
            <v:textbox style="mso-next-textbox:#_x0000_s1138">
              <w:txbxContent>
                <w:p w:rsidR="00D24E55" w:rsidRDefault="00D24E55" w:rsidP="002552D8">
                  <w:pPr>
                    <w:spacing w:after="0"/>
                    <w:rPr>
                      <w:rFonts w:asciiTheme="majorHAnsi" w:hAnsiTheme="majorHAnsi"/>
                      <w:sz w:val="24"/>
                      <w:szCs w:val="24"/>
                    </w:rPr>
                  </w:pPr>
                  <w:r>
                    <w:rPr>
                      <w:rFonts w:asciiTheme="majorHAnsi" w:hAnsiTheme="majorHAnsi"/>
                      <w:sz w:val="24"/>
                      <w:szCs w:val="24"/>
                    </w:rPr>
                    <w:t>- Různí lidé z dělnických tříd vykonávají různá povolání, po záběru na obráběče, písařky a skladníky nacházejí popeláři v odpadcích Tommyho propagační leták.</w:t>
                  </w:r>
                </w:p>
                <w:p w:rsidR="00D24E55" w:rsidRDefault="00D24E55" w:rsidP="002552D8">
                  <w:pPr>
                    <w:spacing w:after="0"/>
                    <w:rPr>
                      <w:rFonts w:asciiTheme="majorHAnsi" w:hAnsiTheme="majorHAnsi"/>
                      <w:sz w:val="24"/>
                      <w:szCs w:val="24"/>
                    </w:rPr>
                  </w:pPr>
                  <w:r>
                    <w:rPr>
                      <w:rFonts w:asciiTheme="majorHAnsi" w:hAnsiTheme="majorHAnsi"/>
                      <w:sz w:val="24"/>
                      <w:szCs w:val="24"/>
                    </w:rPr>
                    <w:t xml:space="preserve"> - </w:t>
                  </w:r>
                  <w:r w:rsidRPr="004B7CBC">
                    <w:rPr>
                      <w:rFonts w:asciiTheme="majorHAnsi" w:hAnsiTheme="majorHAnsi"/>
                      <w:sz w:val="24"/>
                      <w:szCs w:val="24"/>
                    </w:rPr>
                    <w:t xml:space="preserve">Vidíme boje hippies proti motorkářům, které zastaví Tommy letící na rogalu. </w:t>
                  </w:r>
                </w:p>
                <w:p w:rsidR="00D24E55" w:rsidRPr="004B7CBC" w:rsidRDefault="00D24E55" w:rsidP="002552D8">
                  <w:pPr>
                    <w:spacing w:after="0"/>
                    <w:rPr>
                      <w:rFonts w:asciiTheme="majorHAnsi" w:hAnsiTheme="majorHAnsi"/>
                      <w:sz w:val="24"/>
                      <w:szCs w:val="24"/>
                    </w:rPr>
                  </w:pPr>
                  <w:r>
                    <w:rPr>
                      <w:rFonts w:asciiTheme="majorHAnsi" w:hAnsiTheme="majorHAnsi"/>
                      <w:sz w:val="24"/>
                      <w:szCs w:val="24"/>
                    </w:rPr>
                    <w:t xml:space="preserve">- Lidé zanechávají </w:t>
                  </w:r>
                  <w:r w:rsidRPr="004B7CBC">
                    <w:rPr>
                      <w:rFonts w:asciiTheme="majorHAnsi" w:hAnsiTheme="majorHAnsi"/>
                      <w:sz w:val="24"/>
                      <w:szCs w:val="24"/>
                    </w:rPr>
                    <w:t>svých činnosti a následují Tommyho.</w:t>
                  </w:r>
                </w:p>
                <w:p w:rsidR="00D24E55" w:rsidRPr="004B7CBC" w:rsidRDefault="00D24E55" w:rsidP="002552D8">
                  <w:pPr>
                    <w:spacing w:after="0"/>
                    <w:rPr>
                      <w:rFonts w:asciiTheme="majorHAnsi" w:hAnsiTheme="majorHAnsi"/>
                      <w:sz w:val="24"/>
                      <w:szCs w:val="24"/>
                    </w:rPr>
                  </w:pP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 Tommy sedí na střeše domu</w:t>
                  </w:r>
                  <w:r>
                    <w:rPr>
                      <w:rFonts w:asciiTheme="majorHAnsi" w:hAnsiTheme="majorHAnsi"/>
                      <w:sz w:val="24"/>
                      <w:szCs w:val="24"/>
                    </w:rPr>
                    <w:t xml:space="preserve"> </w:t>
                  </w:r>
                  <w:r w:rsidRPr="004B7CBC">
                    <w:rPr>
                      <w:rFonts w:asciiTheme="majorHAnsi" w:hAnsiTheme="majorHAnsi"/>
                      <w:sz w:val="24"/>
                      <w:szCs w:val="24"/>
                    </w:rPr>
                    <w:t>a pod ní ho sledují davy.</w:t>
                  </w:r>
                  <w:r>
                    <w:rPr>
                      <w:rFonts w:asciiTheme="majorHAnsi" w:hAnsiTheme="majorHAnsi"/>
                      <w:sz w:val="24"/>
                      <w:szCs w:val="24"/>
                    </w:rPr>
                    <w:t xml:space="preserve"> </w:t>
                  </w:r>
                  <w:r w:rsidRPr="004B7CBC">
                    <w:rPr>
                      <w:rFonts w:asciiTheme="majorHAnsi" w:hAnsiTheme="majorHAnsi"/>
                      <w:sz w:val="24"/>
                      <w:szCs w:val="24"/>
                    </w:rPr>
                    <w:t>Dveře domu se otevřou,</w:t>
                  </w:r>
                  <w:r>
                    <w:rPr>
                      <w:rFonts w:asciiTheme="majorHAnsi" w:hAnsiTheme="majorHAnsi"/>
                      <w:sz w:val="24"/>
                      <w:szCs w:val="24"/>
                    </w:rPr>
                    <w:t xml:space="preserve"> </w:t>
                  </w:r>
                  <w:r w:rsidRPr="004B7CBC">
                    <w:rPr>
                      <w:rFonts w:asciiTheme="majorHAnsi" w:hAnsiTheme="majorHAnsi"/>
                      <w:sz w:val="24"/>
                      <w:szCs w:val="24"/>
                    </w:rPr>
                    <w:t>vchází mlékař, pekař, stará dáma,</w:t>
                  </w:r>
                  <w:r>
                    <w:rPr>
                      <w:rFonts w:asciiTheme="majorHAnsi" w:hAnsiTheme="majorHAnsi"/>
                      <w:sz w:val="24"/>
                      <w:szCs w:val="24"/>
                    </w:rPr>
                    <w:t xml:space="preserve"> </w:t>
                  </w:r>
                  <w:r w:rsidRPr="004B7CBC">
                    <w:rPr>
                      <w:rFonts w:asciiTheme="majorHAnsi" w:hAnsiTheme="majorHAnsi"/>
                      <w:sz w:val="24"/>
                      <w:szCs w:val="24"/>
                    </w:rPr>
                    <w:t>a další lidé, které matka s otčímem vítají.</w:t>
                  </w:r>
                </w:p>
                <w:p w:rsidR="00D24E55" w:rsidRPr="004B7CBC" w:rsidRDefault="00D24E55" w:rsidP="002552D8">
                  <w:pPr>
                    <w:spacing w:after="0"/>
                    <w:rPr>
                      <w:rFonts w:asciiTheme="majorHAnsi" w:hAnsiTheme="majorHAnsi"/>
                      <w:sz w:val="24"/>
                      <w:szCs w:val="24"/>
                    </w:rPr>
                  </w:pPr>
                  <w:r>
                    <w:rPr>
                      <w:rFonts w:asciiTheme="majorHAnsi" w:hAnsiTheme="majorHAnsi"/>
                      <w:sz w:val="24"/>
                      <w:szCs w:val="24"/>
                    </w:rPr>
                    <w:t xml:space="preserve">- Dům je zcela obsazený a další </w:t>
                  </w:r>
                  <w:r w:rsidRPr="004B7CBC">
                    <w:rPr>
                      <w:rFonts w:asciiTheme="majorHAnsi" w:hAnsiTheme="majorHAnsi"/>
                      <w:sz w:val="24"/>
                      <w:szCs w:val="24"/>
                    </w:rPr>
                    <w:t>lidé se hrnou dovnitř, otčím brání dveře.</w:t>
                  </w:r>
                </w:p>
                <w:p w:rsidR="00D24E55" w:rsidRPr="004B7CBC" w:rsidRDefault="00D24E55" w:rsidP="002552D8">
                  <w:pPr>
                    <w:spacing w:after="0"/>
                    <w:rPr>
                      <w:rFonts w:asciiTheme="majorHAnsi" w:hAnsiTheme="majorHAnsi"/>
                      <w:sz w:val="24"/>
                      <w:szCs w:val="24"/>
                    </w:rPr>
                  </w:pPr>
                  <w:r>
                    <w:rPr>
                      <w:rFonts w:asciiTheme="majorHAnsi" w:hAnsiTheme="majorHAnsi"/>
                      <w:sz w:val="24"/>
                      <w:szCs w:val="24"/>
                    </w:rPr>
                    <w:t>- Tommy stojí u bazénu a</w:t>
                  </w:r>
                  <w:r w:rsidRPr="004B7CBC">
                    <w:rPr>
                      <w:rFonts w:asciiTheme="majorHAnsi" w:hAnsiTheme="majorHAnsi"/>
                      <w:sz w:val="24"/>
                      <w:szCs w:val="24"/>
                    </w:rPr>
                    <w:t xml:space="preserve"> lidé plavou k jeho nohám.</w:t>
                  </w:r>
                </w:p>
                <w:p w:rsidR="00D24E55" w:rsidRPr="004B7CBC" w:rsidRDefault="00D24E55" w:rsidP="002552D8">
                  <w:pPr>
                    <w:spacing w:after="0"/>
                    <w:rPr>
                      <w:rFonts w:asciiTheme="majorHAnsi" w:hAnsiTheme="majorHAnsi"/>
                      <w:sz w:val="24"/>
                      <w:szCs w:val="24"/>
                    </w:rPr>
                  </w:pP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 Matka ve studiu sedí před kamerami</w:t>
                  </w: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a otčím zabodává špendlíky</w:t>
                  </w:r>
                  <w:r>
                    <w:rPr>
                      <w:rFonts w:asciiTheme="majorHAnsi" w:hAnsiTheme="majorHAnsi"/>
                      <w:sz w:val="24"/>
                      <w:szCs w:val="24"/>
                    </w:rPr>
                    <w:t xml:space="preserve"> </w:t>
                  </w:r>
                  <w:r w:rsidRPr="004B7CBC">
                    <w:rPr>
                      <w:rFonts w:asciiTheme="majorHAnsi" w:hAnsiTheme="majorHAnsi"/>
                      <w:sz w:val="24"/>
                      <w:szCs w:val="24"/>
                    </w:rPr>
                    <w:t>do mapy světa</w:t>
                  </w:r>
                  <w:r>
                    <w:rPr>
                      <w:rFonts w:asciiTheme="majorHAnsi" w:hAnsiTheme="majorHAnsi"/>
                      <w:sz w:val="24"/>
                      <w:szCs w:val="24"/>
                    </w:rPr>
                    <w:t>.</w:t>
                  </w:r>
                </w:p>
                <w:p w:rsidR="00D24E55" w:rsidRDefault="00D24E55" w:rsidP="002552D8">
                  <w:pPr>
                    <w:spacing w:after="0"/>
                    <w:rPr>
                      <w:rFonts w:asciiTheme="majorHAnsi" w:hAnsiTheme="majorHAnsi"/>
                      <w:sz w:val="24"/>
                      <w:szCs w:val="24"/>
                    </w:rPr>
                  </w:pPr>
                </w:p>
                <w:p w:rsidR="00D24E55" w:rsidRPr="004B7CBC" w:rsidRDefault="00D24E55" w:rsidP="002552D8">
                  <w:pPr>
                    <w:spacing w:after="0"/>
                    <w:rPr>
                      <w:rFonts w:asciiTheme="majorHAnsi" w:hAnsiTheme="majorHAnsi"/>
                      <w:sz w:val="24"/>
                      <w:szCs w:val="24"/>
                    </w:rPr>
                  </w:pP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 Autobusy míří k bráně do Tommyho kempu.</w:t>
                  </w: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Strýček Ernie před vchodem zpeněžuje víru</w:t>
                  </w:r>
                </w:p>
                <w:p w:rsidR="00D24E55" w:rsidRPr="004B7CBC" w:rsidRDefault="00D24E55" w:rsidP="002552D8">
                  <w:pPr>
                    <w:spacing w:after="0"/>
                    <w:rPr>
                      <w:rFonts w:asciiTheme="majorHAnsi" w:hAnsiTheme="majorHAnsi"/>
                      <w:sz w:val="24"/>
                      <w:szCs w:val="24"/>
                    </w:rPr>
                  </w:pPr>
                  <w:r w:rsidRPr="004B7CBC">
                    <w:rPr>
                      <w:rFonts w:asciiTheme="majorHAnsi" w:hAnsiTheme="majorHAnsi"/>
                      <w:sz w:val="24"/>
                      <w:szCs w:val="24"/>
                    </w:rPr>
                    <w:t>Tommyho následovníků</w:t>
                  </w:r>
                  <w:r>
                    <w:rPr>
                      <w:rFonts w:asciiTheme="majorHAnsi" w:hAnsiTheme="majorHAnsi"/>
                      <w:sz w:val="24"/>
                      <w:szCs w:val="24"/>
                    </w:rPr>
                    <w:t>.</w:t>
                  </w:r>
                </w:p>
                <w:p w:rsidR="00D24E55" w:rsidRDefault="00D24E55" w:rsidP="002552D8">
                  <w:pPr>
                    <w:spacing w:after="0"/>
                    <w:rPr>
                      <w:rFonts w:asciiTheme="majorHAnsi" w:hAnsiTheme="majorHAnsi"/>
                      <w:sz w:val="24"/>
                      <w:szCs w:val="24"/>
                    </w:rPr>
                  </w:pPr>
                </w:p>
                <w:p w:rsidR="00D24E55" w:rsidRPr="004B7CBC" w:rsidRDefault="00D24E55" w:rsidP="002552D8">
                  <w:pPr>
                    <w:spacing w:after="0"/>
                    <w:rPr>
                      <w:rFonts w:asciiTheme="majorHAnsi" w:hAnsiTheme="majorHAnsi"/>
                      <w:sz w:val="24"/>
                      <w:szCs w:val="24"/>
                    </w:rPr>
                  </w:pPr>
                </w:p>
                <w:p w:rsidR="00D24E55" w:rsidRPr="007B2E43" w:rsidRDefault="00D24E55" w:rsidP="002552D8">
                  <w:pPr>
                    <w:spacing w:after="0"/>
                    <w:rPr>
                      <w:rFonts w:asciiTheme="majorHAnsi" w:hAnsiTheme="majorHAnsi"/>
                      <w:sz w:val="24"/>
                      <w:szCs w:val="24"/>
                    </w:rPr>
                  </w:pPr>
                </w:p>
              </w:txbxContent>
            </v:textbox>
          </v:shape>
        </w:pict>
      </w:r>
    </w:p>
    <w:p w:rsidR="00515888" w:rsidRDefault="00515888" w:rsidP="007137EC">
      <w:pPr>
        <w:spacing w:after="0" w:line="360" w:lineRule="auto"/>
        <w:rPr>
          <w:rFonts w:cstheme="minorHAnsi"/>
          <w:color w:val="000000" w:themeColor="text1"/>
          <w:sz w:val="20"/>
          <w:szCs w:val="20"/>
        </w:rPr>
      </w:pPr>
    </w:p>
    <w:p w:rsidR="00515888" w:rsidRDefault="00515888" w:rsidP="007137EC">
      <w:pPr>
        <w:spacing w:after="0" w:line="360" w:lineRule="auto"/>
        <w:rPr>
          <w:rFonts w:cstheme="minorHAnsi"/>
          <w:color w:val="000000" w:themeColor="text1"/>
          <w:sz w:val="20"/>
          <w:szCs w:val="20"/>
        </w:rPr>
      </w:pPr>
    </w:p>
    <w:p w:rsidR="00964C36" w:rsidRDefault="00964C36" w:rsidP="007137EC">
      <w:pPr>
        <w:spacing w:after="0" w:line="360" w:lineRule="auto"/>
        <w:rPr>
          <w:rFonts w:cstheme="minorHAnsi"/>
          <w:color w:val="000000" w:themeColor="text1"/>
          <w:sz w:val="20"/>
          <w:szCs w:val="20"/>
        </w:rPr>
      </w:pPr>
    </w:p>
    <w:p w:rsidR="00936A8F" w:rsidRDefault="00515888" w:rsidP="00936A8F">
      <w:pPr>
        <w:spacing w:after="0" w:line="360" w:lineRule="auto"/>
        <w:rPr>
          <w:rFonts w:ascii="Cambria" w:hAnsi="Cambria"/>
          <w:color w:val="000000"/>
          <w:sz w:val="24"/>
          <w:szCs w:val="24"/>
        </w:rPr>
      </w:pPr>
      <w:r>
        <w:rPr>
          <w:rFonts w:cstheme="minorHAnsi"/>
          <w:color w:val="000000" w:themeColor="text1"/>
          <w:sz w:val="20"/>
          <w:szCs w:val="20"/>
          <w:vertAlign w:val="superscript"/>
        </w:rPr>
        <w:br/>
      </w:r>
      <w:r>
        <w:rPr>
          <w:rFonts w:cstheme="minorHAnsi"/>
          <w:color w:val="000000" w:themeColor="text1"/>
          <w:sz w:val="20"/>
          <w:szCs w:val="20"/>
          <w:vertAlign w:val="superscript"/>
        </w:rPr>
        <w:br/>
      </w:r>
      <w:r>
        <w:rPr>
          <w:rFonts w:cstheme="minorHAnsi"/>
          <w:color w:val="000000" w:themeColor="text1"/>
          <w:sz w:val="20"/>
          <w:szCs w:val="20"/>
          <w:vertAlign w:val="superscript"/>
        </w:rPr>
        <w:br/>
      </w:r>
      <w:r>
        <w:rPr>
          <w:rFonts w:cstheme="minorHAnsi"/>
          <w:color w:val="000000" w:themeColor="text1"/>
          <w:sz w:val="20"/>
          <w:szCs w:val="20"/>
          <w:vertAlign w:val="superscript"/>
        </w:rPr>
        <w:br/>
      </w:r>
      <w:r w:rsidR="00936A8F">
        <w:rPr>
          <w:rFonts w:ascii="Cambria" w:hAnsi="Cambria"/>
          <w:color w:val="000000"/>
          <w:sz w:val="24"/>
          <w:szCs w:val="24"/>
        </w:rPr>
        <w:t>_______________________________</w:t>
      </w:r>
    </w:p>
    <w:p w:rsidR="000153F7" w:rsidRPr="000153F7" w:rsidRDefault="000153F7" w:rsidP="000E0D0C">
      <w:pPr>
        <w:spacing w:after="0" w:line="360" w:lineRule="auto"/>
        <w:rPr>
          <w:rFonts w:cstheme="minorHAnsi"/>
          <w:color w:val="000000" w:themeColor="text1"/>
          <w:sz w:val="20"/>
          <w:szCs w:val="20"/>
          <w:vertAlign w:val="superscript"/>
        </w:rPr>
      </w:pPr>
      <w:r w:rsidRPr="000153F7">
        <w:rPr>
          <w:rFonts w:cstheme="minorHAnsi"/>
          <w:color w:val="000000" w:themeColor="text1"/>
          <w:sz w:val="20"/>
          <w:szCs w:val="20"/>
          <w:vertAlign w:val="superscript"/>
        </w:rPr>
        <w:t>150</w:t>
      </w:r>
      <w:r>
        <w:rPr>
          <w:rFonts w:cstheme="minorHAnsi"/>
          <w:color w:val="000000" w:themeColor="text1"/>
          <w:sz w:val="20"/>
          <w:szCs w:val="20"/>
          <w:vertAlign w:val="superscript"/>
        </w:rPr>
        <w:t xml:space="preserve"> </w:t>
      </w:r>
      <w:r>
        <w:rPr>
          <w:rFonts w:cstheme="minorHAnsi"/>
          <w:i/>
          <w:color w:val="000000" w:themeColor="text1"/>
          <w:sz w:val="20"/>
          <w:szCs w:val="20"/>
        </w:rPr>
        <w:t>To</w:t>
      </w:r>
      <w:r w:rsidRPr="00270E4E">
        <w:rPr>
          <w:rFonts w:cstheme="minorHAnsi"/>
          <w:i/>
          <w:color w:val="000000" w:themeColor="text1"/>
          <w:sz w:val="20"/>
          <w:szCs w:val="20"/>
        </w:rPr>
        <w:t>mmy</w:t>
      </w:r>
      <w:r w:rsidR="00DF480C">
        <w:rPr>
          <w:rFonts w:cstheme="minorHAnsi"/>
          <w:color w:val="000000" w:themeColor="text1"/>
          <w:sz w:val="20"/>
          <w:szCs w:val="20"/>
        </w:rPr>
        <w:t xml:space="preserve">, </w:t>
      </w:r>
      <w:r>
        <w:rPr>
          <w:rFonts w:cstheme="minorHAnsi"/>
          <w:color w:val="000000" w:themeColor="text1"/>
          <w:sz w:val="20"/>
          <w:szCs w:val="20"/>
        </w:rPr>
        <w:t>pozn. 4</w:t>
      </w:r>
      <w:r w:rsidR="0016720E">
        <w:rPr>
          <w:rFonts w:cstheme="minorHAnsi"/>
          <w:color w:val="000000" w:themeColor="text1"/>
          <w:sz w:val="20"/>
          <w:szCs w:val="20"/>
        </w:rPr>
        <w:t>.</w:t>
      </w:r>
    </w:p>
    <w:p w:rsidR="000153F7" w:rsidRPr="000153F7" w:rsidRDefault="000153F7" w:rsidP="000E0D0C">
      <w:pPr>
        <w:spacing w:after="0" w:line="360" w:lineRule="auto"/>
        <w:rPr>
          <w:rFonts w:cstheme="minorHAnsi"/>
          <w:color w:val="000000" w:themeColor="text1"/>
          <w:sz w:val="20"/>
          <w:szCs w:val="20"/>
        </w:rPr>
      </w:pPr>
      <w:r w:rsidRPr="000153F7">
        <w:rPr>
          <w:rFonts w:cstheme="minorHAnsi"/>
          <w:color w:val="000000" w:themeColor="text1"/>
          <w:sz w:val="20"/>
          <w:szCs w:val="20"/>
          <w:vertAlign w:val="superscript"/>
        </w:rPr>
        <w:t>151</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0153F7" w:rsidRPr="000153F7" w:rsidRDefault="000153F7" w:rsidP="000E0D0C">
      <w:pPr>
        <w:spacing w:after="0" w:line="360" w:lineRule="auto"/>
        <w:rPr>
          <w:rFonts w:cstheme="minorHAnsi"/>
          <w:color w:val="000000" w:themeColor="text1"/>
          <w:sz w:val="20"/>
          <w:szCs w:val="20"/>
        </w:rPr>
      </w:pPr>
      <w:r w:rsidRPr="000153F7">
        <w:rPr>
          <w:rFonts w:cstheme="minorHAnsi"/>
          <w:color w:val="000000" w:themeColor="text1"/>
          <w:sz w:val="20"/>
          <w:szCs w:val="20"/>
          <w:vertAlign w:val="superscript"/>
        </w:rPr>
        <w:t>152</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0153F7" w:rsidRPr="000153F7" w:rsidRDefault="000153F7" w:rsidP="000E0D0C">
      <w:pPr>
        <w:spacing w:after="0" w:line="360" w:lineRule="auto"/>
        <w:rPr>
          <w:rFonts w:cstheme="minorHAnsi"/>
          <w:color w:val="000000" w:themeColor="text1"/>
          <w:sz w:val="20"/>
          <w:szCs w:val="20"/>
        </w:rPr>
      </w:pPr>
      <w:r w:rsidRPr="000153F7">
        <w:rPr>
          <w:rFonts w:cstheme="minorHAnsi"/>
          <w:color w:val="000000" w:themeColor="text1"/>
          <w:sz w:val="20"/>
          <w:szCs w:val="20"/>
          <w:vertAlign w:val="superscript"/>
        </w:rPr>
        <w:t>153</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B8795C" w:rsidRDefault="002F54C3" w:rsidP="000E0D0C">
      <w:pPr>
        <w:spacing w:after="0" w:line="360" w:lineRule="auto"/>
        <w:rPr>
          <w:rFonts w:cstheme="minorHAnsi"/>
          <w:color w:val="000000" w:themeColor="text1"/>
          <w:sz w:val="20"/>
          <w:szCs w:val="20"/>
        </w:rPr>
      </w:pPr>
      <w:r>
        <w:rPr>
          <w:rFonts w:cstheme="minorHAnsi"/>
          <w:noProof/>
          <w:color w:val="000000" w:themeColor="text1"/>
          <w:sz w:val="20"/>
          <w:szCs w:val="20"/>
          <w:lang w:eastAsia="cs-CZ"/>
        </w:rPr>
        <w:lastRenderedPageBreak/>
        <w:pict>
          <v:shape id="_x0000_s1143" type="#_x0000_t202" style="position:absolute;margin-left:291.6pt;margin-top:1.85pt;width:181.45pt;height:490.55pt;z-index:251761664;mso-width-relative:margin;mso-height-relative:margin" filled="f" stroked="f">
            <v:textbox style="mso-next-textbox:#_x0000_s1143;mso-fit-shape-to-text:t">
              <w:txbxContent>
                <w:p w:rsidR="00D24E55" w:rsidRPr="00CB20CC" w:rsidRDefault="00D24E55" w:rsidP="00CB20CC">
                  <w:pPr>
                    <w:pStyle w:val="Odstavecseseznamem"/>
                    <w:numPr>
                      <w:ilvl w:val="0"/>
                      <w:numId w:val="24"/>
                    </w:numPr>
                    <w:rPr>
                      <w:b/>
                      <w:sz w:val="20"/>
                    </w:rPr>
                  </w:pPr>
                  <w:r w:rsidRPr="00CB20CC">
                    <w:rPr>
                      <w:sz w:val="20"/>
                    </w:rPr>
                    <w:t xml:space="preserve"> </w:t>
                  </w:r>
                  <w:r w:rsidRPr="00CB20CC">
                    <w:rPr>
                      <w:b/>
                      <w:sz w:val="20"/>
                    </w:rPr>
                    <w:t xml:space="preserve">We’re Not Gonna Take </w:t>
                  </w:r>
                  <w:r>
                    <w:rPr>
                      <w:b/>
                      <w:sz w:val="20"/>
                    </w:rPr>
                    <w:t>It</w:t>
                  </w:r>
                </w:p>
                <w:p w:rsidR="00D24E55" w:rsidRDefault="00D24E55" w:rsidP="00CB20CC">
                  <w:pPr>
                    <w:spacing w:after="0"/>
                    <w:ind w:left="720"/>
                    <w:rPr>
                      <w:sz w:val="20"/>
                      <w:szCs w:val="20"/>
                    </w:rPr>
                  </w:pPr>
                </w:p>
                <w:p w:rsidR="00D24E55" w:rsidRDefault="00D24E55" w:rsidP="00CB20CC">
                  <w:pPr>
                    <w:spacing w:after="0"/>
                    <w:ind w:left="720"/>
                    <w:rPr>
                      <w:sz w:val="20"/>
                      <w:szCs w:val="20"/>
                    </w:rPr>
                  </w:pPr>
                </w:p>
                <w:p w:rsidR="00D24E55" w:rsidRDefault="00D24E55" w:rsidP="00CB20CC">
                  <w:pPr>
                    <w:spacing w:after="0"/>
                    <w:ind w:left="720"/>
                    <w:rPr>
                      <w:sz w:val="20"/>
                      <w:szCs w:val="20"/>
                    </w:rPr>
                  </w:pPr>
                </w:p>
                <w:p w:rsidR="00D24E55" w:rsidRDefault="00D24E55" w:rsidP="00CB20CC">
                  <w:pPr>
                    <w:spacing w:after="0"/>
                    <w:ind w:left="720"/>
                    <w:rPr>
                      <w:sz w:val="20"/>
                      <w:szCs w:val="20"/>
                    </w:rPr>
                  </w:pPr>
                </w:p>
                <w:p w:rsidR="00D24E55" w:rsidRDefault="00D24E55" w:rsidP="00CB20CC">
                  <w:pPr>
                    <w:spacing w:after="0"/>
                    <w:ind w:left="720"/>
                    <w:rPr>
                      <w:sz w:val="20"/>
                      <w:szCs w:val="20"/>
                    </w:rPr>
                  </w:pPr>
                </w:p>
                <w:p w:rsidR="00D24E55" w:rsidRDefault="00D24E55" w:rsidP="00CB20CC">
                  <w:pPr>
                    <w:spacing w:after="0"/>
                    <w:ind w:left="720"/>
                    <w:rPr>
                      <w:sz w:val="20"/>
                      <w:szCs w:val="20"/>
                    </w:rPr>
                  </w:pPr>
                </w:p>
                <w:p w:rsidR="00D24E55" w:rsidRPr="00512AA2" w:rsidRDefault="00D24E55" w:rsidP="00CB20CC">
                  <w:pPr>
                    <w:spacing w:after="0"/>
                    <w:ind w:left="720"/>
                    <w:rPr>
                      <w:sz w:val="20"/>
                      <w:szCs w:val="20"/>
                    </w:rPr>
                  </w:pPr>
                  <w:r>
                    <w:rPr>
                      <w:sz w:val="20"/>
                      <w:szCs w:val="20"/>
                    </w:rPr>
                    <w:br/>
                    <w:t>„</w:t>
                  </w:r>
                  <w:r w:rsidRPr="00512AA2">
                    <w:rPr>
                      <w:sz w:val="20"/>
                      <w:szCs w:val="20"/>
                    </w:rPr>
                    <w:t>My to nezvládneme</w:t>
                  </w:r>
                  <w:r>
                    <w:rPr>
                      <w:sz w:val="20"/>
                      <w:szCs w:val="20"/>
                    </w:rPr>
                    <w:t>, n</w:t>
                  </w:r>
                  <w:r w:rsidRPr="00512AA2">
                    <w:rPr>
                      <w:sz w:val="20"/>
                      <w:szCs w:val="20"/>
                    </w:rPr>
                    <w:t>ikdy jsme nemohli ani nebudem</w:t>
                  </w:r>
                  <w:r>
                    <w:rPr>
                      <w:sz w:val="20"/>
                      <w:szCs w:val="20"/>
                    </w:rPr>
                    <w:t xml:space="preserve">. </w:t>
                  </w:r>
                  <w:r w:rsidRPr="00512AA2">
                    <w:rPr>
                      <w:sz w:val="20"/>
                      <w:szCs w:val="20"/>
                    </w:rPr>
                    <w:t xml:space="preserve">Nechceme </w:t>
                  </w:r>
                  <w:r>
                    <w:rPr>
                      <w:sz w:val="20"/>
                      <w:szCs w:val="20"/>
                    </w:rPr>
                    <w:t xml:space="preserve">žádné náboženství. </w:t>
                  </w:r>
                  <w:r w:rsidRPr="00512AA2">
                    <w:rPr>
                      <w:sz w:val="20"/>
                      <w:szCs w:val="20"/>
                    </w:rPr>
                    <w:t>My tě nepochopíme</w:t>
                  </w:r>
                  <w:r>
                    <w:rPr>
                      <w:sz w:val="20"/>
                      <w:szCs w:val="20"/>
                    </w:rPr>
                    <w:t xml:space="preserve">. </w:t>
                  </w:r>
                  <w:r w:rsidRPr="00512AA2">
                    <w:rPr>
                      <w:sz w:val="20"/>
                      <w:szCs w:val="20"/>
                    </w:rPr>
                    <w:t>Opouštíme tě</w:t>
                  </w:r>
                  <w:r>
                    <w:rPr>
                      <w:sz w:val="20"/>
                      <w:szCs w:val="20"/>
                    </w:rPr>
                    <w:t xml:space="preserve">. </w:t>
                  </w:r>
                  <w:r w:rsidRPr="00512AA2">
                    <w:rPr>
                      <w:sz w:val="20"/>
                      <w:szCs w:val="20"/>
                    </w:rPr>
                    <w:t>Zneuctíme tě</w:t>
                  </w:r>
                  <w:r>
                    <w:rPr>
                      <w:sz w:val="20"/>
                      <w:szCs w:val="20"/>
                    </w:rPr>
                    <w:t>.</w:t>
                  </w:r>
                </w:p>
                <w:p w:rsidR="00D24E55" w:rsidRDefault="00D24E55" w:rsidP="00CB20CC">
                  <w:pPr>
                    <w:spacing w:after="0"/>
                    <w:ind w:firstLine="708"/>
                    <w:rPr>
                      <w:sz w:val="20"/>
                      <w:szCs w:val="20"/>
                    </w:rPr>
                  </w:pPr>
                  <w:r>
                    <w:rPr>
                      <w:sz w:val="20"/>
                      <w:szCs w:val="20"/>
                    </w:rPr>
                    <w:t>Raději na to zapomenem.“</w:t>
                  </w:r>
                  <w:r w:rsidRPr="000153F7">
                    <w:rPr>
                      <w:sz w:val="20"/>
                      <w:szCs w:val="20"/>
                      <w:vertAlign w:val="superscript"/>
                    </w:rPr>
                    <w:t>154</w:t>
                  </w:r>
                </w:p>
                <w:p w:rsidR="00D24E55" w:rsidRDefault="00D24E55" w:rsidP="00B8795C">
                  <w:pPr>
                    <w:spacing w:after="0"/>
                  </w:pPr>
                </w:p>
                <w:p w:rsidR="00D24E55" w:rsidRDefault="00D24E55" w:rsidP="00CB20CC">
                  <w:pPr>
                    <w:spacing w:after="0"/>
                    <w:ind w:left="708"/>
                    <w:rPr>
                      <w:sz w:val="20"/>
                      <w:szCs w:val="20"/>
                    </w:rPr>
                  </w:pPr>
                  <w:r>
                    <w:t>„</w:t>
                  </w:r>
                  <w:r>
                    <w:rPr>
                      <w:rFonts w:cstheme="minorHAnsi"/>
                      <w:sz w:val="20"/>
                      <w:szCs w:val="20"/>
                      <w:lang w:val="en-US"/>
                    </w:rPr>
                    <w:t>Viď mě, pociť</w:t>
                  </w:r>
                  <w:r w:rsidRPr="007D209B">
                    <w:rPr>
                      <w:rFonts w:cstheme="minorHAnsi"/>
                      <w:sz w:val="20"/>
                      <w:szCs w:val="20"/>
                      <w:lang w:val="en-US"/>
                    </w:rPr>
                    <w:t xml:space="preserve"> mě, dotkni se mě,</w:t>
                  </w:r>
                  <w:r>
                    <w:t xml:space="preserve"> </w:t>
                  </w:r>
                  <w:r w:rsidRPr="007D209B">
                    <w:rPr>
                      <w:rFonts w:cstheme="minorHAnsi"/>
                      <w:sz w:val="20"/>
                      <w:szCs w:val="20"/>
                      <w:lang w:val="en-US"/>
                    </w:rPr>
                    <w:t>uzdrav mě.</w:t>
                  </w:r>
                  <w:r>
                    <w:rPr>
                      <w:rFonts w:cstheme="minorHAnsi"/>
                      <w:sz w:val="20"/>
                      <w:szCs w:val="20"/>
                      <w:lang w:val="en-US"/>
                    </w:rPr>
                    <w:t>”</w:t>
                  </w:r>
                  <w:r w:rsidRPr="000153F7">
                    <w:rPr>
                      <w:rFonts w:cstheme="minorHAnsi"/>
                      <w:sz w:val="20"/>
                      <w:szCs w:val="20"/>
                      <w:vertAlign w:val="superscript"/>
                      <w:lang w:val="en-US"/>
                    </w:rPr>
                    <w:t>155</w:t>
                  </w:r>
                </w:p>
                <w:p w:rsidR="00D24E55" w:rsidRDefault="00D24E55" w:rsidP="00B8795C">
                  <w:pPr>
                    <w:rPr>
                      <w:b/>
                      <w:sz w:val="20"/>
                      <w:szCs w:val="20"/>
                    </w:rPr>
                  </w:pPr>
                </w:p>
                <w:p w:rsidR="00D24E55" w:rsidRDefault="00D24E55" w:rsidP="00B8795C">
                  <w:pPr>
                    <w:rPr>
                      <w:b/>
                      <w:sz w:val="20"/>
                      <w:szCs w:val="20"/>
                    </w:rPr>
                  </w:pPr>
                </w:p>
                <w:p w:rsidR="00D24E55" w:rsidRDefault="00D24E55" w:rsidP="00B8795C">
                  <w:pPr>
                    <w:rPr>
                      <w:b/>
                      <w:sz w:val="20"/>
                      <w:szCs w:val="20"/>
                    </w:rPr>
                  </w:pPr>
                  <w:r>
                    <w:rPr>
                      <w:b/>
                      <w:sz w:val="20"/>
                      <w:szCs w:val="20"/>
                    </w:rPr>
                    <w:br/>
                  </w:r>
                </w:p>
                <w:p w:rsidR="00D24E55" w:rsidRPr="00CB20CC" w:rsidRDefault="00D24E55" w:rsidP="00CB20CC">
                  <w:pPr>
                    <w:pStyle w:val="Odstavecseseznamem"/>
                    <w:numPr>
                      <w:ilvl w:val="0"/>
                      <w:numId w:val="24"/>
                    </w:numPr>
                    <w:rPr>
                      <w:b/>
                      <w:sz w:val="20"/>
                      <w:szCs w:val="20"/>
                    </w:rPr>
                  </w:pPr>
                  <w:r>
                    <w:rPr>
                      <w:b/>
                      <w:sz w:val="20"/>
                      <w:szCs w:val="20"/>
                    </w:rPr>
                    <w:t>Listening To Y</w:t>
                  </w:r>
                  <w:r w:rsidRPr="00CB20CC">
                    <w:rPr>
                      <w:b/>
                      <w:sz w:val="20"/>
                      <w:szCs w:val="20"/>
                    </w:rPr>
                    <w:t>ou</w:t>
                  </w:r>
                </w:p>
                <w:p w:rsidR="00D24E55" w:rsidRPr="00891AD1" w:rsidRDefault="00D24E55" w:rsidP="00CB20CC">
                  <w:pPr>
                    <w:autoSpaceDE w:val="0"/>
                    <w:autoSpaceDN w:val="0"/>
                    <w:adjustRightInd w:val="0"/>
                    <w:spacing w:after="0" w:line="240" w:lineRule="auto"/>
                    <w:ind w:left="708"/>
                    <w:rPr>
                      <w:rFonts w:cstheme="minorHAnsi"/>
                      <w:sz w:val="20"/>
                      <w:szCs w:val="20"/>
                      <w:lang w:val="en-US"/>
                    </w:rPr>
                  </w:pPr>
                  <w:r w:rsidRPr="00891AD1">
                    <w:rPr>
                      <w:rFonts w:cstheme="minorHAnsi"/>
                      <w:b/>
                      <w:sz w:val="20"/>
                      <w:szCs w:val="20"/>
                    </w:rPr>
                    <w:t>„</w:t>
                  </w:r>
                  <w:r w:rsidRPr="00891AD1">
                    <w:rPr>
                      <w:rFonts w:cstheme="minorHAnsi"/>
                      <w:sz w:val="20"/>
                      <w:szCs w:val="20"/>
                      <w:lang w:val="en-US"/>
                    </w:rPr>
                    <w:t>Když tě poslouchám, slyším hudbu.</w:t>
                  </w:r>
                  <w:r>
                    <w:rPr>
                      <w:rFonts w:cstheme="minorHAnsi"/>
                      <w:sz w:val="20"/>
                      <w:szCs w:val="20"/>
                      <w:lang w:val="en-US"/>
                    </w:rPr>
                    <w:t xml:space="preserve"> </w:t>
                  </w:r>
                  <w:r w:rsidRPr="00891AD1">
                    <w:rPr>
                      <w:rFonts w:cstheme="minorHAnsi"/>
                      <w:sz w:val="20"/>
                      <w:szCs w:val="20"/>
                      <w:lang w:val="en-US"/>
                    </w:rPr>
                    <w:t xml:space="preserve">Když </w:t>
                  </w:r>
                  <w:proofErr w:type="gramStart"/>
                  <w:r w:rsidRPr="00891AD1">
                    <w:rPr>
                      <w:rFonts w:cstheme="minorHAnsi"/>
                      <w:sz w:val="20"/>
                      <w:szCs w:val="20"/>
                      <w:lang w:val="en-US"/>
                    </w:rPr>
                    <w:t>tě</w:t>
                  </w:r>
                  <w:proofErr w:type="gramEnd"/>
                  <w:r w:rsidRPr="00891AD1">
                    <w:rPr>
                      <w:rFonts w:cstheme="minorHAnsi"/>
                      <w:sz w:val="20"/>
                      <w:szCs w:val="20"/>
                      <w:lang w:val="en-US"/>
                    </w:rPr>
                    <w:t xml:space="preserve"> vidím, cítím teplo.</w:t>
                  </w:r>
                  <w:r>
                    <w:rPr>
                      <w:rFonts w:cstheme="minorHAnsi"/>
                      <w:sz w:val="20"/>
                      <w:szCs w:val="20"/>
                      <w:lang w:val="en-US"/>
                    </w:rPr>
                    <w:t xml:space="preserve"> </w:t>
                  </w:r>
                  <w:r w:rsidRPr="00891AD1">
                    <w:rPr>
                      <w:rFonts w:cstheme="minorHAnsi"/>
                      <w:sz w:val="20"/>
                      <w:szCs w:val="20"/>
                      <w:lang w:val="en-US"/>
                    </w:rPr>
                    <w:t xml:space="preserve">Následujíc </w:t>
                  </w:r>
                  <w:proofErr w:type="gramStart"/>
                  <w:r w:rsidRPr="00891AD1">
                    <w:rPr>
                      <w:rFonts w:cstheme="minorHAnsi"/>
                      <w:sz w:val="20"/>
                      <w:szCs w:val="20"/>
                      <w:lang w:val="en-US"/>
                    </w:rPr>
                    <w:t>tě</w:t>
                  </w:r>
                  <w:proofErr w:type="gramEnd"/>
                  <w:r w:rsidRPr="00891AD1">
                    <w:rPr>
                      <w:rFonts w:cstheme="minorHAnsi"/>
                      <w:sz w:val="20"/>
                      <w:szCs w:val="20"/>
                      <w:lang w:val="en-US"/>
                    </w:rPr>
                    <w:t xml:space="preserve"> zdolávám hory.</w:t>
                  </w:r>
                  <w:r>
                    <w:rPr>
                      <w:rFonts w:cstheme="minorHAnsi"/>
                      <w:sz w:val="20"/>
                      <w:szCs w:val="20"/>
                      <w:lang w:val="en-US"/>
                    </w:rPr>
                    <w:t xml:space="preserve"> </w:t>
                  </w:r>
                  <w:proofErr w:type="gramStart"/>
                  <w:r w:rsidRPr="00891AD1">
                    <w:rPr>
                      <w:rFonts w:cstheme="minorHAnsi"/>
                      <w:sz w:val="20"/>
                      <w:szCs w:val="20"/>
                      <w:lang w:val="en-US"/>
                    </w:rPr>
                    <w:t>Prožívám</w:t>
                  </w:r>
                  <w:r>
                    <w:rPr>
                      <w:rFonts w:cstheme="minorHAnsi"/>
                      <w:sz w:val="20"/>
                      <w:szCs w:val="20"/>
                      <w:lang w:val="en-US"/>
                    </w:rPr>
                    <w:t xml:space="preserve"> vzrušení jít ve tvých stopách.</w:t>
                  </w:r>
                  <w:proofErr w:type="gramEnd"/>
                  <w:r>
                    <w:rPr>
                      <w:rFonts w:cstheme="minorHAnsi"/>
                      <w:sz w:val="20"/>
                      <w:szCs w:val="20"/>
                      <w:lang w:val="en-US"/>
                    </w:rPr>
                    <w:t xml:space="preserve"> </w:t>
                  </w:r>
                  <w:proofErr w:type="gramStart"/>
                  <w:r w:rsidRPr="00891AD1">
                    <w:rPr>
                      <w:rFonts w:cstheme="minorHAnsi"/>
                      <w:sz w:val="20"/>
                      <w:szCs w:val="20"/>
                      <w:lang w:val="en-US"/>
                    </w:rPr>
                    <w:t>Přímo za tebou vidím miliony.</w:t>
                  </w:r>
                  <w:proofErr w:type="gramEnd"/>
                  <w:r>
                    <w:rPr>
                      <w:rFonts w:cstheme="minorHAnsi"/>
                      <w:sz w:val="20"/>
                      <w:szCs w:val="20"/>
                      <w:lang w:val="en-US"/>
                    </w:rPr>
                    <w:t xml:space="preserve"> </w:t>
                  </w:r>
                  <w:proofErr w:type="gramStart"/>
                  <w:r w:rsidRPr="00891AD1">
                    <w:rPr>
                      <w:rFonts w:cstheme="minorHAnsi"/>
                      <w:sz w:val="20"/>
                      <w:szCs w:val="20"/>
                      <w:lang w:val="en-US"/>
                    </w:rPr>
                    <w:t>Na tobě vidím slávu.</w:t>
                  </w:r>
                  <w:proofErr w:type="gramEnd"/>
                  <w:r>
                    <w:rPr>
                      <w:rFonts w:cstheme="minorHAnsi"/>
                      <w:sz w:val="20"/>
                      <w:szCs w:val="20"/>
                      <w:lang w:val="en-US"/>
                    </w:rPr>
                    <w:t xml:space="preserve"> </w:t>
                  </w:r>
                  <w:proofErr w:type="gramStart"/>
                  <w:r w:rsidRPr="00891AD1">
                    <w:rPr>
                      <w:rFonts w:cstheme="minorHAnsi"/>
                      <w:sz w:val="20"/>
                      <w:szCs w:val="20"/>
                      <w:lang w:val="en-US"/>
                    </w:rPr>
                    <w:t>Od</w:t>
                  </w:r>
                  <w:proofErr w:type="gramEnd"/>
                  <w:r w:rsidRPr="00891AD1">
                    <w:rPr>
                      <w:rFonts w:cstheme="minorHAnsi"/>
                      <w:sz w:val="20"/>
                      <w:szCs w:val="20"/>
                      <w:lang w:val="en-US"/>
                    </w:rPr>
                    <w:t xml:space="preserve"> tebe získávám názory.</w:t>
                  </w:r>
                </w:p>
                <w:p w:rsidR="00D24E55" w:rsidRPr="00891AD1" w:rsidRDefault="00D24E55" w:rsidP="00CB20CC">
                  <w:pPr>
                    <w:autoSpaceDE w:val="0"/>
                    <w:autoSpaceDN w:val="0"/>
                    <w:adjustRightInd w:val="0"/>
                    <w:spacing w:after="0" w:line="240" w:lineRule="auto"/>
                    <w:ind w:firstLine="708"/>
                    <w:rPr>
                      <w:rFonts w:cstheme="minorHAnsi"/>
                      <w:sz w:val="20"/>
                      <w:szCs w:val="20"/>
                      <w:lang w:val="en-US"/>
                    </w:rPr>
                  </w:pPr>
                  <w:proofErr w:type="gramStart"/>
                  <w:r w:rsidRPr="00891AD1">
                    <w:rPr>
                      <w:rFonts w:cstheme="minorHAnsi"/>
                      <w:sz w:val="20"/>
                      <w:szCs w:val="20"/>
                      <w:lang w:val="en-US"/>
                    </w:rPr>
                    <w:t>Od tebe získávám příběh.”</w:t>
                  </w:r>
                  <w:proofErr w:type="gramEnd"/>
                  <w:r w:rsidRPr="00B8795C">
                    <w:rPr>
                      <w:rFonts w:cstheme="minorHAnsi"/>
                      <w:sz w:val="20"/>
                      <w:szCs w:val="20"/>
                      <w:vertAlign w:val="superscript"/>
                      <w:lang w:val="en-US"/>
                    </w:rPr>
                    <w:t>156</w:t>
                  </w:r>
                </w:p>
                <w:p w:rsidR="00D24E55" w:rsidRPr="005D6651" w:rsidRDefault="00D24E55" w:rsidP="00B8795C">
                  <w:pPr>
                    <w:rPr>
                      <w:b/>
                      <w:sz w:val="20"/>
                      <w:szCs w:val="20"/>
                    </w:rPr>
                  </w:pPr>
                </w:p>
              </w:txbxContent>
            </v:textbox>
          </v:shape>
        </w:pict>
      </w:r>
      <w:r>
        <w:rPr>
          <w:rFonts w:cstheme="minorHAnsi"/>
          <w:noProof/>
          <w:color w:val="000000" w:themeColor="text1"/>
          <w:sz w:val="20"/>
          <w:szCs w:val="20"/>
          <w:lang w:eastAsia="cs-CZ"/>
        </w:rPr>
        <w:pict>
          <v:shape id="_x0000_s1142" type="#_x0000_t88" style="position:absolute;margin-left:254.75pt;margin-top:5.5pt;width:20.6pt;height:321.05pt;z-index:251760640"/>
        </w:pict>
      </w:r>
      <w:r>
        <w:rPr>
          <w:rFonts w:cstheme="minorHAnsi"/>
          <w:noProof/>
          <w:color w:val="000000" w:themeColor="text1"/>
          <w:sz w:val="20"/>
          <w:szCs w:val="20"/>
          <w:lang w:eastAsia="cs-CZ"/>
        </w:rPr>
        <w:pict>
          <v:shape id="_x0000_s1141" type="#_x0000_t87" style="position:absolute;margin-left:283.9pt;margin-top:5.5pt;width:19.15pt;height:321.05pt;z-index:251759616"/>
        </w:pict>
      </w:r>
    </w:p>
    <w:p w:rsidR="00515888" w:rsidRDefault="002F54C3"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r w:rsidRPr="002F54C3">
        <w:rPr>
          <w:rFonts w:cstheme="minorHAnsi"/>
          <w:noProof/>
          <w:color w:val="000000" w:themeColor="text1"/>
          <w:sz w:val="20"/>
          <w:szCs w:val="20"/>
        </w:rPr>
        <w:pict>
          <v:shape id="_x0000_s1144" type="#_x0000_t202" style="position:absolute;left:0;text-align:left;margin-left:-.4pt;margin-top:-17.55pt;width:251.15pt;height:233.7pt;z-index:251762688;mso-height-percent:200;mso-height-percent:200;mso-width-relative:margin;mso-height-relative:margin" stroked="f">
            <v:textbox style="mso-fit-shape-to-text:t">
              <w:txbxContent>
                <w:p w:rsidR="00D24E55" w:rsidRPr="004B7CBC" w:rsidRDefault="00D24E55" w:rsidP="00515888">
                  <w:pPr>
                    <w:spacing w:after="0"/>
                    <w:rPr>
                      <w:rFonts w:asciiTheme="majorHAnsi" w:hAnsiTheme="majorHAnsi"/>
                      <w:sz w:val="24"/>
                      <w:szCs w:val="24"/>
                    </w:rPr>
                  </w:pPr>
                  <w:r w:rsidRPr="004B7CBC">
                    <w:rPr>
                      <w:rFonts w:asciiTheme="majorHAnsi" w:hAnsiTheme="majorHAnsi"/>
                      <w:sz w:val="24"/>
                      <w:szCs w:val="24"/>
                    </w:rPr>
                    <w:t xml:space="preserve">- Tommy sedí na vrcholku hromady velkých </w:t>
                  </w:r>
                </w:p>
                <w:p w:rsidR="00D24E55" w:rsidRDefault="00D24E55" w:rsidP="00515888">
                  <w:pPr>
                    <w:spacing w:after="0"/>
                    <w:rPr>
                      <w:rFonts w:asciiTheme="majorHAnsi" w:hAnsiTheme="majorHAnsi"/>
                      <w:sz w:val="24"/>
                      <w:szCs w:val="24"/>
                    </w:rPr>
                  </w:pPr>
                  <w:r w:rsidRPr="004B7CBC">
                    <w:rPr>
                      <w:rFonts w:asciiTheme="majorHAnsi" w:hAnsiTheme="majorHAnsi"/>
                      <w:sz w:val="24"/>
                      <w:szCs w:val="24"/>
                    </w:rPr>
                    <w:t>stříb</w:t>
                  </w:r>
                  <w:r>
                    <w:rPr>
                      <w:rFonts w:asciiTheme="majorHAnsi" w:hAnsiTheme="majorHAnsi"/>
                      <w:sz w:val="24"/>
                      <w:szCs w:val="24"/>
                    </w:rPr>
                    <w:t>rných koulí a instruuje nemocn</w:t>
                  </w:r>
                  <w:r w:rsidRPr="004B7CBC">
                    <w:rPr>
                      <w:rFonts w:asciiTheme="majorHAnsi" w:hAnsiTheme="majorHAnsi"/>
                      <w:sz w:val="24"/>
                      <w:szCs w:val="24"/>
                    </w:rPr>
                    <w:t xml:space="preserve">é lidi. </w:t>
                  </w:r>
                </w:p>
                <w:p w:rsidR="00D24E55" w:rsidRPr="004B7CBC" w:rsidRDefault="00D24E55" w:rsidP="00515888">
                  <w:pPr>
                    <w:spacing w:after="0"/>
                    <w:rPr>
                      <w:rFonts w:asciiTheme="majorHAnsi" w:hAnsiTheme="majorHAnsi"/>
                      <w:sz w:val="24"/>
                      <w:szCs w:val="24"/>
                    </w:rPr>
                  </w:pPr>
                  <w:r>
                    <w:rPr>
                      <w:rFonts w:asciiTheme="majorHAnsi" w:hAnsiTheme="majorHAnsi"/>
                      <w:sz w:val="24"/>
                      <w:szCs w:val="24"/>
                    </w:rPr>
                    <w:t xml:space="preserve">- </w:t>
                  </w:r>
                  <w:r w:rsidRPr="004B7CBC">
                    <w:rPr>
                      <w:rFonts w:asciiTheme="majorHAnsi" w:hAnsiTheme="majorHAnsi"/>
                      <w:sz w:val="24"/>
                      <w:szCs w:val="24"/>
                    </w:rPr>
                    <w:t>K To</w:t>
                  </w:r>
                  <w:r>
                    <w:rPr>
                      <w:rFonts w:asciiTheme="majorHAnsi" w:hAnsiTheme="majorHAnsi"/>
                      <w:sz w:val="24"/>
                      <w:szCs w:val="24"/>
                    </w:rPr>
                    <w:t>m</w:t>
                  </w:r>
                  <w:r w:rsidRPr="004B7CBC">
                    <w:rPr>
                      <w:rFonts w:asciiTheme="majorHAnsi" w:hAnsiTheme="majorHAnsi"/>
                      <w:sz w:val="24"/>
                      <w:szCs w:val="24"/>
                    </w:rPr>
                    <w:t xml:space="preserve">mymu se blíží lítý dav. Tommy jej usmíří a pověří personál, </w:t>
                  </w:r>
                  <w:r>
                    <w:rPr>
                      <w:rFonts w:asciiTheme="majorHAnsi" w:hAnsiTheme="majorHAnsi"/>
                      <w:sz w:val="24"/>
                      <w:szCs w:val="24"/>
                    </w:rPr>
                    <w:t xml:space="preserve">jehož součástí je </w:t>
                  </w:r>
                  <w:r>
                    <w:rPr>
                      <w:rFonts w:asciiTheme="majorHAnsi" w:hAnsiTheme="majorHAnsi"/>
                      <w:sz w:val="24"/>
                      <w:szCs w:val="24"/>
                    </w:rPr>
                    <w:br/>
                    <w:t xml:space="preserve">i jeho matka </w:t>
                  </w:r>
                  <w:r w:rsidRPr="004B7CBC">
                    <w:rPr>
                      <w:rFonts w:asciiTheme="majorHAnsi" w:hAnsiTheme="majorHAnsi"/>
                      <w:sz w:val="24"/>
                      <w:szCs w:val="24"/>
                    </w:rPr>
                    <w:t>a otčím, aby při</w:t>
                  </w:r>
                  <w:r>
                    <w:rPr>
                      <w:rFonts w:asciiTheme="majorHAnsi" w:hAnsiTheme="majorHAnsi"/>
                      <w:sz w:val="24"/>
                      <w:szCs w:val="24"/>
                    </w:rPr>
                    <w:t xml:space="preserve">vedli lidi se zacpanýma ušima, </w:t>
                  </w:r>
                  <w:r w:rsidRPr="004B7CBC">
                    <w:rPr>
                      <w:rFonts w:asciiTheme="majorHAnsi" w:hAnsiTheme="majorHAnsi"/>
                      <w:sz w:val="24"/>
                      <w:szCs w:val="24"/>
                    </w:rPr>
                    <w:t>ústy a zakrytýma očima k hracím automatům.</w:t>
                  </w:r>
                </w:p>
                <w:p w:rsidR="00D24E55" w:rsidRPr="004B7CBC" w:rsidRDefault="00D24E55" w:rsidP="00515888">
                  <w:pPr>
                    <w:spacing w:after="0"/>
                    <w:rPr>
                      <w:rFonts w:asciiTheme="majorHAnsi" w:hAnsiTheme="majorHAnsi"/>
                      <w:sz w:val="24"/>
                      <w:szCs w:val="24"/>
                    </w:rPr>
                  </w:pPr>
                  <w:r>
                    <w:rPr>
                      <w:rFonts w:asciiTheme="majorHAnsi" w:hAnsiTheme="majorHAnsi"/>
                      <w:sz w:val="24"/>
                      <w:szCs w:val="24"/>
                    </w:rPr>
                    <w:t xml:space="preserve">- </w:t>
                  </w:r>
                  <w:r w:rsidRPr="004B7CBC">
                    <w:rPr>
                      <w:rFonts w:asciiTheme="majorHAnsi" w:hAnsiTheme="majorHAnsi"/>
                      <w:sz w:val="24"/>
                      <w:szCs w:val="24"/>
                    </w:rPr>
                    <w:t xml:space="preserve">Dav se však znovu vzbouří, začne automaty </w:t>
                  </w:r>
                </w:p>
                <w:p w:rsidR="00D24E55" w:rsidRPr="004B7CBC" w:rsidRDefault="00D24E55" w:rsidP="00515888">
                  <w:pPr>
                    <w:spacing w:after="0"/>
                    <w:rPr>
                      <w:rFonts w:asciiTheme="majorHAnsi" w:hAnsiTheme="majorHAnsi"/>
                      <w:sz w:val="24"/>
                      <w:szCs w:val="24"/>
                    </w:rPr>
                  </w:pPr>
                  <w:r w:rsidRPr="004B7CBC">
                    <w:rPr>
                      <w:rFonts w:asciiTheme="majorHAnsi" w:hAnsiTheme="majorHAnsi"/>
                      <w:sz w:val="24"/>
                      <w:szCs w:val="24"/>
                    </w:rPr>
                    <w:t xml:space="preserve">s pinballem rozbíjet, zabije otčíma a matku, </w:t>
                  </w:r>
                </w:p>
                <w:p w:rsidR="00D24E55" w:rsidRDefault="00D24E55" w:rsidP="00515888">
                  <w:pPr>
                    <w:spacing w:after="0"/>
                    <w:rPr>
                      <w:rFonts w:asciiTheme="majorHAnsi" w:hAnsiTheme="majorHAnsi"/>
                      <w:sz w:val="24"/>
                      <w:szCs w:val="24"/>
                    </w:rPr>
                  </w:pPr>
                  <w:r w:rsidRPr="004B7CBC">
                    <w:rPr>
                      <w:rFonts w:asciiTheme="majorHAnsi" w:hAnsiTheme="majorHAnsi"/>
                      <w:sz w:val="24"/>
                      <w:szCs w:val="24"/>
                    </w:rPr>
                    <w:t>a pak se dá na útěk</w:t>
                  </w:r>
                  <w:r>
                    <w:rPr>
                      <w:rFonts w:asciiTheme="majorHAnsi" w:hAnsiTheme="majorHAnsi"/>
                      <w:sz w:val="24"/>
                      <w:szCs w:val="24"/>
                    </w:rPr>
                    <w:t>.</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Tommy se vyplazí zpod stříbrných koulí,</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odnáší mrtvou matku a pokládá</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ji k otčímovi, tomu vytrhává z ruky</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symbol své víry a zahazuje jej.</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xml:space="preserve">Následně běží scenérií s hořícími automaty </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xml:space="preserve">na pinball. </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xml:space="preserve">- Budova, kde se konalo shromáždění, </w:t>
                  </w:r>
                </w:p>
                <w:p w:rsidR="00D24E55" w:rsidRPr="009575DA" w:rsidRDefault="00D24E55" w:rsidP="00B8795C">
                  <w:pPr>
                    <w:spacing w:after="0"/>
                    <w:rPr>
                      <w:rFonts w:asciiTheme="majorHAnsi" w:hAnsiTheme="majorHAnsi"/>
                      <w:sz w:val="24"/>
                      <w:szCs w:val="24"/>
                    </w:rPr>
                  </w:pPr>
                  <w:r>
                    <w:rPr>
                      <w:rFonts w:asciiTheme="majorHAnsi" w:hAnsiTheme="majorHAnsi"/>
                      <w:sz w:val="24"/>
                      <w:szCs w:val="24"/>
                    </w:rPr>
                    <w:t>kterého se účastnila</w:t>
                  </w:r>
                  <w:r w:rsidRPr="009575DA">
                    <w:rPr>
                      <w:rFonts w:asciiTheme="majorHAnsi" w:hAnsiTheme="majorHAnsi"/>
                      <w:sz w:val="24"/>
                      <w:szCs w:val="24"/>
                    </w:rPr>
                    <w:t xml:space="preserve"> Sally Simpson, </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xml:space="preserve">je rovněž v plamenech. Tommy skáče </w:t>
                  </w:r>
                </w:p>
                <w:p w:rsidR="00D24E55" w:rsidRDefault="00D24E55" w:rsidP="00B8795C">
                  <w:pPr>
                    <w:spacing w:after="0"/>
                    <w:rPr>
                      <w:rFonts w:asciiTheme="majorHAnsi" w:hAnsiTheme="majorHAnsi"/>
                      <w:sz w:val="24"/>
                      <w:szCs w:val="24"/>
                    </w:rPr>
                  </w:pPr>
                  <w:r w:rsidRPr="009575DA">
                    <w:rPr>
                      <w:rFonts w:asciiTheme="majorHAnsi" w:hAnsiTheme="majorHAnsi"/>
                      <w:sz w:val="24"/>
                      <w:szCs w:val="24"/>
                    </w:rPr>
                    <w:t>do vody.</w:t>
                  </w:r>
                </w:p>
                <w:p w:rsidR="00D24E55" w:rsidRPr="009575DA" w:rsidRDefault="00D24E55" w:rsidP="00B8795C">
                  <w:pPr>
                    <w:spacing w:after="0"/>
                    <w:rPr>
                      <w:rFonts w:asciiTheme="majorHAnsi" w:hAnsiTheme="majorHAnsi"/>
                      <w:sz w:val="24"/>
                      <w:szCs w:val="24"/>
                    </w:rPr>
                  </w:pPr>
                  <w:r>
                    <w:rPr>
                      <w:rFonts w:asciiTheme="majorHAnsi" w:hAnsiTheme="majorHAnsi"/>
                      <w:sz w:val="24"/>
                      <w:szCs w:val="24"/>
                    </w:rPr>
                    <w:br/>
                  </w:r>
                  <w:r w:rsidRPr="009575DA">
                    <w:rPr>
                      <w:rFonts w:asciiTheme="majorHAnsi" w:hAnsiTheme="majorHAnsi"/>
                      <w:sz w:val="24"/>
                      <w:szCs w:val="24"/>
                    </w:rPr>
                    <w:t xml:space="preserve">- Tommy plave ke skále, k vodopádu, </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 xml:space="preserve">pod kterým se koupe, následně šplhá </w:t>
                  </w:r>
                </w:p>
                <w:p w:rsidR="00D24E55" w:rsidRPr="009575DA" w:rsidRDefault="00D24E55" w:rsidP="00B8795C">
                  <w:pPr>
                    <w:spacing w:after="0"/>
                    <w:rPr>
                      <w:rFonts w:asciiTheme="majorHAnsi" w:hAnsiTheme="majorHAnsi"/>
                      <w:sz w:val="24"/>
                      <w:szCs w:val="24"/>
                    </w:rPr>
                  </w:pPr>
                  <w:r w:rsidRPr="009575DA">
                    <w:rPr>
                      <w:rFonts w:asciiTheme="majorHAnsi" w:hAnsiTheme="majorHAnsi"/>
                      <w:sz w:val="24"/>
                      <w:szCs w:val="24"/>
                    </w:rPr>
                    <w:t>na skálu, a jakmile stane na jejím vrcholu,</w:t>
                  </w:r>
                </w:p>
                <w:p w:rsidR="00D24E55" w:rsidRPr="009575DA" w:rsidRDefault="00D24E55" w:rsidP="00B8795C">
                  <w:pPr>
                    <w:spacing w:after="0"/>
                    <w:rPr>
                      <w:rFonts w:asciiTheme="majorHAnsi" w:hAnsiTheme="majorHAnsi"/>
                      <w:sz w:val="24"/>
                      <w:szCs w:val="24"/>
                    </w:rPr>
                  </w:pPr>
                  <w:r>
                    <w:rPr>
                      <w:rFonts w:asciiTheme="majorHAnsi" w:hAnsiTheme="majorHAnsi"/>
                      <w:sz w:val="24"/>
                      <w:szCs w:val="24"/>
                    </w:rPr>
                    <w:t>zvedne paže</w:t>
                  </w:r>
                  <w:r w:rsidRPr="009575DA">
                    <w:rPr>
                      <w:rFonts w:asciiTheme="majorHAnsi" w:hAnsiTheme="majorHAnsi"/>
                      <w:sz w:val="24"/>
                      <w:szCs w:val="24"/>
                    </w:rPr>
                    <w:t xml:space="preserve"> k vycházejícímu slunci.</w:t>
                  </w:r>
                </w:p>
              </w:txbxContent>
            </v:textbox>
          </v:shape>
        </w:pict>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r w:rsidR="00B8795C">
        <w:rPr>
          <w:rFonts w:cstheme="minorHAnsi"/>
          <w:color w:val="000000" w:themeColor="text1"/>
          <w:sz w:val="20"/>
          <w:szCs w:val="20"/>
        </w:rPr>
        <w:br/>
      </w: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2F54C3"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r w:rsidRPr="002F54C3">
        <w:rPr>
          <w:rFonts w:cstheme="minorHAnsi"/>
          <w:noProof/>
          <w:color w:val="000000" w:themeColor="text1"/>
          <w:sz w:val="20"/>
          <w:szCs w:val="20"/>
        </w:rPr>
        <w:pict>
          <v:shape id="_x0000_s1170" type="#_x0000_t88" style="position:absolute;left:0;text-align:left;margin-left:254.75pt;margin-top:12.3pt;width:20.6pt;height:130.4pt;z-index:251784192"/>
        </w:pict>
      </w:r>
      <w:r w:rsidRPr="002F54C3">
        <w:rPr>
          <w:rFonts w:cstheme="minorHAnsi"/>
          <w:noProof/>
          <w:color w:val="000000" w:themeColor="text1"/>
          <w:sz w:val="20"/>
          <w:szCs w:val="20"/>
        </w:rPr>
        <w:pict>
          <v:shape id="_x0000_s1169" type="#_x0000_t87" style="position:absolute;left:0;text-align:left;margin-left:283.9pt;margin-top:12.3pt;width:19.15pt;height:130.4pt;z-index:251783168"/>
        </w:pict>
      </w: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D92AAB">
      <w:pPr>
        <w:pStyle w:val="Prohlen"/>
        <w:pBdr>
          <w:top w:val="none" w:sz="0" w:space="0" w:color="auto"/>
          <w:left w:val="none" w:sz="0" w:space="0" w:color="auto"/>
          <w:bottom w:val="none" w:sz="0" w:space="0" w:color="auto"/>
          <w:right w:val="none" w:sz="0" w:space="0" w:color="auto"/>
        </w:pBdr>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515888"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p>
    <w:p w:rsidR="00515888" w:rsidRDefault="00CB20CC" w:rsidP="00B8795C">
      <w:pPr>
        <w:pStyle w:val="Prohlen"/>
        <w:pBdr>
          <w:top w:val="none" w:sz="0" w:space="0" w:color="auto"/>
          <w:left w:val="none" w:sz="0" w:space="0" w:color="auto"/>
          <w:bottom w:val="none" w:sz="0" w:space="0" w:color="auto"/>
          <w:right w:val="none" w:sz="0" w:space="0" w:color="auto"/>
        </w:pBdr>
        <w:ind w:left="708"/>
        <w:rPr>
          <w:rFonts w:cstheme="minorHAnsi"/>
          <w:color w:val="000000" w:themeColor="text1"/>
          <w:sz w:val="20"/>
          <w:szCs w:val="20"/>
        </w:rPr>
      </w:pPr>
      <w:r>
        <w:rPr>
          <w:rFonts w:cstheme="minorHAnsi"/>
          <w:color w:val="000000" w:themeColor="text1"/>
          <w:sz w:val="20"/>
          <w:szCs w:val="20"/>
        </w:rPr>
        <w:br/>
      </w:r>
    </w:p>
    <w:p w:rsidR="00936A8F" w:rsidRDefault="00936A8F" w:rsidP="00936A8F">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CB20CC" w:rsidRDefault="00CB20CC" w:rsidP="00CB20CC">
      <w:pPr>
        <w:spacing w:after="0" w:line="360" w:lineRule="auto"/>
        <w:rPr>
          <w:rFonts w:cstheme="minorHAnsi"/>
          <w:color w:val="000000" w:themeColor="text1"/>
          <w:sz w:val="20"/>
          <w:szCs w:val="20"/>
        </w:rPr>
      </w:pPr>
      <w:r>
        <w:rPr>
          <w:rFonts w:cstheme="minorHAnsi"/>
          <w:color w:val="000000"/>
          <w:sz w:val="20"/>
          <w:szCs w:val="20"/>
          <w:vertAlign w:val="superscript"/>
        </w:rPr>
        <w:t xml:space="preserve">154 </w:t>
      </w:r>
      <w:r>
        <w:rPr>
          <w:rFonts w:cstheme="minorHAnsi"/>
          <w:i/>
          <w:color w:val="000000" w:themeColor="text1"/>
          <w:sz w:val="20"/>
          <w:szCs w:val="20"/>
        </w:rPr>
        <w:t>To</w:t>
      </w:r>
      <w:r w:rsidRPr="00270E4E">
        <w:rPr>
          <w:rFonts w:cstheme="minorHAnsi"/>
          <w:i/>
          <w:color w:val="000000" w:themeColor="text1"/>
          <w:sz w:val="20"/>
          <w:szCs w:val="20"/>
        </w:rPr>
        <w:t>mmy</w:t>
      </w:r>
      <w:r w:rsidR="00A86BFE">
        <w:rPr>
          <w:rFonts w:cstheme="minorHAnsi"/>
          <w:color w:val="000000" w:themeColor="text1"/>
          <w:sz w:val="20"/>
          <w:szCs w:val="20"/>
        </w:rPr>
        <w:t xml:space="preserve">, </w:t>
      </w:r>
      <w:r>
        <w:rPr>
          <w:rFonts w:cstheme="minorHAnsi"/>
          <w:color w:val="000000" w:themeColor="text1"/>
          <w:sz w:val="20"/>
          <w:szCs w:val="20"/>
        </w:rPr>
        <w:t>pozn. 4.</w:t>
      </w:r>
    </w:p>
    <w:p w:rsidR="00CB20CC" w:rsidRPr="0016720E" w:rsidRDefault="00CB20CC" w:rsidP="00CB20CC">
      <w:pPr>
        <w:spacing w:after="0" w:line="360" w:lineRule="auto"/>
        <w:rPr>
          <w:rFonts w:cstheme="minorHAnsi"/>
          <w:color w:val="000000"/>
          <w:sz w:val="20"/>
          <w:szCs w:val="20"/>
        </w:rPr>
      </w:pPr>
      <w:r w:rsidRPr="0016720E">
        <w:rPr>
          <w:rFonts w:cstheme="minorHAnsi"/>
          <w:color w:val="000000"/>
          <w:sz w:val="20"/>
          <w:szCs w:val="20"/>
          <w:vertAlign w:val="superscript"/>
        </w:rPr>
        <w:t>15</w:t>
      </w:r>
      <w:r>
        <w:rPr>
          <w:rFonts w:cstheme="minorHAnsi"/>
          <w:color w:val="000000"/>
          <w:sz w:val="20"/>
          <w:szCs w:val="20"/>
          <w:vertAlign w:val="superscript"/>
        </w:rPr>
        <w:t xml:space="preserve">5 </w:t>
      </w:r>
      <w:r>
        <w:rPr>
          <w:rFonts w:cstheme="minorHAnsi"/>
          <w:color w:val="000000"/>
          <w:sz w:val="20"/>
          <w:szCs w:val="20"/>
        </w:rPr>
        <w:t>Tamtéž.</w:t>
      </w:r>
    </w:p>
    <w:p w:rsidR="00CB20CC" w:rsidRPr="0016720E" w:rsidRDefault="00CB20CC" w:rsidP="00CB20CC">
      <w:pPr>
        <w:spacing w:after="0" w:line="360" w:lineRule="auto"/>
        <w:rPr>
          <w:rFonts w:cstheme="minorHAnsi"/>
          <w:color w:val="000000"/>
          <w:sz w:val="20"/>
          <w:szCs w:val="20"/>
        </w:rPr>
      </w:pPr>
      <w:r w:rsidRPr="0016720E">
        <w:rPr>
          <w:rFonts w:cstheme="minorHAnsi"/>
          <w:color w:val="000000"/>
          <w:sz w:val="20"/>
          <w:szCs w:val="20"/>
          <w:vertAlign w:val="superscript"/>
        </w:rPr>
        <w:t>156</w:t>
      </w:r>
      <w:r>
        <w:rPr>
          <w:rFonts w:cstheme="minorHAnsi"/>
          <w:color w:val="000000"/>
          <w:sz w:val="20"/>
          <w:szCs w:val="20"/>
          <w:vertAlign w:val="superscript"/>
        </w:rPr>
        <w:t xml:space="preserve"> </w:t>
      </w:r>
      <w:r>
        <w:rPr>
          <w:rFonts w:cstheme="minorHAnsi"/>
          <w:color w:val="000000"/>
          <w:sz w:val="20"/>
          <w:szCs w:val="20"/>
        </w:rPr>
        <w:t>Tamtéž.</w:t>
      </w:r>
    </w:p>
    <w:p w:rsidR="00B8795C" w:rsidRDefault="00B8795C" w:rsidP="00B8795C">
      <w:pPr>
        <w:pStyle w:val="Prohlen"/>
        <w:pBdr>
          <w:top w:val="none" w:sz="0" w:space="0" w:color="auto"/>
          <w:left w:val="none" w:sz="0" w:space="0" w:color="auto"/>
          <w:bottom w:val="none" w:sz="0" w:space="0" w:color="auto"/>
          <w:right w:val="none" w:sz="0" w:space="0" w:color="auto"/>
        </w:pBdr>
        <w:ind w:firstLine="708"/>
        <w:jc w:val="left"/>
        <w:rPr>
          <w:rFonts w:ascii="Cambria" w:hAnsi="Cambria"/>
        </w:rPr>
      </w:pPr>
      <w:r>
        <w:rPr>
          <w:rFonts w:ascii="Cambria" w:hAnsi="Cambria"/>
        </w:rPr>
        <w:lastRenderedPageBreak/>
        <w:t>Zn</w:t>
      </w:r>
      <w:r w:rsidR="004A2261">
        <w:rPr>
          <w:rFonts w:ascii="Cambria" w:hAnsi="Cambria"/>
        </w:rPr>
        <w:t>ovu se podívejme na dané schéma</w:t>
      </w:r>
      <w:r>
        <w:rPr>
          <w:rFonts w:ascii="Cambria" w:hAnsi="Cambria"/>
        </w:rPr>
        <w:t xml:space="preserve"> a rozeberme si některé části, v prvé řadě se zaměřením na hudební texty zastoupené vybranými úryvky. </w:t>
      </w:r>
    </w:p>
    <w:p w:rsidR="00B8795C" w:rsidRPr="00026D65" w:rsidRDefault="007233BD" w:rsidP="00CB20CC">
      <w:pPr>
        <w:pStyle w:val="Prohlen"/>
        <w:pBdr>
          <w:top w:val="none" w:sz="0" w:space="0" w:color="auto"/>
          <w:left w:val="none" w:sz="0" w:space="0" w:color="auto"/>
          <w:bottom w:val="none" w:sz="0" w:space="0" w:color="auto"/>
          <w:right w:val="none" w:sz="0" w:space="0" w:color="auto"/>
        </w:pBdr>
        <w:jc w:val="left"/>
        <w:rPr>
          <w:rFonts w:ascii="Cambria" w:hAnsi="Cambria"/>
        </w:rPr>
      </w:pPr>
      <w:r>
        <w:rPr>
          <w:rFonts w:ascii="Cambria" w:hAnsi="Cambria"/>
        </w:rPr>
        <w:t xml:space="preserve">Všimněme si, </w:t>
      </w:r>
      <w:r w:rsidR="00737157">
        <w:rPr>
          <w:rFonts w:ascii="Cambria" w:hAnsi="Cambria"/>
        </w:rPr>
        <w:t>že hned u první skladby je patrný princip, který</w:t>
      </w:r>
      <w:r w:rsidR="00737157" w:rsidRPr="00026D65">
        <w:rPr>
          <w:rFonts w:ascii="Cambria" w:hAnsi="Cambria"/>
        </w:rPr>
        <w:t xml:space="preserve"> se uplatňuje v průběhu celého filmu</w:t>
      </w:r>
      <w:r w:rsidR="00737157">
        <w:rPr>
          <w:rFonts w:ascii="Cambria" w:hAnsi="Cambria"/>
        </w:rPr>
        <w:t>. H</w:t>
      </w:r>
      <w:r>
        <w:rPr>
          <w:rFonts w:ascii="Cambria" w:hAnsi="Cambria"/>
        </w:rPr>
        <w:t>udební a vizuální složka</w:t>
      </w:r>
      <w:r w:rsidR="00B8795C" w:rsidRPr="00026D65">
        <w:rPr>
          <w:rFonts w:ascii="Cambria" w:hAnsi="Cambria"/>
        </w:rPr>
        <w:t xml:space="preserve"> jsou v těsném sepjetí a pro sdělení příběhu se navzájem využívají, a to i přesto, že </w:t>
      </w:r>
      <w:r w:rsidR="004A2261">
        <w:rPr>
          <w:rFonts w:ascii="Cambria" w:hAnsi="Cambria"/>
        </w:rPr>
        <w:t>se v určitých bodech rozcházejí</w:t>
      </w:r>
      <w:r w:rsidR="00B8795C">
        <w:rPr>
          <w:rFonts w:ascii="Cambria" w:hAnsi="Cambria"/>
        </w:rPr>
        <w:t>.</w:t>
      </w:r>
    </w:p>
    <w:p w:rsidR="00B8795C" w:rsidRDefault="00B8795C" w:rsidP="00B8795C">
      <w:pPr>
        <w:pStyle w:val="Prohlen"/>
        <w:ind w:firstLine="708"/>
        <w:rPr>
          <w:rFonts w:ascii="Cambria" w:hAnsi="Cambria"/>
        </w:rPr>
      </w:pPr>
      <w:r w:rsidRPr="00026D65">
        <w:rPr>
          <w:rFonts w:ascii="Cambria" w:hAnsi="Cambria"/>
        </w:rPr>
        <w:t>Hudební text v této scéně nevypovídá ni</w:t>
      </w:r>
      <w:r>
        <w:rPr>
          <w:rFonts w:ascii="Cambria" w:hAnsi="Cambria"/>
        </w:rPr>
        <w:t>c o tom, jak Nora zprávu o kapitánu Walkerovi obdrží</w:t>
      </w:r>
      <w:r w:rsidRPr="00026D65">
        <w:rPr>
          <w:rFonts w:ascii="Cambria" w:hAnsi="Cambria"/>
        </w:rPr>
        <w:t xml:space="preserve"> nebo jak na ni reaguje, nebo že jí </w:t>
      </w:r>
      <w:r>
        <w:rPr>
          <w:rFonts w:ascii="Cambria" w:hAnsi="Cambria"/>
        </w:rPr>
        <w:t>je tato zpráva doručena</w:t>
      </w:r>
      <w:r w:rsidRPr="00026D65">
        <w:rPr>
          <w:rFonts w:ascii="Cambria" w:hAnsi="Cambria"/>
        </w:rPr>
        <w:t xml:space="preserve"> dopis</w:t>
      </w:r>
      <w:r>
        <w:rPr>
          <w:rFonts w:ascii="Cambria" w:hAnsi="Cambria"/>
        </w:rPr>
        <w:t>em</w:t>
      </w:r>
      <w:r w:rsidRPr="00026D65">
        <w:rPr>
          <w:rFonts w:ascii="Cambria" w:hAnsi="Cambria"/>
        </w:rPr>
        <w:t>, proto n</w:t>
      </w:r>
      <w:r>
        <w:rPr>
          <w:rFonts w:ascii="Cambria" w:hAnsi="Cambria"/>
        </w:rPr>
        <w:t>elze tvrdit, že vizuální složka ilustruje hudební text</w:t>
      </w:r>
      <w:r w:rsidRPr="00026D65">
        <w:rPr>
          <w:rFonts w:ascii="Cambria" w:hAnsi="Cambria"/>
        </w:rPr>
        <w:t xml:space="preserve"> nebo že hudební texty komentují děj</w:t>
      </w:r>
      <w:r>
        <w:rPr>
          <w:rFonts w:ascii="Cambria" w:hAnsi="Cambria"/>
        </w:rPr>
        <w:t xml:space="preserve"> zprostředkovaný vizuální složkou.</w:t>
      </w:r>
      <w:r w:rsidR="001D2155">
        <w:rPr>
          <w:rFonts w:ascii="Cambria" w:hAnsi="Cambria"/>
        </w:rPr>
        <w:t xml:space="preserve"> </w:t>
      </w:r>
    </w:p>
    <w:p w:rsidR="00B8795C" w:rsidRDefault="00B8795C" w:rsidP="00B8795C">
      <w:pPr>
        <w:pStyle w:val="Prohlen"/>
        <w:ind w:firstLine="708"/>
        <w:rPr>
          <w:rFonts w:ascii="Cambria" w:hAnsi="Cambria"/>
        </w:rPr>
      </w:pPr>
      <w:r w:rsidRPr="00026D65">
        <w:rPr>
          <w:rFonts w:ascii="Cambria" w:hAnsi="Cambria"/>
        </w:rPr>
        <w:t>Obsah hudebního textu však potvrzuje informace z prologu, tedy že muž, kterého jsme viděli, byl kapitán Walker, Tom</w:t>
      </w:r>
      <w:r>
        <w:rPr>
          <w:rFonts w:ascii="Cambria" w:hAnsi="Cambria"/>
        </w:rPr>
        <w:t>myho otec,</w:t>
      </w:r>
      <w:r w:rsidRPr="00026D65">
        <w:rPr>
          <w:rFonts w:ascii="Cambria" w:hAnsi="Cambria"/>
        </w:rPr>
        <w:t xml:space="preserve"> a vzhledem ke kontextu filmu nám v prvních scénách bylo naznačeno</w:t>
      </w:r>
      <w:r>
        <w:rPr>
          <w:rFonts w:ascii="Cambria" w:hAnsi="Cambria"/>
        </w:rPr>
        <w:t>, jak došlo</w:t>
      </w:r>
      <w:r w:rsidRPr="00026D65">
        <w:rPr>
          <w:rFonts w:ascii="Cambria" w:hAnsi="Cambria"/>
        </w:rPr>
        <w:t xml:space="preserve"> </w:t>
      </w:r>
      <w:r>
        <w:rPr>
          <w:rFonts w:ascii="Cambria" w:hAnsi="Cambria"/>
        </w:rPr>
        <w:t xml:space="preserve">k </w:t>
      </w:r>
      <w:r w:rsidRPr="00026D65">
        <w:rPr>
          <w:rFonts w:ascii="Cambria" w:hAnsi="Cambria"/>
        </w:rPr>
        <w:t>jeho početí.</w:t>
      </w:r>
      <w:r w:rsidR="009D4044">
        <w:rPr>
          <w:rFonts w:ascii="Cambria" w:hAnsi="Cambria"/>
        </w:rPr>
        <w:t xml:space="preserve"> Hudební text zároveň předpovídá narození Tommyho.</w:t>
      </w:r>
    </w:p>
    <w:p w:rsidR="0016720E" w:rsidRDefault="00B8795C" w:rsidP="00B8795C">
      <w:pPr>
        <w:spacing w:after="0" w:line="360" w:lineRule="auto"/>
        <w:ind w:firstLine="709"/>
        <w:rPr>
          <w:rFonts w:ascii="Cambria" w:hAnsi="Cambria"/>
          <w:color w:val="000000"/>
          <w:sz w:val="24"/>
        </w:rPr>
      </w:pPr>
      <w:r w:rsidRPr="00926A4D">
        <w:rPr>
          <w:rFonts w:ascii="Cambria" w:hAnsi="Cambria"/>
          <w:color w:val="000000"/>
          <w:sz w:val="24"/>
        </w:rPr>
        <w:t>Přestože vyprávění</w:t>
      </w:r>
      <w:r>
        <w:rPr>
          <w:rFonts w:ascii="Cambria" w:hAnsi="Cambria"/>
          <w:color w:val="000000"/>
          <w:sz w:val="24"/>
        </w:rPr>
        <w:t xml:space="preserve"> se v některých částech</w:t>
      </w:r>
      <w:r w:rsidRPr="00926A4D">
        <w:rPr>
          <w:rFonts w:ascii="Cambria" w:hAnsi="Cambria"/>
          <w:color w:val="000000"/>
          <w:sz w:val="24"/>
        </w:rPr>
        <w:t xml:space="preserve"> zcela obejde bez zpěvu, přičemž nejvýrazněji si to uvědomujeme právě v prologu filmu (a dále</w:t>
      </w:r>
      <w:r w:rsidR="004A2261">
        <w:rPr>
          <w:rFonts w:ascii="Cambria" w:hAnsi="Cambria"/>
          <w:color w:val="000000"/>
          <w:sz w:val="24"/>
        </w:rPr>
        <w:t xml:space="preserve"> ve scénách, ke kterým ve schématu</w:t>
      </w:r>
      <w:r w:rsidRPr="00926A4D">
        <w:rPr>
          <w:rFonts w:ascii="Cambria" w:hAnsi="Cambria"/>
          <w:color w:val="000000"/>
          <w:sz w:val="24"/>
        </w:rPr>
        <w:t xml:space="preserve"> není přiřazena žádná skladba), nelze dominanci narace podané vizuální složkou vztahovat na celý film. </w:t>
      </w:r>
    </w:p>
    <w:p w:rsidR="0016720E" w:rsidRDefault="00B8795C" w:rsidP="00B8795C">
      <w:pPr>
        <w:spacing w:after="0" w:line="360" w:lineRule="auto"/>
        <w:ind w:firstLine="709"/>
        <w:rPr>
          <w:rFonts w:ascii="Cambria" w:hAnsi="Cambria"/>
          <w:color w:val="000000"/>
          <w:sz w:val="24"/>
        </w:rPr>
      </w:pPr>
      <w:r w:rsidRPr="00926A4D">
        <w:rPr>
          <w:rFonts w:ascii="Cambria" w:hAnsi="Cambria"/>
          <w:color w:val="000000"/>
          <w:sz w:val="24"/>
        </w:rPr>
        <w:t>Zapojení všech skladeb, jej</w:t>
      </w:r>
      <w:r w:rsidR="00A32FAC">
        <w:rPr>
          <w:rFonts w:ascii="Cambria" w:hAnsi="Cambria"/>
          <w:color w:val="000000"/>
          <w:sz w:val="24"/>
        </w:rPr>
        <w:t>ich prodloužení, opakování a nastavení samotného alba vypovídají</w:t>
      </w:r>
      <w:r w:rsidRPr="00926A4D">
        <w:rPr>
          <w:rFonts w:ascii="Cambria" w:hAnsi="Cambria"/>
          <w:color w:val="000000"/>
          <w:sz w:val="24"/>
        </w:rPr>
        <w:t xml:space="preserve"> o tom, že hudební složka je stejně důležitým narativním prostředkem.</w:t>
      </w:r>
    </w:p>
    <w:p w:rsidR="00B8795C" w:rsidRDefault="00B8795C" w:rsidP="0016720E">
      <w:pPr>
        <w:spacing w:after="0" w:line="360" w:lineRule="auto"/>
        <w:rPr>
          <w:rFonts w:ascii="Cambria" w:hAnsi="Cambria"/>
          <w:color w:val="000000"/>
          <w:sz w:val="24"/>
        </w:rPr>
      </w:pPr>
      <w:r w:rsidRPr="003C093B">
        <w:rPr>
          <w:rFonts w:ascii="Cambria" w:hAnsi="Cambria"/>
          <w:color w:val="000000"/>
          <w:sz w:val="24"/>
        </w:rPr>
        <w:t>Russell mohl volit pro scény, jimž podle předlohy neodpovídala žádná skladba, například instrumentální provedení, stejně jako v</w:t>
      </w:r>
      <w:r>
        <w:rPr>
          <w:rFonts w:ascii="Cambria" w:hAnsi="Cambria"/>
          <w:color w:val="000000"/>
          <w:sz w:val="24"/>
        </w:rPr>
        <w:t> </w:t>
      </w:r>
      <w:r w:rsidRPr="003C093B">
        <w:rPr>
          <w:rFonts w:ascii="Cambria" w:hAnsi="Cambria"/>
          <w:color w:val="000000"/>
          <w:sz w:val="24"/>
        </w:rPr>
        <w:t>prologu</w:t>
      </w:r>
      <w:r>
        <w:rPr>
          <w:rFonts w:ascii="Cambria" w:hAnsi="Cambria"/>
          <w:color w:val="000000"/>
          <w:sz w:val="24"/>
        </w:rPr>
        <w:t xml:space="preserve"> filmu, </w:t>
      </w:r>
      <w:r w:rsidRPr="003C093B">
        <w:rPr>
          <w:rFonts w:ascii="Cambria" w:hAnsi="Cambria"/>
          <w:color w:val="000000"/>
          <w:sz w:val="24"/>
        </w:rPr>
        <w:t xml:space="preserve">anebo diegetické zvuky a ruchy zachycené na pozadí, které však ve snímku </w:t>
      </w:r>
      <w:r w:rsidRPr="007915A9">
        <w:rPr>
          <w:rFonts w:ascii="Cambria" w:hAnsi="Cambria"/>
          <w:i/>
          <w:color w:val="000000"/>
          <w:sz w:val="24"/>
        </w:rPr>
        <w:t>Tommy</w:t>
      </w:r>
      <w:r>
        <w:rPr>
          <w:rFonts w:ascii="Cambria" w:hAnsi="Cambria"/>
          <w:color w:val="000000"/>
          <w:sz w:val="24"/>
        </w:rPr>
        <w:t>, jak již bylo řečeno, takřka</w:t>
      </w:r>
      <w:r w:rsidRPr="003C093B">
        <w:rPr>
          <w:rFonts w:ascii="Cambria" w:hAnsi="Cambria"/>
          <w:color w:val="000000"/>
          <w:sz w:val="24"/>
        </w:rPr>
        <w:t xml:space="preserve"> nenajdeme.</w:t>
      </w:r>
      <w:r>
        <w:rPr>
          <w:rFonts w:ascii="Cambria" w:hAnsi="Cambria"/>
          <w:color w:val="000000"/>
          <w:sz w:val="24"/>
        </w:rPr>
        <w:t xml:space="preserve"> </w:t>
      </w:r>
    </w:p>
    <w:p w:rsidR="00B8795C" w:rsidRDefault="00B8795C" w:rsidP="00B8795C">
      <w:pPr>
        <w:spacing w:after="0" w:line="360" w:lineRule="auto"/>
        <w:ind w:firstLine="709"/>
        <w:rPr>
          <w:rFonts w:asciiTheme="majorHAnsi" w:hAnsiTheme="majorHAnsi" w:cs="Courier New"/>
          <w:sz w:val="24"/>
          <w:szCs w:val="24"/>
          <w:vertAlign w:val="superscript"/>
          <w:lang w:val="en-US"/>
        </w:rPr>
      </w:pPr>
      <w:r>
        <w:rPr>
          <w:rFonts w:ascii="Cambria" w:hAnsi="Cambria"/>
          <w:color w:val="000000"/>
          <w:sz w:val="24"/>
        </w:rPr>
        <w:t>Hudební texty skladeb podporují komplexnost příběhu a</w:t>
      </w:r>
      <w:r w:rsidRPr="001876C0">
        <w:rPr>
          <w:rFonts w:ascii="Cambria" w:hAnsi="Cambria"/>
          <w:color w:val="000000"/>
          <w:sz w:val="24"/>
        </w:rPr>
        <w:t xml:space="preserve"> nabízejí </w:t>
      </w:r>
      <w:r>
        <w:rPr>
          <w:rFonts w:ascii="Cambria" w:hAnsi="Cambria"/>
          <w:color w:val="000000"/>
          <w:sz w:val="24"/>
        </w:rPr>
        <w:t xml:space="preserve">kauzalitu, tedy </w:t>
      </w:r>
      <w:r w:rsidRPr="001876C0">
        <w:rPr>
          <w:rFonts w:ascii="Cambria" w:hAnsi="Cambria"/>
          <w:color w:val="000000"/>
          <w:sz w:val="24"/>
        </w:rPr>
        <w:t>odpovědi na otázku jak a proč. Například proč v jedné scéně hraje Tommy pinball na vrakovišti a ve scéně následující hraje před rozbouřeným davem, a proč jsou tyto dvě scény proloženy záběry na jachtu a luxusní vilu</w:t>
      </w:r>
      <w:r>
        <w:rPr>
          <w:rFonts w:ascii="Cambria" w:hAnsi="Cambria"/>
          <w:color w:val="000000"/>
          <w:sz w:val="24"/>
        </w:rPr>
        <w:t xml:space="preserve"> – v tomto konkrétním případě nám skladba „</w:t>
      </w:r>
      <w:r w:rsidR="00640F23">
        <w:rPr>
          <w:rFonts w:ascii="Cambria" w:hAnsi="Cambria"/>
          <w:color w:val="000000"/>
          <w:sz w:val="24"/>
        </w:rPr>
        <w:t>Extra, Extra, E</w:t>
      </w:r>
      <w:r w:rsidR="007915A9">
        <w:rPr>
          <w:rFonts w:ascii="Cambria" w:hAnsi="Cambria"/>
          <w:color w:val="000000"/>
          <w:sz w:val="24"/>
        </w:rPr>
        <w:t>xtra</w:t>
      </w:r>
      <w:r>
        <w:rPr>
          <w:rFonts w:ascii="Cambria" w:hAnsi="Cambria"/>
          <w:color w:val="000000"/>
          <w:sz w:val="24"/>
        </w:rPr>
        <w:t>“</w:t>
      </w:r>
      <w:r w:rsidR="007915A9">
        <w:rPr>
          <w:rFonts w:ascii="Cambria" w:hAnsi="Cambria"/>
          <w:color w:val="000000"/>
          <w:sz w:val="24"/>
        </w:rPr>
        <w:t>,</w:t>
      </w:r>
      <w:r>
        <w:rPr>
          <w:rFonts w:ascii="Cambria" w:hAnsi="Cambria"/>
          <w:color w:val="000000"/>
          <w:sz w:val="24"/>
        </w:rPr>
        <w:t xml:space="preserve"> sděluje, že se v ději nachází časová elipsa a Tommy se díky hraní pinballu stal bohatým a slavným. Kromě toho text nabízí informaci</w:t>
      </w:r>
      <w:r w:rsidRPr="003453F6">
        <w:rPr>
          <w:rFonts w:ascii="Cambria" w:hAnsi="Cambria"/>
          <w:color w:val="000000"/>
          <w:sz w:val="24"/>
        </w:rPr>
        <w:t xml:space="preserve"> </w:t>
      </w:r>
      <w:r>
        <w:rPr>
          <w:rFonts w:ascii="Cambria" w:hAnsi="Cambria"/>
          <w:color w:val="000000"/>
          <w:sz w:val="24"/>
        </w:rPr>
        <w:t>potřebnou pro další děj, tedy že Tommyho čeká důležitý zápas v pinballu, který bude navíc přenášet televize: „</w:t>
      </w:r>
      <w:r w:rsidRPr="00245BE8">
        <w:rPr>
          <w:rFonts w:asciiTheme="majorHAnsi" w:hAnsiTheme="majorHAnsi" w:cs="Courier New"/>
          <w:sz w:val="24"/>
          <w:szCs w:val="24"/>
          <w:lang w:val="en-US"/>
        </w:rPr>
        <w:t xml:space="preserve">Spěchej na šou! </w:t>
      </w:r>
      <w:proofErr w:type="gramStart"/>
      <w:r w:rsidRPr="00245BE8">
        <w:rPr>
          <w:rFonts w:asciiTheme="majorHAnsi" w:hAnsiTheme="majorHAnsi" w:cs="Courier New"/>
          <w:sz w:val="24"/>
          <w:szCs w:val="24"/>
          <w:lang w:val="en-US"/>
        </w:rPr>
        <w:t>Už skoro vysíláme!</w:t>
      </w:r>
      <w:r>
        <w:rPr>
          <w:rFonts w:asciiTheme="majorHAnsi" w:hAnsiTheme="majorHAnsi" w:cs="Courier New"/>
          <w:sz w:val="24"/>
          <w:szCs w:val="24"/>
          <w:lang w:val="en-US"/>
        </w:rPr>
        <w:t>”</w:t>
      </w:r>
      <w:proofErr w:type="gramEnd"/>
      <w:r w:rsidR="0016720E" w:rsidRPr="0016720E">
        <w:rPr>
          <w:rFonts w:asciiTheme="majorHAnsi" w:hAnsiTheme="majorHAnsi" w:cs="Courier New"/>
          <w:sz w:val="24"/>
          <w:szCs w:val="24"/>
          <w:vertAlign w:val="superscript"/>
          <w:lang w:val="en-US"/>
        </w:rPr>
        <w:t>157</w:t>
      </w:r>
    </w:p>
    <w:p w:rsidR="001F1248" w:rsidRDefault="001F1248" w:rsidP="001F124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A32FAC" w:rsidRDefault="00A32FAC" w:rsidP="00A32FAC">
      <w:pPr>
        <w:spacing w:after="0" w:line="360" w:lineRule="auto"/>
        <w:rPr>
          <w:rFonts w:asciiTheme="majorHAnsi" w:hAnsiTheme="majorHAnsi" w:cs="Courier New"/>
          <w:sz w:val="24"/>
          <w:szCs w:val="24"/>
          <w:vertAlign w:val="superscript"/>
          <w:lang w:val="en-US"/>
        </w:rPr>
      </w:pPr>
      <w:r>
        <w:rPr>
          <w:rFonts w:cstheme="minorHAnsi"/>
          <w:color w:val="000000"/>
          <w:sz w:val="20"/>
          <w:szCs w:val="20"/>
          <w:vertAlign w:val="superscript"/>
        </w:rPr>
        <w:t xml:space="preserve">157 </w:t>
      </w:r>
      <w:r>
        <w:rPr>
          <w:rFonts w:cstheme="minorHAnsi"/>
          <w:i/>
          <w:color w:val="000000" w:themeColor="text1"/>
          <w:sz w:val="20"/>
          <w:szCs w:val="20"/>
        </w:rPr>
        <w:t>To</w:t>
      </w:r>
      <w:r w:rsidRPr="00270E4E">
        <w:rPr>
          <w:rFonts w:cstheme="minorHAnsi"/>
          <w:i/>
          <w:color w:val="000000" w:themeColor="text1"/>
          <w:sz w:val="20"/>
          <w:szCs w:val="20"/>
        </w:rPr>
        <w:t>mmy</w:t>
      </w:r>
      <w:r w:rsidR="007915A9">
        <w:rPr>
          <w:rFonts w:cstheme="minorHAnsi"/>
          <w:color w:val="000000" w:themeColor="text1"/>
          <w:sz w:val="20"/>
          <w:szCs w:val="20"/>
        </w:rPr>
        <w:t>, pozn. 4</w:t>
      </w:r>
      <w:r>
        <w:rPr>
          <w:rFonts w:cstheme="minorHAnsi"/>
          <w:color w:val="000000" w:themeColor="text1"/>
          <w:sz w:val="20"/>
          <w:szCs w:val="20"/>
        </w:rPr>
        <w:t>.</w:t>
      </w:r>
    </w:p>
    <w:p w:rsidR="00007A1D" w:rsidRDefault="00B8795C" w:rsidP="00B8795C">
      <w:pPr>
        <w:spacing w:after="0" w:line="360" w:lineRule="auto"/>
        <w:ind w:firstLine="709"/>
        <w:rPr>
          <w:rFonts w:ascii="Cambria" w:hAnsi="Cambria"/>
          <w:color w:val="000000"/>
          <w:sz w:val="24"/>
        </w:rPr>
      </w:pPr>
      <w:r>
        <w:rPr>
          <w:rFonts w:ascii="Cambria" w:hAnsi="Cambria"/>
          <w:color w:val="000000"/>
          <w:sz w:val="24"/>
        </w:rPr>
        <w:lastRenderedPageBreak/>
        <w:t>Vizuální i hudební složka pracují s pojmy jako je „pinball,“ „jachta“, „C</w:t>
      </w:r>
      <w:r w:rsidR="0016720E">
        <w:rPr>
          <w:rFonts w:ascii="Cambria" w:hAnsi="Cambria"/>
          <w:color w:val="000000"/>
          <w:sz w:val="24"/>
        </w:rPr>
        <w:t>adillac“ nebo „šampaňské“, z těchto pojmů se však stávají dějotvorné prvk</w:t>
      </w:r>
      <w:r w:rsidR="00A8307C">
        <w:rPr>
          <w:rFonts w:ascii="Cambria" w:hAnsi="Cambria"/>
          <w:color w:val="000000"/>
          <w:sz w:val="24"/>
        </w:rPr>
        <w:t>y</w:t>
      </w:r>
      <w:r>
        <w:rPr>
          <w:rFonts w:ascii="Cambria" w:hAnsi="Cambria"/>
          <w:color w:val="000000"/>
          <w:sz w:val="24"/>
        </w:rPr>
        <w:t xml:space="preserve"> až při vzájemném působení obou složek. Vizuální složka </w:t>
      </w:r>
      <w:r w:rsidR="00B14563">
        <w:rPr>
          <w:rFonts w:ascii="Cambria" w:hAnsi="Cambria"/>
          <w:color w:val="000000"/>
          <w:sz w:val="24"/>
        </w:rPr>
        <w:t xml:space="preserve">zde </w:t>
      </w:r>
      <w:r>
        <w:rPr>
          <w:rFonts w:ascii="Cambria" w:hAnsi="Cambria"/>
          <w:color w:val="000000"/>
          <w:sz w:val="24"/>
        </w:rPr>
        <w:t>rozvíjí hudební text: Před vilou stojí zaparkované auto – Cadillac, v němž později matka zpívá sk</w:t>
      </w:r>
      <w:r w:rsidR="00B14563">
        <w:rPr>
          <w:rFonts w:ascii="Cambria" w:hAnsi="Cambria"/>
          <w:color w:val="000000"/>
          <w:sz w:val="24"/>
        </w:rPr>
        <w:t>ladbu „Tommy, can you hear me?“;</w:t>
      </w:r>
      <w:r>
        <w:rPr>
          <w:rFonts w:ascii="Cambria" w:hAnsi="Cambria"/>
          <w:color w:val="000000"/>
          <w:sz w:val="24"/>
        </w:rPr>
        <w:t xml:space="preserve"> na balkoně vily – na jejíž střeše sedí Tommy během skladby „Welcome“ - stojí matka a </w:t>
      </w:r>
      <w:r w:rsidR="00A8307C">
        <w:rPr>
          <w:rFonts w:ascii="Cambria" w:hAnsi="Cambria"/>
          <w:color w:val="000000"/>
          <w:sz w:val="24"/>
        </w:rPr>
        <w:t>popíjí ša</w:t>
      </w:r>
      <w:r w:rsidR="00B14563">
        <w:rPr>
          <w:rFonts w:ascii="Cambria" w:hAnsi="Cambria"/>
          <w:color w:val="000000"/>
          <w:sz w:val="24"/>
        </w:rPr>
        <w:t>mpaňské</w:t>
      </w:r>
      <w:r w:rsidR="00007A1D">
        <w:rPr>
          <w:rFonts w:ascii="Cambria" w:hAnsi="Cambria"/>
          <w:color w:val="000000"/>
          <w:sz w:val="24"/>
        </w:rPr>
        <w:t xml:space="preserve"> -</w:t>
      </w:r>
      <w:r w:rsidR="0016720E">
        <w:rPr>
          <w:rFonts w:ascii="Cambria" w:hAnsi="Cambria"/>
          <w:color w:val="000000"/>
          <w:sz w:val="24"/>
        </w:rPr>
        <w:t xml:space="preserve"> další</w:t>
      </w:r>
      <w:r>
        <w:rPr>
          <w:rFonts w:ascii="Cambria" w:hAnsi="Cambria"/>
          <w:color w:val="000000"/>
          <w:sz w:val="24"/>
        </w:rPr>
        <w:t xml:space="preserve"> prvek, kterého využívá scéna v doprovodu skladby „Champagne.“ </w:t>
      </w:r>
    </w:p>
    <w:p w:rsidR="00B14563" w:rsidRDefault="00B8795C" w:rsidP="00B8795C">
      <w:pPr>
        <w:spacing w:after="0" w:line="360" w:lineRule="auto"/>
        <w:ind w:firstLine="709"/>
        <w:rPr>
          <w:rFonts w:ascii="Cambria" w:hAnsi="Cambria"/>
          <w:color w:val="000000"/>
          <w:sz w:val="24"/>
        </w:rPr>
      </w:pPr>
      <w:r>
        <w:rPr>
          <w:rFonts w:ascii="Cambria" w:hAnsi="Cambria"/>
          <w:color w:val="000000"/>
          <w:sz w:val="24"/>
        </w:rPr>
        <w:t>Rovněž vidíme otčíma plavit se na jachtě, čímž je nám zodpovězena otázka, odkud se otčím vrací po matčině výstupu a proč má námořnickou če</w:t>
      </w:r>
      <w:r w:rsidR="00A8307C">
        <w:rPr>
          <w:rFonts w:ascii="Cambria" w:hAnsi="Cambria"/>
          <w:color w:val="000000"/>
          <w:sz w:val="24"/>
        </w:rPr>
        <w:t xml:space="preserve">pici. </w:t>
      </w:r>
      <w:r w:rsidR="00007A1D">
        <w:rPr>
          <w:rFonts w:ascii="Cambria" w:hAnsi="Cambria"/>
          <w:color w:val="000000"/>
          <w:sz w:val="24"/>
        </w:rPr>
        <w:t>Tato</w:t>
      </w:r>
      <w:r w:rsidR="00A8307C">
        <w:rPr>
          <w:rFonts w:ascii="Cambria" w:hAnsi="Cambria"/>
          <w:color w:val="000000"/>
          <w:sz w:val="24"/>
        </w:rPr>
        <w:t xml:space="preserve"> půlminutov</w:t>
      </w:r>
      <w:r w:rsidR="00007A1D">
        <w:rPr>
          <w:rFonts w:ascii="Cambria" w:hAnsi="Cambria"/>
          <w:color w:val="000000"/>
          <w:sz w:val="24"/>
        </w:rPr>
        <w:t>á</w:t>
      </w:r>
      <w:r w:rsidR="00A8307C">
        <w:rPr>
          <w:rFonts w:ascii="Cambria" w:hAnsi="Cambria"/>
          <w:color w:val="000000"/>
          <w:sz w:val="24"/>
        </w:rPr>
        <w:t xml:space="preserve"> vsuv</w:t>
      </w:r>
      <w:r w:rsidR="00007A1D">
        <w:rPr>
          <w:rFonts w:ascii="Cambria" w:hAnsi="Cambria"/>
          <w:color w:val="000000"/>
          <w:sz w:val="24"/>
        </w:rPr>
        <w:t>ka</w:t>
      </w:r>
      <w:r w:rsidR="00A8307C">
        <w:rPr>
          <w:rFonts w:ascii="Cambria" w:hAnsi="Cambria"/>
          <w:color w:val="000000"/>
          <w:sz w:val="24"/>
        </w:rPr>
        <w:t xml:space="preserve"> je důležit</w:t>
      </w:r>
      <w:r w:rsidR="00007A1D">
        <w:rPr>
          <w:rFonts w:ascii="Cambria" w:hAnsi="Cambria"/>
          <w:color w:val="000000"/>
          <w:sz w:val="24"/>
        </w:rPr>
        <w:t>ým</w:t>
      </w:r>
      <w:r w:rsidR="00B14563">
        <w:rPr>
          <w:rFonts w:ascii="Cambria" w:hAnsi="Cambria"/>
          <w:color w:val="000000"/>
          <w:sz w:val="24"/>
        </w:rPr>
        <w:t xml:space="preserve"> komponentem příběhu, </w:t>
      </w:r>
      <w:r w:rsidR="004612C8">
        <w:rPr>
          <w:rFonts w:ascii="Cambria" w:hAnsi="Cambria"/>
          <w:color w:val="000000"/>
          <w:sz w:val="24"/>
        </w:rPr>
        <w:t>kdy</w:t>
      </w:r>
      <w:r w:rsidR="00A8307C">
        <w:rPr>
          <w:rFonts w:ascii="Cambria" w:hAnsi="Cambria"/>
          <w:color w:val="000000"/>
          <w:sz w:val="24"/>
        </w:rPr>
        <w:t xml:space="preserve"> </w:t>
      </w:r>
      <w:r w:rsidR="00B14563">
        <w:rPr>
          <w:rFonts w:ascii="Cambria" w:hAnsi="Cambria"/>
          <w:color w:val="000000"/>
          <w:sz w:val="24"/>
        </w:rPr>
        <w:t>provázanost vizuální a hudební složky</w:t>
      </w:r>
      <w:r>
        <w:rPr>
          <w:rFonts w:ascii="Cambria" w:hAnsi="Cambria"/>
          <w:color w:val="000000"/>
          <w:sz w:val="24"/>
        </w:rPr>
        <w:t xml:space="preserve"> vytváří kauzální řetězec událostí, tedy naraci. </w:t>
      </w:r>
    </w:p>
    <w:p w:rsidR="00B8795C" w:rsidRDefault="00B8795C" w:rsidP="00B8795C">
      <w:pPr>
        <w:spacing w:after="0" w:line="360" w:lineRule="auto"/>
        <w:ind w:firstLine="709"/>
        <w:rPr>
          <w:rFonts w:asciiTheme="majorHAnsi" w:hAnsiTheme="majorHAnsi" w:cstheme="minorHAnsi"/>
          <w:sz w:val="24"/>
          <w:szCs w:val="24"/>
        </w:rPr>
      </w:pPr>
      <w:r>
        <w:rPr>
          <w:rFonts w:ascii="Cambria" w:hAnsi="Cambria"/>
          <w:color w:val="000000"/>
          <w:sz w:val="24"/>
        </w:rPr>
        <w:t>A právě kompozičně motivované prostředky</w:t>
      </w:r>
      <w:r w:rsidR="004612C8">
        <w:rPr>
          <w:rFonts w:ascii="Cambria" w:hAnsi="Cambria"/>
          <w:color w:val="000000"/>
          <w:sz w:val="24"/>
        </w:rPr>
        <w:t>,</w:t>
      </w:r>
      <w:r w:rsidRPr="00245BE8">
        <w:rPr>
          <w:rFonts w:ascii="Cambria" w:hAnsi="Cambria"/>
          <w:color w:val="000000"/>
          <w:sz w:val="24"/>
        </w:rPr>
        <w:t xml:space="preserve"> </w:t>
      </w:r>
      <w:r>
        <w:rPr>
          <w:rFonts w:ascii="Cambria" w:hAnsi="Cambria"/>
          <w:color w:val="000000"/>
          <w:sz w:val="24"/>
        </w:rPr>
        <w:t xml:space="preserve">ať </w:t>
      </w:r>
      <w:r w:rsidR="004612C8">
        <w:rPr>
          <w:rFonts w:ascii="Cambria" w:hAnsi="Cambria"/>
          <w:color w:val="000000"/>
          <w:sz w:val="24"/>
        </w:rPr>
        <w:t xml:space="preserve">již jsou </w:t>
      </w:r>
      <w:r>
        <w:rPr>
          <w:rFonts w:ascii="Cambria" w:hAnsi="Cambria"/>
          <w:color w:val="000000"/>
          <w:sz w:val="24"/>
        </w:rPr>
        <w:t>součástí mizansc</w:t>
      </w:r>
      <w:r w:rsidR="004612C8">
        <w:rPr>
          <w:rFonts w:ascii="Cambria" w:hAnsi="Cambria"/>
          <w:color w:val="000000"/>
          <w:sz w:val="24"/>
        </w:rPr>
        <w:t xml:space="preserve">ény nebo hudebního textu, </w:t>
      </w:r>
      <w:r>
        <w:rPr>
          <w:rFonts w:ascii="Cambria" w:hAnsi="Cambria"/>
          <w:color w:val="000000"/>
          <w:sz w:val="24"/>
        </w:rPr>
        <w:t>navzájem ospravedlňují</w:t>
      </w:r>
      <w:r w:rsidR="004612C8">
        <w:rPr>
          <w:rFonts w:ascii="Cambria" w:hAnsi="Cambria"/>
          <w:color w:val="000000"/>
          <w:sz w:val="24"/>
        </w:rPr>
        <w:t>cí</w:t>
      </w:r>
      <w:r>
        <w:rPr>
          <w:rFonts w:ascii="Cambria" w:hAnsi="Cambria"/>
          <w:color w:val="000000"/>
          <w:sz w:val="24"/>
        </w:rPr>
        <w:t xml:space="preserve"> svou přítomnost ve filmu, </w:t>
      </w:r>
      <w:r w:rsidRPr="00245BE8">
        <w:rPr>
          <w:rFonts w:ascii="Cambria" w:hAnsi="Cambria"/>
          <w:color w:val="000000"/>
          <w:sz w:val="24"/>
        </w:rPr>
        <w:t>brání tomu, aby se film rozpadl na sled klipů s hudebními výstupy</w:t>
      </w:r>
      <w:r>
        <w:rPr>
          <w:rFonts w:ascii="Cambria" w:hAnsi="Cambria"/>
          <w:color w:val="000000"/>
          <w:sz w:val="24"/>
        </w:rPr>
        <w:t xml:space="preserve"> jednotlivých postav</w:t>
      </w:r>
      <w:r w:rsidRPr="00245BE8">
        <w:rPr>
          <w:rFonts w:ascii="Cambria" w:hAnsi="Cambria"/>
          <w:color w:val="000000"/>
          <w:sz w:val="24"/>
        </w:rPr>
        <w:t>.</w:t>
      </w:r>
      <w:r w:rsidR="00007A1D">
        <w:rPr>
          <w:rFonts w:ascii="Cambria" w:hAnsi="Cambria"/>
          <w:color w:val="000000"/>
          <w:sz w:val="24"/>
        </w:rPr>
        <w:t xml:space="preserve"> </w:t>
      </w:r>
      <w:r>
        <w:rPr>
          <w:rFonts w:ascii="Cambria" w:hAnsi="Cambria"/>
          <w:color w:val="000000"/>
          <w:sz w:val="24"/>
        </w:rPr>
        <w:t xml:space="preserve">Neboť </w:t>
      </w:r>
      <w:r w:rsidRPr="00245BE8">
        <w:rPr>
          <w:rFonts w:ascii="Cambria" w:hAnsi="Cambria"/>
          <w:color w:val="000000"/>
          <w:sz w:val="24"/>
        </w:rPr>
        <w:t>Russell</w:t>
      </w:r>
      <w:r>
        <w:rPr>
          <w:rFonts w:ascii="Cambria" w:hAnsi="Cambria"/>
          <w:color w:val="000000"/>
          <w:sz w:val="24"/>
        </w:rPr>
        <w:t xml:space="preserve"> každou scénu</w:t>
      </w:r>
      <w:r w:rsidRPr="00245BE8">
        <w:rPr>
          <w:rFonts w:ascii="Cambria" w:hAnsi="Cambria"/>
          <w:color w:val="000000"/>
          <w:sz w:val="24"/>
        </w:rPr>
        <w:t xml:space="preserve"> pojímá svérázným způsobem</w:t>
      </w:r>
      <w:r>
        <w:rPr>
          <w:rFonts w:ascii="Cambria" w:hAnsi="Cambria"/>
          <w:color w:val="000000"/>
          <w:sz w:val="24"/>
          <w:szCs w:val="24"/>
        </w:rPr>
        <w:t xml:space="preserve">, </w:t>
      </w:r>
      <w:r w:rsidRPr="00F67043">
        <w:rPr>
          <w:rFonts w:ascii="Cambria" w:hAnsi="Cambria"/>
          <w:color w:val="000000"/>
          <w:sz w:val="24"/>
          <w:szCs w:val="24"/>
        </w:rPr>
        <w:t>nelze na rozdíl od porovná</w:t>
      </w:r>
      <w:r>
        <w:rPr>
          <w:rFonts w:ascii="Cambria" w:hAnsi="Cambria"/>
          <w:color w:val="000000"/>
          <w:sz w:val="24"/>
          <w:szCs w:val="24"/>
        </w:rPr>
        <w:t>ní hudebního alba a soundtracku</w:t>
      </w:r>
      <w:r w:rsidRPr="00F67043">
        <w:rPr>
          <w:rFonts w:ascii="Cambria" w:hAnsi="Cambria"/>
          <w:color w:val="000000"/>
          <w:sz w:val="24"/>
          <w:szCs w:val="24"/>
        </w:rPr>
        <w:t xml:space="preserve"> porovnat soundtrack a jeho vizuální pokrytí. </w:t>
      </w:r>
      <w:r w:rsidRPr="00F67043">
        <w:rPr>
          <w:rFonts w:ascii="Cambria" w:hAnsi="Cambria"/>
          <w:sz w:val="24"/>
          <w:szCs w:val="24"/>
        </w:rPr>
        <w:t xml:space="preserve">Lze si pouze uvést </w:t>
      </w:r>
      <w:r w:rsidRPr="00F67043">
        <w:rPr>
          <w:rFonts w:asciiTheme="majorHAnsi" w:hAnsiTheme="majorHAnsi" w:cstheme="minorHAnsi"/>
          <w:sz w:val="24"/>
          <w:szCs w:val="24"/>
        </w:rPr>
        <w:t xml:space="preserve">příklady scén, kdy vizuál </w:t>
      </w:r>
      <w:r>
        <w:rPr>
          <w:rFonts w:asciiTheme="majorHAnsi" w:hAnsiTheme="majorHAnsi" w:cstheme="minorHAnsi"/>
          <w:sz w:val="24"/>
          <w:szCs w:val="24"/>
        </w:rPr>
        <w:t xml:space="preserve">více </w:t>
      </w:r>
      <w:r w:rsidRPr="00F67043">
        <w:rPr>
          <w:rFonts w:asciiTheme="majorHAnsi" w:hAnsiTheme="majorHAnsi" w:cstheme="minorHAnsi"/>
          <w:sz w:val="24"/>
          <w:szCs w:val="24"/>
        </w:rPr>
        <w:t>respektuje hudební text a kdy je tomu právě naopak.</w:t>
      </w:r>
      <w:r>
        <w:rPr>
          <w:rFonts w:asciiTheme="majorHAnsi" w:hAnsiTheme="majorHAnsi" w:cstheme="minorHAnsi"/>
          <w:sz w:val="24"/>
          <w:szCs w:val="24"/>
        </w:rPr>
        <w:t xml:space="preserve"> </w:t>
      </w:r>
    </w:p>
    <w:p w:rsidR="00B8795C" w:rsidRDefault="00B8795C" w:rsidP="00B8795C">
      <w:pPr>
        <w:spacing w:after="0" w:line="360" w:lineRule="auto"/>
        <w:ind w:firstLine="709"/>
        <w:rPr>
          <w:rFonts w:ascii="Cambria" w:hAnsi="Cambria"/>
          <w:color w:val="000000"/>
          <w:sz w:val="24"/>
        </w:rPr>
      </w:pPr>
      <w:r>
        <w:rPr>
          <w:rFonts w:ascii="Cambria" w:hAnsi="Cambria"/>
          <w:color w:val="000000"/>
          <w:sz w:val="24"/>
        </w:rPr>
        <w:t xml:space="preserve">První z případů si lze doložit na scéně s bratrancem Kevinem. </w:t>
      </w:r>
      <w:r w:rsidRPr="00D105A0">
        <w:rPr>
          <w:rFonts w:ascii="Cambria" w:hAnsi="Cambria"/>
          <w:color w:val="000000"/>
          <w:sz w:val="24"/>
        </w:rPr>
        <w:t>Ve vizuální složce dochází ke konkretizaci hudebního textu,</w:t>
      </w:r>
      <w:r>
        <w:rPr>
          <w:rFonts w:ascii="Cambria" w:hAnsi="Cambria"/>
          <w:color w:val="000000"/>
          <w:sz w:val="24"/>
        </w:rPr>
        <w:t xml:space="preserve"> </w:t>
      </w:r>
      <w:r w:rsidRPr="00D105A0">
        <w:rPr>
          <w:rFonts w:ascii="Cambria" w:hAnsi="Cambria"/>
          <w:color w:val="000000"/>
          <w:sz w:val="24"/>
        </w:rPr>
        <w:t>tedy to, co postava proklamuje</w:t>
      </w:r>
      <w:r>
        <w:rPr>
          <w:rFonts w:ascii="Cambria" w:hAnsi="Cambria"/>
          <w:color w:val="000000"/>
          <w:sz w:val="24"/>
        </w:rPr>
        <w:t xml:space="preserve"> </w:t>
      </w:r>
      <w:r w:rsidR="007915A9">
        <w:rPr>
          <w:rFonts w:ascii="Cambria" w:hAnsi="Cambria"/>
          <w:color w:val="000000"/>
          <w:sz w:val="24"/>
        </w:rPr>
        <w:t>–</w:t>
      </w:r>
      <w:r w:rsidRPr="00D105A0">
        <w:rPr>
          <w:rFonts w:ascii="Cambria" w:hAnsi="Cambria"/>
          <w:color w:val="000000"/>
          <w:sz w:val="24"/>
        </w:rPr>
        <w:t xml:space="preserve"> topení, pálení cigaretou, strkání Tommyho ze schodů </w:t>
      </w:r>
      <w:r w:rsidR="007915A9">
        <w:rPr>
          <w:rFonts w:ascii="Cambria" w:hAnsi="Cambria"/>
          <w:color w:val="000000"/>
          <w:sz w:val="24"/>
        </w:rPr>
        <w:t>–</w:t>
      </w:r>
      <w:r w:rsidRPr="00D105A0">
        <w:rPr>
          <w:rFonts w:ascii="Cambria" w:hAnsi="Cambria"/>
          <w:color w:val="000000"/>
          <w:sz w:val="24"/>
        </w:rPr>
        <w:t xml:space="preserve"> </w:t>
      </w:r>
      <w:r w:rsidR="00007A1D">
        <w:rPr>
          <w:rFonts w:ascii="Cambria" w:hAnsi="Cambria"/>
          <w:color w:val="000000"/>
          <w:sz w:val="24"/>
        </w:rPr>
        <w:t>zároveň</w:t>
      </w:r>
      <w:r w:rsidRPr="00D105A0">
        <w:rPr>
          <w:rFonts w:ascii="Cambria" w:hAnsi="Cambria"/>
          <w:color w:val="000000"/>
          <w:sz w:val="24"/>
        </w:rPr>
        <w:t xml:space="preserve"> uskutečňuje. </w:t>
      </w:r>
      <w:r>
        <w:rPr>
          <w:rFonts w:ascii="Cambria" w:hAnsi="Cambria"/>
          <w:color w:val="000000"/>
          <w:sz w:val="24"/>
        </w:rPr>
        <w:t>Jindy se částečně odchyluje a dává hudebnímu textu nový, v tomto případě ironický význam, když Kevin zpívá: „Co kdybych tě nechal stát na dešti, až bys nastydl a umřel,“</w:t>
      </w:r>
      <w:r w:rsidR="00A8307C" w:rsidRPr="00007A1D">
        <w:rPr>
          <w:rFonts w:ascii="Cambria" w:hAnsi="Cambria"/>
          <w:color w:val="000000"/>
          <w:sz w:val="24"/>
          <w:vertAlign w:val="superscript"/>
        </w:rPr>
        <w:t>158</w:t>
      </w:r>
      <w:r>
        <w:rPr>
          <w:rFonts w:ascii="Cambria" w:hAnsi="Cambria"/>
          <w:color w:val="000000"/>
          <w:sz w:val="24"/>
        </w:rPr>
        <w:t xml:space="preserve"> zatímco Tommyho kropí hadicí. A přestože hudební text nezmiňuje nic o pálení žehličkou a v tomto bodě se </w:t>
      </w:r>
      <w:r w:rsidR="00007A1D">
        <w:rPr>
          <w:rFonts w:ascii="Cambria" w:hAnsi="Cambria"/>
          <w:color w:val="000000"/>
          <w:sz w:val="24"/>
        </w:rPr>
        <w:t xml:space="preserve">text </w:t>
      </w:r>
      <w:r>
        <w:rPr>
          <w:rFonts w:ascii="Cambria" w:hAnsi="Cambria"/>
          <w:color w:val="000000"/>
          <w:sz w:val="24"/>
        </w:rPr>
        <w:t>nejv</w:t>
      </w:r>
      <w:r w:rsidR="00A8307C">
        <w:rPr>
          <w:rFonts w:ascii="Cambria" w:hAnsi="Cambria"/>
          <w:color w:val="000000"/>
          <w:sz w:val="24"/>
        </w:rPr>
        <w:t>ýrazněji rozchází s vizuální slo</w:t>
      </w:r>
      <w:r>
        <w:rPr>
          <w:rFonts w:ascii="Cambria" w:hAnsi="Cambria"/>
          <w:color w:val="000000"/>
          <w:sz w:val="24"/>
        </w:rPr>
        <w:t xml:space="preserve">žkou, stále lze tvrdit, že jde o jednu ze scén, které se nejméně odchylují od hudebního textu. </w:t>
      </w:r>
    </w:p>
    <w:p w:rsidR="00AC4812" w:rsidRDefault="008E2F59" w:rsidP="00B8795C">
      <w:pPr>
        <w:spacing w:after="0" w:line="360" w:lineRule="auto"/>
        <w:ind w:firstLine="709"/>
        <w:rPr>
          <w:rFonts w:ascii="Cambria" w:hAnsi="Cambria"/>
          <w:color w:val="000000"/>
          <w:sz w:val="24"/>
        </w:rPr>
      </w:pPr>
      <w:r>
        <w:rPr>
          <w:rFonts w:ascii="Cambria" w:hAnsi="Cambria"/>
          <w:color w:val="000000"/>
          <w:sz w:val="24"/>
        </w:rPr>
        <w:t>Pro opačný případ</w:t>
      </w:r>
      <w:r w:rsidR="00B8795C">
        <w:rPr>
          <w:rFonts w:ascii="Cambria" w:hAnsi="Cambria"/>
          <w:color w:val="000000"/>
          <w:sz w:val="24"/>
        </w:rPr>
        <w:t xml:space="preserve"> se lze zaměřit na scénu s Acid Queen, jejíž pojetí se s hudebním textem shoduje pouze na postavě „Královn</w:t>
      </w:r>
      <w:r>
        <w:rPr>
          <w:rFonts w:ascii="Cambria" w:hAnsi="Cambria"/>
          <w:color w:val="000000"/>
          <w:sz w:val="24"/>
        </w:rPr>
        <w:t>y LSD“. Ve výše rozepsaném schématu</w:t>
      </w:r>
      <w:r w:rsidR="00B8795C">
        <w:rPr>
          <w:rFonts w:ascii="Cambria" w:hAnsi="Cambria"/>
          <w:color w:val="000000"/>
          <w:sz w:val="24"/>
        </w:rPr>
        <w:t xml:space="preserve"> se nachází celý hudební text skladby a popis děje odehrávajícího v této scéně oproštěný od stylistických prvků, neboť těm se budeme věnovat samostatně až v závěru kapitoly.</w:t>
      </w:r>
    </w:p>
    <w:p w:rsidR="00B8795C" w:rsidRDefault="00B8795C" w:rsidP="00B8795C">
      <w:pPr>
        <w:spacing w:after="0" w:line="360" w:lineRule="auto"/>
        <w:ind w:firstLine="709"/>
        <w:rPr>
          <w:rFonts w:ascii="Cambria" w:hAnsi="Cambria"/>
          <w:color w:val="000000"/>
          <w:sz w:val="24"/>
        </w:rPr>
      </w:pPr>
      <w:r>
        <w:rPr>
          <w:rFonts w:ascii="Cambria" w:hAnsi="Cambria"/>
          <w:color w:val="000000"/>
          <w:sz w:val="24"/>
        </w:rPr>
        <w:t xml:space="preserve"> </w:t>
      </w:r>
    </w:p>
    <w:p w:rsidR="001F1248" w:rsidRDefault="001F1248" w:rsidP="001F124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4612C8" w:rsidRPr="00A8307C" w:rsidRDefault="004612C8" w:rsidP="004612C8">
      <w:pPr>
        <w:spacing w:after="0" w:line="360" w:lineRule="auto"/>
        <w:rPr>
          <w:rFonts w:ascii="Cambria" w:hAnsi="Cambria"/>
          <w:color w:val="000000"/>
          <w:sz w:val="24"/>
          <w:vertAlign w:val="superscript"/>
        </w:rPr>
      </w:pPr>
      <w:r w:rsidRPr="00A8307C">
        <w:rPr>
          <w:rFonts w:cstheme="minorHAnsi"/>
          <w:color w:val="000000"/>
          <w:sz w:val="20"/>
          <w:szCs w:val="20"/>
          <w:vertAlign w:val="superscript"/>
        </w:rPr>
        <w:t>15</w:t>
      </w:r>
      <w:r>
        <w:rPr>
          <w:rFonts w:cstheme="minorHAnsi"/>
          <w:color w:val="000000"/>
          <w:sz w:val="20"/>
          <w:szCs w:val="20"/>
          <w:vertAlign w:val="superscript"/>
        </w:rPr>
        <w:t>8</w:t>
      </w:r>
      <w:r>
        <w:rPr>
          <w:rFonts w:ascii="Cambria" w:hAnsi="Cambria"/>
          <w:color w:val="000000"/>
          <w:sz w:val="24"/>
          <w:vertAlign w:val="superscript"/>
        </w:rPr>
        <w:t xml:space="preserve"> </w:t>
      </w:r>
      <w:r>
        <w:rPr>
          <w:rFonts w:cstheme="minorHAnsi"/>
          <w:i/>
          <w:color w:val="000000" w:themeColor="text1"/>
          <w:sz w:val="20"/>
          <w:szCs w:val="20"/>
        </w:rPr>
        <w:t>To</w:t>
      </w:r>
      <w:r w:rsidRPr="00270E4E">
        <w:rPr>
          <w:rFonts w:cstheme="minorHAnsi"/>
          <w:i/>
          <w:color w:val="000000" w:themeColor="text1"/>
          <w:sz w:val="20"/>
          <w:szCs w:val="20"/>
        </w:rPr>
        <w:t>mmy</w:t>
      </w:r>
      <w:r w:rsidR="007915A9">
        <w:rPr>
          <w:rFonts w:cstheme="minorHAnsi"/>
          <w:color w:val="000000" w:themeColor="text1"/>
          <w:sz w:val="20"/>
          <w:szCs w:val="20"/>
        </w:rPr>
        <w:t xml:space="preserve">, </w:t>
      </w:r>
      <w:r>
        <w:rPr>
          <w:rFonts w:cstheme="minorHAnsi"/>
          <w:color w:val="000000" w:themeColor="text1"/>
          <w:sz w:val="20"/>
          <w:szCs w:val="20"/>
        </w:rPr>
        <w:t>pozn. 4.</w:t>
      </w:r>
    </w:p>
    <w:p w:rsidR="00B8795C" w:rsidRDefault="00B8795C" w:rsidP="00B8795C">
      <w:pPr>
        <w:spacing w:after="0" w:line="360" w:lineRule="auto"/>
        <w:rPr>
          <w:rFonts w:ascii="Cambria" w:hAnsi="Cambria"/>
          <w:color w:val="000000"/>
          <w:sz w:val="24"/>
        </w:rPr>
      </w:pPr>
      <w:r>
        <w:rPr>
          <w:rFonts w:ascii="Cambria" w:hAnsi="Cambria"/>
          <w:color w:val="000000"/>
          <w:sz w:val="24"/>
        </w:rPr>
        <w:lastRenderedPageBreak/>
        <w:tab/>
        <w:t>Nejdůležitějším bodem ve scéně</w:t>
      </w:r>
      <w:r w:rsidR="00775A92">
        <w:rPr>
          <w:rFonts w:ascii="Cambria" w:hAnsi="Cambria"/>
          <w:color w:val="000000"/>
          <w:sz w:val="24"/>
        </w:rPr>
        <w:t xml:space="preserve"> s</w:t>
      </w:r>
      <w:r>
        <w:rPr>
          <w:rFonts w:ascii="Cambria" w:hAnsi="Cambria"/>
          <w:color w:val="000000"/>
          <w:sz w:val="24"/>
        </w:rPr>
        <w:t xml:space="preserve"> Acid Queen je záběr, kdy po otevření železné panny, mechanismu, který Tommymu aplikuje drogu, vidíme místo Tommyho jeho otce, který se posléze prolne zpět na Tommyho. Abychom pochopili význam tohoto záběru, musíme se vrátit ke scéně v zábavním parku s malým Tommym za doprovodu skladby „Amazing Journey“.</w:t>
      </w:r>
    </w:p>
    <w:p w:rsidR="00B8795C" w:rsidRDefault="00B8795C" w:rsidP="00B8795C">
      <w:pPr>
        <w:spacing w:after="0" w:line="360" w:lineRule="auto"/>
        <w:ind w:firstLine="708"/>
        <w:rPr>
          <w:rFonts w:ascii="Cambria" w:hAnsi="Cambria"/>
          <w:color w:val="000000"/>
          <w:sz w:val="24"/>
        </w:rPr>
      </w:pPr>
      <w:r>
        <w:rPr>
          <w:rFonts w:ascii="Cambria" w:hAnsi="Cambria"/>
          <w:color w:val="000000"/>
          <w:sz w:val="24"/>
        </w:rPr>
        <w:t>Přestože Tommyho otec nemá ve filmu jediný text, vrací se v průběhu filmu jako součást vizuální složk</w:t>
      </w:r>
      <w:r w:rsidR="008E2F59">
        <w:rPr>
          <w:rFonts w:ascii="Cambria" w:hAnsi="Cambria"/>
          <w:color w:val="000000"/>
          <w:sz w:val="24"/>
        </w:rPr>
        <w:t>y, proto jej nelze pokládat za epizodickou postavu</w:t>
      </w:r>
      <w:r>
        <w:rPr>
          <w:rFonts w:ascii="Cambria" w:hAnsi="Cambria"/>
          <w:color w:val="000000"/>
          <w:sz w:val="24"/>
        </w:rPr>
        <w:t xml:space="preserve">. Nalezení </w:t>
      </w:r>
      <w:r w:rsidR="008E2F59">
        <w:rPr>
          <w:rFonts w:ascii="Cambria" w:hAnsi="Cambria"/>
          <w:color w:val="000000"/>
          <w:sz w:val="24"/>
        </w:rPr>
        <w:t xml:space="preserve">účelu této postavy </w:t>
      </w:r>
      <w:r>
        <w:rPr>
          <w:rFonts w:ascii="Cambria" w:hAnsi="Cambria"/>
          <w:color w:val="000000"/>
          <w:sz w:val="24"/>
        </w:rPr>
        <w:t xml:space="preserve">je klíčem k pochopení filmu a poznání rozdílu mezi filmovým příběhem a </w:t>
      </w:r>
      <w:r w:rsidR="00A8307C">
        <w:rPr>
          <w:rFonts w:ascii="Cambria" w:hAnsi="Cambria"/>
          <w:color w:val="000000"/>
          <w:sz w:val="24"/>
        </w:rPr>
        <w:t xml:space="preserve">jeho </w:t>
      </w:r>
      <w:r>
        <w:rPr>
          <w:rFonts w:ascii="Cambria" w:hAnsi="Cambria"/>
          <w:color w:val="000000"/>
          <w:sz w:val="24"/>
        </w:rPr>
        <w:t>předlohou.</w:t>
      </w:r>
    </w:p>
    <w:p w:rsidR="00B8795C" w:rsidRDefault="00B8795C" w:rsidP="00B8795C">
      <w:pPr>
        <w:spacing w:after="0" w:line="360" w:lineRule="auto"/>
        <w:ind w:firstLine="708"/>
        <w:rPr>
          <w:rFonts w:ascii="Cambria" w:hAnsi="Cambria"/>
          <w:color w:val="000000"/>
          <w:sz w:val="24"/>
        </w:rPr>
      </w:pPr>
      <w:r>
        <w:rPr>
          <w:rFonts w:ascii="Cambria" w:hAnsi="Cambria"/>
          <w:color w:val="000000"/>
          <w:sz w:val="24"/>
          <w:szCs w:val="24"/>
        </w:rPr>
        <w:t>První Tommyho reminiscenc</w:t>
      </w:r>
      <w:r w:rsidR="00AC4812">
        <w:rPr>
          <w:rFonts w:ascii="Cambria" w:hAnsi="Cambria"/>
          <w:color w:val="000000"/>
          <w:sz w:val="24"/>
          <w:szCs w:val="24"/>
        </w:rPr>
        <w:t>i</w:t>
      </w:r>
      <w:r>
        <w:rPr>
          <w:rFonts w:ascii="Cambria" w:hAnsi="Cambria"/>
          <w:color w:val="000000"/>
          <w:sz w:val="24"/>
          <w:szCs w:val="24"/>
        </w:rPr>
        <w:t xml:space="preserve"> na otce vid</w:t>
      </w:r>
      <w:r w:rsidR="00A8307C">
        <w:rPr>
          <w:rFonts w:ascii="Cambria" w:hAnsi="Cambria"/>
          <w:color w:val="000000"/>
          <w:sz w:val="24"/>
          <w:szCs w:val="24"/>
        </w:rPr>
        <w:t>íme právě při skladbě „Amazing J</w:t>
      </w:r>
      <w:r>
        <w:rPr>
          <w:rFonts w:ascii="Cambria" w:hAnsi="Cambria"/>
          <w:color w:val="000000"/>
          <w:sz w:val="24"/>
          <w:szCs w:val="24"/>
        </w:rPr>
        <w:t xml:space="preserve">ourney“ </w:t>
      </w:r>
      <w:r w:rsidR="008E2F59">
        <w:rPr>
          <w:rFonts w:ascii="Cambria" w:hAnsi="Cambria"/>
          <w:color w:val="000000"/>
          <w:sz w:val="24"/>
          <w:szCs w:val="24"/>
        </w:rPr>
        <w:t xml:space="preserve">doprovázející scénu </w:t>
      </w:r>
      <w:r>
        <w:rPr>
          <w:rFonts w:ascii="Cambria" w:hAnsi="Cambria"/>
          <w:color w:val="000000"/>
          <w:sz w:val="24"/>
          <w:szCs w:val="24"/>
        </w:rPr>
        <w:t>v zábavním parku, kdy se střídají záběry na vnější svět, kde Tommy sedí na atrakci, a vnitřní svět, kde sedí s otcem v kokpitu letadla.</w:t>
      </w:r>
    </w:p>
    <w:p w:rsidR="00B8795C" w:rsidRDefault="00B8795C" w:rsidP="00B8795C">
      <w:pPr>
        <w:spacing w:after="0" w:line="360" w:lineRule="auto"/>
        <w:rPr>
          <w:rFonts w:ascii="Cambria" w:hAnsi="Cambria"/>
          <w:color w:val="000000"/>
          <w:sz w:val="24"/>
        </w:rPr>
      </w:pPr>
      <w:r>
        <w:rPr>
          <w:rFonts w:ascii="Cambria" w:hAnsi="Cambria"/>
          <w:color w:val="000000"/>
          <w:sz w:val="24"/>
        </w:rPr>
        <w:tab/>
        <w:t>Text skladby „Amazing Journey“ byl upraven tak, aby nejmenoval průvodce Tommyho vnitřním světem</w:t>
      </w:r>
      <w:r w:rsidR="0053619E" w:rsidRPr="0053619E">
        <w:rPr>
          <w:rFonts w:ascii="Cambria" w:hAnsi="Cambria"/>
          <w:color w:val="000000"/>
          <w:sz w:val="24"/>
          <w:vertAlign w:val="superscript"/>
        </w:rPr>
        <w:t>159</w:t>
      </w:r>
      <w:r>
        <w:rPr>
          <w:rFonts w:ascii="Cambria" w:hAnsi="Cambria"/>
          <w:color w:val="000000"/>
          <w:sz w:val="24"/>
        </w:rPr>
        <w:t>, přičemž během fantazijní sekvence, v níž figuruje Tommyho otec,</w:t>
      </w:r>
      <w:r w:rsidRPr="00A01377">
        <w:rPr>
          <w:rFonts w:ascii="Cambria" w:hAnsi="Cambria"/>
          <w:color w:val="000000"/>
          <w:sz w:val="24"/>
        </w:rPr>
        <w:t xml:space="preserve"> vizuální slož</w:t>
      </w:r>
      <w:r>
        <w:rPr>
          <w:rFonts w:ascii="Cambria" w:hAnsi="Cambria"/>
          <w:color w:val="000000"/>
          <w:sz w:val="24"/>
        </w:rPr>
        <w:t>ka doplňuje hudební text tak, aby za chlapcova průvodce označila</w:t>
      </w:r>
      <w:r w:rsidRPr="00A01377">
        <w:rPr>
          <w:rFonts w:ascii="Cambria" w:hAnsi="Cambria"/>
          <w:color w:val="000000"/>
          <w:sz w:val="24"/>
        </w:rPr>
        <w:t xml:space="preserve"> </w:t>
      </w:r>
      <w:r>
        <w:rPr>
          <w:rFonts w:ascii="Cambria" w:hAnsi="Cambria"/>
          <w:color w:val="000000"/>
          <w:sz w:val="24"/>
        </w:rPr>
        <w:t xml:space="preserve">právě </w:t>
      </w:r>
      <w:r w:rsidRPr="00A01377">
        <w:rPr>
          <w:rFonts w:ascii="Cambria" w:hAnsi="Cambria"/>
          <w:color w:val="000000"/>
          <w:sz w:val="24"/>
        </w:rPr>
        <w:t>jeho</w:t>
      </w:r>
      <w:r w:rsidR="008E2F59">
        <w:rPr>
          <w:rFonts w:ascii="Cambria" w:hAnsi="Cambria"/>
          <w:color w:val="000000"/>
          <w:sz w:val="24"/>
        </w:rPr>
        <w:t xml:space="preserve"> (viz schéma)</w:t>
      </w:r>
      <w:r w:rsidRPr="00A01377">
        <w:rPr>
          <w:rFonts w:ascii="Cambria" w:hAnsi="Cambria"/>
          <w:color w:val="000000"/>
          <w:sz w:val="24"/>
        </w:rPr>
        <w:t>.</w:t>
      </w:r>
      <w:r w:rsidR="003802CA">
        <w:rPr>
          <w:rFonts w:ascii="Cambria" w:hAnsi="Cambria"/>
          <w:color w:val="000000"/>
          <w:sz w:val="24"/>
        </w:rPr>
        <w:t xml:space="preserve"> Otce poté</w:t>
      </w:r>
      <w:r>
        <w:rPr>
          <w:rFonts w:ascii="Cambria" w:hAnsi="Cambria"/>
          <w:color w:val="000000"/>
          <w:sz w:val="24"/>
        </w:rPr>
        <w:t xml:space="preserve"> vidíme ve scenérii z první scény, přičemž tato postava drží světelný kotouč.</w:t>
      </w:r>
    </w:p>
    <w:p w:rsidR="00B8795C" w:rsidRDefault="007915A9" w:rsidP="00B8795C">
      <w:pPr>
        <w:spacing w:after="0" w:line="360" w:lineRule="auto"/>
        <w:ind w:firstLine="708"/>
        <w:rPr>
          <w:rFonts w:ascii="Cambria" w:hAnsi="Cambria"/>
          <w:color w:val="000000"/>
          <w:sz w:val="24"/>
        </w:rPr>
      </w:pPr>
      <w:r>
        <w:rPr>
          <w:rFonts w:ascii="Cambria" w:hAnsi="Cambria"/>
          <w:color w:val="000000"/>
          <w:sz w:val="24"/>
        </w:rPr>
        <w:t>Kruh je motiv</w:t>
      </w:r>
      <w:r w:rsidR="00B8795C">
        <w:rPr>
          <w:rFonts w:ascii="Cambria" w:hAnsi="Cambria"/>
          <w:color w:val="000000"/>
          <w:sz w:val="24"/>
        </w:rPr>
        <w:t>, který se variuje během celého filmu, například všechna zrcadla, v nichž se Tommy zhlíží, mají kruhový tvar. Světelný kruh je však prvek, který je už od prvního záběru, kdy Tommyho otec stojí na skále proti zapadajícímu slunci, spojený s postavou otce, na což upozorňuje záběr v rámci fantazijní sekvence</w:t>
      </w:r>
      <w:r w:rsidR="00BD54CD">
        <w:rPr>
          <w:rFonts w:ascii="Cambria" w:hAnsi="Cambria"/>
          <w:color w:val="000000"/>
          <w:sz w:val="24"/>
        </w:rPr>
        <w:t xml:space="preserve"> během skladby „Amazing Journey</w:t>
      </w:r>
      <w:r w:rsidR="00B8795C">
        <w:rPr>
          <w:rFonts w:ascii="Cambria" w:hAnsi="Cambria"/>
          <w:color w:val="000000"/>
          <w:sz w:val="24"/>
        </w:rPr>
        <w:t>“</w:t>
      </w:r>
      <w:r w:rsidR="00BD54CD">
        <w:rPr>
          <w:rFonts w:ascii="Cambria" w:hAnsi="Cambria"/>
          <w:color w:val="000000"/>
          <w:sz w:val="24"/>
        </w:rPr>
        <w:t>.</w:t>
      </w:r>
    </w:p>
    <w:p w:rsidR="00B8795C" w:rsidRDefault="00B8795C" w:rsidP="00B8795C">
      <w:pPr>
        <w:spacing w:after="0" w:line="360" w:lineRule="auto"/>
        <w:ind w:firstLine="708"/>
        <w:rPr>
          <w:rFonts w:ascii="Cambria" w:hAnsi="Cambria"/>
          <w:color w:val="000000"/>
          <w:sz w:val="24"/>
          <w:szCs w:val="24"/>
        </w:rPr>
      </w:pPr>
      <w:r>
        <w:rPr>
          <w:rFonts w:ascii="Cambria" w:hAnsi="Cambria"/>
          <w:color w:val="000000"/>
          <w:sz w:val="24"/>
        </w:rPr>
        <w:t xml:space="preserve">Na základě toho, že z narace zprostředkované hudební a vizuální složkou vyplývá, že Tommyho průvodcem se stává jeho otec, můžeme ospravedlnit přítomnost světelného kruhu také na vrakovišti, kde Tommy nalézá pinball. Scénu si lze vyložit tak, že ho k pinballu vede jeho otec – průvodce. </w:t>
      </w:r>
      <w:r w:rsidRPr="00097D01">
        <w:rPr>
          <w:rFonts w:ascii="Cambria" w:hAnsi="Cambria"/>
          <w:color w:val="000000"/>
          <w:sz w:val="24"/>
          <w:szCs w:val="24"/>
        </w:rPr>
        <w:t xml:space="preserve">Ve scéně, kdy Tommy stojí před zrcadlem po hlídání bratrance Kevina, poté, co mu matka do rukou vloží míč, vidíme Tommyho v zrcadle zdvojeně, přičemž oba jeho dvojníci drží světelný kruh. </w:t>
      </w:r>
    </w:p>
    <w:p w:rsidR="0053619E" w:rsidRDefault="00B8795C" w:rsidP="00B8795C">
      <w:pPr>
        <w:spacing w:after="0" w:line="360" w:lineRule="auto"/>
        <w:ind w:firstLine="708"/>
        <w:rPr>
          <w:rFonts w:ascii="Cambria" w:hAnsi="Cambria"/>
          <w:color w:val="000000"/>
          <w:sz w:val="24"/>
          <w:szCs w:val="24"/>
        </w:rPr>
      </w:pPr>
      <w:r w:rsidRPr="00097D01">
        <w:rPr>
          <w:rFonts w:ascii="Cambria" w:hAnsi="Cambria"/>
          <w:color w:val="000000"/>
          <w:sz w:val="24"/>
          <w:szCs w:val="24"/>
        </w:rPr>
        <w:t>Tommyho otec je k</w:t>
      </w:r>
      <w:r w:rsidR="00BA34F6">
        <w:rPr>
          <w:rFonts w:ascii="Cambria" w:hAnsi="Cambria"/>
          <w:color w:val="000000"/>
          <w:sz w:val="24"/>
          <w:szCs w:val="24"/>
        </w:rPr>
        <w:t>líčovou postavou vizuální složky</w:t>
      </w:r>
      <w:r w:rsidRPr="00097D01">
        <w:rPr>
          <w:rFonts w:ascii="Cambria" w:hAnsi="Cambria"/>
          <w:color w:val="000000"/>
          <w:sz w:val="24"/>
          <w:szCs w:val="24"/>
        </w:rPr>
        <w:t xml:space="preserve"> narace, neboť v průběhu filmu postupně dochází</w:t>
      </w:r>
      <w:r w:rsidR="00401CEB">
        <w:rPr>
          <w:rFonts w:ascii="Cambria" w:hAnsi="Cambria"/>
          <w:color w:val="000000"/>
          <w:sz w:val="24"/>
          <w:szCs w:val="24"/>
        </w:rPr>
        <w:t xml:space="preserve"> ke ztotožnění Tommyho s jeho</w:t>
      </w:r>
      <w:r w:rsidRPr="00097D01">
        <w:rPr>
          <w:rFonts w:ascii="Cambria" w:hAnsi="Cambria"/>
          <w:color w:val="000000"/>
          <w:sz w:val="24"/>
          <w:szCs w:val="24"/>
        </w:rPr>
        <w:t xml:space="preserve"> otcem. </w:t>
      </w:r>
    </w:p>
    <w:p w:rsidR="001F1248" w:rsidRDefault="001F1248" w:rsidP="001F124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53619E" w:rsidRPr="0053619E" w:rsidRDefault="0053619E" w:rsidP="0053619E">
      <w:pPr>
        <w:spacing w:after="0" w:line="360" w:lineRule="auto"/>
        <w:rPr>
          <w:rFonts w:cstheme="minorHAnsi"/>
          <w:color w:val="000000"/>
          <w:sz w:val="20"/>
          <w:szCs w:val="20"/>
        </w:rPr>
      </w:pPr>
      <w:r w:rsidRPr="00A8307C">
        <w:rPr>
          <w:rFonts w:cstheme="minorHAnsi"/>
          <w:color w:val="000000"/>
          <w:sz w:val="20"/>
          <w:szCs w:val="20"/>
          <w:vertAlign w:val="superscript"/>
        </w:rPr>
        <w:t>15</w:t>
      </w:r>
      <w:r>
        <w:rPr>
          <w:rFonts w:cstheme="minorHAnsi"/>
          <w:color w:val="000000"/>
          <w:sz w:val="20"/>
          <w:szCs w:val="20"/>
          <w:vertAlign w:val="superscript"/>
        </w:rPr>
        <w:t>9</w:t>
      </w:r>
      <w:r>
        <w:rPr>
          <w:rFonts w:ascii="Cambria" w:hAnsi="Cambria"/>
          <w:color w:val="000000"/>
          <w:sz w:val="24"/>
          <w:vertAlign w:val="superscript"/>
        </w:rPr>
        <w:t xml:space="preserve"> </w:t>
      </w:r>
      <w:r>
        <w:rPr>
          <w:rFonts w:cstheme="minorHAnsi"/>
          <w:color w:val="000000"/>
          <w:sz w:val="20"/>
          <w:szCs w:val="20"/>
        </w:rPr>
        <w:t>V</w:t>
      </w:r>
      <w:r w:rsidR="00401CEB">
        <w:rPr>
          <w:rFonts w:cstheme="minorHAnsi"/>
          <w:color w:val="000000"/>
          <w:sz w:val="20"/>
          <w:szCs w:val="20"/>
        </w:rPr>
        <w:t xml:space="preserve"> původním hudebním textu je postava průvodce založená </w:t>
      </w:r>
      <w:r w:rsidR="00BD54CD">
        <w:rPr>
          <w:rFonts w:cstheme="minorHAnsi"/>
          <w:color w:val="000000"/>
          <w:sz w:val="20"/>
          <w:szCs w:val="20"/>
        </w:rPr>
        <w:t xml:space="preserve">na </w:t>
      </w:r>
      <w:r w:rsidR="00401CEB">
        <w:rPr>
          <w:rFonts w:cstheme="minorHAnsi"/>
          <w:color w:val="000000"/>
          <w:sz w:val="20"/>
          <w:szCs w:val="20"/>
        </w:rPr>
        <w:t>představě vysokého cizince ve stříbrném obleku se zlatými vousy dlouhými až po zem.</w:t>
      </w:r>
    </w:p>
    <w:p w:rsidR="00B8795C" w:rsidRPr="00D31864" w:rsidRDefault="00B8795C" w:rsidP="00B8795C">
      <w:pPr>
        <w:spacing w:after="0" w:line="360" w:lineRule="auto"/>
        <w:ind w:firstLine="708"/>
        <w:rPr>
          <w:rFonts w:ascii="Cambria" w:hAnsi="Cambria"/>
          <w:color w:val="000000"/>
          <w:sz w:val="24"/>
          <w:szCs w:val="24"/>
        </w:rPr>
      </w:pPr>
      <w:r w:rsidRPr="00097D01">
        <w:rPr>
          <w:rFonts w:ascii="Cambria" w:hAnsi="Cambria"/>
          <w:color w:val="000000"/>
          <w:sz w:val="24"/>
          <w:szCs w:val="24"/>
        </w:rPr>
        <w:lastRenderedPageBreak/>
        <w:t>Tomu nasvědčuje i scéna s Acid Queen, kdy po otevření železné panny přímo vidíme Tommyho prolínat se s otcem. Tuto premisu potvrzují především poslední záběry filmu, kdy se Tommy vr</w:t>
      </w:r>
      <w:r w:rsidRPr="00097D01">
        <w:rPr>
          <w:rFonts w:ascii="Cambria" w:hAnsi="Cambria"/>
          <w:sz w:val="24"/>
          <w:szCs w:val="24"/>
        </w:rPr>
        <w:t>ací tam, odkud přišel jeho otec:</w:t>
      </w:r>
      <w:r w:rsidRPr="00097D01">
        <w:rPr>
          <w:rFonts w:ascii="Cambria" w:hAnsi="Cambria"/>
          <w:color w:val="000000"/>
          <w:sz w:val="24"/>
          <w:szCs w:val="24"/>
        </w:rPr>
        <w:t xml:space="preserve"> uchyluje do hor, koupe se pod týmž vodopádem jako jeho rodiče, šplhá na tu samou h</w:t>
      </w:r>
      <w:r w:rsidRPr="00097D01">
        <w:rPr>
          <w:rFonts w:ascii="Cambria" w:hAnsi="Cambria"/>
          <w:sz w:val="24"/>
          <w:szCs w:val="24"/>
        </w:rPr>
        <w:t>oru, odkud sestoupil jeho otec, přičemž v tomto případě slunce nezapadá, ale vychází.</w:t>
      </w:r>
    </w:p>
    <w:p w:rsidR="00B8795C" w:rsidRPr="0016538C" w:rsidRDefault="00B8795C" w:rsidP="00B8795C">
      <w:pPr>
        <w:spacing w:after="0" w:line="360" w:lineRule="auto"/>
        <w:ind w:firstLine="708"/>
        <w:rPr>
          <w:rFonts w:ascii="Cambria" w:hAnsi="Cambria"/>
          <w:color w:val="000000"/>
          <w:sz w:val="24"/>
          <w:szCs w:val="24"/>
        </w:rPr>
      </w:pPr>
      <w:r>
        <w:rPr>
          <w:rFonts w:ascii="Cambria" w:hAnsi="Cambria"/>
          <w:color w:val="000000"/>
          <w:sz w:val="24"/>
          <w:szCs w:val="24"/>
        </w:rPr>
        <w:t>Právě vyústění příběhu, kdy</w:t>
      </w:r>
      <w:r w:rsidRPr="00F95CEF">
        <w:rPr>
          <w:rFonts w:ascii="Cambria" w:hAnsi="Cambria"/>
          <w:color w:val="000000"/>
          <w:sz w:val="24"/>
          <w:szCs w:val="24"/>
        </w:rPr>
        <w:t xml:space="preserve"> </w:t>
      </w:r>
      <w:r>
        <w:rPr>
          <w:rFonts w:ascii="Cambria" w:hAnsi="Cambria"/>
          <w:color w:val="000000"/>
          <w:sz w:val="24"/>
          <w:szCs w:val="24"/>
        </w:rPr>
        <w:t>se syn ztotožňuje se svým otcem, je hlavním rozdílem mezi filmem a hudebním albem, na němž se protagonista uzavírá do sebe.</w:t>
      </w:r>
    </w:p>
    <w:p w:rsidR="00B8795C" w:rsidRDefault="007915A9" w:rsidP="00B8795C">
      <w:pPr>
        <w:spacing w:after="0" w:line="360" w:lineRule="auto"/>
        <w:rPr>
          <w:rFonts w:ascii="Cambria" w:hAnsi="Cambria"/>
          <w:color w:val="000000"/>
          <w:sz w:val="24"/>
          <w:szCs w:val="24"/>
        </w:rPr>
      </w:pPr>
      <w:r>
        <w:rPr>
          <w:rFonts w:ascii="Cambria" w:hAnsi="Cambria"/>
          <w:color w:val="000000"/>
          <w:sz w:val="24"/>
          <w:szCs w:val="24"/>
        </w:rPr>
        <w:t>V</w:t>
      </w:r>
      <w:r w:rsidR="00B8795C">
        <w:rPr>
          <w:rFonts w:ascii="Cambria" w:hAnsi="Cambria"/>
          <w:color w:val="000000"/>
          <w:sz w:val="24"/>
          <w:szCs w:val="24"/>
        </w:rPr>
        <w:t xml:space="preserve">odítka k této interpretaci filmu </w:t>
      </w:r>
      <w:r>
        <w:rPr>
          <w:rFonts w:ascii="Cambria" w:hAnsi="Cambria"/>
          <w:color w:val="000000"/>
          <w:sz w:val="24"/>
          <w:szCs w:val="24"/>
        </w:rPr>
        <w:t xml:space="preserve">však </w:t>
      </w:r>
      <w:r w:rsidR="00B8795C">
        <w:rPr>
          <w:rFonts w:ascii="Cambria" w:hAnsi="Cambria"/>
          <w:color w:val="000000"/>
          <w:sz w:val="24"/>
          <w:szCs w:val="24"/>
        </w:rPr>
        <w:t xml:space="preserve">obsahuje pouze vizuální složka nezávisle na té hudební. </w:t>
      </w:r>
    </w:p>
    <w:p w:rsidR="00B8795C" w:rsidRPr="00663EF3" w:rsidRDefault="008A3B54" w:rsidP="00B8795C">
      <w:pPr>
        <w:spacing w:after="0" w:line="360" w:lineRule="auto"/>
        <w:ind w:firstLine="709"/>
        <w:rPr>
          <w:rFonts w:asciiTheme="majorHAnsi" w:hAnsiTheme="majorHAnsi" w:cstheme="minorHAnsi"/>
          <w:sz w:val="24"/>
          <w:szCs w:val="24"/>
        </w:rPr>
      </w:pPr>
      <w:r>
        <w:rPr>
          <w:rFonts w:asciiTheme="majorHAnsi" w:hAnsiTheme="majorHAnsi" w:cstheme="minorHAnsi"/>
          <w:sz w:val="24"/>
          <w:szCs w:val="24"/>
        </w:rPr>
        <w:t>Jak již bylo předloženo v </w:t>
      </w:r>
      <w:r w:rsidR="00B8795C" w:rsidRPr="00663EF3">
        <w:rPr>
          <w:rFonts w:asciiTheme="majorHAnsi" w:hAnsiTheme="majorHAnsi" w:cstheme="minorHAnsi"/>
          <w:sz w:val="24"/>
          <w:szCs w:val="24"/>
        </w:rPr>
        <w:t>kapitole</w:t>
      </w:r>
      <w:r>
        <w:rPr>
          <w:rFonts w:asciiTheme="majorHAnsi" w:hAnsiTheme="majorHAnsi" w:cstheme="minorHAnsi"/>
          <w:sz w:val="24"/>
          <w:szCs w:val="24"/>
        </w:rPr>
        <w:t xml:space="preserve"> Vyhodnocení literatury</w:t>
      </w:r>
      <w:r w:rsidR="00B8795C" w:rsidRPr="00663EF3">
        <w:rPr>
          <w:rFonts w:asciiTheme="majorHAnsi" w:hAnsiTheme="majorHAnsi" w:cstheme="minorHAnsi"/>
          <w:sz w:val="24"/>
          <w:szCs w:val="24"/>
        </w:rPr>
        <w:t xml:space="preserve">, </w:t>
      </w:r>
      <w:r w:rsidR="003744BA">
        <w:rPr>
          <w:rFonts w:asciiTheme="majorHAnsi" w:hAnsiTheme="majorHAnsi" w:cstheme="minorHAnsi"/>
          <w:sz w:val="24"/>
          <w:szCs w:val="24"/>
        </w:rPr>
        <w:t>Russell přenáší při</w:t>
      </w:r>
      <w:r w:rsidR="00B8795C" w:rsidRPr="00663EF3">
        <w:rPr>
          <w:rFonts w:asciiTheme="majorHAnsi" w:hAnsiTheme="majorHAnsi" w:cstheme="minorHAnsi"/>
          <w:sz w:val="24"/>
          <w:szCs w:val="24"/>
        </w:rPr>
        <w:t xml:space="preserve"> </w:t>
      </w:r>
      <w:r w:rsidR="003744BA">
        <w:rPr>
          <w:rFonts w:asciiTheme="majorHAnsi" w:hAnsiTheme="majorHAnsi" w:cstheme="minorHAnsi"/>
          <w:sz w:val="24"/>
          <w:szCs w:val="24"/>
        </w:rPr>
        <w:t xml:space="preserve">natáčení </w:t>
      </w:r>
      <w:r w:rsidR="00B8795C" w:rsidRPr="00663EF3">
        <w:rPr>
          <w:rFonts w:asciiTheme="majorHAnsi" w:hAnsiTheme="majorHAnsi" w:cstheme="minorHAnsi"/>
          <w:sz w:val="24"/>
          <w:szCs w:val="24"/>
        </w:rPr>
        <w:t>hudebních sní</w:t>
      </w:r>
      <w:r w:rsidR="003744BA">
        <w:rPr>
          <w:rFonts w:asciiTheme="majorHAnsi" w:hAnsiTheme="majorHAnsi" w:cstheme="minorHAnsi"/>
          <w:sz w:val="24"/>
          <w:szCs w:val="24"/>
        </w:rPr>
        <w:t xml:space="preserve">mků </w:t>
      </w:r>
      <w:r w:rsidR="00B8795C" w:rsidRPr="00663EF3">
        <w:rPr>
          <w:rFonts w:asciiTheme="majorHAnsi" w:hAnsiTheme="majorHAnsi" w:cstheme="minorHAnsi"/>
          <w:sz w:val="24"/>
          <w:szCs w:val="24"/>
        </w:rPr>
        <w:t xml:space="preserve">(po vzoru orfismu) imaginaci vzniklou na základě hudby </w:t>
      </w:r>
      <w:r w:rsidR="003744BA">
        <w:rPr>
          <w:rFonts w:asciiTheme="majorHAnsi" w:hAnsiTheme="majorHAnsi" w:cstheme="minorHAnsi"/>
          <w:sz w:val="24"/>
          <w:szCs w:val="24"/>
        </w:rPr>
        <w:t>n</w:t>
      </w:r>
      <w:r w:rsidR="00B8795C" w:rsidRPr="00663EF3">
        <w:rPr>
          <w:rFonts w:asciiTheme="majorHAnsi" w:hAnsiTheme="majorHAnsi" w:cstheme="minorHAnsi"/>
          <w:sz w:val="24"/>
          <w:szCs w:val="24"/>
        </w:rPr>
        <w:t xml:space="preserve">a plátno. V případě </w:t>
      </w:r>
      <w:r w:rsidR="00B8795C" w:rsidRPr="003744BA">
        <w:rPr>
          <w:rFonts w:asciiTheme="majorHAnsi" w:hAnsiTheme="majorHAnsi" w:cstheme="minorHAnsi"/>
          <w:i/>
          <w:sz w:val="24"/>
          <w:szCs w:val="24"/>
        </w:rPr>
        <w:t>Tommyho</w:t>
      </w:r>
      <w:r w:rsidR="00B8795C" w:rsidRPr="00663EF3">
        <w:rPr>
          <w:rFonts w:asciiTheme="majorHAnsi" w:hAnsiTheme="majorHAnsi" w:cstheme="minorHAnsi"/>
          <w:sz w:val="24"/>
          <w:szCs w:val="24"/>
        </w:rPr>
        <w:t xml:space="preserve"> Russell sám přiznává, že postupuje naopak, tedy že uchopil libreto tak, aby zkomplikoval jeho primární čtení, a včlenil do materiálu množství variací, na jejichž základě lze </w:t>
      </w:r>
      <w:r w:rsidR="00B8795C" w:rsidRPr="00663EF3">
        <w:rPr>
          <w:rFonts w:ascii="Cambria" w:hAnsi="Cambria"/>
          <w:sz w:val="24"/>
          <w:szCs w:val="24"/>
        </w:rPr>
        <w:t xml:space="preserve">tvrdit, že </w:t>
      </w:r>
      <w:r w:rsidR="00BA34F6">
        <w:rPr>
          <w:rFonts w:ascii="Cambria" w:hAnsi="Cambria"/>
          <w:color w:val="000000"/>
          <w:sz w:val="24"/>
          <w:szCs w:val="24"/>
        </w:rPr>
        <w:t>hudební složka narace</w:t>
      </w:r>
      <w:r w:rsidR="00B8795C" w:rsidRPr="00663EF3">
        <w:rPr>
          <w:rFonts w:ascii="Cambria" w:hAnsi="Cambria"/>
          <w:color w:val="000000"/>
          <w:sz w:val="24"/>
          <w:szCs w:val="24"/>
        </w:rPr>
        <w:t xml:space="preserve"> je oproti</w:t>
      </w:r>
      <w:r w:rsidR="00B8795C" w:rsidRPr="00663EF3">
        <w:rPr>
          <w:rFonts w:ascii="Cambria" w:hAnsi="Cambria"/>
          <w:sz w:val="24"/>
          <w:szCs w:val="24"/>
        </w:rPr>
        <w:t xml:space="preserve"> </w:t>
      </w:r>
      <w:r w:rsidR="00BA34F6">
        <w:rPr>
          <w:rFonts w:ascii="Cambria" w:hAnsi="Cambria"/>
          <w:sz w:val="24"/>
          <w:szCs w:val="24"/>
        </w:rPr>
        <w:t xml:space="preserve">té </w:t>
      </w:r>
      <w:r w:rsidR="00B8795C" w:rsidRPr="00663EF3">
        <w:rPr>
          <w:rFonts w:ascii="Cambria" w:hAnsi="Cambria"/>
          <w:color w:val="000000"/>
          <w:sz w:val="24"/>
          <w:szCs w:val="24"/>
        </w:rPr>
        <w:t>vizuální</w:t>
      </w:r>
      <w:r w:rsidR="00B8795C" w:rsidRPr="00663EF3">
        <w:rPr>
          <w:rFonts w:ascii="Cambria" w:hAnsi="Cambria"/>
          <w:sz w:val="24"/>
          <w:szCs w:val="24"/>
        </w:rPr>
        <w:t xml:space="preserve"> výrazně omezená.</w:t>
      </w:r>
    </w:p>
    <w:p w:rsidR="00B8795C" w:rsidRDefault="00B8795C" w:rsidP="00B8795C">
      <w:pPr>
        <w:spacing w:after="0" w:line="360" w:lineRule="auto"/>
        <w:ind w:firstLine="709"/>
        <w:rPr>
          <w:rFonts w:ascii="Cambria" w:hAnsi="Cambria"/>
          <w:color w:val="000000"/>
          <w:sz w:val="24"/>
        </w:rPr>
      </w:pPr>
      <w:r>
        <w:rPr>
          <w:rFonts w:ascii="Cambria" w:hAnsi="Cambria"/>
          <w:color w:val="000000"/>
          <w:sz w:val="24"/>
        </w:rPr>
        <w:t xml:space="preserve">S variacemi, jak jsme si už několikrát zmínili, pracuje také hudební složka filmu. Ať už </w:t>
      </w:r>
      <w:r w:rsidR="003744BA">
        <w:rPr>
          <w:rFonts w:ascii="Cambria" w:hAnsi="Cambria"/>
          <w:color w:val="000000"/>
          <w:sz w:val="24"/>
        </w:rPr>
        <w:t>jde o opak</w:t>
      </w:r>
      <w:r w:rsidR="005904CF">
        <w:rPr>
          <w:rFonts w:ascii="Cambria" w:hAnsi="Cambria"/>
          <w:color w:val="000000"/>
          <w:sz w:val="24"/>
        </w:rPr>
        <w:t>ující se úryvky „Viď mě, pociť mě</w:t>
      </w:r>
      <w:r w:rsidR="003744BA">
        <w:rPr>
          <w:rFonts w:ascii="Cambria" w:hAnsi="Cambria"/>
          <w:color w:val="000000"/>
          <w:sz w:val="24"/>
        </w:rPr>
        <w:t>,“ nebo o trojici skladeb „Do Y</w:t>
      </w:r>
      <w:r>
        <w:rPr>
          <w:rFonts w:ascii="Cambria" w:hAnsi="Cambria"/>
          <w:color w:val="000000"/>
          <w:sz w:val="24"/>
        </w:rPr>
        <w:t xml:space="preserve">ou </w:t>
      </w:r>
      <w:r w:rsidR="003744BA">
        <w:rPr>
          <w:rFonts w:ascii="Cambria" w:hAnsi="Cambria"/>
          <w:color w:val="000000"/>
          <w:sz w:val="24"/>
        </w:rPr>
        <w:t>T</w:t>
      </w:r>
      <w:r>
        <w:rPr>
          <w:rFonts w:ascii="Cambria" w:hAnsi="Cambria"/>
          <w:color w:val="000000"/>
          <w:sz w:val="24"/>
        </w:rPr>
        <w:t>h</w:t>
      </w:r>
      <w:r w:rsidR="003744BA">
        <w:rPr>
          <w:rFonts w:ascii="Cambria" w:hAnsi="Cambria"/>
          <w:color w:val="000000"/>
          <w:sz w:val="24"/>
        </w:rPr>
        <w:t>ink It’s Alright“ ve spojení s troji</w:t>
      </w:r>
      <w:r>
        <w:rPr>
          <w:rFonts w:ascii="Cambria" w:hAnsi="Cambria"/>
          <w:color w:val="000000"/>
          <w:sz w:val="24"/>
        </w:rPr>
        <w:t>cí scén, v níž je Tommymu ubližováno, anebo hlas veřejného mínění „Ex</w:t>
      </w:r>
      <w:r w:rsidR="005904CF">
        <w:rPr>
          <w:rFonts w:ascii="Cambria" w:hAnsi="Cambria"/>
          <w:color w:val="000000"/>
          <w:sz w:val="24"/>
        </w:rPr>
        <w:t>tra, E</w:t>
      </w:r>
      <w:r w:rsidR="00BA34F6">
        <w:rPr>
          <w:rFonts w:ascii="Cambria" w:hAnsi="Cambria"/>
          <w:color w:val="000000"/>
          <w:sz w:val="24"/>
        </w:rPr>
        <w:t xml:space="preserve">xtra, </w:t>
      </w:r>
      <w:r w:rsidR="005904CF">
        <w:rPr>
          <w:rFonts w:ascii="Cambria" w:hAnsi="Cambria"/>
          <w:color w:val="000000"/>
          <w:sz w:val="24"/>
        </w:rPr>
        <w:t>E</w:t>
      </w:r>
      <w:r w:rsidR="00BA34F6">
        <w:rPr>
          <w:rFonts w:ascii="Cambria" w:hAnsi="Cambria"/>
          <w:color w:val="000000"/>
          <w:sz w:val="24"/>
        </w:rPr>
        <w:t>xtra,“posouvající děj</w:t>
      </w:r>
      <w:r>
        <w:rPr>
          <w:rFonts w:ascii="Cambria" w:hAnsi="Cambria"/>
          <w:color w:val="000000"/>
          <w:sz w:val="24"/>
        </w:rPr>
        <w:t xml:space="preserve">. </w:t>
      </w:r>
    </w:p>
    <w:p w:rsidR="00B8795C" w:rsidRPr="00B1543B" w:rsidRDefault="00B8795C" w:rsidP="00B8795C">
      <w:pPr>
        <w:spacing w:after="0" w:line="360" w:lineRule="auto"/>
        <w:ind w:firstLine="709"/>
        <w:rPr>
          <w:rFonts w:ascii="Cambria" w:hAnsi="Cambria"/>
          <w:sz w:val="24"/>
          <w:szCs w:val="24"/>
        </w:rPr>
      </w:pPr>
      <w:r w:rsidRPr="00B1543B">
        <w:rPr>
          <w:rFonts w:ascii="Cambria" w:hAnsi="Cambria"/>
          <w:color w:val="000000"/>
          <w:sz w:val="24"/>
          <w:szCs w:val="24"/>
        </w:rPr>
        <w:t xml:space="preserve">S variacemi si však Russell </w:t>
      </w:r>
      <w:r>
        <w:rPr>
          <w:rFonts w:ascii="Cambria" w:hAnsi="Cambria"/>
          <w:color w:val="000000"/>
          <w:sz w:val="24"/>
          <w:szCs w:val="24"/>
        </w:rPr>
        <w:t xml:space="preserve">výrazně </w:t>
      </w:r>
      <w:r w:rsidRPr="00B1543B">
        <w:rPr>
          <w:rFonts w:ascii="Cambria" w:hAnsi="Cambria"/>
          <w:color w:val="000000"/>
          <w:sz w:val="24"/>
          <w:szCs w:val="24"/>
        </w:rPr>
        <w:t>pohrává i ve vizuální složce filmu</w:t>
      </w:r>
      <w:r w:rsidR="003744BA">
        <w:rPr>
          <w:rFonts w:ascii="Cambria" w:hAnsi="Cambria"/>
          <w:color w:val="000000"/>
          <w:sz w:val="24"/>
          <w:szCs w:val="24"/>
        </w:rPr>
        <w:t xml:space="preserve"> </w:t>
      </w:r>
      <w:r w:rsidR="00BA34F6">
        <w:rPr>
          <w:rFonts w:ascii="Cambria" w:hAnsi="Cambria"/>
          <w:color w:val="000000"/>
          <w:sz w:val="24"/>
          <w:szCs w:val="24"/>
        </w:rPr>
        <w:t>v</w:t>
      </w:r>
      <w:r w:rsidR="003744BA">
        <w:rPr>
          <w:rFonts w:ascii="Cambria" w:hAnsi="Cambria"/>
          <w:color w:val="000000"/>
          <w:sz w:val="24"/>
          <w:szCs w:val="24"/>
        </w:rPr>
        <w:t> rámci mizanscény. Jedná se</w:t>
      </w:r>
      <w:r w:rsidRPr="00B1543B">
        <w:rPr>
          <w:rFonts w:ascii="Cambria" w:hAnsi="Cambria"/>
          <w:color w:val="000000"/>
          <w:sz w:val="24"/>
          <w:szCs w:val="24"/>
        </w:rPr>
        <w:t xml:space="preserve"> o v</w:t>
      </w:r>
      <w:r>
        <w:rPr>
          <w:rFonts w:ascii="Cambria" w:hAnsi="Cambria"/>
          <w:sz w:val="24"/>
          <w:szCs w:val="24"/>
        </w:rPr>
        <w:t>ariace tvarů, které v závislosti na měnícím se</w:t>
      </w:r>
      <w:r w:rsidRPr="00B1543B">
        <w:rPr>
          <w:rFonts w:ascii="Cambria" w:hAnsi="Cambria"/>
          <w:sz w:val="24"/>
          <w:szCs w:val="24"/>
        </w:rPr>
        <w:t xml:space="preserve"> kontextu </w:t>
      </w:r>
      <w:r>
        <w:rPr>
          <w:rFonts w:ascii="Cambria" w:hAnsi="Cambria"/>
          <w:sz w:val="24"/>
          <w:szCs w:val="24"/>
        </w:rPr>
        <w:t xml:space="preserve">ztrácí svůj původní význam a </w:t>
      </w:r>
      <w:r w:rsidRPr="00B1543B">
        <w:rPr>
          <w:rFonts w:ascii="Cambria" w:hAnsi="Cambria"/>
          <w:sz w:val="24"/>
          <w:szCs w:val="24"/>
        </w:rPr>
        <w:t xml:space="preserve">nabývají významu </w:t>
      </w:r>
      <w:r>
        <w:rPr>
          <w:rFonts w:ascii="Cambria" w:hAnsi="Cambria"/>
          <w:sz w:val="24"/>
          <w:szCs w:val="24"/>
        </w:rPr>
        <w:t>nového</w:t>
      </w:r>
      <w:r w:rsidRPr="00B1543B">
        <w:rPr>
          <w:rFonts w:ascii="Cambria" w:hAnsi="Cambria"/>
          <w:sz w:val="24"/>
          <w:szCs w:val="24"/>
        </w:rPr>
        <w:t>.</w:t>
      </w:r>
      <w:r>
        <w:rPr>
          <w:rFonts w:ascii="Cambria" w:hAnsi="Cambria"/>
          <w:sz w:val="24"/>
          <w:szCs w:val="24"/>
        </w:rPr>
        <w:t xml:space="preserve"> </w:t>
      </w:r>
      <w:r w:rsidR="00B327B6">
        <w:rPr>
          <w:rFonts w:ascii="Cambria" w:hAnsi="Cambria"/>
          <w:sz w:val="24"/>
          <w:szCs w:val="24"/>
        </w:rPr>
        <w:t>Jde o</w:t>
      </w:r>
      <w:r w:rsidRPr="00B1543B">
        <w:rPr>
          <w:rFonts w:ascii="Cambria" w:hAnsi="Cambria"/>
          <w:sz w:val="24"/>
          <w:szCs w:val="24"/>
        </w:rPr>
        <w:t xml:space="preserve"> tvar kruhu (koule) a kříže</w:t>
      </w:r>
      <w:r>
        <w:rPr>
          <w:rFonts w:asciiTheme="majorHAnsi" w:hAnsiTheme="majorHAnsi" w:cstheme="minorHAnsi"/>
          <w:sz w:val="24"/>
          <w:szCs w:val="24"/>
        </w:rPr>
        <w:t>, symboly, které rozšiřují význam hudebních textů a které nám film</w:t>
      </w:r>
      <w:r w:rsidRPr="00A76B00">
        <w:rPr>
          <w:rFonts w:asciiTheme="majorHAnsi" w:hAnsiTheme="majorHAnsi" w:cstheme="minorHAnsi"/>
          <w:sz w:val="24"/>
          <w:szCs w:val="24"/>
        </w:rPr>
        <w:t xml:space="preserve"> </w:t>
      </w:r>
      <w:r>
        <w:rPr>
          <w:rFonts w:asciiTheme="majorHAnsi" w:hAnsiTheme="majorHAnsi" w:cstheme="minorHAnsi"/>
          <w:sz w:val="24"/>
          <w:szCs w:val="24"/>
        </w:rPr>
        <w:t>ukazuje</w:t>
      </w:r>
      <w:r w:rsidRPr="00A76B00">
        <w:rPr>
          <w:rFonts w:asciiTheme="majorHAnsi" w:hAnsiTheme="majorHAnsi" w:cstheme="minorHAnsi"/>
          <w:sz w:val="24"/>
          <w:szCs w:val="24"/>
        </w:rPr>
        <w:t xml:space="preserve"> </w:t>
      </w:r>
      <w:r>
        <w:rPr>
          <w:rFonts w:asciiTheme="majorHAnsi" w:hAnsiTheme="majorHAnsi" w:cstheme="minorHAnsi"/>
          <w:sz w:val="24"/>
          <w:szCs w:val="24"/>
        </w:rPr>
        <w:t>již v prvních scénách.</w:t>
      </w:r>
    </w:p>
    <w:p w:rsidR="00B8795C" w:rsidRDefault="00B8795C" w:rsidP="00B8795C">
      <w:pPr>
        <w:spacing w:after="0" w:line="360" w:lineRule="auto"/>
        <w:ind w:firstLine="709"/>
        <w:rPr>
          <w:rFonts w:ascii="Cambria" w:hAnsi="Cambria"/>
          <w:color w:val="000000"/>
          <w:sz w:val="24"/>
          <w:szCs w:val="24"/>
        </w:rPr>
      </w:pPr>
      <w:r w:rsidRPr="00AF5D30">
        <w:rPr>
          <w:rFonts w:ascii="Cambria" w:hAnsi="Cambria"/>
          <w:color w:val="000000"/>
          <w:sz w:val="24"/>
          <w:szCs w:val="24"/>
        </w:rPr>
        <w:t xml:space="preserve">Během války jsou </w:t>
      </w:r>
      <w:r>
        <w:rPr>
          <w:rFonts w:ascii="Cambria" w:hAnsi="Cambria"/>
          <w:color w:val="000000"/>
          <w:sz w:val="24"/>
          <w:szCs w:val="24"/>
        </w:rPr>
        <w:t>stříbrnými koulemi plněny patron</w:t>
      </w:r>
      <w:r w:rsidRPr="00AF5D30">
        <w:rPr>
          <w:rFonts w:ascii="Cambria" w:hAnsi="Cambria"/>
          <w:color w:val="000000"/>
          <w:sz w:val="24"/>
          <w:szCs w:val="24"/>
        </w:rPr>
        <w:t xml:space="preserve">y v továrně, později se stávají předmětem zábavy v hracím automatu, </w:t>
      </w:r>
      <w:r>
        <w:rPr>
          <w:rFonts w:ascii="Cambria" w:hAnsi="Cambria"/>
          <w:color w:val="000000"/>
          <w:sz w:val="24"/>
          <w:szCs w:val="24"/>
        </w:rPr>
        <w:t>stříbrnou kouli má na čepici místo bambule i Tommyho protivník při pinballovém utkání, přičemž po jeho prohře je tato „koruna“ předána Tommymu. Stříbrné koule vidíme v </w:t>
      </w:r>
      <w:proofErr w:type="gramStart"/>
      <w:r>
        <w:rPr>
          <w:rFonts w:ascii="Cambria" w:hAnsi="Cambria"/>
          <w:color w:val="000000"/>
          <w:sz w:val="24"/>
          <w:szCs w:val="24"/>
        </w:rPr>
        <w:t>Tommyho</w:t>
      </w:r>
      <w:proofErr w:type="gramEnd"/>
      <w:r>
        <w:rPr>
          <w:rFonts w:ascii="Cambria" w:hAnsi="Cambria"/>
          <w:color w:val="000000"/>
          <w:sz w:val="24"/>
          <w:szCs w:val="24"/>
        </w:rPr>
        <w:t xml:space="preserve"> vizích v zábavním parku, vidíme je jako dekoraci u kruhového zrcadla, v němž se zhlíží, a nakonec stříbrné koule nabývají obřích rozměrů jako scenérie Tommyho prázdninového kempu.</w:t>
      </w:r>
    </w:p>
    <w:p w:rsidR="00B8795C" w:rsidRDefault="00B8795C" w:rsidP="00B8795C">
      <w:pPr>
        <w:spacing w:after="0" w:line="360" w:lineRule="auto"/>
        <w:ind w:firstLine="709"/>
        <w:rPr>
          <w:rFonts w:asciiTheme="majorHAnsi" w:hAnsiTheme="majorHAnsi" w:cstheme="minorHAnsi"/>
          <w:sz w:val="24"/>
          <w:szCs w:val="24"/>
        </w:rPr>
      </w:pPr>
      <w:r w:rsidRPr="00AF5D30">
        <w:rPr>
          <w:rFonts w:ascii="Cambria" w:hAnsi="Cambria"/>
          <w:color w:val="000000"/>
          <w:sz w:val="24"/>
          <w:szCs w:val="24"/>
        </w:rPr>
        <w:t>Da</w:t>
      </w:r>
      <w:r w:rsidR="00B327B6">
        <w:rPr>
          <w:rFonts w:ascii="Cambria" w:hAnsi="Cambria"/>
          <w:color w:val="000000"/>
          <w:sz w:val="24"/>
          <w:szCs w:val="24"/>
        </w:rPr>
        <w:t>lším motiv</w:t>
      </w:r>
      <w:r>
        <w:rPr>
          <w:rFonts w:ascii="Cambria" w:hAnsi="Cambria"/>
          <w:color w:val="000000"/>
          <w:sz w:val="24"/>
          <w:szCs w:val="24"/>
        </w:rPr>
        <w:t>em, který se variuje, je letadlo. To je následnou repeticí</w:t>
      </w:r>
      <w:r w:rsidRPr="00AF5D30">
        <w:rPr>
          <w:rFonts w:ascii="Cambria" w:hAnsi="Cambria"/>
          <w:color w:val="000000"/>
          <w:sz w:val="24"/>
          <w:szCs w:val="24"/>
        </w:rPr>
        <w:t xml:space="preserve"> redukováno na symbol, který vidím</w:t>
      </w:r>
      <w:r>
        <w:rPr>
          <w:rFonts w:ascii="Cambria" w:hAnsi="Cambria"/>
          <w:color w:val="000000"/>
          <w:sz w:val="24"/>
          <w:szCs w:val="24"/>
        </w:rPr>
        <w:t>e na tapetách v </w:t>
      </w:r>
      <w:proofErr w:type="gramStart"/>
      <w:r>
        <w:rPr>
          <w:rFonts w:ascii="Cambria" w:hAnsi="Cambria"/>
          <w:color w:val="000000"/>
          <w:sz w:val="24"/>
          <w:szCs w:val="24"/>
        </w:rPr>
        <w:t>Tommyho</w:t>
      </w:r>
      <w:proofErr w:type="gramEnd"/>
      <w:r>
        <w:rPr>
          <w:rFonts w:ascii="Cambria" w:hAnsi="Cambria"/>
          <w:color w:val="000000"/>
          <w:sz w:val="24"/>
          <w:szCs w:val="24"/>
        </w:rPr>
        <w:t xml:space="preserve"> pokoji, nebo jako součást animace</w:t>
      </w:r>
      <w:r w:rsidRPr="00AF5D30">
        <w:rPr>
          <w:rFonts w:ascii="Cambria" w:hAnsi="Cambria"/>
          <w:color w:val="000000"/>
          <w:sz w:val="24"/>
          <w:szCs w:val="24"/>
        </w:rPr>
        <w:t xml:space="preserve"> na hracím automatu v zábavním parku</w:t>
      </w:r>
      <w:r w:rsidR="007915A9">
        <w:rPr>
          <w:rFonts w:ascii="Cambria" w:hAnsi="Cambria"/>
          <w:color w:val="000000"/>
          <w:sz w:val="24"/>
          <w:szCs w:val="24"/>
        </w:rPr>
        <w:t xml:space="preserve"> v rámci skladby „Ama</w:t>
      </w:r>
      <w:r>
        <w:rPr>
          <w:rFonts w:ascii="Cambria" w:hAnsi="Cambria"/>
          <w:color w:val="000000"/>
          <w:sz w:val="24"/>
          <w:szCs w:val="24"/>
        </w:rPr>
        <w:t>zing Journey“, avšak</w:t>
      </w:r>
      <w:r w:rsidRPr="00AF5D30">
        <w:rPr>
          <w:rFonts w:ascii="Cambria" w:hAnsi="Cambria"/>
          <w:color w:val="000000"/>
          <w:sz w:val="24"/>
          <w:szCs w:val="24"/>
        </w:rPr>
        <w:t xml:space="preserve"> </w:t>
      </w:r>
      <w:r>
        <w:rPr>
          <w:rFonts w:ascii="Cambria" w:hAnsi="Cambria"/>
          <w:color w:val="000000"/>
          <w:sz w:val="24"/>
          <w:szCs w:val="24"/>
        </w:rPr>
        <w:t xml:space="preserve">obzvláště </w:t>
      </w:r>
      <w:r>
        <w:rPr>
          <w:rFonts w:ascii="Cambria" w:hAnsi="Cambria"/>
          <w:color w:val="000000"/>
          <w:sz w:val="24"/>
          <w:szCs w:val="24"/>
        </w:rPr>
        <w:lastRenderedPageBreak/>
        <w:t xml:space="preserve">důležité pro rozšíření toku informací je zobrazení letadla jako kříže </w:t>
      </w:r>
      <w:r w:rsidRPr="00AF5D30">
        <w:rPr>
          <w:rFonts w:ascii="Cambria" w:hAnsi="Cambria"/>
          <w:color w:val="000000"/>
          <w:sz w:val="24"/>
          <w:szCs w:val="24"/>
        </w:rPr>
        <w:t>v Tommyho vizích</w:t>
      </w:r>
      <w:r>
        <w:rPr>
          <w:rFonts w:ascii="Cambria" w:hAnsi="Cambria"/>
          <w:color w:val="000000"/>
          <w:sz w:val="24"/>
          <w:szCs w:val="24"/>
        </w:rPr>
        <w:t xml:space="preserve"> v případě, kdy je k trupu letadla </w:t>
      </w:r>
      <w:r w:rsidRPr="00AF5D30">
        <w:rPr>
          <w:rFonts w:ascii="Cambria" w:hAnsi="Cambria"/>
          <w:color w:val="000000"/>
          <w:sz w:val="24"/>
          <w:szCs w:val="24"/>
        </w:rPr>
        <w:t>přibit jeho otec.</w:t>
      </w:r>
      <w:r w:rsidR="00BA34F6">
        <w:rPr>
          <w:rFonts w:ascii="Cambria" w:hAnsi="Cambria"/>
          <w:color w:val="000000"/>
          <w:sz w:val="24"/>
          <w:szCs w:val="24"/>
        </w:rPr>
        <w:t xml:space="preserve"> </w:t>
      </w:r>
      <w:r w:rsidRPr="006F346B">
        <w:rPr>
          <w:rFonts w:ascii="Cambria" w:hAnsi="Cambria"/>
          <w:color w:val="000000"/>
          <w:sz w:val="24"/>
          <w:szCs w:val="24"/>
        </w:rPr>
        <w:t xml:space="preserve">Během fantaskní sekvence v dané scéně po spojení kříže a stříbrné koule vzniká </w:t>
      </w:r>
      <w:r w:rsidR="00516118">
        <w:rPr>
          <w:rFonts w:ascii="Cambria" w:hAnsi="Cambria"/>
          <w:color w:val="000000"/>
          <w:sz w:val="24"/>
          <w:szCs w:val="24"/>
        </w:rPr>
        <w:t>nový symbol</w:t>
      </w:r>
      <w:r w:rsidRPr="006F346B">
        <w:rPr>
          <w:rFonts w:ascii="Cambria" w:hAnsi="Cambria"/>
          <w:color w:val="000000"/>
          <w:sz w:val="24"/>
          <w:szCs w:val="24"/>
        </w:rPr>
        <w:t xml:space="preserve"> </w:t>
      </w:r>
      <w:r w:rsidR="00516118">
        <w:rPr>
          <w:rFonts w:ascii="Cambria" w:hAnsi="Cambria"/>
          <w:color w:val="000000"/>
          <w:sz w:val="24"/>
          <w:szCs w:val="24"/>
        </w:rPr>
        <w:t xml:space="preserve">podobný písmenu T, </w:t>
      </w:r>
      <w:r w:rsidRPr="006F346B">
        <w:rPr>
          <w:rFonts w:ascii="Cambria" w:hAnsi="Cambria"/>
          <w:color w:val="000000"/>
          <w:sz w:val="24"/>
          <w:szCs w:val="24"/>
        </w:rPr>
        <w:t>který posléze zastupuje Tommyho víru</w:t>
      </w:r>
      <w:r>
        <w:rPr>
          <w:rFonts w:asciiTheme="majorHAnsi" w:hAnsiTheme="majorHAnsi" w:cstheme="minorHAnsi"/>
          <w:sz w:val="24"/>
          <w:szCs w:val="24"/>
        </w:rPr>
        <w:t>.</w:t>
      </w:r>
    </w:p>
    <w:p w:rsidR="00967BE7" w:rsidRDefault="00CD786B" w:rsidP="005904CF">
      <w:pPr>
        <w:spacing w:after="0" w:line="360" w:lineRule="auto"/>
        <w:ind w:firstLine="708"/>
        <w:rPr>
          <w:rFonts w:ascii="Cambria" w:hAnsi="Cambria"/>
          <w:sz w:val="24"/>
          <w:szCs w:val="24"/>
        </w:rPr>
      </w:pPr>
      <w:r>
        <w:rPr>
          <w:rFonts w:asciiTheme="majorHAnsi" w:hAnsiTheme="majorHAnsi" w:cstheme="minorHAnsi"/>
          <w:sz w:val="24"/>
          <w:szCs w:val="24"/>
        </w:rPr>
        <w:t>Na základě tohoto</w:t>
      </w:r>
      <w:r w:rsidR="00546019">
        <w:rPr>
          <w:rFonts w:asciiTheme="majorHAnsi" w:hAnsiTheme="majorHAnsi" w:cstheme="minorHAnsi"/>
          <w:sz w:val="24"/>
          <w:szCs w:val="24"/>
        </w:rPr>
        <w:t xml:space="preserve"> m</w:t>
      </w:r>
      <w:r w:rsidR="00B8795C" w:rsidRPr="006F346B">
        <w:rPr>
          <w:rFonts w:asciiTheme="majorHAnsi" w:hAnsiTheme="majorHAnsi" w:cstheme="minorHAnsi"/>
          <w:sz w:val="24"/>
          <w:szCs w:val="24"/>
        </w:rPr>
        <w:t xml:space="preserve">nožství hudebních i vizuálních variací v průběhu </w:t>
      </w:r>
      <w:r w:rsidR="00546019">
        <w:rPr>
          <w:rFonts w:asciiTheme="majorHAnsi" w:hAnsiTheme="majorHAnsi" w:cstheme="minorHAnsi"/>
          <w:sz w:val="24"/>
          <w:szCs w:val="24"/>
        </w:rPr>
        <w:t xml:space="preserve">celého </w:t>
      </w:r>
      <w:r w:rsidR="00B8795C" w:rsidRPr="006F346B">
        <w:rPr>
          <w:rFonts w:asciiTheme="majorHAnsi" w:hAnsiTheme="majorHAnsi" w:cstheme="minorHAnsi"/>
          <w:sz w:val="24"/>
          <w:szCs w:val="24"/>
        </w:rPr>
        <w:t xml:space="preserve">filmu </w:t>
      </w:r>
      <w:r w:rsidR="00546019">
        <w:rPr>
          <w:rFonts w:asciiTheme="majorHAnsi" w:hAnsiTheme="majorHAnsi" w:cstheme="minorHAnsi"/>
          <w:sz w:val="24"/>
          <w:szCs w:val="24"/>
        </w:rPr>
        <w:t xml:space="preserve">nelze tvrdit, že narace filmu je </w:t>
      </w:r>
      <w:r w:rsidR="00546019">
        <w:rPr>
          <w:rFonts w:ascii="Cambria" w:hAnsi="Cambria"/>
          <w:sz w:val="24"/>
          <w:szCs w:val="24"/>
        </w:rPr>
        <w:t>lineární</w:t>
      </w:r>
      <w:r w:rsidR="00B8795C" w:rsidRPr="006F346B">
        <w:rPr>
          <w:rFonts w:ascii="Cambria" w:hAnsi="Cambria"/>
          <w:sz w:val="24"/>
          <w:szCs w:val="24"/>
        </w:rPr>
        <w:t>.</w:t>
      </w:r>
      <w:r w:rsidR="00967BE7">
        <w:rPr>
          <w:rFonts w:ascii="Cambria" w:hAnsi="Cambria"/>
          <w:sz w:val="24"/>
          <w:szCs w:val="24"/>
        </w:rPr>
        <w:t xml:space="preserve"> To potvrzují</w:t>
      </w:r>
      <w:r w:rsidR="00B8795C">
        <w:rPr>
          <w:rFonts w:ascii="Cambria" w:hAnsi="Cambria"/>
          <w:sz w:val="24"/>
          <w:szCs w:val="24"/>
        </w:rPr>
        <w:t xml:space="preserve"> i flashbacky, jimiž se film vrací k předchozímu ději, konkrétně ve scéně Tommyho narození, kdy se obraz prostřihne na jeho otce v hořícím letadle, a ve scéně Tommyho druhého narození poté, co nabude plného zdraví. Následující prostřihy se vrací k jeho dětství, k vánočnímu večírku, k seznámení matky s otčímem, ke smrti jeho otce a nakonec až k jeho narození. </w:t>
      </w:r>
    </w:p>
    <w:p w:rsidR="00516118" w:rsidRDefault="00B8795C" w:rsidP="005904CF">
      <w:pPr>
        <w:spacing w:after="0" w:line="360" w:lineRule="auto"/>
        <w:ind w:firstLine="708"/>
        <w:rPr>
          <w:rFonts w:ascii="Cambria" w:hAnsi="Cambria"/>
          <w:sz w:val="24"/>
          <w:szCs w:val="24"/>
        </w:rPr>
      </w:pPr>
      <w:r>
        <w:rPr>
          <w:rFonts w:ascii="Cambria" w:hAnsi="Cambria"/>
          <w:sz w:val="24"/>
          <w:szCs w:val="24"/>
        </w:rPr>
        <w:t xml:space="preserve">První věcí, kterou </w:t>
      </w:r>
      <w:r w:rsidR="00CD786B">
        <w:rPr>
          <w:rFonts w:ascii="Cambria" w:hAnsi="Cambria"/>
          <w:sz w:val="24"/>
          <w:szCs w:val="24"/>
        </w:rPr>
        <w:t xml:space="preserve">dospělý </w:t>
      </w:r>
      <w:r>
        <w:rPr>
          <w:rFonts w:ascii="Cambria" w:hAnsi="Cambria"/>
          <w:sz w:val="24"/>
          <w:szCs w:val="24"/>
        </w:rPr>
        <w:t xml:space="preserve">Tommy vidí, je slunce, a jeho první slova vypovídají o tom, že </w:t>
      </w:r>
      <w:r w:rsidR="009616BA">
        <w:rPr>
          <w:rFonts w:ascii="Cambria" w:hAnsi="Cambria"/>
          <w:sz w:val="24"/>
          <w:szCs w:val="24"/>
        </w:rPr>
        <w:t>nadále vnímá otce jako součást</w:t>
      </w:r>
      <w:r w:rsidR="00CD786B">
        <w:rPr>
          <w:rFonts w:ascii="Cambria" w:hAnsi="Cambria"/>
          <w:sz w:val="24"/>
          <w:szCs w:val="24"/>
        </w:rPr>
        <w:t xml:space="preserve"> svého</w:t>
      </w:r>
      <w:r>
        <w:rPr>
          <w:rFonts w:ascii="Cambria" w:hAnsi="Cambria"/>
          <w:sz w:val="24"/>
          <w:szCs w:val="24"/>
        </w:rPr>
        <w:t xml:space="preserve"> života: „Mami, tati, viď mě, pociť mě…“</w:t>
      </w:r>
      <w:r w:rsidR="00516118">
        <w:rPr>
          <w:rFonts w:ascii="Cambria" w:hAnsi="Cambria"/>
          <w:sz w:val="24"/>
          <w:szCs w:val="24"/>
          <w:vertAlign w:val="superscript"/>
        </w:rPr>
        <w:t>160</w:t>
      </w:r>
      <w:r>
        <w:rPr>
          <w:rFonts w:ascii="Cambria" w:hAnsi="Cambria"/>
          <w:sz w:val="24"/>
          <w:szCs w:val="24"/>
        </w:rPr>
        <w:t xml:space="preserve"> </w:t>
      </w:r>
    </w:p>
    <w:p w:rsidR="00516118" w:rsidRDefault="00516118" w:rsidP="00CD786B">
      <w:pPr>
        <w:spacing w:after="0" w:line="360" w:lineRule="auto"/>
        <w:ind w:firstLine="360"/>
        <w:rPr>
          <w:rFonts w:ascii="Cambria" w:hAnsi="Cambria"/>
          <w:sz w:val="24"/>
          <w:szCs w:val="24"/>
        </w:rPr>
      </w:pPr>
      <w:r>
        <w:rPr>
          <w:rFonts w:ascii="Cambria" w:hAnsi="Cambria"/>
          <w:sz w:val="24"/>
          <w:szCs w:val="24"/>
        </w:rPr>
        <w:t>To, že s</w:t>
      </w:r>
      <w:r w:rsidR="000045FC">
        <w:rPr>
          <w:rFonts w:ascii="Cambria" w:hAnsi="Cambria"/>
          <w:sz w:val="24"/>
          <w:szCs w:val="24"/>
        </w:rPr>
        <w:t>e</w:t>
      </w:r>
      <w:r>
        <w:rPr>
          <w:rFonts w:ascii="Cambria" w:hAnsi="Cambria"/>
          <w:sz w:val="24"/>
          <w:szCs w:val="24"/>
        </w:rPr>
        <w:t> ve filmu neustále něco vrací, si podložme</w:t>
      </w:r>
      <w:r w:rsidR="000045FC">
        <w:rPr>
          <w:rFonts w:ascii="Cambria" w:hAnsi="Cambria"/>
          <w:sz w:val="24"/>
          <w:szCs w:val="24"/>
        </w:rPr>
        <w:t xml:space="preserve"> ještě dvěma scénami, neboť toto uvědomění nás dovede ke stanovení struktury vyprávění.  </w:t>
      </w:r>
      <w:r>
        <w:rPr>
          <w:rFonts w:ascii="Cambria" w:hAnsi="Cambria"/>
          <w:sz w:val="24"/>
          <w:szCs w:val="24"/>
        </w:rPr>
        <w:t xml:space="preserve"> </w:t>
      </w:r>
    </w:p>
    <w:p w:rsidR="00B8795C" w:rsidRPr="00CD786B" w:rsidRDefault="000045FC" w:rsidP="000045FC">
      <w:pPr>
        <w:spacing w:after="0" w:line="360" w:lineRule="auto"/>
        <w:rPr>
          <w:rFonts w:ascii="Cambria" w:hAnsi="Cambria"/>
          <w:sz w:val="24"/>
          <w:szCs w:val="24"/>
        </w:rPr>
      </w:pPr>
      <w:r>
        <w:rPr>
          <w:rFonts w:ascii="Cambria" w:hAnsi="Cambria"/>
          <w:sz w:val="24"/>
          <w:szCs w:val="24"/>
        </w:rPr>
        <w:t>V</w:t>
      </w:r>
      <w:r w:rsidR="00CD786B">
        <w:rPr>
          <w:rFonts w:ascii="Cambria" w:hAnsi="Cambria"/>
          <w:sz w:val="24"/>
          <w:szCs w:val="24"/>
        </w:rPr>
        <w:t>šimněme</w:t>
      </w:r>
      <w:r w:rsidR="00CD786B">
        <w:rPr>
          <w:rFonts w:asciiTheme="majorHAnsi" w:hAnsiTheme="majorHAnsi" w:cstheme="minorHAnsi"/>
          <w:sz w:val="24"/>
          <w:szCs w:val="24"/>
        </w:rPr>
        <w:t xml:space="preserve"> </w:t>
      </w:r>
      <w:r>
        <w:rPr>
          <w:rFonts w:asciiTheme="majorHAnsi" w:hAnsiTheme="majorHAnsi" w:cstheme="minorHAnsi"/>
          <w:sz w:val="24"/>
          <w:szCs w:val="24"/>
        </w:rPr>
        <w:t xml:space="preserve">si </w:t>
      </w:r>
      <w:r w:rsidR="00CD786B">
        <w:rPr>
          <w:rFonts w:asciiTheme="majorHAnsi" w:hAnsiTheme="majorHAnsi" w:cstheme="minorHAnsi"/>
          <w:sz w:val="24"/>
          <w:szCs w:val="24"/>
        </w:rPr>
        <w:t>variace</w:t>
      </w:r>
      <w:r w:rsidR="00B8795C" w:rsidRPr="006F346B">
        <w:rPr>
          <w:rFonts w:asciiTheme="majorHAnsi" w:hAnsiTheme="majorHAnsi" w:cstheme="minorHAnsi"/>
          <w:sz w:val="24"/>
          <w:szCs w:val="24"/>
        </w:rPr>
        <w:t xml:space="preserve"> skladby „Be</w:t>
      </w:r>
      <w:r w:rsidR="00B8795C">
        <w:rPr>
          <w:rFonts w:asciiTheme="majorHAnsi" w:hAnsiTheme="majorHAnsi" w:cstheme="minorHAnsi"/>
          <w:sz w:val="24"/>
          <w:szCs w:val="24"/>
        </w:rPr>
        <w:t>r</w:t>
      </w:r>
      <w:r w:rsidR="00CD786B">
        <w:rPr>
          <w:rFonts w:asciiTheme="majorHAnsi" w:hAnsiTheme="majorHAnsi" w:cstheme="minorHAnsi"/>
          <w:sz w:val="24"/>
          <w:szCs w:val="24"/>
        </w:rPr>
        <w:t>nie‘s Holiday Camp“ a rozšířené</w:t>
      </w:r>
      <w:r w:rsidR="00B8795C" w:rsidRPr="006F346B">
        <w:rPr>
          <w:rFonts w:asciiTheme="majorHAnsi" w:hAnsiTheme="majorHAnsi" w:cstheme="minorHAnsi"/>
          <w:sz w:val="24"/>
          <w:szCs w:val="24"/>
        </w:rPr>
        <w:t xml:space="preserve"> původní skladb</w:t>
      </w:r>
      <w:r w:rsidR="00CD786B">
        <w:rPr>
          <w:rFonts w:asciiTheme="majorHAnsi" w:hAnsiTheme="majorHAnsi" w:cstheme="minorHAnsi"/>
          <w:sz w:val="24"/>
          <w:szCs w:val="24"/>
        </w:rPr>
        <w:t>y</w:t>
      </w:r>
      <w:r w:rsidR="00B8795C" w:rsidRPr="006F346B">
        <w:rPr>
          <w:rFonts w:asciiTheme="majorHAnsi" w:hAnsiTheme="majorHAnsi" w:cstheme="minorHAnsi"/>
          <w:sz w:val="24"/>
          <w:szCs w:val="24"/>
        </w:rPr>
        <w:t xml:space="preserve"> „</w:t>
      </w:r>
      <w:r w:rsidR="00B8795C" w:rsidRPr="006F346B">
        <w:rPr>
          <w:rFonts w:asciiTheme="majorHAnsi" w:hAnsiTheme="majorHAnsi"/>
          <w:sz w:val="24"/>
          <w:szCs w:val="24"/>
        </w:rPr>
        <w:t>Tommy's Holiday Camp“ v podání strýčka Ernieho</w:t>
      </w:r>
      <w:r w:rsidR="00B8795C">
        <w:rPr>
          <w:rFonts w:asciiTheme="majorHAnsi" w:hAnsiTheme="majorHAnsi"/>
          <w:sz w:val="24"/>
          <w:szCs w:val="24"/>
        </w:rPr>
        <w:t>. Kromě repetice textu</w:t>
      </w:r>
      <w:r w:rsidR="00B8795C" w:rsidRPr="006F346B">
        <w:rPr>
          <w:rFonts w:asciiTheme="majorHAnsi" w:hAnsiTheme="majorHAnsi"/>
          <w:sz w:val="24"/>
          <w:szCs w:val="24"/>
        </w:rPr>
        <w:t xml:space="preserve"> </w:t>
      </w:r>
      <w:r w:rsidR="00CD786B">
        <w:rPr>
          <w:rFonts w:asciiTheme="majorHAnsi" w:hAnsiTheme="majorHAnsi"/>
          <w:sz w:val="24"/>
          <w:szCs w:val="24"/>
        </w:rPr>
        <w:t xml:space="preserve">v obměněném podání </w:t>
      </w:r>
      <w:r w:rsidR="00B8795C" w:rsidRPr="006F346B">
        <w:rPr>
          <w:rFonts w:asciiTheme="majorHAnsi" w:hAnsiTheme="majorHAnsi"/>
          <w:sz w:val="24"/>
          <w:szCs w:val="24"/>
        </w:rPr>
        <w:t xml:space="preserve">je třeba zaměřit se na </w:t>
      </w:r>
      <w:r w:rsidR="00B8795C" w:rsidRPr="006F346B">
        <w:rPr>
          <w:rFonts w:asciiTheme="majorHAnsi" w:hAnsiTheme="majorHAnsi" w:cstheme="minorHAnsi"/>
          <w:sz w:val="24"/>
          <w:szCs w:val="24"/>
        </w:rPr>
        <w:t xml:space="preserve">pořadí odpovídajících scén v syžetu, tedy na to, že se nacházejí v zrcadlově obráceném sledu (v první čtvrtině a v poslední čtvrtině filmu). </w:t>
      </w:r>
    </w:p>
    <w:p w:rsidR="00B8795C" w:rsidRPr="006F346B" w:rsidRDefault="00B8795C" w:rsidP="00B8795C">
      <w:pPr>
        <w:spacing w:after="0" w:line="360" w:lineRule="auto"/>
        <w:ind w:firstLine="709"/>
        <w:rPr>
          <w:rFonts w:asciiTheme="majorHAnsi" w:hAnsiTheme="majorHAnsi" w:cstheme="minorHAnsi"/>
          <w:sz w:val="24"/>
          <w:szCs w:val="24"/>
        </w:rPr>
      </w:pPr>
      <w:r w:rsidRPr="006F346B">
        <w:rPr>
          <w:rFonts w:asciiTheme="majorHAnsi" w:hAnsiTheme="majorHAnsi" w:cstheme="minorHAnsi"/>
          <w:sz w:val="24"/>
          <w:szCs w:val="24"/>
        </w:rPr>
        <w:t>Z</w:t>
      </w:r>
      <w:r>
        <w:rPr>
          <w:rFonts w:asciiTheme="majorHAnsi" w:hAnsiTheme="majorHAnsi" w:cstheme="minorHAnsi"/>
          <w:sz w:val="24"/>
          <w:szCs w:val="24"/>
        </w:rPr>
        <w:t>aměřme se nyní na poslední scénu</w:t>
      </w:r>
      <w:r w:rsidRPr="006F346B">
        <w:rPr>
          <w:rFonts w:asciiTheme="majorHAnsi" w:hAnsiTheme="majorHAnsi" w:cstheme="minorHAnsi"/>
          <w:sz w:val="24"/>
          <w:szCs w:val="24"/>
        </w:rPr>
        <w:t xml:space="preserve"> filmu. Vymezme </w:t>
      </w:r>
      <w:r>
        <w:rPr>
          <w:rFonts w:asciiTheme="majorHAnsi" w:hAnsiTheme="majorHAnsi" w:cstheme="minorHAnsi"/>
          <w:sz w:val="24"/>
          <w:szCs w:val="24"/>
        </w:rPr>
        <w:t>si ji</w:t>
      </w:r>
      <w:r w:rsidRPr="006F346B">
        <w:rPr>
          <w:rFonts w:asciiTheme="majorHAnsi" w:hAnsiTheme="majorHAnsi" w:cstheme="minorHAnsi"/>
          <w:sz w:val="24"/>
          <w:szCs w:val="24"/>
        </w:rPr>
        <w:t xml:space="preserve"> od bodu, kdy Tommy po vypuknutí nepokojů ve svém kempu běží scenérií s hořícími automaty na pinball, k čemuž můžeme přiřadit scénu z prologu, kdy otec vede matku hořícími troskami. Tommy se dostává do prostředí z prvních scén filmu, ale v zrcadlově obráceném sledu. Tím, že se koupe pod vodopádem, poté šplhá na skálu, přičemž slunce nezapadá, ale vychází, se</w:t>
      </w:r>
      <w:r w:rsidRPr="006F346B">
        <w:rPr>
          <w:rFonts w:ascii="Cambria" w:hAnsi="Cambria"/>
          <w:color w:val="000000"/>
          <w:sz w:val="24"/>
          <w:szCs w:val="24"/>
        </w:rPr>
        <w:t xml:space="preserve"> vyprávění vrací do bodu, odkud se začalo odvíjet.</w:t>
      </w:r>
    </w:p>
    <w:p w:rsidR="00B8795C" w:rsidRDefault="00B8795C" w:rsidP="00B8795C">
      <w:pPr>
        <w:spacing w:after="0" w:line="360" w:lineRule="auto"/>
        <w:ind w:firstLine="709"/>
        <w:rPr>
          <w:rFonts w:asciiTheme="majorHAnsi" w:hAnsiTheme="majorHAnsi" w:cstheme="minorHAnsi"/>
          <w:sz w:val="24"/>
          <w:szCs w:val="24"/>
        </w:rPr>
      </w:pPr>
      <w:r w:rsidRPr="006F346B">
        <w:rPr>
          <w:rFonts w:asciiTheme="majorHAnsi" w:hAnsiTheme="majorHAnsi" w:cstheme="minorHAnsi"/>
          <w:sz w:val="24"/>
          <w:szCs w:val="24"/>
        </w:rPr>
        <w:t xml:space="preserve">Russell tak </w:t>
      </w:r>
      <w:r>
        <w:rPr>
          <w:rFonts w:asciiTheme="majorHAnsi" w:hAnsiTheme="majorHAnsi" w:cstheme="minorHAnsi"/>
          <w:sz w:val="24"/>
          <w:szCs w:val="24"/>
        </w:rPr>
        <w:t>využívá zrcadl</w:t>
      </w:r>
      <w:r w:rsidR="007A05B6">
        <w:rPr>
          <w:rFonts w:asciiTheme="majorHAnsi" w:hAnsiTheme="majorHAnsi" w:cstheme="minorHAnsi"/>
          <w:sz w:val="24"/>
          <w:szCs w:val="24"/>
        </w:rPr>
        <w:t>a</w:t>
      </w:r>
      <w:r>
        <w:rPr>
          <w:rFonts w:asciiTheme="majorHAnsi" w:hAnsiTheme="majorHAnsi" w:cstheme="minorHAnsi"/>
          <w:sz w:val="24"/>
          <w:szCs w:val="24"/>
        </w:rPr>
        <w:t xml:space="preserve"> jako</w:t>
      </w:r>
      <w:r w:rsidRPr="006F346B">
        <w:rPr>
          <w:rFonts w:asciiTheme="majorHAnsi" w:hAnsiTheme="majorHAnsi" w:cstheme="minorHAnsi"/>
          <w:sz w:val="24"/>
          <w:szCs w:val="24"/>
        </w:rPr>
        <w:t xml:space="preserve"> symbo</w:t>
      </w:r>
      <w:r w:rsidR="007A05B6">
        <w:rPr>
          <w:rFonts w:asciiTheme="majorHAnsi" w:hAnsiTheme="majorHAnsi" w:cstheme="minorHAnsi"/>
          <w:sz w:val="24"/>
          <w:szCs w:val="24"/>
        </w:rPr>
        <w:t>lu</w:t>
      </w:r>
      <w:r w:rsidR="00CD786B">
        <w:rPr>
          <w:rFonts w:asciiTheme="majorHAnsi" w:hAnsiTheme="majorHAnsi" w:cstheme="minorHAnsi"/>
          <w:sz w:val="24"/>
          <w:szCs w:val="24"/>
        </w:rPr>
        <w:t xml:space="preserve"> obsaženého v narativní linii</w:t>
      </w:r>
      <w:r w:rsidRPr="006F346B">
        <w:rPr>
          <w:rFonts w:asciiTheme="majorHAnsi" w:hAnsiTheme="majorHAnsi" w:cstheme="minorHAnsi"/>
          <w:sz w:val="24"/>
          <w:szCs w:val="24"/>
        </w:rPr>
        <w:t xml:space="preserve"> pro formální stránku </w:t>
      </w:r>
      <w:r>
        <w:rPr>
          <w:rFonts w:asciiTheme="majorHAnsi" w:hAnsiTheme="majorHAnsi" w:cstheme="minorHAnsi"/>
          <w:sz w:val="24"/>
          <w:szCs w:val="24"/>
        </w:rPr>
        <w:t>prologu a epilogu filmu.</w:t>
      </w:r>
      <w:r w:rsidRPr="006F346B">
        <w:rPr>
          <w:rFonts w:asciiTheme="majorHAnsi" w:hAnsiTheme="majorHAnsi" w:cstheme="minorHAnsi"/>
          <w:sz w:val="24"/>
          <w:szCs w:val="24"/>
        </w:rPr>
        <w:t xml:space="preserve"> Přestože poslední </w:t>
      </w:r>
      <w:r w:rsidR="00E87E5C">
        <w:rPr>
          <w:rFonts w:asciiTheme="majorHAnsi" w:hAnsiTheme="majorHAnsi" w:cstheme="minorHAnsi"/>
          <w:sz w:val="24"/>
          <w:szCs w:val="24"/>
        </w:rPr>
        <w:t>skladba ve filmu „Listening T</w:t>
      </w:r>
      <w:r w:rsidR="00986B1A">
        <w:rPr>
          <w:rFonts w:asciiTheme="majorHAnsi" w:hAnsiTheme="majorHAnsi" w:cstheme="minorHAnsi"/>
          <w:sz w:val="24"/>
          <w:szCs w:val="24"/>
        </w:rPr>
        <w:t>o Y</w:t>
      </w:r>
      <w:r w:rsidRPr="006F346B">
        <w:rPr>
          <w:rFonts w:asciiTheme="majorHAnsi" w:hAnsiTheme="majorHAnsi" w:cstheme="minorHAnsi"/>
          <w:sz w:val="24"/>
          <w:szCs w:val="24"/>
        </w:rPr>
        <w:t>ou“ nemá instrumentální provedení, ani nezaznívá první skl</w:t>
      </w:r>
      <w:r w:rsidR="007A05B6">
        <w:rPr>
          <w:rFonts w:asciiTheme="majorHAnsi" w:hAnsiTheme="majorHAnsi" w:cstheme="minorHAnsi"/>
          <w:sz w:val="24"/>
          <w:szCs w:val="24"/>
        </w:rPr>
        <w:t>adba započínající naraci zprostředkovanou hudební složkou</w:t>
      </w:r>
      <w:r w:rsidRPr="006F346B">
        <w:rPr>
          <w:rFonts w:asciiTheme="majorHAnsi" w:hAnsiTheme="majorHAnsi" w:cstheme="minorHAnsi"/>
          <w:sz w:val="24"/>
          <w:szCs w:val="24"/>
        </w:rPr>
        <w:t>, jak by tomu by</w:t>
      </w:r>
      <w:r w:rsidR="00CD786B">
        <w:rPr>
          <w:rFonts w:asciiTheme="majorHAnsi" w:hAnsiTheme="majorHAnsi" w:cstheme="minorHAnsi"/>
          <w:sz w:val="24"/>
          <w:szCs w:val="24"/>
        </w:rPr>
        <w:t>lo v případě, kdyby se</w:t>
      </w:r>
      <w:r w:rsidRPr="006F346B">
        <w:rPr>
          <w:rFonts w:asciiTheme="majorHAnsi" w:hAnsiTheme="majorHAnsi" w:cstheme="minorHAnsi"/>
          <w:sz w:val="24"/>
          <w:szCs w:val="24"/>
        </w:rPr>
        <w:t xml:space="preserve"> hudební</w:t>
      </w:r>
      <w:r w:rsidR="00CD786B">
        <w:rPr>
          <w:rFonts w:asciiTheme="majorHAnsi" w:hAnsiTheme="majorHAnsi" w:cstheme="minorHAnsi"/>
          <w:sz w:val="24"/>
          <w:szCs w:val="24"/>
        </w:rPr>
        <w:t xml:space="preserve"> složka </w:t>
      </w:r>
      <w:r w:rsidR="00747053">
        <w:rPr>
          <w:rFonts w:asciiTheme="majorHAnsi" w:hAnsiTheme="majorHAnsi" w:cstheme="minorHAnsi"/>
          <w:sz w:val="24"/>
          <w:szCs w:val="24"/>
        </w:rPr>
        <w:t>shodovala s tou vizuální</w:t>
      </w:r>
      <w:r w:rsidRPr="006F346B">
        <w:rPr>
          <w:rFonts w:asciiTheme="majorHAnsi" w:hAnsiTheme="majorHAnsi" w:cstheme="minorHAnsi"/>
          <w:sz w:val="24"/>
          <w:szCs w:val="24"/>
        </w:rPr>
        <w:t>, celková filmová narace založená na kontrapunktu mezi těmito složkami má ve výsledku cyklický charakter.</w:t>
      </w:r>
    </w:p>
    <w:p w:rsidR="005D509D" w:rsidRDefault="005D509D" w:rsidP="005D509D">
      <w:pPr>
        <w:spacing w:after="0" w:line="360" w:lineRule="auto"/>
        <w:rPr>
          <w:rFonts w:asciiTheme="majorHAnsi" w:hAnsiTheme="majorHAnsi" w:cstheme="minorHAnsi"/>
          <w:sz w:val="24"/>
          <w:szCs w:val="24"/>
        </w:rPr>
      </w:pPr>
    </w:p>
    <w:p w:rsidR="001F1248" w:rsidRDefault="001F1248" w:rsidP="001F124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5D509D" w:rsidRDefault="005D509D" w:rsidP="005D509D">
      <w:pPr>
        <w:spacing w:after="0" w:line="360" w:lineRule="auto"/>
        <w:rPr>
          <w:rFonts w:asciiTheme="majorHAnsi" w:hAnsiTheme="majorHAnsi" w:cstheme="minorHAnsi"/>
          <w:sz w:val="24"/>
          <w:szCs w:val="24"/>
        </w:rPr>
      </w:pPr>
      <w:r w:rsidRPr="00CD786B">
        <w:rPr>
          <w:rFonts w:cstheme="minorHAnsi"/>
          <w:sz w:val="20"/>
          <w:szCs w:val="20"/>
          <w:vertAlign w:val="superscript"/>
        </w:rPr>
        <w:t>1</w:t>
      </w:r>
      <w:r>
        <w:rPr>
          <w:rFonts w:cstheme="minorHAnsi"/>
          <w:sz w:val="20"/>
          <w:szCs w:val="20"/>
          <w:vertAlign w:val="superscript"/>
        </w:rPr>
        <w:t>60</w:t>
      </w:r>
      <w:r w:rsidRPr="00CD786B">
        <w:rPr>
          <w:rFonts w:cstheme="minorHAnsi"/>
          <w:i/>
          <w:color w:val="000000" w:themeColor="text1"/>
          <w:sz w:val="20"/>
          <w:szCs w:val="20"/>
        </w:rPr>
        <w:t xml:space="preserve"> </w:t>
      </w:r>
      <w:r>
        <w:rPr>
          <w:rFonts w:cstheme="minorHAnsi"/>
          <w:i/>
          <w:color w:val="000000" w:themeColor="text1"/>
          <w:sz w:val="20"/>
          <w:szCs w:val="20"/>
        </w:rPr>
        <w:t>To</w:t>
      </w:r>
      <w:r w:rsidRPr="00270E4E">
        <w:rPr>
          <w:rFonts w:cstheme="minorHAnsi"/>
          <w:i/>
          <w:color w:val="000000" w:themeColor="text1"/>
          <w:sz w:val="20"/>
          <w:szCs w:val="20"/>
        </w:rPr>
        <w:t>mmy</w:t>
      </w:r>
      <w:r w:rsidR="00797376">
        <w:rPr>
          <w:rFonts w:cstheme="minorHAnsi"/>
          <w:color w:val="000000" w:themeColor="text1"/>
          <w:sz w:val="20"/>
          <w:szCs w:val="20"/>
        </w:rPr>
        <w:t>, pozn. 4</w:t>
      </w:r>
      <w:r>
        <w:rPr>
          <w:rFonts w:cstheme="minorHAnsi"/>
          <w:color w:val="000000" w:themeColor="text1"/>
          <w:sz w:val="20"/>
          <w:szCs w:val="20"/>
        </w:rPr>
        <w:t>.</w:t>
      </w:r>
    </w:p>
    <w:p w:rsidR="00B8795C" w:rsidRDefault="00B8795C" w:rsidP="00B8795C">
      <w:pPr>
        <w:spacing w:after="0" w:line="360" w:lineRule="auto"/>
        <w:ind w:firstLine="709"/>
        <w:rPr>
          <w:rFonts w:asciiTheme="majorHAnsi" w:hAnsiTheme="majorHAnsi" w:cstheme="minorHAnsi"/>
          <w:sz w:val="24"/>
          <w:szCs w:val="24"/>
        </w:rPr>
      </w:pPr>
      <w:r>
        <w:rPr>
          <w:rFonts w:asciiTheme="majorHAnsi" w:hAnsiTheme="majorHAnsi" w:cstheme="minorHAnsi"/>
          <w:sz w:val="24"/>
          <w:szCs w:val="24"/>
        </w:rPr>
        <w:lastRenderedPageBreak/>
        <w:t>N</w:t>
      </w:r>
      <w:r w:rsidR="00797376">
        <w:rPr>
          <w:rFonts w:asciiTheme="majorHAnsi" w:hAnsiTheme="majorHAnsi" w:cstheme="minorHAnsi"/>
          <w:sz w:val="24"/>
          <w:szCs w:val="24"/>
        </w:rPr>
        <w:t>a závě</w:t>
      </w:r>
      <w:r w:rsidR="00401589">
        <w:rPr>
          <w:rFonts w:asciiTheme="majorHAnsi" w:hAnsiTheme="majorHAnsi" w:cstheme="minorHAnsi"/>
          <w:sz w:val="24"/>
          <w:szCs w:val="24"/>
        </w:rPr>
        <w:t>r</w:t>
      </w:r>
      <w:r w:rsidRPr="006F346B">
        <w:rPr>
          <w:rFonts w:asciiTheme="majorHAnsi" w:hAnsiTheme="majorHAnsi" w:cstheme="minorHAnsi"/>
          <w:sz w:val="24"/>
          <w:szCs w:val="24"/>
        </w:rPr>
        <w:t xml:space="preserve"> kapitoly</w:t>
      </w:r>
      <w:r>
        <w:rPr>
          <w:rFonts w:asciiTheme="majorHAnsi" w:hAnsiTheme="majorHAnsi" w:cstheme="minorHAnsi"/>
          <w:sz w:val="24"/>
          <w:szCs w:val="24"/>
        </w:rPr>
        <w:t xml:space="preserve"> se budeme věnovat tomu, jak</w:t>
      </w:r>
      <w:r w:rsidR="00986B1A">
        <w:rPr>
          <w:rFonts w:asciiTheme="majorHAnsi" w:hAnsiTheme="majorHAnsi" w:cstheme="minorHAnsi"/>
          <w:sz w:val="24"/>
          <w:szCs w:val="24"/>
        </w:rPr>
        <w:t>ou funkci mají</w:t>
      </w:r>
      <w:r>
        <w:rPr>
          <w:rFonts w:asciiTheme="majorHAnsi" w:hAnsiTheme="majorHAnsi" w:cstheme="minorHAnsi"/>
          <w:sz w:val="24"/>
          <w:szCs w:val="24"/>
        </w:rPr>
        <w:t xml:space="preserve"> kamerové postupy </w:t>
      </w:r>
      <w:r w:rsidR="00986B1A">
        <w:rPr>
          <w:rFonts w:asciiTheme="majorHAnsi" w:hAnsiTheme="majorHAnsi" w:cstheme="minorHAnsi"/>
          <w:sz w:val="24"/>
          <w:szCs w:val="24"/>
        </w:rPr>
        <w:t>vzhledem</w:t>
      </w:r>
      <w:r>
        <w:rPr>
          <w:rFonts w:asciiTheme="majorHAnsi" w:hAnsiTheme="majorHAnsi" w:cstheme="minorHAnsi"/>
          <w:sz w:val="24"/>
          <w:szCs w:val="24"/>
        </w:rPr>
        <w:t xml:space="preserve"> k naraci, přičemž si potvrdíme hypotézu, že ne</w:t>
      </w:r>
      <w:r w:rsidR="00986B1A">
        <w:rPr>
          <w:rFonts w:asciiTheme="majorHAnsi" w:hAnsiTheme="majorHAnsi" w:cstheme="minorHAnsi"/>
          <w:sz w:val="24"/>
          <w:szCs w:val="24"/>
        </w:rPr>
        <w:t>jvýraznější stylistické figury jsou spojené s fantazijními sekvencemi, které</w:t>
      </w:r>
      <w:r>
        <w:rPr>
          <w:rFonts w:asciiTheme="majorHAnsi" w:hAnsiTheme="majorHAnsi" w:cstheme="minorHAnsi"/>
          <w:sz w:val="24"/>
          <w:szCs w:val="24"/>
        </w:rPr>
        <w:t xml:space="preserve"> </w:t>
      </w:r>
      <w:r w:rsidR="00986B1A">
        <w:rPr>
          <w:rFonts w:asciiTheme="majorHAnsi" w:hAnsiTheme="majorHAnsi" w:cstheme="minorHAnsi"/>
          <w:sz w:val="24"/>
          <w:szCs w:val="24"/>
        </w:rPr>
        <w:t>narušují vyprávění </w:t>
      </w:r>
      <w:r w:rsidR="001F182D">
        <w:rPr>
          <w:rFonts w:asciiTheme="majorHAnsi" w:hAnsiTheme="majorHAnsi" w:cstheme="minorHAnsi"/>
          <w:sz w:val="24"/>
          <w:szCs w:val="24"/>
        </w:rPr>
        <w:t>během té</w:t>
      </w:r>
      <w:r w:rsidR="00986B1A">
        <w:rPr>
          <w:rFonts w:asciiTheme="majorHAnsi" w:hAnsiTheme="majorHAnsi" w:cstheme="minorHAnsi"/>
          <w:sz w:val="24"/>
          <w:szCs w:val="24"/>
        </w:rPr>
        <w:t xml:space="preserve"> </w:t>
      </w:r>
      <w:r w:rsidR="001F182D">
        <w:rPr>
          <w:rFonts w:asciiTheme="majorHAnsi" w:hAnsiTheme="majorHAnsi" w:cstheme="minorHAnsi"/>
          <w:sz w:val="24"/>
          <w:szCs w:val="24"/>
        </w:rPr>
        <w:t>části</w:t>
      </w:r>
      <w:r>
        <w:rPr>
          <w:rFonts w:asciiTheme="majorHAnsi" w:hAnsiTheme="majorHAnsi" w:cstheme="minorHAnsi"/>
          <w:sz w:val="24"/>
          <w:szCs w:val="24"/>
        </w:rPr>
        <w:t xml:space="preserve"> filmu, kdy je Tommy uvězněn ve své mysli.</w:t>
      </w:r>
    </w:p>
    <w:p w:rsidR="00B8795C" w:rsidRDefault="00B8795C" w:rsidP="00B8795C">
      <w:pPr>
        <w:spacing w:after="0" w:line="360" w:lineRule="auto"/>
        <w:ind w:firstLine="709"/>
        <w:rPr>
          <w:rFonts w:ascii="Cambria" w:hAnsi="Cambria"/>
          <w:color w:val="000000"/>
          <w:sz w:val="24"/>
        </w:rPr>
      </w:pPr>
      <w:r>
        <w:rPr>
          <w:rFonts w:asciiTheme="majorHAnsi" w:hAnsiTheme="majorHAnsi" w:cstheme="minorHAnsi"/>
          <w:sz w:val="24"/>
          <w:szCs w:val="24"/>
        </w:rPr>
        <w:t xml:space="preserve">Využití zmíněného </w:t>
      </w:r>
      <w:r w:rsidR="004342F2">
        <w:rPr>
          <w:rFonts w:asciiTheme="majorHAnsi" w:hAnsiTheme="majorHAnsi" w:cstheme="minorHAnsi"/>
          <w:sz w:val="24"/>
          <w:szCs w:val="24"/>
        </w:rPr>
        <w:t>motivu</w:t>
      </w:r>
      <w:r>
        <w:rPr>
          <w:rFonts w:asciiTheme="majorHAnsi" w:hAnsiTheme="majorHAnsi" w:cstheme="minorHAnsi"/>
          <w:sz w:val="24"/>
          <w:szCs w:val="24"/>
        </w:rPr>
        <w:t xml:space="preserve"> zrcadla</w:t>
      </w:r>
      <w:r w:rsidRPr="00031BE4">
        <w:rPr>
          <w:rFonts w:asciiTheme="majorHAnsi" w:hAnsiTheme="majorHAnsi" w:cstheme="minorHAnsi"/>
          <w:sz w:val="24"/>
          <w:szCs w:val="24"/>
        </w:rPr>
        <w:t xml:space="preserve"> funguje </w:t>
      </w:r>
      <w:r>
        <w:rPr>
          <w:rFonts w:asciiTheme="majorHAnsi" w:hAnsiTheme="majorHAnsi" w:cstheme="minorHAnsi"/>
          <w:sz w:val="24"/>
          <w:szCs w:val="24"/>
        </w:rPr>
        <w:t xml:space="preserve">také </w:t>
      </w:r>
      <w:r w:rsidRPr="00031BE4">
        <w:rPr>
          <w:rFonts w:asciiTheme="majorHAnsi" w:hAnsiTheme="majorHAnsi" w:cstheme="minorHAnsi"/>
          <w:sz w:val="24"/>
          <w:szCs w:val="24"/>
        </w:rPr>
        <w:t>jako stylotvorný prostředek, neboť vizuální složka ve scénách spojených s Tommyho subjektivním úhlem pohledu často využívá zvláštních efektů dosahujících až kaleidoskopických obrazců</w:t>
      </w:r>
      <w:r>
        <w:rPr>
          <w:rFonts w:asciiTheme="majorHAnsi" w:hAnsiTheme="majorHAnsi" w:cstheme="minorHAnsi"/>
          <w:sz w:val="24"/>
          <w:szCs w:val="24"/>
        </w:rPr>
        <w:t>. K tomu</w:t>
      </w:r>
      <w:r w:rsidRPr="00031BE4">
        <w:rPr>
          <w:rFonts w:asciiTheme="majorHAnsi" w:hAnsiTheme="majorHAnsi" w:cstheme="minorHAnsi"/>
          <w:sz w:val="24"/>
          <w:szCs w:val="24"/>
        </w:rPr>
        <w:t xml:space="preserve"> slouží nadužívání zmnožené expozice a vnitrozáběrové montáže</w:t>
      </w:r>
      <w:r>
        <w:rPr>
          <w:rFonts w:asciiTheme="majorHAnsi" w:hAnsiTheme="majorHAnsi" w:cstheme="minorHAnsi"/>
          <w:sz w:val="24"/>
          <w:szCs w:val="24"/>
        </w:rPr>
        <w:t>. S těmito stylistickými figurami filmová forma pracuje nejprve ve scéně v zábavním</w:t>
      </w:r>
      <w:r w:rsidR="00BA4B0F">
        <w:rPr>
          <w:rFonts w:asciiTheme="majorHAnsi" w:hAnsiTheme="majorHAnsi" w:cstheme="minorHAnsi"/>
          <w:sz w:val="24"/>
          <w:szCs w:val="24"/>
        </w:rPr>
        <w:t xml:space="preserve"> parku během skladby „Amazing Jo</w:t>
      </w:r>
      <w:r w:rsidR="00BF4BED">
        <w:rPr>
          <w:rFonts w:asciiTheme="majorHAnsi" w:hAnsiTheme="majorHAnsi" w:cstheme="minorHAnsi"/>
          <w:sz w:val="24"/>
          <w:szCs w:val="24"/>
        </w:rPr>
        <w:t>urney</w:t>
      </w:r>
      <w:r>
        <w:rPr>
          <w:rFonts w:asciiTheme="majorHAnsi" w:hAnsiTheme="majorHAnsi" w:cstheme="minorHAnsi"/>
          <w:sz w:val="24"/>
          <w:szCs w:val="24"/>
        </w:rPr>
        <w:t>“</w:t>
      </w:r>
      <w:r w:rsidR="00BF4BED">
        <w:rPr>
          <w:rFonts w:asciiTheme="majorHAnsi" w:hAnsiTheme="majorHAnsi" w:cstheme="minorHAnsi"/>
          <w:sz w:val="24"/>
          <w:szCs w:val="24"/>
        </w:rPr>
        <w:t>,</w:t>
      </w:r>
      <w:r>
        <w:rPr>
          <w:rFonts w:asciiTheme="majorHAnsi" w:hAnsiTheme="majorHAnsi" w:cstheme="minorHAnsi"/>
          <w:sz w:val="24"/>
          <w:szCs w:val="24"/>
        </w:rPr>
        <w:t xml:space="preserve"> přičemž skladba </w:t>
      </w:r>
      <w:r w:rsidRPr="00DB283D">
        <w:rPr>
          <w:rFonts w:ascii="Cambria" w:hAnsi="Cambria"/>
          <w:color w:val="000000"/>
          <w:sz w:val="24"/>
        </w:rPr>
        <w:t>neposkytuje žádná vodítka, proč by se odpovídající scéna mě</w:t>
      </w:r>
      <w:r>
        <w:rPr>
          <w:rFonts w:ascii="Cambria" w:hAnsi="Cambria"/>
          <w:color w:val="000000"/>
          <w:sz w:val="24"/>
        </w:rPr>
        <w:t>la odehrávat v zábavním parku a j</w:t>
      </w:r>
      <w:r w:rsidRPr="00DB283D">
        <w:rPr>
          <w:rFonts w:ascii="Cambria" w:hAnsi="Cambria"/>
          <w:color w:val="000000"/>
          <w:sz w:val="24"/>
        </w:rPr>
        <w:t>edná se čistě o tvůrč</w:t>
      </w:r>
      <w:r>
        <w:rPr>
          <w:rFonts w:ascii="Cambria" w:hAnsi="Cambria"/>
          <w:color w:val="000000"/>
          <w:sz w:val="24"/>
        </w:rPr>
        <w:t>í invenci režiséra.</w:t>
      </w:r>
    </w:p>
    <w:p w:rsidR="00B8795C" w:rsidRDefault="00B8795C" w:rsidP="00B8795C">
      <w:pPr>
        <w:spacing w:after="0" w:line="360" w:lineRule="auto"/>
        <w:rPr>
          <w:rFonts w:asciiTheme="majorHAnsi" w:hAnsiTheme="majorHAnsi" w:cstheme="minorHAnsi"/>
          <w:sz w:val="24"/>
          <w:szCs w:val="24"/>
        </w:rPr>
      </w:pPr>
      <w:r>
        <w:rPr>
          <w:rFonts w:asciiTheme="majorHAnsi" w:hAnsiTheme="majorHAnsi" w:cstheme="minorHAnsi"/>
          <w:sz w:val="24"/>
          <w:szCs w:val="24"/>
        </w:rPr>
        <w:tab/>
        <w:t>První scénu ze zábavního parku otvírá záběr na disko kouli, kter</w:t>
      </w:r>
      <w:r w:rsidR="00BA4B0F">
        <w:rPr>
          <w:rFonts w:asciiTheme="majorHAnsi" w:hAnsiTheme="majorHAnsi" w:cstheme="minorHAnsi"/>
          <w:sz w:val="24"/>
          <w:szCs w:val="24"/>
        </w:rPr>
        <w:t>á je součástí kolotoče, na ně</w:t>
      </w:r>
      <w:r>
        <w:rPr>
          <w:rFonts w:asciiTheme="majorHAnsi" w:hAnsiTheme="majorHAnsi" w:cstheme="minorHAnsi"/>
          <w:sz w:val="24"/>
          <w:szCs w:val="24"/>
        </w:rPr>
        <w:t>m</w:t>
      </w:r>
      <w:r w:rsidR="00BA4B0F">
        <w:rPr>
          <w:rFonts w:asciiTheme="majorHAnsi" w:hAnsiTheme="majorHAnsi" w:cstheme="minorHAnsi"/>
          <w:sz w:val="24"/>
          <w:szCs w:val="24"/>
        </w:rPr>
        <w:t>ž</w:t>
      </w:r>
      <w:r>
        <w:rPr>
          <w:rFonts w:asciiTheme="majorHAnsi" w:hAnsiTheme="majorHAnsi" w:cstheme="minorHAnsi"/>
          <w:sz w:val="24"/>
          <w:szCs w:val="24"/>
        </w:rPr>
        <w:t xml:space="preserve"> sedí Tommy s matkou a otčímem. Přerámování z disko koule vidíme i ve scéně z Bernieho prázdninového kempu, když matka tančí s Frankem. Ve scéně na kolotoči se hlediskový záběr z pohledu Tommyho k disko kouli několikrát vrací, přičemž skrze vnitrozáběrovou montáž </w:t>
      </w:r>
      <w:r w:rsidR="00BA4B0F">
        <w:rPr>
          <w:rFonts w:asciiTheme="majorHAnsi" w:hAnsiTheme="majorHAnsi" w:cstheme="minorHAnsi"/>
          <w:sz w:val="24"/>
          <w:szCs w:val="24"/>
        </w:rPr>
        <w:t>se obraz prolne do první fantazij</w:t>
      </w:r>
      <w:r>
        <w:rPr>
          <w:rFonts w:asciiTheme="majorHAnsi" w:hAnsiTheme="majorHAnsi" w:cstheme="minorHAnsi"/>
          <w:sz w:val="24"/>
          <w:szCs w:val="24"/>
        </w:rPr>
        <w:t xml:space="preserve">ní sekvence, kdy na pozadí s vesmírným motivem vidíme právě disko koule letící směrem k divákovi, potažmo k Tommymu. Tím je nám zodpovězeno, že všechny předchozí záběry na disko kouli byly kompozičně motivované, aby mohly vstoupit do této fantazijní sekvence a upozornit na </w:t>
      </w:r>
      <w:r w:rsidR="00845EB5">
        <w:rPr>
          <w:rFonts w:asciiTheme="majorHAnsi" w:hAnsiTheme="majorHAnsi" w:cstheme="minorHAnsi"/>
          <w:sz w:val="24"/>
          <w:szCs w:val="24"/>
        </w:rPr>
        <w:t xml:space="preserve">další </w:t>
      </w:r>
      <w:r>
        <w:rPr>
          <w:rFonts w:asciiTheme="majorHAnsi" w:hAnsiTheme="majorHAnsi" w:cstheme="minorHAnsi"/>
          <w:sz w:val="24"/>
          <w:szCs w:val="24"/>
        </w:rPr>
        <w:t xml:space="preserve">možné variace stříbrných koulí. </w:t>
      </w:r>
    </w:p>
    <w:p w:rsidR="00B8795C" w:rsidRPr="0052645F" w:rsidRDefault="00B8795C" w:rsidP="00BF4BED">
      <w:pPr>
        <w:spacing w:after="0" w:line="360" w:lineRule="auto"/>
        <w:ind w:firstLine="708"/>
        <w:rPr>
          <w:rFonts w:asciiTheme="majorHAnsi" w:hAnsiTheme="majorHAnsi" w:cstheme="minorHAnsi"/>
          <w:sz w:val="24"/>
          <w:szCs w:val="24"/>
        </w:rPr>
      </w:pPr>
      <w:r>
        <w:rPr>
          <w:rFonts w:asciiTheme="majorHAnsi" w:hAnsiTheme="majorHAnsi" w:cstheme="minorHAnsi"/>
          <w:sz w:val="24"/>
          <w:szCs w:val="24"/>
        </w:rPr>
        <w:t xml:space="preserve">Rovněž si všimněme, jak se v tomto bodě vizuální složka </w:t>
      </w:r>
      <w:r w:rsidR="002621BD">
        <w:rPr>
          <w:rFonts w:asciiTheme="majorHAnsi" w:hAnsiTheme="majorHAnsi" w:cstheme="minorHAnsi"/>
          <w:sz w:val="24"/>
          <w:szCs w:val="24"/>
        </w:rPr>
        <w:t xml:space="preserve">narace </w:t>
      </w:r>
      <w:r>
        <w:rPr>
          <w:rFonts w:asciiTheme="majorHAnsi" w:hAnsiTheme="majorHAnsi" w:cstheme="minorHAnsi"/>
          <w:sz w:val="24"/>
          <w:szCs w:val="24"/>
        </w:rPr>
        <w:t>rozporuje</w:t>
      </w:r>
      <w:r w:rsidR="002621BD">
        <w:rPr>
          <w:rFonts w:asciiTheme="majorHAnsi" w:hAnsiTheme="majorHAnsi" w:cstheme="minorHAnsi"/>
          <w:sz w:val="24"/>
          <w:szCs w:val="24"/>
        </w:rPr>
        <w:t xml:space="preserve"> s hudební</w:t>
      </w:r>
      <w:r>
        <w:rPr>
          <w:rFonts w:asciiTheme="majorHAnsi" w:hAnsiTheme="majorHAnsi" w:cstheme="minorHAnsi"/>
          <w:sz w:val="24"/>
          <w:szCs w:val="24"/>
        </w:rPr>
        <w:t xml:space="preserve">, neboť během hlediskového záběru z kolotoče zaznívá hudební text: „Nic </w:t>
      </w:r>
      <w:r w:rsidR="00D82F7C">
        <w:rPr>
          <w:rFonts w:asciiTheme="majorHAnsi" w:hAnsiTheme="majorHAnsi" w:cstheme="minorHAnsi"/>
          <w:sz w:val="24"/>
          <w:szCs w:val="24"/>
        </w:rPr>
        <w:t>ne</w:t>
      </w:r>
      <w:r>
        <w:rPr>
          <w:rFonts w:asciiTheme="majorHAnsi" w:hAnsiTheme="majorHAnsi" w:cstheme="minorHAnsi"/>
          <w:sz w:val="24"/>
          <w:szCs w:val="24"/>
        </w:rPr>
        <w:t>říká, nic neslyší a nic nevidí,“</w:t>
      </w:r>
      <w:r w:rsidR="002621BD" w:rsidRPr="002621BD">
        <w:rPr>
          <w:rFonts w:asciiTheme="majorHAnsi" w:hAnsiTheme="majorHAnsi" w:cstheme="minorHAnsi"/>
          <w:sz w:val="24"/>
          <w:szCs w:val="24"/>
          <w:vertAlign w:val="superscript"/>
        </w:rPr>
        <w:t>16</w:t>
      </w:r>
      <w:r w:rsidR="00782F67">
        <w:rPr>
          <w:rFonts w:asciiTheme="majorHAnsi" w:hAnsiTheme="majorHAnsi" w:cstheme="minorHAnsi"/>
          <w:sz w:val="24"/>
          <w:szCs w:val="24"/>
          <w:vertAlign w:val="superscript"/>
        </w:rPr>
        <w:t>1</w:t>
      </w:r>
      <w:r>
        <w:rPr>
          <w:rFonts w:asciiTheme="majorHAnsi" w:hAnsiTheme="majorHAnsi" w:cstheme="minorHAnsi"/>
          <w:sz w:val="24"/>
          <w:szCs w:val="24"/>
        </w:rPr>
        <w:t xml:space="preserve"> proto záběry z kolotoče můžeme považovat za úhel po</w:t>
      </w:r>
      <w:r w:rsidR="002621BD">
        <w:rPr>
          <w:rFonts w:asciiTheme="majorHAnsi" w:hAnsiTheme="majorHAnsi" w:cstheme="minorHAnsi"/>
          <w:sz w:val="24"/>
          <w:szCs w:val="24"/>
        </w:rPr>
        <w:t>hledu buďto matky nebo otčíma, avšak</w:t>
      </w:r>
      <w:r>
        <w:rPr>
          <w:rFonts w:asciiTheme="majorHAnsi" w:hAnsiTheme="majorHAnsi" w:cstheme="minorHAnsi"/>
          <w:sz w:val="24"/>
          <w:szCs w:val="24"/>
        </w:rPr>
        <w:t xml:space="preserve"> za hlediskový záběr z pohledu Tommyho můžeme považovat pouze ten zobrazující jeho v</w:t>
      </w:r>
      <w:r w:rsidR="006073B3">
        <w:rPr>
          <w:rFonts w:asciiTheme="majorHAnsi" w:hAnsiTheme="majorHAnsi" w:cstheme="minorHAnsi"/>
          <w:sz w:val="24"/>
          <w:szCs w:val="24"/>
        </w:rPr>
        <w:t>nitřní svět, přičemž k přechodu</w:t>
      </w:r>
      <w:r>
        <w:rPr>
          <w:rFonts w:asciiTheme="majorHAnsi" w:hAnsiTheme="majorHAnsi" w:cstheme="minorHAnsi"/>
          <w:sz w:val="24"/>
          <w:szCs w:val="24"/>
        </w:rPr>
        <w:t xml:space="preserve"> </w:t>
      </w:r>
      <w:r w:rsidR="004B13A1">
        <w:rPr>
          <w:rFonts w:asciiTheme="majorHAnsi" w:hAnsiTheme="majorHAnsi" w:cstheme="minorHAnsi"/>
          <w:sz w:val="24"/>
          <w:szCs w:val="24"/>
        </w:rPr>
        <w:t xml:space="preserve">z </w:t>
      </w:r>
      <w:r w:rsidR="006073B3">
        <w:rPr>
          <w:rFonts w:asciiTheme="majorHAnsi" w:hAnsiTheme="majorHAnsi" w:cstheme="minorHAnsi"/>
          <w:sz w:val="24"/>
          <w:szCs w:val="24"/>
        </w:rPr>
        <w:t xml:space="preserve">reálného světa do </w:t>
      </w:r>
      <w:r>
        <w:rPr>
          <w:rFonts w:ascii="Cambria" w:hAnsi="Cambria"/>
          <w:color w:val="000000"/>
          <w:sz w:val="24"/>
        </w:rPr>
        <w:t xml:space="preserve">Tommyho vnitřního světa režisér </w:t>
      </w:r>
      <w:r w:rsidR="006073B3">
        <w:rPr>
          <w:rFonts w:ascii="Cambria" w:hAnsi="Cambria"/>
          <w:color w:val="000000"/>
          <w:sz w:val="24"/>
        </w:rPr>
        <w:t>využívá právě vnitrozáběrovou montáž.</w:t>
      </w:r>
      <w:r>
        <w:rPr>
          <w:rFonts w:ascii="Cambria" w:hAnsi="Cambria"/>
          <w:color w:val="000000"/>
          <w:sz w:val="24"/>
        </w:rPr>
        <w:t xml:space="preserve"> </w:t>
      </w:r>
    </w:p>
    <w:p w:rsidR="00B8795C" w:rsidRDefault="00B8795C" w:rsidP="00BF4BED">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cstheme="minorHAnsi"/>
        </w:rPr>
        <w:t>Scéna v zábavním parku pracuje s dalšími dvěma fantazijními sekvencemi. Zatímco první sekvence sjednocuje vnitřní svět s vnější</w:t>
      </w:r>
      <w:r w:rsidR="009C089A">
        <w:rPr>
          <w:rFonts w:asciiTheme="majorHAnsi" w:hAnsiTheme="majorHAnsi" w:cstheme="minorHAnsi"/>
        </w:rPr>
        <w:t>m</w:t>
      </w:r>
      <w:r>
        <w:rPr>
          <w:rFonts w:asciiTheme="majorHAnsi" w:hAnsiTheme="majorHAnsi" w:cstheme="minorHAnsi"/>
        </w:rPr>
        <w:t xml:space="preserve"> skrze motiv (disko) koule, </w:t>
      </w:r>
      <w:r>
        <w:rPr>
          <w:rFonts w:asciiTheme="majorHAnsi" w:hAnsiTheme="majorHAnsi"/>
        </w:rPr>
        <w:t>druhá sekvence spojuje tyto roviny motivem letadla: Prolíná se zde scéna, kdy se Tommy s matkou a otčímem vozí na atrakci, jejíž kabina připomíná letadlo, se scénou, kdy chlapec sedí s otcem v kokpitu letadla.</w:t>
      </w:r>
    </w:p>
    <w:p w:rsidR="001F1248" w:rsidRDefault="001F1248" w:rsidP="001F124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9C089A" w:rsidRPr="000F1648" w:rsidRDefault="009C089A" w:rsidP="009C089A">
      <w:pPr>
        <w:spacing w:after="0" w:line="360" w:lineRule="auto"/>
        <w:rPr>
          <w:rFonts w:asciiTheme="majorHAnsi" w:hAnsiTheme="majorHAnsi" w:cstheme="minorHAnsi"/>
          <w:sz w:val="24"/>
          <w:szCs w:val="24"/>
        </w:rPr>
      </w:pPr>
      <w:r w:rsidRPr="000F1648">
        <w:rPr>
          <w:rFonts w:cstheme="minorHAnsi"/>
          <w:color w:val="000000"/>
          <w:sz w:val="20"/>
          <w:szCs w:val="20"/>
          <w:vertAlign w:val="superscript"/>
        </w:rPr>
        <w:t>16</w:t>
      </w:r>
      <w:r>
        <w:rPr>
          <w:rFonts w:cstheme="minorHAnsi"/>
          <w:color w:val="000000"/>
          <w:sz w:val="20"/>
          <w:szCs w:val="20"/>
          <w:vertAlign w:val="superscript"/>
        </w:rPr>
        <w:t>1</w:t>
      </w:r>
      <w:r w:rsidRPr="000F1648">
        <w:rPr>
          <w:rFonts w:cstheme="minorHAnsi"/>
          <w:color w:val="000000"/>
          <w:sz w:val="20"/>
          <w:szCs w:val="20"/>
          <w:vertAlign w:val="superscript"/>
        </w:rPr>
        <w:t xml:space="preserve"> </w:t>
      </w:r>
      <w:r>
        <w:rPr>
          <w:rFonts w:cstheme="minorHAnsi"/>
          <w:i/>
          <w:color w:val="000000" w:themeColor="text1"/>
          <w:sz w:val="20"/>
          <w:szCs w:val="20"/>
        </w:rPr>
        <w:t>To</w:t>
      </w:r>
      <w:r w:rsidRPr="00270E4E">
        <w:rPr>
          <w:rFonts w:cstheme="minorHAnsi"/>
          <w:i/>
          <w:color w:val="000000" w:themeColor="text1"/>
          <w:sz w:val="20"/>
          <w:szCs w:val="20"/>
        </w:rPr>
        <w:t>mmy</w:t>
      </w:r>
      <w:r w:rsidR="004B13A1">
        <w:rPr>
          <w:rFonts w:cstheme="minorHAnsi"/>
          <w:color w:val="000000" w:themeColor="text1"/>
          <w:sz w:val="20"/>
          <w:szCs w:val="20"/>
        </w:rPr>
        <w:t xml:space="preserve">, </w:t>
      </w:r>
      <w:r>
        <w:rPr>
          <w:rFonts w:cstheme="minorHAnsi"/>
          <w:color w:val="000000" w:themeColor="text1"/>
          <w:sz w:val="20"/>
          <w:szCs w:val="20"/>
        </w:rPr>
        <w:t>pozn. 4</w:t>
      </w:r>
      <w:r w:rsidR="004B13A1">
        <w:rPr>
          <w:rFonts w:cstheme="minorHAnsi"/>
          <w:color w:val="000000" w:themeColor="text1"/>
          <w:sz w:val="20"/>
          <w:szCs w:val="20"/>
        </w:rPr>
        <w:t>.</w:t>
      </w:r>
    </w:p>
    <w:p w:rsidR="00AB6104" w:rsidRDefault="009C089A" w:rsidP="00BF4BED">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sidRPr="009C089A">
        <w:rPr>
          <w:rFonts w:asciiTheme="majorHAnsi" w:hAnsiTheme="majorHAnsi"/>
        </w:rPr>
        <w:lastRenderedPageBreak/>
        <w:t>Motivický střih využívá při dalším záběru na chlapce v kokpitu jisker v prvním plánu. Následuje animovaný záběr na letadla pod palbou</w:t>
      </w:r>
      <w:r w:rsidR="00B8795C">
        <w:rPr>
          <w:rFonts w:asciiTheme="majorHAnsi" w:hAnsiTheme="majorHAnsi"/>
        </w:rPr>
        <w:t xml:space="preserve"> – videohru, kterou hr</w:t>
      </w:r>
      <w:r w:rsidR="002621BD">
        <w:rPr>
          <w:rFonts w:asciiTheme="majorHAnsi" w:hAnsiTheme="majorHAnsi"/>
        </w:rPr>
        <w:t>aje otčím</w:t>
      </w:r>
      <w:r w:rsidR="00B8795C">
        <w:rPr>
          <w:rFonts w:asciiTheme="majorHAnsi" w:hAnsiTheme="majorHAnsi"/>
        </w:rPr>
        <w:t xml:space="preserve"> po skončení druhé sekvence. Důležitějším záběrem z této sekvence je zdvojená expozice na chlapcův obličej a švenkující kamera po světlech atrakcí. Záběr na chlapcův obličej se následně opakuje ve třetí sekvenci, přičemž zoom na detail chlapcova oka slouží pro vnitrozáběrovou montáž definovanou tvarem kruhu. Během třetí sekvence vi</w:t>
      </w:r>
      <w:r w:rsidR="002621BD">
        <w:rPr>
          <w:rFonts w:asciiTheme="majorHAnsi" w:hAnsiTheme="majorHAnsi"/>
        </w:rPr>
        <w:t>díme otce se světelným kotoučem</w:t>
      </w:r>
      <w:r w:rsidR="00B8795C">
        <w:rPr>
          <w:rFonts w:asciiTheme="majorHAnsi" w:hAnsiTheme="majorHAnsi"/>
        </w:rPr>
        <w:t xml:space="preserve"> a sérii zvláštních efektů, kdy se letadlo </w:t>
      </w:r>
      <w:r w:rsidR="002621BD">
        <w:rPr>
          <w:rFonts w:asciiTheme="majorHAnsi" w:hAnsiTheme="majorHAnsi"/>
        </w:rPr>
        <w:t xml:space="preserve">postupně </w:t>
      </w:r>
      <w:r w:rsidR="00B8795C">
        <w:rPr>
          <w:rFonts w:asciiTheme="majorHAnsi" w:hAnsiTheme="majorHAnsi"/>
        </w:rPr>
        <w:t xml:space="preserve">mění na kříž </w:t>
      </w:r>
      <w:r w:rsidR="000F1648">
        <w:rPr>
          <w:rFonts w:asciiTheme="majorHAnsi" w:hAnsiTheme="majorHAnsi"/>
        </w:rPr>
        <w:t xml:space="preserve">v poslední řadě </w:t>
      </w:r>
      <w:r w:rsidR="00B8795C">
        <w:rPr>
          <w:rFonts w:asciiTheme="majorHAnsi" w:hAnsiTheme="majorHAnsi"/>
        </w:rPr>
        <w:t xml:space="preserve">tím, že je k jeho trupu přibit otec, přičemž se z koule a kříže formuje nový symbol. Nájezd přerámuje na stříbrnou kouli, po jejímž rozpůlení se objeví tvář Tommyho. Ta se na základě osové souměrnosti rozdvojí, přičemž opakující se zoom na detail chlapcova oka slouží pro další vnitrozáběrovou montáž, kdy vidíme variace Tommyho ve zmnožené expozici orientované do kruhu. </w:t>
      </w:r>
      <w:proofErr w:type="gramStart"/>
      <w:r w:rsidR="00B8795C">
        <w:rPr>
          <w:rFonts w:asciiTheme="majorHAnsi" w:hAnsiTheme="majorHAnsi"/>
        </w:rPr>
        <w:t>Sekvence</w:t>
      </w:r>
      <w:proofErr w:type="gramEnd"/>
      <w:r w:rsidR="00B8795C">
        <w:rPr>
          <w:rFonts w:asciiTheme="majorHAnsi" w:hAnsiTheme="majorHAnsi"/>
        </w:rPr>
        <w:t xml:space="preserve"> končí v zrcadlovém bludišti,</w:t>
      </w:r>
      <w:r w:rsidR="000F1648" w:rsidRPr="000F1648">
        <w:rPr>
          <w:rFonts w:asciiTheme="majorHAnsi" w:hAnsiTheme="majorHAnsi"/>
          <w:vertAlign w:val="superscript"/>
        </w:rPr>
        <w:t>16</w:t>
      </w:r>
      <w:r>
        <w:rPr>
          <w:rFonts w:asciiTheme="majorHAnsi" w:hAnsiTheme="majorHAnsi"/>
          <w:vertAlign w:val="superscript"/>
        </w:rPr>
        <w:t>2</w:t>
      </w:r>
      <w:r w:rsidR="00B8795C">
        <w:rPr>
          <w:rFonts w:asciiTheme="majorHAnsi" w:hAnsiTheme="majorHAnsi"/>
        </w:rPr>
        <w:t xml:space="preserve"> </w:t>
      </w:r>
      <w:proofErr w:type="gramStart"/>
      <w:r w:rsidR="00B8795C">
        <w:rPr>
          <w:rFonts w:asciiTheme="majorHAnsi" w:hAnsiTheme="majorHAnsi"/>
        </w:rPr>
        <w:t>které</w:t>
      </w:r>
      <w:proofErr w:type="gramEnd"/>
      <w:r w:rsidR="00B8795C">
        <w:rPr>
          <w:rFonts w:asciiTheme="majorHAnsi" w:hAnsiTheme="majorHAnsi"/>
        </w:rPr>
        <w:t xml:space="preserve"> poskytuje zmnoženou ex</w:t>
      </w:r>
      <w:r w:rsidR="00AB6104">
        <w:rPr>
          <w:rFonts w:asciiTheme="majorHAnsi" w:hAnsiTheme="majorHAnsi"/>
        </w:rPr>
        <w:t>pozici bez použití efektů.</w:t>
      </w:r>
    </w:p>
    <w:p w:rsidR="00920E3E" w:rsidRDefault="001C1DC2" w:rsidP="00920E3E">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rPr>
        <w:t>O</w:t>
      </w:r>
      <w:r w:rsidR="00524688">
        <w:rPr>
          <w:rFonts w:asciiTheme="majorHAnsi" w:hAnsiTheme="majorHAnsi"/>
        </w:rPr>
        <w:t xml:space="preserve"> </w:t>
      </w:r>
      <w:r w:rsidR="002901A6">
        <w:rPr>
          <w:rFonts w:asciiTheme="majorHAnsi" w:hAnsiTheme="majorHAnsi"/>
        </w:rPr>
        <w:t xml:space="preserve">vývoji </w:t>
      </w:r>
      <w:r w:rsidR="00524688">
        <w:rPr>
          <w:rFonts w:asciiTheme="majorHAnsi" w:hAnsiTheme="majorHAnsi"/>
        </w:rPr>
        <w:t>děj</w:t>
      </w:r>
      <w:r w:rsidR="002901A6">
        <w:rPr>
          <w:rFonts w:asciiTheme="majorHAnsi" w:hAnsiTheme="majorHAnsi"/>
        </w:rPr>
        <w:t>e</w:t>
      </w:r>
      <w:r w:rsidR="00524688">
        <w:rPr>
          <w:rFonts w:asciiTheme="majorHAnsi" w:hAnsiTheme="majorHAnsi"/>
        </w:rPr>
        <w:t xml:space="preserve"> ve scéně ze zábavního parku</w:t>
      </w:r>
      <w:r w:rsidR="00F4216B">
        <w:rPr>
          <w:rFonts w:asciiTheme="majorHAnsi" w:hAnsiTheme="majorHAnsi"/>
        </w:rPr>
        <w:t xml:space="preserve"> </w:t>
      </w:r>
      <w:r>
        <w:rPr>
          <w:rFonts w:asciiTheme="majorHAnsi" w:hAnsiTheme="majorHAnsi"/>
        </w:rPr>
        <w:t>informuje</w:t>
      </w:r>
      <w:r w:rsidR="00F4216B">
        <w:rPr>
          <w:rFonts w:asciiTheme="majorHAnsi" w:hAnsiTheme="majorHAnsi"/>
        </w:rPr>
        <w:t xml:space="preserve"> hudební text. Bez jeho znalost</w:t>
      </w:r>
      <w:r w:rsidR="00FB2182">
        <w:rPr>
          <w:rFonts w:asciiTheme="majorHAnsi" w:hAnsiTheme="majorHAnsi"/>
        </w:rPr>
        <w:t>i lze scénu interpretovat</w:t>
      </w:r>
      <w:r w:rsidR="00F4216B">
        <w:rPr>
          <w:rFonts w:asciiTheme="majorHAnsi" w:hAnsiTheme="majorHAnsi"/>
        </w:rPr>
        <w:t xml:space="preserve"> například tak, že matka s otčímem vzali Tommyho do zábavního parku, To</w:t>
      </w:r>
      <w:r w:rsidR="00FA6941">
        <w:rPr>
          <w:rFonts w:asciiTheme="majorHAnsi" w:hAnsiTheme="majorHAnsi"/>
        </w:rPr>
        <w:t>mmy se jim zatoulal</w:t>
      </w:r>
      <w:r w:rsidR="00C7701E">
        <w:rPr>
          <w:rFonts w:asciiTheme="majorHAnsi" w:hAnsiTheme="majorHAnsi"/>
        </w:rPr>
        <w:t xml:space="preserve"> a posléze jej nalezli</w:t>
      </w:r>
      <w:r w:rsidR="00F4216B">
        <w:rPr>
          <w:rFonts w:asciiTheme="majorHAnsi" w:hAnsiTheme="majorHAnsi"/>
        </w:rPr>
        <w:t xml:space="preserve"> v zrcadlovém bludišti. Na základě vizuální složky </w:t>
      </w:r>
      <w:r w:rsidR="00524688">
        <w:rPr>
          <w:rFonts w:asciiTheme="majorHAnsi" w:hAnsiTheme="majorHAnsi"/>
        </w:rPr>
        <w:t xml:space="preserve">tedy </w:t>
      </w:r>
      <w:r w:rsidR="00F4216B">
        <w:rPr>
          <w:rFonts w:asciiTheme="majorHAnsi" w:hAnsiTheme="majorHAnsi"/>
        </w:rPr>
        <w:t xml:space="preserve">nelze určit, že </w:t>
      </w:r>
      <w:r w:rsidR="00A152B8">
        <w:rPr>
          <w:rFonts w:asciiTheme="majorHAnsi" w:hAnsiTheme="majorHAnsi"/>
        </w:rPr>
        <w:t xml:space="preserve">se </w:t>
      </w:r>
      <w:r w:rsidR="00F4216B">
        <w:rPr>
          <w:rFonts w:asciiTheme="majorHAnsi" w:hAnsiTheme="majorHAnsi"/>
        </w:rPr>
        <w:t>Tomm</w:t>
      </w:r>
      <w:r w:rsidR="00A152B8">
        <w:rPr>
          <w:rFonts w:asciiTheme="majorHAnsi" w:hAnsiTheme="majorHAnsi"/>
        </w:rPr>
        <w:t xml:space="preserve">y po incidentu, kterému byl vystaven, stal </w:t>
      </w:r>
      <w:r w:rsidR="00F4216B">
        <w:rPr>
          <w:rFonts w:asciiTheme="majorHAnsi" w:hAnsiTheme="majorHAnsi"/>
        </w:rPr>
        <w:t>hluchý</w:t>
      </w:r>
      <w:r w:rsidR="00A152B8">
        <w:rPr>
          <w:rFonts w:asciiTheme="majorHAnsi" w:hAnsiTheme="majorHAnsi"/>
        </w:rPr>
        <w:t>m</w:t>
      </w:r>
      <w:r w:rsidR="00524688">
        <w:rPr>
          <w:rFonts w:asciiTheme="majorHAnsi" w:hAnsiTheme="majorHAnsi"/>
        </w:rPr>
        <w:t>, němý</w:t>
      </w:r>
      <w:r w:rsidR="00A152B8">
        <w:rPr>
          <w:rFonts w:asciiTheme="majorHAnsi" w:hAnsiTheme="majorHAnsi"/>
        </w:rPr>
        <w:t>m</w:t>
      </w:r>
      <w:r w:rsidR="00524688">
        <w:rPr>
          <w:rFonts w:asciiTheme="majorHAnsi" w:hAnsiTheme="majorHAnsi"/>
        </w:rPr>
        <w:t xml:space="preserve"> a slepý</w:t>
      </w:r>
      <w:r w:rsidR="00A152B8">
        <w:rPr>
          <w:rFonts w:asciiTheme="majorHAnsi" w:hAnsiTheme="majorHAnsi"/>
        </w:rPr>
        <w:t>m</w:t>
      </w:r>
      <w:r w:rsidR="00524688">
        <w:rPr>
          <w:rFonts w:asciiTheme="majorHAnsi" w:hAnsiTheme="majorHAnsi"/>
        </w:rPr>
        <w:t>. Rovněž ani z</w:t>
      </w:r>
      <w:r w:rsidR="00F4216B">
        <w:rPr>
          <w:rFonts w:asciiTheme="majorHAnsi" w:hAnsiTheme="majorHAnsi"/>
        </w:rPr>
        <w:t xml:space="preserve"> fantazijních sekvencí, byť bychom </w:t>
      </w:r>
      <w:r w:rsidR="00524688">
        <w:rPr>
          <w:rFonts w:asciiTheme="majorHAnsi" w:hAnsiTheme="majorHAnsi"/>
        </w:rPr>
        <w:t xml:space="preserve">si </w:t>
      </w:r>
      <w:r w:rsidR="00F4216B">
        <w:rPr>
          <w:rFonts w:asciiTheme="majorHAnsi" w:hAnsiTheme="majorHAnsi"/>
        </w:rPr>
        <w:t>mohli odvodit, že se jedná o Tommyho p</w:t>
      </w:r>
      <w:r w:rsidR="00524688">
        <w:rPr>
          <w:rFonts w:asciiTheme="majorHAnsi" w:hAnsiTheme="majorHAnsi"/>
        </w:rPr>
        <w:t>ředstavy, nevyplývá</w:t>
      </w:r>
      <w:r w:rsidR="00F4216B">
        <w:rPr>
          <w:rFonts w:asciiTheme="majorHAnsi" w:hAnsiTheme="majorHAnsi"/>
        </w:rPr>
        <w:t>, že Tommy ztratil smysly a je uvězněný ve své mysli.</w:t>
      </w:r>
      <w:r w:rsidR="00524688">
        <w:rPr>
          <w:rFonts w:asciiTheme="majorHAnsi" w:hAnsiTheme="majorHAnsi"/>
        </w:rPr>
        <w:t xml:space="preserve"> </w:t>
      </w:r>
      <w:r w:rsidR="00F4216B">
        <w:rPr>
          <w:rFonts w:asciiTheme="majorHAnsi" w:hAnsiTheme="majorHAnsi"/>
        </w:rPr>
        <w:t>Brání tomu kupříkladu</w:t>
      </w:r>
      <w:r w:rsidR="00DD4F14">
        <w:rPr>
          <w:rFonts w:asciiTheme="majorHAnsi" w:hAnsiTheme="majorHAnsi"/>
        </w:rPr>
        <w:t xml:space="preserve"> </w:t>
      </w:r>
      <w:r w:rsidR="00F4216B">
        <w:rPr>
          <w:rFonts w:asciiTheme="majorHAnsi" w:hAnsiTheme="majorHAnsi"/>
        </w:rPr>
        <w:t xml:space="preserve">zmiňované použití </w:t>
      </w:r>
      <w:r w:rsidR="00524688">
        <w:rPr>
          <w:rFonts w:asciiTheme="majorHAnsi" w:hAnsiTheme="majorHAnsi"/>
        </w:rPr>
        <w:t>hle</w:t>
      </w:r>
      <w:r w:rsidR="00F4216B">
        <w:rPr>
          <w:rFonts w:asciiTheme="majorHAnsi" w:hAnsiTheme="majorHAnsi"/>
        </w:rPr>
        <w:t>diskových záběrů z</w:t>
      </w:r>
      <w:r w:rsidR="00FA6941">
        <w:rPr>
          <w:rFonts w:asciiTheme="majorHAnsi" w:hAnsiTheme="majorHAnsi"/>
        </w:rPr>
        <w:t> </w:t>
      </w:r>
      <w:r w:rsidR="00F4216B">
        <w:rPr>
          <w:rFonts w:asciiTheme="majorHAnsi" w:hAnsiTheme="majorHAnsi"/>
        </w:rPr>
        <w:t>kolotoče</w:t>
      </w:r>
      <w:r w:rsidR="00FA6941">
        <w:rPr>
          <w:rFonts w:asciiTheme="majorHAnsi" w:hAnsiTheme="majorHAnsi"/>
        </w:rPr>
        <w:t>, nebo to, že se Tommy zhlíží v zrcadle</w:t>
      </w:r>
      <w:r w:rsidR="00F4216B">
        <w:rPr>
          <w:rFonts w:asciiTheme="majorHAnsi" w:hAnsiTheme="majorHAnsi"/>
        </w:rPr>
        <w:t xml:space="preserve">. Teprve se znalostí hudebního textu si lze domýšlet, proč Russell pojal scénu právě tak, resp. proč matka s otčímem berou své hluché, slepé a němé dítě do zábavního parku. </w:t>
      </w:r>
      <w:r w:rsidR="00920E3E">
        <w:rPr>
          <w:rFonts w:asciiTheme="majorHAnsi" w:hAnsiTheme="majorHAnsi"/>
        </w:rPr>
        <w:t>Spolupr</w:t>
      </w:r>
      <w:r w:rsidR="00031230">
        <w:rPr>
          <w:rFonts w:asciiTheme="majorHAnsi" w:hAnsiTheme="majorHAnsi"/>
        </w:rPr>
        <w:t>á</w:t>
      </w:r>
      <w:r w:rsidR="00920E3E">
        <w:rPr>
          <w:rFonts w:asciiTheme="majorHAnsi" w:hAnsiTheme="majorHAnsi"/>
        </w:rPr>
        <w:t>c</w:t>
      </w:r>
      <w:r w:rsidR="00031230">
        <w:rPr>
          <w:rFonts w:asciiTheme="majorHAnsi" w:hAnsiTheme="majorHAnsi"/>
        </w:rPr>
        <w:t>e</w:t>
      </w:r>
      <w:r w:rsidR="00920E3E">
        <w:rPr>
          <w:rFonts w:asciiTheme="majorHAnsi" w:hAnsiTheme="majorHAnsi"/>
        </w:rPr>
        <w:t xml:space="preserve"> vizuální </w:t>
      </w:r>
      <w:r w:rsidR="00031230">
        <w:rPr>
          <w:rFonts w:asciiTheme="majorHAnsi" w:hAnsiTheme="majorHAnsi"/>
        </w:rPr>
        <w:t>a</w:t>
      </w:r>
      <w:r w:rsidR="00920E3E">
        <w:rPr>
          <w:rFonts w:asciiTheme="majorHAnsi" w:hAnsiTheme="majorHAnsi"/>
        </w:rPr>
        <w:t xml:space="preserve"> hudební složky </w:t>
      </w:r>
      <w:r w:rsidR="00031230">
        <w:rPr>
          <w:rFonts w:asciiTheme="majorHAnsi" w:hAnsiTheme="majorHAnsi"/>
        </w:rPr>
        <w:t xml:space="preserve">tedy vedou </w:t>
      </w:r>
      <w:r w:rsidR="00DB0049">
        <w:rPr>
          <w:rFonts w:asciiTheme="majorHAnsi" w:hAnsiTheme="majorHAnsi"/>
        </w:rPr>
        <w:t xml:space="preserve">aktivitu </w:t>
      </w:r>
      <w:r w:rsidR="00031230">
        <w:rPr>
          <w:rFonts w:asciiTheme="majorHAnsi" w:hAnsiTheme="majorHAnsi"/>
        </w:rPr>
        <w:t xml:space="preserve">diváka k </w:t>
      </w:r>
      <w:r w:rsidR="00920E3E">
        <w:rPr>
          <w:rFonts w:asciiTheme="majorHAnsi" w:hAnsiTheme="majorHAnsi"/>
        </w:rPr>
        <w:t xml:space="preserve">interpretaci toho, co </w:t>
      </w:r>
      <w:r w:rsidR="00031230">
        <w:rPr>
          <w:rFonts w:asciiTheme="majorHAnsi" w:hAnsiTheme="majorHAnsi"/>
        </w:rPr>
        <w:t>mu</w:t>
      </w:r>
      <w:r w:rsidR="00136ABE">
        <w:rPr>
          <w:rFonts w:asciiTheme="majorHAnsi" w:hAnsiTheme="majorHAnsi"/>
        </w:rPr>
        <w:t xml:space="preserve"> </w:t>
      </w:r>
      <w:r w:rsidR="00920E3E">
        <w:rPr>
          <w:rFonts w:asciiTheme="majorHAnsi" w:hAnsiTheme="majorHAnsi"/>
        </w:rPr>
        <w:t>př</w:t>
      </w:r>
      <w:r w:rsidR="00136ABE">
        <w:rPr>
          <w:rFonts w:asciiTheme="majorHAnsi" w:hAnsiTheme="majorHAnsi"/>
        </w:rPr>
        <w:t xml:space="preserve">edkládá </w:t>
      </w:r>
      <w:r w:rsidR="00031230">
        <w:rPr>
          <w:rFonts w:asciiTheme="majorHAnsi" w:hAnsiTheme="majorHAnsi"/>
        </w:rPr>
        <w:t>narace</w:t>
      </w:r>
      <w:r w:rsidR="00136ABE">
        <w:rPr>
          <w:rFonts w:asciiTheme="majorHAnsi" w:hAnsiTheme="majorHAnsi"/>
        </w:rPr>
        <w:t>.</w:t>
      </w:r>
      <w:r w:rsidR="00DB0049">
        <w:rPr>
          <w:rFonts w:asciiTheme="majorHAnsi" w:hAnsiTheme="majorHAnsi"/>
        </w:rPr>
        <w:t xml:space="preserve"> </w:t>
      </w:r>
    </w:p>
    <w:p w:rsidR="007F2A92" w:rsidRDefault="00EA23B8" w:rsidP="00E1182F">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rPr>
      </w:pPr>
      <w:r>
        <w:rPr>
          <w:rFonts w:asciiTheme="majorHAnsi" w:hAnsiTheme="majorHAnsi" w:cstheme="minorHAnsi"/>
        </w:rPr>
        <w:t xml:space="preserve">Rychlé tempo skladby a střihu ve spojení s popsanými figurami </w:t>
      </w:r>
      <w:r w:rsidR="00247D04">
        <w:rPr>
          <w:rFonts w:asciiTheme="majorHAnsi" w:hAnsiTheme="majorHAnsi" w:cstheme="minorHAnsi"/>
        </w:rPr>
        <w:t>ztěžuje chápání filmové formy</w:t>
      </w:r>
      <w:r>
        <w:rPr>
          <w:rFonts w:asciiTheme="majorHAnsi" w:hAnsiTheme="majorHAnsi" w:cstheme="minorHAnsi"/>
        </w:rPr>
        <w:t>. Z</w:t>
      </w:r>
      <w:r w:rsidR="001F7BCD">
        <w:rPr>
          <w:rFonts w:asciiTheme="majorHAnsi" w:hAnsiTheme="majorHAnsi" w:cstheme="minorHAnsi"/>
        </w:rPr>
        <w:t xml:space="preserve">ároveň </w:t>
      </w:r>
      <w:r>
        <w:rPr>
          <w:rFonts w:asciiTheme="majorHAnsi" w:hAnsiTheme="majorHAnsi" w:cstheme="minorHAnsi"/>
        </w:rPr>
        <w:t>tím film diváka upozorňuje</w:t>
      </w:r>
      <w:r w:rsidR="001F7BCD">
        <w:rPr>
          <w:rFonts w:asciiTheme="majorHAnsi" w:hAnsiTheme="majorHAnsi" w:cstheme="minorHAnsi"/>
        </w:rPr>
        <w:t xml:space="preserve"> na to, že těchto postupů </w:t>
      </w:r>
      <w:r w:rsidR="007407DA">
        <w:rPr>
          <w:rFonts w:asciiTheme="majorHAnsi" w:hAnsiTheme="majorHAnsi" w:cstheme="minorHAnsi"/>
        </w:rPr>
        <w:t xml:space="preserve">bude </w:t>
      </w:r>
      <w:r w:rsidR="001F7BCD">
        <w:rPr>
          <w:rFonts w:asciiTheme="majorHAnsi" w:hAnsiTheme="majorHAnsi" w:cstheme="minorHAnsi"/>
        </w:rPr>
        <w:t>využívat i nadále</w:t>
      </w:r>
      <w:r w:rsidR="007407DA">
        <w:rPr>
          <w:rFonts w:asciiTheme="majorHAnsi" w:hAnsiTheme="majorHAnsi" w:cstheme="minorHAnsi"/>
        </w:rPr>
        <w:t xml:space="preserve">. Jejich ustálené zapojování do filmové formy buduje konvence, </w:t>
      </w:r>
      <w:r w:rsidR="00D52575">
        <w:rPr>
          <w:rFonts w:asciiTheme="majorHAnsi" w:hAnsiTheme="majorHAnsi" w:cstheme="minorHAnsi"/>
        </w:rPr>
        <w:t>na základě</w:t>
      </w:r>
      <w:r w:rsidR="007407DA">
        <w:rPr>
          <w:rFonts w:asciiTheme="majorHAnsi" w:hAnsiTheme="majorHAnsi" w:cstheme="minorHAnsi"/>
        </w:rPr>
        <w:t xml:space="preserve"> kterých si má divák konstruovat </w:t>
      </w:r>
      <w:r w:rsidR="00D52575">
        <w:rPr>
          <w:rFonts w:asciiTheme="majorHAnsi" w:hAnsiTheme="majorHAnsi" w:cstheme="minorHAnsi"/>
        </w:rPr>
        <w:t>celkový smysl vyprávění</w:t>
      </w:r>
      <w:r w:rsidR="007407DA">
        <w:rPr>
          <w:rFonts w:asciiTheme="majorHAnsi" w:hAnsiTheme="majorHAnsi" w:cstheme="minorHAnsi"/>
        </w:rPr>
        <w:t>.</w:t>
      </w:r>
      <w:r w:rsidR="003375DA">
        <w:rPr>
          <w:rFonts w:asciiTheme="majorHAnsi" w:hAnsiTheme="majorHAnsi" w:cstheme="minorHAnsi"/>
        </w:rPr>
        <w:t xml:space="preserve"> </w:t>
      </w:r>
      <w:r w:rsidR="00DD1A43">
        <w:rPr>
          <w:rFonts w:asciiTheme="majorHAnsi" w:hAnsiTheme="majorHAnsi" w:cstheme="minorHAnsi"/>
        </w:rPr>
        <w:t xml:space="preserve">Následně </w:t>
      </w:r>
      <w:r w:rsidR="001F7BCD">
        <w:rPr>
          <w:rFonts w:asciiTheme="majorHAnsi" w:hAnsiTheme="majorHAnsi" w:cstheme="minorHAnsi"/>
        </w:rPr>
        <w:t xml:space="preserve">je tedy nutné zaměřit se na to, jakým typem motivace lze </w:t>
      </w:r>
      <w:r>
        <w:rPr>
          <w:rFonts w:asciiTheme="majorHAnsi" w:hAnsiTheme="majorHAnsi" w:cstheme="minorHAnsi"/>
        </w:rPr>
        <w:t>práci kamery</w:t>
      </w:r>
      <w:r w:rsidR="001F7BCD">
        <w:rPr>
          <w:rFonts w:asciiTheme="majorHAnsi" w:hAnsiTheme="majorHAnsi" w:cstheme="minorHAnsi"/>
        </w:rPr>
        <w:t xml:space="preserve"> ospravedlnit</w:t>
      </w:r>
      <w:r>
        <w:rPr>
          <w:rFonts w:asciiTheme="majorHAnsi" w:hAnsiTheme="majorHAnsi" w:cstheme="minorHAnsi"/>
        </w:rPr>
        <w:t xml:space="preserve">. </w:t>
      </w:r>
    </w:p>
    <w:p w:rsidR="00A005A8" w:rsidRDefault="00A005A8" w:rsidP="00A005A8">
      <w:pPr>
        <w:spacing w:after="0" w:line="360" w:lineRule="auto"/>
        <w:rPr>
          <w:rFonts w:ascii="Cambria" w:hAnsi="Cambria"/>
          <w:color w:val="000000"/>
          <w:sz w:val="24"/>
          <w:szCs w:val="24"/>
        </w:rPr>
      </w:pP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7F2A92" w:rsidRDefault="007F2A92" w:rsidP="007F2A92">
      <w:pPr>
        <w:spacing w:after="0" w:line="360" w:lineRule="auto"/>
        <w:rPr>
          <w:rFonts w:asciiTheme="majorHAnsi" w:hAnsiTheme="majorHAnsi" w:cstheme="minorHAnsi"/>
          <w:sz w:val="24"/>
          <w:szCs w:val="24"/>
        </w:rPr>
      </w:pPr>
      <w:r w:rsidRPr="000F1648">
        <w:rPr>
          <w:rFonts w:cstheme="minorHAnsi"/>
          <w:color w:val="000000"/>
          <w:sz w:val="20"/>
          <w:szCs w:val="20"/>
          <w:vertAlign w:val="superscript"/>
        </w:rPr>
        <w:t>16</w:t>
      </w:r>
      <w:r>
        <w:rPr>
          <w:rFonts w:cstheme="minorHAnsi"/>
          <w:color w:val="000000"/>
          <w:sz w:val="20"/>
          <w:szCs w:val="20"/>
          <w:vertAlign w:val="superscript"/>
        </w:rPr>
        <w:t>2</w:t>
      </w:r>
      <w:r>
        <w:rPr>
          <w:rFonts w:cstheme="minorHAnsi"/>
          <w:color w:val="000000"/>
          <w:sz w:val="20"/>
          <w:szCs w:val="20"/>
        </w:rPr>
        <w:t xml:space="preserve"> </w:t>
      </w:r>
      <w:r w:rsidRPr="003E2678">
        <w:rPr>
          <w:rFonts w:cstheme="minorHAnsi"/>
          <w:sz w:val="20"/>
          <w:szCs w:val="20"/>
        </w:rPr>
        <w:t xml:space="preserve">Symbol kruhu </w:t>
      </w:r>
      <w:r>
        <w:rPr>
          <w:rFonts w:cstheme="minorHAnsi"/>
          <w:sz w:val="20"/>
          <w:szCs w:val="20"/>
        </w:rPr>
        <w:t>–</w:t>
      </w:r>
      <w:r w:rsidRPr="003E2678">
        <w:rPr>
          <w:rFonts w:cstheme="minorHAnsi"/>
          <w:sz w:val="20"/>
          <w:szCs w:val="20"/>
        </w:rPr>
        <w:t xml:space="preserve"> měsíce</w:t>
      </w:r>
      <w:r>
        <w:rPr>
          <w:rFonts w:cstheme="minorHAnsi"/>
          <w:sz w:val="20"/>
          <w:szCs w:val="20"/>
        </w:rPr>
        <w:t>,</w:t>
      </w:r>
      <w:r w:rsidRPr="003E2678">
        <w:rPr>
          <w:rFonts w:cstheme="minorHAnsi"/>
          <w:sz w:val="20"/>
          <w:szCs w:val="20"/>
        </w:rPr>
        <w:t xml:space="preserve"> a kříže </w:t>
      </w:r>
      <w:r w:rsidR="004B13A1">
        <w:rPr>
          <w:rFonts w:cstheme="minorHAnsi"/>
          <w:sz w:val="20"/>
          <w:szCs w:val="20"/>
        </w:rPr>
        <w:t>–</w:t>
      </w:r>
      <w:r w:rsidRPr="003E2678">
        <w:rPr>
          <w:rFonts w:cstheme="minorHAnsi"/>
          <w:sz w:val="20"/>
          <w:szCs w:val="20"/>
        </w:rPr>
        <w:t xml:space="preserve"> směrové růžice zřetelně vidíme dokonce i na Tommyho košili v zrcadlovém bludišti.</w:t>
      </w:r>
    </w:p>
    <w:p w:rsidR="00B8795C" w:rsidRPr="0098515B" w:rsidRDefault="007F2A92" w:rsidP="006503BC">
      <w:pPr>
        <w:pStyle w:val="Prohlen"/>
        <w:pBdr>
          <w:top w:val="none" w:sz="0" w:space="0" w:color="auto"/>
          <w:left w:val="none" w:sz="0" w:space="0" w:color="auto"/>
          <w:bottom w:val="none" w:sz="0" w:space="0" w:color="auto"/>
          <w:right w:val="none" w:sz="0" w:space="0" w:color="auto"/>
        </w:pBdr>
        <w:rPr>
          <w:rFonts w:asciiTheme="majorHAnsi" w:hAnsiTheme="majorHAnsi" w:cstheme="minorHAnsi"/>
        </w:rPr>
      </w:pPr>
      <w:r>
        <w:rPr>
          <w:rFonts w:asciiTheme="majorHAnsi" w:hAnsiTheme="majorHAnsi" w:cstheme="minorHAnsi"/>
        </w:rPr>
        <w:lastRenderedPageBreak/>
        <w:t xml:space="preserve">Pokud kamerové postupy neslouží k tomu, aby </w:t>
      </w:r>
      <w:r w:rsidR="006503BC">
        <w:rPr>
          <w:rFonts w:asciiTheme="majorHAnsi" w:hAnsiTheme="majorHAnsi" w:cstheme="minorHAnsi"/>
        </w:rPr>
        <w:t>poskytovaly informace rozvíjející</w:t>
      </w:r>
      <w:r w:rsidR="00D52575">
        <w:rPr>
          <w:rFonts w:asciiTheme="majorHAnsi" w:hAnsiTheme="majorHAnsi" w:cstheme="minorHAnsi"/>
        </w:rPr>
        <w:t xml:space="preserve"> hudební text</w:t>
      </w:r>
      <w:r w:rsidR="0093753A">
        <w:rPr>
          <w:rFonts w:asciiTheme="majorHAnsi" w:hAnsiTheme="majorHAnsi" w:cstheme="minorHAnsi"/>
        </w:rPr>
        <w:t>,</w:t>
      </w:r>
      <w:r>
        <w:rPr>
          <w:rFonts w:asciiTheme="majorHAnsi" w:hAnsiTheme="majorHAnsi" w:cstheme="minorHAnsi"/>
        </w:rPr>
        <w:t xml:space="preserve"> a nevyobrazují prostředky, které slouží příběhu, pak si stylistickou figuru nelze ospravedlnit žádným jiným druhem motivace než tou uměleckou, </w:t>
      </w:r>
      <w:r w:rsidR="0093753A">
        <w:rPr>
          <w:rFonts w:asciiTheme="majorHAnsi" w:hAnsiTheme="majorHAnsi" w:cstheme="minorHAnsi"/>
        </w:rPr>
        <w:t xml:space="preserve">která svým efektem upozorňuje sama na sebe, </w:t>
      </w:r>
      <w:r>
        <w:rPr>
          <w:rFonts w:asciiTheme="majorHAnsi" w:hAnsiTheme="majorHAnsi" w:cstheme="minorHAnsi"/>
        </w:rPr>
        <w:t xml:space="preserve">a proto o ní můžeme hovořit tak, že narušuje naraci. Naopak, dochází-li k tomu, že kamera umožňuje </w:t>
      </w:r>
      <w:r>
        <w:rPr>
          <w:rFonts w:asciiTheme="majorHAnsi" w:hAnsiTheme="majorHAnsi"/>
        </w:rPr>
        <w:t>křížení</w:t>
      </w:r>
      <w:r>
        <w:rPr>
          <w:rFonts w:asciiTheme="majorHAnsi" w:hAnsiTheme="majorHAnsi" w:cstheme="minorHAnsi"/>
        </w:rPr>
        <w:t xml:space="preserve"> motivů a jejich variací, má to</w:t>
      </w:r>
      <w:r w:rsidR="00EA23B8">
        <w:rPr>
          <w:rFonts w:asciiTheme="majorHAnsi" w:hAnsiTheme="majorHAnsi" w:cstheme="minorHAnsi"/>
        </w:rPr>
        <w:t xml:space="preserve"> </w:t>
      </w:r>
      <w:r>
        <w:rPr>
          <w:rFonts w:asciiTheme="majorHAnsi" w:hAnsiTheme="majorHAnsi" w:cstheme="minorHAnsi"/>
        </w:rPr>
        <w:t xml:space="preserve">za </w:t>
      </w:r>
      <w:r w:rsidR="00EA23B8">
        <w:rPr>
          <w:rFonts w:asciiTheme="majorHAnsi" w:hAnsiTheme="majorHAnsi" w:cstheme="minorHAnsi"/>
        </w:rPr>
        <w:t>následek zhuštění narace</w:t>
      </w:r>
      <w:r>
        <w:rPr>
          <w:rFonts w:asciiTheme="majorHAnsi" w:hAnsiTheme="majorHAnsi" w:cstheme="minorHAnsi"/>
        </w:rPr>
        <w:t>.</w:t>
      </w:r>
      <w:r w:rsidR="006503BC">
        <w:rPr>
          <w:rFonts w:asciiTheme="majorHAnsi" w:hAnsiTheme="majorHAnsi" w:cstheme="minorHAnsi"/>
        </w:rPr>
        <w:t xml:space="preserve"> Nerozliší-li divák tyto dva principy, kterých dosahuje práce kamery, může si zkomplikovat čtení celého filmu</w:t>
      </w:r>
      <w:r w:rsidR="00B72A7A">
        <w:rPr>
          <w:rFonts w:asciiTheme="majorHAnsi" w:hAnsiTheme="majorHAnsi" w:cstheme="minorHAnsi"/>
        </w:rPr>
        <w:t xml:space="preserve">. To by v této scéně mohlo nastat, </w:t>
      </w:r>
      <w:r w:rsidR="006503BC">
        <w:rPr>
          <w:rFonts w:asciiTheme="majorHAnsi" w:hAnsiTheme="majorHAnsi" w:cstheme="minorHAnsi"/>
        </w:rPr>
        <w:t xml:space="preserve">kdyby </w:t>
      </w:r>
      <w:r w:rsidR="00080DBE">
        <w:rPr>
          <w:rFonts w:asciiTheme="majorHAnsi" w:hAnsiTheme="majorHAnsi" w:cstheme="minorHAnsi"/>
        </w:rPr>
        <w:t xml:space="preserve">si </w:t>
      </w:r>
      <w:r w:rsidR="00B72A7A">
        <w:rPr>
          <w:rFonts w:asciiTheme="majorHAnsi" w:hAnsiTheme="majorHAnsi" w:cstheme="minorHAnsi"/>
        </w:rPr>
        <w:t>nadužívání zvláštních efektů</w:t>
      </w:r>
      <w:r w:rsidR="00080DBE">
        <w:rPr>
          <w:rFonts w:asciiTheme="majorHAnsi" w:hAnsiTheme="majorHAnsi" w:cstheme="minorHAnsi"/>
        </w:rPr>
        <w:t xml:space="preserve"> nevykládal jako </w:t>
      </w:r>
      <w:r w:rsidR="00B72A7A">
        <w:rPr>
          <w:rFonts w:asciiTheme="majorHAnsi" w:hAnsiTheme="majorHAnsi" w:cstheme="minorHAnsi"/>
        </w:rPr>
        <w:t>zhuštěn</w:t>
      </w:r>
      <w:r w:rsidR="0018723D">
        <w:rPr>
          <w:rFonts w:asciiTheme="majorHAnsi" w:hAnsiTheme="majorHAnsi" w:cstheme="minorHAnsi"/>
        </w:rPr>
        <w:t>ou</w:t>
      </w:r>
      <w:r w:rsidR="00B72A7A">
        <w:rPr>
          <w:rFonts w:asciiTheme="majorHAnsi" w:hAnsiTheme="majorHAnsi" w:cstheme="minorHAnsi"/>
        </w:rPr>
        <w:t xml:space="preserve"> narac</w:t>
      </w:r>
      <w:r w:rsidR="004B13A1">
        <w:rPr>
          <w:rFonts w:asciiTheme="majorHAnsi" w:hAnsiTheme="majorHAnsi" w:cstheme="minorHAnsi"/>
        </w:rPr>
        <w:t>i</w:t>
      </w:r>
      <w:r w:rsidR="00080DBE">
        <w:rPr>
          <w:rFonts w:asciiTheme="majorHAnsi" w:hAnsiTheme="majorHAnsi" w:cstheme="minorHAnsi"/>
        </w:rPr>
        <w:t xml:space="preserve">, </w:t>
      </w:r>
      <w:r w:rsidR="00E64FF9">
        <w:rPr>
          <w:rFonts w:asciiTheme="majorHAnsi" w:hAnsiTheme="majorHAnsi" w:cstheme="minorHAnsi"/>
        </w:rPr>
        <w:t>během n</w:t>
      </w:r>
      <w:r w:rsidR="0018723D">
        <w:rPr>
          <w:rFonts w:asciiTheme="majorHAnsi" w:hAnsiTheme="majorHAnsi" w:cstheme="minorHAnsi"/>
        </w:rPr>
        <w:t>íž</w:t>
      </w:r>
      <w:r w:rsidR="00080DBE">
        <w:rPr>
          <w:rFonts w:asciiTheme="majorHAnsi" w:hAnsiTheme="majorHAnsi" w:cstheme="minorHAnsi"/>
        </w:rPr>
        <w:t xml:space="preserve"> </w:t>
      </w:r>
      <w:r w:rsidR="00FD0539">
        <w:rPr>
          <w:rFonts w:asciiTheme="majorHAnsi" w:hAnsiTheme="majorHAnsi" w:cstheme="minorHAnsi"/>
        </w:rPr>
        <w:t xml:space="preserve">součinnost </w:t>
      </w:r>
      <w:r w:rsidR="00DD1A43">
        <w:rPr>
          <w:rFonts w:asciiTheme="majorHAnsi" w:hAnsiTheme="majorHAnsi" w:cstheme="minorHAnsi"/>
        </w:rPr>
        <w:t xml:space="preserve">hudební a vizuální složky </w:t>
      </w:r>
      <w:r w:rsidR="00B8795C">
        <w:rPr>
          <w:rFonts w:asciiTheme="majorHAnsi" w:hAnsiTheme="majorHAnsi" w:cstheme="minorHAnsi"/>
        </w:rPr>
        <w:t>vysvětluje úlohu otce ve filmu</w:t>
      </w:r>
      <w:r w:rsidR="004B13A1">
        <w:rPr>
          <w:rFonts w:asciiTheme="majorHAnsi" w:hAnsiTheme="majorHAnsi" w:cstheme="minorHAnsi"/>
        </w:rPr>
        <w:t>, ale pouze jako efektní ornament</w:t>
      </w:r>
      <w:r w:rsidR="004146A7">
        <w:rPr>
          <w:rFonts w:asciiTheme="majorHAnsi" w:hAnsiTheme="majorHAnsi" w:cstheme="minorHAnsi"/>
        </w:rPr>
        <w:t>.</w:t>
      </w:r>
    </w:p>
    <w:p w:rsidR="009C089A" w:rsidRPr="00C50108" w:rsidRDefault="009C089A" w:rsidP="00772136">
      <w:pPr>
        <w:spacing w:after="0" w:line="360" w:lineRule="auto"/>
        <w:ind w:firstLine="708"/>
        <w:rPr>
          <w:rFonts w:ascii="Cambria" w:hAnsi="Cambria"/>
          <w:color w:val="000000"/>
          <w:sz w:val="24"/>
          <w:szCs w:val="24"/>
        </w:rPr>
      </w:pPr>
      <w:r>
        <w:rPr>
          <w:rFonts w:ascii="Cambria" w:hAnsi="Cambria"/>
          <w:color w:val="000000"/>
          <w:sz w:val="24"/>
          <w:szCs w:val="24"/>
        </w:rPr>
        <w:t xml:space="preserve">Následně si </w:t>
      </w:r>
      <w:r w:rsidRPr="000F7E62">
        <w:rPr>
          <w:rFonts w:ascii="Cambria" w:hAnsi="Cambria"/>
          <w:color w:val="000000"/>
          <w:sz w:val="24"/>
          <w:szCs w:val="24"/>
        </w:rPr>
        <w:t>blíže rozebere</w:t>
      </w:r>
      <w:r>
        <w:rPr>
          <w:rFonts w:ascii="Cambria" w:hAnsi="Cambria"/>
          <w:color w:val="000000"/>
          <w:sz w:val="24"/>
          <w:szCs w:val="24"/>
        </w:rPr>
        <w:t>me vánoční scénu, která</w:t>
      </w:r>
      <w:r w:rsidRPr="00D10A84">
        <w:rPr>
          <w:rFonts w:ascii="Cambria" w:hAnsi="Cambria"/>
          <w:color w:val="000000"/>
          <w:sz w:val="24"/>
          <w:szCs w:val="24"/>
        </w:rPr>
        <w:t xml:space="preserve"> </w:t>
      </w:r>
      <w:r>
        <w:rPr>
          <w:rFonts w:ascii="Cambria" w:hAnsi="Cambria"/>
          <w:color w:val="000000"/>
          <w:sz w:val="24"/>
          <w:szCs w:val="24"/>
        </w:rPr>
        <w:t>na rozdíl od té předchozí zastupuje</w:t>
      </w:r>
      <w:r w:rsidRPr="000F7E62">
        <w:rPr>
          <w:rFonts w:ascii="Cambria" w:hAnsi="Cambria"/>
          <w:color w:val="000000"/>
          <w:sz w:val="24"/>
          <w:szCs w:val="24"/>
        </w:rPr>
        <w:t xml:space="preserve"> případ, kdy vizuální sl</w:t>
      </w:r>
      <w:r w:rsidR="00FB2182">
        <w:rPr>
          <w:rFonts w:ascii="Cambria" w:hAnsi="Cambria"/>
          <w:color w:val="000000"/>
          <w:sz w:val="24"/>
          <w:szCs w:val="24"/>
        </w:rPr>
        <w:t>ožka v podstatě ilustruje</w:t>
      </w:r>
      <w:r w:rsidRPr="000F7E62">
        <w:rPr>
          <w:rFonts w:ascii="Cambria" w:hAnsi="Cambria"/>
          <w:color w:val="000000"/>
          <w:sz w:val="24"/>
          <w:szCs w:val="24"/>
        </w:rPr>
        <w:t xml:space="preserve"> hudební</w:t>
      </w:r>
      <w:r w:rsidR="00FB2182">
        <w:rPr>
          <w:rFonts w:ascii="Cambria" w:hAnsi="Cambria"/>
          <w:color w:val="000000"/>
          <w:sz w:val="24"/>
          <w:szCs w:val="24"/>
        </w:rPr>
        <w:t xml:space="preserve"> text</w:t>
      </w:r>
      <w:r w:rsidRPr="000F7E62">
        <w:rPr>
          <w:rFonts w:ascii="Cambria" w:hAnsi="Cambria"/>
          <w:color w:val="000000"/>
          <w:sz w:val="24"/>
          <w:szCs w:val="24"/>
        </w:rPr>
        <w:t>, přičemž</w:t>
      </w:r>
      <w:r>
        <w:rPr>
          <w:rFonts w:ascii="Cambria" w:hAnsi="Cambria"/>
          <w:color w:val="000000"/>
          <w:sz w:val="24"/>
          <w:szCs w:val="24"/>
        </w:rPr>
        <w:t xml:space="preserve"> </w:t>
      </w:r>
      <w:r w:rsidRPr="000F7E62">
        <w:rPr>
          <w:rFonts w:ascii="Cambria" w:hAnsi="Cambria"/>
          <w:color w:val="000000"/>
          <w:sz w:val="24"/>
          <w:szCs w:val="24"/>
        </w:rPr>
        <w:t>ve vánoční</w:t>
      </w:r>
      <w:r w:rsidRPr="00D10A84">
        <w:rPr>
          <w:rFonts w:ascii="Cambria" w:hAnsi="Cambria"/>
          <w:color w:val="000000"/>
          <w:sz w:val="24"/>
          <w:szCs w:val="24"/>
        </w:rPr>
        <w:t xml:space="preserve"> </w:t>
      </w:r>
      <w:r w:rsidRPr="000F7E62">
        <w:rPr>
          <w:rFonts w:ascii="Cambria" w:hAnsi="Cambria"/>
          <w:color w:val="000000"/>
          <w:sz w:val="24"/>
          <w:szCs w:val="24"/>
        </w:rPr>
        <w:t>scéně Tommy naposled vystupuje jako dítě</w:t>
      </w:r>
      <w:r>
        <w:rPr>
          <w:rFonts w:ascii="Cambria" w:hAnsi="Cambria"/>
          <w:color w:val="000000"/>
          <w:sz w:val="24"/>
          <w:szCs w:val="24"/>
        </w:rPr>
        <w:t xml:space="preserve">. Jak již bylo řečeno, skladba </w:t>
      </w:r>
      <w:r w:rsidR="001C4D16">
        <w:rPr>
          <w:rFonts w:ascii="Cambria" w:hAnsi="Cambria"/>
          <w:color w:val="000000"/>
          <w:sz w:val="24"/>
          <w:szCs w:val="24"/>
        </w:rPr>
        <w:t>„</w:t>
      </w:r>
      <w:r>
        <w:rPr>
          <w:rFonts w:ascii="Cambria" w:hAnsi="Cambria"/>
          <w:color w:val="000000"/>
          <w:sz w:val="24"/>
          <w:szCs w:val="24"/>
        </w:rPr>
        <w:t>Christmas</w:t>
      </w:r>
      <w:r w:rsidR="001C4D16">
        <w:rPr>
          <w:rFonts w:ascii="Cambria" w:hAnsi="Cambria"/>
          <w:color w:val="000000"/>
          <w:sz w:val="24"/>
          <w:szCs w:val="24"/>
        </w:rPr>
        <w:t>“</w:t>
      </w:r>
      <w:r>
        <w:rPr>
          <w:rFonts w:ascii="Cambria" w:hAnsi="Cambria"/>
          <w:color w:val="000000"/>
          <w:sz w:val="24"/>
          <w:szCs w:val="24"/>
        </w:rPr>
        <w:t xml:space="preserve"> je interpretována Frankem </w:t>
      </w:r>
      <w:r w:rsidR="004B13A1">
        <w:rPr>
          <w:rFonts w:ascii="Cambria" w:hAnsi="Cambria"/>
          <w:color w:val="000000"/>
          <w:sz w:val="24"/>
          <w:szCs w:val="24"/>
        </w:rPr>
        <w:t>i Norou. Text rovněž prodělal</w:t>
      </w:r>
      <w:r>
        <w:rPr>
          <w:rFonts w:ascii="Cambria" w:hAnsi="Cambria"/>
          <w:color w:val="000000"/>
          <w:sz w:val="24"/>
          <w:szCs w:val="24"/>
        </w:rPr>
        <w:t xml:space="preserve"> úpra</w:t>
      </w:r>
      <w:r w:rsidR="004B13A1">
        <w:rPr>
          <w:rFonts w:ascii="Cambria" w:hAnsi="Cambria"/>
          <w:color w:val="000000"/>
          <w:sz w:val="24"/>
          <w:szCs w:val="24"/>
        </w:rPr>
        <w:t>vu –</w:t>
      </w:r>
      <w:r>
        <w:rPr>
          <w:rFonts w:ascii="Cambria" w:hAnsi="Cambria"/>
          <w:color w:val="000000"/>
          <w:sz w:val="24"/>
          <w:szCs w:val="24"/>
        </w:rPr>
        <w:t xml:space="preserve"> chybí</w:t>
      </w:r>
      <w:r w:rsidR="004B13A1">
        <w:rPr>
          <w:rFonts w:ascii="Cambria" w:hAnsi="Cambria"/>
          <w:color w:val="000000"/>
          <w:sz w:val="24"/>
          <w:szCs w:val="24"/>
        </w:rPr>
        <w:t xml:space="preserve"> v něm</w:t>
      </w:r>
      <w:r>
        <w:rPr>
          <w:rFonts w:ascii="Cambria" w:hAnsi="Cambria"/>
          <w:color w:val="000000"/>
          <w:sz w:val="24"/>
          <w:szCs w:val="24"/>
        </w:rPr>
        <w:t xml:space="preserve"> zmínka o hraní pinballu, neboť ten se v dané scéně nenachází, jinak se však vizuální stránka scény přidržuje textu, ať už jde o Tommyho obklopeného rodinou nebo jeho apatické šťourání v nose: „</w:t>
      </w:r>
      <w:r>
        <w:rPr>
          <w:rFonts w:asciiTheme="majorHAnsi" w:hAnsiTheme="majorHAnsi" w:cstheme="minorHAnsi"/>
          <w:sz w:val="24"/>
          <w:szCs w:val="24"/>
          <w:lang w:val="en-US"/>
        </w:rPr>
        <w:t>O</w:t>
      </w:r>
      <w:r w:rsidRPr="00C50108">
        <w:rPr>
          <w:rFonts w:asciiTheme="majorHAnsi" w:hAnsiTheme="majorHAnsi" w:cstheme="minorHAnsi"/>
          <w:sz w:val="24"/>
          <w:szCs w:val="24"/>
          <w:lang w:val="en-US"/>
        </w:rPr>
        <w:t>bklopen svými přáteli sedí</w:t>
      </w:r>
      <w:r>
        <w:rPr>
          <w:rFonts w:ascii="Cambria" w:hAnsi="Cambria"/>
          <w:color w:val="000000"/>
          <w:sz w:val="24"/>
          <w:szCs w:val="24"/>
        </w:rPr>
        <w:t xml:space="preserve"> </w:t>
      </w:r>
      <w:r>
        <w:rPr>
          <w:rFonts w:asciiTheme="majorHAnsi" w:hAnsiTheme="majorHAnsi" w:cstheme="minorHAnsi"/>
          <w:sz w:val="24"/>
          <w:szCs w:val="24"/>
          <w:lang w:val="en-US"/>
        </w:rPr>
        <w:t xml:space="preserve">tak tiše a netečně k čemukoliv. </w:t>
      </w:r>
      <w:proofErr w:type="gramStart"/>
      <w:r w:rsidRPr="00C50108">
        <w:rPr>
          <w:rFonts w:asciiTheme="majorHAnsi" w:hAnsiTheme="majorHAnsi" w:cstheme="minorHAnsi"/>
          <w:sz w:val="24"/>
          <w:szCs w:val="24"/>
          <w:lang w:val="en-US"/>
        </w:rPr>
        <w:t>S ledovým klidem se šťourá v nose</w:t>
      </w:r>
      <w:r>
        <w:rPr>
          <w:rFonts w:asciiTheme="majorHAnsi" w:hAnsiTheme="majorHAnsi" w:cstheme="minorHAnsi"/>
          <w:sz w:val="24"/>
          <w:szCs w:val="24"/>
          <w:lang w:val="en-US"/>
        </w:rPr>
        <w:t>…”</w:t>
      </w:r>
      <w:r w:rsidRPr="000F1648">
        <w:rPr>
          <w:rFonts w:ascii="Cambria" w:hAnsi="Cambria"/>
          <w:color w:val="000000"/>
          <w:sz w:val="24"/>
          <w:szCs w:val="24"/>
          <w:vertAlign w:val="superscript"/>
        </w:rPr>
        <w:t>16</w:t>
      </w:r>
      <w:r w:rsidR="004C23E7">
        <w:rPr>
          <w:rFonts w:ascii="Cambria" w:hAnsi="Cambria"/>
          <w:color w:val="000000"/>
          <w:sz w:val="24"/>
          <w:szCs w:val="24"/>
          <w:vertAlign w:val="superscript"/>
        </w:rPr>
        <w:t>3</w:t>
      </w:r>
      <w:r>
        <w:rPr>
          <w:rFonts w:ascii="Cambria" w:hAnsi="Cambria"/>
          <w:color w:val="000000"/>
          <w:sz w:val="24"/>
          <w:szCs w:val="24"/>
        </w:rPr>
        <w:t>.</w:t>
      </w:r>
      <w:proofErr w:type="gramEnd"/>
    </w:p>
    <w:p w:rsidR="009C089A" w:rsidRDefault="009C089A" w:rsidP="009C089A">
      <w:pPr>
        <w:spacing w:after="0" w:line="360" w:lineRule="auto"/>
        <w:ind w:firstLine="708"/>
        <w:rPr>
          <w:rFonts w:ascii="Cambria" w:hAnsi="Cambria"/>
          <w:color w:val="000000"/>
          <w:sz w:val="24"/>
          <w:szCs w:val="24"/>
        </w:rPr>
      </w:pPr>
      <w:r w:rsidRPr="000F7E62">
        <w:rPr>
          <w:rFonts w:ascii="Cambria" w:hAnsi="Cambria"/>
          <w:color w:val="000000"/>
          <w:sz w:val="24"/>
          <w:szCs w:val="24"/>
        </w:rPr>
        <w:t xml:space="preserve">Otevření vánoční scény doprovází charakteristický zvuk rolniček. Rozostřená kamera (podobně jako s křišťálovým lustrem v prologu) zachycuje v přesvětleném detailu ozdoby na vánočním stromku. </w:t>
      </w:r>
      <w:r w:rsidR="004C23E7">
        <w:rPr>
          <w:rFonts w:ascii="Cambria" w:hAnsi="Cambria"/>
          <w:color w:val="000000"/>
          <w:sz w:val="24"/>
          <w:szCs w:val="24"/>
        </w:rPr>
        <w:t>N</w:t>
      </w:r>
      <w:r w:rsidR="004C23E7" w:rsidRPr="000F7E62">
        <w:rPr>
          <w:rFonts w:ascii="Cambria" w:hAnsi="Cambria"/>
          <w:color w:val="000000"/>
          <w:sz w:val="24"/>
          <w:szCs w:val="24"/>
        </w:rPr>
        <w:t xml:space="preserve">arace </w:t>
      </w:r>
      <w:r w:rsidR="004C23E7">
        <w:rPr>
          <w:rFonts w:ascii="Cambria" w:hAnsi="Cambria"/>
          <w:color w:val="000000"/>
          <w:sz w:val="24"/>
          <w:szCs w:val="24"/>
        </w:rPr>
        <w:t>podaná v</w:t>
      </w:r>
      <w:r w:rsidRPr="000F7E62">
        <w:rPr>
          <w:rFonts w:ascii="Cambria" w:hAnsi="Cambria"/>
          <w:color w:val="000000"/>
          <w:sz w:val="24"/>
          <w:szCs w:val="24"/>
        </w:rPr>
        <w:t>izuální</w:t>
      </w:r>
      <w:r w:rsidR="004C23E7">
        <w:rPr>
          <w:rFonts w:ascii="Cambria" w:hAnsi="Cambria"/>
          <w:color w:val="000000"/>
          <w:sz w:val="24"/>
          <w:szCs w:val="24"/>
        </w:rPr>
        <w:t xml:space="preserve"> složkou</w:t>
      </w:r>
      <w:r w:rsidRPr="000F7E62">
        <w:rPr>
          <w:rFonts w:ascii="Cambria" w:hAnsi="Cambria"/>
          <w:color w:val="000000"/>
          <w:sz w:val="24"/>
          <w:szCs w:val="24"/>
        </w:rPr>
        <w:t xml:space="preserve"> a nediegetická hudba vytváří rámec pro následující hudební výstup: </w:t>
      </w:r>
    </w:p>
    <w:p w:rsidR="00B8795C" w:rsidRDefault="00B8795C" w:rsidP="004C23E7">
      <w:pPr>
        <w:spacing w:after="0" w:line="360" w:lineRule="auto"/>
        <w:rPr>
          <w:rFonts w:ascii="Cambria" w:hAnsi="Cambria"/>
          <w:color w:val="000000"/>
          <w:sz w:val="24"/>
          <w:szCs w:val="24"/>
        </w:rPr>
      </w:pPr>
      <w:r>
        <w:rPr>
          <w:rFonts w:ascii="Cambria" w:hAnsi="Cambria"/>
          <w:color w:val="000000"/>
          <w:sz w:val="24"/>
          <w:szCs w:val="24"/>
        </w:rPr>
        <w:t>Nora: „</w:t>
      </w:r>
      <w:r w:rsidRPr="00C50108">
        <w:rPr>
          <w:rFonts w:ascii="Cambria" w:hAnsi="Cambria"/>
          <w:color w:val="000000"/>
          <w:sz w:val="24"/>
          <w:szCs w:val="24"/>
        </w:rPr>
        <w:t>Už jsi někdy viděl tváře dětí,</w:t>
      </w:r>
      <w:r>
        <w:rPr>
          <w:rFonts w:ascii="Cambria" w:hAnsi="Cambria"/>
          <w:color w:val="000000"/>
          <w:sz w:val="24"/>
          <w:szCs w:val="24"/>
        </w:rPr>
        <w:t xml:space="preserve"> </w:t>
      </w:r>
      <w:r w:rsidRPr="00C50108">
        <w:rPr>
          <w:rFonts w:ascii="Cambria" w:hAnsi="Cambria"/>
          <w:color w:val="000000"/>
          <w:sz w:val="24"/>
          <w:szCs w:val="24"/>
        </w:rPr>
        <w:t>které by byly tak vzrušené?</w:t>
      </w:r>
      <w:r>
        <w:rPr>
          <w:rFonts w:ascii="Cambria" w:hAnsi="Cambria"/>
          <w:color w:val="000000"/>
          <w:sz w:val="24"/>
          <w:szCs w:val="24"/>
        </w:rPr>
        <w:t xml:space="preserve"> </w:t>
      </w:r>
      <w:r w:rsidRPr="00F8084F">
        <w:rPr>
          <w:rFonts w:ascii="Cambria" w:hAnsi="Cambria"/>
          <w:color w:val="000000"/>
          <w:sz w:val="24"/>
          <w:szCs w:val="24"/>
        </w:rPr>
        <w:t>Probuzené do vánočního rána</w:t>
      </w:r>
      <w:r>
        <w:rPr>
          <w:rFonts w:ascii="Cambria" w:hAnsi="Cambria"/>
          <w:color w:val="000000"/>
          <w:sz w:val="24"/>
          <w:szCs w:val="24"/>
        </w:rPr>
        <w:t xml:space="preserve"> </w:t>
      </w:r>
      <w:r w:rsidRPr="00F8084F">
        <w:rPr>
          <w:rFonts w:ascii="Cambria" w:hAnsi="Cambria"/>
          <w:color w:val="000000"/>
          <w:sz w:val="24"/>
          <w:szCs w:val="24"/>
        </w:rPr>
        <w:t>hodiny předtím</w:t>
      </w:r>
      <w:r w:rsidR="002B28A9">
        <w:rPr>
          <w:rFonts w:ascii="Cambria" w:hAnsi="Cambria"/>
          <w:color w:val="000000"/>
          <w:sz w:val="24"/>
          <w:szCs w:val="24"/>
        </w:rPr>
        <w:t>,</w:t>
      </w:r>
      <w:r w:rsidRPr="00F8084F">
        <w:rPr>
          <w:rFonts w:ascii="Cambria" w:hAnsi="Cambria"/>
          <w:color w:val="000000"/>
          <w:sz w:val="24"/>
          <w:szCs w:val="24"/>
        </w:rPr>
        <w:t xml:space="preserve"> než se zimní slunce probudí.</w:t>
      </w:r>
      <w:r>
        <w:rPr>
          <w:rFonts w:ascii="Cambria" w:hAnsi="Cambria"/>
          <w:color w:val="000000"/>
          <w:sz w:val="24"/>
          <w:szCs w:val="24"/>
        </w:rPr>
        <w:t xml:space="preserve"> </w:t>
      </w:r>
      <w:r w:rsidRPr="00F8084F">
        <w:rPr>
          <w:rFonts w:ascii="Cambria" w:hAnsi="Cambria"/>
          <w:color w:val="000000"/>
          <w:sz w:val="24"/>
          <w:szCs w:val="24"/>
        </w:rPr>
        <w:t>Věří ve sny a ve vše co znamenají</w:t>
      </w:r>
      <w:r w:rsidR="000F1648">
        <w:rPr>
          <w:rFonts w:ascii="Cambria" w:hAnsi="Cambria"/>
          <w:color w:val="000000"/>
          <w:sz w:val="24"/>
          <w:szCs w:val="24"/>
        </w:rPr>
        <w:t>…</w:t>
      </w:r>
      <w:r w:rsidR="002B28A9">
        <w:rPr>
          <w:rFonts w:ascii="Cambria" w:hAnsi="Cambria"/>
          <w:color w:val="000000"/>
          <w:sz w:val="24"/>
          <w:szCs w:val="24"/>
        </w:rPr>
        <w:t>“</w:t>
      </w:r>
    </w:p>
    <w:p w:rsidR="00B8795C" w:rsidRDefault="00B8795C" w:rsidP="00B8795C">
      <w:pPr>
        <w:spacing w:after="0" w:line="360" w:lineRule="auto"/>
        <w:rPr>
          <w:rFonts w:ascii="Cambria" w:hAnsi="Cambria"/>
          <w:color w:val="000000"/>
          <w:sz w:val="24"/>
          <w:szCs w:val="24"/>
        </w:rPr>
      </w:pPr>
      <w:r>
        <w:rPr>
          <w:rFonts w:ascii="Cambria" w:hAnsi="Cambria"/>
          <w:color w:val="000000"/>
          <w:sz w:val="24"/>
          <w:szCs w:val="24"/>
        </w:rPr>
        <w:t xml:space="preserve">Frank: </w:t>
      </w:r>
      <w:r w:rsidR="000F1648">
        <w:rPr>
          <w:rFonts w:ascii="Cambria" w:hAnsi="Cambria"/>
          <w:color w:val="000000"/>
          <w:sz w:val="24"/>
          <w:szCs w:val="24"/>
        </w:rPr>
        <w:t>„</w:t>
      </w:r>
      <w:r w:rsidRPr="00C50108">
        <w:rPr>
          <w:rFonts w:ascii="Cambria" w:hAnsi="Cambria"/>
          <w:color w:val="000000"/>
          <w:sz w:val="24"/>
          <w:szCs w:val="24"/>
        </w:rPr>
        <w:t xml:space="preserve">A Tommy </w:t>
      </w:r>
      <w:r>
        <w:rPr>
          <w:rFonts w:ascii="Cambria" w:hAnsi="Cambria"/>
          <w:color w:val="000000"/>
          <w:sz w:val="24"/>
          <w:szCs w:val="24"/>
        </w:rPr>
        <w:t xml:space="preserve">ani </w:t>
      </w:r>
      <w:r w:rsidRPr="00C50108">
        <w:rPr>
          <w:rFonts w:ascii="Cambria" w:hAnsi="Cambria"/>
          <w:color w:val="000000"/>
          <w:sz w:val="24"/>
          <w:szCs w:val="24"/>
        </w:rPr>
        <w:t>neví co je za den.</w:t>
      </w:r>
      <w:r>
        <w:rPr>
          <w:rFonts w:ascii="Cambria" w:hAnsi="Cambria"/>
          <w:color w:val="000000"/>
          <w:sz w:val="24"/>
          <w:szCs w:val="24"/>
        </w:rPr>
        <w:t xml:space="preserve"> </w:t>
      </w:r>
      <w:r w:rsidRPr="00C50108">
        <w:rPr>
          <w:rFonts w:ascii="Cambria" w:hAnsi="Cambria"/>
          <w:color w:val="000000"/>
          <w:sz w:val="24"/>
          <w:szCs w:val="24"/>
        </w:rPr>
        <w:t>Neví</w:t>
      </w:r>
      <w:r>
        <w:rPr>
          <w:rFonts w:ascii="Cambria" w:hAnsi="Cambria"/>
          <w:color w:val="000000"/>
          <w:sz w:val="24"/>
          <w:szCs w:val="24"/>
        </w:rPr>
        <w:t>,</w:t>
      </w:r>
      <w:r w:rsidRPr="00C50108">
        <w:rPr>
          <w:rFonts w:ascii="Cambria" w:hAnsi="Cambria"/>
          <w:color w:val="000000"/>
          <w:sz w:val="24"/>
          <w:szCs w:val="24"/>
        </w:rPr>
        <w:t xml:space="preserve"> kdo byl Ježíš a co je modlení.</w:t>
      </w:r>
      <w:r w:rsidR="000F1648">
        <w:rPr>
          <w:rFonts w:ascii="Cambria" w:hAnsi="Cambria"/>
          <w:color w:val="000000"/>
          <w:sz w:val="24"/>
          <w:szCs w:val="24"/>
        </w:rPr>
        <w:t xml:space="preserve">“ </w:t>
      </w:r>
    </w:p>
    <w:p w:rsidR="00B8795C" w:rsidRDefault="00B8795C" w:rsidP="00B8795C">
      <w:pPr>
        <w:spacing w:after="0" w:line="360" w:lineRule="auto"/>
        <w:rPr>
          <w:rFonts w:ascii="Cambria" w:hAnsi="Cambria"/>
          <w:color w:val="000000"/>
          <w:sz w:val="24"/>
          <w:szCs w:val="24"/>
        </w:rPr>
      </w:pPr>
      <w:r>
        <w:rPr>
          <w:rFonts w:ascii="Cambria" w:hAnsi="Cambria"/>
          <w:color w:val="000000"/>
          <w:sz w:val="24"/>
          <w:szCs w:val="24"/>
        </w:rPr>
        <w:t xml:space="preserve">Sbor: </w:t>
      </w:r>
      <w:r w:rsidR="000F1648">
        <w:rPr>
          <w:rFonts w:ascii="Cambria" w:hAnsi="Cambria"/>
          <w:color w:val="000000"/>
          <w:sz w:val="24"/>
          <w:szCs w:val="24"/>
        </w:rPr>
        <w:t>„</w:t>
      </w:r>
      <w:r w:rsidRPr="00C50108">
        <w:rPr>
          <w:rFonts w:ascii="Cambria" w:hAnsi="Cambria"/>
          <w:color w:val="000000"/>
          <w:sz w:val="24"/>
          <w:szCs w:val="24"/>
        </w:rPr>
        <w:t>Jak může být spasen?</w:t>
      </w:r>
      <w:r>
        <w:rPr>
          <w:rFonts w:ascii="Cambria" w:hAnsi="Cambria"/>
          <w:color w:val="000000"/>
          <w:sz w:val="24"/>
          <w:szCs w:val="24"/>
        </w:rPr>
        <w:t xml:space="preserve"> </w:t>
      </w:r>
      <w:r w:rsidRPr="00C50108">
        <w:rPr>
          <w:rFonts w:ascii="Cambria" w:hAnsi="Cambria"/>
          <w:color w:val="000000"/>
          <w:sz w:val="24"/>
          <w:szCs w:val="24"/>
        </w:rPr>
        <w:t>Z toho věčného hrobu?</w:t>
      </w:r>
      <w:r w:rsidR="000F1648">
        <w:rPr>
          <w:rFonts w:ascii="Cambria" w:hAnsi="Cambria"/>
          <w:color w:val="000000"/>
          <w:sz w:val="24"/>
          <w:szCs w:val="24"/>
        </w:rPr>
        <w:t>“</w:t>
      </w:r>
      <w:r w:rsidR="000F1648" w:rsidRPr="000F1648">
        <w:rPr>
          <w:rFonts w:ascii="Cambria" w:hAnsi="Cambria"/>
          <w:color w:val="000000"/>
          <w:sz w:val="24"/>
          <w:szCs w:val="24"/>
          <w:vertAlign w:val="superscript"/>
        </w:rPr>
        <w:t>16</w:t>
      </w:r>
      <w:r w:rsidR="002B28A9">
        <w:rPr>
          <w:rFonts w:ascii="Cambria" w:hAnsi="Cambria"/>
          <w:color w:val="000000"/>
          <w:sz w:val="24"/>
          <w:szCs w:val="24"/>
          <w:vertAlign w:val="superscript"/>
        </w:rPr>
        <w:t>4</w:t>
      </w:r>
    </w:p>
    <w:p w:rsidR="00B72A7A" w:rsidRDefault="00B72A7A" w:rsidP="00B8795C">
      <w:pPr>
        <w:spacing w:after="0" w:line="360" w:lineRule="auto"/>
        <w:ind w:firstLine="708"/>
        <w:rPr>
          <w:rFonts w:ascii="Cambria" w:hAnsi="Cambria"/>
          <w:color w:val="000000"/>
          <w:sz w:val="24"/>
          <w:szCs w:val="24"/>
        </w:rPr>
      </w:pPr>
    </w:p>
    <w:p w:rsidR="00B72A7A" w:rsidRDefault="00B72A7A" w:rsidP="00B8795C">
      <w:pPr>
        <w:spacing w:after="0" w:line="360" w:lineRule="auto"/>
        <w:ind w:firstLine="708"/>
        <w:rPr>
          <w:rFonts w:ascii="Cambria" w:hAnsi="Cambria"/>
          <w:color w:val="000000"/>
          <w:sz w:val="24"/>
          <w:szCs w:val="24"/>
        </w:rPr>
      </w:pP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B72A7A" w:rsidRPr="000F1648" w:rsidRDefault="00B72A7A" w:rsidP="00B72A7A">
      <w:pPr>
        <w:spacing w:after="0" w:line="360" w:lineRule="auto"/>
        <w:rPr>
          <w:rFonts w:cstheme="minorHAnsi"/>
          <w:color w:val="000000"/>
          <w:sz w:val="20"/>
          <w:szCs w:val="20"/>
        </w:rPr>
      </w:pPr>
      <w:r w:rsidRPr="000F1648">
        <w:rPr>
          <w:rFonts w:cstheme="minorHAnsi"/>
          <w:color w:val="000000"/>
          <w:sz w:val="20"/>
          <w:szCs w:val="20"/>
          <w:vertAlign w:val="superscript"/>
        </w:rPr>
        <w:t>16</w:t>
      </w:r>
      <w:r>
        <w:rPr>
          <w:rFonts w:cstheme="minorHAnsi"/>
          <w:color w:val="000000"/>
          <w:sz w:val="20"/>
          <w:szCs w:val="20"/>
          <w:vertAlign w:val="superscript"/>
        </w:rPr>
        <w:t>3</w:t>
      </w:r>
      <w:r w:rsidRPr="000F1648">
        <w:rPr>
          <w:rFonts w:cstheme="minorHAnsi"/>
          <w:i/>
          <w:color w:val="000000" w:themeColor="text1"/>
          <w:sz w:val="20"/>
          <w:szCs w:val="20"/>
        </w:rPr>
        <w:t xml:space="preserve"> </w:t>
      </w:r>
      <w:r>
        <w:rPr>
          <w:rFonts w:cstheme="minorHAnsi"/>
          <w:i/>
          <w:color w:val="000000" w:themeColor="text1"/>
          <w:sz w:val="20"/>
          <w:szCs w:val="20"/>
        </w:rPr>
        <w:t>To</w:t>
      </w:r>
      <w:r w:rsidRPr="00270E4E">
        <w:rPr>
          <w:rFonts w:cstheme="minorHAnsi"/>
          <w:i/>
          <w:color w:val="000000" w:themeColor="text1"/>
          <w:sz w:val="20"/>
          <w:szCs w:val="20"/>
        </w:rPr>
        <w:t>mmy</w:t>
      </w:r>
      <w:r w:rsidR="002B28A9">
        <w:rPr>
          <w:rFonts w:cstheme="minorHAnsi"/>
          <w:color w:val="000000" w:themeColor="text1"/>
          <w:sz w:val="20"/>
          <w:szCs w:val="20"/>
        </w:rPr>
        <w:t xml:space="preserve">, </w:t>
      </w:r>
      <w:r>
        <w:rPr>
          <w:rFonts w:cstheme="minorHAnsi"/>
          <w:color w:val="000000" w:themeColor="text1"/>
          <w:sz w:val="20"/>
          <w:szCs w:val="20"/>
        </w:rPr>
        <w:t>pozn. 4</w:t>
      </w:r>
      <w:r w:rsidR="002B28A9">
        <w:rPr>
          <w:rFonts w:cstheme="minorHAnsi"/>
          <w:color w:val="000000" w:themeColor="text1"/>
          <w:sz w:val="20"/>
          <w:szCs w:val="20"/>
        </w:rPr>
        <w:t>.</w:t>
      </w:r>
    </w:p>
    <w:p w:rsidR="00B72A7A" w:rsidRPr="000F1648" w:rsidRDefault="00B72A7A" w:rsidP="00B72A7A">
      <w:pPr>
        <w:spacing w:after="0" w:line="360" w:lineRule="auto"/>
        <w:rPr>
          <w:rFonts w:cstheme="minorHAnsi"/>
          <w:color w:val="000000"/>
          <w:sz w:val="20"/>
          <w:szCs w:val="20"/>
        </w:rPr>
      </w:pPr>
      <w:r>
        <w:rPr>
          <w:rFonts w:cstheme="minorHAnsi"/>
          <w:color w:val="000000"/>
          <w:sz w:val="20"/>
          <w:szCs w:val="20"/>
          <w:vertAlign w:val="superscript"/>
        </w:rPr>
        <w:t xml:space="preserve">164 </w:t>
      </w:r>
      <w:r>
        <w:rPr>
          <w:rFonts w:cstheme="minorHAnsi"/>
          <w:color w:val="000000"/>
          <w:sz w:val="20"/>
          <w:szCs w:val="20"/>
        </w:rPr>
        <w:t>Tamtéž.</w:t>
      </w:r>
    </w:p>
    <w:p w:rsidR="00B72A7A" w:rsidRPr="000F1648" w:rsidRDefault="00B72A7A" w:rsidP="00B72A7A">
      <w:pPr>
        <w:spacing w:after="0" w:line="360" w:lineRule="auto"/>
        <w:rPr>
          <w:rFonts w:cstheme="minorHAnsi"/>
          <w:color w:val="000000"/>
          <w:sz w:val="20"/>
          <w:szCs w:val="20"/>
        </w:rPr>
      </w:pPr>
    </w:p>
    <w:p w:rsidR="00B72A7A" w:rsidRDefault="00B72A7A" w:rsidP="00B8795C">
      <w:pPr>
        <w:spacing w:after="0" w:line="360" w:lineRule="auto"/>
        <w:ind w:firstLine="708"/>
        <w:rPr>
          <w:rFonts w:ascii="Cambria" w:hAnsi="Cambria"/>
          <w:color w:val="000000"/>
          <w:sz w:val="24"/>
          <w:szCs w:val="24"/>
        </w:rPr>
      </w:pPr>
    </w:p>
    <w:p w:rsidR="00B8795C" w:rsidRDefault="00B8795C" w:rsidP="00B8795C">
      <w:pPr>
        <w:spacing w:after="0" w:line="360" w:lineRule="auto"/>
        <w:ind w:firstLine="708"/>
        <w:rPr>
          <w:rFonts w:ascii="Cambria" w:hAnsi="Cambria"/>
          <w:color w:val="000000"/>
          <w:sz w:val="24"/>
        </w:rPr>
      </w:pPr>
      <w:r>
        <w:rPr>
          <w:rFonts w:ascii="Cambria" w:hAnsi="Cambria"/>
          <w:color w:val="000000"/>
          <w:sz w:val="24"/>
          <w:szCs w:val="24"/>
        </w:rPr>
        <w:lastRenderedPageBreak/>
        <w:t>Ze scény</w:t>
      </w:r>
      <w:r w:rsidRPr="000F7E62">
        <w:rPr>
          <w:rFonts w:ascii="Cambria" w:hAnsi="Cambria"/>
          <w:color w:val="000000"/>
          <w:sz w:val="24"/>
          <w:szCs w:val="24"/>
        </w:rPr>
        <w:t xml:space="preserve"> vyplývá, že si kvůli Tommyho sta</w:t>
      </w:r>
      <w:r>
        <w:rPr>
          <w:rFonts w:ascii="Cambria" w:hAnsi="Cambria"/>
          <w:color w:val="000000"/>
          <w:sz w:val="24"/>
          <w:szCs w:val="24"/>
        </w:rPr>
        <w:t>vu jeho rodina a hosté nemohou</w:t>
      </w:r>
      <w:r w:rsidRPr="000F7E62">
        <w:rPr>
          <w:rFonts w:ascii="Cambria" w:hAnsi="Cambria"/>
          <w:color w:val="000000"/>
          <w:sz w:val="24"/>
          <w:szCs w:val="24"/>
        </w:rPr>
        <w:t xml:space="preserve"> plně užít vánoční oslavu, přičemž veselí střídá nátlak vyvíjený na Tommyho sedícího uprostřed místnosti. S tím koresponduje měnící se rytmus skladby a jemu podřízený pohyb herců i kamery.</w:t>
      </w:r>
      <w:r w:rsidR="00B72A7A">
        <w:rPr>
          <w:rFonts w:ascii="Cambria" w:hAnsi="Cambria"/>
          <w:color w:val="000000"/>
          <w:sz w:val="24"/>
          <w:szCs w:val="24"/>
        </w:rPr>
        <w:t xml:space="preserve"> </w:t>
      </w:r>
      <w:r w:rsidRPr="00AC06F5">
        <w:rPr>
          <w:rFonts w:ascii="Cambria" w:hAnsi="Cambria"/>
          <w:color w:val="000000"/>
          <w:sz w:val="24"/>
        </w:rPr>
        <w:t>Kromě otev</w:t>
      </w:r>
      <w:r w:rsidR="004C23E7">
        <w:rPr>
          <w:rFonts w:ascii="Cambria" w:hAnsi="Cambria"/>
          <w:color w:val="000000"/>
          <w:sz w:val="24"/>
        </w:rPr>
        <w:t xml:space="preserve">ření scény vidíme další variaci </w:t>
      </w:r>
      <w:r w:rsidR="008D7627">
        <w:rPr>
          <w:rFonts w:ascii="Cambria" w:hAnsi="Cambria"/>
          <w:color w:val="000000"/>
          <w:sz w:val="24"/>
        </w:rPr>
        <w:t>poprvé</w:t>
      </w:r>
      <w:r w:rsidR="004C23E7">
        <w:rPr>
          <w:rFonts w:ascii="Cambria" w:hAnsi="Cambria"/>
          <w:color w:val="000000"/>
          <w:sz w:val="24"/>
        </w:rPr>
        <w:t xml:space="preserve"> užit</w:t>
      </w:r>
      <w:r w:rsidR="008D7627">
        <w:rPr>
          <w:rFonts w:ascii="Cambria" w:hAnsi="Cambria"/>
          <w:color w:val="000000"/>
          <w:sz w:val="24"/>
        </w:rPr>
        <w:t>ou v prologu pracující se zcizujícím efektem pohledu herce do kamery</w:t>
      </w:r>
      <w:r>
        <w:rPr>
          <w:rFonts w:ascii="Cambria" w:hAnsi="Cambria"/>
          <w:color w:val="000000"/>
          <w:sz w:val="24"/>
        </w:rPr>
        <w:t xml:space="preserve">. </w:t>
      </w:r>
    </w:p>
    <w:p w:rsidR="00B8795C" w:rsidRDefault="00B8795C" w:rsidP="00B8795C">
      <w:pPr>
        <w:spacing w:after="0" w:line="360" w:lineRule="auto"/>
        <w:rPr>
          <w:rFonts w:ascii="Cambria" w:hAnsi="Cambria"/>
          <w:color w:val="000000"/>
          <w:sz w:val="24"/>
        </w:rPr>
      </w:pPr>
      <w:r>
        <w:rPr>
          <w:rFonts w:ascii="Cambria" w:hAnsi="Cambria"/>
          <w:color w:val="000000"/>
          <w:sz w:val="24"/>
        </w:rPr>
        <w:t xml:space="preserve">V tomto případě </w:t>
      </w:r>
      <w:r w:rsidRPr="00AC06F5">
        <w:rPr>
          <w:rFonts w:ascii="Cambria" w:hAnsi="Cambria"/>
          <w:color w:val="000000"/>
          <w:sz w:val="24"/>
        </w:rPr>
        <w:t xml:space="preserve">kamera zabírá </w:t>
      </w:r>
      <w:r>
        <w:rPr>
          <w:rFonts w:ascii="Cambria" w:hAnsi="Cambria"/>
          <w:color w:val="000000"/>
          <w:sz w:val="24"/>
        </w:rPr>
        <w:t xml:space="preserve">Franka </w:t>
      </w:r>
      <w:r w:rsidRPr="00AC06F5">
        <w:rPr>
          <w:rFonts w:ascii="Cambria" w:hAnsi="Cambria"/>
          <w:color w:val="000000"/>
          <w:sz w:val="24"/>
        </w:rPr>
        <w:t xml:space="preserve">z podhledu, z úrovně Tommyho a Nory, která u dítěte klečí. Tento způsob snímání bychom na první pohled mohli označit jako hlediskový záběr, kamera rotuje po vertikální ose, sleduje postavu Franka. </w:t>
      </w:r>
    </w:p>
    <w:p w:rsidR="008D7627" w:rsidRDefault="001C4D16" w:rsidP="008D7627">
      <w:pPr>
        <w:spacing w:after="0" w:line="360" w:lineRule="auto"/>
        <w:ind w:firstLine="708"/>
        <w:rPr>
          <w:rFonts w:ascii="Cambria" w:hAnsi="Cambria"/>
          <w:color w:val="000000"/>
          <w:sz w:val="24"/>
        </w:rPr>
      </w:pPr>
      <w:r>
        <w:rPr>
          <w:rFonts w:ascii="Cambria" w:hAnsi="Cambria"/>
          <w:color w:val="000000"/>
          <w:sz w:val="24"/>
        </w:rPr>
        <w:t>V</w:t>
      </w:r>
      <w:r w:rsidR="008D7627" w:rsidRPr="00AC06F5">
        <w:rPr>
          <w:rFonts w:ascii="Cambria" w:hAnsi="Cambria"/>
          <w:color w:val="000000"/>
          <w:sz w:val="24"/>
        </w:rPr>
        <w:t> prostřihu mezi rotací však nevidí</w:t>
      </w:r>
      <w:r w:rsidR="002B28A9">
        <w:rPr>
          <w:rFonts w:ascii="Cambria" w:hAnsi="Cambria"/>
          <w:color w:val="000000"/>
          <w:sz w:val="24"/>
        </w:rPr>
        <w:t>me Noru, jak bychom očekávali –</w:t>
      </w:r>
      <w:r w:rsidR="008D7627" w:rsidRPr="00AC06F5">
        <w:rPr>
          <w:rFonts w:ascii="Cambria" w:hAnsi="Cambria"/>
          <w:color w:val="000000"/>
          <w:sz w:val="24"/>
        </w:rPr>
        <w:t xml:space="preserve"> neboť hudební text interpretují právě tyto dvě postavy, zatímco ostatní hosté tvoří sbor, a probíhající diskuse mezi Frankem a Norou nás navádí ke střihu po vzoru záběr/protizáběr. My však v prostřihu vidíme Tommyho, je nám tedy odhalena osa otáčení kamery, avšak víme, že Tommy Franka sledovat </w:t>
      </w:r>
      <w:r w:rsidR="008D7627">
        <w:rPr>
          <w:rFonts w:ascii="Cambria" w:hAnsi="Cambria"/>
          <w:color w:val="000000"/>
          <w:sz w:val="24"/>
        </w:rPr>
        <w:t>nemůže a jeho pozice se nemění.</w:t>
      </w:r>
    </w:p>
    <w:p w:rsidR="00B8795C" w:rsidRPr="00AC06F5" w:rsidRDefault="00B8795C" w:rsidP="00B8795C">
      <w:pPr>
        <w:spacing w:after="0" w:line="360" w:lineRule="auto"/>
        <w:ind w:firstLine="708"/>
        <w:rPr>
          <w:sz w:val="24"/>
        </w:rPr>
      </w:pPr>
      <w:r w:rsidRPr="00AC06F5">
        <w:rPr>
          <w:rFonts w:ascii="Cambria" w:hAnsi="Cambria"/>
          <w:color w:val="000000"/>
          <w:sz w:val="24"/>
        </w:rPr>
        <w:t>V případě, že by se Tommy otáčel s osou kamery, mohli bychom daný záběr považovat za hlediskový, v tomto případě se však jedná o efekt, který upozorňuje na samotný způsob snímání, navíc pokračující rotace kamery činí diváka prostorově dezorientovaným. </w:t>
      </w:r>
    </w:p>
    <w:p w:rsidR="00B8795C" w:rsidRDefault="00B8795C" w:rsidP="00B8795C">
      <w:pPr>
        <w:spacing w:after="0" w:line="360" w:lineRule="auto"/>
        <w:ind w:firstLine="708"/>
        <w:rPr>
          <w:rFonts w:ascii="Cambria" w:hAnsi="Cambria"/>
          <w:color w:val="000000"/>
          <w:sz w:val="24"/>
          <w:szCs w:val="24"/>
        </w:rPr>
      </w:pPr>
      <w:r>
        <w:rPr>
          <w:rFonts w:ascii="Cambria" w:hAnsi="Cambria"/>
          <w:color w:val="000000"/>
        </w:rPr>
        <w:t xml:space="preserve"> </w:t>
      </w:r>
      <w:r w:rsidRPr="006B475C">
        <w:rPr>
          <w:rFonts w:ascii="Cambria" w:hAnsi="Cambria"/>
          <w:color w:val="000000"/>
          <w:sz w:val="24"/>
          <w:szCs w:val="24"/>
        </w:rPr>
        <w:t>Tomuto záběru předchází podobně výrazná stylistická figura, kdy situace vyústí do bodu, v němž se kamera přizpůsobuje dostředivému pohybu herců. Konkrétně</w:t>
      </w:r>
      <w:r w:rsidR="002B28A9">
        <w:rPr>
          <w:rFonts w:ascii="Cambria" w:hAnsi="Cambria"/>
          <w:color w:val="000000"/>
          <w:sz w:val="24"/>
          <w:szCs w:val="24"/>
        </w:rPr>
        <w:t xml:space="preserve"> jde o děti obklopující Tommyho –</w:t>
      </w:r>
      <w:r w:rsidRPr="006B475C">
        <w:rPr>
          <w:rFonts w:ascii="Cambria" w:hAnsi="Cambria"/>
          <w:color w:val="000000"/>
          <w:sz w:val="24"/>
          <w:szCs w:val="24"/>
        </w:rPr>
        <w:t xml:space="preserve"> ty foukají na trumpetky, přičemž nejdříve vidíme, jak započne akce, teprve pak se přidá transfokace kamery orientovaná podle vyluzovaného zvuku, potažmo podle pohybu herců. </w:t>
      </w:r>
      <w:r>
        <w:rPr>
          <w:rFonts w:ascii="Cambria" w:hAnsi="Cambria"/>
          <w:color w:val="000000"/>
          <w:sz w:val="24"/>
          <w:szCs w:val="24"/>
        </w:rPr>
        <w:t>T</w:t>
      </w:r>
      <w:r w:rsidRPr="006B475C">
        <w:rPr>
          <w:rFonts w:ascii="Cambria" w:hAnsi="Cambria"/>
          <w:color w:val="000000"/>
          <w:sz w:val="24"/>
          <w:szCs w:val="24"/>
        </w:rPr>
        <w:t xml:space="preserve">ento hudební motiv </w:t>
      </w:r>
      <w:r>
        <w:rPr>
          <w:rFonts w:ascii="Cambria" w:hAnsi="Cambria"/>
          <w:color w:val="000000"/>
          <w:sz w:val="24"/>
          <w:szCs w:val="24"/>
        </w:rPr>
        <w:t>se během písně opakuje dvakrát a</w:t>
      </w:r>
      <w:r w:rsidRPr="006B475C">
        <w:rPr>
          <w:rFonts w:ascii="Cambria" w:hAnsi="Cambria"/>
          <w:color w:val="000000"/>
          <w:sz w:val="24"/>
          <w:szCs w:val="24"/>
        </w:rPr>
        <w:t xml:space="preserve"> kamera přizpůsobuje sním</w:t>
      </w:r>
      <w:r>
        <w:rPr>
          <w:rFonts w:ascii="Cambria" w:hAnsi="Cambria"/>
          <w:color w:val="000000"/>
          <w:sz w:val="24"/>
          <w:szCs w:val="24"/>
        </w:rPr>
        <w:t>ání hudbě až při druhé repetici</w:t>
      </w:r>
      <w:r w:rsidRPr="006B475C">
        <w:rPr>
          <w:rFonts w:ascii="Cambria" w:hAnsi="Cambria"/>
          <w:color w:val="000000"/>
          <w:sz w:val="24"/>
          <w:szCs w:val="24"/>
        </w:rPr>
        <w:t>. Naléhání</w:t>
      </w:r>
      <w:r>
        <w:rPr>
          <w:rFonts w:ascii="Cambria" w:hAnsi="Cambria"/>
          <w:color w:val="000000"/>
          <w:sz w:val="24"/>
          <w:szCs w:val="24"/>
        </w:rPr>
        <w:t xml:space="preserve"> na Tommyho a snaha o jeho vybuzení </w:t>
      </w:r>
      <w:r w:rsidR="00BE24BD">
        <w:rPr>
          <w:rFonts w:ascii="Cambria" w:hAnsi="Cambria"/>
          <w:color w:val="000000"/>
          <w:sz w:val="24"/>
          <w:szCs w:val="24"/>
        </w:rPr>
        <w:t xml:space="preserve">z izolace </w:t>
      </w:r>
      <w:r>
        <w:rPr>
          <w:rFonts w:ascii="Cambria" w:hAnsi="Cambria"/>
          <w:color w:val="000000"/>
          <w:sz w:val="24"/>
          <w:szCs w:val="24"/>
        </w:rPr>
        <w:t xml:space="preserve">tak </w:t>
      </w:r>
      <w:r w:rsidRPr="006B475C">
        <w:rPr>
          <w:rFonts w:ascii="Cambria" w:hAnsi="Cambria"/>
          <w:color w:val="000000"/>
          <w:sz w:val="24"/>
          <w:szCs w:val="24"/>
        </w:rPr>
        <w:t>dostává gradaci</w:t>
      </w:r>
      <w:r>
        <w:rPr>
          <w:rFonts w:ascii="Cambria" w:hAnsi="Cambria"/>
          <w:color w:val="000000"/>
          <w:sz w:val="24"/>
          <w:szCs w:val="24"/>
        </w:rPr>
        <w:t>.</w:t>
      </w:r>
    </w:p>
    <w:p w:rsidR="00B8795C" w:rsidRDefault="00B8795C" w:rsidP="00B8795C">
      <w:pPr>
        <w:spacing w:after="0" w:line="360" w:lineRule="auto"/>
        <w:ind w:firstLine="709"/>
        <w:rPr>
          <w:rFonts w:asciiTheme="majorHAnsi" w:hAnsiTheme="majorHAnsi"/>
          <w:sz w:val="24"/>
          <w:szCs w:val="24"/>
        </w:rPr>
      </w:pPr>
      <w:r>
        <w:rPr>
          <w:rFonts w:ascii="Cambria" w:hAnsi="Cambria"/>
          <w:color w:val="000000"/>
          <w:sz w:val="24"/>
        </w:rPr>
        <w:t xml:space="preserve">Již užité stylistické figury se variují i v následující scéně se skladbou </w:t>
      </w:r>
      <w:r>
        <w:rPr>
          <w:rFonts w:asciiTheme="majorHAnsi" w:hAnsiTheme="majorHAnsi" w:cstheme="minorHAnsi"/>
          <w:sz w:val="24"/>
          <w:szCs w:val="24"/>
        </w:rPr>
        <w:t>„</w:t>
      </w:r>
      <w:r w:rsidRPr="00A8505A">
        <w:rPr>
          <w:rFonts w:asciiTheme="majorHAnsi" w:hAnsiTheme="majorHAnsi"/>
          <w:sz w:val="24"/>
          <w:szCs w:val="24"/>
        </w:rPr>
        <w:t>Eyesight To The Blind</w:t>
      </w:r>
      <w:r>
        <w:rPr>
          <w:rFonts w:asciiTheme="majorHAnsi" w:hAnsiTheme="majorHAnsi"/>
          <w:sz w:val="24"/>
          <w:szCs w:val="24"/>
        </w:rPr>
        <w:t>“ s dospělým Tommym, přičemž děj filmu nijak nekomentuje časovou elipsu, kterou lze poznat pouze na postavě Tommyho definovaného motivickým střihem mezi touto a předchozí scénou.</w:t>
      </w:r>
    </w:p>
    <w:p w:rsidR="00B8795C" w:rsidRDefault="00B8795C" w:rsidP="00B8795C">
      <w:pPr>
        <w:spacing w:after="0" w:line="360" w:lineRule="auto"/>
        <w:ind w:firstLine="709"/>
        <w:rPr>
          <w:rFonts w:asciiTheme="majorHAnsi" w:hAnsiTheme="majorHAnsi" w:cstheme="minorHAnsi"/>
          <w:sz w:val="24"/>
          <w:szCs w:val="24"/>
        </w:rPr>
      </w:pPr>
      <w:r>
        <w:rPr>
          <w:rFonts w:asciiTheme="majorHAnsi" w:hAnsiTheme="majorHAnsi"/>
          <w:sz w:val="24"/>
          <w:szCs w:val="24"/>
        </w:rPr>
        <w:t xml:space="preserve">Jedná se o jednu ze scén, při níž je nejvíce patrné, jak se </w:t>
      </w:r>
      <w:r w:rsidR="00120372">
        <w:rPr>
          <w:rFonts w:asciiTheme="majorHAnsi" w:hAnsiTheme="majorHAnsi"/>
          <w:sz w:val="24"/>
          <w:szCs w:val="24"/>
        </w:rPr>
        <w:t>hudebních texty</w:t>
      </w:r>
      <w:r>
        <w:rPr>
          <w:rFonts w:asciiTheme="majorHAnsi" w:hAnsiTheme="majorHAnsi"/>
          <w:sz w:val="24"/>
          <w:szCs w:val="24"/>
        </w:rPr>
        <w:t xml:space="preserve"> rozcház</w:t>
      </w:r>
      <w:r w:rsidR="00120372">
        <w:rPr>
          <w:rFonts w:asciiTheme="majorHAnsi" w:hAnsiTheme="majorHAnsi"/>
          <w:sz w:val="24"/>
          <w:szCs w:val="24"/>
        </w:rPr>
        <w:t>ej</w:t>
      </w:r>
      <w:r>
        <w:rPr>
          <w:rFonts w:asciiTheme="majorHAnsi" w:hAnsiTheme="majorHAnsi"/>
          <w:sz w:val="24"/>
          <w:szCs w:val="24"/>
        </w:rPr>
        <w:t>í s vizuální stránkou filmu. Původní postava Hawkera se v Russellově podání mění na kazatele s elektrickou kytarou (Eric Clapton), který v chrámu kultu Marilyn Monroe zpívá o léčivých schopnostech své ženy, avšak vizuální složka nám předkládá, že</w:t>
      </w:r>
      <w:r>
        <w:rPr>
          <w:rFonts w:asciiTheme="majorHAnsi" w:hAnsiTheme="majorHAnsi" w:cstheme="minorHAnsi"/>
          <w:sz w:val="24"/>
          <w:szCs w:val="24"/>
        </w:rPr>
        <w:t xml:space="preserve"> nemocné má uzdravit právě víra v Marilyn tím, že se dotknou její sochy.</w:t>
      </w:r>
    </w:p>
    <w:p w:rsidR="00B8795C" w:rsidRDefault="00B8795C" w:rsidP="00B8795C">
      <w:pPr>
        <w:spacing w:after="0" w:line="360" w:lineRule="auto"/>
        <w:ind w:firstLine="709"/>
        <w:rPr>
          <w:rFonts w:asciiTheme="majorHAnsi" w:hAnsiTheme="majorHAnsi" w:cstheme="minorHAnsi"/>
          <w:sz w:val="24"/>
          <w:szCs w:val="24"/>
        </w:rPr>
      </w:pPr>
      <w:r>
        <w:rPr>
          <w:rFonts w:asciiTheme="majorHAnsi" w:hAnsiTheme="majorHAnsi" w:cstheme="minorHAnsi"/>
          <w:sz w:val="24"/>
          <w:szCs w:val="24"/>
        </w:rPr>
        <w:lastRenderedPageBreak/>
        <w:t>Nejvýraznějšími stylistickými prostředky je opakované přeostřování mezi předním plánem s průzorem ve tvaru ikonického portrétu Marilyn v pop artovém stylu a zadním plánem, kde zpívá kazatel. Zdvojenou expozici během kytarového sóla vystřídá zmnožená expozice, v níž se prolíná kazatel a hořící svíčky, přičemž obraz pracující na principu složeného oka dosahuje kaleidoskopického efektu.</w:t>
      </w:r>
    </w:p>
    <w:p w:rsidR="00B8795C" w:rsidRDefault="00B8795C" w:rsidP="00B8795C">
      <w:pPr>
        <w:spacing w:after="0" w:line="360" w:lineRule="auto"/>
        <w:ind w:firstLine="709"/>
        <w:rPr>
          <w:rFonts w:ascii="Cambria" w:hAnsi="Cambria"/>
          <w:color w:val="000000"/>
          <w:sz w:val="24"/>
          <w:szCs w:val="24"/>
        </w:rPr>
      </w:pPr>
      <w:r>
        <w:rPr>
          <w:rFonts w:asciiTheme="majorHAnsi" w:hAnsiTheme="majorHAnsi"/>
          <w:sz w:val="24"/>
          <w:szCs w:val="24"/>
        </w:rPr>
        <w:t xml:space="preserve">Nadužívání zmnožené expozice kulminuje ve scéně s </w:t>
      </w:r>
      <w:r w:rsidR="001C4D16">
        <w:rPr>
          <w:rFonts w:asciiTheme="majorHAnsi" w:hAnsiTheme="majorHAnsi" w:cstheme="minorHAnsi"/>
          <w:sz w:val="24"/>
          <w:szCs w:val="24"/>
        </w:rPr>
        <w:t>Acid Queen.</w:t>
      </w:r>
      <w:r>
        <w:rPr>
          <w:rFonts w:asciiTheme="majorHAnsi" w:hAnsiTheme="majorHAnsi" w:cstheme="minorHAnsi"/>
          <w:sz w:val="24"/>
          <w:szCs w:val="24"/>
        </w:rPr>
        <w:t xml:space="preserve"> Poté, co Tommy vstoupí do železné panny, která mu aplikuje drogu, kompozice záběru využívá osové souměrnosti. Osu záběru tvoří železná panna a Acid Que</w:t>
      </w:r>
      <w:r w:rsidR="00BE24BD">
        <w:rPr>
          <w:rFonts w:asciiTheme="majorHAnsi" w:hAnsiTheme="majorHAnsi" w:cstheme="minorHAnsi"/>
          <w:sz w:val="24"/>
          <w:szCs w:val="24"/>
        </w:rPr>
        <w:t xml:space="preserve">en </w:t>
      </w:r>
      <w:r w:rsidR="00120372">
        <w:rPr>
          <w:rFonts w:asciiTheme="majorHAnsi" w:hAnsiTheme="majorHAnsi" w:cstheme="minorHAnsi"/>
          <w:sz w:val="24"/>
          <w:szCs w:val="24"/>
        </w:rPr>
        <w:t xml:space="preserve">(Tina Turner) </w:t>
      </w:r>
      <w:r w:rsidR="00BE24BD">
        <w:rPr>
          <w:rFonts w:asciiTheme="majorHAnsi" w:hAnsiTheme="majorHAnsi" w:cstheme="minorHAnsi"/>
          <w:sz w:val="24"/>
          <w:szCs w:val="24"/>
        </w:rPr>
        <w:t>ve zmnožené expozici tančí po</w:t>
      </w:r>
      <w:r>
        <w:rPr>
          <w:rFonts w:asciiTheme="majorHAnsi" w:hAnsiTheme="majorHAnsi" w:cstheme="minorHAnsi"/>
          <w:sz w:val="24"/>
          <w:szCs w:val="24"/>
        </w:rPr>
        <w:t xml:space="preserve"> obou stranách osy. V nadcházejícím záběru ve zdvojené expozici probíhá nájezd na Acid Queen od celku po detail a odjezd ze železné panny od detailu po celek. Další efekt pracuje s oběma postupy</w:t>
      </w:r>
      <w:r w:rsidR="00BE24BD">
        <w:rPr>
          <w:rFonts w:asciiTheme="majorHAnsi" w:hAnsiTheme="majorHAnsi" w:cstheme="minorHAnsi"/>
          <w:sz w:val="24"/>
          <w:szCs w:val="24"/>
        </w:rPr>
        <w:t xml:space="preserve"> zároveň</w:t>
      </w:r>
      <w:r>
        <w:rPr>
          <w:rFonts w:asciiTheme="majorHAnsi" w:hAnsiTheme="majorHAnsi" w:cstheme="minorHAnsi"/>
          <w:sz w:val="24"/>
          <w:szCs w:val="24"/>
        </w:rPr>
        <w:t>, avšak bez osové souměrnosti. Vidíme tak Acid Queen tančit v n</w:t>
      </w:r>
      <w:r>
        <w:rPr>
          <w:rFonts w:ascii="Cambria" w:hAnsi="Cambria"/>
          <w:color w:val="000000"/>
          <w:sz w:val="24"/>
          <w:szCs w:val="24"/>
        </w:rPr>
        <w:t>atolik zmnožené kompozici, že zanikají kontury postavy, přiče</w:t>
      </w:r>
      <w:r w:rsidR="00BE24BD">
        <w:rPr>
          <w:rFonts w:ascii="Cambria" w:hAnsi="Cambria"/>
          <w:color w:val="000000"/>
          <w:sz w:val="24"/>
          <w:szCs w:val="24"/>
        </w:rPr>
        <w:t>mž kamera simultánní</w:t>
      </w:r>
      <w:r>
        <w:rPr>
          <w:rFonts w:ascii="Cambria" w:hAnsi="Cambria"/>
          <w:color w:val="000000"/>
          <w:sz w:val="24"/>
          <w:szCs w:val="24"/>
        </w:rPr>
        <w:t xml:space="preserve"> rychlou transfokací na rotu</w:t>
      </w:r>
      <w:r w:rsidR="00BE24BD">
        <w:rPr>
          <w:rFonts w:ascii="Cambria" w:hAnsi="Cambria"/>
          <w:color w:val="000000"/>
          <w:sz w:val="24"/>
          <w:szCs w:val="24"/>
        </w:rPr>
        <w:t>jící železnou pannu deformuje</w:t>
      </w:r>
      <w:r>
        <w:rPr>
          <w:rFonts w:ascii="Cambria" w:hAnsi="Cambria"/>
          <w:color w:val="000000"/>
          <w:sz w:val="24"/>
          <w:szCs w:val="24"/>
        </w:rPr>
        <w:t xml:space="preserve"> mizanscénu a směřuje spíše k abstraktnímu pojetí záběru, který zdůrazňuje rytmus skladby.</w:t>
      </w:r>
    </w:p>
    <w:p w:rsidR="00B8795C" w:rsidRDefault="00B8795C" w:rsidP="00B8795C">
      <w:pPr>
        <w:spacing w:after="0" w:line="360" w:lineRule="auto"/>
        <w:rPr>
          <w:rFonts w:asciiTheme="majorHAnsi" w:hAnsiTheme="majorHAnsi" w:cstheme="minorHAnsi"/>
          <w:sz w:val="24"/>
          <w:szCs w:val="24"/>
        </w:rPr>
      </w:pPr>
      <w:r>
        <w:rPr>
          <w:rFonts w:asciiTheme="majorHAnsi" w:hAnsiTheme="majorHAnsi" w:cstheme="minorHAnsi"/>
          <w:sz w:val="24"/>
          <w:szCs w:val="24"/>
        </w:rPr>
        <w:tab/>
        <w:t>Počet vizuálních efektů, kterých od scény v zábavním parku do tohoto bodu přibývalo, od tohoto okamžiku zase klesá. V nadcházející scéně s bratrancem Kevinem je nejvýraznější figurou rychlé švenkování ruční kamery a její</w:t>
      </w:r>
      <w:r w:rsidR="00120372">
        <w:rPr>
          <w:rFonts w:asciiTheme="majorHAnsi" w:hAnsiTheme="majorHAnsi" w:cstheme="minorHAnsi"/>
          <w:sz w:val="24"/>
          <w:szCs w:val="24"/>
        </w:rPr>
        <w:t xml:space="preserve"> devadesátistupňový náklon při při</w:t>
      </w:r>
      <w:r>
        <w:rPr>
          <w:rFonts w:asciiTheme="majorHAnsi" w:hAnsiTheme="majorHAnsi" w:cstheme="minorHAnsi"/>
          <w:sz w:val="24"/>
          <w:szCs w:val="24"/>
        </w:rPr>
        <w:t>vazování Tommyho k židli. Ve scéně po ní se strýčkem Erniem je n</w:t>
      </w:r>
      <w:r w:rsidR="00120372">
        <w:rPr>
          <w:rFonts w:asciiTheme="majorHAnsi" w:hAnsiTheme="majorHAnsi" w:cstheme="minorHAnsi"/>
          <w:sz w:val="24"/>
          <w:szCs w:val="24"/>
        </w:rPr>
        <w:t>aproti tomu nejvýraznější figurou statický záběr na černou</w:t>
      </w:r>
      <w:r>
        <w:rPr>
          <w:rFonts w:asciiTheme="majorHAnsi" w:hAnsiTheme="majorHAnsi" w:cstheme="minorHAnsi"/>
          <w:sz w:val="24"/>
          <w:szCs w:val="24"/>
        </w:rPr>
        <w:t xml:space="preserve"> obrazovk</w:t>
      </w:r>
      <w:r w:rsidR="00120372">
        <w:rPr>
          <w:rFonts w:asciiTheme="majorHAnsi" w:hAnsiTheme="majorHAnsi" w:cstheme="minorHAnsi"/>
          <w:sz w:val="24"/>
          <w:szCs w:val="24"/>
        </w:rPr>
        <w:t>u</w:t>
      </w:r>
      <w:r>
        <w:rPr>
          <w:rFonts w:asciiTheme="majorHAnsi" w:hAnsiTheme="majorHAnsi" w:cstheme="minorHAnsi"/>
          <w:sz w:val="24"/>
          <w:szCs w:val="24"/>
        </w:rPr>
        <w:t xml:space="preserve"> trvající zhruba deset sekund, během nichž jen diegetický zvuk zahrnující vrzající postel a smějícího se strýčka Ernie</w:t>
      </w:r>
      <w:r w:rsidR="00BE24BD">
        <w:rPr>
          <w:rFonts w:asciiTheme="majorHAnsi" w:hAnsiTheme="majorHAnsi" w:cstheme="minorHAnsi"/>
          <w:sz w:val="24"/>
          <w:szCs w:val="24"/>
        </w:rPr>
        <w:t>ho</w:t>
      </w:r>
      <w:r>
        <w:rPr>
          <w:rFonts w:asciiTheme="majorHAnsi" w:hAnsiTheme="majorHAnsi" w:cstheme="minorHAnsi"/>
          <w:sz w:val="24"/>
          <w:szCs w:val="24"/>
        </w:rPr>
        <w:t xml:space="preserve"> v kombinaci s dalšími zvukovými efekty vypovídá o ději.    </w:t>
      </w:r>
    </w:p>
    <w:p w:rsidR="00E070CB" w:rsidRDefault="009E369F" w:rsidP="001C4D16">
      <w:pPr>
        <w:spacing w:after="0" w:line="360" w:lineRule="auto"/>
        <w:ind w:firstLine="708"/>
        <w:rPr>
          <w:rFonts w:ascii="Cambria" w:hAnsi="Cambria"/>
          <w:color w:val="000000"/>
          <w:sz w:val="24"/>
          <w:szCs w:val="24"/>
        </w:rPr>
      </w:pPr>
      <w:proofErr w:type="gramStart"/>
      <w:r>
        <w:rPr>
          <w:rFonts w:asciiTheme="majorHAnsi" w:hAnsiTheme="majorHAnsi" w:cstheme="minorHAnsi"/>
          <w:sz w:val="24"/>
          <w:szCs w:val="24"/>
        </w:rPr>
        <w:t>P</w:t>
      </w:r>
      <w:r w:rsidR="00DD70A2">
        <w:rPr>
          <w:rFonts w:asciiTheme="majorHAnsi" w:hAnsiTheme="majorHAnsi" w:cstheme="minorHAnsi"/>
          <w:sz w:val="24"/>
          <w:szCs w:val="24"/>
        </w:rPr>
        <w:t>řistupme</w:t>
      </w:r>
      <w:proofErr w:type="gramEnd"/>
      <w:r w:rsidR="00DD70A2">
        <w:rPr>
          <w:rFonts w:asciiTheme="majorHAnsi" w:hAnsiTheme="majorHAnsi" w:cstheme="minorHAnsi"/>
          <w:sz w:val="24"/>
          <w:szCs w:val="24"/>
        </w:rPr>
        <w:t xml:space="preserve"> </w:t>
      </w:r>
      <w:r>
        <w:rPr>
          <w:rFonts w:asciiTheme="majorHAnsi" w:hAnsiTheme="majorHAnsi" w:cstheme="minorHAnsi"/>
          <w:sz w:val="24"/>
          <w:szCs w:val="24"/>
        </w:rPr>
        <w:t xml:space="preserve">nyní </w:t>
      </w:r>
      <w:r w:rsidR="000142A9">
        <w:rPr>
          <w:rFonts w:asciiTheme="majorHAnsi" w:hAnsiTheme="majorHAnsi" w:cstheme="minorHAnsi"/>
          <w:sz w:val="24"/>
          <w:szCs w:val="24"/>
        </w:rPr>
        <w:t>k poslední</w:t>
      </w:r>
      <w:r w:rsidR="00B8795C">
        <w:rPr>
          <w:rFonts w:asciiTheme="majorHAnsi" w:hAnsiTheme="majorHAnsi" w:cstheme="minorHAnsi"/>
          <w:sz w:val="24"/>
          <w:szCs w:val="24"/>
        </w:rPr>
        <w:t xml:space="preserve"> stylistické figuře </w:t>
      </w:r>
      <w:r w:rsidR="00DD70A2">
        <w:rPr>
          <w:rFonts w:asciiTheme="majorHAnsi" w:hAnsiTheme="majorHAnsi" w:cstheme="minorHAnsi"/>
          <w:sz w:val="24"/>
          <w:szCs w:val="24"/>
        </w:rPr>
        <w:t>spojené s postavou Tommyho</w:t>
      </w:r>
      <w:r w:rsidR="00B8795C">
        <w:rPr>
          <w:rFonts w:asciiTheme="majorHAnsi" w:hAnsiTheme="majorHAnsi" w:cstheme="minorHAnsi"/>
          <w:sz w:val="24"/>
          <w:szCs w:val="24"/>
        </w:rPr>
        <w:t>,</w:t>
      </w:r>
      <w:r w:rsidR="00DD70A2" w:rsidRPr="00DD70A2">
        <w:rPr>
          <w:rFonts w:asciiTheme="majorHAnsi" w:hAnsiTheme="majorHAnsi" w:cstheme="minorHAnsi"/>
          <w:sz w:val="24"/>
          <w:szCs w:val="24"/>
          <w:vertAlign w:val="superscript"/>
        </w:rPr>
        <w:t>16</w:t>
      </w:r>
      <w:r w:rsidR="002B28A9">
        <w:rPr>
          <w:rFonts w:asciiTheme="majorHAnsi" w:hAnsiTheme="majorHAnsi" w:cstheme="minorHAnsi"/>
          <w:sz w:val="24"/>
          <w:szCs w:val="24"/>
          <w:vertAlign w:val="superscript"/>
        </w:rPr>
        <w:t>5</w:t>
      </w:r>
      <w:r w:rsidR="00B8795C">
        <w:rPr>
          <w:rFonts w:asciiTheme="majorHAnsi" w:hAnsiTheme="majorHAnsi" w:cstheme="minorHAnsi"/>
          <w:sz w:val="24"/>
          <w:szCs w:val="24"/>
        </w:rPr>
        <w:t xml:space="preserve"> k</w:t>
      </w:r>
      <w:r w:rsidR="000142A9">
        <w:rPr>
          <w:rFonts w:asciiTheme="majorHAnsi" w:hAnsiTheme="majorHAnsi" w:cstheme="minorHAnsi"/>
          <w:sz w:val="24"/>
          <w:szCs w:val="24"/>
        </w:rPr>
        <w:t>e zvláštnímu efektu zvanému</w:t>
      </w:r>
      <w:r w:rsidR="00B8795C">
        <w:rPr>
          <w:rFonts w:asciiTheme="majorHAnsi" w:hAnsiTheme="majorHAnsi" w:cstheme="minorHAnsi"/>
          <w:sz w:val="24"/>
          <w:szCs w:val="24"/>
        </w:rPr>
        <w:t xml:space="preserve"> putující maska,</w:t>
      </w:r>
      <w:r w:rsidR="00BE24BD" w:rsidRPr="00BE24BD">
        <w:rPr>
          <w:rFonts w:asciiTheme="majorHAnsi" w:hAnsiTheme="majorHAnsi" w:cstheme="minorHAnsi"/>
          <w:sz w:val="24"/>
          <w:szCs w:val="24"/>
          <w:vertAlign w:val="superscript"/>
        </w:rPr>
        <w:t>16</w:t>
      </w:r>
      <w:r w:rsidR="002B28A9">
        <w:rPr>
          <w:rFonts w:asciiTheme="majorHAnsi" w:hAnsiTheme="majorHAnsi" w:cstheme="minorHAnsi"/>
          <w:sz w:val="24"/>
          <w:szCs w:val="24"/>
          <w:vertAlign w:val="superscript"/>
        </w:rPr>
        <w:t>6</w:t>
      </w:r>
      <w:r w:rsidR="00B8795C">
        <w:rPr>
          <w:rFonts w:asciiTheme="majorHAnsi" w:hAnsiTheme="majorHAnsi" w:cstheme="minorHAnsi"/>
          <w:sz w:val="24"/>
          <w:szCs w:val="24"/>
        </w:rPr>
        <w:t xml:space="preserve"> </w:t>
      </w:r>
      <w:proofErr w:type="gramStart"/>
      <w:r w:rsidR="00B8795C">
        <w:rPr>
          <w:rFonts w:asciiTheme="majorHAnsi" w:hAnsiTheme="majorHAnsi" w:cstheme="minorHAnsi"/>
          <w:sz w:val="24"/>
          <w:szCs w:val="24"/>
        </w:rPr>
        <w:t>kterým</w:t>
      </w:r>
      <w:proofErr w:type="gramEnd"/>
      <w:r w:rsidR="00B8795C">
        <w:rPr>
          <w:rFonts w:asciiTheme="majorHAnsi" w:hAnsiTheme="majorHAnsi" w:cstheme="minorHAnsi"/>
          <w:sz w:val="24"/>
          <w:szCs w:val="24"/>
        </w:rPr>
        <w:t xml:space="preserve"> Russell upozorňuje na scénu, kdy se Tommymu po rozbití zrcadla vrací smysly.</w:t>
      </w:r>
      <w:r w:rsidR="000142A9">
        <w:rPr>
          <w:rFonts w:ascii="Cambria" w:hAnsi="Cambria"/>
          <w:color w:val="000000"/>
          <w:sz w:val="24"/>
          <w:szCs w:val="24"/>
        </w:rPr>
        <w:t xml:space="preserve"> </w:t>
      </w:r>
      <w:r w:rsidR="00B8795C">
        <w:rPr>
          <w:rFonts w:ascii="Cambria" w:hAnsi="Cambria"/>
          <w:color w:val="000000"/>
          <w:sz w:val="24"/>
          <w:szCs w:val="24"/>
        </w:rPr>
        <w:t>C</w:t>
      </w:r>
      <w:r w:rsidR="002B28A9">
        <w:rPr>
          <w:rFonts w:ascii="Cambria" w:hAnsi="Cambria"/>
          <w:color w:val="000000"/>
          <w:sz w:val="24"/>
          <w:szCs w:val="24"/>
        </w:rPr>
        <w:t>elé</w:t>
      </w:r>
      <w:r w:rsidR="00B8795C" w:rsidRPr="006B475C">
        <w:rPr>
          <w:rFonts w:ascii="Cambria" w:hAnsi="Cambria"/>
          <w:color w:val="000000"/>
          <w:sz w:val="24"/>
          <w:szCs w:val="24"/>
        </w:rPr>
        <w:t xml:space="preserve"> </w:t>
      </w:r>
      <w:r w:rsidR="00D62A4D">
        <w:rPr>
          <w:rFonts w:ascii="Cambria" w:hAnsi="Cambria"/>
          <w:color w:val="000000"/>
          <w:sz w:val="24"/>
          <w:szCs w:val="24"/>
        </w:rPr>
        <w:t xml:space="preserve">vizuální </w:t>
      </w:r>
      <w:r w:rsidR="002B28A9">
        <w:rPr>
          <w:rFonts w:ascii="Cambria" w:hAnsi="Cambria"/>
          <w:color w:val="000000"/>
          <w:sz w:val="24"/>
          <w:szCs w:val="24"/>
        </w:rPr>
        <w:t>uchopení skladby</w:t>
      </w:r>
      <w:r w:rsidR="00B8795C">
        <w:rPr>
          <w:rFonts w:ascii="Cambria" w:hAnsi="Cambria"/>
          <w:color w:val="000000"/>
          <w:sz w:val="24"/>
          <w:szCs w:val="24"/>
        </w:rPr>
        <w:t xml:space="preserve"> „I’m Free“ </w:t>
      </w:r>
      <w:r w:rsidR="00B8795C" w:rsidRPr="006B475C">
        <w:rPr>
          <w:rFonts w:ascii="Cambria" w:hAnsi="Cambria"/>
          <w:color w:val="000000"/>
          <w:sz w:val="24"/>
          <w:szCs w:val="24"/>
        </w:rPr>
        <w:t>můžeme kvůli Russ</w:t>
      </w:r>
      <w:r w:rsidR="002B28A9">
        <w:rPr>
          <w:rFonts w:ascii="Cambria" w:hAnsi="Cambria"/>
          <w:color w:val="000000"/>
          <w:sz w:val="24"/>
          <w:szCs w:val="24"/>
        </w:rPr>
        <w:t>ellovu pojetí považovat za snové</w:t>
      </w:r>
      <w:r w:rsidR="00B8795C" w:rsidRPr="006B475C">
        <w:rPr>
          <w:rFonts w:ascii="Cambria" w:hAnsi="Cambria"/>
          <w:color w:val="000000"/>
          <w:sz w:val="24"/>
          <w:szCs w:val="24"/>
        </w:rPr>
        <w:t>, vyobrazující vnitřní stav hrdiny, přičemž tento metaforický obraz tvoří narativní vsuvku.</w:t>
      </w:r>
      <w:r w:rsidR="001C4D16">
        <w:rPr>
          <w:rFonts w:ascii="Cambria" w:hAnsi="Cambria"/>
          <w:color w:val="000000"/>
          <w:sz w:val="24"/>
          <w:szCs w:val="24"/>
        </w:rPr>
        <w:t xml:space="preserve"> </w:t>
      </w: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DD70A2" w:rsidRPr="00DD70A2" w:rsidRDefault="00DD70A2" w:rsidP="00BE24BD">
      <w:pPr>
        <w:spacing w:after="0" w:line="360" w:lineRule="auto"/>
        <w:rPr>
          <w:rFonts w:cstheme="minorHAnsi"/>
          <w:color w:val="000000"/>
          <w:sz w:val="20"/>
          <w:szCs w:val="20"/>
          <w:vertAlign w:val="superscript"/>
        </w:rPr>
      </w:pPr>
      <w:r w:rsidRPr="00DD70A2">
        <w:rPr>
          <w:rFonts w:cstheme="minorHAnsi"/>
          <w:color w:val="000000"/>
          <w:sz w:val="20"/>
          <w:szCs w:val="20"/>
          <w:vertAlign w:val="superscript"/>
        </w:rPr>
        <w:t>16</w:t>
      </w:r>
      <w:r w:rsidR="002B28A9">
        <w:rPr>
          <w:rFonts w:cstheme="minorHAnsi"/>
          <w:color w:val="000000"/>
          <w:sz w:val="20"/>
          <w:szCs w:val="20"/>
          <w:vertAlign w:val="superscript"/>
        </w:rPr>
        <w:t>5</w:t>
      </w:r>
      <w:r>
        <w:rPr>
          <w:rFonts w:cstheme="minorHAnsi"/>
          <w:color w:val="000000"/>
          <w:sz w:val="20"/>
          <w:szCs w:val="20"/>
          <w:vertAlign w:val="superscript"/>
        </w:rPr>
        <w:t xml:space="preserve"> </w:t>
      </w:r>
      <w:r w:rsidRPr="000142A9">
        <w:rPr>
          <w:sz w:val="20"/>
        </w:rPr>
        <w:t>Ve scénách za doprovodu skladeb „Champagne“ a „Go to the Mirror“ dochází k vizualizaci i matčina fantazijního světa.</w:t>
      </w:r>
    </w:p>
    <w:p w:rsidR="00BE24BD" w:rsidRPr="00BE24BD" w:rsidRDefault="00BE24BD" w:rsidP="00BE24BD">
      <w:pPr>
        <w:spacing w:after="0" w:line="360" w:lineRule="auto"/>
        <w:rPr>
          <w:rFonts w:cstheme="minorHAnsi"/>
          <w:color w:val="000000"/>
          <w:sz w:val="20"/>
          <w:szCs w:val="20"/>
        </w:rPr>
      </w:pPr>
      <w:r w:rsidRPr="00BE24BD">
        <w:rPr>
          <w:rFonts w:cstheme="minorHAnsi"/>
          <w:color w:val="000000"/>
          <w:sz w:val="20"/>
          <w:szCs w:val="20"/>
          <w:vertAlign w:val="superscript"/>
        </w:rPr>
        <w:t>16</w:t>
      </w:r>
      <w:r w:rsidR="002B28A9">
        <w:rPr>
          <w:rFonts w:cstheme="minorHAnsi"/>
          <w:color w:val="000000"/>
          <w:sz w:val="20"/>
          <w:szCs w:val="20"/>
          <w:vertAlign w:val="superscript"/>
        </w:rPr>
        <w:t>6</w:t>
      </w:r>
      <w:r w:rsidRPr="00BE24BD">
        <w:rPr>
          <w:rFonts w:cstheme="minorHAnsi"/>
          <w:color w:val="000000"/>
          <w:sz w:val="20"/>
          <w:szCs w:val="20"/>
        </w:rPr>
        <w:t xml:space="preserve"> Putující maska jinak známá také jako zadní projekce byla vytvořena tak, že </w:t>
      </w:r>
      <w:r>
        <w:rPr>
          <w:rFonts w:cstheme="minorHAnsi"/>
          <w:sz w:val="20"/>
          <w:szCs w:val="20"/>
        </w:rPr>
        <w:t>z</w:t>
      </w:r>
      <w:r w:rsidRPr="00BE24BD">
        <w:rPr>
          <w:rFonts w:cstheme="minorHAnsi"/>
          <w:sz w:val="20"/>
          <w:szCs w:val="20"/>
        </w:rPr>
        <w:t>áběr s běžícím Tommym byl po laboratorních úpravách vložen do materiálu, na němž bylo zachyceno pozadí</w:t>
      </w:r>
      <w:r>
        <w:rPr>
          <w:rFonts w:cstheme="minorHAnsi"/>
          <w:sz w:val="20"/>
          <w:szCs w:val="20"/>
        </w:rPr>
        <w:t>.</w:t>
      </w:r>
    </w:p>
    <w:p w:rsidR="00BE24BD" w:rsidRPr="00BE24BD" w:rsidRDefault="00BE24BD" w:rsidP="00BE24BD">
      <w:pPr>
        <w:rPr>
          <w:rFonts w:cstheme="minorHAnsi"/>
          <w:sz w:val="20"/>
          <w:szCs w:val="20"/>
        </w:rPr>
      </w:pPr>
      <w:r w:rsidRPr="00BE24BD">
        <w:rPr>
          <w:rFonts w:cstheme="minorHAnsi"/>
          <w:sz w:val="20"/>
          <w:szCs w:val="20"/>
        </w:rPr>
        <w:t xml:space="preserve">BORDWELL, THOMPSON, </w:t>
      </w:r>
      <w:r>
        <w:rPr>
          <w:rFonts w:cstheme="minorHAnsi"/>
          <w:sz w:val="20"/>
          <w:szCs w:val="20"/>
        </w:rPr>
        <w:t>pozn. 81</w:t>
      </w:r>
      <w:r w:rsidR="002B28A9">
        <w:rPr>
          <w:rFonts w:cstheme="minorHAnsi"/>
          <w:sz w:val="20"/>
          <w:szCs w:val="20"/>
        </w:rPr>
        <w:t>,</w:t>
      </w:r>
      <w:r w:rsidRPr="00BE24BD">
        <w:rPr>
          <w:rFonts w:cstheme="minorHAnsi"/>
          <w:sz w:val="20"/>
          <w:szCs w:val="20"/>
        </w:rPr>
        <w:t xml:space="preserve"> s. 238.</w:t>
      </w:r>
    </w:p>
    <w:p w:rsidR="00BE24BD" w:rsidRDefault="00A8618E" w:rsidP="00BE24BD">
      <w:pPr>
        <w:spacing w:after="0" w:line="360" w:lineRule="auto"/>
        <w:rPr>
          <w:rFonts w:ascii="Cambria" w:hAnsi="Cambria"/>
          <w:color w:val="000000"/>
          <w:sz w:val="24"/>
          <w:szCs w:val="24"/>
        </w:rPr>
      </w:pPr>
      <w:r>
        <w:rPr>
          <w:rFonts w:ascii="Cambria" w:hAnsi="Cambria"/>
          <w:color w:val="000000"/>
          <w:sz w:val="24"/>
          <w:szCs w:val="24"/>
        </w:rPr>
        <w:lastRenderedPageBreak/>
        <w:t xml:space="preserve">Po rozbití zrcadla vidíme </w:t>
      </w:r>
      <w:r w:rsidRPr="006F53F3">
        <w:rPr>
          <w:rFonts w:ascii="Cambria" w:hAnsi="Cambria"/>
          <w:color w:val="000000"/>
          <w:sz w:val="24"/>
          <w:szCs w:val="24"/>
        </w:rPr>
        <w:t>Tommy</w:t>
      </w:r>
      <w:r>
        <w:rPr>
          <w:rFonts w:ascii="Cambria" w:hAnsi="Cambria"/>
          <w:color w:val="000000"/>
          <w:sz w:val="24"/>
          <w:szCs w:val="24"/>
        </w:rPr>
        <w:t>ho, jak</w:t>
      </w:r>
      <w:r w:rsidRPr="006F53F3">
        <w:rPr>
          <w:rFonts w:ascii="Cambria" w:hAnsi="Cambria"/>
          <w:color w:val="000000"/>
          <w:sz w:val="24"/>
          <w:szCs w:val="24"/>
        </w:rPr>
        <w:t xml:space="preserve"> dopadá do oceánu. </w:t>
      </w:r>
      <w:r w:rsidR="001C4D16">
        <w:rPr>
          <w:rFonts w:ascii="Cambria" w:eastAsia="Times New Roman" w:hAnsi="Cambria" w:cs="Times New Roman"/>
          <w:color w:val="000000"/>
          <w:sz w:val="24"/>
          <w:szCs w:val="24"/>
          <w:lang w:eastAsia="cs-CZ"/>
        </w:rPr>
        <w:t>Posléze zpívá, že je svobodný, a</w:t>
      </w:r>
      <w:r w:rsidR="001C4D16" w:rsidRPr="006F53F3">
        <w:rPr>
          <w:rFonts w:ascii="Cambria" w:eastAsia="Times New Roman" w:hAnsi="Cambria" w:cs="Times New Roman"/>
          <w:color w:val="000000"/>
          <w:sz w:val="24"/>
          <w:szCs w:val="24"/>
          <w:lang w:eastAsia="cs-CZ"/>
        </w:rPr>
        <w:t xml:space="preserve"> přestože v p</w:t>
      </w:r>
      <w:r>
        <w:rPr>
          <w:rFonts w:ascii="Cambria" w:eastAsia="Times New Roman" w:hAnsi="Cambria" w:cs="Times New Roman"/>
          <w:color w:val="000000"/>
          <w:sz w:val="24"/>
          <w:szCs w:val="24"/>
          <w:lang w:eastAsia="cs-CZ"/>
        </w:rPr>
        <w:t xml:space="preserve">rvních záběrech sekvence vidíme </w:t>
      </w:r>
      <w:r w:rsidR="001C4D16" w:rsidRPr="006F53F3">
        <w:rPr>
          <w:rFonts w:ascii="Cambria" w:eastAsia="Times New Roman" w:hAnsi="Cambria" w:cs="Times New Roman"/>
          <w:color w:val="000000"/>
          <w:sz w:val="24"/>
          <w:szCs w:val="24"/>
          <w:lang w:eastAsia="cs-CZ"/>
        </w:rPr>
        <w:t xml:space="preserve">navazující obraz, tedy jak plave ve vodě, </w:t>
      </w:r>
      <w:r w:rsidR="001C4D16">
        <w:rPr>
          <w:rFonts w:ascii="Cambria" w:eastAsia="Times New Roman" w:hAnsi="Cambria" w:cs="Times New Roman"/>
          <w:color w:val="000000"/>
          <w:sz w:val="24"/>
          <w:szCs w:val="24"/>
          <w:lang w:eastAsia="cs-CZ"/>
        </w:rPr>
        <w:t>v dalších záběrech ho</w:t>
      </w:r>
      <w:r w:rsidR="001C4D16" w:rsidRPr="006F53F3">
        <w:rPr>
          <w:rFonts w:ascii="Cambria" w:eastAsia="Times New Roman" w:hAnsi="Cambria" w:cs="Times New Roman"/>
          <w:color w:val="000000"/>
          <w:sz w:val="24"/>
          <w:szCs w:val="24"/>
          <w:lang w:eastAsia="cs-CZ"/>
        </w:rPr>
        <w:t xml:space="preserve"> </w:t>
      </w:r>
      <w:r w:rsidR="001C4D16">
        <w:rPr>
          <w:rFonts w:ascii="Cambria" w:eastAsia="Times New Roman" w:hAnsi="Cambria" w:cs="Times New Roman"/>
          <w:color w:val="000000"/>
          <w:sz w:val="24"/>
          <w:szCs w:val="24"/>
          <w:lang w:eastAsia="cs-CZ"/>
        </w:rPr>
        <w:t xml:space="preserve">teprve </w:t>
      </w:r>
      <w:r w:rsidR="001C4D16" w:rsidRPr="006F53F3">
        <w:rPr>
          <w:rFonts w:ascii="Cambria" w:eastAsia="Times New Roman" w:hAnsi="Cambria" w:cs="Times New Roman"/>
          <w:color w:val="000000"/>
          <w:sz w:val="24"/>
          <w:szCs w:val="24"/>
          <w:lang w:eastAsia="cs-CZ"/>
        </w:rPr>
        <w:t xml:space="preserve">vidíme běžet </w:t>
      </w:r>
      <w:r w:rsidR="001C4D16">
        <w:rPr>
          <w:rFonts w:ascii="Cambria" w:eastAsia="Times New Roman" w:hAnsi="Cambria" w:cs="Times New Roman"/>
          <w:color w:val="000000"/>
          <w:sz w:val="24"/>
          <w:szCs w:val="24"/>
          <w:lang w:eastAsia="cs-CZ"/>
        </w:rPr>
        <w:t xml:space="preserve">k vodě. </w:t>
      </w:r>
      <w:r w:rsidR="001C4D16" w:rsidRPr="006F53F3">
        <w:rPr>
          <w:rFonts w:ascii="Cambria" w:eastAsia="Times New Roman" w:hAnsi="Cambria" w:cs="Times New Roman"/>
          <w:color w:val="000000"/>
          <w:sz w:val="24"/>
          <w:szCs w:val="24"/>
          <w:lang w:eastAsia="cs-CZ"/>
        </w:rPr>
        <w:t>Nejprve probíhá polem</w:t>
      </w:r>
      <w:r w:rsidR="001C4D16">
        <w:rPr>
          <w:rFonts w:ascii="Cambria" w:eastAsia="Times New Roman" w:hAnsi="Cambria" w:cs="Times New Roman"/>
          <w:color w:val="000000"/>
          <w:sz w:val="24"/>
          <w:szCs w:val="24"/>
          <w:lang w:eastAsia="cs-CZ"/>
        </w:rPr>
        <w:t xml:space="preserve"> a </w:t>
      </w:r>
      <w:r w:rsidR="001C4D16" w:rsidRPr="006F53F3">
        <w:rPr>
          <w:rFonts w:ascii="Cambria" w:eastAsia="Times New Roman" w:hAnsi="Cambria" w:cs="Times New Roman"/>
          <w:color w:val="000000"/>
          <w:sz w:val="24"/>
          <w:szCs w:val="24"/>
          <w:lang w:eastAsia="cs-CZ"/>
        </w:rPr>
        <w:t xml:space="preserve">pesticidy, </w:t>
      </w:r>
      <w:r w:rsidR="001C4D16">
        <w:rPr>
          <w:rFonts w:ascii="Cambria" w:eastAsia="Times New Roman" w:hAnsi="Cambria" w:cs="Times New Roman"/>
          <w:color w:val="000000"/>
          <w:sz w:val="24"/>
          <w:szCs w:val="24"/>
          <w:lang w:eastAsia="cs-CZ"/>
        </w:rPr>
        <w:t>které na poli rozprašují farmáři. Na tomto motivu v</w:t>
      </w:r>
      <w:r w:rsidR="001C4D16" w:rsidRPr="006F53F3">
        <w:rPr>
          <w:rFonts w:ascii="Cambria" w:eastAsia="Times New Roman" w:hAnsi="Cambria" w:cs="Times New Roman"/>
          <w:color w:val="000000"/>
          <w:sz w:val="24"/>
          <w:szCs w:val="24"/>
          <w:lang w:eastAsia="cs-CZ"/>
        </w:rPr>
        <w:t>idíme Russellem opakovaně k</w:t>
      </w:r>
      <w:r w:rsidR="001C4D16">
        <w:rPr>
          <w:rFonts w:ascii="Cambria" w:eastAsia="Times New Roman" w:hAnsi="Cambria" w:cs="Times New Roman"/>
          <w:color w:val="000000"/>
          <w:sz w:val="24"/>
          <w:szCs w:val="24"/>
          <w:lang w:eastAsia="cs-CZ"/>
        </w:rPr>
        <w:t xml:space="preserve">ritizovaný konzumní styl </w:t>
      </w:r>
      <w:proofErr w:type="gramStart"/>
      <w:r w:rsidR="001C4D16">
        <w:rPr>
          <w:rFonts w:ascii="Cambria" w:eastAsia="Times New Roman" w:hAnsi="Cambria" w:cs="Times New Roman"/>
          <w:color w:val="000000"/>
          <w:sz w:val="24"/>
          <w:szCs w:val="24"/>
          <w:lang w:eastAsia="cs-CZ"/>
        </w:rPr>
        <w:t>života.</w:t>
      </w:r>
      <w:r w:rsidR="002B28A9" w:rsidRPr="002B28A9">
        <w:rPr>
          <w:rFonts w:ascii="Cambria" w:eastAsia="Times New Roman" w:hAnsi="Cambria" w:cs="Times New Roman"/>
          <w:color w:val="000000"/>
          <w:sz w:val="24"/>
          <w:szCs w:val="24"/>
          <w:vertAlign w:val="superscript"/>
          <w:lang w:eastAsia="cs-CZ"/>
        </w:rPr>
        <w:t>167</w:t>
      </w:r>
      <w:proofErr w:type="gramEnd"/>
    </w:p>
    <w:p w:rsidR="00B8795C" w:rsidRDefault="00DD70A2" w:rsidP="00B8795C">
      <w:pPr>
        <w:spacing w:after="0" w:line="360" w:lineRule="auto"/>
        <w:ind w:firstLine="708"/>
        <w:rPr>
          <w:rFonts w:ascii="Cambria" w:hAnsi="Cambria"/>
          <w:color w:val="000000"/>
          <w:sz w:val="24"/>
          <w:szCs w:val="24"/>
        </w:rPr>
      </w:pPr>
      <w:r>
        <w:rPr>
          <w:rFonts w:ascii="Cambria" w:hAnsi="Cambria"/>
          <w:color w:val="000000"/>
          <w:sz w:val="24"/>
          <w:szCs w:val="24"/>
        </w:rPr>
        <w:t>N</w:t>
      </w:r>
      <w:r w:rsidRPr="006F53F3">
        <w:rPr>
          <w:rFonts w:ascii="Cambria" w:hAnsi="Cambria"/>
          <w:color w:val="000000"/>
          <w:sz w:val="24"/>
          <w:szCs w:val="24"/>
        </w:rPr>
        <w:t xml:space="preserve">ásledně vstupuje do bitevního pole, čímž Russell </w:t>
      </w:r>
      <w:r>
        <w:rPr>
          <w:rFonts w:ascii="Cambria" w:hAnsi="Cambria"/>
          <w:color w:val="000000"/>
          <w:sz w:val="24"/>
          <w:szCs w:val="24"/>
        </w:rPr>
        <w:t>vyzdvihuje</w:t>
      </w:r>
      <w:r w:rsidRPr="006F53F3">
        <w:rPr>
          <w:rFonts w:ascii="Cambria" w:hAnsi="Cambria"/>
          <w:color w:val="000000"/>
          <w:sz w:val="24"/>
          <w:szCs w:val="24"/>
        </w:rPr>
        <w:t>, že stejně jako byla válka katalyzátorem pro dalš</w:t>
      </w:r>
      <w:r>
        <w:rPr>
          <w:rFonts w:ascii="Cambria" w:hAnsi="Cambria"/>
          <w:color w:val="000000"/>
          <w:sz w:val="24"/>
          <w:szCs w:val="24"/>
        </w:rPr>
        <w:t>í vývoj děje a události s ní spojené</w:t>
      </w:r>
      <w:r w:rsidRPr="006F53F3">
        <w:rPr>
          <w:rFonts w:ascii="Cambria" w:hAnsi="Cambria"/>
          <w:color w:val="000000"/>
          <w:sz w:val="24"/>
          <w:szCs w:val="24"/>
        </w:rPr>
        <w:t xml:space="preserve"> formovaly Tommyho dosavadní život, je toto nabytí smyslů pro následující děj podobně zásadní, přičemž Tommy nechává minulost za sebou.</w:t>
      </w:r>
      <w:r w:rsidR="00EA4931">
        <w:rPr>
          <w:rFonts w:ascii="Cambria" w:hAnsi="Cambria"/>
          <w:color w:val="000000"/>
          <w:sz w:val="24"/>
          <w:szCs w:val="24"/>
        </w:rPr>
        <w:t xml:space="preserve"> </w:t>
      </w:r>
      <w:r w:rsidR="00B8795C" w:rsidRPr="00B43F0A">
        <w:rPr>
          <w:rFonts w:ascii="Cambria" w:hAnsi="Cambria"/>
          <w:color w:val="000000"/>
          <w:sz w:val="24"/>
          <w:szCs w:val="24"/>
        </w:rPr>
        <w:t xml:space="preserve">Teprve posléze se narace </w:t>
      </w:r>
      <w:r w:rsidR="00B8795C">
        <w:rPr>
          <w:rFonts w:ascii="Cambria" w:hAnsi="Cambria"/>
          <w:color w:val="000000"/>
          <w:sz w:val="24"/>
          <w:szCs w:val="24"/>
        </w:rPr>
        <w:t>zprostředkovaná vizuální složkou</w:t>
      </w:r>
      <w:r w:rsidR="00B8795C" w:rsidRPr="00B43F0A">
        <w:rPr>
          <w:rFonts w:ascii="Cambria" w:hAnsi="Cambria"/>
          <w:color w:val="000000"/>
          <w:sz w:val="24"/>
          <w:szCs w:val="24"/>
        </w:rPr>
        <w:t xml:space="preserve"> navrací k motivu vody. Záběr, jak </w:t>
      </w:r>
      <w:r w:rsidR="00B8795C">
        <w:rPr>
          <w:rFonts w:ascii="Cambria" w:hAnsi="Cambria"/>
          <w:color w:val="000000"/>
          <w:sz w:val="24"/>
          <w:szCs w:val="24"/>
        </w:rPr>
        <w:t xml:space="preserve">Tommy </w:t>
      </w:r>
      <w:r w:rsidR="00B8795C" w:rsidRPr="00B43F0A">
        <w:rPr>
          <w:rFonts w:ascii="Cambria" w:hAnsi="Cambria"/>
          <w:color w:val="000000"/>
          <w:sz w:val="24"/>
          <w:szCs w:val="24"/>
        </w:rPr>
        <w:t xml:space="preserve">běží po pláži, koresponduje </w:t>
      </w:r>
      <w:r w:rsidR="00B8795C">
        <w:rPr>
          <w:rFonts w:ascii="Cambria" w:hAnsi="Cambria"/>
          <w:color w:val="000000"/>
          <w:sz w:val="24"/>
          <w:szCs w:val="24"/>
        </w:rPr>
        <w:t xml:space="preserve">se záběrem z první třetiny filmu (se skladbou </w:t>
      </w:r>
      <w:r w:rsidR="006D0A1B">
        <w:rPr>
          <w:rFonts w:ascii="Cambria" w:hAnsi="Cambria"/>
          <w:color w:val="000000"/>
          <w:sz w:val="24"/>
          <w:szCs w:val="24"/>
        </w:rPr>
        <w:t>„</w:t>
      </w:r>
      <w:r w:rsidR="00B8795C">
        <w:rPr>
          <w:rFonts w:ascii="Cambria" w:hAnsi="Cambria"/>
          <w:color w:val="000000"/>
          <w:sz w:val="24"/>
          <w:szCs w:val="24"/>
        </w:rPr>
        <w:t>Amazing Journey</w:t>
      </w:r>
      <w:r w:rsidR="006D0A1B">
        <w:rPr>
          <w:rFonts w:ascii="Cambria" w:hAnsi="Cambria"/>
          <w:color w:val="000000"/>
          <w:sz w:val="24"/>
          <w:szCs w:val="24"/>
        </w:rPr>
        <w:t>“</w:t>
      </w:r>
      <w:r w:rsidR="00B8795C">
        <w:rPr>
          <w:rFonts w:ascii="Cambria" w:hAnsi="Cambria"/>
          <w:color w:val="000000"/>
          <w:sz w:val="24"/>
          <w:szCs w:val="24"/>
        </w:rPr>
        <w:t>)</w:t>
      </w:r>
      <w:r w:rsidR="00B8795C" w:rsidRPr="00B43F0A">
        <w:rPr>
          <w:rFonts w:ascii="Cambria" w:hAnsi="Cambria"/>
          <w:color w:val="000000"/>
          <w:sz w:val="24"/>
          <w:szCs w:val="24"/>
        </w:rPr>
        <w:t xml:space="preserve">, v němž je jako dítě s „krabicí“ na hlavě na pláži dezorientovaný. Sekvence, kdy se mu smysly vracejí, směřuje k tomu, aby Tommy vyjadřoval svobodu právě tím, že běží, a pro zaměření pozornosti tímto směrem je </w:t>
      </w:r>
      <w:r w:rsidR="00B8795C">
        <w:rPr>
          <w:rFonts w:ascii="Cambria" w:hAnsi="Cambria"/>
          <w:color w:val="000000"/>
          <w:sz w:val="24"/>
          <w:szCs w:val="24"/>
        </w:rPr>
        <w:t xml:space="preserve">v tomto bodě </w:t>
      </w:r>
      <w:r w:rsidR="00B8795C" w:rsidRPr="00B43F0A">
        <w:rPr>
          <w:rFonts w:ascii="Cambria" w:hAnsi="Cambria"/>
          <w:color w:val="000000"/>
          <w:sz w:val="24"/>
          <w:szCs w:val="24"/>
        </w:rPr>
        <w:t>využita zadní projekce. </w:t>
      </w:r>
      <w:r w:rsidR="00B8795C">
        <w:rPr>
          <w:rFonts w:ascii="Cambria" w:hAnsi="Cambria"/>
          <w:color w:val="000000"/>
          <w:sz w:val="24"/>
          <w:szCs w:val="24"/>
        </w:rPr>
        <w:t>Na závěr snové sekvence</w:t>
      </w:r>
      <w:r w:rsidR="00B8795C" w:rsidRPr="00B43F0A">
        <w:rPr>
          <w:rFonts w:ascii="Cambria" w:hAnsi="Cambria"/>
          <w:color w:val="000000"/>
          <w:sz w:val="24"/>
          <w:szCs w:val="24"/>
        </w:rPr>
        <w:t xml:space="preserve"> se na pozadí</w:t>
      </w:r>
      <w:r w:rsidR="00B8795C">
        <w:rPr>
          <w:rFonts w:ascii="Cambria" w:hAnsi="Cambria"/>
          <w:color w:val="000000"/>
          <w:sz w:val="24"/>
          <w:szCs w:val="24"/>
        </w:rPr>
        <w:t>, před kterým Tommy běží</w:t>
      </w:r>
      <w:r w:rsidR="00B8795C" w:rsidRPr="00B43F0A">
        <w:rPr>
          <w:rFonts w:ascii="Cambria" w:hAnsi="Cambria"/>
          <w:color w:val="000000"/>
          <w:sz w:val="24"/>
          <w:szCs w:val="24"/>
        </w:rPr>
        <w:t xml:space="preserve">, promítají záběry přírodních živlů a </w:t>
      </w:r>
      <w:r w:rsidR="00B8795C">
        <w:rPr>
          <w:rFonts w:ascii="Cambria" w:hAnsi="Cambria"/>
          <w:color w:val="000000"/>
          <w:sz w:val="24"/>
          <w:szCs w:val="24"/>
        </w:rPr>
        <w:t xml:space="preserve">jiných pro člověka nedostupných prostředí, </w:t>
      </w:r>
      <w:r w:rsidR="00EA4931">
        <w:rPr>
          <w:rFonts w:ascii="Cambria" w:hAnsi="Cambria"/>
          <w:color w:val="000000"/>
          <w:sz w:val="24"/>
          <w:szCs w:val="24"/>
        </w:rPr>
        <w:t xml:space="preserve">kterými jsou </w:t>
      </w:r>
      <w:r w:rsidR="00E070CB">
        <w:rPr>
          <w:rFonts w:ascii="Cambria" w:hAnsi="Cambria"/>
          <w:color w:val="000000"/>
          <w:sz w:val="24"/>
          <w:szCs w:val="24"/>
        </w:rPr>
        <w:t>například</w:t>
      </w:r>
      <w:r w:rsidR="00EA4931">
        <w:rPr>
          <w:rFonts w:ascii="Cambria" w:hAnsi="Cambria"/>
          <w:color w:val="000000"/>
          <w:sz w:val="24"/>
          <w:szCs w:val="24"/>
        </w:rPr>
        <w:t xml:space="preserve"> </w:t>
      </w:r>
      <w:r w:rsidR="00AF124E">
        <w:rPr>
          <w:rFonts w:ascii="Cambria" w:hAnsi="Cambria"/>
          <w:color w:val="000000"/>
          <w:sz w:val="24"/>
          <w:szCs w:val="24"/>
        </w:rPr>
        <w:t>mořská hlubina, tekoucí láva nebo oblaka. Tento efekt na základě kontextu scény si lze vykládat tak, že</w:t>
      </w:r>
      <w:r w:rsidR="00B8795C">
        <w:rPr>
          <w:rFonts w:ascii="Cambria" w:hAnsi="Cambria"/>
          <w:color w:val="000000"/>
          <w:sz w:val="24"/>
          <w:szCs w:val="24"/>
        </w:rPr>
        <w:t xml:space="preserve"> Russell zachycuje</w:t>
      </w:r>
      <w:r w:rsidR="00B8795C" w:rsidRPr="00B43F0A">
        <w:rPr>
          <w:rFonts w:ascii="Cambria" w:hAnsi="Cambria"/>
          <w:color w:val="000000"/>
          <w:sz w:val="24"/>
          <w:szCs w:val="24"/>
        </w:rPr>
        <w:t xml:space="preserve"> náhlou kumulaci vjemů a radost ze života, kterou Tommy pociťuj</w:t>
      </w:r>
      <w:r w:rsidR="00AF124E">
        <w:rPr>
          <w:rFonts w:ascii="Cambria" w:hAnsi="Cambria"/>
          <w:color w:val="000000"/>
          <w:sz w:val="24"/>
          <w:szCs w:val="24"/>
        </w:rPr>
        <w:t>e poté, co nabyl plného vědomí.</w:t>
      </w:r>
    </w:p>
    <w:p w:rsidR="00B8795C" w:rsidRDefault="00B8795C" w:rsidP="00B8795C">
      <w:pPr>
        <w:spacing w:after="0" w:line="360" w:lineRule="auto"/>
        <w:ind w:firstLine="708"/>
        <w:rPr>
          <w:rFonts w:ascii="Cambria" w:hAnsi="Cambria"/>
          <w:color w:val="000000"/>
          <w:sz w:val="24"/>
          <w:szCs w:val="24"/>
        </w:rPr>
      </w:pPr>
      <w:r w:rsidRPr="00B43F0A">
        <w:rPr>
          <w:rFonts w:ascii="Cambria" w:hAnsi="Cambria"/>
          <w:color w:val="000000"/>
          <w:sz w:val="24"/>
          <w:szCs w:val="24"/>
        </w:rPr>
        <w:t xml:space="preserve">Tím, že se zadní projekce nesnaží o zařazení herce do zobrazovaného prostředí, </w:t>
      </w:r>
      <w:r>
        <w:rPr>
          <w:rFonts w:ascii="Cambria" w:hAnsi="Cambria"/>
          <w:color w:val="000000"/>
          <w:sz w:val="24"/>
          <w:szCs w:val="24"/>
        </w:rPr>
        <w:t xml:space="preserve">jde o tzv. odhalování prostředku, který má svou narativní funkci, ale slouží </w:t>
      </w:r>
      <w:r w:rsidRPr="00B43F0A">
        <w:rPr>
          <w:rFonts w:ascii="Cambria" w:hAnsi="Cambria"/>
          <w:color w:val="000000"/>
          <w:sz w:val="24"/>
          <w:szCs w:val="24"/>
        </w:rPr>
        <w:t>hlavně k poutání pozornosti.</w:t>
      </w:r>
      <w:r w:rsidRPr="00B43F0A">
        <w:rPr>
          <w:rFonts w:ascii="Cambria" w:hAnsi="Cambria"/>
          <w:color w:val="000000"/>
          <w:sz w:val="24"/>
          <w:szCs w:val="24"/>
          <w:vertAlign w:val="superscript"/>
        </w:rPr>
        <w:t xml:space="preserve"> </w:t>
      </w:r>
      <w:r w:rsidRPr="00B43F0A">
        <w:rPr>
          <w:rFonts w:ascii="Cambria" w:hAnsi="Cambria"/>
          <w:color w:val="000000"/>
          <w:sz w:val="24"/>
          <w:szCs w:val="24"/>
        </w:rPr>
        <w:t xml:space="preserve">Rovněž jde </w:t>
      </w:r>
      <w:r>
        <w:rPr>
          <w:rFonts w:ascii="Cambria" w:hAnsi="Cambria"/>
          <w:color w:val="000000"/>
          <w:sz w:val="24"/>
          <w:szCs w:val="24"/>
        </w:rPr>
        <w:t xml:space="preserve">o </w:t>
      </w:r>
      <w:r w:rsidRPr="00B43F0A">
        <w:rPr>
          <w:rFonts w:ascii="Cambria" w:hAnsi="Cambria"/>
          <w:color w:val="000000"/>
          <w:sz w:val="24"/>
          <w:szCs w:val="24"/>
        </w:rPr>
        <w:t>stylistickou figuru</w:t>
      </w:r>
      <w:r>
        <w:rPr>
          <w:rFonts w:ascii="Cambria" w:hAnsi="Cambria"/>
          <w:color w:val="000000"/>
          <w:sz w:val="24"/>
          <w:szCs w:val="24"/>
        </w:rPr>
        <w:t xml:space="preserve">, se kterou film pracuje pouze v této scéně, a </w:t>
      </w:r>
      <w:r w:rsidRPr="00B43F0A">
        <w:rPr>
          <w:rFonts w:ascii="Cambria" w:hAnsi="Cambria"/>
          <w:color w:val="000000"/>
          <w:sz w:val="24"/>
          <w:szCs w:val="24"/>
        </w:rPr>
        <w:t xml:space="preserve">o poslední natolik výraznou </w:t>
      </w:r>
      <w:r>
        <w:rPr>
          <w:rFonts w:ascii="Cambria" w:hAnsi="Cambria"/>
          <w:color w:val="000000"/>
          <w:sz w:val="24"/>
          <w:szCs w:val="24"/>
        </w:rPr>
        <w:t xml:space="preserve">figuru </w:t>
      </w:r>
      <w:r w:rsidRPr="00B43F0A">
        <w:rPr>
          <w:rFonts w:ascii="Cambria" w:hAnsi="Cambria"/>
          <w:color w:val="000000"/>
          <w:sz w:val="24"/>
          <w:szCs w:val="24"/>
        </w:rPr>
        <w:t xml:space="preserve">ve filmu, což dokládá, že jejich užitím filmař </w:t>
      </w:r>
      <w:r>
        <w:rPr>
          <w:rFonts w:ascii="Cambria" w:hAnsi="Cambria"/>
          <w:color w:val="000000"/>
          <w:sz w:val="24"/>
          <w:szCs w:val="24"/>
        </w:rPr>
        <w:t>záměrně deformoval realitu</w:t>
      </w:r>
      <w:r w:rsidRPr="00B43F0A">
        <w:rPr>
          <w:rFonts w:ascii="Cambria" w:hAnsi="Cambria"/>
          <w:color w:val="000000"/>
          <w:sz w:val="24"/>
          <w:szCs w:val="24"/>
        </w:rPr>
        <w:t xml:space="preserve"> v úseku děje</w:t>
      </w:r>
      <w:r>
        <w:rPr>
          <w:rFonts w:ascii="Cambria" w:hAnsi="Cambria"/>
          <w:color w:val="000000"/>
          <w:sz w:val="24"/>
          <w:szCs w:val="24"/>
        </w:rPr>
        <w:t xml:space="preserve">, </w:t>
      </w:r>
      <w:r w:rsidRPr="00B43F0A">
        <w:rPr>
          <w:rFonts w:ascii="Cambria" w:hAnsi="Cambria"/>
          <w:color w:val="000000"/>
          <w:sz w:val="24"/>
          <w:szCs w:val="24"/>
        </w:rPr>
        <w:t>kdy byl Tommy vězněm ve své mysli</w:t>
      </w:r>
      <w:r>
        <w:rPr>
          <w:rFonts w:ascii="Cambria" w:hAnsi="Cambria"/>
          <w:color w:val="000000"/>
          <w:sz w:val="24"/>
          <w:szCs w:val="24"/>
        </w:rPr>
        <w:t>, tedy od první vnitrozáběrové montáže v zábavním parku během skladby „Amazing Journey“ po tuto za</w:t>
      </w:r>
      <w:r w:rsidR="00AF124E">
        <w:rPr>
          <w:rFonts w:ascii="Cambria" w:hAnsi="Cambria"/>
          <w:color w:val="000000"/>
          <w:sz w:val="24"/>
          <w:szCs w:val="24"/>
        </w:rPr>
        <w:t>dní projekci ve scéně „I’m Free</w:t>
      </w:r>
      <w:r>
        <w:rPr>
          <w:rFonts w:ascii="Cambria" w:hAnsi="Cambria"/>
          <w:color w:val="000000"/>
          <w:sz w:val="24"/>
          <w:szCs w:val="24"/>
        </w:rPr>
        <w:t>“</w:t>
      </w:r>
      <w:r w:rsidR="00AF124E">
        <w:rPr>
          <w:rFonts w:ascii="Cambria" w:hAnsi="Cambria"/>
          <w:color w:val="000000"/>
          <w:sz w:val="24"/>
          <w:szCs w:val="24"/>
        </w:rPr>
        <w:t>.</w:t>
      </w:r>
    </w:p>
    <w:p w:rsidR="00B8795C" w:rsidRDefault="00B8795C" w:rsidP="00B8795C">
      <w:pPr>
        <w:spacing w:after="0" w:line="360" w:lineRule="auto"/>
        <w:ind w:firstLine="708"/>
        <w:rPr>
          <w:rFonts w:ascii="Cambria" w:hAnsi="Cambria"/>
          <w:color w:val="000000"/>
          <w:sz w:val="24"/>
          <w:szCs w:val="24"/>
        </w:rPr>
      </w:pPr>
      <w:r>
        <w:rPr>
          <w:rFonts w:ascii="Cambria" w:hAnsi="Cambria"/>
          <w:color w:val="000000"/>
          <w:sz w:val="24"/>
          <w:szCs w:val="24"/>
        </w:rPr>
        <w:t>Rovněž si všimněme slabého kauzálního pr</w:t>
      </w:r>
      <w:r w:rsidR="00E070CB">
        <w:rPr>
          <w:rFonts w:ascii="Cambria" w:hAnsi="Cambria"/>
          <w:color w:val="000000"/>
          <w:sz w:val="24"/>
          <w:szCs w:val="24"/>
        </w:rPr>
        <w:t>opojení scény se skladbou „I’m F</w:t>
      </w:r>
      <w:r>
        <w:rPr>
          <w:rFonts w:ascii="Cambria" w:hAnsi="Cambria"/>
          <w:color w:val="000000"/>
          <w:sz w:val="24"/>
          <w:szCs w:val="24"/>
        </w:rPr>
        <w:t xml:space="preserve">ree“ s předešlou scénou a scénou následující. Sekvence se skladbou „I’m Free“ je mezi ně vložena s využitím diskontinuálního střihu. </w:t>
      </w:r>
    </w:p>
    <w:p w:rsidR="002B28A9" w:rsidRDefault="00B8795C" w:rsidP="00B8795C">
      <w:pPr>
        <w:spacing w:after="0" w:line="360" w:lineRule="auto"/>
        <w:ind w:firstLine="708"/>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Tommy se osvobodí</w:t>
      </w:r>
      <w:r w:rsidRPr="00715166">
        <w:rPr>
          <w:rFonts w:ascii="Cambria" w:eastAsia="Times New Roman" w:hAnsi="Cambria" w:cs="Times New Roman"/>
          <w:color w:val="000000"/>
          <w:sz w:val="24"/>
          <w:szCs w:val="24"/>
          <w:lang w:eastAsia="cs-CZ"/>
        </w:rPr>
        <w:t xml:space="preserve">, když jej </w:t>
      </w:r>
      <w:r>
        <w:rPr>
          <w:rFonts w:ascii="Cambria" w:eastAsia="Times New Roman" w:hAnsi="Cambria" w:cs="Times New Roman"/>
          <w:color w:val="000000"/>
          <w:sz w:val="24"/>
          <w:szCs w:val="24"/>
          <w:lang w:eastAsia="cs-CZ"/>
        </w:rPr>
        <w:t xml:space="preserve">matka </w:t>
      </w:r>
      <w:r w:rsidRPr="00715166">
        <w:rPr>
          <w:rFonts w:ascii="Cambria" w:eastAsia="Times New Roman" w:hAnsi="Cambria" w:cs="Times New Roman"/>
          <w:color w:val="000000"/>
          <w:sz w:val="24"/>
          <w:szCs w:val="24"/>
          <w:lang w:eastAsia="cs-CZ"/>
        </w:rPr>
        <w:t>prohodí zrcadlem</w:t>
      </w:r>
      <w:r>
        <w:rPr>
          <w:rFonts w:ascii="Cambria" w:eastAsia="Times New Roman" w:hAnsi="Cambria" w:cs="Times New Roman"/>
          <w:color w:val="000000"/>
          <w:sz w:val="24"/>
          <w:szCs w:val="24"/>
          <w:lang w:eastAsia="cs-CZ"/>
        </w:rPr>
        <w:t>, čímž končí scéna s hudebním výstupem „Smash The Mirror“</w:t>
      </w:r>
      <w:r w:rsidRPr="00715166">
        <w:rPr>
          <w:rFonts w:ascii="Cambria" w:eastAsia="Times New Roman" w:hAnsi="Cambria" w:cs="Times New Roman"/>
          <w:color w:val="000000"/>
          <w:sz w:val="24"/>
          <w:szCs w:val="24"/>
          <w:lang w:eastAsia="cs-CZ"/>
        </w:rPr>
        <w:t xml:space="preserve">. </w:t>
      </w: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2B28A9" w:rsidRDefault="002B28A9" w:rsidP="002B28A9">
      <w:pPr>
        <w:spacing w:after="0" w:line="360" w:lineRule="auto"/>
        <w:rPr>
          <w:rFonts w:ascii="Cambria" w:eastAsia="Times New Roman" w:hAnsi="Cambria" w:cs="Times New Roman"/>
          <w:color w:val="000000"/>
          <w:sz w:val="24"/>
          <w:szCs w:val="24"/>
          <w:lang w:eastAsia="cs-CZ"/>
        </w:rPr>
      </w:pPr>
      <w:r w:rsidRPr="002B28A9">
        <w:rPr>
          <w:rFonts w:cstheme="minorHAnsi"/>
          <w:color w:val="000000"/>
          <w:sz w:val="20"/>
          <w:szCs w:val="20"/>
          <w:vertAlign w:val="superscript"/>
        </w:rPr>
        <w:t>167</w:t>
      </w:r>
      <w:r>
        <w:rPr>
          <w:rFonts w:cstheme="minorHAnsi"/>
          <w:color w:val="000000"/>
          <w:sz w:val="20"/>
          <w:szCs w:val="20"/>
        </w:rPr>
        <w:t>PHILLIPS, pozn. 11</w:t>
      </w:r>
      <w:r w:rsidRPr="002902B3">
        <w:rPr>
          <w:rFonts w:cstheme="minorHAnsi"/>
          <w:color w:val="000000"/>
          <w:sz w:val="20"/>
          <w:szCs w:val="20"/>
        </w:rPr>
        <w:t>, s</w:t>
      </w:r>
      <w:r>
        <w:rPr>
          <w:rFonts w:cstheme="minorHAnsi"/>
          <w:color w:val="000000"/>
          <w:sz w:val="20"/>
          <w:szCs w:val="20"/>
        </w:rPr>
        <w:t>. 158-167.</w:t>
      </w:r>
    </w:p>
    <w:p w:rsidR="00B8795C" w:rsidRDefault="00B8795C" w:rsidP="00B8795C">
      <w:pPr>
        <w:spacing w:after="0" w:line="360" w:lineRule="auto"/>
        <w:rPr>
          <w:rFonts w:ascii="Cambria" w:eastAsia="Times New Roman" w:hAnsi="Cambria" w:cs="Times New Roman"/>
          <w:color w:val="000000"/>
          <w:sz w:val="24"/>
          <w:szCs w:val="24"/>
          <w:lang w:eastAsia="cs-CZ"/>
        </w:rPr>
      </w:pPr>
      <w:r w:rsidRPr="00715166">
        <w:rPr>
          <w:rFonts w:ascii="Cambria" w:eastAsia="Times New Roman" w:hAnsi="Cambria" w:cs="Times New Roman"/>
          <w:color w:val="000000"/>
          <w:sz w:val="24"/>
          <w:szCs w:val="24"/>
          <w:lang w:eastAsia="cs-CZ"/>
        </w:rPr>
        <w:lastRenderedPageBreak/>
        <w:t>V t</w:t>
      </w:r>
      <w:r>
        <w:rPr>
          <w:rFonts w:ascii="Cambria" w:eastAsia="Times New Roman" w:hAnsi="Cambria" w:cs="Times New Roman"/>
          <w:color w:val="000000"/>
          <w:sz w:val="24"/>
          <w:szCs w:val="24"/>
          <w:lang w:eastAsia="cs-CZ"/>
        </w:rPr>
        <w:t>omto bodě začíná snová sekvence.</w:t>
      </w:r>
      <w:r w:rsidR="002B28A9">
        <w:rPr>
          <w:rFonts w:ascii="Cambria" w:eastAsia="Times New Roman" w:hAnsi="Cambria" w:cs="Times New Roman"/>
          <w:color w:val="000000"/>
          <w:sz w:val="24"/>
          <w:szCs w:val="24"/>
          <w:lang w:eastAsia="cs-CZ"/>
        </w:rPr>
        <w:t xml:space="preserve"> </w:t>
      </w:r>
      <w:r>
        <w:rPr>
          <w:rFonts w:ascii="Cambria" w:eastAsia="Times New Roman" w:hAnsi="Cambria" w:cs="Times New Roman"/>
          <w:color w:val="000000"/>
          <w:sz w:val="24"/>
          <w:szCs w:val="24"/>
          <w:lang w:eastAsia="cs-CZ"/>
        </w:rPr>
        <w:t xml:space="preserve">Po jejím skončení, na začátku scény za doprovodu skladby </w:t>
      </w:r>
      <w:r>
        <w:rPr>
          <w:rFonts w:ascii="Cambria" w:hAnsi="Cambria"/>
          <w:color w:val="000000"/>
          <w:sz w:val="24"/>
          <w:szCs w:val="24"/>
        </w:rPr>
        <w:t>„Mother and Son“</w:t>
      </w:r>
      <w:r w:rsidRPr="00715166">
        <w:rPr>
          <w:rFonts w:ascii="Cambria" w:eastAsia="Times New Roman" w:hAnsi="Cambria" w:cs="Times New Roman"/>
          <w:color w:val="000000"/>
          <w:sz w:val="24"/>
          <w:szCs w:val="24"/>
          <w:lang w:eastAsia="cs-CZ"/>
        </w:rPr>
        <w:t xml:space="preserve"> se Tommy probírá n</w:t>
      </w:r>
      <w:r>
        <w:rPr>
          <w:rFonts w:ascii="Cambria" w:eastAsia="Times New Roman" w:hAnsi="Cambria" w:cs="Times New Roman"/>
          <w:color w:val="000000"/>
          <w:sz w:val="24"/>
          <w:szCs w:val="24"/>
          <w:lang w:eastAsia="cs-CZ"/>
        </w:rPr>
        <w:t>a útesu na pobřeží, přičemž narace neposkytuje dostatečné informace na to</w:t>
      </w:r>
      <w:r w:rsidRPr="00715166">
        <w:rPr>
          <w:rFonts w:ascii="Cambria" w:eastAsia="Times New Roman" w:hAnsi="Cambria" w:cs="Times New Roman"/>
          <w:color w:val="000000"/>
          <w:sz w:val="24"/>
          <w:szCs w:val="24"/>
          <w:lang w:eastAsia="cs-CZ"/>
        </w:rPr>
        <w:t>, abychom věd</w:t>
      </w:r>
      <w:r>
        <w:rPr>
          <w:rFonts w:ascii="Cambria" w:eastAsia="Times New Roman" w:hAnsi="Cambria" w:cs="Times New Roman"/>
          <w:color w:val="000000"/>
          <w:sz w:val="24"/>
          <w:szCs w:val="24"/>
          <w:lang w:eastAsia="cs-CZ"/>
        </w:rPr>
        <w:t>ěli</w:t>
      </w:r>
      <w:r w:rsidRPr="00715166">
        <w:rPr>
          <w:rFonts w:ascii="Cambria" w:eastAsia="Times New Roman" w:hAnsi="Cambria" w:cs="Times New Roman"/>
          <w:color w:val="000000"/>
          <w:sz w:val="24"/>
          <w:szCs w:val="24"/>
          <w:lang w:eastAsia="cs-CZ"/>
        </w:rPr>
        <w:t>,</w:t>
      </w:r>
      <w:r>
        <w:rPr>
          <w:rFonts w:ascii="Cambria" w:eastAsia="Times New Roman" w:hAnsi="Cambria" w:cs="Times New Roman"/>
          <w:color w:val="000000"/>
          <w:sz w:val="24"/>
          <w:szCs w:val="24"/>
          <w:lang w:eastAsia="cs-CZ"/>
        </w:rPr>
        <w:t xml:space="preserve"> jedná-li se o snovou sekvenci,</w:t>
      </w:r>
      <w:r w:rsidRPr="00715166">
        <w:rPr>
          <w:rFonts w:ascii="Cambria" w:eastAsia="Times New Roman" w:hAnsi="Cambria" w:cs="Times New Roman"/>
          <w:color w:val="000000"/>
          <w:sz w:val="24"/>
          <w:szCs w:val="24"/>
          <w:lang w:eastAsia="cs-CZ"/>
        </w:rPr>
        <w:t xml:space="preserve"> jak se Tommy dostal z interiéru domu </w:t>
      </w:r>
      <w:r>
        <w:rPr>
          <w:rFonts w:ascii="Cambria" w:eastAsia="Times New Roman" w:hAnsi="Cambria" w:cs="Times New Roman"/>
          <w:color w:val="000000"/>
          <w:sz w:val="24"/>
          <w:szCs w:val="24"/>
          <w:lang w:eastAsia="cs-CZ"/>
        </w:rPr>
        <w:t xml:space="preserve">z konce scény „Smash The Mirror“ </w:t>
      </w:r>
      <w:r w:rsidRPr="00715166">
        <w:rPr>
          <w:rFonts w:ascii="Cambria" w:eastAsia="Times New Roman" w:hAnsi="Cambria" w:cs="Times New Roman"/>
          <w:color w:val="000000"/>
          <w:sz w:val="24"/>
          <w:szCs w:val="24"/>
          <w:lang w:eastAsia="cs-CZ"/>
        </w:rPr>
        <w:t>do přímořské lokality</w:t>
      </w:r>
      <w:r w:rsidR="00D00D09">
        <w:rPr>
          <w:rFonts w:ascii="Cambria" w:eastAsia="Times New Roman" w:hAnsi="Cambria" w:cs="Times New Roman"/>
          <w:color w:val="000000"/>
          <w:sz w:val="24"/>
          <w:szCs w:val="24"/>
          <w:lang w:eastAsia="cs-CZ"/>
        </w:rPr>
        <w:t xml:space="preserve"> ve scéně „Mother and Son</w:t>
      </w:r>
      <w:r>
        <w:rPr>
          <w:rFonts w:ascii="Cambria" w:eastAsia="Times New Roman" w:hAnsi="Cambria" w:cs="Times New Roman"/>
          <w:color w:val="000000"/>
          <w:sz w:val="24"/>
          <w:szCs w:val="24"/>
          <w:lang w:eastAsia="cs-CZ"/>
        </w:rPr>
        <w:t>“</w:t>
      </w:r>
      <w:r w:rsidR="00D00D09">
        <w:rPr>
          <w:rFonts w:ascii="Cambria" w:eastAsia="Times New Roman" w:hAnsi="Cambria" w:cs="Times New Roman"/>
          <w:color w:val="000000"/>
          <w:sz w:val="24"/>
          <w:szCs w:val="24"/>
          <w:lang w:eastAsia="cs-CZ"/>
        </w:rPr>
        <w:t>.</w:t>
      </w:r>
      <w:r>
        <w:rPr>
          <w:rFonts w:ascii="Cambria" w:eastAsia="Times New Roman" w:hAnsi="Cambria" w:cs="Times New Roman"/>
          <w:color w:val="000000"/>
          <w:sz w:val="24"/>
          <w:szCs w:val="24"/>
          <w:lang w:eastAsia="cs-CZ"/>
        </w:rPr>
        <w:t xml:space="preserve"> </w:t>
      </w:r>
      <w:r w:rsidRPr="00715166">
        <w:rPr>
          <w:rFonts w:ascii="Cambria" w:eastAsia="Times New Roman" w:hAnsi="Cambria" w:cs="Times New Roman"/>
          <w:color w:val="000000"/>
          <w:sz w:val="24"/>
          <w:szCs w:val="24"/>
          <w:lang w:eastAsia="cs-CZ"/>
        </w:rPr>
        <w:t xml:space="preserve"> </w:t>
      </w:r>
    </w:p>
    <w:p w:rsidR="00B8795C" w:rsidRDefault="00B8795C" w:rsidP="00B8795C">
      <w:pPr>
        <w:spacing w:after="0" w:line="360" w:lineRule="auto"/>
        <w:ind w:firstLine="709"/>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 xml:space="preserve">Návaznost </w:t>
      </w:r>
      <w:r w:rsidRPr="00715166">
        <w:rPr>
          <w:rFonts w:ascii="Cambria" w:eastAsia="Times New Roman" w:hAnsi="Cambria" w:cs="Times New Roman"/>
          <w:color w:val="000000"/>
          <w:sz w:val="24"/>
          <w:szCs w:val="24"/>
          <w:lang w:eastAsia="cs-CZ"/>
        </w:rPr>
        <w:t xml:space="preserve">se nedá vyvodit ani podle </w:t>
      </w:r>
      <w:r>
        <w:rPr>
          <w:rFonts w:ascii="Cambria" w:eastAsia="Times New Roman" w:hAnsi="Cambria" w:cs="Times New Roman"/>
          <w:color w:val="000000"/>
          <w:sz w:val="24"/>
          <w:szCs w:val="24"/>
          <w:lang w:eastAsia="cs-CZ"/>
        </w:rPr>
        <w:t xml:space="preserve">hudebních textů jako v případě skladby </w:t>
      </w:r>
      <w:r w:rsidR="00E070CB">
        <w:rPr>
          <w:rFonts w:ascii="Cambria" w:eastAsia="Times New Roman" w:hAnsi="Cambria" w:cs="Times New Roman"/>
          <w:color w:val="000000"/>
          <w:sz w:val="24"/>
          <w:szCs w:val="24"/>
          <w:lang w:eastAsia="cs-CZ"/>
        </w:rPr>
        <w:t>„Extra, E</w:t>
      </w:r>
      <w:r>
        <w:rPr>
          <w:rFonts w:ascii="Cambria" w:eastAsia="Times New Roman" w:hAnsi="Cambria" w:cs="Times New Roman"/>
          <w:color w:val="000000"/>
          <w:sz w:val="24"/>
          <w:szCs w:val="24"/>
          <w:lang w:eastAsia="cs-CZ"/>
        </w:rPr>
        <w:t xml:space="preserve">xtra, </w:t>
      </w:r>
      <w:r w:rsidR="00E070CB">
        <w:rPr>
          <w:rFonts w:ascii="Cambria" w:eastAsia="Times New Roman" w:hAnsi="Cambria" w:cs="Times New Roman"/>
          <w:color w:val="000000"/>
          <w:sz w:val="24"/>
          <w:szCs w:val="24"/>
          <w:lang w:eastAsia="cs-CZ"/>
        </w:rPr>
        <w:t>E</w:t>
      </w:r>
      <w:r w:rsidR="007525C8">
        <w:rPr>
          <w:rFonts w:ascii="Cambria" w:eastAsia="Times New Roman" w:hAnsi="Cambria" w:cs="Times New Roman"/>
          <w:color w:val="000000"/>
          <w:sz w:val="24"/>
          <w:szCs w:val="24"/>
          <w:lang w:eastAsia="cs-CZ"/>
        </w:rPr>
        <w:t>xtra</w:t>
      </w:r>
      <w:r>
        <w:rPr>
          <w:rFonts w:ascii="Cambria" w:eastAsia="Times New Roman" w:hAnsi="Cambria" w:cs="Times New Roman"/>
          <w:color w:val="000000"/>
          <w:sz w:val="24"/>
          <w:szCs w:val="24"/>
          <w:lang w:eastAsia="cs-CZ"/>
        </w:rPr>
        <w:t>“</w:t>
      </w:r>
      <w:r w:rsidR="007525C8">
        <w:rPr>
          <w:rFonts w:ascii="Cambria" w:eastAsia="Times New Roman" w:hAnsi="Cambria" w:cs="Times New Roman"/>
          <w:color w:val="000000"/>
          <w:sz w:val="24"/>
          <w:szCs w:val="24"/>
          <w:lang w:eastAsia="cs-CZ"/>
        </w:rPr>
        <w:t>,</w:t>
      </w:r>
      <w:r>
        <w:rPr>
          <w:rFonts w:ascii="Cambria" w:eastAsia="Times New Roman" w:hAnsi="Cambria" w:cs="Times New Roman"/>
          <w:color w:val="000000"/>
          <w:sz w:val="24"/>
          <w:szCs w:val="24"/>
          <w:lang w:eastAsia="cs-CZ"/>
        </w:rPr>
        <w:t xml:space="preserve"> ani podle </w:t>
      </w:r>
      <w:r w:rsidRPr="00715166">
        <w:rPr>
          <w:rFonts w:ascii="Cambria" w:eastAsia="Times New Roman" w:hAnsi="Cambria" w:cs="Times New Roman"/>
          <w:color w:val="000000"/>
          <w:sz w:val="24"/>
          <w:szCs w:val="24"/>
          <w:lang w:eastAsia="cs-CZ"/>
        </w:rPr>
        <w:t>o</w:t>
      </w:r>
      <w:r>
        <w:rPr>
          <w:rFonts w:ascii="Cambria" w:eastAsia="Times New Roman" w:hAnsi="Cambria" w:cs="Times New Roman"/>
          <w:color w:val="000000"/>
          <w:sz w:val="24"/>
          <w:szCs w:val="24"/>
          <w:lang w:eastAsia="cs-CZ"/>
        </w:rPr>
        <w:t>pakujících se vizuálních motivů</w:t>
      </w:r>
      <w:r w:rsidR="00E070CB">
        <w:rPr>
          <w:rFonts w:ascii="Cambria" w:eastAsia="Times New Roman" w:hAnsi="Cambria" w:cs="Times New Roman"/>
          <w:color w:val="000000"/>
          <w:sz w:val="24"/>
          <w:szCs w:val="24"/>
          <w:lang w:eastAsia="cs-CZ"/>
        </w:rPr>
        <w:t>, které v průběhu celého filmu s</w:t>
      </w:r>
      <w:r>
        <w:rPr>
          <w:rFonts w:ascii="Cambria" w:eastAsia="Times New Roman" w:hAnsi="Cambria" w:cs="Times New Roman"/>
          <w:color w:val="000000"/>
          <w:sz w:val="24"/>
          <w:szCs w:val="24"/>
          <w:lang w:eastAsia="cs-CZ"/>
        </w:rPr>
        <w:t xml:space="preserve">celují </w:t>
      </w:r>
      <w:r w:rsidR="00D62A4D">
        <w:rPr>
          <w:rFonts w:ascii="Cambria" w:eastAsia="Times New Roman" w:hAnsi="Cambria" w:cs="Times New Roman"/>
          <w:color w:val="000000"/>
          <w:sz w:val="24"/>
          <w:szCs w:val="24"/>
          <w:lang w:eastAsia="cs-CZ"/>
        </w:rPr>
        <w:t>vyprávění</w:t>
      </w:r>
      <w:r>
        <w:rPr>
          <w:rFonts w:ascii="Cambria" w:eastAsia="Times New Roman" w:hAnsi="Cambria" w:cs="Times New Roman"/>
          <w:color w:val="000000"/>
          <w:sz w:val="24"/>
          <w:szCs w:val="24"/>
          <w:lang w:eastAsia="cs-CZ"/>
        </w:rPr>
        <w:t>. Všimněme si také, že</w:t>
      </w:r>
      <w:r w:rsidR="00872829">
        <w:rPr>
          <w:rFonts w:ascii="Cambria" w:eastAsia="Times New Roman" w:hAnsi="Cambria" w:cs="Times New Roman"/>
          <w:color w:val="000000"/>
          <w:sz w:val="24"/>
          <w:szCs w:val="24"/>
          <w:lang w:eastAsia="cs-CZ"/>
        </w:rPr>
        <w:t xml:space="preserve"> matka do přímořské lokality</w:t>
      </w:r>
      <w:r>
        <w:rPr>
          <w:rFonts w:ascii="Cambria" w:eastAsia="Times New Roman" w:hAnsi="Cambria" w:cs="Times New Roman"/>
          <w:color w:val="000000"/>
          <w:sz w:val="24"/>
          <w:szCs w:val="24"/>
          <w:lang w:eastAsia="cs-CZ"/>
        </w:rPr>
        <w:t xml:space="preserve"> přibíhá v červených šatech, tedy v tomtéž kostýmu, jaký měla ve scéně před rozbitím zrcadla, zatímco Tommymu z této scény zůstaly pouze bílé kalhoty a tričko ztrácí běh</w:t>
      </w:r>
      <w:r w:rsidR="00821AD5">
        <w:rPr>
          <w:rFonts w:ascii="Cambria" w:eastAsia="Times New Roman" w:hAnsi="Cambria" w:cs="Times New Roman"/>
          <w:color w:val="000000"/>
          <w:sz w:val="24"/>
          <w:szCs w:val="24"/>
          <w:lang w:eastAsia="cs-CZ"/>
        </w:rPr>
        <w:t>em střihu poté, co se po rozbití</w:t>
      </w:r>
      <w:r>
        <w:rPr>
          <w:rFonts w:ascii="Cambria" w:eastAsia="Times New Roman" w:hAnsi="Cambria" w:cs="Times New Roman"/>
          <w:color w:val="000000"/>
          <w:sz w:val="24"/>
          <w:szCs w:val="24"/>
          <w:lang w:eastAsia="cs-CZ"/>
        </w:rPr>
        <w:t xml:space="preserve"> zrcadla vynoří </w:t>
      </w:r>
      <w:r w:rsidR="00872829">
        <w:rPr>
          <w:rFonts w:ascii="Cambria" w:eastAsia="Times New Roman" w:hAnsi="Cambria" w:cs="Times New Roman"/>
          <w:color w:val="000000"/>
          <w:sz w:val="24"/>
          <w:szCs w:val="24"/>
          <w:lang w:eastAsia="cs-CZ"/>
        </w:rPr>
        <w:t xml:space="preserve">z vody </w:t>
      </w:r>
      <w:r>
        <w:rPr>
          <w:rFonts w:ascii="Cambria" w:eastAsia="Times New Roman" w:hAnsi="Cambria" w:cs="Times New Roman"/>
          <w:color w:val="000000"/>
          <w:sz w:val="24"/>
          <w:szCs w:val="24"/>
          <w:lang w:eastAsia="cs-CZ"/>
        </w:rPr>
        <w:t xml:space="preserve">a začíná plavat. </w:t>
      </w:r>
      <w:r w:rsidRPr="00715166">
        <w:rPr>
          <w:rFonts w:ascii="Cambria" w:eastAsia="Times New Roman" w:hAnsi="Cambria" w:cs="Times New Roman"/>
          <w:color w:val="000000"/>
          <w:sz w:val="24"/>
          <w:szCs w:val="24"/>
          <w:lang w:eastAsia="cs-CZ"/>
        </w:rPr>
        <w:t xml:space="preserve">Vysvětlení nabízí pouze ten výklad, že </w:t>
      </w:r>
      <w:r>
        <w:rPr>
          <w:rFonts w:ascii="Cambria" w:eastAsia="Times New Roman" w:hAnsi="Cambria" w:cs="Times New Roman"/>
          <w:color w:val="000000"/>
          <w:sz w:val="24"/>
          <w:szCs w:val="24"/>
          <w:lang w:eastAsia="cs-CZ"/>
        </w:rPr>
        <w:t xml:space="preserve">toto výrazné narušení kontinuity je záměrné </w:t>
      </w:r>
      <w:r w:rsidRPr="00715166">
        <w:rPr>
          <w:rFonts w:ascii="Cambria" w:eastAsia="Times New Roman" w:hAnsi="Cambria" w:cs="Times New Roman"/>
          <w:color w:val="000000"/>
          <w:sz w:val="24"/>
          <w:szCs w:val="24"/>
          <w:lang w:eastAsia="cs-CZ"/>
        </w:rPr>
        <w:t xml:space="preserve">a Russell užívá </w:t>
      </w:r>
      <w:r>
        <w:rPr>
          <w:rFonts w:ascii="Cambria" w:eastAsia="Times New Roman" w:hAnsi="Cambria" w:cs="Times New Roman"/>
          <w:color w:val="000000"/>
          <w:sz w:val="24"/>
          <w:szCs w:val="24"/>
          <w:lang w:eastAsia="cs-CZ"/>
        </w:rPr>
        <w:t>t</w:t>
      </w:r>
      <w:r w:rsidR="00872829">
        <w:rPr>
          <w:rFonts w:ascii="Cambria" w:eastAsia="Times New Roman" w:hAnsi="Cambria" w:cs="Times New Roman"/>
          <w:color w:val="000000"/>
          <w:sz w:val="24"/>
          <w:szCs w:val="24"/>
          <w:lang w:eastAsia="cs-CZ"/>
        </w:rPr>
        <w:t>ohoto prostředku na znamení</w:t>
      </w:r>
      <w:r>
        <w:rPr>
          <w:rFonts w:ascii="Cambria" w:eastAsia="Times New Roman" w:hAnsi="Cambria" w:cs="Times New Roman"/>
          <w:color w:val="000000"/>
          <w:sz w:val="24"/>
          <w:szCs w:val="24"/>
          <w:lang w:eastAsia="cs-CZ"/>
        </w:rPr>
        <w:t>, že se Tommy znovu narodil, což potvrzují i následné flas</w:t>
      </w:r>
      <w:r w:rsidR="00872829">
        <w:rPr>
          <w:rFonts w:ascii="Cambria" w:eastAsia="Times New Roman" w:hAnsi="Cambria" w:cs="Times New Roman"/>
          <w:color w:val="000000"/>
          <w:sz w:val="24"/>
          <w:szCs w:val="24"/>
          <w:lang w:eastAsia="cs-CZ"/>
        </w:rPr>
        <w:t>h</w:t>
      </w:r>
      <w:r>
        <w:rPr>
          <w:rFonts w:ascii="Cambria" w:eastAsia="Times New Roman" w:hAnsi="Cambria" w:cs="Times New Roman"/>
          <w:color w:val="000000"/>
          <w:sz w:val="24"/>
          <w:szCs w:val="24"/>
          <w:lang w:eastAsia="cs-CZ"/>
        </w:rPr>
        <w:t xml:space="preserve">backy </w:t>
      </w:r>
      <w:r w:rsidR="007A4837">
        <w:rPr>
          <w:rFonts w:ascii="Cambria" w:eastAsia="Times New Roman" w:hAnsi="Cambria" w:cs="Times New Roman"/>
          <w:color w:val="000000"/>
          <w:sz w:val="24"/>
          <w:szCs w:val="24"/>
          <w:lang w:eastAsia="cs-CZ"/>
        </w:rPr>
        <w:t>do</w:t>
      </w:r>
      <w:r w:rsidR="00BF5E9D">
        <w:rPr>
          <w:rFonts w:ascii="Cambria" w:eastAsia="Times New Roman" w:hAnsi="Cambria" w:cs="Times New Roman"/>
          <w:color w:val="000000"/>
          <w:sz w:val="24"/>
          <w:szCs w:val="24"/>
          <w:lang w:eastAsia="cs-CZ"/>
        </w:rPr>
        <w:t xml:space="preserve"> Tommyho dětství </w:t>
      </w:r>
      <w:r w:rsidR="00710755">
        <w:rPr>
          <w:rFonts w:ascii="Cambria" w:eastAsia="Times New Roman" w:hAnsi="Cambria" w:cs="Times New Roman"/>
          <w:color w:val="000000"/>
          <w:sz w:val="24"/>
          <w:szCs w:val="24"/>
          <w:lang w:eastAsia="cs-CZ"/>
        </w:rPr>
        <w:t>–</w:t>
      </w:r>
      <w:r>
        <w:rPr>
          <w:rFonts w:ascii="Cambria" w:eastAsia="Times New Roman" w:hAnsi="Cambria" w:cs="Times New Roman"/>
          <w:color w:val="000000"/>
          <w:sz w:val="24"/>
          <w:szCs w:val="24"/>
          <w:lang w:eastAsia="cs-CZ"/>
        </w:rPr>
        <w:t xml:space="preserve"> </w:t>
      </w:r>
      <w:r w:rsidR="00BF5E9D">
        <w:rPr>
          <w:rFonts w:ascii="Cambria" w:eastAsia="Times New Roman" w:hAnsi="Cambria" w:cs="Times New Roman"/>
          <w:color w:val="000000"/>
          <w:sz w:val="24"/>
          <w:szCs w:val="24"/>
          <w:lang w:eastAsia="cs-CZ"/>
        </w:rPr>
        <w:t>f</w:t>
      </w:r>
      <w:r w:rsidR="00872829">
        <w:rPr>
          <w:rFonts w:ascii="Cambria" w:eastAsia="Times New Roman" w:hAnsi="Cambria" w:cs="Times New Roman"/>
          <w:color w:val="000000"/>
          <w:sz w:val="24"/>
          <w:szCs w:val="24"/>
          <w:lang w:eastAsia="cs-CZ"/>
        </w:rPr>
        <w:t>lashbacky se totiž</w:t>
      </w:r>
      <w:r>
        <w:rPr>
          <w:rFonts w:ascii="Cambria" w:eastAsia="Times New Roman" w:hAnsi="Cambria" w:cs="Times New Roman"/>
          <w:color w:val="000000"/>
          <w:sz w:val="24"/>
          <w:szCs w:val="24"/>
          <w:lang w:eastAsia="cs-CZ"/>
        </w:rPr>
        <w:t xml:space="preserve"> </w:t>
      </w:r>
      <w:r w:rsidR="00872829">
        <w:rPr>
          <w:rFonts w:ascii="Cambria" w:eastAsia="Times New Roman" w:hAnsi="Cambria" w:cs="Times New Roman"/>
          <w:color w:val="000000"/>
          <w:sz w:val="24"/>
          <w:szCs w:val="24"/>
          <w:lang w:eastAsia="cs-CZ"/>
        </w:rPr>
        <w:t xml:space="preserve">nacházejí pouze </w:t>
      </w:r>
      <w:r>
        <w:rPr>
          <w:rFonts w:ascii="Cambria" w:eastAsia="Times New Roman" w:hAnsi="Cambria" w:cs="Times New Roman"/>
          <w:color w:val="000000"/>
          <w:sz w:val="24"/>
          <w:szCs w:val="24"/>
          <w:lang w:eastAsia="cs-CZ"/>
        </w:rPr>
        <w:t xml:space="preserve">ve dvou částech filmu, hned po Tommyho narození a posléze až právě v tomto bodě. </w:t>
      </w:r>
    </w:p>
    <w:p w:rsidR="007525C8" w:rsidRDefault="00B8795C" w:rsidP="00872829">
      <w:pPr>
        <w:spacing w:after="0" w:line="360" w:lineRule="auto"/>
        <w:ind w:firstLine="709"/>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t>Jelikož se narace formuje na principu kontrapunktu mezi vizuální a hudební složko</w:t>
      </w:r>
      <w:r w:rsidR="006073B3">
        <w:rPr>
          <w:rFonts w:ascii="Cambria" w:eastAsia="Times New Roman" w:hAnsi="Cambria" w:cs="Times New Roman"/>
          <w:color w:val="000000"/>
          <w:sz w:val="24"/>
          <w:szCs w:val="24"/>
          <w:lang w:eastAsia="cs-CZ"/>
        </w:rPr>
        <w:t>u, což nechává otevřené možnosti</w:t>
      </w:r>
      <w:r w:rsidR="00872829">
        <w:rPr>
          <w:rFonts w:ascii="Cambria" w:eastAsia="Times New Roman" w:hAnsi="Cambria" w:cs="Times New Roman"/>
          <w:color w:val="000000"/>
          <w:sz w:val="24"/>
          <w:szCs w:val="24"/>
          <w:lang w:eastAsia="cs-CZ"/>
        </w:rPr>
        <w:t xml:space="preserve"> k hermeneutické</w:t>
      </w:r>
      <w:r>
        <w:rPr>
          <w:rFonts w:ascii="Cambria" w:eastAsia="Times New Roman" w:hAnsi="Cambria" w:cs="Times New Roman"/>
          <w:color w:val="000000"/>
          <w:sz w:val="24"/>
          <w:szCs w:val="24"/>
          <w:lang w:eastAsia="cs-CZ"/>
        </w:rPr>
        <w:t xml:space="preserve"> interpretaci, můžeme si zodpovědět</w:t>
      </w:r>
      <w:r w:rsidR="007A4837">
        <w:rPr>
          <w:rFonts w:ascii="Cambria" w:eastAsia="Times New Roman" w:hAnsi="Cambria" w:cs="Times New Roman"/>
          <w:color w:val="000000"/>
          <w:sz w:val="24"/>
          <w:szCs w:val="24"/>
          <w:lang w:eastAsia="cs-CZ"/>
        </w:rPr>
        <w:t xml:space="preserve">, že </w:t>
      </w:r>
      <w:r w:rsidR="00507FE1">
        <w:rPr>
          <w:rFonts w:ascii="Cambria" w:eastAsia="Times New Roman" w:hAnsi="Cambria" w:cs="Times New Roman"/>
          <w:color w:val="000000"/>
          <w:sz w:val="24"/>
          <w:szCs w:val="24"/>
          <w:lang w:eastAsia="cs-CZ"/>
        </w:rPr>
        <w:t>práce</w:t>
      </w:r>
      <w:r w:rsidR="00A62196">
        <w:rPr>
          <w:rFonts w:ascii="Cambria" w:eastAsia="Times New Roman" w:hAnsi="Cambria" w:cs="Times New Roman"/>
          <w:color w:val="000000"/>
          <w:sz w:val="24"/>
          <w:szCs w:val="24"/>
          <w:lang w:eastAsia="cs-CZ"/>
        </w:rPr>
        <w:t xml:space="preserve"> kamery </w:t>
      </w:r>
      <w:r w:rsidR="007525C8">
        <w:rPr>
          <w:rFonts w:ascii="Cambria" w:eastAsia="Times New Roman" w:hAnsi="Cambria" w:cs="Times New Roman"/>
          <w:color w:val="000000"/>
          <w:sz w:val="24"/>
          <w:szCs w:val="24"/>
          <w:lang w:eastAsia="cs-CZ"/>
        </w:rPr>
        <w:t>nabývá dvojí</w:t>
      </w:r>
      <w:r w:rsidR="00507FE1">
        <w:rPr>
          <w:rFonts w:ascii="Cambria" w:eastAsia="Times New Roman" w:hAnsi="Cambria" w:cs="Times New Roman"/>
          <w:color w:val="000000"/>
          <w:sz w:val="24"/>
          <w:szCs w:val="24"/>
          <w:lang w:eastAsia="cs-CZ"/>
        </w:rPr>
        <w:t xml:space="preserve"> funkce</w:t>
      </w:r>
      <w:r w:rsidR="007525C8">
        <w:rPr>
          <w:rFonts w:ascii="Cambria" w:eastAsia="Times New Roman" w:hAnsi="Cambria" w:cs="Times New Roman"/>
          <w:color w:val="000000"/>
          <w:sz w:val="24"/>
          <w:szCs w:val="24"/>
          <w:lang w:eastAsia="cs-CZ"/>
        </w:rPr>
        <w:t>.</w:t>
      </w:r>
      <w:r w:rsidR="00A62196">
        <w:rPr>
          <w:rFonts w:ascii="Cambria" w:eastAsia="Times New Roman" w:hAnsi="Cambria" w:cs="Times New Roman"/>
          <w:color w:val="000000"/>
          <w:sz w:val="24"/>
          <w:szCs w:val="24"/>
          <w:lang w:eastAsia="cs-CZ"/>
        </w:rPr>
        <w:t xml:space="preserve"> </w:t>
      </w:r>
      <w:r w:rsidR="007525C8">
        <w:rPr>
          <w:rFonts w:ascii="Cambria" w:eastAsia="Times New Roman" w:hAnsi="Cambria" w:cs="Times New Roman"/>
          <w:color w:val="000000"/>
          <w:sz w:val="24"/>
          <w:szCs w:val="24"/>
          <w:lang w:eastAsia="cs-CZ"/>
        </w:rPr>
        <w:t>Pokud kamera klade do souvislostí a vyzd</w:t>
      </w:r>
      <w:r w:rsidR="0048378A">
        <w:rPr>
          <w:rFonts w:ascii="Cambria" w:eastAsia="Times New Roman" w:hAnsi="Cambria" w:cs="Times New Roman"/>
          <w:color w:val="000000"/>
          <w:sz w:val="24"/>
          <w:szCs w:val="24"/>
          <w:lang w:eastAsia="cs-CZ"/>
        </w:rPr>
        <w:t>vihuj</w:t>
      </w:r>
      <w:r w:rsidR="007525C8">
        <w:rPr>
          <w:rFonts w:ascii="Cambria" w:eastAsia="Times New Roman" w:hAnsi="Cambria" w:cs="Times New Roman"/>
          <w:color w:val="000000"/>
          <w:sz w:val="24"/>
          <w:szCs w:val="24"/>
          <w:lang w:eastAsia="cs-CZ"/>
        </w:rPr>
        <w:t>e narativní prvky mizanscény, dochází ke zhuštění narace. Avšak pokud je primární</w:t>
      </w:r>
      <w:r w:rsidR="00A62196">
        <w:rPr>
          <w:rFonts w:ascii="Cambria" w:eastAsia="Times New Roman" w:hAnsi="Cambria" w:cs="Times New Roman"/>
          <w:color w:val="000000"/>
          <w:sz w:val="24"/>
          <w:szCs w:val="24"/>
          <w:lang w:eastAsia="cs-CZ"/>
        </w:rPr>
        <w:t xml:space="preserve"> funkcí stylistických prvků</w:t>
      </w:r>
      <w:r w:rsidR="007525C8">
        <w:rPr>
          <w:rFonts w:ascii="Cambria" w:eastAsia="Times New Roman" w:hAnsi="Cambria" w:cs="Times New Roman"/>
          <w:color w:val="000000"/>
          <w:sz w:val="24"/>
          <w:szCs w:val="24"/>
          <w:lang w:eastAsia="cs-CZ"/>
        </w:rPr>
        <w:t xml:space="preserve"> to, že upozorňují samy na sebe, jejich užití potlačuje naraci.   </w:t>
      </w:r>
    </w:p>
    <w:p w:rsidR="00253E6D" w:rsidRDefault="00872829" w:rsidP="00872829">
      <w:pPr>
        <w:spacing w:after="0" w:line="360" w:lineRule="auto"/>
        <w:ind w:firstLine="709"/>
        <w:rPr>
          <w:rFonts w:ascii="Cambria" w:hAnsi="Cambria"/>
          <w:color w:val="000000"/>
          <w:sz w:val="24"/>
          <w:szCs w:val="24"/>
        </w:rPr>
      </w:pPr>
      <w:r>
        <w:rPr>
          <w:rFonts w:ascii="Cambria" w:eastAsia="Times New Roman" w:hAnsi="Cambria" w:cs="Times New Roman"/>
          <w:color w:val="000000"/>
          <w:sz w:val="24"/>
          <w:szCs w:val="24"/>
          <w:lang w:eastAsia="cs-CZ"/>
        </w:rPr>
        <w:t>Nepozná-li divák</w:t>
      </w:r>
      <w:r w:rsidR="00BF5E9D">
        <w:rPr>
          <w:rFonts w:ascii="Cambria" w:eastAsia="Times New Roman" w:hAnsi="Cambria" w:cs="Times New Roman"/>
          <w:color w:val="000000"/>
          <w:sz w:val="24"/>
          <w:szCs w:val="24"/>
          <w:lang w:eastAsia="cs-CZ"/>
        </w:rPr>
        <w:t xml:space="preserve"> formální vzorec, podle</w:t>
      </w:r>
      <w:r w:rsidR="00B8795C">
        <w:rPr>
          <w:rFonts w:ascii="Cambria" w:eastAsia="Times New Roman" w:hAnsi="Cambria" w:cs="Times New Roman"/>
          <w:color w:val="000000"/>
          <w:sz w:val="24"/>
          <w:szCs w:val="24"/>
          <w:lang w:eastAsia="cs-CZ"/>
        </w:rPr>
        <w:t xml:space="preserve"> ně</w:t>
      </w:r>
      <w:r w:rsidR="00BF5E9D">
        <w:rPr>
          <w:rFonts w:ascii="Cambria" w:eastAsia="Times New Roman" w:hAnsi="Cambria" w:cs="Times New Roman"/>
          <w:color w:val="000000"/>
          <w:sz w:val="24"/>
          <w:szCs w:val="24"/>
          <w:lang w:eastAsia="cs-CZ"/>
        </w:rPr>
        <w:t>j</w:t>
      </w:r>
      <w:r w:rsidR="00B8795C">
        <w:rPr>
          <w:rFonts w:ascii="Cambria" w:eastAsia="Times New Roman" w:hAnsi="Cambria" w:cs="Times New Roman"/>
          <w:color w:val="000000"/>
          <w:sz w:val="24"/>
          <w:szCs w:val="24"/>
          <w:lang w:eastAsia="cs-CZ"/>
        </w:rPr>
        <w:t xml:space="preserve">ž je film vybudovaný, může se mu jevit jako nesoudržný a jeho </w:t>
      </w:r>
      <w:r w:rsidR="00B8795C">
        <w:rPr>
          <w:rFonts w:ascii="Cambria" w:hAnsi="Cambria"/>
          <w:color w:val="000000"/>
          <w:sz w:val="24"/>
          <w:szCs w:val="24"/>
        </w:rPr>
        <w:t>forma nevyrovnaná do takové míry, že na něj</w:t>
      </w:r>
      <w:r w:rsidR="00B8795C" w:rsidRPr="00B43F0A">
        <w:rPr>
          <w:rFonts w:ascii="Cambria" w:hAnsi="Cambria"/>
          <w:color w:val="000000"/>
          <w:sz w:val="24"/>
          <w:szCs w:val="24"/>
        </w:rPr>
        <w:t xml:space="preserve"> může působit až nepříjemně.</w:t>
      </w:r>
      <w:r w:rsidR="003C7410">
        <w:rPr>
          <w:rFonts w:ascii="Cambria" w:hAnsi="Cambria"/>
          <w:color w:val="000000"/>
          <w:sz w:val="24"/>
          <w:szCs w:val="24"/>
        </w:rPr>
        <w:t xml:space="preserve"> Avšak pozná-li jej, zjistí, že každ</w:t>
      </w:r>
      <w:r w:rsidR="00650824">
        <w:rPr>
          <w:rFonts w:ascii="Cambria" w:hAnsi="Cambria"/>
          <w:color w:val="000000"/>
          <w:sz w:val="24"/>
          <w:szCs w:val="24"/>
        </w:rPr>
        <w:t>á</w:t>
      </w:r>
      <w:r w:rsidR="003C7410">
        <w:rPr>
          <w:rFonts w:ascii="Cambria" w:hAnsi="Cambria"/>
          <w:color w:val="000000"/>
          <w:sz w:val="24"/>
          <w:szCs w:val="24"/>
        </w:rPr>
        <w:t xml:space="preserve"> </w:t>
      </w:r>
      <w:r w:rsidR="00823146">
        <w:rPr>
          <w:rFonts w:ascii="Cambria" w:hAnsi="Cambria"/>
          <w:color w:val="000000"/>
          <w:sz w:val="24"/>
          <w:szCs w:val="24"/>
        </w:rPr>
        <w:t xml:space="preserve">hudební </w:t>
      </w:r>
      <w:r w:rsidR="003C7410">
        <w:rPr>
          <w:rFonts w:ascii="Cambria" w:hAnsi="Cambria"/>
          <w:color w:val="000000"/>
          <w:sz w:val="24"/>
          <w:szCs w:val="24"/>
        </w:rPr>
        <w:t>skladb</w:t>
      </w:r>
      <w:r w:rsidR="00650824">
        <w:rPr>
          <w:rFonts w:ascii="Cambria" w:hAnsi="Cambria"/>
          <w:color w:val="000000"/>
          <w:sz w:val="24"/>
          <w:szCs w:val="24"/>
        </w:rPr>
        <w:t>a</w:t>
      </w:r>
      <w:r w:rsidR="003C7410">
        <w:rPr>
          <w:rFonts w:ascii="Cambria" w:hAnsi="Cambria"/>
          <w:color w:val="000000"/>
          <w:sz w:val="24"/>
          <w:szCs w:val="24"/>
        </w:rPr>
        <w:t xml:space="preserve"> i prv</w:t>
      </w:r>
      <w:r w:rsidR="00650824">
        <w:rPr>
          <w:rFonts w:ascii="Cambria" w:hAnsi="Cambria"/>
          <w:color w:val="000000"/>
          <w:sz w:val="24"/>
          <w:szCs w:val="24"/>
        </w:rPr>
        <w:t>e</w:t>
      </w:r>
      <w:r w:rsidR="003C7410">
        <w:rPr>
          <w:rFonts w:ascii="Cambria" w:hAnsi="Cambria"/>
          <w:color w:val="000000"/>
          <w:sz w:val="24"/>
          <w:szCs w:val="24"/>
        </w:rPr>
        <w:t xml:space="preserve">k mizanscény </w:t>
      </w:r>
      <w:r w:rsidR="00650824">
        <w:rPr>
          <w:rFonts w:ascii="Cambria" w:hAnsi="Cambria"/>
          <w:color w:val="000000"/>
          <w:sz w:val="24"/>
          <w:szCs w:val="24"/>
        </w:rPr>
        <w:t xml:space="preserve">má na daném místě v syžetu </w:t>
      </w:r>
      <w:r w:rsidR="00253E6D">
        <w:rPr>
          <w:rFonts w:ascii="Cambria" w:hAnsi="Cambria"/>
          <w:color w:val="000000"/>
          <w:sz w:val="24"/>
          <w:szCs w:val="24"/>
        </w:rPr>
        <w:t xml:space="preserve">své opodstatnění, které </w:t>
      </w:r>
      <w:r w:rsidR="00AB30C9">
        <w:rPr>
          <w:rFonts w:ascii="Cambria" w:hAnsi="Cambria"/>
          <w:color w:val="000000"/>
          <w:sz w:val="24"/>
          <w:szCs w:val="24"/>
        </w:rPr>
        <w:t xml:space="preserve">jej navádí ke správnému čtení vícevrstvého příběhu. Na základě toho je nucen k zamyšlení, </w:t>
      </w:r>
      <w:r w:rsidR="00507FE1">
        <w:rPr>
          <w:rFonts w:ascii="Cambria" w:hAnsi="Cambria"/>
          <w:color w:val="000000"/>
          <w:sz w:val="24"/>
          <w:szCs w:val="24"/>
        </w:rPr>
        <w:t xml:space="preserve">například </w:t>
      </w:r>
      <w:r w:rsidR="00AB30C9">
        <w:rPr>
          <w:rFonts w:ascii="Cambria" w:hAnsi="Cambria"/>
          <w:color w:val="000000"/>
          <w:sz w:val="24"/>
          <w:szCs w:val="24"/>
        </w:rPr>
        <w:t>pokud Tommy na konci filmu zaujímá místo svého otce, zda jsou on a jeho budoucí potomci předurčeni k opakování téhož cyklu.</w:t>
      </w:r>
    </w:p>
    <w:p w:rsidR="00253E6D" w:rsidRDefault="00253E6D" w:rsidP="00872829">
      <w:pPr>
        <w:spacing w:after="0" w:line="360" w:lineRule="auto"/>
        <w:ind w:firstLine="709"/>
        <w:rPr>
          <w:rFonts w:ascii="Cambria" w:hAnsi="Cambria"/>
          <w:color w:val="000000"/>
          <w:sz w:val="24"/>
          <w:szCs w:val="24"/>
        </w:rPr>
      </w:pPr>
    </w:p>
    <w:p w:rsidR="00B8795C" w:rsidRDefault="00B8795C" w:rsidP="000E0D0C">
      <w:pPr>
        <w:spacing w:after="0" w:line="360" w:lineRule="auto"/>
        <w:rPr>
          <w:rFonts w:cstheme="minorHAnsi"/>
          <w:color w:val="000000" w:themeColor="text1"/>
          <w:sz w:val="20"/>
          <w:szCs w:val="20"/>
        </w:rPr>
      </w:pPr>
      <w:r>
        <w:rPr>
          <w:rFonts w:cstheme="minorHAnsi"/>
          <w:color w:val="000000" w:themeColor="text1"/>
          <w:sz w:val="20"/>
          <w:szCs w:val="20"/>
        </w:rPr>
        <w:br/>
      </w:r>
    </w:p>
    <w:p w:rsidR="00B8795C" w:rsidRDefault="00B8795C" w:rsidP="000E0D0C">
      <w:pPr>
        <w:spacing w:after="0" w:line="360" w:lineRule="auto"/>
        <w:rPr>
          <w:rFonts w:cstheme="minorHAnsi"/>
          <w:color w:val="000000" w:themeColor="text1"/>
          <w:sz w:val="20"/>
          <w:szCs w:val="20"/>
        </w:rPr>
      </w:pPr>
    </w:p>
    <w:p w:rsidR="00B8795C" w:rsidRDefault="00B8795C" w:rsidP="000E0D0C">
      <w:pPr>
        <w:spacing w:after="0" w:line="360" w:lineRule="auto"/>
        <w:rPr>
          <w:rFonts w:cstheme="minorHAnsi"/>
          <w:color w:val="000000" w:themeColor="text1"/>
          <w:sz w:val="20"/>
          <w:szCs w:val="20"/>
        </w:rPr>
      </w:pPr>
    </w:p>
    <w:p w:rsidR="00B8795C" w:rsidRDefault="00B8795C" w:rsidP="000E0D0C">
      <w:pPr>
        <w:spacing w:after="0" w:line="360" w:lineRule="auto"/>
        <w:rPr>
          <w:rFonts w:cstheme="minorHAnsi"/>
          <w:color w:val="000000" w:themeColor="text1"/>
          <w:sz w:val="20"/>
          <w:szCs w:val="20"/>
        </w:rPr>
      </w:pPr>
    </w:p>
    <w:p w:rsidR="00D55B1E" w:rsidRPr="00834F8B" w:rsidRDefault="00823146" w:rsidP="00D55B1E">
      <w:pPr>
        <w:spacing w:after="0" w:line="360" w:lineRule="auto"/>
        <w:rPr>
          <w:rFonts w:ascii="Cambria" w:eastAsia="Times New Roman" w:hAnsi="Cambria" w:cs="Times New Roman"/>
          <w:b/>
          <w:color w:val="000000"/>
          <w:sz w:val="28"/>
          <w:szCs w:val="32"/>
          <w:lang w:eastAsia="cs-CZ"/>
        </w:rPr>
      </w:pPr>
      <w:r w:rsidRPr="00437615">
        <w:rPr>
          <w:rFonts w:asciiTheme="majorHAnsi" w:hAnsiTheme="majorHAnsi"/>
          <w:b/>
          <w:sz w:val="28"/>
          <w:szCs w:val="24"/>
        </w:rPr>
        <w:lastRenderedPageBreak/>
        <w:t>4.</w:t>
      </w:r>
      <w:r>
        <w:rPr>
          <w:rFonts w:asciiTheme="majorHAnsi" w:hAnsiTheme="majorHAnsi"/>
          <w:b/>
          <w:sz w:val="28"/>
          <w:szCs w:val="24"/>
        </w:rPr>
        <w:t>2</w:t>
      </w:r>
      <w:r w:rsidR="00592BFE">
        <w:rPr>
          <w:rFonts w:asciiTheme="majorHAnsi" w:hAnsiTheme="majorHAnsi"/>
          <w:b/>
          <w:sz w:val="28"/>
          <w:szCs w:val="24"/>
        </w:rPr>
        <w:t>.</w:t>
      </w:r>
      <w:r w:rsidR="00D55B1E" w:rsidRPr="00834F8B">
        <w:rPr>
          <w:rFonts w:ascii="Cambria" w:eastAsia="Times New Roman" w:hAnsi="Cambria" w:cs="Times New Roman"/>
          <w:b/>
          <w:color w:val="000000"/>
          <w:sz w:val="32"/>
          <w:szCs w:val="32"/>
          <w:lang w:eastAsia="cs-CZ"/>
        </w:rPr>
        <w:t xml:space="preserve"> </w:t>
      </w:r>
      <w:r w:rsidR="00D55B1E" w:rsidRPr="00823146">
        <w:rPr>
          <w:rFonts w:ascii="Cambria" w:eastAsia="Times New Roman" w:hAnsi="Cambria" w:cs="Times New Roman"/>
          <w:b/>
          <w:color w:val="000000"/>
          <w:sz w:val="28"/>
          <w:szCs w:val="32"/>
          <w:lang w:eastAsia="cs-CZ"/>
        </w:rPr>
        <w:t xml:space="preserve">Analýza filmu </w:t>
      </w:r>
      <w:r w:rsidR="00D55B1E" w:rsidRPr="00823146">
        <w:rPr>
          <w:rFonts w:ascii="Cambria" w:eastAsia="Times New Roman" w:hAnsi="Cambria" w:cs="Times New Roman"/>
          <w:b/>
          <w:i/>
          <w:color w:val="000000"/>
          <w:sz w:val="28"/>
          <w:szCs w:val="32"/>
          <w:lang w:eastAsia="cs-CZ"/>
        </w:rPr>
        <w:t>Quadrophenia</w:t>
      </w:r>
    </w:p>
    <w:p w:rsidR="00D55B1E" w:rsidRDefault="00D55B1E" w:rsidP="00D55B1E">
      <w:pPr>
        <w:spacing w:after="0" w:line="360" w:lineRule="auto"/>
        <w:ind w:firstLine="708"/>
        <w:rPr>
          <w:rFonts w:ascii="Cambria" w:hAnsi="Cambria"/>
          <w:color w:val="000000"/>
          <w:sz w:val="24"/>
          <w:szCs w:val="24"/>
        </w:rPr>
      </w:pPr>
    </w:p>
    <w:p w:rsidR="00D55B1E" w:rsidRDefault="00D55B1E" w:rsidP="00FD3DF7">
      <w:pPr>
        <w:spacing w:after="0" w:line="360" w:lineRule="auto"/>
        <w:ind w:firstLine="708"/>
        <w:rPr>
          <w:rFonts w:ascii="Cambria" w:hAnsi="Cambria"/>
          <w:color w:val="000000"/>
          <w:sz w:val="24"/>
          <w:szCs w:val="24"/>
          <w:vertAlign w:val="superscript"/>
        </w:rPr>
      </w:pPr>
      <w:r>
        <w:rPr>
          <w:rStyle w:val="apple-tab-span"/>
          <w:rFonts w:ascii="Cambria" w:hAnsi="Cambria"/>
          <w:color w:val="000000"/>
          <w:sz w:val="24"/>
          <w:szCs w:val="24"/>
        </w:rPr>
        <w:t>P</w:t>
      </w:r>
      <w:r w:rsidRPr="007B3ECD">
        <w:rPr>
          <w:rStyle w:val="apple-tab-span"/>
          <w:rFonts w:ascii="Cambria" w:hAnsi="Cambria"/>
          <w:color w:val="000000"/>
          <w:sz w:val="24"/>
          <w:szCs w:val="24"/>
        </w:rPr>
        <w:t>rotagonista</w:t>
      </w:r>
      <w:r>
        <w:rPr>
          <w:rStyle w:val="apple-tab-span"/>
          <w:rFonts w:ascii="Cambria" w:hAnsi="Cambria"/>
          <w:color w:val="000000"/>
          <w:sz w:val="24"/>
          <w:szCs w:val="24"/>
        </w:rPr>
        <w:t xml:space="preserve"> </w:t>
      </w:r>
      <w:r w:rsidRPr="002F233D">
        <w:rPr>
          <w:rStyle w:val="apple-tab-span"/>
          <w:rFonts w:ascii="Cambria" w:hAnsi="Cambria"/>
          <w:i/>
          <w:color w:val="000000"/>
          <w:sz w:val="24"/>
          <w:szCs w:val="24"/>
        </w:rPr>
        <w:t>Quadrophenie</w:t>
      </w:r>
      <w:r>
        <w:rPr>
          <w:rStyle w:val="apple-tab-span"/>
          <w:rFonts w:ascii="Cambria" w:hAnsi="Cambria"/>
          <w:color w:val="000000"/>
          <w:sz w:val="24"/>
          <w:szCs w:val="24"/>
        </w:rPr>
        <w:t xml:space="preserve"> </w:t>
      </w:r>
      <w:r>
        <w:rPr>
          <w:rFonts w:ascii="Cambria" w:hAnsi="Cambria"/>
          <w:color w:val="000000"/>
          <w:sz w:val="24"/>
          <w:szCs w:val="24"/>
        </w:rPr>
        <w:t>Jimmy h</w:t>
      </w:r>
      <w:r w:rsidR="002F233D">
        <w:rPr>
          <w:rFonts w:ascii="Cambria" w:hAnsi="Cambria"/>
          <w:color w:val="000000"/>
          <w:sz w:val="24"/>
          <w:szCs w:val="24"/>
        </w:rPr>
        <w:t>lásící se k subkultuře M</w:t>
      </w:r>
      <w:r>
        <w:rPr>
          <w:rFonts w:ascii="Cambria" w:hAnsi="Cambria"/>
          <w:color w:val="000000"/>
          <w:sz w:val="24"/>
          <w:szCs w:val="24"/>
        </w:rPr>
        <w:t>od</w:t>
      </w:r>
      <w:r w:rsidR="002F233D">
        <w:rPr>
          <w:rFonts w:ascii="Cambria" w:hAnsi="Cambria"/>
          <w:color w:val="000000"/>
          <w:sz w:val="24"/>
          <w:szCs w:val="24"/>
        </w:rPr>
        <w:t>s</w:t>
      </w:r>
      <w:r w:rsidRPr="007B3ECD">
        <w:rPr>
          <w:rFonts w:ascii="Cambria" w:hAnsi="Cambria"/>
          <w:color w:val="000000"/>
          <w:sz w:val="24"/>
          <w:szCs w:val="24"/>
        </w:rPr>
        <w:t xml:space="preserve"> trpí rozpolce</w:t>
      </w:r>
      <w:r w:rsidR="0066196F">
        <w:rPr>
          <w:rFonts w:ascii="Cambria" w:hAnsi="Cambria"/>
          <w:color w:val="000000"/>
          <w:sz w:val="24"/>
          <w:szCs w:val="24"/>
        </w:rPr>
        <w:t>nou osobností, kterou způsobují jeho</w:t>
      </w:r>
      <w:r w:rsidRPr="007B3ECD">
        <w:rPr>
          <w:rFonts w:ascii="Cambria" w:hAnsi="Cambria"/>
          <w:color w:val="000000"/>
          <w:sz w:val="24"/>
          <w:szCs w:val="24"/>
        </w:rPr>
        <w:t xml:space="preserve"> genetické predispozice, ale také vliv prostředí</w:t>
      </w:r>
      <w:r w:rsidR="00294773">
        <w:rPr>
          <w:rFonts w:ascii="Cambria" w:hAnsi="Cambria"/>
          <w:color w:val="000000"/>
          <w:sz w:val="24"/>
          <w:szCs w:val="24"/>
        </w:rPr>
        <w:t xml:space="preserve"> – </w:t>
      </w:r>
      <w:r w:rsidRPr="007B3ECD">
        <w:rPr>
          <w:rFonts w:ascii="Cambria" w:hAnsi="Cambria"/>
          <w:color w:val="000000"/>
          <w:sz w:val="24"/>
          <w:szCs w:val="24"/>
        </w:rPr>
        <w:t xml:space="preserve">nepochopení ze strany rodičů, zklamání z první lásky i zklamání se ve svém idolu, ale hlavně drogová závislost.  Proto se jeho emoční stav jeví jako extrémně </w:t>
      </w:r>
      <w:proofErr w:type="gramStart"/>
      <w:r w:rsidRPr="007B3ECD">
        <w:rPr>
          <w:rFonts w:ascii="Cambria" w:hAnsi="Cambria"/>
          <w:color w:val="000000"/>
          <w:sz w:val="24"/>
          <w:szCs w:val="24"/>
        </w:rPr>
        <w:t>nestálý.</w:t>
      </w:r>
      <w:r w:rsidR="00294773">
        <w:rPr>
          <w:rFonts w:ascii="Cambria" w:hAnsi="Cambria"/>
          <w:color w:val="000000"/>
          <w:sz w:val="24"/>
          <w:szCs w:val="24"/>
          <w:vertAlign w:val="superscript"/>
        </w:rPr>
        <w:t>168</w:t>
      </w:r>
      <w:proofErr w:type="gramEnd"/>
    </w:p>
    <w:p w:rsidR="00D55B1E" w:rsidRDefault="00D55B1E" w:rsidP="00FD3DF7">
      <w:pPr>
        <w:spacing w:after="0" w:line="360" w:lineRule="auto"/>
        <w:ind w:firstLine="708"/>
        <w:rPr>
          <w:rFonts w:ascii="Cambria" w:hAnsi="Cambria"/>
          <w:color w:val="000000"/>
          <w:sz w:val="24"/>
          <w:szCs w:val="24"/>
        </w:rPr>
      </w:pPr>
      <w:r>
        <w:rPr>
          <w:rFonts w:ascii="Cambria" w:hAnsi="Cambria"/>
          <w:color w:val="000000"/>
          <w:sz w:val="24"/>
          <w:szCs w:val="24"/>
        </w:rPr>
        <w:t>V původní rockové opeře je hlavním nositelem narace její protagonista Jimmy. Dalšími postavami, které kromě něj produkují hudební text, je postava poslíčka ve skladbě „Bell Boy“ a postava „Punk“ v písni „Punk and Godfather“. Postavu Jimmyho střídavě ztvárňuje Roger Daltrey s Petem Townshendem. Toto pojetí koresponduje s hrdinovou rozpolcenou osobností, o čemž vypovídá i skladba Doctor Jimmy</w:t>
      </w:r>
      <w:r w:rsidR="00C2362A" w:rsidRPr="00C2362A">
        <w:rPr>
          <w:rFonts w:ascii="Cambria" w:hAnsi="Cambria"/>
          <w:color w:val="000000"/>
          <w:sz w:val="24"/>
          <w:szCs w:val="24"/>
          <w:vertAlign w:val="superscript"/>
        </w:rPr>
        <w:t>1</w:t>
      </w:r>
      <w:r w:rsidR="00294773">
        <w:rPr>
          <w:rFonts w:ascii="Cambria" w:hAnsi="Cambria"/>
          <w:color w:val="000000"/>
          <w:sz w:val="24"/>
          <w:szCs w:val="24"/>
          <w:vertAlign w:val="superscript"/>
        </w:rPr>
        <w:t>69</w:t>
      </w:r>
      <w:r>
        <w:rPr>
          <w:rFonts w:ascii="Cambria" w:hAnsi="Cambria"/>
          <w:color w:val="000000"/>
          <w:sz w:val="24"/>
          <w:szCs w:val="24"/>
        </w:rPr>
        <w:t xml:space="preserve">. Postavu poslíčka pak ztvárňuje Keith Moon. </w:t>
      </w:r>
    </w:p>
    <w:p w:rsidR="00D55B1E" w:rsidRDefault="00D55B1E" w:rsidP="00C2362A">
      <w:pPr>
        <w:spacing w:after="0" w:line="360" w:lineRule="auto"/>
        <w:rPr>
          <w:rFonts w:ascii="Cambria" w:hAnsi="Cambria"/>
          <w:color w:val="000000"/>
          <w:sz w:val="24"/>
          <w:szCs w:val="24"/>
        </w:rPr>
      </w:pPr>
      <w:r>
        <w:rPr>
          <w:rFonts w:ascii="Cambria" w:hAnsi="Cambria"/>
          <w:color w:val="000000"/>
          <w:sz w:val="24"/>
          <w:szCs w:val="24"/>
        </w:rPr>
        <w:t xml:space="preserve">Zaměřme se nyní na to, jak je původní album z roku 1973 koncipováno, snažme se </w:t>
      </w:r>
      <w:r w:rsidR="00C2362A">
        <w:rPr>
          <w:rFonts w:ascii="Cambria" w:hAnsi="Cambria"/>
          <w:color w:val="000000"/>
          <w:sz w:val="24"/>
          <w:szCs w:val="24"/>
        </w:rPr>
        <w:t>z hudebního textu extrahovat příběh</w:t>
      </w:r>
      <w:r>
        <w:rPr>
          <w:rFonts w:ascii="Cambria" w:hAnsi="Cambria"/>
          <w:color w:val="000000"/>
          <w:sz w:val="24"/>
          <w:szCs w:val="24"/>
        </w:rPr>
        <w:t xml:space="preserve"> a soustřeďme se také na ruchy prostředí, moře a města, definující dvě časové roviny</w:t>
      </w:r>
      <w:r w:rsidR="00C2362A">
        <w:rPr>
          <w:rFonts w:ascii="Cambria" w:hAnsi="Cambria"/>
          <w:color w:val="000000"/>
          <w:sz w:val="24"/>
          <w:szCs w:val="24"/>
        </w:rPr>
        <w:t xml:space="preserve"> děje</w:t>
      </w:r>
      <w:r w:rsidR="002356B7">
        <w:rPr>
          <w:rFonts w:ascii="Cambria" w:hAnsi="Cambria"/>
          <w:color w:val="000000"/>
          <w:sz w:val="24"/>
          <w:szCs w:val="24"/>
        </w:rPr>
        <w:t>, které se v příběhu prolínají;</w:t>
      </w:r>
    </w:p>
    <w:p w:rsidR="00D55B1E" w:rsidRPr="00EC1832" w:rsidRDefault="00D55B1E" w:rsidP="00D55B1E">
      <w:pPr>
        <w:pStyle w:val="Odstavecseseznamem"/>
        <w:numPr>
          <w:ilvl w:val="0"/>
          <w:numId w:val="8"/>
        </w:numPr>
        <w:spacing w:after="0" w:line="360" w:lineRule="auto"/>
        <w:rPr>
          <w:rFonts w:ascii="Cambria" w:hAnsi="Cambria"/>
          <w:color w:val="000000"/>
          <w:sz w:val="24"/>
          <w:szCs w:val="24"/>
        </w:rPr>
      </w:pPr>
      <w:r w:rsidRPr="00EC1832">
        <w:rPr>
          <w:rFonts w:ascii="Cambria" w:hAnsi="Cambria"/>
          <w:color w:val="000000"/>
          <w:sz w:val="24"/>
          <w:szCs w:val="24"/>
        </w:rPr>
        <w:t>I Am The Sea</w:t>
      </w:r>
      <w:r>
        <w:rPr>
          <w:rFonts w:ascii="Cambria" w:hAnsi="Cambria"/>
          <w:color w:val="000000"/>
          <w:sz w:val="24"/>
          <w:szCs w:val="24"/>
        </w:rPr>
        <w:t xml:space="preserve"> (v podání Rogera Daltreyho)</w:t>
      </w:r>
      <w:r w:rsidRPr="00EC1832">
        <w:rPr>
          <w:rFonts w:ascii="Cambria" w:hAnsi="Cambria"/>
          <w:color w:val="000000"/>
          <w:sz w:val="24"/>
          <w:szCs w:val="24"/>
        </w:rPr>
        <w:t>: Na skladbě, která otvírá album, melodie ustupuje do pozadí, aby vynikl zvuk moře a deště</w:t>
      </w:r>
      <w:r>
        <w:rPr>
          <w:rFonts w:ascii="Cambria" w:hAnsi="Cambria"/>
          <w:color w:val="000000"/>
          <w:sz w:val="24"/>
          <w:szCs w:val="24"/>
        </w:rPr>
        <w:t xml:space="preserve"> jako</w:t>
      </w:r>
      <w:r w:rsidRPr="00EC1832">
        <w:rPr>
          <w:rFonts w:ascii="Cambria" w:hAnsi="Cambria"/>
          <w:color w:val="000000"/>
          <w:sz w:val="24"/>
          <w:szCs w:val="24"/>
        </w:rPr>
        <w:t xml:space="preserve"> důležitý </w:t>
      </w:r>
      <w:r>
        <w:rPr>
          <w:rFonts w:ascii="Cambria" w:hAnsi="Cambria"/>
          <w:color w:val="000000"/>
          <w:sz w:val="24"/>
          <w:szCs w:val="24"/>
        </w:rPr>
        <w:t>kompoziční prvek</w:t>
      </w:r>
      <w:r w:rsidRPr="00EC1832">
        <w:rPr>
          <w:rFonts w:ascii="Cambria" w:hAnsi="Cambria"/>
          <w:color w:val="000000"/>
          <w:sz w:val="24"/>
          <w:szCs w:val="24"/>
        </w:rPr>
        <w:t xml:space="preserve">. S tímto ruchem se prolínají ozvěny </w:t>
      </w:r>
      <w:r>
        <w:rPr>
          <w:rFonts w:ascii="Cambria" w:hAnsi="Cambria"/>
          <w:color w:val="000000"/>
          <w:sz w:val="24"/>
          <w:szCs w:val="24"/>
        </w:rPr>
        <w:t xml:space="preserve">symbolických čtyř </w:t>
      </w:r>
      <w:r w:rsidRPr="00EC1832">
        <w:rPr>
          <w:rFonts w:ascii="Cambria" w:hAnsi="Cambria"/>
          <w:color w:val="000000"/>
          <w:sz w:val="24"/>
          <w:szCs w:val="24"/>
        </w:rPr>
        <w:t>úryvků z</w:t>
      </w:r>
      <w:r>
        <w:rPr>
          <w:rFonts w:ascii="Cambria" w:hAnsi="Cambria"/>
          <w:color w:val="000000"/>
          <w:sz w:val="24"/>
          <w:szCs w:val="24"/>
        </w:rPr>
        <w:t xml:space="preserve">e </w:t>
      </w:r>
      <w:r w:rsidRPr="00EC1832">
        <w:rPr>
          <w:rFonts w:ascii="Cambria" w:hAnsi="Cambria"/>
          <w:color w:val="000000"/>
          <w:sz w:val="24"/>
          <w:szCs w:val="24"/>
        </w:rPr>
        <w:t>skladeb</w:t>
      </w:r>
      <w:r>
        <w:rPr>
          <w:rFonts w:ascii="Cambria" w:hAnsi="Cambria"/>
          <w:color w:val="000000"/>
          <w:sz w:val="24"/>
          <w:szCs w:val="24"/>
        </w:rPr>
        <w:t xml:space="preserve"> na albu</w:t>
      </w:r>
      <w:r w:rsidRPr="00EC1832">
        <w:rPr>
          <w:rFonts w:ascii="Cambria" w:hAnsi="Cambria"/>
          <w:color w:val="000000"/>
          <w:sz w:val="24"/>
          <w:szCs w:val="24"/>
        </w:rPr>
        <w:t>: „Jsem to já, na chvíli?“</w:t>
      </w:r>
      <w:r w:rsidR="00C2362A" w:rsidRPr="00C2362A">
        <w:rPr>
          <w:rFonts w:ascii="Cambria" w:hAnsi="Cambria"/>
          <w:color w:val="000000"/>
          <w:sz w:val="24"/>
          <w:szCs w:val="24"/>
          <w:vertAlign w:val="superscript"/>
        </w:rPr>
        <w:t>1</w:t>
      </w:r>
      <w:r w:rsidR="00A31322">
        <w:rPr>
          <w:rFonts w:ascii="Cambria" w:hAnsi="Cambria"/>
          <w:color w:val="000000"/>
          <w:sz w:val="24"/>
          <w:szCs w:val="24"/>
          <w:vertAlign w:val="superscript"/>
        </w:rPr>
        <w:t>7</w:t>
      </w:r>
      <w:r w:rsidR="00294773">
        <w:rPr>
          <w:rFonts w:ascii="Cambria" w:hAnsi="Cambria"/>
          <w:color w:val="000000"/>
          <w:sz w:val="24"/>
          <w:szCs w:val="24"/>
          <w:vertAlign w:val="superscript"/>
        </w:rPr>
        <w:t>0</w:t>
      </w:r>
      <w:r w:rsidR="009E6C09">
        <w:rPr>
          <w:rFonts w:ascii="Cambria" w:hAnsi="Cambria"/>
          <w:color w:val="000000"/>
          <w:sz w:val="24"/>
          <w:szCs w:val="24"/>
        </w:rPr>
        <w:t xml:space="preserve"> (Is it me f</w:t>
      </w:r>
      <w:r w:rsidRPr="00EC1832">
        <w:rPr>
          <w:rFonts w:ascii="Cambria" w:hAnsi="Cambria"/>
          <w:color w:val="000000"/>
          <w:sz w:val="24"/>
          <w:szCs w:val="24"/>
        </w:rPr>
        <w:t xml:space="preserve">or </w:t>
      </w:r>
      <w:r w:rsidR="009E6C09">
        <w:rPr>
          <w:rFonts w:ascii="Cambria" w:hAnsi="Cambria"/>
          <w:color w:val="000000"/>
          <w:sz w:val="24"/>
          <w:szCs w:val="24"/>
        </w:rPr>
        <w:t>a m</w:t>
      </w:r>
      <w:r w:rsidRPr="00EC1832">
        <w:rPr>
          <w:rFonts w:ascii="Cambria" w:hAnsi="Cambria"/>
          <w:color w:val="000000"/>
          <w:sz w:val="24"/>
          <w:szCs w:val="24"/>
        </w:rPr>
        <w:t>oment?</w:t>
      </w:r>
      <w:r>
        <w:rPr>
          <w:rFonts w:ascii="Cambria" w:hAnsi="Cambria"/>
          <w:color w:val="000000"/>
          <w:sz w:val="24"/>
          <w:szCs w:val="24"/>
        </w:rPr>
        <w:t xml:space="preserve"> – ze skladby Helpless Dancer a Doctor Jimmy</w:t>
      </w:r>
      <w:r w:rsidRPr="00EC1832">
        <w:rPr>
          <w:rFonts w:ascii="Cambria" w:hAnsi="Cambria"/>
          <w:color w:val="000000"/>
          <w:sz w:val="24"/>
          <w:szCs w:val="24"/>
        </w:rPr>
        <w:t>) – „</w:t>
      </w:r>
      <w:r w:rsidR="00294773">
        <w:rPr>
          <w:rFonts w:ascii="Cambria" w:hAnsi="Cambria"/>
          <w:color w:val="000000"/>
          <w:sz w:val="24"/>
          <w:szCs w:val="24"/>
        </w:rPr>
        <w:t>Lásko, vládni</w:t>
      </w:r>
      <w:r>
        <w:rPr>
          <w:rFonts w:ascii="Cambria" w:hAnsi="Cambria"/>
          <w:color w:val="000000"/>
          <w:sz w:val="24"/>
          <w:szCs w:val="24"/>
        </w:rPr>
        <w:t xml:space="preserve"> nade mnou</w:t>
      </w:r>
      <w:r w:rsidRPr="00EC1832">
        <w:rPr>
          <w:rFonts w:ascii="Cambria" w:hAnsi="Cambria"/>
          <w:color w:val="000000"/>
          <w:sz w:val="24"/>
          <w:szCs w:val="24"/>
        </w:rPr>
        <w:t>“</w:t>
      </w:r>
      <w:r w:rsidR="00C2362A" w:rsidRPr="00C2362A">
        <w:rPr>
          <w:rFonts w:ascii="Cambria" w:hAnsi="Cambria"/>
          <w:color w:val="000000"/>
          <w:sz w:val="24"/>
          <w:szCs w:val="24"/>
          <w:vertAlign w:val="superscript"/>
        </w:rPr>
        <w:t>17</w:t>
      </w:r>
      <w:r w:rsidR="00294773">
        <w:rPr>
          <w:rFonts w:ascii="Cambria" w:hAnsi="Cambria"/>
          <w:color w:val="000000"/>
          <w:sz w:val="24"/>
          <w:szCs w:val="24"/>
          <w:vertAlign w:val="superscript"/>
        </w:rPr>
        <w:t>1</w:t>
      </w:r>
      <w:r w:rsidR="009E6C09">
        <w:rPr>
          <w:rFonts w:ascii="Cambria" w:hAnsi="Cambria"/>
          <w:color w:val="000000"/>
          <w:sz w:val="24"/>
          <w:szCs w:val="24"/>
        </w:rPr>
        <w:t xml:space="preserve"> (Love, reign o’er m</w:t>
      </w:r>
      <w:r w:rsidRPr="00EC1832">
        <w:rPr>
          <w:rFonts w:ascii="Cambria" w:hAnsi="Cambria"/>
          <w:color w:val="000000"/>
          <w:sz w:val="24"/>
          <w:szCs w:val="24"/>
        </w:rPr>
        <w:t>e</w:t>
      </w:r>
      <w:r>
        <w:rPr>
          <w:rFonts w:ascii="Cambria" w:hAnsi="Cambria"/>
          <w:color w:val="000000"/>
          <w:sz w:val="24"/>
          <w:szCs w:val="24"/>
        </w:rPr>
        <w:t xml:space="preserve"> – ze stejnojmenné skladby i ze skladby I’</w:t>
      </w:r>
      <w:proofErr w:type="gramStart"/>
      <w:r>
        <w:rPr>
          <w:rFonts w:ascii="Cambria" w:hAnsi="Cambria"/>
          <w:color w:val="000000"/>
          <w:sz w:val="24"/>
          <w:szCs w:val="24"/>
        </w:rPr>
        <w:t>ve Had</w:t>
      </w:r>
      <w:proofErr w:type="gramEnd"/>
      <w:r>
        <w:rPr>
          <w:rFonts w:ascii="Cambria" w:hAnsi="Cambria"/>
          <w:color w:val="000000"/>
          <w:sz w:val="24"/>
          <w:szCs w:val="24"/>
        </w:rPr>
        <w:t xml:space="preserve"> Enough</w:t>
      </w:r>
      <w:r w:rsidR="00963733">
        <w:rPr>
          <w:rFonts w:ascii="Cambria" w:hAnsi="Cambria"/>
          <w:color w:val="000000"/>
          <w:sz w:val="24"/>
          <w:szCs w:val="24"/>
        </w:rPr>
        <w:t xml:space="preserve">) </w:t>
      </w:r>
      <w:r w:rsidR="00963733" w:rsidRPr="00EC1832">
        <w:rPr>
          <w:rFonts w:ascii="Cambria" w:hAnsi="Cambria"/>
          <w:color w:val="000000"/>
          <w:sz w:val="24"/>
          <w:szCs w:val="24"/>
        </w:rPr>
        <w:t>–</w:t>
      </w:r>
      <w:r>
        <w:rPr>
          <w:rFonts w:ascii="Cambria" w:hAnsi="Cambria"/>
          <w:color w:val="000000"/>
          <w:sz w:val="24"/>
          <w:szCs w:val="24"/>
        </w:rPr>
        <w:t xml:space="preserve"> </w:t>
      </w:r>
      <w:r w:rsidRPr="00EC1832">
        <w:rPr>
          <w:rFonts w:ascii="Cambria" w:hAnsi="Cambria"/>
          <w:color w:val="000000"/>
          <w:sz w:val="24"/>
          <w:szCs w:val="24"/>
        </w:rPr>
        <w:t>„</w:t>
      </w:r>
      <w:r w:rsidR="00963733">
        <w:rPr>
          <w:rFonts w:ascii="Cambria" w:hAnsi="Cambria"/>
          <w:color w:val="000000"/>
          <w:sz w:val="24"/>
          <w:szCs w:val="24"/>
        </w:rPr>
        <w:t>P</w:t>
      </w:r>
      <w:r w:rsidRPr="00EC1832">
        <w:rPr>
          <w:rFonts w:ascii="Cambria" w:hAnsi="Cambria"/>
          <w:color w:val="000000"/>
          <w:sz w:val="24"/>
          <w:szCs w:val="24"/>
        </w:rPr>
        <w:t>ingle!“</w:t>
      </w:r>
      <w:r w:rsidR="00C2362A" w:rsidRPr="00C2362A">
        <w:rPr>
          <w:rFonts w:ascii="Cambria" w:hAnsi="Cambria"/>
          <w:color w:val="000000"/>
          <w:sz w:val="24"/>
          <w:szCs w:val="24"/>
          <w:vertAlign w:val="superscript"/>
        </w:rPr>
        <w:t>17</w:t>
      </w:r>
      <w:r w:rsidR="00294773">
        <w:rPr>
          <w:rFonts w:ascii="Cambria" w:hAnsi="Cambria"/>
          <w:color w:val="000000"/>
          <w:sz w:val="24"/>
          <w:szCs w:val="24"/>
          <w:vertAlign w:val="superscript"/>
        </w:rPr>
        <w:t>2</w:t>
      </w:r>
      <w:r w:rsidR="00A31322">
        <w:rPr>
          <w:rFonts w:ascii="Cambria" w:hAnsi="Cambria"/>
          <w:color w:val="000000"/>
          <w:sz w:val="24"/>
          <w:szCs w:val="24"/>
          <w:vertAlign w:val="superscript"/>
        </w:rPr>
        <w:t xml:space="preserve"> </w:t>
      </w:r>
      <w:r w:rsidRPr="00EC1832">
        <w:rPr>
          <w:rFonts w:ascii="Cambria" w:hAnsi="Cambria"/>
          <w:color w:val="000000"/>
          <w:sz w:val="24"/>
          <w:szCs w:val="24"/>
        </w:rPr>
        <w:t>(</w:t>
      </w:r>
      <w:r>
        <w:rPr>
          <w:rFonts w:ascii="Cambria" w:hAnsi="Cambria"/>
          <w:color w:val="000000"/>
          <w:sz w:val="24"/>
          <w:szCs w:val="24"/>
        </w:rPr>
        <w:t>Bell B</w:t>
      </w:r>
      <w:r w:rsidRPr="00EC1832">
        <w:rPr>
          <w:rFonts w:ascii="Cambria" w:hAnsi="Cambria"/>
          <w:color w:val="000000"/>
          <w:sz w:val="24"/>
          <w:szCs w:val="24"/>
        </w:rPr>
        <w:t>oy</w:t>
      </w:r>
      <w:r w:rsidR="00C2362A">
        <w:rPr>
          <w:rFonts w:ascii="Cambria" w:hAnsi="Cambria"/>
          <w:color w:val="000000"/>
          <w:sz w:val="24"/>
          <w:szCs w:val="24"/>
        </w:rPr>
        <w:t xml:space="preserve"> </w:t>
      </w:r>
      <w:r w:rsidR="002356B7">
        <w:rPr>
          <w:rFonts w:ascii="Cambria" w:hAnsi="Cambria"/>
          <w:color w:val="000000"/>
          <w:sz w:val="24"/>
          <w:szCs w:val="24"/>
        </w:rPr>
        <w:t>–</w:t>
      </w:r>
      <w:r w:rsidR="00C2362A">
        <w:rPr>
          <w:rFonts w:ascii="Cambria" w:hAnsi="Cambria"/>
          <w:color w:val="000000"/>
          <w:sz w:val="24"/>
          <w:szCs w:val="24"/>
        </w:rPr>
        <w:t xml:space="preserve"> </w:t>
      </w:r>
      <w:r>
        <w:rPr>
          <w:rFonts w:ascii="Cambria" w:hAnsi="Cambria"/>
          <w:color w:val="000000"/>
          <w:sz w:val="24"/>
          <w:szCs w:val="24"/>
        </w:rPr>
        <w:t>ze stejnojmenné skladby</w:t>
      </w:r>
      <w:r w:rsidRPr="00EC1832">
        <w:rPr>
          <w:rFonts w:ascii="Cambria" w:hAnsi="Cambria"/>
          <w:color w:val="000000"/>
          <w:sz w:val="24"/>
          <w:szCs w:val="24"/>
        </w:rPr>
        <w:t>) –</w:t>
      </w:r>
      <w:r>
        <w:rPr>
          <w:rFonts w:ascii="Cambria" w:hAnsi="Cambria"/>
          <w:color w:val="000000"/>
          <w:sz w:val="24"/>
          <w:szCs w:val="24"/>
        </w:rPr>
        <w:t xml:space="preserve"> „Vidíš mé pravé já</w:t>
      </w:r>
      <w:r w:rsidRPr="00EC1832">
        <w:rPr>
          <w:rFonts w:ascii="Cambria" w:hAnsi="Cambria"/>
          <w:color w:val="000000"/>
          <w:sz w:val="24"/>
          <w:szCs w:val="24"/>
        </w:rPr>
        <w:t>?“</w:t>
      </w:r>
      <w:r w:rsidR="00C2362A" w:rsidRPr="00C2362A">
        <w:rPr>
          <w:rFonts w:ascii="Cambria" w:hAnsi="Cambria"/>
          <w:color w:val="000000"/>
          <w:sz w:val="24"/>
          <w:szCs w:val="24"/>
          <w:vertAlign w:val="superscript"/>
        </w:rPr>
        <w:t>17</w:t>
      </w:r>
      <w:r w:rsidR="00294773">
        <w:rPr>
          <w:rFonts w:ascii="Cambria" w:hAnsi="Cambria"/>
          <w:color w:val="000000"/>
          <w:sz w:val="24"/>
          <w:szCs w:val="24"/>
          <w:vertAlign w:val="superscript"/>
        </w:rPr>
        <w:t>3</w:t>
      </w:r>
      <w:r>
        <w:rPr>
          <w:rFonts w:ascii="Cambria" w:hAnsi="Cambria"/>
          <w:color w:val="000000"/>
          <w:sz w:val="24"/>
          <w:szCs w:val="24"/>
        </w:rPr>
        <w:t xml:space="preserve"> (Can you see the real me</w:t>
      </w:r>
      <w:r w:rsidR="002356B7">
        <w:rPr>
          <w:rFonts w:ascii="Cambria" w:hAnsi="Cambria"/>
          <w:color w:val="000000"/>
          <w:sz w:val="24"/>
          <w:szCs w:val="24"/>
        </w:rPr>
        <w:t>?</w:t>
      </w:r>
      <w:r>
        <w:rPr>
          <w:rFonts w:ascii="Cambria" w:hAnsi="Cambria"/>
          <w:color w:val="000000"/>
          <w:sz w:val="24"/>
          <w:szCs w:val="24"/>
        </w:rPr>
        <w:t xml:space="preserve"> – ze skladby The Real Me).</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Th</w:t>
      </w:r>
      <w:r w:rsidR="002356B7">
        <w:rPr>
          <w:rFonts w:ascii="Cambria" w:hAnsi="Cambria"/>
          <w:color w:val="000000"/>
          <w:sz w:val="24"/>
          <w:szCs w:val="24"/>
        </w:rPr>
        <w:t>e Real Me (v podání Rogera Dalt</w:t>
      </w:r>
      <w:r>
        <w:rPr>
          <w:rFonts w:ascii="Cambria" w:hAnsi="Cambria"/>
          <w:color w:val="000000"/>
          <w:sz w:val="24"/>
          <w:szCs w:val="24"/>
        </w:rPr>
        <w:t>r</w:t>
      </w:r>
      <w:r w:rsidR="002356B7">
        <w:rPr>
          <w:rFonts w:ascii="Cambria" w:hAnsi="Cambria"/>
          <w:color w:val="000000"/>
          <w:sz w:val="24"/>
          <w:szCs w:val="24"/>
        </w:rPr>
        <w:t>e</w:t>
      </w:r>
      <w:r>
        <w:rPr>
          <w:rFonts w:ascii="Cambria" w:hAnsi="Cambria"/>
          <w:color w:val="000000"/>
          <w:sz w:val="24"/>
          <w:szCs w:val="24"/>
        </w:rPr>
        <w:t xml:space="preserve">yho): Hlavní hrdina, který po většinu alba zůstává bezejmenný, postupně oslovuje tři postavy: Psychiatra, matku a kněze, přičemž ani jedna z nich mu nedokázala pomoct. </w:t>
      </w:r>
    </w:p>
    <w:p w:rsidR="00A005A8" w:rsidRPr="00A005A8" w:rsidRDefault="00A005A8" w:rsidP="00A005A8">
      <w:pPr>
        <w:spacing w:after="0" w:line="360" w:lineRule="auto"/>
        <w:rPr>
          <w:rFonts w:ascii="Cambria" w:hAnsi="Cambria"/>
          <w:color w:val="000000"/>
          <w:sz w:val="24"/>
          <w:szCs w:val="24"/>
        </w:rPr>
      </w:pPr>
      <w:r w:rsidRPr="00A005A8">
        <w:rPr>
          <w:rFonts w:ascii="Cambria" w:hAnsi="Cambria"/>
          <w:color w:val="000000"/>
          <w:sz w:val="24"/>
          <w:szCs w:val="24"/>
        </w:rPr>
        <w:t>_______________________________</w:t>
      </w:r>
    </w:p>
    <w:p w:rsidR="00D55B1E" w:rsidRPr="009E2703" w:rsidRDefault="00C2362A" w:rsidP="00D55B1E">
      <w:pPr>
        <w:spacing w:after="0" w:line="360" w:lineRule="auto"/>
        <w:rPr>
          <w:rFonts w:ascii="Cambria" w:hAnsi="Cambria"/>
          <w:color w:val="000000"/>
          <w:sz w:val="24"/>
          <w:szCs w:val="24"/>
        </w:rPr>
      </w:pPr>
      <w:r w:rsidRPr="00C2362A">
        <w:rPr>
          <w:rFonts w:cstheme="minorHAnsi"/>
          <w:color w:val="000000"/>
          <w:sz w:val="20"/>
          <w:szCs w:val="20"/>
          <w:vertAlign w:val="superscript"/>
        </w:rPr>
        <w:t>16</w:t>
      </w:r>
      <w:r w:rsidR="00294773">
        <w:rPr>
          <w:rFonts w:cstheme="minorHAnsi"/>
          <w:color w:val="000000"/>
          <w:sz w:val="20"/>
          <w:szCs w:val="20"/>
          <w:vertAlign w:val="superscript"/>
        </w:rPr>
        <w:t>8</w:t>
      </w:r>
      <w:r w:rsidR="00D55B1E" w:rsidRPr="009E2703">
        <w:rPr>
          <w:rFonts w:cstheme="minorHAnsi"/>
          <w:sz w:val="20"/>
          <w:szCs w:val="20"/>
        </w:rPr>
        <w:t xml:space="preserve"> </w:t>
      </w:r>
      <w:r w:rsidR="00D55B1E" w:rsidRPr="008E0468">
        <w:rPr>
          <w:rFonts w:cstheme="minorHAnsi"/>
          <w:sz w:val="20"/>
          <w:szCs w:val="20"/>
        </w:rPr>
        <w:t xml:space="preserve">THE WHO. </w:t>
      </w:r>
      <w:r w:rsidR="00D55B1E">
        <w:rPr>
          <w:rFonts w:cstheme="minorHAnsi"/>
          <w:i/>
          <w:sz w:val="20"/>
          <w:szCs w:val="20"/>
        </w:rPr>
        <w:t>Quadrophenia</w:t>
      </w:r>
      <w:r w:rsidR="00D55B1E" w:rsidRPr="008E0468">
        <w:rPr>
          <w:rFonts w:cstheme="minorHAnsi"/>
          <w:i/>
          <w:sz w:val="20"/>
          <w:szCs w:val="20"/>
        </w:rPr>
        <w:t xml:space="preserve"> </w:t>
      </w:r>
      <w:r w:rsidR="00D55B1E">
        <w:rPr>
          <w:rFonts w:cstheme="minorHAnsi"/>
          <w:sz w:val="20"/>
          <w:szCs w:val="20"/>
        </w:rPr>
        <w:t>[hudební album]. Londýn: Olympic</w:t>
      </w:r>
      <w:r w:rsidR="00D55B1E" w:rsidRPr="008E0468">
        <w:rPr>
          <w:rFonts w:cstheme="minorHAnsi"/>
          <w:sz w:val="20"/>
          <w:szCs w:val="20"/>
        </w:rPr>
        <w:t>, 19</w:t>
      </w:r>
      <w:r w:rsidR="00D55B1E">
        <w:rPr>
          <w:rFonts w:cstheme="minorHAnsi"/>
          <w:sz w:val="20"/>
          <w:szCs w:val="20"/>
        </w:rPr>
        <w:t>73.</w:t>
      </w:r>
    </w:p>
    <w:p w:rsidR="00D55B1E" w:rsidRPr="00D34BE7" w:rsidRDefault="00C2362A" w:rsidP="00D55B1E">
      <w:pPr>
        <w:spacing w:after="0" w:line="360" w:lineRule="auto"/>
        <w:rPr>
          <w:rFonts w:ascii="Cambria" w:hAnsi="Cambria"/>
          <w:color w:val="000000"/>
          <w:sz w:val="24"/>
          <w:szCs w:val="24"/>
        </w:rPr>
      </w:pPr>
      <w:r w:rsidRPr="00C2362A">
        <w:rPr>
          <w:rFonts w:cstheme="minorHAnsi"/>
          <w:color w:val="000000"/>
          <w:sz w:val="20"/>
          <w:szCs w:val="20"/>
          <w:vertAlign w:val="superscript"/>
        </w:rPr>
        <w:t>1</w:t>
      </w:r>
      <w:r w:rsidR="00294773">
        <w:rPr>
          <w:rFonts w:cstheme="minorHAnsi"/>
          <w:color w:val="000000"/>
          <w:sz w:val="20"/>
          <w:szCs w:val="20"/>
          <w:vertAlign w:val="superscript"/>
        </w:rPr>
        <w:t>69</w:t>
      </w:r>
      <w:r w:rsidR="00D55B1E">
        <w:rPr>
          <w:rFonts w:ascii="Cambria" w:hAnsi="Cambria"/>
          <w:color w:val="000000"/>
          <w:sz w:val="24"/>
          <w:szCs w:val="24"/>
        </w:rPr>
        <w:t xml:space="preserve"> </w:t>
      </w:r>
      <w:r>
        <w:rPr>
          <w:rFonts w:cstheme="minorHAnsi"/>
          <w:color w:val="000000"/>
          <w:sz w:val="20"/>
          <w:szCs w:val="20"/>
        </w:rPr>
        <w:t>Skladba „D</w:t>
      </w:r>
      <w:r w:rsidR="00D55B1E" w:rsidRPr="00D34BE7">
        <w:rPr>
          <w:rFonts w:cstheme="minorHAnsi"/>
          <w:color w:val="000000"/>
          <w:sz w:val="20"/>
          <w:szCs w:val="20"/>
        </w:rPr>
        <w:t xml:space="preserve">octor Jimmy </w:t>
      </w:r>
      <w:r>
        <w:rPr>
          <w:rFonts w:cstheme="minorHAnsi"/>
          <w:color w:val="000000"/>
          <w:sz w:val="20"/>
          <w:szCs w:val="20"/>
        </w:rPr>
        <w:t>(</w:t>
      </w:r>
      <w:r w:rsidR="00D55B1E" w:rsidRPr="00D34BE7">
        <w:rPr>
          <w:rFonts w:cstheme="minorHAnsi"/>
          <w:color w:val="000000"/>
          <w:sz w:val="20"/>
          <w:szCs w:val="20"/>
        </w:rPr>
        <w:t>and Mr. Jim</w:t>
      </w:r>
      <w:r>
        <w:rPr>
          <w:rFonts w:cstheme="minorHAnsi"/>
          <w:color w:val="000000"/>
          <w:sz w:val="20"/>
          <w:szCs w:val="20"/>
        </w:rPr>
        <w:t>)</w:t>
      </w:r>
      <w:r w:rsidR="00D55B1E" w:rsidRPr="00D34BE7">
        <w:rPr>
          <w:rFonts w:cstheme="minorHAnsi"/>
          <w:color w:val="000000"/>
          <w:sz w:val="20"/>
          <w:szCs w:val="20"/>
        </w:rPr>
        <w:t>“ odkazuje k Doktoru Jekyllovi a panu Hydeovi</w:t>
      </w:r>
      <w:r w:rsidR="00D325C4">
        <w:rPr>
          <w:rFonts w:cstheme="minorHAnsi"/>
          <w:color w:val="000000"/>
          <w:sz w:val="20"/>
          <w:szCs w:val="20"/>
        </w:rPr>
        <w:t>.</w:t>
      </w:r>
    </w:p>
    <w:p w:rsidR="00C2362A" w:rsidRPr="00C2362A" w:rsidRDefault="00C2362A" w:rsidP="00C2362A">
      <w:pPr>
        <w:spacing w:after="0" w:line="360" w:lineRule="auto"/>
        <w:rPr>
          <w:rFonts w:cstheme="minorHAnsi"/>
          <w:color w:val="000000"/>
          <w:sz w:val="20"/>
          <w:szCs w:val="20"/>
          <w:vertAlign w:val="superscript"/>
        </w:rPr>
      </w:pPr>
      <w:r w:rsidRPr="00C2362A">
        <w:rPr>
          <w:rFonts w:cstheme="minorHAnsi"/>
          <w:color w:val="000000"/>
          <w:sz w:val="20"/>
          <w:szCs w:val="20"/>
          <w:vertAlign w:val="superscript"/>
        </w:rPr>
        <w:t>1</w:t>
      </w:r>
      <w:r w:rsidR="00A31322">
        <w:rPr>
          <w:rFonts w:cstheme="minorHAnsi"/>
          <w:color w:val="000000"/>
          <w:sz w:val="20"/>
          <w:szCs w:val="20"/>
          <w:vertAlign w:val="superscript"/>
        </w:rPr>
        <w:t>7</w:t>
      </w:r>
      <w:r w:rsidR="00294773">
        <w:rPr>
          <w:rFonts w:cstheme="minorHAnsi"/>
          <w:color w:val="000000"/>
          <w:sz w:val="20"/>
          <w:szCs w:val="20"/>
          <w:vertAlign w:val="superscript"/>
        </w:rPr>
        <w:t>0</w:t>
      </w:r>
      <w:r w:rsidRPr="00C2362A">
        <w:rPr>
          <w:rFonts w:cstheme="minorHAnsi"/>
          <w:sz w:val="20"/>
          <w:szCs w:val="20"/>
        </w:rPr>
        <w:t xml:space="preserve"> </w:t>
      </w:r>
      <w:r w:rsidR="00592BFE">
        <w:rPr>
          <w:rFonts w:cstheme="minorHAnsi"/>
          <w:sz w:val="20"/>
          <w:szCs w:val="20"/>
        </w:rPr>
        <w:t>THE WHO,</w:t>
      </w:r>
      <w:r w:rsidRPr="008E0468">
        <w:rPr>
          <w:rFonts w:cstheme="minorHAnsi"/>
          <w:sz w:val="20"/>
          <w:szCs w:val="20"/>
        </w:rPr>
        <w:t xml:space="preserve"> </w:t>
      </w:r>
      <w:r w:rsidR="00592BFE">
        <w:rPr>
          <w:rFonts w:cstheme="minorHAnsi"/>
          <w:sz w:val="20"/>
          <w:szCs w:val="20"/>
        </w:rPr>
        <w:t>pozn. 168</w:t>
      </w:r>
      <w:r>
        <w:rPr>
          <w:rFonts w:cstheme="minorHAnsi"/>
          <w:sz w:val="20"/>
          <w:szCs w:val="20"/>
        </w:rPr>
        <w:t>.</w:t>
      </w:r>
    </w:p>
    <w:p w:rsidR="00C2362A" w:rsidRPr="00C2362A" w:rsidRDefault="00294773" w:rsidP="00C2362A">
      <w:pPr>
        <w:spacing w:after="0" w:line="360" w:lineRule="auto"/>
        <w:rPr>
          <w:rFonts w:cstheme="minorHAnsi"/>
          <w:color w:val="000000"/>
          <w:sz w:val="20"/>
          <w:szCs w:val="20"/>
        </w:rPr>
      </w:pPr>
      <w:r>
        <w:rPr>
          <w:rFonts w:cstheme="minorHAnsi"/>
          <w:color w:val="000000"/>
          <w:sz w:val="20"/>
          <w:szCs w:val="20"/>
          <w:vertAlign w:val="superscript"/>
        </w:rPr>
        <w:t>171</w:t>
      </w:r>
      <w:r w:rsidR="00C2362A">
        <w:rPr>
          <w:rFonts w:cstheme="minorHAnsi"/>
          <w:color w:val="000000"/>
          <w:sz w:val="20"/>
          <w:szCs w:val="20"/>
          <w:vertAlign w:val="superscript"/>
        </w:rPr>
        <w:t xml:space="preserve"> </w:t>
      </w:r>
      <w:r w:rsidR="00C2362A">
        <w:rPr>
          <w:rFonts w:cstheme="minorHAnsi"/>
          <w:color w:val="000000"/>
          <w:sz w:val="20"/>
          <w:szCs w:val="20"/>
        </w:rPr>
        <w:t>Tamtéž.</w:t>
      </w:r>
    </w:p>
    <w:p w:rsidR="00C2362A" w:rsidRPr="00C2362A" w:rsidRDefault="00294773" w:rsidP="00C2362A">
      <w:pPr>
        <w:spacing w:after="0" w:line="360" w:lineRule="auto"/>
        <w:rPr>
          <w:rFonts w:cstheme="minorHAnsi"/>
          <w:color w:val="000000"/>
          <w:sz w:val="20"/>
          <w:szCs w:val="20"/>
        </w:rPr>
      </w:pPr>
      <w:r>
        <w:rPr>
          <w:rFonts w:cstheme="minorHAnsi"/>
          <w:color w:val="000000"/>
          <w:sz w:val="20"/>
          <w:szCs w:val="20"/>
          <w:vertAlign w:val="superscript"/>
        </w:rPr>
        <w:t>172</w:t>
      </w:r>
      <w:r w:rsidR="00C2362A">
        <w:rPr>
          <w:rFonts w:cstheme="minorHAnsi"/>
          <w:color w:val="000000"/>
          <w:sz w:val="20"/>
          <w:szCs w:val="20"/>
          <w:vertAlign w:val="superscript"/>
        </w:rPr>
        <w:t xml:space="preserve"> </w:t>
      </w:r>
      <w:r w:rsidR="00A437F5">
        <w:rPr>
          <w:rFonts w:cstheme="minorHAnsi"/>
          <w:color w:val="000000"/>
          <w:sz w:val="20"/>
          <w:szCs w:val="20"/>
        </w:rPr>
        <w:t>Tamtéž.</w:t>
      </w:r>
    </w:p>
    <w:p w:rsidR="00C2362A" w:rsidRPr="00A437F5" w:rsidRDefault="00294773" w:rsidP="00C2362A">
      <w:pPr>
        <w:spacing w:after="0" w:line="360" w:lineRule="auto"/>
        <w:rPr>
          <w:rFonts w:cstheme="minorHAnsi"/>
          <w:color w:val="000000"/>
          <w:sz w:val="20"/>
          <w:szCs w:val="20"/>
        </w:rPr>
      </w:pPr>
      <w:r>
        <w:rPr>
          <w:rFonts w:cstheme="minorHAnsi"/>
          <w:color w:val="000000"/>
          <w:sz w:val="20"/>
          <w:szCs w:val="20"/>
          <w:vertAlign w:val="superscript"/>
        </w:rPr>
        <w:t>173</w:t>
      </w:r>
      <w:r w:rsidR="00A437F5">
        <w:rPr>
          <w:rFonts w:cstheme="minorHAnsi"/>
          <w:color w:val="000000"/>
          <w:sz w:val="20"/>
          <w:szCs w:val="20"/>
          <w:vertAlign w:val="superscript"/>
        </w:rPr>
        <w:t xml:space="preserve"> </w:t>
      </w:r>
      <w:r w:rsidR="00A437F5">
        <w:rPr>
          <w:rFonts w:cstheme="minorHAnsi"/>
          <w:color w:val="000000"/>
          <w:sz w:val="20"/>
          <w:szCs w:val="20"/>
        </w:rPr>
        <w:t>Tamtéž.</w:t>
      </w:r>
    </w:p>
    <w:p w:rsidR="00D55B1E" w:rsidRPr="00C2362A" w:rsidRDefault="00C2362A" w:rsidP="00C2362A">
      <w:pPr>
        <w:spacing w:after="0" w:line="360" w:lineRule="auto"/>
        <w:ind w:left="708"/>
        <w:rPr>
          <w:rFonts w:ascii="Cambria" w:hAnsi="Cambria"/>
          <w:color w:val="000000"/>
          <w:sz w:val="24"/>
          <w:szCs w:val="24"/>
        </w:rPr>
      </w:pPr>
      <w:r>
        <w:rPr>
          <w:rFonts w:ascii="Cambria" w:hAnsi="Cambria"/>
          <w:color w:val="000000"/>
          <w:sz w:val="24"/>
          <w:szCs w:val="24"/>
        </w:rPr>
        <w:lastRenderedPageBreak/>
        <w:t xml:space="preserve">Psychiatr ho poslouchal, ale nic neporadil. </w:t>
      </w:r>
      <w:r w:rsidR="00D55B1E" w:rsidRPr="00C2362A">
        <w:rPr>
          <w:rFonts w:ascii="Cambria" w:hAnsi="Cambria"/>
          <w:color w:val="000000"/>
          <w:sz w:val="24"/>
          <w:szCs w:val="24"/>
        </w:rPr>
        <w:t xml:space="preserve">Matka mu na to, že je asi šílený, řekla jen „máme to </w:t>
      </w:r>
      <w:r w:rsidR="00592BFE">
        <w:rPr>
          <w:rFonts w:ascii="Cambria" w:hAnsi="Cambria"/>
          <w:color w:val="000000"/>
          <w:sz w:val="24"/>
          <w:szCs w:val="24"/>
        </w:rPr>
        <w:t>v rodině</w:t>
      </w:r>
      <w:r w:rsidR="00A437F5">
        <w:rPr>
          <w:rFonts w:ascii="Cambria" w:hAnsi="Cambria"/>
          <w:color w:val="000000"/>
          <w:sz w:val="24"/>
          <w:szCs w:val="24"/>
        </w:rPr>
        <w:t>“</w:t>
      </w:r>
      <w:r w:rsidR="00A437F5" w:rsidRPr="00A437F5">
        <w:rPr>
          <w:rFonts w:ascii="Cambria" w:hAnsi="Cambria"/>
          <w:color w:val="000000"/>
          <w:sz w:val="24"/>
          <w:szCs w:val="24"/>
          <w:vertAlign w:val="superscript"/>
        </w:rPr>
        <w:t>17</w:t>
      </w:r>
      <w:r w:rsidR="00592BFE">
        <w:rPr>
          <w:rFonts w:ascii="Cambria" w:hAnsi="Cambria"/>
          <w:color w:val="000000"/>
          <w:sz w:val="24"/>
          <w:szCs w:val="24"/>
          <w:vertAlign w:val="superscript"/>
        </w:rPr>
        <w:t>4</w:t>
      </w:r>
      <w:r w:rsidR="00592BFE">
        <w:rPr>
          <w:rFonts w:ascii="Cambria" w:hAnsi="Cambria"/>
          <w:color w:val="000000"/>
          <w:sz w:val="24"/>
          <w:szCs w:val="24"/>
        </w:rPr>
        <w:t>,</w:t>
      </w:r>
      <w:r w:rsidR="00D55B1E" w:rsidRPr="00C2362A">
        <w:rPr>
          <w:rFonts w:ascii="Cambria" w:hAnsi="Cambria"/>
          <w:color w:val="000000"/>
          <w:sz w:val="24"/>
          <w:szCs w:val="24"/>
        </w:rPr>
        <w:t xml:space="preserve"> kněz</w:t>
      </w:r>
      <w:r w:rsidR="00A437F5">
        <w:rPr>
          <w:rFonts w:ascii="Cambria" w:hAnsi="Cambria"/>
          <w:color w:val="000000"/>
          <w:sz w:val="24"/>
          <w:szCs w:val="24"/>
        </w:rPr>
        <w:t>e</w:t>
      </w:r>
      <w:r w:rsidR="00D55B1E" w:rsidRPr="00C2362A">
        <w:rPr>
          <w:rFonts w:ascii="Cambria" w:hAnsi="Cambria"/>
          <w:color w:val="000000"/>
          <w:sz w:val="24"/>
          <w:szCs w:val="24"/>
        </w:rPr>
        <w:t xml:space="preserve"> vystrašil. Mezi slokou o matce a knězi se nachází sloka, v níž sděluje, že holka, kterou miloval, se k němu už nechce znát. </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Quadrophenia (Instrumentální – na konci skladby se opakuje motiv moře).</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Cut My Hair (v podání Petea Townshenda): Hlavní hrdina se cítí nepochopený, žije v minulosti a nechce se změnit. V „š</w:t>
      </w:r>
      <w:r>
        <w:rPr>
          <w:rFonts w:asciiTheme="majorHAnsi" w:hAnsiTheme="majorHAnsi" w:cs="Arial"/>
          <w:color w:val="000000" w:themeColor="text1"/>
          <w:sz w:val="24"/>
          <w:szCs w:val="21"/>
          <w:shd w:val="clear" w:color="auto" w:fill="FFFFFF"/>
        </w:rPr>
        <w:t>irokém</w:t>
      </w:r>
      <w:r w:rsidRPr="00C61D65">
        <w:rPr>
          <w:rFonts w:asciiTheme="majorHAnsi" w:hAnsiTheme="majorHAnsi" w:cs="Arial"/>
          <w:color w:val="000000" w:themeColor="text1"/>
          <w:sz w:val="24"/>
          <w:szCs w:val="21"/>
          <w:shd w:val="clear" w:color="auto" w:fill="FFFFFF"/>
        </w:rPr>
        <w:t xml:space="preserve"> oblek</w:t>
      </w:r>
      <w:r>
        <w:rPr>
          <w:rFonts w:asciiTheme="majorHAnsi" w:hAnsiTheme="majorHAnsi" w:cs="Arial"/>
          <w:color w:val="000000" w:themeColor="text1"/>
          <w:sz w:val="24"/>
          <w:szCs w:val="21"/>
          <w:shd w:val="clear" w:color="auto" w:fill="FFFFFF"/>
        </w:rPr>
        <w:t>u s bočními rozparky je</w:t>
      </w:r>
      <w:r w:rsidR="00A437F5">
        <w:rPr>
          <w:rFonts w:asciiTheme="majorHAnsi" w:hAnsiTheme="majorHAnsi" w:cs="Arial"/>
          <w:color w:val="000000" w:themeColor="text1"/>
          <w:sz w:val="24"/>
          <w:szCs w:val="21"/>
          <w:shd w:val="clear" w:color="auto" w:fill="FFFFFF"/>
        </w:rPr>
        <w:t xml:space="preserve"> připravený na plážovou bitku“</w:t>
      </w:r>
      <w:r w:rsidR="00A437F5" w:rsidRPr="00A437F5">
        <w:rPr>
          <w:rFonts w:asciiTheme="majorHAnsi" w:hAnsiTheme="majorHAnsi" w:cs="Arial"/>
          <w:color w:val="000000" w:themeColor="text1"/>
          <w:sz w:val="24"/>
          <w:szCs w:val="21"/>
          <w:shd w:val="clear" w:color="auto" w:fill="FFFFFF"/>
          <w:vertAlign w:val="superscript"/>
        </w:rPr>
        <w:t>17</w:t>
      </w:r>
      <w:r w:rsidR="00592BFE">
        <w:rPr>
          <w:rFonts w:asciiTheme="majorHAnsi" w:hAnsiTheme="majorHAnsi" w:cs="Arial"/>
          <w:color w:val="000000" w:themeColor="text1"/>
          <w:sz w:val="24"/>
          <w:szCs w:val="21"/>
          <w:shd w:val="clear" w:color="auto" w:fill="FFFFFF"/>
          <w:vertAlign w:val="superscript"/>
        </w:rPr>
        <w:t>5</w:t>
      </w:r>
      <w:r w:rsidR="00A437F5">
        <w:rPr>
          <w:rFonts w:asciiTheme="majorHAnsi" w:hAnsiTheme="majorHAnsi" w:cs="Arial"/>
          <w:color w:val="000000" w:themeColor="text1"/>
          <w:sz w:val="24"/>
          <w:szCs w:val="21"/>
          <w:shd w:val="clear" w:color="auto" w:fill="FFFFFF"/>
        </w:rPr>
        <w:t>.</w:t>
      </w:r>
      <w:r>
        <w:rPr>
          <w:rFonts w:asciiTheme="majorHAnsi" w:hAnsiTheme="majorHAnsi" w:cs="Arial"/>
          <w:color w:val="000000" w:themeColor="text1"/>
          <w:sz w:val="24"/>
          <w:szCs w:val="21"/>
          <w:shd w:val="clear" w:color="auto" w:fill="FFFFFF"/>
        </w:rPr>
        <w:t xml:space="preserve"> Rovněž vyslovuje nejistotu, jestli ho rodiče nevyhodí z domova, protože u něj našli „modráky“ (slangově pilule amfetaminu). Na konci skladby, z níž se také dozvídáme, že jezdí na skútru, slyšíme ruchy prostředí domova jako je pískající konvice a hlasatel informující (buďto z rádia nebo z televize) o střetech Modů s Rockery.</w:t>
      </w:r>
    </w:p>
    <w:p w:rsidR="00D55B1E" w:rsidRPr="00D156AD" w:rsidRDefault="00D55B1E" w:rsidP="00D55B1E">
      <w:pPr>
        <w:pStyle w:val="Odstavecseseznamem"/>
        <w:numPr>
          <w:ilvl w:val="0"/>
          <w:numId w:val="8"/>
        </w:numPr>
        <w:spacing w:after="0" w:line="360" w:lineRule="auto"/>
        <w:rPr>
          <w:rFonts w:ascii="Cambria" w:hAnsi="Cambria"/>
          <w:color w:val="000000"/>
          <w:sz w:val="24"/>
          <w:szCs w:val="24"/>
        </w:rPr>
      </w:pPr>
      <w:r w:rsidRPr="00D156AD">
        <w:rPr>
          <w:rFonts w:ascii="Cambria" w:hAnsi="Cambria"/>
          <w:color w:val="000000"/>
          <w:sz w:val="24"/>
          <w:szCs w:val="24"/>
        </w:rPr>
        <w:t>The Punk And The Godfather</w:t>
      </w:r>
      <w:r>
        <w:rPr>
          <w:rFonts w:ascii="Cambria" w:hAnsi="Cambria"/>
          <w:color w:val="000000"/>
          <w:sz w:val="24"/>
          <w:szCs w:val="24"/>
        </w:rPr>
        <w:t xml:space="preserve"> (v podání Daltreyho a Townshenda): Ve skladbě figuruje kapela The Who jako součást příběhu, </w:t>
      </w:r>
      <w:r w:rsidRPr="00D156AD">
        <w:rPr>
          <w:rFonts w:ascii="Cambria" w:hAnsi="Cambria"/>
          <w:color w:val="000000"/>
          <w:sz w:val="24"/>
          <w:szCs w:val="24"/>
        </w:rPr>
        <w:t>tedy jako jejich o deset let mladší verze, o čemž vypoví</w:t>
      </w:r>
      <w:r>
        <w:rPr>
          <w:rFonts w:ascii="Cambria" w:hAnsi="Cambria"/>
          <w:color w:val="000000"/>
          <w:sz w:val="24"/>
          <w:szCs w:val="24"/>
        </w:rPr>
        <w:t>dá var</w:t>
      </w:r>
      <w:r w:rsidR="00D325C4">
        <w:rPr>
          <w:rFonts w:ascii="Cambria" w:hAnsi="Cambria"/>
          <w:color w:val="000000"/>
          <w:sz w:val="24"/>
          <w:szCs w:val="24"/>
        </w:rPr>
        <w:t>iace textu „My G</w:t>
      </w:r>
      <w:r>
        <w:rPr>
          <w:rFonts w:ascii="Cambria" w:hAnsi="Cambria"/>
          <w:color w:val="000000"/>
          <w:sz w:val="24"/>
          <w:szCs w:val="24"/>
        </w:rPr>
        <w:t>eneration</w:t>
      </w:r>
      <w:r w:rsidRPr="00D156AD">
        <w:rPr>
          <w:rFonts w:ascii="Cambria" w:hAnsi="Cambria"/>
          <w:color w:val="000000"/>
          <w:sz w:val="24"/>
          <w:szCs w:val="24"/>
        </w:rPr>
        <w:t>“ včleněná do textu</w:t>
      </w:r>
      <w:r>
        <w:rPr>
          <w:rFonts w:ascii="Cambria" w:hAnsi="Cambria"/>
          <w:color w:val="000000"/>
          <w:sz w:val="24"/>
          <w:szCs w:val="24"/>
        </w:rPr>
        <w:t xml:space="preserve"> </w:t>
      </w:r>
      <w:r w:rsidRPr="00D156AD">
        <w:rPr>
          <w:rFonts w:ascii="Cambria" w:hAnsi="Cambria"/>
          <w:color w:val="000000"/>
          <w:sz w:val="24"/>
          <w:szCs w:val="24"/>
        </w:rPr>
        <w:t>skladby. Skladba</w:t>
      </w:r>
      <w:r>
        <w:rPr>
          <w:rFonts w:ascii="Cambria" w:hAnsi="Cambria"/>
          <w:color w:val="000000"/>
          <w:sz w:val="24"/>
          <w:szCs w:val="24"/>
        </w:rPr>
        <w:t xml:space="preserve"> je řešená jako dialog mezi kapelou</w:t>
      </w:r>
      <w:r w:rsidRPr="00D156AD">
        <w:rPr>
          <w:rFonts w:ascii="Cambria" w:hAnsi="Cambria"/>
          <w:color w:val="000000"/>
          <w:sz w:val="24"/>
          <w:szCs w:val="24"/>
        </w:rPr>
        <w:t xml:space="preserve"> a hlavním hrdinou. Jimmy jde na koncert kapely, který je definovaný zvukem publika, a posléze je zklamán, když se s kapelou chce setkat v zákulisí, o</w:t>
      </w:r>
      <w:r>
        <w:rPr>
          <w:rFonts w:ascii="Cambria" w:hAnsi="Cambria"/>
          <w:color w:val="000000"/>
          <w:sz w:val="24"/>
          <w:szCs w:val="24"/>
        </w:rPr>
        <w:t xml:space="preserve"> což oni nestojí. Jeho vyhození</w:t>
      </w:r>
      <w:r w:rsidRPr="00D156AD">
        <w:rPr>
          <w:rFonts w:ascii="Cambria" w:hAnsi="Cambria"/>
          <w:color w:val="000000"/>
          <w:sz w:val="24"/>
          <w:szCs w:val="24"/>
        </w:rPr>
        <w:t xml:space="preserve"> </w:t>
      </w:r>
      <w:r>
        <w:rPr>
          <w:rFonts w:ascii="Cambria" w:hAnsi="Cambria"/>
          <w:color w:val="000000"/>
          <w:sz w:val="24"/>
          <w:szCs w:val="24"/>
        </w:rPr>
        <w:t>probíhá v</w:t>
      </w:r>
      <w:r w:rsidRPr="00D156AD">
        <w:rPr>
          <w:rFonts w:ascii="Cambria" w:hAnsi="Cambria"/>
          <w:color w:val="000000"/>
          <w:sz w:val="24"/>
          <w:szCs w:val="24"/>
        </w:rPr>
        <w:t> metaforické rovině</w:t>
      </w:r>
      <w:r>
        <w:rPr>
          <w:rFonts w:ascii="Cambria" w:hAnsi="Cambria"/>
          <w:color w:val="000000"/>
          <w:sz w:val="24"/>
          <w:szCs w:val="24"/>
        </w:rPr>
        <w:t>, „Punk“ explicitně označuje party kapely a „Godfather“ party Ji</w:t>
      </w:r>
      <w:r w:rsidR="00A437F5">
        <w:rPr>
          <w:rFonts w:ascii="Cambria" w:hAnsi="Cambria"/>
          <w:color w:val="000000"/>
          <w:sz w:val="24"/>
          <w:szCs w:val="24"/>
        </w:rPr>
        <w:t xml:space="preserve">mmyho, který </w:t>
      </w:r>
      <w:r w:rsidRPr="00D156AD">
        <w:rPr>
          <w:rFonts w:ascii="Cambria" w:hAnsi="Cambria"/>
          <w:color w:val="000000"/>
          <w:sz w:val="24"/>
          <w:szCs w:val="24"/>
        </w:rPr>
        <w:t>zpochybňuje rovnováhu sil me</w:t>
      </w:r>
      <w:r>
        <w:rPr>
          <w:rFonts w:ascii="Cambria" w:hAnsi="Cambria"/>
          <w:color w:val="000000"/>
          <w:sz w:val="24"/>
          <w:szCs w:val="24"/>
        </w:rPr>
        <w:t>z</w:t>
      </w:r>
      <w:r w:rsidR="00A437F5">
        <w:rPr>
          <w:rFonts w:ascii="Cambria" w:hAnsi="Cambria"/>
          <w:color w:val="000000"/>
          <w:sz w:val="24"/>
          <w:szCs w:val="24"/>
        </w:rPr>
        <w:t>i rockovou hvězdou a fanouškem.</w:t>
      </w:r>
      <w:r>
        <w:rPr>
          <w:rFonts w:ascii="Cambria" w:hAnsi="Cambria"/>
          <w:color w:val="000000"/>
          <w:sz w:val="24"/>
          <w:szCs w:val="24"/>
        </w:rPr>
        <w:t xml:space="preserve">   </w:t>
      </w:r>
    </w:p>
    <w:p w:rsidR="00D55B1E" w:rsidRDefault="00D55B1E" w:rsidP="00D55B1E">
      <w:pPr>
        <w:pStyle w:val="Odstavecseseznamem"/>
        <w:numPr>
          <w:ilvl w:val="0"/>
          <w:numId w:val="8"/>
        </w:numPr>
        <w:spacing w:after="0" w:line="360" w:lineRule="auto"/>
        <w:rPr>
          <w:rFonts w:ascii="Cambria" w:hAnsi="Cambria"/>
          <w:color w:val="000000"/>
          <w:sz w:val="24"/>
          <w:szCs w:val="24"/>
        </w:rPr>
      </w:pPr>
      <w:r w:rsidRPr="002E0A43">
        <w:rPr>
          <w:rFonts w:ascii="Cambria" w:hAnsi="Cambria"/>
          <w:color w:val="000000"/>
          <w:sz w:val="24"/>
          <w:szCs w:val="24"/>
        </w:rPr>
        <w:t>I’m One (v podání Townshenda): Píseň zachycuje splín padající na protagonistu kvůli „dojezdu“</w:t>
      </w:r>
      <w:r w:rsidR="00A437F5" w:rsidRPr="00A437F5">
        <w:rPr>
          <w:rFonts w:ascii="Cambria" w:hAnsi="Cambria"/>
          <w:color w:val="000000"/>
          <w:sz w:val="24"/>
          <w:szCs w:val="24"/>
          <w:vertAlign w:val="superscript"/>
        </w:rPr>
        <w:t>17</w:t>
      </w:r>
      <w:r w:rsidR="00592BFE">
        <w:rPr>
          <w:rFonts w:ascii="Cambria" w:hAnsi="Cambria"/>
          <w:color w:val="000000"/>
          <w:sz w:val="24"/>
          <w:szCs w:val="24"/>
          <w:vertAlign w:val="superscript"/>
        </w:rPr>
        <w:t>6</w:t>
      </w:r>
      <w:r w:rsidRPr="002E0A43">
        <w:rPr>
          <w:rFonts w:ascii="Cambria" w:hAnsi="Cambria"/>
          <w:color w:val="000000"/>
          <w:sz w:val="24"/>
          <w:szCs w:val="24"/>
        </w:rPr>
        <w:t>. Jimmy s pocit</w:t>
      </w:r>
      <w:r w:rsidR="00D325C4">
        <w:rPr>
          <w:rFonts w:ascii="Cambria" w:hAnsi="Cambria"/>
          <w:color w:val="000000"/>
          <w:sz w:val="24"/>
          <w:szCs w:val="24"/>
        </w:rPr>
        <w:t>em, že je „lo</w:t>
      </w:r>
      <w:r w:rsidR="00A437F5">
        <w:rPr>
          <w:rFonts w:ascii="Cambria" w:hAnsi="Cambria"/>
          <w:color w:val="000000"/>
          <w:sz w:val="24"/>
          <w:szCs w:val="24"/>
        </w:rPr>
        <w:t>ser“</w:t>
      </w:r>
      <w:r w:rsidR="00A437F5" w:rsidRPr="00A437F5">
        <w:rPr>
          <w:rFonts w:ascii="Cambria" w:hAnsi="Cambria"/>
          <w:color w:val="000000"/>
          <w:sz w:val="24"/>
          <w:szCs w:val="24"/>
          <w:vertAlign w:val="superscript"/>
        </w:rPr>
        <w:t>17</w:t>
      </w:r>
      <w:r w:rsidR="00592BFE">
        <w:rPr>
          <w:rFonts w:ascii="Cambria" w:hAnsi="Cambria"/>
          <w:color w:val="000000"/>
          <w:sz w:val="24"/>
          <w:szCs w:val="24"/>
          <w:vertAlign w:val="superscript"/>
        </w:rPr>
        <w:t>7</w:t>
      </w:r>
      <w:r>
        <w:rPr>
          <w:rFonts w:ascii="Cambria" w:hAnsi="Cambria"/>
          <w:color w:val="000000"/>
          <w:sz w:val="24"/>
          <w:szCs w:val="24"/>
        </w:rPr>
        <w:t>, prohlašuje, jak</w:t>
      </w:r>
      <w:r w:rsidRPr="002E0A43">
        <w:rPr>
          <w:rFonts w:ascii="Cambria" w:hAnsi="Cambria"/>
          <w:color w:val="000000"/>
          <w:sz w:val="24"/>
          <w:szCs w:val="24"/>
        </w:rPr>
        <w:t xml:space="preserve"> jednou všem ukáže, že je někdo. Z toho, jak Jimmy oslovuje blíže nespecifikovaného Moda</w:t>
      </w:r>
      <w:r w:rsidR="00963733">
        <w:rPr>
          <w:rFonts w:ascii="Cambria" w:hAnsi="Cambria"/>
          <w:color w:val="000000"/>
          <w:sz w:val="24"/>
          <w:szCs w:val="24"/>
        </w:rPr>
        <w:t>,</w:t>
      </w:r>
      <w:r w:rsidRPr="002E0A43">
        <w:rPr>
          <w:rFonts w:ascii="Cambria" w:hAnsi="Cambria"/>
          <w:color w:val="000000"/>
          <w:sz w:val="24"/>
          <w:szCs w:val="24"/>
        </w:rPr>
        <w:t xml:space="preserve"> přitom vyplývá, že on není pravý Mod a chce jen někam patřit. </w:t>
      </w:r>
    </w:p>
    <w:p w:rsidR="00D325C4" w:rsidRDefault="00D325C4" w:rsidP="00D325C4">
      <w:pPr>
        <w:pStyle w:val="Odstavecseseznamem"/>
        <w:numPr>
          <w:ilvl w:val="0"/>
          <w:numId w:val="8"/>
        </w:numPr>
        <w:spacing w:after="0" w:line="360" w:lineRule="auto"/>
        <w:rPr>
          <w:rFonts w:ascii="Cambria" w:hAnsi="Cambria"/>
          <w:color w:val="000000"/>
          <w:sz w:val="24"/>
          <w:szCs w:val="24"/>
        </w:rPr>
      </w:pPr>
      <w:r w:rsidRPr="00170071">
        <w:rPr>
          <w:rFonts w:ascii="Cambria" w:hAnsi="Cambria"/>
          <w:color w:val="000000"/>
          <w:sz w:val="24"/>
          <w:szCs w:val="24"/>
        </w:rPr>
        <w:t xml:space="preserve">The Dirty Jobs (v podání Daltreyho): Protagonista není sto udržet si stálou práci a střídá podřadná zaměstnání, také kvůli tomu, že si nedává pozor, co říká. Možnosti má omezené, protože nedodělal školu, a život ho ubíjí. Proto raději žije v minulosti a vzpomíná na </w:t>
      </w:r>
      <w:r>
        <w:rPr>
          <w:rFonts w:ascii="Cambria" w:hAnsi="Cambria"/>
          <w:color w:val="000000"/>
          <w:sz w:val="24"/>
          <w:szCs w:val="24"/>
        </w:rPr>
        <w:t xml:space="preserve">bitky s Rockery v </w:t>
      </w:r>
      <w:r w:rsidRPr="00170071">
        <w:rPr>
          <w:rFonts w:ascii="Cambria" w:hAnsi="Cambria"/>
          <w:color w:val="000000"/>
          <w:sz w:val="24"/>
          <w:szCs w:val="24"/>
        </w:rPr>
        <w:t>Brighton</w:t>
      </w:r>
      <w:r>
        <w:rPr>
          <w:rFonts w:ascii="Cambria" w:hAnsi="Cambria"/>
          <w:color w:val="000000"/>
          <w:sz w:val="24"/>
          <w:szCs w:val="24"/>
        </w:rPr>
        <w:t>u</w:t>
      </w:r>
      <w:r w:rsidRPr="00170071">
        <w:rPr>
          <w:rFonts w:ascii="Cambria" w:hAnsi="Cambria"/>
          <w:color w:val="000000"/>
          <w:sz w:val="24"/>
          <w:szCs w:val="24"/>
        </w:rPr>
        <w:t xml:space="preserve">. Na závěr skladby </w:t>
      </w:r>
      <w:r>
        <w:rPr>
          <w:rFonts w:ascii="Cambria" w:hAnsi="Cambria"/>
          <w:color w:val="000000"/>
          <w:sz w:val="24"/>
          <w:szCs w:val="24"/>
        </w:rPr>
        <w:t>slyšíme hudební motiv cirkusu, který slouží jako přirovnání k životu protagonisty.</w:t>
      </w:r>
    </w:p>
    <w:p w:rsidR="00A005A8" w:rsidRPr="00A005A8" w:rsidRDefault="00A005A8" w:rsidP="00A005A8">
      <w:pPr>
        <w:spacing w:after="0" w:line="360" w:lineRule="auto"/>
        <w:rPr>
          <w:rFonts w:ascii="Cambria" w:hAnsi="Cambria"/>
          <w:color w:val="000000"/>
          <w:sz w:val="24"/>
          <w:szCs w:val="24"/>
        </w:rPr>
      </w:pPr>
      <w:r w:rsidRPr="00A005A8">
        <w:rPr>
          <w:rFonts w:ascii="Cambria" w:hAnsi="Cambria"/>
          <w:color w:val="000000"/>
          <w:sz w:val="24"/>
          <w:szCs w:val="24"/>
        </w:rPr>
        <w:t>_______________________________</w:t>
      </w:r>
    </w:p>
    <w:p w:rsidR="00A437F5" w:rsidRPr="00A437F5" w:rsidRDefault="00A437F5" w:rsidP="00A437F5">
      <w:pPr>
        <w:spacing w:after="0" w:line="360" w:lineRule="auto"/>
        <w:rPr>
          <w:rFonts w:cstheme="minorHAnsi"/>
          <w:color w:val="000000"/>
          <w:sz w:val="20"/>
          <w:szCs w:val="20"/>
          <w:vertAlign w:val="superscript"/>
        </w:rPr>
      </w:pPr>
      <w:r w:rsidRPr="00A437F5">
        <w:rPr>
          <w:rFonts w:cstheme="minorHAnsi"/>
          <w:color w:val="000000"/>
          <w:sz w:val="20"/>
          <w:szCs w:val="20"/>
          <w:vertAlign w:val="superscript"/>
        </w:rPr>
        <w:t>17</w:t>
      </w:r>
      <w:r w:rsidR="00592BFE">
        <w:rPr>
          <w:rFonts w:cstheme="minorHAnsi"/>
          <w:color w:val="000000"/>
          <w:sz w:val="20"/>
          <w:szCs w:val="20"/>
          <w:vertAlign w:val="superscript"/>
        </w:rPr>
        <w:t>4</w:t>
      </w:r>
      <w:r w:rsidRPr="00A437F5">
        <w:rPr>
          <w:rFonts w:cstheme="minorHAnsi"/>
          <w:sz w:val="20"/>
          <w:szCs w:val="20"/>
        </w:rPr>
        <w:t xml:space="preserve"> T</w:t>
      </w:r>
      <w:r w:rsidR="001A7C14">
        <w:rPr>
          <w:rFonts w:cstheme="minorHAnsi"/>
          <w:sz w:val="20"/>
          <w:szCs w:val="20"/>
        </w:rPr>
        <w:t>HE WHO, pozn. 168.</w:t>
      </w:r>
    </w:p>
    <w:p w:rsidR="00A437F5" w:rsidRPr="00A437F5" w:rsidRDefault="00A437F5" w:rsidP="00A437F5">
      <w:pPr>
        <w:spacing w:after="0" w:line="360" w:lineRule="auto"/>
        <w:rPr>
          <w:rFonts w:cstheme="minorHAnsi"/>
          <w:color w:val="000000"/>
          <w:sz w:val="20"/>
          <w:szCs w:val="20"/>
          <w:vertAlign w:val="superscript"/>
        </w:rPr>
      </w:pPr>
      <w:r w:rsidRPr="00A437F5">
        <w:rPr>
          <w:rFonts w:cstheme="minorHAnsi"/>
          <w:color w:val="000000"/>
          <w:sz w:val="20"/>
          <w:szCs w:val="20"/>
          <w:vertAlign w:val="superscript"/>
        </w:rPr>
        <w:t>17</w:t>
      </w:r>
      <w:r w:rsidR="00592BFE">
        <w:rPr>
          <w:rFonts w:cstheme="minorHAnsi"/>
          <w:color w:val="000000"/>
          <w:sz w:val="20"/>
          <w:szCs w:val="20"/>
          <w:vertAlign w:val="superscript"/>
        </w:rPr>
        <w:t>5</w:t>
      </w:r>
      <w:r w:rsidRPr="00A437F5">
        <w:rPr>
          <w:rFonts w:cstheme="minorHAnsi"/>
          <w:sz w:val="20"/>
          <w:szCs w:val="20"/>
        </w:rPr>
        <w:t xml:space="preserve"> Tamtéž.</w:t>
      </w:r>
    </w:p>
    <w:p w:rsidR="00D55B1E" w:rsidRPr="00A437F5" w:rsidRDefault="00A437F5" w:rsidP="00D55B1E">
      <w:pPr>
        <w:spacing w:after="0" w:line="360" w:lineRule="auto"/>
        <w:rPr>
          <w:rFonts w:cstheme="minorHAnsi"/>
          <w:color w:val="000000"/>
          <w:sz w:val="20"/>
          <w:szCs w:val="20"/>
        </w:rPr>
      </w:pPr>
      <w:r w:rsidRPr="00A437F5">
        <w:rPr>
          <w:rFonts w:cstheme="minorHAnsi"/>
          <w:color w:val="000000"/>
          <w:sz w:val="20"/>
          <w:szCs w:val="20"/>
          <w:vertAlign w:val="superscript"/>
        </w:rPr>
        <w:t>17</w:t>
      </w:r>
      <w:r w:rsidR="00592BFE">
        <w:rPr>
          <w:rFonts w:cstheme="minorHAnsi"/>
          <w:color w:val="000000"/>
          <w:sz w:val="20"/>
          <w:szCs w:val="20"/>
          <w:vertAlign w:val="superscript"/>
        </w:rPr>
        <w:t>6</w:t>
      </w:r>
      <w:r w:rsidRPr="00A437F5">
        <w:rPr>
          <w:rFonts w:cstheme="minorHAnsi"/>
          <w:color w:val="000000"/>
          <w:sz w:val="20"/>
          <w:szCs w:val="20"/>
        </w:rPr>
        <w:t xml:space="preserve"> Tamtéž.</w:t>
      </w:r>
    </w:p>
    <w:p w:rsidR="00D55B1E" w:rsidRPr="00A437F5" w:rsidRDefault="00A437F5" w:rsidP="00D55B1E">
      <w:pPr>
        <w:spacing w:after="0" w:line="360" w:lineRule="auto"/>
        <w:rPr>
          <w:rFonts w:cstheme="minorHAnsi"/>
          <w:color w:val="000000"/>
          <w:sz w:val="20"/>
          <w:szCs w:val="20"/>
        </w:rPr>
      </w:pPr>
      <w:r w:rsidRPr="00A437F5">
        <w:rPr>
          <w:rFonts w:cstheme="minorHAnsi"/>
          <w:color w:val="000000"/>
          <w:sz w:val="20"/>
          <w:szCs w:val="20"/>
          <w:vertAlign w:val="superscript"/>
        </w:rPr>
        <w:t>17</w:t>
      </w:r>
      <w:r w:rsidR="00592BFE">
        <w:rPr>
          <w:rFonts w:cstheme="minorHAnsi"/>
          <w:color w:val="000000"/>
          <w:sz w:val="20"/>
          <w:szCs w:val="20"/>
          <w:vertAlign w:val="superscript"/>
        </w:rPr>
        <w:t>7</w:t>
      </w:r>
      <w:r w:rsidRPr="00A437F5">
        <w:rPr>
          <w:rFonts w:cstheme="minorHAnsi"/>
          <w:color w:val="000000"/>
          <w:sz w:val="20"/>
          <w:szCs w:val="20"/>
        </w:rPr>
        <w:t xml:space="preserve"> Tamtéž.</w:t>
      </w:r>
    </w:p>
    <w:p w:rsidR="00D55B1E" w:rsidRPr="00CD2500"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lastRenderedPageBreak/>
        <w:t>Helpless Dancer (v podání Daltreyho): Skladba potvrzuje to, co mladý hrdina sděluje v předchozích skladbách, ted</w:t>
      </w:r>
      <w:r w:rsidR="007730B0">
        <w:rPr>
          <w:rFonts w:ascii="Cambria" w:hAnsi="Cambria"/>
          <w:color w:val="000000"/>
          <w:sz w:val="24"/>
          <w:szCs w:val="24"/>
        </w:rPr>
        <w:t>y že je plný vzteku a nenávisti</w:t>
      </w:r>
      <w:r>
        <w:rPr>
          <w:rFonts w:ascii="Cambria" w:hAnsi="Cambria"/>
          <w:color w:val="000000"/>
          <w:sz w:val="24"/>
          <w:szCs w:val="24"/>
        </w:rPr>
        <w:t xml:space="preserve"> a že si nedává pozor na to, co říká. Postupně se naváží do svých z</w:t>
      </w:r>
      <w:r w:rsidR="007A4A82">
        <w:rPr>
          <w:rFonts w:ascii="Cambria" w:hAnsi="Cambria"/>
          <w:color w:val="000000"/>
          <w:sz w:val="24"/>
          <w:szCs w:val="24"/>
        </w:rPr>
        <w:t>aměstnavatelů, do gayů a les</w:t>
      </w:r>
      <w:r w:rsidR="006651AE">
        <w:rPr>
          <w:rFonts w:ascii="Cambria" w:hAnsi="Cambria"/>
          <w:color w:val="000000"/>
          <w:sz w:val="24"/>
          <w:szCs w:val="24"/>
        </w:rPr>
        <w:t>eb, do černochů</w:t>
      </w:r>
      <w:r>
        <w:rPr>
          <w:rFonts w:ascii="Cambria" w:hAnsi="Cambria"/>
          <w:color w:val="000000"/>
          <w:sz w:val="24"/>
          <w:szCs w:val="24"/>
        </w:rPr>
        <w:t xml:space="preserve"> a v podstatě do všech a do všeho. Na konci skladby slyšíme (pravděpodobně</w:t>
      </w:r>
      <w:r w:rsidR="006651AE">
        <w:rPr>
          <w:rFonts w:ascii="Cambria" w:hAnsi="Cambria"/>
          <w:color w:val="000000"/>
          <w:sz w:val="24"/>
          <w:szCs w:val="24"/>
        </w:rPr>
        <w:t xml:space="preserve"> z rádia) úryvek skladby „Kids Are A</w:t>
      </w:r>
      <w:r>
        <w:rPr>
          <w:rFonts w:ascii="Cambria" w:hAnsi="Cambria"/>
          <w:color w:val="000000"/>
          <w:sz w:val="24"/>
          <w:szCs w:val="24"/>
        </w:rPr>
        <w:t>lright“ od The Who, podle nějž můžeme usoudit, že se dě</w:t>
      </w:r>
      <w:r w:rsidR="00633785">
        <w:rPr>
          <w:rFonts w:ascii="Cambria" w:hAnsi="Cambria"/>
          <w:color w:val="000000"/>
          <w:sz w:val="24"/>
          <w:szCs w:val="24"/>
        </w:rPr>
        <w:t xml:space="preserve">j </w:t>
      </w:r>
      <w:r w:rsidR="00031B8C">
        <w:rPr>
          <w:rFonts w:ascii="Cambria" w:hAnsi="Cambria"/>
          <w:color w:val="000000"/>
          <w:sz w:val="24"/>
          <w:szCs w:val="24"/>
        </w:rPr>
        <w:t>odehrává nejdříve v roce 1965. V závěru skladby</w:t>
      </w:r>
      <w:r w:rsidR="001E4DCC">
        <w:rPr>
          <w:rFonts w:ascii="Cambria" w:hAnsi="Cambria"/>
          <w:color w:val="000000"/>
          <w:sz w:val="24"/>
          <w:szCs w:val="24"/>
        </w:rPr>
        <w:t xml:space="preserve"> zazní motiv</w:t>
      </w:r>
      <w:r w:rsidR="00031B8C">
        <w:rPr>
          <w:rFonts w:ascii="Cambria" w:hAnsi="Cambria"/>
          <w:color w:val="000000"/>
          <w:sz w:val="24"/>
          <w:szCs w:val="24"/>
        </w:rPr>
        <w:t xml:space="preserve"> </w:t>
      </w:r>
      <w:r w:rsidR="007A4A82">
        <w:rPr>
          <w:rFonts w:ascii="Cambria" w:hAnsi="Cambria"/>
          <w:color w:val="000000"/>
          <w:sz w:val="24"/>
          <w:szCs w:val="24"/>
        </w:rPr>
        <w:t>„</w:t>
      </w:r>
      <w:r w:rsidR="00934EDF">
        <w:rPr>
          <w:rFonts w:ascii="Cambria" w:hAnsi="Cambria"/>
          <w:color w:val="000000"/>
          <w:sz w:val="24"/>
          <w:szCs w:val="24"/>
        </w:rPr>
        <w:t>Jsem to já</w:t>
      </w:r>
      <w:r w:rsidR="00F11D01">
        <w:rPr>
          <w:rFonts w:ascii="Cambria" w:hAnsi="Cambria"/>
          <w:color w:val="000000"/>
          <w:sz w:val="24"/>
          <w:szCs w:val="24"/>
        </w:rPr>
        <w:t>,</w:t>
      </w:r>
      <w:r w:rsidR="00934EDF">
        <w:rPr>
          <w:rFonts w:ascii="Cambria" w:hAnsi="Cambria"/>
          <w:color w:val="000000"/>
          <w:sz w:val="24"/>
          <w:szCs w:val="24"/>
        </w:rPr>
        <w:t xml:space="preserve"> na chvíli</w:t>
      </w:r>
      <w:r w:rsidRPr="00CD2500">
        <w:rPr>
          <w:rFonts w:ascii="Cambria" w:hAnsi="Cambria"/>
          <w:color w:val="000000"/>
          <w:sz w:val="24"/>
          <w:szCs w:val="24"/>
        </w:rPr>
        <w:t>?“</w:t>
      </w:r>
      <w:r w:rsidR="00633785" w:rsidRPr="00633785">
        <w:rPr>
          <w:rFonts w:ascii="Cambria" w:hAnsi="Cambria"/>
          <w:color w:val="000000"/>
          <w:sz w:val="24"/>
          <w:szCs w:val="24"/>
          <w:vertAlign w:val="superscript"/>
        </w:rPr>
        <w:t>17</w:t>
      </w:r>
      <w:r w:rsidR="00A13F71">
        <w:rPr>
          <w:rFonts w:ascii="Cambria" w:hAnsi="Cambria"/>
          <w:color w:val="000000"/>
          <w:sz w:val="24"/>
          <w:szCs w:val="24"/>
          <w:vertAlign w:val="superscript"/>
        </w:rPr>
        <w:t>8</w:t>
      </w:r>
      <w:r w:rsidRPr="00CD2500">
        <w:rPr>
          <w:rFonts w:ascii="Cambria" w:hAnsi="Cambria"/>
          <w:color w:val="000000"/>
          <w:sz w:val="24"/>
          <w:szCs w:val="24"/>
        </w:rPr>
        <w:t xml:space="preserve"> </w:t>
      </w:r>
      <w:r w:rsidR="00031B8C">
        <w:rPr>
          <w:rFonts w:ascii="Cambria" w:hAnsi="Cambria"/>
          <w:color w:val="000000"/>
          <w:sz w:val="24"/>
          <w:szCs w:val="24"/>
        </w:rPr>
        <w:t>Ta</w:t>
      </w:r>
      <w:r w:rsidR="001E4DCC">
        <w:rPr>
          <w:rFonts w:ascii="Cambria" w:hAnsi="Cambria"/>
          <w:color w:val="000000"/>
          <w:sz w:val="24"/>
          <w:szCs w:val="24"/>
        </w:rPr>
        <w:t>to věta se svou specifickou melodií</w:t>
      </w:r>
      <w:r w:rsidR="00031B8C">
        <w:rPr>
          <w:rFonts w:ascii="Cambria" w:hAnsi="Cambria"/>
          <w:color w:val="000000"/>
          <w:sz w:val="24"/>
          <w:szCs w:val="24"/>
        </w:rPr>
        <w:t xml:space="preserve"> </w:t>
      </w:r>
      <w:r w:rsidR="001E4DCC">
        <w:rPr>
          <w:rFonts w:ascii="Cambria" w:hAnsi="Cambria"/>
          <w:color w:val="000000"/>
          <w:sz w:val="24"/>
          <w:szCs w:val="24"/>
        </w:rPr>
        <w:t>odkazuje ke</w:t>
      </w:r>
      <w:r w:rsidR="00031B8C">
        <w:rPr>
          <w:rFonts w:ascii="Cambria" w:hAnsi="Cambria"/>
          <w:color w:val="000000"/>
          <w:sz w:val="24"/>
          <w:szCs w:val="24"/>
        </w:rPr>
        <w:t xml:space="preserve"> skladbě </w:t>
      </w:r>
      <w:r w:rsidR="007A4A82">
        <w:rPr>
          <w:rFonts w:ascii="Cambria" w:hAnsi="Cambria"/>
          <w:color w:val="000000"/>
          <w:sz w:val="24"/>
          <w:szCs w:val="24"/>
        </w:rPr>
        <w:t>„Doctor</w:t>
      </w:r>
      <w:r w:rsidR="00031B8C">
        <w:rPr>
          <w:rFonts w:ascii="Cambria" w:hAnsi="Cambria"/>
          <w:color w:val="000000"/>
          <w:sz w:val="24"/>
          <w:szCs w:val="24"/>
        </w:rPr>
        <w:t xml:space="preserve"> Jimmy</w:t>
      </w:r>
      <w:r w:rsidR="007A4A82">
        <w:rPr>
          <w:rFonts w:ascii="Cambria" w:hAnsi="Cambria"/>
          <w:color w:val="000000"/>
          <w:sz w:val="24"/>
          <w:szCs w:val="24"/>
        </w:rPr>
        <w:t>“</w:t>
      </w:r>
      <w:r w:rsidR="001E4DCC">
        <w:rPr>
          <w:rFonts w:ascii="Cambria" w:hAnsi="Cambria"/>
          <w:color w:val="000000"/>
          <w:sz w:val="24"/>
          <w:szCs w:val="24"/>
        </w:rPr>
        <w:t>, v níž nabývá samostatné sloky</w:t>
      </w:r>
      <w:r w:rsidR="00031B8C">
        <w:rPr>
          <w:rFonts w:ascii="Cambria" w:hAnsi="Cambria"/>
          <w:color w:val="000000"/>
          <w:sz w:val="24"/>
          <w:szCs w:val="24"/>
        </w:rPr>
        <w:t>.</w:t>
      </w:r>
      <w:r w:rsidRPr="00CD2500">
        <w:rPr>
          <w:rFonts w:ascii="Cambria" w:hAnsi="Cambria"/>
          <w:color w:val="000000"/>
          <w:sz w:val="24"/>
          <w:szCs w:val="24"/>
        </w:rPr>
        <w:t xml:space="preserve"> </w:t>
      </w:r>
    </w:p>
    <w:p w:rsidR="00D55B1E" w:rsidRPr="007A54F3" w:rsidRDefault="00D55B1E" w:rsidP="00D55B1E">
      <w:pPr>
        <w:pStyle w:val="Odstavecseseznamem"/>
        <w:numPr>
          <w:ilvl w:val="0"/>
          <w:numId w:val="8"/>
        </w:numPr>
        <w:spacing w:after="0" w:line="360" w:lineRule="auto"/>
        <w:rPr>
          <w:rFonts w:ascii="Cambria" w:hAnsi="Cambria"/>
          <w:color w:val="000000"/>
          <w:sz w:val="24"/>
          <w:szCs w:val="24"/>
        </w:rPr>
      </w:pPr>
      <w:r w:rsidRPr="007A54F3">
        <w:rPr>
          <w:rFonts w:ascii="Cambria" w:hAnsi="Cambria"/>
          <w:color w:val="000000"/>
          <w:sz w:val="24"/>
          <w:szCs w:val="24"/>
        </w:rPr>
        <w:t>Is It In My Head</w:t>
      </w:r>
      <w:r>
        <w:rPr>
          <w:rFonts w:ascii="Cambria" w:hAnsi="Cambria"/>
          <w:color w:val="000000"/>
          <w:sz w:val="24"/>
          <w:szCs w:val="24"/>
        </w:rPr>
        <w:t xml:space="preserve"> (v podání Daltreyho): Skladba vypovídá jak o nespravedlnosti, kterou protagonista vidí všude kolem sebe, tak o jeho rostoucí paranoie. T</w:t>
      </w:r>
      <w:r w:rsidR="00A13F71">
        <w:rPr>
          <w:rFonts w:ascii="Cambria" w:hAnsi="Cambria"/>
          <w:color w:val="000000"/>
          <w:sz w:val="24"/>
          <w:szCs w:val="24"/>
        </w:rPr>
        <w:t>a je částečně vysvětlena tím</w:t>
      </w:r>
      <w:r>
        <w:rPr>
          <w:rFonts w:ascii="Cambria" w:hAnsi="Cambria"/>
          <w:color w:val="000000"/>
          <w:sz w:val="24"/>
          <w:szCs w:val="24"/>
        </w:rPr>
        <w:t xml:space="preserve">, že od sebe všechny odhání </w:t>
      </w:r>
      <w:r w:rsidR="00A13F71">
        <w:rPr>
          <w:rFonts w:ascii="Cambria" w:hAnsi="Cambria"/>
          <w:color w:val="000000"/>
          <w:sz w:val="24"/>
          <w:szCs w:val="24"/>
        </w:rPr>
        <w:t xml:space="preserve">svým </w:t>
      </w:r>
      <w:r>
        <w:rPr>
          <w:rFonts w:ascii="Cambria" w:hAnsi="Cambria"/>
          <w:color w:val="000000"/>
          <w:sz w:val="24"/>
          <w:szCs w:val="24"/>
        </w:rPr>
        <w:t>chová</w:t>
      </w:r>
      <w:r w:rsidR="00A13F71">
        <w:rPr>
          <w:rFonts w:ascii="Cambria" w:hAnsi="Cambria"/>
          <w:color w:val="000000"/>
          <w:sz w:val="24"/>
          <w:szCs w:val="24"/>
        </w:rPr>
        <w:t>ním</w:t>
      </w:r>
      <w:r>
        <w:rPr>
          <w:rFonts w:ascii="Cambria" w:hAnsi="Cambria"/>
          <w:color w:val="000000"/>
          <w:sz w:val="24"/>
          <w:szCs w:val="24"/>
        </w:rPr>
        <w:t>.</w:t>
      </w:r>
    </w:p>
    <w:p w:rsidR="00D55B1E" w:rsidRPr="00634EB1"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I’</w:t>
      </w:r>
      <w:proofErr w:type="gramStart"/>
      <w:r>
        <w:rPr>
          <w:rFonts w:ascii="Cambria" w:hAnsi="Cambria"/>
          <w:color w:val="000000"/>
          <w:sz w:val="24"/>
          <w:szCs w:val="24"/>
        </w:rPr>
        <w:t>ve Had</w:t>
      </w:r>
      <w:proofErr w:type="gramEnd"/>
      <w:r>
        <w:rPr>
          <w:rFonts w:ascii="Cambria" w:hAnsi="Cambria"/>
          <w:color w:val="000000"/>
          <w:sz w:val="24"/>
          <w:szCs w:val="24"/>
        </w:rPr>
        <w:t xml:space="preserve"> Enough (v podání Daltreyho a Townshenda): Hrdina má dost svého života: prášků, diskoték, pouličních bojů… V této skladbě také zazní, že Jimmy jede na skútru, přičemž skladba končí křikem, který si lze (na základě černobílého bookletu) vykládat tak, že se na skútru vyboural. </w:t>
      </w:r>
      <w:r w:rsidRPr="00634EB1">
        <w:rPr>
          <w:rFonts w:ascii="Cambria" w:hAnsi="Cambria"/>
          <w:color w:val="000000"/>
          <w:sz w:val="24"/>
          <w:szCs w:val="24"/>
        </w:rPr>
        <w:t>Během skladby</w:t>
      </w:r>
      <w:r w:rsidR="00763521">
        <w:rPr>
          <w:rFonts w:ascii="Cambria" w:hAnsi="Cambria"/>
          <w:color w:val="000000"/>
          <w:sz w:val="24"/>
          <w:szCs w:val="24"/>
        </w:rPr>
        <w:t xml:space="preserve"> se rovněž opakuje úsek písně „Love, Reign O</w:t>
      </w:r>
      <w:r w:rsidRPr="00634EB1">
        <w:rPr>
          <w:rFonts w:ascii="Cambria" w:hAnsi="Cambria"/>
          <w:color w:val="000000"/>
          <w:sz w:val="24"/>
          <w:szCs w:val="24"/>
        </w:rPr>
        <w:t xml:space="preserve">’er </w:t>
      </w:r>
      <w:r w:rsidR="00763521">
        <w:rPr>
          <w:rFonts w:ascii="Cambria" w:hAnsi="Cambria"/>
          <w:color w:val="000000"/>
          <w:sz w:val="24"/>
          <w:szCs w:val="24"/>
        </w:rPr>
        <w:t>M</w:t>
      </w:r>
      <w:r w:rsidRPr="00634EB1">
        <w:rPr>
          <w:rFonts w:ascii="Cambria" w:hAnsi="Cambria"/>
          <w:color w:val="000000"/>
          <w:sz w:val="24"/>
          <w:szCs w:val="24"/>
        </w:rPr>
        <w:t>e.“</w:t>
      </w:r>
      <w:r w:rsidR="00763521">
        <w:rPr>
          <w:rFonts w:ascii="Cambria" w:hAnsi="Cambria"/>
          <w:color w:val="000000"/>
          <w:sz w:val="24"/>
          <w:szCs w:val="24"/>
          <w:vertAlign w:val="superscript"/>
        </w:rPr>
        <w:t>1</w:t>
      </w:r>
      <w:r w:rsidR="00A13F71">
        <w:rPr>
          <w:rFonts w:ascii="Cambria" w:hAnsi="Cambria"/>
          <w:color w:val="000000"/>
          <w:sz w:val="24"/>
          <w:szCs w:val="24"/>
          <w:vertAlign w:val="superscript"/>
        </w:rPr>
        <w:t>79</w:t>
      </w:r>
      <w:r w:rsidRPr="00633785">
        <w:rPr>
          <w:rFonts w:ascii="Cambria" w:hAnsi="Cambria"/>
          <w:color w:val="000000"/>
          <w:sz w:val="24"/>
          <w:szCs w:val="24"/>
          <w:vertAlign w:val="superscript"/>
        </w:rPr>
        <w:t xml:space="preserve">   </w:t>
      </w:r>
    </w:p>
    <w:p w:rsidR="00763521" w:rsidRDefault="00D55B1E" w:rsidP="00763521">
      <w:pPr>
        <w:pStyle w:val="Odstavecseseznamem"/>
        <w:numPr>
          <w:ilvl w:val="0"/>
          <w:numId w:val="8"/>
        </w:numPr>
        <w:spacing w:after="0" w:line="360" w:lineRule="auto"/>
        <w:rPr>
          <w:rFonts w:ascii="Cambria" w:hAnsi="Cambria"/>
          <w:color w:val="000000"/>
          <w:sz w:val="24"/>
          <w:szCs w:val="24"/>
        </w:rPr>
      </w:pPr>
      <w:r w:rsidRPr="002452F3">
        <w:rPr>
          <w:rFonts w:ascii="Cambria" w:hAnsi="Cambria"/>
          <w:color w:val="000000"/>
          <w:sz w:val="24"/>
          <w:szCs w:val="24"/>
        </w:rPr>
        <w:t xml:space="preserve">5:15 (v podání Daltreyho a Townshenda): Na úvod skladby slyšíme hluk nádraží a zaklapnutí dveří. V této </w:t>
      </w:r>
      <w:r w:rsidR="00763521">
        <w:rPr>
          <w:rFonts w:ascii="Cambria" w:hAnsi="Cambria"/>
          <w:color w:val="000000"/>
          <w:sz w:val="24"/>
          <w:szCs w:val="24"/>
        </w:rPr>
        <w:t>písni hrdina sděluje, co dělal ve</w:t>
      </w:r>
      <w:r w:rsidRPr="002452F3">
        <w:rPr>
          <w:rFonts w:ascii="Cambria" w:hAnsi="Cambria"/>
          <w:color w:val="000000"/>
          <w:sz w:val="24"/>
          <w:szCs w:val="24"/>
        </w:rPr>
        <w:t xml:space="preserve"> čtvrt na šest: Byl sjetý ve vlaku do Brightonu. Jimmy vzpomíná na svůj život s Mods, jeho vzpomínky jsou extrémně nesouvislé, sestávající hlavně z hněvu, zmatku, násilí a sexuální frustrace. Nechápe, proč by se měl starat o svět mimo Mods. Jeho výpověď zahrnuje kritiku soudobé společnosti a jeho generace, přičemž z textu „Dovnitř a ven. – Nechte mě na pokoji!“</w:t>
      </w:r>
      <w:r w:rsidR="00763521">
        <w:rPr>
          <w:rFonts w:ascii="Cambria" w:hAnsi="Cambria"/>
          <w:color w:val="000000"/>
          <w:sz w:val="24"/>
          <w:szCs w:val="24"/>
          <w:vertAlign w:val="superscript"/>
        </w:rPr>
        <w:t>18</w:t>
      </w:r>
      <w:r w:rsidR="001D6C20">
        <w:rPr>
          <w:rFonts w:ascii="Cambria" w:hAnsi="Cambria"/>
          <w:color w:val="000000"/>
          <w:sz w:val="24"/>
          <w:szCs w:val="24"/>
          <w:vertAlign w:val="superscript"/>
        </w:rPr>
        <w:t>0</w:t>
      </w:r>
      <w:r w:rsidRPr="002452F3">
        <w:rPr>
          <w:rFonts w:ascii="Cambria" w:hAnsi="Cambria"/>
          <w:color w:val="000000"/>
          <w:sz w:val="24"/>
          <w:szCs w:val="24"/>
        </w:rPr>
        <w:t xml:space="preserve"> můžeme mj. odvodit, jak vyhání spolucestující z kupé. Z textu se rovněž dozvíme Jimmyho přibližný věk</w:t>
      </w:r>
      <w:r>
        <w:rPr>
          <w:rFonts w:ascii="Cambria" w:hAnsi="Cambria"/>
          <w:color w:val="000000"/>
          <w:sz w:val="24"/>
          <w:szCs w:val="24"/>
        </w:rPr>
        <w:t xml:space="preserve"> na základě toho, že se narodil </w:t>
      </w:r>
      <w:r w:rsidRPr="002452F3">
        <w:rPr>
          <w:rFonts w:ascii="Cambria" w:hAnsi="Cambria"/>
          <w:color w:val="000000"/>
          <w:sz w:val="24"/>
          <w:szCs w:val="24"/>
        </w:rPr>
        <w:t>během války.</w:t>
      </w:r>
      <w:r w:rsidR="00763521" w:rsidRPr="00763521">
        <w:rPr>
          <w:rFonts w:ascii="Cambria" w:hAnsi="Cambria"/>
          <w:color w:val="000000"/>
          <w:sz w:val="24"/>
          <w:szCs w:val="24"/>
        </w:rPr>
        <w:t xml:space="preserve"> </w:t>
      </w:r>
    </w:p>
    <w:p w:rsidR="002B5D56" w:rsidRDefault="00763521" w:rsidP="00763521">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Sea and Sand (v podání Daltreyho a Townshenda): Skladba</w:t>
      </w:r>
      <w:r w:rsidRPr="00634EB1">
        <w:rPr>
          <w:rFonts w:ascii="Cambria" w:hAnsi="Cambria"/>
          <w:color w:val="000000"/>
          <w:sz w:val="24"/>
          <w:szCs w:val="24"/>
        </w:rPr>
        <w:t xml:space="preserve"> </w:t>
      </w:r>
      <w:r>
        <w:rPr>
          <w:rFonts w:ascii="Cambria" w:hAnsi="Cambria"/>
          <w:color w:val="000000"/>
          <w:sz w:val="24"/>
          <w:szCs w:val="24"/>
        </w:rPr>
        <w:t>se vrací k vodnímu motivu a přesouvá děj</w:t>
      </w:r>
      <w:r w:rsidRPr="00634EB1">
        <w:rPr>
          <w:rFonts w:ascii="Cambria" w:hAnsi="Cambria"/>
          <w:color w:val="000000"/>
          <w:sz w:val="24"/>
          <w:szCs w:val="24"/>
        </w:rPr>
        <w:t xml:space="preserve"> do Brightonu.</w:t>
      </w:r>
      <w:r>
        <w:rPr>
          <w:rFonts w:ascii="Cambria" w:hAnsi="Cambria"/>
          <w:color w:val="000000"/>
          <w:sz w:val="24"/>
          <w:szCs w:val="24"/>
        </w:rPr>
        <w:t xml:space="preserve"> Z textu se dozvídáme, že rodiče Jimmyho vyhodili z domu.</w:t>
      </w:r>
      <w:r w:rsidR="002B5D56" w:rsidRPr="002B5D56">
        <w:rPr>
          <w:rFonts w:ascii="Cambria" w:hAnsi="Cambria"/>
          <w:color w:val="000000"/>
          <w:sz w:val="24"/>
          <w:szCs w:val="24"/>
        </w:rPr>
        <w:t xml:space="preserve"> </w:t>
      </w:r>
      <w:r w:rsidR="002B5D56">
        <w:rPr>
          <w:rFonts w:ascii="Cambria" w:hAnsi="Cambria"/>
          <w:color w:val="000000"/>
          <w:sz w:val="24"/>
          <w:szCs w:val="24"/>
        </w:rPr>
        <w:t>Na pláži vzpomíná na boje s Rockers, které tu probíhaly, a na svou dívku. Hodnotí svůj život, který od té doby nejde podle plánu.</w:t>
      </w:r>
    </w:p>
    <w:p w:rsidR="00A005A8" w:rsidRPr="00A005A8" w:rsidRDefault="00A005A8" w:rsidP="00A005A8">
      <w:pPr>
        <w:spacing w:after="0" w:line="360" w:lineRule="auto"/>
        <w:rPr>
          <w:rFonts w:ascii="Cambria" w:hAnsi="Cambria"/>
          <w:color w:val="000000"/>
          <w:sz w:val="24"/>
          <w:szCs w:val="24"/>
        </w:rPr>
      </w:pPr>
      <w:r w:rsidRPr="00A005A8">
        <w:rPr>
          <w:rFonts w:ascii="Cambria" w:hAnsi="Cambria"/>
          <w:color w:val="000000"/>
          <w:sz w:val="24"/>
          <w:szCs w:val="24"/>
        </w:rPr>
        <w:t>_______________________________</w:t>
      </w:r>
    </w:p>
    <w:p w:rsidR="00633785" w:rsidRPr="00633785" w:rsidRDefault="00633785" w:rsidP="00633785">
      <w:pPr>
        <w:spacing w:after="0" w:line="360" w:lineRule="auto"/>
        <w:rPr>
          <w:rFonts w:cstheme="minorHAnsi"/>
          <w:color w:val="000000"/>
          <w:sz w:val="20"/>
          <w:szCs w:val="20"/>
        </w:rPr>
      </w:pPr>
      <w:r w:rsidRPr="00633785">
        <w:rPr>
          <w:rFonts w:cstheme="minorHAnsi"/>
          <w:color w:val="000000"/>
          <w:sz w:val="20"/>
          <w:szCs w:val="20"/>
          <w:vertAlign w:val="superscript"/>
        </w:rPr>
        <w:t>17</w:t>
      </w:r>
      <w:r w:rsidR="001D6C20">
        <w:rPr>
          <w:rFonts w:cstheme="minorHAnsi"/>
          <w:color w:val="000000"/>
          <w:sz w:val="20"/>
          <w:szCs w:val="20"/>
          <w:vertAlign w:val="superscript"/>
        </w:rPr>
        <w:t>8</w:t>
      </w:r>
      <w:r w:rsidRPr="00633785">
        <w:rPr>
          <w:rFonts w:cstheme="minorHAnsi"/>
          <w:sz w:val="20"/>
          <w:szCs w:val="20"/>
        </w:rPr>
        <w:t>T</w:t>
      </w:r>
      <w:r w:rsidR="00936639">
        <w:rPr>
          <w:rFonts w:cstheme="minorHAnsi"/>
          <w:sz w:val="20"/>
          <w:szCs w:val="20"/>
        </w:rPr>
        <w:t>HE WHO, pozn. 168.</w:t>
      </w:r>
    </w:p>
    <w:p w:rsidR="00633785" w:rsidRPr="00633785" w:rsidRDefault="001D6C20" w:rsidP="00633785">
      <w:pPr>
        <w:spacing w:after="0" w:line="360" w:lineRule="auto"/>
        <w:rPr>
          <w:rFonts w:cstheme="minorHAnsi"/>
          <w:color w:val="000000"/>
          <w:sz w:val="20"/>
          <w:szCs w:val="20"/>
        </w:rPr>
      </w:pPr>
      <w:r>
        <w:rPr>
          <w:rFonts w:cstheme="minorHAnsi"/>
          <w:color w:val="000000"/>
          <w:sz w:val="20"/>
          <w:szCs w:val="20"/>
          <w:vertAlign w:val="superscript"/>
        </w:rPr>
        <w:t>179</w:t>
      </w:r>
      <w:r w:rsidR="00AE57F9">
        <w:rPr>
          <w:rFonts w:cstheme="minorHAnsi"/>
          <w:color w:val="000000"/>
          <w:sz w:val="20"/>
          <w:szCs w:val="20"/>
          <w:vertAlign w:val="superscript"/>
        </w:rPr>
        <w:t xml:space="preserve"> </w:t>
      </w:r>
      <w:r w:rsidR="00633785" w:rsidRPr="00633785">
        <w:rPr>
          <w:rFonts w:cstheme="minorHAnsi"/>
          <w:color w:val="000000"/>
          <w:sz w:val="20"/>
          <w:szCs w:val="20"/>
        </w:rPr>
        <w:t>Tamtéž.</w:t>
      </w:r>
    </w:p>
    <w:p w:rsidR="00763521" w:rsidRDefault="001D6C20" w:rsidP="00633785">
      <w:pPr>
        <w:spacing w:after="0" w:line="360" w:lineRule="auto"/>
        <w:rPr>
          <w:rFonts w:ascii="Cambria" w:hAnsi="Cambria"/>
          <w:color w:val="000000"/>
          <w:sz w:val="24"/>
          <w:szCs w:val="24"/>
        </w:rPr>
      </w:pPr>
      <w:r>
        <w:rPr>
          <w:rFonts w:cstheme="minorHAnsi"/>
          <w:color w:val="000000"/>
          <w:sz w:val="20"/>
          <w:szCs w:val="20"/>
          <w:vertAlign w:val="superscript"/>
        </w:rPr>
        <w:t>180</w:t>
      </w:r>
      <w:r w:rsidR="00633785" w:rsidRPr="00633785">
        <w:rPr>
          <w:rFonts w:cstheme="minorHAnsi"/>
          <w:color w:val="000000"/>
          <w:sz w:val="20"/>
          <w:szCs w:val="20"/>
        </w:rPr>
        <w:t>Tamtéž.</w:t>
      </w:r>
      <w:r w:rsidR="00D55B1E" w:rsidRPr="00633785">
        <w:rPr>
          <w:rFonts w:ascii="Cambria" w:hAnsi="Cambria"/>
          <w:color w:val="000000"/>
          <w:sz w:val="24"/>
          <w:szCs w:val="24"/>
        </w:rPr>
        <w:t xml:space="preserve"> </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lastRenderedPageBreak/>
        <w:t>Drowned (v podání Daltreyho): Děj</w:t>
      </w:r>
      <w:r w:rsidRPr="00BC7F4A">
        <w:rPr>
          <w:rFonts w:ascii="Cambria" w:hAnsi="Cambria"/>
          <w:color w:val="000000"/>
          <w:sz w:val="24"/>
          <w:szCs w:val="24"/>
        </w:rPr>
        <w:t xml:space="preserve"> se dostá</w:t>
      </w:r>
      <w:r>
        <w:rPr>
          <w:rFonts w:ascii="Cambria" w:hAnsi="Cambria"/>
          <w:color w:val="000000"/>
          <w:sz w:val="24"/>
          <w:szCs w:val="24"/>
        </w:rPr>
        <w:t>vá do závěrečné fáze, kdy</w:t>
      </w:r>
      <w:r w:rsidRPr="00BC7F4A">
        <w:rPr>
          <w:rFonts w:ascii="Cambria" w:hAnsi="Cambria"/>
          <w:color w:val="000000"/>
          <w:sz w:val="24"/>
          <w:szCs w:val="24"/>
        </w:rPr>
        <w:t xml:space="preserve"> </w:t>
      </w:r>
      <w:r>
        <w:rPr>
          <w:rFonts w:ascii="Cambria" w:hAnsi="Cambria"/>
          <w:color w:val="000000"/>
          <w:sz w:val="24"/>
          <w:szCs w:val="24"/>
        </w:rPr>
        <w:t xml:space="preserve">Jimmy vyslovuje přání, že se chce utopit. Vidí se v moři, jak loví perly a nad ním jsou rybáři. </w:t>
      </w:r>
      <w:r w:rsidR="00FF1081">
        <w:rPr>
          <w:rFonts w:ascii="Cambria" w:hAnsi="Cambria"/>
          <w:color w:val="000000"/>
          <w:sz w:val="24"/>
          <w:szCs w:val="24"/>
        </w:rPr>
        <w:t xml:space="preserve">Na konci písně slyšíme ruchy pláže, které tuto skladbu sjednocují s tou předchozí a vypovídají o tom, že zatímco se v předešlé skladbě Jimmy </w:t>
      </w:r>
      <w:r w:rsidR="00934EDF">
        <w:rPr>
          <w:rFonts w:ascii="Cambria" w:hAnsi="Cambria"/>
          <w:color w:val="000000"/>
          <w:sz w:val="24"/>
          <w:szCs w:val="24"/>
        </w:rPr>
        <w:t>rekapituluje svůj život</w:t>
      </w:r>
      <w:r w:rsidR="00FF1081">
        <w:rPr>
          <w:rFonts w:ascii="Cambria" w:hAnsi="Cambria"/>
          <w:color w:val="000000"/>
          <w:sz w:val="24"/>
          <w:szCs w:val="24"/>
        </w:rPr>
        <w:t>, v této skladbě si představuje své utonutí.</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Bell Boy (v podání Daltreyho a Keitha Moona): Jimmy oslovuje Moda, kterého všichni následovali, a zjišťuje, že teď pracuje v hotelu jako poslíček, což je pro něj poslední kapka. Z textu se dozvíme, že doba, na ktero</w:t>
      </w:r>
      <w:r w:rsidR="001E4DCC">
        <w:rPr>
          <w:rFonts w:ascii="Cambria" w:hAnsi="Cambria"/>
          <w:color w:val="000000"/>
          <w:sz w:val="24"/>
          <w:szCs w:val="24"/>
        </w:rPr>
        <w:t>u Jimmy vzpomíná, je rok 1963.</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 xml:space="preserve">Doctor Jimmy (v podání Daltreyho): Skladbu otvírá zvuk bouřky. Jimmy, který pije až do odpadnutí, poukazuje na svou </w:t>
      </w:r>
      <w:r w:rsidR="00633785">
        <w:rPr>
          <w:rFonts w:ascii="Cambria" w:hAnsi="Cambria"/>
          <w:color w:val="000000"/>
          <w:sz w:val="24"/>
          <w:szCs w:val="24"/>
        </w:rPr>
        <w:t>nevyrovnanou osobnost. Když se „</w:t>
      </w:r>
      <w:r>
        <w:rPr>
          <w:rFonts w:ascii="Cambria" w:hAnsi="Cambria"/>
          <w:color w:val="000000"/>
          <w:sz w:val="24"/>
          <w:szCs w:val="24"/>
        </w:rPr>
        <w:t>doktor Jimmy“</w:t>
      </w:r>
      <w:r w:rsidR="00737178" w:rsidRPr="00737178">
        <w:rPr>
          <w:rFonts w:ascii="Cambria" w:hAnsi="Cambria"/>
          <w:color w:val="000000"/>
          <w:sz w:val="24"/>
          <w:szCs w:val="24"/>
          <w:vertAlign w:val="superscript"/>
        </w:rPr>
        <w:t>18</w:t>
      </w:r>
      <w:r w:rsidR="00AE57F9">
        <w:rPr>
          <w:rFonts w:ascii="Cambria" w:hAnsi="Cambria"/>
          <w:color w:val="000000"/>
          <w:sz w:val="24"/>
          <w:szCs w:val="24"/>
          <w:vertAlign w:val="superscript"/>
        </w:rPr>
        <w:t>1</w:t>
      </w:r>
      <w:r>
        <w:rPr>
          <w:rFonts w:ascii="Cambria" w:hAnsi="Cambria"/>
          <w:color w:val="000000"/>
          <w:sz w:val="24"/>
          <w:szCs w:val="24"/>
        </w:rPr>
        <w:t xml:space="preserve"> napije, mění </w:t>
      </w:r>
      <w:r w:rsidR="009E6C09">
        <w:rPr>
          <w:rFonts w:ascii="Cambria" w:hAnsi="Cambria"/>
          <w:color w:val="000000"/>
          <w:sz w:val="24"/>
          <w:szCs w:val="24"/>
        </w:rPr>
        <w:t xml:space="preserve">se </w:t>
      </w:r>
      <w:r>
        <w:rPr>
          <w:rFonts w:ascii="Cambria" w:hAnsi="Cambria"/>
          <w:color w:val="000000"/>
          <w:sz w:val="24"/>
          <w:szCs w:val="24"/>
        </w:rPr>
        <w:t>na „pana Jima“</w:t>
      </w:r>
      <w:r w:rsidR="00737178" w:rsidRPr="00737178">
        <w:rPr>
          <w:rFonts w:ascii="Cambria" w:hAnsi="Cambria"/>
          <w:color w:val="000000"/>
          <w:sz w:val="24"/>
          <w:szCs w:val="24"/>
          <w:vertAlign w:val="superscript"/>
        </w:rPr>
        <w:t>18</w:t>
      </w:r>
      <w:r w:rsidR="00654FCC">
        <w:rPr>
          <w:rFonts w:ascii="Cambria" w:hAnsi="Cambria"/>
          <w:color w:val="000000"/>
          <w:sz w:val="24"/>
          <w:szCs w:val="24"/>
          <w:vertAlign w:val="superscript"/>
        </w:rPr>
        <w:t>2</w:t>
      </w:r>
      <w:r>
        <w:rPr>
          <w:rFonts w:ascii="Cambria" w:hAnsi="Cambria"/>
          <w:color w:val="000000"/>
          <w:sz w:val="24"/>
          <w:szCs w:val="24"/>
        </w:rPr>
        <w:t>, který ho dostává do problé</w:t>
      </w:r>
      <w:r w:rsidR="001E4DCC">
        <w:rPr>
          <w:rFonts w:ascii="Cambria" w:hAnsi="Cambria"/>
          <w:color w:val="000000"/>
          <w:sz w:val="24"/>
          <w:szCs w:val="24"/>
        </w:rPr>
        <w:t>mů. V této skladbě se rozvíjí motiv</w:t>
      </w:r>
      <w:r w:rsidR="00F11D01">
        <w:rPr>
          <w:rFonts w:ascii="Cambria" w:hAnsi="Cambria"/>
          <w:color w:val="000000"/>
          <w:sz w:val="24"/>
          <w:szCs w:val="24"/>
        </w:rPr>
        <w:t xml:space="preserve"> „Jsem to já, na chvíli?</w:t>
      </w:r>
      <w:r>
        <w:rPr>
          <w:rFonts w:ascii="Cambria" w:hAnsi="Cambria"/>
          <w:color w:val="000000"/>
          <w:sz w:val="24"/>
          <w:szCs w:val="24"/>
        </w:rPr>
        <w:t>“</w:t>
      </w:r>
      <w:r w:rsidR="00633785" w:rsidRPr="00737178">
        <w:rPr>
          <w:rFonts w:ascii="Cambria" w:hAnsi="Cambria"/>
          <w:color w:val="000000"/>
          <w:sz w:val="24"/>
          <w:szCs w:val="24"/>
          <w:vertAlign w:val="superscript"/>
        </w:rPr>
        <w:t>18</w:t>
      </w:r>
      <w:r w:rsidR="00654FCC">
        <w:rPr>
          <w:rFonts w:ascii="Cambria" w:hAnsi="Cambria"/>
          <w:color w:val="000000"/>
          <w:sz w:val="24"/>
          <w:szCs w:val="24"/>
          <w:vertAlign w:val="superscript"/>
        </w:rPr>
        <w:t>3</w:t>
      </w:r>
      <w:r>
        <w:rPr>
          <w:rFonts w:ascii="Cambria" w:hAnsi="Cambria"/>
          <w:color w:val="000000"/>
          <w:sz w:val="24"/>
          <w:szCs w:val="24"/>
        </w:rPr>
        <w:t xml:space="preserve"> Přitom až z této skl</w:t>
      </w:r>
      <w:r w:rsidR="001E4DCC">
        <w:rPr>
          <w:rFonts w:ascii="Cambria" w:hAnsi="Cambria"/>
          <w:color w:val="000000"/>
          <w:sz w:val="24"/>
          <w:szCs w:val="24"/>
        </w:rPr>
        <w:t xml:space="preserve">adby se posluchač dozvídá jméno </w:t>
      </w:r>
      <w:r>
        <w:rPr>
          <w:rFonts w:ascii="Cambria" w:hAnsi="Cambria"/>
          <w:color w:val="000000"/>
          <w:sz w:val="24"/>
          <w:szCs w:val="24"/>
        </w:rPr>
        <w:t>protagonisty.</w:t>
      </w:r>
    </w:p>
    <w:p w:rsidR="00D55B1E"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The Rock: Instrumentální (opakující se motiv bouřky).</w:t>
      </w:r>
    </w:p>
    <w:p w:rsidR="00D55B1E" w:rsidRPr="001E04C0" w:rsidRDefault="00D55B1E" w:rsidP="00D55B1E">
      <w:pPr>
        <w:pStyle w:val="Odstavecseseznamem"/>
        <w:numPr>
          <w:ilvl w:val="0"/>
          <w:numId w:val="8"/>
        </w:numPr>
        <w:spacing w:after="0" w:line="360" w:lineRule="auto"/>
        <w:rPr>
          <w:rFonts w:ascii="Cambria" w:hAnsi="Cambria"/>
          <w:color w:val="000000"/>
          <w:sz w:val="24"/>
          <w:szCs w:val="24"/>
        </w:rPr>
      </w:pPr>
      <w:r>
        <w:rPr>
          <w:rFonts w:ascii="Cambria" w:hAnsi="Cambria"/>
          <w:color w:val="000000"/>
          <w:sz w:val="24"/>
          <w:szCs w:val="24"/>
        </w:rPr>
        <w:t xml:space="preserve">Love, Reign O’er Me (v podání Daltreyho): </w:t>
      </w:r>
      <w:r w:rsidRPr="001E5807">
        <w:rPr>
          <w:rFonts w:asciiTheme="majorHAnsi" w:hAnsiTheme="majorHAnsi" w:cs="Arial"/>
          <w:color w:val="000000" w:themeColor="text1"/>
          <w:sz w:val="24"/>
          <w:szCs w:val="24"/>
          <w:shd w:val="clear" w:color="auto" w:fill="FFFFFF"/>
        </w:rPr>
        <w:t>Jimmy si dál prochází osobní krizí, protože nemá pro co žít.</w:t>
      </w:r>
      <w:r w:rsidRPr="001E5807">
        <w:rPr>
          <w:rFonts w:asciiTheme="majorHAnsi" w:hAnsiTheme="majorHAnsi"/>
          <w:color w:val="000000" w:themeColor="text1"/>
          <w:sz w:val="24"/>
          <w:szCs w:val="24"/>
        </w:rPr>
        <w:t xml:space="preserve"> Znovu vyslovuje přání, že se chce utopit, ale tentokrát v dešti, avšak právě v</w:t>
      </w:r>
      <w:r>
        <w:rPr>
          <w:rFonts w:asciiTheme="majorHAnsi" w:hAnsiTheme="majorHAnsi"/>
          <w:color w:val="000000" w:themeColor="text1"/>
          <w:sz w:val="24"/>
          <w:szCs w:val="24"/>
        </w:rPr>
        <w:t> </w:t>
      </w:r>
      <w:r w:rsidRPr="001E5807">
        <w:rPr>
          <w:rFonts w:asciiTheme="majorHAnsi" w:hAnsiTheme="majorHAnsi"/>
          <w:color w:val="000000" w:themeColor="text1"/>
          <w:sz w:val="24"/>
          <w:szCs w:val="24"/>
        </w:rPr>
        <w:t>dešti</w:t>
      </w:r>
      <w:r>
        <w:rPr>
          <w:rFonts w:asciiTheme="majorHAnsi" w:hAnsiTheme="majorHAnsi"/>
          <w:color w:val="000000" w:themeColor="text1"/>
          <w:sz w:val="24"/>
          <w:szCs w:val="24"/>
        </w:rPr>
        <w:t>, který slyšíme na pozadí,</w:t>
      </w:r>
      <w:r w:rsidRPr="001E5807">
        <w:rPr>
          <w:rFonts w:asciiTheme="majorHAnsi" w:hAnsiTheme="majorHAnsi"/>
          <w:color w:val="000000" w:themeColor="text1"/>
          <w:sz w:val="24"/>
          <w:szCs w:val="24"/>
        </w:rPr>
        <w:t xml:space="preserve"> nachází vykoupení</w:t>
      </w:r>
      <w:r w:rsidR="00633785">
        <w:rPr>
          <w:rFonts w:asciiTheme="majorHAnsi" w:hAnsiTheme="majorHAnsi"/>
          <w:color w:val="000000" w:themeColor="text1"/>
          <w:sz w:val="24"/>
          <w:szCs w:val="24"/>
        </w:rPr>
        <w:t>, protože jenom „láska může způsobit déšť.“</w:t>
      </w:r>
      <w:r w:rsidR="00633785" w:rsidRPr="00737178">
        <w:rPr>
          <w:rFonts w:asciiTheme="majorHAnsi" w:hAnsiTheme="majorHAnsi"/>
          <w:color w:val="000000" w:themeColor="text1"/>
          <w:sz w:val="24"/>
          <w:szCs w:val="24"/>
          <w:vertAlign w:val="superscript"/>
        </w:rPr>
        <w:t>18</w:t>
      </w:r>
      <w:r w:rsidR="00654FCC">
        <w:rPr>
          <w:rFonts w:asciiTheme="majorHAnsi" w:hAnsiTheme="majorHAnsi"/>
          <w:color w:val="000000" w:themeColor="text1"/>
          <w:sz w:val="24"/>
          <w:szCs w:val="24"/>
          <w:vertAlign w:val="superscript"/>
        </w:rPr>
        <w:t>4</w:t>
      </w:r>
    </w:p>
    <w:p w:rsidR="001E04C0" w:rsidRPr="001E5807" w:rsidRDefault="001E04C0" w:rsidP="001E04C0">
      <w:pPr>
        <w:pStyle w:val="Odstavecseseznamem"/>
        <w:spacing w:after="0" w:line="360" w:lineRule="auto"/>
        <w:rPr>
          <w:rFonts w:ascii="Cambria" w:hAnsi="Cambria"/>
          <w:color w:val="000000"/>
          <w:sz w:val="24"/>
          <w:szCs w:val="24"/>
        </w:rPr>
      </w:pPr>
    </w:p>
    <w:p w:rsidR="00633785" w:rsidRDefault="00D55B1E" w:rsidP="00737178">
      <w:pPr>
        <w:spacing w:after="0" w:line="360" w:lineRule="auto"/>
        <w:rPr>
          <w:rFonts w:ascii="Cambria" w:hAnsi="Cambria"/>
          <w:color w:val="000000"/>
          <w:sz w:val="24"/>
          <w:szCs w:val="24"/>
        </w:rPr>
      </w:pPr>
      <w:r>
        <w:rPr>
          <w:rFonts w:ascii="Cambria" w:hAnsi="Cambria"/>
          <w:color w:val="000000"/>
          <w:sz w:val="24"/>
          <w:szCs w:val="24"/>
        </w:rPr>
        <w:t>Ucelenější kostru příběhu pro texty těchto patnácti skladeb, které vyjadřují nespokojenost mládeže, revoltu a hledání svého místa ve společnosti, tvořil obrázkový booklet o třiatřiceti černobílých fotografiích, které zasazovaly hrdinu do konkrétního časoprostoru a rozvíjely děj například v závěru, kdy Ji</w:t>
      </w:r>
      <w:r w:rsidR="007B0F0B">
        <w:rPr>
          <w:rFonts w:ascii="Cambria" w:hAnsi="Cambria"/>
          <w:color w:val="000000"/>
          <w:sz w:val="24"/>
          <w:szCs w:val="24"/>
        </w:rPr>
        <w:t>mmy odplouv</w:t>
      </w:r>
      <w:r w:rsidR="0039046C">
        <w:rPr>
          <w:rFonts w:ascii="Cambria" w:hAnsi="Cambria"/>
          <w:color w:val="000000"/>
          <w:sz w:val="24"/>
          <w:szCs w:val="24"/>
        </w:rPr>
        <w:t xml:space="preserve">á na člunu, se kterým ztroskotá a uvízne na </w:t>
      </w:r>
      <w:proofErr w:type="gramStart"/>
      <w:r w:rsidR="0039046C">
        <w:rPr>
          <w:rFonts w:ascii="Cambria" w:hAnsi="Cambria"/>
          <w:color w:val="000000"/>
          <w:sz w:val="24"/>
          <w:szCs w:val="24"/>
        </w:rPr>
        <w:t>skále</w:t>
      </w:r>
      <w:r>
        <w:rPr>
          <w:rFonts w:ascii="Cambria" w:hAnsi="Cambria"/>
          <w:color w:val="000000"/>
          <w:sz w:val="24"/>
          <w:szCs w:val="24"/>
        </w:rPr>
        <w:t>.</w:t>
      </w:r>
      <w:r w:rsidR="00654FCC">
        <w:rPr>
          <w:rFonts w:ascii="Cambria" w:hAnsi="Cambria"/>
          <w:color w:val="000000"/>
          <w:sz w:val="24"/>
          <w:szCs w:val="24"/>
          <w:vertAlign w:val="superscript"/>
        </w:rPr>
        <w:t>185</w:t>
      </w:r>
      <w:proofErr w:type="gramEnd"/>
      <w:r w:rsidRPr="007B0F0B">
        <w:rPr>
          <w:rFonts w:ascii="Cambria" w:hAnsi="Cambria"/>
          <w:color w:val="000000"/>
          <w:sz w:val="24"/>
          <w:szCs w:val="24"/>
          <w:vertAlign w:val="superscript"/>
        </w:rPr>
        <w:t xml:space="preserve"> </w:t>
      </w: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737178" w:rsidRPr="00737178" w:rsidRDefault="00737178" w:rsidP="00633785">
      <w:pPr>
        <w:spacing w:after="0" w:line="360" w:lineRule="auto"/>
        <w:rPr>
          <w:rFonts w:cstheme="minorHAnsi"/>
          <w:color w:val="000000"/>
          <w:sz w:val="20"/>
          <w:szCs w:val="20"/>
        </w:rPr>
      </w:pPr>
      <w:r w:rsidRPr="00737178">
        <w:rPr>
          <w:rFonts w:cstheme="minorHAnsi"/>
          <w:color w:val="000000"/>
          <w:sz w:val="20"/>
          <w:szCs w:val="20"/>
          <w:vertAlign w:val="superscript"/>
        </w:rPr>
        <w:t>18</w:t>
      </w:r>
      <w:r w:rsidR="00AE57F9">
        <w:rPr>
          <w:rFonts w:cstheme="minorHAnsi"/>
          <w:color w:val="000000"/>
          <w:sz w:val="20"/>
          <w:szCs w:val="20"/>
          <w:vertAlign w:val="superscript"/>
        </w:rPr>
        <w:t>1</w:t>
      </w:r>
      <w:r>
        <w:rPr>
          <w:rFonts w:cstheme="minorHAnsi"/>
          <w:color w:val="000000"/>
          <w:sz w:val="20"/>
          <w:szCs w:val="20"/>
        </w:rPr>
        <w:t xml:space="preserve"> </w:t>
      </w:r>
      <w:r w:rsidR="00AE57F9">
        <w:rPr>
          <w:rFonts w:cstheme="minorHAnsi"/>
          <w:sz w:val="20"/>
          <w:szCs w:val="20"/>
        </w:rPr>
        <w:t>T</w:t>
      </w:r>
      <w:r w:rsidR="00936639">
        <w:rPr>
          <w:rFonts w:cstheme="minorHAnsi"/>
          <w:sz w:val="20"/>
          <w:szCs w:val="20"/>
        </w:rPr>
        <w:t>HE WHO, pozn. 168.</w:t>
      </w:r>
    </w:p>
    <w:p w:rsidR="00737178" w:rsidRPr="00737178" w:rsidRDefault="00737178" w:rsidP="00633785">
      <w:pPr>
        <w:spacing w:after="0" w:line="360" w:lineRule="auto"/>
        <w:rPr>
          <w:rFonts w:cstheme="minorHAnsi"/>
          <w:color w:val="000000"/>
          <w:sz w:val="20"/>
          <w:szCs w:val="20"/>
        </w:rPr>
      </w:pPr>
      <w:r w:rsidRPr="00737178">
        <w:rPr>
          <w:rFonts w:cstheme="minorHAnsi"/>
          <w:color w:val="000000"/>
          <w:sz w:val="20"/>
          <w:szCs w:val="20"/>
          <w:vertAlign w:val="superscript"/>
        </w:rPr>
        <w:t>18</w:t>
      </w:r>
      <w:r w:rsidR="00AE57F9">
        <w:rPr>
          <w:rFonts w:cstheme="minorHAnsi"/>
          <w:color w:val="000000"/>
          <w:sz w:val="20"/>
          <w:szCs w:val="20"/>
          <w:vertAlign w:val="superscript"/>
        </w:rPr>
        <w:t>2</w:t>
      </w:r>
      <w:r>
        <w:rPr>
          <w:rFonts w:cstheme="minorHAnsi"/>
          <w:color w:val="000000"/>
          <w:sz w:val="20"/>
          <w:szCs w:val="20"/>
        </w:rPr>
        <w:t xml:space="preserve"> Tamtéž.</w:t>
      </w:r>
    </w:p>
    <w:p w:rsidR="00737178" w:rsidRPr="00737178" w:rsidRDefault="00737178" w:rsidP="00633785">
      <w:pPr>
        <w:spacing w:after="0" w:line="360" w:lineRule="auto"/>
        <w:rPr>
          <w:rFonts w:cstheme="minorHAnsi"/>
          <w:color w:val="000000"/>
          <w:sz w:val="20"/>
          <w:szCs w:val="20"/>
        </w:rPr>
      </w:pPr>
      <w:r w:rsidRPr="00737178">
        <w:rPr>
          <w:rFonts w:cstheme="minorHAnsi"/>
          <w:color w:val="000000"/>
          <w:sz w:val="20"/>
          <w:szCs w:val="20"/>
          <w:vertAlign w:val="superscript"/>
        </w:rPr>
        <w:t>18</w:t>
      </w:r>
      <w:r w:rsidR="00AE57F9">
        <w:rPr>
          <w:rFonts w:cstheme="minorHAnsi"/>
          <w:color w:val="000000"/>
          <w:sz w:val="20"/>
          <w:szCs w:val="20"/>
          <w:vertAlign w:val="superscript"/>
        </w:rPr>
        <w:t>3</w:t>
      </w:r>
      <w:r>
        <w:rPr>
          <w:rFonts w:cstheme="minorHAnsi"/>
          <w:color w:val="000000"/>
          <w:sz w:val="20"/>
          <w:szCs w:val="20"/>
        </w:rPr>
        <w:t xml:space="preserve"> Tamtéž.</w:t>
      </w:r>
    </w:p>
    <w:p w:rsidR="00633785" w:rsidRDefault="00737178" w:rsidP="00633785">
      <w:pPr>
        <w:spacing w:after="0" w:line="360" w:lineRule="auto"/>
        <w:rPr>
          <w:rFonts w:cstheme="minorHAnsi"/>
          <w:color w:val="000000"/>
          <w:sz w:val="20"/>
          <w:szCs w:val="20"/>
        </w:rPr>
      </w:pPr>
      <w:r w:rsidRPr="00737178">
        <w:rPr>
          <w:rFonts w:cstheme="minorHAnsi"/>
          <w:color w:val="000000"/>
          <w:sz w:val="20"/>
          <w:szCs w:val="20"/>
          <w:vertAlign w:val="superscript"/>
        </w:rPr>
        <w:t>18</w:t>
      </w:r>
      <w:r w:rsidR="00654FCC">
        <w:rPr>
          <w:rFonts w:cstheme="minorHAnsi"/>
          <w:color w:val="000000"/>
          <w:sz w:val="20"/>
          <w:szCs w:val="20"/>
          <w:vertAlign w:val="superscript"/>
        </w:rPr>
        <w:t>4</w:t>
      </w:r>
      <w:r>
        <w:rPr>
          <w:rFonts w:cstheme="minorHAnsi"/>
          <w:color w:val="000000"/>
          <w:sz w:val="20"/>
          <w:szCs w:val="20"/>
        </w:rPr>
        <w:t xml:space="preserve"> Tamtéž.</w:t>
      </w:r>
    </w:p>
    <w:p w:rsidR="001E4DCC" w:rsidRDefault="00654FCC" w:rsidP="00633785">
      <w:pPr>
        <w:spacing w:after="0" w:line="360" w:lineRule="auto"/>
        <w:rPr>
          <w:rFonts w:cstheme="minorHAnsi"/>
          <w:color w:val="000000"/>
          <w:sz w:val="20"/>
          <w:szCs w:val="20"/>
        </w:rPr>
      </w:pPr>
      <w:r>
        <w:rPr>
          <w:rFonts w:cstheme="minorHAnsi"/>
          <w:color w:val="000000"/>
          <w:sz w:val="20"/>
          <w:szCs w:val="20"/>
          <w:vertAlign w:val="superscript"/>
        </w:rPr>
        <w:t>185</w:t>
      </w:r>
      <w:r w:rsidR="007B0F0B">
        <w:rPr>
          <w:rFonts w:cstheme="minorHAnsi"/>
          <w:color w:val="000000"/>
          <w:sz w:val="20"/>
          <w:szCs w:val="20"/>
          <w:vertAlign w:val="superscript"/>
        </w:rPr>
        <w:t xml:space="preserve"> </w:t>
      </w:r>
      <w:r w:rsidR="007A4A82">
        <w:rPr>
          <w:rFonts w:cstheme="minorHAnsi"/>
          <w:color w:val="000000"/>
          <w:sz w:val="20"/>
          <w:szCs w:val="20"/>
        </w:rPr>
        <w:t>Pro</w:t>
      </w:r>
      <w:r w:rsidR="007B0F0B">
        <w:rPr>
          <w:rFonts w:cstheme="minorHAnsi"/>
          <w:color w:val="000000"/>
          <w:sz w:val="20"/>
          <w:szCs w:val="20"/>
        </w:rPr>
        <w:t xml:space="preserve"> prohlédnutí </w:t>
      </w:r>
      <w:r w:rsidR="002B5D56">
        <w:rPr>
          <w:rFonts w:cstheme="minorHAnsi"/>
          <w:color w:val="000000"/>
          <w:sz w:val="20"/>
          <w:szCs w:val="20"/>
        </w:rPr>
        <w:t>bookletu odkazuji k následujícímu videu.</w:t>
      </w:r>
    </w:p>
    <w:p w:rsidR="002B5D56" w:rsidRPr="002B5D56" w:rsidRDefault="002B5D56" w:rsidP="002B5D56">
      <w:pPr>
        <w:rPr>
          <w:rFonts w:cstheme="minorHAnsi"/>
          <w:i/>
          <w:color w:val="000000"/>
          <w:sz w:val="20"/>
          <w:szCs w:val="20"/>
        </w:rPr>
      </w:pPr>
      <w:r w:rsidRPr="00B43113">
        <w:rPr>
          <w:rFonts w:cstheme="minorHAnsi"/>
          <w:color w:val="000000"/>
          <w:sz w:val="20"/>
          <w:szCs w:val="20"/>
        </w:rPr>
        <w:t>Quadrophenia – The Who – iconic double vinyl – booklet photos and story extract</w:t>
      </w:r>
      <w:r w:rsidRPr="002B5D56">
        <w:rPr>
          <w:rFonts w:cstheme="minorHAnsi"/>
          <w:i/>
          <w:color w:val="000000"/>
          <w:sz w:val="20"/>
          <w:szCs w:val="20"/>
        </w:rPr>
        <w:t xml:space="preserve">. </w:t>
      </w:r>
      <w:r w:rsidRPr="002B5D56">
        <w:rPr>
          <w:rFonts w:cstheme="minorHAnsi"/>
          <w:sz w:val="20"/>
          <w:szCs w:val="20"/>
        </w:rPr>
        <w:t xml:space="preserve">In: </w:t>
      </w:r>
      <w:r w:rsidRPr="00B43113">
        <w:rPr>
          <w:rFonts w:cstheme="minorHAnsi"/>
          <w:i/>
          <w:sz w:val="20"/>
          <w:szCs w:val="20"/>
        </w:rPr>
        <w:t>youtube.com</w:t>
      </w:r>
      <w:r w:rsidRPr="002B5D56">
        <w:rPr>
          <w:rFonts w:cstheme="minorHAnsi"/>
          <w:sz w:val="20"/>
          <w:szCs w:val="20"/>
        </w:rPr>
        <w:t xml:space="preserve"> [online]. [cit. 13. 3. 2021]. Dostupné z:</w:t>
      </w:r>
      <w:r>
        <w:rPr>
          <w:rFonts w:cstheme="minorHAnsi"/>
          <w:i/>
          <w:color w:val="000000"/>
          <w:sz w:val="20"/>
          <w:szCs w:val="20"/>
        </w:rPr>
        <w:t xml:space="preserve"> </w:t>
      </w:r>
      <w:r w:rsidRPr="002B5D56">
        <w:rPr>
          <w:rFonts w:cstheme="minorHAnsi"/>
          <w:sz w:val="20"/>
          <w:szCs w:val="20"/>
          <w:shd w:val="clear" w:color="auto" w:fill="FFFFFF"/>
        </w:rPr>
        <w:t xml:space="preserve"> </w:t>
      </w:r>
      <w:hyperlink r:id="rId18" w:history="1">
        <w:r w:rsidRPr="002B5D56">
          <w:rPr>
            <w:rStyle w:val="Hypertextovodkaz"/>
            <w:rFonts w:cstheme="minorHAnsi"/>
            <w:sz w:val="20"/>
            <w:szCs w:val="20"/>
          </w:rPr>
          <w:t>Quadrophenia - The Who - iconic double vinyl - booklet photos and story extract. St Pauls Lifestyle - YouTube</w:t>
        </w:r>
      </w:hyperlink>
      <w:r w:rsidR="00B43113">
        <w:t>.</w:t>
      </w:r>
    </w:p>
    <w:p w:rsidR="00D55B1E" w:rsidRDefault="00D55B1E" w:rsidP="00F11D01">
      <w:pPr>
        <w:spacing w:after="0" w:line="360" w:lineRule="auto"/>
        <w:ind w:firstLine="708"/>
        <w:rPr>
          <w:rFonts w:ascii="Cambria" w:hAnsi="Cambria"/>
          <w:color w:val="000000"/>
          <w:sz w:val="24"/>
          <w:szCs w:val="24"/>
        </w:rPr>
      </w:pPr>
      <w:r>
        <w:rPr>
          <w:rFonts w:ascii="Cambria" w:hAnsi="Cambria"/>
          <w:color w:val="000000"/>
          <w:sz w:val="24"/>
          <w:szCs w:val="24"/>
        </w:rPr>
        <w:lastRenderedPageBreak/>
        <w:t xml:space="preserve">I bez této vizuální složky alba si však lze na základě hudebních textů určit hlavní motiv </w:t>
      </w:r>
      <w:r w:rsidR="002C3DAD">
        <w:rPr>
          <w:rFonts w:ascii="Cambria" w:hAnsi="Cambria"/>
          <w:color w:val="000000"/>
          <w:sz w:val="24"/>
          <w:szCs w:val="24"/>
        </w:rPr>
        <w:t>příběhu, kterým je protagonistův</w:t>
      </w:r>
      <w:r>
        <w:rPr>
          <w:rFonts w:ascii="Cambria" w:hAnsi="Cambria"/>
          <w:color w:val="000000"/>
          <w:sz w:val="24"/>
          <w:szCs w:val="24"/>
        </w:rPr>
        <w:t xml:space="preserve"> ná</w:t>
      </w:r>
      <w:r w:rsidR="00737178">
        <w:rPr>
          <w:rFonts w:ascii="Cambria" w:hAnsi="Cambria"/>
          <w:color w:val="000000"/>
          <w:sz w:val="24"/>
          <w:szCs w:val="24"/>
        </w:rPr>
        <w:t>vrat do Brightonu a jeho</w:t>
      </w:r>
      <w:r>
        <w:rPr>
          <w:rFonts w:ascii="Cambria" w:hAnsi="Cambria"/>
          <w:color w:val="000000"/>
          <w:sz w:val="24"/>
          <w:szCs w:val="24"/>
        </w:rPr>
        <w:t> osobní krize. Právě tento motiv, ať na bookletu nebo ve filmu, zůstává neměnný, což si ukážeme na následující segmentaci filmového syžetu.</w:t>
      </w:r>
    </w:p>
    <w:p w:rsidR="00D55B1E" w:rsidRDefault="00D55B1E" w:rsidP="00F11D01">
      <w:pPr>
        <w:spacing w:after="0" w:line="360" w:lineRule="auto"/>
        <w:ind w:firstLine="708"/>
        <w:rPr>
          <w:rFonts w:ascii="Cambria" w:hAnsi="Cambria"/>
          <w:color w:val="000000"/>
          <w:sz w:val="24"/>
          <w:szCs w:val="24"/>
        </w:rPr>
      </w:pPr>
      <w:r>
        <w:rPr>
          <w:rFonts w:ascii="Cambria" w:hAnsi="Cambria"/>
          <w:color w:val="000000"/>
          <w:sz w:val="24"/>
          <w:szCs w:val="24"/>
        </w:rPr>
        <w:t>Rovněž si ze skladeb uvědomíme, že struktura vyprávění</w:t>
      </w:r>
      <w:r w:rsidR="00F11D01">
        <w:rPr>
          <w:rFonts w:ascii="Cambria" w:hAnsi="Cambria"/>
          <w:color w:val="000000"/>
          <w:sz w:val="24"/>
          <w:szCs w:val="24"/>
        </w:rPr>
        <w:t xml:space="preserve"> je retrospektivní. Pro tu jsou </w:t>
      </w:r>
      <w:r>
        <w:rPr>
          <w:rFonts w:ascii="Cambria" w:hAnsi="Cambria"/>
          <w:color w:val="000000"/>
          <w:sz w:val="24"/>
          <w:szCs w:val="24"/>
        </w:rPr>
        <w:t xml:space="preserve">určující jednak prolínající se dvě časové linie – jedna probíhající v rovině „současnosti“ a druhá probíhající v rovině vzpomínek </w:t>
      </w:r>
      <w:r w:rsidR="00F11D01">
        <w:rPr>
          <w:rFonts w:ascii="Cambria" w:hAnsi="Cambria"/>
          <w:color w:val="000000"/>
          <w:sz w:val="24"/>
          <w:szCs w:val="24"/>
        </w:rPr>
        <w:t>sah</w:t>
      </w:r>
      <w:r w:rsidR="00B07A03">
        <w:rPr>
          <w:rFonts w:ascii="Cambria" w:hAnsi="Cambria"/>
          <w:color w:val="000000"/>
          <w:sz w:val="24"/>
          <w:szCs w:val="24"/>
        </w:rPr>
        <w:t>a</w:t>
      </w:r>
      <w:r w:rsidR="00F11D01">
        <w:rPr>
          <w:rFonts w:ascii="Cambria" w:hAnsi="Cambria"/>
          <w:color w:val="000000"/>
          <w:sz w:val="24"/>
          <w:szCs w:val="24"/>
        </w:rPr>
        <w:t xml:space="preserve">jících až do roku </w:t>
      </w:r>
      <w:r>
        <w:rPr>
          <w:rFonts w:ascii="Cambria" w:hAnsi="Cambria"/>
          <w:color w:val="000000"/>
          <w:sz w:val="24"/>
          <w:szCs w:val="24"/>
        </w:rPr>
        <w:t>1963. Zásadní je pak kompozice první s</w:t>
      </w:r>
      <w:r w:rsidR="00E4096C">
        <w:rPr>
          <w:rFonts w:ascii="Cambria" w:hAnsi="Cambria"/>
          <w:color w:val="000000"/>
          <w:sz w:val="24"/>
          <w:szCs w:val="24"/>
        </w:rPr>
        <w:t>kladby obsahující jak motiv deště</w:t>
      </w:r>
      <w:r>
        <w:rPr>
          <w:rFonts w:ascii="Cambria" w:hAnsi="Cambria"/>
          <w:color w:val="000000"/>
          <w:sz w:val="24"/>
          <w:szCs w:val="24"/>
        </w:rPr>
        <w:t xml:space="preserve">, tak úryvky skladeb, které se rozvíjejí </w:t>
      </w:r>
      <w:r w:rsidR="00F11D01">
        <w:rPr>
          <w:rFonts w:ascii="Cambria" w:hAnsi="Cambria"/>
          <w:color w:val="000000"/>
          <w:sz w:val="24"/>
          <w:szCs w:val="24"/>
        </w:rPr>
        <w:t>pozděj</w:t>
      </w:r>
      <w:r w:rsidR="00654FCC">
        <w:rPr>
          <w:rFonts w:ascii="Cambria" w:hAnsi="Cambria"/>
          <w:color w:val="000000"/>
          <w:sz w:val="24"/>
          <w:szCs w:val="24"/>
        </w:rPr>
        <w:t>i, obzvláště text „Lásko, vládni</w:t>
      </w:r>
      <w:r w:rsidR="00F11D01">
        <w:rPr>
          <w:rFonts w:ascii="Cambria" w:hAnsi="Cambria"/>
          <w:color w:val="000000"/>
          <w:sz w:val="24"/>
          <w:szCs w:val="24"/>
        </w:rPr>
        <w:t xml:space="preserve"> nade mnou</w:t>
      </w:r>
      <w:r>
        <w:rPr>
          <w:rFonts w:ascii="Cambria" w:hAnsi="Cambria"/>
          <w:color w:val="000000"/>
          <w:sz w:val="24"/>
          <w:szCs w:val="24"/>
        </w:rPr>
        <w:t>“</w:t>
      </w:r>
      <w:r w:rsidR="00737178" w:rsidRPr="00737178">
        <w:rPr>
          <w:rFonts w:ascii="Cambria" w:hAnsi="Cambria"/>
          <w:color w:val="000000"/>
          <w:sz w:val="24"/>
          <w:szCs w:val="24"/>
          <w:vertAlign w:val="superscript"/>
        </w:rPr>
        <w:t>18</w:t>
      </w:r>
      <w:r w:rsidR="00654FCC">
        <w:rPr>
          <w:rFonts w:ascii="Cambria" w:hAnsi="Cambria"/>
          <w:color w:val="000000"/>
          <w:sz w:val="24"/>
          <w:szCs w:val="24"/>
          <w:vertAlign w:val="superscript"/>
        </w:rPr>
        <w:t>6</w:t>
      </w:r>
      <w:r w:rsidR="00654FCC">
        <w:rPr>
          <w:rFonts w:ascii="Cambria" w:hAnsi="Cambria"/>
          <w:color w:val="000000"/>
          <w:sz w:val="24"/>
          <w:szCs w:val="24"/>
        </w:rPr>
        <w:t>,</w:t>
      </w:r>
      <w:r w:rsidR="00E4096C">
        <w:rPr>
          <w:rFonts w:ascii="Cambria" w:hAnsi="Cambria"/>
          <w:color w:val="000000"/>
          <w:sz w:val="24"/>
          <w:szCs w:val="24"/>
        </w:rPr>
        <w:t xml:space="preserve"> </w:t>
      </w:r>
      <w:r w:rsidR="00B07A03">
        <w:rPr>
          <w:rFonts w:ascii="Cambria" w:hAnsi="Cambria"/>
          <w:color w:val="000000"/>
          <w:sz w:val="24"/>
          <w:szCs w:val="24"/>
        </w:rPr>
        <w:t>který</w:t>
      </w:r>
      <w:r>
        <w:rPr>
          <w:rFonts w:ascii="Cambria" w:hAnsi="Cambria"/>
          <w:color w:val="000000"/>
          <w:sz w:val="24"/>
          <w:szCs w:val="24"/>
        </w:rPr>
        <w:t xml:space="preserve"> nabývá podoby samost</w:t>
      </w:r>
      <w:r w:rsidR="00E4096C">
        <w:rPr>
          <w:rFonts w:ascii="Cambria" w:hAnsi="Cambria"/>
          <w:color w:val="000000"/>
          <w:sz w:val="24"/>
          <w:szCs w:val="24"/>
        </w:rPr>
        <w:t>atné skladby</w:t>
      </w:r>
      <w:r w:rsidR="00B07A03">
        <w:rPr>
          <w:rFonts w:ascii="Cambria" w:hAnsi="Cambria"/>
          <w:color w:val="000000"/>
          <w:sz w:val="24"/>
          <w:szCs w:val="24"/>
        </w:rPr>
        <w:t xml:space="preserve"> </w:t>
      </w:r>
      <w:r w:rsidR="00E4096C">
        <w:rPr>
          <w:rFonts w:ascii="Cambria" w:hAnsi="Cambria"/>
          <w:color w:val="000000"/>
          <w:sz w:val="24"/>
          <w:szCs w:val="24"/>
        </w:rPr>
        <w:t>až na závěr alba</w:t>
      </w:r>
      <w:r w:rsidR="00B07A03">
        <w:rPr>
          <w:rFonts w:ascii="Cambria" w:hAnsi="Cambria"/>
          <w:color w:val="000000"/>
          <w:sz w:val="24"/>
          <w:szCs w:val="24"/>
        </w:rPr>
        <w:t>, kdy se vyprávění vrací k motivu deště</w:t>
      </w:r>
      <w:r w:rsidR="00E4096C">
        <w:rPr>
          <w:rFonts w:ascii="Cambria" w:hAnsi="Cambria"/>
          <w:color w:val="000000"/>
          <w:sz w:val="24"/>
          <w:szCs w:val="24"/>
        </w:rPr>
        <w:t>.</w:t>
      </w:r>
    </w:p>
    <w:p w:rsidR="00D55B1E" w:rsidRDefault="00D55B1E" w:rsidP="00D55B1E">
      <w:pPr>
        <w:spacing w:after="0" w:line="360" w:lineRule="auto"/>
        <w:ind w:firstLine="708"/>
        <w:rPr>
          <w:rFonts w:ascii="Cambria" w:hAnsi="Cambria"/>
          <w:color w:val="000000"/>
          <w:sz w:val="24"/>
          <w:szCs w:val="24"/>
        </w:rPr>
      </w:pPr>
      <w:r>
        <w:rPr>
          <w:rFonts w:ascii="Cambria" w:hAnsi="Cambria"/>
          <w:color w:val="000000"/>
          <w:sz w:val="24"/>
          <w:szCs w:val="24"/>
        </w:rPr>
        <w:t>Než přistoupíme k rozboru filmu, je nutné zmínit, že ve filmové adaptaci France Roddama postavy nemají žádné hudební nebo taneční výstupy a neprodukují původní hudební texty, zpěv a tanec se tedy nes</w:t>
      </w:r>
      <w:r w:rsidRPr="000A39A6">
        <w:rPr>
          <w:rFonts w:ascii="Cambria" w:hAnsi="Cambria"/>
          <w:color w:val="000000"/>
          <w:sz w:val="24"/>
          <w:szCs w:val="24"/>
        </w:rPr>
        <w:t>távají esenciálními součástmi příběhu</w:t>
      </w:r>
      <w:r w:rsidR="00737178">
        <w:rPr>
          <w:rFonts w:ascii="Cambria" w:hAnsi="Cambria"/>
          <w:color w:val="000000"/>
          <w:sz w:val="24"/>
          <w:szCs w:val="24"/>
        </w:rPr>
        <w:t xml:space="preserve">. </w:t>
      </w:r>
      <w:r>
        <w:rPr>
          <w:rFonts w:ascii="Cambria" w:hAnsi="Cambria"/>
          <w:color w:val="000000"/>
          <w:sz w:val="24"/>
          <w:szCs w:val="24"/>
        </w:rPr>
        <w:t>Režisér na základě zobrazování všedního světa obyčejných postav z nižších vrstev usiluje o realistický styl, přičemž na podobě všedního světa mládeže šedesátých let nese nemalý podíl právě nástup nových hudebních stylů, který film reflektuje.</w:t>
      </w:r>
    </w:p>
    <w:p w:rsidR="00D55B1E" w:rsidRDefault="00D55B1E" w:rsidP="00D55B1E">
      <w:pPr>
        <w:spacing w:after="0" w:line="360" w:lineRule="auto"/>
        <w:ind w:firstLine="708"/>
        <w:rPr>
          <w:rFonts w:ascii="Cambria" w:hAnsi="Cambria"/>
          <w:color w:val="000000"/>
          <w:sz w:val="24"/>
          <w:szCs w:val="24"/>
        </w:rPr>
      </w:pPr>
      <w:r>
        <w:rPr>
          <w:rFonts w:ascii="Cambria" w:hAnsi="Cambria"/>
          <w:color w:val="000000"/>
          <w:sz w:val="24"/>
          <w:szCs w:val="24"/>
        </w:rPr>
        <w:t>Jak již bylo řečeno v kapitole Vyhodnocení literatury, hudební složka filmu využívá pouze jedenácti skladeb z</w:t>
      </w:r>
      <w:r w:rsidR="001E04C0">
        <w:rPr>
          <w:rFonts w:ascii="Cambria" w:hAnsi="Cambria"/>
          <w:color w:val="000000"/>
          <w:sz w:val="24"/>
          <w:szCs w:val="24"/>
        </w:rPr>
        <w:t> </w:t>
      </w:r>
      <w:r>
        <w:rPr>
          <w:rFonts w:ascii="Cambria" w:hAnsi="Cambria"/>
          <w:color w:val="000000"/>
          <w:sz w:val="24"/>
          <w:szCs w:val="24"/>
        </w:rPr>
        <w:t>alba</w:t>
      </w:r>
      <w:r w:rsidR="001E04C0">
        <w:rPr>
          <w:rFonts w:ascii="Cambria" w:hAnsi="Cambria"/>
          <w:color w:val="000000"/>
          <w:sz w:val="24"/>
          <w:szCs w:val="24"/>
        </w:rPr>
        <w:t>,</w:t>
      </w:r>
      <w:r>
        <w:rPr>
          <w:rFonts w:ascii="Cambria" w:hAnsi="Cambria"/>
          <w:color w:val="000000"/>
          <w:sz w:val="24"/>
          <w:szCs w:val="24"/>
        </w:rPr>
        <w:t xml:space="preserve"> a i z těch využívá jen</w:t>
      </w:r>
      <w:r w:rsidR="00737178">
        <w:rPr>
          <w:rFonts w:ascii="Cambria" w:hAnsi="Cambria"/>
          <w:color w:val="000000"/>
          <w:sz w:val="24"/>
          <w:szCs w:val="24"/>
        </w:rPr>
        <w:t xml:space="preserve"> úryvky. Jedná se o skladby: </w:t>
      </w:r>
      <w:r w:rsidR="007A4A82">
        <w:rPr>
          <w:rFonts w:ascii="Cambria" w:hAnsi="Cambria"/>
          <w:color w:val="000000"/>
          <w:sz w:val="24"/>
          <w:szCs w:val="24"/>
        </w:rPr>
        <w:t>„</w:t>
      </w:r>
      <w:r w:rsidR="00737178">
        <w:rPr>
          <w:rFonts w:ascii="Cambria" w:hAnsi="Cambria"/>
          <w:color w:val="000000"/>
          <w:sz w:val="24"/>
          <w:szCs w:val="24"/>
        </w:rPr>
        <w:t>I Am The Sea</w:t>
      </w:r>
      <w:r w:rsidR="007A4A82">
        <w:rPr>
          <w:rFonts w:ascii="Cambria" w:hAnsi="Cambria"/>
          <w:color w:val="000000"/>
          <w:sz w:val="24"/>
          <w:szCs w:val="24"/>
        </w:rPr>
        <w:t>“</w:t>
      </w:r>
      <w:r w:rsidR="00737178">
        <w:rPr>
          <w:rFonts w:ascii="Cambria" w:hAnsi="Cambria"/>
          <w:color w:val="000000"/>
          <w:sz w:val="24"/>
          <w:szCs w:val="24"/>
        </w:rPr>
        <w:t xml:space="preserve">; </w:t>
      </w:r>
      <w:r w:rsidR="007A4A82">
        <w:rPr>
          <w:rFonts w:ascii="Cambria" w:hAnsi="Cambria"/>
          <w:color w:val="000000"/>
          <w:sz w:val="24"/>
          <w:szCs w:val="24"/>
        </w:rPr>
        <w:t>„</w:t>
      </w:r>
      <w:r w:rsidR="00737178">
        <w:rPr>
          <w:rFonts w:ascii="Cambria" w:hAnsi="Cambria"/>
          <w:color w:val="000000"/>
          <w:sz w:val="24"/>
          <w:szCs w:val="24"/>
        </w:rPr>
        <w:t>The Real Me</w:t>
      </w:r>
      <w:r w:rsidR="007A4A82">
        <w:rPr>
          <w:rFonts w:ascii="Cambria" w:hAnsi="Cambria"/>
          <w:color w:val="000000"/>
          <w:sz w:val="24"/>
          <w:szCs w:val="24"/>
        </w:rPr>
        <w:t>“</w:t>
      </w:r>
      <w:r w:rsidR="00737178">
        <w:rPr>
          <w:rFonts w:ascii="Cambria" w:hAnsi="Cambria"/>
          <w:color w:val="000000"/>
          <w:sz w:val="24"/>
          <w:szCs w:val="24"/>
        </w:rPr>
        <w:t xml:space="preserve">; </w:t>
      </w:r>
      <w:r w:rsidR="007A4A82">
        <w:rPr>
          <w:rFonts w:ascii="Cambria" w:hAnsi="Cambria"/>
          <w:color w:val="000000"/>
          <w:sz w:val="24"/>
          <w:szCs w:val="24"/>
        </w:rPr>
        <w:t>„</w:t>
      </w:r>
      <w:r w:rsidR="00737178">
        <w:rPr>
          <w:rFonts w:ascii="Cambria" w:hAnsi="Cambria"/>
          <w:color w:val="000000"/>
          <w:sz w:val="24"/>
          <w:szCs w:val="24"/>
        </w:rPr>
        <w:t>Cut My Hair</w:t>
      </w:r>
      <w:r w:rsidR="007A4A82">
        <w:rPr>
          <w:rFonts w:ascii="Cambria" w:hAnsi="Cambria"/>
          <w:color w:val="000000"/>
          <w:sz w:val="24"/>
          <w:szCs w:val="24"/>
        </w:rPr>
        <w:t>“</w:t>
      </w:r>
      <w:r w:rsidR="00737178">
        <w:rPr>
          <w:rFonts w:ascii="Cambria" w:hAnsi="Cambria"/>
          <w:color w:val="000000"/>
          <w:sz w:val="24"/>
          <w:szCs w:val="24"/>
        </w:rPr>
        <w:t xml:space="preserve">; </w:t>
      </w:r>
      <w:r w:rsidR="007A4A82">
        <w:rPr>
          <w:rFonts w:ascii="Cambria" w:hAnsi="Cambria"/>
          <w:color w:val="000000"/>
          <w:sz w:val="24"/>
          <w:szCs w:val="24"/>
        </w:rPr>
        <w:t>„</w:t>
      </w:r>
      <w:r w:rsidR="00737178">
        <w:rPr>
          <w:rFonts w:ascii="Cambria" w:hAnsi="Cambria"/>
          <w:color w:val="000000"/>
          <w:sz w:val="24"/>
          <w:szCs w:val="24"/>
        </w:rPr>
        <w:t>I’m One</w:t>
      </w:r>
      <w:r w:rsidR="007A4A82">
        <w:rPr>
          <w:rFonts w:ascii="Cambria" w:hAnsi="Cambria"/>
          <w:color w:val="000000"/>
          <w:sz w:val="24"/>
          <w:szCs w:val="24"/>
        </w:rPr>
        <w:t>“</w:t>
      </w:r>
      <w:r w:rsidR="00737178">
        <w:rPr>
          <w:rFonts w:ascii="Cambria" w:hAnsi="Cambria"/>
          <w:color w:val="000000"/>
          <w:sz w:val="24"/>
          <w:szCs w:val="24"/>
        </w:rPr>
        <w:t xml:space="preserve">; </w:t>
      </w:r>
      <w:r w:rsidR="007A4A82">
        <w:rPr>
          <w:rFonts w:ascii="Cambria" w:hAnsi="Cambria"/>
          <w:color w:val="000000"/>
          <w:sz w:val="24"/>
          <w:szCs w:val="24"/>
        </w:rPr>
        <w:t>„</w:t>
      </w:r>
      <w:r w:rsidR="00737178">
        <w:rPr>
          <w:rFonts w:ascii="Cambria" w:hAnsi="Cambria"/>
          <w:color w:val="000000"/>
          <w:sz w:val="24"/>
          <w:szCs w:val="24"/>
        </w:rPr>
        <w:t>Is It In My H</w:t>
      </w:r>
      <w:r>
        <w:rPr>
          <w:rFonts w:ascii="Cambria" w:hAnsi="Cambria"/>
          <w:color w:val="000000"/>
          <w:sz w:val="24"/>
          <w:szCs w:val="24"/>
        </w:rPr>
        <w:t>ead</w:t>
      </w:r>
      <w:r w:rsidR="007A4A82">
        <w:rPr>
          <w:rFonts w:ascii="Cambria" w:hAnsi="Cambria"/>
          <w:color w:val="000000"/>
          <w:sz w:val="24"/>
          <w:szCs w:val="24"/>
        </w:rPr>
        <w:t>“</w:t>
      </w:r>
      <w:r>
        <w:rPr>
          <w:rFonts w:ascii="Cambria" w:hAnsi="Cambria"/>
          <w:color w:val="000000"/>
          <w:sz w:val="24"/>
          <w:szCs w:val="24"/>
        </w:rPr>
        <w:t xml:space="preserve">; </w:t>
      </w:r>
      <w:r w:rsidR="007A4A82">
        <w:rPr>
          <w:rFonts w:ascii="Cambria" w:hAnsi="Cambria"/>
          <w:color w:val="000000"/>
          <w:sz w:val="24"/>
          <w:szCs w:val="24"/>
        </w:rPr>
        <w:t>„</w:t>
      </w:r>
      <w:r>
        <w:rPr>
          <w:rFonts w:ascii="Cambria" w:hAnsi="Cambria"/>
          <w:color w:val="000000"/>
          <w:sz w:val="24"/>
          <w:szCs w:val="24"/>
        </w:rPr>
        <w:t>5:15</w:t>
      </w:r>
      <w:r w:rsidR="007A4A82">
        <w:rPr>
          <w:rFonts w:ascii="Cambria" w:hAnsi="Cambria"/>
          <w:color w:val="000000"/>
          <w:sz w:val="24"/>
          <w:szCs w:val="24"/>
        </w:rPr>
        <w:t>“</w:t>
      </w:r>
      <w:r>
        <w:rPr>
          <w:rFonts w:ascii="Cambria" w:hAnsi="Cambria"/>
          <w:color w:val="000000"/>
          <w:sz w:val="24"/>
          <w:szCs w:val="24"/>
        </w:rPr>
        <w:t xml:space="preserve">; </w:t>
      </w:r>
      <w:r w:rsidR="007A4A82">
        <w:rPr>
          <w:rFonts w:ascii="Cambria" w:hAnsi="Cambria"/>
          <w:color w:val="000000"/>
          <w:sz w:val="24"/>
          <w:szCs w:val="24"/>
        </w:rPr>
        <w:t>„</w:t>
      </w:r>
      <w:r>
        <w:rPr>
          <w:rFonts w:ascii="Cambria" w:hAnsi="Cambria"/>
          <w:color w:val="000000"/>
          <w:sz w:val="24"/>
          <w:szCs w:val="24"/>
        </w:rPr>
        <w:t xml:space="preserve">Love, </w:t>
      </w:r>
      <w:r w:rsidR="00737178">
        <w:rPr>
          <w:rFonts w:ascii="Cambria" w:hAnsi="Cambria"/>
          <w:color w:val="000000"/>
          <w:sz w:val="24"/>
          <w:szCs w:val="24"/>
        </w:rPr>
        <w:t>Reign O’er M</w:t>
      </w:r>
      <w:r>
        <w:rPr>
          <w:rFonts w:ascii="Cambria" w:hAnsi="Cambria"/>
          <w:color w:val="000000"/>
          <w:sz w:val="24"/>
          <w:szCs w:val="24"/>
        </w:rPr>
        <w:t>e</w:t>
      </w:r>
      <w:r w:rsidR="007A4A82">
        <w:rPr>
          <w:rFonts w:ascii="Cambria" w:hAnsi="Cambria"/>
          <w:color w:val="000000"/>
          <w:sz w:val="24"/>
          <w:szCs w:val="24"/>
        </w:rPr>
        <w:t>“</w:t>
      </w:r>
      <w:r>
        <w:rPr>
          <w:rFonts w:ascii="Cambria" w:hAnsi="Cambria"/>
          <w:color w:val="000000"/>
          <w:sz w:val="24"/>
          <w:szCs w:val="24"/>
        </w:rPr>
        <w:t xml:space="preserve">; </w:t>
      </w:r>
      <w:r w:rsidR="007A4A82">
        <w:rPr>
          <w:rFonts w:ascii="Cambria" w:hAnsi="Cambria"/>
          <w:color w:val="000000"/>
          <w:sz w:val="24"/>
          <w:szCs w:val="24"/>
        </w:rPr>
        <w:t>„</w:t>
      </w:r>
      <w:r>
        <w:rPr>
          <w:rFonts w:ascii="Cambria" w:hAnsi="Cambria"/>
          <w:color w:val="000000"/>
          <w:sz w:val="24"/>
          <w:szCs w:val="24"/>
        </w:rPr>
        <w:t>Bell B</w:t>
      </w:r>
      <w:r w:rsidR="00737178">
        <w:rPr>
          <w:rFonts w:ascii="Cambria" w:hAnsi="Cambria"/>
          <w:color w:val="000000"/>
          <w:sz w:val="24"/>
          <w:szCs w:val="24"/>
        </w:rPr>
        <w:t>oy</w:t>
      </w:r>
      <w:r w:rsidR="007A4A82">
        <w:rPr>
          <w:rFonts w:ascii="Cambria" w:hAnsi="Cambria"/>
          <w:color w:val="000000"/>
          <w:sz w:val="24"/>
          <w:szCs w:val="24"/>
        </w:rPr>
        <w:t>“;</w:t>
      </w:r>
      <w:r w:rsidR="00737178">
        <w:rPr>
          <w:rFonts w:ascii="Cambria" w:hAnsi="Cambria"/>
          <w:color w:val="000000"/>
          <w:sz w:val="24"/>
          <w:szCs w:val="24"/>
        </w:rPr>
        <w:t xml:space="preserve"> </w:t>
      </w:r>
      <w:r w:rsidR="007A4A82">
        <w:rPr>
          <w:rFonts w:ascii="Cambria" w:hAnsi="Cambria"/>
          <w:color w:val="000000"/>
          <w:sz w:val="24"/>
          <w:szCs w:val="24"/>
        </w:rPr>
        <w:t>„</w:t>
      </w:r>
      <w:r w:rsidR="00737178">
        <w:rPr>
          <w:rFonts w:ascii="Cambria" w:hAnsi="Cambria"/>
          <w:color w:val="000000"/>
          <w:sz w:val="24"/>
          <w:szCs w:val="24"/>
        </w:rPr>
        <w:t>I‘</w:t>
      </w:r>
      <w:proofErr w:type="gramStart"/>
      <w:r w:rsidR="00737178">
        <w:rPr>
          <w:rFonts w:ascii="Cambria" w:hAnsi="Cambria"/>
          <w:color w:val="000000"/>
          <w:sz w:val="24"/>
          <w:szCs w:val="24"/>
        </w:rPr>
        <w:t>ve Had</w:t>
      </w:r>
      <w:proofErr w:type="gramEnd"/>
      <w:r w:rsidR="00737178">
        <w:rPr>
          <w:rFonts w:ascii="Cambria" w:hAnsi="Cambria"/>
          <w:color w:val="000000"/>
          <w:sz w:val="24"/>
          <w:szCs w:val="24"/>
        </w:rPr>
        <w:t xml:space="preserve"> E</w:t>
      </w:r>
      <w:r>
        <w:rPr>
          <w:rFonts w:ascii="Cambria" w:hAnsi="Cambria"/>
          <w:color w:val="000000"/>
          <w:sz w:val="24"/>
          <w:szCs w:val="24"/>
        </w:rPr>
        <w:t>nough</w:t>
      </w:r>
      <w:r w:rsidR="007A4A82">
        <w:rPr>
          <w:rFonts w:ascii="Cambria" w:hAnsi="Cambria"/>
          <w:color w:val="000000"/>
          <w:sz w:val="24"/>
          <w:szCs w:val="24"/>
        </w:rPr>
        <w:t>“</w:t>
      </w:r>
      <w:r>
        <w:rPr>
          <w:rFonts w:ascii="Cambria" w:hAnsi="Cambria"/>
          <w:color w:val="000000"/>
          <w:sz w:val="24"/>
          <w:szCs w:val="24"/>
        </w:rPr>
        <w:t xml:space="preserve">; </w:t>
      </w:r>
      <w:r w:rsidR="007A4A82">
        <w:rPr>
          <w:rFonts w:ascii="Cambria" w:hAnsi="Cambria"/>
          <w:color w:val="000000"/>
          <w:sz w:val="24"/>
          <w:szCs w:val="24"/>
        </w:rPr>
        <w:t>„</w:t>
      </w:r>
      <w:r>
        <w:rPr>
          <w:rFonts w:ascii="Cambria" w:hAnsi="Cambria"/>
          <w:color w:val="000000"/>
          <w:sz w:val="24"/>
          <w:szCs w:val="24"/>
        </w:rPr>
        <w:t>Helpless Dancer</w:t>
      </w:r>
      <w:r w:rsidR="007A4A82">
        <w:rPr>
          <w:rFonts w:ascii="Cambria" w:hAnsi="Cambria"/>
          <w:color w:val="000000"/>
          <w:sz w:val="24"/>
          <w:szCs w:val="24"/>
        </w:rPr>
        <w:t>“</w:t>
      </w:r>
      <w:r>
        <w:rPr>
          <w:rFonts w:ascii="Cambria" w:hAnsi="Cambria"/>
          <w:color w:val="000000"/>
          <w:sz w:val="24"/>
          <w:szCs w:val="24"/>
        </w:rPr>
        <w:t xml:space="preserve"> a </w:t>
      </w:r>
      <w:r w:rsidR="007A4A82">
        <w:rPr>
          <w:rFonts w:ascii="Cambria" w:hAnsi="Cambria"/>
          <w:color w:val="000000"/>
          <w:sz w:val="24"/>
          <w:szCs w:val="24"/>
        </w:rPr>
        <w:t>„</w:t>
      </w:r>
      <w:r>
        <w:rPr>
          <w:rFonts w:ascii="Cambria" w:hAnsi="Cambria"/>
          <w:color w:val="000000"/>
          <w:sz w:val="24"/>
          <w:szCs w:val="24"/>
        </w:rPr>
        <w:t>Doctor Jimmy</w:t>
      </w:r>
      <w:r w:rsidR="007A4A82">
        <w:rPr>
          <w:rFonts w:ascii="Cambria" w:hAnsi="Cambria"/>
          <w:color w:val="000000"/>
          <w:sz w:val="24"/>
          <w:szCs w:val="24"/>
        </w:rPr>
        <w:t>“</w:t>
      </w:r>
      <w:r>
        <w:rPr>
          <w:rFonts w:ascii="Cambria" w:hAnsi="Cambria"/>
          <w:color w:val="000000"/>
          <w:sz w:val="24"/>
          <w:szCs w:val="24"/>
        </w:rPr>
        <w:t xml:space="preserve">. </w:t>
      </w:r>
    </w:p>
    <w:p w:rsidR="00D55B1E" w:rsidRDefault="00D55B1E" w:rsidP="00D55B1E">
      <w:pPr>
        <w:spacing w:after="0" w:line="360" w:lineRule="auto"/>
        <w:ind w:firstLine="708"/>
        <w:rPr>
          <w:rFonts w:ascii="Cambria" w:hAnsi="Cambria"/>
          <w:color w:val="000000"/>
          <w:sz w:val="24"/>
        </w:rPr>
      </w:pPr>
      <w:r>
        <w:rPr>
          <w:rFonts w:asciiTheme="majorHAnsi" w:hAnsiTheme="majorHAnsi"/>
          <w:sz w:val="24"/>
          <w:szCs w:val="24"/>
        </w:rPr>
        <w:t>V rámci hudební složky však nemluvíme pouze o skladbách převzatých z alba, neboť</w:t>
      </w:r>
      <w:r>
        <w:rPr>
          <w:rFonts w:ascii="Cambria" w:hAnsi="Cambria"/>
          <w:color w:val="000000"/>
          <w:sz w:val="24"/>
        </w:rPr>
        <w:t xml:space="preserve"> mimo ně Roddam využívá množství úryvků písní jiných hudebníků i starší kusy od The Who zhruba o stejném počtu jako písní z předlohy.</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Přestože si režisér </w:t>
      </w:r>
      <w:r w:rsidRPr="00685376">
        <w:rPr>
          <w:rFonts w:asciiTheme="majorHAnsi" w:hAnsiTheme="majorHAnsi"/>
          <w:sz w:val="24"/>
          <w:szCs w:val="24"/>
        </w:rPr>
        <w:t>ve vztahu k obrazu pohrává s dieg</w:t>
      </w:r>
      <w:r>
        <w:rPr>
          <w:rFonts w:asciiTheme="majorHAnsi" w:hAnsiTheme="majorHAnsi"/>
          <w:sz w:val="24"/>
          <w:szCs w:val="24"/>
        </w:rPr>
        <w:t xml:space="preserve">etickou a nediegetickou podobou </w:t>
      </w:r>
      <w:r w:rsidRPr="00685376">
        <w:rPr>
          <w:rFonts w:asciiTheme="majorHAnsi" w:hAnsiTheme="majorHAnsi"/>
          <w:sz w:val="24"/>
          <w:szCs w:val="24"/>
        </w:rPr>
        <w:t>skladeb</w:t>
      </w:r>
      <w:r>
        <w:rPr>
          <w:rFonts w:asciiTheme="majorHAnsi" w:hAnsiTheme="majorHAnsi"/>
          <w:sz w:val="24"/>
          <w:szCs w:val="24"/>
        </w:rPr>
        <w:t xml:space="preserve">, </w:t>
      </w:r>
      <w:r>
        <w:rPr>
          <w:rFonts w:ascii="Cambria" w:hAnsi="Cambria"/>
          <w:color w:val="000000"/>
          <w:sz w:val="24"/>
        </w:rPr>
        <w:t xml:space="preserve">které vznikly do roku 1964, tedy do doby, v níž se odehrává příběh filmu </w:t>
      </w:r>
      <w:r w:rsidRPr="00737178">
        <w:rPr>
          <w:rFonts w:ascii="Cambria" w:hAnsi="Cambria"/>
          <w:i/>
          <w:color w:val="000000"/>
          <w:sz w:val="24"/>
        </w:rPr>
        <w:t>Quadropheni</w:t>
      </w:r>
      <w:r w:rsidR="00737178">
        <w:rPr>
          <w:rFonts w:ascii="Cambria" w:hAnsi="Cambria"/>
          <w:i/>
          <w:color w:val="000000"/>
          <w:sz w:val="24"/>
        </w:rPr>
        <w:t>a</w:t>
      </w:r>
      <w:r>
        <w:rPr>
          <w:rFonts w:ascii="Cambria" w:hAnsi="Cambria"/>
          <w:color w:val="000000"/>
          <w:sz w:val="24"/>
        </w:rPr>
        <w:t xml:space="preserve">, a tím, že jsou součástí </w:t>
      </w:r>
      <w:r w:rsidR="0025617C">
        <w:rPr>
          <w:rFonts w:ascii="Cambria" w:hAnsi="Cambria"/>
          <w:color w:val="000000"/>
          <w:sz w:val="24"/>
        </w:rPr>
        <w:t>světa příběhu, podporují</w:t>
      </w:r>
      <w:r>
        <w:rPr>
          <w:rFonts w:ascii="Cambria" w:hAnsi="Cambria"/>
          <w:color w:val="000000"/>
          <w:sz w:val="24"/>
        </w:rPr>
        <w:t xml:space="preserve"> </w:t>
      </w:r>
      <w:r w:rsidR="0025617C">
        <w:rPr>
          <w:rFonts w:ascii="Cambria" w:hAnsi="Cambria"/>
          <w:color w:val="000000"/>
          <w:sz w:val="24"/>
        </w:rPr>
        <w:t xml:space="preserve">jeho </w:t>
      </w:r>
      <w:r>
        <w:rPr>
          <w:rFonts w:ascii="Cambria" w:hAnsi="Cambria"/>
          <w:color w:val="000000"/>
          <w:sz w:val="24"/>
        </w:rPr>
        <w:t xml:space="preserve">věrohodnost, </w:t>
      </w:r>
      <w:r>
        <w:rPr>
          <w:rFonts w:asciiTheme="majorHAnsi" w:hAnsiTheme="majorHAnsi"/>
          <w:sz w:val="24"/>
          <w:szCs w:val="24"/>
        </w:rPr>
        <w:t>s</w:t>
      </w:r>
      <w:r>
        <w:rPr>
          <w:rFonts w:ascii="Cambria" w:hAnsi="Cambria"/>
          <w:color w:val="000000"/>
          <w:sz w:val="24"/>
          <w:szCs w:val="24"/>
        </w:rPr>
        <w:t xml:space="preserve">kladby z hudební předlohy zaznívají pouze v nediegetické </w:t>
      </w:r>
      <w:r w:rsidR="0025617C">
        <w:rPr>
          <w:rFonts w:ascii="Cambria" w:hAnsi="Cambria"/>
          <w:color w:val="000000"/>
          <w:sz w:val="24"/>
          <w:szCs w:val="24"/>
        </w:rPr>
        <w:t xml:space="preserve">podobě. Ospravedlnění </w:t>
      </w:r>
      <w:r w:rsidR="001E04C0">
        <w:rPr>
          <w:rFonts w:ascii="Cambria" w:hAnsi="Cambria"/>
          <w:color w:val="000000"/>
          <w:sz w:val="24"/>
          <w:szCs w:val="24"/>
        </w:rPr>
        <w:t>pro dané užití skladeb</w:t>
      </w:r>
      <w:r w:rsidR="0025617C">
        <w:rPr>
          <w:rFonts w:ascii="Cambria" w:hAnsi="Cambria"/>
          <w:color w:val="000000"/>
          <w:sz w:val="24"/>
          <w:szCs w:val="24"/>
        </w:rPr>
        <w:t xml:space="preserve"> můžeme </w:t>
      </w:r>
      <w:r w:rsidR="00EF0374">
        <w:rPr>
          <w:rFonts w:ascii="Cambria" w:hAnsi="Cambria"/>
          <w:color w:val="000000"/>
          <w:sz w:val="24"/>
          <w:szCs w:val="24"/>
        </w:rPr>
        <w:t>hleda</w:t>
      </w:r>
      <w:r w:rsidR="0025617C">
        <w:rPr>
          <w:rFonts w:ascii="Cambria" w:hAnsi="Cambria"/>
          <w:color w:val="000000"/>
          <w:sz w:val="24"/>
          <w:szCs w:val="24"/>
        </w:rPr>
        <w:t>t v to</w:t>
      </w:r>
      <w:r w:rsidR="00EF0374">
        <w:rPr>
          <w:rFonts w:ascii="Cambria" w:hAnsi="Cambria"/>
          <w:color w:val="000000"/>
          <w:sz w:val="24"/>
          <w:szCs w:val="24"/>
        </w:rPr>
        <w:t>m</w:t>
      </w:r>
      <w:r w:rsidR="0025617C">
        <w:rPr>
          <w:rFonts w:ascii="Cambria" w:hAnsi="Cambria"/>
          <w:color w:val="000000"/>
          <w:sz w:val="24"/>
          <w:szCs w:val="24"/>
        </w:rPr>
        <w:t>, že skladby</w:t>
      </w:r>
      <w:r w:rsidR="00EF0374">
        <w:rPr>
          <w:rFonts w:asciiTheme="majorHAnsi" w:hAnsiTheme="majorHAnsi"/>
          <w:sz w:val="24"/>
          <w:szCs w:val="24"/>
        </w:rPr>
        <w:t xml:space="preserve"> </w:t>
      </w:r>
      <w:r>
        <w:rPr>
          <w:rFonts w:asciiTheme="majorHAnsi" w:hAnsiTheme="majorHAnsi"/>
          <w:sz w:val="24"/>
          <w:szCs w:val="24"/>
        </w:rPr>
        <w:t xml:space="preserve">vznikly až deset let od doby, kterou jejich příběh zachycuje. Proto do diegetického světa na </w:t>
      </w:r>
      <w:r w:rsidR="00EB14A5">
        <w:rPr>
          <w:rFonts w:asciiTheme="majorHAnsi" w:hAnsiTheme="majorHAnsi"/>
          <w:sz w:val="24"/>
          <w:szCs w:val="24"/>
        </w:rPr>
        <w:t xml:space="preserve">rozdíl kupříkladu od singlu </w:t>
      </w:r>
      <w:r w:rsidR="007A4A82">
        <w:rPr>
          <w:rFonts w:asciiTheme="majorHAnsi" w:hAnsiTheme="majorHAnsi"/>
          <w:sz w:val="24"/>
          <w:szCs w:val="24"/>
        </w:rPr>
        <w:t>„</w:t>
      </w:r>
      <w:r w:rsidR="00EB14A5">
        <w:rPr>
          <w:rFonts w:asciiTheme="majorHAnsi" w:hAnsiTheme="majorHAnsi"/>
          <w:sz w:val="24"/>
          <w:szCs w:val="24"/>
        </w:rPr>
        <w:t>My G</w:t>
      </w:r>
      <w:r>
        <w:rPr>
          <w:rFonts w:asciiTheme="majorHAnsi" w:hAnsiTheme="majorHAnsi"/>
          <w:sz w:val="24"/>
          <w:szCs w:val="24"/>
        </w:rPr>
        <w:t>eneration</w:t>
      </w:r>
      <w:r w:rsidR="007A4A82">
        <w:rPr>
          <w:rFonts w:asciiTheme="majorHAnsi" w:hAnsiTheme="majorHAnsi"/>
          <w:sz w:val="24"/>
          <w:szCs w:val="24"/>
        </w:rPr>
        <w:t>“</w:t>
      </w:r>
      <w:r>
        <w:rPr>
          <w:rFonts w:asciiTheme="majorHAnsi" w:hAnsiTheme="majorHAnsi"/>
          <w:sz w:val="24"/>
          <w:szCs w:val="24"/>
        </w:rPr>
        <w:t xml:space="preserve"> od The Who, který ve film</w:t>
      </w:r>
      <w:r w:rsidR="0025617C">
        <w:rPr>
          <w:rFonts w:asciiTheme="majorHAnsi" w:hAnsiTheme="majorHAnsi"/>
          <w:sz w:val="24"/>
          <w:szCs w:val="24"/>
        </w:rPr>
        <w:t>u slyšíme hrát z desky, nepatří a jejich začl</w:t>
      </w:r>
      <w:r w:rsidR="009A6C12">
        <w:rPr>
          <w:rFonts w:asciiTheme="majorHAnsi" w:hAnsiTheme="majorHAnsi"/>
          <w:sz w:val="24"/>
          <w:szCs w:val="24"/>
        </w:rPr>
        <w:t>e</w:t>
      </w:r>
      <w:r w:rsidR="001E04C0">
        <w:rPr>
          <w:rFonts w:asciiTheme="majorHAnsi" w:hAnsiTheme="majorHAnsi"/>
          <w:sz w:val="24"/>
          <w:szCs w:val="24"/>
        </w:rPr>
        <w:t>nění do</w:t>
      </w:r>
      <w:r w:rsidR="00EF0374">
        <w:rPr>
          <w:rFonts w:asciiTheme="majorHAnsi" w:hAnsiTheme="majorHAnsi"/>
          <w:sz w:val="24"/>
          <w:szCs w:val="24"/>
        </w:rPr>
        <w:t xml:space="preserve"> </w:t>
      </w:r>
      <w:r w:rsidR="0025617C">
        <w:rPr>
          <w:rFonts w:asciiTheme="majorHAnsi" w:hAnsiTheme="majorHAnsi"/>
          <w:sz w:val="24"/>
          <w:szCs w:val="24"/>
        </w:rPr>
        <w:t xml:space="preserve">světa </w:t>
      </w:r>
      <w:r w:rsidR="001E04C0">
        <w:rPr>
          <w:rFonts w:asciiTheme="majorHAnsi" w:hAnsiTheme="majorHAnsi"/>
          <w:sz w:val="24"/>
          <w:szCs w:val="24"/>
        </w:rPr>
        <w:t xml:space="preserve">příběhu </w:t>
      </w:r>
      <w:r w:rsidR="0025617C">
        <w:rPr>
          <w:rFonts w:asciiTheme="majorHAnsi" w:hAnsiTheme="majorHAnsi"/>
          <w:sz w:val="24"/>
          <w:szCs w:val="24"/>
        </w:rPr>
        <w:t>by</w:t>
      </w:r>
      <w:r w:rsidR="00EF0374">
        <w:rPr>
          <w:rFonts w:asciiTheme="majorHAnsi" w:hAnsiTheme="majorHAnsi"/>
          <w:sz w:val="24"/>
          <w:szCs w:val="24"/>
        </w:rPr>
        <w:t xml:space="preserve"> </w:t>
      </w:r>
      <w:r w:rsidR="0025617C">
        <w:rPr>
          <w:rFonts w:asciiTheme="majorHAnsi" w:hAnsiTheme="majorHAnsi"/>
          <w:sz w:val="24"/>
          <w:szCs w:val="24"/>
        </w:rPr>
        <w:t>narušilo</w:t>
      </w:r>
      <w:r w:rsidR="001E04C0">
        <w:rPr>
          <w:rFonts w:asciiTheme="majorHAnsi" w:hAnsiTheme="majorHAnsi"/>
          <w:sz w:val="24"/>
          <w:szCs w:val="24"/>
        </w:rPr>
        <w:t xml:space="preserve"> jeho</w:t>
      </w:r>
      <w:r w:rsidR="0025617C">
        <w:rPr>
          <w:rFonts w:asciiTheme="majorHAnsi" w:hAnsiTheme="majorHAnsi"/>
          <w:sz w:val="24"/>
          <w:szCs w:val="24"/>
        </w:rPr>
        <w:t xml:space="preserve"> snahu o realistické </w:t>
      </w:r>
      <w:r w:rsidR="00EF0374">
        <w:rPr>
          <w:rFonts w:asciiTheme="majorHAnsi" w:hAnsiTheme="majorHAnsi"/>
          <w:sz w:val="24"/>
          <w:szCs w:val="24"/>
        </w:rPr>
        <w:t>vykreslení</w:t>
      </w:r>
      <w:r w:rsidR="0025617C">
        <w:rPr>
          <w:rFonts w:asciiTheme="majorHAnsi" w:hAnsiTheme="majorHAnsi"/>
          <w:sz w:val="24"/>
          <w:szCs w:val="24"/>
        </w:rPr>
        <w:t xml:space="preserve"> doby.</w:t>
      </w:r>
    </w:p>
    <w:p w:rsidR="00A005A8" w:rsidRDefault="00A005A8" w:rsidP="00A005A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737178" w:rsidRPr="00737178" w:rsidRDefault="00737178" w:rsidP="00737178">
      <w:pPr>
        <w:spacing w:after="0" w:line="360" w:lineRule="auto"/>
        <w:rPr>
          <w:rFonts w:asciiTheme="majorHAnsi" w:hAnsiTheme="majorHAnsi"/>
          <w:sz w:val="24"/>
          <w:szCs w:val="24"/>
          <w:vertAlign w:val="superscript"/>
        </w:rPr>
      </w:pPr>
      <w:r w:rsidRPr="00737178">
        <w:rPr>
          <w:rFonts w:cstheme="minorHAnsi"/>
          <w:sz w:val="20"/>
          <w:szCs w:val="20"/>
          <w:vertAlign w:val="superscript"/>
        </w:rPr>
        <w:t>18</w:t>
      </w:r>
      <w:r w:rsidR="00654FCC">
        <w:rPr>
          <w:rFonts w:cstheme="minorHAnsi"/>
          <w:sz w:val="20"/>
          <w:szCs w:val="20"/>
          <w:vertAlign w:val="superscript"/>
        </w:rPr>
        <w:t>6</w:t>
      </w:r>
      <w:r>
        <w:rPr>
          <w:rFonts w:asciiTheme="majorHAnsi" w:hAnsiTheme="majorHAnsi"/>
          <w:sz w:val="24"/>
          <w:szCs w:val="24"/>
          <w:vertAlign w:val="superscript"/>
        </w:rPr>
        <w:t xml:space="preserve"> </w:t>
      </w:r>
      <w:r w:rsidR="00EB14A5">
        <w:rPr>
          <w:rFonts w:cstheme="minorHAnsi"/>
          <w:sz w:val="20"/>
          <w:szCs w:val="20"/>
        </w:rPr>
        <w:t>THE WHO</w:t>
      </w:r>
      <w:r w:rsidR="00654FCC">
        <w:rPr>
          <w:rFonts w:cstheme="minorHAnsi"/>
          <w:sz w:val="20"/>
          <w:szCs w:val="20"/>
        </w:rPr>
        <w:t>, pozn. 168</w:t>
      </w:r>
      <w:r w:rsidRPr="00633785">
        <w:rPr>
          <w:rFonts w:cstheme="minorHAnsi"/>
          <w:sz w:val="20"/>
          <w:szCs w:val="20"/>
        </w:rPr>
        <w:t>.</w:t>
      </w:r>
    </w:p>
    <w:p w:rsidR="00D55B1E" w:rsidRDefault="00D55B1E" w:rsidP="00D55B1E">
      <w:pPr>
        <w:spacing w:after="0" w:line="360" w:lineRule="auto"/>
        <w:ind w:firstLine="708"/>
        <w:rPr>
          <w:rFonts w:ascii="Cambria" w:hAnsi="Cambria"/>
          <w:color w:val="000000"/>
          <w:sz w:val="24"/>
          <w:szCs w:val="24"/>
        </w:rPr>
      </w:pPr>
      <w:r>
        <w:rPr>
          <w:rFonts w:asciiTheme="majorHAnsi" w:hAnsiTheme="majorHAnsi"/>
          <w:sz w:val="24"/>
          <w:szCs w:val="24"/>
        </w:rPr>
        <w:lastRenderedPageBreak/>
        <w:t xml:space="preserve">Filmová forma </w:t>
      </w:r>
      <w:r w:rsidRPr="00685376">
        <w:rPr>
          <w:rFonts w:asciiTheme="majorHAnsi" w:hAnsiTheme="majorHAnsi"/>
          <w:sz w:val="24"/>
          <w:szCs w:val="24"/>
        </w:rPr>
        <w:t>pracuje s tzv. playbackem</w:t>
      </w:r>
      <w:r w:rsidR="00737178">
        <w:rPr>
          <w:rFonts w:asciiTheme="majorHAnsi" w:hAnsiTheme="majorHAnsi"/>
          <w:sz w:val="24"/>
          <w:szCs w:val="24"/>
          <w:vertAlign w:val="superscript"/>
        </w:rPr>
        <w:t>18</w:t>
      </w:r>
      <w:r w:rsidR="00EF0374">
        <w:rPr>
          <w:rFonts w:asciiTheme="majorHAnsi" w:hAnsiTheme="majorHAnsi"/>
          <w:sz w:val="24"/>
          <w:szCs w:val="24"/>
          <w:vertAlign w:val="superscript"/>
        </w:rPr>
        <w:t>7</w:t>
      </w:r>
      <w:r w:rsidR="00EF0374">
        <w:rPr>
          <w:rFonts w:asciiTheme="majorHAnsi" w:hAnsiTheme="majorHAnsi"/>
          <w:sz w:val="24"/>
          <w:szCs w:val="24"/>
        </w:rPr>
        <w:t>,</w:t>
      </w:r>
      <w:r w:rsidRPr="00685376">
        <w:rPr>
          <w:rFonts w:asciiTheme="majorHAnsi" w:hAnsiTheme="majorHAnsi"/>
          <w:sz w:val="24"/>
          <w:szCs w:val="24"/>
        </w:rPr>
        <w:t xml:space="preserve"> tedy se spojováním záběrů na základě hudby předem komponované, kter</w:t>
      </w:r>
      <w:r>
        <w:rPr>
          <w:rFonts w:asciiTheme="majorHAnsi" w:hAnsiTheme="majorHAnsi"/>
          <w:sz w:val="24"/>
          <w:szCs w:val="24"/>
        </w:rPr>
        <w:t>á vznikla nezávisle na natáčení</w:t>
      </w:r>
      <w:r w:rsidRPr="00685376">
        <w:rPr>
          <w:rFonts w:asciiTheme="majorHAnsi" w:hAnsiTheme="majorHAnsi"/>
          <w:sz w:val="24"/>
          <w:szCs w:val="24"/>
        </w:rPr>
        <w:t>.</w:t>
      </w:r>
      <w:r>
        <w:rPr>
          <w:rFonts w:ascii="Cambria" w:hAnsi="Cambria"/>
          <w:color w:val="000000"/>
          <w:sz w:val="24"/>
          <w:szCs w:val="24"/>
        </w:rPr>
        <w:t xml:space="preserve"> </w:t>
      </w:r>
      <w:r>
        <w:rPr>
          <w:rFonts w:ascii="Cambria" w:hAnsi="Cambria"/>
          <w:color w:val="000000"/>
          <w:sz w:val="24"/>
        </w:rPr>
        <w:t xml:space="preserve">Jedná se např. o diegetickou hudbu v tanečních klubech nebo kapelu The Who vystupující na dobové televizní stanici aj. Režisér v některých případech postupuje tak, že spojuje </w:t>
      </w:r>
      <w:r w:rsidRPr="00EC5961">
        <w:rPr>
          <w:rFonts w:asciiTheme="majorHAnsi" w:hAnsiTheme="majorHAnsi"/>
          <w:sz w:val="24"/>
          <w:szCs w:val="24"/>
        </w:rPr>
        <w:t>scén</w:t>
      </w:r>
      <w:r>
        <w:rPr>
          <w:rFonts w:asciiTheme="majorHAnsi" w:hAnsiTheme="majorHAnsi"/>
          <w:sz w:val="24"/>
          <w:szCs w:val="24"/>
        </w:rPr>
        <w:t>y</w:t>
      </w:r>
      <w:r w:rsidRPr="00EC5961">
        <w:rPr>
          <w:rFonts w:asciiTheme="majorHAnsi" w:hAnsiTheme="majorHAnsi"/>
          <w:sz w:val="24"/>
          <w:szCs w:val="24"/>
        </w:rPr>
        <w:t xml:space="preserve"> prostředn</w:t>
      </w:r>
      <w:r w:rsidR="00737178">
        <w:rPr>
          <w:rFonts w:asciiTheme="majorHAnsi" w:hAnsiTheme="majorHAnsi"/>
          <w:sz w:val="24"/>
          <w:szCs w:val="24"/>
        </w:rPr>
        <w:t>ictvím zvukových můstků</w:t>
      </w:r>
      <w:r w:rsidR="00737178" w:rsidRPr="00300B1A">
        <w:rPr>
          <w:rFonts w:asciiTheme="majorHAnsi" w:hAnsiTheme="majorHAnsi"/>
          <w:sz w:val="24"/>
          <w:szCs w:val="24"/>
          <w:vertAlign w:val="superscript"/>
        </w:rPr>
        <w:t>18</w:t>
      </w:r>
      <w:r w:rsidR="00EF0374">
        <w:rPr>
          <w:rFonts w:asciiTheme="majorHAnsi" w:hAnsiTheme="majorHAnsi"/>
          <w:sz w:val="24"/>
          <w:szCs w:val="24"/>
          <w:vertAlign w:val="superscript"/>
        </w:rPr>
        <w:t>8</w:t>
      </w:r>
      <w:r w:rsidR="00EF0374">
        <w:rPr>
          <w:rFonts w:asciiTheme="majorHAnsi" w:hAnsiTheme="majorHAnsi"/>
          <w:sz w:val="24"/>
          <w:szCs w:val="24"/>
        </w:rPr>
        <w:t>,</w:t>
      </w:r>
      <w:r>
        <w:rPr>
          <w:rFonts w:asciiTheme="majorHAnsi" w:hAnsiTheme="majorHAnsi"/>
          <w:sz w:val="24"/>
          <w:szCs w:val="24"/>
        </w:rPr>
        <w:t xml:space="preserve"> p</w:t>
      </w:r>
      <w:r w:rsidRPr="00EC5961">
        <w:rPr>
          <w:rFonts w:asciiTheme="majorHAnsi" w:hAnsiTheme="majorHAnsi"/>
          <w:sz w:val="24"/>
          <w:szCs w:val="24"/>
        </w:rPr>
        <w:t>od kter</w:t>
      </w:r>
      <w:r>
        <w:rPr>
          <w:rFonts w:asciiTheme="majorHAnsi" w:hAnsiTheme="majorHAnsi"/>
          <w:sz w:val="24"/>
          <w:szCs w:val="24"/>
        </w:rPr>
        <w:t>ými je rozuměno překrývání skladeb</w:t>
      </w:r>
      <w:r w:rsidRPr="00EC5961">
        <w:rPr>
          <w:rFonts w:asciiTheme="majorHAnsi" w:hAnsiTheme="majorHAnsi"/>
          <w:sz w:val="24"/>
          <w:szCs w:val="24"/>
        </w:rPr>
        <w:t xml:space="preserve"> z jedné scény do druhé</w:t>
      </w:r>
      <w:r>
        <w:rPr>
          <w:rFonts w:asciiTheme="majorHAnsi" w:hAnsiTheme="majorHAnsi"/>
          <w:sz w:val="24"/>
          <w:szCs w:val="24"/>
        </w:rPr>
        <w:t xml:space="preserve">. To si můžeme doložit na skladbě </w:t>
      </w:r>
      <w:r w:rsidR="007A4A82">
        <w:rPr>
          <w:rFonts w:asciiTheme="majorHAnsi" w:hAnsiTheme="majorHAnsi"/>
          <w:sz w:val="24"/>
          <w:szCs w:val="24"/>
        </w:rPr>
        <w:t>„</w:t>
      </w:r>
      <w:r>
        <w:rPr>
          <w:rFonts w:asciiTheme="majorHAnsi" w:hAnsiTheme="majorHAnsi"/>
          <w:sz w:val="24"/>
          <w:szCs w:val="24"/>
        </w:rPr>
        <w:t>Dimples</w:t>
      </w:r>
      <w:r w:rsidR="007A4A82">
        <w:rPr>
          <w:rFonts w:asciiTheme="majorHAnsi" w:hAnsiTheme="majorHAnsi"/>
          <w:sz w:val="24"/>
          <w:szCs w:val="24"/>
        </w:rPr>
        <w:t>“</w:t>
      </w:r>
      <w:r>
        <w:rPr>
          <w:rFonts w:asciiTheme="majorHAnsi" w:hAnsiTheme="majorHAnsi"/>
          <w:sz w:val="24"/>
          <w:szCs w:val="24"/>
        </w:rPr>
        <w:t xml:space="preserve"> od Johna Lee Hookera, kterou interpretuje kapela v tanečním klubu, a následně tato skladba nabývá nediegetické podoby k podkreslení následující scény, kd</w:t>
      </w:r>
      <w:r w:rsidR="00737178">
        <w:rPr>
          <w:rFonts w:asciiTheme="majorHAnsi" w:hAnsiTheme="majorHAnsi"/>
          <w:sz w:val="24"/>
          <w:szCs w:val="24"/>
        </w:rPr>
        <w:t>y se Jimmy na skútru vrací domů</w:t>
      </w:r>
      <w:r>
        <w:rPr>
          <w:rFonts w:asciiTheme="majorHAnsi" w:hAnsiTheme="majorHAnsi"/>
          <w:sz w:val="24"/>
          <w:szCs w:val="24"/>
        </w:rPr>
        <w:t xml:space="preserve"> (v </w:t>
      </w:r>
      <w:r w:rsidR="00737178">
        <w:rPr>
          <w:rFonts w:asciiTheme="majorHAnsi" w:hAnsiTheme="majorHAnsi"/>
          <w:sz w:val="24"/>
          <w:szCs w:val="24"/>
        </w:rPr>
        <w:t xml:space="preserve">následující </w:t>
      </w:r>
      <w:r>
        <w:rPr>
          <w:rFonts w:asciiTheme="majorHAnsi" w:hAnsiTheme="majorHAnsi"/>
          <w:sz w:val="24"/>
          <w:szCs w:val="24"/>
        </w:rPr>
        <w:t>segmentaci syžetu scény 2c-2d).</w:t>
      </w:r>
      <w:r>
        <w:rPr>
          <w:rFonts w:ascii="Cambria" w:hAnsi="Cambria"/>
          <w:color w:val="000000"/>
          <w:sz w:val="24"/>
          <w:szCs w:val="24"/>
        </w:rPr>
        <w:t xml:space="preserve"> </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Tuto podkreslující funkci mají také instrumentální pasáže skladeb převzatých z alba. Nás však zajímají pouze ty skladby, které přispívají k naraci, aby</w:t>
      </w:r>
      <w:r w:rsidR="00737178">
        <w:rPr>
          <w:rFonts w:asciiTheme="majorHAnsi" w:hAnsiTheme="majorHAnsi"/>
          <w:sz w:val="24"/>
          <w:szCs w:val="24"/>
        </w:rPr>
        <w:t>chom zjistili, jak vzniká rozpor</w:t>
      </w:r>
      <w:r w:rsidR="00F63776">
        <w:rPr>
          <w:rFonts w:asciiTheme="majorHAnsi" w:hAnsiTheme="majorHAnsi"/>
          <w:sz w:val="24"/>
          <w:szCs w:val="24"/>
        </w:rPr>
        <w:t xml:space="preserve"> vizuální a hudební složky narace</w:t>
      </w:r>
      <w:r>
        <w:rPr>
          <w:rFonts w:asciiTheme="majorHAnsi" w:hAnsiTheme="majorHAnsi"/>
          <w:sz w:val="24"/>
          <w:szCs w:val="24"/>
        </w:rPr>
        <w:t xml:space="preserve">. Na základě porovnání syžetů si následně dokážeme, že </w:t>
      </w:r>
      <w:r w:rsidR="00EB14A5">
        <w:rPr>
          <w:rFonts w:asciiTheme="majorHAnsi" w:hAnsiTheme="majorHAnsi"/>
          <w:sz w:val="24"/>
          <w:szCs w:val="24"/>
        </w:rPr>
        <w:t>narace zprostředkovaná hudební</w:t>
      </w:r>
      <w:r w:rsidR="00F63776">
        <w:rPr>
          <w:rFonts w:asciiTheme="majorHAnsi" w:hAnsiTheme="majorHAnsi"/>
          <w:sz w:val="24"/>
          <w:szCs w:val="24"/>
        </w:rPr>
        <w:t xml:space="preserve"> složkou</w:t>
      </w:r>
      <w:r>
        <w:rPr>
          <w:rFonts w:asciiTheme="majorHAnsi" w:hAnsiTheme="majorHAnsi"/>
          <w:sz w:val="24"/>
          <w:szCs w:val="24"/>
        </w:rPr>
        <w:t xml:space="preserve"> </w:t>
      </w:r>
      <w:r w:rsidR="00F63776">
        <w:rPr>
          <w:rFonts w:asciiTheme="majorHAnsi" w:hAnsiTheme="majorHAnsi"/>
          <w:sz w:val="24"/>
          <w:szCs w:val="24"/>
        </w:rPr>
        <w:t>předkládá informace, které se s filmovým dějem neslučují</w:t>
      </w:r>
      <w:r>
        <w:rPr>
          <w:rFonts w:asciiTheme="majorHAnsi" w:hAnsiTheme="majorHAnsi"/>
          <w:sz w:val="24"/>
          <w:szCs w:val="24"/>
        </w:rPr>
        <w:t>.</w:t>
      </w:r>
    </w:p>
    <w:p w:rsidR="00D55B1E" w:rsidRDefault="00D55B1E" w:rsidP="00D55B1E">
      <w:pPr>
        <w:spacing w:after="0" w:line="360" w:lineRule="auto"/>
        <w:ind w:firstLine="708"/>
        <w:rPr>
          <w:rFonts w:asciiTheme="majorHAnsi" w:hAnsiTheme="majorHAnsi"/>
          <w:sz w:val="24"/>
          <w:szCs w:val="24"/>
        </w:rPr>
      </w:pPr>
    </w:p>
    <w:p w:rsidR="00D55B1E" w:rsidRPr="00A67C80" w:rsidRDefault="00D55B1E" w:rsidP="00D55B1E">
      <w:pPr>
        <w:spacing w:after="0" w:line="360" w:lineRule="auto"/>
        <w:rPr>
          <w:rFonts w:asciiTheme="majorHAnsi" w:hAnsiTheme="majorHAnsi"/>
          <w:sz w:val="24"/>
          <w:szCs w:val="24"/>
        </w:rPr>
      </w:pPr>
      <w:r w:rsidRPr="00A67C80">
        <w:rPr>
          <w:rFonts w:asciiTheme="majorHAnsi" w:hAnsiTheme="majorHAnsi"/>
          <w:sz w:val="24"/>
          <w:szCs w:val="24"/>
        </w:rPr>
        <w:t xml:space="preserve">1. </w:t>
      </w:r>
      <w:r>
        <w:rPr>
          <w:rFonts w:asciiTheme="majorHAnsi" w:hAnsiTheme="majorHAnsi"/>
          <w:sz w:val="24"/>
          <w:szCs w:val="24"/>
        </w:rPr>
        <w:tab/>
      </w:r>
      <w:r w:rsidRPr="00A67C80">
        <w:rPr>
          <w:rFonts w:asciiTheme="majorHAnsi" w:hAnsiTheme="majorHAnsi"/>
          <w:sz w:val="24"/>
          <w:szCs w:val="24"/>
        </w:rPr>
        <w:t>Jimmy se při západu slunce vzdaluje od okraje útesu</w:t>
      </w:r>
      <w:r w:rsidR="00300B1A">
        <w:rPr>
          <w:rFonts w:asciiTheme="majorHAnsi" w:hAnsiTheme="majorHAnsi"/>
          <w:sz w:val="24"/>
          <w:szCs w:val="24"/>
        </w:rPr>
        <w:t>.</w:t>
      </w:r>
      <w:r>
        <w:rPr>
          <w:rFonts w:asciiTheme="majorHAnsi" w:hAnsiTheme="majorHAnsi"/>
          <w:sz w:val="24"/>
          <w:szCs w:val="24"/>
        </w:rPr>
        <w:t xml:space="preserve"> </w:t>
      </w:r>
    </w:p>
    <w:p w:rsidR="00D55B1E" w:rsidRPr="00A67C80" w:rsidRDefault="00D55B1E" w:rsidP="00D55B1E">
      <w:pPr>
        <w:spacing w:after="0" w:line="360" w:lineRule="auto"/>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r>
      <w:r w:rsidRPr="00A67C80">
        <w:rPr>
          <w:rFonts w:asciiTheme="majorHAnsi" w:hAnsiTheme="majorHAnsi"/>
          <w:sz w:val="24"/>
          <w:szCs w:val="24"/>
        </w:rPr>
        <w:t>a) Jimmy jede na skútru nočními ulicemi</w:t>
      </w:r>
      <w:r w:rsidR="00300B1A">
        <w:rPr>
          <w:rFonts w:asciiTheme="majorHAnsi" w:hAnsiTheme="majorHAnsi"/>
          <w:sz w:val="24"/>
          <w:szCs w:val="24"/>
        </w:rPr>
        <w:t>.</w:t>
      </w:r>
      <w:r w:rsidRPr="00A67C80">
        <w:rPr>
          <w:rFonts w:asciiTheme="majorHAnsi" w:hAnsiTheme="majorHAnsi"/>
          <w:sz w:val="24"/>
          <w:szCs w:val="24"/>
        </w:rPr>
        <w:t xml:space="preserve"> (T</w:t>
      </w:r>
      <w:r w:rsidR="00EB14A5">
        <w:rPr>
          <w:rFonts w:asciiTheme="majorHAnsi" w:hAnsiTheme="majorHAnsi"/>
          <w:sz w:val="24"/>
          <w:szCs w:val="24"/>
        </w:rPr>
        <w:t xml:space="preserve"> – Úvodní titulky</w:t>
      </w:r>
      <w:r w:rsidRPr="00A67C80">
        <w:rPr>
          <w:rFonts w:asciiTheme="majorHAnsi" w:hAnsiTheme="majorHAnsi"/>
          <w:sz w:val="24"/>
          <w:szCs w:val="24"/>
        </w:rPr>
        <w:t>)</w:t>
      </w:r>
    </w:p>
    <w:p w:rsidR="00D55B1E" w:rsidRPr="00A67C80" w:rsidRDefault="00D55B1E" w:rsidP="00D55B1E">
      <w:pPr>
        <w:spacing w:after="0" w:line="360" w:lineRule="auto"/>
        <w:rPr>
          <w:rFonts w:asciiTheme="majorHAnsi" w:hAnsiTheme="majorHAnsi"/>
          <w:sz w:val="24"/>
          <w:szCs w:val="24"/>
        </w:rPr>
      </w:pPr>
      <w:r w:rsidRPr="00A67C80">
        <w:rPr>
          <w:rFonts w:asciiTheme="majorHAnsi" w:hAnsiTheme="majorHAnsi"/>
          <w:sz w:val="24"/>
          <w:szCs w:val="24"/>
        </w:rPr>
        <w:t xml:space="preserve"> </w:t>
      </w:r>
      <w:r>
        <w:rPr>
          <w:rFonts w:asciiTheme="majorHAnsi" w:hAnsiTheme="majorHAnsi"/>
          <w:sz w:val="24"/>
          <w:szCs w:val="24"/>
        </w:rPr>
        <w:tab/>
      </w:r>
      <w:r w:rsidRPr="00A67C80">
        <w:rPr>
          <w:rFonts w:asciiTheme="majorHAnsi" w:hAnsiTheme="majorHAnsi"/>
          <w:sz w:val="24"/>
          <w:szCs w:val="24"/>
        </w:rPr>
        <w:t>b) Jimmy</w:t>
      </w:r>
      <w:r w:rsidR="00300B1A">
        <w:rPr>
          <w:rFonts w:asciiTheme="majorHAnsi" w:hAnsiTheme="majorHAnsi"/>
          <w:sz w:val="24"/>
          <w:szCs w:val="24"/>
        </w:rPr>
        <w:t xml:space="preserve"> při</w:t>
      </w:r>
      <w:r w:rsidR="00EB14A5">
        <w:rPr>
          <w:rFonts w:asciiTheme="majorHAnsi" w:hAnsiTheme="majorHAnsi"/>
          <w:sz w:val="24"/>
          <w:szCs w:val="24"/>
        </w:rPr>
        <w:t xml:space="preserve">jíždí ke klubu a shání </w:t>
      </w:r>
      <w:r>
        <w:rPr>
          <w:rFonts w:asciiTheme="majorHAnsi" w:hAnsiTheme="majorHAnsi"/>
          <w:sz w:val="24"/>
          <w:szCs w:val="24"/>
        </w:rPr>
        <w:t>d</w:t>
      </w:r>
      <w:r w:rsidRPr="00A67C80">
        <w:rPr>
          <w:rFonts w:asciiTheme="majorHAnsi" w:hAnsiTheme="majorHAnsi"/>
          <w:sz w:val="24"/>
          <w:szCs w:val="24"/>
        </w:rPr>
        <w:t>r</w:t>
      </w:r>
      <w:r>
        <w:rPr>
          <w:rFonts w:asciiTheme="majorHAnsi" w:hAnsiTheme="majorHAnsi"/>
          <w:sz w:val="24"/>
          <w:szCs w:val="24"/>
        </w:rPr>
        <w:t>o</w:t>
      </w:r>
      <w:r w:rsidRPr="00A67C80">
        <w:rPr>
          <w:rFonts w:asciiTheme="majorHAnsi" w:hAnsiTheme="majorHAnsi"/>
          <w:sz w:val="24"/>
          <w:szCs w:val="24"/>
        </w:rPr>
        <w:t>gy</w:t>
      </w:r>
      <w:r w:rsidR="00300B1A">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V klubu se tančí, Jimmy se baví s přáteli a dívá se po dívce Steph</w:t>
      </w:r>
      <w:r w:rsidR="00300B1A">
        <w:rPr>
          <w:rFonts w:asciiTheme="majorHAnsi" w:hAnsiTheme="majorHAnsi"/>
          <w:sz w:val="24"/>
          <w:szCs w:val="24"/>
        </w:rPr>
        <w:t>.</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d) Jimmy se vrací domů, doma se pohádá se sestrou a v pokoji si na zeď vylepí da</w:t>
      </w:r>
      <w:r w:rsidR="00300B1A">
        <w:rPr>
          <w:rFonts w:asciiTheme="majorHAnsi" w:hAnsiTheme="majorHAnsi"/>
          <w:sz w:val="24"/>
          <w:szCs w:val="24"/>
        </w:rPr>
        <w:t>lší výstřižek z novin o střetu Modů s R</w:t>
      </w:r>
      <w:r w:rsidRPr="00A67C80">
        <w:rPr>
          <w:rFonts w:asciiTheme="majorHAnsi" w:hAnsiTheme="majorHAnsi"/>
          <w:sz w:val="24"/>
          <w:szCs w:val="24"/>
        </w:rPr>
        <w:t>ockery</w:t>
      </w:r>
      <w:r w:rsidR="00300B1A">
        <w:rPr>
          <w:rFonts w:asciiTheme="majorHAnsi" w:hAnsiTheme="majorHAnsi"/>
          <w:sz w:val="24"/>
          <w:szCs w:val="24"/>
        </w:rPr>
        <w:t>.</w:t>
      </w:r>
    </w:p>
    <w:p w:rsidR="00D55B1E" w:rsidRPr="00A67C80" w:rsidRDefault="00D55B1E" w:rsidP="00D55B1E">
      <w:pPr>
        <w:spacing w:after="0" w:line="360" w:lineRule="auto"/>
        <w:ind w:left="708" w:hanging="708"/>
        <w:rPr>
          <w:rFonts w:asciiTheme="majorHAnsi" w:hAnsiTheme="majorHAnsi"/>
          <w:sz w:val="24"/>
          <w:szCs w:val="24"/>
        </w:rPr>
      </w:pPr>
      <w:r w:rsidRPr="00A67C80">
        <w:rPr>
          <w:rFonts w:asciiTheme="majorHAnsi" w:hAnsiTheme="majorHAnsi"/>
          <w:sz w:val="24"/>
          <w:szCs w:val="24"/>
        </w:rPr>
        <w:t>3.</w:t>
      </w:r>
      <w:r>
        <w:rPr>
          <w:rFonts w:asciiTheme="majorHAnsi" w:hAnsiTheme="majorHAnsi"/>
          <w:sz w:val="24"/>
          <w:szCs w:val="24"/>
        </w:rPr>
        <w:tab/>
      </w:r>
      <w:r w:rsidRPr="00A67C80">
        <w:rPr>
          <w:rFonts w:asciiTheme="majorHAnsi" w:hAnsiTheme="majorHAnsi"/>
          <w:sz w:val="24"/>
          <w:szCs w:val="24"/>
        </w:rPr>
        <w:t>a) Jimmy se koupe ve veřejné umývárně a překřikuje se se sousedem ohledně hudebního stylu, než zjistí, že je to jeho přítel z dřívějška, Kevin.</w:t>
      </w:r>
    </w:p>
    <w:p w:rsidR="00D55B1E" w:rsidRPr="00A67C80" w:rsidRDefault="00D55B1E" w:rsidP="00D55B1E">
      <w:pPr>
        <w:spacing w:after="0" w:line="360" w:lineRule="auto"/>
        <w:ind w:left="708" w:firstLine="45"/>
        <w:rPr>
          <w:rFonts w:asciiTheme="majorHAnsi" w:hAnsiTheme="majorHAnsi"/>
          <w:sz w:val="24"/>
          <w:szCs w:val="24"/>
        </w:rPr>
      </w:pPr>
      <w:r w:rsidRPr="00A67C80">
        <w:rPr>
          <w:rFonts w:asciiTheme="majorHAnsi" w:hAnsiTheme="majorHAnsi"/>
          <w:sz w:val="24"/>
          <w:szCs w:val="24"/>
        </w:rPr>
        <w:t xml:space="preserve">b) Po koupeli si </w:t>
      </w:r>
      <w:r>
        <w:rPr>
          <w:rFonts w:asciiTheme="majorHAnsi" w:hAnsiTheme="majorHAnsi"/>
          <w:sz w:val="24"/>
          <w:szCs w:val="24"/>
        </w:rPr>
        <w:t>Jimmy dává jídlo v bistru a zjišťuje</w:t>
      </w:r>
      <w:r w:rsidRPr="00A67C80">
        <w:rPr>
          <w:rFonts w:asciiTheme="majorHAnsi" w:hAnsiTheme="majorHAnsi"/>
          <w:sz w:val="24"/>
          <w:szCs w:val="24"/>
        </w:rPr>
        <w:t>, že Kevi</w:t>
      </w:r>
      <w:r w:rsidR="00300B1A">
        <w:rPr>
          <w:rFonts w:asciiTheme="majorHAnsi" w:hAnsiTheme="majorHAnsi"/>
          <w:sz w:val="24"/>
          <w:szCs w:val="24"/>
        </w:rPr>
        <w:t>n, který si k němu přisedá, je R</w:t>
      </w:r>
      <w:r w:rsidRPr="00A67C80">
        <w:rPr>
          <w:rFonts w:asciiTheme="majorHAnsi" w:hAnsiTheme="majorHAnsi"/>
          <w:sz w:val="24"/>
          <w:szCs w:val="24"/>
        </w:rPr>
        <w:t>ocker. Po krátkém rozhovoru, když do</w:t>
      </w:r>
      <w:r>
        <w:rPr>
          <w:rFonts w:asciiTheme="majorHAnsi" w:hAnsiTheme="majorHAnsi"/>
          <w:sz w:val="24"/>
          <w:szCs w:val="24"/>
        </w:rPr>
        <w:t xml:space="preserve"> bistra vchází další M</w:t>
      </w:r>
      <w:r w:rsidRPr="00A67C80">
        <w:rPr>
          <w:rFonts w:asciiTheme="majorHAnsi" w:hAnsiTheme="majorHAnsi"/>
          <w:sz w:val="24"/>
          <w:szCs w:val="24"/>
        </w:rPr>
        <w:t>odi, se Jimmy od Kevina distancuje a odchází</w:t>
      </w:r>
      <w:r>
        <w:rPr>
          <w:rFonts w:asciiTheme="majorHAnsi" w:hAnsiTheme="majorHAnsi"/>
          <w:sz w:val="24"/>
          <w:szCs w:val="24"/>
        </w:rPr>
        <w:t>.</w:t>
      </w:r>
    </w:p>
    <w:p w:rsidR="00D55B1E" w:rsidRPr="00A67C80" w:rsidRDefault="00D55B1E" w:rsidP="00D55B1E">
      <w:pPr>
        <w:spacing w:after="0" w:line="360" w:lineRule="auto"/>
        <w:rPr>
          <w:rFonts w:asciiTheme="majorHAnsi" w:hAnsiTheme="majorHAnsi"/>
          <w:sz w:val="24"/>
          <w:szCs w:val="24"/>
        </w:rPr>
      </w:pPr>
      <w:r w:rsidRPr="00A67C80">
        <w:rPr>
          <w:rFonts w:asciiTheme="majorHAnsi" w:hAnsiTheme="majorHAnsi"/>
          <w:sz w:val="24"/>
          <w:szCs w:val="24"/>
        </w:rPr>
        <w:t>4.</w:t>
      </w:r>
      <w:r>
        <w:rPr>
          <w:rFonts w:asciiTheme="majorHAnsi" w:hAnsiTheme="majorHAnsi"/>
          <w:sz w:val="24"/>
          <w:szCs w:val="24"/>
        </w:rPr>
        <w:tab/>
      </w:r>
      <w:r w:rsidRPr="00A67C80">
        <w:rPr>
          <w:rFonts w:asciiTheme="majorHAnsi" w:hAnsiTheme="majorHAnsi"/>
          <w:sz w:val="24"/>
          <w:szCs w:val="24"/>
        </w:rPr>
        <w:t>a) Jimmy si v krejčo</w:t>
      </w:r>
      <w:r>
        <w:rPr>
          <w:rFonts w:asciiTheme="majorHAnsi" w:hAnsiTheme="majorHAnsi"/>
          <w:sz w:val="24"/>
          <w:szCs w:val="24"/>
        </w:rPr>
        <w:t>v</w:t>
      </w:r>
      <w:r w:rsidRPr="00A67C80">
        <w:rPr>
          <w:rFonts w:asciiTheme="majorHAnsi" w:hAnsiTheme="majorHAnsi"/>
          <w:sz w:val="24"/>
          <w:szCs w:val="24"/>
        </w:rPr>
        <w:t>ství nechává ušít nový oblek</w:t>
      </w:r>
      <w:r w:rsidR="00300B1A">
        <w:rPr>
          <w:rFonts w:asciiTheme="majorHAnsi" w:hAnsiTheme="majorHAnsi"/>
          <w:sz w:val="24"/>
          <w:szCs w:val="24"/>
        </w:rPr>
        <w:t>.</w:t>
      </w:r>
    </w:p>
    <w:p w:rsidR="00B56010" w:rsidRDefault="00B56010" w:rsidP="00B56010">
      <w:pPr>
        <w:spacing w:after="0" w:line="360" w:lineRule="auto"/>
        <w:ind w:left="708"/>
        <w:rPr>
          <w:rFonts w:asciiTheme="majorHAnsi" w:hAnsiTheme="majorHAnsi"/>
          <w:sz w:val="24"/>
          <w:szCs w:val="24"/>
        </w:rPr>
      </w:pPr>
      <w:r w:rsidRPr="00A67C80">
        <w:rPr>
          <w:rFonts w:asciiTheme="majorHAnsi" w:hAnsiTheme="majorHAnsi"/>
          <w:sz w:val="24"/>
          <w:szCs w:val="24"/>
        </w:rPr>
        <w:t xml:space="preserve">b) Jimmy se baví </w:t>
      </w:r>
      <w:r>
        <w:rPr>
          <w:rFonts w:asciiTheme="majorHAnsi" w:hAnsiTheme="majorHAnsi"/>
          <w:sz w:val="24"/>
          <w:szCs w:val="24"/>
        </w:rPr>
        <w:t>se Steph, která dělá prodavačku a</w:t>
      </w:r>
      <w:r w:rsidRPr="00A67C80">
        <w:rPr>
          <w:rFonts w:asciiTheme="majorHAnsi" w:hAnsiTheme="majorHAnsi"/>
          <w:sz w:val="24"/>
          <w:szCs w:val="24"/>
        </w:rPr>
        <w:t xml:space="preserve"> stěžuje si na soboty</w:t>
      </w:r>
      <w:r>
        <w:rPr>
          <w:rFonts w:asciiTheme="majorHAnsi" w:hAnsiTheme="majorHAnsi"/>
          <w:sz w:val="24"/>
          <w:szCs w:val="24"/>
        </w:rPr>
        <w:t xml:space="preserve"> (z toho odvodíme, že je sobota)</w:t>
      </w:r>
      <w:r w:rsidRPr="00A67C80">
        <w:rPr>
          <w:rFonts w:asciiTheme="majorHAnsi" w:hAnsiTheme="majorHAnsi"/>
          <w:sz w:val="24"/>
          <w:szCs w:val="24"/>
        </w:rPr>
        <w:t>. Jimmy jí říká, že si na víkend do Brightonu nechává ušít nový oblek.</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300B1A" w:rsidRDefault="00300B1A" w:rsidP="00B67585">
      <w:pPr>
        <w:pStyle w:val="Textpoznpodarou"/>
      </w:pPr>
      <w:r w:rsidRPr="00300B1A">
        <w:rPr>
          <w:vertAlign w:val="superscript"/>
        </w:rPr>
        <w:t>18</w:t>
      </w:r>
      <w:r w:rsidR="00EF0374">
        <w:rPr>
          <w:vertAlign w:val="superscript"/>
        </w:rPr>
        <w:t>7</w:t>
      </w:r>
      <w:r w:rsidR="00A97855">
        <w:t xml:space="preserve"> PŁAŻEWSKI, Jerzy. </w:t>
      </w:r>
      <w:r w:rsidRPr="005A106D">
        <w:rPr>
          <w:i/>
        </w:rPr>
        <w:t>Filmová řeč</w:t>
      </w:r>
      <w:r>
        <w:t>. Praha: ORBIS 1967, s. 172.</w:t>
      </w:r>
    </w:p>
    <w:p w:rsidR="00B67585" w:rsidRDefault="00300B1A" w:rsidP="00B67585">
      <w:pPr>
        <w:pStyle w:val="Textpoznpodarou"/>
      </w:pPr>
      <w:r w:rsidRPr="00300B1A">
        <w:rPr>
          <w:vertAlign w:val="superscript"/>
        </w:rPr>
        <w:t>18</w:t>
      </w:r>
      <w:r w:rsidR="00EF0374">
        <w:rPr>
          <w:vertAlign w:val="superscript"/>
        </w:rPr>
        <w:t>8</w:t>
      </w:r>
      <w:r>
        <w:t xml:space="preserve"> </w:t>
      </w:r>
      <w:r w:rsidR="00B67585">
        <w:t xml:space="preserve">KOKEŠ, </w:t>
      </w:r>
      <w:r w:rsidR="00B67585" w:rsidRPr="003C4357">
        <w:t>Radomír D.</w:t>
      </w:r>
      <w:r w:rsidR="00B67585" w:rsidRPr="00C4081D">
        <w:t xml:space="preserve"> </w:t>
      </w:r>
      <w:r w:rsidR="00B67585" w:rsidRPr="00AD7784">
        <w:rPr>
          <w:i/>
        </w:rPr>
        <w:t>Rozbor filmu</w:t>
      </w:r>
      <w:r w:rsidR="00B67585" w:rsidRPr="003C4357">
        <w:t>. Brno: Filozofická faku</w:t>
      </w:r>
      <w:r w:rsidR="00B67585">
        <w:t>lta Masarykovy univerzity, 2015.</w:t>
      </w:r>
    </w:p>
    <w:p w:rsidR="00B67585" w:rsidRPr="00F11D01" w:rsidRDefault="00B67585" w:rsidP="00B67585">
      <w:pPr>
        <w:spacing w:after="0" w:line="360" w:lineRule="auto"/>
        <w:rPr>
          <w:rFonts w:asciiTheme="majorHAnsi" w:hAnsiTheme="majorHAnsi"/>
          <w:sz w:val="20"/>
          <w:szCs w:val="20"/>
        </w:rPr>
      </w:pPr>
      <w:r w:rsidRPr="00F11D01">
        <w:rPr>
          <w:sz w:val="20"/>
          <w:szCs w:val="20"/>
        </w:rPr>
        <w:t xml:space="preserve"> 20, s. 38.</w:t>
      </w:r>
    </w:p>
    <w:p w:rsidR="00D55B1E" w:rsidRPr="00A67C80" w:rsidRDefault="00300B1A" w:rsidP="00D55B1E">
      <w:pPr>
        <w:spacing w:after="0" w:line="360" w:lineRule="auto"/>
        <w:rPr>
          <w:rFonts w:asciiTheme="majorHAnsi" w:hAnsiTheme="majorHAnsi"/>
          <w:sz w:val="24"/>
          <w:szCs w:val="24"/>
        </w:rPr>
      </w:pPr>
      <w:r>
        <w:rPr>
          <w:rFonts w:asciiTheme="majorHAnsi" w:hAnsiTheme="majorHAnsi"/>
          <w:sz w:val="24"/>
          <w:szCs w:val="24"/>
        </w:rPr>
        <w:lastRenderedPageBreak/>
        <w:t>5.</w:t>
      </w:r>
      <w:r w:rsidR="00D55B1E">
        <w:rPr>
          <w:rFonts w:asciiTheme="majorHAnsi" w:hAnsiTheme="majorHAnsi"/>
          <w:sz w:val="24"/>
          <w:szCs w:val="24"/>
        </w:rPr>
        <w:tab/>
      </w:r>
      <w:r w:rsidR="00D55B1E" w:rsidRPr="00A67C80">
        <w:rPr>
          <w:rFonts w:asciiTheme="majorHAnsi" w:hAnsiTheme="majorHAnsi"/>
          <w:sz w:val="24"/>
          <w:szCs w:val="24"/>
        </w:rPr>
        <w:t>a)</w:t>
      </w:r>
      <w:r w:rsidR="00D55B1E">
        <w:rPr>
          <w:rFonts w:asciiTheme="majorHAnsi" w:hAnsiTheme="majorHAnsi"/>
          <w:sz w:val="24"/>
          <w:szCs w:val="24"/>
        </w:rPr>
        <w:t xml:space="preserve"> </w:t>
      </w:r>
      <w:r w:rsidR="00D55B1E" w:rsidRPr="00A67C80">
        <w:rPr>
          <w:rFonts w:asciiTheme="majorHAnsi" w:hAnsiTheme="majorHAnsi"/>
          <w:sz w:val="24"/>
          <w:szCs w:val="24"/>
        </w:rPr>
        <w:t>Jimmy se ve svém pokoji chystá na večer</w:t>
      </w:r>
      <w:r>
        <w:rPr>
          <w:rFonts w:asciiTheme="majorHAnsi" w:hAnsiTheme="majorHAnsi"/>
          <w:sz w:val="24"/>
          <w:szCs w:val="24"/>
        </w:rPr>
        <w:t>.</w:t>
      </w:r>
    </w:p>
    <w:p w:rsidR="00D55B1E" w:rsidRPr="00A67C80" w:rsidRDefault="00300B1A" w:rsidP="00D55B1E">
      <w:pPr>
        <w:spacing w:after="0" w:line="360" w:lineRule="auto"/>
        <w:ind w:firstLine="708"/>
        <w:rPr>
          <w:rFonts w:asciiTheme="majorHAnsi" w:hAnsiTheme="majorHAnsi"/>
          <w:sz w:val="24"/>
          <w:szCs w:val="24"/>
        </w:rPr>
      </w:pPr>
      <w:r>
        <w:rPr>
          <w:rFonts w:asciiTheme="majorHAnsi" w:hAnsiTheme="majorHAnsi"/>
          <w:sz w:val="24"/>
          <w:szCs w:val="24"/>
        </w:rPr>
        <w:t>b) Jimmy</w:t>
      </w:r>
      <w:r w:rsidR="00D55B1E" w:rsidRPr="00A67C80">
        <w:rPr>
          <w:rFonts w:asciiTheme="majorHAnsi" w:hAnsiTheme="majorHAnsi"/>
          <w:sz w:val="24"/>
          <w:szCs w:val="24"/>
        </w:rPr>
        <w:t xml:space="preserve"> </w:t>
      </w:r>
      <w:r>
        <w:rPr>
          <w:rFonts w:asciiTheme="majorHAnsi" w:hAnsiTheme="majorHAnsi"/>
          <w:sz w:val="24"/>
          <w:szCs w:val="24"/>
        </w:rPr>
        <w:t xml:space="preserve">s </w:t>
      </w:r>
      <w:r w:rsidR="00D55B1E" w:rsidRPr="00A67C80">
        <w:rPr>
          <w:rFonts w:asciiTheme="majorHAnsi" w:hAnsiTheme="majorHAnsi"/>
          <w:sz w:val="24"/>
          <w:szCs w:val="24"/>
        </w:rPr>
        <w:t>přáteli na to</w:t>
      </w:r>
      <w:r>
        <w:rPr>
          <w:rFonts w:asciiTheme="majorHAnsi" w:hAnsiTheme="majorHAnsi"/>
          <w:sz w:val="24"/>
          <w:szCs w:val="24"/>
        </w:rPr>
        <w:t>aletách</w:t>
      </w:r>
      <w:r w:rsidR="00D55B1E" w:rsidRPr="00A67C80">
        <w:rPr>
          <w:rFonts w:asciiTheme="majorHAnsi" w:hAnsiTheme="majorHAnsi"/>
          <w:sz w:val="24"/>
          <w:szCs w:val="24"/>
        </w:rPr>
        <w:t xml:space="preserve"> užívá drogy</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Všichni ze stávajícího podniku odjíždějí na večírek.</w:t>
      </w:r>
    </w:p>
    <w:p w:rsidR="00D55B1E" w:rsidRPr="00A67C80" w:rsidRDefault="00300B1A" w:rsidP="00D55B1E">
      <w:pPr>
        <w:spacing w:after="0" w:line="360" w:lineRule="auto"/>
        <w:ind w:left="708"/>
        <w:rPr>
          <w:rFonts w:asciiTheme="majorHAnsi" w:hAnsiTheme="majorHAnsi"/>
          <w:sz w:val="24"/>
          <w:szCs w:val="24"/>
        </w:rPr>
      </w:pPr>
      <w:r>
        <w:rPr>
          <w:rFonts w:asciiTheme="majorHAnsi" w:hAnsiTheme="majorHAnsi"/>
          <w:sz w:val="24"/>
          <w:szCs w:val="24"/>
        </w:rPr>
        <w:t>d) Na večírku odmítá kamarádku Monkey</w:t>
      </w:r>
      <w:r w:rsidR="00D55B1E">
        <w:rPr>
          <w:rFonts w:asciiTheme="majorHAnsi" w:hAnsiTheme="majorHAnsi"/>
          <w:sz w:val="24"/>
          <w:szCs w:val="24"/>
        </w:rPr>
        <w:t xml:space="preserve"> kvůli vidině Steph</w:t>
      </w:r>
      <w:r w:rsidR="00D55B1E" w:rsidRPr="00A67C80">
        <w:rPr>
          <w:rFonts w:asciiTheme="majorHAnsi" w:hAnsiTheme="majorHAnsi"/>
          <w:sz w:val="24"/>
          <w:szCs w:val="24"/>
        </w:rPr>
        <w:t>, která však odjíždí se svým přítelem. Všichni se baví a párují, až J</w:t>
      </w:r>
      <w:r w:rsidR="00D55B1E">
        <w:rPr>
          <w:rFonts w:asciiTheme="majorHAnsi" w:hAnsiTheme="majorHAnsi"/>
          <w:sz w:val="24"/>
          <w:szCs w:val="24"/>
        </w:rPr>
        <w:t>immy zůstává v lichém počtu a</w:t>
      </w:r>
      <w:r>
        <w:rPr>
          <w:rFonts w:asciiTheme="majorHAnsi" w:hAnsiTheme="majorHAnsi"/>
          <w:sz w:val="24"/>
          <w:szCs w:val="24"/>
        </w:rPr>
        <w:t xml:space="preserve"> odjíždí z večírku.</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e) Jimmy sedí na skútru u řeky, následně svým odjezdem záměrně vyruší líbající se pár.</w:t>
      </w:r>
    </w:p>
    <w:p w:rsidR="00D55B1E" w:rsidRPr="00A67C80" w:rsidRDefault="00300B1A" w:rsidP="00D55B1E">
      <w:pPr>
        <w:spacing w:after="0" w:line="360" w:lineRule="auto"/>
        <w:ind w:left="705" w:hanging="705"/>
        <w:rPr>
          <w:rFonts w:asciiTheme="majorHAnsi" w:hAnsiTheme="majorHAnsi"/>
          <w:sz w:val="24"/>
          <w:szCs w:val="24"/>
        </w:rPr>
      </w:pPr>
      <w:r>
        <w:rPr>
          <w:rFonts w:asciiTheme="majorHAnsi" w:hAnsiTheme="majorHAnsi"/>
          <w:sz w:val="24"/>
          <w:szCs w:val="24"/>
        </w:rPr>
        <w:t>6</w:t>
      </w:r>
      <w:r w:rsidR="00D55B1E" w:rsidRPr="00A67C80">
        <w:rPr>
          <w:rFonts w:asciiTheme="majorHAnsi" w:hAnsiTheme="majorHAnsi"/>
          <w:sz w:val="24"/>
          <w:szCs w:val="24"/>
        </w:rPr>
        <w:t>.</w:t>
      </w:r>
      <w:r w:rsidR="00D55B1E">
        <w:rPr>
          <w:rFonts w:asciiTheme="majorHAnsi" w:hAnsiTheme="majorHAnsi"/>
          <w:sz w:val="24"/>
          <w:szCs w:val="24"/>
        </w:rPr>
        <w:tab/>
      </w:r>
      <w:r w:rsidR="00D55B1E" w:rsidRPr="00A67C80">
        <w:rPr>
          <w:rFonts w:asciiTheme="majorHAnsi" w:hAnsiTheme="majorHAnsi"/>
          <w:sz w:val="24"/>
          <w:szCs w:val="24"/>
        </w:rPr>
        <w:t>a) V zaměstnání Jimmy dělá poslíčka, při roznášení zásilek je napomenut, že chodí pozdě</w:t>
      </w:r>
      <w:r>
        <w:rPr>
          <w:rFonts w:asciiTheme="majorHAnsi" w:hAnsiTheme="majorHAnsi"/>
          <w:sz w:val="24"/>
          <w:szCs w:val="24"/>
        </w:rPr>
        <w:t>.</w:t>
      </w:r>
    </w:p>
    <w:p w:rsidR="00D55B1E" w:rsidRPr="00A67C80" w:rsidRDefault="00D55B1E" w:rsidP="00D55B1E">
      <w:pPr>
        <w:spacing w:after="0" w:line="360" w:lineRule="auto"/>
        <w:ind w:left="705" w:firstLine="48"/>
        <w:rPr>
          <w:rFonts w:asciiTheme="majorHAnsi" w:hAnsiTheme="majorHAnsi"/>
          <w:sz w:val="24"/>
          <w:szCs w:val="24"/>
        </w:rPr>
      </w:pPr>
      <w:r w:rsidRPr="00A67C80">
        <w:rPr>
          <w:rFonts w:asciiTheme="majorHAnsi" w:hAnsiTheme="majorHAnsi"/>
          <w:sz w:val="24"/>
          <w:szCs w:val="24"/>
        </w:rPr>
        <w:t>b) Zatímco Jimmy zvrací na záchodě, dva muži, mezi nimi Jimmyho šéf, se baví o</w:t>
      </w:r>
      <w:r w:rsidR="00300B1A">
        <w:rPr>
          <w:rFonts w:asciiTheme="majorHAnsi" w:hAnsiTheme="majorHAnsi"/>
          <w:sz w:val="24"/>
          <w:szCs w:val="24"/>
        </w:rPr>
        <w:t xml:space="preserve"> škodlivosti cigaret. J</w:t>
      </w:r>
      <w:r w:rsidR="00B56010">
        <w:rPr>
          <w:rFonts w:asciiTheme="majorHAnsi" w:hAnsiTheme="majorHAnsi"/>
          <w:sz w:val="24"/>
          <w:szCs w:val="24"/>
        </w:rPr>
        <w:t xml:space="preserve">akmile se Jimmy vyzvrací, </w:t>
      </w:r>
      <w:r w:rsidRPr="00A67C80">
        <w:rPr>
          <w:rFonts w:asciiTheme="majorHAnsi" w:hAnsiTheme="majorHAnsi"/>
          <w:sz w:val="24"/>
          <w:szCs w:val="24"/>
        </w:rPr>
        <w:t>zapálí si</w:t>
      </w:r>
      <w:r>
        <w:rPr>
          <w:rFonts w:asciiTheme="majorHAnsi" w:hAnsiTheme="majorHAnsi"/>
          <w:sz w:val="24"/>
          <w:szCs w:val="24"/>
        </w:rPr>
        <w:t xml:space="preserve"> cigaretu.</w:t>
      </w:r>
    </w:p>
    <w:p w:rsidR="00D55B1E" w:rsidRPr="00A67C80" w:rsidRDefault="00300B1A" w:rsidP="00D55B1E">
      <w:pPr>
        <w:spacing w:after="0" w:line="360" w:lineRule="auto"/>
        <w:rPr>
          <w:rFonts w:asciiTheme="majorHAnsi" w:hAnsiTheme="majorHAnsi"/>
          <w:sz w:val="24"/>
          <w:szCs w:val="24"/>
        </w:rPr>
      </w:pPr>
      <w:r>
        <w:rPr>
          <w:rFonts w:asciiTheme="majorHAnsi" w:hAnsiTheme="majorHAnsi"/>
          <w:sz w:val="24"/>
          <w:szCs w:val="24"/>
        </w:rPr>
        <w:t>7</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Jimmy se pozdě večer vrací domů, pohádá se s</w:t>
      </w:r>
      <w:r>
        <w:rPr>
          <w:rFonts w:asciiTheme="majorHAnsi" w:hAnsiTheme="majorHAnsi"/>
          <w:sz w:val="24"/>
          <w:szCs w:val="24"/>
        </w:rPr>
        <w:t> </w:t>
      </w:r>
      <w:r w:rsidR="00D55B1E" w:rsidRPr="00A67C80">
        <w:rPr>
          <w:rFonts w:asciiTheme="majorHAnsi" w:hAnsiTheme="majorHAnsi"/>
          <w:sz w:val="24"/>
          <w:szCs w:val="24"/>
        </w:rPr>
        <w:t>matkou</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Jimmy seřizuje v garáži skútr, přijíždí za ním Kevin a vedou řeči o životě</w:t>
      </w:r>
      <w:r w:rsidR="00300B1A">
        <w:rPr>
          <w:rFonts w:asciiTheme="majorHAnsi" w:hAnsiTheme="majorHAnsi"/>
          <w:sz w:val="24"/>
          <w:szCs w:val="24"/>
        </w:rPr>
        <w:t>.</w:t>
      </w:r>
    </w:p>
    <w:p w:rsidR="00D55B1E" w:rsidRPr="00A67C80" w:rsidRDefault="00300B1A" w:rsidP="00D55B1E">
      <w:pPr>
        <w:spacing w:after="0" w:line="360" w:lineRule="auto"/>
        <w:rPr>
          <w:rFonts w:asciiTheme="majorHAnsi" w:hAnsiTheme="majorHAnsi"/>
          <w:sz w:val="24"/>
          <w:szCs w:val="24"/>
        </w:rPr>
      </w:pPr>
      <w:r>
        <w:rPr>
          <w:rFonts w:asciiTheme="majorHAnsi" w:hAnsiTheme="majorHAnsi"/>
          <w:sz w:val="24"/>
          <w:szCs w:val="24"/>
        </w:rPr>
        <w:t>8</w:t>
      </w:r>
      <w:r w:rsidR="00D55B1E" w:rsidRPr="00A67C80">
        <w:rPr>
          <w:rFonts w:asciiTheme="majorHAnsi" w:hAnsiTheme="majorHAnsi"/>
          <w:sz w:val="24"/>
          <w:szCs w:val="24"/>
        </w:rPr>
        <w:t xml:space="preserve">. </w:t>
      </w:r>
      <w:r w:rsidR="00D55B1E">
        <w:rPr>
          <w:rFonts w:asciiTheme="majorHAnsi" w:hAnsiTheme="majorHAnsi"/>
          <w:sz w:val="24"/>
          <w:szCs w:val="24"/>
        </w:rPr>
        <w:tab/>
        <w:t>a) V</w:t>
      </w:r>
      <w:r w:rsidR="00D55B1E" w:rsidRPr="00A67C80">
        <w:rPr>
          <w:rFonts w:asciiTheme="majorHAnsi" w:hAnsiTheme="majorHAnsi"/>
          <w:sz w:val="24"/>
          <w:szCs w:val="24"/>
        </w:rPr>
        <w:t xml:space="preserve"> práci Jimmy s mladými kolegy řeší drogy</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 xml:space="preserve">b) </w:t>
      </w:r>
      <w:r w:rsidR="00300B1A">
        <w:rPr>
          <w:rFonts w:asciiTheme="majorHAnsi" w:hAnsiTheme="majorHAnsi"/>
          <w:sz w:val="24"/>
          <w:szCs w:val="24"/>
        </w:rPr>
        <w:t>Jimmy n</w:t>
      </w:r>
      <w:r w:rsidRPr="00A67C80">
        <w:rPr>
          <w:rFonts w:asciiTheme="majorHAnsi" w:hAnsiTheme="majorHAnsi"/>
          <w:sz w:val="24"/>
          <w:szCs w:val="24"/>
        </w:rPr>
        <w:t>ásl</w:t>
      </w:r>
      <w:r w:rsidR="00300B1A">
        <w:rPr>
          <w:rFonts w:asciiTheme="majorHAnsi" w:hAnsiTheme="majorHAnsi"/>
          <w:sz w:val="24"/>
          <w:szCs w:val="24"/>
        </w:rPr>
        <w:t>edně krade fotografie, které</w:t>
      </w:r>
      <w:r>
        <w:rPr>
          <w:rFonts w:asciiTheme="majorHAnsi" w:hAnsiTheme="majorHAnsi"/>
          <w:sz w:val="24"/>
          <w:szCs w:val="24"/>
        </w:rPr>
        <w:t xml:space="preserve"> měl</w:t>
      </w:r>
      <w:r w:rsidRPr="00A67C80">
        <w:rPr>
          <w:rFonts w:asciiTheme="majorHAnsi" w:hAnsiTheme="majorHAnsi"/>
          <w:sz w:val="24"/>
          <w:szCs w:val="24"/>
        </w:rPr>
        <w:t xml:space="preserve"> doručit</w:t>
      </w:r>
      <w:r w:rsidR="00300B1A">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c) </w:t>
      </w:r>
      <w:r w:rsidR="00300B1A">
        <w:rPr>
          <w:rFonts w:asciiTheme="majorHAnsi" w:hAnsiTheme="majorHAnsi"/>
          <w:sz w:val="24"/>
          <w:szCs w:val="24"/>
        </w:rPr>
        <w:t>Jimmy si prohlíží</w:t>
      </w:r>
      <w:r>
        <w:rPr>
          <w:rFonts w:asciiTheme="majorHAnsi" w:hAnsiTheme="majorHAnsi"/>
          <w:sz w:val="24"/>
          <w:szCs w:val="24"/>
        </w:rPr>
        <w:t xml:space="preserve"> </w:t>
      </w:r>
      <w:r w:rsidR="00300B1A">
        <w:rPr>
          <w:rFonts w:asciiTheme="majorHAnsi" w:hAnsiTheme="majorHAnsi"/>
          <w:sz w:val="24"/>
          <w:szCs w:val="24"/>
        </w:rPr>
        <w:t xml:space="preserve">fotografie </w:t>
      </w:r>
      <w:r>
        <w:rPr>
          <w:rFonts w:asciiTheme="majorHAnsi" w:hAnsiTheme="majorHAnsi"/>
          <w:sz w:val="24"/>
          <w:szCs w:val="24"/>
        </w:rPr>
        <w:t>s druhým M</w:t>
      </w:r>
      <w:r w:rsidRPr="00A67C80">
        <w:rPr>
          <w:rFonts w:asciiTheme="majorHAnsi" w:hAnsiTheme="majorHAnsi"/>
          <w:sz w:val="24"/>
          <w:szCs w:val="24"/>
        </w:rPr>
        <w:t>odem v obchodě s</w:t>
      </w:r>
      <w:r w:rsidR="00300B1A">
        <w:rPr>
          <w:rFonts w:asciiTheme="majorHAnsi" w:hAnsiTheme="majorHAnsi"/>
          <w:sz w:val="24"/>
          <w:szCs w:val="24"/>
        </w:rPr>
        <w:t> </w:t>
      </w:r>
      <w:r w:rsidRPr="00A67C80">
        <w:rPr>
          <w:rFonts w:asciiTheme="majorHAnsi" w:hAnsiTheme="majorHAnsi"/>
          <w:sz w:val="24"/>
          <w:szCs w:val="24"/>
        </w:rPr>
        <w:t>deskami</w:t>
      </w:r>
      <w:r w:rsidR="00300B1A">
        <w:rPr>
          <w:rFonts w:asciiTheme="majorHAnsi" w:hAnsiTheme="majorHAnsi"/>
          <w:sz w:val="24"/>
          <w:szCs w:val="24"/>
        </w:rPr>
        <w:t>.</w:t>
      </w:r>
    </w:p>
    <w:p w:rsidR="00D55B1E" w:rsidRPr="00A67C80" w:rsidRDefault="00300B1A" w:rsidP="00D55B1E">
      <w:pPr>
        <w:spacing w:after="0" w:line="360" w:lineRule="auto"/>
        <w:ind w:firstLine="708"/>
        <w:rPr>
          <w:rFonts w:asciiTheme="majorHAnsi" w:hAnsiTheme="majorHAnsi"/>
          <w:sz w:val="24"/>
          <w:szCs w:val="24"/>
        </w:rPr>
      </w:pPr>
      <w:r>
        <w:rPr>
          <w:rFonts w:asciiTheme="majorHAnsi" w:hAnsiTheme="majorHAnsi"/>
          <w:sz w:val="24"/>
          <w:szCs w:val="24"/>
        </w:rPr>
        <w:t xml:space="preserve">d) Jimmy </w:t>
      </w:r>
      <w:r w:rsidR="00D55B1E" w:rsidRPr="00A67C80">
        <w:rPr>
          <w:rFonts w:asciiTheme="majorHAnsi" w:hAnsiTheme="majorHAnsi"/>
          <w:sz w:val="24"/>
          <w:szCs w:val="24"/>
        </w:rPr>
        <w:t>odváží Steph z</w:t>
      </w:r>
      <w:r>
        <w:rPr>
          <w:rFonts w:asciiTheme="majorHAnsi" w:hAnsiTheme="majorHAnsi"/>
          <w:sz w:val="24"/>
          <w:szCs w:val="24"/>
        </w:rPr>
        <w:t> </w:t>
      </w:r>
      <w:r w:rsidR="00D55B1E" w:rsidRPr="00A67C80">
        <w:rPr>
          <w:rFonts w:asciiTheme="majorHAnsi" w:hAnsiTheme="majorHAnsi"/>
          <w:sz w:val="24"/>
          <w:szCs w:val="24"/>
        </w:rPr>
        <w:t>práce</w:t>
      </w:r>
      <w:r>
        <w:rPr>
          <w:rFonts w:asciiTheme="majorHAnsi" w:hAnsiTheme="majorHAnsi"/>
          <w:sz w:val="24"/>
          <w:szCs w:val="24"/>
        </w:rPr>
        <w:t>.</w:t>
      </w:r>
    </w:p>
    <w:p w:rsidR="00D55B1E" w:rsidRPr="00A67C80" w:rsidRDefault="00300B1A" w:rsidP="00D55B1E">
      <w:pPr>
        <w:spacing w:after="0" w:line="360" w:lineRule="auto"/>
        <w:ind w:left="705" w:hanging="705"/>
        <w:rPr>
          <w:rFonts w:asciiTheme="majorHAnsi" w:hAnsiTheme="majorHAnsi"/>
          <w:sz w:val="24"/>
          <w:szCs w:val="24"/>
        </w:rPr>
      </w:pPr>
      <w:r>
        <w:rPr>
          <w:rFonts w:asciiTheme="majorHAnsi" w:hAnsiTheme="majorHAnsi"/>
          <w:sz w:val="24"/>
          <w:szCs w:val="24"/>
        </w:rPr>
        <w:t>9</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V nonstopu se Jimmy baví s přáteli, poté jsou vyhozeni a přesouvají se do tanečního klubu</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 xml:space="preserve">b) Dva </w:t>
      </w:r>
      <w:r>
        <w:rPr>
          <w:rFonts w:asciiTheme="majorHAnsi" w:hAnsiTheme="majorHAnsi"/>
          <w:sz w:val="24"/>
          <w:szCs w:val="24"/>
        </w:rPr>
        <w:t>členy gangu po cestě přepadnou R</w:t>
      </w:r>
      <w:r w:rsidRPr="00A67C80">
        <w:rPr>
          <w:rFonts w:asciiTheme="majorHAnsi" w:hAnsiTheme="majorHAnsi"/>
          <w:sz w:val="24"/>
          <w:szCs w:val="24"/>
        </w:rPr>
        <w:t>ockers</w:t>
      </w:r>
      <w:r w:rsidR="00300B1A">
        <w:rPr>
          <w:rFonts w:asciiTheme="majorHAnsi" w:hAnsiTheme="majorHAnsi"/>
          <w:sz w:val="24"/>
          <w:szCs w:val="24"/>
        </w:rPr>
        <w:t>.</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c) Jimmy se</w:t>
      </w:r>
      <w:r>
        <w:rPr>
          <w:rFonts w:asciiTheme="majorHAnsi" w:hAnsiTheme="majorHAnsi"/>
          <w:sz w:val="24"/>
          <w:szCs w:val="24"/>
        </w:rPr>
        <w:t xml:space="preserve"> s ostatními mstí na náhodných R</w:t>
      </w:r>
      <w:r w:rsidRPr="00A67C80">
        <w:rPr>
          <w:rFonts w:asciiTheme="majorHAnsi" w:hAnsiTheme="majorHAnsi"/>
          <w:sz w:val="24"/>
          <w:szCs w:val="24"/>
        </w:rPr>
        <w:t>ockers. Když zjistí, že jeho přátelé bijí Kevina, nepomůže mu a odjede.</w:t>
      </w:r>
    </w:p>
    <w:p w:rsidR="00D55B1E" w:rsidRPr="00A67C80" w:rsidRDefault="00D55B1E" w:rsidP="00300B1A">
      <w:pPr>
        <w:spacing w:after="0" w:line="360" w:lineRule="auto"/>
        <w:ind w:left="708"/>
        <w:rPr>
          <w:rFonts w:asciiTheme="majorHAnsi" w:hAnsiTheme="majorHAnsi"/>
          <w:sz w:val="24"/>
          <w:szCs w:val="24"/>
        </w:rPr>
      </w:pPr>
      <w:r w:rsidRPr="00A67C80">
        <w:rPr>
          <w:rFonts w:asciiTheme="majorHAnsi" w:hAnsiTheme="majorHAnsi"/>
          <w:sz w:val="24"/>
          <w:szCs w:val="24"/>
        </w:rPr>
        <w:t xml:space="preserve">d) </w:t>
      </w:r>
      <w:r w:rsidR="00300B1A">
        <w:rPr>
          <w:rFonts w:asciiTheme="majorHAnsi" w:hAnsiTheme="majorHAnsi"/>
          <w:sz w:val="24"/>
          <w:szCs w:val="24"/>
        </w:rPr>
        <w:t>Jimmy se vrací</w:t>
      </w:r>
      <w:r w:rsidRPr="00A67C80">
        <w:rPr>
          <w:rFonts w:asciiTheme="majorHAnsi" w:hAnsiTheme="majorHAnsi"/>
          <w:sz w:val="24"/>
          <w:szCs w:val="24"/>
        </w:rPr>
        <w:t xml:space="preserve"> domů, kde se pohádá s otcem, a pak usíná nad zcizenou fotografií.</w:t>
      </w:r>
    </w:p>
    <w:p w:rsidR="00D55B1E" w:rsidRPr="00A67C80" w:rsidRDefault="00300B1A" w:rsidP="00D55B1E">
      <w:pPr>
        <w:spacing w:after="0" w:line="360" w:lineRule="auto"/>
        <w:rPr>
          <w:rFonts w:asciiTheme="majorHAnsi" w:hAnsiTheme="majorHAnsi"/>
          <w:sz w:val="24"/>
          <w:szCs w:val="24"/>
        </w:rPr>
      </w:pPr>
      <w:r>
        <w:rPr>
          <w:rFonts w:asciiTheme="majorHAnsi" w:hAnsiTheme="majorHAnsi"/>
          <w:sz w:val="24"/>
          <w:szCs w:val="24"/>
        </w:rPr>
        <w:t>10</w:t>
      </w:r>
      <w:r w:rsidR="00D55B1E" w:rsidRPr="00A67C80">
        <w:rPr>
          <w:rFonts w:asciiTheme="majorHAnsi" w:hAnsiTheme="majorHAnsi"/>
          <w:sz w:val="24"/>
          <w:szCs w:val="24"/>
        </w:rPr>
        <w:t>.</w:t>
      </w:r>
      <w:r w:rsidR="00D55B1E">
        <w:rPr>
          <w:rFonts w:asciiTheme="majorHAnsi" w:hAnsiTheme="majorHAnsi"/>
          <w:sz w:val="24"/>
          <w:szCs w:val="24"/>
        </w:rPr>
        <w:tab/>
      </w:r>
      <w:r w:rsidR="00D55B1E" w:rsidRPr="00A67C80">
        <w:rPr>
          <w:rFonts w:asciiTheme="majorHAnsi" w:hAnsiTheme="majorHAnsi"/>
          <w:sz w:val="24"/>
          <w:szCs w:val="24"/>
        </w:rPr>
        <w:t>a) Ráno se Jimmy rozhodne nejít do práce</w:t>
      </w:r>
      <w:r w:rsidR="005348EC">
        <w:rPr>
          <w:rFonts w:asciiTheme="majorHAnsi" w:hAnsiTheme="majorHAnsi"/>
          <w:sz w:val="24"/>
          <w:szCs w:val="24"/>
        </w:rPr>
        <w:t>.</w:t>
      </w:r>
    </w:p>
    <w:p w:rsidR="00D55B1E" w:rsidRPr="00A67C80" w:rsidRDefault="00D55B1E" w:rsidP="00D55B1E">
      <w:pPr>
        <w:spacing w:after="0" w:line="360" w:lineRule="auto"/>
        <w:ind w:left="708"/>
        <w:rPr>
          <w:rFonts w:asciiTheme="majorHAnsi" w:hAnsiTheme="majorHAnsi"/>
          <w:sz w:val="24"/>
          <w:szCs w:val="24"/>
        </w:rPr>
      </w:pPr>
      <w:r>
        <w:rPr>
          <w:rFonts w:asciiTheme="majorHAnsi" w:hAnsiTheme="majorHAnsi"/>
          <w:sz w:val="24"/>
          <w:szCs w:val="24"/>
        </w:rPr>
        <w:t>b) M</w:t>
      </w:r>
      <w:r w:rsidRPr="00A67C80">
        <w:rPr>
          <w:rFonts w:asciiTheme="majorHAnsi" w:hAnsiTheme="majorHAnsi"/>
          <w:sz w:val="24"/>
          <w:szCs w:val="24"/>
        </w:rPr>
        <w:t>ísto toho jede za kamarádem Davem a domlouvají se, kde by sehnali drogy, Dave mu dává tip</w:t>
      </w:r>
      <w:r w:rsidR="00300B1A">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Jimmy dál shání drogy a dostává další tip</w:t>
      </w:r>
      <w:r w:rsidR="00300B1A">
        <w:rPr>
          <w:rFonts w:asciiTheme="majorHAnsi" w:hAnsiTheme="majorHAnsi"/>
          <w:sz w:val="24"/>
          <w:szCs w:val="24"/>
        </w:rPr>
        <w:t>.</w:t>
      </w:r>
    </w:p>
    <w:p w:rsidR="00D55B1E" w:rsidRDefault="00300B1A" w:rsidP="00D55B1E">
      <w:pPr>
        <w:spacing w:after="0" w:line="360" w:lineRule="auto"/>
        <w:ind w:left="705" w:hanging="705"/>
        <w:rPr>
          <w:rFonts w:asciiTheme="majorHAnsi" w:hAnsiTheme="majorHAnsi"/>
          <w:sz w:val="24"/>
          <w:szCs w:val="24"/>
        </w:rPr>
      </w:pPr>
      <w:r>
        <w:rPr>
          <w:rFonts w:asciiTheme="majorHAnsi" w:hAnsiTheme="majorHAnsi"/>
          <w:sz w:val="24"/>
          <w:szCs w:val="24"/>
        </w:rPr>
        <w:t>11</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 xml:space="preserve">a) Večer Jimmy s přáteli nemůžou sehnat drogy, dealer jim místo amfetaminu </w:t>
      </w:r>
      <w:r w:rsidR="00D55B1E">
        <w:rPr>
          <w:rFonts w:asciiTheme="majorHAnsi" w:hAnsiTheme="majorHAnsi"/>
          <w:sz w:val="24"/>
          <w:szCs w:val="24"/>
        </w:rPr>
        <w:t>podstrčí parafín</w:t>
      </w:r>
      <w:r>
        <w:rPr>
          <w:rFonts w:asciiTheme="majorHAnsi" w:hAnsiTheme="majorHAnsi"/>
          <w:sz w:val="24"/>
          <w:szCs w:val="24"/>
        </w:rPr>
        <w:t>.</w:t>
      </w:r>
      <w:r w:rsidR="00D55B1E" w:rsidRPr="00A67C80">
        <w:rPr>
          <w:rFonts w:asciiTheme="majorHAnsi" w:hAnsiTheme="majorHAnsi"/>
          <w:sz w:val="24"/>
          <w:szCs w:val="24"/>
        </w:rPr>
        <w:t xml:space="preserve"> </w:t>
      </w:r>
    </w:p>
    <w:p w:rsidR="00D55B1E" w:rsidRPr="00A67C80" w:rsidRDefault="00D55B1E" w:rsidP="00D55B1E">
      <w:pPr>
        <w:spacing w:after="0" w:line="360" w:lineRule="auto"/>
        <w:ind w:left="705" w:firstLine="3"/>
        <w:rPr>
          <w:rFonts w:asciiTheme="majorHAnsi" w:hAnsiTheme="majorHAnsi"/>
          <w:sz w:val="24"/>
          <w:szCs w:val="24"/>
        </w:rPr>
      </w:pPr>
      <w:r>
        <w:rPr>
          <w:rFonts w:asciiTheme="majorHAnsi" w:hAnsiTheme="majorHAnsi"/>
          <w:sz w:val="24"/>
          <w:szCs w:val="24"/>
        </w:rPr>
        <w:t xml:space="preserve">b) </w:t>
      </w:r>
      <w:r w:rsidR="002E1B23">
        <w:rPr>
          <w:rFonts w:asciiTheme="majorHAnsi" w:hAnsiTheme="majorHAnsi"/>
          <w:sz w:val="24"/>
          <w:szCs w:val="24"/>
        </w:rPr>
        <w:t xml:space="preserve">Jimmy se s přáteli </w:t>
      </w:r>
      <w:r w:rsidRPr="00A67C80">
        <w:rPr>
          <w:rFonts w:asciiTheme="majorHAnsi" w:hAnsiTheme="majorHAnsi"/>
          <w:sz w:val="24"/>
          <w:szCs w:val="24"/>
        </w:rPr>
        <w:t>vlo</w:t>
      </w:r>
      <w:r w:rsidR="00B56010">
        <w:rPr>
          <w:rFonts w:asciiTheme="majorHAnsi" w:hAnsiTheme="majorHAnsi"/>
          <w:sz w:val="24"/>
          <w:szCs w:val="24"/>
        </w:rPr>
        <w:t>upe</w:t>
      </w:r>
      <w:r w:rsidR="00B161A8">
        <w:rPr>
          <w:rFonts w:asciiTheme="majorHAnsi" w:hAnsiTheme="majorHAnsi"/>
          <w:sz w:val="24"/>
          <w:szCs w:val="24"/>
        </w:rPr>
        <w:t xml:space="preserve"> </w:t>
      </w:r>
      <w:r w:rsidRPr="00A67C80">
        <w:rPr>
          <w:rFonts w:asciiTheme="majorHAnsi" w:hAnsiTheme="majorHAnsi"/>
          <w:sz w:val="24"/>
          <w:szCs w:val="24"/>
        </w:rPr>
        <w:t>do lékárny</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c</w:t>
      </w:r>
      <w:r w:rsidRPr="00A67C80">
        <w:rPr>
          <w:rFonts w:asciiTheme="majorHAnsi" w:hAnsiTheme="majorHAnsi"/>
          <w:sz w:val="24"/>
          <w:szCs w:val="24"/>
        </w:rPr>
        <w:t>) Po úspěšné loupeži se všichni baví v nonstopu, Jimmy se dělí o pilulky se Steph</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lastRenderedPageBreak/>
        <w:t>d</w:t>
      </w:r>
      <w:r w:rsidR="00B56010">
        <w:rPr>
          <w:rFonts w:asciiTheme="majorHAnsi" w:hAnsiTheme="majorHAnsi"/>
          <w:sz w:val="24"/>
          <w:szCs w:val="24"/>
        </w:rPr>
        <w:t>) Jimmy odveze</w:t>
      </w:r>
      <w:r w:rsidRPr="00A67C80">
        <w:rPr>
          <w:rFonts w:asciiTheme="majorHAnsi" w:hAnsiTheme="majorHAnsi"/>
          <w:sz w:val="24"/>
          <w:szCs w:val="24"/>
        </w:rPr>
        <w:t xml:space="preserve"> Steph domů a líbají se před domem</w:t>
      </w:r>
      <w:r w:rsidR="002E1B23">
        <w:rPr>
          <w:rFonts w:asciiTheme="majorHAnsi" w:hAnsiTheme="majorHAnsi"/>
          <w:sz w:val="24"/>
          <w:szCs w:val="24"/>
        </w:rPr>
        <w:t>.</w:t>
      </w:r>
    </w:p>
    <w:p w:rsidR="00D55B1E" w:rsidRPr="00A67C80" w:rsidRDefault="002E1B23" w:rsidP="00D55B1E">
      <w:pPr>
        <w:spacing w:after="0" w:line="360" w:lineRule="auto"/>
        <w:rPr>
          <w:rFonts w:asciiTheme="majorHAnsi" w:hAnsiTheme="majorHAnsi"/>
          <w:sz w:val="24"/>
          <w:szCs w:val="24"/>
        </w:rPr>
      </w:pPr>
      <w:r>
        <w:rPr>
          <w:rFonts w:asciiTheme="majorHAnsi" w:hAnsiTheme="majorHAnsi"/>
          <w:sz w:val="24"/>
          <w:szCs w:val="24"/>
        </w:rPr>
        <w:t>12</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Jimmy v práci do</w:t>
      </w:r>
      <w:r w:rsidR="00D55B1E">
        <w:rPr>
          <w:rFonts w:asciiTheme="majorHAnsi" w:hAnsiTheme="majorHAnsi"/>
          <w:sz w:val="24"/>
          <w:szCs w:val="24"/>
        </w:rPr>
        <w:t>stává výplatu, kolega mu přeje „hezký víkend</w:t>
      </w:r>
      <w:r>
        <w:rPr>
          <w:rFonts w:asciiTheme="majorHAnsi" w:hAnsiTheme="majorHAnsi"/>
          <w:sz w:val="24"/>
          <w:szCs w:val="24"/>
        </w:rPr>
        <w:t>.</w:t>
      </w:r>
      <w:r w:rsidR="00D55B1E">
        <w:rPr>
          <w:rFonts w:asciiTheme="majorHAnsi" w:hAnsiTheme="majorHAnsi"/>
          <w:sz w:val="24"/>
          <w:szCs w:val="24"/>
        </w:rPr>
        <w:t>“</w:t>
      </w:r>
      <w:r w:rsidRPr="002E1B23">
        <w:rPr>
          <w:rFonts w:asciiTheme="majorHAnsi" w:hAnsiTheme="majorHAnsi"/>
          <w:sz w:val="24"/>
          <w:szCs w:val="24"/>
          <w:vertAlign w:val="superscript"/>
        </w:rPr>
        <w:t>1</w:t>
      </w:r>
      <w:r w:rsidR="005348EC">
        <w:rPr>
          <w:rFonts w:asciiTheme="majorHAnsi" w:hAnsiTheme="majorHAnsi"/>
          <w:sz w:val="24"/>
          <w:szCs w:val="24"/>
          <w:vertAlign w:val="superscript"/>
        </w:rPr>
        <w:t>89</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Jimmy se v holičství nechává ostříhat</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Jimmy se doma hádá s</w:t>
      </w:r>
      <w:r w:rsidR="002E1B23">
        <w:rPr>
          <w:rFonts w:asciiTheme="majorHAnsi" w:hAnsiTheme="majorHAnsi"/>
          <w:sz w:val="24"/>
          <w:szCs w:val="24"/>
        </w:rPr>
        <w:t> </w:t>
      </w:r>
      <w:r w:rsidRPr="00A67C80">
        <w:rPr>
          <w:rFonts w:asciiTheme="majorHAnsi" w:hAnsiTheme="majorHAnsi"/>
          <w:sz w:val="24"/>
          <w:szCs w:val="24"/>
        </w:rPr>
        <w:t>rodiči</w:t>
      </w:r>
      <w:r w:rsidR="002E1B23">
        <w:rPr>
          <w:rFonts w:asciiTheme="majorHAnsi" w:hAnsiTheme="majorHAnsi"/>
          <w:sz w:val="24"/>
          <w:szCs w:val="24"/>
        </w:rPr>
        <w:t>.</w:t>
      </w:r>
    </w:p>
    <w:p w:rsidR="00D55B1E" w:rsidRPr="00A67C80" w:rsidRDefault="002E1B23" w:rsidP="00D55B1E">
      <w:pPr>
        <w:spacing w:after="0" w:line="360" w:lineRule="auto"/>
        <w:rPr>
          <w:rFonts w:asciiTheme="majorHAnsi" w:hAnsiTheme="majorHAnsi"/>
          <w:sz w:val="24"/>
          <w:szCs w:val="24"/>
        </w:rPr>
      </w:pPr>
      <w:r>
        <w:rPr>
          <w:rFonts w:asciiTheme="majorHAnsi" w:hAnsiTheme="majorHAnsi"/>
          <w:sz w:val="24"/>
          <w:szCs w:val="24"/>
        </w:rPr>
        <w:t>13</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 xml:space="preserve">a) Jimmy se v šest ráno </w:t>
      </w:r>
      <w:r w:rsidR="00D55B1E">
        <w:rPr>
          <w:rFonts w:asciiTheme="majorHAnsi" w:hAnsiTheme="majorHAnsi"/>
          <w:sz w:val="24"/>
          <w:szCs w:val="24"/>
        </w:rPr>
        <w:t xml:space="preserve">(podle rádia) </w:t>
      </w:r>
      <w:r w:rsidR="00D55B1E" w:rsidRPr="00A67C80">
        <w:rPr>
          <w:rFonts w:asciiTheme="majorHAnsi" w:hAnsiTheme="majorHAnsi"/>
          <w:sz w:val="24"/>
          <w:szCs w:val="24"/>
        </w:rPr>
        <w:t>chystá k</w:t>
      </w:r>
      <w:r>
        <w:rPr>
          <w:rFonts w:asciiTheme="majorHAnsi" w:hAnsiTheme="majorHAnsi"/>
          <w:sz w:val="24"/>
          <w:szCs w:val="24"/>
        </w:rPr>
        <w:t> </w:t>
      </w:r>
      <w:r w:rsidR="00D55B1E" w:rsidRPr="00A67C80">
        <w:rPr>
          <w:rFonts w:asciiTheme="majorHAnsi" w:hAnsiTheme="majorHAnsi"/>
          <w:sz w:val="24"/>
          <w:szCs w:val="24"/>
        </w:rPr>
        <w:t>odchodu</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Mods a Rockers se sjíždí do Brightonu</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Jimmy s přáteli dorazí do Brig</w:t>
      </w:r>
      <w:r w:rsidR="005348EC">
        <w:rPr>
          <w:rFonts w:asciiTheme="majorHAnsi" w:hAnsiTheme="majorHAnsi"/>
          <w:sz w:val="24"/>
          <w:szCs w:val="24"/>
        </w:rPr>
        <w:t>h</w:t>
      </w:r>
      <w:r w:rsidRPr="00A67C80">
        <w:rPr>
          <w:rFonts w:asciiTheme="majorHAnsi" w:hAnsiTheme="majorHAnsi"/>
          <w:sz w:val="24"/>
          <w:szCs w:val="24"/>
        </w:rPr>
        <w:t>t</w:t>
      </w:r>
      <w:r>
        <w:rPr>
          <w:rFonts w:asciiTheme="majorHAnsi" w:hAnsiTheme="majorHAnsi"/>
          <w:sz w:val="24"/>
          <w:szCs w:val="24"/>
        </w:rPr>
        <w:t>onu, poznávají M</w:t>
      </w:r>
      <w:r w:rsidRPr="00A67C80">
        <w:rPr>
          <w:rFonts w:asciiTheme="majorHAnsi" w:hAnsiTheme="majorHAnsi"/>
          <w:sz w:val="24"/>
          <w:szCs w:val="24"/>
        </w:rPr>
        <w:t xml:space="preserve">oda </w:t>
      </w:r>
      <w:r>
        <w:rPr>
          <w:rFonts w:asciiTheme="majorHAnsi" w:hAnsiTheme="majorHAnsi"/>
          <w:sz w:val="24"/>
          <w:szCs w:val="24"/>
        </w:rPr>
        <w:t>zvaného „Ace Face“</w:t>
      </w:r>
      <w:r w:rsidR="005348EC">
        <w:rPr>
          <w:rFonts w:asciiTheme="majorHAnsi" w:hAnsiTheme="majorHAnsi"/>
          <w:sz w:val="24"/>
          <w:szCs w:val="24"/>
        </w:rPr>
        <w:t>.</w:t>
      </w:r>
    </w:p>
    <w:p w:rsidR="00D55B1E" w:rsidRPr="00A67C80" w:rsidRDefault="002E1B23" w:rsidP="00D55B1E">
      <w:pPr>
        <w:spacing w:after="0" w:line="360" w:lineRule="auto"/>
        <w:ind w:left="705" w:hanging="705"/>
        <w:rPr>
          <w:rFonts w:asciiTheme="majorHAnsi" w:hAnsiTheme="majorHAnsi"/>
          <w:sz w:val="24"/>
          <w:szCs w:val="24"/>
        </w:rPr>
      </w:pPr>
      <w:r>
        <w:rPr>
          <w:rFonts w:asciiTheme="majorHAnsi" w:hAnsiTheme="majorHAnsi"/>
          <w:sz w:val="24"/>
          <w:szCs w:val="24"/>
        </w:rPr>
        <w:t>14</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Jimmy se snaží zapůsobit na Steph v tanečním klubu, následně je z klubu vyhozen</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Jimmy se toulá po pláži</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Dva z jeho přátel hledají nocleh</w:t>
      </w:r>
      <w:r>
        <w:rPr>
          <w:rFonts w:asciiTheme="majorHAnsi" w:hAnsiTheme="majorHAnsi"/>
          <w:sz w:val="24"/>
          <w:szCs w:val="24"/>
        </w:rPr>
        <w:t>, který nevědomky nacház</w:t>
      </w:r>
      <w:r w:rsidR="00B56010">
        <w:rPr>
          <w:rFonts w:asciiTheme="majorHAnsi" w:hAnsiTheme="majorHAnsi"/>
          <w:sz w:val="24"/>
          <w:szCs w:val="24"/>
        </w:rPr>
        <w:t>ej</w:t>
      </w:r>
      <w:r>
        <w:rPr>
          <w:rFonts w:asciiTheme="majorHAnsi" w:hAnsiTheme="majorHAnsi"/>
          <w:sz w:val="24"/>
          <w:szCs w:val="24"/>
        </w:rPr>
        <w:t>í mezi R</w:t>
      </w:r>
      <w:r w:rsidRPr="00A67C80">
        <w:rPr>
          <w:rFonts w:asciiTheme="majorHAnsi" w:hAnsiTheme="majorHAnsi"/>
          <w:sz w:val="24"/>
          <w:szCs w:val="24"/>
        </w:rPr>
        <w:t>ockers</w:t>
      </w:r>
      <w:r w:rsidR="002E1B23">
        <w:rPr>
          <w:rFonts w:asciiTheme="majorHAnsi" w:hAnsiTheme="majorHAnsi"/>
          <w:sz w:val="24"/>
          <w:szCs w:val="24"/>
        </w:rPr>
        <w:t>.</w:t>
      </w:r>
    </w:p>
    <w:p w:rsidR="00D55B1E" w:rsidRPr="00A67C80" w:rsidRDefault="002E1B23" w:rsidP="00D55B1E">
      <w:pPr>
        <w:spacing w:after="0" w:line="360" w:lineRule="auto"/>
        <w:rPr>
          <w:rFonts w:asciiTheme="majorHAnsi" w:hAnsiTheme="majorHAnsi"/>
          <w:sz w:val="24"/>
          <w:szCs w:val="24"/>
        </w:rPr>
      </w:pPr>
      <w:r>
        <w:rPr>
          <w:rFonts w:asciiTheme="majorHAnsi" w:hAnsiTheme="majorHAnsi"/>
          <w:sz w:val="24"/>
          <w:szCs w:val="24"/>
        </w:rPr>
        <w:t>15</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Ráno se všichni scházejí v</w:t>
      </w:r>
      <w:r>
        <w:rPr>
          <w:rFonts w:asciiTheme="majorHAnsi" w:hAnsiTheme="majorHAnsi"/>
          <w:sz w:val="24"/>
          <w:szCs w:val="24"/>
        </w:rPr>
        <w:t> </w:t>
      </w:r>
      <w:r w:rsidR="00D55B1E" w:rsidRPr="00A67C80">
        <w:rPr>
          <w:rFonts w:asciiTheme="majorHAnsi" w:hAnsiTheme="majorHAnsi"/>
          <w:sz w:val="24"/>
          <w:szCs w:val="24"/>
        </w:rPr>
        <w:t>kavárně</w:t>
      </w:r>
      <w:r>
        <w:rPr>
          <w:rFonts w:asciiTheme="majorHAnsi" w:hAnsiTheme="majorHAnsi"/>
          <w:sz w:val="24"/>
          <w:szCs w:val="24"/>
        </w:rPr>
        <w:t>.</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b) Mods jdou</w:t>
      </w:r>
      <w:r>
        <w:rPr>
          <w:rFonts w:asciiTheme="majorHAnsi" w:hAnsiTheme="majorHAnsi"/>
          <w:sz w:val="24"/>
          <w:szCs w:val="24"/>
        </w:rPr>
        <w:t xml:space="preserve"> do ulic, dochází ke střetům s R</w:t>
      </w:r>
      <w:r w:rsidRPr="00A67C80">
        <w:rPr>
          <w:rFonts w:asciiTheme="majorHAnsi" w:hAnsiTheme="majorHAnsi"/>
          <w:sz w:val="24"/>
          <w:szCs w:val="24"/>
        </w:rPr>
        <w:t xml:space="preserve">ockers, následně dochází ke střetům </w:t>
      </w:r>
      <w:r>
        <w:rPr>
          <w:rFonts w:asciiTheme="majorHAnsi" w:hAnsiTheme="majorHAnsi"/>
          <w:sz w:val="24"/>
          <w:szCs w:val="24"/>
        </w:rPr>
        <w:t>Mods a R</w:t>
      </w:r>
      <w:r w:rsidRPr="00A67C80">
        <w:rPr>
          <w:rFonts w:asciiTheme="majorHAnsi" w:hAnsiTheme="majorHAnsi"/>
          <w:sz w:val="24"/>
          <w:szCs w:val="24"/>
        </w:rPr>
        <w:t>ockers s</w:t>
      </w:r>
      <w:r w:rsidR="002E1B23">
        <w:rPr>
          <w:rFonts w:asciiTheme="majorHAnsi" w:hAnsiTheme="majorHAnsi"/>
          <w:sz w:val="24"/>
          <w:szCs w:val="24"/>
        </w:rPr>
        <w:t> </w:t>
      </w:r>
      <w:r w:rsidRPr="00A67C80">
        <w:rPr>
          <w:rFonts w:asciiTheme="majorHAnsi" w:hAnsiTheme="majorHAnsi"/>
          <w:sz w:val="24"/>
          <w:szCs w:val="24"/>
        </w:rPr>
        <w:t>polic</w:t>
      </w:r>
      <w:r>
        <w:rPr>
          <w:rFonts w:asciiTheme="majorHAnsi" w:hAnsiTheme="majorHAnsi"/>
          <w:sz w:val="24"/>
          <w:szCs w:val="24"/>
        </w:rPr>
        <w:t>i</w:t>
      </w:r>
      <w:r w:rsidRPr="00A67C80">
        <w:rPr>
          <w:rFonts w:asciiTheme="majorHAnsi" w:hAnsiTheme="majorHAnsi"/>
          <w:sz w:val="24"/>
          <w:szCs w:val="24"/>
        </w:rPr>
        <w:t>í</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Jimmy se Steph se schovají ve slepé uličce, kde mají sex</w:t>
      </w:r>
      <w:r w:rsidR="002E1B23">
        <w:rPr>
          <w:rFonts w:asciiTheme="majorHAnsi" w:hAnsiTheme="majorHAnsi"/>
          <w:sz w:val="24"/>
          <w:szCs w:val="24"/>
        </w:rPr>
        <w:t>.</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d) Poté, co se vrátí do davu, je Jimmy zatčen</w:t>
      </w:r>
      <w:r w:rsidR="005F0F59">
        <w:rPr>
          <w:rFonts w:asciiTheme="majorHAnsi" w:hAnsiTheme="majorHAnsi"/>
          <w:sz w:val="24"/>
          <w:szCs w:val="24"/>
        </w:rPr>
        <w:t>, i s Ace Fac</w:t>
      </w:r>
      <w:r w:rsidR="002E1B23">
        <w:rPr>
          <w:rFonts w:asciiTheme="majorHAnsi" w:hAnsiTheme="majorHAnsi"/>
          <w:sz w:val="24"/>
          <w:szCs w:val="24"/>
        </w:rPr>
        <w:t>e</w:t>
      </w:r>
      <w:r>
        <w:rPr>
          <w:rFonts w:asciiTheme="majorHAnsi" w:hAnsiTheme="majorHAnsi"/>
          <w:sz w:val="24"/>
          <w:szCs w:val="24"/>
        </w:rPr>
        <w:t>m ho odváží policejní anton</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e) Jimmy sedí u soudu</w:t>
      </w:r>
      <w:r w:rsidR="002E1B23">
        <w:rPr>
          <w:rFonts w:asciiTheme="majorHAnsi" w:hAnsiTheme="majorHAnsi"/>
          <w:sz w:val="24"/>
          <w:szCs w:val="24"/>
        </w:rPr>
        <w:t>.</w:t>
      </w:r>
    </w:p>
    <w:p w:rsidR="00D55B1E" w:rsidRPr="00A67C80" w:rsidRDefault="002E1B23" w:rsidP="00D55B1E">
      <w:pPr>
        <w:spacing w:after="0" w:line="360" w:lineRule="auto"/>
        <w:ind w:left="705" w:hanging="705"/>
        <w:rPr>
          <w:rFonts w:asciiTheme="majorHAnsi" w:hAnsiTheme="majorHAnsi"/>
          <w:sz w:val="24"/>
          <w:szCs w:val="24"/>
        </w:rPr>
      </w:pPr>
      <w:r>
        <w:rPr>
          <w:rFonts w:asciiTheme="majorHAnsi" w:hAnsiTheme="majorHAnsi"/>
          <w:sz w:val="24"/>
          <w:szCs w:val="24"/>
        </w:rPr>
        <w:t>16</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Jimmy se vrací domů, matka ho však vyhazuje, protože v jeho pokoji našla drogy</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Jimmy si otvírá pusu na šéfa a dává výpověď</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c) Poté, co zjistí, že Steph chodí s Davem, rozhádá se s</w:t>
      </w:r>
      <w:r w:rsidR="002E1B23">
        <w:rPr>
          <w:rFonts w:asciiTheme="majorHAnsi" w:hAnsiTheme="majorHAnsi"/>
          <w:sz w:val="24"/>
          <w:szCs w:val="24"/>
        </w:rPr>
        <w:t> </w:t>
      </w:r>
      <w:r w:rsidRPr="00A67C80">
        <w:rPr>
          <w:rFonts w:asciiTheme="majorHAnsi" w:hAnsiTheme="majorHAnsi"/>
          <w:sz w:val="24"/>
          <w:szCs w:val="24"/>
        </w:rPr>
        <w:t>přáteli</w:t>
      </w:r>
      <w:r w:rsidR="002E1B23">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d) Jimmy se vrací domů, je však znovu vyhozen, noc tráví na dešti</w:t>
      </w:r>
      <w:r w:rsidR="002E1B23">
        <w:rPr>
          <w:rFonts w:asciiTheme="majorHAnsi" w:hAnsiTheme="majorHAnsi"/>
          <w:sz w:val="24"/>
          <w:szCs w:val="24"/>
        </w:rPr>
        <w:t>.</w:t>
      </w:r>
    </w:p>
    <w:p w:rsidR="00D55B1E" w:rsidRPr="00A67C80" w:rsidRDefault="002E1B23" w:rsidP="00D55B1E">
      <w:pPr>
        <w:spacing w:after="0" w:line="360" w:lineRule="auto"/>
        <w:ind w:left="705" w:hanging="705"/>
        <w:rPr>
          <w:rFonts w:asciiTheme="majorHAnsi" w:hAnsiTheme="majorHAnsi"/>
          <w:sz w:val="24"/>
          <w:szCs w:val="24"/>
        </w:rPr>
      </w:pPr>
      <w:r>
        <w:rPr>
          <w:rFonts w:asciiTheme="majorHAnsi" w:hAnsiTheme="majorHAnsi"/>
          <w:sz w:val="24"/>
          <w:szCs w:val="24"/>
        </w:rPr>
        <w:t>17</w:t>
      </w:r>
      <w:r w:rsidR="00D55B1E" w:rsidRPr="00A67C80">
        <w:rPr>
          <w:rFonts w:asciiTheme="majorHAnsi" w:hAnsiTheme="majorHAnsi"/>
          <w:sz w:val="24"/>
          <w:szCs w:val="24"/>
        </w:rPr>
        <w:t xml:space="preserve">. </w:t>
      </w:r>
      <w:r w:rsidR="00D55B1E">
        <w:rPr>
          <w:rFonts w:asciiTheme="majorHAnsi" w:hAnsiTheme="majorHAnsi"/>
          <w:sz w:val="24"/>
          <w:szCs w:val="24"/>
        </w:rPr>
        <w:tab/>
      </w:r>
      <w:r w:rsidR="00D55B1E" w:rsidRPr="00A67C80">
        <w:rPr>
          <w:rFonts w:asciiTheme="majorHAnsi" w:hAnsiTheme="majorHAnsi"/>
          <w:sz w:val="24"/>
          <w:szCs w:val="24"/>
        </w:rPr>
        <w:t>a) Ráno, poté, co jeho otec odejde do práce, se vplíží do svého pokoje, aby si zabalil věci, přitom strhá vylepené výstřižky ze zdi</w:t>
      </w:r>
      <w:r>
        <w:rPr>
          <w:rFonts w:asciiTheme="majorHAnsi" w:hAnsiTheme="majorHAnsi"/>
          <w:sz w:val="24"/>
          <w:szCs w:val="24"/>
        </w:rPr>
        <w:t>.</w:t>
      </w:r>
    </w:p>
    <w:p w:rsidR="00D55B1E" w:rsidRPr="00A67C80"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b) Následně si počká na Steph, ta jej však odmítá</w:t>
      </w:r>
      <w:r w:rsidR="002E1B23">
        <w:rPr>
          <w:rFonts w:asciiTheme="majorHAnsi" w:hAnsiTheme="majorHAnsi"/>
          <w:sz w:val="24"/>
          <w:szCs w:val="24"/>
        </w:rPr>
        <w:t>.</w:t>
      </w:r>
    </w:p>
    <w:p w:rsidR="002E1B23" w:rsidRDefault="00D55B1E" w:rsidP="002E1B23">
      <w:pPr>
        <w:spacing w:after="0" w:line="360" w:lineRule="auto"/>
        <w:ind w:firstLine="708"/>
        <w:rPr>
          <w:rFonts w:asciiTheme="majorHAnsi" w:hAnsiTheme="majorHAnsi"/>
          <w:sz w:val="24"/>
          <w:szCs w:val="24"/>
        </w:rPr>
      </w:pPr>
      <w:r w:rsidRPr="00A67C80">
        <w:rPr>
          <w:rFonts w:asciiTheme="majorHAnsi" w:hAnsiTheme="majorHAnsi"/>
          <w:sz w:val="24"/>
          <w:szCs w:val="24"/>
        </w:rPr>
        <w:t>c) Jimmy vjede se svým skútrem pod auto</w:t>
      </w:r>
      <w:r w:rsidR="002E1B23">
        <w:rPr>
          <w:rFonts w:asciiTheme="majorHAnsi" w:hAnsiTheme="majorHAnsi"/>
          <w:sz w:val="24"/>
          <w:szCs w:val="24"/>
        </w:rPr>
        <w:t>.</w:t>
      </w:r>
    </w:p>
    <w:p w:rsidR="00AC7F9D" w:rsidRPr="00A67C80" w:rsidRDefault="00AC7F9D" w:rsidP="00AC7F9D">
      <w:pPr>
        <w:spacing w:after="0" w:line="360" w:lineRule="auto"/>
        <w:rPr>
          <w:rFonts w:asciiTheme="majorHAnsi" w:hAnsiTheme="majorHAnsi"/>
          <w:sz w:val="24"/>
          <w:szCs w:val="24"/>
        </w:rPr>
      </w:pPr>
      <w:r>
        <w:rPr>
          <w:rFonts w:asciiTheme="majorHAnsi" w:hAnsiTheme="majorHAnsi"/>
          <w:sz w:val="24"/>
          <w:szCs w:val="24"/>
        </w:rPr>
        <w:t>18</w:t>
      </w:r>
      <w:r w:rsidRPr="00A67C80">
        <w:rPr>
          <w:rFonts w:asciiTheme="majorHAnsi" w:hAnsiTheme="majorHAnsi"/>
          <w:sz w:val="24"/>
          <w:szCs w:val="24"/>
        </w:rPr>
        <w:t xml:space="preserve">. </w:t>
      </w:r>
      <w:r>
        <w:rPr>
          <w:rFonts w:asciiTheme="majorHAnsi" w:hAnsiTheme="majorHAnsi"/>
          <w:sz w:val="24"/>
          <w:szCs w:val="24"/>
        </w:rPr>
        <w:tab/>
      </w:r>
      <w:r w:rsidRPr="00A67C80">
        <w:rPr>
          <w:rFonts w:asciiTheme="majorHAnsi" w:hAnsiTheme="majorHAnsi"/>
          <w:sz w:val="24"/>
          <w:szCs w:val="24"/>
        </w:rPr>
        <w:t>a) Jimmy se vlakem vrací do Brightonu</w:t>
      </w:r>
      <w:r>
        <w:rPr>
          <w:rFonts w:asciiTheme="majorHAnsi" w:hAnsiTheme="majorHAnsi"/>
          <w:sz w:val="24"/>
          <w:szCs w:val="24"/>
        </w:rPr>
        <w:t>.</w:t>
      </w:r>
    </w:p>
    <w:p w:rsidR="00AC7F9D" w:rsidRDefault="00AC7F9D" w:rsidP="005348EC">
      <w:pPr>
        <w:spacing w:after="0" w:line="360" w:lineRule="auto"/>
        <w:ind w:left="708"/>
        <w:rPr>
          <w:rFonts w:asciiTheme="majorHAnsi" w:hAnsiTheme="majorHAnsi"/>
          <w:sz w:val="24"/>
          <w:szCs w:val="24"/>
        </w:rPr>
      </w:pPr>
      <w:r w:rsidRPr="00A67C80">
        <w:rPr>
          <w:rFonts w:asciiTheme="majorHAnsi" w:hAnsiTheme="majorHAnsi"/>
          <w:sz w:val="24"/>
          <w:szCs w:val="24"/>
        </w:rPr>
        <w:t xml:space="preserve">b) Jimmy sedí na pláži a pozoruje moře, </w:t>
      </w:r>
      <w:r w:rsidR="00FD202E">
        <w:rPr>
          <w:rFonts w:asciiTheme="majorHAnsi" w:hAnsiTheme="majorHAnsi"/>
          <w:sz w:val="24"/>
          <w:szCs w:val="24"/>
        </w:rPr>
        <w:t>navštěvuje</w:t>
      </w:r>
      <w:r w:rsidR="00E25DDC">
        <w:rPr>
          <w:rFonts w:asciiTheme="majorHAnsi" w:hAnsiTheme="majorHAnsi"/>
          <w:sz w:val="24"/>
          <w:szCs w:val="24"/>
        </w:rPr>
        <w:t xml:space="preserve"> </w:t>
      </w:r>
      <w:r w:rsidRPr="00A67C80">
        <w:rPr>
          <w:rFonts w:asciiTheme="majorHAnsi" w:hAnsiTheme="majorHAnsi"/>
          <w:sz w:val="24"/>
          <w:szCs w:val="24"/>
        </w:rPr>
        <w:t>místa minulého dění</w:t>
      </w:r>
      <w:r w:rsidR="00FD202E">
        <w:rPr>
          <w:rFonts w:asciiTheme="majorHAnsi" w:hAnsiTheme="majorHAnsi"/>
          <w:sz w:val="24"/>
          <w:szCs w:val="24"/>
        </w:rPr>
        <w:t>, vrací se do slepé uličky</w:t>
      </w:r>
      <w:r w:rsidR="00E25DDC">
        <w:rPr>
          <w:rFonts w:asciiTheme="majorHAnsi" w:hAnsiTheme="majorHAnsi"/>
          <w:sz w:val="24"/>
          <w:szCs w:val="24"/>
        </w:rPr>
        <w:t xml:space="preserve">. </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5348EC" w:rsidRPr="002E1B23" w:rsidRDefault="005348EC" w:rsidP="005348EC">
      <w:pPr>
        <w:spacing w:after="0" w:line="360" w:lineRule="auto"/>
        <w:rPr>
          <w:rFonts w:cstheme="minorHAnsi"/>
          <w:i/>
          <w:sz w:val="20"/>
          <w:szCs w:val="20"/>
        </w:rPr>
      </w:pPr>
      <w:r>
        <w:rPr>
          <w:rFonts w:cstheme="minorHAnsi"/>
          <w:sz w:val="20"/>
          <w:szCs w:val="20"/>
          <w:vertAlign w:val="superscript"/>
        </w:rPr>
        <w:t xml:space="preserve">189 </w:t>
      </w:r>
      <w:r>
        <w:rPr>
          <w:rFonts w:cstheme="minorHAnsi"/>
          <w:i/>
          <w:sz w:val="20"/>
          <w:szCs w:val="20"/>
        </w:rPr>
        <w:t xml:space="preserve">Quadrophenia, </w:t>
      </w:r>
      <w:r>
        <w:rPr>
          <w:rFonts w:cstheme="minorHAnsi"/>
          <w:sz w:val="20"/>
          <w:szCs w:val="20"/>
        </w:rPr>
        <w:t>pozn. 3</w:t>
      </w:r>
      <w:r w:rsidR="00936639">
        <w:rPr>
          <w:rFonts w:cstheme="minorHAnsi"/>
          <w:sz w:val="20"/>
          <w:szCs w:val="20"/>
        </w:rPr>
        <w:t>8</w:t>
      </w:r>
      <w:r w:rsidRPr="000936FB">
        <w:rPr>
          <w:rFonts w:cstheme="minorHAnsi"/>
          <w:sz w:val="20"/>
          <w:szCs w:val="20"/>
        </w:rPr>
        <w:t>.</w:t>
      </w:r>
    </w:p>
    <w:p w:rsidR="005348EC" w:rsidRDefault="005348EC" w:rsidP="005348EC">
      <w:pPr>
        <w:spacing w:after="0" w:line="360" w:lineRule="auto"/>
        <w:ind w:left="708"/>
        <w:rPr>
          <w:rFonts w:asciiTheme="majorHAnsi" w:hAnsiTheme="majorHAnsi"/>
          <w:sz w:val="24"/>
          <w:szCs w:val="24"/>
        </w:rPr>
      </w:pPr>
    </w:p>
    <w:p w:rsidR="00AC7F9D" w:rsidRPr="00A67C80" w:rsidRDefault="00AC7F9D" w:rsidP="00AC7F9D">
      <w:pPr>
        <w:spacing w:after="0" w:line="360" w:lineRule="auto"/>
        <w:ind w:left="708"/>
        <w:rPr>
          <w:rFonts w:asciiTheme="majorHAnsi" w:hAnsiTheme="majorHAnsi"/>
          <w:sz w:val="24"/>
          <w:szCs w:val="24"/>
        </w:rPr>
      </w:pPr>
      <w:r w:rsidRPr="00A67C80">
        <w:rPr>
          <w:rFonts w:asciiTheme="majorHAnsi" w:hAnsiTheme="majorHAnsi"/>
          <w:sz w:val="24"/>
          <w:szCs w:val="24"/>
        </w:rPr>
        <w:lastRenderedPageBreak/>
        <w:t>c) Jimmy před hotelem poznává Ace Faceův skútr a zjišťuje, že pracuje jako poslíček, následně mu skútr ukradne</w:t>
      </w:r>
      <w:r>
        <w:rPr>
          <w:rFonts w:asciiTheme="majorHAnsi" w:hAnsiTheme="majorHAnsi"/>
          <w:sz w:val="24"/>
          <w:szCs w:val="24"/>
        </w:rPr>
        <w:t>.</w:t>
      </w:r>
    </w:p>
    <w:p w:rsidR="00D55B1E"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 xml:space="preserve">d) Jimmy se skútrem vjíždí na pobřeží, několikrát zastaví a dívá se na moře, </w:t>
      </w:r>
    </w:p>
    <w:p w:rsidR="00D55B1E" w:rsidRPr="00A67C80" w:rsidRDefault="00D55B1E" w:rsidP="00D55B1E">
      <w:pPr>
        <w:spacing w:after="0" w:line="360" w:lineRule="auto"/>
        <w:ind w:left="708"/>
        <w:rPr>
          <w:rFonts w:asciiTheme="majorHAnsi" w:hAnsiTheme="majorHAnsi"/>
          <w:sz w:val="24"/>
          <w:szCs w:val="24"/>
        </w:rPr>
      </w:pPr>
      <w:r w:rsidRPr="00A67C80">
        <w:rPr>
          <w:rFonts w:asciiTheme="majorHAnsi" w:hAnsiTheme="majorHAnsi"/>
          <w:sz w:val="24"/>
          <w:szCs w:val="24"/>
        </w:rPr>
        <w:t xml:space="preserve">pak </w:t>
      </w:r>
      <w:r>
        <w:rPr>
          <w:rFonts w:asciiTheme="majorHAnsi" w:hAnsiTheme="majorHAnsi"/>
          <w:sz w:val="24"/>
          <w:szCs w:val="24"/>
        </w:rPr>
        <w:t>se rozjede k okraji</w:t>
      </w:r>
      <w:r w:rsidRPr="00A67C80">
        <w:rPr>
          <w:rFonts w:asciiTheme="majorHAnsi" w:hAnsiTheme="majorHAnsi"/>
          <w:sz w:val="24"/>
          <w:szCs w:val="24"/>
        </w:rPr>
        <w:t xml:space="preserve"> útesu</w:t>
      </w:r>
      <w:r w:rsidR="002E1B23">
        <w:rPr>
          <w:rFonts w:asciiTheme="majorHAnsi" w:hAnsiTheme="majorHAnsi"/>
          <w:sz w:val="24"/>
          <w:szCs w:val="24"/>
        </w:rPr>
        <w:t>.</w:t>
      </w:r>
    </w:p>
    <w:p w:rsidR="00D55B1E" w:rsidRDefault="00D55B1E" w:rsidP="00D55B1E">
      <w:pPr>
        <w:spacing w:after="0" w:line="360" w:lineRule="auto"/>
        <w:ind w:firstLine="708"/>
        <w:rPr>
          <w:rFonts w:asciiTheme="majorHAnsi" w:hAnsiTheme="majorHAnsi"/>
          <w:sz w:val="24"/>
          <w:szCs w:val="24"/>
        </w:rPr>
      </w:pPr>
      <w:r w:rsidRPr="00A67C80">
        <w:rPr>
          <w:rFonts w:asciiTheme="majorHAnsi" w:hAnsiTheme="majorHAnsi"/>
          <w:sz w:val="24"/>
          <w:szCs w:val="24"/>
        </w:rPr>
        <w:t>e) Skútr padá z útesu a tříští se o skály.</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f) Roztříštěný skútr leží na pobřeží</w:t>
      </w:r>
      <w:r w:rsidR="000936FB">
        <w:rPr>
          <w:rFonts w:asciiTheme="majorHAnsi" w:hAnsiTheme="majorHAnsi"/>
          <w:sz w:val="24"/>
          <w:szCs w:val="24"/>
        </w:rPr>
        <w:t>.</w:t>
      </w:r>
      <w:r>
        <w:rPr>
          <w:rFonts w:asciiTheme="majorHAnsi" w:hAnsiTheme="majorHAnsi"/>
          <w:sz w:val="24"/>
          <w:szCs w:val="24"/>
        </w:rPr>
        <w:t xml:space="preserve"> (Z</w:t>
      </w:r>
      <w:r w:rsidR="005F0F59">
        <w:rPr>
          <w:rFonts w:asciiTheme="majorHAnsi" w:hAnsiTheme="majorHAnsi"/>
          <w:sz w:val="24"/>
          <w:szCs w:val="24"/>
        </w:rPr>
        <w:t xml:space="preserve"> – Závěrečné titulky</w:t>
      </w:r>
      <w:r>
        <w:rPr>
          <w:rFonts w:asciiTheme="majorHAnsi" w:hAnsiTheme="majorHAnsi"/>
          <w:sz w:val="24"/>
          <w:szCs w:val="24"/>
        </w:rPr>
        <w:t>)</w:t>
      </w:r>
    </w:p>
    <w:p w:rsidR="00D55B1E" w:rsidRDefault="00D55B1E" w:rsidP="00D55B1E">
      <w:pPr>
        <w:spacing w:after="0" w:line="360" w:lineRule="auto"/>
        <w:rPr>
          <w:rFonts w:asciiTheme="majorHAnsi" w:hAnsiTheme="majorHAnsi"/>
          <w:sz w:val="24"/>
          <w:szCs w:val="24"/>
        </w:rPr>
      </w:pP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Seřadíme-li příběh plynoucí z hudebního </w:t>
      </w:r>
      <w:r w:rsidR="002E1B23">
        <w:rPr>
          <w:rFonts w:asciiTheme="majorHAnsi" w:hAnsiTheme="majorHAnsi"/>
          <w:sz w:val="24"/>
          <w:szCs w:val="24"/>
        </w:rPr>
        <w:t xml:space="preserve">alba </w:t>
      </w:r>
      <w:r>
        <w:rPr>
          <w:rFonts w:asciiTheme="majorHAnsi" w:hAnsiTheme="majorHAnsi"/>
          <w:sz w:val="24"/>
          <w:szCs w:val="24"/>
        </w:rPr>
        <w:t>na časové ose, zjistíme, že děj probíhá mezi střetem Mods s Rockers v Brightonu v roce 1963 a Jimmyho návratem do Brightonu zhruba po dvou letech.</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Na základě segmentace filmu můžeme určit, že události ve filmu předcházejí děj hudebního alba zhruba o jeden týden, přičemž děj z hudebního alba následně probíhá během několika dní, nikoli v řádu let.</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Filmový syžet tak předkládá události fabule v časovém rozmezí zhrub</w:t>
      </w:r>
      <w:r w:rsidR="00494792">
        <w:rPr>
          <w:rFonts w:asciiTheme="majorHAnsi" w:hAnsiTheme="majorHAnsi"/>
          <w:sz w:val="24"/>
          <w:szCs w:val="24"/>
        </w:rPr>
        <w:t>a dvou týdnů a na bodech 2a – 18</w:t>
      </w:r>
      <w:r>
        <w:rPr>
          <w:rFonts w:asciiTheme="majorHAnsi" w:hAnsiTheme="majorHAnsi"/>
          <w:sz w:val="24"/>
          <w:szCs w:val="24"/>
        </w:rPr>
        <w:t xml:space="preserve">f mezi úvodními a závěrečnými titulky si můžeme doložit, že divákovi jsou tyto události předloženy v chronologickém sledu. Kontinuita vyprávění není mezi těmito scénami nijak narušena a </w:t>
      </w:r>
      <w:r w:rsidR="002E1B23">
        <w:rPr>
          <w:rFonts w:asciiTheme="majorHAnsi" w:hAnsiTheme="majorHAnsi"/>
          <w:sz w:val="24"/>
          <w:szCs w:val="24"/>
        </w:rPr>
        <w:t>děj</w:t>
      </w:r>
      <w:r>
        <w:rPr>
          <w:rFonts w:asciiTheme="majorHAnsi" w:hAnsiTheme="majorHAnsi"/>
          <w:sz w:val="24"/>
          <w:szCs w:val="24"/>
        </w:rPr>
        <w:t xml:space="preserve"> na rozdíl od alba probíhá </w:t>
      </w:r>
      <w:r w:rsidR="00B161A8">
        <w:rPr>
          <w:rFonts w:asciiTheme="majorHAnsi" w:hAnsiTheme="majorHAnsi"/>
          <w:sz w:val="24"/>
          <w:szCs w:val="24"/>
        </w:rPr>
        <w:t xml:space="preserve">v jedné časové rovině, která slučuje vzpomínky </w:t>
      </w:r>
      <w:r>
        <w:rPr>
          <w:rFonts w:asciiTheme="majorHAnsi" w:hAnsiTheme="majorHAnsi"/>
          <w:sz w:val="24"/>
          <w:szCs w:val="24"/>
        </w:rPr>
        <w:t xml:space="preserve">prolínající se </w:t>
      </w:r>
      <w:r w:rsidR="00824AB1">
        <w:rPr>
          <w:rFonts w:asciiTheme="majorHAnsi" w:hAnsiTheme="majorHAnsi"/>
          <w:sz w:val="24"/>
          <w:szCs w:val="24"/>
        </w:rPr>
        <w:t>na</w:t>
      </w:r>
      <w:r w:rsidR="00B161A8">
        <w:rPr>
          <w:rFonts w:asciiTheme="majorHAnsi" w:hAnsiTheme="majorHAnsi"/>
          <w:sz w:val="24"/>
          <w:szCs w:val="24"/>
        </w:rPr>
        <w:t xml:space="preserve"> albu</w:t>
      </w:r>
      <w:r>
        <w:rPr>
          <w:rFonts w:asciiTheme="majorHAnsi" w:hAnsiTheme="majorHAnsi"/>
          <w:sz w:val="24"/>
          <w:szCs w:val="24"/>
        </w:rPr>
        <w:t xml:space="preserve">. </w:t>
      </w:r>
    </w:p>
    <w:p w:rsidR="00D55B1E" w:rsidRDefault="00D55B1E" w:rsidP="00D55B1E">
      <w:pPr>
        <w:spacing w:after="0" w:line="360" w:lineRule="auto"/>
        <w:rPr>
          <w:rFonts w:asciiTheme="majorHAnsi" w:hAnsiTheme="majorHAnsi"/>
          <w:sz w:val="24"/>
          <w:szCs w:val="24"/>
        </w:rPr>
      </w:pPr>
      <w:r>
        <w:rPr>
          <w:rFonts w:asciiTheme="majorHAnsi" w:hAnsiTheme="majorHAnsi"/>
          <w:sz w:val="24"/>
          <w:szCs w:val="24"/>
        </w:rPr>
        <w:tab/>
        <w:t xml:space="preserve">K oddalování hlavního motivu, hrdinovy osobní krize a návratu do Brightonu, </w:t>
      </w:r>
    </w:p>
    <w:p w:rsidR="00D55B1E" w:rsidRDefault="00D55B1E" w:rsidP="00D55B1E">
      <w:pPr>
        <w:spacing w:after="0" w:line="360" w:lineRule="auto"/>
        <w:rPr>
          <w:rFonts w:asciiTheme="majorHAnsi" w:hAnsiTheme="majorHAnsi"/>
          <w:sz w:val="24"/>
          <w:szCs w:val="24"/>
        </w:rPr>
      </w:pPr>
      <w:r>
        <w:rPr>
          <w:rFonts w:asciiTheme="majorHAnsi" w:hAnsiTheme="majorHAnsi"/>
          <w:sz w:val="24"/>
          <w:szCs w:val="24"/>
        </w:rPr>
        <w:t xml:space="preserve">slouží řada vedlejších motivů, mezi které patří </w:t>
      </w:r>
      <w:r w:rsidR="000936FB">
        <w:rPr>
          <w:rFonts w:asciiTheme="majorHAnsi" w:hAnsiTheme="majorHAnsi"/>
          <w:sz w:val="24"/>
          <w:szCs w:val="24"/>
        </w:rPr>
        <w:t xml:space="preserve">hlavně </w:t>
      </w:r>
      <w:r>
        <w:rPr>
          <w:rFonts w:asciiTheme="majorHAnsi" w:hAnsiTheme="majorHAnsi"/>
          <w:sz w:val="24"/>
          <w:szCs w:val="24"/>
        </w:rPr>
        <w:t>shánění drog v rámci přípravy na boje v Brightonu. Děj z alba se tak stává součástí filmového příběhu až v jeho poslední třetině.</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K oddalování slouží také řada vedlejších postav, které tzv. zabydlují svět fikčního příběhu a dotváří jeho komplexnost. Například postava sestry slouží příběhu jenom proto, aby se (ve scéně 2d) pohádala s Jimmym, poté </w:t>
      </w:r>
      <w:r w:rsidR="004E28E5">
        <w:rPr>
          <w:rFonts w:asciiTheme="majorHAnsi" w:hAnsiTheme="majorHAnsi"/>
          <w:sz w:val="24"/>
          <w:szCs w:val="24"/>
        </w:rPr>
        <w:t xml:space="preserve">se už </w:t>
      </w:r>
      <w:r>
        <w:rPr>
          <w:rFonts w:asciiTheme="majorHAnsi" w:hAnsiTheme="majorHAnsi"/>
          <w:sz w:val="24"/>
          <w:szCs w:val="24"/>
        </w:rPr>
        <w:t xml:space="preserve">ve filmu neobjevuje. </w:t>
      </w:r>
    </w:p>
    <w:p w:rsidR="00996529" w:rsidRDefault="00D55B1E" w:rsidP="00996529">
      <w:pPr>
        <w:spacing w:after="0" w:line="360" w:lineRule="auto"/>
        <w:ind w:firstLine="708"/>
        <w:rPr>
          <w:rFonts w:asciiTheme="majorHAnsi" w:hAnsiTheme="majorHAnsi"/>
          <w:sz w:val="24"/>
          <w:szCs w:val="24"/>
        </w:rPr>
      </w:pPr>
      <w:r>
        <w:rPr>
          <w:rFonts w:asciiTheme="majorHAnsi" w:hAnsiTheme="majorHAnsi"/>
          <w:sz w:val="24"/>
          <w:szCs w:val="20"/>
        </w:rPr>
        <w:t xml:space="preserve">Představení problematiky nepřátelství dvou subkultur vnáší do filmu postava </w:t>
      </w:r>
      <w:r w:rsidR="004E28E5">
        <w:rPr>
          <w:rFonts w:asciiTheme="majorHAnsi" w:hAnsiTheme="majorHAnsi"/>
          <w:sz w:val="24"/>
          <w:szCs w:val="24"/>
        </w:rPr>
        <w:t>R</w:t>
      </w:r>
      <w:r>
        <w:rPr>
          <w:rFonts w:asciiTheme="majorHAnsi" w:hAnsiTheme="majorHAnsi"/>
          <w:sz w:val="24"/>
          <w:szCs w:val="24"/>
        </w:rPr>
        <w:t>ockera</w:t>
      </w:r>
      <w:r w:rsidRPr="00CE3D26">
        <w:rPr>
          <w:rFonts w:asciiTheme="majorHAnsi" w:hAnsiTheme="majorHAnsi"/>
          <w:sz w:val="24"/>
          <w:szCs w:val="24"/>
        </w:rPr>
        <w:t xml:space="preserve"> </w:t>
      </w:r>
      <w:r>
        <w:rPr>
          <w:rFonts w:asciiTheme="majorHAnsi" w:hAnsiTheme="majorHAnsi"/>
          <w:sz w:val="24"/>
          <w:szCs w:val="24"/>
        </w:rPr>
        <w:t xml:space="preserve">Kevina, Jimmyho přítele z dřívějších dob. Při rozhovoru Jimmyho s Kevinem je divák obeznámen s potřebou mládeže </w:t>
      </w:r>
      <w:r>
        <w:rPr>
          <w:rFonts w:asciiTheme="majorHAnsi" w:hAnsiTheme="majorHAnsi"/>
          <w:sz w:val="24"/>
          <w:szCs w:val="20"/>
        </w:rPr>
        <w:t>vyčlenit se od ostatních, přestože „uvnitř jsou všichni stejní“</w:t>
      </w:r>
      <w:r w:rsidR="00824AB1">
        <w:rPr>
          <w:rFonts w:asciiTheme="majorHAnsi" w:hAnsiTheme="majorHAnsi"/>
          <w:sz w:val="24"/>
          <w:szCs w:val="20"/>
          <w:vertAlign w:val="superscript"/>
        </w:rPr>
        <w:t>19</w:t>
      </w:r>
      <w:r w:rsidR="005348EC">
        <w:rPr>
          <w:rFonts w:asciiTheme="majorHAnsi" w:hAnsiTheme="majorHAnsi"/>
          <w:sz w:val="24"/>
          <w:szCs w:val="20"/>
          <w:vertAlign w:val="superscript"/>
        </w:rPr>
        <w:t>0</w:t>
      </w:r>
      <w:r w:rsidR="00E25DDC">
        <w:rPr>
          <w:rFonts w:asciiTheme="majorHAnsi" w:hAnsiTheme="majorHAnsi"/>
          <w:sz w:val="24"/>
          <w:szCs w:val="20"/>
        </w:rPr>
        <w:t>.</w:t>
      </w:r>
      <w:r w:rsidR="005348EC">
        <w:rPr>
          <w:rFonts w:asciiTheme="majorHAnsi" w:hAnsiTheme="majorHAnsi"/>
          <w:sz w:val="24"/>
          <w:szCs w:val="20"/>
        </w:rPr>
        <w:t xml:space="preserve"> </w:t>
      </w:r>
      <w:r w:rsidR="00996529">
        <w:rPr>
          <w:rFonts w:asciiTheme="majorHAnsi" w:hAnsiTheme="majorHAnsi"/>
          <w:sz w:val="24"/>
          <w:szCs w:val="24"/>
        </w:rPr>
        <w:t xml:space="preserve">Funkce postavy Kevina je primárně taková, aby do filmu vnesla rovnováhu a úhel pohledu ze strany Rockerů. </w:t>
      </w:r>
      <w:r w:rsidR="005348EC">
        <w:rPr>
          <w:rFonts w:asciiTheme="majorHAnsi" w:hAnsiTheme="majorHAnsi"/>
          <w:sz w:val="24"/>
          <w:szCs w:val="24"/>
        </w:rPr>
        <w:t>Ten dodává této skupině větší hloubku, aby její zástupci nepůsobili jen jako typické postavy.</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936FB" w:rsidRDefault="004E28E5" w:rsidP="000936FB">
      <w:pPr>
        <w:spacing w:after="0" w:line="360" w:lineRule="auto"/>
        <w:rPr>
          <w:rFonts w:asciiTheme="majorHAnsi" w:hAnsiTheme="majorHAnsi"/>
          <w:sz w:val="24"/>
          <w:szCs w:val="20"/>
        </w:rPr>
      </w:pPr>
      <w:r>
        <w:rPr>
          <w:rFonts w:cstheme="minorHAnsi"/>
          <w:sz w:val="20"/>
          <w:szCs w:val="20"/>
          <w:vertAlign w:val="superscript"/>
        </w:rPr>
        <w:t>190</w:t>
      </w:r>
      <w:r w:rsidR="000936FB" w:rsidRPr="000936FB">
        <w:rPr>
          <w:rFonts w:cstheme="minorHAnsi"/>
          <w:sz w:val="20"/>
          <w:szCs w:val="20"/>
          <w:vertAlign w:val="superscript"/>
        </w:rPr>
        <w:t xml:space="preserve"> </w:t>
      </w:r>
      <w:r w:rsidR="000936FB">
        <w:rPr>
          <w:rFonts w:cstheme="minorHAnsi"/>
          <w:i/>
          <w:sz w:val="20"/>
          <w:szCs w:val="20"/>
        </w:rPr>
        <w:t>Quadrophenia</w:t>
      </w:r>
      <w:r>
        <w:rPr>
          <w:rFonts w:cstheme="minorHAnsi"/>
          <w:i/>
          <w:sz w:val="20"/>
          <w:szCs w:val="20"/>
        </w:rPr>
        <w:t xml:space="preserve">, </w:t>
      </w:r>
      <w:r w:rsidR="00936639">
        <w:rPr>
          <w:rFonts w:cstheme="minorHAnsi"/>
          <w:sz w:val="20"/>
          <w:szCs w:val="20"/>
        </w:rPr>
        <w:t>pozn. 38</w:t>
      </w:r>
      <w:r w:rsidR="000936FB" w:rsidRPr="000936FB">
        <w:rPr>
          <w:rFonts w:cstheme="minorHAnsi"/>
          <w:sz w:val="20"/>
          <w:szCs w:val="20"/>
        </w:rPr>
        <w:t>.</w:t>
      </w:r>
    </w:p>
    <w:p w:rsidR="005348EC" w:rsidRDefault="005348EC" w:rsidP="005348EC">
      <w:pPr>
        <w:spacing w:after="0" w:line="360" w:lineRule="auto"/>
        <w:rPr>
          <w:rFonts w:asciiTheme="majorHAnsi" w:hAnsiTheme="majorHAnsi"/>
          <w:sz w:val="24"/>
          <w:szCs w:val="24"/>
        </w:rPr>
      </w:pPr>
      <w:r>
        <w:rPr>
          <w:rFonts w:asciiTheme="majorHAnsi" w:hAnsiTheme="majorHAnsi"/>
          <w:sz w:val="24"/>
          <w:szCs w:val="24"/>
        </w:rPr>
        <w:lastRenderedPageBreak/>
        <w:t>Funkci této postavy potvrzuje to, že její narativní linie končí zhruba v první třetině filmu, poté, co se stane obětí útoku Mods (scéna 9c).</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I přes výrazný rozdíl mezi filmovým syžetem a syžetem alba najdeme </w:t>
      </w:r>
    </w:p>
    <w:p w:rsidR="00D55B1E" w:rsidRDefault="00D55B1E" w:rsidP="00D55B1E">
      <w:pPr>
        <w:spacing w:after="0" w:line="360" w:lineRule="auto"/>
        <w:rPr>
          <w:rFonts w:asciiTheme="majorHAnsi" w:hAnsiTheme="majorHAnsi"/>
          <w:sz w:val="24"/>
          <w:szCs w:val="24"/>
        </w:rPr>
      </w:pPr>
      <w:r>
        <w:rPr>
          <w:rFonts w:asciiTheme="majorHAnsi" w:hAnsiTheme="majorHAnsi"/>
          <w:sz w:val="24"/>
          <w:szCs w:val="24"/>
        </w:rPr>
        <w:t>události, které jsou společné pro konstrukci hudební i filmové fabule. Kupříkladu hudební</w:t>
      </w:r>
      <w:r w:rsidR="007A4A82">
        <w:rPr>
          <w:rFonts w:asciiTheme="majorHAnsi" w:hAnsiTheme="majorHAnsi"/>
          <w:sz w:val="24"/>
          <w:szCs w:val="24"/>
        </w:rPr>
        <w:t xml:space="preserve"> text dvanácté skladby </w:t>
      </w:r>
      <w:r w:rsidR="00996529">
        <w:rPr>
          <w:rFonts w:asciiTheme="majorHAnsi" w:hAnsiTheme="majorHAnsi"/>
          <w:sz w:val="24"/>
          <w:szCs w:val="24"/>
        </w:rPr>
        <w:t>„</w:t>
      </w:r>
      <w:r w:rsidR="007A4A82">
        <w:rPr>
          <w:rFonts w:asciiTheme="majorHAnsi" w:hAnsiTheme="majorHAnsi"/>
          <w:sz w:val="24"/>
          <w:szCs w:val="24"/>
        </w:rPr>
        <w:t>Sea and S</w:t>
      </w:r>
      <w:r>
        <w:rPr>
          <w:rFonts w:asciiTheme="majorHAnsi" w:hAnsiTheme="majorHAnsi"/>
          <w:sz w:val="24"/>
          <w:szCs w:val="24"/>
        </w:rPr>
        <w:t>and</w:t>
      </w:r>
      <w:r w:rsidR="00996529">
        <w:rPr>
          <w:rFonts w:asciiTheme="majorHAnsi" w:hAnsiTheme="majorHAnsi"/>
          <w:sz w:val="24"/>
          <w:szCs w:val="24"/>
        </w:rPr>
        <w:t>“</w:t>
      </w:r>
      <w:r>
        <w:rPr>
          <w:rFonts w:asciiTheme="majorHAnsi" w:hAnsiTheme="majorHAnsi"/>
          <w:sz w:val="24"/>
          <w:szCs w:val="24"/>
        </w:rPr>
        <w:t>, kdy Jimmy na pláži v Brightonu vzpomíná na svou přítelkyni: „Vidím ji, jak tančí sálem</w:t>
      </w:r>
      <w:r w:rsidRPr="00292936">
        <w:rPr>
          <w:rFonts w:asciiTheme="majorHAnsi" w:hAnsiTheme="majorHAnsi"/>
          <w:sz w:val="24"/>
          <w:szCs w:val="24"/>
        </w:rPr>
        <w:t>, pod UV svě</w:t>
      </w:r>
      <w:r>
        <w:rPr>
          <w:rFonts w:asciiTheme="majorHAnsi" w:hAnsiTheme="majorHAnsi"/>
          <w:sz w:val="24"/>
          <w:szCs w:val="24"/>
        </w:rPr>
        <w:t>tlem její úsměv připomíná záři</w:t>
      </w:r>
      <w:r w:rsidRPr="00292936">
        <w:rPr>
          <w:rFonts w:asciiTheme="majorHAnsi" w:hAnsiTheme="majorHAnsi"/>
          <w:sz w:val="24"/>
          <w:szCs w:val="24"/>
        </w:rPr>
        <w:t xml:space="preserve"> hvězd</w:t>
      </w:r>
      <w:r w:rsidR="00E25DDC">
        <w:rPr>
          <w:rFonts w:asciiTheme="majorHAnsi" w:hAnsiTheme="majorHAnsi"/>
          <w:sz w:val="24"/>
          <w:szCs w:val="24"/>
        </w:rPr>
        <w:t>,</w:t>
      </w:r>
      <w:r>
        <w:rPr>
          <w:rFonts w:asciiTheme="majorHAnsi" w:hAnsiTheme="majorHAnsi"/>
          <w:sz w:val="24"/>
          <w:szCs w:val="24"/>
        </w:rPr>
        <w:t>“</w:t>
      </w:r>
      <w:r w:rsidR="00345934" w:rsidRPr="00345934">
        <w:rPr>
          <w:rFonts w:asciiTheme="majorHAnsi" w:hAnsiTheme="majorHAnsi"/>
          <w:sz w:val="24"/>
          <w:szCs w:val="24"/>
          <w:vertAlign w:val="superscript"/>
        </w:rPr>
        <w:t>1</w:t>
      </w:r>
      <w:r w:rsidR="00605EF8">
        <w:rPr>
          <w:rFonts w:asciiTheme="majorHAnsi" w:hAnsiTheme="majorHAnsi"/>
          <w:sz w:val="24"/>
          <w:szCs w:val="24"/>
          <w:vertAlign w:val="superscript"/>
        </w:rPr>
        <w:t>9</w:t>
      </w:r>
      <w:r w:rsidR="004E28E5">
        <w:rPr>
          <w:rFonts w:asciiTheme="majorHAnsi" w:hAnsiTheme="majorHAnsi"/>
          <w:sz w:val="24"/>
          <w:szCs w:val="24"/>
          <w:vertAlign w:val="superscript"/>
        </w:rPr>
        <w:t>1</w:t>
      </w:r>
      <w:r>
        <w:rPr>
          <w:rFonts w:asciiTheme="majorHAnsi" w:hAnsiTheme="majorHAnsi"/>
          <w:sz w:val="24"/>
          <w:szCs w:val="24"/>
        </w:rPr>
        <w:t xml:space="preserve"> si lze přiřadit ke scéně 2c. Naproti tomu informaci z textu druhé skladby </w:t>
      </w:r>
      <w:r w:rsidR="00996529">
        <w:rPr>
          <w:rFonts w:asciiTheme="majorHAnsi" w:hAnsiTheme="majorHAnsi"/>
          <w:sz w:val="24"/>
          <w:szCs w:val="24"/>
        </w:rPr>
        <w:t>„</w:t>
      </w:r>
      <w:r>
        <w:rPr>
          <w:rFonts w:asciiTheme="majorHAnsi" w:hAnsiTheme="majorHAnsi"/>
          <w:sz w:val="24"/>
          <w:szCs w:val="24"/>
        </w:rPr>
        <w:t>The Real Me</w:t>
      </w:r>
      <w:r w:rsidR="00996529">
        <w:rPr>
          <w:rFonts w:asciiTheme="majorHAnsi" w:hAnsiTheme="majorHAnsi"/>
          <w:sz w:val="24"/>
          <w:szCs w:val="24"/>
        </w:rPr>
        <w:t>“</w:t>
      </w:r>
      <w:r>
        <w:rPr>
          <w:rFonts w:asciiTheme="majorHAnsi" w:hAnsiTheme="majorHAnsi"/>
          <w:sz w:val="24"/>
          <w:szCs w:val="24"/>
        </w:rPr>
        <w:t>: „</w:t>
      </w:r>
      <w:r w:rsidRPr="00045CEB">
        <w:rPr>
          <w:rFonts w:asciiTheme="majorHAnsi" w:hAnsiTheme="majorHAnsi"/>
          <w:sz w:val="24"/>
          <w:szCs w:val="24"/>
        </w:rPr>
        <w:t>Dívka, kterou jsem miloval, mě včera jen tak minula, již se ke mně nechce znát</w:t>
      </w:r>
      <w:r w:rsidR="00E25DDC">
        <w:rPr>
          <w:rFonts w:asciiTheme="majorHAnsi" w:hAnsiTheme="majorHAnsi"/>
          <w:sz w:val="24"/>
          <w:szCs w:val="24"/>
        </w:rPr>
        <w:t>,</w:t>
      </w:r>
      <w:r>
        <w:rPr>
          <w:rFonts w:asciiTheme="majorHAnsi" w:hAnsiTheme="majorHAnsi"/>
          <w:sz w:val="24"/>
          <w:szCs w:val="24"/>
        </w:rPr>
        <w:t>“</w:t>
      </w:r>
      <w:r w:rsidR="00345934" w:rsidRPr="00345934">
        <w:rPr>
          <w:rFonts w:asciiTheme="majorHAnsi" w:hAnsiTheme="majorHAnsi"/>
          <w:sz w:val="24"/>
          <w:szCs w:val="24"/>
          <w:vertAlign w:val="superscript"/>
        </w:rPr>
        <w:t>19</w:t>
      </w:r>
      <w:r w:rsidR="004E28E5">
        <w:rPr>
          <w:rFonts w:asciiTheme="majorHAnsi" w:hAnsiTheme="majorHAnsi"/>
          <w:sz w:val="24"/>
          <w:szCs w:val="24"/>
          <w:vertAlign w:val="superscript"/>
        </w:rPr>
        <w:t>2</w:t>
      </w:r>
      <w:r>
        <w:rPr>
          <w:rFonts w:asciiTheme="majorHAnsi" w:hAnsiTheme="majorHAnsi"/>
          <w:sz w:val="24"/>
          <w:szCs w:val="24"/>
        </w:rPr>
        <w:t xml:space="preserve"> si lze přiřadit k</w:t>
      </w:r>
      <w:r w:rsidR="00345934">
        <w:rPr>
          <w:rFonts w:asciiTheme="majorHAnsi" w:hAnsiTheme="majorHAnsi"/>
          <w:sz w:val="24"/>
          <w:szCs w:val="24"/>
        </w:rPr>
        <w:t>e scéně 17</w:t>
      </w:r>
      <w:r>
        <w:rPr>
          <w:rFonts w:asciiTheme="majorHAnsi" w:hAnsiTheme="majorHAnsi"/>
          <w:sz w:val="24"/>
          <w:szCs w:val="24"/>
        </w:rPr>
        <w:t>b.</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Právě pořadí, v jakém jsou tyto události předloženy posluchači, a jak divákovi, je zásadním rozdílem v naraci hudebního alba a filmu. Přestože hudební složka filmu přejímá jen úryvky původních skladeb, na základě rozdílného syžetu alba a filmu dochází k rozkolu mezi narací zprostředkovanou hudební a vizuální složkou. </w:t>
      </w:r>
    </w:p>
    <w:p w:rsidR="00D55B1E" w:rsidRDefault="00345934" w:rsidP="00D55B1E">
      <w:pPr>
        <w:spacing w:after="0" w:line="360" w:lineRule="auto"/>
        <w:rPr>
          <w:rFonts w:asciiTheme="majorHAnsi" w:hAnsiTheme="majorHAnsi"/>
          <w:sz w:val="24"/>
          <w:szCs w:val="24"/>
        </w:rPr>
      </w:pPr>
      <w:r>
        <w:rPr>
          <w:rFonts w:ascii="Cambria" w:hAnsi="Cambria"/>
          <w:color w:val="000000"/>
          <w:sz w:val="24"/>
          <w:szCs w:val="24"/>
        </w:rPr>
        <w:t>Pro dokázání tohoto rozdílu</w:t>
      </w:r>
      <w:r w:rsidR="00D55B1E">
        <w:rPr>
          <w:rFonts w:ascii="Cambria" w:hAnsi="Cambria"/>
          <w:color w:val="000000"/>
          <w:sz w:val="24"/>
          <w:szCs w:val="24"/>
        </w:rPr>
        <w:t xml:space="preserve"> se zaměříme na konkrétní scény doprovázené původními skladbami.</w:t>
      </w:r>
    </w:p>
    <w:p w:rsidR="00D55B1E" w:rsidRPr="001D36BC" w:rsidRDefault="00D55B1E" w:rsidP="005348EC">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Film otvírá skladba „I Am The S</w:t>
      </w:r>
      <w:r w:rsidRPr="001D36BC">
        <w:rPr>
          <w:rFonts w:asciiTheme="majorHAnsi" w:hAnsiTheme="majorHAnsi"/>
          <w:color w:val="000000" w:themeColor="text1"/>
          <w:sz w:val="24"/>
          <w:szCs w:val="24"/>
        </w:rPr>
        <w:t>ea</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 xml:space="preserve"> doprovázející první scénu, kdy se Jimmy při západu slunce vzdaluje od okraje útesu. Skladba je zkrácena z původních dvou minut na necelou minutu.</w:t>
      </w:r>
      <w:r w:rsidR="005348EC">
        <w:rPr>
          <w:rFonts w:asciiTheme="majorHAnsi" w:hAnsiTheme="majorHAnsi"/>
          <w:color w:val="000000" w:themeColor="text1"/>
          <w:sz w:val="24"/>
          <w:szCs w:val="24"/>
        </w:rPr>
        <w:t xml:space="preserve"> </w:t>
      </w:r>
      <w:r w:rsidRPr="001D36BC">
        <w:rPr>
          <w:rFonts w:asciiTheme="majorHAnsi" w:hAnsiTheme="majorHAnsi"/>
          <w:color w:val="000000" w:themeColor="text1"/>
          <w:sz w:val="24"/>
          <w:szCs w:val="24"/>
        </w:rPr>
        <w:t xml:space="preserve">Scénu 2a s úvodními titulky, kdy Jimmy jede na skútru nočními ulicemi, doprovází skladba </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The Real Me</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 xml:space="preserve"> zkrácená tak, že vypouští sloku o tom, jak se k němu „dívka, kterou miloval, nechce znát“</w:t>
      </w:r>
      <w:r w:rsidR="00345934" w:rsidRPr="00345934">
        <w:rPr>
          <w:rFonts w:asciiTheme="majorHAnsi" w:hAnsiTheme="majorHAnsi"/>
          <w:color w:val="000000" w:themeColor="text1"/>
          <w:sz w:val="24"/>
          <w:szCs w:val="24"/>
          <w:vertAlign w:val="superscript"/>
        </w:rPr>
        <w:t>19</w:t>
      </w:r>
      <w:r w:rsidR="004E28E5">
        <w:rPr>
          <w:rFonts w:asciiTheme="majorHAnsi" w:hAnsiTheme="majorHAnsi"/>
          <w:color w:val="000000" w:themeColor="text1"/>
          <w:sz w:val="24"/>
          <w:szCs w:val="24"/>
          <w:vertAlign w:val="superscript"/>
        </w:rPr>
        <w:t>3</w:t>
      </w:r>
      <w:r w:rsidRPr="001D36BC">
        <w:rPr>
          <w:rFonts w:asciiTheme="majorHAnsi" w:hAnsiTheme="majorHAnsi"/>
          <w:color w:val="000000" w:themeColor="text1"/>
          <w:sz w:val="24"/>
          <w:szCs w:val="24"/>
        </w:rPr>
        <w:t xml:space="preserve"> – do toho</w:t>
      </w:r>
      <w:r>
        <w:rPr>
          <w:rFonts w:asciiTheme="majorHAnsi" w:hAnsiTheme="majorHAnsi"/>
          <w:color w:val="000000" w:themeColor="text1"/>
          <w:sz w:val="24"/>
          <w:szCs w:val="24"/>
        </w:rPr>
        <w:t>to</w:t>
      </w:r>
      <w:r w:rsidR="00494792">
        <w:rPr>
          <w:rFonts w:asciiTheme="majorHAnsi" w:hAnsiTheme="majorHAnsi"/>
          <w:color w:val="000000" w:themeColor="text1"/>
          <w:sz w:val="24"/>
          <w:szCs w:val="24"/>
        </w:rPr>
        <w:t xml:space="preserve"> bodu děj dospěje až ve scéně 17</w:t>
      </w:r>
      <w:r w:rsidRPr="001D36BC">
        <w:rPr>
          <w:rFonts w:asciiTheme="majorHAnsi" w:hAnsiTheme="majorHAnsi"/>
          <w:color w:val="000000" w:themeColor="text1"/>
          <w:sz w:val="24"/>
          <w:szCs w:val="24"/>
        </w:rPr>
        <w:t>b.</w:t>
      </w:r>
    </w:p>
    <w:p w:rsidR="00996529" w:rsidRDefault="00D55B1E" w:rsidP="00996529">
      <w:pPr>
        <w:spacing w:after="0" w:line="360" w:lineRule="auto"/>
        <w:ind w:firstLine="708"/>
        <w:rPr>
          <w:rFonts w:asciiTheme="majorHAnsi" w:hAnsiTheme="majorHAnsi" w:cs="Arial"/>
          <w:color w:val="000000" w:themeColor="text1"/>
          <w:sz w:val="24"/>
          <w:szCs w:val="24"/>
          <w:shd w:val="clear" w:color="auto" w:fill="FFFFFF"/>
        </w:rPr>
      </w:pPr>
      <w:r w:rsidRPr="001D36BC">
        <w:rPr>
          <w:rFonts w:asciiTheme="majorHAnsi" w:hAnsiTheme="majorHAnsi"/>
          <w:color w:val="000000" w:themeColor="text1"/>
          <w:sz w:val="24"/>
          <w:szCs w:val="24"/>
        </w:rPr>
        <w:t>Naproti tomu informaci, že psychická labilita je rodinná anamnéza, se dozvídáme jak z hudebního textu „</w:t>
      </w:r>
      <w:r w:rsidRPr="001D36BC">
        <w:rPr>
          <w:rFonts w:asciiTheme="majorHAnsi" w:hAnsiTheme="majorHAnsi" w:cs="Arial"/>
          <w:color w:val="000000" w:themeColor="text1"/>
          <w:sz w:val="24"/>
          <w:szCs w:val="24"/>
          <w:shd w:val="clear" w:color="auto" w:fill="FFFFFF"/>
        </w:rPr>
        <w:t xml:space="preserve">Vrátil jsem se za svou matkou, řek' </w:t>
      </w:r>
      <w:r>
        <w:rPr>
          <w:rFonts w:asciiTheme="majorHAnsi" w:hAnsiTheme="majorHAnsi" w:cs="Arial"/>
          <w:color w:val="000000" w:themeColor="text1"/>
          <w:sz w:val="24"/>
          <w:szCs w:val="24"/>
          <w:shd w:val="clear" w:color="auto" w:fill="FFFFFF"/>
        </w:rPr>
        <w:t xml:space="preserve">sem, že blázním, mami, pomoz mi.‘ </w:t>
      </w:r>
      <w:proofErr w:type="gramStart"/>
      <w:r>
        <w:rPr>
          <w:rFonts w:asciiTheme="majorHAnsi" w:hAnsiTheme="majorHAnsi" w:cs="Arial"/>
          <w:color w:val="000000" w:themeColor="text1"/>
          <w:sz w:val="24"/>
          <w:szCs w:val="24"/>
          <w:shd w:val="clear" w:color="auto" w:fill="FFFFFF"/>
        </w:rPr>
        <w:t xml:space="preserve">Řekla: </w:t>
      </w:r>
      <w:r w:rsidRPr="001D36BC">
        <w:rPr>
          <w:rFonts w:asciiTheme="majorHAnsi" w:hAnsiTheme="majorHAnsi" w:cs="Arial"/>
          <w:color w:val="000000" w:themeColor="text1"/>
          <w:sz w:val="24"/>
          <w:szCs w:val="24"/>
          <w:shd w:val="clear" w:color="auto" w:fill="FFFFFF"/>
        </w:rPr>
        <w:t>,Vím</w:t>
      </w:r>
      <w:proofErr w:type="gramEnd"/>
      <w:r w:rsidRPr="001D36BC">
        <w:rPr>
          <w:rFonts w:asciiTheme="majorHAnsi" w:hAnsiTheme="majorHAnsi" w:cs="Arial"/>
          <w:color w:val="000000" w:themeColor="text1"/>
          <w:sz w:val="24"/>
          <w:szCs w:val="24"/>
          <w:shd w:val="clear" w:color="auto" w:fill="FFFFFF"/>
        </w:rPr>
        <w:t>, jaké to je</w:t>
      </w:r>
      <w:r>
        <w:rPr>
          <w:rFonts w:asciiTheme="majorHAnsi" w:hAnsiTheme="majorHAnsi" w:cs="Arial"/>
          <w:color w:val="000000" w:themeColor="text1"/>
          <w:sz w:val="24"/>
          <w:szCs w:val="24"/>
          <w:shd w:val="clear" w:color="auto" w:fill="FFFFFF"/>
        </w:rPr>
        <w:t>,</w:t>
      </w:r>
      <w:r w:rsidRPr="001D36BC">
        <w:rPr>
          <w:rFonts w:asciiTheme="majorHAnsi" w:hAnsiTheme="majorHAnsi" w:cs="Arial"/>
          <w:color w:val="000000" w:themeColor="text1"/>
          <w:sz w:val="24"/>
          <w:szCs w:val="24"/>
          <w:shd w:val="clear" w:color="auto" w:fill="FFFFFF"/>
        </w:rPr>
        <w:t xml:space="preserve"> synu,</w:t>
      </w:r>
      <w:r w:rsidRPr="001D36BC">
        <w:rPr>
          <w:rFonts w:asciiTheme="majorHAnsi" w:hAnsiTheme="majorHAnsi" w:cs="Arial"/>
          <w:color w:val="000000" w:themeColor="text1"/>
          <w:sz w:val="24"/>
          <w:szCs w:val="24"/>
        </w:rPr>
        <w:t xml:space="preserve"> máme to v</w:t>
      </w:r>
      <w:r>
        <w:rPr>
          <w:rFonts w:asciiTheme="majorHAnsi" w:hAnsiTheme="majorHAnsi" w:cs="Arial"/>
          <w:color w:val="000000" w:themeColor="text1"/>
          <w:sz w:val="24"/>
          <w:szCs w:val="24"/>
        </w:rPr>
        <w:t> </w:t>
      </w:r>
      <w:r w:rsidRPr="001D36BC">
        <w:rPr>
          <w:rFonts w:asciiTheme="majorHAnsi" w:hAnsiTheme="majorHAnsi" w:cs="Arial"/>
          <w:color w:val="000000" w:themeColor="text1"/>
          <w:sz w:val="24"/>
          <w:szCs w:val="24"/>
        </w:rPr>
        <w:t>rodině</w:t>
      </w:r>
      <w:r>
        <w:rPr>
          <w:rFonts w:asciiTheme="majorHAnsi" w:hAnsiTheme="majorHAnsi" w:cs="Arial"/>
          <w:color w:val="000000" w:themeColor="text1"/>
          <w:sz w:val="24"/>
          <w:szCs w:val="24"/>
          <w:shd w:val="clear" w:color="auto" w:fill="FFFFFF"/>
        </w:rPr>
        <w:t>,</w:t>
      </w:r>
      <w:r w:rsidR="00345934">
        <w:rPr>
          <w:rFonts w:asciiTheme="majorHAnsi" w:hAnsiTheme="majorHAnsi" w:cs="Arial"/>
          <w:color w:val="000000" w:themeColor="text1"/>
          <w:sz w:val="24"/>
          <w:szCs w:val="24"/>
          <w:shd w:val="clear" w:color="auto" w:fill="FFFFFF"/>
        </w:rPr>
        <w:t>‘“</w:t>
      </w:r>
      <w:r w:rsidR="00345934" w:rsidRPr="00345934">
        <w:rPr>
          <w:rFonts w:asciiTheme="majorHAnsi" w:hAnsiTheme="majorHAnsi" w:cs="Arial"/>
          <w:color w:val="000000" w:themeColor="text1"/>
          <w:sz w:val="24"/>
          <w:szCs w:val="24"/>
          <w:shd w:val="clear" w:color="auto" w:fill="FFFFFF"/>
          <w:vertAlign w:val="superscript"/>
        </w:rPr>
        <w:t>19</w:t>
      </w:r>
      <w:r w:rsidR="004E28E5">
        <w:rPr>
          <w:rFonts w:asciiTheme="majorHAnsi" w:hAnsiTheme="majorHAnsi" w:cs="Arial"/>
          <w:color w:val="000000" w:themeColor="text1"/>
          <w:sz w:val="24"/>
          <w:szCs w:val="24"/>
          <w:shd w:val="clear" w:color="auto" w:fill="FFFFFF"/>
          <w:vertAlign w:val="superscript"/>
        </w:rPr>
        <w:t>4</w:t>
      </w:r>
      <w:r w:rsidRPr="001D36BC">
        <w:rPr>
          <w:rFonts w:asciiTheme="majorHAnsi" w:hAnsiTheme="majorHAnsi" w:cs="Arial"/>
          <w:color w:val="000000" w:themeColor="text1"/>
          <w:sz w:val="24"/>
          <w:szCs w:val="24"/>
          <w:shd w:val="clear" w:color="auto" w:fill="FFFFFF"/>
        </w:rPr>
        <w:t xml:space="preserve"> tak prostřednic</w:t>
      </w:r>
      <w:r w:rsidR="00494792">
        <w:rPr>
          <w:rFonts w:asciiTheme="majorHAnsi" w:hAnsiTheme="majorHAnsi" w:cs="Arial"/>
          <w:color w:val="000000" w:themeColor="text1"/>
          <w:sz w:val="24"/>
          <w:szCs w:val="24"/>
          <w:shd w:val="clear" w:color="auto" w:fill="FFFFFF"/>
        </w:rPr>
        <w:t>tvím mluveného slova ve scéně 9</w:t>
      </w:r>
      <w:r w:rsidRPr="001D36BC">
        <w:rPr>
          <w:rFonts w:asciiTheme="majorHAnsi" w:hAnsiTheme="majorHAnsi" w:cs="Arial"/>
          <w:color w:val="000000" w:themeColor="text1"/>
          <w:sz w:val="24"/>
          <w:szCs w:val="24"/>
          <w:shd w:val="clear" w:color="auto" w:fill="FFFFFF"/>
        </w:rPr>
        <w:t xml:space="preserve">d, kde o schizofrenii, kterou má Jimmy v rodině z matčiny strany, hovoří otec.   </w:t>
      </w:r>
    </w:p>
    <w:p w:rsidR="00996529" w:rsidRPr="001D36BC" w:rsidRDefault="00996529" w:rsidP="00996529">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 xml:space="preserve">Scénu 2d </w:t>
      </w:r>
      <w:r w:rsidRPr="001D36BC">
        <w:rPr>
          <w:rFonts w:asciiTheme="majorHAnsi" w:hAnsiTheme="majorHAnsi"/>
          <w:color w:val="000000" w:themeColor="text1"/>
          <w:sz w:val="24"/>
          <w:szCs w:val="24"/>
        </w:rPr>
        <w:t xml:space="preserve">doprovází první dvě sloky ze </w:t>
      </w:r>
      <w:r>
        <w:rPr>
          <w:rFonts w:asciiTheme="majorHAnsi" w:hAnsiTheme="majorHAnsi"/>
          <w:color w:val="000000" w:themeColor="text1"/>
          <w:sz w:val="24"/>
          <w:szCs w:val="24"/>
        </w:rPr>
        <w:t>skladby „Cut My Hair</w:t>
      </w:r>
      <w:r w:rsidRPr="001D36BC">
        <w:rPr>
          <w:rFonts w:asciiTheme="majorHAnsi" w:hAnsiTheme="majorHAnsi"/>
          <w:color w:val="000000" w:themeColor="text1"/>
          <w:sz w:val="24"/>
          <w:szCs w:val="24"/>
        </w:rPr>
        <w:t>“</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 xml:space="preserve"> která zprostředkovává poznávací znaky subkultury Mods i náhled do hrdinovy psychiky. </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345934" w:rsidRPr="00345934" w:rsidRDefault="004E28E5" w:rsidP="00345934">
      <w:pPr>
        <w:spacing w:after="0" w:line="360" w:lineRule="auto"/>
        <w:rPr>
          <w:rFonts w:cstheme="minorHAnsi"/>
          <w:color w:val="000000" w:themeColor="text1"/>
          <w:sz w:val="20"/>
          <w:szCs w:val="20"/>
          <w:vertAlign w:val="superscript"/>
        </w:rPr>
      </w:pPr>
      <w:r>
        <w:rPr>
          <w:rFonts w:cstheme="minorHAnsi"/>
          <w:color w:val="000000" w:themeColor="text1"/>
          <w:sz w:val="20"/>
          <w:szCs w:val="20"/>
          <w:vertAlign w:val="superscript"/>
        </w:rPr>
        <w:t>191</w:t>
      </w:r>
      <w:r w:rsidR="00345934">
        <w:rPr>
          <w:rFonts w:cstheme="minorHAnsi"/>
          <w:color w:val="000000" w:themeColor="text1"/>
          <w:sz w:val="20"/>
          <w:szCs w:val="20"/>
          <w:vertAlign w:val="superscript"/>
        </w:rPr>
        <w:t xml:space="preserve"> </w:t>
      </w:r>
      <w:r w:rsidR="00345934" w:rsidRPr="00633785">
        <w:rPr>
          <w:rFonts w:cstheme="minorHAnsi"/>
          <w:sz w:val="20"/>
          <w:szCs w:val="20"/>
        </w:rPr>
        <w:t>THE WHO</w:t>
      </w:r>
      <w:r>
        <w:rPr>
          <w:rFonts w:cstheme="minorHAnsi"/>
          <w:i/>
          <w:sz w:val="20"/>
          <w:szCs w:val="20"/>
        </w:rPr>
        <w:t xml:space="preserve">, </w:t>
      </w:r>
      <w:r>
        <w:rPr>
          <w:rFonts w:cstheme="minorHAnsi"/>
          <w:sz w:val="20"/>
          <w:szCs w:val="20"/>
        </w:rPr>
        <w:t>pozn. 168</w:t>
      </w:r>
      <w:r w:rsidR="00345934" w:rsidRPr="00633785">
        <w:rPr>
          <w:rFonts w:cstheme="minorHAnsi"/>
          <w:sz w:val="20"/>
          <w:szCs w:val="20"/>
        </w:rPr>
        <w:t>.</w:t>
      </w:r>
    </w:p>
    <w:p w:rsidR="00345934" w:rsidRDefault="00345934" w:rsidP="00345934">
      <w:pPr>
        <w:spacing w:after="0" w:line="360" w:lineRule="auto"/>
        <w:rPr>
          <w:rFonts w:cstheme="minorHAnsi"/>
          <w:color w:val="000000" w:themeColor="text1"/>
          <w:sz w:val="20"/>
          <w:szCs w:val="20"/>
        </w:rPr>
      </w:pPr>
      <w:r w:rsidRPr="00345934">
        <w:rPr>
          <w:rFonts w:cstheme="minorHAnsi"/>
          <w:color w:val="000000" w:themeColor="text1"/>
          <w:sz w:val="20"/>
          <w:szCs w:val="20"/>
          <w:vertAlign w:val="superscript"/>
        </w:rPr>
        <w:t>1</w:t>
      </w:r>
      <w:r w:rsidR="004E28E5">
        <w:rPr>
          <w:rFonts w:cstheme="minorHAnsi"/>
          <w:color w:val="000000" w:themeColor="text1"/>
          <w:sz w:val="20"/>
          <w:szCs w:val="20"/>
          <w:vertAlign w:val="superscript"/>
        </w:rPr>
        <w:t>92</w:t>
      </w:r>
      <w:r>
        <w:rPr>
          <w:rFonts w:cstheme="minorHAnsi"/>
          <w:color w:val="000000" w:themeColor="text1"/>
          <w:sz w:val="20"/>
          <w:szCs w:val="20"/>
          <w:vertAlign w:val="superscript"/>
        </w:rPr>
        <w:t xml:space="preserve"> </w:t>
      </w:r>
      <w:r>
        <w:rPr>
          <w:rFonts w:cstheme="minorHAnsi"/>
          <w:color w:val="000000" w:themeColor="text1"/>
          <w:sz w:val="20"/>
          <w:szCs w:val="20"/>
        </w:rPr>
        <w:t>Tamtéž.</w:t>
      </w:r>
    </w:p>
    <w:p w:rsidR="00345934" w:rsidRDefault="004E28E5" w:rsidP="00345934">
      <w:pPr>
        <w:spacing w:after="0" w:line="360" w:lineRule="auto"/>
        <w:rPr>
          <w:rFonts w:cstheme="minorHAnsi"/>
          <w:color w:val="000000" w:themeColor="text1"/>
          <w:sz w:val="20"/>
          <w:szCs w:val="20"/>
        </w:rPr>
      </w:pPr>
      <w:r>
        <w:rPr>
          <w:rFonts w:cstheme="minorHAnsi"/>
          <w:color w:val="000000" w:themeColor="text1"/>
          <w:sz w:val="20"/>
          <w:szCs w:val="20"/>
          <w:vertAlign w:val="superscript"/>
        </w:rPr>
        <w:t>193</w:t>
      </w:r>
      <w:r w:rsidR="00345934">
        <w:rPr>
          <w:rFonts w:cstheme="minorHAnsi"/>
          <w:color w:val="000000" w:themeColor="text1"/>
          <w:sz w:val="20"/>
          <w:szCs w:val="20"/>
          <w:vertAlign w:val="superscript"/>
        </w:rPr>
        <w:t xml:space="preserve"> </w:t>
      </w:r>
      <w:r w:rsidR="00345934">
        <w:rPr>
          <w:rFonts w:cstheme="minorHAnsi"/>
          <w:color w:val="000000" w:themeColor="text1"/>
          <w:sz w:val="20"/>
          <w:szCs w:val="20"/>
        </w:rPr>
        <w:t>Tamtéž.</w:t>
      </w:r>
    </w:p>
    <w:p w:rsidR="00345934" w:rsidRPr="00345934" w:rsidRDefault="00605EF8" w:rsidP="00345934">
      <w:pPr>
        <w:spacing w:after="0" w:line="360" w:lineRule="auto"/>
        <w:rPr>
          <w:rFonts w:cstheme="minorHAnsi"/>
          <w:color w:val="000000" w:themeColor="text1"/>
          <w:sz w:val="20"/>
          <w:szCs w:val="20"/>
        </w:rPr>
      </w:pPr>
      <w:r>
        <w:rPr>
          <w:rFonts w:cstheme="minorHAnsi"/>
          <w:color w:val="000000" w:themeColor="text1"/>
          <w:sz w:val="20"/>
          <w:szCs w:val="20"/>
          <w:vertAlign w:val="superscript"/>
        </w:rPr>
        <w:t>19</w:t>
      </w:r>
      <w:r w:rsidR="004E28E5">
        <w:rPr>
          <w:rFonts w:cstheme="minorHAnsi"/>
          <w:color w:val="000000" w:themeColor="text1"/>
          <w:sz w:val="20"/>
          <w:szCs w:val="20"/>
          <w:vertAlign w:val="superscript"/>
        </w:rPr>
        <w:t>4</w:t>
      </w:r>
      <w:r w:rsidR="00345934">
        <w:rPr>
          <w:rFonts w:cstheme="minorHAnsi"/>
          <w:color w:val="000000" w:themeColor="text1"/>
          <w:sz w:val="20"/>
          <w:szCs w:val="20"/>
          <w:vertAlign w:val="superscript"/>
        </w:rPr>
        <w:t xml:space="preserve"> </w:t>
      </w:r>
      <w:r w:rsidR="008E7464">
        <w:rPr>
          <w:rFonts w:cstheme="minorHAnsi"/>
          <w:i/>
          <w:sz w:val="20"/>
          <w:szCs w:val="20"/>
        </w:rPr>
        <w:t>Quadrophenia</w:t>
      </w:r>
      <w:r w:rsidR="004E28E5">
        <w:rPr>
          <w:rFonts w:cstheme="minorHAnsi"/>
          <w:i/>
          <w:sz w:val="20"/>
          <w:szCs w:val="20"/>
        </w:rPr>
        <w:t xml:space="preserve">, </w:t>
      </w:r>
      <w:r w:rsidR="00936639">
        <w:rPr>
          <w:rFonts w:cstheme="minorHAnsi"/>
          <w:sz w:val="20"/>
          <w:szCs w:val="20"/>
        </w:rPr>
        <w:t>pozn. 38</w:t>
      </w:r>
      <w:r w:rsidR="008E7464" w:rsidRPr="000936FB">
        <w:rPr>
          <w:rFonts w:cstheme="minorHAnsi"/>
          <w:sz w:val="20"/>
          <w:szCs w:val="20"/>
        </w:rPr>
        <w:t>.</w:t>
      </w:r>
    </w:p>
    <w:p w:rsidR="00345934" w:rsidRDefault="00345934" w:rsidP="00D55B1E">
      <w:pPr>
        <w:spacing w:after="0" w:line="360" w:lineRule="auto"/>
        <w:ind w:firstLine="708"/>
        <w:rPr>
          <w:rFonts w:asciiTheme="majorHAnsi" w:hAnsiTheme="majorHAnsi"/>
          <w:color w:val="000000" w:themeColor="text1"/>
          <w:sz w:val="24"/>
          <w:szCs w:val="24"/>
        </w:rPr>
      </w:pPr>
    </w:p>
    <w:p w:rsidR="00D55B1E" w:rsidRPr="001D36BC" w:rsidRDefault="00D55B1E" w:rsidP="00D55B1E">
      <w:pPr>
        <w:spacing w:after="0" w:line="360" w:lineRule="auto"/>
        <w:rPr>
          <w:rFonts w:asciiTheme="majorHAnsi" w:hAnsiTheme="majorHAnsi" w:cs="Arial"/>
          <w:color w:val="000000" w:themeColor="text1"/>
          <w:sz w:val="24"/>
          <w:szCs w:val="24"/>
          <w:shd w:val="clear" w:color="auto" w:fill="FFFFFF"/>
        </w:rPr>
      </w:pPr>
      <w:r w:rsidRPr="001D36BC">
        <w:rPr>
          <w:rFonts w:asciiTheme="majorHAnsi" w:hAnsiTheme="majorHAnsi" w:cs="Arial"/>
          <w:color w:val="000000" w:themeColor="text1"/>
          <w:sz w:val="24"/>
          <w:szCs w:val="24"/>
          <w:shd w:val="clear" w:color="auto" w:fill="FFFFFF"/>
        </w:rPr>
        <w:lastRenderedPageBreak/>
        <w:t>O „š</w:t>
      </w:r>
      <w:r w:rsidR="00345934">
        <w:rPr>
          <w:rFonts w:asciiTheme="majorHAnsi" w:hAnsiTheme="majorHAnsi" w:cs="Arial"/>
          <w:color w:val="000000" w:themeColor="text1"/>
          <w:sz w:val="24"/>
          <w:szCs w:val="24"/>
          <w:shd w:val="clear" w:color="auto" w:fill="FFFFFF"/>
        </w:rPr>
        <w:t>irokém obleku se sakem s bočními rozparky</w:t>
      </w:r>
      <w:r w:rsidRPr="001D36BC">
        <w:rPr>
          <w:rFonts w:asciiTheme="majorHAnsi" w:hAnsiTheme="majorHAnsi" w:cs="Arial"/>
          <w:color w:val="000000" w:themeColor="text1"/>
          <w:sz w:val="24"/>
          <w:szCs w:val="24"/>
          <w:shd w:val="clear" w:color="auto" w:fill="FFFFFF"/>
        </w:rPr>
        <w:t>“</w:t>
      </w:r>
      <w:r w:rsidR="00345934" w:rsidRPr="008E7464">
        <w:rPr>
          <w:rFonts w:asciiTheme="majorHAnsi" w:hAnsiTheme="majorHAnsi" w:cs="Arial"/>
          <w:color w:val="000000" w:themeColor="text1"/>
          <w:sz w:val="24"/>
          <w:szCs w:val="24"/>
          <w:shd w:val="clear" w:color="auto" w:fill="FFFFFF"/>
          <w:vertAlign w:val="superscript"/>
        </w:rPr>
        <w:t>19</w:t>
      </w:r>
      <w:r w:rsidR="00B86951">
        <w:rPr>
          <w:rFonts w:asciiTheme="majorHAnsi" w:hAnsiTheme="majorHAnsi" w:cs="Arial"/>
          <w:color w:val="000000" w:themeColor="text1"/>
          <w:sz w:val="24"/>
          <w:szCs w:val="24"/>
          <w:shd w:val="clear" w:color="auto" w:fill="FFFFFF"/>
          <w:vertAlign w:val="superscript"/>
        </w:rPr>
        <w:t>5</w:t>
      </w:r>
      <w:r w:rsidRPr="001D36BC">
        <w:rPr>
          <w:rFonts w:asciiTheme="majorHAnsi" w:hAnsiTheme="majorHAnsi" w:cs="Arial"/>
          <w:color w:val="000000" w:themeColor="text1"/>
          <w:sz w:val="24"/>
          <w:szCs w:val="24"/>
          <w:shd w:val="clear" w:color="auto" w:fill="FFFFFF"/>
        </w:rPr>
        <w:t xml:space="preserve"> a „připravenosti na plážovou bitvu,“</w:t>
      </w:r>
      <w:r w:rsidR="00345934" w:rsidRPr="008E7464">
        <w:rPr>
          <w:rFonts w:asciiTheme="majorHAnsi" w:hAnsiTheme="majorHAnsi" w:cs="Arial"/>
          <w:color w:val="000000" w:themeColor="text1"/>
          <w:sz w:val="24"/>
          <w:szCs w:val="24"/>
          <w:shd w:val="clear" w:color="auto" w:fill="FFFFFF"/>
          <w:vertAlign w:val="superscript"/>
        </w:rPr>
        <w:t>19</w:t>
      </w:r>
      <w:r w:rsidR="00B86951">
        <w:rPr>
          <w:rFonts w:asciiTheme="majorHAnsi" w:hAnsiTheme="majorHAnsi" w:cs="Arial"/>
          <w:color w:val="000000" w:themeColor="text1"/>
          <w:sz w:val="24"/>
          <w:szCs w:val="24"/>
          <w:shd w:val="clear" w:color="auto" w:fill="FFFFFF"/>
          <w:vertAlign w:val="superscript"/>
        </w:rPr>
        <w:t>6</w:t>
      </w:r>
      <w:r w:rsidRPr="001D36BC">
        <w:rPr>
          <w:rFonts w:asciiTheme="majorHAnsi" w:hAnsiTheme="majorHAnsi" w:cs="Arial"/>
          <w:color w:val="000000" w:themeColor="text1"/>
          <w:sz w:val="24"/>
          <w:szCs w:val="24"/>
          <w:shd w:val="clear" w:color="auto" w:fill="FFFFFF"/>
        </w:rPr>
        <w:t xml:space="preserve"> se tak dozvídáme jak z hudebního textu, tak prostřednictvím dialogů ve scéně 4b, když Jimmy mluví se Steph. Ruchy prostředí, které zazní na závěr této skladby, hudební složka nepřejímá, o střetech </w:t>
      </w:r>
      <w:r>
        <w:rPr>
          <w:rFonts w:asciiTheme="majorHAnsi" w:hAnsiTheme="majorHAnsi" w:cs="Arial"/>
          <w:color w:val="000000" w:themeColor="text1"/>
          <w:sz w:val="24"/>
          <w:szCs w:val="24"/>
          <w:shd w:val="clear" w:color="auto" w:fill="FFFFFF"/>
        </w:rPr>
        <w:t>Mods s R</w:t>
      </w:r>
      <w:r w:rsidRPr="001D36BC">
        <w:rPr>
          <w:rFonts w:asciiTheme="majorHAnsi" w:hAnsiTheme="majorHAnsi" w:cs="Arial"/>
          <w:color w:val="000000" w:themeColor="text1"/>
          <w:sz w:val="24"/>
          <w:szCs w:val="24"/>
          <w:shd w:val="clear" w:color="auto" w:fill="FFFFFF"/>
        </w:rPr>
        <w:t xml:space="preserve">ockers </w:t>
      </w:r>
      <w:r>
        <w:rPr>
          <w:rFonts w:asciiTheme="majorHAnsi" w:hAnsiTheme="majorHAnsi" w:cs="Arial"/>
          <w:color w:val="000000" w:themeColor="text1"/>
          <w:sz w:val="24"/>
          <w:szCs w:val="24"/>
          <w:shd w:val="clear" w:color="auto" w:fill="FFFFFF"/>
        </w:rPr>
        <w:t>namísto hlasatele</w:t>
      </w:r>
      <w:r w:rsidRPr="001D36BC">
        <w:rPr>
          <w:rFonts w:asciiTheme="majorHAnsi" w:hAnsiTheme="majorHAnsi" w:cs="Arial"/>
          <w:color w:val="000000" w:themeColor="text1"/>
          <w:sz w:val="24"/>
          <w:szCs w:val="24"/>
          <w:shd w:val="clear" w:color="auto" w:fill="FFFFFF"/>
        </w:rPr>
        <w:t xml:space="preserve"> informuje vizuální složka filmu tím, že si </w:t>
      </w:r>
      <w:r w:rsidR="00345934">
        <w:rPr>
          <w:rFonts w:asciiTheme="majorHAnsi" w:hAnsiTheme="majorHAnsi" w:cs="Arial"/>
          <w:color w:val="000000" w:themeColor="text1"/>
          <w:sz w:val="24"/>
          <w:szCs w:val="24"/>
          <w:shd w:val="clear" w:color="auto" w:fill="FFFFFF"/>
        </w:rPr>
        <w:t xml:space="preserve">za doprovodu této skladby </w:t>
      </w:r>
      <w:r w:rsidRPr="001D36BC">
        <w:rPr>
          <w:rFonts w:asciiTheme="majorHAnsi" w:hAnsiTheme="majorHAnsi" w:cs="Arial"/>
          <w:color w:val="000000" w:themeColor="text1"/>
          <w:sz w:val="24"/>
          <w:szCs w:val="24"/>
          <w:shd w:val="clear" w:color="auto" w:fill="FFFFFF"/>
        </w:rPr>
        <w:t xml:space="preserve">Jimmy lepí výstřižky z novin o těchto incidentech na zeď pokoje. </w:t>
      </w:r>
    </w:p>
    <w:p w:rsidR="00D55B1E" w:rsidRPr="001D36BC" w:rsidRDefault="00D55B1E" w:rsidP="00D55B1E">
      <w:pPr>
        <w:spacing w:after="0" w:line="360" w:lineRule="auto"/>
        <w:rPr>
          <w:rFonts w:asciiTheme="majorHAnsi" w:hAnsiTheme="majorHAnsi"/>
          <w:color w:val="000000" w:themeColor="text1"/>
          <w:sz w:val="24"/>
          <w:szCs w:val="24"/>
        </w:rPr>
      </w:pPr>
      <w:r w:rsidRPr="001D36BC">
        <w:rPr>
          <w:rFonts w:asciiTheme="majorHAnsi" w:hAnsiTheme="majorHAnsi" w:cs="Arial"/>
          <w:color w:val="000000" w:themeColor="text1"/>
          <w:sz w:val="24"/>
          <w:szCs w:val="24"/>
          <w:shd w:val="clear" w:color="auto" w:fill="FFFFFF"/>
        </w:rPr>
        <w:t xml:space="preserve"> </w:t>
      </w:r>
      <w:r>
        <w:rPr>
          <w:rFonts w:asciiTheme="majorHAnsi" w:hAnsiTheme="majorHAnsi" w:cs="Arial"/>
          <w:color w:val="000000" w:themeColor="text1"/>
          <w:sz w:val="24"/>
          <w:szCs w:val="24"/>
          <w:shd w:val="clear" w:color="auto" w:fill="FFFFFF"/>
        </w:rPr>
        <w:tab/>
      </w:r>
      <w:r w:rsidR="00494792">
        <w:rPr>
          <w:rFonts w:asciiTheme="majorHAnsi" w:hAnsiTheme="majorHAnsi"/>
          <w:color w:val="000000" w:themeColor="text1"/>
          <w:sz w:val="24"/>
          <w:szCs w:val="24"/>
        </w:rPr>
        <w:t>Scénu 5</w:t>
      </w:r>
      <w:r w:rsidRPr="001D36BC">
        <w:rPr>
          <w:rFonts w:asciiTheme="majorHAnsi" w:hAnsiTheme="majorHAnsi"/>
          <w:color w:val="000000" w:themeColor="text1"/>
          <w:sz w:val="24"/>
          <w:szCs w:val="24"/>
        </w:rPr>
        <w:t xml:space="preserve">e, kdy Jimmy sedí na skútru na břehu řeky, doprovází první dvě sloky ze skladby </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I’m One</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 Hudební text slouží jako sonda do hrdinovy psychiky a dotváří atmosféru: „</w:t>
      </w:r>
      <w:r w:rsidRPr="001D36BC">
        <w:rPr>
          <w:rFonts w:asciiTheme="majorHAnsi" w:hAnsiTheme="majorHAnsi" w:cs="Arial"/>
          <w:color w:val="000000" w:themeColor="text1"/>
          <w:sz w:val="24"/>
          <w:szCs w:val="24"/>
          <w:shd w:val="clear" w:color="auto" w:fill="FFFFFF"/>
        </w:rPr>
        <w:t>Každý rok je to stejné</w:t>
      </w:r>
      <w:r w:rsidRPr="001D36BC">
        <w:rPr>
          <w:rFonts w:asciiTheme="majorHAnsi" w:hAnsiTheme="majorHAnsi" w:cs="Arial"/>
          <w:color w:val="000000" w:themeColor="text1"/>
          <w:sz w:val="24"/>
          <w:szCs w:val="24"/>
        </w:rPr>
        <w:t xml:space="preserve">. </w:t>
      </w:r>
      <w:r w:rsidR="00B86951">
        <w:rPr>
          <w:rFonts w:asciiTheme="majorHAnsi" w:hAnsiTheme="majorHAnsi" w:cs="Arial"/>
          <w:color w:val="000000" w:themeColor="text1"/>
          <w:sz w:val="24"/>
          <w:szCs w:val="24"/>
          <w:shd w:val="clear" w:color="auto" w:fill="FFFFFF"/>
        </w:rPr>
        <w:t>A já to zas cítím, jsem loser</w:t>
      </w:r>
      <w:r w:rsidRPr="001D36BC">
        <w:rPr>
          <w:rFonts w:asciiTheme="majorHAnsi" w:hAnsiTheme="majorHAnsi" w:cs="Arial"/>
          <w:color w:val="000000" w:themeColor="text1"/>
          <w:sz w:val="24"/>
          <w:szCs w:val="24"/>
          <w:shd w:val="clear" w:color="auto" w:fill="FFFFFF"/>
        </w:rPr>
        <w:t>, nemám šanci vyhrát.</w:t>
      </w:r>
      <w:r w:rsidRPr="001D36BC">
        <w:rPr>
          <w:rFonts w:asciiTheme="majorHAnsi" w:hAnsiTheme="majorHAnsi" w:cs="Arial"/>
          <w:color w:val="000000" w:themeColor="text1"/>
          <w:sz w:val="24"/>
          <w:szCs w:val="24"/>
        </w:rPr>
        <w:t xml:space="preserve"> </w:t>
      </w:r>
      <w:r w:rsidRPr="001D36BC">
        <w:rPr>
          <w:rFonts w:asciiTheme="majorHAnsi" w:hAnsiTheme="majorHAnsi" w:cs="Arial"/>
          <w:color w:val="000000" w:themeColor="text1"/>
          <w:sz w:val="24"/>
          <w:szCs w:val="24"/>
          <w:shd w:val="clear" w:color="auto" w:fill="FFFFFF"/>
        </w:rPr>
        <w:t>Listy začaly padat, dojezd už volá,</w:t>
      </w:r>
      <w:r w:rsidRPr="001D36BC">
        <w:rPr>
          <w:rFonts w:asciiTheme="majorHAnsi" w:hAnsiTheme="majorHAnsi" w:cs="Arial"/>
          <w:color w:val="000000" w:themeColor="text1"/>
          <w:sz w:val="24"/>
          <w:szCs w:val="24"/>
        </w:rPr>
        <w:t xml:space="preserve"> o</w:t>
      </w:r>
      <w:r w:rsidRPr="001D36BC">
        <w:rPr>
          <w:rFonts w:asciiTheme="majorHAnsi" w:hAnsiTheme="majorHAnsi" w:cs="Arial"/>
          <w:color w:val="000000" w:themeColor="text1"/>
          <w:sz w:val="24"/>
          <w:szCs w:val="24"/>
          <w:shd w:val="clear" w:color="auto" w:fill="FFFFFF"/>
        </w:rPr>
        <w:t>samělost se začíná vkrádat.“</w:t>
      </w:r>
      <w:r w:rsidR="00494792" w:rsidRPr="008E7464">
        <w:rPr>
          <w:rFonts w:asciiTheme="majorHAnsi" w:hAnsiTheme="majorHAnsi" w:cs="Arial"/>
          <w:color w:val="000000" w:themeColor="text1"/>
          <w:sz w:val="24"/>
          <w:szCs w:val="24"/>
          <w:shd w:val="clear" w:color="auto" w:fill="FFFFFF"/>
          <w:vertAlign w:val="superscript"/>
        </w:rPr>
        <w:t>19</w:t>
      </w:r>
      <w:r w:rsidR="00B86951">
        <w:rPr>
          <w:rFonts w:asciiTheme="majorHAnsi" w:hAnsiTheme="majorHAnsi" w:cs="Arial"/>
          <w:color w:val="000000" w:themeColor="text1"/>
          <w:sz w:val="24"/>
          <w:szCs w:val="24"/>
          <w:shd w:val="clear" w:color="auto" w:fill="FFFFFF"/>
          <w:vertAlign w:val="superscript"/>
        </w:rPr>
        <w:t>7</w:t>
      </w:r>
    </w:p>
    <w:p w:rsidR="00D55B1E" w:rsidRPr="001D36BC" w:rsidRDefault="00494792" w:rsidP="00D55B1E">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Scénu 15</w:t>
      </w:r>
      <w:r w:rsidR="00D55B1E">
        <w:rPr>
          <w:rFonts w:asciiTheme="majorHAnsi" w:hAnsiTheme="majorHAnsi"/>
          <w:color w:val="000000" w:themeColor="text1"/>
          <w:sz w:val="24"/>
          <w:szCs w:val="24"/>
        </w:rPr>
        <w:t xml:space="preserve">d, </w:t>
      </w:r>
      <w:r w:rsidR="00D55B1E" w:rsidRPr="001D36BC">
        <w:rPr>
          <w:rFonts w:asciiTheme="majorHAnsi" w:hAnsiTheme="majorHAnsi"/>
          <w:color w:val="000000" w:themeColor="text1"/>
          <w:sz w:val="24"/>
          <w:szCs w:val="24"/>
        </w:rPr>
        <w:t xml:space="preserve">kdy je Jimmy zatčen policií, zatímco Steph odjíždí z Brightonu s jeho kamarádem Davem, podkresluje poslední sloka skladby </w:t>
      </w:r>
      <w:r w:rsidR="00D55B1E">
        <w:rPr>
          <w:rFonts w:asciiTheme="majorHAnsi" w:hAnsiTheme="majorHAnsi"/>
          <w:color w:val="000000" w:themeColor="text1"/>
          <w:sz w:val="24"/>
          <w:szCs w:val="24"/>
        </w:rPr>
        <w:t>„</w:t>
      </w:r>
      <w:r w:rsidR="00A32AB4">
        <w:rPr>
          <w:rFonts w:asciiTheme="majorHAnsi" w:hAnsiTheme="majorHAnsi"/>
          <w:color w:val="000000" w:themeColor="text1"/>
          <w:sz w:val="24"/>
          <w:szCs w:val="24"/>
        </w:rPr>
        <w:t>Is It In M</w:t>
      </w:r>
      <w:r w:rsidR="00D55B1E" w:rsidRPr="001D36BC">
        <w:rPr>
          <w:rFonts w:asciiTheme="majorHAnsi" w:hAnsiTheme="majorHAnsi"/>
          <w:color w:val="000000" w:themeColor="text1"/>
          <w:sz w:val="24"/>
          <w:szCs w:val="24"/>
        </w:rPr>
        <w:t xml:space="preserve">y </w:t>
      </w:r>
      <w:r w:rsidR="00A32AB4">
        <w:rPr>
          <w:rFonts w:asciiTheme="majorHAnsi" w:hAnsiTheme="majorHAnsi"/>
          <w:color w:val="000000" w:themeColor="text1"/>
          <w:sz w:val="24"/>
          <w:szCs w:val="24"/>
        </w:rPr>
        <w:t>H</w:t>
      </w:r>
      <w:r w:rsidR="00D55B1E" w:rsidRPr="001D36BC">
        <w:rPr>
          <w:rFonts w:asciiTheme="majorHAnsi" w:hAnsiTheme="majorHAnsi"/>
          <w:color w:val="000000" w:themeColor="text1"/>
          <w:sz w:val="24"/>
          <w:szCs w:val="24"/>
        </w:rPr>
        <w:t>ead</w:t>
      </w:r>
      <w:r w:rsidR="00D55B1E">
        <w:rPr>
          <w:rFonts w:asciiTheme="majorHAnsi" w:hAnsiTheme="majorHAnsi"/>
          <w:color w:val="000000" w:themeColor="text1"/>
          <w:sz w:val="24"/>
          <w:szCs w:val="24"/>
        </w:rPr>
        <w:t>“</w:t>
      </w:r>
      <w:r w:rsidR="00D55B1E" w:rsidRPr="001D36BC">
        <w:rPr>
          <w:rFonts w:asciiTheme="majorHAnsi" w:hAnsiTheme="majorHAnsi"/>
          <w:color w:val="000000" w:themeColor="text1"/>
          <w:sz w:val="24"/>
          <w:szCs w:val="24"/>
        </w:rPr>
        <w:t>: „Cítím, že mě sledujou, hlavu mám prázdnou. Každé slovo, co vyslovím, vytvoří větu. Prohlášení pro cizince, který se jenom ptá na cestu. Místo toho, abych mu pomohl, tak ho vyslýchám. Vidím člověka bez problému.</w:t>
      </w:r>
      <w:r w:rsidR="00232029">
        <w:rPr>
          <w:rFonts w:asciiTheme="majorHAnsi" w:hAnsiTheme="majorHAnsi"/>
          <w:color w:val="000000" w:themeColor="text1"/>
          <w:sz w:val="24"/>
          <w:szCs w:val="24"/>
        </w:rPr>
        <w:t>“</w:t>
      </w:r>
      <w:r w:rsidRPr="008E7464">
        <w:rPr>
          <w:rFonts w:asciiTheme="majorHAnsi" w:hAnsiTheme="majorHAnsi"/>
          <w:color w:val="000000" w:themeColor="text1"/>
          <w:sz w:val="24"/>
          <w:szCs w:val="24"/>
          <w:vertAlign w:val="superscript"/>
        </w:rPr>
        <w:t>19</w:t>
      </w:r>
      <w:r w:rsidR="00B86951">
        <w:rPr>
          <w:rFonts w:asciiTheme="majorHAnsi" w:hAnsiTheme="majorHAnsi"/>
          <w:color w:val="000000" w:themeColor="text1"/>
          <w:sz w:val="24"/>
          <w:szCs w:val="24"/>
          <w:vertAlign w:val="superscript"/>
        </w:rPr>
        <w:t>8</w:t>
      </w:r>
    </w:p>
    <w:p w:rsidR="00D55B1E" w:rsidRPr="001D36BC" w:rsidRDefault="00494792" w:rsidP="00D55B1E">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Ve scéně 18</w:t>
      </w:r>
      <w:r w:rsidR="00D55B1E" w:rsidRPr="001D36BC">
        <w:rPr>
          <w:rFonts w:asciiTheme="majorHAnsi" w:hAnsiTheme="majorHAnsi"/>
          <w:color w:val="000000" w:themeColor="text1"/>
          <w:sz w:val="24"/>
          <w:szCs w:val="24"/>
        </w:rPr>
        <w:t xml:space="preserve">a dochází k synchronizaci syžetu hudebního alba a filmu, a to tak, že skladbě </w:t>
      </w:r>
      <w:r w:rsidR="00D55B1E">
        <w:rPr>
          <w:rFonts w:asciiTheme="majorHAnsi" w:hAnsiTheme="majorHAnsi"/>
          <w:color w:val="000000" w:themeColor="text1"/>
          <w:sz w:val="24"/>
          <w:szCs w:val="24"/>
        </w:rPr>
        <w:t>„</w:t>
      </w:r>
      <w:r w:rsidR="00D55B1E" w:rsidRPr="001D36BC">
        <w:rPr>
          <w:rFonts w:asciiTheme="majorHAnsi" w:hAnsiTheme="majorHAnsi"/>
          <w:color w:val="000000" w:themeColor="text1"/>
          <w:sz w:val="24"/>
          <w:szCs w:val="24"/>
        </w:rPr>
        <w:t>5:15</w:t>
      </w:r>
      <w:r w:rsidR="00D55B1E">
        <w:rPr>
          <w:rFonts w:asciiTheme="majorHAnsi" w:hAnsiTheme="majorHAnsi"/>
          <w:color w:val="000000" w:themeColor="text1"/>
          <w:sz w:val="24"/>
          <w:szCs w:val="24"/>
        </w:rPr>
        <w:t>“</w:t>
      </w:r>
      <w:r w:rsidR="00D55B1E" w:rsidRPr="001D36BC">
        <w:rPr>
          <w:rFonts w:asciiTheme="majorHAnsi" w:hAnsiTheme="majorHAnsi"/>
          <w:color w:val="000000" w:themeColor="text1"/>
          <w:sz w:val="24"/>
          <w:szCs w:val="24"/>
        </w:rPr>
        <w:t xml:space="preserve"> odpovídá scéna, kdy zfetovaný Jimmy míří vlakem zpátky do Brightonu.</w:t>
      </w:r>
    </w:p>
    <w:p w:rsidR="00D55B1E" w:rsidRPr="001D36BC" w:rsidRDefault="00D55B1E" w:rsidP="00D55B1E">
      <w:pPr>
        <w:spacing w:after="0" w:line="360" w:lineRule="auto"/>
        <w:rPr>
          <w:rFonts w:asciiTheme="majorHAnsi" w:hAnsiTheme="majorHAnsi"/>
          <w:color w:val="000000" w:themeColor="text1"/>
          <w:sz w:val="24"/>
          <w:szCs w:val="24"/>
        </w:rPr>
      </w:pPr>
      <w:r w:rsidRPr="001D36BC">
        <w:rPr>
          <w:rFonts w:asciiTheme="majorHAnsi" w:hAnsiTheme="majorHAnsi"/>
          <w:color w:val="000000" w:themeColor="text1"/>
          <w:sz w:val="24"/>
          <w:szCs w:val="24"/>
        </w:rPr>
        <w:t xml:space="preserve">Skladbu otvírá původní pátá sloka, na kterou navazuje první a druhá, čtvrtá sloka je zcela vypuštěna. </w:t>
      </w:r>
    </w:p>
    <w:p w:rsidR="00D55B1E" w:rsidRPr="001D36BC" w:rsidRDefault="00494792" w:rsidP="00D55B1E">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Přestože scéně 18</w:t>
      </w:r>
      <w:r w:rsidR="00D55B1E" w:rsidRPr="001D36BC">
        <w:rPr>
          <w:rFonts w:asciiTheme="majorHAnsi" w:hAnsiTheme="majorHAnsi"/>
          <w:color w:val="000000" w:themeColor="text1"/>
          <w:sz w:val="24"/>
          <w:szCs w:val="24"/>
        </w:rPr>
        <w:t>b, když Jimmy sedí u moře, by podle syžetu al</w:t>
      </w:r>
      <w:r w:rsidR="00A32AB4">
        <w:rPr>
          <w:rFonts w:asciiTheme="majorHAnsi" w:hAnsiTheme="majorHAnsi"/>
          <w:color w:val="000000" w:themeColor="text1"/>
          <w:sz w:val="24"/>
          <w:szCs w:val="24"/>
        </w:rPr>
        <w:t xml:space="preserve">ba odpovídala skladba </w:t>
      </w:r>
      <w:r w:rsidR="00B13A32">
        <w:rPr>
          <w:rFonts w:asciiTheme="majorHAnsi" w:hAnsiTheme="majorHAnsi"/>
          <w:color w:val="000000" w:themeColor="text1"/>
          <w:sz w:val="24"/>
          <w:szCs w:val="24"/>
        </w:rPr>
        <w:t>„</w:t>
      </w:r>
      <w:r w:rsidR="00A32AB4">
        <w:rPr>
          <w:rFonts w:asciiTheme="majorHAnsi" w:hAnsiTheme="majorHAnsi"/>
          <w:color w:val="000000" w:themeColor="text1"/>
          <w:sz w:val="24"/>
          <w:szCs w:val="24"/>
        </w:rPr>
        <w:t>Sea and Sa</w:t>
      </w:r>
      <w:r w:rsidR="00D55B1E" w:rsidRPr="001D36BC">
        <w:rPr>
          <w:rFonts w:asciiTheme="majorHAnsi" w:hAnsiTheme="majorHAnsi"/>
          <w:color w:val="000000" w:themeColor="text1"/>
          <w:sz w:val="24"/>
          <w:szCs w:val="24"/>
        </w:rPr>
        <w:t>nd</w:t>
      </w:r>
      <w:r w:rsidR="00B13A32">
        <w:rPr>
          <w:rFonts w:asciiTheme="majorHAnsi" w:hAnsiTheme="majorHAnsi"/>
          <w:color w:val="000000" w:themeColor="text1"/>
          <w:sz w:val="24"/>
          <w:szCs w:val="24"/>
        </w:rPr>
        <w:t>“</w:t>
      </w:r>
      <w:r w:rsidR="00D55B1E" w:rsidRPr="001D36BC">
        <w:rPr>
          <w:rFonts w:asciiTheme="majorHAnsi" w:hAnsiTheme="majorHAnsi"/>
          <w:color w:val="000000" w:themeColor="text1"/>
          <w:sz w:val="24"/>
          <w:szCs w:val="24"/>
        </w:rPr>
        <w:t>, hudební slo</w:t>
      </w:r>
      <w:r w:rsidR="00A32AB4">
        <w:rPr>
          <w:rFonts w:asciiTheme="majorHAnsi" w:hAnsiTheme="majorHAnsi"/>
          <w:color w:val="000000" w:themeColor="text1"/>
          <w:sz w:val="24"/>
          <w:szCs w:val="24"/>
        </w:rPr>
        <w:t>žka zde přejímá skladbu „Love, Reign O’er M</w:t>
      </w:r>
      <w:r w:rsidR="00B13A32">
        <w:rPr>
          <w:rFonts w:asciiTheme="majorHAnsi" w:hAnsiTheme="majorHAnsi"/>
          <w:color w:val="000000" w:themeColor="text1"/>
          <w:sz w:val="24"/>
          <w:szCs w:val="24"/>
        </w:rPr>
        <w:t>e</w:t>
      </w:r>
      <w:r w:rsidR="00D55B1E" w:rsidRPr="001D36BC">
        <w:rPr>
          <w:rFonts w:asciiTheme="majorHAnsi" w:hAnsiTheme="majorHAnsi"/>
          <w:color w:val="000000" w:themeColor="text1"/>
          <w:sz w:val="24"/>
          <w:szCs w:val="24"/>
        </w:rPr>
        <w:t>“</w:t>
      </w:r>
      <w:r w:rsidR="00B13A32">
        <w:rPr>
          <w:rFonts w:asciiTheme="majorHAnsi" w:hAnsiTheme="majorHAnsi"/>
          <w:color w:val="000000" w:themeColor="text1"/>
          <w:sz w:val="24"/>
          <w:szCs w:val="24"/>
        </w:rPr>
        <w:t>.</w:t>
      </w:r>
    </w:p>
    <w:p w:rsidR="00494792" w:rsidRDefault="00D55B1E" w:rsidP="00D55B1E">
      <w:pPr>
        <w:spacing w:after="0" w:line="360" w:lineRule="auto"/>
        <w:rPr>
          <w:rFonts w:asciiTheme="majorHAnsi" w:hAnsiTheme="majorHAnsi" w:cs="Arial"/>
          <w:color w:val="000000" w:themeColor="text1"/>
          <w:sz w:val="24"/>
          <w:szCs w:val="24"/>
          <w:shd w:val="clear" w:color="auto" w:fill="FFFFFF"/>
        </w:rPr>
      </w:pPr>
      <w:r w:rsidRPr="001D36BC">
        <w:rPr>
          <w:rFonts w:asciiTheme="majorHAnsi" w:hAnsiTheme="majorHAnsi"/>
          <w:color w:val="000000" w:themeColor="text1"/>
          <w:sz w:val="24"/>
          <w:szCs w:val="24"/>
        </w:rPr>
        <w:t xml:space="preserve"> </w:t>
      </w:r>
      <w:r>
        <w:rPr>
          <w:rFonts w:asciiTheme="majorHAnsi" w:hAnsiTheme="majorHAnsi"/>
          <w:color w:val="000000" w:themeColor="text1"/>
          <w:sz w:val="24"/>
          <w:szCs w:val="24"/>
        </w:rPr>
        <w:tab/>
      </w:r>
      <w:r w:rsidR="00494792">
        <w:rPr>
          <w:rFonts w:asciiTheme="majorHAnsi" w:hAnsiTheme="majorHAnsi"/>
          <w:color w:val="000000" w:themeColor="text1"/>
          <w:sz w:val="24"/>
          <w:szCs w:val="24"/>
        </w:rPr>
        <w:t>Ve scéně 18</w:t>
      </w:r>
      <w:r w:rsidRPr="001D36BC">
        <w:rPr>
          <w:rFonts w:asciiTheme="majorHAnsi" w:hAnsiTheme="majorHAnsi"/>
          <w:color w:val="000000" w:themeColor="text1"/>
          <w:sz w:val="24"/>
          <w:szCs w:val="24"/>
        </w:rPr>
        <w:t xml:space="preserve">c opět dochází </w:t>
      </w:r>
      <w:r>
        <w:rPr>
          <w:rFonts w:asciiTheme="majorHAnsi" w:hAnsiTheme="majorHAnsi"/>
          <w:color w:val="000000" w:themeColor="text1"/>
          <w:sz w:val="24"/>
          <w:szCs w:val="24"/>
        </w:rPr>
        <w:t>k synchronizaci syžetu</w:t>
      </w:r>
      <w:r w:rsidRPr="001D36BC">
        <w:rPr>
          <w:rFonts w:asciiTheme="majorHAnsi" w:hAnsiTheme="majorHAnsi"/>
          <w:color w:val="000000" w:themeColor="text1"/>
          <w:sz w:val="24"/>
          <w:szCs w:val="24"/>
        </w:rPr>
        <w:t xml:space="preserve"> alba a filmu, a to tak, že sc</w:t>
      </w:r>
      <w:r w:rsidR="00A32AB4">
        <w:rPr>
          <w:rFonts w:asciiTheme="majorHAnsi" w:hAnsiTheme="majorHAnsi"/>
          <w:color w:val="000000" w:themeColor="text1"/>
          <w:sz w:val="24"/>
          <w:szCs w:val="24"/>
        </w:rPr>
        <w:t>éně, kdy Jimmy poznává Ace Face</w:t>
      </w:r>
      <w:r w:rsidRPr="001D36BC">
        <w:rPr>
          <w:rFonts w:asciiTheme="majorHAnsi" w:hAnsiTheme="majorHAnsi"/>
          <w:color w:val="000000" w:themeColor="text1"/>
          <w:sz w:val="24"/>
          <w:szCs w:val="24"/>
        </w:rPr>
        <w:t xml:space="preserve"> jako hotelového poslíčka, náleží doprovod skladby </w:t>
      </w:r>
      <w:r w:rsidR="00B13A32">
        <w:rPr>
          <w:rFonts w:asciiTheme="majorHAnsi" w:hAnsiTheme="majorHAnsi"/>
          <w:color w:val="000000" w:themeColor="text1"/>
          <w:sz w:val="24"/>
          <w:szCs w:val="24"/>
        </w:rPr>
        <w:t>„</w:t>
      </w:r>
      <w:r w:rsidRPr="001D36BC">
        <w:rPr>
          <w:rFonts w:asciiTheme="majorHAnsi" w:hAnsiTheme="majorHAnsi"/>
          <w:color w:val="000000" w:themeColor="text1"/>
          <w:sz w:val="24"/>
          <w:szCs w:val="24"/>
        </w:rPr>
        <w:t>Bell Boy</w:t>
      </w:r>
      <w:r w:rsidR="00B13A32">
        <w:rPr>
          <w:rFonts w:asciiTheme="majorHAnsi" w:hAnsiTheme="majorHAnsi"/>
          <w:color w:val="000000" w:themeColor="text1"/>
          <w:sz w:val="24"/>
          <w:szCs w:val="24"/>
        </w:rPr>
        <w:t>“</w:t>
      </w:r>
      <w:r w:rsidRPr="001D36BC">
        <w:rPr>
          <w:rFonts w:asciiTheme="majorHAnsi" w:hAnsiTheme="majorHAnsi"/>
          <w:color w:val="000000" w:themeColor="text1"/>
          <w:sz w:val="24"/>
          <w:szCs w:val="24"/>
        </w:rPr>
        <w:t>, z níž hudební složka využívá první čtyři sl</w:t>
      </w:r>
      <w:r>
        <w:rPr>
          <w:rFonts w:asciiTheme="majorHAnsi" w:hAnsiTheme="majorHAnsi"/>
          <w:color w:val="000000" w:themeColor="text1"/>
          <w:sz w:val="24"/>
          <w:szCs w:val="24"/>
        </w:rPr>
        <w:t>oky a to včetně partu „Poslíčka</w:t>
      </w:r>
      <w:r w:rsidRPr="001D36BC">
        <w:rPr>
          <w:rFonts w:asciiTheme="majorHAnsi" w:hAnsiTheme="majorHAnsi"/>
          <w:color w:val="000000" w:themeColor="text1"/>
          <w:sz w:val="24"/>
          <w:szCs w:val="24"/>
        </w:rPr>
        <w:t>“</w:t>
      </w:r>
      <w:r>
        <w:rPr>
          <w:rFonts w:asciiTheme="majorHAnsi" w:hAnsiTheme="majorHAnsi"/>
          <w:color w:val="000000" w:themeColor="text1"/>
          <w:sz w:val="24"/>
          <w:szCs w:val="24"/>
        </w:rPr>
        <w:t>.</w:t>
      </w:r>
      <w:r w:rsidRPr="001D36BC">
        <w:rPr>
          <w:rFonts w:asciiTheme="majorHAnsi" w:hAnsiTheme="majorHAnsi"/>
          <w:color w:val="000000" w:themeColor="text1"/>
          <w:sz w:val="24"/>
          <w:szCs w:val="24"/>
        </w:rPr>
        <w:t xml:space="preserve"> </w:t>
      </w:r>
    </w:p>
    <w:p w:rsidR="00494792" w:rsidRDefault="00494792" w:rsidP="00D55B1E">
      <w:pPr>
        <w:spacing w:after="0" w:line="360" w:lineRule="auto"/>
        <w:rPr>
          <w:rFonts w:asciiTheme="majorHAnsi" w:hAnsiTheme="majorHAnsi" w:cs="Arial"/>
          <w:color w:val="000000" w:themeColor="text1"/>
          <w:sz w:val="24"/>
          <w:szCs w:val="24"/>
          <w:shd w:val="clear" w:color="auto" w:fill="FFFFFF"/>
        </w:rPr>
      </w:pP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494792" w:rsidRPr="00494792" w:rsidRDefault="00494792" w:rsidP="00D55B1E">
      <w:pPr>
        <w:spacing w:after="0" w:line="360" w:lineRule="auto"/>
        <w:rPr>
          <w:rFonts w:cstheme="minorHAnsi"/>
          <w:color w:val="000000" w:themeColor="text1"/>
          <w:shd w:val="clear" w:color="auto" w:fill="FFFFFF"/>
          <w:vertAlign w:val="superscript"/>
        </w:rPr>
      </w:pPr>
      <w:r w:rsidRPr="00494792">
        <w:rPr>
          <w:rFonts w:cstheme="minorHAnsi"/>
          <w:color w:val="000000" w:themeColor="text1"/>
          <w:shd w:val="clear" w:color="auto" w:fill="FFFFFF"/>
          <w:vertAlign w:val="superscript"/>
        </w:rPr>
        <w:t>1</w:t>
      </w:r>
      <w:r w:rsidR="00B86951">
        <w:rPr>
          <w:rFonts w:cstheme="minorHAnsi"/>
          <w:color w:val="000000" w:themeColor="text1"/>
          <w:shd w:val="clear" w:color="auto" w:fill="FFFFFF"/>
          <w:vertAlign w:val="superscript"/>
        </w:rPr>
        <w:t>95</w:t>
      </w:r>
      <w:r>
        <w:rPr>
          <w:rFonts w:cstheme="minorHAnsi"/>
          <w:color w:val="000000" w:themeColor="text1"/>
          <w:shd w:val="clear" w:color="auto" w:fill="FFFFFF"/>
          <w:vertAlign w:val="superscript"/>
        </w:rPr>
        <w:t xml:space="preserve"> </w:t>
      </w:r>
      <w:r w:rsidR="008E7464">
        <w:rPr>
          <w:rFonts w:cstheme="minorHAnsi"/>
          <w:i/>
          <w:sz w:val="20"/>
          <w:szCs w:val="20"/>
        </w:rPr>
        <w:t>Quadrophenia</w:t>
      </w:r>
      <w:r w:rsidR="00B86951">
        <w:rPr>
          <w:rFonts w:cstheme="minorHAnsi"/>
          <w:i/>
          <w:sz w:val="20"/>
          <w:szCs w:val="20"/>
        </w:rPr>
        <w:t xml:space="preserve">, </w:t>
      </w:r>
      <w:r w:rsidR="00936639">
        <w:rPr>
          <w:rFonts w:cstheme="minorHAnsi"/>
          <w:sz w:val="20"/>
          <w:szCs w:val="20"/>
        </w:rPr>
        <w:t>pozn. 38</w:t>
      </w:r>
      <w:r w:rsidR="008E7464" w:rsidRPr="000936FB">
        <w:rPr>
          <w:rFonts w:cstheme="minorHAnsi"/>
          <w:sz w:val="20"/>
          <w:szCs w:val="20"/>
        </w:rPr>
        <w:t>.</w:t>
      </w:r>
    </w:p>
    <w:p w:rsidR="00494792" w:rsidRPr="00494792" w:rsidRDefault="00B86951" w:rsidP="00D55B1E">
      <w:pPr>
        <w:spacing w:after="0" w:line="360" w:lineRule="auto"/>
        <w:rPr>
          <w:rFonts w:cstheme="minorHAnsi"/>
          <w:color w:val="000000" w:themeColor="text1"/>
          <w:shd w:val="clear" w:color="auto" w:fill="FFFFFF"/>
        </w:rPr>
      </w:pPr>
      <w:r>
        <w:rPr>
          <w:rFonts w:cstheme="minorHAnsi"/>
          <w:color w:val="000000" w:themeColor="text1"/>
          <w:shd w:val="clear" w:color="auto" w:fill="FFFFFF"/>
          <w:vertAlign w:val="superscript"/>
        </w:rPr>
        <w:t>196</w:t>
      </w:r>
      <w:r w:rsidR="00494792">
        <w:rPr>
          <w:rFonts w:cstheme="minorHAnsi"/>
          <w:color w:val="000000" w:themeColor="text1"/>
          <w:shd w:val="clear" w:color="auto" w:fill="FFFFFF"/>
          <w:vertAlign w:val="superscript"/>
        </w:rPr>
        <w:t xml:space="preserve"> </w:t>
      </w:r>
      <w:r w:rsidR="00494792" w:rsidRPr="00494792">
        <w:rPr>
          <w:rFonts w:cstheme="minorHAnsi"/>
          <w:color w:val="000000" w:themeColor="text1"/>
          <w:sz w:val="20"/>
          <w:szCs w:val="20"/>
          <w:shd w:val="clear" w:color="auto" w:fill="FFFFFF"/>
        </w:rPr>
        <w:t>Tamtéž.</w:t>
      </w:r>
    </w:p>
    <w:p w:rsidR="00494792" w:rsidRPr="00494792" w:rsidRDefault="00B86951" w:rsidP="00D55B1E">
      <w:pPr>
        <w:spacing w:after="0" w:line="360" w:lineRule="auto"/>
        <w:rPr>
          <w:rFonts w:cstheme="minorHAnsi"/>
          <w:color w:val="000000" w:themeColor="text1"/>
          <w:shd w:val="clear" w:color="auto" w:fill="FFFFFF"/>
          <w:vertAlign w:val="superscript"/>
        </w:rPr>
      </w:pPr>
      <w:r>
        <w:rPr>
          <w:rFonts w:cstheme="minorHAnsi"/>
          <w:color w:val="000000" w:themeColor="text1"/>
          <w:shd w:val="clear" w:color="auto" w:fill="FFFFFF"/>
          <w:vertAlign w:val="superscript"/>
        </w:rPr>
        <w:t>197</w:t>
      </w:r>
      <w:r w:rsidR="00494792">
        <w:rPr>
          <w:rFonts w:cstheme="minorHAnsi"/>
          <w:color w:val="000000" w:themeColor="text1"/>
          <w:shd w:val="clear" w:color="auto" w:fill="FFFFFF"/>
          <w:vertAlign w:val="superscript"/>
        </w:rPr>
        <w:t xml:space="preserve"> </w:t>
      </w:r>
      <w:r w:rsidR="00494792" w:rsidRPr="00494792">
        <w:rPr>
          <w:rFonts w:cstheme="minorHAnsi"/>
          <w:color w:val="000000" w:themeColor="text1"/>
          <w:sz w:val="20"/>
          <w:szCs w:val="20"/>
          <w:shd w:val="clear" w:color="auto" w:fill="FFFFFF"/>
        </w:rPr>
        <w:t>Tamtéž.</w:t>
      </w:r>
    </w:p>
    <w:p w:rsidR="00494792" w:rsidRPr="008E7464" w:rsidRDefault="008E7464" w:rsidP="00D55B1E">
      <w:pPr>
        <w:spacing w:after="0" w:line="360" w:lineRule="auto"/>
        <w:rPr>
          <w:rFonts w:cstheme="minorHAnsi"/>
          <w:color w:val="000000" w:themeColor="text1"/>
          <w:sz w:val="20"/>
          <w:szCs w:val="20"/>
          <w:shd w:val="clear" w:color="auto" w:fill="FFFFFF"/>
        </w:rPr>
      </w:pPr>
      <w:r w:rsidRPr="008E7464">
        <w:rPr>
          <w:rFonts w:cstheme="minorHAnsi"/>
          <w:color w:val="000000" w:themeColor="text1"/>
          <w:sz w:val="20"/>
          <w:szCs w:val="20"/>
          <w:shd w:val="clear" w:color="auto" w:fill="FFFFFF"/>
          <w:vertAlign w:val="superscript"/>
        </w:rPr>
        <w:t>19</w:t>
      </w:r>
      <w:r w:rsidR="00B86951">
        <w:rPr>
          <w:rFonts w:cstheme="minorHAnsi"/>
          <w:color w:val="000000" w:themeColor="text1"/>
          <w:sz w:val="20"/>
          <w:szCs w:val="20"/>
          <w:shd w:val="clear" w:color="auto" w:fill="FFFFFF"/>
          <w:vertAlign w:val="superscript"/>
        </w:rPr>
        <w:t>8</w:t>
      </w:r>
      <w:r w:rsidRPr="008E7464">
        <w:rPr>
          <w:rFonts w:cstheme="minorHAnsi"/>
          <w:color w:val="000000" w:themeColor="text1"/>
          <w:sz w:val="20"/>
          <w:szCs w:val="20"/>
          <w:shd w:val="clear" w:color="auto" w:fill="FFFFFF"/>
        </w:rPr>
        <w:t xml:space="preserve"> Tamtéž.</w:t>
      </w:r>
    </w:p>
    <w:p w:rsidR="00494792" w:rsidRDefault="00494792" w:rsidP="00D55B1E">
      <w:pPr>
        <w:spacing w:after="0" w:line="360" w:lineRule="auto"/>
        <w:rPr>
          <w:rFonts w:asciiTheme="majorHAnsi" w:hAnsiTheme="majorHAnsi" w:cs="Arial"/>
          <w:color w:val="000000" w:themeColor="text1"/>
          <w:sz w:val="24"/>
          <w:szCs w:val="24"/>
          <w:shd w:val="clear" w:color="auto" w:fill="FFFFFF"/>
        </w:rPr>
      </w:pPr>
    </w:p>
    <w:p w:rsidR="00521F46" w:rsidRDefault="00521F46" w:rsidP="002C09BA">
      <w:pPr>
        <w:spacing w:after="0" w:line="360" w:lineRule="auto"/>
        <w:ind w:firstLine="708"/>
        <w:rPr>
          <w:rFonts w:asciiTheme="majorHAnsi" w:hAnsiTheme="majorHAnsi"/>
          <w:color w:val="000000" w:themeColor="text1"/>
          <w:sz w:val="24"/>
          <w:szCs w:val="24"/>
        </w:rPr>
      </w:pPr>
    </w:p>
    <w:p w:rsidR="00D55B1E" w:rsidRPr="001D36BC" w:rsidRDefault="00494792" w:rsidP="002C09BA">
      <w:pPr>
        <w:spacing w:after="0" w:line="360" w:lineRule="auto"/>
        <w:ind w:firstLine="708"/>
        <w:rPr>
          <w:rFonts w:asciiTheme="majorHAnsi" w:hAnsiTheme="majorHAnsi" w:cs="Arial"/>
          <w:color w:val="000000" w:themeColor="text1"/>
          <w:sz w:val="24"/>
          <w:szCs w:val="24"/>
          <w:shd w:val="clear" w:color="auto" w:fill="FFFFFF"/>
        </w:rPr>
      </w:pPr>
      <w:r w:rsidRPr="001D36BC">
        <w:rPr>
          <w:rFonts w:asciiTheme="majorHAnsi" w:hAnsiTheme="majorHAnsi"/>
          <w:color w:val="000000" w:themeColor="text1"/>
          <w:sz w:val="24"/>
          <w:szCs w:val="24"/>
        </w:rPr>
        <w:lastRenderedPageBreak/>
        <w:t xml:space="preserve">Dochází tak ke střetu vizuální a hudební složky, neboť ve </w:t>
      </w:r>
      <w:r>
        <w:rPr>
          <w:rFonts w:asciiTheme="majorHAnsi" w:hAnsiTheme="majorHAnsi"/>
          <w:color w:val="000000" w:themeColor="text1"/>
          <w:sz w:val="24"/>
          <w:szCs w:val="24"/>
        </w:rPr>
        <w:t xml:space="preserve">filmu Jimmy s poslíčkem nemluví, a zásadní je, že </w:t>
      </w:r>
      <w:r w:rsidRPr="001D36BC">
        <w:rPr>
          <w:rFonts w:asciiTheme="majorHAnsi" w:hAnsiTheme="majorHAnsi"/>
          <w:color w:val="000000" w:themeColor="text1"/>
          <w:sz w:val="24"/>
          <w:szCs w:val="24"/>
        </w:rPr>
        <w:t>informace hudebního textu „</w:t>
      </w:r>
      <w:r w:rsidRPr="001D36BC">
        <w:rPr>
          <w:rFonts w:asciiTheme="majorHAnsi" w:hAnsiTheme="majorHAnsi" w:cs="Arial"/>
          <w:color w:val="000000" w:themeColor="text1"/>
          <w:sz w:val="24"/>
          <w:szCs w:val="24"/>
          <w:shd w:val="clear" w:color="auto" w:fill="FFFFFF"/>
        </w:rPr>
        <w:t>Nečekám, že si mě budeš pamatovat</w:t>
      </w:r>
      <w:r>
        <w:rPr>
          <w:rFonts w:asciiTheme="majorHAnsi" w:hAnsiTheme="majorHAnsi" w:cs="Arial"/>
          <w:color w:val="000000" w:themeColor="text1"/>
          <w:sz w:val="24"/>
          <w:szCs w:val="24"/>
          <w:shd w:val="clear" w:color="auto" w:fill="FFFFFF"/>
        </w:rPr>
        <w:t>,</w:t>
      </w:r>
      <w:r>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shd w:val="clear" w:color="auto" w:fill="FFFFFF"/>
        </w:rPr>
        <w:t>a</w:t>
      </w:r>
      <w:r w:rsidRPr="001D36BC">
        <w:rPr>
          <w:rFonts w:asciiTheme="majorHAnsi" w:hAnsiTheme="majorHAnsi" w:cs="Arial"/>
          <w:color w:val="000000" w:themeColor="text1"/>
          <w:sz w:val="24"/>
          <w:szCs w:val="24"/>
          <w:shd w:val="clear" w:color="auto" w:fill="FFFFFF"/>
        </w:rPr>
        <w:t>le já tě následoval v roce 1963,“</w:t>
      </w:r>
      <w:r w:rsidR="00B86951">
        <w:rPr>
          <w:rFonts w:asciiTheme="majorHAnsi" w:hAnsiTheme="majorHAnsi" w:cs="Arial"/>
          <w:color w:val="000000" w:themeColor="text1"/>
          <w:sz w:val="24"/>
          <w:szCs w:val="24"/>
          <w:shd w:val="clear" w:color="auto" w:fill="FFFFFF"/>
          <w:vertAlign w:val="superscript"/>
        </w:rPr>
        <w:t>199</w:t>
      </w:r>
      <w:r w:rsidR="00521F46">
        <w:rPr>
          <w:rFonts w:asciiTheme="majorHAnsi" w:hAnsiTheme="majorHAnsi" w:cs="Arial"/>
          <w:color w:val="000000" w:themeColor="text1"/>
          <w:sz w:val="24"/>
          <w:szCs w:val="24"/>
          <w:shd w:val="clear" w:color="auto" w:fill="FFFFFF"/>
        </w:rPr>
        <w:t xml:space="preserve"> rozporují</w:t>
      </w:r>
      <w:r w:rsidR="003811A1">
        <w:rPr>
          <w:rFonts w:asciiTheme="majorHAnsi" w:hAnsiTheme="majorHAnsi" w:cs="Arial"/>
          <w:color w:val="000000" w:themeColor="text1"/>
          <w:sz w:val="24"/>
          <w:szCs w:val="24"/>
          <w:shd w:val="clear" w:color="auto" w:fill="FFFFFF"/>
        </w:rPr>
        <w:t xml:space="preserve"> </w:t>
      </w:r>
      <w:r w:rsidR="00521F46">
        <w:rPr>
          <w:rFonts w:asciiTheme="majorHAnsi" w:hAnsiTheme="majorHAnsi" w:cs="Arial"/>
          <w:color w:val="000000" w:themeColor="text1"/>
          <w:sz w:val="24"/>
          <w:szCs w:val="24"/>
          <w:shd w:val="clear" w:color="auto" w:fill="FFFFFF"/>
        </w:rPr>
        <w:t>předchozí</w:t>
      </w:r>
      <w:r w:rsidRPr="001D36BC">
        <w:rPr>
          <w:rFonts w:asciiTheme="majorHAnsi" w:hAnsiTheme="majorHAnsi" w:cs="Arial"/>
          <w:color w:val="000000" w:themeColor="text1"/>
          <w:sz w:val="24"/>
          <w:szCs w:val="24"/>
          <w:shd w:val="clear" w:color="auto" w:fill="FFFFFF"/>
        </w:rPr>
        <w:t xml:space="preserve"> fi</w:t>
      </w:r>
      <w:r w:rsidR="00521F46">
        <w:rPr>
          <w:rFonts w:asciiTheme="majorHAnsi" w:hAnsiTheme="majorHAnsi" w:cs="Arial"/>
          <w:color w:val="000000" w:themeColor="text1"/>
          <w:sz w:val="24"/>
          <w:szCs w:val="24"/>
          <w:shd w:val="clear" w:color="auto" w:fill="FFFFFF"/>
        </w:rPr>
        <w:t>lmový děj</w:t>
      </w:r>
      <w:r>
        <w:rPr>
          <w:rFonts w:asciiTheme="majorHAnsi" w:hAnsiTheme="majorHAnsi" w:cs="Arial"/>
          <w:color w:val="000000" w:themeColor="text1"/>
          <w:sz w:val="24"/>
          <w:szCs w:val="24"/>
          <w:shd w:val="clear" w:color="auto" w:fill="FFFFFF"/>
        </w:rPr>
        <w:t xml:space="preserve">. </w:t>
      </w:r>
      <w:r w:rsidR="00D55B1E">
        <w:rPr>
          <w:rFonts w:asciiTheme="majorHAnsi" w:hAnsiTheme="majorHAnsi" w:cs="Arial"/>
          <w:color w:val="000000" w:themeColor="text1"/>
          <w:sz w:val="24"/>
          <w:szCs w:val="24"/>
          <w:shd w:val="clear" w:color="auto" w:fill="FFFFFF"/>
        </w:rPr>
        <w:t>V tomto bodě se navíc prolíná</w:t>
      </w:r>
      <w:r w:rsidR="00D55B1E" w:rsidRPr="001D36BC">
        <w:rPr>
          <w:rFonts w:asciiTheme="majorHAnsi" w:hAnsiTheme="majorHAnsi" w:cs="Arial"/>
          <w:color w:val="000000" w:themeColor="text1"/>
          <w:sz w:val="24"/>
          <w:szCs w:val="24"/>
          <w:shd w:val="clear" w:color="auto" w:fill="FFFFFF"/>
        </w:rPr>
        <w:t xml:space="preserve"> narace zprostředkovaná hudební složkou s mluveným slovem, a to tak, že se ve čtvrté sloce část skladby stává diegetickou, když na konci sloky „Pingle! Už musím běžet.</w:t>
      </w:r>
      <w:r w:rsidR="00D55B1E" w:rsidRPr="001D36BC">
        <w:rPr>
          <w:rFonts w:asciiTheme="majorHAnsi" w:hAnsiTheme="majorHAnsi" w:cs="Arial"/>
          <w:color w:val="000000" w:themeColor="text1"/>
          <w:sz w:val="24"/>
          <w:szCs w:val="24"/>
        </w:rPr>
        <w:t xml:space="preserve"> </w:t>
      </w:r>
      <w:r w:rsidR="00D55B1E" w:rsidRPr="001D36BC">
        <w:rPr>
          <w:rFonts w:asciiTheme="majorHAnsi" w:hAnsiTheme="majorHAnsi" w:cs="Arial"/>
          <w:color w:val="000000" w:themeColor="text1"/>
          <w:sz w:val="24"/>
          <w:szCs w:val="24"/>
          <w:shd w:val="clear" w:color="auto" w:fill="FFFFFF"/>
        </w:rPr>
        <w:t>Pingle! Držet pusu zavřenou.</w:t>
      </w:r>
      <w:r w:rsidR="00D55B1E">
        <w:rPr>
          <w:rFonts w:asciiTheme="majorHAnsi" w:hAnsiTheme="majorHAnsi" w:cs="Arial"/>
          <w:color w:val="000000" w:themeColor="text1"/>
          <w:sz w:val="24"/>
          <w:szCs w:val="24"/>
          <w:shd w:val="clear" w:color="auto" w:fill="FFFFFF"/>
        </w:rPr>
        <w:t xml:space="preserve"> </w:t>
      </w:r>
      <w:r w:rsidR="00D55B1E" w:rsidRPr="001D36BC">
        <w:rPr>
          <w:rFonts w:asciiTheme="majorHAnsi" w:hAnsiTheme="majorHAnsi" w:cs="Arial"/>
          <w:color w:val="000000" w:themeColor="text1"/>
          <w:sz w:val="24"/>
          <w:szCs w:val="24"/>
          <w:shd w:val="clear" w:color="auto" w:fill="FFFFFF"/>
        </w:rPr>
        <w:t>Pingle! Odnes to zavazadlo!</w:t>
      </w:r>
      <w:r w:rsidR="00D55B1E" w:rsidRPr="001D36BC">
        <w:rPr>
          <w:rFonts w:asciiTheme="majorHAnsi" w:hAnsiTheme="majorHAnsi" w:cs="Arial"/>
          <w:color w:val="000000" w:themeColor="text1"/>
          <w:sz w:val="24"/>
          <w:szCs w:val="24"/>
        </w:rPr>
        <w:t xml:space="preserve"> </w:t>
      </w:r>
      <w:r w:rsidR="00D55B1E" w:rsidRPr="001D36BC">
        <w:rPr>
          <w:rFonts w:asciiTheme="majorHAnsi" w:hAnsiTheme="majorHAnsi" w:cs="Arial"/>
          <w:color w:val="000000" w:themeColor="text1"/>
          <w:sz w:val="24"/>
          <w:szCs w:val="24"/>
          <w:shd w:val="clear" w:color="auto" w:fill="FFFFFF"/>
        </w:rPr>
        <w:t>Pingle! Pořád jsem někomu v patách,“</w:t>
      </w:r>
      <w:r w:rsidR="003811A1">
        <w:rPr>
          <w:rFonts w:asciiTheme="majorHAnsi" w:hAnsiTheme="majorHAnsi" w:cs="Arial"/>
          <w:color w:val="000000" w:themeColor="text1"/>
          <w:sz w:val="24"/>
          <w:szCs w:val="24"/>
          <w:shd w:val="clear" w:color="auto" w:fill="FFFFFF"/>
          <w:vertAlign w:val="superscript"/>
        </w:rPr>
        <w:t>20</w:t>
      </w:r>
      <w:r w:rsidR="00B86951">
        <w:rPr>
          <w:rFonts w:asciiTheme="majorHAnsi" w:hAnsiTheme="majorHAnsi" w:cs="Arial"/>
          <w:color w:val="000000" w:themeColor="text1"/>
          <w:sz w:val="24"/>
          <w:szCs w:val="24"/>
          <w:shd w:val="clear" w:color="auto" w:fill="FFFFFF"/>
          <w:vertAlign w:val="superscript"/>
        </w:rPr>
        <w:t>0</w:t>
      </w:r>
      <w:r w:rsidR="003811A1">
        <w:rPr>
          <w:rFonts w:asciiTheme="majorHAnsi" w:hAnsiTheme="majorHAnsi" w:cs="Arial"/>
          <w:color w:val="000000" w:themeColor="text1"/>
          <w:sz w:val="24"/>
          <w:szCs w:val="24"/>
          <w:shd w:val="clear" w:color="auto" w:fill="FFFFFF"/>
        </w:rPr>
        <w:t xml:space="preserve"> Jimmy kříčí na Ace Fac</w:t>
      </w:r>
      <w:r w:rsidR="00D55B1E" w:rsidRPr="001D36BC">
        <w:rPr>
          <w:rFonts w:asciiTheme="majorHAnsi" w:hAnsiTheme="majorHAnsi" w:cs="Arial"/>
          <w:color w:val="000000" w:themeColor="text1"/>
          <w:sz w:val="24"/>
          <w:szCs w:val="24"/>
          <w:shd w:val="clear" w:color="auto" w:fill="FFFFFF"/>
        </w:rPr>
        <w:t>e „Pingle! Pingle!“</w:t>
      </w:r>
      <w:r w:rsidR="003811A1">
        <w:rPr>
          <w:rFonts w:asciiTheme="majorHAnsi" w:hAnsiTheme="majorHAnsi" w:cs="Arial"/>
          <w:color w:val="000000" w:themeColor="text1"/>
          <w:sz w:val="24"/>
          <w:szCs w:val="24"/>
          <w:shd w:val="clear" w:color="auto" w:fill="FFFFFF"/>
          <w:vertAlign w:val="superscript"/>
        </w:rPr>
        <w:t>20</w:t>
      </w:r>
      <w:r w:rsidR="00B86951">
        <w:rPr>
          <w:rFonts w:asciiTheme="majorHAnsi" w:hAnsiTheme="majorHAnsi" w:cs="Arial"/>
          <w:color w:val="000000" w:themeColor="text1"/>
          <w:sz w:val="24"/>
          <w:szCs w:val="24"/>
          <w:shd w:val="clear" w:color="auto" w:fill="FFFFFF"/>
          <w:vertAlign w:val="superscript"/>
        </w:rPr>
        <w:t>1</w:t>
      </w:r>
      <w:r w:rsidR="00D55B1E" w:rsidRPr="001D36BC">
        <w:rPr>
          <w:rFonts w:asciiTheme="majorHAnsi" w:hAnsiTheme="majorHAnsi" w:cs="Arial"/>
          <w:color w:val="000000" w:themeColor="text1"/>
          <w:sz w:val="24"/>
          <w:szCs w:val="24"/>
          <w:shd w:val="clear" w:color="auto" w:fill="FFFFFF"/>
        </w:rPr>
        <w:t xml:space="preserve"> načež se dá na útěk. </w:t>
      </w:r>
    </w:p>
    <w:p w:rsidR="00D55B1E" w:rsidRPr="001D36BC" w:rsidRDefault="002C09BA" w:rsidP="00D55B1E">
      <w:pPr>
        <w:spacing w:after="0" w:line="360" w:lineRule="auto"/>
        <w:ind w:firstLine="708"/>
        <w:rPr>
          <w:rFonts w:asciiTheme="majorHAnsi" w:hAnsiTheme="majorHAnsi" w:cs="Arial"/>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Scénu 18</w:t>
      </w:r>
      <w:r w:rsidR="00D55B1E" w:rsidRPr="001D36BC">
        <w:rPr>
          <w:rFonts w:asciiTheme="majorHAnsi" w:hAnsiTheme="majorHAnsi" w:cs="Arial"/>
          <w:color w:val="000000" w:themeColor="text1"/>
          <w:sz w:val="24"/>
          <w:szCs w:val="24"/>
          <w:shd w:val="clear" w:color="auto" w:fill="FFFFFF"/>
        </w:rPr>
        <w:t>d, kdy se Jimmy se zcizeným skútrem vydává k</w:t>
      </w:r>
      <w:r w:rsidR="003811A1">
        <w:rPr>
          <w:rFonts w:asciiTheme="majorHAnsi" w:hAnsiTheme="majorHAnsi" w:cs="Arial"/>
          <w:color w:val="000000" w:themeColor="text1"/>
          <w:sz w:val="24"/>
          <w:szCs w:val="24"/>
          <w:shd w:val="clear" w:color="auto" w:fill="FFFFFF"/>
        </w:rPr>
        <w:t> útesu, doprovází skladba „I’</w:t>
      </w:r>
      <w:proofErr w:type="gramStart"/>
      <w:r w:rsidR="003811A1">
        <w:rPr>
          <w:rFonts w:asciiTheme="majorHAnsi" w:hAnsiTheme="majorHAnsi" w:cs="Arial"/>
          <w:color w:val="000000" w:themeColor="text1"/>
          <w:sz w:val="24"/>
          <w:szCs w:val="24"/>
          <w:shd w:val="clear" w:color="auto" w:fill="FFFFFF"/>
        </w:rPr>
        <w:t>ve Had</w:t>
      </w:r>
      <w:proofErr w:type="gramEnd"/>
      <w:r w:rsidR="003811A1">
        <w:rPr>
          <w:rFonts w:asciiTheme="majorHAnsi" w:hAnsiTheme="majorHAnsi" w:cs="Arial"/>
          <w:color w:val="000000" w:themeColor="text1"/>
          <w:sz w:val="24"/>
          <w:szCs w:val="24"/>
          <w:shd w:val="clear" w:color="auto" w:fill="FFFFFF"/>
        </w:rPr>
        <w:t xml:space="preserve"> E</w:t>
      </w:r>
      <w:r w:rsidR="00D55B1E" w:rsidRPr="001D36BC">
        <w:rPr>
          <w:rFonts w:asciiTheme="majorHAnsi" w:hAnsiTheme="majorHAnsi" w:cs="Arial"/>
          <w:color w:val="000000" w:themeColor="text1"/>
          <w:sz w:val="24"/>
          <w:szCs w:val="24"/>
          <w:shd w:val="clear" w:color="auto" w:fill="FFFFFF"/>
        </w:rPr>
        <w:t>nough</w:t>
      </w:r>
      <w:r w:rsidR="003811A1">
        <w:rPr>
          <w:rFonts w:asciiTheme="majorHAnsi" w:hAnsiTheme="majorHAnsi" w:cs="Arial"/>
          <w:color w:val="000000" w:themeColor="text1"/>
          <w:sz w:val="24"/>
          <w:szCs w:val="24"/>
          <w:shd w:val="clear" w:color="auto" w:fill="FFFFFF"/>
        </w:rPr>
        <w:t>“</w:t>
      </w:r>
      <w:r w:rsidR="00D55B1E" w:rsidRPr="001D36BC">
        <w:rPr>
          <w:rFonts w:asciiTheme="majorHAnsi" w:hAnsiTheme="majorHAnsi" w:cs="Arial"/>
          <w:color w:val="000000" w:themeColor="text1"/>
          <w:sz w:val="24"/>
          <w:szCs w:val="24"/>
          <w:shd w:val="clear" w:color="auto" w:fill="FFFFFF"/>
        </w:rPr>
        <w:t>, během níž se opakuj</w:t>
      </w:r>
      <w:r w:rsidR="00D55B1E">
        <w:rPr>
          <w:rFonts w:asciiTheme="majorHAnsi" w:hAnsiTheme="majorHAnsi" w:cs="Arial"/>
          <w:color w:val="000000" w:themeColor="text1"/>
          <w:sz w:val="24"/>
          <w:szCs w:val="24"/>
          <w:shd w:val="clear" w:color="auto" w:fill="FFFFFF"/>
        </w:rPr>
        <w:t xml:space="preserve">e motiv </w:t>
      </w:r>
      <w:r w:rsidR="00E61783">
        <w:rPr>
          <w:rFonts w:asciiTheme="majorHAnsi" w:hAnsiTheme="majorHAnsi" w:cs="Arial"/>
          <w:color w:val="000000" w:themeColor="text1"/>
          <w:sz w:val="24"/>
          <w:szCs w:val="24"/>
          <w:shd w:val="clear" w:color="auto" w:fill="FFFFFF"/>
        </w:rPr>
        <w:t>„Lásko, vládni</w:t>
      </w:r>
      <w:r w:rsidR="00C42454">
        <w:rPr>
          <w:rFonts w:asciiTheme="majorHAnsi" w:hAnsiTheme="majorHAnsi" w:cs="Arial"/>
          <w:color w:val="000000" w:themeColor="text1"/>
          <w:sz w:val="24"/>
          <w:szCs w:val="24"/>
          <w:shd w:val="clear" w:color="auto" w:fill="FFFFFF"/>
        </w:rPr>
        <w:t xml:space="preserve"> nade mnou</w:t>
      </w:r>
      <w:r w:rsidR="003811A1">
        <w:rPr>
          <w:rFonts w:asciiTheme="majorHAnsi" w:hAnsiTheme="majorHAnsi" w:cs="Arial"/>
          <w:color w:val="000000" w:themeColor="text1"/>
          <w:sz w:val="24"/>
          <w:szCs w:val="24"/>
          <w:shd w:val="clear" w:color="auto" w:fill="FFFFFF"/>
        </w:rPr>
        <w:t>“</w:t>
      </w:r>
      <w:r w:rsidR="00D55B1E">
        <w:rPr>
          <w:rFonts w:asciiTheme="majorHAnsi" w:hAnsiTheme="majorHAnsi" w:cs="Arial"/>
          <w:color w:val="000000" w:themeColor="text1"/>
          <w:sz w:val="24"/>
          <w:szCs w:val="24"/>
          <w:shd w:val="clear" w:color="auto" w:fill="FFFFFF"/>
        </w:rPr>
        <w:t>. V tomto bodě se opět prolíná</w:t>
      </w:r>
      <w:r>
        <w:rPr>
          <w:rFonts w:asciiTheme="majorHAnsi" w:hAnsiTheme="majorHAnsi" w:cs="Arial"/>
          <w:color w:val="000000" w:themeColor="text1"/>
          <w:sz w:val="24"/>
          <w:szCs w:val="24"/>
          <w:shd w:val="clear" w:color="auto" w:fill="FFFFFF"/>
        </w:rPr>
        <w:t xml:space="preserve"> hudební složka narace</w:t>
      </w:r>
      <w:r w:rsidR="00D55B1E" w:rsidRPr="001D36BC">
        <w:rPr>
          <w:rFonts w:asciiTheme="majorHAnsi" w:hAnsiTheme="majorHAnsi" w:cs="Arial"/>
          <w:color w:val="000000" w:themeColor="text1"/>
          <w:sz w:val="24"/>
          <w:szCs w:val="24"/>
          <w:shd w:val="clear" w:color="auto" w:fill="FFFFFF"/>
        </w:rPr>
        <w:t xml:space="preserve"> s mluveným slovem, když Jimmy volá z útesu slovo „Me</w:t>
      </w:r>
      <w:r>
        <w:rPr>
          <w:rFonts w:asciiTheme="majorHAnsi" w:hAnsiTheme="majorHAnsi" w:cs="Arial"/>
          <w:color w:val="000000" w:themeColor="text1"/>
          <w:sz w:val="24"/>
          <w:szCs w:val="24"/>
          <w:shd w:val="clear" w:color="auto" w:fill="FFFFFF"/>
        </w:rPr>
        <w:t>!</w:t>
      </w:r>
      <w:r w:rsidR="00D55B1E" w:rsidRPr="001D36BC">
        <w:rPr>
          <w:rFonts w:asciiTheme="majorHAnsi" w:hAnsiTheme="majorHAnsi" w:cs="Arial"/>
          <w:color w:val="000000" w:themeColor="text1"/>
          <w:sz w:val="24"/>
          <w:szCs w:val="24"/>
          <w:shd w:val="clear" w:color="auto" w:fill="FFFFFF"/>
        </w:rPr>
        <w:t>“</w:t>
      </w:r>
      <w:r>
        <w:rPr>
          <w:rFonts w:asciiTheme="majorHAnsi" w:hAnsiTheme="majorHAnsi" w:cs="Arial"/>
          <w:color w:val="000000" w:themeColor="text1"/>
          <w:sz w:val="24"/>
          <w:szCs w:val="24"/>
          <w:shd w:val="clear" w:color="auto" w:fill="FFFFFF"/>
        </w:rPr>
        <w:t>(„Já!“)</w:t>
      </w:r>
      <w:r w:rsidR="00070256">
        <w:rPr>
          <w:rFonts w:asciiTheme="majorHAnsi" w:hAnsiTheme="majorHAnsi" w:cs="Arial"/>
          <w:color w:val="000000" w:themeColor="text1"/>
          <w:sz w:val="24"/>
          <w:szCs w:val="24"/>
          <w:shd w:val="clear" w:color="auto" w:fill="FFFFFF"/>
          <w:vertAlign w:val="superscript"/>
        </w:rPr>
        <w:t>20</w:t>
      </w:r>
      <w:r w:rsidR="00B86951">
        <w:rPr>
          <w:rFonts w:asciiTheme="majorHAnsi" w:hAnsiTheme="majorHAnsi" w:cs="Arial"/>
          <w:color w:val="000000" w:themeColor="text1"/>
          <w:sz w:val="24"/>
          <w:szCs w:val="24"/>
          <w:shd w:val="clear" w:color="auto" w:fill="FFFFFF"/>
          <w:vertAlign w:val="superscript"/>
        </w:rPr>
        <w:t>2</w:t>
      </w:r>
      <w:r w:rsidR="00D55B1E" w:rsidRPr="001D36BC">
        <w:rPr>
          <w:rFonts w:asciiTheme="majorHAnsi" w:hAnsiTheme="majorHAnsi" w:cs="Arial"/>
          <w:color w:val="000000" w:themeColor="text1"/>
          <w:sz w:val="24"/>
          <w:szCs w:val="24"/>
          <w:shd w:val="clear" w:color="auto" w:fill="FFFFFF"/>
        </w:rPr>
        <w:t xml:space="preserve"> simultánně s nediegetickou skladbou. </w:t>
      </w:r>
    </w:p>
    <w:p w:rsidR="00D55B1E" w:rsidRPr="001D36BC" w:rsidRDefault="00D55B1E" w:rsidP="00D55B1E">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 xml:space="preserve">Poté, </w:t>
      </w:r>
      <w:r w:rsidRPr="001D36BC">
        <w:rPr>
          <w:rFonts w:asciiTheme="majorHAnsi" w:hAnsiTheme="majorHAnsi"/>
          <w:color w:val="000000" w:themeColor="text1"/>
          <w:sz w:val="24"/>
          <w:szCs w:val="24"/>
        </w:rPr>
        <w:t>co se skú</w:t>
      </w:r>
      <w:r w:rsidR="008E7464">
        <w:rPr>
          <w:rFonts w:asciiTheme="majorHAnsi" w:hAnsiTheme="majorHAnsi"/>
          <w:color w:val="000000" w:themeColor="text1"/>
          <w:sz w:val="24"/>
          <w:szCs w:val="24"/>
        </w:rPr>
        <w:t>tr roztříští o skály ve scéně 18</w:t>
      </w:r>
      <w:r w:rsidRPr="001D36BC">
        <w:rPr>
          <w:rFonts w:asciiTheme="majorHAnsi" w:hAnsiTheme="majorHAnsi"/>
          <w:color w:val="000000" w:themeColor="text1"/>
          <w:sz w:val="24"/>
          <w:szCs w:val="24"/>
        </w:rPr>
        <w:t xml:space="preserve">e, hudební složka využívá pouze jednu větu ze skladby </w:t>
      </w:r>
      <w:r w:rsidR="003811A1">
        <w:rPr>
          <w:rFonts w:asciiTheme="majorHAnsi" w:hAnsiTheme="majorHAnsi"/>
          <w:color w:val="000000" w:themeColor="text1"/>
          <w:sz w:val="24"/>
          <w:szCs w:val="24"/>
        </w:rPr>
        <w:t>„</w:t>
      </w:r>
      <w:r w:rsidRPr="001D36BC">
        <w:rPr>
          <w:rFonts w:asciiTheme="majorHAnsi" w:hAnsiTheme="majorHAnsi"/>
          <w:color w:val="000000" w:themeColor="text1"/>
          <w:sz w:val="24"/>
          <w:szCs w:val="24"/>
        </w:rPr>
        <w:t>Helpless Dancer</w:t>
      </w:r>
      <w:r w:rsidR="003811A1">
        <w:rPr>
          <w:rFonts w:asciiTheme="majorHAnsi" w:hAnsiTheme="majorHAnsi"/>
          <w:color w:val="000000" w:themeColor="text1"/>
          <w:sz w:val="24"/>
          <w:szCs w:val="24"/>
        </w:rPr>
        <w:t>“</w:t>
      </w:r>
      <w:r w:rsidRPr="001D36BC">
        <w:rPr>
          <w:rFonts w:asciiTheme="majorHAnsi" w:hAnsiTheme="majorHAnsi"/>
          <w:color w:val="000000" w:themeColor="text1"/>
          <w:sz w:val="24"/>
          <w:szCs w:val="24"/>
        </w:rPr>
        <w:t>: „Přestali jste tancovat.“</w:t>
      </w:r>
      <w:r w:rsidR="008E7464" w:rsidRPr="008E7464">
        <w:rPr>
          <w:rFonts w:asciiTheme="majorHAnsi" w:hAnsiTheme="majorHAnsi"/>
          <w:color w:val="000000" w:themeColor="text1"/>
          <w:sz w:val="24"/>
          <w:szCs w:val="24"/>
          <w:vertAlign w:val="superscript"/>
        </w:rPr>
        <w:t>20</w:t>
      </w:r>
      <w:r w:rsidR="00B86951">
        <w:rPr>
          <w:rFonts w:asciiTheme="majorHAnsi" w:hAnsiTheme="majorHAnsi"/>
          <w:color w:val="000000" w:themeColor="text1"/>
          <w:sz w:val="24"/>
          <w:szCs w:val="24"/>
          <w:vertAlign w:val="superscript"/>
        </w:rPr>
        <w:t>3</w:t>
      </w:r>
    </w:p>
    <w:p w:rsidR="00D55B1E" w:rsidRPr="001D36BC" w:rsidRDefault="008E7464" w:rsidP="008E7464">
      <w:pPr>
        <w:spacing w:after="0" w:line="360" w:lineRule="auto"/>
        <w:ind w:firstLine="708"/>
        <w:rPr>
          <w:rFonts w:asciiTheme="majorHAnsi" w:hAnsiTheme="majorHAnsi"/>
          <w:color w:val="000000" w:themeColor="text1"/>
          <w:sz w:val="24"/>
          <w:szCs w:val="24"/>
        </w:rPr>
      </w:pPr>
      <w:r>
        <w:rPr>
          <w:rFonts w:asciiTheme="majorHAnsi" w:hAnsiTheme="majorHAnsi"/>
          <w:color w:val="000000" w:themeColor="text1"/>
          <w:sz w:val="24"/>
          <w:szCs w:val="24"/>
        </w:rPr>
        <w:t>Scéna 18</w:t>
      </w:r>
      <w:r w:rsidR="00D55B1E" w:rsidRPr="001D36BC">
        <w:rPr>
          <w:rFonts w:asciiTheme="majorHAnsi" w:hAnsiTheme="majorHAnsi"/>
          <w:color w:val="000000" w:themeColor="text1"/>
          <w:sz w:val="24"/>
          <w:szCs w:val="24"/>
        </w:rPr>
        <w:t>f s mrtvolkou na rozbitý skútr a závěrečnými titulky je podkreslena prvními třemi s</w:t>
      </w:r>
      <w:r>
        <w:rPr>
          <w:rFonts w:asciiTheme="majorHAnsi" w:hAnsiTheme="majorHAnsi"/>
          <w:color w:val="000000" w:themeColor="text1"/>
          <w:sz w:val="24"/>
          <w:szCs w:val="24"/>
        </w:rPr>
        <w:t xml:space="preserve">lokami skladby </w:t>
      </w:r>
      <w:r w:rsidR="003811A1">
        <w:rPr>
          <w:rFonts w:asciiTheme="majorHAnsi" w:hAnsiTheme="majorHAnsi"/>
          <w:color w:val="000000" w:themeColor="text1"/>
          <w:sz w:val="24"/>
          <w:szCs w:val="24"/>
        </w:rPr>
        <w:t>„</w:t>
      </w:r>
      <w:r>
        <w:rPr>
          <w:rFonts w:asciiTheme="majorHAnsi" w:hAnsiTheme="majorHAnsi"/>
          <w:color w:val="000000" w:themeColor="text1"/>
          <w:sz w:val="24"/>
          <w:szCs w:val="24"/>
        </w:rPr>
        <w:t>Doctor Jimmy</w:t>
      </w:r>
      <w:r w:rsidR="003811A1">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rsidR="00D55B1E" w:rsidRDefault="00D55B1E" w:rsidP="00D55B1E">
      <w:pPr>
        <w:spacing w:after="0" w:line="360" w:lineRule="auto"/>
        <w:ind w:firstLine="708"/>
        <w:rPr>
          <w:rFonts w:asciiTheme="majorHAnsi" w:hAnsiTheme="majorHAnsi"/>
          <w:sz w:val="24"/>
          <w:szCs w:val="24"/>
        </w:rPr>
      </w:pP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Poté, co jsme si přiřadili scény k užitým skladbám, si můžeme všimnout, že filmová narace využívá nejvíce hudebního textu na začátku a na konci filmu. Všimněme si rovněž mezery mezi scénami 6e a 16d, kdy narace nevyužívá žádný z původních textů a jejím nositelem se více než hudební texty stává mluvené slovo. Rovněž můžeme tvrdit, že poměr narace, jakou vybrané úryvky zprostředkovávají, jim nedovoluje, aby vyprávěly příběh samy o sobě. </w:t>
      </w:r>
    </w:p>
    <w:p w:rsidR="00113DF7" w:rsidRDefault="00113DF7" w:rsidP="00113DF7">
      <w:pPr>
        <w:spacing w:after="0" w:line="360" w:lineRule="auto"/>
        <w:ind w:firstLine="708"/>
        <w:rPr>
          <w:rFonts w:asciiTheme="majorHAnsi" w:hAnsiTheme="majorHAnsi"/>
          <w:sz w:val="24"/>
          <w:szCs w:val="24"/>
        </w:rPr>
      </w:pPr>
      <w:r>
        <w:rPr>
          <w:rFonts w:asciiTheme="majorHAnsi" w:hAnsiTheme="majorHAnsi"/>
          <w:sz w:val="24"/>
          <w:szCs w:val="24"/>
        </w:rPr>
        <w:t>Zaměřme se nyní blíže na první a poslední scénu filmu, abychom si ověřili hypotézu, že i když si filmový děj nezac</w:t>
      </w:r>
      <w:r w:rsidR="00213068">
        <w:rPr>
          <w:rFonts w:asciiTheme="majorHAnsi" w:hAnsiTheme="majorHAnsi"/>
          <w:sz w:val="24"/>
          <w:szCs w:val="24"/>
        </w:rPr>
        <w:t>hoval podobu, jakou měl na albu</w:t>
      </w:r>
      <w:r>
        <w:rPr>
          <w:rFonts w:asciiTheme="majorHAnsi" w:hAnsiTheme="majorHAnsi"/>
          <w:sz w:val="24"/>
          <w:szCs w:val="24"/>
        </w:rPr>
        <w:t>, čas vyprávění ve filmu i nadále využívá retrospektivu.</w:t>
      </w:r>
    </w:p>
    <w:p w:rsidR="008E7464" w:rsidRDefault="008E7464" w:rsidP="00D55B1E">
      <w:pPr>
        <w:spacing w:after="0" w:line="360" w:lineRule="auto"/>
        <w:ind w:firstLine="708"/>
        <w:rPr>
          <w:rFonts w:asciiTheme="majorHAnsi" w:hAnsiTheme="majorHAnsi"/>
          <w:sz w:val="24"/>
          <w:szCs w:val="24"/>
        </w:rPr>
      </w:pP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70256" w:rsidRPr="00070256" w:rsidRDefault="00B86951" w:rsidP="00070256">
      <w:pPr>
        <w:spacing w:after="0" w:line="360" w:lineRule="auto"/>
        <w:rPr>
          <w:rFonts w:cstheme="minorHAnsi"/>
          <w:sz w:val="20"/>
          <w:szCs w:val="20"/>
        </w:rPr>
      </w:pPr>
      <w:r>
        <w:rPr>
          <w:rFonts w:cstheme="minorHAnsi"/>
          <w:sz w:val="20"/>
          <w:szCs w:val="20"/>
          <w:vertAlign w:val="superscript"/>
        </w:rPr>
        <w:t>1</w:t>
      </w:r>
      <w:r w:rsidR="00165FAB">
        <w:rPr>
          <w:rFonts w:cstheme="minorHAnsi"/>
          <w:sz w:val="20"/>
          <w:szCs w:val="20"/>
          <w:vertAlign w:val="superscript"/>
        </w:rPr>
        <w:t>99</w:t>
      </w:r>
      <w:r w:rsidR="008E7464" w:rsidRPr="00070256">
        <w:rPr>
          <w:rFonts w:cstheme="minorHAnsi"/>
          <w:sz w:val="20"/>
          <w:szCs w:val="20"/>
          <w:vertAlign w:val="superscript"/>
        </w:rPr>
        <w:t xml:space="preserve"> </w:t>
      </w:r>
      <w:r w:rsidR="00070256" w:rsidRPr="00070256">
        <w:rPr>
          <w:rFonts w:cstheme="minorHAnsi"/>
          <w:sz w:val="20"/>
          <w:szCs w:val="20"/>
        </w:rPr>
        <w:t>THE WHO</w:t>
      </w:r>
      <w:r>
        <w:rPr>
          <w:rFonts w:cstheme="minorHAnsi"/>
          <w:i/>
          <w:sz w:val="20"/>
          <w:szCs w:val="20"/>
        </w:rPr>
        <w:t xml:space="preserve">, </w:t>
      </w:r>
      <w:r w:rsidR="00070256" w:rsidRPr="00070256">
        <w:rPr>
          <w:rFonts w:cstheme="minorHAnsi"/>
          <w:sz w:val="20"/>
          <w:szCs w:val="20"/>
        </w:rPr>
        <w:t>pozn. 16</w:t>
      </w:r>
      <w:r>
        <w:rPr>
          <w:rFonts w:cstheme="minorHAnsi"/>
          <w:sz w:val="20"/>
          <w:szCs w:val="20"/>
        </w:rPr>
        <w:t>8</w:t>
      </w:r>
      <w:r w:rsidR="00070256" w:rsidRPr="00070256">
        <w:rPr>
          <w:rFonts w:cstheme="minorHAnsi"/>
          <w:sz w:val="20"/>
          <w:szCs w:val="20"/>
        </w:rPr>
        <w:t>.</w:t>
      </w:r>
    </w:p>
    <w:p w:rsidR="00070256" w:rsidRPr="00070256" w:rsidRDefault="00165FAB" w:rsidP="008E7464">
      <w:pPr>
        <w:spacing w:after="0" w:line="360" w:lineRule="auto"/>
        <w:rPr>
          <w:rFonts w:cstheme="minorHAnsi"/>
          <w:sz w:val="20"/>
          <w:szCs w:val="20"/>
        </w:rPr>
      </w:pPr>
      <w:r>
        <w:rPr>
          <w:rFonts w:cstheme="minorHAnsi"/>
          <w:sz w:val="20"/>
          <w:szCs w:val="20"/>
          <w:vertAlign w:val="superscript"/>
        </w:rPr>
        <w:t>200</w:t>
      </w:r>
      <w:r w:rsidR="008E7464" w:rsidRPr="00070256">
        <w:rPr>
          <w:rFonts w:cstheme="minorHAnsi"/>
          <w:sz w:val="20"/>
          <w:szCs w:val="20"/>
          <w:vertAlign w:val="superscript"/>
        </w:rPr>
        <w:t xml:space="preserve"> </w:t>
      </w:r>
      <w:r w:rsidR="00070256" w:rsidRPr="00070256">
        <w:rPr>
          <w:rFonts w:cstheme="minorHAnsi"/>
          <w:sz w:val="20"/>
          <w:szCs w:val="20"/>
        </w:rPr>
        <w:t>Tamtéž.</w:t>
      </w:r>
    </w:p>
    <w:p w:rsidR="008E7464" w:rsidRPr="00070256" w:rsidRDefault="003811A1" w:rsidP="008E7464">
      <w:pPr>
        <w:spacing w:after="0" w:line="360" w:lineRule="auto"/>
        <w:rPr>
          <w:rFonts w:cstheme="minorHAnsi"/>
          <w:sz w:val="20"/>
          <w:szCs w:val="20"/>
        </w:rPr>
      </w:pPr>
      <w:r>
        <w:rPr>
          <w:rFonts w:cstheme="minorHAnsi"/>
          <w:sz w:val="20"/>
          <w:szCs w:val="20"/>
          <w:vertAlign w:val="superscript"/>
        </w:rPr>
        <w:t>20</w:t>
      </w:r>
      <w:r w:rsidR="00165FAB">
        <w:rPr>
          <w:rFonts w:cstheme="minorHAnsi"/>
          <w:sz w:val="20"/>
          <w:szCs w:val="20"/>
          <w:vertAlign w:val="superscript"/>
        </w:rPr>
        <w:t>1</w:t>
      </w:r>
      <w:r w:rsidR="00070256" w:rsidRPr="00070256">
        <w:rPr>
          <w:rFonts w:cstheme="minorHAnsi"/>
          <w:i/>
          <w:sz w:val="20"/>
          <w:szCs w:val="20"/>
        </w:rPr>
        <w:t xml:space="preserve"> </w:t>
      </w:r>
      <w:r w:rsidR="008E7464" w:rsidRPr="00070256">
        <w:rPr>
          <w:rFonts w:cstheme="minorHAnsi"/>
          <w:i/>
          <w:sz w:val="20"/>
          <w:szCs w:val="20"/>
        </w:rPr>
        <w:t>Quadrophenia</w:t>
      </w:r>
      <w:r w:rsidR="00165FAB">
        <w:rPr>
          <w:rFonts w:cstheme="minorHAnsi"/>
          <w:i/>
          <w:sz w:val="20"/>
          <w:szCs w:val="20"/>
        </w:rPr>
        <w:t xml:space="preserve">, </w:t>
      </w:r>
      <w:r w:rsidR="00936639">
        <w:rPr>
          <w:rFonts w:cstheme="minorHAnsi"/>
          <w:sz w:val="20"/>
          <w:szCs w:val="20"/>
        </w:rPr>
        <w:t>pozn. 38</w:t>
      </w:r>
      <w:r w:rsidR="008E7464" w:rsidRPr="00070256">
        <w:rPr>
          <w:rFonts w:cstheme="minorHAnsi"/>
          <w:sz w:val="20"/>
          <w:szCs w:val="20"/>
        </w:rPr>
        <w:t xml:space="preserve">. </w:t>
      </w:r>
    </w:p>
    <w:p w:rsidR="008E7464" w:rsidRPr="00070256" w:rsidRDefault="008E7464" w:rsidP="008E7464">
      <w:pPr>
        <w:spacing w:after="0" w:line="360" w:lineRule="auto"/>
        <w:rPr>
          <w:rFonts w:cstheme="minorHAnsi"/>
          <w:sz w:val="20"/>
          <w:szCs w:val="20"/>
        </w:rPr>
      </w:pPr>
      <w:r w:rsidRPr="00070256">
        <w:rPr>
          <w:rFonts w:cstheme="minorHAnsi"/>
          <w:sz w:val="20"/>
          <w:szCs w:val="20"/>
          <w:vertAlign w:val="superscript"/>
        </w:rPr>
        <w:t>20</w:t>
      </w:r>
      <w:r w:rsidR="00165FAB">
        <w:rPr>
          <w:rFonts w:cstheme="minorHAnsi"/>
          <w:sz w:val="20"/>
          <w:szCs w:val="20"/>
          <w:vertAlign w:val="superscript"/>
        </w:rPr>
        <w:t>2</w:t>
      </w:r>
      <w:r w:rsidR="00070256" w:rsidRPr="00070256">
        <w:rPr>
          <w:rFonts w:cstheme="minorHAnsi"/>
          <w:sz w:val="20"/>
          <w:szCs w:val="20"/>
        </w:rPr>
        <w:t xml:space="preserve"> Tamtéž.</w:t>
      </w:r>
    </w:p>
    <w:p w:rsidR="00070256" w:rsidRPr="00070256" w:rsidRDefault="00070256" w:rsidP="008E7464">
      <w:pPr>
        <w:spacing w:after="0" w:line="360" w:lineRule="auto"/>
        <w:rPr>
          <w:rFonts w:cstheme="minorHAnsi"/>
          <w:sz w:val="20"/>
          <w:szCs w:val="20"/>
        </w:rPr>
      </w:pPr>
      <w:r w:rsidRPr="00070256">
        <w:rPr>
          <w:rFonts w:cstheme="minorHAnsi"/>
          <w:sz w:val="20"/>
          <w:szCs w:val="20"/>
          <w:vertAlign w:val="superscript"/>
        </w:rPr>
        <w:t>20</w:t>
      </w:r>
      <w:r w:rsidR="00165FAB">
        <w:rPr>
          <w:rFonts w:cstheme="minorHAnsi"/>
          <w:sz w:val="20"/>
          <w:szCs w:val="20"/>
          <w:vertAlign w:val="superscript"/>
        </w:rPr>
        <w:t>3</w:t>
      </w:r>
      <w:r w:rsidRPr="00070256">
        <w:rPr>
          <w:rFonts w:cstheme="minorHAnsi"/>
          <w:sz w:val="20"/>
          <w:szCs w:val="20"/>
        </w:rPr>
        <w:t xml:space="preserve"> Tamtéž.</w:t>
      </w:r>
    </w:p>
    <w:p w:rsidR="00D55B1E" w:rsidRDefault="00D55B1E" w:rsidP="00FA7EC3">
      <w:pPr>
        <w:spacing w:after="0" w:line="360" w:lineRule="auto"/>
        <w:ind w:firstLine="708"/>
        <w:rPr>
          <w:rFonts w:asciiTheme="majorHAnsi" w:hAnsiTheme="majorHAnsi"/>
          <w:sz w:val="24"/>
          <w:szCs w:val="24"/>
        </w:rPr>
      </w:pPr>
      <w:r>
        <w:rPr>
          <w:rFonts w:asciiTheme="majorHAnsi" w:hAnsiTheme="majorHAnsi"/>
          <w:sz w:val="24"/>
          <w:szCs w:val="24"/>
        </w:rPr>
        <w:lastRenderedPageBreak/>
        <w:t xml:space="preserve">První záběr, který předchází </w:t>
      </w:r>
      <w:r w:rsidR="0048406D">
        <w:rPr>
          <w:rFonts w:asciiTheme="majorHAnsi" w:hAnsiTheme="majorHAnsi"/>
          <w:sz w:val="24"/>
          <w:szCs w:val="24"/>
        </w:rPr>
        <w:t>úvodní titulkové sekvenci</w:t>
      </w:r>
      <w:r>
        <w:rPr>
          <w:rFonts w:asciiTheme="majorHAnsi" w:hAnsiTheme="majorHAnsi"/>
          <w:sz w:val="24"/>
          <w:szCs w:val="24"/>
        </w:rPr>
        <w:t xml:space="preserve">, je kvůli zapadajícímu slunci zkreslený na siluety situované do popředí a vodní hladinu na pozadí. Při bližším pohledu můžeme určit, že se postava, která se přibližuje ke statické kameře, kvůli ostrému přechodu předního a zadního plánu nachází na vyvýšeném místě </w:t>
      </w:r>
      <w:r w:rsidR="00B277B0">
        <w:rPr>
          <w:rFonts w:asciiTheme="majorHAnsi" w:hAnsiTheme="majorHAnsi"/>
          <w:sz w:val="24"/>
          <w:szCs w:val="24"/>
        </w:rPr>
        <w:t>–</w:t>
      </w:r>
      <w:r>
        <w:rPr>
          <w:rFonts w:asciiTheme="majorHAnsi" w:hAnsiTheme="majorHAnsi"/>
          <w:sz w:val="24"/>
          <w:szCs w:val="24"/>
        </w:rPr>
        <w:t xml:space="preserve"> na okraji útesu. </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Jak již bylo řečeno, první scénu filmu doprovází skladba </w:t>
      </w:r>
      <w:r w:rsidR="0048406D">
        <w:rPr>
          <w:rFonts w:asciiTheme="majorHAnsi" w:hAnsiTheme="majorHAnsi"/>
          <w:sz w:val="24"/>
          <w:szCs w:val="24"/>
        </w:rPr>
        <w:t>„</w:t>
      </w:r>
      <w:r>
        <w:rPr>
          <w:rFonts w:asciiTheme="majorHAnsi" w:hAnsiTheme="majorHAnsi"/>
          <w:sz w:val="24"/>
          <w:szCs w:val="24"/>
        </w:rPr>
        <w:t>I Am The Sea</w:t>
      </w:r>
      <w:r w:rsidR="0048406D">
        <w:rPr>
          <w:rFonts w:asciiTheme="majorHAnsi" w:hAnsiTheme="majorHAnsi"/>
          <w:sz w:val="24"/>
          <w:szCs w:val="24"/>
        </w:rPr>
        <w:t>“</w:t>
      </w:r>
      <w:r>
        <w:rPr>
          <w:rFonts w:asciiTheme="majorHAnsi" w:hAnsiTheme="majorHAnsi"/>
          <w:sz w:val="24"/>
          <w:szCs w:val="24"/>
        </w:rPr>
        <w:t xml:space="preserve">, jejíž původní stopáž byla zkrácena zhruba na polovinu. Tato změna se nedotýká hudebního textu, tedy čtyř </w:t>
      </w:r>
      <w:r w:rsidR="00232029">
        <w:rPr>
          <w:rFonts w:asciiTheme="majorHAnsi" w:hAnsiTheme="majorHAnsi"/>
          <w:sz w:val="24"/>
          <w:szCs w:val="24"/>
        </w:rPr>
        <w:t>úryvků z nadcházejících skladeb,</w:t>
      </w:r>
      <w:r>
        <w:rPr>
          <w:rFonts w:asciiTheme="majorHAnsi" w:hAnsiTheme="majorHAnsi"/>
          <w:sz w:val="24"/>
          <w:szCs w:val="24"/>
        </w:rPr>
        <w:t xml:space="preserve"> </w:t>
      </w:r>
      <w:r w:rsidR="00232029">
        <w:rPr>
          <w:rFonts w:asciiTheme="majorHAnsi" w:hAnsiTheme="majorHAnsi"/>
          <w:sz w:val="24"/>
          <w:szCs w:val="24"/>
        </w:rPr>
        <w:t>j</w:t>
      </w:r>
      <w:r w:rsidR="00652071">
        <w:rPr>
          <w:rFonts w:asciiTheme="majorHAnsi" w:hAnsiTheme="majorHAnsi"/>
          <w:sz w:val="24"/>
          <w:szCs w:val="24"/>
        </w:rPr>
        <w:t>ejich</w:t>
      </w:r>
      <w:r w:rsidR="00232029">
        <w:rPr>
          <w:rFonts w:asciiTheme="majorHAnsi" w:hAnsiTheme="majorHAnsi"/>
          <w:sz w:val="24"/>
          <w:szCs w:val="24"/>
        </w:rPr>
        <w:t xml:space="preserve">ž zkrácená podoba </w:t>
      </w:r>
      <w:r w:rsidR="00652071">
        <w:rPr>
          <w:rFonts w:asciiTheme="majorHAnsi" w:hAnsiTheme="majorHAnsi"/>
          <w:sz w:val="24"/>
          <w:szCs w:val="24"/>
        </w:rPr>
        <w:t>využívá jen tří z nich a úryvek „Jsem to já, na chvíli?“</w:t>
      </w:r>
      <w:r w:rsidR="00652071" w:rsidRPr="00652071">
        <w:rPr>
          <w:rFonts w:asciiTheme="majorHAnsi" w:hAnsiTheme="majorHAnsi"/>
          <w:sz w:val="24"/>
          <w:szCs w:val="24"/>
          <w:vertAlign w:val="superscript"/>
        </w:rPr>
        <w:t>204</w:t>
      </w:r>
      <w:r w:rsidR="00652071">
        <w:rPr>
          <w:rFonts w:asciiTheme="majorHAnsi" w:hAnsiTheme="majorHAnsi"/>
          <w:sz w:val="24"/>
          <w:szCs w:val="24"/>
        </w:rPr>
        <w:t xml:space="preserve"> se v hudební složce více nevariuje</w:t>
      </w:r>
      <w:r>
        <w:rPr>
          <w:rFonts w:asciiTheme="majorHAnsi" w:hAnsiTheme="majorHAnsi"/>
          <w:sz w:val="24"/>
          <w:szCs w:val="24"/>
        </w:rPr>
        <w:t xml:space="preserve">. </w:t>
      </w:r>
    </w:p>
    <w:p w:rsidR="00D55B1E" w:rsidRDefault="00D55B1E" w:rsidP="00D55B1E">
      <w:pPr>
        <w:spacing w:after="0" w:line="360" w:lineRule="auto"/>
        <w:ind w:firstLine="708"/>
        <w:rPr>
          <w:rFonts w:asciiTheme="majorHAnsi" w:hAnsiTheme="majorHAnsi"/>
          <w:sz w:val="24"/>
          <w:szCs w:val="20"/>
        </w:rPr>
      </w:pPr>
      <w:r>
        <w:rPr>
          <w:rFonts w:asciiTheme="majorHAnsi" w:hAnsiTheme="majorHAnsi"/>
          <w:sz w:val="24"/>
          <w:szCs w:val="24"/>
        </w:rPr>
        <w:t>Zvuk příboje v této scéně může být součástí diege</w:t>
      </w:r>
      <w:r w:rsidR="002C78B1">
        <w:rPr>
          <w:rFonts w:asciiTheme="majorHAnsi" w:hAnsiTheme="majorHAnsi"/>
          <w:sz w:val="24"/>
          <w:szCs w:val="24"/>
        </w:rPr>
        <w:t>tického světa, ale stejně tak může jí</w:t>
      </w:r>
      <w:r>
        <w:rPr>
          <w:rFonts w:asciiTheme="majorHAnsi" w:hAnsiTheme="majorHAnsi"/>
          <w:sz w:val="24"/>
          <w:szCs w:val="24"/>
        </w:rPr>
        <w:t xml:space="preserve">t </w:t>
      </w:r>
      <w:r w:rsidR="002C78B1">
        <w:rPr>
          <w:rFonts w:asciiTheme="majorHAnsi" w:hAnsiTheme="majorHAnsi"/>
          <w:sz w:val="24"/>
          <w:szCs w:val="24"/>
        </w:rPr>
        <w:t xml:space="preserve">o </w:t>
      </w:r>
      <w:r>
        <w:rPr>
          <w:rFonts w:asciiTheme="majorHAnsi" w:hAnsiTheme="majorHAnsi"/>
          <w:sz w:val="24"/>
          <w:szCs w:val="24"/>
        </w:rPr>
        <w:t>ruch převzatý z</w:t>
      </w:r>
      <w:r w:rsidR="002C78B1">
        <w:rPr>
          <w:rFonts w:asciiTheme="majorHAnsi" w:hAnsiTheme="majorHAnsi"/>
          <w:sz w:val="24"/>
          <w:szCs w:val="24"/>
        </w:rPr>
        <w:t xml:space="preserve"> původní skladby. Přechod první a druhé scény</w:t>
      </w:r>
      <w:r>
        <w:rPr>
          <w:rFonts w:asciiTheme="majorHAnsi" w:hAnsiTheme="majorHAnsi"/>
          <w:sz w:val="24"/>
          <w:szCs w:val="24"/>
        </w:rPr>
        <w:t xml:space="preserve"> </w:t>
      </w:r>
      <w:r w:rsidR="002C78B1">
        <w:rPr>
          <w:rFonts w:asciiTheme="majorHAnsi" w:hAnsiTheme="majorHAnsi"/>
          <w:sz w:val="24"/>
          <w:szCs w:val="24"/>
        </w:rPr>
        <w:t xml:space="preserve">filmu </w:t>
      </w:r>
      <w:r>
        <w:rPr>
          <w:rFonts w:asciiTheme="majorHAnsi" w:hAnsiTheme="majorHAnsi"/>
          <w:sz w:val="24"/>
          <w:szCs w:val="24"/>
        </w:rPr>
        <w:t>pracuje se stejným můstkem jako album mezi první a druhou skladbou, kterým je v tomto přípa</w:t>
      </w:r>
      <w:r w:rsidR="0048406D">
        <w:rPr>
          <w:rFonts w:asciiTheme="majorHAnsi" w:hAnsiTheme="majorHAnsi"/>
          <w:sz w:val="24"/>
          <w:szCs w:val="24"/>
        </w:rPr>
        <w:t xml:space="preserve">dě čtvrtý úryvek textu </w:t>
      </w:r>
      <w:r w:rsidR="00AE2983">
        <w:rPr>
          <w:rFonts w:ascii="Cambria" w:hAnsi="Cambria"/>
          <w:color w:val="000000"/>
          <w:sz w:val="24"/>
          <w:szCs w:val="24"/>
        </w:rPr>
        <w:t>„Vidíš mé pravé já</w:t>
      </w:r>
      <w:r w:rsidR="00AE2983" w:rsidRPr="00EC1832">
        <w:rPr>
          <w:rFonts w:ascii="Cambria" w:hAnsi="Cambria"/>
          <w:color w:val="000000"/>
          <w:sz w:val="24"/>
          <w:szCs w:val="24"/>
        </w:rPr>
        <w:t>?“</w:t>
      </w:r>
      <w:r w:rsidR="00AE2983">
        <w:rPr>
          <w:rFonts w:ascii="Cambria" w:hAnsi="Cambria"/>
          <w:color w:val="000000"/>
          <w:sz w:val="24"/>
          <w:szCs w:val="24"/>
          <w:vertAlign w:val="superscript"/>
        </w:rPr>
        <w:t>205</w:t>
      </w:r>
      <w:r w:rsidR="00AE2983">
        <w:rPr>
          <w:rFonts w:ascii="Cambria" w:hAnsi="Cambria"/>
          <w:color w:val="000000"/>
          <w:sz w:val="24"/>
          <w:szCs w:val="24"/>
        </w:rPr>
        <w:t xml:space="preserve"> (Can you see the real me – ze skladby The Real Me).</w:t>
      </w:r>
      <w:r>
        <w:rPr>
          <w:rFonts w:asciiTheme="majorHAnsi" w:hAnsiTheme="majorHAnsi"/>
          <w:sz w:val="24"/>
          <w:szCs w:val="24"/>
        </w:rPr>
        <w:t>“</w:t>
      </w:r>
      <w:r w:rsidRPr="002C78B1">
        <w:rPr>
          <w:rFonts w:asciiTheme="majorHAnsi" w:hAnsiTheme="majorHAnsi"/>
          <w:sz w:val="24"/>
          <w:szCs w:val="24"/>
          <w:vertAlign w:val="superscript"/>
        </w:rPr>
        <w:t xml:space="preserve"> </w:t>
      </w:r>
      <w:r>
        <w:rPr>
          <w:rFonts w:ascii="Cambria" w:hAnsi="Cambria"/>
          <w:color w:val="000000"/>
          <w:sz w:val="24"/>
          <w:szCs w:val="24"/>
        </w:rPr>
        <w:t>Následuje titulková sekvence za doprovodu skladby „The Real Me“. Narace zprostředkovaná vizuální složkou nám předkládá protagonistu,</w:t>
      </w:r>
      <w:r>
        <w:rPr>
          <w:rFonts w:asciiTheme="majorHAnsi" w:hAnsiTheme="majorHAnsi"/>
          <w:sz w:val="24"/>
          <w:szCs w:val="20"/>
        </w:rPr>
        <w:t xml:space="preserve"> který jede nočním městem a který má kvůli svému skútru po cestě konflikt s motorkáři. Protagonista přijíždí ke klubu, před vstupem shání drogy a v klubu se odhodlává oslovit dívku, která se mu líbí. Jedná se o scénu, která divákovi představuje páteční večer běžného Moda a zároveň větši</w:t>
      </w:r>
      <w:r w:rsidR="002C78B1">
        <w:rPr>
          <w:rFonts w:asciiTheme="majorHAnsi" w:hAnsiTheme="majorHAnsi"/>
          <w:sz w:val="24"/>
          <w:szCs w:val="20"/>
        </w:rPr>
        <w:t xml:space="preserve">nu motivů, ze kterých se skládá </w:t>
      </w:r>
      <w:r>
        <w:rPr>
          <w:rFonts w:asciiTheme="majorHAnsi" w:hAnsiTheme="majorHAnsi"/>
          <w:sz w:val="24"/>
          <w:szCs w:val="20"/>
        </w:rPr>
        <w:t xml:space="preserve">děj filmu. Proto tuto úvodní scénu můžeme považovat za první scénu fabule. </w:t>
      </w:r>
    </w:p>
    <w:p w:rsidR="00D55B1E" w:rsidRDefault="00D55B1E" w:rsidP="004A5E00">
      <w:pPr>
        <w:spacing w:after="0" w:line="360" w:lineRule="auto"/>
        <w:ind w:firstLine="708"/>
        <w:rPr>
          <w:rFonts w:asciiTheme="majorHAnsi" w:hAnsiTheme="majorHAnsi"/>
          <w:sz w:val="24"/>
          <w:szCs w:val="20"/>
        </w:rPr>
      </w:pPr>
      <w:r>
        <w:rPr>
          <w:rFonts w:asciiTheme="majorHAnsi" w:hAnsiTheme="majorHAnsi"/>
          <w:sz w:val="24"/>
          <w:szCs w:val="20"/>
        </w:rPr>
        <w:t>Od okamžiku, kdy si Jimmy před klubem</w:t>
      </w:r>
      <w:r w:rsidR="002C78B1">
        <w:rPr>
          <w:rFonts w:asciiTheme="majorHAnsi" w:hAnsiTheme="majorHAnsi"/>
          <w:sz w:val="24"/>
          <w:szCs w:val="20"/>
        </w:rPr>
        <w:t xml:space="preserve"> kupuje drogy, jsou nositelem narace</w:t>
      </w:r>
      <w:r>
        <w:rPr>
          <w:rFonts w:asciiTheme="majorHAnsi" w:hAnsiTheme="majorHAnsi"/>
          <w:sz w:val="24"/>
          <w:szCs w:val="20"/>
        </w:rPr>
        <w:t xml:space="preserve"> dialogy, díky nimž se divák dozvídá protagonistovo jméno.</w:t>
      </w:r>
      <w:r w:rsidRPr="00244DDF">
        <w:rPr>
          <w:rFonts w:asciiTheme="majorHAnsi" w:hAnsiTheme="majorHAnsi"/>
          <w:sz w:val="24"/>
          <w:szCs w:val="24"/>
        </w:rPr>
        <w:t xml:space="preserve"> </w:t>
      </w:r>
      <w:r w:rsidR="004A5E00">
        <w:rPr>
          <w:rFonts w:asciiTheme="majorHAnsi" w:hAnsiTheme="majorHAnsi"/>
          <w:sz w:val="24"/>
          <w:szCs w:val="20"/>
        </w:rPr>
        <w:t xml:space="preserve">Na začátku filmu, kdy postavy mluví o svých plánech, si uvědomíme, že film za pomoci dialogů stanovuje časový rámec. </w:t>
      </w:r>
      <w:r>
        <w:rPr>
          <w:rFonts w:asciiTheme="majorHAnsi" w:hAnsiTheme="majorHAnsi"/>
          <w:sz w:val="24"/>
          <w:szCs w:val="20"/>
        </w:rPr>
        <w:t xml:space="preserve">Dialogy poskytují vodítka k tomu, že děj směřuje ke střetu gangů v Brightonu. Další úlohou dialogů je </w:t>
      </w:r>
      <w:r w:rsidR="004A5E00">
        <w:rPr>
          <w:rFonts w:asciiTheme="majorHAnsi" w:hAnsiTheme="majorHAnsi"/>
          <w:sz w:val="24"/>
          <w:szCs w:val="20"/>
        </w:rPr>
        <w:t xml:space="preserve">na základě hovorové a </w:t>
      </w:r>
      <w:r w:rsidR="004A5E00" w:rsidRPr="00821DCD">
        <w:rPr>
          <w:rFonts w:ascii="Cambria" w:hAnsi="Cambria"/>
          <w:color w:val="000000"/>
          <w:sz w:val="24"/>
        </w:rPr>
        <w:t>vulgární mluvy</w:t>
      </w:r>
      <w:r w:rsidR="004A5E00">
        <w:rPr>
          <w:rFonts w:asciiTheme="majorHAnsi" w:hAnsiTheme="majorHAnsi"/>
          <w:sz w:val="24"/>
          <w:szCs w:val="20"/>
        </w:rPr>
        <w:t xml:space="preserve"> dodat</w:t>
      </w:r>
      <w:r>
        <w:rPr>
          <w:rFonts w:asciiTheme="majorHAnsi" w:hAnsiTheme="majorHAnsi"/>
          <w:sz w:val="24"/>
          <w:szCs w:val="20"/>
        </w:rPr>
        <w:t xml:space="preserve"> věrohodnosti příběhu, čímž mají </w:t>
      </w:r>
      <w:r w:rsidR="00771373">
        <w:rPr>
          <w:rFonts w:asciiTheme="majorHAnsi" w:hAnsiTheme="majorHAnsi"/>
          <w:sz w:val="24"/>
          <w:szCs w:val="20"/>
        </w:rPr>
        <w:t xml:space="preserve">ve filmu </w:t>
      </w:r>
      <w:r>
        <w:rPr>
          <w:rFonts w:asciiTheme="majorHAnsi" w:hAnsiTheme="majorHAnsi"/>
          <w:sz w:val="24"/>
          <w:szCs w:val="20"/>
        </w:rPr>
        <w:t>kromě narativní funkce i stylotvornou funkci.</w:t>
      </w:r>
    </w:p>
    <w:p w:rsidR="00113DF7" w:rsidRDefault="00113DF7" w:rsidP="00113DF7">
      <w:pPr>
        <w:spacing w:after="0" w:line="360" w:lineRule="auto"/>
        <w:ind w:firstLine="708"/>
        <w:rPr>
          <w:rFonts w:ascii="Cambria" w:hAnsi="Cambria"/>
          <w:color w:val="000000"/>
          <w:sz w:val="24"/>
        </w:rPr>
      </w:pPr>
      <w:r>
        <w:rPr>
          <w:rFonts w:ascii="Cambria" w:hAnsi="Cambria"/>
          <w:color w:val="000000"/>
          <w:sz w:val="24"/>
        </w:rPr>
        <w:t>F</w:t>
      </w:r>
      <w:r w:rsidRPr="00821DCD">
        <w:rPr>
          <w:rFonts w:ascii="Cambria" w:hAnsi="Cambria"/>
          <w:color w:val="000000"/>
          <w:sz w:val="24"/>
        </w:rPr>
        <w:t xml:space="preserve">ilm prostřednictvím práce s neherci, </w:t>
      </w:r>
      <w:r>
        <w:rPr>
          <w:rFonts w:ascii="Cambria" w:hAnsi="Cambria"/>
          <w:color w:val="000000"/>
          <w:sz w:val="24"/>
        </w:rPr>
        <w:t>které režisér nechává improvizovat</w:t>
      </w:r>
      <w:r w:rsidRPr="008F578E">
        <w:rPr>
          <w:rFonts w:ascii="Cambria" w:hAnsi="Cambria"/>
          <w:color w:val="000000"/>
          <w:sz w:val="24"/>
          <w:vertAlign w:val="superscript"/>
        </w:rPr>
        <w:t>206</w:t>
      </w:r>
      <w:r w:rsidR="00C16210">
        <w:rPr>
          <w:rFonts w:ascii="Cambria" w:hAnsi="Cambria"/>
          <w:color w:val="000000"/>
          <w:sz w:val="24"/>
        </w:rPr>
        <w:t>,</w:t>
      </w:r>
      <w:r w:rsidRPr="008F578E">
        <w:rPr>
          <w:rFonts w:ascii="Cambria" w:hAnsi="Cambria"/>
          <w:color w:val="000000"/>
          <w:sz w:val="24"/>
          <w:vertAlign w:val="superscript"/>
        </w:rPr>
        <w:t xml:space="preserve"> </w:t>
      </w:r>
      <w:r w:rsidRPr="00821DCD">
        <w:rPr>
          <w:rFonts w:ascii="Cambria" w:hAnsi="Cambria"/>
          <w:color w:val="000000"/>
          <w:sz w:val="24"/>
        </w:rPr>
        <w:t>otevřené nahoty a větši</w:t>
      </w:r>
      <w:r>
        <w:rPr>
          <w:rFonts w:ascii="Cambria" w:hAnsi="Cambria"/>
          <w:color w:val="000000"/>
          <w:sz w:val="24"/>
        </w:rPr>
        <w:t>nového natáčení v exteriéru tematizuje</w:t>
      </w:r>
      <w:r w:rsidRPr="00821DCD">
        <w:rPr>
          <w:rFonts w:ascii="Cambria" w:hAnsi="Cambria"/>
          <w:color w:val="000000"/>
          <w:sz w:val="24"/>
        </w:rPr>
        <w:t xml:space="preserve"> hranice mezi fikcí a realitou a dosahuje autentického efektu. </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652071" w:rsidRDefault="00652071" w:rsidP="008F578E">
      <w:pPr>
        <w:spacing w:after="0" w:line="360" w:lineRule="auto"/>
        <w:rPr>
          <w:rFonts w:asciiTheme="majorHAnsi" w:hAnsiTheme="majorHAnsi"/>
          <w:sz w:val="24"/>
          <w:szCs w:val="20"/>
        </w:rPr>
      </w:pPr>
      <w:r w:rsidRPr="00A634DF">
        <w:rPr>
          <w:rFonts w:cstheme="minorHAnsi"/>
          <w:sz w:val="20"/>
          <w:szCs w:val="20"/>
          <w:vertAlign w:val="superscript"/>
        </w:rPr>
        <w:t>204</w:t>
      </w:r>
      <w:r w:rsidRPr="00652071">
        <w:rPr>
          <w:rFonts w:cstheme="minorHAnsi"/>
          <w:i/>
          <w:sz w:val="20"/>
          <w:szCs w:val="20"/>
        </w:rPr>
        <w:t xml:space="preserve"> </w:t>
      </w:r>
      <w:r w:rsidRPr="00070256">
        <w:rPr>
          <w:rFonts w:cstheme="minorHAnsi"/>
          <w:i/>
          <w:sz w:val="20"/>
          <w:szCs w:val="20"/>
        </w:rPr>
        <w:t>Quadrophenia</w:t>
      </w:r>
      <w:r>
        <w:rPr>
          <w:rFonts w:cstheme="minorHAnsi"/>
          <w:i/>
          <w:sz w:val="20"/>
          <w:szCs w:val="20"/>
        </w:rPr>
        <w:t xml:space="preserve">, </w:t>
      </w:r>
      <w:r w:rsidRPr="00070256">
        <w:rPr>
          <w:rFonts w:cstheme="minorHAnsi"/>
          <w:sz w:val="20"/>
          <w:szCs w:val="20"/>
        </w:rPr>
        <w:t>pozn. 3</w:t>
      </w:r>
      <w:r>
        <w:rPr>
          <w:rFonts w:cstheme="minorHAnsi"/>
          <w:sz w:val="20"/>
          <w:szCs w:val="20"/>
        </w:rPr>
        <w:t>8</w:t>
      </w:r>
      <w:r w:rsidRPr="00070256">
        <w:rPr>
          <w:rFonts w:cstheme="minorHAnsi"/>
          <w:sz w:val="20"/>
          <w:szCs w:val="20"/>
        </w:rPr>
        <w:t>.</w:t>
      </w:r>
    </w:p>
    <w:p w:rsidR="00113DF7" w:rsidRDefault="008F578E" w:rsidP="00113DF7">
      <w:pPr>
        <w:spacing w:after="0" w:line="360" w:lineRule="auto"/>
        <w:rPr>
          <w:rFonts w:cstheme="minorHAnsi"/>
          <w:color w:val="000000" w:themeColor="text1"/>
          <w:sz w:val="20"/>
          <w:szCs w:val="20"/>
        </w:rPr>
      </w:pPr>
      <w:r w:rsidRPr="008F578E">
        <w:rPr>
          <w:rFonts w:cstheme="minorHAnsi"/>
          <w:sz w:val="20"/>
          <w:szCs w:val="20"/>
          <w:vertAlign w:val="superscript"/>
        </w:rPr>
        <w:t>205</w:t>
      </w:r>
      <w:r w:rsidR="00652071">
        <w:rPr>
          <w:rFonts w:cstheme="minorHAnsi"/>
          <w:sz w:val="20"/>
          <w:szCs w:val="20"/>
        </w:rPr>
        <w:t>Tamtéž.</w:t>
      </w:r>
      <w:r w:rsidR="00652071">
        <w:rPr>
          <w:rFonts w:cstheme="minorHAnsi"/>
          <w:sz w:val="20"/>
          <w:szCs w:val="20"/>
        </w:rPr>
        <w:br/>
      </w:r>
      <w:r w:rsidR="00113DF7" w:rsidRPr="008F578E">
        <w:rPr>
          <w:rFonts w:cstheme="minorHAnsi"/>
          <w:color w:val="000000" w:themeColor="text1"/>
          <w:sz w:val="20"/>
          <w:szCs w:val="20"/>
          <w:vertAlign w:val="superscript"/>
        </w:rPr>
        <w:t>206</w:t>
      </w:r>
      <w:r w:rsidR="00113DF7" w:rsidRPr="00C377F5">
        <w:rPr>
          <w:rFonts w:cstheme="minorHAnsi"/>
          <w:color w:val="000000" w:themeColor="text1"/>
          <w:sz w:val="20"/>
          <w:szCs w:val="20"/>
        </w:rPr>
        <w:t>THURSCHWELL</w:t>
      </w:r>
      <w:r w:rsidR="00652071">
        <w:rPr>
          <w:rFonts w:cstheme="minorHAnsi"/>
          <w:color w:val="000000" w:themeColor="text1"/>
          <w:sz w:val="20"/>
          <w:szCs w:val="20"/>
        </w:rPr>
        <w:t xml:space="preserve">, </w:t>
      </w:r>
      <w:r w:rsidR="00113DF7">
        <w:rPr>
          <w:rFonts w:cstheme="minorHAnsi"/>
          <w:color w:val="000000" w:themeColor="text1"/>
          <w:sz w:val="20"/>
          <w:szCs w:val="20"/>
        </w:rPr>
        <w:t>pozn. 4</w:t>
      </w:r>
      <w:r w:rsidR="00652071">
        <w:rPr>
          <w:rFonts w:cstheme="minorHAnsi"/>
          <w:color w:val="000000" w:themeColor="text1"/>
          <w:sz w:val="20"/>
          <w:szCs w:val="20"/>
        </w:rPr>
        <w:t>0</w:t>
      </w:r>
      <w:r w:rsidR="00113DF7">
        <w:rPr>
          <w:rFonts w:cstheme="minorHAnsi"/>
          <w:color w:val="000000" w:themeColor="text1"/>
          <w:sz w:val="20"/>
          <w:szCs w:val="20"/>
        </w:rPr>
        <w:t>.</w:t>
      </w:r>
    </w:p>
    <w:p w:rsidR="0079411F" w:rsidRPr="0079411F" w:rsidRDefault="00113DF7" w:rsidP="0079411F">
      <w:pPr>
        <w:spacing w:after="0" w:line="360" w:lineRule="auto"/>
        <w:ind w:firstLine="708"/>
        <w:rPr>
          <w:rFonts w:ascii="Cambria" w:hAnsi="Cambria"/>
          <w:color w:val="000000"/>
          <w:sz w:val="24"/>
        </w:rPr>
      </w:pPr>
      <w:r>
        <w:rPr>
          <w:rFonts w:ascii="Cambria" w:hAnsi="Cambria"/>
          <w:color w:val="000000"/>
          <w:sz w:val="24"/>
        </w:rPr>
        <w:lastRenderedPageBreak/>
        <w:t xml:space="preserve">Pro dosažení tohoto naturalistického stylu je stejně tak zásadní práce kamery. </w:t>
      </w:r>
      <w:r w:rsidR="001E044A">
        <w:rPr>
          <w:rFonts w:ascii="Cambria" w:hAnsi="Cambria"/>
          <w:color w:val="000000"/>
          <w:sz w:val="24"/>
        </w:rPr>
        <w:t>O</w:t>
      </w:r>
      <w:r w:rsidR="0079411F" w:rsidRPr="0079411F">
        <w:rPr>
          <w:rFonts w:ascii="Cambria" w:hAnsi="Cambria"/>
          <w:color w:val="000000"/>
          <w:sz w:val="24"/>
        </w:rPr>
        <w:t>dklon obrazu od svislé osy reprezentuje</w:t>
      </w:r>
      <w:r w:rsidR="0079411F">
        <w:rPr>
          <w:rFonts w:ascii="Cambria" w:hAnsi="Cambria"/>
          <w:color w:val="000000"/>
          <w:sz w:val="24"/>
        </w:rPr>
        <w:t xml:space="preserve"> </w:t>
      </w:r>
      <w:r w:rsidR="001E044A">
        <w:rPr>
          <w:rFonts w:ascii="Cambria" w:hAnsi="Cambria"/>
          <w:color w:val="000000"/>
          <w:sz w:val="24"/>
        </w:rPr>
        <w:t>podle Jerzyho Plażewské</w:t>
      </w:r>
      <w:r w:rsidR="001E044A" w:rsidRPr="0079411F">
        <w:rPr>
          <w:rFonts w:ascii="Cambria" w:hAnsi="Cambria"/>
          <w:color w:val="000000"/>
          <w:sz w:val="24"/>
        </w:rPr>
        <w:t xml:space="preserve">ho </w:t>
      </w:r>
      <w:r w:rsidR="0079411F" w:rsidRPr="0079411F">
        <w:rPr>
          <w:rFonts w:ascii="Cambria" w:hAnsi="Cambria"/>
          <w:color w:val="000000"/>
          <w:sz w:val="24"/>
        </w:rPr>
        <w:t>ve většině případů poruchu duševní rovnováhy, opilost nebo nevolnost</w:t>
      </w:r>
      <w:r w:rsidR="0079411F" w:rsidRPr="0079411F">
        <w:rPr>
          <w:rFonts w:ascii="Cambria" w:hAnsi="Cambria"/>
          <w:color w:val="000000"/>
          <w:sz w:val="24"/>
          <w:vertAlign w:val="superscript"/>
        </w:rPr>
        <w:t>20</w:t>
      </w:r>
      <w:r w:rsidR="008F578E">
        <w:rPr>
          <w:rFonts w:ascii="Cambria" w:hAnsi="Cambria"/>
          <w:color w:val="000000"/>
          <w:sz w:val="24"/>
          <w:vertAlign w:val="superscript"/>
        </w:rPr>
        <w:t>7</w:t>
      </w:r>
      <w:r w:rsidR="00A634DF">
        <w:rPr>
          <w:rFonts w:ascii="Cambria" w:hAnsi="Cambria"/>
          <w:color w:val="000000"/>
          <w:sz w:val="24"/>
        </w:rPr>
        <w:t>.</w:t>
      </w:r>
      <w:r w:rsidR="0079411F" w:rsidRPr="0079411F">
        <w:rPr>
          <w:rFonts w:ascii="Cambria" w:hAnsi="Cambria"/>
          <w:color w:val="000000"/>
          <w:sz w:val="24"/>
        </w:rPr>
        <w:t xml:space="preserve"> A přestože prožívání hlavního hrdiny i postav, na které se kamera soustředí, by splňovalo všechna tato kritéria </w:t>
      </w:r>
      <w:r w:rsidR="008F578E">
        <w:rPr>
          <w:rFonts w:ascii="Cambria" w:hAnsi="Cambria"/>
          <w:color w:val="000000"/>
          <w:sz w:val="24"/>
        </w:rPr>
        <w:t>pro užití daného prvku</w:t>
      </w:r>
      <w:r w:rsidR="0079411F" w:rsidRPr="0079411F">
        <w:rPr>
          <w:rFonts w:ascii="Cambria" w:hAnsi="Cambria"/>
          <w:color w:val="000000"/>
          <w:sz w:val="24"/>
        </w:rPr>
        <w:t xml:space="preserve">, natolik výraznou figuru, jako je odklon od vertikální osy, ve filmu nenajdeme. </w:t>
      </w:r>
    </w:p>
    <w:p w:rsidR="0079411F" w:rsidRPr="0079411F" w:rsidRDefault="0079411F" w:rsidP="0079411F">
      <w:pPr>
        <w:spacing w:after="0" w:line="360" w:lineRule="auto"/>
        <w:ind w:firstLine="708"/>
        <w:rPr>
          <w:rFonts w:ascii="Cambria" w:hAnsi="Cambria"/>
          <w:color w:val="000000"/>
          <w:sz w:val="24"/>
        </w:rPr>
      </w:pPr>
      <w:r w:rsidRPr="0079411F">
        <w:rPr>
          <w:rFonts w:ascii="Cambria" w:hAnsi="Cambria"/>
          <w:color w:val="000000"/>
          <w:sz w:val="24"/>
        </w:rPr>
        <w:t>Ve většině případů je záběr koncipován jako přímý pohled, kdy je kamera umístěna ve výši očí herců</w:t>
      </w:r>
      <w:r w:rsidR="00B72FFB" w:rsidRPr="00B72FFB">
        <w:rPr>
          <w:rFonts w:ascii="Cambria" w:hAnsi="Cambria"/>
          <w:color w:val="000000"/>
          <w:sz w:val="24"/>
          <w:vertAlign w:val="superscript"/>
        </w:rPr>
        <w:t>208</w:t>
      </w:r>
      <w:r w:rsidR="00A634DF">
        <w:rPr>
          <w:rFonts w:ascii="Cambria" w:hAnsi="Cambria"/>
          <w:color w:val="000000"/>
          <w:sz w:val="24"/>
        </w:rPr>
        <w:t>,</w:t>
      </w:r>
      <w:r w:rsidRPr="0079411F">
        <w:rPr>
          <w:rFonts w:ascii="Cambria" w:hAnsi="Cambria"/>
          <w:color w:val="000000"/>
          <w:sz w:val="24"/>
        </w:rPr>
        <w:t xml:space="preserve"> přičemž velikost rámování se při zabírání herce pohybuje mezi polocelkem a polodetailem. Zřídka pak kamera pracuje s úhlem a koncipuje záběr buďto z nadhledu nebo z podhledu.</w:t>
      </w:r>
    </w:p>
    <w:p w:rsidR="0079411F" w:rsidRPr="0079411F" w:rsidRDefault="0079411F" w:rsidP="0079411F">
      <w:pPr>
        <w:spacing w:after="0" w:line="360" w:lineRule="auto"/>
        <w:ind w:firstLine="708"/>
        <w:rPr>
          <w:rFonts w:ascii="Cambria" w:hAnsi="Cambria"/>
          <w:color w:val="000000"/>
          <w:sz w:val="24"/>
        </w:rPr>
      </w:pPr>
      <w:r w:rsidRPr="0079411F">
        <w:rPr>
          <w:rFonts w:ascii="Cambria" w:hAnsi="Cambria"/>
          <w:color w:val="000000"/>
          <w:sz w:val="24"/>
        </w:rPr>
        <w:t xml:space="preserve"> Te</w:t>
      </w:r>
      <w:r w:rsidR="005A4153">
        <w:rPr>
          <w:rFonts w:ascii="Cambria" w:hAnsi="Cambria"/>
          <w:color w:val="000000"/>
          <w:sz w:val="24"/>
        </w:rPr>
        <w:t>nto způsob snímání najdeme například</w:t>
      </w:r>
      <w:r w:rsidRPr="0079411F">
        <w:rPr>
          <w:rFonts w:ascii="Cambria" w:hAnsi="Cambria"/>
          <w:color w:val="000000"/>
          <w:sz w:val="24"/>
        </w:rPr>
        <w:t xml:space="preserve"> ve scéně 1d, kdy kamera sleduje Jimmyho z nadhledu, jak po návratu domů stoupá po schodech do patra, přičemž se následně dostává do roviny kamery.</w:t>
      </w:r>
      <w:r>
        <w:rPr>
          <w:rFonts w:ascii="Cambria" w:hAnsi="Cambria"/>
          <w:color w:val="000000"/>
          <w:sz w:val="24"/>
        </w:rPr>
        <w:t xml:space="preserve"> </w:t>
      </w:r>
      <w:r w:rsidRPr="0079411F">
        <w:rPr>
          <w:rFonts w:ascii="Cambria" w:hAnsi="Cambria"/>
          <w:color w:val="000000"/>
          <w:sz w:val="24"/>
        </w:rPr>
        <w:t>Naproti tomu ve scéně 9d, kdy Jimmy doma opět vychází schody, je tento postup obměně</w:t>
      </w:r>
      <w:r>
        <w:rPr>
          <w:rFonts w:ascii="Cambria" w:hAnsi="Cambria"/>
          <w:color w:val="000000"/>
          <w:sz w:val="24"/>
        </w:rPr>
        <w:t>n a herec je snímán z podhledu,</w:t>
      </w:r>
      <w:r w:rsidRPr="0079411F">
        <w:rPr>
          <w:rFonts w:ascii="Cambria" w:hAnsi="Cambria"/>
          <w:color w:val="000000"/>
          <w:sz w:val="24"/>
        </w:rPr>
        <w:t xml:space="preserve"> neboť mu otec na schodech zabrání vystoupat do poschodí, a tak se s návratem herce do úrovně kamery nacházející se v přízemí</w:t>
      </w:r>
      <w:r w:rsidR="001C2CAD">
        <w:rPr>
          <w:rFonts w:ascii="Cambria" w:hAnsi="Cambria"/>
          <w:color w:val="000000"/>
          <w:sz w:val="24"/>
        </w:rPr>
        <w:t xml:space="preserve"> záběr</w:t>
      </w:r>
      <w:r>
        <w:rPr>
          <w:rFonts w:ascii="Cambria" w:hAnsi="Cambria"/>
          <w:color w:val="000000"/>
          <w:sz w:val="24"/>
        </w:rPr>
        <w:t xml:space="preserve"> opět</w:t>
      </w:r>
      <w:r w:rsidRPr="0079411F">
        <w:rPr>
          <w:rFonts w:ascii="Cambria" w:hAnsi="Cambria"/>
          <w:color w:val="000000"/>
          <w:sz w:val="24"/>
        </w:rPr>
        <w:t xml:space="preserve"> koncipuje do</w:t>
      </w:r>
      <w:r w:rsidR="00B72FFB">
        <w:rPr>
          <w:rFonts w:ascii="Cambria" w:hAnsi="Cambria"/>
          <w:color w:val="000000"/>
          <w:sz w:val="24"/>
        </w:rPr>
        <w:t xml:space="preserve"> přímého pohledu v</w:t>
      </w:r>
      <w:r w:rsidR="0084216F">
        <w:rPr>
          <w:rFonts w:ascii="Cambria" w:hAnsi="Cambria"/>
          <w:color w:val="000000"/>
          <w:sz w:val="24"/>
        </w:rPr>
        <w:t>e velikosti</w:t>
      </w:r>
      <w:r w:rsidR="00B72FFB">
        <w:rPr>
          <w:rFonts w:ascii="Cambria" w:hAnsi="Cambria"/>
          <w:color w:val="000000"/>
          <w:sz w:val="24"/>
        </w:rPr>
        <w:t xml:space="preserve"> </w:t>
      </w:r>
      <w:r w:rsidRPr="0079411F">
        <w:rPr>
          <w:rFonts w:ascii="Cambria" w:hAnsi="Cambria"/>
          <w:color w:val="000000"/>
          <w:sz w:val="24"/>
        </w:rPr>
        <w:t>polodetailu.</w:t>
      </w:r>
    </w:p>
    <w:p w:rsidR="0079411F" w:rsidRPr="0079411F" w:rsidRDefault="0079411F" w:rsidP="0079411F">
      <w:pPr>
        <w:spacing w:after="0" w:line="360" w:lineRule="auto"/>
        <w:ind w:firstLine="708"/>
        <w:rPr>
          <w:rFonts w:ascii="Cambria" w:hAnsi="Cambria"/>
          <w:color w:val="000000"/>
          <w:sz w:val="24"/>
        </w:rPr>
      </w:pPr>
      <w:r w:rsidRPr="0079411F">
        <w:rPr>
          <w:rFonts w:ascii="Cambria" w:hAnsi="Cambria"/>
          <w:color w:val="000000"/>
          <w:sz w:val="24"/>
        </w:rPr>
        <w:t>O tom, že úroveň horizontální osy záběru je stanovena hercem, vypovídá i záběr ve scéně 12c, kdy kamera snímá místnost z mírné</w:t>
      </w:r>
      <w:r w:rsidR="003B7267">
        <w:rPr>
          <w:rFonts w:ascii="Cambria" w:hAnsi="Cambria"/>
          <w:color w:val="000000"/>
          <w:sz w:val="24"/>
        </w:rPr>
        <w:t>ho podhledu z pozice</w:t>
      </w:r>
      <w:r>
        <w:rPr>
          <w:rFonts w:ascii="Cambria" w:hAnsi="Cambria"/>
          <w:color w:val="000000"/>
          <w:sz w:val="24"/>
        </w:rPr>
        <w:t xml:space="preserve"> sedícího č</w:t>
      </w:r>
      <w:r w:rsidRPr="0079411F">
        <w:rPr>
          <w:rFonts w:ascii="Cambria" w:hAnsi="Cambria"/>
          <w:color w:val="000000"/>
          <w:sz w:val="24"/>
        </w:rPr>
        <w:t>lověka, zatímco matka a Jimmy stojí, o</w:t>
      </w:r>
      <w:r>
        <w:rPr>
          <w:rFonts w:ascii="Cambria" w:hAnsi="Cambria"/>
          <w:color w:val="000000"/>
          <w:sz w:val="24"/>
        </w:rPr>
        <w:t xml:space="preserve">tec sedí u stolu. </w:t>
      </w:r>
      <w:r w:rsidRPr="0079411F">
        <w:rPr>
          <w:rFonts w:ascii="Cambria" w:hAnsi="Cambria"/>
          <w:color w:val="000000"/>
          <w:sz w:val="24"/>
        </w:rPr>
        <w:t>Poté, co si Jimmy sedá před t</w:t>
      </w:r>
      <w:r w:rsidR="00104D38">
        <w:rPr>
          <w:rFonts w:ascii="Cambria" w:hAnsi="Cambria"/>
          <w:color w:val="000000"/>
          <w:sz w:val="24"/>
        </w:rPr>
        <w:t>elevizi a otec nad ním stojí, aby ho</w:t>
      </w:r>
      <w:r w:rsidRPr="0079411F">
        <w:rPr>
          <w:rFonts w:ascii="Cambria" w:hAnsi="Cambria"/>
          <w:color w:val="000000"/>
          <w:sz w:val="24"/>
        </w:rPr>
        <w:t xml:space="preserve"> </w:t>
      </w:r>
      <w:r w:rsidR="00104D38">
        <w:rPr>
          <w:rFonts w:ascii="Cambria" w:hAnsi="Cambria"/>
          <w:color w:val="000000"/>
          <w:sz w:val="24"/>
        </w:rPr>
        <w:t>kritizoval</w:t>
      </w:r>
      <w:r w:rsidRPr="0079411F">
        <w:rPr>
          <w:rFonts w:ascii="Cambria" w:hAnsi="Cambria"/>
          <w:color w:val="000000"/>
          <w:sz w:val="24"/>
        </w:rPr>
        <w:t>, záběr na sedícího Jimmyho je řešený z mírného nadhledu, zatímco protizáběr na stojícího otce z mírného podhledu.</w:t>
      </w:r>
    </w:p>
    <w:p w:rsidR="008F578E" w:rsidRDefault="0079411F" w:rsidP="008F578E">
      <w:pPr>
        <w:spacing w:after="0" w:line="360" w:lineRule="auto"/>
        <w:ind w:firstLine="708"/>
        <w:rPr>
          <w:rFonts w:ascii="Cambria" w:hAnsi="Cambria"/>
          <w:color w:val="000000"/>
          <w:sz w:val="24"/>
        </w:rPr>
      </w:pPr>
      <w:r w:rsidRPr="0079411F">
        <w:rPr>
          <w:rFonts w:ascii="Cambria" w:hAnsi="Cambria"/>
          <w:color w:val="000000"/>
          <w:sz w:val="24"/>
        </w:rPr>
        <w:t>Ve scéně 14a odehrávající se v hudebním klubu po příjezdu do Brig</w:t>
      </w:r>
      <w:r>
        <w:rPr>
          <w:rFonts w:ascii="Cambria" w:hAnsi="Cambria"/>
          <w:color w:val="000000"/>
          <w:sz w:val="24"/>
        </w:rPr>
        <w:t>h</w:t>
      </w:r>
      <w:r w:rsidR="00124DC6">
        <w:rPr>
          <w:rFonts w:ascii="Cambria" w:hAnsi="Cambria"/>
          <w:color w:val="000000"/>
          <w:sz w:val="24"/>
        </w:rPr>
        <w:t>tonu bychom mohli nabýt dojmu,</w:t>
      </w:r>
      <w:r w:rsidRPr="0079411F">
        <w:rPr>
          <w:rFonts w:ascii="Cambria" w:hAnsi="Cambria"/>
          <w:color w:val="000000"/>
          <w:sz w:val="24"/>
        </w:rPr>
        <w:t xml:space="preserve"> že výška horizontální o</w:t>
      </w:r>
      <w:r>
        <w:rPr>
          <w:rFonts w:ascii="Cambria" w:hAnsi="Cambria"/>
          <w:color w:val="000000"/>
          <w:sz w:val="24"/>
        </w:rPr>
        <w:t xml:space="preserve">sy </w:t>
      </w:r>
      <w:r w:rsidR="0084216F">
        <w:rPr>
          <w:rFonts w:ascii="Cambria" w:hAnsi="Cambria"/>
          <w:color w:val="000000"/>
          <w:sz w:val="24"/>
        </w:rPr>
        <w:t>záběru není determinovaná pozicí</w:t>
      </w:r>
      <w:r>
        <w:rPr>
          <w:rFonts w:ascii="Cambria" w:hAnsi="Cambria"/>
          <w:color w:val="000000"/>
          <w:sz w:val="24"/>
        </w:rPr>
        <w:t xml:space="preserve"> herce. </w:t>
      </w:r>
    </w:p>
    <w:p w:rsidR="00113DF7" w:rsidRPr="008F578E" w:rsidRDefault="00113DF7" w:rsidP="00113DF7">
      <w:pPr>
        <w:spacing w:after="0" w:line="360" w:lineRule="auto"/>
        <w:rPr>
          <w:rFonts w:ascii="Cambria" w:hAnsi="Cambria"/>
          <w:color w:val="000000"/>
          <w:sz w:val="24"/>
        </w:rPr>
      </w:pPr>
      <w:r w:rsidRPr="008F578E">
        <w:rPr>
          <w:rFonts w:ascii="Cambria" w:hAnsi="Cambria"/>
          <w:color w:val="000000"/>
          <w:sz w:val="24"/>
        </w:rPr>
        <w:t>Kamera, jejíž záběr je koncipovaný jako celek, se rozhlíží po tanečním sále</w:t>
      </w:r>
      <w:r w:rsidR="00124DC6">
        <w:rPr>
          <w:rFonts w:ascii="Cambria" w:hAnsi="Cambria"/>
          <w:color w:val="000000"/>
          <w:sz w:val="24"/>
        </w:rPr>
        <w:t>,</w:t>
      </w:r>
      <w:r w:rsidRPr="008F578E">
        <w:rPr>
          <w:rFonts w:ascii="Cambria" w:hAnsi="Cambria"/>
          <w:color w:val="000000"/>
          <w:sz w:val="24"/>
        </w:rPr>
        <w:t xml:space="preserve"> </w:t>
      </w:r>
      <w:r w:rsidR="00124DC6">
        <w:rPr>
          <w:rFonts w:ascii="Cambria" w:hAnsi="Cambria"/>
          <w:color w:val="000000"/>
          <w:sz w:val="24"/>
        </w:rPr>
        <w:t xml:space="preserve">přičemž </w:t>
      </w:r>
      <w:r w:rsidRPr="008F578E">
        <w:rPr>
          <w:rFonts w:ascii="Cambria" w:hAnsi="Cambria"/>
          <w:color w:val="000000"/>
          <w:sz w:val="24"/>
        </w:rPr>
        <w:t>horizontální osa záběru se nachází nad hlavami tanečníků. Na úrovni kamery se však nachází diskžokej na pódiu v zadním plánu, jedná se tedy o př</w:t>
      </w:r>
      <w:r w:rsidR="00124DC6">
        <w:rPr>
          <w:rFonts w:ascii="Cambria" w:hAnsi="Cambria"/>
          <w:color w:val="000000"/>
          <w:sz w:val="24"/>
        </w:rPr>
        <w:t>ímý záběr na diskžokeje a</w:t>
      </w:r>
      <w:r w:rsidRPr="008F578E">
        <w:rPr>
          <w:rFonts w:ascii="Cambria" w:hAnsi="Cambria"/>
          <w:color w:val="000000"/>
          <w:sz w:val="24"/>
        </w:rPr>
        <w:t xml:space="preserve"> jeho řešení jako celek umožňuje rozhled po tanečním sále.</w:t>
      </w:r>
    </w:p>
    <w:p w:rsidR="00997F9C" w:rsidRPr="008F578E" w:rsidRDefault="00997F9C" w:rsidP="008F578E">
      <w:pPr>
        <w:spacing w:after="0" w:line="360" w:lineRule="auto"/>
        <w:ind w:firstLine="708"/>
        <w:rPr>
          <w:rFonts w:ascii="Cambria" w:hAnsi="Cambria"/>
          <w:color w:val="000000"/>
          <w:sz w:val="24"/>
        </w:rPr>
      </w:pP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8F578E" w:rsidRPr="008F578E" w:rsidRDefault="008F578E" w:rsidP="008F578E">
      <w:pPr>
        <w:spacing w:after="0" w:line="360" w:lineRule="auto"/>
        <w:rPr>
          <w:rFonts w:ascii="Cambria" w:hAnsi="Cambria"/>
          <w:color w:val="000000"/>
        </w:rPr>
      </w:pPr>
      <w:r w:rsidRPr="008F578E">
        <w:rPr>
          <w:sz w:val="20"/>
          <w:vertAlign w:val="superscript"/>
        </w:rPr>
        <w:t>207</w:t>
      </w:r>
      <w:r w:rsidR="00A634DF">
        <w:rPr>
          <w:sz w:val="20"/>
        </w:rPr>
        <w:t>PŁAŻEWSKI, pozn. 187,</w:t>
      </w:r>
      <w:r w:rsidR="00B72FFB">
        <w:rPr>
          <w:sz w:val="20"/>
        </w:rPr>
        <w:t xml:space="preserve"> s. 57-58</w:t>
      </w:r>
      <w:r w:rsidRPr="008F578E">
        <w:rPr>
          <w:sz w:val="20"/>
        </w:rPr>
        <w:t>.</w:t>
      </w:r>
    </w:p>
    <w:p w:rsidR="008F578E" w:rsidRPr="00B72FFB" w:rsidRDefault="00B72FFB" w:rsidP="00B72FFB">
      <w:pPr>
        <w:spacing w:after="0" w:line="360" w:lineRule="auto"/>
        <w:rPr>
          <w:rFonts w:cstheme="minorHAnsi"/>
          <w:color w:val="000000"/>
          <w:sz w:val="20"/>
          <w:szCs w:val="20"/>
        </w:rPr>
      </w:pPr>
      <w:r w:rsidRPr="00B72FFB">
        <w:rPr>
          <w:rFonts w:cstheme="minorHAnsi"/>
          <w:color w:val="000000"/>
          <w:sz w:val="20"/>
          <w:szCs w:val="20"/>
          <w:vertAlign w:val="superscript"/>
        </w:rPr>
        <w:t>208</w:t>
      </w:r>
      <w:r>
        <w:rPr>
          <w:rFonts w:cstheme="minorHAnsi"/>
          <w:color w:val="000000"/>
          <w:sz w:val="20"/>
          <w:szCs w:val="20"/>
          <w:vertAlign w:val="superscript"/>
        </w:rPr>
        <w:t xml:space="preserve"> </w:t>
      </w:r>
      <w:r w:rsidR="00A634DF">
        <w:rPr>
          <w:rFonts w:cstheme="minorHAnsi"/>
          <w:color w:val="000000"/>
          <w:sz w:val="20"/>
          <w:szCs w:val="20"/>
        </w:rPr>
        <w:t>BORDWELL, THOMPSON, pozn. 81,</w:t>
      </w:r>
      <w:r>
        <w:rPr>
          <w:rFonts w:cstheme="minorHAnsi"/>
          <w:color w:val="000000"/>
          <w:sz w:val="20"/>
          <w:szCs w:val="20"/>
        </w:rPr>
        <w:t xml:space="preserve"> s. 252.</w:t>
      </w:r>
    </w:p>
    <w:p w:rsidR="008F578E" w:rsidRPr="008F578E" w:rsidRDefault="008F578E" w:rsidP="00997F9C">
      <w:pPr>
        <w:spacing w:after="0" w:line="360" w:lineRule="auto"/>
        <w:ind w:firstLine="708"/>
        <w:rPr>
          <w:rFonts w:ascii="Cambria" w:hAnsi="Cambria"/>
          <w:color w:val="000000"/>
          <w:sz w:val="24"/>
        </w:rPr>
      </w:pPr>
      <w:r w:rsidRPr="008F578E">
        <w:rPr>
          <w:rFonts w:ascii="Cambria" w:hAnsi="Cambria"/>
          <w:color w:val="000000"/>
          <w:sz w:val="24"/>
        </w:rPr>
        <w:lastRenderedPageBreak/>
        <w:t>Scénu z klubu otevírá detail na taneční parket a nohy tanečníků. Teprve následná jízda kamery vzhůru přerámuje z</w:t>
      </w:r>
      <w:r w:rsidR="00997F9C">
        <w:rPr>
          <w:rFonts w:ascii="Cambria" w:hAnsi="Cambria"/>
          <w:color w:val="000000"/>
          <w:sz w:val="24"/>
        </w:rPr>
        <w:t>áběr do zmíněného celku. Otáčením</w:t>
      </w:r>
      <w:r w:rsidRPr="008F578E">
        <w:rPr>
          <w:rFonts w:ascii="Cambria" w:hAnsi="Cambria"/>
          <w:color w:val="000000"/>
          <w:sz w:val="24"/>
        </w:rPr>
        <w:t xml:space="preserve"> po vertikální ose kamera se</w:t>
      </w:r>
      <w:r w:rsidR="00997F9C">
        <w:rPr>
          <w:rFonts w:ascii="Cambria" w:hAnsi="Cambria"/>
          <w:color w:val="000000"/>
          <w:sz w:val="24"/>
        </w:rPr>
        <w:t>znamuje diváka s návštěvníky klubu a poté opět sjíždí a přerám</w:t>
      </w:r>
      <w:r w:rsidRPr="008F578E">
        <w:rPr>
          <w:rFonts w:ascii="Cambria" w:hAnsi="Cambria"/>
          <w:color w:val="000000"/>
          <w:sz w:val="24"/>
        </w:rPr>
        <w:t>uje z celku na polocelek, když se přizpůsobuje přímému pohledu na hlavního hrdinu a jeho přátele.</w:t>
      </w:r>
    </w:p>
    <w:p w:rsidR="00316E32" w:rsidRDefault="008F578E" w:rsidP="00316E32">
      <w:pPr>
        <w:spacing w:after="0" w:line="360" w:lineRule="auto"/>
        <w:ind w:firstLine="708"/>
        <w:rPr>
          <w:rFonts w:ascii="Cambria" w:hAnsi="Cambria"/>
          <w:color w:val="000000"/>
          <w:sz w:val="24"/>
        </w:rPr>
      </w:pPr>
      <w:r w:rsidRPr="008F578E">
        <w:rPr>
          <w:rFonts w:ascii="Cambria" w:hAnsi="Cambria"/>
          <w:color w:val="000000"/>
          <w:sz w:val="24"/>
        </w:rPr>
        <w:t>V této scéně však najdeme ještě výrazn</w:t>
      </w:r>
      <w:r w:rsidR="00104D38">
        <w:rPr>
          <w:rFonts w:ascii="Cambria" w:hAnsi="Cambria"/>
          <w:color w:val="000000"/>
          <w:sz w:val="24"/>
        </w:rPr>
        <w:t>ějš</w:t>
      </w:r>
      <w:r w:rsidR="00711794">
        <w:rPr>
          <w:rFonts w:ascii="Cambria" w:hAnsi="Cambria"/>
          <w:color w:val="000000"/>
          <w:sz w:val="24"/>
        </w:rPr>
        <w:t>í jízdu, a to tu</w:t>
      </w:r>
      <w:r w:rsidRPr="008F578E">
        <w:rPr>
          <w:rFonts w:ascii="Cambria" w:hAnsi="Cambria"/>
          <w:color w:val="000000"/>
          <w:sz w:val="24"/>
        </w:rPr>
        <w:t>, když se kamera od herce zcela odpoutá.</w:t>
      </w:r>
      <w:r w:rsidR="00997F9C">
        <w:rPr>
          <w:rFonts w:ascii="Cambria" w:hAnsi="Cambria"/>
          <w:color w:val="000000"/>
          <w:sz w:val="24"/>
        </w:rPr>
        <w:t xml:space="preserve"> </w:t>
      </w:r>
      <w:r w:rsidRPr="008F578E">
        <w:rPr>
          <w:rFonts w:ascii="Cambria" w:hAnsi="Cambria"/>
          <w:color w:val="000000"/>
          <w:sz w:val="24"/>
        </w:rPr>
        <w:t>Dochází k tomu tehdy, když k</w:t>
      </w:r>
      <w:r w:rsidR="00D37940">
        <w:rPr>
          <w:rFonts w:ascii="Cambria" w:hAnsi="Cambria"/>
          <w:color w:val="000000"/>
          <w:sz w:val="24"/>
        </w:rPr>
        <w:t>amera vyjíždí na ochoz nad parketem</w:t>
      </w:r>
      <w:r w:rsidR="00997F9C">
        <w:rPr>
          <w:rFonts w:ascii="Cambria" w:hAnsi="Cambria"/>
          <w:color w:val="000000"/>
          <w:sz w:val="24"/>
        </w:rPr>
        <w:t xml:space="preserve">, </w:t>
      </w:r>
      <w:r w:rsidRPr="008F578E">
        <w:rPr>
          <w:rFonts w:ascii="Cambria" w:hAnsi="Cambria"/>
          <w:color w:val="000000"/>
          <w:sz w:val="24"/>
        </w:rPr>
        <w:t>kde v přímém pohledu zabírá Steph a její kamarádky</w:t>
      </w:r>
      <w:r w:rsidR="00997F9C">
        <w:rPr>
          <w:rFonts w:ascii="Cambria" w:hAnsi="Cambria"/>
          <w:color w:val="000000"/>
          <w:sz w:val="24"/>
        </w:rPr>
        <w:t xml:space="preserve">. </w:t>
      </w:r>
      <w:r w:rsidRPr="008F578E">
        <w:rPr>
          <w:rFonts w:ascii="Cambria" w:hAnsi="Cambria"/>
          <w:color w:val="000000"/>
          <w:sz w:val="24"/>
        </w:rPr>
        <w:t>Tím, že kamera nesleduje herce, jak například vychází schodiště na ochoz, se jedná o postup, který se v tomto filmu vymyká konve</w:t>
      </w:r>
      <w:r w:rsidR="00997F9C">
        <w:rPr>
          <w:rFonts w:ascii="Cambria" w:hAnsi="Cambria"/>
          <w:color w:val="000000"/>
          <w:sz w:val="24"/>
        </w:rPr>
        <w:t>n</w:t>
      </w:r>
      <w:r w:rsidR="00021F6A">
        <w:rPr>
          <w:rFonts w:ascii="Cambria" w:hAnsi="Cambria"/>
          <w:color w:val="000000"/>
          <w:sz w:val="24"/>
        </w:rPr>
        <w:t>cím postavených</w:t>
      </w:r>
      <w:r w:rsidRPr="008F578E">
        <w:rPr>
          <w:rFonts w:ascii="Cambria" w:hAnsi="Cambria"/>
          <w:color w:val="000000"/>
          <w:sz w:val="24"/>
        </w:rPr>
        <w:t xml:space="preserve"> na tom, ž</w:t>
      </w:r>
      <w:r w:rsidR="00997F9C">
        <w:rPr>
          <w:rFonts w:ascii="Cambria" w:hAnsi="Cambria"/>
          <w:color w:val="000000"/>
          <w:sz w:val="24"/>
        </w:rPr>
        <w:t>e se kamera drží na úrovni postav</w:t>
      </w:r>
      <w:r w:rsidRPr="008F578E">
        <w:rPr>
          <w:rFonts w:ascii="Cambria" w:hAnsi="Cambria"/>
          <w:color w:val="000000"/>
          <w:sz w:val="24"/>
        </w:rPr>
        <w:t>.</w:t>
      </w:r>
    </w:p>
    <w:p w:rsidR="00B02D47" w:rsidRDefault="00316E32" w:rsidP="00316E32">
      <w:pPr>
        <w:spacing w:after="0" w:line="360" w:lineRule="auto"/>
        <w:ind w:firstLine="708"/>
        <w:rPr>
          <w:rFonts w:ascii="Cambria" w:hAnsi="Cambria"/>
          <w:color w:val="000000"/>
          <w:sz w:val="24"/>
        </w:rPr>
      </w:pPr>
      <w:r>
        <w:rPr>
          <w:rFonts w:ascii="Cambria" w:hAnsi="Cambria"/>
          <w:color w:val="000000"/>
          <w:sz w:val="24"/>
        </w:rPr>
        <w:t>K d</w:t>
      </w:r>
      <w:r w:rsidR="008F578E" w:rsidRPr="008F578E">
        <w:rPr>
          <w:rFonts w:ascii="Cambria" w:hAnsi="Cambria"/>
          <w:color w:val="000000"/>
          <w:sz w:val="24"/>
        </w:rPr>
        <w:t>alší</w:t>
      </w:r>
      <w:r>
        <w:rPr>
          <w:rFonts w:ascii="Cambria" w:hAnsi="Cambria"/>
          <w:color w:val="000000"/>
          <w:sz w:val="24"/>
        </w:rPr>
        <w:t>mu</w:t>
      </w:r>
      <w:r w:rsidR="008F578E" w:rsidRPr="008F578E">
        <w:rPr>
          <w:rFonts w:ascii="Cambria" w:hAnsi="Cambria"/>
          <w:color w:val="000000"/>
          <w:sz w:val="24"/>
        </w:rPr>
        <w:t xml:space="preserve"> </w:t>
      </w:r>
      <w:r>
        <w:rPr>
          <w:rFonts w:ascii="Cambria" w:hAnsi="Cambria"/>
          <w:color w:val="000000"/>
          <w:sz w:val="24"/>
        </w:rPr>
        <w:t>odpoutání kamery od herce dochází</w:t>
      </w:r>
      <w:r w:rsidR="008F578E" w:rsidRPr="008F578E">
        <w:rPr>
          <w:rFonts w:ascii="Cambria" w:hAnsi="Cambria"/>
          <w:color w:val="000000"/>
          <w:sz w:val="24"/>
        </w:rPr>
        <w:t xml:space="preserve"> ve scéně 15c během probíhajících nepokojů. Zatímco Jimmy se Steph zabíhají do slepé uličky, kamera k nim sjíždí po vertikální ose a nadále je zabírá z nadhledu. </w:t>
      </w:r>
      <w:r>
        <w:rPr>
          <w:rFonts w:ascii="Cambria" w:hAnsi="Cambria"/>
          <w:color w:val="000000"/>
          <w:sz w:val="24"/>
        </w:rPr>
        <w:t>V tomto případě však pohyb po vertikální ose neslouží k přerámování postav na základě prostorové dispozice</w:t>
      </w:r>
      <w:r w:rsidR="009D5751">
        <w:rPr>
          <w:rFonts w:ascii="Cambria" w:hAnsi="Cambria"/>
          <w:color w:val="000000"/>
          <w:sz w:val="24"/>
        </w:rPr>
        <w:t>.</w:t>
      </w:r>
      <w:r>
        <w:rPr>
          <w:rFonts w:ascii="Cambria" w:hAnsi="Cambria"/>
          <w:color w:val="000000"/>
          <w:sz w:val="24"/>
        </w:rPr>
        <w:t xml:space="preserve"> </w:t>
      </w:r>
      <w:r w:rsidR="009D5751">
        <w:rPr>
          <w:rFonts w:ascii="Cambria" w:hAnsi="Cambria"/>
          <w:color w:val="000000"/>
          <w:sz w:val="24"/>
        </w:rPr>
        <w:t>T</w:t>
      </w:r>
      <w:r w:rsidR="00B02D47">
        <w:rPr>
          <w:rFonts w:ascii="Cambria" w:hAnsi="Cambria"/>
          <w:color w:val="000000"/>
          <w:sz w:val="24"/>
        </w:rPr>
        <w:t xml:space="preserve">ím, že se pohyb herců a kamery schází </w:t>
      </w:r>
      <w:r w:rsidR="009D5751">
        <w:rPr>
          <w:rFonts w:ascii="Cambria" w:hAnsi="Cambria"/>
          <w:color w:val="000000"/>
          <w:sz w:val="24"/>
        </w:rPr>
        <w:t xml:space="preserve">v jednom bodě, </w:t>
      </w:r>
      <w:r w:rsidR="00764E1F">
        <w:rPr>
          <w:rFonts w:ascii="Cambria" w:hAnsi="Cambria"/>
          <w:color w:val="000000"/>
          <w:sz w:val="24"/>
        </w:rPr>
        <w:t>je</w:t>
      </w:r>
      <w:r w:rsidR="00B02D47">
        <w:rPr>
          <w:rFonts w:ascii="Cambria" w:hAnsi="Cambria"/>
          <w:color w:val="000000"/>
          <w:sz w:val="24"/>
        </w:rPr>
        <w:t xml:space="preserve"> </w:t>
      </w:r>
      <w:r w:rsidR="00764E1F">
        <w:rPr>
          <w:rFonts w:ascii="Cambria" w:hAnsi="Cambria"/>
          <w:color w:val="000000"/>
          <w:sz w:val="24"/>
        </w:rPr>
        <w:t>t</w:t>
      </w:r>
      <w:r w:rsidR="006B3F13">
        <w:rPr>
          <w:rFonts w:ascii="Cambria" w:hAnsi="Cambria"/>
          <w:color w:val="000000"/>
          <w:sz w:val="24"/>
        </w:rPr>
        <w:t>ímto záběrem</w:t>
      </w:r>
      <w:r w:rsidR="00764E1F">
        <w:rPr>
          <w:rFonts w:ascii="Cambria" w:hAnsi="Cambria"/>
          <w:color w:val="000000"/>
          <w:sz w:val="24"/>
        </w:rPr>
        <w:t xml:space="preserve"> </w:t>
      </w:r>
      <w:r w:rsidR="00B02D47">
        <w:rPr>
          <w:rFonts w:ascii="Cambria" w:hAnsi="Cambria"/>
          <w:color w:val="000000"/>
          <w:sz w:val="24"/>
        </w:rPr>
        <w:t>klade</w:t>
      </w:r>
      <w:r w:rsidR="00764E1F">
        <w:rPr>
          <w:rFonts w:ascii="Cambria" w:hAnsi="Cambria"/>
          <w:color w:val="000000"/>
          <w:sz w:val="24"/>
        </w:rPr>
        <w:t>n</w:t>
      </w:r>
      <w:r w:rsidR="00B02D47">
        <w:rPr>
          <w:rFonts w:ascii="Cambria" w:hAnsi="Cambria"/>
          <w:color w:val="000000"/>
          <w:sz w:val="24"/>
        </w:rPr>
        <w:t xml:space="preserve"> důraz právě na</w:t>
      </w:r>
      <w:r w:rsidR="00764E1F">
        <w:rPr>
          <w:rFonts w:ascii="Cambria" w:hAnsi="Cambria"/>
          <w:color w:val="000000"/>
          <w:sz w:val="24"/>
        </w:rPr>
        <w:t xml:space="preserve"> místo, kam se pár běží schovat a na kterém následně proběhne soulož</w:t>
      </w:r>
      <w:r w:rsidR="00B02D47">
        <w:rPr>
          <w:rFonts w:ascii="Cambria" w:hAnsi="Cambria"/>
          <w:color w:val="000000"/>
          <w:sz w:val="24"/>
        </w:rPr>
        <w:t>.</w:t>
      </w:r>
    </w:p>
    <w:p w:rsidR="0079411F" w:rsidRPr="0079411F" w:rsidRDefault="008F578E" w:rsidP="004D7565">
      <w:pPr>
        <w:spacing w:after="0" w:line="360" w:lineRule="auto"/>
        <w:ind w:firstLine="708"/>
        <w:rPr>
          <w:rFonts w:ascii="Cambria" w:hAnsi="Cambria"/>
          <w:color w:val="000000"/>
          <w:sz w:val="24"/>
        </w:rPr>
      </w:pPr>
      <w:r w:rsidRPr="008F578E">
        <w:rPr>
          <w:rFonts w:ascii="Cambria" w:hAnsi="Cambria"/>
          <w:color w:val="000000"/>
          <w:sz w:val="24"/>
        </w:rPr>
        <w:t>Tyto ojediněl</w:t>
      </w:r>
      <w:r w:rsidR="00A229E8">
        <w:rPr>
          <w:rFonts w:ascii="Cambria" w:hAnsi="Cambria"/>
          <w:color w:val="000000"/>
          <w:sz w:val="24"/>
        </w:rPr>
        <w:t>é figury však nevstupují do formy</w:t>
      </w:r>
      <w:r w:rsidRPr="008F578E">
        <w:rPr>
          <w:rFonts w:ascii="Cambria" w:hAnsi="Cambria"/>
          <w:color w:val="000000"/>
          <w:sz w:val="24"/>
        </w:rPr>
        <w:t xml:space="preserve"> snímku natolik, aby narušily jeho autentickou podobu, neboť po </w:t>
      </w:r>
      <w:r w:rsidR="00997F9C">
        <w:rPr>
          <w:rFonts w:ascii="Cambria" w:hAnsi="Cambria"/>
          <w:color w:val="000000"/>
          <w:sz w:val="24"/>
        </w:rPr>
        <w:t>jejich užití se snímání vrací k převažujícímu</w:t>
      </w:r>
      <w:r w:rsidR="00FE3EBC">
        <w:rPr>
          <w:rFonts w:ascii="Cambria" w:hAnsi="Cambria"/>
          <w:color w:val="000000"/>
          <w:sz w:val="24"/>
        </w:rPr>
        <w:t xml:space="preserve"> způsobu, kdy na sebe kamera neupozorňuje</w:t>
      </w:r>
      <w:r w:rsidR="00124DC6">
        <w:rPr>
          <w:rFonts w:ascii="Cambria" w:hAnsi="Cambria"/>
          <w:color w:val="000000"/>
          <w:sz w:val="24"/>
        </w:rPr>
        <w:t xml:space="preserve"> </w:t>
      </w:r>
      <w:r w:rsidR="00FE3EBC">
        <w:rPr>
          <w:rFonts w:ascii="Cambria" w:hAnsi="Cambria"/>
          <w:color w:val="000000"/>
          <w:sz w:val="24"/>
        </w:rPr>
        <w:t xml:space="preserve">a přizpůsobuje se </w:t>
      </w:r>
      <w:r w:rsidR="00124DC6">
        <w:rPr>
          <w:rFonts w:ascii="Cambria" w:hAnsi="Cambria"/>
          <w:color w:val="000000"/>
          <w:sz w:val="24"/>
        </w:rPr>
        <w:t>herci, jeho pohybu či</w:t>
      </w:r>
      <w:r w:rsidRPr="008F578E">
        <w:rPr>
          <w:rFonts w:ascii="Cambria" w:hAnsi="Cambria"/>
          <w:color w:val="000000"/>
          <w:sz w:val="24"/>
        </w:rPr>
        <w:t xml:space="preserve"> poloze.</w:t>
      </w:r>
      <w:r w:rsidR="004D7565">
        <w:rPr>
          <w:rFonts w:ascii="Cambria" w:hAnsi="Cambria"/>
          <w:color w:val="000000"/>
          <w:sz w:val="24"/>
        </w:rPr>
        <w:t xml:space="preserve"> </w:t>
      </w:r>
      <w:r w:rsidR="00A229E8">
        <w:rPr>
          <w:rFonts w:ascii="Cambria" w:hAnsi="Cambria"/>
          <w:color w:val="000000"/>
          <w:sz w:val="24"/>
        </w:rPr>
        <w:t>Ve scéně 15c střídá</w:t>
      </w:r>
      <w:r w:rsidR="006B3F13">
        <w:rPr>
          <w:rFonts w:ascii="Cambria" w:hAnsi="Cambria"/>
          <w:color w:val="000000"/>
          <w:sz w:val="24"/>
        </w:rPr>
        <w:t xml:space="preserve"> záběr z nadhledu </w:t>
      </w:r>
      <w:r w:rsidR="00E91F66">
        <w:rPr>
          <w:rFonts w:ascii="Cambria" w:hAnsi="Cambria"/>
          <w:color w:val="000000"/>
          <w:sz w:val="24"/>
        </w:rPr>
        <w:t xml:space="preserve">záběr na </w:t>
      </w:r>
      <w:r w:rsidR="00A229E8">
        <w:rPr>
          <w:rFonts w:ascii="Cambria" w:hAnsi="Cambria"/>
          <w:color w:val="000000"/>
          <w:sz w:val="24"/>
        </w:rPr>
        <w:t>paralelně probíhající nepokoje, které jsou snímány v úrovni očí, přičemž další záběr, kter</w:t>
      </w:r>
      <w:r w:rsidR="004D7565">
        <w:rPr>
          <w:rFonts w:ascii="Cambria" w:hAnsi="Cambria"/>
          <w:color w:val="000000"/>
          <w:sz w:val="24"/>
        </w:rPr>
        <w:t xml:space="preserve">ý </w:t>
      </w:r>
      <w:r w:rsidR="00A229E8">
        <w:rPr>
          <w:rFonts w:ascii="Cambria" w:hAnsi="Cambria"/>
          <w:color w:val="000000"/>
          <w:sz w:val="24"/>
        </w:rPr>
        <w:t xml:space="preserve">se vrací </w:t>
      </w:r>
      <w:r w:rsidR="004D7565">
        <w:rPr>
          <w:rFonts w:ascii="Cambria" w:hAnsi="Cambria"/>
          <w:color w:val="000000"/>
          <w:sz w:val="24"/>
        </w:rPr>
        <w:t>k páru</w:t>
      </w:r>
      <w:r w:rsidR="00A229E8">
        <w:rPr>
          <w:rFonts w:ascii="Cambria" w:hAnsi="Cambria"/>
          <w:color w:val="000000"/>
          <w:sz w:val="24"/>
        </w:rPr>
        <w:t xml:space="preserve">, snímá </w:t>
      </w:r>
      <w:r w:rsidR="004D7565">
        <w:rPr>
          <w:rFonts w:ascii="Cambria" w:hAnsi="Cambria"/>
          <w:color w:val="000000"/>
          <w:sz w:val="24"/>
        </w:rPr>
        <w:t>dvojici</w:t>
      </w:r>
      <w:r w:rsidR="00A229E8">
        <w:rPr>
          <w:rFonts w:ascii="Cambria" w:hAnsi="Cambria"/>
          <w:color w:val="000000"/>
          <w:sz w:val="24"/>
        </w:rPr>
        <w:t xml:space="preserve"> rovněž </w:t>
      </w:r>
      <w:r w:rsidR="00E91F66">
        <w:rPr>
          <w:rFonts w:ascii="Cambria" w:hAnsi="Cambria"/>
          <w:color w:val="000000"/>
          <w:sz w:val="24"/>
        </w:rPr>
        <w:t>v</w:t>
      </w:r>
      <w:r w:rsidR="00101A1F">
        <w:rPr>
          <w:rFonts w:ascii="Cambria" w:hAnsi="Cambria"/>
          <w:color w:val="000000"/>
          <w:sz w:val="24"/>
        </w:rPr>
        <w:t xml:space="preserve"> úrovni</w:t>
      </w:r>
      <w:r w:rsidR="00E91F66">
        <w:rPr>
          <w:rFonts w:ascii="Cambria" w:hAnsi="Cambria"/>
          <w:color w:val="000000"/>
          <w:sz w:val="24"/>
        </w:rPr>
        <w:t xml:space="preserve"> očí</w:t>
      </w:r>
      <w:r w:rsidRPr="008F578E">
        <w:rPr>
          <w:rFonts w:ascii="Cambria" w:hAnsi="Cambria"/>
          <w:color w:val="000000"/>
          <w:sz w:val="24"/>
        </w:rPr>
        <w:t xml:space="preserve">. Ve scéně 12c se </w:t>
      </w:r>
      <w:r w:rsidR="0084216F">
        <w:rPr>
          <w:rFonts w:ascii="Cambria" w:hAnsi="Cambria"/>
          <w:color w:val="000000"/>
          <w:sz w:val="24"/>
        </w:rPr>
        <w:t xml:space="preserve">následně </w:t>
      </w:r>
      <w:r w:rsidRPr="008F578E">
        <w:rPr>
          <w:rFonts w:ascii="Cambria" w:hAnsi="Cambria"/>
          <w:color w:val="000000"/>
          <w:sz w:val="24"/>
        </w:rPr>
        <w:t xml:space="preserve">střídá záběr z nadhledu a protizáběr z podhledu určený snímanými postavami na ochozu a na tanečním parketu. </w:t>
      </w:r>
    </w:p>
    <w:p w:rsidR="00997F9C" w:rsidRDefault="00997F9C" w:rsidP="00997F9C">
      <w:pPr>
        <w:spacing w:after="0" w:line="360" w:lineRule="auto"/>
        <w:ind w:firstLine="708"/>
        <w:rPr>
          <w:rFonts w:ascii="Cambria" w:hAnsi="Cambria"/>
          <w:color w:val="000000"/>
          <w:sz w:val="24"/>
        </w:rPr>
      </w:pPr>
      <w:r>
        <w:rPr>
          <w:rFonts w:ascii="Cambria" w:hAnsi="Cambria"/>
          <w:color w:val="000000"/>
          <w:sz w:val="24"/>
        </w:rPr>
        <w:t xml:space="preserve">Způsob snímání, kdy kamera volí takové strategie, které navozují zdání dokumentárního stylu, je </w:t>
      </w:r>
      <w:r w:rsidR="00124DC6">
        <w:rPr>
          <w:rFonts w:ascii="Cambria" w:hAnsi="Cambria"/>
          <w:color w:val="000000"/>
          <w:sz w:val="24"/>
        </w:rPr>
        <w:t xml:space="preserve">pak </w:t>
      </w:r>
      <w:r>
        <w:rPr>
          <w:rFonts w:ascii="Cambria" w:hAnsi="Cambria"/>
          <w:color w:val="000000"/>
          <w:sz w:val="24"/>
        </w:rPr>
        <w:t>nejvíce patrný při střetu gangů v Brightonu, kdy filmař na tuto událost upozorňuje dynamickou střihovou skladbou, rychlým švenkováním a absencí hudby.</w:t>
      </w:r>
    </w:p>
    <w:p w:rsidR="00D55B1E" w:rsidRDefault="00124DC6" w:rsidP="00D55B1E">
      <w:pPr>
        <w:spacing w:after="0" w:line="360" w:lineRule="auto"/>
        <w:ind w:firstLine="708"/>
        <w:rPr>
          <w:rFonts w:asciiTheme="majorHAnsi" w:hAnsiTheme="majorHAnsi"/>
          <w:sz w:val="24"/>
          <w:szCs w:val="24"/>
        </w:rPr>
      </w:pPr>
      <w:r>
        <w:rPr>
          <w:rFonts w:asciiTheme="majorHAnsi" w:hAnsiTheme="majorHAnsi"/>
          <w:sz w:val="24"/>
          <w:szCs w:val="24"/>
        </w:rPr>
        <w:t>Tento s</w:t>
      </w:r>
      <w:r w:rsidR="00D55B1E">
        <w:rPr>
          <w:rFonts w:asciiTheme="majorHAnsi" w:hAnsiTheme="majorHAnsi"/>
          <w:sz w:val="24"/>
          <w:szCs w:val="24"/>
        </w:rPr>
        <w:t>tyl snímání</w:t>
      </w:r>
      <w:r w:rsidR="00997F9C">
        <w:rPr>
          <w:rFonts w:asciiTheme="majorHAnsi" w:hAnsiTheme="majorHAnsi"/>
          <w:sz w:val="24"/>
          <w:szCs w:val="24"/>
        </w:rPr>
        <w:t>, který jsme si</w:t>
      </w:r>
      <w:r w:rsidR="00D55B1E">
        <w:rPr>
          <w:rFonts w:asciiTheme="majorHAnsi" w:hAnsiTheme="majorHAnsi"/>
          <w:sz w:val="24"/>
          <w:szCs w:val="24"/>
        </w:rPr>
        <w:t xml:space="preserve"> </w:t>
      </w:r>
      <w:r w:rsidR="00997F9C">
        <w:rPr>
          <w:rFonts w:asciiTheme="majorHAnsi" w:hAnsiTheme="majorHAnsi"/>
          <w:sz w:val="24"/>
          <w:szCs w:val="24"/>
        </w:rPr>
        <w:t xml:space="preserve">přiblížili na několika příkladech, </w:t>
      </w:r>
      <w:r w:rsidR="00D55B1E">
        <w:rPr>
          <w:rFonts w:asciiTheme="majorHAnsi" w:hAnsiTheme="majorHAnsi"/>
          <w:sz w:val="24"/>
          <w:szCs w:val="24"/>
        </w:rPr>
        <w:t>se v rámci autentici</w:t>
      </w:r>
      <w:r w:rsidR="002C78B1">
        <w:rPr>
          <w:rFonts w:asciiTheme="majorHAnsi" w:hAnsiTheme="majorHAnsi"/>
          <w:sz w:val="24"/>
          <w:szCs w:val="24"/>
        </w:rPr>
        <w:t>ty po celou dobu výrazně nemění</w:t>
      </w:r>
      <w:r w:rsidR="00D55B1E">
        <w:rPr>
          <w:rFonts w:asciiTheme="majorHAnsi" w:hAnsiTheme="majorHAnsi"/>
          <w:sz w:val="24"/>
          <w:szCs w:val="24"/>
        </w:rPr>
        <w:t xml:space="preserve">, nejvíce je to poznat </w:t>
      </w:r>
      <w:r w:rsidR="00997F9C">
        <w:rPr>
          <w:rFonts w:asciiTheme="majorHAnsi" w:hAnsiTheme="majorHAnsi"/>
          <w:sz w:val="24"/>
          <w:szCs w:val="24"/>
        </w:rPr>
        <w:t xml:space="preserve">také </w:t>
      </w:r>
      <w:r w:rsidR="00D55B1E">
        <w:rPr>
          <w:rFonts w:asciiTheme="majorHAnsi" w:hAnsiTheme="majorHAnsi"/>
          <w:sz w:val="24"/>
          <w:szCs w:val="24"/>
        </w:rPr>
        <w:t>na snímání jízdy, která od titulkové sekvence zpravidla probíhá z čelního pohledu, také kvůli vyniknutí přední strany skútru (kterou Modi měli ve zvyku zdobit světly a postranními zrcátky). Čelní pohled můžeme vidět také</w:t>
      </w:r>
      <w:r w:rsidR="00D55B1E" w:rsidRPr="00CE3D26">
        <w:rPr>
          <w:rFonts w:asciiTheme="majorHAnsi" w:hAnsiTheme="majorHAnsi"/>
          <w:sz w:val="24"/>
          <w:szCs w:val="24"/>
        </w:rPr>
        <w:t xml:space="preserve"> na cestě do Brightonu, kdy jsou do kontrastu kladeny jízdy d</w:t>
      </w:r>
      <w:r w:rsidR="00D55B1E">
        <w:rPr>
          <w:rFonts w:asciiTheme="majorHAnsi" w:hAnsiTheme="majorHAnsi"/>
          <w:sz w:val="24"/>
          <w:szCs w:val="24"/>
        </w:rPr>
        <w:t>vou gan</w:t>
      </w:r>
      <w:r w:rsidR="002C78B1">
        <w:rPr>
          <w:rFonts w:asciiTheme="majorHAnsi" w:hAnsiTheme="majorHAnsi"/>
          <w:sz w:val="24"/>
          <w:szCs w:val="24"/>
        </w:rPr>
        <w:t>gů. Zatímco Mods jsou zabíráni</w:t>
      </w:r>
      <w:r w:rsidR="00D55B1E">
        <w:rPr>
          <w:rFonts w:asciiTheme="majorHAnsi" w:hAnsiTheme="majorHAnsi"/>
          <w:sz w:val="24"/>
          <w:szCs w:val="24"/>
        </w:rPr>
        <w:t xml:space="preserve"> v pravotočivé zatáčce, R</w:t>
      </w:r>
      <w:r w:rsidR="00D55B1E" w:rsidRPr="00CE3D26">
        <w:rPr>
          <w:rFonts w:asciiTheme="majorHAnsi" w:hAnsiTheme="majorHAnsi"/>
          <w:sz w:val="24"/>
          <w:szCs w:val="24"/>
        </w:rPr>
        <w:t xml:space="preserve">ockers </w:t>
      </w:r>
      <w:r w:rsidR="00D55B1E" w:rsidRPr="00CE3D26">
        <w:rPr>
          <w:rFonts w:asciiTheme="majorHAnsi" w:hAnsiTheme="majorHAnsi"/>
          <w:sz w:val="24"/>
          <w:szCs w:val="24"/>
        </w:rPr>
        <w:lastRenderedPageBreak/>
        <w:t>v</w:t>
      </w:r>
      <w:r w:rsidR="00D55B1E">
        <w:rPr>
          <w:rFonts w:asciiTheme="majorHAnsi" w:hAnsiTheme="majorHAnsi"/>
          <w:sz w:val="24"/>
          <w:szCs w:val="24"/>
        </w:rPr>
        <w:t> </w:t>
      </w:r>
      <w:r w:rsidR="00D55B1E" w:rsidRPr="00CE3D26">
        <w:rPr>
          <w:rFonts w:asciiTheme="majorHAnsi" w:hAnsiTheme="majorHAnsi"/>
          <w:sz w:val="24"/>
          <w:szCs w:val="24"/>
        </w:rPr>
        <w:t>levotočivé</w:t>
      </w:r>
      <w:r w:rsidR="00D55B1E">
        <w:rPr>
          <w:rFonts w:asciiTheme="majorHAnsi" w:hAnsiTheme="majorHAnsi"/>
          <w:sz w:val="24"/>
          <w:szCs w:val="24"/>
        </w:rPr>
        <w:t>. Tento způsob snímání tak umocňuje jejich spor a zobrazuje hlavní rozdíly představované mj. jejich vozidly</w:t>
      </w:r>
      <w:r w:rsidR="00D55B1E" w:rsidRPr="00CE3D26">
        <w:rPr>
          <w:rFonts w:asciiTheme="majorHAnsi" w:hAnsiTheme="majorHAnsi"/>
          <w:sz w:val="24"/>
          <w:szCs w:val="24"/>
        </w:rPr>
        <w:t>.</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 xml:space="preserve">Snímání jízdy přitom nejvíce vyniká v závěrečné scéně, v níž sledujeme Jimmyho, jak se skútrem jede po okraji útesu. Režisér v této scéně kombinuje panoramatický záběr z helikoptéry, který se řídí podle osy stanovené okrajem útesu, se simultánní jízdou, která zprostředkovává bližší pohled na Jimmyho. </w:t>
      </w:r>
    </w:p>
    <w:p w:rsidR="00D55B1E" w:rsidRDefault="00D55B1E" w:rsidP="00D55B1E">
      <w:pPr>
        <w:spacing w:after="0" w:line="360" w:lineRule="auto"/>
        <w:ind w:firstLine="708"/>
        <w:rPr>
          <w:rFonts w:asciiTheme="majorHAnsi" w:hAnsiTheme="majorHAnsi"/>
          <w:sz w:val="24"/>
          <w:szCs w:val="24"/>
        </w:rPr>
      </w:pPr>
      <w:r>
        <w:rPr>
          <w:rFonts w:asciiTheme="majorHAnsi" w:hAnsiTheme="majorHAnsi"/>
          <w:sz w:val="24"/>
          <w:szCs w:val="24"/>
        </w:rPr>
        <w:t>Ten dvakrát zastaví, čemuž se přizpůsobuje způsob snímání. Statická kamera zabírá jiskřící vodní hladinu s pohledem na Jimmyho v protizáběru.</w:t>
      </w:r>
    </w:p>
    <w:p w:rsidR="00D55B1E" w:rsidRDefault="00D55B1E" w:rsidP="00D55B1E">
      <w:pPr>
        <w:spacing w:after="0" w:line="360" w:lineRule="auto"/>
        <w:rPr>
          <w:rFonts w:ascii="Cambria" w:hAnsi="Cambria"/>
          <w:color w:val="000000"/>
          <w:sz w:val="24"/>
        </w:rPr>
      </w:pPr>
      <w:r>
        <w:rPr>
          <w:rFonts w:asciiTheme="majorHAnsi" w:hAnsiTheme="majorHAnsi"/>
          <w:sz w:val="24"/>
          <w:szCs w:val="24"/>
        </w:rPr>
        <w:t xml:space="preserve">Při prvním zastavení je moře zabíráno jako celek, podruhé je vodní hladina snímána v detailu. Následné rozostření a zaostření záběru je jedním z nejvýraznějších stylistických prvků kamery. Jeho užití by se dalo ospravedlnit jako hlediskový záběr, přičemž rozostření kamery vypovídá o Jimmyho </w:t>
      </w:r>
      <w:proofErr w:type="gramStart"/>
      <w:r>
        <w:rPr>
          <w:rFonts w:asciiTheme="majorHAnsi" w:hAnsiTheme="majorHAnsi"/>
          <w:sz w:val="24"/>
          <w:szCs w:val="24"/>
        </w:rPr>
        <w:t>pozměněném</w:t>
      </w:r>
      <w:proofErr w:type="gramEnd"/>
      <w:r>
        <w:rPr>
          <w:rFonts w:asciiTheme="majorHAnsi" w:hAnsiTheme="majorHAnsi"/>
          <w:sz w:val="24"/>
          <w:szCs w:val="24"/>
        </w:rPr>
        <w:t xml:space="preserve"> stavu vědomí, avšak výška záběru vzhledem k výšce útesu tuto </w:t>
      </w:r>
      <w:r w:rsidR="00113DF7">
        <w:rPr>
          <w:rFonts w:asciiTheme="majorHAnsi" w:hAnsiTheme="majorHAnsi"/>
          <w:sz w:val="24"/>
          <w:szCs w:val="24"/>
        </w:rPr>
        <w:t>interpretaci</w:t>
      </w:r>
      <w:r>
        <w:rPr>
          <w:rFonts w:asciiTheme="majorHAnsi" w:hAnsiTheme="majorHAnsi"/>
          <w:sz w:val="24"/>
          <w:szCs w:val="24"/>
        </w:rPr>
        <w:t xml:space="preserve"> neumožňuje</w:t>
      </w:r>
      <w:r>
        <w:rPr>
          <w:rFonts w:ascii="Cambria" w:hAnsi="Cambria"/>
          <w:color w:val="000000"/>
          <w:sz w:val="24"/>
        </w:rPr>
        <w:t>.</w:t>
      </w:r>
    </w:p>
    <w:p w:rsidR="00D55B1E" w:rsidRPr="00223C28" w:rsidRDefault="00D55B1E" w:rsidP="00D55B1E">
      <w:pPr>
        <w:spacing w:after="0" w:line="360" w:lineRule="auto"/>
        <w:ind w:firstLine="708"/>
        <w:rPr>
          <w:rFonts w:asciiTheme="majorHAnsi" w:hAnsiTheme="majorHAnsi"/>
          <w:color w:val="000000" w:themeColor="text1"/>
          <w:sz w:val="24"/>
          <w:szCs w:val="24"/>
        </w:rPr>
      </w:pPr>
      <w:r w:rsidRPr="00223C28">
        <w:rPr>
          <w:rFonts w:asciiTheme="majorHAnsi" w:hAnsiTheme="majorHAnsi"/>
          <w:color w:val="000000" w:themeColor="text1"/>
          <w:sz w:val="24"/>
          <w:szCs w:val="24"/>
        </w:rPr>
        <w:t xml:space="preserve">Na základě toho, že se Jimmy dívá na moře opakovaně, v kombinaci s jeho replikou ze scény </w:t>
      </w:r>
      <w:r w:rsidR="0029752E">
        <w:rPr>
          <w:rFonts w:asciiTheme="majorHAnsi" w:hAnsiTheme="majorHAnsi"/>
          <w:color w:val="000000" w:themeColor="text1"/>
          <w:sz w:val="24"/>
          <w:szCs w:val="24"/>
        </w:rPr>
        <w:t>7</w:t>
      </w:r>
      <w:r w:rsidRPr="00223C28">
        <w:rPr>
          <w:rFonts w:asciiTheme="majorHAnsi" w:hAnsiTheme="majorHAnsi"/>
          <w:color w:val="000000" w:themeColor="text1"/>
          <w:sz w:val="24"/>
          <w:szCs w:val="24"/>
        </w:rPr>
        <w:t>b: „Proč n</w:t>
      </w:r>
      <w:r w:rsidR="0029752E">
        <w:rPr>
          <w:rFonts w:asciiTheme="majorHAnsi" w:hAnsiTheme="majorHAnsi"/>
          <w:color w:val="000000" w:themeColor="text1"/>
          <w:sz w:val="24"/>
          <w:szCs w:val="24"/>
        </w:rPr>
        <w:t>eskočit do moře a neutopit se,“</w:t>
      </w:r>
      <w:r w:rsidR="0029752E" w:rsidRPr="0029752E">
        <w:rPr>
          <w:rFonts w:asciiTheme="majorHAnsi" w:hAnsiTheme="majorHAnsi"/>
          <w:color w:val="000000" w:themeColor="text1"/>
          <w:sz w:val="24"/>
          <w:szCs w:val="24"/>
          <w:vertAlign w:val="superscript"/>
        </w:rPr>
        <w:t>20</w:t>
      </w:r>
      <w:r w:rsidR="00113DF7">
        <w:rPr>
          <w:rFonts w:asciiTheme="majorHAnsi" w:hAnsiTheme="majorHAnsi"/>
          <w:color w:val="000000" w:themeColor="text1"/>
          <w:sz w:val="24"/>
          <w:szCs w:val="24"/>
          <w:vertAlign w:val="superscript"/>
        </w:rPr>
        <w:t>9</w:t>
      </w:r>
      <w:r w:rsidRPr="00223C28">
        <w:rPr>
          <w:rFonts w:asciiTheme="majorHAnsi" w:hAnsiTheme="majorHAnsi"/>
          <w:color w:val="000000" w:themeColor="text1"/>
          <w:sz w:val="24"/>
          <w:szCs w:val="24"/>
        </w:rPr>
        <w:t xml:space="preserve"> v kombinaci s hudebním textem </w:t>
      </w:r>
      <w:r>
        <w:rPr>
          <w:rFonts w:asciiTheme="majorHAnsi" w:hAnsiTheme="majorHAnsi"/>
          <w:color w:val="000000" w:themeColor="text1"/>
          <w:sz w:val="24"/>
          <w:szCs w:val="24"/>
        </w:rPr>
        <w:t>doprovázejícím danou scénu</w:t>
      </w:r>
      <w:r w:rsidR="005A4153">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223C28">
        <w:rPr>
          <w:rFonts w:asciiTheme="majorHAnsi" w:hAnsiTheme="majorHAnsi"/>
          <w:color w:val="000000" w:themeColor="text1"/>
          <w:sz w:val="24"/>
          <w:szCs w:val="24"/>
        </w:rPr>
        <w:t>„</w:t>
      </w:r>
      <w:r w:rsidRPr="00223C28">
        <w:rPr>
          <w:rFonts w:asciiTheme="majorHAnsi" w:hAnsiTheme="majorHAnsi" w:cs="Arial"/>
          <w:color w:val="000000" w:themeColor="text1"/>
          <w:sz w:val="24"/>
          <w:szCs w:val="24"/>
          <w:shd w:val="clear" w:color="auto" w:fill="FFFFFF"/>
        </w:rPr>
        <w:t>Už mám dost žití. Už mám dost umírání</w:t>
      </w:r>
      <w:r w:rsidRPr="00223C28">
        <w:rPr>
          <w:rFonts w:asciiTheme="majorHAnsi" w:hAnsiTheme="majorHAnsi" w:cs="Arial"/>
          <w:color w:val="000000" w:themeColor="text1"/>
          <w:sz w:val="24"/>
          <w:szCs w:val="24"/>
        </w:rPr>
        <w:t xml:space="preserve">. </w:t>
      </w:r>
      <w:r w:rsidRPr="00223C28">
        <w:rPr>
          <w:rFonts w:asciiTheme="majorHAnsi" w:hAnsiTheme="majorHAnsi" w:cs="Arial"/>
          <w:color w:val="000000" w:themeColor="text1"/>
          <w:sz w:val="24"/>
          <w:szCs w:val="24"/>
          <w:shd w:val="clear" w:color="auto" w:fill="FFFFFF"/>
        </w:rPr>
        <w:t>Už mám dost smíchu</w:t>
      </w:r>
      <w:r w:rsidRPr="00223C28">
        <w:rPr>
          <w:rFonts w:asciiTheme="majorHAnsi" w:hAnsiTheme="majorHAnsi" w:cs="Arial"/>
          <w:color w:val="000000" w:themeColor="text1"/>
          <w:sz w:val="24"/>
          <w:szCs w:val="24"/>
        </w:rPr>
        <w:t xml:space="preserve">. </w:t>
      </w:r>
      <w:r w:rsidRPr="00223C28">
        <w:rPr>
          <w:rFonts w:asciiTheme="majorHAnsi" w:hAnsiTheme="majorHAnsi" w:cs="Arial"/>
          <w:color w:val="000000" w:themeColor="text1"/>
          <w:sz w:val="24"/>
          <w:szCs w:val="24"/>
          <w:shd w:val="clear" w:color="auto" w:fill="FFFFFF"/>
        </w:rPr>
        <w:t>Už mám dost pláče. Jel jsem po všech cestách. Byl jsem pěkně rozhozený. Už mám dost dětství. Už mám dost hrobů,“</w:t>
      </w:r>
      <w:r w:rsidR="0029752E" w:rsidRPr="0029752E">
        <w:rPr>
          <w:rFonts w:asciiTheme="majorHAnsi" w:hAnsiTheme="majorHAnsi" w:cs="Arial"/>
          <w:color w:val="000000" w:themeColor="text1"/>
          <w:sz w:val="24"/>
          <w:szCs w:val="24"/>
          <w:shd w:val="clear" w:color="auto" w:fill="FFFFFF"/>
          <w:vertAlign w:val="superscript"/>
        </w:rPr>
        <w:t>2</w:t>
      </w:r>
      <w:r w:rsidR="00113DF7">
        <w:rPr>
          <w:rFonts w:asciiTheme="majorHAnsi" w:hAnsiTheme="majorHAnsi" w:cs="Arial"/>
          <w:color w:val="000000" w:themeColor="text1"/>
          <w:sz w:val="24"/>
          <w:szCs w:val="24"/>
          <w:shd w:val="clear" w:color="auto" w:fill="FFFFFF"/>
          <w:vertAlign w:val="superscript"/>
        </w:rPr>
        <w:t>10</w:t>
      </w:r>
      <w:r>
        <w:rPr>
          <w:rFonts w:asciiTheme="majorHAnsi" w:hAnsiTheme="majorHAnsi"/>
          <w:color w:val="000000" w:themeColor="text1"/>
          <w:sz w:val="24"/>
          <w:szCs w:val="24"/>
        </w:rPr>
        <w:t xml:space="preserve"> divák může nabýt </w:t>
      </w:r>
      <w:r w:rsidRPr="00223C28">
        <w:rPr>
          <w:rFonts w:asciiTheme="majorHAnsi" w:hAnsiTheme="majorHAnsi"/>
          <w:color w:val="000000" w:themeColor="text1"/>
          <w:sz w:val="24"/>
          <w:szCs w:val="24"/>
        </w:rPr>
        <w:t>očeká</w:t>
      </w:r>
      <w:r>
        <w:rPr>
          <w:rFonts w:asciiTheme="majorHAnsi" w:hAnsiTheme="majorHAnsi"/>
          <w:color w:val="000000" w:themeColor="text1"/>
          <w:sz w:val="24"/>
          <w:szCs w:val="24"/>
        </w:rPr>
        <w:t>vání, že když se Jimmy rozjede proti okraji</w:t>
      </w:r>
      <w:r w:rsidRPr="00223C28">
        <w:rPr>
          <w:rFonts w:asciiTheme="majorHAnsi" w:hAnsiTheme="majorHAnsi"/>
          <w:color w:val="000000" w:themeColor="text1"/>
          <w:sz w:val="24"/>
          <w:szCs w:val="24"/>
        </w:rPr>
        <w:t> útesu, následující pád skútru si lze vykládat tak, že skočil.</w:t>
      </w:r>
    </w:p>
    <w:p w:rsidR="00113DF7" w:rsidRDefault="00113DF7" w:rsidP="00113DF7">
      <w:pPr>
        <w:spacing w:after="0" w:line="360" w:lineRule="auto"/>
        <w:ind w:firstLine="708"/>
        <w:rPr>
          <w:rFonts w:asciiTheme="majorHAnsi" w:hAnsiTheme="majorHAnsi"/>
          <w:sz w:val="24"/>
          <w:szCs w:val="24"/>
        </w:rPr>
      </w:pPr>
      <w:r>
        <w:rPr>
          <w:rFonts w:asciiTheme="majorHAnsi" w:hAnsiTheme="majorHAnsi"/>
          <w:sz w:val="24"/>
          <w:szCs w:val="24"/>
        </w:rPr>
        <w:t>Tuto domněnku podporuje křik, který přejímá hudební složka ze skladby. Roddam navíc narušuje kontinuitu záběru na pád skútru třemi krátkými prostřihy z hlediska skútru, přičemž při prvním z nich kamera najíždí přes okraj útesu. Stejně jako v případě rozostřené vodní hladiny se jedná o efekt</w:t>
      </w:r>
      <w:r w:rsidRPr="00AC06F5">
        <w:rPr>
          <w:rFonts w:ascii="Cambria" w:hAnsi="Cambria"/>
          <w:color w:val="000000"/>
          <w:sz w:val="24"/>
        </w:rPr>
        <w:t>, který upozorňuje na samotný způsob snímání</w:t>
      </w:r>
      <w:r>
        <w:rPr>
          <w:rFonts w:ascii="Cambria" w:hAnsi="Cambria"/>
          <w:color w:val="000000"/>
          <w:sz w:val="24"/>
        </w:rPr>
        <w:t>.</w:t>
      </w:r>
    </w:p>
    <w:p w:rsidR="003F0105" w:rsidRDefault="00113DF7" w:rsidP="003F0105">
      <w:pPr>
        <w:spacing w:after="0" w:line="360" w:lineRule="auto"/>
        <w:ind w:firstLine="708"/>
        <w:rPr>
          <w:rFonts w:asciiTheme="majorHAnsi" w:hAnsiTheme="majorHAnsi"/>
          <w:sz w:val="24"/>
          <w:szCs w:val="24"/>
        </w:rPr>
      </w:pPr>
      <w:r>
        <w:rPr>
          <w:rFonts w:asciiTheme="majorHAnsi" w:hAnsiTheme="majorHAnsi"/>
          <w:sz w:val="24"/>
          <w:szCs w:val="24"/>
        </w:rPr>
        <w:t xml:space="preserve">Nyní vidíme, že první minuta filmu je klíčovou pro pochopení příběhu. Docházíme k závěru, že film začíná poslední scénou děje. </w:t>
      </w:r>
      <w:r w:rsidR="003F0105">
        <w:rPr>
          <w:rFonts w:asciiTheme="majorHAnsi" w:hAnsiTheme="majorHAnsi"/>
          <w:sz w:val="24"/>
          <w:szCs w:val="24"/>
        </w:rPr>
        <w:t>Mezi scénou 18f a 1 se však nachází časová elipsa a právě kvůli tomu, že ve scéně 1 slunce zapadá, a ve scéně 18f nikoli, si tyto scény ani přes to, že se odehrávají na pobřeží, divák nemusí klást do souvislosti. Elipsa přitom vypouští čas, kdy Jimmy zůstal na útesu a sledoval moře až do doby, kdy slunce začalo zapadat.</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08307C" w:rsidRDefault="0008307C" w:rsidP="0008307C">
      <w:pPr>
        <w:spacing w:after="0" w:line="360" w:lineRule="auto"/>
        <w:rPr>
          <w:rFonts w:asciiTheme="majorHAnsi" w:hAnsiTheme="majorHAnsi"/>
          <w:sz w:val="24"/>
          <w:szCs w:val="24"/>
        </w:rPr>
      </w:pPr>
      <w:r w:rsidRPr="001C2CAD">
        <w:rPr>
          <w:rFonts w:cstheme="minorHAnsi"/>
          <w:sz w:val="20"/>
          <w:szCs w:val="20"/>
          <w:vertAlign w:val="superscript"/>
        </w:rPr>
        <w:t>209</w:t>
      </w:r>
      <w:r>
        <w:rPr>
          <w:rFonts w:asciiTheme="majorHAnsi" w:hAnsiTheme="majorHAnsi"/>
          <w:sz w:val="24"/>
          <w:szCs w:val="24"/>
        </w:rPr>
        <w:t xml:space="preserve"> </w:t>
      </w:r>
      <w:r>
        <w:rPr>
          <w:rFonts w:cstheme="minorHAnsi"/>
          <w:i/>
          <w:sz w:val="20"/>
          <w:szCs w:val="20"/>
        </w:rPr>
        <w:t>Quadrophenia</w:t>
      </w:r>
      <w:r w:rsidR="00AE34D3">
        <w:rPr>
          <w:rFonts w:cstheme="minorHAnsi"/>
          <w:i/>
          <w:sz w:val="20"/>
          <w:szCs w:val="20"/>
        </w:rPr>
        <w:t xml:space="preserve">, </w:t>
      </w:r>
      <w:r w:rsidR="00AE34D3">
        <w:rPr>
          <w:rFonts w:cstheme="minorHAnsi"/>
          <w:sz w:val="20"/>
          <w:szCs w:val="20"/>
        </w:rPr>
        <w:t>pozn. 38</w:t>
      </w:r>
      <w:r w:rsidRPr="000936FB">
        <w:rPr>
          <w:rFonts w:cstheme="minorHAnsi"/>
          <w:sz w:val="20"/>
          <w:szCs w:val="20"/>
        </w:rPr>
        <w:t>.</w:t>
      </w:r>
    </w:p>
    <w:p w:rsidR="0008307C" w:rsidRPr="0029752E" w:rsidRDefault="0008307C" w:rsidP="0008307C">
      <w:pPr>
        <w:spacing w:after="0" w:line="360" w:lineRule="auto"/>
        <w:rPr>
          <w:rFonts w:asciiTheme="majorHAnsi" w:hAnsiTheme="majorHAnsi"/>
          <w:sz w:val="24"/>
          <w:szCs w:val="24"/>
        </w:rPr>
      </w:pPr>
      <w:r w:rsidRPr="001C2CAD">
        <w:rPr>
          <w:rFonts w:cstheme="minorHAnsi"/>
          <w:sz w:val="20"/>
          <w:szCs w:val="20"/>
          <w:vertAlign w:val="superscript"/>
        </w:rPr>
        <w:t>210</w:t>
      </w:r>
      <w:r>
        <w:rPr>
          <w:rFonts w:asciiTheme="majorHAnsi" w:hAnsiTheme="majorHAnsi"/>
          <w:sz w:val="24"/>
          <w:szCs w:val="24"/>
          <w:vertAlign w:val="superscript"/>
        </w:rPr>
        <w:t xml:space="preserve"> </w:t>
      </w:r>
      <w:r w:rsidRPr="0029752E">
        <w:rPr>
          <w:rFonts w:cstheme="minorHAnsi"/>
          <w:sz w:val="20"/>
          <w:szCs w:val="24"/>
        </w:rPr>
        <w:t>Tamtéž.</w:t>
      </w:r>
    </w:p>
    <w:p w:rsidR="00C56115" w:rsidRDefault="009356CB" w:rsidP="00C56115">
      <w:pPr>
        <w:spacing w:after="0" w:line="360" w:lineRule="auto"/>
        <w:ind w:firstLine="708"/>
        <w:rPr>
          <w:rFonts w:asciiTheme="majorHAnsi" w:hAnsiTheme="majorHAnsi"/>
          <w:sz w:val="24"/>
          <w:szCs w:val="24"/>
        </w:rPr>
      </w:pPr>
      <w:r>
        <w:rPr>
          <w:rFonts w:asciiTheme="majorHAnsi" w:hAnsiTheme="majorHAnsi"/>
          <w:sz w:val="24"/>
          <w:szCs w:val="24"/>
        </w:rPr>
        <w:lastRenderedPageBreak/>
        <w:t>Při první návštěvě Brightonu i po Jimmyho návratu jej vidíme, jak sá</w:t>
      </w:r>
      <w:r w:rsidR="00C56115">
        <w:rPr>
          <w:rFonts w:asciiTheme="majorHAnsi" w:hAnsiTheme="majorHAnsi"/>
          <w:sz w:val="24"/>
          <w:szCs w:val="24"/>
        </w:rPr>
        <w:t>m na pláži sleduje moře. I v tom</w:t>
      </w:r>
      <w:r>
        <w:rPr>
          <w:rFonts w:asciiTheme="majorHAnsi" w:hAnsiTheme="majorHAnsi"/>
          <w:sz w:val="24"/>
          <w:szCs w:val="24"/>
        </w:rPr>
        <w:t xml:space="preserve"> úseku děje, který se odehrává ve městě před odjezdem do Brightonu, můžeme vidět J</w:t>
      </w:r>
      <w:r w:rsidR="0008307C">
        <w:rPr>
          <w:rFonts w:asciiTheme="majorHAnsi" w:hAnsiTheme="majorHAnsi"/>
          <w:sz w:val="24"/>
          <w:szCs w:val="24"/>
        </w:rPr>
        <w:t>immyho, jak se skútrem</w:t>
      </w:r>
      <w:r w:rsidR="00C56115">
        <w:rPr>
          <w:rFonts w:asciiTheme="majorHAnsi" w:hAnsiTheme="majorHAnsi"/>
          <w:sz w:val="24"/>
          <w:szCs w:val="24"/>
        </w:rPr>
        <w:t xml:space="preserve"> jezdí na břeh řeky, kam se uchyluje i poté, co jej rodiče vyhodí z domu. </w:t>
      </w:r>
      <w:r>
        <w:rPr>
          <w:rFonts w:asciiTheme="majorHAnsi" w:hAnsiTheme="majorHAnsi"/>
          <w:sz w:val="24"/>
          <w:szCs w:val="24"/>
        </w:rPr>
        <w:t xml:space="preserve">Opakování této Jimmyho tendence může být zavádějící, pokud si ji divák vyloží tak, že Jimmy pomýšlí na </w:t>
      </w:r>
      <w:r w:rsidR="0008307C">
        <w:rPr>
          <w:rFonts w:asciiTheme="majorHAnsi" w:hAnsiTheme="majorHAnsi"/>
          <w:sz w:val="24"/>
          <w:szCs w:val="24"/>
        </w:rPr>
        <w:t xml:space="preserve">sebevraždu, podobně jako si protagonista </w:t>
      </w:r>
      <w:r w:rsidR="00E93101">
        <w:rPr>
          <w:rFonts w:asciiTheme="majorHAnsi" w:hAnsiTheme="majorHAnsi"/>
          <w:sz w:val="24"/>
          <w:szCs w:val="24"/>
        </w:rPr>
        <w:t xml:space="preserve">alba </w:t>
      </w:r>
      <w:r w:rsidR="0008307C">
        <w:rPr>
          <w:rFonts w:asciiTheme="majorHAnsi" w:hAnsiTheme="majorHAnsi"/>
          <w:sz w:val="24"/>
          <w:szCs w:val="24"/>
        </w:rPr>
        <w:t xml:space="preserve">představuje, že se utopí, v písni „Drowned“ v hudební předloze. </w:t>
      </w:r>
      <w:r w:rsidR="00C56115">
        <w:rPr>
          <w:rFonts w:asciiTheme="majorHAnsi" w:hAnsiTheme="majorHAnsi"/>
          <w:sz w:val="24"/>
          <w:szCs w:val="24"/>
        </w:rPr>
        <w:t>Tato skladba však do hudební složky zařazena nebyla, proto film neposkytuje dostatečná vodítka, proč by si měl divák vykládat Jimmyho zvyk právě tak, zvlášť když zařazené skladby slouží pro přiblížení duševního rozpoložení hrdiny</w:t>
      </w:r>
      <w:r w:rsidR="007753CE">
        <w:rPr>
          <w:rFonts w:asciiTheme="majorHAnsi" w:hAnsiTheme="majorHAnsi"/>
          <w:sz w:val="24"/>
          <w:szCs w:val="24"/>
        </w:rPr>
        <w:t>, což můžeme vidět ve scéně, kdy Jimmyho pobyt na břehu řeky</w:t>
      </w:r>
      <w:r w:rsidR="00E93101">
        <w:rPr>
          <w:rFonts w:asciiTheme="majorHAnsi" w:hAnsiTheme="majorHAnsi"/>
          <w:sz w:val="24"/>
          <w:szCs w:val="24"/>
        </w:rPr>
        <w:t xml:space="preserve"> podkresluje skladba „I’m One“.</w:t>
      </w:r>
    </w:p>
    <w:p w:rsidR="009356CB" w:rsidRDefault="00C56115" w:rsidP="00C9573E">
      <w:pPr>
        <w:spacing w:after="0" w:line="360" w:lineRule="auto"/>
        <w:ind w:firstLine="708"/>
        <w:rPr>
          <w:rFonts w:asciiTheme="majorHAnsi" w:hAnsiTheme="majorHAnsi"/>
          <w:sz w:val="24"/>
          <w:szCs w:val="24"/>
        </w:rPr>
      </w:pPr>
      <w:r>
        <w:rPr>
          <w:rFonts w:asciiTheme="majorHAnsi" w:hAnsiTheme="majorHAnsi"/>
          <w:sz w:val="24"/>
          <w:szCs w:val="24"/>
        </w:rPr>
        <w:t>K</w:t>
      </w:r>
      <w:r w:rsidR="00CF6063">
        <w:rPr>
          <w:rFonts w:asciiTheme="majorHAnsi" w:hAnsiTheme="majorHAnsi"/>
          <w:sz w:val="24"/>
          <w:szCs w:val="24"/>
        </w:rPr>
        <w:t>onvence, jaké si film buduje, nevedou diváka k tomu, aby si naraci interpretoval</w:t>
      </w:r>
      <w:r w:rsidR="0021516B">
        <w:rPr>
          <w:rFonts w:asciiTheme="majorHAnsi" w:hAnsiTheme="majorHAnsi"/>
          <w:sz w:val="24"/>
          <w:szCs w:val="24"/>
        </w:rPr>
        <w:t xml:space="preserve"> a odpovědi na informace, které mu vyprávění zatajuje, hledal na základě přeneseného významu. Naopak filmová forma jej vede tím způsobem, aby akpcetoval věci tak, jak mu je kamera předkládá. </w:t>
      </w:r>
      <w:r w:rsidR="00C9573E">
        <w:rPr>
          <w:rFonts w:asciiTheme="majorHAnsi" w:hAnsiTheme="majorHAnsi"/>
          <w:sz w:val="24"/>
          <w:szCs w:val="24"/>
        </w:rPr>
        <w:t>N</w:t>
      </w:r>
      <w:r w:rsidR="0021516B">
        <w:rPr>
          <w:rFonts w:asciiTheme="majorHAnsi" w:hAnsiTheme="majorHAnsi"/>
          <w:sz w:val="24"/>
          <w:szCs w:val="24"/>
        </w:rPr>
        <w:t>a základě těchto konvecí</w:t>
      </w:r>
      <w:r w:rsidR="00CF6063">
        <w:rPr>
          <w:rFonts w:asciiTheme="majorHAnsi" w:hAnsiTheme="majorHAnsi"/>
          <w:sz w:val="24"/>
          <w:szCs w:val="24"/>
        </w:rPr>
        <w:t xml:space="preserve"> </w:t>
      </w:r>
      <w:r w:rsidR="00C9573E">
        <w:rPr>
          <w:rFonts w:asciiTheme="majorHAnsi" w:hAnsiTheme="majorHAnsi"/>
          <w:sz w:val="24"/>
          <w:szCs w:val="24"/>
        </w:rPr>
        <w:t xml:space="preserve">si </w:t>
      </w:r>
      <w:r w:rsidR="00CF6063">
        <w:rPr>
          <w:rFonts w:asciiTheme="majorHAnsi" w:hAnsiTheme="majorHAnsi"/>
          <w:sz w:val="24"/>
          <w:szCs w:val="24"/>
        </w:rPr>
        <w:t>o</w:t>
      </w:r>
      <w:r w:rsidR="00614A90">
        <w:rPr>
          <w:rFonts w:asciiTheme="majorHAnsi" w:hAnsiTheme="majorHAnsi"/>
          <w:sz w:val="24"/>
          <w:szCs w:val="24"/>
        </w:rPr>
        <w:t>pakování záběrů na Jimmyho u</w:t>
      </w:r>
      <w:r w:rsidR="0021516B">
        <w:rPr>
          <w:rFonts w:asciiTheme="majorHAnsi" w:hAnsiTheme="majorHAnsi"/>
          <w:sz w:val="24"/>
          <w:szCs w:val="24"/>
        </w:rPr>
        <w:t xml:space="preserve"> vody</w:t>
      </w:r>
      <w:r w:rsidR="0008307C">
        <w:rPr>
          <w:rFonts w:asciiTheme="majorHAnsi" w:hAnsiTheme="majorHAnsi"/>
          <w:sz w:val="24"/>
          <w:szCs w:val="24"/>
        </w:rPr>
        <w:t xml:space="preserve"> lze vykládat pouze tak, že Jimmy má ve zvyku sledovat vodu. </w:t>
      </w:r>
      <w:r w:rsidR="0021516B">
        <w:rPr>
          <w:rFonts w:asciiTheme="majorHAnsi" w:hAnsiTheme="majorHAnsi"/>
          <w:sz w:val="24"/>
          <w:szCs w:val="24"/>
        </w:rPr>
        <w:t>K</w:t>
      </w:r>
      <w:r w:rsidR="0008307C">
        <w:rPr>
          <w:rFonts w:asciiTheme="majorHAnsi" w:hAnsiTheme="majorHAnsi"/>
          <w:sz w:val="24"/>
          <w:szCs w:val="24"/>
        </w:rPr>
        <w:t> tomu dochází v časové elipse poté, co shodil skútr z útesu. Teprve při západu slunce</w:t>
      </w:r>
      <w:r w:rsidR="009356CB">
        <w:rPr>
          <w:rFonts w:asciiTheme="majorHAnsi" w:hAnsiTheme="majorHAnsi"/>
          <w:sz w:val="24"/>
          <w:szCs w:val="24"/>
        </w:rPr>
        <w:t xml:space="preserve"> se rozhodl z daného místa odejít, c</w:t>
      </w:r>
      <w:r w:rsidR="0008307C">
        <w:rPr>
          <w:rFonts w:asciiTheme="majorHAnsi" w:hAnsiTheme="majorHAnsi"/>
          <w:sz w:val="24"/>
          <w:szCs w:val="24"/>
        </w:rPr>
        <w:t xml:space="preserve">ož vidíme v prvním záběru filmu, který vyvrací divákovy </w:t>
      </w:r>
      <w:r w:rsidR="0021516B">
        <w:rPr>
          <w:rFonts w:asciiTheme="majorHAnsi" w:hAnsiTheme="majorHAnsi"/>
          <w:sz w:val="24"/>
          <w:szCs w:val="24"/>
        </w:rPr>
        <w:t xml:space="preserve">možné </w:t>
      </w:r>
      <w:r w:rsidR="0008307C">
        <w:rPr>
          <w:rFonts w:asciiTheme="majorHAnsi" w:hAnsiTheme="majorHAnsi"/>
          <w:sz w:val="24"/>
          <w:szCs w:val="24"/>
        </w:rPr>
        <w:t xml:space="preserve">premisy o sebevraždě. </w:t>
      </w:r>
    </w:p>
    <w:p w:rsidR="001D2F76" w:rsidRDefault="00124DC6" w:rsidP="001D2F76">
      <w:pPr>
        <w:spacing w:after="0" w:line="360" w:lineRule="auto"/>
        <w:ind w:firstLine="708"/>
        <w:rPr>
          <w:rFonts w:asciiTheme="majorHAnsi" w:hAnsiTheme="majorHAnsi"/>
          <w:sz w:val="24"/>
          <w:szCs w:val="20"/>
        </w:rPr>
      </w:pPr>
      <w:r>
        <w:rPr>
          <w:rFonts w:asciiTheme="majorHAnsi" w:hAnsiTheme="majorHAnsi"/>
          <w:sz w:val="24"/>
          <w:szCs w:val="24"/>
        </w:rPr>
        <w:t xml:space="preserve">Tím, že je chronologicky poslední scéna filmu zařazena před úvodní titulky, činí jeho syžet inverzním. </w:t>
      </w:r>
      <w:r>
        <w:rPr>
          <w:rFonts w:asciiTheme="majorHAnsi" w:hAnsiTheme="majorHAnsi"/>
          <w:sz w:val="24"/>
          <w:szCs w:val="20"/>
        </w:rPr>
        <w:t xml:space="preserve">Filmová forma upozorňuje na retrospektivu pouze úryvky původních skladeb, </w:t>
      </w:r>
      <w:r>
        <w:rPr>
          <w:rFonts w:asciiTheme="majorHAnsi" w:hAnsiTheme="majorHAnsi"/>
          <w:sz w:val="24"/>
          <w:szCs w:val="24"/>
        </w:rPr>
        <w:t xml:space="preserve">naproti tomu </w:t>
      </w:r>
      <w:r>
        <w:rPr>
          <w:rFonts w:asciiTheme="majorHAnsi" w:hAnsiTheme="majorHAnsi"/>
          <w:sz w:val="24"/>
          <w:szCs w:val="20"/>
        </w:rPr>
        <w:t>kamerové postupy podporují vyprávění a jeho kontinuitu. Nevztáhne-li si divák závěr filmu k jeho úvodu, nemusí p</w:t>
      </w:r>
      <w:r w:rsidR="00ED17BA">
        <w:rPr>
          <w:rFonts w:asciiTheme="majorHAnsi" w:hAnsiTheme="majorHAnsi"/>
          <w:sz w:val="24"/>
          <w:szCs w:val="20"/>
        </w:rPr>
        <w:t>ochopit vyústění filmu</w:t>
      </w:r>
      <w:r w:rsidR="00354084">
        <w:rPr>
          <w:rFonts w:asciiTheme="majorHAnsi" w:hAnsiTheme="majorHAnsi"/>
          <w:sz w:val="24"/>
          <w:szCs w:val="20"/>
        </w:rPr>
        <w:t xml:space="preserve">, jehož vyprávění postrádá uzavřený konec. </w:t>
      </w:r>
      <w:r w:rsidR="0062408E">
        <w:rPr>
          <w:rFonts w:asciiTheme="majorHAnsi" w:hAnsiTheme="majorHAnsi"/>
          <w:sz w:val="24"/>
          <w:szCs w:val="20"/>
        </w:rPr>
        <w:t>Podstatné</w:t>
      </w:r>
      <w:r w:rsidR="00AC2C24">
        <w:rPr>
          <w:rFonts w:asciiTheme="majorHAnsi" w:hAnsiTheme="majorHAnsi"/>
          <w:sz w:val="24"/>
          <w:szCs w:val="20"/>
        </w:rPr>
        <w:t xml:space="preserve"> je, že s</w:t>
      </w:r>
      <w:r w:rsidR="00EB2D12">
        <w:rPr>
          <w:rFonts w:asciiTheme="majorHAnsi" w:hAnsiTheme="majorHAnsi"/>
          <w:sz w:val="24"/>
          <w:szCs w:val="20"/>
        </w:rPr>
        <w:t>yžet d</w:t>
      </w:r>
      <w:r w:rsidR="00ED17BA">
        <w:rPr>
          <w:rFonts w:asciiTheme="majorHAnsi" w:hAnsiTheme="majorHAnsi"/>
          <w:sz w:val="24"/>
          <w:szCs w:val="20"/>
        </w:rPr>
        <w:t>ivákovi zprostředkov</w:t>
      </w:r>
      <w:r w:rsidR="0008307C">
        <w:rPr>
          <w:rFonts w:asciiTheme="majorHAnsi" w:hAnsiTheme="majorHAnsi"/>
          <w:sz w:val="24"/>
          <w:szCs w:val="20"/>
        </w:rPr>
        <w:t>ává</w:t>
      </w:r>
      <w:r w:rsidR="00ED17BA">
        <w:rPr>
          <w:rFonts w:asciiTheme="majorHAnsi" w:hAnsiTheme="majorHAnsi"/>
          <w:sz w:val="24"/>
          <w:szCs w:val="20"/>
        </w:rPr>
        <w:t xml:space="preserve"> </w:t>
      </w:r>
      <w:r w:rsidR="001C2CAD">
        <w:rPr>
          <w:rFonts w:asciiTheme="majorHAnsi" w:hAnsiTheme="majorHAnsi"/>
          <w:sz w:val="24"/>
          <w:szCs w:val="20"/>
        </w:rPr>
        <w:t>v</w:t>
      </w:r>
      <w:r w:rsidR="00ED17BA">
        <w:rPr>
          <w:rFonts w:asciiTheme="majorHAnsi" w:hAnsiTheme="majorHAnsi"/>
          <w:sz w:val="24"/>
          <w:szCs w:val="20"/>
        </w:rPr>
        <w:t>hled do života Jimmyho Coopera probíhající v rozmezí zhruba dvou týdnů</w:t>
      </w:r>
      <w:r w:rsidR="00DC7226">
        <w:rPr>
          <w:rFonts w:asciiTheme="majorHAnsi" w:hAnsiTheme="majorHAnsi"/>
          <w:sz w:val="24"/>
          <w:szCs w:val="20"/>
        </w:rPr>
        <w:t xml:space="preserve"> a </w:t>
      </w:r>
      <w:r w:rsidR="00ED17BA">
        <w:rPr>
          <w:rFonts w:asciiTheme="majorHAnsi" w:hAnsiTheme="majorHAnsi"/>
          <w:sz w:val="24"/>
          <w:szCs w:val="20"/>
        </w:rPr>
        <w:t xml:space="preserve">jeho život </w:t>
      </w:r>
      <w:r w:rsidR="00DC7226">
        <w:rPr>
          <w:rFonts w:asciiTheme="majorHAnsi" w:hAnsiTheme="majorHAnsi"/>
          <w:sz w:val="24"/>
          <w:szCs w:val="20"/>
        </w:rPr>
        <w:t>coby fabule</w:t>
      </w:r>
      <w:r w:rsidR="00570ABF">
        <w:rPr>
          <w:rFonts w:asciiTheme="majorHAnsi" w:hAnsiTheme="majorHAnsi"/>
          <w:sz w:val="24"/>
          <w:szCs w:val="20"/>
        </w:rPr>
        <w:t>,</w:t>
      </w:r>
      <w:r w:rsidR="00DC7226">
        <w:rPr>
          <w:rFonts w:asciiTheme="majorHAnsi" w:hAnsiTheme="majorHAnsi"/>
          <w:sz w:val="24"/>
          <w:szCs w:val="20"/>
        </w:rPr>
        <w:t xml:space="preserve"> </w:t>
      </w:r>
      <w:r w:rsidR="00570ABF">
        <w:rPr>
          <w:rFonts w:asciiTheme="majorHAnsi" w:hAnsiTheme="majorHAnsi"/>
          <w:sz w:val="24"/>
          <w:szCs w:val="20"/>
        </w:rPr>
        <w:t xml:space="preserve">navzdory </w:t>
      </w:r>
      <w:r w:rsidR="00C9573E">
        <w:rPr>
          <w:rFonts w:asciiTheme="majorHAnsi" w:hAnsiTheme="majorHAnsi"/>
          <w:sz w:val="24"/>
          <w:szCs w:val="20"/>
        </w:rPr>
        <w:t>režisérově snaze diváka</w:t>
      </w:r>
      <w:r w:rsidR="00700E97">
        <w:rPr>
          <w:rFonts w:asciiTheme="majorHAnsi" w:hAnsiTheme="majorHAnsi"/>
          <w:sz w:val="24"/>
          <w:szCs w:val="20"/>
        </w:rPr>
        <w:t xml:space="preserve"> zmást</w:t>
      </w:r>
      <w:r w:rsidR="00570ABF">
        <w:rPr>
          <w:rFonts w:asciiTheme="majorHAnsi" w:hAnsiTheme="majorHAnsi"/>
          <w:sz w:val="24"/>
          <w:szCs w:val="20"/>
        </w:rPr>
        <w:t xml:space="preserve">, </w:t>
      </w:r>
      <w:r w:rsidR="00ED17BA">
        <w:rPr>
          <w:rFonts w:asciiTheme="majorHAnsi" w:hAnsiTheme="majorHAnsi"/>
          <w:sz w:val="24"/>
          <w:szCs w:val="20"/>
        </w:rPr>
        <w:t xml:space="preserve">nekončí zároveň </w:t>
      </w:r>
      <w:r w:rsidR="00AB017A">
        <w:rPr>
          <w:rFonts w:asciiTheme="majorHAnsi" w:hAnsiTheme="majorHAnsi"/>
          <w:sz w:val="24"/>
          <w:szCs w:val="20"/>
        </w:rPr>
        <w:t>s</w:t>
      </w:r>
      <w:r w:rsidR="00354084">
        <w:rPr>
          <w:rFonts w:asciiTheme="majorHAnsi" w:hAnsiTheme="majorHAnsi"/>
          <w:sz w:val="24"/>
          <w:szCs w:val="20"/>
        </w:rPr>
        <w:t> </w:t>
      </w:r>
      <w:r w:rsidR="00ED17BA">
        <w:rPr>
          <w:rFonts w:asciiTheme="majorHAnsi" w:hAnsiTheme="majorHAnsi"/>
          <w:sz w:val="24"/>
          <w:szCs w:val="20"/>
        </w:rPr>
        <w:t>film</w:t>
      </w:r>
      <w:r w:rsidR="00AB017A">
        <w:rPr>
          <w:rFonts w:asciiTheme="majorHAnsi" w:hAnsiTheme="majorHAnsi"/>
          <w:sz w:val="24"/>
          <w:szCs w:val="20"/>
        </w:rPr>
        <w:t>em</w:t>
      </w:r>
      <w:r w:rsidR="00354084">
        <w:rPr>
          <w:rFonts w:asciiTheme="majorHAnsi" w:hAnsiTheme="majorHAnsi"/>
          <w:sz w:val="24"/>
          <w:szCs w:val="20"/>
        </w:rPr>
        <w:t>.</w:t>
      </w:r>
    </w:p>
    <w:p w:rsidR="00124DC6" w:rsidRDefault="00124DC6" w:rsidP="00124DC6">
      <w:pPr>
        <w:spacing w:after="0" w:line="360" w:lineRule="auto"/>
        <w:rPr>
          <w:rFonts w:asciiTheme="majorHAnsi" w:hAnsiTheme="majorHAnsi"/>
          <w:sz w:val="24"/>
          <w:szCs w:val="24"/>
        </w:rPr>
      </w:pPr>
    </w:p>
    <w:p w:rsidR="00700E97" w:rsidRDefault="00700E97" w:rsidP="00124DC6">
      <w:pPr>
        <w:spacing w:after="0" w:line="360" w:lineRule="auto"/>
        <w:rPr>
          <w:rFonts w:asciiTheme="majorHAnsi" w:hAnsiTheme="majorHAnsi"/>
          <w:sz w:val="24"/>
          <w:szCs w:val="24"/>
        </w:rPr>
      </w:pPr>
    </w:p>
    <w:p w:rsidR="003F0105" w:rsidRDefault="003F0105" w:rsidP="00124DC6">
      <w:pPr>
        <w:spacing w:after="0" w:line="360" w:lineRule="auto"/>
        <w:rPr>
          <w:rFonts w:asciiTheme="majorHAnsi" w:hAnsiTheme="majorHAnsi"/>
          <w:sz w:val="24"/>
          <w:szCs w:val="24"/>
        </w:rPr>
      </w:pPr>
    </w:p>
    <w:p w:rsidR="003F0105" w:rsidRDefault="003F0105" w:rsidP="00124DC6">
      <w:pPr>
        <w:spacing w:after="0" w:line="360" w:lineRule="auto"/>
        <w:rPr>
          <w:rFonts w:asciiTheme="majorHAnsi" w:hAnsiTheme="majorHAnsi"/>
          <w:sz w:val="24"/>
          <w:szCs w:val="24"/>
        </w:rPr>
      </w:pPr>
    </w:p>
    <w:p w:rsidR="003F0105" w:rsidRDefault="003F0105" w:rsidP="00124DC6">
      <w:pPr>
        <w:spacing w:after="0" w:line="360" w:lineRule="auto"/>
        <w:rPr>
          <w:rFonts w:asciiTheme="majorHAnsi" w:hAnsiTheme="majorHAnsi"/>
          <w:sz w:val="24"/>
          <w:szCs w:val="24"/>
        </w:rPr>
      </w:pPr>
    </w:p>
    <w:p w:rsidR="003F0105" w:rsidRDefault="003F0105" w:rsidP="00124DC6">
      <w:pPr>
        <w:spacing w:after="0" w:line="360" w:lineRule="auto"/>
        <w:rPr>
          <w:rFonts w:asciiTheme="majorHAnsi" w:hAnsiTheme="majorHAnsi"/>
          <w:sz w:val="24"/>
          <w:szCs w:val="24"/>
        </w:rPr>
      </w:pPr>
    </w:p>
    <w:p w:rsidR="00700E97" w:rsidRDefault="00700E97" w:rsidP="00124DC6">
      <w:pPr>
        <w:spacing w:after="0" w:line="360" w:lineRule="auto"/>
        <w:rPr>
          <w:rFonts w:asciiTheme="majorHAnsi" w:hAnsiTheme="majorHAnsi"/>
          <w:sz w:val="24"/>
          <w:szCs w:val="24"/>
        </w:rPr>
      </w:pPr>
    </w:p>
    <w:p w:rsidR="00FF4349" w:rsidRDefault="00570ABF" w:rsidP="00D35FAE">
      <w:pPr>
        <w:spacing w:after="0"/>
        <w:rPr>
          <w:rFonts w:asciiTheme="majorHAnsi" w:hAnsiTheme="majorHAnsi"/>
          <w:b/>
          <w:i/>
          <w:sz w:val="28"/>
          <w:szCs w:val="32"/>
        </w:rPr>
      </w:pPr>
      <w:r w:rsidRPr="001C2CAD">
        <w:rPr>
          <w:rFonts w:asciiTheme="majorHAnsi" w:hAnsiTheme="majorHAnsi"/>
          <w:b/>
          <w:sz w:val="28"/>
          <w:szCs w:val="32"/>
        </w:rPr>
        <w:lastRenderedPageBreak/>
        <w:t>4.3</w:t>
      </w:r>
      <w:r w:rsidR="00425B5D">
        <w:rPr>
          <w:rFonts w:asciiTheme="majorHAnsi" w:hAnsiTheme="majorHAnsi"/>
          <w:b/>
          <w:sz w:val="28"/>
          <w:szCs w:val="32"/>
        </w:rPr>
        <w:t>.</w:t>
      </w:r>
      <w:r w:rsidR="009C0629">
        <w:rPr>
          <w:rFonts w:asciiTheme="majorHAnsi" w:hAnsiTheme="majorHAnsi"/>
          <w:b/>
          <w:sz w:val="28"/>
          <w:szCs w:val="32"/>
        </w:rPr>
        <w:t xml:space="preserve"> Komparace filmů</w:t>
      </w:r>
      <w:r w:rsidR="00FF4349" w:rsidRPr="001C2CAD">
        <w:rPr>
          <w:rFonts w:asciiTheme="majorHAnsi" w:hAnsiTheme="majorHAnsi"/>
          <w:b/>
          <w:sz w:val="28"/>
          <w:szCs w:val="32"/>
        </w:rPr>
        <w:t xml:space="preserve"> </w:t>
      </w:r>
      <w:r w:rsidR="00FF4349" w:rsidRPr="001C2CAD">
        <w:rPr>
          <w:rFonts w:asciiTheme="majorHAnsi" w:hAnsiTheme="majorHAnsi"/>
          <w:b/>
          <w:i/>
          <w:sz w:val="28"/>
          <w:szCs w:val="32"/>
        </w:rPr>
        <w:t>Tommy</w:t>
      </w:r>
      <w:r w:rsidR="00FF4349" w:rsidRPr="001C2CAD">
        <w:rPr>
          <w:rFonts w:asciiTheme="majorHAnsi" w:hAnsiTheme="majorHAnsi"/>
          <w:b/>
          <w:sz w:val="28"/>
          <w:szCs w:val="32"/>
        </w:rPr>
        <w:t xml:space="preserve"> a </w:t>
      </w:r>
      <w:r w:rsidR="00FF4349" w:rsidRPr="001C2CAD">
        <w:rPr>
          <w:rFonts w:asciiTheme="majorHAnsi" w:hAnsiTheme="majorHAnsi"/>
          <w:b/>
          <w:i/>
          <w:sz w:val="28"/>
          <w:szCs w:val="32"/>
        </w:rPr>
        <w:t>Quadrophenia</w:t>
      </w:r>
    </w:p>
    <w:p w:rsidR="001D2F76" w:rsidRDefault="001D2F76" w:rsidP="001D2F76">
      <w:pPr>
        <w:spacing w:after="0" w:line="360" w:lineRule="auto"/>
        <w:ind w:firstLine="708"/>
        <w:rPr>
          <w:rFonts w:asciiTheme="majorHAnsi" w:hAnsiTheme="majorHAnsi"/>
          <w:sz w:val="24"/>
          <w:szCs w:val="24"/>
        </w:rPr>
      </w:pPr>
    </w:p>
    <w:p w:rsidR="002E597C" w:rsidRDefault="001D2F76" w:rsidP="00FB74E8">
      <w:pPr>
        <w:spacing w:after="0" w:line="360" w:lineRule="auto"/>
        <w:ind w:firstLine="708"/>
        <w:rPr>
          <w:rFonts w:asciiTheme="majorHAnsi" w:hAnsiTheme="majorHAnsi"/>
          <w:sz w:val="24"/>
          <w:szCs w:val="24"/>
        </w:rPr>
      </w:pPr>
      <w:r w:rsidRPr="001D2F76">
        <w:rPr>
          <w:rFonts w:asciiTheme="majorHAnsi" w:hAnsiTheme="majorHAnsi"/>
          <w:sz w:val="24"/>
          <w:szCs w:val="24"/>
        </w:rPr>
        <w:t xml:space="preserve">Následující komparace přinese pojmenování zásadních rozdílů mezi těmito analyzovanými filmy, na základě čehož si zodpovíme otázku položenou v úvodu, tedy zda je lze </w:t>
      </w:r>
      <w:r w:rsidR="00AF0158">
        <w:rPr>
          <w:rFonts w:asciiTheme="majorHAnsi" w:hAnsiTheme="majorHAnsi"/>
          <w:sz w:val="24"/>
          <w:szCs w:val="24"/>
        </w:rPr>
        <w:t xml:space="preserve">podle </w:t>
      </w:r>
      <w:r w:rsidR="00620AE1">
        <w:rPr>
          <w:rFonts w:asciiTheme="majorHAnsi" w:hAnsiTheme="majorHAnsi"/>
          <w:sz w:val="24"/>
          <w:szCs w:val="24"/>
        </w:rPr>
        <w:t xml:space="preserve">uspořádání syžetu, </w:t>
      </w:r>
      <w:r w:rsidR="00AF0158">
        <w:rPr>
          <w:rFonts w:asciiTheme="majorHAnsi" w:hAnsiTheme="majorHAnsi"/>
          <w:sz w:val="24"/>
          <w:szCs w:val="24"/>
        </w:rPr>
        <w:t>úlohy</w:t>
      </w:r>
      <w:r w:rsidRPr="001D2F76">
        <w:rPr>
          <w:rFonts w:asciiTheme="majorHAnsi" w:hAnsiTheme="majorHAnsi"/>
          <w:sz w:val="24"/>
          <w:szCs w:val="24"/>
        </w:rPr>
        <w:t xml:space="preserve"> hudebních te</w:t>
      </w:r>
      <w:r w:rsidR="00AF0158">
        <w:rPr>
          <w:rFonts w:asciiTheme="majorHAnsi" w:hAnsiTheme="majorHAnsi"/>
          <w:sz w:val="24"/>
          <w:szCs w:val="24"/>
        </w:rPr>
        <w:t>xtů a funkce kamerových postupů</w:t>
      </w:r>
      <w:r w:rsidRPr="001D2F76">
        <w:rPr>
          <w:rFonts w:asciiTheme="majorHAnsi" w:hAnsiTheme="majorHAnsi"/>
          <w:sz w:val="24"/>
          <w:szCs w:val="24"/>
        </w:rPr>
        <w:t xml:space="preserve"> považ</w:t>
      </w:r>
      <w:r>
        <w:rPr>
          <w:rFonts w:asciiTheme="majorHAnsi" w:hAnsiTheme="majorHAnsi"/>
          <w:sz w:val="24"/>
          <w:szCs w:val="24"/>
        </w:rPr>
        <w:t>o</w:t>
      </w:r>
      <w:r w:rsidRPr="001D2F76">
        <w:rPr>
          <w:rFonts w:asciiTheme="majorHAnsi" w:hAnsiTheme="majorHAnsi"/>
          <w:sz w:val="24"/>
          <w:szCs w:val="24"/>
        </w:rPr>
        <w:t>vat za vzájemný protipól.</w:t>
      </w:r>
      <w:r w:rsidR="00FB74E8">
        <w:rPr>
          <w:rFonts w:asciiTheme="majorHAnsi" w:hAnsiTheme="majorHAnsi"/>
          <w:sz w:val="24"/>
          <w:szCs w:val="24"/>
        </w:rPr>
        <w:t xml:space="preserve"> K </w:t>
      </w:r>
      <w:r w:rsidR="001B1CB6">
        <w:rPr>
          <w:rFonts w:asciiTheme="majorHAnsi" w:hAnsiTheme="majorHAnsi"/>
          <w:sz w:val="24"/>
          <w:szCs w:val="24"/>
        </w:rPr>
        <w:t>tomuto</w:t>
      </w:r>
      <w:r w:rsidR="00FB74E8">
        <w:rPr>
          <w:rFonts w:asciiTheme="majorHAnsi" w:hAnsiTheme="majorHAnsi"/>
          <w:sz w:val="24"/>
          <w:szCs w:val="24"/>
        </w:rPr>
        <w:t xml:space="preserve"> </w:t>
      </w:r>
      <w:r w:rsidR="001B1CB6">
        <w:rPr>
          <w:rFonts w:asciiTheme="majorHAnsi" w:hAnsiTheme="majorHAnsi"/>
          <w:sz w:val="24"/>
          <w:szCs w:val="24"/>
        </w:rPr>
        <w:t>kroku</w:t>
      </w:r>
      <w:r w:rsidR="00FB74E8">
        <w:rPr>
          <w:rFonts w:asciiTheme="majorHAnsi" w:hAnsiTheme="majorHAnsi"/>
          <w:sz w:val="24"/>
          <w:szCs w:val="24"/>
        </w:rPr>
        <w:t xml:space="preserve"> dospějeme přes</w:t>
      </w:r>
      <w:r w:rsidR="001B1CB6">
        <w:rPr>
          <w:rFonts w:asciiTheme="majorHAnsi" w:hAnsiTheme="majorHAnsi"/>
          <w:sz w:val="24"/>
          <w:szCs w:val="24"/>
        </w:rPr>
        <w:t xml:space="preserve"> </w:t>
      </w:r>
      <w:r w:rsidR="003234BE">
        <w:rPr>
          <w:rFonts w:asciiTheme="majorHAnsi" w:hAnsiTheme="majorHAnsi"/>
          <w:sz w:val="24"/>
          <w:szCs w:val="24"/>
        </w:rPr>
        <w:t>zhodnocení</w:t>
      </w:r>
      <w:r w:rsidR="001B1CB6">
        <w:rPr>
          <w:rFonts w:asciiTheme="majorHAnsi" w:hAnsiTheme="majorHAnsi"/>
          <w:sz w:val="24"/>
          <w:szCs w:val="24"/>
        </w:rPr>
        <w:t xml:space="preserve"> dosavadní</w:t>
      </w:r>
      <w:r w:rsidR="00FB74E8">
        <w:rPr>
          <w:rFonts w:asciiTheme="majorHAnsi" w:hAnsiTheme="majorHAnsi"/>
          <w:sz w:val="24"/>
          <w:szCs w:val="24"/>
        </w:rPr>
        <w:t>ch</w:t>
      </w:r>
      <w:r w:rsidR="001B1CB6">
        <w:rPr>
          <w:rFonts w:asciiTheme="majorHAnsi" w:hAnsiTheme="majorHAnsi"/>
          <w:sz w:val="24"/>
          <w:szCs w:val="24"/>
        </w:rPr>
        <w:t xml:space="preserve"> poznatk</w:t>
      </w:r>
      <w:r w:rsidR="00FB74E8">
        <w:rPr>
          <w:rFonts w:asciiTheme="majorHAnsi" w:hAnsiTheme="majorHAnsi"/>
          <w:sz w:val="24"/>
          <w:szCs w:val="24"/>
        </w:rPr>
        <w:t>ů</w:t>
      </w:r>
      <w:r w:rsidR="001B1CB6">
        <w:rPr>
          <w:rFonts w:asciiTheme="majorHAnsi" w:hAnsiTheme="majorHAnsi"/>
          <w:sz w:val="24"/>
          <w:szCs w:val="24"/>
        </w:rPr>
        <w:t xml:space="preserve"> </w:t>
      </w:r>
      <w:r w:rsidR="0033551A">
        <w:rPr>
          <w:rFonts w:asciiTheme="majorHAnsi" w:hAnsiTheme="majorHAnsi"/>
          <w:sz w:val="24"/>
          <w:szCs w:val="24"/>
        </w:rPr>
        <w:t>týkajících se</w:t>
      </w:r>
      <w:r w:rsidR="002E597C">
        <w:rPr>
          <w:rFonts w:asciiTheme="majorHAnsi" w:hAnsiTheme="majorHAnsi"/>
          <w:sz w:val="24"/>
          <w:szCs w:val="24"/>
        </w:rPr>
        <w:t xml:space="preserve"> změn, j</w:t>
      </w:r>
      <w:r w:rsidR="00620AE1">
        <w:rPr>
          <w:rFonts w:asciiTheme="majorHAnsi" w:hAnsiTheme="majorHAnsi"/>
          <w:sz w:val="24"/>
          <w:szCs w:val="24"/>
        </w:rPr>
        <w:t>ak</w:t>
      </w:r>
      <w:r w:rsidR="003C3EF1">
        <w:rPr>
          <w:rFonts w:asciiTheme="majorHAnsi" w:hAnsiTheme="majorHAnsi"/>
          <w:sz w:val="24"/>
          <w:szCs w:val="24"/>
        </w:rPr>
        <w:t>é</w:t>
      </w:r>
      <w:r w:rsidR="00620AE1">
        <w:rPr>
          <w:rFonts w:asciiTheme="majorHAnsi" w:hAnsiTheme="majorHAnsi"/>
          <w:sz w:val="24"/>
          <w:szCs w:val="24"/>
        </w:rPr>
        <w:t xml:space="preserve"> díla prodělala při jejich přenesení</w:t>
      </w:r>
      <w:r w:rsidR="009C0629">
        <w:rPr>
          <w:rFonts w:asciiTheme="majorHAnsi" w:hAnsiTheme="majorHAnsi"/>
          <w:sz w:val="24"/>
          <w:szCs w:val="24"/>
        </w:rPr>
        <w:t xml:space="preserve"> z hudebního</w:t>
      </w:r>
      <w:r w:rsidR="002E597C">
        <w:rPr>
          <w:rFonts w:asciiTheme="majorHAnsi" w:hAnsiTheme="majorHAnsi"/>
          <w:sz w:val="24"/>
          <w:szCs w:val="24"/>
        </w:rPr>
        <w:t xml:space="preserve"> </w:t>
      </w:r>
      <w:r w:rsidR="009C0629">
        <w:rPr>
          <w:rFonts w:asciiTheme="majorHAnsi" w:hAnsiTheme="majorHAnsi"/>
          <w:sz w:val="24"/>
          <w:szCs w:val="24"/>
        </w:rPr>
        <w:t xml:space="preserve">do filmového </w:t>
      </w:r>
      <w:r w:rsidR="002E597C">
        <w:rPr>
          <w:rFonts w:asciiTheme="majorHAnsi" w:hAnsiTheme="majorHAnsi"/>
          <w:sz w:val="24"/>
          <w:szCs w:val="24"/>
        </w:rPr>
        <w:t>média.</w:t>
      </w:r>
    </w:p>
    <w:p w:rsidR="002A2765" w:rsidRDefault="002E597C" w:rsidP="00381A59">
      <w:pPr>
        <w:spacing w:after="0" w:line="360" w:lineRule="auto"/>
        <w:ind w:firstLine="708"/>
        <w:rPr>
          <w:rFonts w:asciiTheme="majorHAnsi" w:hAnsiTheme="majorHAnsi"/>
          <w:sz w:val="24"/>
          <w:szCs w:val="24"/>
        </w:rPr>
      </w:pPr>
      <w:r>
        <w:rPr>
          <w:rFonts w:asciiTheme="majorHAnsi" w:hAnsiTheme="majorHAnsi"/>
          <w:sz w:val="24"/>
          <w:szCs w:val="24"/>
        </w:rPr>
        <w:t xml:space="preserve"> </w:t>
      </w:r>
      <w:r w:rsidR="00044F21" w:rsidRPr="00044F21">
        <w:rPr>
          <w:rFonts w:asciiTheme="majorHAnsi" w:hAnsiTheme="majorHAnsi"/>
          <w:sz w:val="24"/>
          <w:szCs w:val="24"/>
        </w:rPr>
        <w:t>Děj hudebního alba Tommy se začíná odvíjet po první světové válce.</w:t>
      </w:r>
      <w:r w:rsidR="005658EB">
        <w:rPr>
          <w:rFonts w:asciiTheme="majorHAnsi" w:hAnsiTheme="majorHAnsi"/>
          <w:sz w:val="24"/>
          <w:szCs w:val="24"/>
        </w:rPr>
        <w:t xml:space="preserve"> </w:t>
      </w:r>
      <w:r w:rsidR="00044F21" w:rsidRPr="00044F21">
        <w:rPr>
          <w:rFonts w:asciiTheme="majorHAnsi" w:hAnsiTheme="majorHAnsi"/>
          <w:sz w:val="24"/>
          <w:szCs w:val="24"/>
        </w:rPr>
        <w:t>K danému časovému zařa</w:t>
      </w:r>
      <w:r w:rsidR="00044F21">
        <w:rPr>
          <w:rFonts w:asciiTheme="majorHAnsi" w:hAnsiTheme="majorHAnsi"/>
          <w:sz w:val="24"/>
          <w:szCs w:val="24"/>
        </w:rPr>
        <w:t>zení slouží hudební text písně „1921“</w:t>
      </w:r>
      <w:r w:rsidR="00044F21" w:rsidRPr="00044F21">
        <w:rPr>
          <w:rFonts w:asciiTheme="majorHAnsi" w:hAnsiTheme="majorHAnsi"/>
          <w:sz w:val="24"/>
          <w:szCs w:val="24"/>
        </w:rPr>
        <w:t xml:space="preserve">. </w:t>
      </w:r>
      <w:r w:rsidR="00381A59">
        <w:rPr>
          <w:rFonts w:asciiTheme="majorHAnsi" w:hAnsiTheme="majorHAnsi"/>
          <w:sz w:val="24"/>
          <w:szCs w:val="24"/>
        </w:rPr>
        <w:t>Děj filmu se</w:t>
      </w:r>
      <w:r w:rsidR="00221598">
        <w:rPr>
          <w:rFonts w:asciiTheme="majorHAnsi" w:hAnsiTheme="majorHAnsi"/>
          <w:sz w:val="24"/>
          <w:szCs w:val="24"/>
        </w:rPr>
        <w:t xml:space="preserve"> řadí</w:t>
      </w:r>
      <w:r w:rsidR="00381A59">
        <w:rPr>
          <w:rFonts w:asciiTheme="majorHAnsi" w:hAnsiTheme="majorHAnsi"/>
          <w:sz w:val="24"/>
          <w:szCs w:val="24"/>
        </w:rPr>
        <w:t xml:space="preserve"> do období</w:t>
      </w:r>
      <w:r w:rsidR="00044F21" w:rsidRPr="00044F21">
        <w:rPr>
          <w:rFonts w:asciiTheme="majorHAnsi" w:hAnsiTheme="majorHAnsi"/>
          <w:sz w:val="24"/>
          <w:szCs w:val="24"/>
        </w:rPr>
        <w:t xml:space="preserve"> </w:t>
      </w:r>
      <w:r w:rsidR="008A1225">
        <w:rPr>
          <w:rFonts w:asciiTheme="majorHAnsi" w:hAnsiTheme="majorHAnsi"/>
          <w:sz w:val="24"/>
          <w:szCs w:val="24"/>
        </w:rPr>
        <w:t>po druhé světové válce, odvíjet se však</w:t>
      </w:r>
      <w:r w:rsidR="00381A59">
        <w:rPr>
          <w:rFonts w:asciiTheme="majorHAnsi" w:hAnsiTheme="majorHAnsi"/>
          <w:sz w:val="24"/>
          <w:szCs w:val="24"/>
        </w:rPr>
        <w:t xml:space="preserve"> začíná </w:t>
      </w:r>
      <w:r w:rsidR="008A1225">
        <w:rPr>
          <w:rFonts w:asciiTheme="majorHAnsi" w:hAnsiTheme="majorHAnsi"/>
          <w:sz w:val="24"/>
          <w:szCs w:val="24"/>
        </w:rPr>
        <w:t xml:space="preserve">už v jejím průběhu. </w:t>
      </w:r>
      <w:r w:rsidR="002A2765">
        <w:rPr>
          <w:rFonts w:asciiTheme="majorHAnsi" w:hAnsiTheme="majorHAnsi"/>
          <w:sz w:val="24"/>
          <w:szCs w:val="24"/>
        </w:rPr>
        <w:t xml:space="preserve">Na děj odehrávající se o třicet let později než v předloze kromě </w:t>
      </w:r>
      <w:r w:rsidR="002A2765" w:rsidRPr="00044F21">
        <w:rPr>
          <w:rFonts w:asciiTheme="majorHAnsi" w:hAnsiTheme="majorHAnsi"/>
          <w:sz w:val="24"/>
          <w:szCs w:val="24"/>
        </w:rPr>
        <w:t>narativních p</w:t>
      </w:r>
      <w:r w:rsidR="002A2765">
        <w:rPr>
          <w:rFonts w:asciiTheme="majorHAnsi" w:hAnsiTheme="majorHAnsi"/>
          <w:sz w:val="24"/>
          <w:szCs w:val="24"/>
        </w:rPr>
        <w:t xml:space="preserve">rvků mizanscény jako jsou </w:t>
      </w:r>
      <w:r w:rsidR="002A2765" w:rsidRPr="00044F21">
        <w:rPr>
          <w:rFonts w:asciiTheme="majorHAnsi" w:hAnsiTheme="majorHAnsi"/>
          <w:sz w:val="24"/>
          <w:szCs w:val="24"/>
        </w:rPr>
        <w:t>kostýmy či do</w:t>
      </w:r>
      <w:r w:rsidR="00A1497A">
        <w:rPr>
          <w:rFonts w:asciiTheme="majorHAnsi" w:hAnsiTheme="majorHAnsi"/>
          <w:sz w:val="24"/>
          <w:szCs w:val="24"/>
        </w:rPr>
        <w:t>bové dopravní prostředky</w:t>
      </w:r>
      <w:r w:rsidR="002A2765">
        <w:rPr>
          <w:rFonts w:asciiTheme="majorHAnsi" w:hAnsiTheme="majorHAnsi"/>
          <w:sz w:val="24"/>
          <w:szCs w:val="24"/>
        </w:rPr>
        <w:t xml:space="preserve"> upozorňuje</w:t>
      </w:r>
      <w:r w:rsidR="002A2765" w:rsidRPr="00044F21">
        <w:rPr>
          <w:rFonts w:asciiTheme="majorHAnsi" w:hAnsiTheme="majorHAnsi"/>
          <w:sz w:val="24"/>
          <w:szCs w:val="24"/>
        </w:rPr>
        <w:t xml:space="preserve"> </w:t>
      </w:r>
      <w:r w:rsidR="002A2765">
        <w:rPr>
          <w:rFonts w:asciiTheme="majorHAnsi" w:hAnsiTheme="majorHAnsi"/>
          <w:sz w:val="24"/>
          <w:szCs w:val="24"/>
        </w:rPr>
        <w:t>hudební text skladby</w:t>
      </w:r>
      <w:r w:rsidR="002A2765" w:rsidRPr="00044F21">
        <w:rPr>
          <w:rFonts w:asciiTheme="majorHAnsi" w:hAnsiTheme="majorHAnsi"/>
          <w:sz w:val="24"/>
          <w:szCs w:val="24"/>
        </w:rPr>
        <w:t xml:space="preserve"> </w:t>
      </w:r>
      <w:r w:rsidR="002A2765">
        <w:rPr>
          <w:rFonts w:asciiTheme="majorHAnsi" w:hAnsiTheme="majorHAnsi"/>
          <w:sz w:val="24"/>
          <w:szCs w:val="24"/>
        </w:rPr>
        <w:t>„</w:t>
      </w:r>
      <w:r w:rsidR="002A2765" w:rsidRPr="00044F21">
        <w:rPr>
          <w:rFonts w:asciiTheme="majorHAnsi" w:hAnsiTheme="majorHAnsi"/>
          <w:sz w:val="24"/>
          <w:szCs w:val="24"/>
        </w:rPr>
        <w:t>1951</w:t>
      </w:r>
      <w:r w:rsidR="002A2765">
        <w:rPr>
          <w:rFonts w:asciiTheme="majorHAnsi" w:hAnsiTheme="majorHAnsi"/>
          <w:sz w:val="24"/>
          <w:szCs w:val="24"/>
        </w:rPr>
        <w:t>“</w:t>
      </w:r>
      <w:r w:rsidR="002A2765" w:rsidRPr="00044F21">
        <w:rPr>
          <w:rFonts w:asciiTheme="majorHAnsi" w:hAnsiTheme="majorHAnsi"/>
          <w:sz w:val="24"/>
          <w:szCs w:val="24"/>
        </w:rPr>
        <w:t>.</w:t>
      </w:r>
    </w:p>
    <w:p w:rsidR="002F23BE" w:rsidRDefault="00341882" w:rsidP="005658EB">
      <w:pPr>
        <w:spacing w:after="0" w:line="360" w:lineRule="auto"/>
        <w:ind w:firstLine="708"/>
        <w:rPr>
          <w:rFonts w:asciiTheme="majorHAnsi" w:hAnsiTheme="majorHAnsi"/>
          <w:sz w:val="24"/>
          <w:szCs w:val="24"/>
        </w:rPr>
      </w:pPr>
      <w:r>
        <w:rPr>
          <w:rFonts w:asciiTheme="majorHAnsi" w:hAnsiTheme="majorHAnsi"/>
          <w:sz w:val="24"/>
          <w:szCs w:val="24"/>
        </w:rPr>
        <w:t xml:space="preserve">O tom, že válka na albu i ve filmu slouží k časovému zařazení děje, vypovídá i to, že jiné historické události do děje již nevstupují. </w:t>
      </w:r>
      <w:r w:rsidR="008A1225">
        <w:rPr>
          <w:rFonts w:asciiTheme="majorHAnsi" w:hAnsiTheme="majorHAnsi"/>
          <w:sz w:val="24"/>
          <w:szCs w:val="24"/>
        </w:rPr>
        <w:t>K</w:t>
      </w:r>
      <w:r>
        <w:rPr>
          <w:rFonts w:asciiTheme="majorHAnsi" w:hAnsiTheme="majorHAnsi"/>
          <w:sz w:val="24"/>
          <w:szCs w:val="24"/>
        </w:rPr>
        <w:t xml:space="preserve"> </w:t>
      </w:r>
      <w:r w:rsidR="00381A59">
        <w:rPr>
          <w:rFonts w:asciiTheme="majorHAnsi" w:hAnsiTheme="majorHAnsi"/>
          <w:sz w:val="24"/>
          <w:szCs w:val="24"/>
        </w:rPr>
        <w:t>narození protagonisty stejně jako na albu doch</w:t>
      </w:r>
      <w:r w:rsidR="00AF0158">
        <w:rPr>
          <w:rFonts w:asciiTheme="majorHAnsi" w:hAnsiTheme="majorHAnsi"/>
          <w:sz w:val="24"/>
          <w:szCs w:val="24"/>
        </w:rPr>
        <w:t xml:space="preserve">ází po válce, v první den míru. Tuto výchozí situaci utváří také informace, že </w:t>
      </w:r>
      <w:r w:rsidR="00B62C4C">
        <w:rPr>
          <w:rFonts w:asciiTheme="majorHAnsi" w:hAnsiTheme="majorHAnsi"/>
          <w:sz w:val="24"/>
          <w:szCs w:val="24"/>
        </w:rPr>
        <w:t xml:space="preserve">se </w:t>
      </w:r>
      <w:r w:rsidR="00C91752">
        <w:rPr>
          <w:rFonts w:asciiTheme="majorHAnsi" w:hAnsiTheme="majorHAnsi"/>
          <w:sz w:val="24"/>
          <w:szCs w:val="24"/>
        </w:rPr>
        <w:t>Tommy má</w:t>
      </w:r>
      <w:r w:rsidR="00AF0158">
        <w:rPr>
          <w:rFonts w:asciiTheme="majorHAnsi" w:hAnsiTheme="majorHAnsi"/>
          <w:sz w:val="24"/>
          <w:szCs w:val="24"/>
        </w:rPr>
        <w:t xml:space="preserve"> kvůli válce </w:t>
      </w:r>
      <w:r w:rsidR="00DD42C5">
        <w:rPr>
          <w:rFonts w:asciiTheme="majorHAnsi" w:hAnsiTheme="majorHAnsi"/>
          <w:sz w:val="24"/>
          <w:szCs w:val="24"/>
        </w:rPr>
        <w:t>narodit jako pohrobek.</w:t>
      </w:r>
      <w:r w:rsidR="002A2765">
        <w:rPr>
          <w:rFonts w:asciiTheme="majorHAnsi" w:hAnsiTheme="majorHAnsi"/>
          <w:sz w:val="24"/>
          <w:szCs w:val="24"/>
        </w:rPr>
        <w:t xml:space="preserve"> </w:t>
      </w:r>
    </w:p>
    <w:p w:rsidR="003F5BCB" w:rsidRDefault="005658EB" w:rsidP="00D70DF8">
      <w:pPr>
        <w:spacing w:after="0" w:line="360" w:lineRule="auto"/>
        <w:ind w:firstLine="708"/>
        <w:rPr>
          <w:rFonts w:asciiTheme="majorHAnsi" w:hAnsiTheme="majorHAnsi"/>
          <w:sz w:val="24"/>
          <w:szCs w:val="24"/>
        </w:rPr>
      </w:pPr>
      <w:r>
        <w:rPr>
          <w:rFonts w:asciiTheme="majorHAnsi" w:hAnsiTheme="majorHAnsi"/>
          <w:sz w:val="24"/>
          <w:szCs w:val="24"/>
        </w:rPr>
        <w:t>Děj na albu probíhá v rozmezí</w:t>
      </w:r>
      <w:r w:rsidR="00044F21" w:rsidRPr="00044F21">
        <w:rPr>
          <w:rFonts w:asciiTheme="majorHAnsi" w:hAnsiTheme="majorHAnsi"/>
          <w:sz w:val="24"/>
          <w:szCs w:val="24"/>
        </w:rPr>
        <w:t xml:space="preserve"> </w:t>
      </w:r>
      <w:r>
        <w:rPr>
          <w:rFonts w:asciiTheme="majorHAnsi" w:hAnsiTheme="majorHAnsi"/>
          <w:sz w:val="24"/>
          <w:szCs w:val="24"/>
        </w:rPr>
        <w:t>minimálně</w:t>
      </w:r>
      <w:r w:rsidRPr="00044F21">
        <w:rPr>
          <w:rFonts w:asciiTheme="majorHAnsi" w:hAnsiTheme="majorHAnsi"/>
          <w:sz w:val="24"/>
          <w:szCs w:val="24"/>
        </w:rPr>
        <w:t xml:space="preserve"> </w:t>
      </w:r>
      <w:r w:rsidR="00044F21" w:rsidRPr="00044F21">
        <w:rPr>
          <w:rFonts w:asciiTheme="majorHAnsi" w:hAnsiTheme="majorHAnsi"/>
          <w:sz w:val="24"/>
          <w:szCs w:val="24"/>
        </w:rPr>
        <w:t>dvaceti a</w:t>
      </w:r>
      <w:r w:rsidR="00044F21">
        <w:rPr>
          <w:rFonts w:asciiTheme="majorHAnsi" w:hAnsiTheme="majorHAnsi"/>
          <w:sz w:val="24"/>
          <w:szCs w:val="24"/>
        </w:rPr>
        <w:t>ž</w:t>
      </w:r>
      <w:r w:rsidR="00044F21" w:rsidRPr="00044F21">
        <w:rPr>
          <w:rFonts w:asciiTheme="majorHAnsi" w:hAnsiTheme="majorHAnsi"/>
          <w:sz w:val="24"/>
          <w:szCs w:val="24"/>
        </w:rPr>
        <w:t xml:space="preserve"> třiceti let, od Tommyho narození po události v Tommyho prázdninovém kempu, který opouštějí následovníci jeho víry. Po skladbách </w:t>
      </w:r>
      <w:r w:rsidR="00044F21">
        <w:rPr>
          <w:rFonts w:asciiTheme="majorHAnsi" w:hAnsiTheme="majorHAnsi"/>
          <w:sz w:val="24"/>
          <w:szCs w:val="24"/>
        </w:rPr>
        <w:t>„</w:t>
      </w:r>
      <w:r w:rsidR="00044F21" w:rsidRPr="00044F21">
        <w:rPr>
          <w:rFonts w:asciiTheme="majorHAnsi" w:hAnsiTheme="majorHAnsi"/>
          <w:sz w:val="24"/>
          <w:szCs w:val="24"/>
        </w:rPr>
        <w:t>Amazing Journey</w:t>
      </w:r>
      <w:r w:rsidR="00044F21">
        <w:rPr>
          <w:rFonts w:asciiTheme="majorHAnsi" w:hAnsiTheme="majorHAnsi"/>
          <w:sz w:val="24"/>
          <w:szCs w:val="24"/>
        </w:rPr>
        <w:t>“</w:t>
      </w:r>
      <w:r w:rsidR="00044F21" w:rsidRPr="00044F21">
        <w:rPr>
          <w:rFonts w:asciiTheme="majorHAnsi" w:hAnsiTheme="majorHAnsi"/>
          <w:sz w:val="24"/>
          <w:szCs w:val="24"/>
        </w:rPr>
        <w:t xml:space="preserve"> a </w:t>
      </w:r>
      <w:r w:rsidR="00044F21">
        <w:rPr>
          <w:rFonts w:asciiTheme="majorHAnsi" w:hAnsiTheme="majorHAnsi"/>
          <w:sz w:val="24"/>
          <w:szCs w:val="24"/>
        </w:rPr>
        <w:t>„</w:t>
      </w:r>
      <w:r w:rsidR="00044F21" w:rsidRPr="00044F21">
        <w:rPr>
          <w:rFonts w:asciiTheme="majorHAnsi" w:hAnsiTheme="majorHAnsi"/>
          <w:sz w:val="24"/>
          <w:szCs w:val="24"/>
        </w:rPr>
        <w:t>Acid Queen</w:t>
      </w:r>
      <w:r w:rsidR="00044F21">
        <w:rPr>
          <w:rFonts w:asciiTheme="majorHAnsi" w:hAnsiTheme="majorHAnsi"/>
          <w:sz w:val="24"/>
          <w:szCs w:val="24"/>
        </w:rPr>
        <w:t>“</w:t>
      </w:r>
      <w:r w:rsidR="00044F21" w:rsidRPr="00044F21">
        <w:rPr>
          <w:rFonts w:asciiTheme="majorHAnsi" w:hAnsiTheme="majorHAnsi"/>
          <w:sz w:val="24"/>
          <w:szCs w:val="24"/>
        </w:rPr>
        <w:t>, které informují o Tomm</w:t>
      </w:r>
      <w:r w:rsidR="00D70DF8">
        <w:rPr>
          <w:rFonts w:asciiTheme="majorHAnsi" w:hAnsiTheme="majorHAnsi"/>
          <w:sz w:val="24"/>
          <w:szCs w:val="24"/>
        </w:rPr>
        <w:t>yho dospívání, se o věku protagonisty</w:t>
      </w:r>
      <w:r w:rsidR="00044F21" w:rsidRPr="00044F21">
        <w:rPr>
          <w:rFonts w:asciiTheme="majorHAnsi" w:hAnsiTheme="majorHAnsi"/>
          <w:sz w:val="24"/>
          <w:szCs w:val="24"/>
        </w:rPr>
        <w:t xml:space="preserve"> více </w:t>
      </w:r>
      <w:r w:rsidR="00044F21">
        <w:rPr>
          <w:rFonts w:asciiTheme="majorHAnsi" w:hAnsiTheme="majorHAnsi"/>
          <w:sz w:val="24"/>
          <w:szCs w:val="24"/>
        </w:rPr>
        <w:t>ne</w:t>
      </w:r>
      <w:r w:rsidR="003F5BCB">
        <w:rPr>
          <w:rFonts w:asciiTheme="majorHAnsi" w:hAnsiTheme="majorHAnsi"/>
          <w:sz w:val="24"/>
          <w:szCs w:val="24"/>
        </w:rPr>
        <w:t>dozví</w:t>
      </w:r>
      <w:r w:rsidR="00044F21" w:rsidRPr="00044F21">
        <w:rPr>
          <w:rFonts w:asciiTheme="majorHAnsi" w:hAnsiTheme="majorHAnsi"/>
          <w:sz w:val="24"/>
          <w:szCs w:val="24"/>
        </w:rPr>
        <w:t>me,</w:t>
      </w:r>
      <w:r>
        <w:rPr>
          <w:rFonts w:asciiTheme="majorHAnsi" w:hAnsiTheme="majorHAnsi"/>
          <w:sz w:val="24"/>
          <w:szCs w:val="24"/>
        </w:rPr>
        <w:t xml:space="preserve"> na základě jeho životní cesty</w:t>
      </w:r>
      <w:r w:rsidR="00D70DF8">
        <w:rPr>
          <w:rFonts w:asciiTheme="majorHAnsi" w:hAnsiTheme="majorHAnsi"/>
          <w:sz w:val="24"/>
          <w:szCs w:val="24"/>
        </w:rPr>
        <w:t>, kdy se už coby dospělý stává</w:t>
      </w:r>
      <w:r w:rsidR="00D70DF8" w:rsidRPr="00D70DF8">
        <w:rPr>
          <w:rFonts w:asciiTheme="majorHAnsi" w:hAnsiTheme="majorHAnsi"/>
          <w:sz w:val="24"/>
          <w:szCs w:val="24"/>
        </w:rPr>
        <w:t xml:space="preserve"> šampiónem v pinballu a po uzdravení zakládá svou církev</w:t>
      </w:r>
      <w:r w:rsidR="00D70DF8">
        <w:rPr>
          <w:rFonts w:asciiTheme="majorHAnsi" w:hAnsiTheme="majorHAnsi"/>
          <w:sz w:val="24"/>
          <w:szCs w:val="24"/>
        </w:rPr>
        <w:t>,</w:t>
      </w:r>
      <w:r>
        <w:rPr>
          <w:rFonts w:asciiTheme="majorHAnsi" w:hAnsiTheme="majorHAnsi"/>
          <w:sz w:val="24"/>
          <w:szCs w:val="24"/>
        </w:rPr>
        <w:t xml:space="preserve"> </w:t>
      </w:r>
      <w:r w:rsidR="00044F21" w:rsidRPr="00044F21">
        <w:rPr>
          <w:rFonts w:asciiTheme="majorHAnsi" w:hAnsiTheme="majorHAnsi"/>
          <w:sz w:val="24"/>
          <w:szCs w:val="24"/>
        </w:rPr>
        <w:t xml:space="preserve">můžeme </w:t>
      </w:r>
      <w:r w:rsidR="00044F21">
        <w:rPr>
          <w:rFonts w:asciiTheme="majorHAnsi" w:hAnsiTheme="majorHAnsi"/>
          <w:sz w:val="24"/>
          <w:szCs w:val="24"/>
        </w:rPr>
        <w:t>usoudit</w:t>
      </w:r>
      <w:r w:rsidR="00483040">
        <w:rPr>
          <w:rFonts w:asciiTheme="majorHAnsi" w:hAnsiTheme="majorHAnsi"/>
          <w:sz w:val="24"/>
          <w:szCs w:val="24"/>
        </w:rPr>
        <w:t>, že se tyto události druhé poloviny alba o</w:t>
      </w:r>
      <w:r w:rsidR="00511A58">
        <w:rPr>
          <w:rFonts w:asciiTheme="majorHAnsi" w:hAnsiTheme="majorHAnsi"/>
          <w:sz w:val="24"/>
          <w:szCs w:val="24"/>
        </w:rPr>
        <w:t xml:space="preserve">dehrávají </w:t>
      </w:r>
      <w:r w:rsidR="00044F21" w:rsidRPr="00044F21">
        <w:rPr>
          <w:rFonts w:asciiTheme="majorHAnsi" w:hAnsiTheme="majorHAnsi"/>
          <w:sz w:val="24"/>
          <w:szCs w:val="24"/>
        </w:rPr>
        <w:t>v rámci let</w:t>
      </w:r>
      <w:r w:rsidR="00483040">
        <w:rPr>
          <w:rFonts w:asciiTheme="majorHAnsi" w:hAnsiTheme="majorHAnsi"/>
          <w:sz w:val="24"/>
          <w:szCs w:val="24"/>
        </w:rPr>
        <w:t xml:space="preserve"> stejně jako</w:t>
      </w:r>
      <w:r w:rsidR="00840171">
        <w:rPr>
          <w:rFonts w:asciiTheme="majorHAnsi" w:hAnsiTheme="majorHAnsi"/>
          <w:sz w:val="24"/>
          <w:szCs w:val="24"/>
        </w:rPr>
        <w:t xml:space="preserve"> v</w:t>
      </w:r>
      <w:r w:rsidR="00483040">
        <w:rPr>
          <w:rFonts w:asciiTheme="majorHAnsi" w:hAnsiTheme="majorHAnsi"/>
          <w:sz w:val="24"/>
          <w:szCs w:val="24"/>
        </w:rPr>
        <w:t xml:space="preserve"> první</w:t>
      </w:r>
      <w:r w:rsidR="00840171">
        <w:rPr>
          <w:rFonts w:asciiTheme="majorHAnsi" w:hAnsiTheme="majorHAnsi"/>
          <w:sz w:val="24"/>
          <w:szCs w:val="24"/>
        </w:rPr>
        <w:t xml:space="preserve"> polovině</w:t>
      </w:r>
      <w:r w:rsidR="00044F21" w:rsidRPr="00044F21">
        <w:rPr>
          <w:rFonts w:asciiTheme="majorHAnsi" w:hAnsiTheme="majorHAnsi"/>
          <w:sz w:val="24"/>
          <w:szCs w:val="24"/>
        </w:rPr>
        <w:t>.</w:t>
      </w:r>
      <w:r w:rsidR="00044F21">
        <w:rPr>
          <w:rFonts w:asciiTheme="majorHAnsi" w:hAnsiTheme="majorHAnsi"/>
          <w:sz w:val="24"/>
          <w:szCs w:val="24"/>
        </w:rPr>
        <w:t xml:space="preserve"> </w:t>
      </w:r>
    </w:p>
    <w:p w:rsidR="00044F21" w:rsidRDefault="005658EB" w:rsidP="00D70DF8">
      <w:pPr>
        <w:spacing w:after="0" w:line="360" w:lineRule="auto"/>
        <w:ind w:firstLine="708"/>
        <w:rPr>
          <w:rFonts w:asciiTheme="majorHAnsi" w:hAnsiTheme="majorHAnsi"/>
          <w:sz w:val="24"/>
          <w:szCs w:val="24"/>
        </w:rPr>
      </w:pPr>
      <w:r>
        <w:rPr>
          <w:rFonts w:asciiTheme="majorHAnsi" w:hAnsiTheme="majorHAnsi"/>
          <w:sz w:val="24"/>
          <w:szCs w:val="24"/>
        </w:rPr>
        <w:t>Děj filmu probíhá</w:t>
      </w:r>
      <w:r w:rsidR="00044F21" w:rsidRPr="00044F21">
        <w:rPr>
          <w:rFonts w:asciiTheme="majorHAnsi" w:hAnsiTheme="majorHAnsi"/>
          <w:sz w:val="24"/>
          <w:szCs w:val="24"/>
        </w:rPr>
        <w:t xml:space="preserve"> v rozmezí dvaceti a</w:t>
      </w:r>
      <w:r w:rsidR="00044F21">
        <w:rPr>
          <w:rFonts w:asciiTheme="majorHAnsi" w:hAnsiTheme="majorHAnsi"/>
          <w:sz w:val="24"/>
          <w:szCs w:val="24"/>
        </w:rPr>
        <w:t>ž</w:t>
      </w:r>
      <w:r w:rsidR="00044F21" w:rsidRPr="00044F21">
        <w:rPr>
          <w:rFonts w:asciiTheme="majorHAnsi" w:hAnsiTheme="majorHAnsi"/>
          <w:sz w:val="24"/>
          <w:szCs w:val="24"/>
        </w:rPr>
        <w:t xml:space="preserve"> třiceti let, od Tommyho početí po </w:t>
      </w:r>
      <w:r w:rsidR="00E056C8">
        <w:rPr>
          <w:rFonts w:asciiTheme="majorHAnsi" w:hAnsiTheme="majorHAnsi"/>
          <w:sz w:val="24"/>
          <w:szCs w:val="24"/>
        </w:rPr>
        <w:t>jeho</w:t>
      </w:r>
      <w:r w:rsidR="00044F21" w:rsidRPr="00044F21">
        <w:rPr>
          <w:rFonts w:asciiTheme="majorHAnsi" w:hAnsiTheme="majorHAnsi"/>
          <w:sz w:val="24"/>
          <w:szCs w:val="24"/>
        </w:rPr>
        <w:t xml:space="preserve"> návrat do míst, kde byl počat.</w:t>
      </w:r>
      <w:r w:rsidR="00044F21">
        <w:rPr>
          <w:rFonts w:asciiTheme="majorHAnsi" w:hAnsiTheme="majorHAnsi"/>
          <w:sz w:val="24"/>
          <w:szCs w:val="24"/>
        </w:rPr>
        <w:t xml:space="preserve"> </w:t>
      </w:r>
      <w:r w:rsidR="00044F21" w:rsidRPr="00044F21">
        <w:rPr>
          <w:rFonts w:asciiTheme="majorHAnsi" w:hAnsiTheme="majorHAnsi"/>
          <w:sz w:val="24"/>
          <w:szCs w:val="24"/>
        </w:rPr>
        <w:t>Zásadním časovým ukazate</w:t>
      </w:r>
      <w:r>
        <w:rPr>
          <w:rFonts w:asciiTheme="majorHAnsi" w:hAnsiTheme="majorHAnsi"/>
          <w:sz w:val="24"/>
          <w:szCs w:val="24"/>
        </w:rPr>
        <w:t xml:space="preserve">lem se ve filmu stává </w:t>
      </w:r>
      <w:r w:rsidR="003F5BCB">
        <w:rPr>
          <w:rFonts w:asciiTheme="majorHAnsi" w:hAnsiTheme="majorHAnsi"/>
          <w:sz w:val="24"/>
          <w:szCs w:val="24"/>
        </w:rPr>
        <w:t xml:space="preserve">herecké </w:t>
      </w:r>
      <w:r w:rsidR="00044F21">
        <w:rPr>
          <w:rFonts w:asciiTheme="majorHAnsi" w:hAnsiTheme="majorHAnsi"/>
          <w:sz w:val="24"/>
          <w:szCs w:val="24"/>
        </w:rPr>
        <w:t>obsaze</w:t>
      </w:r>
      <w:r w:rsidR="00044F21" w:rsidRPr="00044F21">
        <w:rPr>
          <w:rFonts w:asciiTheme="majorHAnsi" w:hAnsiTheme="majorHAnsi"/>
          <w:sz w:val="24"/>
          <w:szCs w:val="24"/>
        </w:rPr>
        <w:t>ní hlavního hrdiny</w:t>
      </w:r>
      <w:r>
        <w:rPr>
          <w:rFonts w:asciiTheme="majorHAnsi" w:hAnsiTheme="majorHAnsi"/>
          <w:sz w:val="24"/>
          <w:szCs w:val="24"/>
        </w:rPr>
        <w:t>, které jasně vymezuje období Tommyho dětství a dospělosti</w:t>
      </w:r>
      <w:r w:rsidR="00044F21" w:rsidRPr="00044F21">
        <w:rPr>
          <w:rFonts w:asciiTheme="majorHAnsi" w:hAnsiTheme="majorHAnsi"/>
          <w:sz w:val="24"/>
          <w:szCs w:val="24"/>
        </w:rPr>
        <w:t>.</w:t>
      </w:r>
    </w:p>
    <w:p w:rsidR="00D2183A" w:rsidRDefault="00614A90" w:rsidP="003F5BCB">
      <w:pPr>
        <w:spacing w:after="0" w:line="360" w:lineRule="auto"/>
        <w:ind w:firstLine="708"/>
        <w:rPr>
          <w:rFonts w:asciiTheme="majorHAnsi" w:hAnsiTheme="majorHAnsi"/>
          <w:sz w:val="24"/>
          <w:szCs w:val="24"/>
        </w:rPr>
      </w:pPr>
      <w:r>
        <w:rPr>
          <w:rFonts w:asciiTheme="majorHAnsi" w:hAnsiTheme="majorHAnsi"/>
          <w:sz w:val="24"/>
          <w:szCs w:val="24"/>
        </w:rPr>
        <w:t>Koncipování syžetu</w:t>
      </w:r>
      <w:r w:rsidR="00044F21" w:rsidRPr="00044F21">
        <w:rPr>
          <w:rFonts w:asciiTheme="majorHAnsi" w:hAnsiTheme="majorHAnsi"/>
          <w:sz w:val="24"/>
          <w:szCs w:val="24"/>
        </w:rPr>
        <w:t xml:space="preserve"> na albu i ve filmu je kontinuální, události jsou nám př</w:t>
      </w:r>
      <w:r w:rsidR="00D70DF8">
        <w:rPr>
          <w:rFonts w:asciiTheme="majorHAnsi" w:hAnsiTheme="majorHAnsi"/>
          <w:sz w:val="24"/>
          <w:szCs w:val="24"/>
        </w:rPr>
        <w:t>edloženy v chronologickém sledu</w:t>
      </w:r>
      <w:r w:rsidR="00044F21" w:rsidRPr="00044F21">
        <w:rPr>
          <w:rFonts w:asciiTheme="majorHAnsi" w:hAnsiTheme="majorHAnsi"/>
          <w:sz w:val="24"/>
          <w:szCs w:val="24"/>
        </w:rPr>
        <w:t>.</w:t>
      </w:r>
      <w:r w:rsidR="00044F21">
        <w:rPr>
          <w:rFonts w:asciiTheme="majorHAnsi" w:hAnsiTheme="majorHAnsi"/>
          <w:sz w:val="24"/>
          <w:szCs w:val="24"/>
        </w:rPr>
        <w:t xml:space="preserve"> </w:t>
      </w:r>
      <w:r w:rsidR="00044F21" w:rsidRPr="00044F21">
        <w:rPr>
          <w:rFonts w:asciiTheme="majorHAnsi" w:hAnsiTheme="majorHAnsi"/>
          <w:sz w:val="24"/>
          <w:szCs w:val="24"/>
        </w:rPr>
        <w:t>Kvůli variacím melodií a hudebních textů, ale i kvůli návratu Tommyho</w:t>
      </w:r>
      <w:r w:rsidR="00A867FB">
        <w:rPr>
          <w:rFonts w:asciiTheme="majorHAnsi" w:hAnsiTheme="majorHAnsi"/>
          <w:sz w:val="24"/>
          <w:szCs w:val="24"/>
        </w:rPr>
        <w:t xml:space="preserve"> </w:t>
      </w:r>
      <w:r w:rsidR="00044F21" w:rsidRPr="00044F21">
        <w:rPr>
          <w:rFonts w:asciiTheme="majorHAnsi" w:hAnsiTheme="majorHAnsi"/>
          <w:sz w:val="24"/>
          <w:szCs w:val="24"/>
        </w:rPr>
        <w:t xml:space="preserve">ke svému </w:t>
      </w:r>
      <w:r w:rsidR="00E056C8">
        <w:rPr>
          <w:rFonts w:asciiTheme="majorHAnsi" w:hAnsiTheme="majorHAnsi"/>
          <w:sz w:val="24"/>
          <w:szCs w:val="24"/>
        </w:rPr>
        <w:t xml:space="preserve">duchovnímu </w:t>
      </w:r>
      <w:r w:rsidR="00044F21" w:rsidRPr="00044F21">
        <w:rPr>
          <w:rFonts w:asciiTheme="majorHAnsi" w:hAnsiTheme="majorHAnsi"/>
          <w:sz w:val="24"/>
          <w:szCs w:val="24"/>
        </w:rPr>
        <w:t>p</w:t>
      </w:r>
      <w:r w:rsidR="00E056C8">
        <w:rPr>
          <w:rFonts w:asciiTheme="majorHAnsi" w:hAnsiTheme="majorHAnsi"/>
          <w:sz w:val="24"/>
          <w:szCs w:val="24"/>
        </w:rPr>
        <w:t>růvodci</w:t>
      </w:r>
      <w:r w:rsidR="00044F21">
        <w:rPr>
          <w:rFonts w:asciiTheme="majorHAnsi" w:hAnsiTheme="majorHAnsi"/>
          <w:sz w:val="24"/>
          <w:szCs w:val="24"/>
        </w:rPr>
        <w:t xml:space="preserve"> </w:t>
      </w:r>
      <w:r w:rsidR="008A1225">
        <w:rPr>
          <w:rFonts w:asciiTheme="majorHAnsi" w:hAnsiTheme="majorHAnsi"/>
          <w:sz w:val="24"/>
          <w:szCs w:val="24"/>
        </w:rPr>
        <w:t>poté, co jej opus</w:t>
      </w:r>
      <w:r w:rsidR="008327D6">
        <w:rPr>
          <w:rFonts w:asciiTheme="majorHAnsi" w:hAnsiTheme="majorHAnsi"/>
          <w:sz w:val="24"/>
          <w:szCs w:val="24"/>
        </w:rPr>
        <w:t xml:space="preserve">tí jeho následovníci, </w:t>
      </w:r>
      <w:r w:rsidR="00044F21">
        <w:rPr>
          <w:rFonts w:asciiTheme="majorHAnsi" w:hAnsiTheme="majorHAnsi"/>
          <w:sz w:val="24"/>
          <w:szCs w:val="24"/>
        </w:rPr>
        <w:t xml:space="preserve">lze čas </w:t>
      </w:r>
      <w:r w:rsidR="00044F21" w:rsidRPr="00044F21">
        <w:rPr>
          <w:rFonts w:asciiTheme="majorHAnsi" w:hAnsiTheme="majorHAnsi"/>
          <w:sz w:val="24"/>
          <w:szCs w:val="24"/>
        </w:rPr>
        <w:t xml:space="preserve">vyprávění na albu i ve filmu pokládat </w:t>
      </w:r>
      <w:r w:rsidR="00044F21">
        <w:rPr>
          <w:rFonts w:asciiTheme="majorHAnsi" w:hAnsiTheme="majorHAnsi"/>
          <w:sz w:val="24"/>
          <w:szCs w:val="24"/>
        </w:rPr>
        <w:t>za cyklický, přičemž ve filmu je</w:t>
      </w:r>
      <w:r w:rsidR="00044F21" w:rsidRPr="00044F21">
        <w:rPr>
          <w:rFonts w:asciiTheme="majorHAnsi" w:hAnsiTheme="majorHAnsi"/>
          <w:sz w:val="24"/>
          <w:szCs w:val="24"/>
        </w:rPr>
        <w:t xml:space="preserve"> </w:t>
      </w:r>
      <w:r w:rsidR="00D70DF8">
        <w:rPr>
          <w:rFonts w:asciiTheme="majorHAnsi" w:hAnsiTheme="majorHAnsi"/>
          <w:sz w:val="24"/>
          <w:szCs w:val="24"/>
        </w:rPr>
        <w:t>užíváním prostředků hudební</w:t>
      </w:r>
      <w:r w:rsidR="00993846">
        <w:rPr>
          <w:rFonts w:asciiTheme="majorHAnsi" w:hAnsiTheme="majorHAnsi"/>
          <w:sz w:val="24"/>
          <w:szCs w:val="24"/>
        </w:rPr>
        <w:t xml:space="preserve"> a převážně pak</w:t>
      </w:r>
      <w:r w:rsidR="00D70DF8">
        <w:rPr>
          <w:rFonts w:asciiTheme="majorHAnsi" w:hAnsiTheme="majorHAnsi"/>
          <w:sz w:val="24"/>
          <w:szCs w:val="24"/>
        </w:rPr>
        <w:t xml:space="preserve"> vizuální složky</w:t>
      </w:r>
      <w:r w:rsidR="00D70DF8" w:rsidRPr="00D70DF8">
        <w:rPr>
          <w:rFonts w:asciiTheme="majorHAnsi" w:hAnsiTheme="majorHAnsi"/>
          <w:sz w:val="24"/>
          <w:szCs w:val="24"/>
        </w:rPr>
        <w:t xml:space="preserve"> </w:t>
      </w:r>
      <w:r w:rsidR="00D70DF8" w:rsidRPr="00044F21">
        <w:rPr>
          <w:rFonts w:asciiTheme="majorHAnsi" w:hAnsiTheme="majorHAnsi"/>
          <w:sz w:val="24"/>
          <w:szCs w:val="24"/>
        </w:rPr>
        <w:t>na tuto strukturu kladen větší důraz</w:t>
      </w:r>
      <w:r w:rsidR="00044F21" w:rsidRPr="00044F21">
        <w:rPr>
          <w:rFonts w:asciiTheme="majorHAnsi" w:hAnsiTheme="majorHAnsi"/>
          <w:sz w:val="24"/>
          <w:szCs w:val="24"/>
        </w:rPr>
        <w:t xml:space="preserve">. </w:t>
      </w:r>
    </w:p>
    <w:p w:rsidR="00247F56" w:rsidRDefault="00044F21" w:rsidP="00247F56">
      <w:pPr>
        <w:spacing w:after="0" w:line="360" w:lineRule="auto"/>
        <w:ind w:firstLine="708"/>
        <w:rPr>
          <w:rFonts w:asciiTheme="majorHAnsi" w:hAnsiTheme="majorHAnsi"/>
          <w:sz w:val="24"/>
          <w:szCs w:val="24"/>
        </w:rPr>
      </w:pPr>
      <w:r w:rsidRPr="00044F21">
        <w:rPr>
          <w:rFonts w:asciiTheme="majorHAnsi" w:hAnsiTheme="majorHAnsi"/>
          <w:sz w:val="24"/>
          <w:szCs w:val="24"/>
        </w:rPr>
        <w:lastRenderedPageBreak/>
        <w:t>Děj filmu předchází děj alba, ten však tvoří většinu filmového příběhu.</w:t>
      </w:r>
      <w:r>
        <w:rPr>
          <w:rFonts w:asciiTheme="majorHAnsi" w:hAnsiTheme="majorHAnsi"/>
          <w:sz w:val="24"/>
          <w:szCs w:val="24"/>
        </w:rPr>
        <w:t xml:space="preserve"> </w:t>
      </w:r>
      <w:r w:rsidR="00793CE6">
        <w:rPr>
          <w:rFonts w:asciiTheme="majorHAnsi" w:hAnsiTheme="majorHAnsi"/>
          <w:sz w:val="24"/>
          <w:szCs w:val="24"/>
        </w:rPr>
        <w:t xml:space="preserve">Film přejímá </w:t>
      </w:r>
      <w:r w:rsidRPr="00044F21">
        <w:rPr>
          <w:rFonts w:asciiTheme="majorHAnsi" w:hAnsiTheme="majorHAnsi"/>
          <w:sz w:val="24"/>
          <w:szCs w:val="24"/>
        </w:rPr>
        <w:t>děj alba i jeho způsob vyprávění a tím, že se děj filmu shoduje s dějem hudebního alba, vzniká mezi hudební a vizuální složkou narace kontrapunkt.</w:t>
      </w:r>
      <w:r w:rsidR="00D70DF8">
        <w:rPr>
          <w:rFonts w:asciiTheme="majorHAnsi" w:hAnsiTheme="majorHAnsi"/>
          <w:sz w:val="24"/>
          <w:szCs w:val="24"/>
        </w:rPr>
        <w:t xml:space="preserve"> </w:t>
      </w:r>
      <w:r w:rsidR="00E056C8">
        <w:rPr>
          <w:rFonts w:asciiTheme="majorHAnsi" w:hAnsiTheme="majorHAnsi"/>
          <w:sz w:val="24"/>
          <w:szCs w:val="24"/>
        </w:rPr>
        <w:t xml:space="preserve">Ten vyvstává </w:t>
      </w:r>
      <w:r w:rsidR="000312BA">
        <w:rPr>
          <w:rFonts w:asciiTheme="majorHAnsi" w:hAnsiTheme="majorHAnsi"/>
          <w:sz w:val="24"/>
          <w:szCs w:val="24"/>
        </w:rPr>
        <w:t>na základě režis</w:t>
      </w:r>
      <w:r w:rsidR="00E3511A">
        <w:rPr>
          <w:rFonts w:asciiTheme="majorHAnsi" w:hAnsiTheme="majorHAnsi"/>
          <w:sz w:val="24"/>
          <w:szCs w:val="24"/>
        </w:rPr>
        <w:t>érových invencí, hlavně pak</w:t>
      </w:r>
      <w:r w:rsidR="00D2183A">
        <w:rPr>
          <w:rFonts w:asciiTheme="majorHAnsi" w:hAnsiTheme="majorHAnsi"/>
          <w:sz w:val="24"/>
          <w:szCs w:val="24"/>
        </w:rPr>
        <w:t xml:space="preserve"> kvůli stylizovanému pojetí</w:t>
      </w:r>
      <w:r w:rsidR="00C13261">
        <w:rPr>
          <w:rFonts w:asciiTheme="majorHAnsi" w:hAnsiTheme="majorHAnsi"/>
          <w:sz w:val="24"/>
          <w:szCs w:val="24"/>
        </w:rPr>
        <w:t xml:space="preserve"> vizuální složky</w:t>
      </w:r>
      <w:r w:rsidR="00E3511A">
        <w:rPr>
          <w:rFonts w:asciiTheme="majorHAnsi" w:hAnsiTheme="majorHAnsi"/>
          <w:sz w:val="24"/>
          <w:szCs w:val="24"/>
        </w:rPr>
        <w:t>.</w:t>
      </w:r>
      <w:r w:rsidR="00D2183A">
        <w:rPr>
          <w:rFonts w:asciiTheme="majorHAnsi" w:hAnsiTheme="majorHAnsi"/>
          <w:sz w:val="24"/>
          <w:szCs w:val="24"/>
        </w:rPr>
        <w:t xml:space="preserve"> </w:t>
      </w:r>
    </w:p>
    <w:p w:rsidR="000312BA" w:rsidRDefault="00CF4FD3" w:rsidP="00247F56">
      <w:pPr>
        <w:spacing w:after="0" w:line="360" w:lineRule="auto"/>
        <w:ind w:firstLine="708"/>
        <w:rPr>
          <w:rFonts w:asciiTheme="majorHAnsi" w:hAnsiTheme="majorHAnsi"/>
          <w:sz w:val="24"/>
          <w:szCs w:val="24"/>
        </w:rPr>
      </w:pPr>
      <w:r>
        <w:rPr>
          <w:rFonts w:asciiTheme="majorHAnsi" w:hAnsiTheme="majorHAnsi"/>
          <w:sz w:val="24"/>
          <w:szCs w:val="24"/>
        </w:rPr>
        <w:t>Mezi</w:t>
      </w:r>
      <w:r w:rsidR="00E3511A">
        <w:rPr>
          <w:rFonts w:asciiTheme="majorHAnsi" w:hAnsiTheme="majorHAnsi"/>
          <w:sz w:val="24"/>
          <w:szCs w:val="24"/>
        </w:rPr>
        <w:t xml:space="preserve"> změny, kt</w:t>
      </w:r>
      <w:r w:rsidR="000312BA">
        <w:rPr>
          <w:rFonts w:asciiTheme="majorHAnsi" w:hAnsiTheme="majorHAnsi"/>
          <w:sz w:val="24"/>
          <w:szCs w:val="24"/>
        </w:rPr>
        <w:t>erými se</w:t>
      </w:r>
      <w:r w:rsidR="00E3511A">
        <w:rPr>
          <w:rFonts w:asciiTheme="majorHAnsi" w:hAnsiTheme="majorHAnsi"/>
          <w:sz w:val="24"/>
          <w:szCs w:val="24"/>
        </w:rPr>
        <w:t xml:space="preserve"> film odchýlil od hudební předlohy, patří</w:t>
      </w:r>
      <w:r w:rsidR="000312BA">
        <w:rPr>
          <w:rFonts w:asciiTheme="majorHAnsi" w:hAnsiTheme="majorHAnsi"/>
          <w:sz w:val="24"/>
          <w:szCs w:val="24"/>
        </w:rPr>
        <w:t xml:space="preserve"> </w:t>
      </w:r>
      <w:r w:rsidR="00993846">
        <w:rPr>
          <w:rFonts w:asciiTheme="majorHAnsi" w:hAnsiTheme="majorHAnsi"/>
          <w:sz w:val="24"/>
          <w:szCs w:val="24"/>
        </w:rPr>
        <w:t xml:space="preserve">také </w:t>
      </w:r>
      <w:r w:rsidR="000312BA">
        <w:rPr>
          <w:rFonts w:asciiTheme="majorHAnsi" w:hAnsiTheme="majorHAnsi"/>
          <w:sz w:val="24"/>
          <w:szCs w:val="24"/>
        </w:rPr>
        <w:t xml:space="preserve">záměna role otce </w:t>
      </w:r>
      <w:r w:rsidR="00CF3E5E">
        <w:rPr>
          <w:rFonts w:asciiTheme="majorHAnsi" w:hAnsiTheme="majorHAnsi"/>
          <w:sz w:val="24"/>
          <w:szCs w:val="24"/>
        </w:rPr>
        <w:t xml:space="preserve">a </w:t>
      </w:r>
      <w:r w:rsidR="00D2183A">
        <w:rPr>
          <w:rFonts w:asciiTheme="majorHAnsi" w:hAnsiTheme="majorHAnsi"/>
          <w:sz w:val="24"/>
          <w:szCs w:val="24"/>
        </w:rPr>
        <w:t>milence</w:t>
      </w:r>
      <w:r w:rsidR="000312BA">
        <w:rPr>
          <w:rFonts w:asciiTheme="majorHAnsi" w:hAnsiTheme="majorHAnsi"/>
          <w:sz w:val="24"/>
          <w:szCs w:val="24"/>
        </w:rPr>
        <w:t>. Vodítka k nalezení odpovědi, pro</w:t>
      </w:r>
      <w:r w:rsidR="00DD42C5">
        <w:rPr>
          <w:rFonts w:asciiTheme="majorHAnsi" w:hAnsiTheme="majorHAnsi"/>
          <w:sz w:val="24"/>
          <w:szCs w:val="24"/>
        </w:rPr>
        <w:t>č režisér volil takový krok,</w:t>
      </w:r>
      <w:r w:rsidR="000312BA">
        <w:rPr>
          <w:rFonts w:asciiTheme="majorHAnsi" w:hAnsiTheme="majorHAnsi"/>
          <w:sz w:val="24"/>
          <w:szCs w:val="24"/>
        </w:rPr>
        <w:t xml:space="preserve"> nabízí vizuální složka</w:t>
      </w:r>
      <w:r w:rsidR="00E35160">
        <w:rPr>
          <w:rFonts w:asciiTheme="majorHAnsi" w:hAnsiTheme="majorHAnsi"/>
          <w:sz w:val="24"/>
          <w:szCs w:val="24"/>
        </w:rPr>
        <w:t xml:space="preserve"> filmu nezávisle na té hudební, která v tomto případě, kdy se z Tommyho mrtvého otce stává jeho průvodce vnitřním světem, </w:t>
      </w:r>
      <w:r w:rsidR="00750910">
        <w:rPr>
          <w:rFonts w:asciiTheme="majorHAnsi" w:hAnsiTheme="majorHAnsi"/>
          <w:sz w:val="24"/>
          <w:szCs w:val="24"/>
        </w:rPr>
        <w:t>zatajuje informace</w:t>
      </w:r>
      <w:r w:rsidR="00E35160">
        <w:rPr>
          <w:rFonts w:asciiTheme="majorHAnsi" w:hAnsiTheme="majorHAnsi"/>
          <w:sz w:val="24"/>
          <w:szCs w:val="24"/>
        </w:rPr>
        <w:t xml:space="preserve"> ve prospěch narace podané vizuální složkou.</w:t>
      </w:r>
    </w:p>
    <w:p w:rsidR="00805D78" w:rsidRDefault="00DD42C5" w:rsidP="00EA1B45">
      <w:pPr>
        <w:spacing w:after="0" w:line="360" w:lineRule="auto"/>
        <w:ind w:firstLine="708"/>
        <w:rPr>
          <w:rFonts w:asciiTheme="majorHAnsi" w:hAnsiTheme="majorHAnsi"/>
          <w:sz w:val="24"/>
        </w:rPr>
      </w:pPr>
      <w:r>
        <w:rPr>
          <w:rFonts w:asciiTheme="majorHAnsi" w:hAnsiTheme="majorHAnsi"/>
          <w:sz w:val="24"/>
        </w:rPr>
        <w:t>Hudební texty jsou</w:t>
      </w:r>
      <w:r w:rsidR="000312BA">
        <w:rPr>
          <w:rFonts w:asciiTheme="majorHAnsi" w:hAnsiTheme="majorHAnsi"/>
          <w:sz w:val="24"/>
        </w:rPr>
        <w:t xml:space="preserve"> </w:t>
      </w:r>
      <w:r w:rsidR="000312BA" w:rsidRPr="00AA181C">
        <w:rPr>
          <w:rFonts w:asciiTheme="majorHAnsi" w:hAnsiTheme="majorHAnsi"/>
          <w:sz w:val="24"/>
        </w:rPr>
        <w:t xml:space="preserve">rovnocenným zprostředkovatelem filmové narace </w:t>
      </w:r>
      <w:r w:rsidR="000312BA">
        <w:rPr>
          <w:rFonts w:asciiTheme="majorHAnsi" w:hAnsiTheme="majorHAnsi"/>
          <w:sz w:val="24"/>
        </w:rPr>
        <w:t>jako vizuální slo</w:t>
      </w:r>
      <w:r w:rsidR="000312BA" w:rsidRPr="00AA181C">
        <w:rPr>
          <w:rFonts w:asciiTheme="majorHAnsi" w:hAnsiTheme="majorHAnsi"/>
          <w:sz w:val="24"/>
        </w:rPr>
        <w:t>žka</w:t>
      </w:r>
      <w:r w:rsidR="00FD3D07">
        <w:rPr>
          <w:rFonts w:asciiTheme="majorHAnsi" w:hAnsiTheme="majorHAnsi"/>
          <w:sz w:val="24"/>
        </w:rPr>
        <w:t xml:space="preserve"> kvůli vzájemnému korigování toku informací</w:t>
      </w:r>
      <w:r w:rsidR="00D35FAE">
        <w:rPr>
          <w:rFonts w:asciiTheme="majorHAnsi" w:hAnsiTheme="majorHAnsi"/>
          <w:sz w:val="24"/>
        </w:rPr>
        <w:t xml:space="preserve"> o fabuli</w:t>
      </w:r>
      <w:r w:rsidR="00FD3D07">
        <w:rPr>
          <w:rFonts w:asciiTheme="majorHAnsi" w:hAnsiTheme="majorHAnsi"/>
          <w:sz w:val="24"/>
        </w:rPr>
        <w:t>. P</w:t>
      </w:r>
      <w:r w:rsidR="000312BA">
        <w:rPr>
          <w:rFonts w:asciiTheme="majorHAnsi" w:hAnsiTheme="majorHAnsi"/>
          <w:sz w:val="24"/>
        </w:rPr>
        <w:t xml:space="preserve">ro </w:t>
      </w:r>
      <w:r w:rsidR="00FD3D07">
        <w:rPr>
          <w:rFonts w:asciiTheme="majorHAnsi" w:hAnsiTheme="majorHAnsi"/>
          <w:sz w:val="24"/>
        </w:rPr>
        <w:t>získání kompletního příběhu je tedy zapotřebí součinnost</w:t>
      </w:r>
      <w:r w:rsidR="00CF3E5E">
        <w:rPr>
          <w:rFonts w:asciiTheme="majorHAnsi" w:hAnsiTheme="majorHAnsi"/>
          <w:sz w:val="24"/>
        </w:rPr>
        <w:t>i</w:t>
      </w:r>
      <w:r w:rsidR="000312BA">
        <w:rPr>
          <w:rFonts w:asciiTheme="majorHAnsi" w:hAnsiTheme="majorHAnsi"/>
          <w:sz w:val="24"/>
        </w:rPr>
        <w:t xml:space="preserve"> obou těchto složek</w:t>
      </w:r>
      <w:r w:rsidR="00FD3D07">
        <w:rPr>
          <w:rFonts w:asciiTheme="majorHAnsi" w:hAnsiTheme="majorHAnsi"/>
          <w:sz w:val="24"/>
        </w:rPr>
        <w:t xml:space="preserve">. </w:t>
      </w:r>
    </w:p>
    <w:p w:rsidR="00B31E60" w:rsidRDefault="00D2183A" w:rsidP="00A32148">
      <w:pPr>
        <w:spacing w:after="0" w:line="360" w:lineRule="auto"/>
        <w:ind w:firstLine="708"/>
        <w:rPr>
          <w:rFonts w:asciiTheme="majorHAnsi" w:hAnsiTheme="majorHAnsi"/>
          <w:sz w:val="24"/>
        </w:rPr>
      </w:pPr>
      <w:r>
        <w:rPr>
          <w:rFonts w:asciiTheme="majorHAnsi" w:hAnsiTheme="majorHAnsi"/>
          <w:sz w:val="24"/>
        </w:rPr>
        <w:t>Tento princip si uvědomíme</w:t>
      </w:r>
      <w:r w:rsidR="00E35160">
        <w:rPr>
          <w:rFonts w:asciiTheme="majorHAnsi" w:hAnsiTheme="majorHAnsi"/>
          <w:sz w:val="24"/>
        </w:rPr>
        <w:t xml:space="preserve"> ihned, když se hudební text začne podílet na naraci. Divák se dozvídá, že se </w:t>
      </w:r>
      <w:r w:rsidR="00C1610E">
        <w:rPr>
          <w:rFonts w:asciiTheme="majorHAnsi" w:hAnsiTheme="majorHAnsi"/>
          <w:sz w:val="24"/>
        </w:rPr>
        <w:t xml:space="preserve">Noře </w:t>
      </w:r>
      <w:r w:rsidR="00E35160">
        <w:rPr>
          <w:rFonts w:asciiTheme="majorHAnsi" w:hAnsiTheme="majorHAnsi"/>
          <w:sz w:val="24"/>
        </w:rPr>
        <w:t>narodí syn jménem Tommy dříve,</w:t>
      </w:r>
      <w:r w:rsidR="006177E6">
        <w:rPr>
          <w:rFonts w:asciiTheme="majorHAnsi" w:hAnsiTheme="majorHAnsi"/>
          <w:sz w:val="24"/>
        </w:rPr>
        <w:t xml:space="preserve"> než</w:t>
      </w:r>
      <w:r w:rsidR="00E35160">
        <w:rPr>
          <w:rFonts w:asciiTheme="majorHAnsi" w:hAnsiTheme="majorHAnsi"/>
          <w:sz w:val="24"/>
        </w:rPr>
        <w:t xml:space="preserve"> tuto událost zprostředkuje vizuální složka. </w:t>
      </w:r>
      <w:r w:rsidR="00C1610E">
        <w:rPr>
          <w:rFonts w:asciiTheme="majorHAnsi" w:hAnsiTheme="majorHAnsi"/>
          <w:sz w:val="24"/>
        </w:rPr>
        <w:t>Když k tomuto vývoji děj dospěje z</w:t>
      </w:r>
      <w:r w:rsidR="00643B2C">
        <w:rPr>
          <w:rFonts w:asciiTheme="majorHAnsi" w:hAnsiTheme="majorHAnsi"/>
          <w:sz w:val="24"/>
        </w:rPr>
        <w:t>a doprovodu skladby „It’s a Boy</w:t>
      </w:r>
      <w:r w:rsidR="00C1610E">
        <w:rPr>
          <w:rFonts w:asciiTheme="majorHAnsi" w:hAnsiTheme="majorHAnsi"/>
          <w:sz w:val="24"/>
        </w:rPr>
        <w:t>“</w:t>
      </w:r>
      <w:r w:rsidR="00643B2C">
        <w:rPr>
          <w:rFonts w:asciiTheme="majorHAnsi" w:hAnsiTheme="majorHAnsi"/>
          <w:sz w:val="24"/>
        </w:rPr>
        <w:t>,</w:t>
      </w:r>
      <w:r w:rsidR="00C1610E">
        <w:rPr>
          <w:rFonts w:asciiTheme="majorHAnsi" w:hAnsiTheme="majorHAnsi"/>
          <w:sz w:val="24"/>
        </w:rPr>
        <w:t xml:space="preserve"> </w:t>
      </w:r>
      <w:r w:rsidR="00993846">
        <w:rPr>
          <w:rFonts w:asciiTheme="majorHAnsi" w:hAnsiTheme="majorHAnsi"/>
          <w:sz w:val="24"/>
        </w:rPr>
        <w:t xml:space="preserve">kdy </w:t>
      </w:r>
      <w:r w:rsidR="00C1610E">
        <w:rPr>
          <w:rFonts w:asciiTheme="majorHAnsi" w:hAnsiTheme="majorHAnsi"/>
          <w:sz w:val="24"/>
        </w:rPr>
        <w:t>vidíme Noru, jak chová novorozeně, teprve hudební text potvrzuje, že se jedná o chlapce. Napro</w:t>
      </w:r>
      <w:r w:rsidR="00993846">
        <w:rPr>
          <w:rFonts w:asciiTheme="majorHAnsi" w:hAnsiTheme="majorHAnsi"/>
          <w:sz w:val="24"/>
        </w:rPr>
        <w:t>ti tomu narace zprostředkovaná vizuální složkou následně</w:t>
      </w:r>
      <w:r w:rsidR="00B31E60">
        <w:rPr>
          <w:rFonts w:asciiTheme="majorHAnsi" w:hAnsiTheme="majorHAnsi"/>
          <w:sz w:val="24"/>
        </w:rPr>
        <w:t xml:space="preserve"> </w:t>
      </w:r>
      <w:r w:rsidR="00993846">
        <w:rPr>
          <w:rFonts w:asciiTheme="majorHAnsi" w:hAnsiTheme="majorHAnsi"/>
          <w:sz w:val="24"/>
        </w:rPr>
        <w:t>vyvrací</w:t>
      </w:r>
      <w:r w:rsidR="00C1610E">
        <w:rPr>
          <w:rFonts w:asciiTheme="majorHAnsi" w:hAnsiTheme="majorHAnsi"/>
          <w:sz w:val="24"/>
        </w:rPr>
        <w:t>, že Tommyho otec ve válce padl.</w:t>
      </w:r>
      <w:r w:rsidR="00B31E60">
        <w:rPr>
          <w:rFonts w:asciiTheme="majorHAnsi" w:hAnsiTheme="majorHAnsi"/>
          <w:sz w:val="24"/>
        </w:rPr>
        <w:t xml:space="preserve"> Jak už bylo řečeno</w:t>
      </w:r>
      <w:r w:rsidR="008327D6">
        <w:rPr>
          <w:rFonts w:asciiTheme="majorHAnsi" w:hAnsiTheme="majorHAnsi"/>
          <w:sz w:val="24"/>
        </w:rPr>
        <w:t xml:space="preserve"> v analýze výše</w:t>
      </w:r>
      <w:r w:rsidR="00B31E60">
        <w:rPr>
          <w:rFonts w:asciiTheme="majorHAnsi" w:hAnsiTheme="majorHAnsi"/>
          <w:sz w:val="24"/>
        </w:rPr>
        <w:t>, Tommyho otec nemá ve filmu jediný hudební výstup. Pouze jej vidíme, jak se vrací domů</w:t>
      </w:r>
      <w:r w:rsidR="00DD42C5">
        <w:rPr>
          <w:rFonts w:asciiTheme="majorHAnsi" w:hAnsiTheme="majorHAnsi"/>
          <w:sz w:val="24"/>
        </w:rPr>
        <w:t xml:space="preserve"> a</w:t>
      </w:r>
      <w:r w:rsidR="008327D6">
        <w:rPr>
          <w:rFonts w:asciiTheme="majorHAnsi" w:hAnsiTheme="majorHAnsi"/>
          <w:sz w:val="24"/>
        </w:rPr>
        <w:t xml:space="preserve"> je zabit</w:t>
      </w:r>
      <w:r w:rsidR="00993846">
        <w:rPr>
          <w:rFonts w:asciiTheme="majorHAnsi" w:hAnsiTheme="majorHAnsi"/>
          <w:sz w:val="24"/>
        </w:rPr>
        <w:t>, což popírá</w:t>
      </w:r>
      <w:r w:rsidR="006E7E88">
        <w:rPr>
          <w:rFonts w:asciiTheme="majorHAnsi" w:hAnsiTheme="majorHAnsi"/>
          <w:sz w:val="24"/>
        </w:rPr>
        <w:t xml:space="preserve"> předchozí informace zprostředkované hudební složkou.</w:t>
      </w:r>
    </w:p>
    <w:p w:rsidR="006177E6" w:rsidRPr="00F96151" w:rsidRDefault="00993846" w:rsidP="00F96151">
      <w:pPr>
        <w:spacing w:after="0" w:line="360" w:lineRule="auto"/>
        <w:ind w:firstLine="708"/>
        <w:rPr>
          <w:rFonts w:asciiTheme="majorHAnsi" w:hAnsiTheme="majorHAnsi"/>
          <w:sz w:val="24"/>
        </w:rPr>
      </w:pPr>
      <w:r>
        <w:rPr>
          <w:rFonts w:asciiTheme="majorHAnsi" w:hAnsiTheme="majorHAnsi"/>
          <w:sz w:val="24"/>
        </w:rPr>
        <w:t>P</w:t>
      </w:r>
      <w:r w:rsidR="00B31E60">
        <w:rPr>
          <w:rFonts w:asciiTheme="majorHAnsi" w:hAnsiTheme="majorHAnsi"/>
          <w:sz w:val="24"/>
        </w:rPr>
        <w:t>ostavy</w:t>
      </w:r>
      <w:r w:rsidR="006177E6">
        <w:rPr>
          <w:rFonts w:asciiTheme="majorHAnsi" w:hAnsiTheme="majorHAnsi"/>
          <w:sz w:val="24"/>
        </w:rPr>
        <w:t xml:space="preserve"> </w:t>
      </w:r>
      <w:r w:rsidR="00247F56">
        <w:rPr>
          <w:rFonts w:asciiTheme="majorHAnsi" w:hAnsiTheme="majorHAnsi"/>
          <w:sz w:val="24"/>
        </w:rPr>
        <w:t xml:space="preserve">jsou </w:t>
      </w:r>
      <w:r>
        <w:rPr>
          <w:rFonts w:asciiTheme="majorHAnsi" w:hAnsiTheme="majorHAnsi"/>
          <w:sz w:val="24"/>
        </w:rPr>
        <w:t>ve větši</w:t>
      </w:r>
      <w:r w:rsidR="00247F56">
        <w:rPr>
          <w:rFonts w:asciiTheme="majorHAnsi" w:hAnsiTheme="majorHAnsi"/>
          <w:sz w:val="24"/>
        </w:rPr>
        <w:t>ně případů součástí příběhu proto, aby</w:t>
      </w:r>
      <w:r>
        <w:rPr>
          <w:rFonts w:asciiTheme="majorHAnsi" w:hAnsiTheme="majorHAnsi"/>
          <w:sz w:val="24"/>
        </w:rPr>
        <w:t xml:space="preserve"> </w:t>
      </w:r>
      <w:r w:rsidR="00247F56">
        <w:rPr>
          <w:rFonts w:asciiTheme="majorHAnsi" w:hAnsiTheme="majorHAnsi"/>
          <w:sz w:val="24"/>
        </w:rPr>
        <w:t>produkovaly</w:t>
      </w:r>
      <w:r w:rsidR="006177E6">
        <w:rPr>
          <w:rFonts w:asciiTheme="majorHAnsi" w:hAnsiTheme="majorHAnsi"/>
          <w:sz w:val="24"/>
        </w:rPr>
        <w:t xml:space="preserve"> hudební text. </w:t>
      </w:r>
      <w:r w:rsidR="00B31E60">
        <w:rPr>
          <w:rFonts w:asciiTheme="majorHAnsi" w:hAnsiTheme="majorHAnsi"/>
          <w:sz w:val="24"/>
        </w:rPr>
        <w:t xml:space="preserve">Ve scénách za doprovodu takových skladeb jako „Do You Think It‘s Alright“ nebo „There’s a Doctor“, které předjímají výstup nové postavy, </w:t>
      </w:r>
      <w:r w:rsidR="00B31E60">
        <w:rPr>
          <w:rFonts w:asciiTheme="majorHAnsi" w:hAnsiTheme="majorHAnsi"/>
          <w:sz w:val="24"/>
          <w:szCs w:val="24"/>
        </w:rPr>
        <w:t>následně ve scénách, kdy výstup nové postavy posouvá děj jako „Pinball W</w:t>
      </w:r>
      <w:r w:rsidR="002A2765">
        <w:rPr>
          <w:rFonts w:asciiTheme="majorHAnsi" w:hAnsiTheme="majorHAnsi"/>
          <w:sz w:val="24"/>
          <w:szCs w:val="24"/>
        </w:rPr>
        <w:t>izard“ nebo „Go to the Mirror!“</w:t>
      </w:r>
      <w:r w:rsidR="00B31E60">
        <w:rPr>
          <w:rFonts w:asciiTheme="majorHAnsi" w:hAnsiTheme="majorHAnsi"/>
          <w:sz w:val="24"/>
          <w:szCs w:val="24"/>
        </w:rPr>
        <w:t xml:space="preserve"> anebo ve scénách za doprovodu skladeb</w:t>
      </w:r>
      <w:r w:rsidR="00643B2C">
        <w:rPr>
          <w:rFonts w:asciiTheme="majorHAnsi" w:hAnsiTheme="majorHAnsi"/>
          <w:sz w:val="24"/>
          <w:szCs w:val="24"/>
        </w:rPr>
        <w:t xml:space="preserve"> jako „Amazing Journey“ či „Miracle Cure“</w:t>
      </w:r>
      <w:r w:rsidR="00B31E60">
        <w:rPr>
          <w:rFonts w:asciiTheme="majorHAnsi" w:hAnsiTheme="majorHAnsi"/>
          <w:sz w:val="24"/>
          <w:szCs w:val="24"/>
        </w:rPr>
        <w:t>, které komentují vývoj, jaký děj prodělal během časové elipsy, najdeme oporu po tvrzení, že se hudební texty</w:t>
      </w:r>
      <w:r w:rsidR="00B31E60">
        <w:rPr>
          <w:rFonts w:asciiTheme="majorHAnsi" w:hAnsiTheme="majorHAnsi"/>
          <w:sz w:val="24"/>
        </w:rPr>
        <w:t xml:space="preserve"> akti</w:t>
      </w:r>
      <w:r w:rsidR="00643B2C">
        <w:rPr>
          <w:rFonts w:asciiTheme="majorHAnsi" w:hAnsiTheme="majorHAnsi"/>
          <w:sz w:val="24"/>
        </w:rPr>
        <w:t>vně podílejí na rozvíjení děje.</w:t>
      </w:r>
      <w:r w:rsidR="00F96151">
        <w:rPr>
          <w:rFonts w:asciiTheme="majorHAnsi" w:hAnsiTheme="majorHAnsi"/>
          <w:sz w:val="24"/>
        </w:rPr>
        <w:t xml:space="preserve"> </w:t>
      </w:r>
      <w:r w:rsidR="00B31E60">
        <w:rPr>
          <w:rFonts w:asciiTheme="majorHAnsi" w:hAnsiTheme="majorHAnsi"/>
          <w:sz w:val="24"/>
          <w:szCs w:val="24"/>
        </w:rPr>
        <w:t>O tom vypovídá i rozšíření hudební předlohy pro účely filmu a kauzální pr</w:t>
      </w:r>
      <w:r w:rsidR="00247F56">
        <w:rPr>
          <w:rFonts w:asciiTheme="majorHAnsi" w:hAnsiTheme="majorHAnsi"/>
          <w:sz w:val="24"/>
          <w:szCs w:val="24"/>
        </w:rPr>
        <w:t>ovázanost událostí, kterou poskytují</w:t>
      </w:r>
      <w:r w:rsidR="00B31E60">
        <w:rPr>
          <w:rFonts w:asciiTheme="majorHAnsi" w:hAnsiTheme="majorHAnsi"/>
          <w:sz w:val="24"/>
          <w:szCs w:val="24"/>
        </w:rPr>
        <w:t xml:space="preserve"> nově přidané skladby jako „Extra, Extra, Extra“ nebo „TV studio“. V prvním případě se dozvídáme o Tommyho vzestupu ve hraní pinballu, v druhém případ</w:t>
      </w:r>
      <w:r w:rsidR="00643B2C">
        <w:rPr>
          <w:rFonts w:asciiTheme="majorHAnsi" w:hAnsiTheme="majorHAnsi"/>
          <w:sz w:val="24"/>
          <w:szCs w:val="24"/>
        </w:rPr>
        <w:t>ě o tom, jak se šíří jeho víra.</w:t>
      </w:r>
    </w:p>
    <w:p w:rsidR="00EE32DC" w:rsidRDefault="00DD42C5" w:rsidP="00EE32DC">
      <w:pPr>
        <w:spacing w:after="0" w:line="360" w:lineRule="auto"/>
        <w:ind w:firstLine="708"/>
        <w:rPr>
          <w:rFonts w:asciiTheme="majorHAnsi" w:hAnsiTheme="majorHAnsi"/>
          <w:sz w:val="24"/>
        </w:rPr>
      </w:pPr>
      <w:r>
        <w:rPr>
          <w:rFonts w:asciiTheme="majorHAnsi" w:hAnsiTheme="majorHAnsi"/>
          <w:sz w:val="24"/>
        </w:rPr>
        <w:t>Naproti tomu i</w:t>
      </w:r>
      <w:r w:rsidR="00EE32DC">
        <w:rPr>
          <w:rFonts w:asciiTheme="majorHAnsi" w:hAnsiTheme="majorHAnsi"/>
          <w:sz w:val="24"/>
        </w:rPr>
        <w:t>nformaci, že dav v To</w:t>
      </w:r>
      <w:r w:rsidR="00643B2C">
        <w:rPr>
          <w:rFonts w:asciiTheme="majorHAnsi" w:hAnsiTheme="majorHAnsi"/>
          <w:sz w:val="24"/>
        </w:rPr>
        <w:t xml:space="preserve">mmyho prázdninovém </w:t>
      </w:r>
      <w:proofErr w:type="gramStart"/>
      <w:r w:rsidR="00643B2C">
        <w:rPr>
          <w:rFonts w:asciiTheme="majorHAnsi" w:hAnsiTheme="majorHAnsi"/>
          <w:sz w:val="24"/>
        </w:rPr>
        <w:t>kempu</w:t>
      </w:r>
      <w:proofErr w:type="gramEnd"/>
      <w:r w:rsidR="00643B2C">
        <w:rPr>
          <w:rFonts w:asciiTheme="majorHAnsi" w:hAnsiTheme="majorHAnsi"/>
          <w:sz w:val="24"/>
        </w:rPr>
        <w:t xml:space="preserve"> zabije</w:t>
      </w:r>
      <w:r w:rsidR="00EE32DC">
        <w:rPr>
          <w:rFonts w:asciiTheme="majorHAnsi" w:hAnsiTheme="majorHAnsi"/>
          <w:sz w:val="24"/>
        </w:rPr>
        <w:t xml:space="preserve"> matku i otčíma, podává pouze vizuální složka. Ta rovněž vysvětluje, co ke vzpouře vedlo. Neboť </w:t>
      </w:r>
      <w:r w:rsidR="00EE32DC">
        <w:rPr>
          <w:rFonts w:asciiTheme="majorHAnsi" w:hAnsiTheme="majorHAnsi"/>
          <w:sz w:val="24"/>
        </w:rPr>
        <w:lastRenderedPageBreak/>
        <w:t>kvůli komercializaci Tommyho víry, kterou však neměl v režii on sám, ale jeho otčím Frank a strýček Ernie, se následovníci cítí podvedeni, když se účinek, za který si zaplatili, nedostav</w:t>
      </w:r>
      <w:r>
        <w:rPr>
          <w:rFonts w:asciiTheme="majorHAnsi" w:hAnsiTheme="majorHAnsi"/>
          <w:sz w:val="24"/>
        </w:rPr>
        <w:t>il</w:t>
      </w:r>
      <w:r w:rsidR="00EE32DC">
        <w:rPr>
          <w:rFonts w:asciiTheme="majorHAnsi" w:hAnsiTheme="majorHAnsi"/>
          <w:sz w:val="24"/>
        </w:rPr>
        <w:t>, a tak na Tommyho zanevřou. Tím vizuální složka</w:t>
      </w:r>
      <w:r w:rsidR="002A2765">
        <w:rPr>
          <w:rFonts w:asciiTheme="majorHAnsi" w:hAnsiTheme="majorHAnsi"/>
          <w:sz w:val="24"/>
        </w:rPr>
        <w:t xml:space="preserve"> v poslední čtvrtině filmu posiluje</w:t>
      </w:r>
      <w:r w:rsidR="007C09AB">
        <w:rPr>
          <w:rFonts w:asciiTheme="majorHAnsi" w:hAnsiTheme="majorHAnsi"/>
          <w:sz w:val="24"/>
        </w:rPr>
        <w:t xml:space="preserve"> kauzální propojení</w:t>
      </w:r>
      <w:r w:rsidR="00EE32DC">
        <w:rPr>
          <w:rFonts w:asciiTheme="majorHAnsi" w:hAnsiTheme="majorHAnsi"/>
          <w:sz w:val="24"/>
        </w:rPr>
        <w:t xml:space="preserve"> skladeb</w:t>
      </w:r>
      <w:r w:rsidR="007C09AB">
        <w:rPr>
          <w:rFonts w:asciiTheme="majorHAnsi" w:hAnsiTheme="majorHAnsi"/>
          <w:sz w:val="24"/>
        </w:rPr>
        <w:t xml:space="preserve"> „Tommy’s Holiday Camp“ a „We’re Not Gonna Take It“</w:t>
      </w:r>
      <w:r w:rsidR="00EE32DC">
        <w:rPr>
          <w:rFonts w:asciiTheme="majorHAnsi" w:hAnsiTheme="majorHAnsi"/>
          <w:sz w:val="24"/>
        </w:rPr>
        <w:t>.</w:t>
      </w:r>
    </w:p>
    <w:p w:rsidR="000836D3" w:rsidRDefault="00EE32DC" w:rsidP="000836D3">
      <w:pPr>
        <w:spacing w:after="0" w:line="360" w:lineRule="auto"/>
        <w:ind w:firstLine="708"/>
        <w:rPr>
          <w:rFonts w:asciiTheme="majorHAnsi" w:hAnsiTheme="majorHAnsi"/>
          <w:sz w:val="24"/>
          <w:szCs w:val="24"/>
        </w:rPr>
      </w:pPr>
      <w:r>
        <w:rPr>
          <w:rFonts w:asciiTheme="majorHAnsi" w:hAnsiTheme="majorHAnsi"/>
          <w:sz w:val="24"/>
          <w:szCs w:val="24"/>
        </w:rPr>
        <w:t xml:space="preserve">Na těchto </w:t>
      </w:r>
      <w:r w:rsidR="001C7AD1">
        <w:rPr>
          <w:rFonts w:asciiTheme="majorHAnsi" w:hAnsiTheme="majorHAnsi"/>
          <w:sz w:val="24"/>
          <w:szCs w:val="24"/>
        </w:rPr>
        <w:t xml:space="preserve">i výše uvedených </w:t>
      </w:r>
      <w:r>
        <w:rPr>
          <w:rFonts w:asciiTheme="majorHAnsi" w:hAnsiTheme="majorHAnsi"/>
          <w:sz w:val="24"/>
          <w:szCs w:val="24"/>
        </w:rPr>
        <w:t xml:space="preserve">příkladech si můžeme ověřit, že pro sdělení příběhu se vizuální a hudební složka vzájemně využívají. </w:t>
      </w:r>
      <w:r w:rsidR="00E3511A">
        <w:rPr>
          <w:rFonts w:asciiTheme="majorHAnsi" w:hAnsiTheme="majorHAnsi"/>
          <w:sz w:val="24"/>
          <w:szCs w:val="24"/>
        </w:rPr>
        <w:t>Do kontinuity vyprávění</w:t>
      </w:r>
      <w:r w:rsidR="00B31E60">
        <w:rPr>
          <w:rFonts w:asciiTheme="majorHAnsi" w:hAnsiTheme="majorHAnsi"/>
          <w:sz w:val="24"/>
          <w:szCs w:val="24"/>
        </w:rPr>
        <w:t xml:space="preserve"> následně vstupují stylistické figury vizuální složky</w:t>
      </w:r>
      <w:r w:rsidR="00186A67">
        <w:rPr>
          <w:rFonts w:asciiTheme="majorHAnsi" w:hAnsiTheme="majorHAnsi"/>
          <w:sz w:val="24"/>
          <w:szCs w:val="24"/>
        </w:rPr>
        <w:t xml:space="preserve">. Jejich užití graduje od scény v zábavním parku za doprovodu skladby „Amazing Journey“ po scénu </w:t>
      </w:r>
      <w:r w:rsidR="00D0140C">
        <w:rPr>
          <w:rFonts w:asciiTheme="majorHAnsi" w:hAnsiTheme="majorHAnsi"/>
          <w:sz w:val="24"/>
          <w:szCs w:val="24"/>
        </w:rPr>
        <w:t>s</w:t>
      </w:r>
      <w:r w:rsidR="00775A92">
        <w:rPr>
          <w:rFonts w:asciiTheme="majorHAnsi" w:hAnsiTheme="majorHAnsi"/>
          <w:sz w:val="24"/>
          <w:szCs w:val="24"/>
        </w:rPr>
        <w:t xml:space="preserve"> </w:t>
      </w:r>
      <w:r w:rsidR="009C0BF0">
        <w:rPr>
          <w:rFonts w:asciiTheme="majorHAnsi" w:hAnsiTheme="majorHAnsi"/>
          <w:sz w:val="24"/>
          <w:szCs w:val="24"/>
        </w:rPr>
        <w:t>Acid Queen,</w:t>
      </w:r>
      <w:r w:rsidR="00186A67">
        <w:rPr>
          <w:rFonts w:asciiTheme="majorHAnsi" w:hAnsiTheme="majorHAnsi"/>
          <w:sz w:val="24"/>
          <w:szCs w:val="24"/>
        </w:rPr>
        <w:t xml:space="preserve"> kdy vrcholí, přičemž od této scény </w:t>
      </w:r>
      <w:r w:rsidR="0025634A">
        <w:rPr>
          <w:rFonts w:asciiTheme="majorHAnsi" w:hAnsiTheme="majorHAnsi"/>
          <w:sz w:val="24"/>
          <w:szCs w:val="24"/>
        </w:rPr>
        <w:t>četnost</w:t>
      </w:r>
      <w:r w:rsidR="00186A67">
        <w:rPr>
          <w:rFonts w:asciiTheme="majorHAnsi" w:hAnsiTheme="majorHAnsi"/>
          <w:sz w:val="24"/>
          <w:szCs w:val="24"/>
        </w:rPr>
        <w:t xml:space="preserve"> jejich užívání klesá a končí scénou Tommyho uzdravení</w:t>
      </w:r>
      <w:r w:rsidR="00643B2C">
        <w:rPr>
          <w:rFonts w:asciiTheme="majorHAnsi" w:hAnsiTheme="majorHAnsi"/>
          <w:sz w:val="24"/>
          <w:szCs w:val="24"/>
        </w:rPr>
        <w:t xml:space="preserve"> za doprovodu skladby „I’m Free</w:t>
      </w:r>
      <w:r w:rsidR="00186A67">
        <w:rPr>
          <w:rFonts w:asciiTheme="majorHAnsi" w:hAnsiTheme="majorHAnsi"/>
          <w:sz w:val="24"/>
          <w:szCs w:val="24"/>
        </w:rPr>
        <w:t>“</w:t>
      </w:r>
      <w:r w:rsidR="00643B2C">
        <w:rPr>
          <w:rFonts w:asciiTheme="majorHAnsi" w:hAnsiTheme="majorHAnsi"/>
          <w:sz w:val="24"/>
          <w:szCs w:val="24"/>
        </w:rPr>
        <w:t>.</w:t>
      </w:r>
      <w:r w:rsidR="00186A67">
        <w:rPr>
          <w:rFonts w:asciiTheme="majorHAnsi" w:hAnsiTheme="majorHAnsi"/>
          <w:sz w:val="24"/>
          <w:szCs w:val="24"/>
        </w:rPr>
        <w:t xml:space="preserve"> Proto jej</w:t>
      </w:r>
      <w:r w:rsidR="00511A58">
        <w:rPr>
          <w:rFonts w:asciiTheme="majorHAnsi" w:hAnsiTheme="majorHAnsi"/>
          <w:sz w:val="24"/>
          <w:szCs w:val="24"/>
        </w:rPr>
        <w:t>ich užití můžeme vztahovat k </w:t>
      </w:r>
      <w:proofErr w:type="gramStart"/>
      <w:r w:rsidR="00511A58">
        <w:rPr>
          <w:rFonts w:asciiTheme="majorHAnsi" w:hAnsiTheme="majorHAnsi"/>
          <w:sz w:val="24"/>
          <w:szCs w:val="24"/>
        </w:rPr>
        <w:t>Tommyho</w:t>
      </w:r>
      <w:proofErr w:type="gramEnd"/>
      <w:r w:rsidR="00511A58">
        <w:rPr>
          <w:rFonts w:asciiTheme="majorHAnsi" w:hAnsiTheme="majorHAnsi"/>
          <w:sz w:val="24"/>
          <w:szCs w:val="24"/>
        </w:rPr>
        <w:t xml:space="preserve"> subjektivnímu vnímání</w:t>
      </w:r>
      <w:r w:rsidR="00186A67">
        <w:rPr>
          <w:rFonts w:asciiTheme="majorHAnsi" w:hAnsiTheme="majorHAnsi"/>
          <w:sz w:val="24"/>
          <w:szCs w:val="24"/>
        </w:rPr>
        <w:t xml:space="preserve">. </w:t>
      </w:r>
      <w:r w:rsidR="00511A58">
        <w:rPr>
          <w:rFonts w:asciiTheme="majorHAnsi" w:hAnsiTheme="majorHAnsi"/>
          <w:sz w:val="24"/>
          <w:szCs w:val="24"/>
        </w:rPr>
        <w:t xml:space="preserve">Je </w:t>
      </w:r>
      <w:r w:rsidR="0025634A">
        <w:rPr>
          <w:rFonts w:asciiTheme="majorHAnsi" w:hAnsiTheme="majorHAnsi"/>
          <w:sz w:val="24"/>
          <w:szCs w:val="24"/>
        </w:rPr>
        <w:t xml:space="preserve">však </w:t>
      </w:r>
      <w:r w:rsidR="00B23911">
        <w:rPr>
          <w:rFonts w:asciiTheme="majorHAnsi" w:hAnsiTheme="majorHAnsi"/>
          <w:sz w:val="24"/>
          <w:szCs w:val="24"/>
        </w:rPr>
        <w:t>třeba zdůraznit, že</w:t>
      </w:r>
      <w:r w:rsidR="00E3511A">
        <w:rPr>
          <w:rFonts w:asciiTheme="majorHAnsi" w:hAnsiTheme="majorHAnsi"/>
          <w:sz w:val="24"/>
          <w:szCs w:val="24"/>
        </w:rPr>
        <w:t xml:space="preserve"> </w:t>
      </w:r>
      <w:r w:rsidR="00107F76">
        <w:rPr>
          <w:rFonts w:asciiTheme="majorHAnsi" w:hAnsiTheme="majorHAnsi"/>
          <w:sz w:val="24"/>
          <w:szCs w:val="24"/>
        </w:rPr>
        <w:t>kamerové postupy</w:t>
      </w:r>
      <w:r w:rsidR="00334A9B">
        <w:rPr>
          <w:rFonts w:asciiTheme="majorHAnsi" w:hAnsiTheme="majorHAnsi"/>
          <w:sz w:val="24"/>
          <w:szCs w:val="24"/>
        </w:rPr>
        <w:t xml:space="preserve"> </w:t>
      </w:r>
      <w:r w:rsidR="00B23911">
        <w:rPr>
          <w:rFonts w:asciiTheme="majorHAnsi" w:hAnsiTheme="majorHAnsi"/>
          <w:sz w:val="24"/>
          <w:szCs w:val="24"/>
        </w:rPr>
        <w:t xml:space="preserve">v těchto scénách </w:t>
      </w:r>
      <w:r w:rsidR="00186A67">
        <w:rPr>
          <w:rFonts w:asciiTheme="majorHAnsi" w:hAnsiTheme="majorHAnsi"/>
          <w:sz w:val="24"/>
          <w:szCs w:val="24"/>
        </w:rPr>
        <w:t>mají narativní funkci.</w:t>
      </w:r>
    </w:p>
    <w:p w:rsidR="006973C1" w:rsidRDefault="00DD42C5" w:rsidP="00643B2C">
      <w:pPr>
        <w:spacing w:after="0" w:line="360" w:lineRule="auto"/>
        <w:ind w:firstLine="708"/>
        <w:rPr>
          <w:rFonts w:asciiTheme="majorHAnsi" w:hAnsiTheme="majorHAnsi"/>
          <w:sz w:val="24"/>
        </w:rPr>
      </w:pPr>
      <w:r>
        <w:rPr>
          <w:rFonts w:asciiTheme="majorHAnsi" w:hAnsiTheme="majorHAnsi"/>
          <w:sz w:val="24"/>
        </w:rPr>
        <w:t>Jak</w:t>
      </w:r>
      <w:r w:rsidR="00186A67">
        <w:rPr>
          <w:rFonts w:asciiTheme="majorHAnsi" w:hAnsiTheme="majorHAnsi"/>
          <w:sz w:val="24"/>
        </w:rPr>
        <w:t xml:space="preserve"> jsme s</w:t>
      </w:r>
      <w:r w:rsidR="000836D3">
        <w:rPr>
          <w:rFonts w:asciiTheme="majorHAnsi" w:hAnsiTheme="majorHAnsi"/>
          <w:sz w:val="24"/>
        </w:rPr>
        <w:t>i</w:t>
      </w:r>
      <w:r w:rsidR="00186A67">
        <w:rPr>
          <w:rFonts w:asciiTheme="majorHAnsi" w:hAnsiTheme="majorHAnsi"/>
          <w:sz w:val="24"/>
        </w:rPr>
        <w:t xml:space="preserve"> uvedli, postavy se na vyprávění podílejí</w:t>
      </w:r>
      <w:r w:rsidR="001C7AD1">
        <w:rPr>
          <w:rFonts w:asciiTheme="majorHAnsi" w:hAnsiTheme="majorHAnsi"/>
          <w:sz w:val="24"/>
        </w:rPr>
        <w:t xml:space="preserve"> </w:t>
      </w:r>
      <w:r w:rsidR="00A32148">
        <w:rPr>
          <w:rFonts w:asciiTheme="majorHAnsi" w:hAnsiTheme="majorHAnsi"/>
          <w:sz w:val="24"/>
        </w:rPr>
        <w:t>tím, že produkují hudební text.</w:t>
      </w:r>
      <w:r w:rsidR="00B31E60">
        <w:rPr>
          <w:rFonts w:asciiTheme="majorHAnsi" w:hAnsiTheme="majorHAnsi"/>
          <w:sz w:val="24"/>
        </w:rPr>
        <w:t xml:space="preserve"> </w:t>
      </w:r>
      <w:r w:rsidR="00A32148">
        <w:rPr>
          <w:rFonts w:asciiTheme="majorHAnsi" w:hAnsiTheme="majorHAnsi"/>
          <w:sz w:val="24"/>
        </w:rPr>
        <w:t>V</w:t>
      </w:r>
      <w:r w:rsidR="00B31E60">
        <w:rPr>
          <w:rFonts w:asciiTheme="majorHAnsi" w:hAnsiTheme="majorHAnsi"/>
          <w:sz w:val="24"/>
        </w:rPr>
        <w:t xml:space="preserve"> </w:t>
      </w:r>
      <w:r w:rsidR="00A32148">
        <w:rPr>
          <w:rFonts w:asciiTheme="majorHAnsi" w:hAnsiTheme="majorHAnsi"/>
          <w:sz w:val="24"/>
        </w:rPr>
        <w:t>tom úseku děje, kdy Tommy nemůže produkovat hudební text, protože je němý,</w:t>
      </w:r>
      <w:r w:rsidR="000836D3">
        <w:rPr>
          <w:rFonts w:asciiTheme="majorHAnsi" w:hAnsiTheme="majorHAnsi"/>
          <w:sz w:val="24"/>
        </w:rPr>
        <w:t xml:space="preserve"> </w:t>
      </w:r>
      <w:r w:rsidR="00F509AB">
        <w:rPr>
          <w:rFonts w:asciiTheme="majorHAnsi" w:hAnsiTheme="majorHAnsi"/>
          <w:sz w:val="24"/>
        </w:rPr>
        <w:t xml:space="preserve">kompenzuje absenci informací </w:t>
      </w:r>
      <w:r w:rsidR="00A13F12">
        <w:rPr>
          <w:rFonts w:asciiTheme="majorHAnsi" w:hAnsiTheme="majorHAnsi"/>
          <w:sz w:val="24"/>
        </w:rPr>
        <w:t xml:space="preserve">o </w:t>
      </w:r>
      <w:r w:rsidR="00643B2C">
        <w:rPr>
          <w:rFonts w:asciiTheme="majorHAnsi" w:hAnsiTheme="majorHAnsi"/>
          <w:sz w:val="24"/>
        </w:rPr>
        <w:t>prožívání této postavy</w:t>
      </w:r>
      <w:r w:rsidR="00F509AB">
        <w:rPr>
          <w:rFonts w:asciiTheme="majorHAnsi" w:hAnsiTheme="majorHAnsi"/>
          <w:sz w:val="24"/>
        </w:rPr>
        <w:t xml:space="preserve"> umocněná vizuální složka, která </w:t>
      </w:r>
      <w:r w:rsidR="00B31E60">
        <w:rPr>
          <w:rFonts w:asciiTheme="majorHAnsi" w:hAnsiTheme="majorHAnsi"/>
          <w:sz w:val="24"/>
        </w:rPr>
        <w:t>má svou narativní funkci na základě kompozičně a in</w:t>
      </w:r>
      <w:r w:rsidR="00511A58">
        <w:rPr>
          <w:rFonts w:asciiTheme="majorHAnsi" w:hAnsiTheme="majorHAnsi"/>
          <w:sz w:val="24"/>
        </w:rPr>
        <w:t>tertextuálně motivovaných prostředků</w:t>
      </w:r>
      <w:r w:rsidR="0047197B">
        <w:rPr>
          <w:rFonts w:asciiTheme="majorHAnsi" w:hAnsiTheme="majorHAnsi"/>
          <w:sz w:val="24"/>
        </w:rPr>
        <w:t>. V těchto případech dochází k výraznému</w:t>
      </w:r>
      <w:r w:rsidR="00186A67">
        <w:rPr>
          <w:rFonts w:asciiTheme="majorHAnsi" w:hAnsiTheme="majorHAnsi"/>
          <w:sz w:val="24"/>
        </w:rPr>
        <w:t xml:space="preserve"> zhuštění narace</w:t>
      </w:r>
      <w:r w:rsidR="00334A9B">
        <w:rPr>
          <w:rFonts w:asciiTheme="majorHAnsi" w:hAnsiTheme="majorHAnsi"/>
          <w:sz w:val="24"/>
        </w:rPr>
        <w:t xml:space="preserve"> zprostředkované vizuální složkou</w:t>
      </w:r>
      <w:r w:rsidR="00186A67">
        <w:rPr>
          <w:rFonts w:asciiTheme="majorHAnsi" w:hAnsiTheme="majorHAnsi"/>
          <w:sz w:val="24"/>
        </w:rPr>
        <w:t xml:space="preserve">. </w:t>
      </w:r>
      <w:r w:rsidR="00334A9B">
        <w:rPr>
          <w:rFonts w:asciiTheme="majorHAnsi" w:hAnsiTheme="majorHAnsi"/>
          <w:sz w:val="24"/>
        </w:rPr>
        <w:t xml:space="preserve">Tu následně </w:t>
      </w:r>
      <w:r w:rsidR="006973C1">
        <w:rPr>
          <w:rFonts w:asciiTheme="majorHAnsi" w:hAnsiTheme="majorHAnsi"/>
          <w:sz w:val="24"/>
        </w:rPr>
        <w:t>narušuje nadužívání takových způsobů snímání, jako je rychlá transfokace nebo zmnožená expozice, které se zpravidla uplatňují při instrumentáln</w:t>
      </w:r>
      <w:r w:rsidR="00334A9B">
        <w:rPr>
          <w:rFonts w:asciiTheme="majorHAnsi" w:hAnsiTheme="majorHAnsi"/>
          <w:sz w:val="24"/>
        </w:rPr>
        <w:t>ích pasážích hudebních skladeb.</w:t>
      </w:r>
    </w:p>
    <w:p w:rsidR="006973C1" w:rsidRDefault="006973C1" w:rsidP="00C4652C">
      <w:pPr>
        <w:spacing w:after="0" w:line="360" w:lineRule="auto"/>
        <w:ind w:firstLine="708"/>
        <w:rPr>
          <w:rFonts w:asciiTheme="majorHAnsi" w:hAnsiTheme="majorHAnsi"/>
          <w:sz w:val="24"/>
        </w:rPr>
      </w:pPr>
      <w:r>
        <w:rPr>
          <w:rFonts w:asciiTheme="majorHAnsi" w:hAnsiTheme="majorHAnsi"/>
          <w:sz w:val="24"/>
        </w:rPr>
        <w:t xml:space="preserve">Příklad nalezneme ve scéně s kultem Marilyn Monroe za doprovodu skladby </w:t>
      </w:r>
      <w:r w:rsidR="00643B2C">
        <w:rPr>
          <w:rFonts w:asciiTheme="majorHAnsi" w:hAnsiTheme="majorHAnsi"/>
          <w:sz w:val="24"/>
        </w:rPr>
        <w:t>„</w:t>
      </w:r>
      <w:r w:rsidRPr="006973C1">
        <w:rPr>
          <w:rFonts w:asciiTheme="majorHAnsi" w:hAnsiTheme="majorHAnsi"/>
          <w:sz w:val="24"/>
        </w:rPr>
        <w:t>Eyesight To The Blind</w:t>
      </w:r>
      <w:r w:rsidR="00643B2C">
        <w:rPr>
          <w:rFonts w:asciiTheme="majorHAnsi" w:hAnsiTheme="majorHAnsi"/>
          <w:sz w:val="24"/>
        </w:rPr>
        <w:t>“</w:t>
      </w:r>
      <w:r w:rsidR="0041358C">
        <w:rPr>
          <w:rFonts w:asciiTheme="majorHAnsi" w:hAnsiTheme="majorHAnsi"/>
          <w:sz w:val="24"/>
        </w:rPr>
        <w:t>. To</w:t>
      </w:r>
      <w:r>
        <w:rPr>
          <w:rFonts w:asciiTheme="majorHAnsi" w:hAnsiTheme="majorHAnsi"/>
          <w:sz w:val="24"/>
        </w:rPr>
        <w:t>, jak se obsah hudební skladby s pojetím scény</w:t>
      </w:r>
      <w:r w:rsidR="0041358C">
        <w:rPr>
          <w:rFonts w:asciiTheme="majorHAnsi" w:hAnsiTheme="majorHAnsi"/>
          <w:sz w:val="24"/>
        </w:rPr>
        <w:t xml:space="preserve"> rozchází, jsme si zmínili</w:t>
      </w:r>
      <w:r>
        <w:rPr>
          <w:rFonts w:asciiTheme="majorHAnsi" w:hAnsiTheme="majorHAnsi"/>
          <w:sz w:val="24"/>
        </w:rPr>
        <w:t xml:space="preserve"> v analýze výše. </w:t>
      </w:r>
      <w:r w:rsidR="00C4652C">
        <w:rPr>
          <w:rFonts w:asciiTheme="majorHAnsi" w:hAnsiTheme="majorHAnsi"/>
          <w:sz w:val="24"/>
        </w:rPr>
        <w:t xml:space="preserve">Zatímco hudební text vypovídá o léčivých schopnostech kazatelovy manželky, vizuální složka předkládá </w:t>
      </w:r>
      <w:r>
        <w:rPr>
          <w:rFonts w:asciiTheme="majorHAnsi" w:hAnsiTheme="majorHAnsi"/>
          <w:sz w:val="24"/>
        </w:rPr>
        <w:t xml:space="preserve">dva hlavní motivy, </w:t>
      </w:r>
      <w:r w:rsidR="00B17CE2">
        <w:rPr>
          <w:rFonts w:asciiTheme="majorHAnsi" w:hAnsiTheme="majorHAnsi"/>
          <w:sz w:val="24"/>
        </w:rPr>
        <w:t xml:space="preserve">akt </w:t>
      </w:r>
      <w:r w:rsidR="00737676">
        <w:rPr>
          <w:rFonts w:asciiTheme="majorHAnsi" w:hAnsiTheme="majorHAnsi"/>
          <w:sz w:val="24"/>
        </w:rPr>
        <w:t>připomínající</w:t>
      </w:r>
      <w:r w:rsidR="00B17CE2">
        <w:rPr>
          <w:rFonts w:asciiTheme="majorHAnsi" w:hAnsiTheme="majorHAnsi"/>
          <w:sz w:val="24"/>
        </w:rPr>
        <w:t xml:space="preserve"> </w:t>
      </w:r>
      <w:r>
        <w:rPr>
          <w:rFonts w:asciiTheme="majorHAnsi" w:hAnsiTheme="majorHAnsi"/>
          <w:sz w:val="24"/>
        </w:rPr>
        <w:t xml:space="preserve">svaté </w:t>
      </w:r>
      <w:r w:rsidR="00B17CE2">
        <w:rPr>
          <w:rFonts w:asciiTheme="majorHAnsi" w:hAnsiTheme="majorHAnsi"/>
          <w:sz w:val="24"/>
        </w:rPr>
        <w:t xml:space="preserve">přijímání coby </w:t>
      </w:r>
      <w:r>
        <w:rPr>
          <w:rFonts w:asciiTheme="majorHAnsi" w:hAnsiTheme="majorHAnsi"/>
          <w:sz w:val="24"/>
        </w:rPr>
        <w:t xml:space="preserve">přijímání </w:t>
      </w:r>
      <w:r w:rsidR="00B17CE2">
        <w:rPr>
          <w:rFonts w:asciiTheme="majorHAnsi" w:hAnsiTheme="majorHAnsi"/>
          <w:sz w:val="24"/>
        </w:rPr>
        <w:t xml:space="preserve">do kultu </w:t>
      </w:r>
      <w:r>
        <w:rPr>
          <w:rFonts w:asciiTheme="majorHAnsi" w:hAnsiTheme="majorHAnsi"/>
          <w:sz w:val="24"/>
        </w:rPr>
        <w:t xml:space="preserve">a dotýkání se sochy </w:t>
      </w:r>
      <w:r w:rsidR="00C4652C">
        <w:rPr>
          <w:rFonts w:asciiTheme="majorHAnsi" w:hAnsiTheme="majorHAnsi"/>
          <w:sz w:val="24"/>
        </w:rPr>
        <w:t xml:space="preserve">Marilyn kvůli </w:t>
      </w:r>
      <w:r w:rsidR="00B17CE2">
        <w:rPr>
          <w:rFonts w:asciiTheme="majorHAnsi" w:hAnsiTheme="majorHAnsi"/>
          <w:sz w:val="24"/>
        </w:rPr>
        <w:t xml:space="preserve">jejím </w:t>
      </w:r>
      <w:r w:rsidR="00C4652C">
        <w:rPr>
          <w:rFonts w:asciiTheme="majorHAnsi" w:hAnsiTheme="majorHAnsi"/>
          <w:sz w:val="24"/>
        </w:rPr>
        <w:t>ozdravným účinkům.</w:t>
      </w:r>
      <w:r>
        <w:rPr>
          <w:rFonts w:asciiTheme="majorHAnsi" w:hAnsiTheme="majorHAnsi"/>
          <w:sz w:val="24"/>
        </w:rPr>
        <w:t xml:space="preserve"> </w:t>
      </w:r>
      <w:r w:rsidR="00B17CE2">
        <w:rPr>
          <w:rFonts w:asciiTheme="majorHAnsi" w:hAnsiTheme="majorHAnsi"/>
          <w:sz w:val="24"/>
        </w:rPr>
        <w:t xml:space="preserve">Do tohoto děje </w:t>
      </w:r>
      <w:r>
        <w:rPr>
          <w:rFonts w:asciiTheme="majorHAnsi" w:hAnsiTheme="majorHAnsi"/>
          <w:sz w:val="24"/>
        </w:rPr>
        <w:t>několikrát vstoupí zdvojená a posléze zmnožená expozice.</w:t>
      </w:r>
      <w:r w:rsidR="00567DEC">
        <w:rPr>
          <w:rFonts w:asciiTheme="majorHAnsi" w:hAnsiTheme="majorHAnsi"/>
          <w:sz w:val="24"/>
        </w:rPr>
        <w:t xml:space="preserve"> Hlavním motivem tohoto efektu, který upozorňuje sám na sebe, je kytarové s</w:t>
      </w:r>
      <w:r w:rsidR="005C0CC6">
        <w:rPr>
          <w:rFonts w:asciiTheme="majorHAnsi" w:hAnsiTheme="majorHAnsi"/>
          <w:sz w:val="24"/>
        </w:rPr>
        <w:t>ólo kazatele, Erica Claptona</w:t>
      </w:r>
      <w:r w:rsidR="00567DEC">
        <w:rPr>
          <w:rFonts w:asciiTheme="majorHAnsi" w:hAnsiTheme="majorHAnsi"/>
          <w:sz w:val="24"/>
        </w:rPr>
        <w:t xml:space="preserve">. Experimentálně pojaté snímání kytarového sóla tak narušuje naraci, která byla v této scéně zhuštěná </w:t>
      </w:r>
      <w:r w:rsidR="00334A9B">
        <w:rPr>
          <w:rFonts w:asciiTheme="majorHAnsi" w:hAnsiTheme="majorHAnsi"/>
          <w:sz w:val="24"/>
        </w:rPr>
        <w:t>záběry, v nichž se kombinuje průběh</w:t>
      </w:r>
      <w:r w:rsidR="00B17CE2">
        <w:rPr>
          <w:rFonts w:asciiTheme="majorHAnsi" w:hAnsiTheme="majorHAnsi"/>
          <w:sz w:val="24"/>
        </w:rPr>
        <w:t xml:space="preserve"> původně křesťanského obřadu se symbolem</w:t>
      </w:r>
      <w:r w:rsidR="00567DEC">
        <w:rPr>
          <w:rFonts w:asciiTheme="majorHAnsi" w:hAnsiTheme="majorHAnsi"/>
          <w:sz w:val="24"/>
        </w:rPr>
        <w:t xml:space="preserve"> popkultury, Marilyn</w:t>
      </w:r>
      <w:r w:rsidR="00375476">
        <w:rPr>
          <w:rFonts w:asciiTheme="majorHAnsi" w:hAnsiTheme="majorHAnsi"/>
          <w:sz w:val="24"/>
        </w:rPr>
        <w:t>.</w:t>
      </w:r>
    </w:p>
    <w:p w:rsidR="00737676" w:rsidRPr="00737676" w:rsidRDefault="00842986" w:rsidP="00737676">
      <w:pPr>
        <w:spacing w:after="0" w:line="360" w:lineRule="auto"/>
        <w:ind w:firstLine="708"/>
        <w:rPr>
          <w:rFonts w:asciiTheme="majorHAnsi" w:hAnsiTheme="majorHAnsi"/>
          <w:sz w:val="24"/>
        </w:rPr>
      </w:pPr>
      <w:r>
        <w:rPr>
          <w:rFonts w:asciiTheme="majorHAnsi" w:hAnsiTheme="majorHAnsi"/>
          <w:sz w:val="24"/>
        </w:rPr>
        <w:t>Obdobný postup se uplatňuj</w:t>
      </w:r>
      <w:r w:rsidR="003C27C7">
        <w:rPr>
          <w:rFonts w:asciiTheme="majorHAnsi" w:hAnsiTheme="majorHAnsi"/>
          <w:sz w:val="24"/>
        </w:rPr>
        <w:t xml:space="preserve">e </w:t>
      </w:r>
      <w:r w:rsidR="00375476">
        <w:rPr>
          <w:rFonts w:asciiTheme="majorHAnsi" w:hAnsiTheme="majorHAnsi"/>
          <w:sz w:val="24"/>
        </w:rPr>
        <w:t>i</w:t>
      </w:r>
      <w:r w:rsidR="003C27C7">
        <w:rPr>
          <w:rFonts w:asciiTheme="majorHAnsi" w:hAnsiTheme="majorHAnsi"/>
          <w:sz w:val="24"/>
        </w:rPr>
        <w:t xml:space="preserve"> </w:t>
      </w:r>
      <w:r w:rsidR="00B826AF">
        <w:rPr>
          <w:rFonts w:asciiTheme="majorHAnsi" w:hAnsiTheme="majorHAnsi"/>
          <w:sz w:val="24"/>
        </w:rPr>
        <w:t xml:space="preserve">ve scéně </w:t>
      </w:r>
      <w:r w:rsidR="00375476">
        <w:rPr>
          <w:rFonts w:asciiTheme="majorHAnsi" w:hAnsiTheme="majorHAnsi"/>
          <w:sz w:val="24"/>
        </w:rPr>
        <w:t>s Acid Quee</w:t>
      </w:r>
      <w:r w:rsidR="00334A9B">
        <w:rPr>
          <w:rFonts w:asciiTheme="majorHAnsi" w:hAnsiTheme="majorHAnsi"/>
          <w:sz w:val="24"/>
        </w:rPr>
        <w:t xml:space="preserve">n, ve které můžeme </w:t>
      </w:r>
      <w:r w:rsidR="001C7AD1">
        <w:rPr>
          <w:rFonts w:asciiTheme="majorHAnsi" w:hAnsiTheme="majorHAnsi"/>
          <w:sz w:val="24"/>
        </w:rPr>
        <w:t xml:space="preserve">rovněž </w:t>
      </w:r>
      <w:r w:rsidR="00334A9B">
        <w:rPr>
          <w:rFonts w:asciiTheme="majorHAnsi" w:hAnsiTheme="majorHAnsi"/>
          <w:sz w:val="24"/>
        </w:rPr>
        <w:t>sledovat razantní rozkol hudebního textu s vizuální složkou. Na popisu děje</w:t>
      </w:r>
      <w:r w:rsidR="00B44E27">
        <w:rPr>
          <w:rFonts w:asciiTheme="majorHAnsi" w:hAnsiTheme="majorHAnsi"/>
          <w:sz w:val="24"/>
        </w:rPr>
        <w:t xml:space="preserve"> podle </w:t>
      </w:r>
      <w:r w:rsidR="00B44E27">
        <w:rPr>
          <w:rFonts w:asciiTheme="majorHAnsi" w:hAnsiTheme="majorHAnsi"/>
          <w:sz w:val="24"/>
        </w:rPr>
        <w:lastRenderedPageBreak/>
        <w:t>schématu v analytické podkapitole si lze doložit zhuštění narace.</w:t>
      </w:r>
      <w:r w:rsidR="00334A9B">
        <w:rPr>
          <w:rFonts w:asciiTheme="majorHAnsi" w:hAnsiTheme="majorHAnsi"/>
          <w:sz w:val="24"/>
        </w:rPr>
        <w:t xml:space="preserve"> </w:t>
      </w:r>
      <w:r w:rsidR="00737676">
        <w:rPr>
          <w:rFonts w:asciiTheme="majorHAnsi" w:hAnsiTheme="majorHAnsi"/>
          <w:sz w:val="24"/>
        </w:rPr>
        <w:t>Kupříkladu při prvním otevření železné panny je divákovi znesnadněno čtení filmu</w:t>
      </w:r>
      <w:r w:rsidR="00B77AD9">
        <w:rPr>
          <w:rFonts w:asciiTheme="majorHAnsi" w:hAnsiTheme="majorHAnsi"/>
          <w:sz w:val="24"/>
        </w:rPr>
        <w:t xml:space="preserve"> tak</w:t>
      </w:r>
      <w:r w:rsidR="00737676">
        <w:rPr>
          <w:rFonts w:asciiTheme="majorHAnsi" w:hAnsiTheme="majorHAnsi"/>
          <w:sz w:val="24"/>
        </w:rPr>
        <w:t xml:space="preserve">, </w:t>
      </w:r>
      <w:r w:rsidR="00B77AD9">
        <w:rPr>
          <w:rFonts w:asciiTheme="majorHAnsi" w:hAnsiTheme="majorHAnsi"/>
          <w:sz w:val="24"/>
        </w:rPr>
        <w:t xml:space="preserve">že </w:t>
      </w:r>
      <w:r w:rsidR="00737676">
        <w:rPr>
          <w:rFonts w:asciiTheme="majorHAnsi" w:hAnsiTheme="majorHAnsi"/>
          <w:sz w:val="24"/>
        </w:rPr>
        <w:t xml:space="preserve">prolínání </w:t>
      </w:r>
      <w:r w:rsidR="00B77AD9">
        <w:rPr>
          <w:rFonts w:asciiTheme="majorHAnsi" w:hAnsiTheme="majorHAnsi"/>
          <w:sz w:val="24"/>
        </w:rPr>
        <w:t>Tommyho s otcem vypovídá o té r</w:t>
      </w:r>
      <w:r w:rsidR="00737676">
        <w:rPr>
          <w:rFonts w:asciiTheme="majorHAnsi" w:hAnsiTheme="majorHAnsi"/>
          <w:sz w:val="24"/>
        </w:rPr>
        <w:t>ovin</w:t>
      </w:r>
      <w:r w:rsidR="00B77AD9">
        <w:rPr>
          <w:rFonts w:asciiTheme="majorHAnsi" w:hAnsiTheme="majorHAnsi"/>
          <w:sz w:val="24"/>
        </w:rPr>
        <w:t>ě vyprávění</w:t>
      </w:r>
      <w:r w:rsidR="00DB3648">
        <w:rPr>
          <w:rFonts w:asciiTheme="majorHAnsi" w:hAnsiTheme="majorHAnsi"/>
          <w:sz w:val="24"/>
        </w:rPr>
        <w:t>, na základě níž</w:t>
      </w:r>
      <w:r w:rsidR="005C1238">
        <w:rPr>
          <w:rFonts w:asciiTheme="majorHAnsi" w:hAnsiTheme="majorHAnsi"/>
          <w:sz w:val="24"/>
        </w:rPr>
        <w:t xml:space="preserve"> děj směř</w:t>
      </w:r>
      <w:r w:rsidR="00DB3648">
        <w:rPr>
          <w:rFonts w:asciiTheme="majorHAnsi" w:hAnsiTheme="majorHAnsi"/>
          <w:sz w:val="24"/>
        </w:rPr>
        <w:t>uje ke</w:t>
      </w:r>
      <w:r w:rsidR="005C1238">
        <w:rPr>
          <w:rFonts w:asciiTheme="majorHAnsi" w:hAnsiTheme="majorHAnsi"/>
          <w:sz w:val="24"/>
        </w:rPr>
        <w:t xml:space="preserve"> ztotožnění</w:t>
      </w:r>
      <w:r w:rsidR="00DB3648">
        <w:rPr>
          <w:rFonts w:asciiTheme="majorHAnsi" w:hAnsiTheme="majorHAnsi"/>
          <w:sz w:val="24"/>
        </w:rPr>
        <w:t xml:space="preserve"> těchto postav</w:t>
      </w:r>
      <w:r w:rsidR="00737676">
        <w:rPr>
          <w:rFonts w:asciiTheme="majorHAnsi" w:hAnsiTheme="majorHAnsi"/>
          <w:sz w:val="24"/>
        </w:rPr>
        <w:t>.</w:t>
      </w:r>
    </w:p>
    <w:p w:rsidR="001C7AD1" w:rsidRDefault="00B77AD9" w:rsidP="0078679C">
      <w:pPr>
        <w:pStyle w:val="Prohlen"/>
        <w:pBdr>
          <w:top w:val="none" w:sz="0" w:space="0" w:color="auto"/>
          <w:left w:val="none" w:sz="0" w:space="0" w:color="auto"/>
          <w:bottom w:val="none" w:sz="0" w:space="0" w:color="auto"/>
          <w:right w:val="none" w:sz="0" w:space="0" w:color="auto"/>
        </w:pBdr>
        <w:ind w:firstLine="708"/>
        <w:rPr>
          <w:rFonts w:asciiTheme="majorHAnsi" w:hAnsiTheme="majorHAnsi" w:cstheme="minorHAnsi"/>
          <w:bCs/>
          <w:szCs w:val="20"/>
        </w:rPr>
      </w:pPr>
      <w:r>
        <w:rPr>
          <w:rFonts w:asciiTheme="majorHAnsi" w:hAnsiTheme="majorHAnsi"/>
        </w:rPr>
        <w:t>Při</w:t>
      </w:r>
      <w:r w:rsidR="005C1238">
        <w:rPr>
          <w:rFonts w:asciiTheme="majorHAnsi" w:hAnsiTheme="majorHAnsi"/>
        </w:rPr>
        <w:t xml:space="preserve"> </w:t>
      </w:r>
      <w:r w:rsidR="00737676">
        <w:rPr>
          <w:rFonts w:asciiTheme="majorHAnsi" w:hAnsiTheme="majorHAnsi"/>
        </w:rPr>
        <w:t>druhém</w:t>
      </w:r>
      <w:r w:rsidR="00737676" w:rsidRPr="00737676">
        <w:rPr>
          <w:rFonts w:asciiTheme="majorHAnsi" w:hAnsiTheme="majorHAnsi"/>
        </w:rPr>
        <w:t xml:space="preserve"> otevření železné panny má Tommy kříž kolem krku</w:t>
      </w:r>
      <w:r w:rsidR="001C7AD1">
        <w:rPr>
          <w:rFonts w:asciiTheme="majorHAnsi" w:hAnsiTheme="majorHAnsi"/>
        </w:rPr>
        <w:t>, tělo má poseté vpichy, které mu zakrývají červené květy</w:t>
      </w:r>
      <w:r w:rsidR="00737676">
        <w:rPr>
          <w:rFonts w:asciiTheme="majorHAnsi" w:hAnsiTheme="majorHAnsi"/>
        </w:rPr>
        <w:t>. Záběr obsahuje transtextuáln</w:t>
      </w:r>
      <w:r>
        <w:rPr>
          <w:rFonts w:asciiTheme="majorHAnsi" w:hAnsiTheme="majorHAnsi"/>
        </w:rPr>
        <w:t>ě motivované</w:t>
      </w:r>
      <w:r w:rsidR="00DB3648">
        <w:rPr>
          <w:rFonts w:asciiTheme="majorHAnsi" w:hAnsiTheme="majorHAnsi"/>
        </w:rPr>
        <w:t xml:space="preserve"> prostředky;</w:t>
      </w:r>
      <w:r w:rsidR="00737676">
        <w:rPr>
          <w:rFonts w:asciiTheme="majorHAnsi" w:hAnsiTheme="majorHAnsi"/>
        </w:rPr>
        <w:t xml:space="preserve"> zpodobnění Tommyho odkazuje k biblické postav</w:t>
      </w:r>
      <w:r w:rsidR="005C1238">
        <w:rPr>
          <w:rFonts w:asciiTheme="majorHAnsi" w:hAnsiTheme="majorHAnsi"/>
        </w:rPr>
        <w:t>ě</w:t>
      </w:r>
      <w:r w:rsidR="00737676">
        <w:rPr>
          <w:rFonts w:asciiTheme="majorHAnsi" w:hAnsiTheme="majorHAnsi"/>
        </w:rPr>
        <w:t xml:space="preserve"> svatého </w:t>
      </w:r>
      <w:proofErr w:type="gramStart"/>
      <w:r w:rsidR="00737676">
        <w:rPr>
          <w:rFonts w:asciiTheme="majorHAnsi" w:hAnsiTheme="majorHAnsi"/>
        </w:rPr>
        <w:t>Šebestiána</w:t>
      </w:r>
      <w:r w:rsidR="005C0CC6">
        <w:rPr>
          <w:rFonts w:asciiTheme="majorHAnsi" w:hAnsiTheme="majorHAnsi"/>
        </w:rPr>
        <w:t>,</w:t>
      </w:r>
      <w:r w:rsidR="00737676" w:rsidRPr="00737676">
        <w:rPr>
          <w:rFonts w:asciiTheme="majorHAnsi" w:hAnsiTheme="majorHAnsi"/>
          <w:vertAlign w:val="superscript"/>
        </w:rPr>
        <w:t>211</w:t>
      </w:r>
      <w:proofErr w:type="gramEnd"/>
      <w:r w:rsidR="00737676">
        <w:rPr>
          <w:rFonts w:asciiTheme="majorHAnsi" w:hAnsiTheme="majorHAnsi"/>
        </w:rPr>
        <w:t xml:space="preserve"> </w:t>
      </w:r>
      <w:r>
        <w:rPr>
          <w:rFonts w:asciiTheme="majorHAnsi" w:hAnsiTheme="majorHAnsi"/>
        </w:rPr>
        <w:t>vlčí máky</w:t>
      </w:r>
      <w:r w:rsidR="00737676">
        <w:rPr>
          <w:rFonts w:asciiTheme="majorHAnsi" w:hAnsiTheme="majorHAnsi"/>
        </w:rPr>
        <w:t xml:space="preserve"> </w:t>
      </w:r>
      <w:r>
        <w:rPr>
          <w:rFonts w:asciiTheme="majorHAnsi" w:hAnsiTheme="majorHAnsi"/>
        </w:rPr>
        <w:t>pak odkazují ke Dni válečných veteránů</w:t>
      </w:r>
      <w:r w:rsidR="005C0CC6">
        <w:rPr>
          <w:rFonts w:asciiTheme="majorHAnsi" w:hAnsiTheme="majorHAnsi"/>
        </w:rPr>
        <w:t>,</w:t>
      </w:r>
      <w:r w:rsidRPr="00B77AD9">
        <w:rPr>
          <w:rFonts w:asciiTheme="majorHAnsi" w:hAnsiTheme="majorHAnsi"/>
          <w:vertAlign w:val="superscript"/>
        </w:rPr>
        <w:t>212</w:t>
      </w:r>
      <w:r>
        <w:rPr>
          <w:rFonts w:asciiTheme="majorHAnsi" w:hAnsiTheme="majorHAnsi"/>
        </w:rPr>
        <w:t xml:space="preserve"> </w:t>
      </w:r>
      <w:r w:rsidR="001C7AD1">
        <w:rPr>
          <w:rFonts w:asciiTheme="majorHAnsi" w:hAnsiTheme="majorHAnsi"/>
        </w:rPr>
        <w:t>ty jsou zároveň</w:t>
      </w:r>
      <w:r>
        <w:rPr>
          <w:rFonts w:asciiTheme="majorHAnsi" w:hAnsiTheme="majorHAnsi"/>
        </w:rPr>
        <w:t xml:space="preserve"> kompozičně motivované, neboť v</w:t>
      </w:r>
      <w:r w:rsidR="005C1238">
        <w:rPr>
          <w:rFonts w:asciiTheme="majorHAnsi" w:hAnsiTheme="majorHAnsi"/>
        </w:rPr>
        <w:t> </w:t>
      </w:r>
      <w:r>
        <w:rPr>
          <w:rFonts w:asciiTheme="majorHAnsi" w:hAnsiTheme="majorHAnsi"/>
        </w:rPr>
        <w:t>t</w:t>
      </w:r>
      <w:r w:rsidR="005C1238">
        <w:rPr>
          <w:rFonts w:asciiTheme="majorHAnsi" w:hAnsiTheme="majorHAnsi"/>
        </w:rPr>
        <w:t>omto záběru</w:t>
      </w:r>
      <w:r>
        <w:rPr>
          <w:rFonts w:asciiTheme="majorHAnsi" w:hAnsiTheme="majorHAnsi"/>
        </w:rPr>
        <w:t xml:space="preserve"> jsou užity již potřetí, poprvé je vidíme ve scéně, kte</w:t>
      </w:r>
      <w:r w:rsidR="005B3A7C">
        <w:rPr>
          <w:rFonts w:asciiTheme="majorHAnsi" w:hAnsiTheme="majorHAnsi"/>
        </w:rPr>
        <w:t>rá započíná ten úsek děje, v němž</w:t>
      </w:r>
      <w:r>
        <w:rPr>
          <w:rFonts w:asciiTheme="majorHAnsi" w:hAnsiTheme="majorHAnsi"/>
        </w:rPr>
        <w:t xml:space="preserve"> Tommy figuru</w:t>
      </w:r>
      <w:r w:rsidR="005B3A7C">
        <w:rPr>
          <w:rFonts w:asciiTheme="majorHAnsi" w:hAnsiTheme="majorHAnsi"/>
        </w:rPr>
        <w:t>je jako chlapec. Matka s Tommym</w:t>
      </w:r>
      <w:r>
        <w:rPr>
          <w:rFonts w:asciiTheme="majorHAnsi" w:hAnsiTheme="majorHAnsi"/>
        </w:rPr>
        <w:t xml:space="preserve"> </w:t>
      </w:r>
      <w:r w:rsidR="005B3A7C">
        <w:rPr>
          <w:rFonts w:asciiTheme="majorHAnsi" w:hAnsiTheme="majorHAnsi"/>
        </w:rPr>
        <w:t xml:space="preserve">zde </w:t>
      </w:r>
      <w:r>
        <w:rPr>
          <w:rFonts w:asciiTheme="majorHAnsi" w:hAnsiTheme="majorHAnsi"/>
        </w:rPr>
        <w:t>u</w:t>
      </w:r>
      <w:r w:rsidRPr="00503A22">
        <w:rPr>
          <w:rFonts w:asciiTheme="majorHAnsi" w:hAnsiTheme="majorHAnsi" w:cstheme="minorHAnsi"/>
          <w:bCs/>
          <w:szCs w:val="20"/>
        </w:rPr>
        <w:t xml:space="preserve"> památníku s dal</w:t>
      </w:r>
      <w:r>
        <w:rPr>
          <w:rFonts w:asciiTheme="majorHAnsi" w:hAnsiTheme="majorHAnsi" w:cstheme="minorHAnsi"/>
          <w:bCs/>
          <w:szCs w:val="20"/>
        </w:rPr>
        <w:t>šími pozůstalými uctívá památ</w:t>
      </w:r>
      <w:r w:rsidR="00107F76">
        <w:rPr>
          <w:rFonts w:asciiTheme="majorHAnsi" w:hAnsiTheme="majorHAnsi" w:cstheme="minorHAnsi"/>
          <w:bCs/>
          <w:szCs w:val="20"/>
        </w:rPr>
        <w:t>ku</w:t>
      </w:r>
      <w:r w:rsidR="0025634A">
        <w:rPr>
          <w:rFonts w:asciiTheme="majorHAnsi" w:hAnsiTheme="majorHAnsi" w:cstheme="minorHAnsi"/>
          <w:bCs/>
          <w:szCs w:val="20"/>
        </w:rPr>
        <w:t xml:space="preserve"> otce </w:t>
      </w:r>
      <w:r w:rsidRPr="00503A22">
        <w:rPr>
          <w:rFonts w:asciiTheme="majorHAnsi" w:hAnsiTheme="majorHAnsi" w:cstheme="minorHAnsi"/>
          <w:bCs/>
          <w:szCs w:val="20"/>
        </w:rPr>
        <w:t>vsazením dřevěného křížku</w:t>
      </w:r>
      <w:r>
        <w:rPr>
          <w:rFonts w:asciiTheme="majorHAnsi" w:hAnsiTheme="majorHAnsi" w:cstheme="minorHAnsi"/>
          <w:bCs/>
          <w:szCs w:val="20"/>
        </w:rPr>
        <w:t xml:space="preserve"> s vlčím mákem</w:t>
      </w:r>
      <w:r w:rsidR="00DB3648">
        <w:rPr>
          <w:rFonts w:asciiTheme="majorHAnsi" w:hAnsiTheme="majorHAnsi" w:cstheme="minorHAnsi"/>
          <w:bCs/>
          <w:szCs w:val="20"/>
        </w:rPr>
        <w:t xml:space="preserve"> do země</w:t>
      </w:r>
      <w:r>
        <w:rPr>
          <w:rFonts w:asciiTheme="majorHAnsi" w:hAnsiTheme="majorHAnsi" w:cstheme="minorHAnsi"/>
          <w:bCs/>
          <w:szCs w:val="20"/>
        </w:rPr>
        <w:t xml:space="preserve">. Tyto křížky s květinami následně vstupují do </w:t>
      </w:r>
      <w:r w:rsidR="005B137C">
        <w:rPr>
          <w:rFonts w:asciiTheme="majorHAnsi" w:hAnsiTheme="majorHAnsi" w:cstheme="minorHAnsi"/>
          <w:bCs/>
          <w:szCs w:val="20"/>
        </w:rPr>
        <w:t xml:space="preserve">třetí sekvence ztvárňující Tommyho vnitřní svět ve scéně ze zábavního parku během skladby </w:t>
      </w:r>
      <w:r w:rsidR="005C1238">
        <w:rPr>
          <w:rFonts w:asciiTheme="majorHAnsi" w:hAnsiTheme="majorHAnsi" w:cstheme="minorHAnsi"/>
          <w:bCs/>
          <w:szCs w:val="20"/>
        </w:rPr>
        <w:t>„</w:t>
      </w:r>
      <w:r w:rsidR="005B137C">
        <w:rPr>
          <w:rFonts w:asciiTheme="majorHAnsi" w:hAnsiTheme="majorHAnsi" w:cstheme="minorHAnsi"/>
          <w:bCs/>
          <w:szCs w:val="20"/>
        </w:rPr>
        <w:t>Amazing Journey</w:t>
      </w:r>
      <w:r w:rsidR="005C1238">
        <w:rPr>
          <w:rFonts w:asciiTheme="majorHAnsi" w:hAnsiTheme="majorHAnsi" w:cstheme="minorHAnsi"/>
          <w:bCs/>
          <w:szCs w:val="20"/>
        </w:rPr>
        <w:t>“</w:t>
      </w:r>
      <w:r w:rsidR="00B106C8">
        <w:rPr>
          <w:rFonts w:asciiTheme="majorHAnsi" w:hAnsiTheme="majorHAnsi" w:cstheme="minorHAnsi"/>
          <w:bCs/>
          <w:szCs w:val="20"/>
        </w:rPr>
        <w:t xml:space="preserve">, kde </w:t>
      </w:r>
      <w:r w:rsidR="0025634A">
        <w:rPr>
          <w:rFonts w:asciiTheme="majorHAnsi" w:hAnsiTheme="majorHAnsi" w:cstheme="minorHAnsi"/>
          <w:bCs/>
          <w:szCs w:val="20"/>
        </w:rPr>
        <w:t xml:space="preserve">přispívají k procesu, během kterého </w:t>
      </w:r>
      <w:r w:rsidR="004B542E">
        <w:rPr>
          <w:rFonts w:asciiTheme="majorHAnsi" w:hAnsiTheme="majorHAnsi" w:cstheme="minorHAnsi"/>
          <w:bCs/>
          <w:szCs w:val="20"/>
        </w:rPr>
        <w:t>se</w:t>
      </w:r>
      <w:r w:rsidR="0025634A">
        <w:rPr>
          <w:rFonts w:asciiTheme="majorHAnsi" w:hAnsiTheme="majorHAnsi" w:cstheme="minorHAnsi"/>
          <w:bCs/>
          <w:szCs w:val="20"/>
        </w:rPr>
        <w:t xml:space="preserve"> form</w:t>
      </w:r>
      <w:r w:rsidR="004B542E">
        <w:rPr>
          <w:rFonts w:asciiTheme="majorHAnsi" w:hAnsiTheme="majorHAnsi" w:cstheme="minorHAnsi"/>
          <w:bCs/>
          <w:szCs w:val="20"/>
        </w:rPr>
        <w:t>uje</w:t>
      </w:r>
      <w:r w:rsidR="0025634A">
        <w:rPr>
          <w:rFonts w:asciiTheme="majorHAnsi" w:hAnsiTheme="majorHAnsi" w:cstheme="minorHAnsi"/>
          <w:bCs/>
          <w:szCs w:val="20"/>
        </w:rPr>
        <w:t xml:space="preserve"> nový symbol</w:t>
      </w:r>
      <w:r w:rsidR="0078679C">
        <w:rPr>
          <w:rFonts w:asciiTheme="majorHAnsi" w:hAnsiTheme="majorHAnsi" w:cstheme="minorHAnsi"/>
          <w:bCs/>
          <w:szCs w:val="20"/>
        </w:rPr>
        <w:t xml:space="preserve"> posléze </w:t>
      </w:r>
      <w:r w:rsidR="00B106C8">
        <w:rPr>
          <w:rFonts w:asciiTheme="majorHAnsi" w:hAnsiTheme="majorHAnsi" w:cstheme="minorHAnsi"/>
          <w:bCs/>
          <w:szCs w:val="20"/>
        </w:rPr>
        <w:t>spjatý</w:t>
      </w:r>
      <w:r w:rsidR="0078679C">
        <w:rPr>
          <w:rFonts w:asciiTheme="majorHAnsi" w:hAnsiTheme="majorHAnsi" w:cstheme="minorHAnsi"/>
          <w:bCs/>
          <w:szCs w:val="20"/>
        </w:rPr>
        <w:t xml:space="preserve"> </w:t>
      </w:r>
      <w:r w:rsidR="00B106C8">
        <w:rPr>
          <w:rFonts w:asciiTheme="majorHAnsi" w:hAnsiTheme="majorHAnsi" w:cstheme="minorHAnsi"/>
          <w:bCs/>
          <w:szCs w:val="20"/>
        </w:rPr>
        <w:t>s </w:t>
      </w:r>
      <w:r w:rsidR="0078679C">
        <w:rPr>
          <w:rFonts w:asciiTheme="majorHAnsi" w:hAnsiTheme="majorHAnsi" w:cstheme="minorHAnsi"/>
          <w:bCs/>
          <w:szCs w:val="20"/>
        </w:rPr>
        <w:t>Tommyho</w:t>
      </w:r>
      <w:r w:rsidR="00B106C8">
        <w:rPr>
          <w:rFonts w:asciiTheme="majorHAnsi" w:hAnsiTheme="majorHAnsi" w:cstheme="minorHAnsi"/>
          <w:bCs/>
          <w:szCs w:val="20"/>
        </w:rPr>
        <w:t xml:space="preserve"> církví</w:t>
      </w:r>
      <w:r w:rsidR="0025634A">
        <w:rPr>
          <w:rFonts w:asciiTheme="majorHAnsi" w:hAnsiTheme="majorHAnsi" w:cstheme="minorHAnsi"/>
          <w:bCs/>
          <w:szCs w:val="20"/>
        </w:rPr>
        <w:t>.</w:t>
      </w:r>
      <w:r w:rsidR="0078679C">
        <w:rPr>
          <w:rFonts w:asciiTheme="majorHAnsi" w:hAnsiTheme="majorHAnsi" w:cstheme="minorHAnsi"/>
          <w:bCs/>
          <w:szCs w:val="20"/>
        </w:rPr>
        <w:t xml:space="preserve"> </w:t>
      </w:r>
      <w:r w:rsidR="001C7AD1">
        <w:rPr>
          <w:rFonts w:asciiTheme="majorHAnsi" w:hAnsiTheme="majorHAnsi" w:cstheme="minorHAnsi"/>
          <w:bCs/>
          <w:szCs w:val="20"/>
        </w:rPr>
        <w:t xml:space="preserve">Tommy </w:t>
      </w:r>
      <w:r w:rsidR="0078679C">
        <w:rPr>
          <w:rFonts w:asciiTheme="majorHAnsi" w:hAnsiTheme="majorHAnsi" w:cstheme="minorHAnsi"/>
          <w:bCs/>
          <w:szCs w:val="20"/>
        </w:rPr>
        <w:t xml:space="preserve">v záběru scény </w:t>
      </w:r>
      <w:r w:rsidR="005B3A7C">
        <w:rPr>
          <w:rFonts w:asciiTheme="majorHAnsi" w:hAnsiTheme="majorHAnsi" w:cstheme="minorHAnsi"/>
          <w:bCs/>
          <w:szCs w:val="20"/>
        </w:rPr>
        <w:t xml:space="preserve">s Acid Queen </w:t>
      </w:r>
      <w:r w:rsidR="001C7AD1">
        <w:rPr>
          <w:rFonts w:asciiTheme="majorHAnsi" w:hAnsiTheme="majorHAnsi" w:cstheme="minorHAnsi"/>
          <w:bCs/>
          <w:szCs w:val="20"/>
        </w:rPr>
        <w:t>vyobrazený jako křesťanský mučedník v rukou drží stříbrné koule – další k</w:t>
      </w:r>
      <w:r w:rsidR="005B3A7C">
        <w:rPr>
          <w:rFonts w:asciiTheme="majorHAnsi" w:hAnsiTheme="majorHAnsi" w:cstheme="minorHAnsi"/>
          <w:bCs/>
          <w:szCs w:val="20"/>
        </w:rPr>
        <w:t>ompozičně motivovaný prostředek, který přispívá ke zhuštění narace.</w:t>
      </w:r>
    </w:p>
    <w:p w:rsidR="00B77AD9" w:rsidRPr="00B77AD9" w:rsidRDefault="005B137C" w:rsidP="005C1238">
      <w:pPr>
        <w:pStyle w:val="Prohlen"/>
        <w:pBdr>
          <w:top w:val="none" w:sz="0" w:space="0" w:color="auto"/>
          <w:left w:val="none" w:sz="0" w:space="0" w:color="auto"/>
          <w:bottom w:val="none" w:sz="0" w:space="0" w:color="auto"/>
          <w:right w:val="none" w:sz="0" w:space="0" w:color="auto"/>
        </w:pBdr>
        <w:ind w:firstLine="708"/>
        <w:rPr>
          <w:rFonts w:asciiTheme="majorHAnsi" w:hAnsiTheme="majorHAnsi"/>
        </w:rPr>
      </w:pPr>
      <w:r>
        <w:rPr>
          <w:rFonts w:asciiTheme="majorHAnsi" w:hAnsiTheme="majorHAnsi" w:cstheme="minorHAnsi"/>
          <w:bCs/>
          <w:szCs w:val="20"/>
        </w:rPr>
        <w:t>Mezi prvním a druhým otevření</w:t>
      </w:r>
      <w:r w:rsidR="00DB3648">
        <w:rPr>
          <w:rFonts w:asciiTheme="majorHAnsi" w:hAnsiTheme="majorHAnsi" w:cstheme="minorHAnsi"/>
          <w:bCs/>
          <w:szCs w:val="20"/>
        </w:rPr>
        <w:t>m</w:t>
      </w:r>
      <w:r>
        <w:rPr>
          <w:rFonts w:asciiTheme="majorHAnsi" w:hAnsiTheme="majorHAnsi" w:cstheme="minorHAnsi"/>
          <w:bCs/>
          <w:szCs w:val="20"/>
        </w:rPr>
        <w:t xml:space="preserve"> železné panny</w:t>
      </w:r>
      <w:r w:rsidRPr="005B137C">
        <w:rPr>
          <w:rFonts w:asciiTheme="majorHAnsi" w:hAnsiTheme="majorHAnsi"/>
        </w:rPr>
        <w:t xml:space="preserve"> </w:t>
      </w:r>
      <w:r>
        <w:rPr>
          <w:rFonts w:asciiTheme="majorHAnsi" w:hAnsiTheme="majorHAnsi"/>
        </w:rPr>
        <w:t xml:space="preserve">kamera využívá transfokací probíhajících ve zmnožené expozici. Obraz </w:t>
      </w:r>
      <w:r w:rsidR="005C1238">
        <w:rPr>
          <w:rFonts w:asciiTheme="majorHAnsi" w:hAnsiTheme="majorHAnsi"/>
        </w:rPr>
        <w:t xml:space="preserve">se </w:t>
      </w:r>
      <w:r>
        <w:rPr>
          <w:rFonts w:asciiTheme="majorHAnsi" w:hAnsiTheme="majorHAnsi"/>
        </w:rPr>
        <w:t>podřizuje rytmu skladby, tedy jejímu instrument</w:t>
      </w:r>
      <w:r w:rsidR="005C1238">
        <w:rPr>
          <w:rFonts w:asciiTheme="majorHAnsi" w:hAnsiTheme="majorHAnsi"/>
        </w:rPr>
        <w:t>álnímu úseku, a jelikož jsou tímto postupem záběry na rotující železnou pannu i tančící Acid Queen</w:t>
      </w:r>
      <w:r>
        <w:rPr>
          <w:rFonts w:asciiTheme="majorHAnsi" w:hAnsiTheme="majorHAnsi"/>
        </w:rPr>
        <w:t xml:space="preserve"> deformován</w:t>
      </w:r>
      <w:r w:rsidR="005C1238">
        <w:rPr>
          <w:rFonts w:asciiTheme="majorHAnsi" w:hAnsiTheme="majorHAnsi"/>
        </w:rPr>
        <w:t>y</w:t>
      </w:r>
      <w:r>
        <w:rPr>
          <w:rFonts w:asciiTheme="majorHAnsi" w:hAnsiTheme="majorHAnsi"/>
        </w:rPr>
        <w:t xml:space="preserve"> až do abstrak</w:t>
      </w:r>
      <w:r w:rsidR="005C1238">
        <w:rPr>
          <w:rFonts w:asciiTheme="majorHAnsi" w:hAnsiTheme="majorHAnsi"/>
        </w:rPr>
        <w:t>tní podoby, můžeme říct, že</w:t>
      </w:r>
      <w:r>
        <w:rPr>
          <w:rFonts w:asciiTheme="majorHAnsi" w:hAnsiTheme="majorHAnsi"/>
        </w:rPr>
        <w:t xml:space="preserve"> </w:t>
      </w:r>
      <w:r w:rsidR="005C1238">
        <w:rPr>
          <w:rFonts w:asciiTheme="majorHAnsi" w:hAnsiTheme="majorHAnsi"/>
        </w:rPr>
        <w:t>kamerové postupy</w:t>
      </w:r>
      <w:r>
        <w:rPr>
          <w:rFonts w:asciiTheme="majorHAnsi" w:hAnsiTheme="majorHAnsi"/>
        </w:rPr>
        <w:t xml:space="preserve"> </w:t>
      </w:r>
      <w:r w:rsidR="00B76EEB">
        <w:rPr>
          <w:rFonts w:asciiTheme="majorHAnsi" w:hAnsiTheme="majorHAnsi"/>
        </w:rPr>
        <w:t xml:space="preserve">v tomto úseku mezi opakovaným otevíráním želené panny </w:t>
      </w:r>
      <w:r>
        <w:rPr>
          <w:rFonts w:asciiTheme="majorHAnsi" w:hAnsiTheme="majorHAnsi"/>
        </w:rPr>
        <w:t>narušují naraci.</w:t>
      </w:r>
    </w:p>
    <w:p w:rsidR="00B2678E" w:rsidRDefault="005B3A7C" w:rsidP="00C93953">
      <w:pPr>
        <w:spacing w:after="0" w:line="360" w:lineRule="auto"/>
        <w:ind w:firstLine="708"/>
        <w:rPr>
          <w:rFonts w:asciiTheme="majorHAnsi" w:hAnsiTheme="majorHAnsi"/>
          <w:sz w:val="24"/>
        </w:rPr>
      </w:pPr>
      <w:r>
        <w:rPr>
          <w:rFonts w:asciiTheme="majorHAnsi" w:hAnsiTheme="majorHAnsi"/>
          <w:sz w:val="24"/>
        </w:rPr>
        <w:t>Pojetí scény</w:t>
      </w:r>
      <w:r w:rsidR="00FF3727">
        <w:rPr>
          <w:rFonts w:asciiTheme="majorHAnsi" w:hAnsiTheme="majorHAnsi"/>
          <w:sz w:val="24"/>
        </w:rPr>
        <w:t xml:space="preserve"> z</w:t>
      </w:r>
      <w:r w:rsidR="000F0FAD">
        <w:rPr>
          <w:rFonts w:asciiTheme="majorHAnsi" w:hAnsiTheme="majorHAnsi"/>
          <w:sz w:val="24"/>
        </w:rPr>
        <w:t>a doprovod</w:t>
      </w:r>
      <w:r>
        <w:rPr>
          <w:rFonts w:asciiTheme="majorHAnsi" w:hAnsiTheme="majorHAnsi"/>
          <w:sz w:val="24"/>
        </w:rPr>
        <w:t>u skladby „I’m Free“</w:t>
      </w:r>
      <w:r w:rsidR="00D71467">
        <w:rPr>
          <w:rFonts w:asciiTheme="majorHAnsi" w:hAnsiTheme="majorHAnsi"/>
          <w:sz w:val="24"/>
        </w:rPr>
        <w:t xml:space="preserve"> narušuje kontinuitu </w:t>
      </w:r>
      <w:r>
        <w:rPr>
          <w:rFonts w:asciiTheme="majorHAnsi" w:hAnsiTheme="majorHAnsi"/>
          <w:sz w:val="24"/>
        </w:rPr>
        <w:t xml:space="preserve">filmového </w:t>
      </w:r>
      <w:r w:rsidR="00D71467">
        <w:rPr>
          <w:rFonts w:asciiTheme="majorHAnsi" w:hAnsiTheme="majorHAnsi"/>
          <w:sz w:val="24"/>
        </w:rPr>
        <w:t>vyprávění, jak jsme si na základě slabého</w:t>
      </w:r>
      <w:r w:rsidR="000F0FAD">
        <w:rPr>
          <w:rFonts w:asciiTheme="majorHAnsi" w:hAnsiTheme="majorHAnsi"/>
          <w:sz w:val="24"/>
        </w:rPr>
        <w:t xml:space="preserve"> </w:t>
      </w:r>
      <w:r w:rsidR="00D71467">
        <w:rPr>
          <w:rFonts w:asciiTheme="majorHAnsi" w:hAnsiTheme="majorHAnsi"/>
          <w:sz w:val="24"/>
        </w:rPr>
        <w:t>kauzálního</w:t>
      </w:r>
      <w:r w:rsidR="000F0FAD">
        <w:rPr>
          <w:rFonts w:asciiTheme="majorHAnsi" w:hAnsiTheme="majorHAnsi"/>
          <w:sz w:val="24"/>
        </w:rPr>
        <w:t xml:space="preserve"> propojení s předchozí a</w:t>
      </w:r>
      <w:r w:rsidR="00D71467">
        <w:rPr>
          <w:rFonts w:asciiTheme="majorHAnsi" w:hAnsiTheme="majorHAnsi"/>
          <w:sz w:val="24"/>
        </w:rPr>
        <w:t xml:space="preserve"> následující scénou uvedli v an</w:t>
      </w:r>
      <w:r w:rsidR="00425B5D">
        <w:rPr>
          <w:rFonts w:asciiTheme="majorHAnsi" w:hAnsiTheme="majorHAnsi"/>
          <w:sz w:val="24"/>
        </w:rPr>
        <w:t xml:space="preserve">alytické </w:t>
      </w:r>
      <w:r w:rsidR="00C93953">
        <w:rPr>
          <w:rFonts w:asciiTheme="majorHAnsi" w:hAnsiTheme="majorHAnsi"/>
          <w:sz w:val="24"/>
        </w:rPr>
        <w:t>kapitole. Avšak i v rámci této scény</w:t>
      </w:r>
      <w:r w:rsidR="00D71467">
        <w:rPr>
          <w:rFonts w:asciiTheme="majorHAnsi" w:hAnsiTheme="majorHAnsi"/>
          <w:sz w:val="24"/>
        </w:rPr>
        <w:t xml:space="preserve"> dochází </w:t>
      </w:r>
      <w:r w:rsidR="00FF3727">
        <w:rPr>
          <w:rFonts w:asciiTheme="majorHAnsi" w:hAnsiTheme="majorHAnsi"/>
          <w:sz w:val="24"/>
        </w:rPr>
        <w:t>ke zhuštění narace, když vidíme Tommyho poté, co nabyl plného vědomí, b</w:t>
      </w:r>
      <w:r w:rsidR="000F0FAD">
        <w:rPr>
          <w:rFonts w:asciiTheme="majorHAnsi" w:hAnsiTheme="majorHAnsi"/>
          <w:sz w:val="24"/>
        </w:rPr>
        <w:t>ěžet polem</w:t>
      </w:r>
      <w:r w:rsidR="00FF3727">
        <w:rPr>
          <w:rFonts w:asciiTheme="majorHAnsi" w:hAnsiTheme="majorHAnsi"/>
          <w:sz w:val="24"/>
        </w:rPr>
        <w:t xml:space="preserve">, </w:t>
      </w:r>
      <w:r>
        <w:rPr>
          <w:rFonts w:asciiTheme="majorHAnsi" w:hAnsiTheme="majorHAnsi"/>
          <w:sz w:val="24"/>
        </w:rPr>
        <w:t xml:space="preserve">které farmáři ošetřují pesticidy, </w:t>
      </w:r>
      <w:r w:rsidR="00FF3727">
        <w:rPr>
          <w:rFonts w:asciiTheme="majorHAnsi" w:hAnsiTheme="majorHAnsi"/>
          <w:sz w:val="24"/>
        </w:rPr>
        <w:t>následně bitevním polem a posléze jej vidíme, jak běží po pláži.</w:t>
      </w:r>
      <w:r>
        <w:rPr>
          <w:rFonts w:asciiTheme="majorHAnsi" w:hAnsiTheme="majorHAnsi"/>
          <w:sz w:val="24"/>
        </w:rPr>
        <w:t xml:space="preserve"> </w:t>
      </w:r>
      <w:r w:rsidR="008D3F86">
        <w:rPr>
          <w:rFonts w:asciiTheme="majorHAnsi" w:hAnsiTheme="majorHAnsi"/>
          <w:sz w:val="24"/>
        </w:rPr>
        <w:t>Během střídání těchto lokalit Tommy produkuje hudební text vypovídající o tom, že se cítí svobodně.</w:t>
      </w:r>
    </w:p>
    <w:p w:rsidR="00F413E8" w:rsidRDefault="00F413E8" w:rsidP="00F413E8">
      <w:pPr>
        <w:spacing w:after="0" w:line="360" w:lineRule="auto"/>
        <w:rPr>
          <w:rFonts w:ascii="Cambria" w:hAnsi="Cambria"/>
          <w:color w:val="000000"/>
          <w:sz w:val="24"/>
          <w:szCs w:val="24"/>
        </w:rPr>
      </w:pPr>
      <w:r>
        <w:rPr>
          <w:rFonts w:ascii="Cambria" w:hAnsi="Cambria"/>
          <w:color w:val="000000"/>
          <w:sz w:val="24"/>
          <w:szCs w:val="24"/>
        </w:rPr>
        <w:t>_______________________________</w:t>
      </w:r>
    </w:p>
    <w:p w:rsidR="009174E9" w:rsidRPr="00C91752" w:rsidRDefault="009174E9" w:rsidP="009174E9">
      <w:pPr>
        <w:spacing w:after="0" w:line="360" w:lineRule="auto"/>
        <w:rPr>
          <w:rFonts w:cstheme="minorHAnsi"/>
          <w:sz w:val="20"/>
          <w:szCs w:val="20"/>
        </w:rPr>
      </w:pPr>
      <w:r w:rsidRPr="00C91752">
        <w:rPr>
          <w:rFonts w:cstheme="minorHAnsi"/>
          <w:sz w:val="20"/>
          <w:szCs w:val="20"/>
          <w:vertAlign w:val="superscript"/>
        </w:rPr>
        <w:t>2</w:t>
      </w:r>
      <w:r w:rsidR="00425B5D">
        <w:rPr>
          <w:rFonts w:cstheme="minorHAnsi"/>
          <w:sz w:val="20"/>
          <w:szCs w:val="20"/>
          <w:vertAlign w:val="superscript"/>
        </w:rPr>
        <w:t>11</w:t>
      </w:r>
      <w:r>
        <w:rPr>
          <w:rFonts w:cstheme="minorHAnsi"/>
          <w:sz w:val="20"/>
          <w:szCs w:val="20"/>
          <w:vertAlign w:val="superscript"/>
        </w:rPr>
        <w:t> </w:t>
      </w:r>
      <w:r w:rsidR="00425B5D">
        <w:rPr>
          <w:rFonts w:cstheme="minorHAnsi"/>
          <w:sz w:val="20"/>
          <w:szCs w:val="20"/>
        </w:rPr>
        <w:t>PHILLIPS, pozn. 11,</w:t>
      </w:r>
      <w:r>
        <w:rPr>
          <w:rFonts w:cstheme="minorHAnsi"/>
          <w:sz w:val="20"/>
          <w:szCs w:val="20"/>
        </w:rPr>
        <w:t xml:space="preserve"> s. 164-165.</w:t>
      </w:r>
    </w:p>
    <w:p w:rsidR="009174E9" w:rsidRDefault="00425B5D" w:rsidP="009174E9">
      <w:pPr>
        <w:spacing w:after="0" w:line="360" w:lineRule="auto"/>
        <w:rPr>
          <w:rFonts w:cstheme="minorHAnsi"/>
          <w:sz w:val="20"/>
          <w:szCs w:val="20"/>
        </w:rPr>
      </w:pPr>
      <w:r>
        <w:rPr>
          <w:rFonts w:cstheme="minorHAnsi"/>
          <w:sz w:val="20"/>
          <w:szCs w:val="20"/>
          <w:vertAlign w:val="superscript"/>
        </w:rPr>
        <w:t>212</w:t>
      </w:r>
      <w:r w:rsidR="009174E9">
        <w:rPr>
          <w:rFonts w:cstheme="minorHAnsi"/>
          <w:sz w:val="20"/>
          <w:szCs w:val="20"/>
          <w:vertAlign w:val="superscript"/>
        </w:rPr>
        <w:t xml:space="preserve"> </w:t>
      </w:r>
      <w:r w:rsidR="009174E9">
        <w:rPr>
          <w:rFonts w:cstheme="minorHAnsi"/>
          <w:sz w:val="20"/>
          <w:szCs w:val="20"/>
        </w:rPr>
        <w:t>Tamtéž.</w:t>
      </w:r>
    </w:p>
    <w:p w:rsidR="00AE7BC9" w:rsidRDefault="00B2678E" w:rsidP="00FD26F2">
      <w:pPr>
        <w:spacing w:after="0" w:line="360" w:lineRule="auto"/>
        <w:ind w:firstLine="708"/>
        <w:rPr>
          <w:rFonts w:asciiTheme="majorHAnsi" w:hAnsiTheme="majorHAnsi"/>
          <w:sz w:val="24"/>
        </w:rPr>
      </w:pPr>
      <w:r>
        <w:rPr>
          <w:rFonts w:asciiTheme="majorHAnsi" w:hAnsiTheme="majorHAnsi"/>
          <w:sz w:val="24"/>
        </w:rPr>
        <w:lastRenderedPageBreak/>
        <w:t>Vizuální složka využívá kompozičně motivovaných prost</w:t>
      </w:r>
      <w:r w:rsidR="005C0CC6">
        <w:rPr>
          <w:rFonts w:asciiTheme="majorHAnsi" w:hAnsiTheme="majorHAnsi"/>
          <w:sz w:val="24"/>
        </w:rPr>
        <w:t>ředků. Kupříkladu z</w:t>
      </w:r>
      <w:r>
        <w:rPr>
          <w:rFonts w:asciiTheme="majorHAnsi" w:hAnsiTheme="majorHAnsi"/>
          <w:sz w:val="24"/>
        </w:rPr>
        <w:t xml:space="preserve">áběrem na pole ošetřované pesticidy Russell vyjadřuje kritiku konzumní společnosti, na kterou naráží </w:t>
      </w:r>
      <w:r w:rsidR="00FE5D61">
        <w:rPr>
          <w:rFonts w:asciiTheme="majorHAnsi" w:hAnsiTheme="majorHAnsi"/>
          <w:sz w:val="24"/>
        </w:rPr>
        <w:t xml:space="preserve">i </w:t>
      </w:r>
      <w:r>
        <w:rPr>
          <w:rFonts w:asciiTheme="majorHAnsi" w:hAnsiTheme="majorHAnsi"/>
          <w:sz w:val="24"/>
        </w:rPr>
        <w:t>scénou, kdy Tommy následuje své iluzorní „já“ na vrakovišti za doprovodu instrumentální skladby „Sparks“ anebo scénou za doprovodu skladby „Champagne“</w:t>
      </w:r>
      <w:r w:rsidR="00212923">
        <w:rPr>
          <w:rFonts w:asciiTheme="majorHAnsi" w:hAnsiTheme="majorHAnsi"/>
          <w:sz w:val="24"/>
        </w:rPr>
        <w:t>, v níž roz</w:t>
      </w:r>
      <w:r w:rsidR="00FE5D61">
        <w:rPr>
          <w:rFonts w:asciiTheme="majorHAnsi" w:hAnsiTheme="majorHAnsi"/>
          <w:sz w:val="24"/>
        </w:rPr>
        <w:t>b</w:t>
      </w:r>
      <w:r w:rsidR="00212923">
        <w:rPr>
          <w:rFonts w:asciiTheme="majorHAnsi" w:hAnsiTheme="majorHAnsi"/>
          <w:sz w:val="24"/>
        </w:rPr>
        <w:t>itá televize chrlí produkty propagované reklam</w:t>
      </w:r>
      <w:r w:rsidR="006D6297">
        <w:rPr>
          <w:rFonts w:asciiTheme="majorHAnsi" w:hAnsiTheme="majorHAnsi"/>
          <w:sz w:val="24"/>
        </w:rPr>
        <w:t>ami</w:t>
      </w:r>
      <w:r w:rsidR="00286582">
        <w:rPr>
          <w:rFonts w:asciiTheme="majorHAnsi" w:hAnsiTheme="majorHAnsi"/>
          <w:sz w:val="24"/>
        </w:rPr>
        <w:t xml:space="preserve"> vytvořenými pro svět</w:t>
      </w:r>
      <w:r w:rsidR="00EA4275">
        <w:rPr>
          <w:rFonts w:asciiTheme="majorHAnsi" w:hAnsiTheme="majorHAnsi"/>
          <w:sz w:val="24"/>
        </w:rPr>
        <w:t xml:space="preserve"> fikčního příběhu</w:t>
      </w:r>
      <w:r w:rsidR="00212923">
        <w:rPr>
          <w:rFonts w:asciiTheme="majorHAnsi" w:hAnsiTheme="majorHAnsi"/>
          <w:sz w:val="24"/>
        </w:rPr>
        <w:t>.</w:t>
      </w:r>
      <w:r w:rsidR="00FE5D61">
        <w:rPr>
          <w:rFonts w:asciiTheme="majorHAnsi" w:hAnsiTheme="majorHAnsi"/>
          <w:sz w:val="24"/>
        </w:rPr>
        <w:t xml:space="preserve"> </w:t>
      </w:r>
    </w:p>
    <w:p w:rsidR="00381D6B" w:rsidRDefault="00FE5D61" w:rsidP="00FD26F2">
      <w:pPr>
        <w:spacing w:after="0" w:line="360" w:lineRule="auto"/>
        <w:ind w:firstLine="708"/>
        <w:rPr>
          <w:rFonts w:asciiTheme="majorHAnsi" w:hAnsiTheme="majorHAnsi"/>
          <w:sz w:val="24"/>
        </w:rPr>
      </w:pPr>
      <w:r>
        <w:rPr>
          <w:rFonts w:asciiTheme="majorHAnsi" w:hAnsiTheme="majorHAnsi"/>
          <w:sz w:val="24"/>
        </w:rPr>
        <w:t xml:space="preserve">Na tom, že scéna během skladby „I‘m Free“, jak jsme si řekli v analytické kapitole, vytváří narativní vsuvku, je patrný režisérův sklon </w:t>
      </w:r>
      <w:r w:rsidR="00514D02">
        <w:rPr>
          <w:rFonts w:asciiTheme="majorHAnsi" w:hAnsiTheme="majorHAnsi"/>
          <w:sz w:val="24"/>
        </w:rPr>
        <w:t>zdůrazňovat</w:t>
      </w:r>
      <w:r>
        <w:rPr>
          <w:rFonts w:asciiTheme="majorHAnsi" w:hAnsiTheme="majorHAnsi"/>
          <w:sz w:val="24"/>
        </w:rPr>
        <w:t xml:space="preserve"> </w:t>
      </w:r>
      <w:r w:rsidR="00514D02">
        <w:rPr>
          <w:rFonts w:asciiTheme="majorHAnsi" w:hAnsiTheme="majorHAnsi"/>
          <w:sz w:val="24"/>
        </w:rPr>
        <w:t>epizodické</w:t>
      </w:r>
      <w:r>
        <w:rPr>
          <w:rFonts w:asciiTheme="majorHAnsi" w:hAnsiTheme="majorHAnsi"/>
          <w:sz w:val="24"/>
        </w:rPr>
        <w:t xml:space="preserve"> pojetí příběhu</w:t>
      </w:r>
      <w:r w:rsidR="00514D02">
        <w:rPr>
          <w:rFonts w:asciiTheme="majorHAnsi" w:hAnsiTheme="majorHAnsi"/>
          <w:sz w:val="24"/>
        </w:rPr>
        <w:t>, k čemu</w:t>
      </w:r>
      <w:r w:rsidR="004B24B1">
        <w:rPr>
          <w:rFonts w:asciiTheme="majorHAnsi" w:hAnsiTheme="majorHAnsi"/>
          <w:sz w:val="24"/>
        </w:rPr>
        <w:t>ž dochází kvůli tomu, že syžet předkládá</w:t>
      </w:r>
      <w:r w:rsidR="00514D02">
        <w:rPr>
          <w:rFonts w:asciiTheme="majorHAnsi" w:hAnsiTheme="majorHAnsi"/>
          <w:sz w:val="24"/>
        </w:rPr>
        <w:t xml:space="preserve"> </w:t>
      </w:r>
      <w:r w:rsidR="00C1370A">
        <w:rPr>
          <w:rFonts w:asciiTheme="majorHAnsi" w:hAnsiTheme="majorHAnsi"/>
          <w:sz w:val="24"/>
        </w:rPr>
        <w:t xml:space="preserve">události </w:t>
      </w:r>
      <w:r w:rsidR="00514D02">
        <w:rPr>
          <w:rFonts w:asciiTheme="majorHAnsi" w:hAnsiTheme="majorHAnsi"/>
          <w:sz w:val="24"/>
        </w:rPr>
        <w:t>dlouhé</w:t>
      </w:r>
      <w:r w:rsidR="00C1370A">
        <w:rPr>
          <w:rFonts w:asciiTheme="majorHAnsi" w:hAnsiTheme="majorHAnsi"/>
          <w:sz w:val="24"/>
        </w:rPr>
        <w:t>ho</w:t>
      </w:r>
      <w:r w:rsidR="00514D02">
        <w:rPr>
          <w:rFonts w:asciiTheme="majorHAnsi" w:hAnsiTheme="majorHAnsi"/>
          <w:sz w:val="24"/>
        </w:rPr>
        <w:t xml:space="preserve"> časového období fabule.</w:t>
      </w:r>
      <w:r w:rsidR="00FD26F2">
        <w:rPr>
          <w:rFonts w:asciiTheme="majorHAnsi" w:hAnsiTheme="majorHAnsi"/>
          <w:sz w:val="24"/>
        </w:rPr>
        <w:t xml:space="preserve"> </w:t>
      </w:r>
      <w:r>
        <w:rPr>
          <w:rFonts w:asciiTheme="majorHAnsi" w:hAnsiTheme="majorHAnsi"/>
          <w:sz w:val="24"/>
        </w:rPr>
        <w:t xml:space="preserve">Do narace </w:t>
      </w:r>
      <w:r w:rsidR="00514D02">
        <w:rPr>
          <w:rFonts w:asciiTheme="majorHAnsi" w:hAnsiTheme="majorHAnsi"/>
          <w:sz w:val="24"/>
        </w:rPr>
        <w:t xml:space="preserve">scény, která je metaforickou výpovědí o Tommyho nabytí plného vědomí, </w:t>
      </w:r>
      <w:r>
        <w:rPr>
          <w:rFonts w:asciiTheme="majorHAnsi" w:hAnsiTheme="majorHAnsi"/>
          <w:sz w:val="24"/>
        </w:rPr>
        <w:t>je v jejím závěru</w:t>
      </w:r>
      <w:r w:rsidR="009174E9">
        <w:rPr>
          <w:rFonts w:asciiTheme="majorHAnsi" w:hAnsiTheme="majorHAnsi"/>
          <w:sz w:val="24"/>
        </w:rPr>
        <w:t xml:space="preserve"> za doprovodu instrumentálního úseku skladby</w:t>
      </w:r>
      <w:r>
        <w:rPr>
          <w:rFonts w:asciiTheme="majorHAnsi" w:hAnsiTheme="majorHAnsi"/>
          <w:sz w:val="24"/>
        </w:rPr>
        <w:t xml:space="preserve"> včleněna putující maska. </w:t>
      </w:r>
      <w:r w:rsidR="009174E9">
        <w:rPr>
          <w:rFonts w:asciiTheme="majorHAnsi" w:hAnsiTheme="majorHAnsi"/>
          <w:sz w:val="24"/>
        </w:rPr>
        <w:t xml:space="preserve">Tommy běží před zadní projekcí se záběry na oceán, lávu či oblaka. Jelikož tato figura </w:t>
      </w:r>
      <w:r w:rsidR="00381D6B">
        <w:rPr>
          <w:rFonts w:asciiTheme="majorHAnsi" w:hAnsiTheme="majorHAnsi"/>
          <w:sz w:val="24"/>
        </w:rPr>
        <w:t>nijak nekomentuje ani nerozvíjí</w:t>
      </w:r>
      <w:r w:rsidR="009174E9">
        <w:rPr>
          <w:rFonts w:asciiTheme="majorHAnsi" w:hAnsiTheme="majorHAnsi"/>
          <w:sz w:val="24"/>
        </w:rPr>
        <w:t xml:space="preserve"> informace, které scéna poskytuje do jejího nástupu, </w:t>
      </w:r>
      <w:r>
        <w:rPr>
          <w:rFonts w:asciiTheme="majorHAnsi" w:hAnsiTheme="majorHAnsi"/>
          <w:sz w:val="24"/>
        </w:rPr>
        <w:t>a tento efekt s danými záběry je použit pouze v této části filmu, můžeme</w:t>
      </w:r>
      <w:r w:rsidR="009174E9">
        <w:rPr>
          <w:rFonts w:asciiTheme="majorHAnsi" w:hAnsiTheme="majorHAnsi"/>
          <w:sz w:val="24"/>
        </w:rPr>
        <w:t xml:space="preserve"> opět hovořit</w:t>
      </w:r>
      <w:r w:rsidR="00134670">
        <w:rPr>
          <w:rFonts w:asciiTheme="majorHAnsi" w:hAnsiTheme="majorHAnsi"/>
          <w:sz w:val="24"/>
        </w:rPr>
        <w:t xml:space="preserve"> o tom</w:t>
      </w:r>
      <w:r w:rsidR="009174E9">
        <w:rPr>
          <w:rFonts w:asciiTheme="majorHAnsi" w:hAnsiTheme="majorHAnsi"/>
          <w:sz w:val="24"/>
        </w:rPr>
        <w:t xml:space="preserve">, že </w:t>
      </w:r>
      <w:r w:rsidR="00134670">
        <w:rPr>
          <w:rFonts w:asciiTheme="majorHAnsi" w:hAnsiTheme="majorHAnsi"/>
          <w:sz w:val="24"/>
        </w:rPr>
        <w:t xml:space="preserve">užité kamerové postupy </w:t>
      </w:r>
      <w:r w:rsidR="009174E9">
        <w:rPr>
          <w:rFonts w:asciiTheme="majorHAnsi" w:hAnsiTheme="majorHAnsi"/>
          <w:sz w:val="24"/>
        </w:rPr>
        <w:t>nar</w:t>
      </w:r>
      <w:r w:rsidR="00134670">
        <w:rPr>
          <w:rFonts w:asciiTheme="majorHAnsi" w:hAnsiTheme="majorHAnsi"/>
          <w:sz w:val="24"/>
        </w:rPr>
        <w:t>ušují</w:t>
      </w:r>
      <w:r w:rsidR="009174E9">
        <w:rPr>
          <w:rFonts w:asciiTheme="majorHAnsi" w:hAnsiTheme="majorHAnsi"/>
          <w:sz w:val="24"/>
        </w:rPr>
        <w:t xml:space="preserve"> naraci.</w:t>
      </w:r>
      <w:r w:rsidR="00381D6B">
        <w:rPr>
          <w:rFonts w:asciiTheme="majorHAnsi" w:hAnsiTheme="majorHAnsi"/>
          <w:sz w:val="24"/>
        </w:rPr>
        <w:t xml:space="preserve"> </w:t>
      </w:r>
    </w:p>
    <w:p w:rsidR="00F0060B" w:rsidRDefault="004E2BE3" w:rsidP="00AE1075">
      <w:pPr>
        <w:spacing w:after="0" w:line="360" w:lineRule="auto"/>
        <w:ind w:firstLine="708"/>
        <w:rPr>
          <w:rFonts w:asciiTheme="majorHAnsi" w:hAnsiTheme="majorHAnsi"/>
          <w:sz w:val="24"/>
        </w:rPr>
      </w:pPr>
      <w:r>
        <w:rPr>
          <w:rFonts w:asciiTheme="majorHAnsi" w:hAnsiTheme="majorHAnsi"/>
          <w:sz w:val="24"/>
        </w:rPr>
        <w:t xml:space="preserve">Na těchto i výše rozebíraných </w:t>
      </w:r>
      <w:r w:rsidR="00381D6B">
        <w:rPr>
          <w:rFonts w:asciiTheme="majorHAnsi" w:hAnsiTheme="majorHAnsi"/>
          <w:sz w:val="24"/>
        </w:rPr>
        <w:t xml:space="preserve">příkladech si můžeme doložit, </w:t>
      </w:r>
      <w:r w:rsidR="00510B4E">
        <w:rPr>
          <w:rFonts w:asciiTheme="majorHAnsi" w:hAnsiTheme="majorHAnsi"/>
          <w:sz w:val="24"/>
        </w:rPr>
        <w:t xml:space="preserve">že </w:t>
      </w:r>
      <w:r w:rsidR="00381D6B">
        <w:rPr>
          <w:rFonts w:asciiTheme="majorHAnsi" w:hAnsiTheme="majorHAnsi"/>
          <w:sz w:val="24"/>
        </w:rPr>
        <w:t>ve scénách</w:t>
      </w:r>
      <w:r>
        <w:rPr>
          <w:rFonts w:asciiTheme="majorHAnsi" w:hAnsiTheme="majorHAnsi"/>
          <w:sz w:val="24"/>
        </w:rPr>
        <w:t xml:space="preserve"> nacházející</w:t>
      </w:r>
      <w:r w:rsidR="00381D6B">
        <w:rPr>
          <w:rFonts w:asciiTheme="majorHAnsi" w:hAnsiTheme="majorHAnsi"/>
          <w:sz w:val="24"/>
        </w:rPr>
        <w:t>ch</w:t>
      </w:r>
      <w:r>
        <w:rPr>
          <w:rFonts w:asciiTheme="majorHAnsi" w:hAnsiTheme="majorHAnsi"/>
          <w:sz w:val="24"/>
        </w:rPr>
        <w:t xml:space="preserve"> se v tom úseku děje, kdy je Tommy následkem traumatu vězněm ve své mysli, </w:t>
      </w:r>
      <w:r w:rsidR="00381D6B">
        <w:rPr>
          <w:rFonts w:asciiTheme="majorHAnsi" w:hAnsiTheme="majorHAnsi"/>
          <w:sz w:val="24"/>
        </w:rPr>
        <w:t>kamera volí</w:t>
      </w:r>
      <w:r w:rsidR="00DB3648">
        <w:rPr>
          <w:rFonts w:asciiTheme="majorHAnsi" w:hAnsiTheme="majorHAnsi"/>
          <w:sz w:val="24"/>
        </w:rPr>
        <w:t xml:space="preserve"> postupy, které </w:t>
      </w:r>
      <w:r>
        <w:rPr>
          <w:rFonts w:asciiTheme="majorHAnsi" w:hAnsiTheme="majorHAnsi"/>
          <w:sz w:val="24"/>
        </w:rPr>
        <w:t xml:space="preserve">dosahují dvojího účinku. V prvním případě </w:t>
      </w:r>
      <w:r w:rsidR="00510B4E">
        <w:rPr>
          <w:rFonts w:asciiTheme="majorHAnsi" w:hAnsiTheme="majorHAnsi"/>
          <w:sz w:val="24"/>
        </w:rPr>
        <w:t>upozorňuje na</w:t>
      </w:r>
      <w:r w:rsidRPr="00E4300C">
        <w:rPr>
          <w:rFonts w:asciiTheme="majorHAnsi" w:hAnsiTheme="majorHAnsi"/>
          <w:sz w:val="24"/>
        </w:rPr>
        <w:t xml:space="preserve"> navrstvení a křížení jednotlivých motivů</w:t>
      </w:r>
      <w:r w:rsidR="00510B4E">
        <w:rPr>
          <w:rFonts w:asciiTheme="majorHAnsi" w:hAnsiTheme="majorHAnsi"/>
          <w:sz w:val="24"/>
        </w:rPr>
        <w:t>, což má</w:t>
      </w:r>
      <w:r>
        <w:rPr>
          <w:rFonts w:asciiTheme="majorHAnsi" w:hAnsiTheme="majorHAnsi"/>
          <w:sz w:val="24"/>
        </w:rPr>
        <w:t xml:space="preserve"> za následek zhuštění narace</w:t>
      </w:r>
      <w:r w:rsidR="00510B4E">
        <w:rPr>
          <w:rFonts w:asciiTheme="majorHAnsi" w:hAnsiTheme="majorHAnsi"/>
          <w:sz w:val="24"/>
        </w:rPr>
        <w:t xml:space="preserve">. </w:t>
      </w:r>
      <w:r w:rsidR="00D01CF3">
        <w:rPr>
          <w:rFonts w:asciiTheme="majorHAnsi" w:hAnsiTheme="majorHAnsi"/>
          <w:sz w:val="24"/>
        </w:rPr>
        <w:t>Druhý případ bývá</w:t>
      </w:r>
      <w:r w:rsidR="00C91752">
        <w:rPr>
          <w:rFonts w:asciiTheme="majorHAnsi" w:hAnsiTheme="majorHAnsi"/>
          <w:sz w:val="24"/>
        </w:rPr>
        <w:t xml:space="preserve"> spojený s instrumentálními pasážemi skladeb, </w:t>
      </w:r>
      <w:r w:rsidR="00510B4E">
        <w:rPr>
          <w:rFonts w:asciiTheme="majorHAnsi" w:hAnsiTheme="majorHAnsi"/>
          <w:sz w:val="24"/>
        </w:rPr>
        <w:t>kdy se obraz užitím stylistickým figur podřizuje</w:t>
      </w:r>
      <w:r w:rsidR="00C91752">
        <w:rPr>
          <w:rFonts w:asciiTheme="majorHAnsi" w:hAnsiTheme="majorHAnsi"/>
          <w:sz w:val="24"/>
        </w:rPr>
        <w:t xml:space="preserve"> hu</w:t>
      </w:r>
      <w:r w:rsidR="00A852C8">
        <w:rPr>
          <w:rFonts w:asciiTheme="majorHAnsi" w:hAnsiTheme="majorHAnsi"/>
          <w:sz w:val="24"/>
        </w:rPr>
        <w:t xml:space="preserve">debnímu rytmu, tehdy </w:t>
      </w:r>
      <w:r w:rsidR="00C91752">
        <w:rPr>
          <w:rFonts w:asciiTheme="majorHAnsi" w:hAnsiTheme="majorHAnsi"/>
          <w:sz w:val="24"/>
        </w:rPr>
        <w:t xml:space="preserve">dochází k narušení narace. </w:t>
      </w:r>
      <w:r w:rsidR="00F0060B">
        <w:rPr>
          <w:rFonts w:asciiTheme="majorHAnsi" w:hAnsiTheme="majorHAnsi"/>
          <w:sz w:val="24"/>
        </w:rPr>
        <w:t xml:space="preserve">Tento princip </w:t>
      </w:r>
      <w:r w:rsidR="00C91752">
        <w:rPr>
          <w:rFonts w:asciiTheme="majorHAnsi" w:hAnsiTheme="majorHAnsi"/>
          <w:sz w:val="24"/>
        </w:rPr>
        <w:t xml:space="preserve">zhuštění a narušení narace </w:t>
      </w:r>
      <w:r w:rsidR="00F0060B">
        <w:rPr>
          <w:rFonts w:asciiTheme="majorHAnsi" w:hAnsiTheme="majorHAnsi"/>
          <w:sz w:val="24"/>
        </w:rPr>
        <w:t>se ve vizuál</w:t>
      </w:r>
      <w:r w:rsidR="00C91752">
        <w:rPr>
          <w:rFonts w:asciiTheme="majorHAnsi" w:hAnsiTheme="majorHAnsi"/>
          <w:sz w:val="24"/>
        </w:rPr>
        <w:t>ní složce v rámci jedné skladby může vystřídat hned několikrát.</w:t>
      </w:r>
    </w:p>
    <w:p w:rsidR="00F0060B" w:rsidRDefault="00F0060B" w:rsidP="00F0060B">
      <w:pPr>
        <w:spacing w:after="0" w:line="360" w:lineRule="auto"/>
        <w:rPr>
          <w:rFonts w:asciiTheme="majorHAnsi" w:hAnsiTheme="majorHAnsi"/>
          <w:sz w:val="24"/>
        </w:rPr>
      </w:pPr>
    </w:p>
    <w:p w:rsidR="00DC2A0B" w:rsidRDefault="00DC2A0B" w:rsidP="00F0060B">
      <w:pPr>
        <w:spacing w:after="0" w:line="360" w:lineRule="auto"/>
        <w:rPr>
          <w:rFonts w:asciiTheme="majorHAnsi" w:hAnsiTheme="majorHAnsi"/>
          <w:sz w:val="24"/>
        </w:rPr>
      </w:pPr>
      <w:r>
        <w:rPr>
          <w:rFonts w:asciiTheme="majorHAnsi" w:hAnsiTheme="majorHAnsi"/>
          <w:sz w:val="24"/>
        </w:rPr>
        <w:tab/>
        <w:t xml:space="preserve">Děj hudebního alba Quadrophenia probíhá mezi lety 1963 a 1965. Pro </w:t>
      </w:r>
      <w:r w:rsidR="006258B5">
        <w:rPr>
          <w:rFonts w:asciiTheme="majorHAnsi" w:hAnsiTheme="majorHAnsi"/>
          <w:sz w:val="24"/>
        </w:rPr>
        <w:t xml:space="preserve">přibližné </w:t>
      </w:r>
      <w:r>
        <w:rPr>
          <w:rFonts w:asciiTheme="majorHAnsi" w:hAnsiTheme="majorHAnsi"/>
          <w:sz w:val="24"/>
        </w:rPr>
        <w:t xml:space="preserve">určení koncového bodu tohoto časového rozmezí slouží úryvek </w:t>
      </w:r>
      <w:r w:rsidR="009B4273">
        <w:rPr>
          <w:rFonts w:asciiTheme="majorHAnsi" w:hAnsiTheme="majorHAnsi"/>
          <w:sz w:val="24"/>
        </w:rPr>
        <w:t>skladby od The Who</w:t>
      </w:r>
    </w:p>
    <w:p w:rsidR="00A46715" w:rsidRDefault="00DC2A0B" w:rsidP="00F0060B">
      <w:pPr>
        <w:spacing w:after="0" w:line="360" w:lineRule="auto"/>
        <w:rPr>
          <w:rFonts w:ascii="Cambria" w:hAnsi="Cambria"/>
          <w:color w:val="000000"/>
          <w:sz w:val="24"/>
          <w:szCs w:val="24"/>
        </w:rPr>
      </w:pPr>
      <w:r>
        <w:rPr>
          <w:rFonts w:ascii="Cambria" w:hAnsi="Cambria"/>
          <w:color w:val="000000"/>
          <w:sz w:val="24"/>
          <w:szCs w:val="24"/>
        </w:rPr>
        <w:t xml:space="preserve">„Kids Are Alright“ </w:t>
      </w:r>
      <w:r w:rsidR="004A244A">
        <w:rPr>
          <w:rFonts w:ascii="Cambria" w:hAnsi="Cambria"/>
          <w:color w:val="000000"/>
          <w:sz w:val="24"/>
          <w:szCs w:val="24"/>
        </w:rPr>
        <w:t>zařazený</w:t>
      </w:r>
      <w:r w:rsidR="00A46715">
        <w:rPr>
          <w:rFonts w:ascii="Cambria" w:hAnsi="Cambria"/>
          <w:color w:val="000000"/>
          <w:sz w:val="24"/>
          <w:szCs w:val="24"/>
        </w:rPr>
        <w:t xml:space="preserve"> do skladby</w:t>
      </w:r>
      <w:r w:rsidR="009B4273">
        <w:rPr>
          <w:rFonts w:ascii="Cambria" w:hAnsi="Cambria"/>
          <w:color w:val="000000"/>
          <w:sz w:val="24"/>
          <w:szCs w:val="24"/>
        </w:rPr>
        <w:t xml:space="preserve"> „Helpless Dancer“ jako ruch prostředí, přičemž tuto skladbu kapela vydala právě v roce </w:t>
      </w:r>
      <w:r>
        <w:rPr>
          <w:rFonts w:ascii="Cambria" w:hAnsi="Cambria"/>
          <w:color w:val="000000"/>
          <w:sz w:val="24"/>
          <w:szCs w:val="24"/>
        </w:rPr>
        <w:t>1965</w:t>
      </w:r>
      <w:r w:rsidR="0039046C">
        <w:rPr>
          <w:rFonts w:ascii="Cambria" w:hAnsi="Cambria"/>
          <w:color w:val="000000"/>
          <w:sz w:val="24"/>
          <w:szCs w:val="24"/>
        </w:rPr>
        <w:t>. V této době</w:t>
      </w:r>
      <w:r w:rsidR="000B1D6B">
        <w:rPr>
          <w:rFonts w:ascii="Cambria" w:hAnsi="Cambria"/>
          <w:color w:val="000000"/>
          <w:sz w:val="24"/>
          <w:szCs w:val="24"/>
        </w:rPr>
        <w:t xml:space="preserve"> se protagonista, který</w:t>
      </w:r>
      <w:r w:rsidR="009B4273">
        <w:rPr>
          <w:rFonts w:ascii="Cambria" w:hAnsi="Cambria"/>
          <w:color w:val="000000"/>
          <w:sz w:val="24"/>
          <w:szCs w:val="24"/>
        </w:rPr>
        <w:t xml:space="preserve"> vzpomíná n</w:t>
      </w:r>
      <w:r w:rsidR="0039046C">
        <w:rPr>
          <w:rFonts w:ascii="Cambria" w:hAnsi="Cambria"/>
          <w:color w:val="000000"/>
          <w:sz w:val="24"/>
          <w:szCs w:val="24"/>
        </w:rPr>
        <w:t>a střety Modů s Rockery, rozhodne</w:t>
      </w:r>
      <w:r w:rsidR="00A46715">
        <w:rPr>
          <w:rFonts w:ascii="Cambria" w:hAnsi="Cambria"/>
          <w:color w:val="000000"/>
          <w:sz w:val="24"/>
          <w:szCs w:val="24"/>
        </w:rPr>
        <w:t xml:space="preserve"> vrátit se </w:t>
      </w:r>
      <w:r w:rsidR="00707C58">
        <w:rPr>
          <w:rFonts w:ascii="Cambria" w:hAnsi="Cambria"/>
          <w:color w:val="000000"/>
          <w:sz w:val="24"/>
          <w:szCs w:val="24"/>
        </w:rPr>
        <w:t xml:space="preserve">do </w:t>
      </w:r>
      <w:r w:rsidR="00A46715">
        <w:rPr>
          <w:rFonts w:ascii="Cambria" w:hAnsi="Cambria"/>
          <w:color w:val="000000"/>
          <w:sz w:val="24"/>
          <w:szCs w:val="24"/>
        </w:rPr>
        <w:t>Brightonu, kde</w:t>
      </w:r>
      <w:r w:rsidR="009B4273">
        <w:rPr>
          <w:rFonts w:ascii="Cambria" w:hAnsi="Cambria"/>
          <w:color w:val="000000"/>
          <w:sz w:val="24"/>
          <w:szCs w:val="24"/>
        </w:rPr>
        <w:t xml:space="preserve"> tyto</w:t>
      </w:r>
      <w:r w:rsidR="0039046C">
        <w:rPr>
          <w:rFonts w:ascii="Cambria" w:hAnsi="Cambria"/>
          <w:color w:val="000000"/>
          <w:sz w:val="24"/>
          <w:szCs w:val="24"/>
        </w:rPr>
        <w:t xml:space="preserve"> boje probíhaly. Následně zjistí</w:t>
      </w:r>
      <w:r w:rsidR="009B4273">
        <w:rPr>
          <w:rFonts w:ascii="Cambria" w:hAnsi="Cambria"/>
          <w:color w:val="000000"/>
          <w:sz w:val="24"/>
          <w:szCs w:val="24"/>
        </w:rPr>
        <w:t>, že jeho bývalý idol pracuje jako poslíček v hotelu, přičemž skladb</w:t>
      </w:r>
      <w:r w:rsidR="006258B5">
        <w:rPr>
          <w:rFonts w:ascii="Cambria" w:hAnsi="Cambria"/>
          <w:color w:val="000000"/>
          <w:sz w:val="24"/>
          <w:szCs w:val="24"/>
        </w:rPr>
        <w:t xml:space="preserve">a „Bell Boy“ obsahuje </w:t>
      </w:r>
      <w:r w:rsidR="009B4273">
        <w:rPr>
          <w:rFonts w:ascii="Cambria" w:hAnsi="Cambria"/>
          <w:color w:val="000000"/>
          <w:sz w:val="24"/>
          <w:szCs w:val="24"/>
        </w:rPr>
        <w:t>čas</w:t>
      </w:r>
      <w:r w:rsidR="006258B5">
        <w:rPr>
          <w:rFonts w:ascii="Cambria" w:hAnsi="Cambria"/>
          <w:color w:val="000000"/>
          <w:sz w:val="24"/>
          <w:szCs w:val="24"/>
        </w:rPr>
        <w:t>ový údaj označující počáteční bod fabule, kterým je rok</w:t>
      </w:r>
      <w:r w:rsidR="009B4273">
        <w:rPr>
          <w:rFonts w:ascii="Cambria" w:hAnsi="Cambria"/>
          <w:color w:val="000000"/>
          <w:sz w:val="24"/>
          <w:szCs w:val="24"/>
        </w:rPr>
        <w:t xml:space="preserve"> 1963. </w:t>
      </w:r>
    </w:p>
    <w:p w:rsidR="0033701E" w:rsidRDefault="00C16EFA" w:rsidP="0054628A">
      <w:pPr>
        <w:spacing w:after="0" w:line="360" w:lineRule="auto"/>
        <w:ind w:firstLine="708"/>
        <w:rPr>
          <w:rFonts w:ascii="Cambria" w:hAnsi="Cambria"/>
          <w:color w:val="000000"/>
          <w:sz w:val="24"/>
          <w:szCs w:val="24"/>
        </w:rPr>
      </w:pPr>
      <w:r>
        <w:rPr>
          <w:rFonts w:ascii="Cambria" w:hAnsi="Cambria"/>
          <w:color w:val="000000"/>
          <w:sz w:val="24"/>
          <w:szCs w:val="24"/>
        </w:rPr>
        <w:lastRenderedPageBreak/>
        <w:t>Děj na albu</w:t>
      </w:r>
      <w:r w:rsidR="0039046C">
        <w:rPr>
          <w:rFonts w:ascii="Cambria" w:hAnsi="Cambria"/>
          <w:color w:val="000000"/>
          <w:sz w:val="24"/>
          <w:szCs w:val="24"/>
        </w:rPr>
        <w:t xml:space="preserve"> </w:t>
      </w:r>
      <w:r w:rsidR="000B1D6B">
        <w:rPr>
          <w:rFonts w:ascii="Cambria" w:hAnsi="Cambria"/>
          <w:color w:val="000000"/>
          <w:sz w:val="24"/>
          <w:szCs w:val="24"/>
        </w:rPr>
        <w:t xml:space="preserve">tedy </w:t>
      </w:r>
      <w:r w:rsidR="0039046C">
        <w:rPr>
          <w:rFonts w:ascii="Cambria" w:hAnsi="Cambria"/>
          <w:color w:val="000000"/>
          <w:sz w:val="24"/>
          <w:szCs w:val="24"/>
        </w:rPr>
        <w:t xml:space="preserve">probíhá </w:t>
      </w:r>
      <w:r>
        <w:rPr>
          <w:rFonts w:ascii="Cambria" w:hAnsi="Cambria"/>
          <w:color w:val="000000"/>
          <w:sz w:val="24"/>
          <w:szCs w:val="24"/>
        </w:rPr>
        <w:t xml:space="preserve">zhruba </w:t>
      </w:r>
      <w:r w:rsidR="0039046C">
        <w:rPr>
          <w:rFonts w:ascii="Cambria" w:hAnsi="Cambria"/>
          <w:color w:val="000000"/>
          <w:sz w:val="24"/>
          <w:szCs w:val="24"/>
        </w:rPr>
        <w:t xml:space="preserve">v rozmezí dvou let, od střetů gangů v Brightonu roku 1963 po návrat protagonisty do Brightonu v roce 1965, kde </w:t>
      </w:r>
      <w:r w:rsidR="00A46715">
        <w:rPr>
          <w:rFonts w:ascii="Cambria" w:hAnsi="Cambria"/>
          <w:color w:val="000000"/>
          <w:sz w:val="24"/>
          <w:szCs w:val="24"/>
        </w:rPr>
        <w:t>u</w:t>
      </w:r>
      <w:r w:rsidR="0039046C">
        <w:rPr>
          <w:rFonts w:ascii="Cambria" w:hAnsi="Cambria"/>
          <w:color w:val="000000"/>
          <w:sz w:val="24"/>
          <w:szCs w:val="24"/>
        </w:rPr>
        <w:t>krad</w:t>
      </w:r>
      <w:r w:rsidR="00A46715">
        <w:rPr>
          <w:rFonts w:ascii="Cambria" w:hAnsi="Cambria"/>
          <w:color w:val="000000"/>
          <w:sz w:val="24"/>
          <w:szCs w:val="24"/>
        </w:rPr>
        <w:t>n</w:t>
      </w:r>
      <w:r w:rsidR="0039046C">
        <w:rPr>
          <w:rFonts w:ascii="Cambria" w:hAnsi="Cambria"/>
          <w:color w:val="000000"/>
          <w:sz w:val="24"/>
          <w:szCs w:val="24"/>
        </w:rPr>
        <w:t>e člun</w:t>
      </w:r>
      <w:r w:rsidR="00A46715">
        <w:rPr>
          <w:rFonts w:ascii="Cambria" w:hAnsi="Cambria"/>
          <w:color w:val="000000"/>
          <w:sz w:val="24"/>
          <w:szCs w:val="24"/>
        </w:rPr>
        <w:t xml:space="preserve"> a</w:t>
      </w:r>
      <w:r w:rsidR="0039046C">
        <w:rPr>
          <w:rFonts w:ascii="Cambria" w:hAnsi="Cambria"/>
          <w:color w:val="000000"/>
          <w:sz w:val="24"/>
          <w:szCs w:val="24"/>
        </w:rPr>
        <w:t xml:space="preserve"> odpl</w:t>
      </w:r>
      <w:r w:rsidR="00A46715">
        <w:rPr>
          <w:rFonts w:ascii="Cambria" w:hAnsi="Cambria"/>
          <w:color w:val="000000"/>
          <w:sz w:val="24"/>
          <w:szCs w:val="24"/>
        </w:rPr>
        <w:t>uje</w:t>
      </w:r>
      <w:r w:rsidR="0039046C">
        <w:rPr>
          <w:rFonts w:ascii="Cambria" w:hAnsi="Cambria"/>
          <w:color w:val="000000"/>
          <w:sz w:val="24"/>
          <w:szCs w:val="24"/>
        </w:rPr>
        <w:t xml:space="preserve"> na moře</w:t>
      </w:r>
      <w:r w:rsidR="0083162C">
        <w:rPr>
          <w:rFonts w:ascii="Cambria" w:hAnsi="Cambria"/>
          <w:color w:val="000000"/>
          <w:sz w:val="24"/>
          <w:szCs w:val="24"/>
        </w:rPr>
        <w:t>, avšak ztroskotá</w:t>
      </w:r>
      <w:r w:rsidR="00BD5D53">
        <w:rPr>
          <w:rFonts w:ascii="Cambria" w:hAnsi="Cambria"/>
          <w:color w:val="000000"/>
          <w:sz w:val="24"/>
          <w:szCs w:val="24"/>
        </w:rPr>
        <w:t xml:space="preserve"> a</w:t>
      </w:r>
      <w:r w:rsidR="0083162C">
        <w:rPr>
          <w:rFonts w:ascii="Cambria" w:hAnsi="Cambria"/>
          <w:color w:val="000000"/>
          <w:sz w:val="24"/>
          <w:szCs w:val="24"/>
        </w:rPr>
        <w:t xml:space="preserve"> </w:t>
      </w:r>
      <w:r w:rsidR="00A46715">
        <w:rPr>
          <w:rFonts w:ascii="Cambria" w:hAnsi="Cambria"/>
          <w:color w:val="000000"/>
          <w:sz w:val="24"/>
          <w:szCs w:val="24"/>
        </w:rPr>
        <w:t>uvízne</w:t>
      </w:r>
      <w:r w:rsidR="0083162C">
        <w:rPr>
          <w:rFonts w:ascii="Cambria" w:hAnsi="Cambria"/>
          <w:color w:val="000000"/>
          <w:sz w:val="24"/>
          <w:szCs w:val="24"/>
        </w:rPr>
        <w:t xml:space="preserve"> na moři</w:t>
      </w:r>
      <w:r w:rsidR="00A46715">
        <w:rPr>
          <w:rFonts w:ascii="Cambria" w:hAnsi="Cambria"/>
          <w:color w:val="000000"/>
          <w:sz w:val="24"/>
          <w:szCs w:val="24"/>
        </w:rPr>
        <w:t xml:space="preserve">, </w:t>
      </w:r>
      <w:r w:rsidR="0083162C">
        <w:rPr>
          <w:rFonts w:ascii="Cambria" w:hAnsi="Cambria"/>
          <w:color w:val="000000"/>
          <w:sz w:val="24"/>
          <w:szCs w:val="24"/>
        </w:rPr>
        <w:t xml:space="preserve">kde </w:t>
      </w:r>
      <w:r w:rsidR="00A46715">
        <w:rPr>
          <w:rFonts w:ascii="Cambria" w:hAnsi="Cambria"/>
          <w:color w:val="000000"/>
          <w:sz w:val="24"/>
          <w:szCs w:val="24"/>
        </w:rPr>
        <w:t xml:space="preserve">uvažuje o svém životě. Děj alba </w:t>
      </w:r>
      <w:r w:rsidR="004B24B1">
        <w:rPr>
          <w:rFonts w:ascii="Cambria" w:hAnsi="Cambria"/>
          <w:color w:val="000000"/>
          <w:sz w:val="24"/>
          <w:szCs w:val="24"/>
        </w:rPr>
        <w:t xml:space="preserve">postavený na prolínání útržkovitých vzpomínek </w:t>
      </w:r>
      <w:r w:rsidR="00A46715">
        <w:rPr>
          <w:rFonts w:ascii="Cambria" w:hAnsi="Cambria"/>
          <w:color w:val="000000"/>
          <w:sz w:val="24"/>
          <w:szCs w:val="24"/>
        </w:rPr>
        <w:t>probíhá v rámci jeho ohlédnutí do minulosti a vypovídá o tom, jakým směrem se ubíral jeho život od roku 1963 doposud, tedy do roku 1965</w:t>
      </w:r>
      <w:r w:rsidR="003E0B4F">
        <w:rPr>
          <w:rFonts w:ascii="Cambria" w:hAnsi="Cambria"/>
          <w:color w:val="000000"/>
          <w:sz w:val="24"/>
          <w:szCs w:val="24"/>
        </w:rPr>
        <w:t>, kdy čelí ztrátě ideálů</w:t>
      </w:r>
      <w:r w:rsidR="00A46715">
        <w:rPr>
          <w:rFonts w:ascii="Cambria" w:hAnsi="Cambria"/>
          <w:color w:val="000000"/>
          <w:sz w:val="24"/>
          <w:szCs w:val="24"/>
        </w:rPr>
        <w:t xml:space="preserve">. </w:t>
      </w:r>
    </w:p>
    <w:p w:rsidR="003E0B4F" w:rsidRDefault="00A46715" w:rsidP="0054628A">
      <w:pPr>
        <w:spacing w:after="0" w:line="360" w:lineRule="auto"/>
        <w:ind w:firstLine="708"/>
        <w:rPr>
          <w:rFonts w:ascii="Cambria" w:hAnsi="Cambria"/>
          <w:color w:val="000000"/>
          <w:sz w:val="24"/>
          <w:szCs w:val="24"/>
        </w:rPr>
      </w:pPr>
      <w:r>
        <w:rPr>
          <w:rFonts w:ascii="Cambria" w:hAnsi="Cambria"/>
          <w:color w:val="000000"/>
          <w:sz w:val="24"/>
          <w:szCs w:val="24"/>
        </w:rPr>
        <w:t xml:space="preserve">Retrospektivní čas vyprávění je </w:t>
      </w:r>
      <w:r w:rsidR="0054628A">
        <w:rPr>
          <w:rFonts w:ascii="Cambria" w:hAnsi="Cambria"/>
          <w:color w:val="000000"/>
          <w:sz w:val="24"/>
          <w:szCs w:val="24"/>
        </w:rPr>
        <w:t>stanoven první písní alba „I Am the Sea“</w:t>
      </w:r>
      <w:r w:rsidR="006258B5">
        <w:rPr>
          <w:rFonts w:ascii="Cambria" w:hAnsi="Cambria"/>
          <w:color w:val="000000"/>
          <w:sz w:val="24"/>
          <w:szCs w:val="24"/>
        </w:rPr>
        <w:t>,</w:t>
      </w:r>
      <w:r w:rsidR="0054628A">
        <w:rPr>
          <w:rFonts w:ascii="Cambria" w:hAnsi="Cambria"/>
          <w:color w:val="000000"/>
          <w:sz w:val="24"/>
          <w:szCs w:val="24"/>
        </w:rPr>
        <w:t xml:space="preserve"> ve které se variují úryvky hudebního textu rozvíjejícího se </w:t>
      </w:r>
      <w:r w:rsidR="000B1D6B">
        <w:rPr>
          <w:rFonts w:ascii="Cambria" w:hAnsi="Cambria"/>
          <w:color w:val="000000"/>
          <w:sz w:val="24"/>
          <w:szCs w:val="24"/>
        </w:rPr>
        <w:t xml:space="preserve">později </w:t>
      </w:r>
      <w:r w:rsidR="0054628A">
        <w:rPr>
          <w:rFonts w:ascii="Cambria" w:hAnsi="Cambria"/>
          <w:color w:val="000000"/>
          <w:sz w:val="24"/>
          <w:szCs w:val="24"/>
        </w:rPr>
        <w:t>v s</w:t>
      </w:r>
      <w:r w:rsidR="000B1D6B">
        <w:rPr>
          <w:rFonts w:ascii="Cambria" w:hAnsi="Cambria"/>
          <w:color w:val="000000"/>
          <w:sz w:val="24"/>
          <w:szCs w:val="24"/>
        </w:rPr>
        <w:t>amostatných skladbách</w:t>
      </w:r>
      <w:r w:rsidR="0054628A">
        <w:rPr>
          <w:rFonts w:ascii="Cambria" w:hAnsi="Cambria"/>
          <w:color w:val="000000"/>
          <w:sz w:val="24"/>
          <w:szCs w:val="24"/>
        </w:rPr>
        <w:t xml:space="preserve">. </w:t>
      </w:r>
      <w:r w:rsidR="009B2EB8">
        <w:rPr>
          <w:rFonts w:ascii="Cambria" w:hAnsi="Cambria"/>
          <w:color w:val="000000"/>
          <w:sz w:val="24"/>
          <w:szCs w:val="24"/>
        </w:rPr>
        <w:t>V první skladbě rovněž slyšíme zvuk moře</w:t>
      </w:r>
      <w:r w:rsidR="00E53FFA">
        <w:rPr>
          <w:rFonts w:ascii="Cambria" w:hAnsi="Cambria"/>
          <w:color w:val="000000"/>
          <w:sz w:val="24"/>
          <w:szCs w:val="24"/>
        </w:rPr>
        <w:t xml:space="preserve"> a deště</w:t>
      </w:r>
      <w:r w:rsidR="009B2EB8">
        <w:rPr>
          <w:rFonts w:ascii="Cambria" w:hAnsi="Cambria"/>
          <w:color w:val="000000"/>
          <w:sz w:val="24"/>
          <w:szCs w:val="24"/>
        </w:rPr>
        <w:t xml:space="preserve">. </w:t>
      </w:r>
      <w:r w:rsidR="0054628A">
        <w:rPr>
          <w:rFonts w:ascii="Cambria" w:hAnsi="Cambria"/>
          <w:color w:val="000000"/>
          <w:sz w:val="24"/>
          <w:szCs w:val="24"/>
        </w:rPr>
        <w:t>Důležitější než prolínání hudebních motivů v určitých skladbách</w:t>
      </w:r>
      <w:r w:rsidR="00E53FFA">
        <w:rPr>
          <w:rFonts w:ascii="Cambria" w:hAnsi="Cambria"/>
          <w:color w:val="000000"/>
          <w:sz w:val="24"/>
          <w:szCs w:val="24"/>
        </w:rPr>
        <w:t>,</w:t>
      </w:r>
      <w:r w:rsidR="00955019">
        <w:rPr>
          <w:rFonts w:ascii="Cambria" w:hAnsi="Cambria"/>
          <w:color w:val="000000"/>
          <w:sz w:val="24"/>
          <w:szCs w:val="24"/>
        </w:rPr>
        <w:t xml:space="preserve"> jsou</w:t>
      </w:r>
      <w:r w:rsidR="006258B5">
        <w:rPr>
          <w:rFonts w:ascii="Cambria" w:hAnsi="Cambria"/>
          <w:color w:val="000000"/>
          <w:sz w:val="24"/>
          <w:szCs w:val="24"/>
        </w:rPr>
        <w:t xml:space="preserve"> </w:t>
      </w:r>
      <w:r w:rsidR="0067277B">
        <w:rPr>
          <w:rFonts w:ascii="Cambria" w:hAnsi="Cambria"/>
          <w:color w:val="000000"/>
          <w:sz w:val="24"/>
          <w:szCs w:val="24"/>
        </w:rPr>
        <w:t xml:space="preserve">pro určení retrospektivy </w:t>
      </w:r>
      <w:r w:rsidR="006258B5">
        <w:rPr>
          <w:rFonts w:ascii="Cambria" w:hAnsi="Cambria"/>
          <w:color w:val="000000"/>
          <w:sz w:val="24"/>
          <w:szCs w:val="24"/>
        </w:rPr>
        <w:t xml:space="preserve">ruchy prostředí </w:t>
      </w:r>
      <w:r w:rsidR="0014419E">
        <w:rPr>
          <w:rFonts w:ascii="Cambria" w:hAnsi="Cambria"/>
          <w:color w:val="000000"/>
          <w:sz w:val="24"/>
          <w:szCs w:val="24"/>
        </w:rPr>
        <w:t xml:space="preserve">nejdříve spojené </w:t>
      </w:r>
      <w:r w:rsidR="004E3A4E">
        <w:rPr>
          <w:rFonts w:ascii="Cambria" w:hAnsi="Cambria"/>
          <w:color w:val="000000"/>
          <w:sz w:val="24"/>
          <w:szCs w:val="24"/>
        </w:rPr>
        <w:t>se</w:t>
      </w:r>
      <w:r w:rsidR="00A74122">
        <w:rPr>
          <w:rFonts w:ascii="Cambria" w:hAnsi="Cambria"/>
          <w:color w:val="000000"/>
          <w:sz w:val="24"/>
          <w:szCs w:val="24"/>
        </w:rPr>
        <w:t xml:space="preserve"> </w:t>
      </w:r>
      <w:r w:rsidR="004E3A4E">
        <w:rPr>
          <w:rFonts w:ascii="Cambria" w:hAnsi="Cambria"/>
          <w:color w:val="000000"/>
          <w:sz w:val="24"/>
          <w:szCs w:val="24"/>
        </w:rPr>
        <w:t>životem</w:t>
      </w:r>
      <w:r w:rsidR="0054628A">
        <w:rPr>
          <w:rFonts w:ascii="Cambria" w:hAnsi="Cambria"/>
          <w:color w:val="000000"/>
          <w:sz w:val="24"/>
          <w:szCs w:val="24"/>
        </w:rPr>
        <w:t xml:space="preserve"> ve městě</w:t>
      </w:r>
      <w:r w:rsidR="0014419E">
        <w:rPr>
          <w:rFonts w:ascii="Cambria" w:hAnsi="Cambria"/>
          <w:color w:val="000000"/>
          <w:sz w:val="24"/>
          <w:szCs w:val="24"/>
        </w:rPr>
        <w:t xml:space="preserve"> a posléze</w:t>
      </w:r>
      <w:r w:rsidR="004E3A4E">
        <w:rPr>
          <w:rFonts w:ascii="Cambria" w:hAnsi="Cambria"/>
          <w:color w:val="000000"/>
          <w:sz w:val="24"/>
          <w:szCs w:val="24"/>
        </w:rPr>
        <w:t xml:space="preserve"> s</w:t>
      </w:r>
      <w:r w:rsidR="0054628A">
        <w:rPr>
          <w:rFonts w:ascii="Cambria" w:hAnsi="Cambria"/>
          <w:color w:val="000000"/>
          <w:sz w:val="24"/>
          <w:szCs w:val="24"/>
        </w:rPr>
        <w:t xml:space="preserve"> návrat</w:t>
      </w:r>
      <w:r w:rsidR="004E3A4E">
        <w:rPr>
          <w:rFonts w:ascii="Cambria" w:hAnsi="Cambria"/>
          <w:color w:val="000000"/>
          <w:sz w:val="24"/>
          <w:szCs w:val="24"/>
        </w:rPr>
        <w:t>em</w:t>
      </w:r>
      <w:r w:rsidR="0054628A">
        <w:rPr>
          <w:rFonts w:ascii="Cambria" w:hAnsi="Cambria"/>
          <w:color w:val="000000"/>
          <w:sz w:val="24"/>
          <w:szCs w:val="24"/>
        </w:rPr>
        <w:t xml:space="preserve"> do přímořských</w:t>
      </w:r>
      <w:r w:rsidR="003E0B4F">
        <w:rPr>
          <w:rFonts w:ascii="Cambria" w:hAnsi="Cambria"/>
          <w:color w:val="000000"/>
          <w:sz w:val="24"/>
          <w:szCs w:val="24"/>
        </w:rPr>
        <w:t xml:space="preserve"> lokalit </w:t>
      </w:r>
      <w:r w:rsidR="009B2EB8">
        <w:rPr>
          <w:rFonts w:ascii="Cambria" w:hAnsi="Cambria"/>
          <w:color w:val="000000"/>
          <w:sz w:val="24"/>
          <w:szCs w:val="24"/>
        </w:rPr>
        <w:t>Brightonu.</w:t>
      </w:r>
      <w:r w:rsidR="00E53FFA">
        <w:rPr>
          <w:rFonts w:ascii="Cambria" w:hAnsi="Cambria"/>
          <w:color w:val="000000"/>
          <w:sz w:val="24"/>
          <w:szCs w:val="24"/>
        </w:rPr>
        <w:t xml:space="preserve"> Poslední skladba na albu se vrací k motivu deště na znamení, že </w:t>
      </w:r>
      <w:r w:rsidR="00ED1B0D">
        <w:rPr>
          <w:rFonts w:ascii="Cambria" w:hAnsi="Cambria"/>
          <w:color w:val="000000"/>
          <w:sz w:val="24"/>
          <w:szCs w:val="24"/>
        </w:rPr>
        <w:t>odvíjení děje dosáhlo přítomnosti</w:t>
      </w:r>
      <w:r w:rsidR="00E53FFA">
        <w:rPr>
          <w:rFonts w:ascii="Cambria" w:hAnsi="Cambria"/>
          <w:color w:val="000000"/>
          <w:sz w:val="24"/>
          <w:szCs w:val="24"/>
        </w:rPr>
        <w:t xml:space="preserve"> vymezené první a poslední skladbou. </w:t>
      </w:r>
    </w:p>
    <w:p w:rsidR="00692323" w:rsidRDefault="000B1D6B" w:rsidP="006258B5">
      <w:pPr>
        <w:spacing w:after="0" w:line="360" w:lineRule="auto"/>
        <w:ind w:firstLine="708"/>
        <w:rPr>
          <w:rFonts w:asciiTheme="majorHAnsi" w:hAnsiTheme="majorHAnsi"/>
          <w:sz w:val="24"/>
          <w:szCs w:val="24"/>
        </w:rPr>
      </w:pPr>
      <w:r>
        <w:rPr>
          <w:rFonts w:ascii="Cambria" w:hAnsi="Cambria"/>
          <w:color w:val="000000"/>
          <w:sz w:val="24"/>
          <w:szCs w:val="24"/>
        </w:rPr>
        <w:t xml:space="preserve">Filmový děj se naproti tomu odehrává pouze v roce 1964 v rozmezí zhruba dvou týdnů. </w:t>
      </w:r>
      <w:r w:rsidRPr="00AA181C">
        <w:rPr>
          <w:rFonts w:asciiTheme="majorHAnsi" w:hAnsiTheme="majorHAnsi"/>
          <w:sz w:val="24"/>
          <w:szCs w:val="24"/>
        </w:rPr>
        <w:t xml:space="preserve">Děj filmu </w:t>
      </w:r>
      <w:r>
        <w:rPr>
          <w:rFonts w:asciiTheme="majorHAnsi" w:hAnsiTheme="majorHAnsi"/>
          <w:sz w:val="24"/>
          <w:szCs w:val="24"/>
        </w:rPr>
        <w:t>předchází děj alba.</w:t>
      </w:r>
      <w:r w:rsidRPr="00AA181C">
        <w:rPr>
          <w:rFonts w:asciiTheme="majorHAnsi" w:hAnsiTheme="majorHAnsi"/>
          <w:sz w:val="24"/>
          <w:szCs w:val="24"/>
        </w:rPr>
        <w:t xml:space="preserve"> </w:t>
      </w:r>
      <w:r w:rsidR="00081CC6">
        <w:rPr>
          <w:rFonts w:asciiTheme="majorHAnsi" w:hAnsiTheme="majorHAnsi"/>
          <w:sz w:val="24"/>
          <w:szCs w:val="24"/>
        </w:rPr>
        <w:t>K událostem</w:t>
      </w:r>
      <w:r>
        <w:rPr>
          <w:rFonts w:asciiTheme="majorHAnsi" w:hAnsiTheme="majorHAnsi"/>
          <w:sz w:val="24"/>
          <w:szCs w:val="24"/>
        </w:rPr>
        <w:t xml:space="preserve"> z alba, mezi které patří</w:t>
      </w:r>
      <w:r w:rsidR="00081CC6">
        <w:rPr>
          <w:rFonts w:asciiTheme="majorHAnsi" w:hAnsiTheme="majorHAnsi"/>
          <w:sz w:val="24"/>
          <w:szCs w:val="24"/>
        </w:rPr>
        <w:t xml:space="preserve"> ztráta zaměstnání, Jimmyho dopravní nehoda na skútru</w:t>
      </w:r>
      <w:r w:rsidR="006258B5">
        <w:rPr>
          <w:rFonts w:asciiTheme="majorHAnsi" w:hAnsiTheme="majorHAnsi"/>
          <w:sz w:val="24"/>
          <w:szCs w:val="24"/>
        </w:rPr>
        <w:t xml:space="preserve">, ztráta dívky i nejlepšího kamaráda, který mu ji přebral, </w:t>
      </w:r>
      <w:r w:rsidR="00081CC6">
        <w:rPr>
          <w:rFonts w:asciiTheme="majorHAnsi" w:hAnsiTheme="majorHAnsi"/>
          <w:sz w:val="24"/>
          <w:szCs w:val="24"/>
        </w:rPr>
        <w:t>nebo</w:t>
      </w:r>
      <w:r w:rsidR="006258B5">
        <w:rPr>
          <w:rFonts w:asciiTheme="majorHAnsi" w:hAnsiTheme="majorHAnsi"/>
          <w:sz w:val="24"/>
          <w:szCs w:val="24"/>
        </w:rPr>
        <w:t xml:space="preserve"> to, že ho rodiče </w:t>
      </w:r>
      <w:r w:rsidR="004A379D">
        <w:rPr>
          <w:rFonts w:asciiTheme="majorHAnsi" w:hAnsiTheme="majorHAnsi"/>
          <w:sz w:val="24"/>
          <w:szCs w:val="24"/>
        </w:rPr>
        <w:t xml:space="preserve">kvůli užívání drog </w:t>
      </w:r>
      <w:r w:rsidR="006258B5">
        <w:rPr>
          <w:rFonts w:asciiTheme="majorHAnsi" w:hAnsiTheme="majorHAnsi"/>
          <w:sz w:val="24"/>
          <w:szCs w:val="24"/>
        </w:rPr>
        <w:t>vyhodili z domu</w:t>
      </w:r>
      <w:r w:rsidR="00081CC6">
        <w:rPr>
          <w:rFonts w:asciiTheme="majorHAnsi" w:hAnsiTheme="majorHAnsi"/>
          <w:sz w:val="24"/>
          <w:szCs w:val="24"/>
        </w:rPr>
        <w:t xml:space="preserve">, </w:t>
      </w:r>
      <w:r w:rsidR="006258B5">
        <w:rPr>
          <w:rFonts w:asciiTheme="majorHAnsi" w:hAnsiTheme="majorHAnsi"/>
          <w:sz w:val="24"/>
          <w:szCs w:val="24"/>
        </w:rPr>
        <w:t xml:space="preserve">dochází namísto let v průběhu dní </w:t>
      </w:r>
      <w:r w:rsidR="00081CC6">
        <w:rPr>
          <w:rFonts w:asciiTheme="majorHAnsi" w:hAnsiTheme="majorHAnsi"/>
          <w:sz w:val="24"/>
          <w:szCs w:val="24"/>
        </w:rPr>
        <w:t>mezi</w:t>
      </w:r>
      <w:r w:rsidR="006258B5">
        <w:rPr>
          <w:rFonts w:asciiTheme="majorHAnsi" w:hAnsiTheme="majorHAnsi"/>
          <w:sz w:val="24"/>
          <w:szCs w:val="24"/>
        </w:rPr>
        <w:t xml:space="preserve"> plážov</w:t>
      </w:r>
      <w:r w:rsidR="004A379D">
        <w:rPr>
          <w:rFonts w:asciiTheme="majorHAnsi" w:hAnsiTheme="majorHAnsi"/>
          <w:sz w:val="24"/>
          <w:szCs w:val="24"/>
        </w:rPr>
        <w:t>ou</w:t>
      </w:r>
      <w:r w:rsidR="0033701E">
        <w:rPr>
          <w:rFonts w:asciiTheme="majorHAnsi" w:hAnsiTheme="majorHAnsi"/>
          <w:sz w:val="24"/>
          <w:szCs w:val="24"/>
        </w:rPr>
        <w:t xml:space="preserve"> </w:t>
      </w:r>
      <w:r w:rsidR="004A379D">
        <w:rPr>
          <w:rFonts w:asciiTheme="majorHAnsi" w:hAnsiTheme="majorHAnsi"/>
          <w:sz w:val="24"/>
          <w:szCs w:val="24"/>
        </w:rPr>
        <w:t>bitkou a</w:t>
      </w:r>
      <w:r w:rsidR="00081CC6">
        <w:rPr>
          <w:rFonts w:asciiTheme="majorHAnsi" w:hAnsiTheme="majorHAnsi"/>
          <w:sz w:val="24"/>
          <w:szCs w:val="24"/>
        </w:rPr>
        <w:t xml:space="preserve"> Jimmyho návratem do Brightonu</w:t>
      </w:r>
      <w:r w:rsidR="0033701E">
        <w:rPr>
          <w:rFonts w:asciiTheme="majorHAnsi" w:hAnsiTheme="majorHAnsi"/>
          <w:sz w:val="24"/>
          <w:szCs w:val="24"/>
        </w:rPr>
        <w:t>, kd</w:t>
      </w:r>
      <w:r w:rsidR="00EE75C8">
        <w:rPr>
          <w:rFonts w:asciiTheme="majorHAnsi" w:hAnsiTheme="majorHAnsi"/>
          <w:sz w:val="24"/>
          <w:szCs w:val="24"/>
        </w:rPr>
        <w:t>e</w:t>
      </w:r>
      <w:r w:rsidR="0033701E">
        <w:rPr>
          <w:rFonts w:asciiTheme="majorHAnsi" w:hAnsiTheme="majorHAnsi"/>
          <w:sz w:val="24"/>
          <w:szCs w:val="24"/>
        </w:rPr>
        <w:t xml:space="preserve"> namísto člunu krade skútr svého bývalého idolu</w:t>
      </w:r>
      <w:r w:rsidR="00081CC6">
        <w:rPr>
          <w:rFonts w:asciiTheme="majorHAnsi" w:hAnsiTheme="majorHAnsi"/>
          <w:sz w:val="24"/>
          <w:szCs w:val="24"/>
        </w:rPr>
        <w:t>.</w:t>
      </w:r>
    </w:p>
    <w:p w:rsidR="006E5A47" w:rsidRDefault="004A379D" w:rsidP="00717DC1">
      <w:pPr>
        <w:spacing w:after="0" w:line="360" w:lineRule="auto"/>
        <w:ind w:firstLine="708"/>
        <w:rPr>
          <w:rFonts w:asciiTheme="majorHAnsi" w:hAnsiTheme="majorHAnsi"/>
          <w:sz w:val="24"/>
          <w:szCs w:val="24"/>
        </w:rPr>
      </w:pPr>
      <w:r>
        <w:rPr>
          <w:rFonts w:asciiTheme="majorHAnsi" w:hAnsiTheme="majorHAnsi"/>
          <w:sz w:val="24"/>
          <w:szCs w:val="24"/>
        </w:rPr>
        <w:t>P</w:t>
      </w:r>
      <w:r w:rsidR="00692323">
        <w:rPr>
          <w:rFonts w:asciiTheme="majorHAnsi" w:hAnsiTheme="majorHAnsi"/>
          <w:sz w:val="24"/>
          <w:szCs w:val="24"/>
        </w:rPr>
        <w:t>řesto</w:t>
      </w:r>
      <w:r>
        <w:rPr>
          <w:rFonts w:asciiTheme="majorHAnsi" w:hAnsiTheme="majorHAnsi"/>
          <w:sz w:val="24"/>
          <w:szCs w:val="24"/>
        </w:rPr>
        <w:t>že</w:t>
      </w:r>
      <w:r w:rsidR="00692323" w:rsidRPr="00AA181C">
        <w:rPr>
          <w:rFonts w:asciiTheme="majorHAnsi" w:hAnsiTheme="majorHAnsi"/>
          <w:sz w:val="24"/>
          <w:szCs w:val="24"/>
        </w:rPr>
        <w:t xml:space="preserve"> </w:t>
      </w:r>
      <w:r>
        <w:rPr>
          <w:rFonts w:asciiTheme="majorHAnsi" w:hAnsiTheme="majorHAnsi"/>
          <w:sz w:val="24"/>
          <w:szCs w:val="24"/>
        </w:rPr>
        <w:t>hudební předloha má na filmovém ději menšinový podíl, film z alba přejímá</w:t>
      </w:r>
      <w:r w:rsidR="00692323">
        <w:rPr>
          <w:rFonts w:asciiTheme="majorHAnsi" w:hAnsiTheme="majorHAnsi"/>
          <w:sz w:val="24"/>
          <w:szCs w:val="24"/>
        </w:rPr>
        <w:t xml:space="preserve"> </w:t>
      </w:r>
      <w:r w:rsidR="00682DA7">
        <w:rPr>
          <w:rFonts w:asciiTheme="majorHAnsi" w:hAnsiTheme="majorHAnsi"/>
          <w:sz w:val="24"/>
          <w:szCs w:val="24"/>
        </w:rPr>
        <w:t xml:space="preserve">jeho </w:t>
      </w:r>
      <w:r w:rsidR="00692323" w:rsidRPr="00AA181C">
        <w:rPr>
          <w:rFonts w:asciiTheme="majorHAnsi" w:hAnsiTheme="majorHAnsi"/>
          <w:sz w:val="24"/>
          <w:szCs w:val="24"/>
        </w:rPr>
        <w:t>způsob vyprávění</w:t>
      </w:r>
      <w:r w:rsidR="00692323">
        <w:rPr>
          <w:rFonts w:asciiTheme="majorHAnsi" w:hAnsiTheme="majorHAnsi"/>
          <w:sz w:val="24"/>
          <w:szCs w:val="24"/>
        </w:rPr>
        <w:t xml:space="preserve">. Jak jsme si potvrdili na analýze výše, děj </w:t>
      </w:r>
      <w:r w:rsidR="00E77E31">
        <w:rPr>
          <w:rFonts w:asciiTheme="majorHAnsi" w:hAnsiTheme="majorHAnsi"/>
          <w:sz w:val="24"/>
          <w:szCs w:val="24"/>
        </w:rPr>
        <w:t xml:space="preserve">po vzoru alba </w:t>
      </w:r>
      <w:r w:rsidR="00692323">
        <w:rPr>
          <w:rFonts w:asciiTheme="majorHAnsi" w:hAnsiTheme="majorHAnsi"/>
          <w:sz w:val="24"/>
          <w:szCs w:val="24"/>
        </w:rPr>
        <w:t>směřuje do bodu, který je divákovi ukázán v první scéně filmu. Avšak t</w:t>
      </w:r>
      <w:r w:rsidR="00692323" w:rsidRPr="00AA181C">
        <w:rPr>
          <w:rFonts w:asciiTheme="majorHAnsi" w:hAnsiTheme="majorHAnsi"/>
          <w:sz w:val="24"/>
          <w:szCs w:val="24"/>
        </w:rPr>
        <w:t xml:space="preserve">ím, že </w:t>
      </w:r>
      <w:r w:rsidR="00682DA7">
        <w:rPr>
          <w:rFonts w:asciiTheme="majorHAnsi" w:hAnsiTheme="majorHAnsi"/>
          <w:sz w:val="24"/>
          <w:szCs w:val="24"/>
        </w:rPr>
        <w:t xml:space="preserve">většina děje není převzata z </w:t>
      </w:r>
      <w:r w:rsidR="00B0576F">
        <w:rPr>
          <w:rFonts w:asciiTheme="majorHAnsi" w:hAnsiTheme="majorHAnsi"/>
          <w:sz w:val="24"/>
          <w:szCs w:val="24"/>
        </w:rPr>
        <w:t>hudebního alba, informace</w:t>
      </w:r>
      <w:r>
        <w:rPr>
          <w:rFonts w:asciiTheme="majorHAnsi" w:hAnsiTheme="majorHAnsi"/>
          <w:sz w:val="24"/>
          <w:szCs w:val="24"/>
        </w:rPr>
        <w:t xml:space="preserve"> </w:t>
      </w:r>
      <w:r w:rsidR="00B0576F">
        <w:rPr>
          <w:rFonts w:asciiTheme="majorHAnsi" w:hAnsiTheme="majorHAnsi"/>
          <w:sz w:val="24"/>
          <w:szCs w:val="24"/>
        </w:rPr>
        <w:t xml:space="preserve">obsažené v hudební složce neodpovídají naraci zprostředkované </w:t>
      </w:r>
      <w:r>
        <w:rPr>
          <w:rFonts w:asciiTheme="majorHAnsi" w:hAnsiTheme="majorHAnsi"/>
          <w:sz w:val="24"/>
          <w:szCs w:val="24"/>
        </w:rPr>
        <w:t>vizuální</w:t>
      </w:r>
      <w:r w:rsidR="00682DA7">
        <w:rPr>
          <w:rFonts w:asciiTheme="majorHAnsi" w:hAnsiTheme="majorHAnsi"/>
          <w:sz w:val="24"/>
          <w:szCs w:val="24"/>
        </w:rPr>
        <w:t xml:space="preserve"> </w:t>
      </w:r>
      <w:r w:rsidR="00B0576F">
        <w:rPr>
          <w:rFonts w:asciiTheme="majorHAnsi" w:hAnsiTheme="majorHAnsi"/>
          <w:sz w:val="24"/>
          <w:szCs w:val="24"/>
        </w:rPr>
        <w:t xml:space="preserve">složkou </w:t>
      </w:r>
      <w:r w:rsidR="00682DA7">
        <w:rPr>
          <w:rFonts w:asciiTheme="majorHAnsi" w:hAnsiTheme="majorHAnsi"/>
          <w:sz w:val="24"/>
          <w:szCs w:val="24"/>
        </w:rPr>
        <w:t>a</w:t>
      </w:r>
      <w:r>
        <w:rPr>
          <w:rFonts w:asciiTheme="majorHAnsi" w:hAnsiTheme="majorHAnsi"/>
          <w:sz w:val="24"/>
          <w:szCs w:val="24"/>
        </w:rPr>
        <w:t xml:space="preserve"> v některých částech dochází k jejich rozporu.</w:t>
      </w:r>
      <w:r w:rsidR="00692323">
        <w:rPr>
          <w:rFonts w:asciiTheme="majorHAnsi" w:hAnsiTheme="majorHAnsi"/>
          <w:sz w:val="24"/>
          <w:szCs w:val="24"/>
        </w:rPr>
        <w:t xml:space="preserve"> </w:t>
      </w:r>
    </w:p>
    <w:p w:rsidR="00102095" w:rsidRDefault="004A5D02" w:rsidP="00717DC1">
      <w:pPr>
        <w:spacing w:after="0" w:line="360" w:lineRule="auto"/>
        <w:ind w:firstLine="708"/>
        <w:rPr>
          <w:rFonts w:asciiTheme="majorHAnsi" w:hAnsiTheme="majorHAnsi"/>
          <w:sz w:val="24"/>
          <w:szCs w:val="24"/>
        </w:rPr>
      </w:pPr>
      <w:r>
        <w:rPr>
          <w:rFonts w:asciiTheme="majorHAnsi" w:hAnsiTheme="majorHAnsi"/>
          <w:sz w:val="24"/>
          <w:szCs w:val="24"/>
        </w:rPr>
        <w:t>Převzaté h</w:t>
      </w:r>
      <w:r w:rsidR="00AF5645">
        <w:rPr>
          <w:rFonts w:asciiTheme="majorHAnsi" w:hAnsiTheme="majorHAnsi"/>
          <w:sz w:val="24"/>
          <w:szCs w:val="24"/>
        </w:rPr>
        <w:t>udební text</w:t>
      </w:r>
      <w:r w:rsidR="00A01FF7">
        <w:rPr>
          <w:rFonts w:asciiTheme="majorHAnsi" w:hAnsiTheme="majorHAnsi"/>
          <w:sz w:val="24"/>
          <w:szCs w:val="24"/>
        </w:rPr>
        <w:t xml:space="preserve">y </w:t>
      </w:r>
      <w:r w:rsidR="000872BD">
        <w:rPr>
          <w:rFonts w:asciiTheme="majorHAnsi" w:hAnsiTheme="majorHAnsi"/>
          <w:sz w:val="24"/>
          <w:szCs w:val="24"/>
        </w:rPr>
        <w:t>od začátku filmu spojené s</w:t>
      </w:r>
      <w:r w:rsidR="00E77E31">
        <w:rPr>
          <w:rFonts w:asciiTheme="majorHAnsi" w:hAnsiTheme="majorHAnsi"/>
          <w:sz w:val="24"/>
          <w:szCs w:val="24"/>
        </w:rPr>
        <w:t>e záběry na protagonist</w:t>
      </w:r>
      <w:r w:rsidR="000872BD">
        <w:rPr>
          <w:rFonts w:asciiTheme="majorHAnsi" w:hAnsiTheme="majorHAnsi"/>
          <w:sz w:val="24"/>
          <w:szCs w:val="24"/>
        </w:rPr>
        <w:t xml:space="preserve">u </w:t>
      </w:r>
      <w:r w:rsidR="00A01FF7">
        <w:rPr>
          <w:rFonts w:asciiTheme="majorHAnsi" w:hAnsiTheme="majorHAnsi"/>
          <w:sz w:val="24"/>
          <w:szCs w:val="24"/>
        </w:rPr>
        <w:t>nacházejí opodstatnění, pokud</w:t>
      </w:r>
      <w:r>
        <w:rPr>
          <w:rFonts w:asciiTheme="majorHAnsi" w:hAnsiTheme="majorHAnsi"/>
          <w:sz w:val="24"/>
          <w:szCs w:val="24"/>
        </w:rPr>
        <w:t xml:space="preserve"> jejich užití na zák</w:t>
      </w:r>
      <w:r w:rsidR="00A01FF7">
        <w:rPr>
          <w:rFonts w:asciiTheme="majorHAnsi" w:hAnsiTheme="majorHAnsi"/>
          <w:sz w:val="24"/>
          <w:szCs w:val="24"/>
        </w:rPr>
        <w:t>ladě událostí dějové linie</w:t>
      </w:r>
      <w:r w:rsidR="00437C2F">
        <w:rPr>
          <w:rFonts w:asciiTheme="majorHAnsi" w:hAnsiTheme="majorHAnsi"/>
          <w:sz w:val="24"/>
          <w:szCs w:val="24"/>
        </w:rPr>
        <w:t xml:space="preserve"> hlavního hrdiny</w:t>
      </w:r>
      <w:r>
        <w:rPr>
          <w:rFonts w:asciiTheme="majorHAnsi" w:hAnsiTheme="majorHAnsi"/>
          <w:sz w:val="24"/>
          <w:szCs w:val="24"/>
        </w:rPr>
        <w:t xml:space="preserve"> vystihuje </w:t>
      </w:r>
      <w:r w:rsidR="00437C2F">
        <w:rPr>
          <w:rFonts w:asciiTheme="majorHAnsi" w:hAnsiTheme="majorHAnsi"/>
          <w:sz w:val="24"/>
          <w:szCs w:val="24"/>
        </w:rPr>
        <w:t xml:space="preserve">jeho </w:t>
      </w:r>
      <w:r w:rsidR="00337720">
        <w:rPr>
          <w:rFonts w:asciiTheme="majorHAnsi" w:hAnsiTheme="majorHAnsi"/>
          <w:sz w:val="24"/>
          <w:szCs w:val="24"/>
        </w:rPr>
        <w:t xml:space="preserve">momentální </w:t>
      </w:r>
      <w:r w:rsidR="00437C2F">
        <w:rPr>
          <w:rFonts w:asciiTheme="majorHAnsi" w:hAnsiTheme="majorHAnsi"/>
          <w:sz w:val="24"/>
          <w:szCs w:val="24"/>
        </w:rPr>
        <w:t>rozpoložení</w:t>
      </w:r>
      <w:r w:rsidR="006E5A47">
        <w:rPr>
          <w:rFonts w:asciiTheme="majorHAnsi" w:hAnsiTheme="majorHAnsi"/>
          <w:sz w:val="24"/>
          <w:szCs w:val="24"/>
        </w:rPr>
        <w:t>. N</w:t>
      </w:r>
      <w:r>
        <w:rPr>
          <w:rFonts w:asciiTheme="majorHAnsi" w:hAnsiTheme="majorHAnsi"/>
          <w:sz w:val="24"/>
          <w:szCs w:val="24"/>
        </w:rPr>
        <w:t>apříklad když</w:t>
      </w:r>
      <w:r w:rsidR="00E77E31">
        <w:rPr>
          <w:rFonts w:asciiTheme="majorHAnsi" w:hAnsiTheme="majorHAnsi"/>
          <w:sz w:val="24"/>
          <w:szCs w:val="24"/>
        </w:rPr>
        <w:t xml:space="preserve"> scénu, ve které Jimmy na </w:t>
      </w:r>
      <w:r w:rsidR="006E5A47">
        <w:rPr>
          <w:rFonts w:asciiTheme="majorHAnsi" w:hAnsiTheme="majorHAnsi"/>
          <w:sz w:val="24"/>
          <w:szCs w:val="24"/>
        </w:rPr>
        <w:t>skútr</w:t>
      </w:r>
      <w:r w:rsidR="00E77E31">
        <w:rPr>
          <w:rFonts w:asciiTheme="majorHAnsi" w:hAnsiTheme="majorHAnsi"/>
          <w:sz w:val="24"/>
          <w:szCs w:val="24"/>
        </w:rPr>
        <w:t>u</w:t>
      </w:r>
      <w:r w:rsidR="006E5A47">
        <w:rPr>
          <w:rFonts w:asciiTheme="majorHAnsi" w:hAnsiTheme="majorHAnsi"/>
          <w:sz w:val="24"/>
          <w:szCs w:val="24"/>
        </w:rPr>
        <w:t xml:space="preserve"> sleduje řeku, poté, co na večírku nenašel žádnou partnerku, d</w:t>
      </w:r>
      <w:r>
        <w:rPr>
          <w:rFonts w:asciiTheme="majorHAnsi" w:hAnsiTheme="majorHAnsi"/>
          <w:sz w:val="24"/>
          <w:szCs w:val="24"/>
        </w:rPr>
        <w:t>opr</w:t>
      </w:r>
      <w:r w:rsidR="006E5A47">
        <w:rPr>
          <w:rFonts w:asciiTheme="majorHAnsi" w:hAnsiTheme="majorHAnsi"/>
          <w:sz w:val="24"/>
          <w:szCs w:val="24"/>
        </w:rPr>
        <w:t>ovází</w:t>
      </w:r>
      <w:r>
        <w:rPr>
          <w:rFonts w:asciiTheme="majorHAnsi" w:hAnsiTheme="majorHAnsi"/>
          <w:sz w:val="24"/>
          <w:szCs w:val="24"/>
        </w:rPr>
        <w:t xml:space="preserve"> </w:t>
      </w:r>
      <w:r w:rsidR="006E5A47">
        <w:rPr>
          <w:rFonts w:asciiTheme="majorHAnsi" w:hAnsiTheme="majorHAnsi"/>
          <w:sz w:val="24"/>
          <w:szCs w:val="24"/>
        </w:rPr>
        <w:t>fragment</w:t>
      </w:r>
      <w:r w:rsidR="00337720">
        <w:rPr>
          <w:rFonts w:asciiTheme="majorHAnsi" w:hAnsiTheme="majorHAnsi"/>
          <w:sz w:val="24"/>
          <w:szCs w:val="24"/>
        </w:rPr>
        <w:t xml:space="preserve"> skladby „I’m One“</w:t>
      </w:r>
      <w:r w:rsidR="00102095">
        <w:rPr>
          <w:rFonts w:asciiTheme="majorHAnsi" w:hAnsiTheme="majorHAnsi"/>
          <w:sz w:val="24"/>
          <w:szCs w:val="24"/>
        </w:rPr>
        <w:t>,</w:t>
      </w:r>
      <w:r w:rsidR="00337720">
        <w:rPr>
          <w:rFonts w:asciiTheme="majorHAnsi" w:hAnsiTheme="majorHAnsi"/>
          <w:sz w:val="24"/>
          <w:szCs w:val="24"/>
        </w:rPr>
        <w:t xml:space="preserve"> můžeme říct, že </w:t>
      </w:r>
      <w:r w:rsidR="000872BD">
        <w:rPr>
          <w:rFonts w:asciiTheme="majorHAnsi" w:hAnsiTheme="majorHAnsi"/>
          <w:sz w:val="24"/>
          <w:szCs w:val="24"/>
        </w:rPr>
        <w:t xml:space="preserve">jeho </w:t>
      </w:r>
      <w:r w:rsidR="00337720">
        <w:rPr>
          <w:rFonts w:asciiTheme="majorHAnsi" w:hAnsiTheme="majorHAnsi"/>
          <w:sz w:val="24"/>
          <w:szCs w:val="24"/>
        </w:rPr>
        <w:t xml:space="preserve">potřeba dokazovat, že je někdo, která je obsahem skladby, pramení ze sexuální frustrace. </w:t>
      </w:r>
      <w:r w:rsidR="00B0576F">
        <w:rPr>
          <w:rFonts w:asciiTheme="majorHAnsi" w:hAnsiTheme="majorHAnsi"/>
          <w:sz w:val="24"/>
          <w:szCs w:val="24"/>
        </w:rPr>
        <w:t>O tom svědčí i jeho nás</w:t>
      </w:r>
      <w:r w:rsidR="00ED4A65">
        <w:rPr>
          <w:rFonts w:asciiTheme="majorHAnsi" w:hAnsiTheme="majorHAnsi"/>
          <w:sz w:val="24"/>
          <w:szCs w:val="24"/>
        </w:rPr>
        <w:t>l</w:t>
      </w:r>
      <w:r w:rsidR="00B0576F">
        <w:rPr>
          <w:rFonts w:asciiTheme="majorHAnsi" w:hAnsiTheme="majorHAnsi"/>
          <w:sz w:val="24"/>
          <w:szCs w:val="24"/>
        </w:rPr>
        <w:t xml:space="preserve">edovné záměrné vyrušení líbajícího se páru. </w:t>
      </w:r>
      <w:r w:rsidR="00EE0A93">
        <w:rPr>
          <w:rFonts w:asciiTheme="majorHAnsi" w:hAnsiTheme="majorHAnsi"/>
          <w:sz w:val="24"/>
          <w:szCs w:val="24"/>
        </w:rPr>
        <w:t>U</w:t>
      </w:r>
      <w:r w:rsidR="00337720">
        <w:rPr>
          <w:rFonts w:asciiTheme="majorHAnsi" w:hAnsiTheme="majorHAnsi"/>
          <w:sz w:val="24"/>
          <w:szCs w:val="24"/>
        </w:rPr>
        <w:t xml:space="preserve">žití původních hudebních textů </w:t>
      </w:r>
      <w:r w:rsidR="00EE0A93">
        <w:rPr>
          <w:rFonts w:asciiTheme="majorHAnsi" w:hAnsiTheme="majorHAnsi"/>
          <w:sz w:val="24"/>
          <w:szCs w:val="24"/>
        </w:rPr>
        <w:t xml:space="preserve">tedy </w:t>
      </w:r>
      <w:r w:rsidR="00337720">
        <w:rPr>
          <w:rFonts w:asciiTheme="majorHAnsi" w:hAnsiTheme="majorHAnsi"/>
          <w:sz w:val="24"/>
          <w:szCs w:val="24"/>
        </w:rPr>
        <w:t xml:space="preserve">závisí na </w:t>
      </w:r>
      <w:r w:rsidR="00102095">
        <w:rPr>
          <w:rFonts w:asciiTheme="majorHAnsi" w:hAnsiTheme="majorHAnsi"/>
          <w:sz w:val="24"/>
          <w:szCs w:val="24"/>
        </w:rPr>
        <w:t xml:space="preserve">kontextu </w:t>
      </w:r>
      <w:r w:rsidR="00337720">
        <w:rPr>
          <w:rFonts w:asciiTheme="majorHAnsi" w:hAnsiTheme="majorHAnsi"/>
          <w:sz w:val="24"/>
          <w:szCs w:val="24"/>
        </w:rPr>
        <w:t>filmov</w:t>
      </w:r>
      <w:r w:rsidR="00102095">
        <w:rPr>
          <w:rFonts w:asciiTheme="majorHAnsi" w:hAnsiTheme="majorHAnsi"/>
          <w:sz w:val="24"/>
          <w:szCs w:val="24"/>
        </w:rPr>
        <w:t>ého</w:t>
      </w:r>
      <w:r w:rsidR="00337720">
        <w:rPr>
          <w:rFonts w:asciiTheme="majorHAnsi" w:hAnsiTheme="majorHAnsi"/>
          <w:sz w:val="24"/>
          <w:szCs w:val="24"/>
        </w:rPr>
        <w:t xml:space="preserve"> děj</w:t>
      </w:r>
      <w:r w:rsidR="00102095">
        <w:rPr>
          <w:rFonts w:asciiTheme="majorHAnsi" w:hAnsiTheme="majorHAnsi"/>
          <w:sz w:val="24"/>
          <w:szCs w:val="24"/>
        </w:rPr>
        <w:t>e</w:t>
      </w:r>
      <w:r w:rsidR="004955BD">
        <w:rPr>
          <w:rFonts w:asciiTheme="majorHAnsi" w:hAnsiTheme="majorHAnsi"/>
          <w:sz w:val="24"/>
          <w:szCs w:val="24"/>
        </w:rPr>
        <w:t xml:space="preserve">, kterému </w:t>
      </w:r>
      <w:r w:rsidR="004955BD" w:rsidRPr="00ED4A65">
        <w:rPr>
          <w:rFonts w:asciiTheme="majorHAnsi" w:hAnsiTheme="majorHAnsi"/>
          <w:sz w:val="24"/>
          <w:szCs w:val="24"/>
        </w:rPr>
        <w:t>jsou</w:t>
      </w:r>
      <w:r w:rsidR="004955BD">
        <w:rPr>
          <w:rFonts w:asciiTheme="majorHAnsi" w:hAnsiTheme="majorHAnsi"/>
          <w:sz w:val="24"/>
          <w:szCs w:val="24"/>
        </w:rPr>
        <w:t xml:space="preserve"> </w:t>
      </w:r>
      <w:r w:rsidR="000872BD">
        <w:rPr>
          <w:rFonts w:asciiTheme="majorHAnsi" w:hAnsiTheme="majorHAnsi"/>
          <w:sz w:val="24"/>
          <w:szCs w:val="24"/>
        </w:rPr>
        <w:t>podřízeny</w:t>
      </w:r>
      <w:r w:rsidR="00717DC1">
        <w:rPr>
          <w:rFonts w:asciiTheme="majorHAnsi" w:hAnsiTheme="majorHAnsi"/>
          <w:sz w:val="24"/>
          <w:szCs w:val="24"/>
        </w:rPr>
        <w:t xml:space="preserve">. </w:t>
      </w:r>
    </w:p>
    <w:p w:rsidR="004B4DE9" w:rsidRDefault="00102095" w:rsidP="00717DC1">
      <w:pPr>
        <w:spacing w:after="0" w:line="360" w:lineRule="auto"/>
        <w:ind w:firstLine="708"/>
        <w:rPr>
          <w:rFonts w:asciiTheme="majorHAnsi" w:hAnsiTheme="majorHAnsi"/>
          <w:sz w:val="24"/>
          <w:szCs w:val="24"/>
        </w:rPr>
      </w:pPr>
      <w:r>
        <w:rPr>
          <w:rFonts w:asciiTheme="majorHAnsi" w:hAnsiTheme="majorHAnsi"/>
          <w:sz w:val="24"/>
          <w:szCs w:val="24"/>
        </w:rPr>
        <w:lastRenderedPageBreak/>
        <w:t>K</w:t>
      </w:r>
      <w:r w:rsidR="004B4DE9">
        <w:rPr>
          <w:rFonts w:asciiTheme="majorHAnsi" w:hAnsiTheme="majorHAnsi"/>
          <w:sz w:val="24"/>
          <w:szCs w:val="24"/>
        </w:rPr>
        <w:t> synchronizaci syžetu hudebního alba s filmovým</w:t>
      </w:r>
      <w:r w:rsidR="00643A72">
        <w:rPr>
          <w:rFonts w:asciiTheme="majorHAnsi" w:hAnsiTheme="majorHAnsi"/>
          <w:sz w:val="24"/>
          <w:szCs w:val="24"/>
        </w:rPr>
        <w:t xml:space="preserve"> </w:t>
      </w:r>
      <w:r>
        <w:rPr>
          <w:rFonts w:asciiTheme="majorHAnsi" w:hAnsiTheme="majorHAnsi"/>
          <w:sz w:val="24"/>
          <w:szCs w:val="24"/>
        </w:rPr>
        <w:t xml:space="preserve">přitom </w:t>
      </w:r>
      <w:r w:rsidR="00643A72">
        <w:rPr>
          <w:rFonts w:asciiTheme="majorHAnsi" w:hAnsiTheme="majorHAnsi"/>
          <w:sz w:val="24"/>
          <w:szCs w:val="24"/>
        </w:rPr>
        <w:t xml:space="preserve">dochází </w:t>
      </w:r>
      <w:r w:rsidR="0033701E">
        <w:rPr>
          <w:rFonts w:asciiTheme="majorHAnsi" w:hAnsiTheme="majorHAnsi"/>
          <w:sz w:val="24"/>
          <w:szCs w:val="24"/>
        </w:rPr>
        <w:t xml:space="preserve">pouze </w:t>
      </w:r>
      <w:r w:rsidR="00643A72">
        <w:rPr>
          <w:rFonts w:asciiTheme="majorHAnsi" w:hAnsiTheme="majorHAnsi"/>
          <w:sz w:val="24"/>
          <w:szCs w:val="24"/>
        </w:rPr>
        <w:t xml:space="preserve">ve scénách za doprovodu písní </w:t>
      </w:r>
      <w:r w:rsidR="007B58D2">
        <w:rPr>
          <w:rFonts w:asciiTheme="majorHAnsi" w:hAnsiTheme="majorHAnsi"/>
          <w:sz w:val="24"/>
          <w:szCs w:val="24"/>
        </w:rPr>
        <w:t>„I Am the Sea“</w:t>
      </w:r>
      <w:r w:rsidR="002B5DA2">
        <w:rPr>
          <w:rFonts w:asciiTheme="majorHAnsi" w:hAnsiTheme="majorHAnsi"/>
          <w:sz w:val="24"/>
          <w:szCs w:val="24"/>
        </w:rPr>
        <w:t xml:space="preserve">, která po vzoru alba otevírá film, </w:t>
      </w:r>
      <w:r w:rsidR="00643A72">
        <w:rPr>
          <w:rFonts w:asciiTheme="majorHAnsi" w:hAnsiTheme="majorHAnsi"/>
          <w:sz w:val="24"/>
          <w:szCs w:val="24"/>
        </w:rPr>
        <w:t xml:space="preserve">„5:15“, kdy se Jimmy vrací vlakem do Brightonu, a v písni „Bell Boy“, která </w:t>
      </w:r>
      <w:r w:rsidR="00717DC1">
        <w:rPr>
          <w:rFonts w:asciiTheme="majorHAnsi" w:hAnsiTheme="majorHAnsi"/>
          <w:sz w:val="24"/>
          <w:szCs w:val="24"/>
        </w:rPr>
        <w:t xml:space="preserve">nejvíce </w:t>
      </w:r>
      <w:r w:rsidR="00643A72">
        <w:rPr>
          <w:rFonts w:asciiTheme="majorHAnsi" w:hAnsiTheme="majorHAnsi"/>
          <w:sz w:val="24"/>
          <w:szCs w:val="24"/>
        </w:rPr>
        <w:t>upoz</w:t>
      </w:r>
      <w:r w:rsidR="004B4DE9">
        <w:rPr>
          <w:rFonts w:asciiTheme="majorHAnsi" w:hAnsiTheme="majorHAnsi"/>
          <w:sz w:val="24"/>
          <w:szCs w:val="24"/>
        </w:rPr>
        <w:t>orňuje na vyvstalý rozkol hudební a vizuální slož</w:t>
      </w:r>
      <w:r w:rsidR="00643A72">
        <w:rPr>
          <w:rFonts w:asciiTheme="majorHAnsi" w:hAnsiTheme="majorHAnsi"/>
          <w:sz w:val="24"/>
          <w:szCs w:val="24"/>
        </w:rPr>
        <w:t>k</w:t>
      </w:r>
      <w:r w:rsidR="004B4DE9">
        <w:rPr>
          <w:rFonts w:asciiTheme="majorHAnsi" w:hAnsiTheme="majorHAnsi"/>
          <w:sz w:val="24"/>
          <w:szCs w:val="24"/>
        </w:rPr>
        <w:t>y</w:t>
      </w:r>
      <w:r w:rsidR="00643A72">
        <w:rPr>
          <w:rFonts w:asciiTheme="majorHAnsi" w:hAnsiTheme="majorHAnsi"/>
          <w:sz w:val="24"/>
          <w:szCs w:val="24"/>
        </w:rPr>
        <w:t>. Navzdory tomu, že střety gangů se ve filmovém příběhu odehrály sotva před několika dny, podle hudebního textu k těmto událostem došlo před rokem, tedy roku 1963.</w:t>
      </w:r>
    </w:p>
    <w:p w:rsidR="00B70260" w:rsidRDefault="000B1D6B" w:rsidP="00B70260">
      <w:pPr>
        <w:spacing w:after="0" w:line="360" w:lineRule="auto"/>
        <w:ind w:firstLine="708"/>
        <w:rPr>
          <w:rFonts w:asciiTheme="majorHAnsi" w:hAnsiTheme="majorHAnsi"/>
          <w:sz w:val="24"/>
          <w:szCs w:val="24"/>
        </w:rPr>
      </w:pPr>
      <w:r w:rsidRPr="00AA181C">
        <w:rPr>
          <w:rFonts w:asciiTheme="majorHAnsi" w:hAnsiTheme="majorHAnsi"/>
          <w:sz w:val="24"/>
          <w:szCs w:val="24"/>
        </w:rPr>
        <w:t>Hudební předloha byla pro účely filmu zkrácena</w:t>
      </w:r>
      <w:r w:rsidR="00EB7EC3">
        <w:rPr>
          <w:rFonts w:asciiTheme="majorHAnsi" w:hAnsiTheme="majorHAnsi"/>
          <w:sz w:val="24"/>
          <w:szCs w:val="24"/>
        </w:rPr>
        <w:t>. P</w:t>
      </w:r>
      <w:r w:rsidR="00692323">
        <w:rPr>
          <w:rFonts w:asciiTheme="majorHAnsi" w:hAnsiTheme="majorHAnsi"/>
          <w:sz w:val="24"/>
          <w:szCs w:val="24"/>
        </w:rPr>
        <w:t xml:space="preserve">ostavy v příběhu </w:t>
      </w:r>
      <w:r w:rsidR="00643A72">
        <w:rPr>
          <w:rFonts w:asciiTheme="majorHAnsi" w:hAnsiTheme="majorHAnsi"/>
          <w:sz w:val="24"/>
          <w:szCs w:val="24"/>
        </w:rPr>
        <w:t>neprodukují hudební texty</w:t>
      </w:r>
      <w:r w:rsidR="00EB7EC3">
        <w:rPr>
          <w:rFonts w:asciiTheme="majorHAnsi" w:hAnsiTheme="majorHAnsi"/>
          <w:sz w:val="24"/>
          <w:szCs w:val="24"/>
        </w:rPr>
        <w:t xml:space="preserve"> a</w:t>
      </w:r>
      <w:r w:rsidR="00643A72">
        <w:rPr>
          <w:rFonts w:asciiTheme="majorHAnsi" w:hAnsiTheme="majorHAnsi"/>
          <w:sz w:val="24"/>
          <w:szCs w:val="24"/>
        </w:rPr>
        <w:t xml:space="preserve"> </w:t>
      </w:r>
      <w:r w:rsidR="00EB7EC3">
        <w:rPr>
          <w:rFonts w:asciiTheme="majorHAnsi" w:hAnsiTheme="majorHAnsi"/>
          <w:sz w:val="24"/>
          <w:szCs w:val="24"/>
        </w:rPr>
        <w:t>p</w:t>
      </w:r>
      <w:r w:rsidR="00643A72">
        <w:rPr>
          <w:rFonts w:asciiTheme="majorHAnsi" w:hAnsiTheme="majorHAnsi"/>
          <w:sz w:val="24"/>
          <w:szCs w:val="24"/>
        </w:rPr>
        <w:t>ůvodní písně zaznívají pouze v nediegetické podobě</w:t>
      </w:r>
      <w:r w:rsidR="00EB7EC3">
        <w:rPr>
          <w:rFonts w:asciiTheme="majorHAnsi" w:hAnsiTheme="majorHAnsi"/>
          <w:sz w:val="24"/>
          <w:szCs w:val="24"/>
        </w:rPr>
        <w:t>,</w:t>
      </w:r>
      <w:r w:rsidR="00643A72">
        <w:rPr>
          <w:rFonts w:asciiTheme="majorHAnsi" w:hAnsiTheme="majorHAnsi"/>
          <w:sz w:val="24"/>
          <w:szCs w:val="24"/>
        </w:rPr>
        <w:t xml:space="preserve"> </w:t>
      </w:r>
      <w:r w:rsidR="00EB7EC3">
        <w:rPr>
          <w:rFonts w:asciiTheme="majorHAnsi" w:hAnsiTheme="majorHAnsi"/>
          <w:sz w:val="24"/>
          <w:szCs w:val="24"/>
        </w:rPr>
        <w:t xml:space="preserve">aby </w:t>
      </w:r>
      <w:r w:rsidR="00643A72">
        <w:rPr>
          <w:rFonts w:asciiTheme="majorHAnsi" w:hAnsiTheme="majorHAnsi"/>
          <w:sz w:val="24"/>
          <w:szCs w:val="24"/>
        </w:rPr>
        <w:t>p</w:t>
      </w:r>
      <w:r w:rsidR="00EB7EC3">
        <w:rPr>
          <w:rFonts w:asciiTheme="majorHAnsi" w:hAnsiTheme="majorHAnsi"/>
          <w:sz w:val="24"/>
          <w:szCs w:val="24"/>
        </w:rPr>
        <w:t xml:space="preserve">odkreslily </w:t>
      </w:r>
      <w:r w:rsidR="00643A72">
        <w:rPr>
          <w:rFonts w:asciiTheme="majorHAnsi" w:hAnsiTheme="majorHAnsi"/>
          <w:sz w:val="24"/>
          <w:szCs w:val="24"/>
        </w:rPr>
        <w:t xml:space="preserve">protagonistův aktuální </w:t>
      </w:r>
      <w:r w:rsidR="00EB7EC3">
        <w:rPr>
          <w:rFonts w:asciiTheme="majorHAnsi" w:hAnsiTheme="majorHAnsi"/>
          <w:sz w:val="24"/>
          <w:szCs w:val="24"/>
        </w:rPr>
        <w:t>du</w:t>
      </w:r>
      <w:r w:rsidR="00643A72">
        <w:rPr>
          <w:rFonts w:asciiTheme="majorHAnsi" w:hAnsiTheme="majorHAnsi"/>
          <w:sz w:val="24"/>
          <w:szCs w:val="24"/>
        </w:rPr>
        <w:t>ševní stav. S</w:t>
      </w:r>
      <w:r w:rsidR="00692323">
        <w:rPr>
          <w:rFonts w:asciiTheme="majorHAnsi" w:hAnsiTheme="majorHAnsi"/>
          <w:sz w:val="24"/>
          <w:szCs w:val="24"/>
        </w:rPr>
        <w:t>louží</w:t>
      </w:r>
      <w:r w:rsidR="00643A72">
        <w:rPr>
          <w:rFonts w:asciiTheme="majorHAnsi" w:hAnsiTheme="majorHAnsi"/>
          <w:sz w:val="24"/>
          <w:szCs w:val="24"/>
        </w:rPr>
        <w:t xml:space="preserve"> tedy k prohloubení </w:t>
      </w:r>
      <w:r w:rsidR="0033701E">
        <w:rPr>
          <w:rFonts w:asciiTheme="majorHAnsi" w:hAnsiTheme="majorHAnsi"/>
          <w:sz w:val="24"/>
          <w:szCs w:val="24"/>
        </w:rPr>
        <w:t xml:space="preserve">filmové </w:t>
      </w:r>
      <w:r w:rsidR="00643A72">
        <w:rPr>
          <w:rFonts w:asciiTheme="majorHAnsi" w:hAnsiTheme="majorHAnsi"/>
          <w:sz w:val="24"/>
          <w:szCs w:val="24"/>
        </w:rPr>
        <w:t>narace</w:t>
      </w:r>
      <w:r w:rsidR="00EB7EC3">
        <w:rPr>
          <w:rFonts w:asciiTheme="majorHAnsi" w:hAnsiTheme="majorHAnsi"/>
          <w:sz w:val="24"/>
          <w:szCs w:val="24"/>
        </w:rPr>
        <w:t xml:space="preserve">, </w:t>
      </w:r>
      <w:r w:rsidR="0033701E">
        <w:rPr>
          <w:rFonts w:asciiTheme="majorHAnsi" w:hAnsiTheme="majorHAnsi"/>
          <w:sz w:val="24"/>
          <w:szCs w:val="24"/>
        </w:rPr>
        <w:t xml:space="preserve">přičemž </w:t>
      </w:r>
      <w:r w:rsidR="00EB7EC3">
        <w:rPr>
          <w:rFonts w:asciiTheme="majorHAnsi" w:hAnsiTheme="majorHAnsi"/>
          <w:sz w:val="24"/>
          <w:szCs w:val="24"/>
        </w:rPr>
        <w:t xml:space="preserve">rozsah </w:t>
      </w:r>
      <w:r w:rsidR="0033701E">
        <w:rPr>
          <w:rFonts w:asciiTheme="majorHAnsi" w:hAnsiTheme="majorHAnsi"/>
          <w:sz w:val="24"/>
          <w:szCs w:val="24"/>
        </w:rPr>
        <w:t xml:space="preserve">narace, kterou zprostředkovává hudební složka, </w:t>
      </w:r>
      <w:r w:rsidR="00EB7EC3">
        <w:rPr>
          <w:rFonts w:asciiTheme="majorHAnsi" w:hAnsiTheme="majorHAnsi"/>
          <w:sz w:val="24"/>
          <w:szCs w:val="24"/>
        </w:rPr>
        <w:t>je</w:t>
      </w:r>
      <w:r w:rsidR="00643A72">
        <w:rPr>
          <w:rFonts w:asciiTheme="majorHAnsi" w:hAnsiTheme="majorHAnsi"/>
          <w:sz w:val="24"/>
          <w:szCs w:val="24"/>
        </w:rPr>
        <w:t xml:space="preserve"> omezen</w:t>
      </w:r>
      <w:r w:rsidR="00EB7EC3">
        <w:rPr>
          <w:rFonts w:asciiTheme="majorHAnsi" w:hAnsiTheme="majorHAnsi"/>
          <w:sz w:val="24"/>
          <w:szCs w:val="24"/>
        </w:rPr>
        <w:t xml:space="preserve">ý </w:t>
      </w:r>
      <w:r w:rsidR="00643A72">
        <w:rPr>
          <w:rFonts w:asciiTheme="majorHAnsi" w:hAnsiTheme="majorHAnsi"/>
          <w:sz w:val="24"/>
          <w:szCs w:val="24"/>
        </w:rPr>
        <w:t>hlavní postavou.</w:t>
      </w:r>
      <w:r w:rsidR="00B72456">
        <w:rPr>
          <w:rFonts w:asciiTheme="majorHAnsi" w:hAnsiTheme="majorHAnsi"/>
          <w:sz w:val="24"/>
          <w:szCs w:val="24"/>
        </w:rPr>
        <w:t xml:space="preserve"> </w:t>
      </w:r>
      <w:r w:rsidR="00EB7EC3">
        <w:rPr>
          <w:rFonts w:asciiTheme="majorHAnsi" w:hAnsiTheme="majorHAnsi"/>
          <w:sz w:val="24"/>
          <w:szCs w:val="24"/>
        </w:rPr>
        <w:t>Nara</w:t>
      </w:r>
      <w:r w:rsidR="0033701E">
        <w:rPr>
          <w:rFonts w:asciiTheme="majorHAnsi" w:hAnsiTheme="majorHAnsi"/>
          <w:sz w:val="24"/>
          <w:szCs w:val="24"/>
        </w:rPr>
        <w:t>ce podaná vizuální složkou míru</w:t>
      </w:r>
      <w:r w:rsidR="00EB7EC3">
        <w:rPr>
          <w:rFonts w:asciiTheme="majorHAnsi" w:hAnsiTheme="majorHAnsi"/>
          <w:sz w:val="24"/>
          <w:szCs w:val="24"/>
        </w:rPr>
        <w:t xml:space="preserve"> vědění hlavního hrdiny překračuje tím, že se soustředí i na vedlejší pos</w:t>
      </w:r>
      <w:r w:rsidR="0033701E">
        <w:rPr>
          <w:rFonts w:asciiTheme="majorHAnsi" w:hAnsiTheme="majorHAnsi"/>
          <w:sz w:val="24"/>
          <w:szCs w:val="24"/>
        </w:rPr>
        <w:t>tavy</w:t>
      </w:r>
      <w:r w:rsidR="00EE590B">
        <w:rPr>
          <w:rFonts w:asciiTheme="majorHAnsi" w:hAnsiTheme="majorHAnsi"/>
          <w:sz w:val="24"/>
          <w:szCs w:val="24"/>
        </w:rPr>
        <w:t>. Zřídkakdy dochází k tomu, že kamera</w:t>
      </w:r>
      <w:r w:rsidR="00C36998">
        <w:rPr>
          <w:rFonts w:asciiTheme="majorHAnsi" w:hAnsiTheme="majorHAnsi"/>
          <w:sz w:val="24"/>
          <w:szCs w:val="24"/>
        </w:rPr>
        <w:t xml:space="preserve"> sleduje </w:t>
      </w:r>
      <w:r w:rsidR="00EE590B">
        <w:rPr>
          <w:rFonts w:asciiTheme="majorHAnsi" w:hAnsiTheme="majorHAnsi"/>
          <w:sz w:val="24"/>
          <w:szCs w:val="24"/>
        </w:rPr>
        <w:t>vedlejší postavy nezávisle na té hlavní</w:t>
      </w:r>
      <w:r w:rsidR="0033701E">
        <w:rPr>
          <w:rFonts w:asciiTheme="majorHAnsi" w:hAnsiTheme="majorHAnsi"/>
          <w:sz w:val="24"/>
          <w:szCs w:val="24"/>
        </w:rPr>
        <w:t>. Například po příjezdu Modů</w:t>
      </w:r>
      <w:r w:rsidR="00EB7EC3">
        <w:rPr>
          <w:rFonts w:asciiTheme="majorHAnsi" w:hAnsiTheme="majorHAnsi"/>
          <w:sz w:val="24"/>
          <w:szCs w:val="24"/>
        </w:rPr>
        <w:t xml:space="preserve"> do Brig</w:t>
      </w:r>
      <w:r w:rsidR="004B4DE9">
        <w:rPr>
          <w:rFonts w:asciiTheme="majorHAnsi" w:hAnsiTheme="majorHAnsi"/>
          <w:sz w:val="24"/>
          <w:szCs w:val="24"/>
        </w:rPr>
        <w:t>h</w:t>
      </w:r>
      <w:r w:rsidR="00EB7EC3">
        <w:rPr>
          <w:rFonts w:asciiTheme="majorHAnsi" w:hAnsiTheme="majorHAnsi"/>
          <w:sz w:val="24"/>
          <w:szCs w:val="24"/>
        </w:rPr>
        <w:t>tonu, poté, co je Jimmy vyho</w:t>
      </w:r>
      <w:r w:rsidR="000310CC">
        <w:rPr>
          <w:rFonts w:asciiTheme="majorHAnsi" w:hAnsiTheme="majorHAnsi"/>
          <w:sz w:val="24"/>
          <w:szCs w:val="24"/>
        </w:rPr>
        <w:t>z</w:t>
      </w:r>
      <w:r w:rsidR="004B4DE9">
        <w:rPr>
          <w:rFonts w:asciiTheme="majorHAnsi" w:hAnsiTheme="majorHAnsi"/>
          <w:sz w:val="24"/>
          <w:szCs w:val="24"/>
        </w:rPr>
        <w:t>en z klubu, se vyprávění soustře</w:t>
      </w:r>
      <w:r w:rsidR="00682DA7">
        <w:rPr>
          <w:rFonts w:asciiTheme="majorHAnsi" w:hAnsiTheme="majorHAnsi"/>
          <w:sz w:val="24"/>
          <w:szCs w:val="24"/>
        </w:rPr>
        <w:t>ďuje</w:t>
      </w:r>
      <w:r w:rsidR="00E270FF">
        <w:rPr>
          <w:rFonts w:asciiTheme="majorHAnsi" w:hAnsiTheme="majorHAnsi"/>
          <w:sz w:val="24"/>
          <w:szCs w:val="24"/>
        </w:rPr>
        <w:t xml:space="preserve"> </w:t>
      </w:r>
      <w:r w:rsidR="004B4DE9">
        <w:rPr>
          <w:rFonts w:asciiTheme="majorHAnsi" w:hAnsiTheme="majorHAnsi"/>
          <w:sz w:val="24"/>
          <w:szCs w:val="24"/>
        </w:rPr>
        <w:t>na Jimmyho přátele</w:t>
      </w:r>
      <w:r w:rsidR="000310CC">
        <w:rPr>
          <w:rFonts w:asciiTheme="majorHAnsi" w:hAnsiTheme="majorHAnsi"/>
          <w:sz w:val="24"/>
          <w:szCs w:val="24"/>
        </w:rPr>
        <w:t>, kteří</w:t>
      </w:r>
      <w:r w:rsidR="00EB7EC3">
        <w:rPr>
          <w:rFonts w:asciiTheme="majorHAnsi" w:hAnsiTheme="majorHAnsi"/>
          <w:sz w:val="24"/>
          <w:szCs w:val="24"/>
        </w:rPr>
        <w:t xml:space="preserve"> nevědomky</w:t>
      </w:r>
      <w:r w:rsidR="0033701E">
        <w:rPr>
          <w:rFonts w:asciiTheme="majorHAnsi" w:hAnsiTheme="majorHAnsi"/>
          <w:sz w:val="24"/>
          <w:szCs w:val="24"/>
        </w:rPr>
        <w:t xml:space="preserve"> nacházejí nocleh mezi Rockery</w:t>
      </w:r>
      <w:r w:rsidR="00EE590B">
        <w:rPr>
          <w:rFonts w:asciiTheme="majorHAnsi" w:hAnsiTheme="majorHAnsi"/>
          <w:sz w:val="24"/>
          <w:szCs w:val="24"/>
        </w:rPr>
        <w:t xml:space="preserve">. </w:t>
      </w:r>
      <w:r w:rsidR="00B70260">
        <w:rPr>
          <w:rFonts w:asciiTheme="majorHAnsi" w:hAnsiTheme="majorHAnsi"/>
          <w:sz w:val="24"/>
          <w:szCs w:val="24"/>
        </w:rPr>
        <w:t xml:space="preserve"> </w:t>
      </w:r>
      <w:r w:rsidR="00546655">
        <w:rPr>
          <w:rFonts w:asciiTheme="majorHAnsi" w:hAnsiTheme="majorHAnsi"/>
          <w:sz w:val="24"/>
          <w:szCs w:val="24"/>
        </w:rPr>
        <w:t>Kamerou implikovaný r</w:t>
      </w:r>
      <w:r w:rsidR="00B70260" w:rsidRPr="00EE590B">
        <w:rPr>
          <w:rFonts w:asciiTheme="majorHAnsi" w:hAnsiTheme="majorHAnsi"/>
          <w:sz w:val="24"/>
          <w:szCs w:val="24"/>
        </w:rPr>
        <w:t>ealismus</w:t>
      </w:r>
      <w:r w:rsidR="00B70260">
        <w:rPr>
          <w:rFonts w:asciiTheme="majorHAnsi" w:hAnsiTheme="majorHAnsi"/>
          <w:sz w:val="24"/>
          <w:szCs w:val="24"/>
        </w:rPr>
        <w:t xml:space="preserve">, který </w:t>
      </w:r>
      <w:r w:rsidR="00546655">
        <w:rPr>
          <w:rFonts w:asciiTheme="majorHAnsi" w:hAnsiTheme="majorHAnsi"/>
          <w:sz w:val="24"/>
          <w:szCs w:val="24"/>
        </w:rPr>
        <w:t>spočívá v tom</w:t>
      </w:r>
      <w:r w:rsidR="00B70260">
        <w:rPr>
          <w:rFonts w:asciiTheme="majorHAnsi" w:hAnsiTheme="majorHAnsi"/>
          <w:sz w:val="24"/>
          <w:szCs w:val="24"/>
        </w:rPr>
        <w:t xml:space="preserve">, že divák ví tolik, co postavy, je tak narušen </w:t>
      </w:r>
      <w:r w:rsidR="00546655">
        <w:rPr>
          <w:rFonts w:asciiTheme="majorHAnsi" w:hAnsiTheme="majorHAnsi"/>
          <w:sz w:val="24"/>
          <w:szCs w:val="24"/>
        </w:rPr>
        <w:t>mírou informovanosti</w:t>
      </w:r>
      <w:r w:rsidR="00B70260">
        <w:rPr>
          <w:rFonts w:asciiTheme="majorHAnsi" w:hAnsiTheme="majorHAnsi"/>
          <w:sz w:val="24"/>
          <w:szCs w:val="24"/>
        </w:rPr>
        <w:t xml:space="preserve"> hrdiny. </w:t>
      </w:r>
    </w:p>
    <w:p w:rsidR="00290A3B" w:rsidRDefault="00B70260" w:rsidP="00B70260">
      <w:pPr>
        <w:spacing w:after="0" w:line="360" w:lineRule="auto"/>
        <w:ind w:firstLine="708"/>
        <w:rPr>
          <w:rFonts w:asciiTheme="majorHAnsi" w:hAnsiTheme="majorHAnsi"/>
          <w:sz w:val="24"/>
          <w:szCs w:val="24"/>
        </w:rPr>
      </w:pPr>
      <w:r>
        <w:rPr>
          <w:rFonts w:asciiTheme="majorHAnsi" w:hAnsiTheme="majorHAnsi"/>
          <w:sz w:val="24"/>
          <w:szCs w:val="24"/>
        </w:rPr>
        <w:t>O</w:t>
      </w:r>
      <w:r w:rsidR="000310CC">
        <w:rPr>
          <w:rFonts w:asciiTheme="majorHAnsi" w:hAnsiTheme="majorHAnsi"/>
          <w:sz w:val="24"/>
          <w:szCs w:val="24"/>
        </w:rPr>
        <w:t>spravedlnění pro u</w:t>
      </w:r>
      <w:r>
        <w:rPr>
          <w:rFonts w:asciiTheme="majorHAnsi" w:hAnsiTheme="majorHAnsi"/>
          <w:sz w:val="24"/>
          <w:szCs w:val="24"/>
        </w:rPr>
        <w:t>žité způsoby snímání</w:t>
      </w:r>
      <w:r w:rsidR="00EE590B">
        <w:rPr>
          <w:rFonts w:asciiTheme="majorHAnsi" w:hAnsiTheme="majorHAnsi"/>
          <w:sz w:val="24"/>
          <w:szCs w:val="24"/>
        </w:rPr>
        <w:t xml:space="preserve"> i v těchto případech </w:t>
      </w:r>
      <w:r w:rsidR="000310CC">
        <w:rPr>
          <w:rFonts w:asciiTheme="majorHAnsi" w:hAnsiTheme="majorHAnsi"/>
          <w:sz w:val="24"/>
          <w:szCs w:val="24"/>
        </w:rPr>
        <w:t xml:space="preserve">závisí na hercích, které kamera klade do středu zájmu. </w:t>
      </w:r>
      <w:r w:rsidR="00E270FF">
        <w:rPr>
          <w:rFonts w:asciiTheme="majorHAnsi" w:hAnsiTheme="majorHAnsi"/>
          <w:sz w:val="24"/>
          <w:szCs w:val="24"/>
        </w:rPr>
        <w:t xml:space="preserve">Například v </w:t>
      </w:r>
      <w:r w:rsidR="00D1198F">
        <w:rPr>
          <w:rFonts w:asciiTheme="majorHAnsi" w:hAnsiTheme="majorHAnsi"/>
          <w:sz w:val="24"/>
          <w:szCs w:val="24"/>
        </w:rPr>
        <w:t>p</w:t>
      </w:r>
      <w:r w:rsidR="009652FF">
        <w:rPr>
          <w:rFonts w:asciiTheme="majorHAnsi" w:hAnsiTheme="majorHAnsi"/>
          <w:sz w:val="24"/>
          <w:szCs w:val="24"/>
        </w:rPr>
        <w:t xml:space="preserve">rávě zmíněné scéně, ve které </w:t>
      </w:r>
      <w:r w:rsidR="00D1198F">
        <w:rPr>
          <w:rFonts w:asciiTheme="majorHAnsi" w:hAnsiTheme="majorHAnsi"/>
          <w:sz w:val="24"/>
          <w:szCs w:val="24"/>
        </w:rPr>
        <w:t>pár Mo</w:t>
      </w:r>
      <w:r w:rsidR="009652FF">
        <w:rPr>
          <w:rFonts w:asciiTheme="majorHAnsi" w:hAnsiTheme="majorHAnsi"/>
          <w:sz w:val="24"/>
          <w:szCs w:val="24"/>
        </w:rPr>
        <w:t>dů ráno zjišťuje, že přespal u Rockerů, m</w:t>
      </w:r>
      <w:r w:rsidR="00D1198F">
        <w:rPr>
          <w:rFonts w:asciiTheme="majorHAnsi" w:hAnsiTheme="majorHAnsi"/>
          <w:sz w:val="24"/>
          <w:szCs w:val="24"/>
        </w:rPr>
        <w:t>ůžeme vidět, jak se pozice kamery orientuje podle toho, v jakém bodě vertikální osy se herec</w:t>
      </w:r>
      <w:r w:rsidR="00E270FF">
        <w:rPr>
          <w:rFonts w:asciiTheme="majorHAnsi" w:hAnsiTheme="majorHAnsi"/>
          <w:sz w:val="24"/>
          <w:szCs w:val="24"/>
        </w:rPr>
        <w:t>, kterého kamera sleduje,</w:t>
      </w:r>
      <w:r w:rsidR="00D1198F">
        <w:rPr>
          <w:rFonts w:asciiTheme="majorHAnsi" w:hAnsiTheme="majorHAnsi"/>
          <w:sz w:val="24"/>
          <w:szCs w:val="24"/>
        </w:rPr>
        <w:t xml:space="preserve"> nachází. Zatímco záběr na probouzející se Mod</w:t>
      </w:r>
      <w:r w:rsidR="00FE7029">
        <w:rPr>
          <w:rFonts w:asciiTheme="majorHAnsi" w:hAnsiTheme="majorHAnsi"/>
          <w:sz w:val="24"/>
          <w:szCs w:val="24"/>
        </w:rPr>
        <w:t>y</w:t>
      </w:r>
      <w:r w:rsidR="009652FF">
        <w:rPr>
          <w:rFonts w:asciiTheme="majorHAnsi" w:hAnsiTheme="majorHAnsi"/>
          <w:sz w:val="24"/>
          <w:szCs w:val="24"/>
        </w:rPr>
        <w:t xml:space="preserve">, </w:t>
      </w:r>
      <w:proofErr w:type="gramStart"/>
      <w:r w:rsidR="009652FF">
        <w:rPr>
          <w:rFonts w:asciiTheme="majorHAnsi" w:hAnsiTheme="majorHAnsi"/>
          <w:sz w:val="24"/>
          <w:szCs w:val="24"/>
        </w:rPr>
        <w:t>kteří</w:t>
      </w:r>
      <w:proofErr w:type="gramEnd"/>
      <w:r w:rsidR="009652FF">
        <w:rPr>
          <w:rFonts w:asciiTheme="majorHAnsi" w:hAnsiTheme="majorHAnsi"/>
          <w:sz w:val="24"/>
          <w:szCs w:val="24"/>
        </w:rPr>
        <w:t xml:space="preserve"> leží</w:t>
      </w:r>
      <w:r w:rsidR="00FE7029">
        <w:rPr>
          <w:rFonts w:asciiTheme="majorHAnsi" w:hAnsiTheme="majorHAnsi"/>
          <w:sz w:val="24"/>
          <w:szCs w:val="24"/>
        </w:rPr>
        <w:t xml:space="preserve"> na zemi</w:t>
      </w:r>
      <w:r w:rsidR="009652FF">
        <w:rPr>
          <w:rFonts w:asciiTheme="majorHAnsi" w:hAnsiTheme="majorHAnsi"/>
          <w:sz w:val="24"/>
          <w:szCs w:val="24"/>
        </w:rPr>
        <w:t>,</w:t>
      </w:r>
      <w:r w:rsidR="00FE7029">
        <w:rPr>
          <w:rFonts w:asciiTheme="majorHAnsi" w:hAnsiTheme="majorHAnsi"/>
          <w:sz w:val="24"/>
          <w:szCs w:val="24"/>
        </w:rPr>
        <w:t xml:space="preserve"> je koncipován z přímého pohledu, protizáběr na Rockery, kteří se oblékají a odcházejí, je pak řešen z podhledu.</w:t>
      </w:r>
    </w:p>
    <w:p w:rsidR="00765C51" w:rsidRDefault="008E62C7" w:rsidP="009652FF">
      <w:pPr>
        <w:spacing w:after="0" w:line="360" w:lineRule="auto"/>
        <w:ind w:firstLine="708"/>
        <w:rPr>
          <w:rFonts w:asciiTheme="majorHAnsi" w:hAnsiTheme="majorHAnsi"/>
          <w:sz w:val="24"/>
          <w:szCs w:val="24"/>
        </w:rPr>
      </w:pPr>
      <w:r>
        <w:rPr>
          <w:rFonts w:asciiTheme="majorHAnsi" w:hAnsiTheme="majorHAnsi"/>
          <w:sz w:val="24"/>
          <w:szCs w:val="24"/>
        </w:rPr>
        <w:t>Ve filmu takřka nenalezneme záběr, který by se nesoustředil na</w:t>
      </w:r>
      <w:r w:rsidR="00290A3B">
        <w:rPr>
          <w:rFonts w:asciiTheme="majorHAnsi" w:hAnsiTheme="majorHAnsi"/>
          <w:sz w:val="24"/>
          <w:szCs w:val="24"/>
        </w:rPr>
        <w:t xml:space="preserve"> herce, </w:t>
      </w:r>
      <w:r>
        <w:rPr>
          <w:rFonts w:asciiTheme="majorHAnsi" w:hAnsiTheme="majorHAnsi"/>
          <w:sz w:val="24"/>
          <w:szCs w:val="24"/>
        </w:rPr>
        <w:t>ani jízdu kamery, kter</w:t>
      </w:r>
      <w:r w:rsidR="00715061">
        <w:rPr>
          <w:rFonts w:asciiTheme="majorHAnsi" w:hAnsiTheme="majorHAnsi"/>
          <w:sz w:val="24"/>
          <w:szCs w:val="24"/>
        </w:rPr>
        <w:t>ou by neospravedlňoval pohyb herců nebo která by</w:t>
      </w:r>
      <w:r>
        <w:rPr>
          <w:rFonts w:asciiTheme="majorHAnsi" w:hAnsiTheme="majorHAnsi"/>
          <w:sz w:val="24"/>
          <w:szCs w:val="24"/>
        </w:rPr>
        <w:t xml:space="preserve"> nesloužila k přerámování záběru z herce na herce. Neboť právě herci</w:t>
      </w:r>
      <w:r w:rsidR="00290A3B">
        <w:rPr>
          <w:rFonts w:asciiTheme="majorHAnsi" w:hAnsiTheme="majorHAnsi"/>
          <w:sz w:val="24"/>
          <w:szCs w:val="24"/>
        </w:rPr>
        <w:t xml:space="preserve"> </w:t>
      </w:r>
      <w:r w:rsidR="00997330">
        <w:rPr>
          <w:rFonts w:asciiTheme="majorHAnsi" w:hAnsiTheme="majorHAnsi"/>
          <w:sz w:val="24"/>
          <w:szCs w:val="24"/>
        </w:rPr>
        <w:t xml:space="preserve">se </w:t>
      </w:r>
      <w:r w:rsidR="00290A3B">
        <w:rPr>
          <w:rFonts w:asciiTheme="majorHAnsi" w:hAnsiTheme="majorHAnsi"/>
          <w:sz w:val="24"/>
          <w:szCs w:val="24"/>
        </w:rPr>
        <w:t>stávají hl</w:t>
      </w:r>
      <w:r>
        <w:rPr>
          <w:rFonts w:asciiTheme="majorHAnsi" w:hAnsiTheme="majorHAnsi"/>
          <w:sz w:val="24"/>
          <w:szCs w:val="24"/>
        </w:rPr>
        <w:t xml:space="preserve">avními zprostředkovateli narace, tím, že </w:t>
      </w:r>
      <w:r w:rsidR="00046A6B">
        <w:rPr>
          <w:rFonts w:asciiTheme="majorHAnsi" w:hAnsiTheme="majorHAnsi"/>
          <w:sz w:val="24"/>
          <w:szCs w:val="24"/>
        </w:rPr>
        <w:t xml:space="preserve">je kamera </w:t>
      </w:r>
      <w:r w:rsidR="001037CA">
        <w:rPr>
          <w:rFonts w:asciiTheme="majorHAnsi" w:hAnsiTheme="majorHAnsi"/>
          <w:sz w:val="24"/>
          <w:szCs w:val="24"/>
        </w:rPr>
        <w:t>zpravidla</w:t>
      </w:r>
      <w:r w:rsidR="00046A6B">
        <w:rPr>
          <w:rFonts w:asciiTheme="majorHAnsi" w:hAnsiTheme="majorHAnsi"/>
          <w:sz w:val="24"/>
          <w:szCs w:val="24"/>
        </w:rPr>
        <w:t xml:space="preserve"> zabírá </w:t>
      </w:r>
      <w:r w:rsidR="00DC07CD">
        <w:rPr>
          <w:rFonts w:asciiTheme="majorHAnsi" w:hAnsiTheme="majorHAnsi"/>
          <w:sz w:val="24"/>
          <w:szCs w:val="24"/>
        </w:rPr>
        <w:t xml:space="preserve">zblízka </w:t>
      </w:r>
      <w:r w:rsidR="007D763F">
        <w:rPr>
          <w:rFonts w:asciiTheme="majorHAnsi" w:hAnsiTheme="majorHAnsi"/>
          <w:sz w:val="24"/>
          <w:szCs w:val="24"/>
        </w:rPr>
        <w:t>v rozmezí polocelku a polodetailu</w:t>
      </w:r>
      <w:r>
        <w:rPr>
          <w:rFonts w:asciiTheme="majorHAnsi" w:hAnsiTheme="majorHAnsi"/>
          <w:sz w:val="24"/>
          <w:szCs w:val="24"/>
        </w:rPr>
        <w:t>, její postupy podporují vyprávění.</w:t>
      </w:r>
    </w:p>
    <w:p w:rsidR="00943FC4" w:rsidRDefault="00997330" w:rsidP="00943FC4">
      <w:pPr>
        <w:spacing w:after="0" w:line="360" w:lineRule="auto"/>
        <w:ind w:firstLine="708"/>
        <w:rPr>
          <w:rFonts w:asciiTheme="majorHAnsi" w:hAnsiTheme="majorHAnsi"/>
          <w:sz w:val="24"/>
          <w:szCs w:val="24"/>
        </w:rPr>
      </w:pPr>
      <w:r>
        <w:rPr>
          <w:rFonts w:asciiTheme="majorHAnsi" w:hAnsiTheme="majorHAnsi"/>
          <w:sz w:val="24"/>
          <w:szCs w:val="24"/>
        </w:rPr>
        <w:t xml:space="preserve">V </w:t>
      </w:r>
      <w:r w:rsidR="009652FF">
        <w:rPr>
          <w:rFonts w:asciiTheme="majorHAnsi" w:hAnsiTheme="majorHAnsi"/>
          <w:sz w:val="24"/>
          <w:szCs w:val="24"/>
        </w:rPr>
        <w:t>analýze výše jsme si</w:t>
      </w:r>
      <w:r w:rsidR="00425B5D">
        <w:rPr>
          <w:rFonts w:asciiTheme="majorHAnsi" w:hAnsiTheme="majorHAnsi"/>
          <w:sz w:val="24"/>
          <w:szCs w:val="24"/>
        </w:rPr>
        <w:t xml:space="preserve"> zmínili</w:t>
      </w:r>
      <w:r w:rsidR="00943FC4">
        <w:rPr>
          <w:rFonts w:asciiTheme="majorHAnsi" w:hAnsiTheme="majorHAnsi"/>
          <w:sz w:val="24"/>
          <w:szCs w:val="24"/>
        </w:rPr>
        <w:t xml:space="preserve"> postupy, které se vymykají převažujícímu způsobu snímání. Tyto dvě jízdy</w:t>
      </w:r>
      <w:r w:rsidR="006E2495">
        <w:rPr>
          <w:rFonts w:asciiTheme="majorHAnsi" w:hAnsiTheme="majorHAnsi"/>
          <w:sz w:val="24"/>
          <w:szCs w:val="24"/>
        </w:rPr>
        <w:t>, jednu</w:t>
      </w:r>
      <w:r w:rsidR="00943FC4">
        <w:rPr>
          <w:rFonts w:asciiTheme="majorHAnsi" w:hAnsiTheme="majorHAnsi"/>
          <w:sz w:val="24"/>
          <w:szCs w:val="24"/>
        </w:rPr>
        <w:t xml:space="preserve"> </w:t>
      </w:r>
      <w:r w:rsidR="006E2495">
        <w:rPr>
          <w:rFonts w:asciiTheme="majorHAnsi" w:hAnsiTheme="majorHAnsi"/>
          <w:sz w:val="24"/>
          <w:szCs w:val="24"/>
        </w:rPr>
        <w:t>užitou</w:t>
      </w:r>
      <w:r w:rsidR="00943FC4">
        <w:rPr>
          <w:rFonts w:asciiTheme="majorHAnsi" w:hAnsiTheme="majorHAnsi"/>
          <w:sz w:val="24"/>
          <w:szCs w:val="24"/>
        </w:rPr>
        <w:t xml:space="preserve"> v hudebním klubu pro přerámování z postav na tanečním parketu na postavy na ochoze</w:t>
      </w:r>
      <w:r w:rsidR="006E2495">
        <w:rPr>
          <w:rFonts w:asciiTheme="majorHAnsi" w:hAnsiTheme="majorHAnsi"/>
          <w:sz w:val="24"/>
          <w:szCs w:val="24"/>
        </w:rPr>
        <w:t>, druhou užitou</w:t>
      </w:r>
      <w:r w:rsidR="00943FC4">
        <w:rPr>
          <w:rFonts w:asciiTheme="majorHAnsi" w:hAnsiTheme="majorHAnsi"/>
          <w:sz w:val="24"/>
          <w:szCs w:val="24"/>
        </w:rPr>
        <w:t xml:space="preserve"> pro přerámování z celku, ve kterém je snímána slepá ulička, na místo na jejím konci, kam se běží schovat Jimmy se Steph, lze </w:t>
      </w:r>
      <w:r w:rsidR="006E2495">
        <w:rPr>
          <w:rFonts w:asciiTheme="majorHAnsi" w:hAnsiTheme="majorHAnsi"/>
          <w:sz w:val="24"/>
          <w:szCs w:val="24"/>
        </w:rPr>
        <w:t>pokládat za</w:t>
      </w:r>
      <w:r w:rsidR="008E62C7">
        <w:rPr>
          <w:rFonts w:asciiTheme="majorHAnsi" w:hAnsiTheme="majorHAnsi"/>
          <w:sz w:val="24"/>
          <w:szCs w:val="24"/>
        </w:rPr>
        <w:t xml:space="preserve"> </w:t>
      </w:r>
      <w:r w:rsidR="006E2495">
        <w:rPr>
          <w:rFonts w:asciiTheme="majorHAnsi" w:hAnsiTheme="majorHAnsi"/>
          <w:sz w:val="24"/>
          <w:szCs w:val="24"/>
        </w:rPr>
        <w:t>atypické,</w:t>
      </w:r>
      <w:r w:rsidR="00943FC4">
        <w:rPr>
          <w:rFonts w:asciiTheme="majorHAnsi" w:hAnsiTheme="majorHAnsi"/>
          <w:sz w:val="24"/>
          <w:szCs w:val="24"/>
        </w:rPr>
        <w:t xml:space="preserve"> neboť</w:t>
      </w:r>
      <w:r w:rsidR="008E62C7">
        <w:rPr>
          <w:rFonts w:asciiTheme="majorHAnsi" w:hAnsiTheme="majorHAnsi"/>
          <w:sz w:val="24"/>
          <w:szCs w:val="24"/>
        </w:rPr>
        <w:t xml:space="preserve"> pohyb </w:t>
      </w:r>
      <w:r w:rsidR="006E2495">
        <w:rPr>
          <w:rFonts w:asciiTheme="majorHAnsi" w:hAnsiTheme="majorHAnsi"/>
          <w:sz w:val="24"/>
          <w:szCs w:val="24"/>
        </w:rPr>
        <w:t xml:space="preserve">kamery </w:t>
      </w:r>
      <w:r w:rsidR="00943FC4">
        <w:rPr>
          <w:rFonts w:asciiTheme="majorHAnsi" w:hAnsiTheme="majorHAnsi"/>
          <w:sz w:val="24"/>
          <w:szCs w:val="24"/>
        </w:rPr>
        <w:t xml:space="preserve">probíhá </w:t>
      </w:r>
      <w:r w:rsidR="008E62C7">
        <w:rPr>
          <w:rFonts w:asciiTheme="majorHAnsi" w:hAnsiTheme="majorHAnsi"/>
          <w:sz w:val="24"/>
          <w:szCs w:val="24"/>
        </w:rPr>
        <w:t xml:space="preserve">po svislé ose. </w:t>
      </w:r>
    </w:p>
    <w:p w:rsidR="00A90E2F" w:rsidRDefault="004D749C" w:rsidP="0006041A">
      <w:pPr>
        <w:spacing w:after="0" w:line="360" w:lineRule="auto"/>
        <w:rPr>
          <w:rFonts w:asciiTheme="majorHAnsi" w:hAnsiTheme="majorHAnsi"/>
          <w:sz w:val="24"/>
          <w:szCs w:val="24"/>
        </w:rPr>
      </w:pPr>
      <w:r>
        <w:rPr>
          <w:rFonts w:asciiTheme="majorHAnsi" w:hAnsiTheme="majorHAnsi"/>
          <w:sz w:val="24"/>
          <w:szCs w:val="24"/>
        </w:rPr>
        <w:lastRenderedPageBreak/>
        <w:t>Mezi</w:t>
      </w:r>
      <w:r w:rsidR="00AA41A5">
        <w:rPr>
          <w:rFonts w:asciiTheme="majorHAnsi" w:hAnsiTheme="majorHAnsi"/>
          <w:sz w:val="24"/>
          <w:szCs w:val="24"/>
        </w:rPr>
        <w:t xml:space="preserve"> nej</w:t>
      </w:r>
      <w:r w:rsidR="00AC6D8B">
        <w:rPr>
          <w:rFonts w:asciiTheme="majorHAnsi" w:hAnsiTheme="majorHAnsi"/>
          <w:sz w:val="24"/>
          <w:szCs w:val="24"/>
        </w:rPr>
        <w:t>výraznější stylistické</w:t>
      </w:r>
      <w:r>
        <w:rPr>
          <w:rFonts w:asciiTheme="majorHAnsi" w:hAnsiTheme="majorHAnsi"/>
          <w:sz w:val="24"/>
          <w:szCs w:val="24"/>
        </w:rPr>
        <w:t xml:space="preserve"> prvky kamery patří rovněž</w:t>
      </w:r>
      <w:r w:rsidR="00AC6D8B">
        <w:rPr>
          <w:rFonts w:asciiTheme="majorHAnsi" w:hAnsiTheme="majorHAnsi"/>
          <w:sz w:val="24"/>
          <w:szCs w:val="24"/>
        </w:rPr>
        <w:t> rozostření</w:t>
      </w:r>
      <w:r w:rsidR="004B4DE9">
        <w:rPr>
          <w:rFonts w:asciiTheme="majorHAnsi" w:hAnsiTheme="majorHAnsi"/>
          <w:sz w:val="24"/>
          <w:szCs w:val="24"/>
        </w:rPr>
        <w:t xml:space="preserve"> záběru</w:t>
      </w:r>
      <w:r w:rsidR="00E270FF">
        <w:rPr>
          <w:rFonts w:asciiTheme="majorHAnsi" w:hAnsiTheme="majorHAnsi"/>
          <w:sz w:val="24"/>
          <w:szCs w:val="24"/>
        </w:rPr>
        <w:t xml:space="preserve"> ve scéně</w:t>
      </w:r>
      <w:r w:rsidR="006E1D3B">
        <w:rPr>
          <w:rFonts w:asciiTheme="majorHAnsi" w:hAnsiTheme="majorHAnsi"/>
          <w:sz w:val="24"/>
          <w:szCs w:val="24"/>
        </w:rPr>
        <w:t>, kdy se Jimmy</w:t>
      </w:r>
      <w:r w:rsidR="00E51821">
        <w:rPr>
          <w:rFonts w:asciiTheme="majorHAnsi" w:hAnsiTheme="majorHAnsi"/>
          <w:sz w:val="24"/>
          <w:szCs w:val="24"/>
        </w:rPr>
        <w:t xml:space="preserve"> ze </w:t>
      </w:r>
      <w:r w:rsidR="0033701E">
        <w:rPr>
          <w:rFonts w:asciiTheme="majorHAnsi" w:hAnsiTheme="majorHAnsi"/>
          <w:sz w:val="24"/>
          <w:szCs w:val="24"/>
        </w:rPr>
        <w:t>skútru</w:t>
      </w:r>
      <w:r w:rsidR="004B4DE9">
        <w:rPr>
          <w:rFonts w:asciiTheme="majorHAnsi" w:hAnsiTheme="majorHAnsi"/>
          <w:sz w:val="24"/>
          <w:szCs w:val="24"/>
        </w:rPr>
        <w:t xml:space="preserve"> dívá na vod</w:t>
      </w:r>
      <w:r w:rsidR="00970A89">
        <w:rPr>
          <w:rFonts w:asciiTheme="majorHAnsi" w:hAnsiTheme="majorHAnsi"/>
          <w:sz w:val="24"/>
          <w:szCs w:val="24"/>
        </w:rPr>
        <w:t>n</w:t>
      </w:r>
      <w:r w:rsidR="004B4DE9">
        <w:rPr>
          <w:rFonts w:asciiTheme="majorHAnsi" w:hAnsiTheme="majorHAnsi"/>
          <w:sz w:val="24"/>
          <w:szCs w:val="24"/>
        </w:rPr>
        <w:t xml:space="preserve">í hladinu, </w:t>
      </w:r>
      <w:r w:rsidR="001C0A33">
        <w:rPr>
          <w:rFonts w:asciiTheme="majorHAnsi" w:hAnsiTheme="majorHAnsi"/>
          <w:sz w:val="24"/>
          <w:szCs w:val="24"/>
        </w:rPr>
        <w:t>a záběry</w:t>
      </w:r>
      <w:r w:rsidR="00AC6D8B">
        <w:rPr>
          <w:rFonts w:asciiTheme="majorHAnsi" w:hAnsiTheme="majorHAnsi"/>
          <w:sz w:val="24"/>
          <w:szCs w:val="24"/>
        </w:rPr>
        <w:t xml:space="preserve"> narušující kontinu</w:t>
      </w:r>
      <w:r w:rsidR="00F26C2D">
        <w:rPr>
          <w:rFonts w:asciiTheme="majorHAnsi" w:hAnsiTheme="majorHAnsi"/>
          <w:sz w:val="24"/>
          <w:szCs w:val="24"/>
        </w:rPr>
        <w:t>i</w:t>
      </w:r>
      <w:r w:rsidR="00AC6D8B">
        <w:rPr>
          <w:rFonts w:asciiTheme="majorHAnsi" w:hAnsiTheme="majorHAnsi"/>
          <w:sz w:val="24"/>
          <w:szCs w:val="24"/>
        </w:rPr>
        <w:t xml:space="preserve">tu </w:t>
      </w:r>
      <w:r w:rsidR="001C0A33">
        <w:rPr>
          <w:rFonts w:asciiTheme="majorHAnsi" w:hAnsiTheme="majorHAnsi"/>
          <w:sz w:val="24"/>
          <w:szCs w:val="24"/>
        </w:rPr>
        <w:t>snímání</w:t>
      </w:r>
      <w:r w:rsidR="00AC6D8B">
        <w:rPr>
          <w:rFonts w:asciiTheme="majorHAnsi" w:hAnsiTheme="majorHAnsi"/>
          <w:sz w:val="24"/>
          <w:szCs w:val="24"/>
        </w:rPr>
        <w:t xml:space="preserve"> pád</w:t>
      </w:r>
      <w:r w:rsidR="001C0A33">
        <w:rPr>
          <w:rFonts w:asciiTheme="majorHAnsi" w:hAnsiTheme="majorHAnsi"/>
          <w:sz w:val="24"/>
          <w:szCs w:val="24"/>
        </w:rPr>
        <w:t>u</w:t>
      </w:r>
      <w:r w:rsidR="00AC6D8B">
        <w:rPr>
          <w:rFonts w:asciiTheme="majorHAnsi" w:hAnsiTheme="majorHAnsi"/>
          <w:sz w:val="24"/>
          <w:szCs w:val="24"/>
        </w:rPr>
        <w:t xml:space="preserve"> skútru</w:t>
      </w:r>
      <w:r w:rsidR="006E1D3B">
        <w:rPr>
          <w:rFonts w:asciiTheme="majorHAnsi" w:hAnsiTheme="majorHAnsi"/>
          <w:sz w:val="24"/>
          <w:szCs w:val="24"/>
        </w:rPr>
        <w:t xml:space="preserve"> z útesu</w:t>
      </w:r>
      <w:r w:rsidR="00CD6655">
        <w:rPr>
          <w:rFonts w:asciiTheme="majorHAnsi" w:hAnsiTheme="majorHAnsi"/>
          <w:sz w:val="24"/>
          <w:szCs w:val="24"/>
        </w:rPr>
        <w:t>.</w:t>
      </w:r>
    </w:p>
    <w:p w:rsidR="003E0E2C" w:rsidRDefault="003E0E2C" w:rsidP="003E0E2C">
      <w:pPr>
        <w:spacing w:after="0" w:line="360" w:lineRule="auto"/>
        <w:ind w:firstLine="708"/>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Tím se dostáváme k odpovědi na otázku položenou v úvodu. </w:t>
      </w:r>
      <w:r w:rsidRPr="009652FF">
        <w:rPr>
          <w:rFonts w:asciiTheme="majorHAnsi" w:hAnsiTheme="majorHAnsi" w:cstheme="minorHAnsi"/>
          <w:color w:val="000000" w:themeColor="text1"/>
          <w:sz w:val="24"/>
          <w:szCs w:val="24"/>
        </w:rPr>
        <w:t xml:space="preserve">Budeme-li sledovat formální rozdíly, jaké nám </w:t>
      </w:r>
      <w:r>
        <w:rPr>
          <w:rFonts w:asciiTheme="majorHAnsi" w:hAnsiTheme="majorHAnsi" w:cstheme="minorHAnsi"/>
          <w:color w:val="000000" w:themeColor="text1"/>
          <w:sz w:val="24"/>
          <w:szCs w:val="24"/>
        </w:rPr>
        <w:t xml:space="preserve">při rozboru </w:t>
      </w:r>
      <w:r w:rsidRPr="009652FF">
        <w:rPr>
          <w:rFonts w:asciiTheme="majorHAnsi" w:hAnsiTheme="majorHAnsi" w:cstheme="minorHAnsi"/>
          <w:color w:val="000000" w:themeColor="text1"/>
          <w:sz w:val="24"/>
          <w:szCs w:val="24"/>
        </w:rPr>
        <w:t xml:space="preserve">vyvstaly mezi filmy </w:t>
      </w:r>
      <w:r w:rsidRPr="009652FF">
        <w:rPr>
          <w:rFonts w:asciiTheme="majorHAnsi" w:hAnsiTheme="majorHAnsi" w:cstheme="minorHAnsi"/>
          <w:i/>
          <w:color w:val="000000" w:themeColor="text1"/>
          <w:sz w:val="24"/>
          <w:szCs w:val="24"/>
        </w:rPr>
        <w:t xml:space="preserve">Tommy </w:t>
      </w:r>
      <w:r w:rsidRPr="009652FF">
        <w:rPr>
          <w:rFonts w:asciiTheme="majorHAnsi" w:hAnsiTheme="majorHAnsi" w:cstheme="minorHAnsi"/>
          <w:color w:val="000000" w:themeColor="text1"/>
          <w:sz w:val="24"/>
          <w:szCs w:val="24"/>
        </w:rPr>
        <w:t xml:space="preserve">a </w:t>
      </w:r>
      <w:r w:rsidRPr="009652FF">
        <w:rPr>
          <w:rFonts w:asciiTheme="majorHAnsi" w:hAnsiTheme="majorHAnsi" w:cstheme="minorHAnsi"/>
          <w:i/>
          <w:color w:val="000000" w:themeColor="text1"/>
          <w:sz w:val="24"/>
          <w:szCs w:val="24"/>
        </w:rPr>
        <w:t>Quadrop</w:t>
      </w:r>
      <w:r w:rsidR="0006041A">
        <w:rPr>
          <w:rFonts w:asciiTheme="majorHAnsi" w:hAnsiTheme="majorHAnsi" w:cstheme="minorHAnsi"/>
          <w:i/>
          <w:color w:val="000000" w:themeColor="text1"/>
          <w:sz w:val="24"/>
          <w:szCs w:val="24"/>
        </w:rPr>
        <w:t>h</w:t>
      </w:r>
      <w:r w:rsidRPr="009652FF">
        <w:rPr>
          <w:rFonts w:asciiTheme="majorHAnsi" w:hAnsiTheme="majorHAnsi" w:cstheme="minorHAnsi"/>
          <w:i/>
          <w:color w:val="000000" w:themeColor="text1"/>
          <w:sz w:val="24"/>
          <w:szCs w:val="24"/>
        </w:rPr>
        <w:t xml:space="preserve">enia, </w:t>
      </w:r>
      <w:r w:rsidRPr="009652FF">
        <w:rPr>
          <w:rFonts w:asciiTheme="majorHAnsi" w:hAnsiTheme="majorHAnsi" w:cstheme="minorHAnsi"/>
          <w:color w:val="000000" w:themeColor="text1"/>
          <w:sz w:val="24"/>
          <w:szCs w:val="24"/>
        </w:rPr>
        <w:t>dospějeme k následujícím</w:t>
      </w:r>
      <w:r>
        <w:rPr>
          <w:rFonts w:asciiTheme="majorHAnsi" w:hAnsiTheme="majorHAnsi" w:cstheme="minorHAnsi"/>
          <w:color w:val="000000" w:themeColor="text1"/>
          <w:sz w:val="24"/>
          <w:szCs w:val="24"/>
        </w:rPr>
        <w:t>u</w:t>
      </w:r>
      <w:r w:rsidRPr="009652FF">
        <w:rPr>
          <w:rFonts w:asciiTheme="majorHAnsi" w:hAnsiTheme="majorHAnsi" w:cstheme="minorHAnsi"/>
          <w:color w:val="000000" w:themeColor="text1"/>
          <w:sz w:val="24"/>
          <w:szCs w:val="24"/>
        </w:rPr>
        <w:t xml:space="preserve"> zjištění.</w:t>
      </w:r>
      <w:r>
        <w:rPr>
          <w:rFonts w:asciiTheme="majorHAnsi" w:hAnsiTheme="majorHAnsi" w:cstheme="minorHAnsi"/>
          <w:color w:val="000000" w:themeColor="text1"/>
          <w:sz w:val="24"/>
          <w:szCs w:val="24"/>
        </w:rPr>
        <w:t xml:space="preserve"> </w:t>
      </w:r>
    </w:p>
    <w:p w:rsidR="00511587" w:rsidRDefault="003E0E2C" w:rsidP="004307BF">
      <w:pPr>
        <w:spacing w:after="0" w:line="360" w:lineRule="auto"/>
        <w:ind w:firstLine="708"/>
        <w:rPr>
          <w:rFonts w:asciiTheme="majorHAnsi" w:hAnsiTheme="majorHAnsi"/>
          <w:sz w:val="24"/>
        </w:rPr>
      </w:pPr>
      <w:r w:rsidRPr="00AA181C">
        <w:rPr>
          <w:rFonts w:asciiTheme="majorHAnsi" w:hAnsiTheme="majorHAnsi"/>
          <w:sz w:val="24"/>
        </w:rPr>
        <w:t xml:space="preserve">Děj filmu </w:t>
      </w:r>
      <w:r w:rsidRPr="00EE75C8">
        <w:rPr>
          <w:rFonts w:asciiTheme="majorHAnsi" w:hAnsiTheme="majorHAnsi"/>
          <w:i/>
          <w:sz w:val="24"/>
        </w:rPr>
        <w:t>Tommy</w:t>
      </w:r>
      <w:r>
        <w:rPr>
          <w:rFonts w:asciiTheme="majorHAnsi" w:hAnsiTheme="majorHAnsi"/>
          <w:sz w:val="24"/>
        </w:rPr>
        <w:t xml:space="preserve"> </w:t>
      </w:r>
      <w:r w:rsidRPr="00AA181C">
        <w:rPr>
          <w:rFonts w:asciiTheme="majorHAnsi" w:hAnsiTheme="majorHAnsi"/>
          <w:sz w:val="24"/>
        </w:rPr>
        <w:t>předchází děj alba,</w:t>
      </w:r>
      <w:r>
        <w:rPr>
          <w:rFonts w:asciiTheme="majorHAnsi" w:hAnsiTheme="majorHAnsi"/>
          <w:sz w:val="24"/>
        </w:rPr>
        <w:t xml:space="preserve"> </w:t>
      </w:r>
      <w:r w:rsidRPr="00AA181C">
        <w:rPr>
          <w:rFonts w:asciiTheme="majorHAnsi" w:hAnsiTheme="majorHAnsi"/>
          <w:sz w:val="24"/>
        </w:rPr>
        <w:t xml:space="preserve">ten </w:t>
      </w:r>
      <w:r>
        <w:rPr>
          <w:rFonts w:asciiTheme="majorHAnsi" w:hAnsiTheme="majorHAnsi"/>
          <w:sz w:val="24"/>
        </w:rPr>
        <w:t xml:space="preserve">však </w:t>
      </w:r>
      <w:r w:rsidRPr="00AA181C">
        <w:rPr>
          <w:rFonts w:asciiTheme="majorHAnsi" w:hAnsiTheme="majorHAnsi"/>
          <w:sz w:val="24"/>
        </w:rPr>
        <w:t>tvoří většinu filmového příběhu</w:t>
      </w:r>
      <w:r>
        <w:rPr>
          <w:rFonts w:asciiTheme="majorHAnsi" w:hAnsiTheme="majorHAnsi"/>
          <w:sz w:val="24"/>
        </w:rPr>
        <w:t xml:space="preserve">. Děj filmu </w:t>
      </w:r>
      <w:r w:rsidRPr="00EE75C8">
        <w:rPr>
          <w:rFonts w:asciiTheme="majorHAnsi" w:hAnsiTheme="majorHAnsi"/>
          <w:i/>
          <w:sz w:val="24"/>
        </w:rPr>
        <w:t>Quadrophenia</w:t>
      </w:r>
      <w:r>
        <w:rPr>
          <w:rFonts w:asciiTheme="majorHAnsi" w:hAnsiTheme="majorHAnsi"/>
          <w:sz w:val="24"/>
        </w:rPr>
        <w:t xml:space="preserve"> rovněž předchází děj hudebního al</w:t>
      </w:r>
      <w:r w:rsidR="00EE75C8">
        <w:rPr>
          <w:rFonts w:asciiTheme="majorHAnsi" w:hAnsiTheme="majorHAnsi"/>
          <w:sz w:val="24"/>
        </w:rPr>
        <w:t xml:space="preserve">ba, na rozdíl od </w:t>
      </w:r>
      <w:r w:rsidR="00EE75C8" w:rsidRPr="00EE75C8">
        <w:rPr>
          <w:rFonts w:asciiTheme="majorHAnsi" w:hAnsiTheme="majorHAnsi"/>
          <w:i/>
          <w:sz w:val="24"/>
        </w:rPr>
        <w:t>Tommyho</w:t>
      </w:r>
      <w:r w:rsidR="00EE75C8">
        <w:rPr>
          <w:rFonts w:asciiTheme="majorHAnsi" w:hAnsiTheme="majorHAnsi"/>
          <w:sz w:val="24"/>
        </w:rPr>
        <w:t xml:space="preserve"> má</w:t>
      </w:r>
      <w:r>
        <w:rPr>
          <w:rFonts w:asciiTheme="majorHAnsi" w:hAnsiTheme="majorHAnsi"/>
          <w:sz w:val="24"/>
        </w:rPr>
        <w:t xml:space="preserve"> </w:t>
      </w:r>
      <w:r w:rsidR="00360079">
        <w:rPr>
          <w:rFonts w:asciiTheme="majorHAnsi" w:hAnsiTheme="majorHAnsi"/>
          <w:sz w:val="24"/>
        </w:rPr>
        <w:t xml:space="preserve">však </w:t>
      </w:r>
      <w:r>
        <w:rPr>
          <w:rFonts w:asciiTheme="majorHAnsi" w:hAnsiTheme="majorHAnsi"/>
          <w:sz w:val="24"/>
        </w:rPr>
        <w:t xml:space="preserve">děj alba </w:t>
      </w:r>
      <w:r>
        <w:rPr>
          <w:rFonts w:asciiTheme="majorHAnsi" w:hAnsiTheme="majorHAnsi"/>
          <w:sz w:val="24"/>
          <w:szCs w:val="24"/>
        </w:rPr>
        <w:t>na filmovém příběhu menšinový</w:t>
      </w:r>
      <w:r w:rsidRPr="00AA181C">
        <w:rPr>
          <w:rFonts w:asciiTheme="majorHAnsi" w:hAnsiTheme="majorHAnsi"/>
          <w:sz w:val="24"/>
          <w:szCs w:val="24"/>
        </w:rPr>
        <w:t xml:space="preserve"> podíl</w:t>
      </w:r>
      <w:r>
        <w:rPr>
          <w:rFonts w:asciiTheme="majorHAnsi" w:hAnsiTheme="majorHAnsi"/>
          <w:sz w:val="24"/>
          <w:szCs w:val="24"/>
        </w:rPr>
        <w:t xml:space="preserve">. </w:t>
      </w:r>
      <w:r>
        <w:rPr>
          <w:rFonts w:asciiTheme="majorHAnsi" w:hAnsiTheme="majorHAnsi"/>
          <w:sz w:val="24"/>
        </w:rPr>
        <w:t xml:space="preserve">Oba filmy přejímají z předlohy způsob vyprávění. Tím, že se v případě </w:t>
      </w:r>
      <w:r w:rsidRPr="00EE75C8">
        <w:rPr>
          <w:rFonts w:asciiTheme="majorHAnsi" w:hAnsiTheme="majorHAnsi"/>
          <w:i/>
          <w:sz w:val="24"/>
        </w:rPr>
        <w:t>Tommyho</w:t>
      </w:r>
      <w:r>
        <w:rPr>
          <w:rFonts w:asciiTheme="majorHAnsi" w:hAnsiTheme="majorHAnsi"/>
          <w:sz w:val="24"/>
        </w:rPr>
        <w:t xml:space="preserve"> struktura filmového vyprávění </w:t>
      </w:r>
      <w:r w:rsidRPr="00AA181C">
        <w:rPr>
          <w:rFonts w:asciiTheme="majorHAnsi" w:hAnsiTheme="majorHAnsi"/>
          <w:sz w:val="24"/>
        </w:rPr>
        <w:t>shoduje</w:t>
      </w:r>
      <w:r>
        <w:rPr>
          <w:rFonts w:asciiTheme="majorHAnsi" w:hAnsiTheme="majorHAnsi"/>
          <w:sz w:val="24"/>
        </w:rPr>
        <w:t xml:space="preserve"> se strukturou hudebního alba, </w:t>
      </w:r>
      <w:r w:rsidRPr="00AA181C">
        <w:rPr>
          <w:rFonts w:asciiTheme="majorHAnsi" w:hAnsiTheme="majorHAnsi"/>
          <w:sz w:val="24"/>
        </w:rPr>
        <w:t>vzniká mezi hudební a vizuální složkou narace kontrapunkt</w:t>
      </w:r>
      <w:r>
        <w:rPr>
          <w:rFonts w:asciiTheme="majorHAnsi" w:hAnsiTheme="majorHAnsi"/>
          <w:sz w:val="24"/>
        </w:rPr>
        <w:t xml:space="preserve">, který je nositelem děje. Naopak v případě </w:t>
      </w:r>
      <w:r w:rsidRPr="00EE75C8">
        <w:rPr>
          <w:rFonts w:asciiTheme="majorHAnsi" w:hAnsiTheme="majorHAnsi"/>
          <w:i/>
          <w:sz w:val="24"/>
        </w:rPr>
        <w:t>Quadrophenie</w:t>
      </w:r>
      <w:r w:rsidR="00360079">
        <w:rPr>
          <w:rFonts w:asciiTheme="majorHAnsi" w:hAnsiTheme="majorHAnsi"/>
          <w:sz w:val="24"/>
        </w:rPr>
        <w:t xml:space="preserve"> </w:t>
      </w:r>
      <w:r w:rsidR="00B22EB3">
        <w:rPr>
          <w:rFonts w:asciiTheme="majorHAnsi" w:hAnsiTheme="majorHAnsi"/>
          <w:sz w:val="24"/>
          <w:szCs w:val="24"/>
        </w:rPr>
        <w:t>h</w:t>
      </w:r>
      <w:r w:rsidR="00B22EB3" w:rsidRPr="00AA181C">
        <w:rPr>
          <w:rFonts w:asciiTheme="majorHAnsi" w:hAnsiTheme="majorHAnsi"/>
          <w:sz w:val="24"/>
          <w:szCs w:val="24"/>
        </w:rPr>
        <w:t xml:space="preserve">udební texty </w:t>
      </w:r>
      <w:r w:rsidR="00B22EB3">
        <w:rPr>
          <w:rFonts w:asciiTheme="majorHAnsi" w:hAnsiTheme="majorHAnsi"/>
          <w:sz w:val="24"/>
          <w:szCs w:val="24"/>
        </w:rPr>
        <w:t>použité tak, aby na rozpor s filmovým dějem upozorňovaly co nejméně, nejsou</w:t>
      </w:r>
      <w:r w:rsidR="00B22EB3" w:rsidRPr="00AA181C">
        <w:rPr>
          <w:rFonts w:asciiTheme="majorHAnsi" w:hAnsiTheme="majorHAnsi"/>
          <w:sz w:val="24"/>
          <w:szCs w:val="24"/>
        </w:rPr>
        <w:t xml:space="preserve"> </w:t>
      </w:r>
      <w:r w:rsidR="00B22EB3">
        <w:rPr>
          <w:rFonts w:asciiTheme="majorHAnsi" w:hAnsiTheme="majorHAnsi"/>
          <w:sz w:val="24"/>
          <w:szCs w:val="24"/>
        </w:rPr>
        <w:t>s vizuální složkou</w:t>
      </w:r>
      <w:r w:rsidR="00B22EB3" w:rsidRPr="00AA181C">
        <w:rPr>
          <w:rFonts w:asciiTheme="majorHAnsi" w:hAnsiTheme="majorHAnsi"/>
          <w:sz w:val="24"/>
          <w:szCs w:val="24"/>
        </w:rPr>
        <w:t xml:space="preserve"> rovnocenným</w:t>
      </w:r>
      <w:r w:rsidR="00B22EB3">
        <w:rPr>
          <w:rFonts w:asciiTheme="majorHAnsi" w:hAnsiTheme="majorHAnsi"/>
          <w:sz w:val="24"/>
          <w:szCs w:val="24"/>
        </w:rPr>
        <w:t>i</w:t>
      </w:r>
      <w:r w:rsidR="00B22EB3" w:rsidRPr="00AA181C">
        <w:rPr>
          <w:rFonts w:asciiTheme="majorHAnsi" w:hAnsiTheme="majorHAnsi"/>
          <w:sz w:val="24"/>
          <w:szCs w:val="24"/>
        </w:rPr>
        <w:t xml:space="preserve"> zprostředkovat</w:t>
      </w:r>
      <w:r w:rsidR="00B22EB3">
        <w:rPr>
          <w:rFonts w:asciiTheme="majorHAnsi" w:hAnsiTheme="majorHAnsi"/>
          <w:sz w:val="24"/>
          <w:szCs w:val="24"/>
        </w:rPr>
        <w:t>eli</w:t>
      </w:r>
      <w:r w:rsidR="00B22EB3" w:rsidRPr="00AA181C">
        <w:rPr>
          <w:rFonts w:asciiTheme="majorHAnsi" w:hAnsiTheme="majorHAnsi"/>
          <w:sz w:val="24"/>
          <w:szCs w:val="24"/>
        </w:rPr>
        <w:t xml:space="preserve"> filmové narace</w:t>
      </w:r>
      <w:r w:rsidR="00B22EB3">
        <w:rPr>
          <w:rFonts w:asciiTheme="majorHAnsi" w:hAnsiTheme="majorHAnsi"/>
          <w:sz w:val="24"/>
          <w:szCs w:val="24"/>
        </w:rPr>
        <w:t>.</w:t>
      </w:r>
      <w:r w:rsidR="007B58D2">
        <w:rPr>
          <w:rFonts w:asciiTheme="majorHAnsi" w:hAnsiTheme="majorHAnsi"/>
          <w:sz w:val="24"/>
          <w:szCs w:val="24"/>
        </w:rPr>
        <w:t xml:space="preserve"> </w:t>
      </w:r>
      <w:r w:rsidR="00253A76" w:rsidRPr="00EE75C8">
        <w:rPr>
          <w:rFonts w:asciiTheme="majorHAnsi" w:hAnsiTheme="majorHAnsi"/>
          <w:i/>
          <w:sz w:val="24"/>
        </w:rPr>
        <w:t>Quadropheni</w:t>
      </w:r>
      <w:r w:rsidR="00253A76">
        <w:rPr>
          <w:rFonts w:asciiTheme="majorHAnsi" w:hAnsiTheme="majorHAnsi"/>
          <w:i/>
          <w:sz w:val="24"/>
        </w:rPr>
        <w:t>a</w:t>
      </w:r>
      <w:r w:rsidR="004307BF">
        <w:rPr>
          <w:rFonts w:asciiTheme="majorHAnsi" w:hAnsiTheme="majorHAnsi"/>
          <w:sz w:val="24"/>
          <w:szCs w:val="20"/>
        </w:rPr>
        <w:t xml:space="preserve"> oproti albu výrazně posiluje děj, na čemž se však h</w:t>
      </w:r>
      <w:r w:rsidR="00B22EB3">
        <w:rPr>
          <w:rFonts w:asciiTheme="majorHAnsi" w:hAnsiTheme="majorHAnsi"/>
          <w:sz w:val="24"/>
        </w:rPr>
        <w:t>udební</w:t>
      </w:r>
      <w:r w:rsidR="00360079">
        <w:rPr>
          <w:rFonts w:asciiTheme="majorHAnsi" w:hAnsiTheme="majorHAnsi"/>
          <w:sz w:val="24"/>
        </w:rPr>
        <w:t xml:space="preserve"> </w:t>
      </w:r>
      <w:r w:rsidR="00B22EB3">
        <w:rPr>
          <w:rFonts w:asciiTheme="majorHAnsi" w:hAnsiTheme="majorHAnsi"/>
          <w:sz w:val="24"/>
        </w:rPr>
        <w:t xml:space="preserve">texty </w:t>
      </w:r>
      <w:r w:rsidR="004307BF">
        <w:rPr>
          <w:rFonts w:asciiTheme="majorHAnsi" w:hAnsiTheme="majorHAnsi"/>
          <w:sz w:val="24"/>
        </w:rPr>
        <w:t>nepodílí</w:t>
      </w:r>
      <w:r w:rsidR="00682DA7">
        <w:rPr>
          <w:rFonts w:asciiTheme="majorHAnsi" w:hAnsiTheme="majorHAnsi"/>
          <w:sz w:val="24"/>
        </w:rPr>
        <w:t>.</w:t>
      </w:r>
      <w:r w:rsidR="007B58D2">
        <w:rPr>
          <w:rFonts w:asciiTheme="majorHAnsi" w:hAnsiTheme="majorHAnsi"/>
          <w:sz w:val="24"/>
        </w:rPr>
        <w:t xml:space="preserve"> </w:t>
      </w:r>
      <w:r w:rsidR="004307BF">
        <w:rPr>
          <w:rFonts w:asciiTheme="majorHAnsi" w:hAnsiTheme="majorHAnsi"/>
          <w:sz w:val="24"/>
        </w:rPr>
        <w:t>Ty s</w:t>
      </w:r>
      <w:r>
        <w:rPr>
          <w:rFonts w:asciiTheme="majorHAnsi" w:hAnsiTheme="majorHAnsi"/>
          <w:sz w:val="24"/>
        </w:rPr>
        <w:t>louží pouze k</w:t>
      </w:r>
      <w:r w:rsidR="00511587">
        <w:rPr>
          <w:rFonts w:asciiTheme="majorHAnsi" w:hAnsiTheme="majorHAnsi"/>
          <w:sz w:val="24"/>
        </w:rPr>
        <w:t> jeho prohlouben</w:t>
      </w:r>
      <w:r w:rsidR="00B22EB3">
        <w:rPr>
          <w:rFonts w:asciiTheme="majorHAnsi" w:hAnsiTheme="majorHAnsi"/>
          <w:sz w:val="24"/>
        </w:rPr>
        <w:t>í a dodání věrohodnosti</w:t>
      </w:r>
      <w:r w:rsidR="00B64CB2">
        <w:rPr>
          <w:rFonts w:asciiTheme="majorHAnsi" w:hAnsiTheme="majorHAnsi"/>
          <w:sz w:val="24"/>
        </w:rPr>
        <w:t xml:space="preserve"> na základě korelace</w:t>
      </w:r>
      <w:r w:rsidR="007B58D2">
        <w:rPr>
          <w:rFonts w:asciiTheme="majorHAnsi" w:hAnsiTheme="majorHAnsi"/>
          <w:sz w:val="24"/>
        </w:rPr>
        <w:t xml:space="preserve"> </w:t>
      </w:r>
      <w:r w:rsidR="00EB164F">
        <w:rPr>
          <w:rFonts w:asciiTheme="majorHAnsi" w:hAnsiTheme="majorHAnsi"/>
          <w:sz w:val="24"/>
        </w:rPr>
        <w:t>s dějovou</w:t>
      </w:r>
      <w:r w:rsidR="00B64CB2">
        <w:rPr>
          <w:rFonts w:asciiTheme="majorHAnsi" w:hAnsiTheme="majorHAnsi"/>
          <w:sz w:val="24"/>
        </w:rPr>
        <w:t xml:space="preserve"> linií protagonisty</w:t>
      </w:r>
      <w:r w:rsidR="004307BF">
        <w:rPr>
          <w:rFonts w:asciiTheme="majorHAnsi" w:hAnsiTheme="majorHAnsi"/>
          <w:sz w:val="24"/>
        </w:rPr>
        <w:t xml:space="preserve">. </w:t>
      </w:r>
    </w:p>
    <w:p w:rsidR="00C91752" w:rsidRDefault="0092243C" w:rsidP="008E62C7">
      <w:pPr>
        <w:spacing w:after="0" w:line="360" w:lineRule="auto"/>
        <w:ind w:firstLine="708"/>
        <w:rPr>
          <w:rFonts w:asciiTheme="majorHAnsi" w:hAnsiTheme="majorHAnsi"/>
          <w:sz w:val="24"/>
        </w:rPr>
      </w:pPr>
      <w:r>
        <w:rPr>
          <w:rFonts w:asciiTheme="majorHAnsi" w:hAnsiTheme="majorHAnsi"/>
          <w:sz w:val="24"/>
        </w:rPr>
        <w:t>Na stylizaci vizuální stránky</w:t>
      </w:r>
      <w:r w:rsidR="003E0E2C">
        <w:rPr>
          <w:rFonts w:asciiTheme="majorHAnsi" w:hAnsiTheme="majorHAnsi"/>
          <w:sz w:val="24"/>
        </w:rPr>
        <w:t xml:space="preserve"> filmu </w:t>
      </w:r>
      <w:r w:rsidR="003E0E2C" w:rsidRPr="00EE75C8">
        <w:rPr>
          <w:rFonts w:asciiTheme="majorHAnsi" w:hAnsiTheme="majorHAnsi"/>
          <w:i/>
          <w:sz w:val="24"/>
        </w:rPr>
        <w:t>Tommy</w:t>
      </w:r>
      <w:r w:rsidR="006A690D">
        <w:rPr>
          <w:rFonts w:asciiTheme="majorHAnsi" w:hAnsiTheme="majorHAnsi"/>
          <w:sz w:val="24"/>
        </w:rPr>
        <w:t xml:space="preserve"> nese výrazný podíl</w:t>
      </w:r>
      <w:r w:rsidR="00970A89">
        <w:rPr>
          <w:rFonts w:asciiTheme="majorHAnsi" w:hAnsiTheme="majorHAnsi"/>
          <w:sz w:val="24"/>
        </w:rPr>
        <w:t xml:space="preserve"> </w:t>
      </w:r>
      <w:r w:rsidR="0002049B">
        <w:rPr>
          <w:rFonts w:asciiTheme="majorHAnsi" w:hAnsiTheme="majorHAnsi"/>
          <w:sz w:val="24"/>
        </w:rPr>
        <w:t>práce kamery.</w:t>
      </w:r>
      <w:r w:rsidR="003E0E2C">
        <w:rPr>
          <w:rFonts w:asciiTheme="majorHAnsi" w:hAnsiTheme="majorHAnsi"/>
          <w:sz w:val="24"/>
        </w:rPr>
        <w:t xml:space="preserve"> </w:t>
      </w:r>
      <w:r w:rsidR="0002049B">
        <w:rPr>
          <w:rFonts w:asciiTheme="majorHAnsi" w:hAnsiTheme="majorHAnsi"/>
          <w:sz w:val="24"/>
        </w:rPr>
        <w:t>Jednou z jejích funkcí je narušování</w:t>
      </w:r>
      <w:r w:rsidR="003E0E2C">
        <w:rPr>
          <w:rFonts w:asciiTheme="majorHAnsi" w:hAnsiTheme="majorHAnsi"/>
          <w:sz w:val="24"/>
        </w:rPr>
        <w:t xml:space="preserve"> filmového vyprávění</w:t>
      </w:r>
      <w:r w:rsidR="0002049B">
        <w:rPr>
          <w:rFonts w:asciiTheme="majorHAnsi" w:hAnsiTheme="majorHAnsi"/>
          <w:sz w:val="24"/>
        </w:rPr>
        <w:t xml:space="preserve"> pomocí stylistických figur</w:t>
      </w:r>
      <w:r w:rsidR="0006041A">
        <w:rPr>
          <w:rFonts w:asciiTheme="majorHAnsi" w:hAnsiTheme="majorHAnsi"/>
          <w:sz w:val="24"/>
        </w:rPr>
        <w:t xml:space="preserve">. </w:t>
      </w:r>
      <w:r w:rsidR="003E0E2C">
        <w:rPr>
          <w:rFonts w:asciiTheme="majorHAnsi" w:hAnsiTheme="majorHAnsi"/>
          <w:sz w:val="24"/>
        </w:rPr>
        <w:t xml:space="preserve">Kamerové postupy ve filmu </w:t>
      </w:r>
      <w:r w:rsidR="003E0E2C" w:rsidRPr="00EE75C8">
        <w:rPr>
          <w:rFonts w:asciiTheme="majorHAnsi" w:hAnsiTheme="majorHAnsi"/>
          <w:i/>
          <w:sz w:val="24"/>
        </w:rPr>
        <w:t>Quadrophenia</w:t>
      </w:r>
      <w:r w:rsidR="003E0E2C">
        <w:rPr>
          <w:rFonts w:asciiTheme="majorHAnsi" w:hAnsiTheme="majorHAnsi"/>
          <w:sz w:val="24"/>
        </w:rPr>
        <w:t xml:space="preserve"> využívají oproti </w:t>
      </w:r>
      <w:r w:rsidR="003E0E2C" w:rsidRPr="009C0BF0">
        <w:rPr>
          <w:rFonts w:asciiTheme="majorHAnsi" w:hAnsiTheme="majorHAnsi"/>
          <w:i/>
          <w:sz w:val="24"/>
        </w:rPr>
        <w:t>Tommymu</w:t>
      </w:r>
      <w:r w:rsidR="003E0E2C">
        <w:rPr>
          <w:rFonts w:asciiTheme="majorHAnsi" w:hAnsiTheme="majorHAnsi"/>
          <w:sz w:val="24"/>
        </w:rPr>
        <w:t xml:space="preserve"> úsporné množství prostředků, které by se vymykaly realistickému stylu filmu</w:t>
      </w:r>
      <w:r w:rsidR="00970A89">
        <w:rPr>
          <w:rFonts w:asciiTheme="majorHAnsi" w:hAnsiTheme="majorHAnsi"/>
          <w:sz w:val="24"/>
        </w:rPr>
        <w:t>.</w:t>
      </w:r>
      <w:r w:rsidR="003E0E2C">
        <w:rPr>
          <w:rFonts w:asciiTheme="majorHAnsi" w:hAnsiTheme="majorHAnsi"/>
          <w:sz w:val="24"/>
        </w:rPr>
        <w:t xml:space="preserve"> </w:t>
      </w:r>
      <w:r w:rsidR="00E6559E">
        <w:rPr>
          <w:rFonts w:asciiTheme="majorHAnsi" w:hAnsiTheme="majorHAnsi"/>
          <w:sz w:val="24"/>
        </w:rPr>
        <w:t xml:space="preserve">Na tom se kamera podílí tím, že </w:t>
      </w:r>
      <w:r w:rsidR="003A57F6">
        <w:rPr>
          <w:rFonts w:asciiTheme="majorHAnsi" w:hAnsiTheme="majorHAnsi"/>
          <w:sz w:val="24"/>
          <w:szCs w:val="20"/>
        </w:rPr>
        <w:t>neupozorňuje sama na sebe a</w:t>
      </w:r>
      <w:r w:rsidR="00E6559E">
        <w:rPr>
          <w:rFonts w:asciiTheme="majorHAnsi" w:hAnsiTheme="majorHAnsi"/>
          <w:sz w:val="24"/>
        </w:rPr>
        <w:t xml:space="preserve"> přizpůsobu</w:t>
      </w:r>
      <w:r w:rsidR="004E2802">
        <w:rPr>
          <w:rFonts w:asciiTheme="majorHAnsi" w:hAnsiTheme="majorHAnsi"/>
          <w:sz w:val="24"/>
        </w:rPr>
        <w:t xml:space="preserve">je </w:t>
      </w:r>
      <w:r w:rsidR="003A57F6">
        <w:rPr>
          <w:rFonts w:asciiTheme="majorHAnsi" w:hAnsiTheme="majorHAnsi"/>
          <w:sz w:val="24"/>
        </w:rPr>
        <w:t xml:space="preserve">se </w:t>
      </w:r>
      <w:r w:rsidR="003A57F6">
        <w:rPr>
          <w:rFonts w:asciiTheme="majorHAnsi" w:hAnsiTheme="majorHAnsi"/>
          <w:sz w:val="24"/>
          <w:szCs w:val="20"/>
        </w:rPr>
        <w:t>pohybu,</w:t>
      </w:r>
      <w:r w:rsidR="00D172D3">
        <w:rPr>
          <w:rFonts w:asciiTheme="majorHAnsi" w:hAnsiTheme="majorHAnsi"/>
          <w:sz w:val="24"/>
          <w:szCs w:val="20"/>
        </w:rPr>
        <w:t xml:space="preserve"> poloze a mluveném projevu herců</w:t>
      </w:r>
      <w:r w:rsidR="003A57F6">
        <w:rPr>
          <w:rFonts w:asciiTheme="majorHAnsi" w:hAnsiTheme="majorHAnsi"/>
          <w:sz w:val="24"/>
        </w:rPr>
        <w:t>. V</w:t>
      </w:r>
      <w:r w:rsidR="006A690D">
        <w:rPr>
          <w:rFonts w:asciiTheme="majorHAnsi" w:hAnsiTheme="majorHAnsi"/>
          <w:sz w:val="24"/>
          <w:szCs w:val="24"/>
        </w:rPr>
        <w:t>e</w:t>
      </w:r>
      <w:r w:rsidR="00970A89">
        <w:rPr>
          <w:rFonts w:asciiTheme="majorHAnsi" w:hAnsiTheme="majorHAnsi"/>
          <w:sz w:val="24"/>
          <w:szCs w:val="24"/>
        </w:rPr>
        <w:t xml:space="preserve"> většině případů</w:t>
      </w:r>
      <w:r w:rsidR="00265BC4">
        <w:rPr>
          <w:rFonts w:asciiTheme="majorHAnsi" w:hAnsiTheme="majorHAnsi"/>
          <w:sz w:val="24"/>
          <w:szCs w:val="24"/>
        </w:rPr>
        <w:t xml:space="preserve"> kamera</w:t>
      </w:r>
      <w:r w:rsidR="00970A89">
        <w:rPr>
          <w:rFonts w:asciiTheme="majorHAnsi" w:hAnsiTheme="majorHAnsi"/>
          <w:sz w:val="24"/>
          <w:szCs w:val="24"/>
        </w:rPr>
        <w:t xml:space="preserve"> volí neviditelné</w:t>
      </w:r>
      <w:r w:rsidR="00970A89" w:rsidRPr="003E0E2C">
        <w:rPr>
          <w:rFonts w:asciiTheme="majorHAnsi" w:hAnsiTheme="majorHAnsi"/>
          <w:sz w:val="24"/>
          <w:szCs w:val="24"/>
        </w:rPr>
        <w:t xml:space="preserve"> a co nejv</w:t>
      </w:r>
      <w:r w:rsidR="00970A89">
        <w:rPr>
          <w:rFonts w:asciiTheme="majorHAnsi" w:hAnsiTheme="majorHAnsi"/>
          <w:sz w:val="24"/>
          <w:szCs w:val="24"/>
        </w:rPr>
        <w:t>íce bezpříznakové postupy,</w:t>
      </w:r>
      <w:r w:rsidR="00970A89">
        <w:rPr>
          <w:rFonts w:asciiTheme="majorHAnsi" w:hAnsiTheme="majorHAnsi"/>
          <w:sz w:val="24"/>
        </w:rPr>
        <w:t xml:space="preserve"> které</w:t>
      </w:r>
      <w:r w:rsidR="003E0E2C">
        <w:rPr>
          <w:rFonts w:asciiTheme="majorHAnsi" w:hAnsiTheme="majorHAnsi"/>
          <w:sz w:val="24"/>
        </w:rPr>
        <w:t xml:space="preserve"> podporují vyprávění.</w:t>
      </w:r>
    </w:p>
    <w:p w:rsidR="008E62C7" w:rsidRDefault="008E62C7" w:rsidP="008E62C7">
      <w:pPr>
        <w:spacing w:after="0" w:line="360" w:lineRule="auto"/>
        <w:ind w:firstLine="708"/>
        <w:rPr>
          <w:rFonts w:asciiTheme="majorHAnsi" w:hAnsiTheme="majorHAnsi"/>
          <w:sz w:val="24"/>
        </w:rPr>
      </w:pPr>
    </w:p>
    <w:p w:rsidR="00D35E35" w:rsidRDefault="00D35E35" w:rsidP="008E62C7">
      <w:pPr>
        <w:spacing w:after="0" w:line="360" w:lineRule="auto"/>
        <w:ind w:firstLine="708"/>
        <w:rPr>
          <w:rFonts w:asciiTheme="majorHAnsi" w:hAnsiTheme="majorHAnsi"/>
          <w:sz w:val="24"/>
        </w:rPr>
      </w:pPr>
    </w:p>
    <w:p w:rsidR="008E62C7" w:rsidRDefault="008E62C7" w:rsidP="008E62C7">
      <w:pPr>
        <w:spacing w:after="0" w:line="360" w:lineRule="auto"/>
        <w:ind w:firstLine="708"/>
        <w:rPr>
          <w:rFonts w:asciiTheme="majorHAnsi" w:hAnsiTheme="majorHAnsi"/>
          <w:sz w:val="24"/>
        </w:rPr>
      </w:pPr>
    </w:p>
    <w:p w:rsidR="00C01C2F" w:rsidRDefault="00C01C2F" w:rsidP="008E62C7">
      <w:pPr>
        <w:spacing w:after="0" w:line="360" w:lineRule="auto"/>
        <w:ind w:firstLine="708"/>
        <w:rPr>
          <w:rFonts w:asciiTheme="majorHAnsi" w:hAnsiTheme="majorHAnsi"/>
          <w:sz w:val="24"/>
        </w:rPr>
      </w:pPr>
    </w:p>
    <w:p w:rsidR="00C01C2F" w:rsidRDefault="00C01C2F" w:rsidP="008E62C7">
      <w:pPr>
        <w:spacing w:after="0" w:line="360" w:lineRule="auto"/>
        <w:ind w:firstLine="708"/>
        <w:rPr>
          <w:rFonts w:asciiTheme="majorHAnsi" w:hAnsiTheme="majorHAnsi"/>
          <w:sz w:val="24"/>
        </w:rPr>
      </w:pPr>
    </w:p>
    <w:p w:rsidR="00C01C2F" w:rsidRDefault="00C01C2F" w:rsidP="008E62C7">
      <w:pPr>
        <w:spacing w:after="0" w:line="360" w:lineRule="auto"/>
        <w:ind w:firstLine="708"/>
        <w:rPr>
          <w:rFonts w:asciiTheme="majorHAnsi" w:hAnsiTheme="majorHAnsi"/>
          <w:sz w:val="24"/>
        </w:rPr>
      </w:pPr>
    </w:p>
    <w:p w:rsidR="00C01C2F" w:rsidRDefault="00C01C2F" w:rsidP="008E62C7">
      <w:pPr>
        <w:spacing w:after="0" w:line="360" w:lineRule="auto"/>
        <w:ind w:firstLine="708"/>
        <w:rPr>
          <w:rFonts w:asciiTheme="majorHAnsi" w:hAnsiTheme="majorHAnsi"/>
          <w:sz w:val="24"/>
        </w:rPr>
      </w:pPr>
    </w:p>
    <w:p w:rsidR="00C01C2F" w:rsidRDefault="00C01C2F" w:rsidP="008E62C7">
      <w:pPr>
        <w:spacing w:after="0" w:line="360" w:lineRule="auto"/>
        <w:ind w:firstLine="708"/>
        <w:rPr>
          <w:rFonts w:asciiTheme="majorHAnsi" w:hAnsiTheme="majorHAnsi"/>
          <w:sz w:val="24"/>
        </w:rPr>
      </w:pPr>
    </w:p>
    <w:p w:rsidR="00AB74D7" w:rsidRDefault="00AB74D7" w:rsidP="008E62C7">
      <w:pPr>
        <w:spacing w:after="0" w:line="360" w:lineRule="auto"/>
        <w:ind w:firstLine="708"/>
        <w:rPr>
          <w:rFonts w:asciiTheme="majorHAnsi" w:hAnsiTheme="majorHAnsi"/>
          <w:sz w:val="24"/>
        </w:rPr>
      </w:pPr>
    </w:p>
    <w:p w:rsidR="00AB74D7" w:rsidRDefault="00AB74D7" w:rsidP="008E62C7">
      <w:pPr>
        <w:spacing w:after="0" w:line="360" w:lineRule="auto"/>
        <w:ind w:firstLine="708"/>
        <w:rPr>
          <w:rFonts w:asciiTheme="majorHAnsi" w:hAnsiTheme="majorHAnsi"/>
          <w:sz w:val="24"/>
        </w:rPr>
      </w:pPr>
    </w:p>
    <w:p w:rsidR="00FF4349" w:rsidRDefault="00FF4349" w:rsidP="00FF4349">
      <w:pPr>
        <w:spacing w:after="0" w:line="360" w:lineRule="auto"/>
        <w:rPr>
          <w:rFonts w:ascii="Cambria" w:eastAsia="Times New Roman" w:hAnsi="Cambria" w:cs="Times New Roman"/>
          <w:b/>
          <w:color w:val="000000"/>
          <w:sz w:val="32"/>
          <w:szCs w:val="32"/>
          <w:lang w:eastAsia="cs-CZ"/>
        </w:rPr>
      </w:pPr>
      <w:r>
        <w:rPr>
          <w:rFonts w:ascii="Cambria" w:eastAsia="Times New Roman" w:hAnsi="Cambria" w:cs="Times New Roman"/>
          <w:b/>
          <w:color w:val="000000"/>
          <w:sz w:val="32"/>
          <w:szCs w:val="32"/>
          <w:lang w:eastAsia="cs-CZ"/>
        </w:rPr>
        <w:lastRenderedPageBreak/>
        <w:t>Závěr</w:t>
      </w:r>
    </w:p>
    <w:p w:rsidR="00FF4349" w:rsidRDefault="00FF4349" w:rsidP="00FF4349">
      <w:pPr>
        <w:spacing w:after="0" w:line="360" w:lineRule="auto"/>
        <w:ind w:firstLine="708"/>
        <w:rPr>
          <w:rFonts w:asciiTheme="majorHAnsi" w:hAnsiTheme="majorHAnsi"/>
          <w:sz w:val="24"/>
          <w:szCs w:val="24"/>
        </w:rPr>
      </w:pPr>
    </w:p>
    <w:p w:rsidR="00A34CD5" w:rsidRDefault="00C119E4" w:rsidP="00D1571D">
      <w:pPr>
        <w:spacing w:after="0" w:line="360" w:lineRule="auto"/>
        <w:ind w:firstLine="708"/>
        <w:rPr>
          <w:rFonts w:asciiTheme="majorHAnsi" w:hAnsiTheme="majorHAnsi"/>
          <w:sz w:val="24"/>
          <w:szCs w:val="24"/>
        </w:rPr>
      </w:pPr>
      <w:r>
        <w:rPr>
          <w:rFonts w:asciiTheme="majorHAnsi" w:hAnsiTheme="majorHAnsi"/>
          <w:sz w:val="24"/>
          <w:szCs w:val="24"/>
        </w:rPr>
        <w:t>Narativní linie</w:t>
      </w:r>
      <w:r w:rsidR="00122287">
        <w:rPr>
          <w:rFonts w:asciiTheme="majorHAnsi" w:hAnsiTheme="majorHAnsi"/>
          <w:sz w:val="24"/>
          <w:szCs w:val="24"/>
        </w:rPr>
        <w:t xml:space="preserve"> každého z</w:t>
      </w:r>
      <w:r w:rsidR="007160D2">
        <w:rPr>
          <w:rFonts w:asciiTheme="majorHAnsi" w:hAnsiTheme="majorHAnsi"/>
          <w:sz w:val="24"/>
          <w:szCs w:val="24"/>
        </w:rPr>
        <w:t> </w:t>
      </w:r>
      <w:r w:rsidR="00122287">
        <w:rPr>
          <w:rFonts w:asciiTheme="majorHAnsi" w:hAnsiTheme="majorHAnsi"/>
          <w:sz w:val="24"/>
          <w:szCs w:val="24"/>
        </w:rPr>
        <w:t>protagonistů</w:t>
      </w:r>
      <w:r w:rsidR="007160D2">
        <w:rPr>
          <w:rFonts w:asciiTheme="majorHAnsi" w:hAnsiTheme="majorHAnsi"/>
          <w:sz w:val="24"/>
          <w:szCs w:val="24"/>
        </w:rPr>
        <w:t>,</w:t>
      </w:r>
      <w:r w:rsidR="007160D2" w:rsidRPr="007160D2">
        <w:rPr>
          <w:rFonts w:asciiTheme="majorHAnsi" w:hAnsiTheme="majorHAnsi"/>
          <w:sz w:val="24"/>
          <w:szCs w:val="24"/>
        </w:rPr>
        <w:t xml:space="preserve"> </w:t>
      </w:r>
      <w:r w:rsidR="007160D2">
        <w:rPr>
          <w:rFonts w:asciiTheme="majorHAnsi" w:hAnsiTheme="majorHAnsi"/>
          <w:sz w:val="24"/>
          <w:szCs w:val="24"/>
        </w:rPr>
        <w:t xml:space="preserve">ať Tommyho ze stejnojmenného filmu nebo Jimmyho ze snímku </w:t>
      </w:r>
      <w:r w:rsidR="007160D2" w:rsidRPr="000A6FE5">
        <w:rPr>
          <w:rFonts w:asciiTheme="majorHAnsi" w:hAnsiTheme="majorHAnsi"/>
          <w:i/>
          <w:sz w:val="24"/>
          <w:szCs w:val="24"/>
        </w:rPr>
        <w:t>Quadropheni</w:t>
      </w:r>
      <w:r w:rsidR="00D1571D">
        <w:rPr>
          <w:rFonts w:asciiTheme="majorHAnsi" w:hAnsiTheme="majorHAnsi"/>
          <w:sz w:val="24"/>
          <w:szCs w:val="24"/>
        </w:rPr>
        <w:t xml:space="preserve">a, přibližuje bodu, z nějž se začala odvíjet filmová narace. </w:t>
      </w:r>
      <w:r w:rsidR="00FF4349">
        <w:rPr>
          <w:rFonts w:asciiTheme="majorHAnsi" w:hAnsiTheme="majorHAnsi"/>
          <w:sz w:val="24"/>
          <w:szCs w:val="24"/>
        </w:rPr>
        <w:t xml:space="preserve">Tommy se </w:t>
      </w:r>
      <w:r w:rsidR="0092343C">
        <w:rPr>
          <w:rFonts w:asciiTheme="majorHAnsi" w:hAnsiTheme="majorHAnsi"/>
          <w:sz w:val="24"/>
          <w:szCs w:val="24"/>
        </w:rPr>
        <w:t>k</w:t>
      </w:r>
      <w:r w:rsidR="007160D2">
        <w:rPr>
          <w:rFonts w:asciiTheme="majorHAnsi" w:hAnsiTheme="majorHAnsi"/>
          <w:sz w:val="24"/>
          <w:szCs w:val="24"/>
        </w:rPr>
        <w:t xml:space="preserve"> to</w:t>
      </w:r>
      <w:r w:rsidR="0092343C">
        <w:rPr>
          <w:rFonts w:asciiTheme="majorHAnsi" w:hAnsiTheme="majorHAnsi"/>
          <w:sz w:val="24"/>
          <w:szCs w:val="24"/>
        </w:rPr>
        <w:t>mu</w:t>
      </w:r>
      <w:r w:rsidR="007160D2">
        <w:rPr>
          <w:rFonts w:asciiTheme="majorHAnsi" w:hAnsiTheme="majorHAnsi"/>
          <w:sz w:val="24"/>
          <w:szCs w:val="24"/>
        </w:rPr>
        <w:t>to bodu</w:t>
      </w:r>
      <w:r w:rsidR="00FF4349">
        <w:rPr>
          <w:rFonts w:asciiTheme="majorHAnsi" w:hAnsiTheme="majorHAnsi"/>
          <w:sz w:val="24"/>
          <w:szCs w:val="24"/>
        </w:rPr>
        <w:t xml:space="preserve"> dostává skrze dlouhotrvající spirituální pouť, Jimmymu stačí surové zkušenosti několika dní. </w:t>
      </w:r>
      <w:r w:rsidR="007160D2">
        <w:rPr>
          <w:rFonts w:asciiTheme="majorHAnsi" w:hAnsiTheme="majorHAnsi"/>
          <w:sz w:val="24"/>
          <w:szCs w:val="24"/>
        </w:rPr>
        <w:t>Každý z filmů přitom směřuje životní cestu svého hrdiny za použití zcela odlišných prostředků.</w:t>
      </w:r>
    </w:p>
    <w:p w:rsidR="00FF4349" w:rsidRDefault="00FF4349" w:rsidP="00FF4349">
      <w:pPr>
        <w:spacing w:after="0" w:line="36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 xml:space="preserve">Ken Russell, režisér snímku </w:t>
      </w:r>
      <w:r w:rsidRPr="000A6FE5">
        <w:rPr>
          <w:rFonts w:asciiTheme="majorHAnsi" w:hAnsiTheme="majorHAnsi"/>
          <w:i/>
          <w:sz w:val="24"/>
          <w:szCs w:val="24"/>
        </w:rPr>
        <w:t>Tommy</w:t>
      </w:r>
      <w:r>
        <w:rPr>
          <w:rFonts w:asciiTheme="majorHAnsi" w:hAnsiTheme="majorHAnsi"/>
          <w:sz w:val="24"/>
          <w:szCs w:val="24"/>
        </w:rPr>
        <w:t>, klade důraz právě na tuto spirituální pouť, jejíž ztvárnění vstupuje do celkové formy snímku. Záměrně potlačuje věrohodnost příběhu, který je vystavěný na kontrapunktu vizuální a hudební složky, díky čemuž snímek vyznívá nejednoznačně.</w:t>
      </w:r>
      <w:r w:rsidRPr="00433F3E">
        <w:rPr>
          <w:rFonts w:asciiTheme="majorHAnsi" w:hAnsiTheme="majorHAnsi"/>
          <w:sz w:val="24"/>
          <w:szCs w:val="24"/>
        </w:rPr>
        <w:t xml:space="preserve"> </w:t>
      </w:r>
      <w:r>
        <w:rPr>
          <w:rFonts w:asciiTheme="majorHAnsi" w:hAnsiTheme="majorHAnsi"/>
          <w:sz w:val="24"/>
          <w:szCs w:val="24"/>
        </w:rPr>
        <w:t>Režisér buduje film z významů, čehož dosahuje</w:t>
      </w:r>
      <w:r w:rsidR="002E34B4">
        <w:rPr>
          <w:rFonts w:asciiTheme="majorHAnsi" w:hAnsiTheme="majorHAnsi"/>
          <w:sz w:val="24"/>
          <w:szCs w:val="24"/>
        </w:rPr>
        <w:t xml:space="preserve"> nadužíváním vizuálních metafor</w:t>
      </w:r>
      <w:r>
        <w:rPr>
          <w:rFonts w:asciiTheme="majorHAnsi" w:hAnsiTheme="majorHAnsi"/>
          <w:sz w:val="24"/>
          <w:szCs w:val="24"/>
        </w:rPr>
        <w:t xml:space="preserve"> a symboliky, na jejímž základě je divák nucen porovnávat vizuální stránku filmu s hudební složkou. Množství variací ať v hudební, tak ve vizuální složce a zrcadlov</w:t>
      </w:r>
      <w:r w:rsidR="00890EC1">
        <w:rPr>
          <w:rFonts w:asciiTheme="majorHAnsi" w:hAnsiTheme="majorHAnsi"/>
          <w:sz w:val="24"/>
          <w:szCs w:val="24"/>
        </w:rPr>
        <w:t>ě obrácená posloupnost</w:t>
      </w:r>
      <w:r>
        <w:rPr>
          <w:rFonts w:asciiTheme="majorHAnsi" w:hAnsiTheme="majorHAnsi"/>
          <w:sz w:val="24"/>
          <w:szCs w:val="24"/>
        </w:rPr>
        <w:t xml:space="preserve"> </w:t>
      </w:r>
      <w:r w:rsidR="00890EC1">
        <w:rPr>
          <w:rFonts w:asciiTheme="majorHAnsi" w:hAnsiTheme="majorHAnsi"/>
          <w:sz w:val="24"/>
          <w:szCs w:val="24"/>
        </w:rPr>
        <w:t xml:space="preserve">vyprávění </w:t>
      </w:r>
      <w:r>
        <w:rPr>
          <w:rFonts w:asciiTheme="majorHAnsi" w:hAnsiTheme="majorHAnsi"/>
          <w:sz w:val="24"/>
          <w:szCs w:val="24"/>
        </w:rPr>
        <w:t xml:space="preserve">prologu a epilogu stanovená vizuální složkou pak určuje cyklický charakter filmové narace. </w:t>
      </w:r>
      <w:r w:rsidR="00A94197">
        <w:rPr>
          <w:rFonts w:asciiTheme="majorHAnsi" w:hAnsiTheme="majorHAnsi"/>
          <w:sz w:val="24"/>
          <w:szCs w:val="24"/>
        </w:rPr>
        <w:t xml:space="preserve">Tu následně </w:t>
      </w:r>
      <w:r w:rsidR="005B09B9">
        <w:rPr>
          <w:rFonts w:asciiTheme="majorHAnsi" w:hAnsiTheme="majorHAnsi"/>
          <w:sz w:val="24"/>
          <w:szCs w:val="24"/>
        </w:rPr>
        <w:t xml:space="preserve">narušuje </w:t>
      </w:r>
      <w:r>
        <w:rPr>
          <w:rFonts w:asciiTheme="majorHAnsi" w:hAnsiTheme="majorHAnsi"/>
          <w:sz w:val="24"/>
          <w:szCs w:val="24"/>
        </w:rPr>
        <w:t>m</w:t>
      </w:r>
      <w:r w:rsidR="00897050">
        <w:rPr>
          <w:rFonts w:asciiTheme="majorHAnsi" w:hAnsiTheme="majorHAnsi"/>
          <w:sz w:val="24"/>
          <w:szCs w:val="24"/>
        </w:rPr>
        <w:t>nožství stylistických figur, mezi které patří nadužívání zmnožené expozice</w:t>
      </w:r>
      <w:r w:rsidR="005B09B9">
        <w:rPr>
          <w:rFonts w:asciiTheme="majorHAnsi" w:hAnsiTheme="majorHAnsi"/>
          <w:sz w:val="24"/>
          <w:szCs w:val="24"/>
        </w:rPr>
        <w:t>, transfokací</w:t>
      </w:r>
      <w:r w:rsidR="00897050">
        <w:rPr>
          <w:rFonts w:asciiTheme="majorHAnsi" w:hAnsiTheme="majorHAnsi"/>
          <w:sz w:val="24"/>
          <w:szCs w:val="24"/>
        </w:rPr>
        <w:t xml:space="preserve"> a vnitrozáběrové montáže</w:t>
      </w:r>
      <w:r>
        <w:rPr>
          <w:rFonts w:asciiTheme="majorHAnsi" w:hAnsiTheme="majorHAnsi"/>
          <w:sz w:val="24"/>
          <w:szCs w:val="24"/>
        </w:rPr>
        <w:t xml:space="preserve">. </w:t>
      </w:r>
    </w:p>
    <w:p w:rsidR="0092343C" w:rsidRDefault="00FF4349" w:rsidP="000E0D0C">
      <w:pPr>
        <w:spacing w:after="0" w:line="360" w:lineRule="auto"/>
        <w:rPr>
          <w:rFonts w:asciiTheme="majorHAnsi" w:hAnsiTheme="majorHAnsi"/>
          <w:sz w:val="24"/>
          <w:szCs w:val="20"/>
        </w:rPr>
      </w:pPr>
      <w:r>
        <w:rPr>
          <w:rFonts w:asciiTheme="majorHAnsi" w:hAnsiTheme="majorHAnsi"/>
          <w:sz w:val="24"/>
          <w:szCs w:val="24"/>
        </w:rPr>
        <w:tab/>
        <w:t xml:space="preserve">Franc Roddam, režisér snímku </w:t>
      </w:r>
      <w:r w:rsidRPr="009C78E1">
        <w:rPr>
          <w:rFonts w:asciiTheme="majorHAnsi" w:hAnsiTheme="majorHAnsi"/>
          <w:i/>
          <w:sz w:val="24"/>
          <w:szCs w:val="24"/>
        </w:rPr>
        <w:t>Quadrophenia</w:t>
      </w:r>
      <w:r>
        <w:rPr>
          <w:rFonts w:asciiTheme="majorHAnsi" w:hAnsiTheme="majorHAnsi"/>
          <w:sz w:val="24"/>
          <w:szCs w:val="24"/>
        </w:rPr>
        <w:t>, klade důraz na autentické zachycení prostředí britské střední vrstvy prv</w:t>
      </w:r>
      <w:r w:rsidR="00890EC1">
        <w:rPr>
          <w:rFonts w:asciiTheme="majorHAnsi" w:hAnsiTheme="majorHAnsi"/>
          <w:sz w:val="24"/>
          <w:szCs w:val="24"/>
        </w:rPr>
        <w:t>ní poloviny šedesátých let a filmová forma užívá takových prostředk</w:t>
      </w:r>
      <w:r w:rsidR="005D3DDB">
        <w:rPr>
          <w:rFonts w:asciiTheme="majorHAnsi" w:hAnsiTheme="majorHAnsi"/>
          <w:sz w:val="24"/>
          <w:szCs w:val="24"/>
        </w:rPr>
        <w:t>ů, aby divák podlehl dokumentární stylizaci</w:t>
      </w:r>
      <w:r w:rsidR="00890EC1">
        <w:rPr>
          <w:rFonts w:asciiTheme="majorHAnsi" w:hAnsiTheme="majorHAnsi"/>
          <w:sz w:val="24"/>
          <w:szCs w:val="24"/>
        </w:rPr>
        <w:t xml:space="preserve"> filmu. </w:t>
      </w:r>
      <w:r w:rsidR="00897050">
        <w:rPr>
          <w:rFonts w:asciiTheme="majorHAnsi" w:hAnsiTheme="majorHAnsi"/>
          <w:sz w:val="24"/>
          <w:szCs w:val="20"/>
        </w:rPr>
        <w:t>Vzhledem k tomu, že se děj hudebního alba a filmu zásadně rozchází, převzatá hudební složka rozporuje naraci zprostředkovanou vizuální složkou</w:t>
      </w:r>
      <w:r>
        <w:rPr>
          <w:rFonts w:asciiTheme="majorHAnsi" w:hAnsiTheme="majorHAnsi"/>
          <w:sz w:val="24"/>
          <w:szCs w:val="20"/>
        </w:rPr>
        <w:t>.</w:t>
      </w:r>
      <w:r w:rsidR="00897050">
        <w:rPr>
          <w:rFonts w:asciiTheme="majorHAnsi" w:hAnsiTheme="majorHAnsi"/>
          <w:sz w:val="24"/>
          <w:szCs w:val="24"/>
        </w:rPr>
        <w:t xml:space="preserve"> </w:t>
      </w:r>
      <w:r>
        <w:rPr>
          <w:rFonts w:asciiTheme="majorHAnsi" w:hAnsiTheme="majorHAnsi"/>
          <w:sz w:val="24"/>
          <w:szCs w:val="24"/>
        </w:rPr>
        <w:t>Syžet s</w:t>
      </w:r>
      <w:r>
        <w:rPr>
          <w:rFonts w:asciiTheme="majorHAnsi" w:hAnsiTheme="majorHAnsi"/>
          <w:sz w:val="24"/>
          <w:szCs w:val="20"/>
        </w:rPr>
        <w:t>nímku předkládá události odehrávající se zhruba během dvou týdnů a jeho charakter je inverzní. Vyprávění začíná poslední scénou děje. Toto řešení odkazuje ke st</w:t>
      </w:r>
      <w:r w:rsidR="000D61E4">
        <w:rPr>
          <w:rFonts w:asciiTheme="majorHAnsi" w:hAnsiTheme="majorHAnsi"/>
          <w:sz w:val="24"/>
          <w:szCs w:val="20"/>
        </w:rPr>
        <w:t>ruktuře hudební předlohy, a</w:t>
      </w:r>
      <w:r w:rsidR="0072389C">
        <w:rPr>
          <w:rFonts w:asciiTheme="majorHAnsi" w:hAnsiTheme="majorHAnsi"/>
          <w:sz w:val="24"/>
          <w:szCs w:val="20"/>
        </w:rPr>
        <w:t>však zaniká kvůli kontinuálnímu řazení zbytku scén a převaze</w:t>
      </w:r>
      <w:r>
        <w:rPr>
          <w:rFonts w:asciiTheme="majorHAnsi" w:hAnsiTheme="majorHAnsi"/>
          <w:sz w:val="24"/>
          <w:szCs w:val="20"/>
        </w:rPr>
        <w:t xml:space="preserve"> realistických prostředků, ke kterým se obracíme pro p</w:t>
      </w:r>
      <w:r w:rsidR="00897050">
        <w:rPr>
          <w:rFonts w:asciiTheme="majorHAnsi" w:hAnsiTheme="majorHAnsi"/>
          <w:sz w:val="24"/>
          <w:szCs w:val="20"/>
        </w:rPr>
        <w:t>ochopení poslední scény syžetu</w:t>
      </w:r>
      <w:r>
        <w:rPr>
          <w:rFonts w:asciiTheme="majorHAnsi" w:hAnsiTheme="majorHAnsi"/>
          <w:sz w:val="24"/>
          <w:szCs w:val="20"/>
        </w:rPr>
        <w:t xml:space="preserve">. </w:t>
      </w:r>
    </w:p>
    <w:p w:rsidR="000D61E4" w:rsidRDefault="00FF4349" w:rsidP="0092343C">
      <w:pPr>
        <w:spacing w:after="0" w:line="360" w:lineRule="auto"/>
        <w:ind w:firstLine="708"/>
        <w:rPr>
          <w:rFonts w:asciiTheme="majorHAnsi" w:hAnsiTheme="majorHAnsi"/>
          <w:sz w:val="24"/>
          <w:szCs w:val="20"/>
        </w:rPr>
      </w:pPr>
      <w:r>
        <w:rPr>
          <w:rFonts w:asciiTheme="majorHAnsi" w:hAnsiTheme="majorHAnsi"/>
          <w:sz w:val="24"/>
          <w:szCs w:val="20"/>
        </w:rPr>
        <w:t xml:space="preserve">Tu nelze vykládat na základě přeneseného významu, jak by tomu bylo v rámci konvencí filmu </w:t>
      </w:r>
      <w:r w:rsidRPr="009C78E1">
        <w:rPr>
          <w:rFonts w:asciiTheme="majorHAnsi" w:hAnsiTheme="majorHAnsi"/>
          <w:i/>
          <w:sz w:val="24"/>
          <w:szCs w:val="20"/>
        </w:rPr>
        <w:t>Tommy</w:t>
      </w:r>
      <w:r>
        <w:rPr>
          <w:rFonts w:asciiTheme="majorHAnsi" w:hAnsiTheme="majorHAnsi"/>
          <w:sz w:val="24"/>
          <w:szCs w:val="20"/>
        </w:rPr>
        <w:t xml:space="preserve">, v rámci konvencí </w:t>
      </w:r>
      <w:r w:rsidRPr="009C78E1">
        <w:rPr>
          <w:rFonts w:asciiTheme="majorHAnsi" w:hAnsiTheme="majorHAnsi"/>
          <w:i/>
          <w:sz w:val="24"/>
          <w:szCs w:val="20"/>
        </w:rPr>
        <w:t>Quadrophenie</w:t>
      </w:r>
      <w:r w:rsidR="00BD4484">
        <w:rPr>
          <w:rFonts w:asciiTheme="majorHAnsi" w:hAnsiTheme="majorHAnsi"/>
          <w:sz w:val="24"/>
          <w:szCs w:val="20"/>
        </w:rPr>
        <w:t xml:space="preserve"> </w:t>
      </w:r>
      <w:r w:rsidR="00693F9B">
        <w:rPr>
          <w:rFonts w:asciiTheme="majorHAnsi" w:hAnsiTheme="majorHAnsi"/>
          <w:sz w:val="24"/>
          <w:szCs w:val="20"/>
        </w:rPr>
        <w:t xml:space="preserve">za </w:t>
      </w:r>
      <w:r w:rsidR="00BD4484">
        <w:rPr>
          <w:rFonts w:asciiTheme="majorHAnsi" w:hAnsiTheme="majorHAnsi"/>
          <w:sz w:val="24"/>
          <w:szCs w:val="20"/>
        </w:rPr>
        <w:t>pád</w:t>
      </w:r>
      <w:r w:rsidR="00693F9B">
        <w:rPr>
          <w:rFonts w:asciiTheme="majorHAnsi" w:hAnsiTheme="majorHAnsi"/>
          <w:sz w:val="24"/>
          <w:szCs w:val="20"/>
        </w:rPr>
        <w:t>em</w:t>
      </w:r>
      <w:r w:rsidR="00BD4484">
        <w:rPr>
          <w:rFonts w:asciiTheme="majorHAnsi" w:hAnsiTheme="majorHAnsi"/>
          <w:sz w:val="24"/>
          <w:szCs w:val="20"/>
        </w:rPr>
        <w:t xml:space="preserve"> skútru z</w:t>
      </w:r>
      <w:r w:rsidR="00C220A5">
        <w:rPr>
          <w:rFonts w:asciiTheme="majorHAnsi" w:hAnsiTheme="majorHAnsi"/>
          <w:sz w:val="24"/>
          <w:szCs w:val="20"/>
        </w:rPr>
        <w:t> </w:t>
      </w:r>
      <w:r w:rsidR="00BD4484">
        <w:rPr>
          <w:rFonts w:asciiTheme="majorHAnsi" w:hAnsiTheme="majorHAnsi"/>
          <w:sz w:val="24"/>
          <w:szCs w:val="20"/>
        </w:rPr>
        <w:t>útesu</w:t>
      </w:r>
      <w:r w:rsidR="00C220A5">
        <w:rPr>
          <w:rFonts w:asciiTheme="majorHAnsi" w:hAnsiTheme="majorHAnsi"/>
          <w:sz w:val="24"/>
          <w:szCs w:val="20"/>
        </w:rPr>
        <w:t xml:space="preserve"> ne</w:t>
      </w:r>
      <w:r w:rsidR="00693F9B">
        <w:rPr>
          <w:rFonts w:asciiTheme="majorHAnsi" w:hAnsiTheme="majorHAnsi"/>
          <w:sz w:val="24"/>
          <w:szCs w:val="20"/>
        </w:rPr>
        <w:t>hledáme mo</w:t>
      </w:r>
      <w:r w:rsidR="00C220A5">
        <w:rPr>
          <w:rFonts w:asciiTheme="majorHAnsi" w:hAnsiTheme="majorHAnsi"/>
          <w:sz w:val="24"/>
          <w:szCs w:val="20"/>
        </w:rPr>
        <w:t>žnosti hermeneutické interpretace</w:t>
      </w:r>
      <w:r w:rsidR="0086705A">
        <w:rPr>
          <w:rFonts w:asciiTheme="majorHAnsi" w:hAnsiTheme="majorHAnsi"/>
          <w:sz w:val="24"/>
          <w:szCs w:val="20"/>
        </w:rPr>
        <w:t xml:space="preserve">, jejíž výklad by uzavíral vyprávění. </w:t>
      </w:r>
      <w:r w:rsidR="000D61E4">
        <w:rPr>
          <w:rFonts w:asciiTheme="majorHAnsi" w:hAnsiTheme="majorHAnsi"/>
          <w:sz w:val="24"/>
          <w:szCs w:val="20"/>
        </w:rPr>
        <w:t>P</w:t>
      </w:r>
      <w:r>
        <w:rPr>
          <w:rFonts w:asciiTheme="majorHAnsi" w:hAnsiTheme="majorHAnsi"/>
          <w:sz w:val="24"/>
          <w:szCs w:val="20"/>
        </w:rPr>
        <w:t>rvní scéna syžetu</w:t>
      </w:r>
      <w:r w:rsidR="007160D2">
        <w:rPr>
          <w:rFonts w:asciiTheme="majorHAnsi" w:hAnsiTheme="majorHAnsi"/>
          <w:sz w:val="24"/>
          <w:szCs w:val="20"/>
        </w:rPr>
        <w:t xml:space="preserve">, </w:t>
      </w:r>
      <w:r w:rsidR="00A94197">
        <w:rPr>
          <w:rFonts w:asciiTheme="majorHAnsi" w:hAnsiTheme="majorHAnsi"/>
          <w:sz w:val="24"/>
          <w:szCs w:val="20"/>
        </w:rPr>
        <w:t>která naraci</w:t>
      </w:r>
      <w:r w:rsidR="000D61E4">
        <w:rPr>
          <w:rFonts w:asciiTheme="majorHAnsi" w:hAnsiTheme="majorHAnsi"/>
          <w:sz w:val="24"/>
          <w:szCs w:val="20"/>
        </w:rPr>
        <w:t xml:space="preserve"> připisuje retrospektivní charakter, potvrzuje, že vyprávění postrádá uzavřený konec.</w:t>
      </w:r>
    </w:p>
    <w:p w:rsidR="00487FE8" w:rsidRDefault="000D61E4" w:rsidP="00D1571D">
      <w:pPr>
        <w:spacing w:after="0" w:line="360" w:lineRule="auto"/>
        <w:rPr>
          <w:rFonts w:asciiTheme="majorHAnsi" w:hAnsiTheme="majorHAnsi"/>
          <w:sz w:val="24"/>
          <w:szCs w:val="20"/>
        </w:rPr>
      </w:pPr>
      <w:r>
        <w:rPr>
          <w:rFonts w:asciiTheme="majorHAnsi" w:hAnsiTheme="majorHAnsi"/>
          <w:sz w:val="24"/>
          <w:szCs w:val="20"/>
        </w:rPr>
        <w:tab/>
        <w:t xml:space="preserve">Vztáhneme-li si tyto poznatky získané na základě analýz k tezím formulovaným v úvodu, můžeme si potvrdit následující. </w:t>
      </w:r>
    </w:p>
    <w:p w:rsidR="00D1571D" w:rsidRDefault="00085790" w:rsidP="00D1571D">
      <w:pPr>
        <w:spacing w:after="0" w:line="360" w:lineRule="auto"/>
        <w:rPr>
          <w:rFonts w:asciiTheme="majorHAnsi" w:hAnsiTheme="majorHAnsi"/>
          <w:sz w:val="24"/>
          <w:szCs w:val="20"/>
        </w:rPr>
      </w:pPr>
      <w:r>
        <w:rPr>
          <w:rFonts w:asciiTheme="majorHAnsi" w:hAnsiTheme="majorHAnsi"/>
          <w:sz w:val="24"/>
          <w:szCs w:val="20"/>
        </w:rPr>
        <w:lastRenderedPageBreak/>
        <w:t>Rozbor prvních a posledních scén dokázal, že jeden</w:t>
      </w:r>
      <w:r w:rsidR="00247211">
        <w:rPr>
          <w:rFonts w:asciiTheme="majorHAnsi" w:hAnsiTheme="majorHAnsi"/>
          <w:sz w:val="24"/>
          <w:szCs w:val="20"/>
        </w:rPr>
        <w:t xml:space="preserve"> z analyzovaných filmů má inverzní syžet. </w:t>
      </w:r>
      <w:r w:rsidR="00487FE8">
        <w:rPr>
          <w:rFonts w:asciiTheme="majorHAnsi" w:hAnsiTheme="majorHAnsi"/>
          <w:sz w:val="24"/>
          <w:szCs w:val="20"/>
        </w:rPr>
        <w:t xml:space="preserve">Tím, že retrospektivu v </w:t>
      </w:r>
      <w:r w:rsidR="00152FD9">
        <w:rPr>
          <w:rFonts w:asciiTheme="majorHAnsi" w:hAnsiTheme="majorHAnsi"/>
          <w:i/>
          <w:sz w:val="24"/>
          <w:szCs w:val="20"/>
        </w:rPr>
        <w:t>Quadropheni</w:t>
      </w:r>
      <w:r w:rsidR="00487FE8">
        <w:rPr>
          <w:rFonts w:asciiTheme="majorHAnsi" w:hAnsiTheme="majorHAnsi"/>
          <w:i/>
          <w:sz w:val="24"/>
          <w:szCs w:val="20"/>
        </w:rPr>
        <w:t>i</w:t>
      </w:r>
      <w:r w:rsidR="00152FD9">
        <w:rPr>
          <w:rFonts w:asciiTheme="majorHAnsi" w:hAnsiTheme="majorHAnsi"/>
          <w:sz w:val="24"/>
          <w:szCs w:val="20"/>
        </w:rPr>
        <w:t xml:space="preserve"> </w:t>
      </w:r>
      <w:r w:rsidR="00487FE8">
        <w:rPr>
          <w:rFonts w:asciiTheme="majorHAnsi" w:hAnsiTheme="majorHAnsi"/>
          <w:sz w:val="24"/>
          <w:szCs w:val="20"/>
        </w:rPr>
        <w:t>tvoří přesunutí</w:t>
      </w:r>
      <w:r w:rsidR="00152FD9">
        <w:rPr>
          <w:rFonts w:asciiTheme="majorHAnsi" w:hAnsiTheme="majorHAnsi"/>
          <w:sz w:val="24"/>
          <w:szCs w:val="20"/>
        </w:rPr>
        <w:t xml:space="preserve"> závěr</w:t>
      </w:r>
      <w:r w:rsidR="00487FE8">
        <w:rPr>
          <w:rFonts w:asciiTheme="majorHAnsi" w:hAnsiTheme="majorHAnsi"/>
          <w:sz w:val="24"/>
          <w:szCs w:val="20"/>
        </w:rPr>
        <w:t>u</w:t>
      </w:r>
      <w:r w:rsidR="00152FD9">
        <w:rPr>
          <w:rFonts w:asciiTheme="majorHAnsi" w:hAnsiTheme="majorHAnsi"/>
          <w:sz w:val="24"/>
          <w:szCs w:val="20"/>
        </w:rPr>
        <w:t xml:space="preserve"> filmu do úvodní scény, </w:t>
      </w:r>
      <w:r w:rsidR="00B37FD9">
        <w:rPr>
          <w:rFonts w:asciiTheme="majorHAnsi" w:hAnsiTheme="majorHAnsi"/>
          <w:sz w:val="24"/>
          <w:szCs w:val="20"/>
        </w:rPr>
        <w:t xml:space="preserve">lze </w:t>
      </w:r>
      <w:r w:rsidR="00487FE8">
        <w:rPr>
          <w:rFonts w:asciiTheme="majorHAnsi" w:hAnsiTheme="majorHAnsi"/>
          <w:sz w:val="24"/>
          <w:szCs w:val="20"/>
        </w:rPr>
        <w:t>jeho syžet pokládat za inverzní.</w:t>
      </w:r>
      <w:r w:rsidR="00B37FD9">
        <w:rPr>
          <w:rFonts w:asciiTheme="majorHAnsi" w:hAnsiTheme="majorHAnsi"/>
          <w:sz w:val="24"/>
          <w:szCs w:val="20"/>
        </w:rPr>
        <w:t xml:space="preserve"> </w:t>
      </w:r>
      <w:r w:rsidR="00487FE8">
        <w:rPr>
          <w:rFonts w:asciiTheme="majorHAnsi" w:hAnsiTheme="majorHAnsi"/>
          <w:sz w:val="24"/>
          <w:szCs w:val="20"/>
        </w:rPr>
        <w:t>P</w:t>
      </w:r>
      <w:r w:rsidR="00D1571D">
        <w:rPr>
          <w:rFonts w:asciiTheme="majorHAnsi" w:hAnsiTheme="majorHAnsi"/>
          <w:sz w:val="24"/>
          <w:szCs w:val="20"/>
        </w:rPr>
        <w:t xml:space="preserve">rvní a poslední scéna filmu </w:t>
      </w:r>
      <w:r w:rsidR="00D1571D">
        <w:rPr>
          <w:rFonts w:asciiTheme="majorHAnsi" w:hAnsiTheme="majorHAnsi"/>
          <w:i/>
          <w:sz w:val="24"/>
          <w:szCs w:val="20"/>
        </w:rPr>
        <w:t>Tommy</w:t>
      </w:r>
      <w:r w:rsidR="00D1571D">
        <w:rPr>
          <w:rFonts w:asciiTheme="majorHAnsi" w:hAnsiTheme="majorHAnsi"/>
          <w:sz w:val="24"/>
          <w:szCs w:val="20"/>
        </w:rPr>
        <w:t xml:space="preserve"> na základě motivů </w:t>
      </w:r>
      <w:r w:rsidR="000763AB">
        <w:rPr>
          <w:rFonts w:asciiTheme="majorHAnsi" w:hAnsiTheme="majorHAnsi"/>
          <w:sz w:val="24"/>
          <w:szCs w:val="20"/>
        </w:rPr>
        <w:t xml:space="preserve">vizuální složky </w:t>
      </w:r>
      <w:r w:rsidR="00D1571D">
        <w:rPr>
          <w:rFonts w:asciiTheme="majorHAnsi" w:hAnsiTheme="majorHAnsi"/>
          <w:sz w:val="24"/>
          <w:szCs w:val="20"/>
        </w:rPr>
        <w:t>opakujících se v zrcadlově obráceném sledu potvrzuje, že s</w:t>
      </w:r>
      <w:r w:rsidR="00233C11">
        <w:rPr>
          <w:rFonts w:asciiTheme="majorHAnsi" w:hAnsiTheme="majorHAnsi"/>
          <w:sz w:val="24"/>
          <w:szCs w:val="20"/>
        </w:rPr>
        <w:t>truktura narace využívá cyklického</w:t>
      </w:r>
      <w:r w:rsidR="00D1571D">
        <w:rPr>
          <w:rFonts w:asciiTheme="majorHAnsi" w:hAnsiTheme="majorHAnsi"/>
          <w:sz w:val="24"/>
          <w:szCs w:val="20"/>
        </w:rPr>
        <w:t xml:space="preserve"> času vyprávění.</w:t>
      </w:r>
      <w:r w:rsidR="00B37FD9">
        <w:rPr>
          <w:rFonts w:asciiTheme="majorHAnsi" w:hAnsiTheme="majorHAnsi"/>
          <w:sz w:val="24"/>
          <w:szCs w:val="20"/>
        </w:rPr>
        <w:t xml:space="preserve"> </w:t>
      </w:r>
      <w:r w:rsidR="0092343C">
        <w:rPr>
          <w:rFonts w:asciiTheme="majorHAnsi" w:hAnsiTheme="majorHAnsi"/>
          <w:sz w:val="24"/>
          <w:szCs w:val="20"/>
        </w:rPr>
        <w:t>S</w:t>
      </w:r>
      <w:r w:rsidR="00E1059C">
        <w:rPr>
          <w:rFonts w:asciiTheme="majorHAnsi" w:hAnsiTheme="majorHAnsi"/>
          <w:sz w:val="24"/>
          <w:szCs w:val="20"/>
        </w:rPr>
        <w:t xml:space="preserve">yžet filmu však </w:t>
      </w:r>
      <w:r w:rsidR="0092343C">
        <w:rPr>
          <w:rFonts w:asciiTheme="majorHAnsi" w:hAnsiTheme="majorHAnsi"/>
          <w:sz w:val="24"/>
          <w:szCs w:val="20"/>
        </w:rPr>
        <w:t>předkládá události v chronologickém sledu</w:t>
      </w:r>
      <w:r w:rsidR="00E1059C">
        <w:rPr>
          <w:rFonts w:asciiTheme="majorHAnsi" w:hAnsiTheme="majorHAnsi"/>
          <w:sz w:val="24"/>
          <w:szCs w:val="20"/>
        </w:rPr>
        <w:t>,</w:t>
      </w:r>
      <w:r w:rsidR="00E1059C" w:rsidRPr="00E1059C">
        <w:rPr>
          <w:rFonts w:asciiTheme="majorHAnsi" w:hAnsiTheme="majorHAnsi"/>
          <w:sz w:val="24"/>
          <w:szCs w:val="20"/>
        </w:rPr>
        <w:t xml:space="preserve"> </w:t>
      </w:r>
      <w:r w:rsidR="00487FE8">
        <w:rPr>
          <w:rFonts w:asciiTheme="majorHAnsi" w:hAnsiTheme="majorHAnsi"/>
          <w:sz w:val="24"/>
          <w:szCs w:val="20"/>
        </w:rPr>
        <w:t>je</w:t>
      </w:r>
      <w:r w:rsidR="00C3779F">
        <w:rPr>
          <w:rFonts w:asciiTheme="majorHAnsi" w:hAnsiTheme="majorHAnsi"/>
          <w:sz w:val="24"/>
          <w:szCs w:val="20"/>
        </w:rPr>
        <w:t xml:space="preserve"> </w:t>
      </w:r>
      <w:r w:rsidR="00E1059C">
        <w:rPr>
          <w:rFonts w:asciiTheme="majorHAnsi" w:hAnsiTheme="majorHAnsi"/>
          <w:sz w:val="24"/>
          <w:szCs w:val="20"/>
        </w:rPr>
        <w:t>proto kontinuální</w:t>
      </w:r>
      <w:r w:rsidR="0092343C">
        <w:rPr>
          <w:rFonts w:asciiTheme="majorHAnsi" w:hAnsiTheme="majorHAnsi"/>
          <w:sz w:val="24"/>
          <w:szCs w:val="20"/>
        </w:rPr>
        <w:t>.</w:t>
      </w:r>
      <w:r w:rsidR="000763AB">
        <w:rPr>
          <w:rFonts w:asciiTheme="majorHAnsi" w:hAnsiTheme="majorHAnsi"/>
          <w:sz w:val="24"/>
          <w:szCs w:val="20"/>
        </w:rPr>
        <w:t xml:space="preserve"> </w:t>
      </w:r>
    </w:p>
    <w:p w:rsidR="00E77C33" w:rsidRDefault="00565C3D" w:rsidP="00E1059C">
      <w:pPr>
        <w:spacing w:after="0" w:line="360" w:lineRule="auto"/>
        <w:ind w:firstLine="708"/>
        <w:rPr>
          <w:rFonts w:asciiTheme="majorHAnsi" w:hAnsiTheme="majorHAnsi"/>
          <w:sz w:val="24"/>
          <w:szCs w:val="20"/>
        </w:rPr>
      </w:pPr>
      <w:r>
        <w:rPr>
          <w:rFonts w:asciiTheme="majorHAnsi" w:hAnsiTheme="majorHAnsi"/>
          <w:sz w:val="24"/>
          <w:szCs w:val="20"/>
        </w:rPr>
        <w:t>H</w:t>
      </w:r>
      <w:r w:rsidR="00B37FD9">
        <w:rPr>
          <w:rFonts w:asciiTheme="majorHAnsi" w:hAnsiTheme="majorHAnsi"/>
          <w:sz w:val="24"/>
          <w:szCs w:val="20"/>
        </w:rPr>
        <w:t>udební te</w:t>
      </w:r>
      <w:r w:rsidR="00806DB4">
        <w:rPr>
          <w:rFonts w:asciiTheme="majorHAnsi" w:hAnsiTheme="majorHAnsi"/>
          <w:sz w:val="24"/>
          <w:szCs w:val="20"/>
        </w:rPr>
        <w:t>xt ve</w:t>
      </w:r>
      <w:r w:rsidRPr="00565C3D">
        <w:rPr>
          <w:rFonts w:asciiTheme="majorHAnsi" w:hAnsiTheme="majorHAnsi"/>
          <w:sz w:val="24"/>
          <w:szCs w:val="20"/>
        </w:rPr>
        <w:t xml:space="preserve"> </w:t>
      </w:r>
      <w:r>
        <w:rPr>
          <w:rFonts w:asciiTheme="majorHAnsi" w:hAnsiTheme="majorHAnsi"/>
          <w:sz w:val="24"/>
          <w:szCs w:val="20"/>
        </w:rPr>
        <w:t xml:space="preserve">filmu </w:t>
      </w:r>
      <w:r>
        <w:rPr>
          <w:rFonts w:asciiTheme="majorHAnsi" w:hAnsiTheme="majorHAnsi"/>
          <w:i/>
          <w:sz w:val="24"/>
          <w:szCs w:val="20"/>
        </w:rPr>
        <w:t>Quadrophenia</w:t>
      </w:r>
      <w:r w:rsidR="00B37FD9">
        <w:rPr>
          <w:rFonts w:asciiTheme="majorHAnsi" w:hAnsiTheme="majorHAnsi"/>
          <w:sz w:val="24"/>
          <w:szCs w:val="20"/>
        </w:rPr>
        <w:t xml:space="preserve">, </w:t>
      </w:r>
      <w:r w:rsidR="00806DB4">
        <w:rPr>
          <w:rFonts w:asciiTheme="majorHAnsi" w:hAnsiTheme="majorHAnsi"/>
          <w:sz w:val="24"/>
          <w:szCs w:val="20"/>
        </w:rPr>
        <w:t>nevztahuje</w:t>
      </w:r>
      <w:r w:rsidR="00042B5B">
        <w:rPr>
          <w:rFonts w:asciiTheme="majorHAnsi" w:hAnsiTheme="majorHAnsi"/>
          <w:sz w:val="24"/>
          <w:szCs w:val="20"/>
        </w:rPr>
        <w:t>-li</w:t>
      </w:r>
      <w:r w:rsidR="0092343C">
        <w:rPr>
          <w:rFonts w:asciiTheme="majorHAnsi" w:hAnsiTheme="majorHAnsi"/>
          <w:sz w:val="24"/>
          <w:szCs w:val="20"/>
        </w:rPr>
        <w:t xml:space="preserve"> </w:t>
      </w:r>
      <w:r w:rsidR="00D7608C">
        <w:rPr>
          <w:rFonts w:asciiTheme="majorHAnsi" w:hAnsiTheme="majorHAnsi"/>
          <w:sz w:val="24"/>
          <w:szCs w:val="20"/>
        </w:rPr>
        <w:t xml:space="preserve">se </w:t>
      </w:r>
      <w:r w:rsidR="0092343C">
        <w:rPr>
          <w:rFonts w:asciiTheme="majorHAnsi" w:hAnsiTheme="majorHAnsi"/>
          <w:sz w:val="24"/>
          <w:szCs w:val="20"/>
        </w:rPr>
        <w:t>k</w:t>
      </w:r>
      <w:r w:rsidR="002E1580">
        <w:rPr>
          <w:rFonts w:asciiTheme="majorHAnsi" w:hAnsiTheme="majorHAnsi"/>
          <w:sz w:val="24"/>
          <w:szCs w:val="20"/>
        </w:rPr>
        <w:t xml:space="preserve"> </w:t>
      </w:r>
      <w:r w:rsidR="0092343C">
        <w:rPr>
          <w:rFonts w:asciiTheme="majorHAnsi" w:hAnsiTheme="majorHAnsi"/>
          <w:sz w:val="24"/>
          <w:szCs w:val="20"/>
        </w:rPr>
        <w:t>prožívání hlavního hrdiny, rozporuj</w:t>
      </w:r>
      <w:r w:rsidR="00806DB4">
        <w:rPr>
          <w:rFonts w:asciiTheme="majorHAnsi" w:hAnsiTheme="majorHAnsi"/>
          <w:sz w:val="24"/>
          <w:szCs w:val="20"/>
        </w:rPr>
        <w:t>e</w:t>
      </w:r>
      <w:r w:rsidR="0092343C">
        <w:rPr>
          <w:rFonts w:asciiTheme="majorHAnsi" w:hAnsiTheme="majorHAnsi"/>
          <w:sz w:val="24"/>
          <w:szCs w:val="20"/>
        </w:rPr>
        <w:t xml:space="preserve"> filmovou naraci</w:t>
      </w:r>
      <w:r w:rsidR="00B37FD9">
        <w:rPr>
          <w:rFonts w:asciiTheme="majorHAnsi" w:hAnsiTheme="majorHAnsi"/>
          <w:sz w:val="24"/>
          <w:szCs w:val="20"/>
        </w:rPr>
        <w:t>.</w:t>
      </w:r>
      <w:r w:rsidR="002E1580">
        <w:rPr>
          <w:rFonts w:asciiTheme="majorHAnsi" w:hAnsiTheme="majorHAnsi"/>
          <w:sz w:val="24"/>
          <w:szCs w:val="20"/>
        </w:rPr>
        <w:t xml:space="preserve"> </w:t>
      </w:r>
      <w:r w:rsidR="00B37FD9">
        <w:rPr>
          <w:rFonts w:asciiTheme="majorHAnsi" w:hAnsiTheme="majorHAnsi"/>
          <w:sz w:val="24"/>
          <w:szCs w:val="20"/>
        </w:rPr>
        <w:t>Proto můžem</w:t>
      </w:r>
      <w:r w:rsidR="00885654">
        <w:rPr>
          <w:rFonts w:asciiTheme="majorHAnsi" w:hAnsiTheme="majorHAnsi"/>
          <w:sz w:val="24"/>
          <w:szCs w:val="20"/>
        </w:rPr>
        <w:t>e tvrdit, že film se nepřidržuje hudební předlohy</w:t>
      </w:r>
      <w:r w:rsidR="00B37FD9">
        <w:rPr>
          <w:rFonts w:asciiTheme="majorHAnsi" w:hAnsiTheme="majorHAnsi"/>
          <w:sz w:val="24"/>
          <w:szCs w:val="20"/>
        </w:rPr>
        <w:t>.</w:t>
      </w:r>
      <w:r w:rsidR="00CF513B">
        <w:rPr>
          <w:rFonts w:asciiTheme="majorHAnsi" w:hAnsiTheme="majorHAnsi"/>
          <w:sz w:val="24"/>
          <w:szCs w:val="20"/>
        </w:rPr>
        <w:t xml:space="preserve"> </w:t>
      </w:r>
      <w:r w:rsidR="00B37FD9">
        <w:rPr>
          <w:rFonts w:asciiTheme="majorHAnsi" w:hAnsiTheme="majorHAnsi"/>
          <w:sz w:val="24"/>
          <w:szCs w:val="20"/>
        </w:rPr>
        <w:t xml:space="preserve">Naproti tomu </w:t>
      </w:r>
      <w:r w:rsidR="00233C11">
        <w:rPr>
          <w:rFonts w:asciiTheme="majorHAnsi" w:hAnsiTheme="majorHAnsi"/>
          <w:sz w:val="24"/>
          <w:szCs w:val="20"/>
        </w:rPr>
        <w:t xml:space="preserve">snímek </w:t>
      </w:r>
      <w:r w:rsidR="00233C11">
        <w:rPr>
          <w:rFonts w:asciiTheme="majorHAnsi" w:hAnsiTheme="majorHAnsi"/>
          <w:i/>
          <w:sz w:val="24"/>
          <w:szCs w:val="20"/>
        </w:rPr>
        <w:t xml:space="preserve">Tommy </w:t>
      </w:r>
      <w:r w:rsidR="00233C11">
        <w:rPr>
          <w:rFonts w:asciiTheme="majorHAnsi" w:hAnsiTheme="majorHAnsi"/>
          <w:sz w:val="24"/>
          <w:szCs w:val="20"/>
        </w:rPr>
        <w:t>přejímá syžet hudební předlohy</w:t>
      </w:r>
      <w:r w:rsidR="0067712E">
        <w:rPr>
          <w:rFonts w:asciiTheme="majorHAnsi" w:hAnsiTheme="majorHAnsi"/>
          <w:sz w:val="24"/>
          <w:szCs w:val="20"/>
        </w:rPr>
        <w:t>,</w:t>
      </w:r>
      <w:r w:rsidR="00233C11">
        <w:rPr>
          <w:rFonts w:asciiTheme="majorHAnsi" w:hAnsiTheme="majorHAnsi"/>
          <w:sz w:val="24"/>
          <w:szCs w:val="20"/>
        </w:rPr>
        <w:t xml:space="preserve"> a to včetně dispozice k epizodickému členění děje</w:t>
      </w:r>
      <w:r w:rsidR="00C3779F">
        <w:rPr>
          <w:rFonts w:asciiTheme="majorHAnsi" w:hAnsiTheme="majorHAnsi"/>
          <w:sz w:val="24"/>
          <w:szCs w:val="20"/>
        </w:rPr>
        <w:t xml:space="preserve"> určené jednotlivými skladbami</w:t>
      </w:r>
      <w:r w:rsidR="00B606AE">
        <w:rPr>
          <w:rFonts w:asciiTheme="majorHAnsi" w:hAnsiTheme="majorHAnsi"/>
          <w:sz w:val="24"/>
          <w:szCs w:val="20"/>
        </w:rPr>
        <w:t xml:space="preserve">. </w:t>
      </w:r>
      <w:r w:rsidR="00860F78">
        <w:rPr>
          <w:rFonts w:asciiTheme="majorHAnsi" w:hAnsiTheme="majorHAnsi"/>
          <w:sz w:val="24"/>
          <w:szCs w:val="20"/>
        </w:rPr>
        <w:t>Ú</w:t>
      </w:r>
      <w:r w:rsidR="001713EC">
        <w:rPr>
          <w:rFonts w:asciiTheme="majorHAnsi" w:hAnsiTheme="majorHAnsi"/>
          <w:sz w:val="24"/>
          <w:szCs w:val="20"/>
        </w:rPr>
        <w:t xml:space="preserve">loha hudebních textů je pro naraci na rozdíl od </w:t>
      </w:r>
      <w:r w:rsidR="001713EC" w:rsidRPr="003209F2">
        <w:rPr>
          <w:rFonts w:asciiTheme="majorHAnsi" w:hAnsiTheme="majorHAnsi"/>
          <w:i/>
          <w:sz w:val="24"/>
          <w:szCs w:val="20"/>
        </w:rPr>
        <w:t xml:space="preserve">Quadrophenie </w:t>
      </w:r>
      <w:r w:rsidR="00CF513B">
        <w:rPr>
          <w:rFonts w:asciiTheme="majorHAnsi" w:hAnsiTheme="majorHAnsi"/>
          <w:sz w:val="24"/>
          <w:szCs w:val="20"/>
        </w:rPr>
        <w:t>stěžejní, neboť hudební text</w:t>
      </w:r>
      <w:r w:rsidR="001713EC">
        <w:rPr>
          <w:rFonts w:asciiTheme="majorHAnsi" w:hAnsiTheme="majorHAnsi"/>
          <w:sz w:val="24"/>
          <w:szCs w:val="20"/>
        </w:rPr>
        <w:t xml:space="preserve"> </w:t>
      </w:r>
      <w:r w:rsidR="00CF513B">
        <w:rPr>
          <w:rFonts w:asciiTheme="majorHAnsi" w:hAnsiTheme="majorHAnsi"/>
          <w:sz w:val="24"/>
          <w:szCs w:val="20"/>
        </w:rPr>
        <w:t xml:space="preserve">ve </w:t>
      </w:r>
      <w:r w:rsidR="001713EC">
        <w:rPr>
          <w:rFonts w:asciiTheme="majorHAnsi" w:hAnsiTheme="majorHAnsi"/>
          <w:sz w:val="24"/>
          <w:szCs w:val="20"/>
        </w:rPr>
        <w:t xml:space="preserve">filmu </w:t>
      </w:r>
      <w:r w:rsidR="003209F2">
        <w:rPr>
          <w:rFonts w:asciiTheme="majorHAnsi" w:hAnsiTheme="majorHAnsi"/>
          <w:i/>
          <w:sz w:val="24"/>
          <w:szCs w:val="20"/>
        </w:rPr>
        <w:t xml:space="preserve">Tommy </w:t>
      </w:r>
      <w:r w:rsidR="00CF513B">
        <w:rPr>
          <w:rFonts w:asciiTheme="majorHAnsi" w:hAnsiTheme="majorHAnsi"/>
          <w:sz w:val="24"/>
          <w:szCs w:val="20"/>
        </w:rPr>
        <w:t>na rozdíl od</w:t>
      </w:r>
      <w:r w:rsidR="001713EC">
        <w:rPr>
          <w:rFonts w:asciiTheme="majorHAnsi" w:hAnsiTheme="majorHAnsi"/>
          <w:sz w:val="24"/>
          <w:szCs w:val="20"/>
        </w:rPr>
        <w:t xml:space="preserve"> vizuální </w:t>
      </w:r>
      <w:r w:rsidR="00CF513B">
        <w:rPr>
          <w:rFonts w:asciiTheme="majorHAnsi" w:hAnsiTheme="majorHAnsi"/>
          <w:sz w:val="24"/>
          <w:szCs w:val="20"/>
        </w:rPr>
        <w:t xml:space="preserve">složky </w:t>
      </w:r>
      <w:r w:rsidR="001713EC">
        <w:rPr>
          <w:rFonts w:asciiTheme="majorHAnsi" w:hAnsiTheme="majorHAnsi"/>
          <w:sz w:val="24"/>
          <w:szCs w:val="20"/>
        </w:rPr>
        <w:t>vždy podporuje naraci.</w:t>
      </w:r>
      <w:r w:rsidR="00E77C33">
        <w:rPr>
          <w:rFonts w:asciiTheme="majorHAnsi" w:hAnsiTheme="majorHAnsi"/>
          <w:sz w:val="24"/>
          <w:szCs w:val="20"/>
        </w:rPr>
        <w:t xml:space="preserve"> </w:t>
      </w:r>
    </w:p>
    <w:p w:rsidR="003209F2" w:rsidRPr="003209F2" w:rsidRDefault="003209F2" w:rsidP="00E1059C">
      <w:pPr>
        <w:spacing w:after="0" w:line="360" w:lineRule="auto"/>
        <w:ind w:firstLine="708"/>
        <w:rPr>
          <w:rFonts w:asciiTheme="majorHAnsi" w:hAnsiTheme="majorHAnsi"/>
          <w:sz w:val="24"/>
          <w:szCs w:val="20"/>
        </w:rPr>
      </w:pPr>
      <w:r>
        <w:rPr>
          <w:rFonts w:asciiTheme="majorHAnsi" w:hAnsiTheme="majorHAnsi"/>
          <w:sz w:val="24"/>
          <w:szCs w:val="20"/>
        </w:rPr>
        <w:t>Rozebírané</w:t>
      </w:r>
      <w:r w:rsidR="001713EC">
        <w:rPr>
          <w:rFonts w:asciiTheme="majorHAnsi" w:hAnsiTheme="majorHAnsi"/>
          <w:sz w:val="24"/>
          <w:szCs w:val="20"/>
        </w:rPr>
        <w:t xml:space="preserve"> filmy lze pokládat za </w:t>
      </w:r>
      <w:r w:rsidR="00F95421">
        <w:rPr>
          <w:rFonts w:asciiTheme="majorHAnsi" w:hAnsiTheme="majorHAnsi"/>
          <w:sz w:val="24"/>
          <w:szCs w:val="20"/>
        </w:rPr>
        <w:t xml:space="preserve">vzájemný </w:t>
      </w:r>
      <w:r w:rsidR="001713EC">
        <w:rPr>
          <w:rFonts w:asciiTheme="majorHAnsi" w:hAnsiTheme="majorHAnsi"/>
          <w:sz w:val="24"/>
          <w:szCs w:val="20"/>
        </w:rPr>
        <w:t>pr</w:t>
      </w:r>
      <w:r w:rsidR="00264241">
        <w:rPr>
          <w:rFonts w:asciiTheme="majorHAnsi" w:hAnsiTheme="majorHAnsi"/>
          <w:sz w:val="24"/>
          <w:szCs w:val="20"/>
        </w:rPr>
        <w:t>otipól nejen v tom, jakou úlohu</w:t>
      </w:r>
      <w:r w:rsidR="001713EC">
        <w:rPr>
          <w:rFonts w:asciiTheme="majorHAnsi" w:hAnsiTheme="majorHAnsi"/>
          <w:sz w:val="24"/>
          <w:szCs w:val="20"/>
        </w:rPr>
        <w:t xml:space="preserve"> </w:t>
      </w:r>
      <w:r>
        <w:rPr>
          <w:rFonts w:asciiTheme="majorHAnsi" w:hAnsiTheme="majorHAnsi"/>
          <w:sz w:val="24"/>
          <w:szCs w:val="20"/>
        </w:rPr>
        <w:t xml:space="preserve">v nich </w:t>
      </w:r>
      <w:r w:rsidR="00B606AE">
        <w:rPr>
          <w:rFonts w:asciiTheme="majorHAnsi" w:hAnsiTheme="majorHAnsi"/>
          <w:sz w:val="24"/>
          <w:szCs w:val="20"/>
        </w:rPr>
        <w:t>zastávají původní</w:t>
      </w:r>
      <w:r w:rsidR="001713EC">
        <w:rPr>
          <w:rFonts w:asciiTheme="majorHAnsi" w:hAnsiTheme="majorHAnsi"/>
          <w:sz w:val="24"/>
          <w:szCs w:val="20"/>
        </w:rPr>
        <w:t xml:space="preserve"> hudební tex</w:t>
      </w:r>
      <w:r w:rsidR="00264241">
        <w:rPr>
          <w:rFonts w:asciiTheme="majorHAnsi" w:hAnsiTheme="majorHAnsi"/>
          <w:sz w:val="24"/>
          <w:szCs w:val="20"/>
        </w:rPr>
        <w:t>ty, ale také v tom, jakou funkci</w:t>
      </w:r>
      <w:r w:rsidR="001713EC">
        <w:rPr>
          <w:rFonts w:asciiTheme="majorHAnsi" w:hAnsiTheme="majorHAnsi"/>
          <w:sz w:val="24"/>
          <w:szCs w:val="20"/>
        </w:rPr>
        <w:t xml:space="preserve"> plní </w:t>
      </w:r>
      <w:r>
        <w:rPr>
          <w:rFonts w:asciiTheme="majorHAnsi" w:hAnsiTheme="majorHAnsi"/>
          <w:sz w:val="24"/>
          <w:szCs w:val="20"/>
        </w:rPr>
        <w:t xml:space="preserve">práce </w:t>
      </w:r>
      <w:r w:rsidR="0092343C">
        <w:rPr>
          <w:rFonts w:asciiTheme="majorHAnsi" w:hAnsiTheme="majorHAnsi"/>
          <w:sz w:val="24"/>
          <w:szCs w:val="20"/>
        </w:rPr>
        <w:t xml:space="preserve">kamery. Zatímco </w:t>
      </w:r>
      <w:r w:rsidR="00682160">
        <w:rPr>
          <w:rFonts w:asciiTheme="majorHAnsi" w:hAnsiTheme="majorHAnsi"/>
          <w:sz w:val="24"/>
          <w:szCs w:val="20"/>
        </w:rPr>
        <w:t xml:space="preserve">kamerové postupy </w:t>
      </w:r>
      <w:r w:rsidR="00CA23B0">
        <w:rPr>
          <w:rFonts w:asciiTheme="majorHAnsi" w:hAnsiTheme="majorHAnsi"/>
          <w:sz w:val="24"/>
          <w:szCs w:val="20"/>
        </w:rPr>
        <w:t xml:space="preserve">v případě </w:t>
      </w:r>
      <w:r w:rsidR="00CA23B0">
        <w:rPr>
          <w:rFonts w:asciiTheme="majorHAnsi" w:hAnsiTheme="majorHAnsi"/>
          <w:i/>
          <w:sz w:val="24"/>
          <w:szCs w:val="20"/>
        </w:rPr>
        <w:t>Tommyho</w:t>
      </w:r>
      <w:r>
        <w:rPr>
          <w:rFonts w:asciiTheme="majorHAnsi" w:hAnsiTheme="majorHAnsi"/>
          <w:i/>
          <w:sz w:val="24"/>
          <w:szCs w:val="20"/>
        </w:rPr>
        <w:t xml:space="preserve"> </w:t>
      </w:r>
      <w:r w:rsidR="00682160">
        <w:rPr>
          <w:rFonts w:asciiTheme="majorHAnsi" w:hAnsiTheme="majorHAnsi"/>
          <w:sz w:val="24"/>
          <w:szCs w:val="20"/>
        </w:rPr>
        <w:t>dosahují</w:t>
      </w:r>
      <w:r w:rsidR="00A67D10">
        <w:rPr>
          <w:rFonts w:asciiTheme="majorHAnsi" w:hAnsiTheme="majorHAnsi"/>
          <w:sz w:val="24"/>
          <w:szCs w:val="20"/>
        </w:rPr>
        <w:t xml:space="preserve"> narušování</w:t>
      </w:r>
      <w:r w:rsidR="008B5496">
        <w:rPr>
          <w:rFonts w:asciiTheme="majorHAnsi" w:hAnsiTheme="majorHAnsi"/>
          <w:sz w:val="24"/>
          <w:szCs w:val="20"/>
        </w:rPr>
        <w:t xml:space="preserve"> </w:t>
      </w:r>
      <w:r w:rsidR="00A67D10">
        <w:rPr>
          <w:rFonts w:asciiTheme="majorHAnsi" w:hAnsiTheme="majorHAnsi"/>
          <w:sz w:val="24"/>
          <w:szCs w:val="20"/>
        </w:rPr>
        <w:t>narace</w:t>
      </w:r>
      <w:r w:rsidR="001713EC">
        <w:rPr>
          <w:rFonts w:asciiTheme="majorHAnsi" w:hAnsiTheme="majorHAnsi"/>
          <w:sz w:val="24"/>
          <w:szCs w:val="20"/>
        </w:rPr>
        <w:t xml:space="preserve">, </w:t>
      </w:r>
      <w:r>
        <w:rPr>
          <w:rFonts w:asciiTheme="majorHAnsi" w:hAnsiTheme="majorHAnsi"/>
          <w:sz w:val="24"/>
          <w:szCs w:val="20"/>
        </w:rPr>
        <w:t xml:space="preserve">ve filmu </w:t>
      </w:r>
      <w:r w:rsidRPr="003209F2">
        <w:rPr>
          <w:rFonts w:asciiTheme="majorHAnsi" w:hAnsiTheme="majorHAnsi"/>
          <w:i/>
          <w:sz w:val="24"/>
          <w:szCs w:val="20"/>
        </w:rPr>
        <w:t>Quadropheni</w:t>
      </w:r>
      <w:r w:rsidR="0092343C">
        <w:rPr>
          <w:rFonts w:asciiTheme="majorHAnsi" w:hAnsiTheme="majorHAnsi"/>
          <w:i/>
          <w:sz w:val="24"/>
          <w:szCs w:val="20"/>
        </w:rPr>
        <w:t>a</w:t>
      </w:r>
      <w:r w:rsidRPr="003209F2">
        <w:rPr>
          <w:rFonts w:asciiTheme="majorHAnsi" w:hAnsiTheme="majorHAnsi"/>
          <w:i/>
          <w:sz w:val="24"/>
          <w:szCs w:val="20"/>
        </w:rPr>
        <w:t xml:space="preserve"> </w:t>
      </w:r>
      <w:r w:rsidR="001E5967">
        <w:rPr>
          <w:rFonts w:asciiTheme="majorHAnsi" w:hAnsiTheme="majorHAnsi"/>
          <w:sz w:val="24"/>
          <w:szCs w:val="20"/>
        </w:rPr>
        <w:t>práce k</w:t>
      </w:r>
      <w:r w:rsidR="00E77C33">
        <w:rPr>
          <w:rFonts w:asciiTheme="majorHAnsi" w:hAnsiTheme="majorHAnsi"/>
          <w:sz w:val="24"/>
          <w:szCs w:val="20"/>
        </w:rPr>
        <w:t>amer</w:t>
      </w:r>
      <w:r w:rsidR="001E5967">
        <w:rPr>
          <w:rFonts w:asciiTheme="majorHAnsi" w:hAnsiTheme="majorHAnsi"/>
          <w:sz w:val="24"/>
          <w:szCs w:val="20"/>
        </w:rPr>
        <w:t>y</w:t>
      </w:r>
      <w:r>
        <w:rPr>
          <w:rFonts w:asciiTheme="majorHAnsi" w:hAnsiTheme="majorHAnsi"/>
          <w:sz w:val="24"/>
          <w:szCs w:val="20"/>
        </w:rPr>
        <w:t xml:space="preserve"> </w:t>
      </w:r>
      <w:r w:rsidR="008B5496">
        <w:rPr>
          <w:rFonts w:asciiTheme="majorHAnsi" w:hAnsiTheme="majorHAnsi"/>
          <w:sz w:val="24"/>
          <w:szCs w:val="20"/>
        </w:rPr>
        <w:t>podporuje</w:t>
      </w:r>
      <w:r w:rsidR="00A67D10">
        <w:rPr>
          <w:rFonts w:asciiTheme="majorHAnsi" w:hAnsiTheme="majorHAnsi"/>
          <w:sz w:val="24"/>
          <w:szCs w:val="20"/>
        </w:rPr>
        <w:t xml:space="preserve"> vyprávění</w:t>
      </w:r>
      <w:r w:rsidR="00860F78">
        <w:rPr>
          <w:rFonts w:asciiTheme="majorHAnsi" w:hAnsiTheme="majorHAnsi"/>
          <w:sz w:val="24"/>
          <w:szCs w:val="20"/>
        </w:rPr>
        <w:t>.</w:t>
      </w:r>
      <w:r w:rsidR="00E77C33">
        <w:rPr>
          <w:rFonts w:asciiTheme="majorHAnsi" w:hAnsiTheme="majorHAnsi"/>
          <w:sz w:val="24"/>
          <w:szCs w:val="20"/>
        </w:rPr>
        <w:t xml:space="preserve"> </w:t>
      </w:r>
    </w:p>
    <w:p w:rsidR="003209F2" w:rsidRDefault="003209F2" w:rsidP="00233C11">
      <w:pPr>
        <w:spacing w:after="0" w:line="360" w:lineRule="auto"/>
        <w:ind w:firstLine="708"/>
        <w:rPr>
          <w:rFonts w:asciiTheme="majorHAnsi" w:hAnsiTheme="majorHAnsi"/>
          <w:sz w:val="24"/>
          <w:szCs w:val="20"/>
        </w:rPr>
      </w:pPr>
    </w:p>
    <w:p w:rsidR="000D61E4" w:rsidRDefault="003209F2" w:rsidP="0092343C">
      <w:pPr>
        <w:spacing w:after="0" w:line="360" w:lineRule="auto"/>
        <w:ind w:firstLine="708"/>
        <w:rPr>
          <w:rFonts w:cstheme="minorHAnsi"/>
          <w:color w:val="000000" w:themeColor="text1"/>
          <w:sz w:val="20"/>
          <w:szCs w:val="20"/>
        </w:rPr>
      </w:pPr>
      <w:r>
        <w:rPr>
          <w:rFonts w:asciiTheme="majorHAnsi" w:hAnsiTheme="majorHAnsi"/>
          <w:sz w:val="24"/>
          <w:szCs w:val="20"/>
        </w:rPr>
        <w:t xml:space="preserve"> </w:t>
      </w:r>
    </w:p>
    <w:p w:rsidR="000D61E4" w:rsidRDefault="000D61E4"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2343C" w:rsidRDefault="0092343C"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Default="009144EB" w:rsidP="000E0D0C">
      <w:pPr>
        <w:spacing w:after="0" w:line="360" w:lineRule="auto"/>
        <w:rPr>
          <w:rFonts w:cstheme="minorHAnsi"/>
          <w:color w:val="000000" w:themeColor="text1"/>
          <w:sz w:val="20"/>
          <w:szCs w:val="20"/>
        </w:rPr>
      </w:pPr>
    </w:p>
    <w:p w:rsidR="009144EB" w:rsidRPr="009144EB" w:rsidRDefault="009144EB" w:rsidP="009144EB">
      <w:pPr>
        <w:pStyle w:val="Nnadpis"/>
        <w:spacing w:before="0" w:after="0"/>
        <w:rPr>
          <w:rFonts w:asciiTheme="majorHAnsi" w:hAnsiTheme="majorHAnsi"/>
        </w:rPr>
      </w:pPr>
      <w:bookmarkStart w:id="0" w:name="_Toc33609086"/>
      <w:r w:rsidRPr="009144EB">
        <w:rPr>
          <w:rFonts w:asciiTheme="majorHAnsi" w:hAnsiTheme="majorHAnsi"/>
        </w:rPr>
        <w:lastRenderedPageBreak/>
        <w:t>Seznam použitých pramenů a literatury</w:t>
      </w:r>
      <w:bookmarkEnd w:id="0"/>
    </w:p>
    <w:p w:rsidR="009144EB" w:rsidRDefault="009144EB" w:rsidP="000E0D0C">
      <w:pPr>
        <w:spacing w:after="0" w:line="360" w:lineRule="auto"/>
        <w:rPr>
          <w:rFonts w:cstheme="minorHAnsi"/>
          <w:color w:val="000000" w:themeColor="text1"/>
          <w:sz w:val="20"/>
          <w:szCs w:val="20"/>
        </w:rPr>
      </w:pPr>
    </w:p>
    <w:p w:rsidR="009144EB" w:rsidRPr="009144EB" w:rsidRDefault="009144EB" w:rsidP="00B8620F">
      <w:pPr>
        <w:pStyle w:val="Nadpis2"/>
        <w:spacing w:before="0" w:after="0"/>
        <w:rPr>
          <w:rFonts w:asciiTheme="majorHAnsi" w:hAnsiTheme="majorHAnsi"/>
        </w:rPr>
      </w:pPr>
      <w:bookmarkStart w:id="1" w:name="_Toc33609087"/>
      <w:r w:rsidRPr="009144EB">
        <w:rPr>
          <w:rFonts w:asciiTheme="majorHAnsi" w:hAnsiTheme="majorHAnsi"/>
        </w:rPr>
        <w:t>Prameny</w:t>
      </w:r>
      <w:bookmarkEnd w:id="1"/>
    </w:p>
    <w:p w:rsidR="009144EB" w:rsidRDefault="009144EB" w:rsidP="009144EB">
      <w:pPr>
        <w:spacing w:after="0" w:line="360" w:lineRule="auto"/>
        <w:rPr>
          <w:rFonts w:asciiTheme="majorHAnsi" w:hAnsiTheme="majorHAnsi" w:cstheme="minorHAnsi"/>
          <w:i/>
          <w:iCs/>
          <w:color w:val="000000"/>
          <w:sz w:val="24"/>
          <w:szCs w:val="24"/>
        </w:rPr>
      </w:pPr>
    </w:p>
    <w:p w:rsidR="009144EB" w:rsidRPr="00B8620F" w:rsidRDefault="00B8620F" w:rsidP="00B8620F">
      <w:pPr>
        <w:spacing w:before="240" w:after="120" w:line="360" w:lineRule="auto"/>
        <w:rPr>
          <w:rFonts w:asciiTheme="majorHAnsi" w:hAnsiTheme="majorHAnsi" w:cstheme="minorHAnsi"/>
          <w:color w:val="000000" w:themeColor="text1"/>
          <w:sz w:val="24"/>
          <w:szCs w:val="24"/>
        </w:rPr>
      </w:pPr>
      <w:r>
        <w:rPr>
          <w:rFonts w:asciiTheme="majorHAnsi" w:hAnsiTheme="majorHAnsi" w:cstheme="minorHAnsi"/>
          <w:iCs/>
          <w:color w:val="000000"/>
          <w:sz w:val="24"/>
          <w:szCs w:val="24"/>
        </w:rPr>
        <w:t xml:space="preserve">1. </w:t>
      </w:r>
      <w:r>
        <w:rPr>
          <w:rFonts w:asciiTheme="majorHAnsi" w:hAnsiTheme="majorHAnsi" w:cstheme="minorHAnsi"/>
          <w:iCs/>
          <w:color w:val="000000"/>
          <w:sz w:val="24"/>
          <w:szCs w:val="24"/>
        </w:rPr>
        <w:tab/>
      </w:r>
      <w:r w:rsidR="009144EB" w:rsidRPr="00B8620F">
        <w:rPr>
          <w:rFonts w:asciiTheme="majorHAnsi" w:hAnsiTheme="majorHAnsi" w:cstheme="minorHAnsi"/>
          <w:i/>
          <w:iCs/>
          <w:color w:val="000000"/>
          <w:sz w:val="24"/>
          <w:szCs w:val="24"/>
        </w:rPr>
        <w:t>Quadrophenia</w:t>
      </w:r>
      <w:r w:rsidR="009144EB" w:rsidRPr="00B8620F">
        <w:rPr>
          <w:rFonts w:asciiTheme="majorHAnsi" w:hAnsiTheme="majorHAnsi" w:cstheme="minorHAnsi"/>
          <w:color w:val="000000"/>
          <w:sz w:val="24"/>
          <w:szCs w:val="24"/>
        </w:rPr>
        <w:t xml:space="preserve"> [film]. Režie Franc RODDAM. Velká Británie, 1979.</w:t>
      </w:r>
    </w:p>
    <w:p w:rsidR="006B1704" w:rsidRPr="00B8620F" w:rsidRDefault="00B8620F" w:rsidP="00B8620F">
      <w:pPr>
        <w:spacing w:before="240" w:after="120" w:line="360" w:lineRule="auto"/>
        <w:rPr>
          <w:rFonts w:asciiTheme="majorHAnsi" w:hAnsiTheme="majorHAnsi" w:cstheme="minorHAnsi"/>
          <w:i/>
          <w:iCs/>
          <w:color w:val="000000"/>
          <w:sz w:val="24"/>
          <w:szCs w:val="24"/>
        </w:rPr>
      </w:pPr>
      <w:r>
        <w:rPr>
          <w:rFonts w:asciiTheme="majorHAnsi" w:hAnsiTheme="majorHAnsi" w:cstheme="minorHAnsi"/>
          <w:sz w:val="24"/>
          <w:szCs w:val="24"/>
        </w:rPr>
        <w:t>2.</w:t>
      </w:r>
      <w:r>
        <w:rPr>
          <w:rFonts w:asciiTheme="majorHAnsi" w:hAnsiTheme="majorHAnsi" w:cstheme="minorHAnsi"/>
          <w:sz w:val="24"/>
          <w:szCs w:val="24"/>
        </w:rPr>
        <w:tab/>
      </w:r>
      <w:r w:rsidR="006B1704" w:rsidRPr="00B8620F">
        <w:rPr>
          <w:rFonts w:asciiTheme="majorHAnsi" w:hAnsiTheme="majorHAnsi" w:cstheme="minorHAnsi"/>
          <w:sz w:val="24"/>
          <w:szCs w:val="24"/>
        </w:rPr>
        <w:t xml:space="preserve">THE WHO. </w:t>
      </w:r>
      <w:r w:rsidR="006B1704" w:rsidRPr="00B8620F">
        <w:rPr>
          <w:rFonts w:asciiTheme="majorHAnsi" w:hAnsiTheme="majorHAnsi" w:cstheme="minorHAnsi"/>
          <w:i/>
          <w:sz w:val="24"/>
          <w:szCs w:val="24"/>
        </w:rPr>
        <w:t xml:space="preserve">Quadrophenia </w:t>
      </w:r>
      <w:r w:rsidR="006B1704" w:rsidRPr="00B8620F">
        <w:rPr>
          <w:rFonts w:asciiTheme="majorHAnsi" w:hAnsiTheme="majorHAnsi" w:cstheme="minorHAnsi"/>
          <w:sz w:val="24"/>
          <w:szCs w:val="24"/>
        </w:rPr>
        <w:t>[hudební album]. Londýn: Olympic, 1973.</w:t>
      </w:r>
    </w:p>
    <w:p w:rsidR="009144EB" w:rsidRPr="00B8620F" w:rsidRDefault="00B8620F" w:rsidP="00B8620F">
      <w:pPr>
        <w:spacing w:before="240" w:after="120" w:line="360" w:lineRule="auto"/>
        <w:rPr>
          <w:rFonts w:asciiTheme="majorHAnsi" w:hAnsiTheme="majorHAnsi" w:cstheme="minorHAnsi"/>
          <w:sz w:val="24"/>
          <w:szCs w:val="24"/>
        </w:rPr>
      </w:pPr>
      <w:r>
        <w:rPr>
          <w:rFonts w:asciiTheme="majorHAnsi" w:hAnsiTheme="majorHAnsi" w:cstheme="minorHAnsi"/>
          <w:sz w:val="24"/>
          <w:szCs w:val="24"/>
        </w:rPr>
        <w:t>3.</w:t>
      </w:r>
      <w:r>
        <w:rPr>
          <w:rFonts w:asciiTheme="majorHAnsi" w:hAnsiTheme="majorHAnsi" w:cstheme="minorHAnsi"/>
          <w:sz w:val="24"/>
          <w:szCs w:val="24"/>
        </w:rPr>
        <w:tab/>
      </w:r>
      <w:r w:rsidR="006B1704" w:rsidRPr="00B8620F">
        <w:rPr>
          <w:rFonts w:asciiTheme="majorHAnsi" w:hAnsiTheme="majorHAnsi" w:cstheme="minorHAnsi"/>
          <w:sz w:val="24"/>
          <w:szCs w:val="24"/>
        </w:rPr>
        <w:t xml:space="preserve">THE WHO. </w:t>
      </w:r>
      <w:r w:rsidR="006B1704" w:rsidRPr="00B8620F">
        <w:rPr>
          <w:rFonts w:asciiTheme="majorHAnsi" w:hAnsiTheme="majorHAnsi" w:cstheme="minorHAnsi"/>
          <w:i/>
          <w:sz w:val="24"/>
          <w:szCs w:val="24"/>
        </w:rPr>
        <w:t xml:space="preserve">Tommy </w:t>
      </w:r>
      <w:r w:rsidR="006B1704" w:rsidRPr="00B8620F">
        <w:rPr>
          <w:rFonts w:asciiTheme="majorHAnsi" w:hAnsiTheme="majorHAnsi" w:cstheme="minorHAnsi"/>
          <w:sz w:val="24"/>
          <w:szCs w:val="24"/>
        </w:rPr>
        <w:t>[hudební album]. Londýn: IBC, 1969.</w:t>
      </w:r>
    </w:p>
    <w:p w:rsidR="009144EB" w:rsidRPr="00B8620F" w:rsidRDefault="00B8620F" w:rsidP="00B8620F">
      <w:pPr>
        <w:spacing w:before="240" w:after="120" w:line="360" w:lineRule="auto"/>
        <w:ind w:left="705" w:hanging="705"/>
        <w:rPr>
          <w:rFonts w:asciiTheme="majorHAnsi" w:hAnsiTheme="majorHAnsi" w:cstheme="minorHAnsi"/>
          <w:sz w:val="24"/>
          <w:szCs w:val="24"/>
        </w:rPr>
      </w:pPr>
      <w:r>
        <w:rPr>
          <w:rFonts w:asciiTheme="majorHAnsi" w:hAnsiTheme="majorHAnsi" w:cstheme="minorHAnsi"/>
          <w:sz w:val="24"/>
          <w:szCs w:val="24"/>
        </w:rPr>
        <w:t>4.</w:t>
      </w:r>
      <w:r>
        <w:rPr>
          <w:rFonts w:asciiTheme="majorHAnsi" w:hAnsiTheme="majorHAnsi" w:cstheme="minorHAnsi"/>
          <w:sz w:val="24"/>
          <w:szCs w:val="24"/>
        </w:rPr>
        <w:tab/>
      </w:r>
      <w:r>
        <w:rPr>
          <w:rFonts w:asciiTheme="majorHAnsi" w:hAnsiTheme="majorHAnsi" w:cstheme="minorHAnsi"/>
          <w:sz w:val="24"/>
          <w:szCs w:val="24"/>
        </w:rPr>
        <w:tab/>
      </w:r>
      <w:r w:rsidR="009144EB" w:rsidRPr="00B8620F">
        <w:rPr>
          <w:rFonts w:asciiTheme="majorHAnsi" w:hAnsiTheme="majorHAnsi" w:cstheme="minorHAnsi"/>
          <w:sz w:val="24"/>
          <w:szCs w:val="24"/>
        </w:rPr>
        <w:t xml:space="preserve">THE WHO. </w:t>
      </w:r>
      <w:r w:rsidR="009144EB" w:rsidRPr="00B8620F">
        <w:rPr>
          <w:rFonts w:asciiTheme="majorHAnsi" w:hAnsiTheme="majorHAnsi" w:cstheme="minorHAnsi"/>
          <w:i/>
          <w:sz w:val="24"/>
          <w:szCs w:val="24"/>
        </w:rPr>
        <w:t xml:space="preserve">Tommy (Soundtrack) </w:t>
      </w:r>
      <w:r w:rsidR="009144EB" w:rsidRPr="00B8620F">
        <w:rPr>
          <w:rFonts w:asciiTheme="majorHAnsi" w:hAnsiTheme="majorHAnsi" w:cstheme="minorHAnsi"/>
          <w:sz w:val="24"/>
          <w:szCs w:val="24"/>
        </w:rPr>
        <w:t>[hudební album]. Londýn: Ramport and Eel Pie, 1975.</w:t>
      </w:r>
    </w:p>
    <w:p w:rsidR="00174145" w:rsidRPr="00B8620F" w:rsidRDefault="00B8620F" w:rsidP="00B8620F">
      <w:pPr>
        <w:pStyle w:val="Normlnweb"/>
        <w:spacing w:before="240" w:beforeAutospacing="0" w:after="120" w:afterAutospacing="0"/>
        <w:rPr>
          <w:rFonts w:asciiTheme="majorHAnsi" w:hAnsiTheme="majorHAnsi" w:cstheme="minorHAnsi"/>
          <w:color w:val="000000"/>
        </w:rPr>
      </w:pPr>
      <w:r w:rsidRPr="00B8620F">
        <w:rPr>
          <w:rFonts w:asciiTheme="majorHAnsi" w:hAnsiTheme="majorHAnsi" w:cstheme="minorHAnsi"/>
        </w:rPr>
        <w:t>5.</w:t>
      </w:r>
      <w:r>
        <w:rPr>
          <w:rFonts w:asciiTheme="majorHAnsi" w:hAnsiTheme="majorHAnsi" w:cstheme="minorHAnsi"/>
          <w:i/>
        </w:rPr>
        <w:tab/>
      </w:r>
      <w:r w:rsidR="00174145" w:rsidRPr="00B8620F">
        <w:rPr>
          <w:rFonts w:asciiTheme="majorHAnsi" w:hAnsiTheme="majorHAnsi" w:cstheme="minorHAnsi"/>
          <w:i/>
        </w:rPr>
        <w:t>Tommy</w:t>
      </w:r>
      <w:r w:rsidR="00174145" w:rsidRPr="00B8620F">
        <w:rPr>
          <w:rFonts w:asciiTheme="majorHAnsi" w:hAnsiTheme="majorHAnsi" w:cstheme="minorHAnsi"/>
        </w:rPr>
        <w:t xml:space="preserve"> [film]. Režie Ken RUSSELL. Velká Británie, 1975</w:t>
      </w:r>
    </w:p>
    <w:p w:rsidR="009144EB" w:rsidRDefault="009144EB">
      <w:pPr>
        <w:spacing w:after="0" w:line="360" w:lineRule="auto"/>
        <w:rPr>
          <w:rFonts w:asciiTheme="majorHAnsi" w:hAnsiTheme="majorHAnsi" w:cstheme="minorHAnsi"/>
          <w:color w:val="000000" w:themeColor="text1"/>
          <w:sz w:val="24"/>
          <w:szCs w:val="24"/>
        </w:rPr>
      </w:pPr>
    </w:p>
    <w:p w:rsidR="00997D75" w:rsidRDefault="00997D75" w:rsidP="00997D75">
      <w:pPr>
        <w:pStyle w:val="Nadpis2"/>
        <w:spacing w:before="0" w:after="0"/>
      </w:pPr>
      <w:bookmarkStart w:id="2" w:name="_Toc33609088"/>
    </w:p>
    <w:p w:rsidR="00997D75" w:rsidRPr="00817864" w:rsidRDefault="00997D75" w:rsidP="00997D75">
      <w:pPr>
        <w:pStyle w:val="Nadpis2"/>
        <w:spacing w:before="0" w:after="0"/>
      </w:pPr>
      <w:r>
        <w:t>Literatura</w:t>
      </w:r>
      <w:bookmarkEnd w:id="2"/>
    </w:p>
    <w:p w:rsidR="00997D75" w:rsidRDefault="00997D75">
      <w:pPr>
        <w:spacing w:after="0" w:line="360" w:lineRule="auto"/>
        <w:rPr>
          <w:rFonts w:asciiTheme="majorHAnsi" w:hAnsiTheme="majorHAnsi" w:cstheme="minorHAnsi"/>
          <w:color w:val="000000" w:themeColor="text1"/>
          <w:sz w:val="24"/>
          <w:szCs w:val="24"/>
        </w:rPr>
      </w:pPr>
    </w:p>
    <w:p w:rsidR="00A24935" w:rsidRDefault="00B8620F" w:rsidP="00AF6964">
      <w:pPr>
        <w:spacing w:after="0"/>
        <w:ind w:left="705" w:hanging="705"/>
        <w:rPr>
          <w:rFonts w:asciiTheme="majorHAnsi" w:hAnsiTheme="majorHAnsi" w:cs="Calibri"/>
          <w:i/>
          <w:iCs/>
          <w:color w:val="000000"/>
          <w:sz w:val="24"/>
          <w:szCs w:val="24"/>
        </w:rPr>
      </w:pPr>
      <w:r w:rsidRPr="00A24935">
        <w:rPr>
          <w:rFonts w:asciiTheme="majorHAnsi" w:hAnsiTheme="majorHAnsi" w:cstheme="minorHAnsi"/>
          <w:color w:val="000000" w:themeColor="text1"/>
          <w:sz w:val="24"/>
          <w:szCs w:val="24"/>
        </w:rPr>
        <w:t xml:space="preserve">6. </w:t>
      </w:r>
      <w:r w:rsidRPr="00A24935">
        <w:rPr>
          <w:rFonts w:asciiTheme="majorHAnsi" w:hAnsiTheme="majorHAnsi" w:cstheme="minorHAnsi"/>
          <w:color w:val="000000" w:themeColor="text1"/>
          <w:sz w:val="24"/>
          <w:szCs w:val="24"/>
        </w:rPr>
        <w:tab/>
      </w:r>
      <w:r w:rsidR="00A24935">
        <w:rPr>
          <w:rFonts w:asciiTheme="majorHAnsi" w:hAnsiTheme="majorHAnsi" w:cstheme="minorHAnsi"/>
          <w:color w:val="000000" w:themeColor="text1"/>
          <w:sz w:val="24"/>
          <w:szCs w:val="24"/>
        </w:rPr>
        <w:tab/>
      </w:r>
      <w:r w:rsidR="00A24935" w:rsidRPr="00A24935">
        <w:rPr>
          <w:rFonts w:asciiTheme="majorHAnsi" w:hAnsiTheme="majorHAnsi" w:cs="Calibri"/>
          <w:i/>
          <w:iCs/>
          <w:color w:val="000000"/>
          <w:sz w:val="24"/>
          <w:szCs w:val="24"/>
        </w:rPr>
        <w:t xml:space="preserve">Amazing Journey: The Story of The Who </w:t>
      </w:r>
      <w:r w:rsidR="00A24935" w:rsidRPr="00A24935">
        <w:rPr>
          <w:rFonts w:asciiTheme="majorHAnsi" w:hAnsiTheme="majorHAnsi" w:cs="Calibri"/>
          <w:color w:val="000000"/>
          <w:sz w:val="24"/>
          <w:szCs w:val="24"/>
        </w:rPr>
        <w:t>[dokumentární film]. Režie Murray LERNER, Parris PATTON, Paul CROWDER. Velká Británie, 2007.</w:t>
      </w:r>
      <w:r w:rsidR="00A24935" w:rsidRPr="00A24935">
        <w:rPr>
          <w:rFonts w:asciiTheme="majorHAnsi" w:hAnsiTheme="majorHAnsi" w:cs="Calibri"/>
          <w:i/>
          <w:iCs/>
          <w:color w:val="000000"/>
          <w:sz w:val="24"/>
          <w:szCs w:val="24"/>
        </w:rPr>
        <w:t xml:space="preserve"> </w:t>
      </w:r>
    </w:p>
    <w:p w:rsidR="00AF6964" w:rsidRPr="00A24935" w:rsidRDefault="00AF6964" w:rsidP="00AF6964">
      <w:pPr>
        <w:spacing w:after="0"/>
        <w:ind w:left="705" w:hanging="705"/>
        <w:rPr>
          <w:rFonts w:asciiTheme="majorHAnsi" w:hAnsiTheme="majorHAnsi" w:cs="Calibri"/>
          <w:i/>
          <w:iCs/>
          <w:color w:val="000000"/>
          <w:sz w:val="24"/>
          <w:szCs w:val="24"/>
        </w:rPr>
      </w:pPr>
    </w:p>
    <w:p w:rsidR="00A24935" w:rsidRDefault="00A24935" w:rsidP="008848C2">
      <w:pPr>
        <w:spacing w:after="0"/>
        <w:ind w:left="705" w:hanging="705"/>
        <w:rPr>
          <w:rFonts w:asciiTheme="majorHAnsi" w:hAnsiTheme="majorHAnsi" w:cs="Calibri"/>
          <w:color w:val="000000"/>
          <w:sz w:val="24"/>
          <w:szCs w:val="24"/>
        </w:rPr>
      </w:pPr>
      <w:r w:rsidRPr="00A24935">
        <w:rPr>
          <w:rFonts w:asciiTheme="majorHAnsi" w:hAnsiTheme="majorHAnsi" w:cs="Calibri"/>
          <w:iCs/>
          <w:color w:val="000000"/>
          <w:sz w:val="24"/>
          <w:szCs w:val="24"/>
        </w:rPr>
        <w:t>7.</w:t>
      </w:r>
      <w:r w:rsidRPr="00A24935">
        <w:rPr>
          <w:rFonts w:asciiTheme="majorHAnsi" w:hAnsiTheme="majorHAnsi" w:cs="Calibri"/>
          <w:iCs/>
          <w:color w:val="000000"/>
          <w:sz w:val="24"/>
          <w:szCs w:val="24"/>
        </w:rPr>
        <w:tab/>
      </w:r>
      <w:r>
        <w:rPr>
          <w:rFonts w:asciiTheme="majorHAnsi" w:hAnsiTheme="majorHAnsi" w:cs="Calibri"/>
          <w:iCs/>
          <w:color w:val="000000"/>
          <w:sz w:val="24"/>
          <w:szCs w:val="24"/>
        </w:rPr>
        <w:tab/>
      </w:r>
      <w:r w:rsidRPr="00A24935">
        <w:rPr>
          <w:rFonts w:asciiTheme="majorHAnsi" w:hAnsiTheme="majorHAnsi" w:cs="Calibri"/>
          <w:i/>
          <w:iCs/>
          <w:color w:val="000000"/>
          <w:sz w:val="24"/>
          <w:szCs w:val="24"/>
        </w:rPr>
        <w:t>A way of life: Making Quadrophenia</w:t>
      </w:r>
      <w:r w:rsidRPr="00A24935">
        <w:rPr>
          <w:rFonts w:asciiTheme="majorHAnsi" w:hAnsiTheme="majorHAnsi" w:cs="Calibri"/>
          <w:color w:val="000000"/>
          <w:sz w:val="24"/>
          <w:szCs w:val="24"/>
        </w:rPr>
        <w:t xml:space="preserve"> [dokumentární film]. Režie Simon WELLS. Velká Británie, 2014.</w:t>
      </w:r>
    </w:p>
    <w:p w:rsidR="008848C2" w:rsidRPr="00A24935" w:rsidRDefault="008848C2" w:rsidP="008848C2">
      <w:pPr>
        <w:spacing w:after="0"/>
        <w:ind w:left="705" w:hanging="705"/>
        <w:rPr>
          <w:rFonts w:asciiTheme="majorHAnsi" w:hAnsiTheme="majorHAnsi"/>
          <w:sz w:val="24"/>
          <w:szCs w:val="24"/>
        </w:rPr>
      </w:pPr>
    </w:p>
    <w:p w:rsidR="00A24935" w:rsidRPr="00A24935" w:rsidRDefault="00A24935" w:rsidP="00A24935">
      <w:pPr>
        <w:spacing w:after="0" w:line="360" w:lineRule="auto"/>
        <w:rPr>
          <w:rFonts w:asciiTheme="majorHAnsi" w:hAnsiTheme="majorHAnsi" w:cstheme="minorHAnsi"/>
          <w:color w:val="000000" w:themeColor="text1"/>
          <w:sz w:val="24"/>
          <w:szCs w:val="24"/>
        </w:rPr>
      </w:pPr>
      <w:r w:rsidRPr="00A24935">
        <w:rPr>
          <w:rFonts w:asciiTheme="majorHAnsi" w:hAnsiTheme="majorHAnsi" w:cstheme="minorHAnsi"/>
          <w:color w:val="000000" w:themeColor="text1"/>
          <w:sz w:val="24"/>
          <w:szCs w:val="24"/>
        </w:rPr>
        <w:t>8.</w:t>
      </w:r>
      <w:r w:rsidRPr="00A24935">
        <w:rPr>
          <w:rFonts w:asciiTheme="majorHAnsi" w:hAnsiTheme="majorHAnsi" w:cstheme="minorHAnsi"/>
          <w:sz w:val="24"/>
          <w:szCs w:val="24"/>
        </w:rPr>
        <w:t xml:space="preserve"> </w:t>
      </w:r>
      <w:r w:rsidRPr="00A24935">
        <w:rPr>
          <w:rFonts w:asciiTheme="majorHAnsi" w:hAnsiTheme="majorHAnsi" w:cstheme="minorHAnsi"/>
          <w:sz w:val="24"/>
          <w:szCs w:val="24"/>
        </w:rPr>
        <w:tab/>
        <w:t xml:space="preserve">ATKINS, Thomas R. </w:t>
      </w:r>
      <w:r w:rsidRPr="00A24935">
        <w:rPr>
          <w:rFonts w:asciiTheme="majorHAnsi" w:hAnsiTheme="majorHAnsi" w:cstheme="minorHAnsi"/>
          <w:i/>
          <w:sz w:val="24"/>
          <w:szCs w:val="24"/>
        </w:rPr>
        <w:t xml:space="preserve">Ken Russell. </w:t>
      </w:r>
      <w:r w:rsidR="00A209B0">
        <w:rPr>
          <w:rFonts w:asciiTheme="majorHAnsi" w:hAnsiTheme="majorHAnsi" w:cstheme="minorHAnsi"/>
          <w:sz w:val="24"/>
          <w:szCs w:val="24"/>
        </w:rPr>
        <w:t xml:space="preserve"> New York: Monarch P</w:t>
      </w:r>
      <w:r w:rsidRPr="00A24935">
        <w:rPr>
          <w:rFonts w:asciiTheme="majorHAnsi" w:hAnsiTheme="majorHAnsi" w:cstheme="minorHAnsi"/>
          <w:sz w:val="24"/>
          <w:szCs w:val="24"/>
        </w:rPr>
        <w:t>ress, 1976.</w:t>
      </w:r>
    </w:p>
    <w:p w:rsidR="00A24935" w:rsidRDefault="00A24935" w:rsidP="00B8620F">
      <w:pPr>
        <w:spacing w:after="0" w:line="360" w:lineRule="auto"/>
        <w:rPr>
          <w:rFonts w:asciiTheme="majorHAnsi" w:hAnsiTheme="majorHAnsi" w:cstheme="minorHAnsi"/>
          <w:color w:val="000000" w:themeColor="text1"/>
          <w:sz w:val="24"/>
          <w:szCs w:val="24"/>
        </w:rPr>
      </w:pPr>
    </w:p>
    <w:p w:rsidR="00A24935" w:rsidRPr="00A24935" w:rsidRDefault="00A24935" w:rsidP="00A24935">
      <w:pPr>
        <w:spacing w:after="0" w:line="360" w:lineRule="auto"/>
        <w:rPr>
          <w:rFonts w:asciiTheme="majorHAnsi" w:hAnsiTheme="majorHAnsi"/>
          <w:sz w:val="32"/>
          <w:szCs w:val="24"/>
        </w:rPr>
      </w:pPr>
      <w:r>
        <w:rPr>
          <w:rFonts w:asciiTheme="majorHAnsi" w:hAnsiTheme="majorHAnsi" w:cstheme="minorHAnsi"/>
          <w:color w:val="000000" w:themeColor="text1"/>
          <w:sz w:val="24"/>
          <w:szCs w:val="24"/>
        </w:rPr>
        <w:t>9.</w:t>
      </w:r>
      <w:r>
        <w:rPr>
          <w:rFonts w:asciiTheme="majorHAnsi" w:hAnsiTheme="majorHAnsi" w:cstheme="minorHAnsi"/>
          <w:color w:val="000000" w:themeColor="text1"/>
          <w:sz w:val="24"/>
          <w:szCs w:val="24"/>
        </w:rPr>
        <w:tab/>
      </w:r>
      <w:r w:rsidRPr="00A24935">
        <w:rPr>
          <w:rFonts w:asciiTheme="majorHAnsi" w:hAnsiTheme="majorHAnsi" w:cstheme="minorHAnsi"/>
          <w:color w:val="000000" w:themeColor="text1"/>
          <w:sz w:val="24"/>
          <w:szCs w:val="20"/>
        </w:rPr>
        <w:t xml:space="preserve">BAXTER, John. </w:t>
      </w:r>
      <w:r w:rsidRPr="00A24935">
        <w:rPr>
          <w:rFonts w:asciiTheme="majorHAnsi" w:hAnsiTheme="majorHAnsi" w:cstheme="minorHAnsi"/>
          <w:i/>
          <w:color w:val="000000" w:themeColor="text1"/>
          <w:sz w:val="24"/>
          <w:szCs w:val="20"/>
        </w:rPr>
        <w:t>An App</w:t>
      </w:r>
      <w:r w:rsidR="00ED21F7">
        <w:rPr>
          <w:rFonts w:asciiTheme="majorHAnsi" w:hAnsiTheme="majorHAnsi" w:cstheme="minorHAnsi"/>
          <w:i/>
          <w:color w:val="000000" w:themeColor="text1"/>
          <w:sz w:val="24"/>
          <w:szCs w:val="20"/>
        </w:rPr>
        <w:t>e</w:t>
      </w:r>
      <w:r w:rsidRPr="00A24935">
        <w:rPr>
          <w:rFonts w:asciiTheme="majorHAnsi" w:hAnsiTheme="majorHAnsi" w:cstheme="minorHAnsi"/>
          <w:i/>
          <w:color w:val="000000" w:themeColor="text1"/>
          <w:sz w:val="24"/>
          <w:szCs w:val="20"/>
        </w:rPr>
        <w:t xml:space="preserve">alling </w:t>
      </w:r>
      <w:r w:rsidR="00A209B0">
        <w:rPr>
          <w:rFonts w:asciiTheme="majorHAnsi" w:hAnsiTheme="majorHAnsi" w:cstheme="minorHAnsi"/>
          <w:i/>
          <w:color w:val="000000" w:themeColor="text1"/>
          <w:sz w:val="24"/>
          <w:szCs w:val="20"/>
        </w:rPr>
        <w:t>T</w:t>
      </w:r>
      <w:r w:rsidRPr="00A24935">
        <w:rPr>
          <w:rFonts w:asciiTheme="majorHAnsi" w:hAnsiTheme="majorHAnsi" w:cstheme="minorHAnsi"/>
          <w:i/>
          <w:color w:val="000000" w:themeColor="text1"/>
          <w:sz w:val="24"/>
          <w:szCs w:val="20"/>
        </w:rPr>
        <w:t xml:space="preserve">alent Ken Russell. </w:t>
      </w:r>
      <w:r w:rsidRPr="00A24935">
        <w:rPr>
          <w:rFonts w:asciiTheme="majorHAnsi" w:hAnsiTheme="majorHAnsi" w:cstheme="minorHAnsi"/>
          <w:color w:val="000000" w:themeColor="text1"/>
          <w:sz w:val="24"/>
          <w:szCs w:val="20"/>
          <w:shd w:val="clear" w:color="auto" w:fill="FFFFFF"/>
        </w:rPr>
        <w:t>London: Joseph, 1973.</w:t>
      </w:r>
    </w:p>
    <w:p w:rsidR="00A24935" w:rsidRDefault="00A24935" w:rsidP="00B8620F">
      <w:pPr>
        <w:spacing w:after="0" w:line="360" w:lineRule="auto"/>
        <w:rPr>
          <w:rFonts w:asciiTheme="majorHAnsi" w:hAnsiTheme="majorHAnsi" w:cstheme="minorHAnsi"/>
          <w:color w:val="000000" w:themeColor="text1"/>
          <w:sz w:val="24"/>
          <w:szCs w:val="24"/>
        </w:rPr>
      </w:pPr>
    </w:p>
    <w:p w:rsidR="00A24935" w:rsidRDefault="00A24935" w:rsidP="00A24935">
      <w:pPr>
        <w:spacing w:after="0" w:line="360" w:lineRule="auto"/>
        <w:ind w:left="705" w:hanging="705"/>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r>
      <w:r w:rsidRPr="00A24935">
        <w:rPr>
          <w:rFonts w:asciiTheme="majorHAnsi" w:hAnsiTheme="majorHAnsi"/>
          <w:sz w:val="24"/>
          <w:szCs w:val="24"/>
        </w:rPr>
        <w:t xml:space="preserve">BORDWELL, David. THOMPSON, Kristin. </w:t>
      </w:r>
      <w:r w:rsidRPr="00A24935">
        <w:rPr>
          <w:rFonts w:asciiTheme="majorHAnsi" w:hAnsiTheme="majorHAnsi"/>
          <w:i/>
          <w:sz w:val="24"/>
          <w:szCs w:val="24"/>
        </w:rPr>
        <w:t>Umění filmu: Úvod do studia formy a stylu</w:t>
      </w:r>
      <w:r w:rsidRPr="00A24935">
        <w:rPr>
          <w:rFonts w:asciiTheme="majorHAnsi" w:hAnsiTheme="majorHAnsi"/>
          <w:sz w:val="24"/>
          <w:szCs w:val="24"/>
        </w:rPr>
        <w:t>. Praha</w:t>
      </w:r>
      <w:r w:rsidR="00EC4528">
        <w:rPr>
          <w:rFonts w:asciiTheme="majorHAnsi" w:hAnsiTheme="majorHAnsi"/>
          <w:sz w:val="24"/>
          <w:szCs w:val="24"/>
        </w:rPr>
        <w:t xml:space="preserve">: Akademie múzických umění, </w:t>
      </w:r>
      <w:r w:rsidR="00AF6964">
        <w:rPr>
          <w:rFonts w:asciiTheme="majorHAnsi" w:hAnsiTheme="majorHAnsi"/>
          <w:sz w:val="24"/>
          <w:szCs w:val="24"/>
        </w:rPr>
        <w:t>2011</w:t>
      </w:r>
      <w:r w:rsidR="00801B42">
        <w:rPr>
          <w:rFonts w:asciiTheme="majorHAnsi" w:hAnsiTheme="majorHAnsi"/>
          <w:sz w:val="24"/>
          <w:szCs w:val="24"/>
        </w:rPr>
        <w:t xml:space="preserve">. </w:t>
      </w:r>
      <w:r w:rsidR="00730894" w:rsidRPr="00730894">
        <w:rPr>
          <w:rFonts w:asciiTheme="majorHAnsi" w:hAnsiTheme="majorHAnsi"/>
          <w:sz w:val="24"/>
        </w:rPr>
        <w:t>ISBN 978-80-7331-217-6</w:t>
      </w:r>
      <w:r w:rsidR="00730894">
        <w:rPr>
          <w:rFonts w:asciiTheme="majorHAnsi" w:hAnsiTheme="majorHAnsi"/>
          <w:sz w:val="24"/>
        </w:rPr>
        <w:t>.</w:t>
      </w:r>
    </w:p>
    <w:p w:rsidR="005C5FEE" w:rsidRPr="00A24935" w:rsidRDefault="005C5FEE" w:rsidP="00A24935">
      <w:pPr>
        <w:spacing w:after="0" w:line="360" w:lineRule="auto"/>
        <w:ind w:left="705" w:hanging="705"/>
        <w:rPr>
          <w:rFonts w:asciiTheme="majorHAnsi" w:hAnsiTheme="majorHAnsi"/>
          <w:sz w:val="24"/>
          <w:szCs w:val="24"/>
        </w:rPr>
      </w:pPr>
    </w:p>
    <w:p w:rsidR="005C5FEE" w:rsidRDefault="005C5FEE" w:rsidP="005C5FEE">
      <w:pPr>
        <w:pStyle w:val="Literatura"/>
        <w:spacing w:before="0" w:after="0"/>
        <w:ind w:left="705" w:hanging="639"/>
        <w:rPr>
          <w:rStyle w:val="a-size-base"/>
          <w:rFonts w:asciiTheme="majorHAnsi" w:hAnsiTheme="majorHAnsi" w:cs="Arial"/>
          <w:color w:val="0F1111"/>
          <w:shd w:val="clear" w:color="auto" w:fill="FFFFFF"/>
        </w:rPr>
      </w:pPr>
      <w:r>
        <w:rPr>
          <w:rFonts w:asciiTheme="majorHAnsi" w:hAnsiTheme="majorHAnsi" w:cstheme="minorHAnsi"/>
          <w:color w:val="000000" w:themeColor="text1"/>
        </w:rPr>
        <w:t>11.</w:t>
      </w:r>
      <w:r>
        <w:rPr>
          <w:rFonts w:asciiTheme="majorHAnsi" w:hAnsiTheme="majorHAnsi" w:cstheme="minorHAnsi"/>
          <w:color w:val="000000" w:themeColor="text1"/>
        </w:rPr>
        <w:tab/>
      </w:r>
      <w:r>
        <w:rPr>
          <w:rFonts w:asciiTheme="majorHAnsi" w:hAnsiTheme="majorHAnsi" w:cstheme="minorHAnsi"/>
          <w:color w:val="000000" w:themeColor="text1"/>
        </w:rPr>
        <w:tab/>
      </w:r>
      <w:r w:rsidRPr="005C5FEE">
        <w:rPr>
          <w:rFonts w:asciiTheme="majorHAnsi" w:hAnsiTheme="majorHAnsi" w:cstheme="minorHAnsi"/>
        </w:rPr>
        <w:t xml:space="preserve">BORDWELL, David. </w:t>
      </w:r>
      <w:r w:rsidRPr="005C5FEE">
        <w:rPr>
          <w:rFonts w:asciiTheme="majorHAnsi" w:hAnsiTheme="majorHAnsi" w:cstheme="minorHAnsi"/>
          <w:i/>
        </w:rPr>
        <w:t>Historical Poetics of Cinema</w:t>
      </w:r>
      <w:r w:rsidRPr="005C5FEE">
        <w:rPr>
          <w:rFonts w:asciiTheme="majorHAnsi" w:hAnsiTheme="majorHAnsi" w:cstheme="minorHAnsi"/>
        </w:rPr>
        <w:t xml:space="preserve">. In: Palmer, R. B. (ed.): </w:t>
      </w:r>
      <w:r w:rsidRPr="00801B42">
        <w:rPr>
          <w:rFonts w:asciiTheme="majorHAnsi" w:hAnsiTheme="majorHAnsi" w:cstheme="minorHAnsi"/>
          <w:i/>
        </w:rPr>
        <w:t>The Cinematic Text: Methods and Approaches</w:t>
      </w:r>
      <w:r w:rsidRPr="005C5FEE">
        <w:rPr>
          <w:rFonts w:asciiTheme="majorHAnsi" w:hAnsiTheme="majorHAnsi" w:cstheme="minorHAnsi"/>
        </w:rPr>
        <w:t>. AMS Press, 1989.</w:t>
      </w:r>
    </w:p>
    <w:p w:rsidR="008848C2" w:rsidRDefault="008848C2" w:rsidP="005C5FEE">
      <w:pPr>
        <w:pStyle w:val="Literatura"/>
        <w:spacing w:before="0" w:after="0"/>
        <w:ind w:left="705" w:hanging="639"/>
        <w:rPr>
          <w:rFonts w:cstheme="minorHAnsi"/>
          <w:sz w:val="20"/>
          <w:szCs w:val="20"/>
        </w:rPr>
      </w:pPr>
    </w:p>
    <w:p w:rsidR="008848C2" w:rsidRDefault="008848C2" w:rsidP="005C5FEE">
      <w:pPr>
        <w:pStyle w:val="Literatura"/>
        <w:spacing w:before="0" w:after="0"/>
        <w:ind w:left="705" w:hanging="639"/>
        <w:rPr>
          <w:rFonts w:cstheme="minorHAnsi"/>
          <w:sz w:val="20"/>
          <w:szCs w:val="20"/>
        </w:rPr>
      </w:pPr>
    </w:p>
    <w:p w:rsidR="008848C2" w:rsidRDefault="008848C2" w:rsidP="005F4FFB">
      <w:pPr>
        <w:spacing w:after="0"/>
        <w:ind w:left="705" w:hanging="705"/>
        <w:rPr>
          <w:rFonts w:asciiTheme="majorHAnsi" w:hAnsiTheme="majorHAnsi"/>
          <w:sz w:val="24"/>
          <w:szCs w:val="24"/>
        </w:rPr>
      </w:pPr>
      <w:r>
        <w:rPr>
          <w:rFonts w:asciiTheme="majorHAnsi" w:hAnsiTheme="majorHAnsi"/>
          <w:sz w:val="24"/>
          <w:szCs w:val="24"/>
        </w:rPr>
        <w:lastRenderedPageBreak/>
        <w:t>12.</w:t>
      </w:r>
      <w:r>
        <w:rPr>
          <w:rFonts w:asciiTheme="majorHAnsi" w:hAnsiTheme="majorHAnsi"/>
          <w:sz w:val="24"/>
          <w:szCs w:val="24"/>
        </w:rPr>
        <w:tab/>
      </w:r>
      <w:r w:rsidRPr="008848C2">
        <w:rPr>
          <w:rFonts w:asciiTheme="majorHAnsi" w:hAnsiTheme="majorHAnsi"/>
          <w:sz w:val="24"/>
          <w:szCs w:val="24"/>
        </w:rPr>
        <w:t xml:space="preserve">BORDWELL, David. </w:t>
      </w:r>
      <w:r w:rsidRPr="008848C2">
        <w:rPr>
          <w:rFonts w:asciiTheme="majorHAnsi" w:hAnsiTheme="majorHAnsi"/>
          <w:i/>
          <w:sz w:val="24"/>
          <w:szCs w:val="24"/>
        </w:rPr>
        <w:t>Zesílená kontinuita.</w:t>
      </w:r>
      <w:r w:rsidR="00AF6964">
        <w:rPr>
          <w:rFonts w:asciiTheme="majorHAnsi" w:hAnsiTheme="majorHAnsi"/>
          <w:sz w:val="24"/>
          <w:szCs w:val="24"/>
        </w:rPr>
        <w:t xml:space="preserve"> Iluminace 15, 2003, č. 1,</w:t>
      </w:r>
      <w:r w:rsidRPr="008848C2">
        <w:rPr>
          <w:rFonts w:asciiTheme="majorHAnsi" w:hAnsiTheme="majorHAnsi"/>
          <w:sz w:val="24"/>
          <w:szCs w:val="24"/>
        </w:rPr>
        <w:t xml:space="preserve"> </w:t>
      </w:r>
      <w:r w:rsidR="00AF6964">
        <w:rPr>
          <w:rFonts w:asciiTheme="majorHAnsi" w:hAnsiTheme="majorHAnsi"/>
          <w:sz w:val="24"/>
          <w:szCs w:val="24"/>
        </w:rPr>
        <w:t>s. 1-26.</w:t>
      </w:r>
      <w:r w:rsidR="005F4FFB">
        <w:rPr>
          <w:rFonts w:asciiTheme="majorHAnsi" w:hAnsiTheme="majorHAnsi"/>
          <w:sz w:val="24"/>
          <w:szCs w:val="24"/>
        </w:rPr>
        <w:br/>
      </w:r>
      <w:r w:rsidR="005F4FFB" w:rsidRPr="008848C2">
        <w:rPr>
          <w:rFonts w:asciiTheme="majorHAnsi" w:hAnsiTheme="majorHAnsi"/>
          <w:sz w:val="24"/>
          <w:szCs w:val="24"/>
        </w:rPr>
        <w:t>ISSN: 0862-397X.</w:t>
      </w:r>
    </w:p>
    <w:p w:rsidR="008848C2" w:rsidRDefault="008848C2" w:rsidP="008848C2">
      <w:pPr>
        <w:spacing w:after="0"/>
        <w:rPr>
          <w:rFonts w:asciiTheme="majorHAnsi" w:hAnsiTheme="majorHAnsi"/>
          <w:sz w:val="24"/>
          <w:szCs w:val="24"/>
        </w:rPr>
      </w:pPr>
    </w:p>
    <w:p w:rsidR="008848C2" w:rsidRDefault="008848C2" w:rsidP="008848C2">
      <w:pPr>
        <w:pStyle w:val="Normlnweb"/>
        <w:spacing w:before="0" w:beforeAutospacing="0" w:after="0" w:afterAutospacing="0"/>
        <w:ind w:left="705" w:hanging="705"/>
        <w:rPr>
          <w:rFonts w:asciiTheme="majorHAnsi" w:hAnsiTheme="majorHAnsi" w:cstheme="minorHAnsi"/>
          <w:color w:val="000000"/>
        </w:rPr>
      </w:pPr>
      <w:r>
        <w:rPr>
          <w:rFonts w:asciiTheme="majorHAnsi" w:hAnsiTheme="majorHAnsi"/>
        </w:rPr>
        <w:t>13.</w:t>
      </w:r>
      <w:r>
        <w:rPr>
          <w:rFonts w:asciiTheme="majorHAnsi" w:hAnsiTheme="majorHAnsi"/>
        </w:rPr>
        <w:tab/>
      </w:r>
      <w:r w:rsidRPr="008848C2">
        <w:rPr>
          <w:rFonts w:asciiTheme="majorHAnsi" w:hAnsiTheme="majorHAnsi" w:cstheme="minorHAnsi"/>
          <w:color w:val="000000"/>
        </w:rPr>
        <w:t xml:space="preserve">FLEMING, Colin. </w:t>
      </w:r>
      <w:r w:rsidRPr="00801B42">
        <w:rPr>
          <w:rFonts w:asciiTheme="majorHAnsi" w:hAnsiTheme="majorHAnsi" w:cstheme="minorHAnsi"/>
          <w:iCs/>
          <w:color w:val="000000"/>
        </w:rPr>
        <w:t>The Who Made the Best Rock Opera Ever, but It's Not the One You Think</w:t>
      </w:r>
      <w:r w:rsidRPr="008848C2">
        <w:rPr>
          <w:rFonts w:asciiTheme="majorHAnsi" w:hAnsiTheme="majorHAnsi" w:cstheme="minorHAnsi"/>
          <w:color w:val="000000"/>
        </w:rPr>
        <w:t xml:space="preserve">. In: </w:t>
      </w:r>
      <w:r w:rsidRPr="00801B42">
        <w:rPr>
          <w:rFonts w:asciiTheme="majorHAnsi" w:hAnsiTheme="majorHAnsi" w:cstheme="minorHAnsi"/>
          <w:i/>
          <w:color w:val="000000"/>
        </w:rPr>
        <w:t>theatlantic.com</w:t>
      </w:r>
      <w:r w:rsidRPr="008848C2">
        <w:rPr>
          <w:rFonts w:asciiTheme="majorHAnsi" w:hAnsiTheme="majorHAnsi" w:cstheme="minorHAnsi"/>
          <w:color w:val="000000"/>
        </w:rPr>
        <w:t xml:space="preserve"> [online]. 15. 11. 2011 [cit. 15. 5. 2020].  Dostupné z:</w:t>
      </w:r>
      <w:hyperlink r:id="rId19" w:history="1">
        <w:r w:rsidRPr="008848C2">
          <w:rPr>
            <w:rStyle w:val="Hypertextovodkaz"/>
            <w:rFonts w:asciiTheme="majorHAnsi" w:hAnsiTheme="majorHAnsi" w:cstheme="minorHAnsi"/>
            <w:color w:val="000000"/>
          </w:rPr>
          <w:t xml:space="preserve"> </w:t>
        </w:r>
        <w:r w:rsidRPr="008848C2">
          <w:rPr>
            <w:rStyle w:val="Hypertextovodkaz"/>
            <w:rFonts w:asciiTheme="majorHAnsi" w:hAnsiTheme="majorHAnsi" w:cstheme="minorHAnsi"/>
            <w:color w:val="1155CC"/>
          </w:rPr>
          <w:t>https://www.theatlantic.com/entertainment/archive/2011/11/the-who-made-the-best-rock-opera-ever-but-its-not-the-one-you-think/248431/</w:t>
        </w:r>
      </w:hyperlink>
      <w:r w:rsidRPr="008848C2">
        <w:rPr>
          <w:rFonts w:asciiTheme="majorHAnsi" w:hAnsiTheme="majorHAnsi" w:cstheme="minorHAnsi"/>
          <w:color w:val="000000"/>
        </w:rPr>
        <w:t>.</w:t>
      </w:r>
    </w:p>
    <w:p w:rsidR="008848C2" w:rsidRDefault="008848C2" w:rsidP="008848C2">
      <w:pPr>
        <w:pStyle w:val="Normlnweb"/>
        <w:spacing w:before="0" w:beforeAutospacing="0" w:after="0" w:afterAutospacing="0"/>
        <w:ind w:left="705" w:hanging="705"/>
        <w:rPr>
          <w:rFonts w:asciiTheme="majorHAnsi" w:hAnsiTheme="majorHAnsi" w:cstheme="minorHAnsi"/>
          <w:color w:val="000000"/>
        </w:rPr>
      </w:pPr>
    </w:p>
    <w:p w:rsidR="002E7A51" w:rsidRPr="002E7A51" w:rsidRDefault="008848C2" w:rsidP="002E7A51">
      <w:pPr>
        <w:spacing w:after="0" w:line="360" w:lineRule="auto"/>
        <w:ind w:left="705" w:hanging="705"/>
        <w:rPr>
          <w:rFonts w:asciiTheme="majorHAnsi" w:hAnsiTheme="majorHAnsi"/>
          <w:sz w:val="24"/>
          <w:szCs w:val="24"/>
        </w:rPr>
      </w:pPr>
      <w:r>
        <w:rPr>
          <w:rFonts w:asciiTheme="majorHAnsi" w:hAnsiTheme="majorHAnsi"/>
          <w:caps/>
          <w:sz w:val="24"/>
          <w:szCs w:val="24"/>
        </w:rPr>
        <w:t>14.</w:t>
      </w:r>
      <w:r>
        <w:rPr>
          <w:rFonts w:asciiTheme="majorHAnsi" w:hAnsiTheme="majorHAnsi"/>
          <w:caps/>
          <w:sz w:val="24"/>
          <w:szCs w:val="24"/>
        </w:rPr>
        <w:tab/>
      </w:r>
      <w:r w:rsidR="002E7A51" w:rsidRPr="002E7A51">
        <w:rPr>
          <w:rFonts w:asciiTheme="majorHAnsi" w:hAnsiTheme="majorHAnsi" w:cs="Calibri"/>
          <w:color w:val="000000"/>
          <w:sz w:val="24"/>
          <w:szCs w:val="24"/>
        </w:rPr>
        <w:t>FELDMAN-BARRET</w:t>
      </w:r>
      <w:r w:rsidR="00FD5C67">
        <w:rPr>
          <w:rFonts w:asciiTheme="majorHAnsi" w:hAnsiTheme="majorHAnsi" w:cs="Calibri"/>
          <w:color w:val="000000"/>
          <w:sz w:val="24"/>
          <w:szCs w:val="24"/>
        </w:rPr>
        <w:t>T</w:t>
      </w:r>
      <w:r w:rsidR="002E7A51">
        <w:rPr>
          <w:rFonts w:asciiTheme="majorHAnsi" w:hAnsiTheme="majorHAnsi" w:cs="Calibri"/>
          <w:color w:val="000000"/>
          <w:sz w:val="24"/>
          <w:szCs w:val="24"/>
        </w:rPr>
        <w:t>,</w:t>
      </w:r>
      <w:r w:rsidR="002E7A51" w:rsidRPr="002E7A51">
        <w:rPr>
          <w:rFonts w:asciiTheme="majorHAnsi" w:hAnsiTheme="majorHAnsi" w:cstheme="minorHAnsi"/>
          <w:color w:val="000000" w:themeColor="text1"/>
          <w:sz w:val="24"/>
          <w:szCs w:val="24"/>
        </w:rPr>
        <w:t xml:space="preserve"> Christine</w:t>
      </w:r>
      <w:r w:rsidR="00FD5C67">
        <w:rPr>
          <w:rFonts w:asciiTheme="majorHAnsi" w:hAnsiTheme="majorHAnsi" w:cstheme="minorHAnsi"/>
          <w:color w:val="000000" w:themeColor="text1"/>
          <w:sz w:val="24"/>
          <w:szCs w:val="24"/>
        </w:rPr>
        <w:t xml:space="preserve"> J</w:t>
      </w:r>
      <w:r w:rsidR="002E7A51">
        <w:rPr>
          <w:rFonts w:asciiTheme="majorHAnsi" w:hAnsiTheme="majorHAnsi" w:cstheme="minorHAnsi"/>
          <w:color w:val="000000" w:themeColor="text1"/>
          <w:sz w:val="24"/>
          <w:szCs w:val="24"/>
        </w:rPr>
        <w:t>.</w:t>
      </w:r>
      <w:r w:rsidR="002E7A51" w:rsidRPr="002E7A51">
        <w:rPr>
          <w:rFonts w:asciiTheme="majorHAnsi" w:hAnsiTheme="majorHAnsi" w:cs="Calibri"/>
          <w:color w:val="000000"/>
          <w:sz w:val="24"/>
          <w:szCs w:val="24"/>
        </w:rPr>
        <w:t xml:space="preserve"> </w:t>
      </w:r>
      <w:r w:rsidR="002E7A51" w:rsidRPr="002E7A51">
        <w:rPr>
          <w:rFonts w:asciiTheme="majorHAnsi" w:hAnsiTheme="majorHAnsi" w:cs="Calibri"/>
          <w:i/>
          <w:iCs/>
          <w:color w:val="000000"/>
          <w:sz w:val="24"/>
          <w:szCs w:val="24"/>
        </w:rPr>
        <w:t>We are the Mods: A Transnational History of a Youth Subculture</w:t>
      </w:r>
      <w:r w:rsidR="002E7A51" w:rsidRPr="002E7A51">
        <w:rPr>
          <w:rFonts w:asciiTheme="majorHAnsi" w:hAnsiTheme="majorHAnsi" w:cs="Calibri"/>
          <w:color w:val="000000"/>
          <w:sz w:val="24"/>
          <w:szCs w:val="24"/>
        </w:rPr>
        <w:t>.</w:t>
      </w:r>
      <w:r w:rsidR="002E7A51">
        <w:rPr>
          <w:rFonts w:asciiTheme="majorHAnsi" w:hAnsiTheme="majorHAnsi" w:cs="Calibri"/>
          <w:color w:val="000000"/>
          <w:sz w:val="24"/>
          <w:szCs w:val="24"/>
        </w:rPr>
        <w:t xml:space="preserve"> </w:t>
      </w:r>
      <w:r w:rsidR="002E7A51" w:rsidRPr="002E7A51">
        <w:rPr>
          <w:rFonts w:asciiTheme="majorHAnsi" w:hAnsiTheme="majorHAnsi" w:cs="Calibri"/>
          <w:color w:val="000000"/>
          <w:sz w:val="24"/>
          <w:szCs w:val="24"/>
        </w:rPr>
        <w:t>University of Pittsburgh, 2009.</w:t>
      </w:r>
      <w:r w:rsidR="005F4FFB">
        <w:rPr>
          <w:rFonts w:asciiTheme="majorHAnsi" w:hAnsiTheme="majorHAnsi" w:cs="Calibri"/>
          <w:color w:val="000000"/>
          <w:sz w:val="24"/>
          <w:szCs w:val="24"/>
        </w:rPr>
        <w:t xml:space="preserve"> </w:t>
      </w:r>
      <w:r w:rsidR="005F4FFB" w:rsidRPr="002E7A51">
        <w:rPr>
          <w:rFonts w:asciiTheme="majorHAnsi" w:hAnsiTheme="majorHAnsi" w:cs="Calibri"/>
          <w:color w:val="000000"/>
          <w:sz w:val="24"/>
          <w:szCs w:val="24"/>
        </w:rPr>
        <w:t xml:space="preserve">ISBN </w:t>
      </w:r>
      <w:r w:rsidR="005F4FFB" w:rsidRPr="002E7A51">
        <w:rPr>
          <w:rFonts w:asciiTheme="majorHAnsi" w:hAnsiTheme="majorHAnsi" w:cs="Arial"/>
          <w:color w:val="0F1111"/>
          <w:sz w:val="24"/>
          <w:szCs w:val="24"/>
          <w:shd w:val="clear" w:color="auto" w:fill="FFFFFF"/>
        </w:rPr>
        <w:t>978-1433103698</w:t>
      </w:r>
      <w:r w:rsidR="005F4FFB">
        <w:rPr>
          <w:rFonts w:asciiTheme="majorHAnsi" w:hAnsiTheme="majorHAnsi" w:cs="Arial"/>
          <w:color w:val="0F1111"/>
          <w:sz w:val="24"/>
          <w:szCs w:val="24"/>
          <w:shd w:val="clear" w:color="auto" w:fill="FFFFFF"/>
        </w:rPr>
        <w:t>.</w:t>
      </w:r>
    </w:p>
    <w:p w:rsidR="002E7A51" w:rsidRDefault="002E7A51" w:rsidP="008848C2">
      <w:pPr>
        <w:spacing w:after="0"/>
        <w:ind w:left="705" w:hanging="705"/>
        <w:rPr>
          <w:rFonts w:asciiTheme="majorHAnsi" w:hAnsiTheme="majorHAnsi"/>
          <w:caps/>
          <w:sz w:val="24"/>
          <w:szCs w:val="24"/>
        </w:rPr>
      </w:pPr>
    </w:p>
    <w:p w:rsidR="008848C2" w:rsidRPr="008848C2" w:rsidRDefault="002E7A51" w:rsidP="002E7A51">
      <w:pPr>
        <w:spacing w:after="0"/>
        <w:ind w:left="705" w:hanging="705"/>
        <w:rPr>
          <w:rFonts w:asciiTheme="majorHAnsi" w:hAnsiTheme="majorHAnsi"/>
          <w:sz w:val="24"/>
          <w:szCs w:val="24"/>
        </w:rPr>
      </w:pPr>
      <w:r>
        <w:rPr>
          <w:rFonts w:asciiTheme="majorHAnsi" w:hAnsiTheme="majorHAnsi"/>
          <w:sz w:val="24"/>
          <w:szCs w:val="24"/>
        </w:rPr>
        <w:t xml:space="preserve">15. </w:t>
      </w:r>
      <w:r>
        <w:rPr>
          <w:rFonts w:asciiTheme="majorHAnsi" w:hAnsiTheme="majorHAnsi"/>
          <w:sz w:val="24"/>
          <w:szCs w:val="24"/>
        </w:rPr>
        <w:tab/>
      </w:r>
      <w:r w:rsidR="008848C2" w:rsidRPr="008848C2">
        <w:rPr>
          <w:rFonts w:asciiTheme="majorHAnsi" w:hAnsiTheme="majorHAnsi"/>
          <w:caps/>
          <w:sz w:val="24"/>
          <w:szCs w:val="24"/>
        </w:rPr>
        <w:t>Garel</w:t>
      </w:r>
      <w:r w:rsidR="008848C2" w:rsidRPr="008848C2">
        <w:rPr>
          <w:rFonts w:asciiTheme="majorHAnsi" w:hAnsiTheme="majorHAnsi"/>
          <w:sz w:val="24"/>
          <w:szCs w:val="24"/>
        </w:rPr>
        <w:t xml:space="preserve">, Alain. PORCILE, François. </w:t>
      </w:r>
      <w:r w:rsidR="008848C2" w:rsidRPr="008848C2">
        <w:rPr>
          <w:rFonts w:asciiTheme="majorHAnsi" w:hAnsiTheme="majorHAnsi"/>
          <w:i/>
          <w:sz w:val="24"/>
          <w:szCs w:val="24"/>
        </w:rPr>
        <w:t>Hudba a film</w:t>
      </w:r>
      <w:r w:rsidR="008848C2" w:rsidRPr="008848C2">
        <w:rPr>
          <w:rFonts w:asciiTheme="majorHAnsi" w:hAnsiTheme="majorHAnsi"/>
          <w:sz w:val="24"/>
          <w:szCs w:val="24"/>
        </w:rPr>
        <w:t>. Praha: Akademie múzických umění, 1999</w:t>
      </w:r>
      <w:r w:rsidR="00801B42">
        <w:rPr>
          <w:rFonts w:asciiTheme="majorHAnsi" w:hAnsiTheme="majorHAnsi"/>
          <w:sz w:val="24"/>
          <w:szCs w:val="24"/>
        </w:rPr>
        <w:t>,</w:t>
      </w:r>
      <w:r w:rsidR="008848C2" w:rsidRPr="008848C2">
        <w:rPr>
          <w:rFonts w:asciiTheme="majorHAnsi" w:hAnsiTheme="majorHAnsi"/>
          <w:sz w:val="24"/>
          <w:szCs w:val="24"/>
        </w:rPr>
        <w:t xml:space="preserve"> 1. vyd. </w:t>
      </w:r>
      <w:r w:rsidR="005F4FFB" w:rsidRPr="008848C2">
        <w:rPr>
          <w:rFonts w:asciiTheme="majorHAnsi" w:hAnsiTheme="majorHAnsi"/>
          <w:sz w:val="24"/>
          <w:szCs w:val="24"/>
        </w:rPr>
        <w:t>ISBN 80-85883-42-2.</w:t>
      </w:r>
    </w:p>
    <w:p w:rsidR="008848C2" w:rsidRPr="008848C2" w:rsidRDefault="008848C2" w:rsidP="008848C2">
      <w:pPr>
        <w:pStyle w:val="Normlnweb"/>
        <w:spacing w:before="0" w:beforeAutospacing="0" w:after="0" w:afterAutospacing="0"/>
        <w:ind w:left="705" w:hanging="705"/>
        <w:rPr>
          <w:rFonts w:asciiTheme="majorHAnsi" w:hAnsiTheme="majorHAnsi" w:cstheme="minorHAnsi"/>
          <w:color w:val="000000"/>
          <w:szCs w:val="20"/>
          <w:vertAlign w:val="superscript"/>
        </w:rPr>
      </w:pPr>
    </w:p>
    <w:p w:rsidR="008848C2" w:rsidRPr="008848C2" w:rsidRDefault="002E7A51" w:rsidP="008848C2">
      <w:pPr>
        <w:spacing w:after="0" w:line="360" w:lineRule="auto"/>
        <w:ind w:left="705" w:hanging="705"/>
        <w:rPr>
          <w:rFonts w:asciiTheme="majorHAnsi" w:hAnsiTheme="majorHAnsi" w:cstheme="minorHAnsi"/>
          <w:color w:val="000000" w:themeColor="text1"/>
          <w:sz w:val="24"/>
          <w:szCs w:val="24"/>
          <w:shd w:val="clear" w:color="auto" w:fill="FFFFFF"/>
        </w:rPr>
      </w:pPr>
      <w:r>
        <w:rPr>
          <w:rFonts w:asciiTheme="majorHAnsi" w:hAnsiTheme="majorHAnsi"/>
          <w:sz w:val="24"/>
          <w:szCs w:val="24"/>
        </w:rPr>
        <w:t>16.</w:t>
      </w:r>
      <w:r w:rsidR="008848C2">
        <w:rPr>
          <w:rFonts w:asciiTheme="majorHAnsi" w:hAnsiTheme="majorHAnsi"/>
          <w:sz w:val="24"/>
          <w:szCs w:val="24"/>
        </w:rPr>
        <w:tab/>
      </w:r>
      <w:r w:rsidR="008848C2" w:rsidRPr="008848C2">
        <w:rPr>
          <w:rFonts w:asciiTheme="majorHAnsi" w:hAnsiTheme="majorHAnsi" w:cstheme="minorHAnsi"/>
          <w:color w:val="000000"/>
          <w:sz w:val="24"/>
          <w:szCs w:val="24"/>
        </w:rPr>
        <w:t xml:space="preserve">GOMEZ, Joseph A. </w:t>
      </w:r>
      <w:r w:rsidR="008848C2" w:rsidRPr="008848C2">
        <w:rPr>
          <w:rFonts w:asciiTheme="majorHAnsi" w:hAnsiTheme="majorHAnsi" w:cstheme="minorHAnsi"/>
          <w:i/>
          <w:color w:val="000000"/>
          <w:sz w:val="24"/>
          <w:szCs w:val="24"/>
        </w:rPr>
        <w:t xml:space="preserve">Ken Russell: The Adaptor as Creator. </w:t>
      </w:r>
      <w:r w:rsidR="008848C2" w:rsidRPr="008848C2">
        <w:rPr>
          <w:rFonts w:asciiTheme="majorHAnsi" w:hAnsiTheme="majorHAnsi" w:cstheme="minorHAnsi"/>
          <w:color w:val="000000" w:themeColor="text1"/>
          <w:sz w:val="24"/>
          <w:szCs w:val="24"/>
          <w:shd w:val="clear" w:color="auto" w:fill="FFFFFF"/>
        </w:rPr>
        <w:t>New York: Pergamon Press, 1977.</w:t>
      </w:r>
    </w:p>
    <w:p w:rsidR="008848C2" w:rsidRDefault="008848C2" w:rsidP="008848C2">
      <w:pPr>
        <w:spacing w:after="0"/>
        <w:rPr>
          <w:rFonts w:asciiTheme="majorHAnsi" w:hAnsiTheme="majorHAnsi"/>
          <w:sz w:val="24"/>
          <w:szCs w:val="24"/>
        </w:rPr>
      </w:pPr>
    </w:p>
    <w:p w:rsidR="008848C2" w:rsidRDefault="008848C2" w:rsidP="00AE7BC9">
      <w:pPr>
        <w:spacing w:after="0"/>
        <w:ind w:left="735" w:hanging="735"/>
        <w:rPr>
          <w:rFonts w:asciiTheme="majorHAnsi" w:hAnsiTheme="majorHAnsi"/>
          <w:sz w:val="24"/>
          <w:szCs w:val="24"/>
        </w:rPr>
      </w:pPr>
      <w:r>
        <w:rPr>
          <w:rFonts w:asciiTheme="majorHAnsi" w:hAnsiTheme="majorHAnsi"/>
          <w:sz w:val="24"/>
          <w:szCs w:val="24"/>
        </w:rPr>
        <w:t>1</w:t>
      </w:r>
      <w:r w:rsidR="002E7A51">
        <w:rPr>
          <w:rFonts w:asciiTheme="majorHAnsi" w:hAnsiTheme="majorHAnsi"/>
          <w:sz w:val="24"/>
          <w:szCs w:val="24"/>
        </w:rPr>
        <w:t>7.</w:t>
      </w:r>
      <w:r>
        <w:rPr>
          <w:rFonts w:asciiTheme="majorHAnsi" w:hAnsiTheme="majorHAnsi"/>
          <w:sz w:val="24"/>
          <w:szCs w:val="24"/>
        </w:rPr>
        <w:tab/>
      </w:r>
      <w:r w:rsidRPr="002E7A51">
        <w:rPr>
          <w:rFonts w:asciiTheme="majorHAnsi" w:eastAsia="Times New Roman" w:hAnsiTheme="majorHAnsi" w:cstheme="minorHAnsi"/>
          <w:color w:val="000000" w:themeColor="text1"/>
          <w:sz w:val="24"/>
          <w:szCs w:val="24"/>
          <w:lang w:eastAsia="cs-CZ"/>
        </w:rPr>
        <w:t xml:space="preserve">GLYNN, Stephen. </w:t>
      </w:r>
      <w:r w:rsidRPr="002E7A51">
        <w:rPr>
          <w:rFonts w:asciiTheme="majorHAnsi" w:eastAsia="Times New Roman" w:hAnsiTheme="majorHAnsi" w:cstheme="minorHAnsi"/>
          <w:i/>
          <w:color w:val="000000" w:themeColor="text1"/>
          <w:sz w:val="24"/>
          <w:szCs w:val="24"/>
          <w:lang w:eastAsia="cs-CZ"/>
        </w:rPr>
        <w:t xml:space="preserve">Quadrophenia. </w:t>
      </w:r>
      <w:r w:rsidRPr="002E7A51">
        <w:rPr>
          <w:rFonts w:asciiTheme="majorHAnsi" w:eastAsia="Times New Roman" w:hAnsiTheme="majorHAnsi" w:cstheme="minorHAnsi"/>
          <w:color w:val="000000" w:themeColor="text1"/>
          <w:sz w:val="24"/>
          <w:szCs w:val="24"/>
          <w:lang w:eastAsia="cs-CZ"/>
        </w:rPr>
        <w:t>New York: Columbia University Press, 2014.</w:t>
      </w:r>
      <w:r w:rsidRPr="002E7A51">
        <w:rPr>
          <w:rFonts w:asciiTheme="majorHAnsi" w:hAnsiTheme="majorHAnsi" w:cs="Calibri"/>
          <w:color w:val="000000" w:themeColor="text1"/>
          <w:sz w:val="24"/>
          <w:szCs w:val="24"/>
        </w:rPr>
        <w:t xml:space="preserve"> </w:t>
      </w:r>
    </w:p>
    <w:p w:rsidR="00AE7BC9" w:rsidRPr="008848C2" w:rsidRDefault="00AE7BC9" w:rsidP="00AE7BC9">
      <w:pPr>
        <w:spacing w:after="0"/>
        <w:ind w:left="735" w:hanging="735"/>
        <w:rPr>
          <w:rFonts w:asciiTheme="majorHAnsi" w:hAnsiTheme="majorHAnsi"/>
          <w:sz w:val="24"/>
          <w:szCs w:val="24"/>
        </w:rPr>
      </w:pPr>
    </w:p>
    <w:p w:rsidR="002E7A51" w:rsidRPr="002E7A51" w:rsidRDefault="002E7A51" w:rsidP="002E7A51">
      <w:pPr>
        <w:spacing w:after="0"/>
        <w:ind w:left="705" w:hanging="705"/>
        <w:rPr>
          <w:rFonts w:asciiTheme="majorHAnsi" w:hAnsiTheme="majorHAnsi" w:cstheme="minorHAnsi"/>
          <w:color w:val="000000" w:themeColor="text1"/>
          <w:sz w:val="24"/>
          <w:szCs w:val="24"/>
          <w:shd w:val="clear" w:color="auto" w:fill="FFFFFF"/>
        </w:rPr>
      </w:pPr>
      <w:r w:rsidRPr="002E7A51">
        <w:rPr>
          <w:rFonts w:asciiTheme="majorHAnsi" w:hAnsiTheme="majorHAnsi" w:cstheme="minorHAnsi"/>
          <w:sz w:val="24"/>
          <w:szCs w:val="24"/>
        </w:rPr>
        <w:t xml:space="preserve">18. </w:t>
      </w:r>
      <w:r w:rsidRPr="002E7A51">
        <w:rPr>
          <w:rFonts w:asciiTheme="majorHAnsi" w:hAnsiTheme="majorHAnsi" w:cstheme="minorHAnsi"/>
          <w:sz w:val="24"/>
          <w:szCs w:val="24"/>
        </w:rPr>
        <w:tab/>
      </w:r>
      <w:r w:rsidRPr="002E7A51">
        <w:rPr>
          <w:rFonts w:asciiTheme="majorHAnsi" w:hAnsiTheme="majorHAnsi" w:cs="Calibri"/>
          <w:color w:val="000000"/>
          <w:sz w:val="24"/>
          <w:szCs w:val="24"/>
        </w:rPr>
        <w:t xml:space="preserve">HARPER, Simon. </w:t>
      </w:r>
      <w:r w:rsidRPr="00A97855">
        <w:rPr>
          <w:rFonts w:asciiTheme="majorHAnsi" w:hAnsiTheme="majorHAnsi" w:cs="Calibri"/>
          <w:iCs/>
          <w:color w:val="000000"/>
          <w:sz w:val="24"/>
          <w:szCs w:val="24"/>
        </w:rPr>
        <w:t>Quadrophenia: A way of life for 30 years</w:t>
      </w:r>
      <w:r w:rsidRPr="002E7A51">
        <w:rPr>
          <w:rFonts w:asciiTheme="majorHAnsi" w:hAnsiTheme="majorHAnsi" w:cs="Calibri"/>
          <w:color w:val="000000"/>
          <w:sz w:val="24"/>
          <w:szCs w:val="24"/>
        </w:rPr>
        <w:t xml:space="preserve">. In: </w:t>
      </w:r>
      <w:r w:rsidRPr="00A97855">
        <w:rPr>
          <w:rFonts w:asciiTheme="majorHAnsi" w:hAnsiTheme="majorHAnsi" w:cs="Calibri"/>
          <w:i/>
          <w:color w:val="000000"/>
          <w:sz w:val="24"/>
          <w:szCs w:val="24"/>
        </w:rPr>
        <w:t>clashmusic.com</w:t>
      </w:r>
      <w:r w:rsidRPr="002E7A51">
        <w:rPr>
          <w:rFonts w:asciiTheme="majorHAnsi" w:hAnsiTheme="majorHAnsi" w:cs="Calibri"/>
          <w:color w:val="000000"/>
          <w:sz w:val="24"/>
          <w:szCs w:val="24"/>
        </w:rPr>
        <w:t xml:space="preserve"> [online]. [cit. 15. 5. 2020].  Dostupné z:</w:t>
      </w:r>
      <w:hyperlink r:id="rId20" w:history="1">
        <w:r w:rsidRPr="002E7A51">
          <w:rPr>
            <w:rStyle w:val="Hypertextovodkaz"/>
            <w:rFonts w:asciiTheme="majorHAnsi" w:hAnsiTheme="majorHAnsi" w:cs="Calibri"/>
            <w:color w:val="000000"/>
            <w:sz w:val="24"/>
            <w:szCs w:val="24"/>
          </w:rPr>
          <w:t xml:space="preserve"> </w:t>
        </w:r>
        <w:r w:rsidRPr="002E7A51">
          <w:rPr>
            <w:rStyle w:val="Hypertextovodkaz"/>
            <w:rFonts w:asciiTheme="majorHAnsi" w:hAnsiTheme="majorHAnsi" w:cs="Calibri"/>
            <w:color w:val="1155CC"/>
            <w:sz w:val="24"/>
            <w:szCs w:val="24"/>
          </w:rPr>
          <w:t>https://www.clashmusic.com/features/quadrophenia-a-way-of-life-for-30-years</w:t>
        </w:r>
      </w:hyperlink>
      <w:r w:rsidRPr="002E7A51">
        <w:rPr>
          <w:rFonts w:asciiTheme="majorHAnsi" w:hAnsiTheme="majorHAnsi" w:cs="Calibri"/>
          <w:color w:val="000000"/>
          <w:sz w:val="24"/>
          <w:szCs w:val="24"/>
        </w:rPr>
        <w:t>.</w:t>
      </w:r>
    </w:p>
    <w:p w:rsidR="002E7A51" w:rsidRDefault="002E7A51" w:rsidP="002E7A51">
      <w:pPr>
        <w:spacing w:after="0"/>
        <w:rPr>
          <w:rFonts w:asciiTheme="majorHAnsi" w:hAnsiTheme="majorHAnsi" w:cs="Calibri"/>
          <w:color w:val="000000"/>
          <w:sz w:val="24"/>
          <w:szCs w:val="24"/>
        </w:rPr>
      </w:pPr>
    </w:p>
    <w:p w:rsidR="00135C78" w:rsidRDefault="00AE7BC9" w:rsidP="00135C78">
      <w:pPr>
        <w:spacing w:after="0"/>
        <w:ind w:left="705" w:hanging="705"/>
        <w:rPr>
          <w:rFonts w:asciiTheme="majorHAnsi" w:hAnsiTheme="majorHAnsi" w:cs="Arial"/>
          <w:color w:val="0F1111"/>
          <w:sz w:val="24"/>
          <w:szCs w:val="24"/>
          <w:shd w:val="clear" w:color="auto" w:fill="FFFFFF"/>
        </w:rPr>
      </w:pPr>
      <w:r>
        <w:rPr>
          <w:rFonts w:asciiTheme="majorHAnsi" w:hAnsiTheme="majorHAnsi" w:cs="Calibri"/>
          <w:color w:val="000000"/>
          <w:sz w:val="24"/>
          <w:szCs w:val="24"/>
        </w:rPr>
        <w:t>19.</w:t>
      </w:r>
      <w:r>
        <w:rPr>
          <w:rFonts w:asciiTheme="majorHAnsi" w:hAnsiTheme="majorHAnsi" w:cs="Calibri"/>
          <w:color w:val="000000"/>
          <w:sz w:val="24"/>
          <w:szCs w:val="24"/>
        </w:rPr>
        <w:tab/>
      </w:r>
      <w:r w:rsidR="002E7A51" w:rsidRPr="002E7A51">
        <w:rPr>
          <w:rFonts w:asciiTheme="majorHAnsi" w:hAnsiTheme="majorHAnsi" w:cs="Calibri"/>
          <w:color w:val="000000"/>
          <w:sz w:val="24"/>
          <w:szCs w:val="24"/>
        </w:rPr>
        <w:t xml:space="preserve">HARPER, Sue. SMITH, Justina. </w:t>
      </w:r>
      <w:r w:rsidR="002E7A51" w:rsidRPr="002E7A51">
        <w:rPr>
          <w:rFonts w:asciiTheme="majorHAnsi" w:hAnsiTheme="majorHAnsi" w:cs="Calibri"/>
          <w:i/>
          <w:iCs/>
          <w:color w:val="000000"/>
          <w:sz w:val="24"/>
          <w:szCs w:val="24"/>
        </w:rPr>
        <w:t>British Film Culture in the 1970s</w:t>
      </w:r>
      <w:r w:rsidR="002E7A51" w:rsidRPr="002E7A51">
        <w:rPr>
          <w:rFonts w:asciiTheme="majorHAnsi" w:hAnsiTheme="majorHAnsi" w:cs="Calibri"/>
          <w:color w:val="000000"/>
          <w:sz w:val="24"/>
          <w:szCs w:val="24"/>
        </w:rPr>
        <w:t>. Edinburgh: Edinburgh Un</w:t>
      </w:r>
      <w:r w:rsidR="0092790B">
        <w:rPr>
          <w:rFonts w:asciiTheme="majorHAnsi" w:hAnsiTheme="majorHAnsi" w:cs="Calibri"/>
          <w:color w:val="000000"/>
          <w:sz w:val="24"/>
          <w:szCs w:val="24"/>
        </w:rPr>
        <w:t>iversity Press, 2011</w:t>
      </w:r>
      <w:r w:rsidR="002E7A51" w:rsidRPr="002E7A51">
        <w:rPr>
          <w:rFonts w:asciiTheme="majorHAnsi" w:hAnsiTheme="majorHAnsi" w:cs="Calibri"/>
          <w:color w:val="000000"/>
          <w:sz w:val="24"/>
          <w:szCs w:val="24"/>
        </w:rPr>
        <w:t>.</w:t>
      </w:r>
      <w:r w:rsidR="0092790B">
        <w:rPr>
          <w:rFonts w:asciiTheme="majorHAnsi" w:hAnsiTheme="majorHAnsi" w:cs="Calibri"/>
          <w:color w:val="000000"/>
          <w:sz w:val="24"/>
          <w:szCs w:val="24"/>
        </w:rPr>
        <w:t xml:space="preserve"> </w:t>
      </w:r>
      <w:r w:rsidR="0092790B" w:rsidRPr="002E7A51">
        <w:rPr>
          <w:rFonts w:asciiTheme="majorHAnsi" w:hAnsiTheme="majorHAnsi" w:cs="Calibri"/>
          <w:sz w:val="24"/>
          <w:szCs w:val="24"/>
        </w:rPr>
        <w:t>ISBN</w:t>
      </w:r>
      <w:r w:rsidR="0092790B" w:rsidRPr="002E7A51">
        <w:rPr>
          <w:rFonts w:asciiTheme="majorHAnsi" w:hAnsiTheme="majorHAnsi" w:cs="Calibri"/>
          <w:color w:val="000000"/>
          <w:sz w:val="24"/>
          <w:szCs w:val="24"/>
        </w:rPr>
        <w:t> </w:t>
      </w:r>
      <w:r w:rsidR="0092790B" w:rsidRPr="002E7A51">
        <w:rPr>
          <w:rFonts w:asciiTheme="majorHAnsi" w:hAnsiTheme="majorHAnsi" w:cs="Arial"/>
          <w:color w:val="0F1111"/>
          <w:sz w:val="24"/>
          <w:szCs w:val="24"/>
          <w:shd w:val="clear" w:color="auto" w:fill="FFFFFF"/>
        </w:rPr>
        <w:t>978-0748681693</w:t>
      </w:r>
      <w:r w:rsidR="0092790B">
        <w:rPr>
          <w:rFonts w:asciiTheme="majorHAnsi" w:hAnsiTheme="majorHAnsi" w:cs="Arial"/>
          <w:color w:val="0F1111"/>
          <w:sz w:val="24"/>
          <w:szCs w:val="24"/>
          <w:shd w:val="clear" w:color="auto" w:fill="FFFFFF"/>
        </w:rPr>
        <w:t>.</w:t>
      </w:r>
    </w:p>
    <w:p w:rsidR="008848C2" w:rsidRPr="00135C78" w:rsidRDefault="002E7A51" w:rsidP="00135C78">
      <w:pPr>
        <w:spacing w:after="0"/>
        <w:ind w:left="705" w:hanging="705"/>
        <w:rPr>
          <w:rFonts w:asciiTheme="majorHAnsi" w:hAnsiTheme="majorHAnsi" w:cs="Arial"/>
          <w:color w:val="0F1111"/>
          <w:sz w:val="24"/>
          <w:szCs w:val="24"/>
          <w:shd w:val="clear" w:color="auto" w:fill="FFFFFF"/>
        </w:rPr>
      </w:pPr>
      <w:r>
        <w:rPr>
          <w:rFonts w:cstheme="minorHAnsi"/>
          <w:sz w:val="20"/>
          <w:szCs w:val="20"/>
        </w:rPr>
        <w:t xml:space="preserve"> </w:t>
      </w:r>
    </w:p>
    <w:p w:rsidR="00A97855" w:rsidRPr="00A97855" w:rsidRDefault="00AE7BC9" w:rsidP="00A97855">
      <w:pPr>
        <w:pStyle w:val="Normlnweb"/>
        <w:spacing w:before="120" w:beforeAutospacing="0" w:after="0" w:afterAutospacing="0"/>
        <w:ind w:left="705" w:hanging="705"/>
        <w:rPr>
          <w:rFonts w:asciiTheme="majorHAnsi" w:hAnsiTheme="majorHAnsi"/>
          <w:color w:val="000000"/>
          <w:sz w:val="22"/>
          <w:szCs w:val="19"/>
        </w:rPr>
      </w:pPr>
      <w:r>
        <w:rPr>
          <w:rFonts w:asciiTheme="majorHAnsi" w:hAnsiTheme="majorHAnsi" w:cstheme="minorHAnsi"/>
          <w:color w:val="000000" w:themeColor="text1"/>
        </w:rPr>
        <w:t xml:space="preserve">20. </w:t>
      </w:r>
      <w:r>
        <w:rPr>
          <w:rFonts w:asciiTheme="majorHAnsi" w:hAnsiTheme="majorHAnsi" w:cstheme="minorHAnsi"/>
          <w:color w:val="000000" w:themeColor="text1"/>
        </w:rPr>
        <w:tab/>
      </w:r>
      <w:r w:rsidRPr="00AE7BC9">
        <w:rPr>
          <w:rFonts w:asciiTheme="majorHAnsi" w:hAnsiTheme="majorHAnsi" w:cs="Calibri"/>
          <w:color w:val="000000"/>
        </w:rPr>
        <w:t xml:space="preserve">HELLER, Heinz-B. </w:t>
      </w:r>
      <w:r w:rsidR="00A97855" w:rsidRPr="00A97855">
        <w:rPr>
          <w:rFonts w:asciiTheme="majorHAnsi" w:hAnsiTheme="majorHAnsi" w:cs="Calibri"/>
          <w:iCs/>
          <w:color w:val="000000"/>
          <w:szCs w:val="20"/>
        </w:rPr>
        <w:t>„Deaf, dumb and blind“ and the liberation of the spirit of pop art: Tommy (1975)</w:t>
      </w:r>
      <w:r w:rsidR="00A97855" w:rsidRPr="00A97855">
        <w:rPr>
          <w:rFonts w:asciiTheme="majorHAnsi" w:hAnsiTheme="majorHAnsi" w:cs="Calibri"/>
          <w:i/>
          <w:iCs/>
          <w:color w:val="000000"/>
          <w:szCs w:val="20"/>
        </w:rPr>
        <w:t xml:space="preserve">. </w:t>
      </w:r>
      <w:r w:rsidR="00A97855" w:rsidRPr="00A97855">
        <w:rPr>
          <w:rFonts w:asciiTheme="majorHAnsi" w:hAnsiTheme="majorHAnsi" w:cs="Calibri"/>
          <w:color w:val="000000"/>
          <w:szCs w:val="20"/>
        </w:rPr>
        <w:t xml:space="preserve">In: </w:t>
      </w:r>
      <w:r w:rsidR="00A97855" w:rsidRPr="00A97855">
        <w:rPr>
          <w:rFonts w:asciiTheme="majorHAnsi" w:hAnsiTheme="majorHAnsi" w:cstheme="minorHAnsi"/>
          <w:i/>
          <w:szCs w:val="20"/>
        </w:rPr>
        <w:t>Kieler Beiträge zur Filmmusikforschung</w:t>
      </w:r>
      <w:r w:rsidR="00A97855" w:rsidRPr="00A97855">
        <w:rPr>
          <w:rFonts w:asciiTheme="majorHAnsi" w:hAnsiTheme="majorHAnsi" w:cstheme="minorHAnsi"/>
          <w:szCs w:val="20"/>
        </w:rPr>
        <w:t xml:space="preserve"> </w:t>
      </w:r>
      <w:r w:rsidR="00A97855" w:rsidRPr="00A97855">
        <w:rPr>
          <w:rFonts w:asciiTheme="majorHAnsi" w:hAnsiTheme="majorHAnsi" w:cs="Calibri"/>
          <w:color w:val="000000"/>
          <w:szCs w:val="20"/>
        </w:rPr>
        <w:t>[online].</w:t>
      </w:r>
      <w:r w:rsidR="0092790B">
        <w:rPr>
          <w:rFonts w:asciiTheme="majorHAnsi" w:hAnsiTheme="majorHAnsi" w:cstheme="minorHAnsi"/>
          <w:szCs w:val="20"/>
        </w:rPr>
        <w:t xml:space="preserve"> 2011, 7, </w:t>
      </w:r>
      <w:r w:rsidR="00A97855" w:rsidRPr="00A97855">
        <w:rPr>
          <w:rFonts w:asciiTheme="majorHAnsi" w:hAnsiTheme="majorHAnsi" w:cstheme="minorHAnsi"/>
          <w:szCs w:val="20"/>
        </w:rPr>
        <w:t>55-64</w:t>
      </w:r>
      <w:r w:rsidR="00A97855" w:rsidRPr="00A97855">
        <w:rPr>
          <w:rFonts w:asciiTheme="majorHAnsi" w:hAnsiTheme="majorHAnsi" w:cs="Calibri"/>
          <w:color w:val="000000"/>
          <w:szCs w:val="20"/>
        </w:rPr>
        <w:t xml:space="preserve"> [cit. 29. 1. 2020]. Dostupné z: </w:t>
      </w:r>
      <w:hyperlink r:id="rId21" w:history="1">
        <w:r w:rsidR="00A97855" w:rsidRPr="00A97855">
          <w:rPr>
            <w:rStyle w:val="Hypertextovodkaz"/>
            <w:rFonts w:asciiTheme="majorHAnsi" w:hAnsiTheme="majorHAnsi" w:cstheme="minorHAnsi"/>
            <w:szCs w:val="20"/>
          </w:rPr>
          <w:t>KB7-Heller.pdf (uni-kiel.de)</w:t>
        </w:r>
      </w:hyperlink>
      <w:r w:rsidR="00A97855" w:rsidRPr="00A97855">
        <w:rPr>
          <w:rFonts w:asciiTheme="majorHAnsi" w:hAnsiTheme="majorHAnsi" w:cs="Calibri"/>
          <w:color w:val="000000"/>
          <w:szCs w:val="20"/>
        </w:rPr>
        <w:t>.</w:t>
      </w:r>
    </w:p>
    <w:p w:rsidR="00446D04" w:rsidRDefault="00446D04" w:rsidP="00B8620F">
      <w:pPr>
        <w:spacing w:after="0" w:line="360" w:lineRule="auto"/>
        <w:rPr>
          <w:rFonts w:asciiTheme="majorHAnsi" w:hAnsiTheme="majorHAnsi" w:cstheme="minorHAnsi"/>
          <w:color w:val="000000" w:themeColor="text1"/>
          <w:sz w:val="24"/>
          <w:szCs w:val="24"/>
        </w:rPr>
      </w:pPr>
    </w:p>
    <w:p w:rsidR="00135C78" w:rsidRPr="00A97855" w:rsidRDefault="00AE7BC9" w:rsidP="00A97855">
      <w:pPr>
        <w:spacing w:after="0"/>
        <w:ind w:left="705" w:hanging="705"/>
        <w:rPr>
          <w:rFonts w:asciiTheme="majorHAnsi" w:hAnsiTheme="majorHAnsi"/>
          <w:sz w:val="24"/>
          <w:szCs w:val="24"/>
        </w:rPr>
      </w:pPr>
      <w:r>
        <w:rPr>
          <w:rFonts w:asciiTheme="majorHAnsi" w:hAnsiTheme="majorHAnsi" w:cstheme="minorHAnsi"/>
          <w:color w:val="000000" w:themeColor="text1"/>
          <w:sz w:val="24"/>
          <w:szCs w:val="24"/>
        </w:rPr>
        <w:t>21.</w:t>
      </w:r>
      <w:r>
        <w:rPr>
          <w:rFonts w:asciiTheme="majorHAnsi" w:hAnsiTheme="majorHAnsi" w:cstheme="minorHAnsi"/>
          <w:color w:val="000000" w:themeColor="text1"/>
          <w:sz w:val="24"/>
          <w:szCs w:val="24"/>
        </w:rPr>
        <w:tab/>
      </w:r>
      <w:r w:rsidR="00A97855" w:rsidRPr="00A97855">
        <w:rPr>
          <w:rFonts w:asciiTheme="majorHAnsi" w:hAnsiTheme="majorHAnsi" w:cstheme="minorHAnsi"/>
          <w:color w:val="000000"/>
          <w:sz w:val="24"/>
          <w:szCs w:val="24"/>
        </w:rPr>
        <w:t xml:space="preserve">JOST, Christofer. </w:t>
      </w:r>
      <w:r w:rsidR="00A97855" w:rsidRPr="00A97855">
        <w:rPr>
          <w:rFonts w:asciiTheme="majorHAnsi" w:hAnsiTheme="majorHAnsi" w:cstheme="minorHAnsi"/>
          <w:iCs/>
          <w:color w:val="000000"/>
          <w:sz w:val="24"/>
          <w:szCs w:val="24"/>
        </w:rPr>
        <w:t>Songs between the Poles of Narration and Alternating Media Types. A Cross Media Analysis on the Functions and Effects of Songs in The Who's Quadrophenia</w:t>
      </w:r>
      <w:r w:rsidR="00A97855" w:rsidRPr="00A97855">
        <w:rPr>
          <w:rFonts w:asciiTheme="majorHAnsi" w:hAnsiTheme="majorHAnsi" w:cstheme="minorHAnsi"/>
          <w:i/>
          <w:iCs/>
          <w:color w:val="000000"/>
          <w:sz w:val="24"/>
          <w:szCs w:val="24"/>
        </w:rPr>
        <w:t xml:space="preserve">. </w:t>
      </w:r>
      <w:r w:rsidR="00A97855" w:rsidRPr="00A97855">
        <w:rPr>
          <w:rFonts w:asciiTheme="majorHAnsi" w:hAnsiTheme="majorHAnsi" w:cstheme="minorHAnsi"/>
          <w:color w:val="000000"/>
          <w:sz w:val="24"/>
          <w:szCs w:val="24"/>
        </w:rPr>
        <w:t xml:space="preserve">In: </w:t>
      </w:r>
      <w:r w:rsidR="00A97855" w:rsidRPr="00A97855">
        <w:rPr>
          <w:rFonts w:asciiTheme="majorHAnsi" w:hAnsiTheme="majorHAnsi" w:cstheme="minorHAnsi"/>
          <w:i/>
          <w:sz w:val="24"/>
          <w:szCs w:val="24"/>
        </w:rPr>
        <w:t>Kieler Beiträge zur Filmmusikforschung</w:t>
      </w:r>
      <w:r w:rsidR="0092790B">
        <w:rPr>
          <w:rFonts w:asciiTheme="majorHAnsi" w:hAnsiTheme="majorHAnsi" w:cstheme="minorHAnsi"/>
          <w:color w:val="000000"/>
          <w:sz w:val="24"/>
          <w:szCs w:val="24"/>
        </w:rPr>
        <w:t xml:space="preserve"> [online]. 2016, 12, </w:t>
      </w:r>
      <w:r w:rsidR="00A97855" w:rsidRPr="00A97855">
        <w:rPr>
          <w:rFonts w:asciiTheme="majorHAnsi" w:hAnsiTheme="majorHAnsi" w:cstheme="minorHAnsi"/>
          <w:color w:val="000000"/>
          <w:sz w:val="24"/>
          <w:szCs w:val="24"/>
        </w:rPr>
        <w:t xml:space="preserve">234-257 [cit. 29. 1. 2020]. Dostupné z: </w:t>
      </w:r>
      <w:hyperlink r:id="rId22" w:history="1">
        <w:r w:rsidR="00A97855" w:rsidRPr="00A97855">
          <w:rPr>
            <w:rStyle w:val="Hypertextovodkaz"/>
            <w:rFonts w:asciiTheme="majorHAnsi" w:hAnsiTheme="majorHAnsi" w:cstheme="minorHAnsi"/>
            <w:sz w:val="24"/>
            <w:szCs w:val="24"/>
          </w:rPr>
          <w:t>http://www.filmmusik.uni-kiel.de/KB12/KB12-Jost.pdf</w:t>
        </w:r>
      </w:hyperlink>
    </w:p>
    <w:p w:rsidR="00A97855" w:rsidRDefault="00A97855" w:rsidP="00135C78">
      <w:pPr>
        <w:spacing w:after="0"/>
        <w:ind w:left="705" w:hanging="705"/>
        <w:rPr>
          <w:rFonts w:asciiTheme="majorHAnsi" w:hAnsiTheme="majorHAnsi"/>
          <w:sz w:val="24"/>
          <w:szCs w:val="24"/>
        </w:rPr>
      </w:pPr>
    </w:p>
    <w:p w:rsidR="00135C78" w:rsidRPr="00135C78" w:rsidRDefault="00135C78" w:rsidP="00135C78">
      <w:pPr>
        <w:spacing w:after="0"/>
        <w:ind w:left="705" w:hanging="705"/>
        <w:rPr>
          <w:rFonts w:asciiTheme="majorHAnsi" w:hAnsiTheme="majorHAnsi"/>
          <w:sz w:val="24"/>
          <w:szCs w:val="24"/>
        </w:rPr>
      </w:pPr>
      <w:r w:rsidRPr="00135C78">
        <w:rPr>
          <w:rFonts w:asciiTheme="majorHAnsi" w:hAnsiTheme="majorHAnsi"/>
          <w:sz w:val="24"/>
          <w:szCs w:val="24"/>
        </w:rPr>
        <w:t xml:space="preserve">22. </w:t>
      </w:r>
      <w:r w:rsidRPr="00135C78">
        <w:rPr>
          <w:rFonts w:asciiTheme="majorHAnsi" w:hAnsiTheme="majorHAnsi"/>
          <w:sz w:val="24"/>
          <w:szCs w:val="24"/>
        </w:rPr>
        <w:tab/>
        <w:t xml:space="preserve">KOKEŠ, Radomír D. </w:t>
      </w:r>
      <w:r w:rsidRPr="00135C78">
        <w:rPr>
          <w:rFonts w:asciiTheme="majorHAnsi" w:hAnsiTheme="majorHAnsi"/>
          <w:i/>
          <w:sz w:val="24"/>
          <w:szCs w:val="24"/>
        </w:rPr>
        <w:t>Kristin Thompsonová a čtyřicet let (neoformalistických) analýz</w:t>
      </w:r>
      <w:r w:rsidRPr="00135C78">
        <w:rPr>
          <w:rFonts w:asciiTheme="majorHAnsi" w:hAnsiTheme="majorHAnsi"/>
          <w:sz w:val="24"/>
          <w:szCs w:val="24"/>
        </w:rPr>
        <w:t>. Il</w:t>
      </w:r>
      <w:r w:rsidR="00A54A7A">
        <w:rPr>
          <w:rFonts w:asciiTheme="majorHAnsi" w:hAnsiTheme="majorHAnsi"/>
          <w:sz w:val="24"/>
          <w:szCs w:val="24"/>
        </w:rPr>
        <w:t>uminace 27, 2015, č. 4, s. 69</w:t>
      </w:r>
      <w:r w:rsidR="00A97855">
        <w:rPr>
          <w:rFonts w:asciiTheme="majorHAnsi" w:hAnsiTheme="majorHAnsi"/>
          <w:sz w:val="24"/>
          <w:szCs w:val="24"/>
        </w:rPr>
        <w:t>-</w:t>
      </w:r>
      <w:r w:rsidR="00A54A7A">
        <w:rPr>
          <w:rFonts w:asciiTheme="majorHAnsi" w:hAnsiTheme="majorHAnsi"/>
          <w:sz w:val="24"/>
          <w:szCs w:val="24"/>
        </w:rPr>
        <w:t>74</w:t>
      </w:r>
      <w:r w:rsidR="00A97855">
        <w:rPr>
          <w:rFonts w:asciiTheme="majorHAnsi" w:hAnsiTheme="majorHAnsi"/>
          <w:sz w:val="24"/>
          <w:szCs w:val="24"/>
        </w:rPr>
        <w:t>.</w:t>
      </w:r>
      <w:r w:rsidR="000C486C">
        <w:rPr>
          <w:rFonts w:asciiTheme="majorHAnsi" w:hAnsiTheme="majorHAnsi"/>
          <w:sz w:val="24"/>
          <w:szCs w:val="24"/>
        </w:rPr>
        <w:t xml:space="preserve"> </w:t>
      </w:r>
      <w:r w:rsidR="0092790B" w:rsidRPr="00135C78">
        <w:rPr>
          <w:rFonts w:asciiTheme="majorHAnsi" w:hAnsiTheme="majorHAnsi"/>
          <w:sz w:val="24"/>
          <w:szCs w:val="24"/>
        </w:rPr>
        <w:t>ISSN: 0862-397X.</w:t>
      </w:r>
    </w:p>
    <w:p w:rsidR="00135C78" w:rsidRPr="00135C78" w:rsidRDefault="00135C78" w:rsidP="00135C78">
      <w:pPr>
        <w:spacing w:after="0" w:line="360" w:lineRule="auto"/>
        <w:rPr>
          <w:rFonts w:asciiTheme="majorHAnsi" w:hAnsiTheme="majorHAnsi"/>
          <w:sz w:val="24"/>
          <w:szCs w:val="24"/>
        </w:rPr>
      </w:pPr>
    </w:p>
    <w:p w:rsidR="00135C78" w:rsidRPr="00135C78" w:rsidRDefault="00135C78" w:rsidP="00135C78">
      <w:pPr>
        <w:spacing w:after="0"/>
        <w:ind w:left="705" w:hanging="705"/>
        <w:rPr>
          <w:rFonts w:asciiTheme="majorHAnsi" w:hAnsiTheme="majorHAnsi"/>
          <w:sz w:val="24"/>
          <w:szCs w:val="24"/>
        </w:rPr>
      </w:pPr>
      <w:r w:rsidRPr="00135C78">
        <w:rPr>
          <w:rFonts w:asciiTheme="majorHAnsi" w:hAnsiTheme="majorHAnsi"/>
          <w:sz w:val="24"/>
          <w:szCs w:val="24"/>
        </w:rPr>
        <w:t xml:space="preserve">23. </w:t>
      </w:r>
      <w:r w:rsidRPr="00135C78">
        <w:rPr>
          <w:rFonts w:asciiTheme="majorHAnsi" w:hAnsiTheme="majorHAnsi"/>
          <w:sz w:val="24"/>
          <w:szCs w:val="24"/>
        </w:rPr>
        <w:tab/>
        <w:t xml:space="preserve">KOKEŠ, Radomír D. </w:t>
      </w:r>
      <w:r w:rsidRPr="00135C78">
        <w:rPr>
          <w:rFonts w:asciiTheme="majorHAnsi" w:hAnsiTheme="majorHAnsi"/>
          <w:i/>
          <w:sz w:val="24"/>
          <w:szCs w:val="24"/>
        </w:rPr>
        <w:t>Rozbor filmu</w:t>
      </w:r>
      <w:r w:rsidRPr="00135C78">
        <w:rPr>
          <w:rFonts w:asciiTheme="majorHAnsi" w:hAnsiTheme="majorHAnsi"/>
          <w:sz w:val="24"/>
          <w:szCs w:val="24"/>
        </w:rPr>
        <w:t>. Brno: Filozofická fakult</w:t>
      </w:r>
      <w:r w:rsidR="00A97855">
        <w:rPr>
          <w:rFonts w:asciiTheme="majorHAnsi" w:hAnsiTheme="majorHAnsi"/>
          <w:sz w:val="24"/>
          <w:szCs w:val="24"/>
        </w:rPr>
        <w:t>a Masarykovy univerzity, 2015.</w:t>
      </w:r>
      <w:r w:rsidR="00A44AFB">
        <w:rPr>
          <w:rFonts w:asciiTheme="majorHAnsi" w:hAnsiTheme="majorHAnsi"/>
          <w:sz w:val="24"/>
          <w:szCs w:val="24"/>
        </w:rPr>
        <w:t xml:space="preserve"> </w:t>
      </w:r>
      <w:r w:rsidR="00A44AFB" w:rsidRPr="00A44AFB">
        <w:rPr>
          <w:rFonts w:asciiTheme="majorHAnsi" w:hAnsiTheme="majorHAnsi"/>
          <w:sz w:val="24"/>
        </w:rPr>
        <w:t>ISBN 978-80-210-7756-0.</w:t>
      </w:r>
    </w:p>
    <w:p w:rsidR="00AE7BC9" w:rsidRDefault="00AE7BC9" w:rsidP="00B8620F">
      <w:pPr>
        <w:spacing w:after="0" w:line="360" w:lineRule="auto"/>
        <w:rPr>
          <w:rFonts w:asciiTheme="majorHAnsi" w:hAnsiTheme="majorHAnsi" w:cstheme="minorHAnsi"/>
          <w:color w:val="000000" w:themeColor="text1"/>
          <w:sz w:val="24"/>
          <w:szCs w:val="24"/>
        </w:rPr>
      </w:pPr>
    </w:p>
    <w:p w:rsidR="00AE7BC9" w:rsidRPr="00AE7BC9" w:rsidRDefault="00135C78" w:rsidP="00135C78">
      <w:pPr>
        <w:spacing w:after="0" w:line="360" w:lineRule="auto"/>
        <w:ind w:left="705" w:hanging="705"/>
        <w:rPr>
          <w:rFonts w:asciiTheme="majorHAnsi" w:hAnsiTheme="majorHAnsi" w:cstheme="minorHAnsi"/>
          <w:color w:val="000000" w:themeColor="text1"/>
          <w:sz w:val="24"/>
          <w:szCs w:val="24"/>
        </w:rPr>
      </w:pPr>
      <w:r>
        <w:rPr>
          <w:rFonts w:asciiTheme="majorHAnsi" w:hAnsiTheme="majorHAnsi"/>
          <w:sz w:val="24"/>
          <w:szCs w:val="24"/>
        </w:rPr>
        <w:lastRenderedPageBreak/>
        <w:t>24.</w:t>
      </w:r>
      <w:r>
        <w:rPr>
          <w:rFonts w:asciiTheme="majorHAnsi" w:hAnsiTheme="majorHAnsi"/>
          <w:sz w:val="24"/>
          <w:szCs w:val="24"/>
        </w:rPr>
        <w:tab/>
      </w:r>
      <w:r w:rsidRPr="00135C78">
        <w:rPr>
          <w:rFonts w:asciiTheme="majorHAnsi" w:hAnsiTheme="majorHAnsi"/>
          <w:sz w:val="24"/>
          <w:szCs w:val="24"/>
        </w:rPr>
        <w:t xml:space="preserve">KOSTELECKÝ, Jiří. </w:t>
      </w:r>
      <w:r w:rsidRPr="00135C78">
        <w:rPr>
          <w:rFonts w:asciiTheme="majorHAnsi" w:hAnsiTheme="majorHAnsi"/>
          <w:i/>
          <w:sz w:val="24"/>
          <w:szCs w:val="24"/>
        </w:rPr>
        <w:t>Multimediální postupy v tvorbě hudební skupiny PinkFloyd</w:t>
      </w:r>
      <w:r w:rsidRPr="00135C78">
        <w:rPr>
          <w:rFonts w:asciiTheme="majorHAnsi" w:hAnsiTheme="majorHAnsi"/>
          <w:sz w:val="24"/>
          <w:szCs w:val="24"/>
        </w:rPr>
        <w:t>. Brno: 2010. Masarykova Univerzita. Filozofická fakulta. Ústav hudební vědy.</w:t>
      </w:r>
    </w:p>
    <w:p w:rsidR="00135C78" w:rsidRDefault="00135C78" w:rsidP="00446D04">
      <w:pPr>
        <w:spacing w:after="0" w:line="360" w:lineRule="auto"/>
        <w:ind w:left="708"/>
        <w:rPr>
          <w:rFonts w:asciiTheme="majorHAnsi" w:hAnsiTheme="majorHAnsi"/>
          <w:sz w:val="24"/>
          <w:szCs w:val="24"/>
        </w:rPr>
      </w:pPr>
    </w:p>
    <w:p w:rsidR="00135C78" w:rsidRPr="00135C78" w:rsidRDefault="00135C78" w:rsidP="00135C78">
      <w:pPr>
        <w:spacing w:after="0" w:line="360" w:lineRule="auto"/>
        <w:ind w:left="705" w:hanging="705"/>
        <w:rPr>
          <w:rFonts w:asciiTheme="majorHAnsi" w:hAnsiTheme="majorHAnsi"/>
          <w:sz w:val="24"/>
          <w:szCs w:val="24"/>
        </w:rPr>
      </w:pPr>
      <w:r w:rsidRPr="00135C78">
        <w:rPr>
          <w:rFonts w:asciiTheme="majorHAnsi" w:hAnsiTheme="majorHAnsi" w:cstheme="minorHAnsi"/>
          <w:color w:val="000000"/>
          <w:sz w:val="24"/>
          <w:szCs w:val="24"/>
        </w:rPr>
        <w:t>25.</w:t>
      </w:r>
      <w:r w:rsidRPr="00135C78">
        <w:rPr>
          <w:rFonts w:asciiTheme="majorHAnsi" w:hAnsiTheme="majorHAnsi" w:cstheme="minorHAnsi"/>
          <w:color w:val="000000"/>
          <w:sz w:val="24"/>
          <w:szCs w:val="24"/>
        </w:rPr>
        <w:tab/>
        <w:t xml:space="preserve">MASON, Stewart. </w:t>
      </w:r>
      <w:r w:rsidRPr="00A97855">
        <w:rPr>
          <w:rFonts w:asciiTheme="majorHAnsi" w:hAnsiTheme="majorHAnsi" w:cstheme="minorHAnsi"/>
          <w:iCs/>
          <w:color w:val="000000"/>
          <w:sz w:val="24"/>
          <w:szCs w:val="24"/>
        </w:rPr>
        <w:t xml:space="preserve">The Story of </w:t>
      </w:r>
      <w:proofErr w:type="gramStart"/>
      <w:r w:rsidRPr="00A97855">
        <w:rPr>
          <w:rFonts w:asciiTheme="majorHAnsi" w:hAnsiTheme="majorHAnsi" w:cstheme="minorHAnsi"/>
          <w:iCs/>
          <w:color w:val="000000"/>
          <w:sz w:val="24"/>
          <w:szCs w:val="24"/>
        </w:rPr>
        <w:t>Simon</w:t>
      </w:r>
      <w:proofErr w:type="gramEnd"/>
      <w:r w:rsidRPr="00A97855">
        <w:rPr>
          <w:rFonts w:asciiTheme="majorHAnsi" w:hAnsiTheme="majorHAnsi" w:cstheme="minorHAnsi"/>
          <w:iCs/>
          <w:color w:val="000000"/>
          <w:sz w:val="24"/>
          <w:szCs w:val="24"/>
        </w:rPr>
        <w:t xml:space="preserve"> Simopath - Nirvana</w:t>
      </w:r>
      <w:r w:rsidRPr="00135C78">
        <w:rPr>
          <w:rFonts w:asciiTheme="majorHAnsi" w:hAnsiTheme="majorHAnsi" w:cstheme="minorHAnsi"/>
          <w:color w:val="000000"/>
          <w:sz w:val="24"/>
          <w:szCs w:val="24"/>
        </w:rPr>
        <w:t xml:space="preserve">. In: </w:t>
      </w:r>
      <w:r w:rsidRPr="00A97855">
        <w:rPr>
          <w:rFonts w:asciiTheme="majorHAnsi" w:hAnsiTheme="majorHAnsi" w:cstheme="minorHAnsi"/>
          <w:i/>
          <w:color w:val="000000"/>
          <w:sz w:val="24"/>
          <w:szCs w:val="24"/>
        </w:rPr>
        <w:t>allmusic.com</w:t>
      </w:r>
      <w:r w:rsidRPr="00135C78">
        <w:rPr>
          <w:rFonts w:asciiTheme="majorHAnsi" w:hAnsiTheme="majorHAnsi" w:cstheme="minorHAnsi"/>
          <w:color w:val="000000"/>
          <w:sz w:val="24"/>
          <w:szCs w:val="24"/>
        </w:rPr>
        <w:t xml:space="preserve"> [online]. [cit. 15. 5. 2020]. Dostupné z:</w:t>
      </w:r>
      <w:hyperlink r:id="rId23" w:history="1">
        <w:r w:rsidRPr="00135C78">
          <w:rPr>
            <w:rStyle w:val="Hypertextovodkaz"/>
            <w:rFonts w:asciiTheme="majorHAnsi" w:hAnsiTheme="majorHAnsi" w:cstheme="minorHAnsi"/>
            <w:color w:val="000000"/>
            <w:sz w:val="24"/>
            <w:szCs w:val="24"/>
          </w:rPr>
          <w:t xml:space="preserve"> </w:t>
        </w:r>
        <w:r w:rsidRPr="00135C78">
          <w:rPr>
            <w:rStyle w:val="Hypertextovodkaz"/>
            <w:rFonts w:asciiTheme="majorHAnsi" w:hAnsiTheme="majorHAnsi" w:cstheme="minorHAnsi"/>
            <w:color w:val="1155CC"/>
            <w:sz w:val="24"/>
            <w:szCs w:val="24"/>
          </w:rPr>
          <w:t>https://www.allmusic.com/album/the-story-of-simon-simopath-mw0000084577</w:t>
        </w:r>
      </w:hyperlink>
      <w:r w:rsidRPr="00135C78">
        <w:rPr>
          <w:rFonts w:asciiTheme="majorHAnsi" w:hAnsiTheme="majorHAnsi" w:cstheme="minorHAnsi"/>
          <w:color w:val="000000"/>
          <w:sz w:val="24"/>
          <w:szCs w:val="24"/>
        </w:rPr>
        <w:t>.</w:t>
      </w:r>
    </w:p>
    <w:p w:rsidR="00135C78" w:rsidRPr="00135C78" w:rsidRDefault="00135C78" w:rsidP="00446D04">
      <w:pPr>
        <w:spacing w:after="0" w:line="360" w:lineRule="auto"/>
        <w:ind w:left="708"/>
        <w:rPr>
          <w:rFonts w:asciiTheme="majorHAnsi" w:hAnsiTheme="majorHAnsi"/>
          <w:sz w:val="24"/>
          <w:szCs w:val="24"/>
        </w:rPr>
      </w:pPr>
    </w:p>
    <w:p w:rsidR="00135C78" w:rsidRDefault="00A90089" w:rsidP="00A90089">
      <w:pPr>
        <w:spacing w:after="0" w:line="360" w:lineRule="auto"/>
        <w:ind w:left="705" w:hanging="705"/>
        <w:rPr>
          <w:rFonts w:ascii="Cambria" w:hAnsi="Cambria"/>
          <w:color w:val="000000"/>
          <w:sz w:val="24"/>
          <w:szCs w:val="24"/>
        </w:rPr>
      </w:pPr>
      <w:r>
        <w:rPr>
          <w:rFonts w:asciiTheme="majorHAnsi" w:hAnsiTheme="majorHAnsi"/>
          <w:sz w:val="24"/>
          <w:szCs w:val="24"/>
        </w:rPr>
        <w:t>26.</w:t>
      </w:r>
      <w:r>
        <w:rPr>
          <w:rFonts w:asciiTheme="majorHAnsi" w:hAnsiTheme="majorHAnsi"/>
          <w:sz w:val="24"/>
          <w:szCs w:val="24"/>
        </w:rPr>
        <w:tab/>
      </w:r>
      <w:r w:rsidRPr="00A90089">
        <w:rPr>
          <w:rFonts w:asciiTheme="majorHAnsi" w:hAnsiTheme="majorHAnsi" w:cs="Calibri"/>
          <w:color w:val="222222"/>
          <w:sz w:val="24"/>
          <w:szCs w:val="24"/>
        </w:rPr>
        <w:t>MERVISE, Scott</w:t>
      </w:r>
      <w:r w:rsidRPr="00A90089">
        <w:rPr>
          <w:rFonts w:asciiTheme="majorHAnsi" w:hAnsiTheme="majorHAnsi" w:cs="Calibri"/>
          <w:i/>
          <w:iCs/>
          <w:color w:val="222222"/>
          <w:sz w:val="24"/>
          <w:szCs w:val="24"/>
        </w:rPr>
        <w:t>.</w:t>
      </w:r>
      <w:r>
        <w:rPr>
          <w:rFonts w:asciiTheme="majorHAnsi" w:hAnsiTheme="majorHAnsi" w:cs="Calibri"/>
          <w:i/>
          <w:iCs/>
          <w:color w:val="222222"/>
          <w:sz w:val="24"/>
          <w:szCs w:val="24"/>
        </w:rPr>
        <w:t xml:space="preserve"> </w:t>
      </w:r>
      <w:r w:rsidRPr="00A97855">
        <w:rPr>
          <w:rFonts w:asciiTheme="majorHAnsi" w:hAnsiTheme="majorHAnsi" w:cs="Calibri"/>
          <w:iCs/>
          <w:color w:val="222222"/>
          <w:sz w:val="24"/>
          <w:szCs w:val="24"/>
        </w:rPr>
        <w:t>The Who resurrects its 'other' rock opera, 'Quadrophenia'</w:t>
      </w:r>
      <w:r w:rsidRPr="00A90089">
        <w:rPr>
          <w:rFonts w:asciiTheme="majorHAnsi" w:hAnsiTheme="majorHAnsi" w:cs="Calibri"/>
          <w:i/>
          <w:iCs/>
          <w:color w:val="222222"/>
          <w:sz w:val="24"/>
          <w:szCs w:val="24"/>
        </w:rPr>
        <w:t xml:space="preserve">. </w:t>
      </w:r>
      <w:r w:rsidRPr="00A90089">
        <w:rPr>
          <w:rFonts w:asciiTheme="majorHAnsi" w:hAnsiTheme="majorHAnsi" w:cs="Calibri"/>
          <w:color w:val="121212"/>
          <w:sz w:val="24"/>
          <w:szCs w:val="24"/>
        </w:rPr>
        <w:t xml:space="preserve">In: </w:t>
      </w:r>
      <w:r w:rsidRPr="00A97855">
        <w:rPr>
          <w:rFonts w:asciiTheme="majorHAnsi" w:hAnsiTheme="majorHAnsi" w:cs="Calibri"/>
          <w:i/>
          <w:color w:val="121212"/>
          <w:sz w:val="24"/>
          <w:szCs w:val="24"/>
        </w:rPr>
        <w:t>post-gazette. com</w:t>
      </w:r>
      <w:r w:rsidRPr="00A90089">
        <w:rPr>
          <w:rFonts w:asciiTheme="majorHAnsi" w:hAnsiTheme="majorHAnsi" w:cs="Calibri"/>
          <w:color w:val="000000"/>
          <w:sz w:val="24"/>
          <w:szCs w:val="24"/>
        </w:rPr>
        <w:t xml:space="preserve"> [online]. 8. 11. 2012 [cit. 24. 6. 2020].  </w:t>
      </w:r>
      <w:r w:rsidRPr="00A90089">
        <w:rPr>
          <w:rFonts w:asciiTheme="majorHAnsi" w:hAnsiTheme="majorHAnsi" w:cs="Calibri"/>
          <w:color w:val="202122"/>
          <w:sz w:val="24"/>
          <w:szCs w:val="24"/>
        </w:rPr>
        <w:t>Dostupné z:</w:t>
      </w:r>
      <w:hyperlink r:id="rId24" w:history="1">
        <w:r w:rsidRPr="00A90089">
          <w:rPr>
            <w:rStyle w:val="Hypertextovodkaz"/>
            <w:rFonts w:asciiTheme="majorHAnsi" w:hAnsiTheme="majorHAnsi" w:cs="Calibri"/>
            <w:color w:val="202122"/>
            <w:sz w:val="24"/>
            <w:szCs w:val="24"/>
          </w:rPr>
          <w:t xml:space="preserve"> </w:t>
        </w:r>
        <w:r w:rsidRPr="00A90089">
          <w:rPr>
            <w:rStyle w:val="Hypertextovodkaz"/>
            <w:rFonts w:asciiTheme="majorHAnsi" w:hAnsiTheme="majorHAnsi" w:cs="Calibri"/>
            <w:sz w:val="24"/>
            <w:szCs w:val="24"/>
          </w:rPr>
          <w:t>https://www.post-gazette.com/ae/music/2012/11/08/The-Who-resurrects-its-other-rock-opera-Quadrophenia/stories/201211080382</w:t>
        </w:r>
      </w:hyperlink>
      <w:r w:rsidRPr="00A90089">
        <w:rPr>
          <w:rFonts w:asciiTheme="majorHAnsi" w:hAnsiTheme="majorHAnsi" w:cs="Calibri"/>
          <w:color w:val="000000"/>
          <w:sz w:val="24"/>
          <w:szCs w:val="24"/>
        </w:rPr>
        <w:t>.</w:t>
      </w:r>
    </w:p>
    <w:p w:rsidR="00A90089" w:rsidRDefault="00A90089" w:rsidP="00A90089">
      <w:pPr>
        <w:spacing w:after="0" w:line="360" w:lineRule="auto"/>
        <w:ind w:left="705" w:hanging="705"/>
        <w:rPr>
          <w:rFonts w:ascii="Cambria" w:hAnsi="Cambria"/>
          <w:color w:val="000000"/>
          <w:sz w:val="24"/>
          <w:szCs w:val="24"/>
        </w:rPr>
      </w:pPr>
    </w:p>
    <w:p w:rsidR="00A90089" w:rsidRPr="00A90089" w:rsidRDefault="00A90089" w:rsidP="00A90089">
      <w:pPr>
        <w:pStyle w:val="Normlnweb"/>
        <w:spacing w:before="0" w:beforeAutospacing="0" w:after="0" w:afterAutospacing="0"/>
        <w:ind w:left="705" w:hanging="705"/>
        <w:rPr>
          <w:rFonts w:asciiTheme="majorHAnsi" w:hAnsiTheme="majorHAnsi"/>
        </w:rPr>
      </w:pPr>
      <w:r>
        <w:rPr>
          <w:rFonts w:ascii="Cambria" w:hAnsi="Cambria"/>
          <w:color w:val="000000"/>
        </w:rPr>
        <w:t>27.</w:t>
      </w:r>
      <w:r>
        <w:rPr>
          <w:rFonts w:ascii="Cambria" w:hAnsi="Cambria"/>
          <w:color w:val="000000"/>
        </w:rPr>
        <w:tab/>
      </w:r>
      <w:r w:rsidRPr="00A90089">
        <w:rPr>
          <w:rFonts w:asciiTheme="majorHAnsi" w:hAnsiTheme="majorHAnsi" w:cs="Calibri"/>
          <w:color w:val="000000"/>
        </w:rPr>
        <w:t xml:space="preserve">MRKVIČKA, Vít. </w:t>
      </w:r>
      <w:r w:rsidRPr="00A90089">
        <w:rPr>
          <w:rFonts w:asciiTheme="majorHAnsi" w:hAnsiTheme="majorHAnsi" w:cs="Calibri"/>
          <w:i/>
          <w:color w:val="000000"/>
        </w:rPr>
        <w:t>Hudební filmy Kena Russella</w:t>
      </w:r>
      <w:r w:rsidRPr="00A90089">
        <w:rPr>
          <w:rFonts w:asciiTheme="majorHAnsi" w:hAnsiTheme="majorHAnsi" w:cs="Calibri"/>
          <w:color w:val="000000"/>
        </w:rPr>
        <w:t>. Olomouc: 2008. Univerzita Palackého.  Filozofická fakulta.</w:t>
      </w:r>
      <w:r>
        <w:rPr>
          <w:rFonts w:asciiTheme="majorHAnsi" w:hAnsiTheme="majorHAnsi"/>
        </w:rPr>
        <w:t xml:space="preserve"> </w:t>
      </w:r>
      <w:r w:rsidRPr="00A90089">
        <w:rPr>
          <w:rFonts w:asciiTheme="majorHAnsi" w:hAnsiTheme="majorHAnsi" w:cs="Calibri"/>
          <w:color w:val="000000"/>
        </w:rPr>
        <w:t>Katedra divadelních, filmových a mediálních studií.</w:t>
      </w:r>
    </w:p>
    <w:p w:rsidR="00A90089" w:rsidRDefault="00A90089" w:rsidP="00A90089">
      <w:pPr>
        <w:spacing w:after="0" w:line="360" w:lineRule="auto"/>
        <w:ind w:left="705" w:hanging="705"/>
        <w:rPr>
          <w:rFonts w:ascii="Cambria" w:hAnsi="Cambria"/>
          <w:color w:val="000000"/>
          <w:sz w:val="24"/>
          <w:szCs w:val="24"/>
        </w:rPr>
      </w:pPr>
    </w:p>
    <w:p w:rsidR="00AF6964" w:rsidRPr="00AF6964" w:rsidRDefault="00AF6964" w:rsidP="00AF6964">
      <w:pPr>
        <w:spacing w:after="0" w:line="360" w:lineRule="auto"/>
        <w:ind w:left="705" w:hanging="705"/>
        <w:rPr>
          <w:rFonts w:asciiTheme="majorHAnsi" w:hAnsiTheme="majorHAnsi"/>
          <w:color w:val="000000"/>
          <w:sz w:val="32"/>
          <w:szCs w:val="24"/>
        </w:rPr>
      </w:pPr>
      <w:r>
        <w:rPr>
          <w:rFonts w:asciiTheme="majorHAnsi" w:hAnsiTheme="majorHAnsi" w:cstheme="minorHAnsi"/>
          <w:color w:val="000000"/>
          <w:sz w:val="24"/>
          <w:szCs w:val="20"/>
        </w:rPr>
        <w:t>28.</w:t>
      </w:r>
      <w:r>
        <w:rPr>
          <w:rFonts w:asciiTheme="majorHAnsi" w:hAnsiTheme="majorHAnsi" w:cstheme="minorHAnsi"/>
          <w:color w:val="000000"/>
          <w:sz w:val="24"/>
          <w:szCs w:val="20"/>
        </w:rPr>
        <w:tab/>
      </w:r>
      <w:r w:rsidRPr="00AF6964">
        <w:rPr>
          <w:rFonts w:asciiTheme="majorHAnsi" w:hAnsiTheme="majorHAnsi" w:cstheme="minorHAnsi"/>
          <w:color w:val="000000"/>
          <w:sz w:val="24"/>
          <w:szCs w:val="20"/>
        </w:rPr>
        <w:t xml:space="preserve">Nirvana (British band). In: </w:t>
      </w:r>
      <w:r w:rsidRPr="00AF6964">
        <w:rPr>
          <w:rFonts w:asciiTheme="majorHAnsi" w:hAnsiTheme="majorHAnsi" w:cstheme="minorHAnsi"/>
          <w:i/>
          <w:color w:val="000000"/>
          <w:sz w:val="24"/>
          <w:szCs w:val="20"/>
        </w:rPr>
        <w:t>wikipedia.org</w:t>
      </w:r>
      <w:r w:rsidRPr="00AF6964">
        <w:rPr>
          <w:rFonts w:asciiTheme="majorHAnsi" w:hAnsiTheme="majorHAnsi" w:cstheme="minorHAnsi"/>
          <w:color w:val="000000"/>
          <w:sz w:val="24"/>
          <w:szCs w:val="20"/>
        </w:rPr>
        <w:t xml:space="preserve"> [online]. [cit. 4. 6. 2018]. Dostupné z: </w:t>
      </w:r>
      <w:hyperlink r:id="rId25" w:history="1">
        <w:r w:rsidRPr="00AF6964">
          <w:rPr>
            <w:rStyle w:val="Hypertextovodkaz"/>
            <w:rFonts w:asciiTheme="majorHAnsi" w:hAnsiTheme="majorHAnsi" w:cstheme="minorHAnsi"/>
            <w:sz w:val="24"/>
          </w:rPr>
          <w:t>Nirvana (British band) - Wikipedia</w:t>
        </w:r>
      </w:hyperlink>
      <w:r>
        <w:rPr>
          <w:rFonts w:asciiTheme="majorHAnsi" w:hAnsiTheme="majorHAnsi" w:cstheme="minorHAnsi"/>
          <w:sz w:val="24"/>
        </w:rPr>
        <w:t>.</w:t>
      </w:r>
    </w:p>
    <w:p w:rsidR="00AF6964" w:rsidRDefault="00AF6964" w:rsidP="00A90089">
      <w:pPr>
        <w:spacing w:after="0" w:line="360" w:lineRule="auto"/>
        <w:ind w:left="705" w:hanging="705"/>
        <w:rPr>
          <w:rFonts w:ascii="Cambria" w:hAnsi="Cambria"/>
          <w:color w:val="000000"/>
          <w:sz w:val="24"/>
          <w:szCs w:val="24"/>
        </w:rPr>
      </w:pPr>
    </w:p>
    <w:p w:rsidR="00A90089" w:rsidRDefault="00A90089" w:rsidP="00A90089">
      <w:pPr>
        <w:spacing w:after="0"/>
      </w:pPr>
      <w:r>
        <w:rPr>
          <w:rFonts w:ascii="Cambria" w:hAnsi="Cambria"/>
          <w:color w:val="000000"/>
          <w:sz w:val="24"/>
          <w:szCs w:val="24"/>
        </w:rPr>
        <w:t>2</w:t>
      </w:r>
      <w:r w:rsidR="00AF6964">
        <w:rPr>
          <w:rFonts w:ascii="Cambria" w:hAnsi="Cambria"/>
          <w:color w:val="000000"/>
          <w:sz w:val="24"/>
          <w:szCs w:val="24"/>
        </w:rPr>
        <w:t>9.</w:t>
      </w:r>
      <w:r>
        <w:rPr>
          <w:rFonts w:cstheme="minorHAnsi"/>
          <w:color w:val="000000" w:themeColor="text1"/>
          <w:sz w:val="20"/>
          <w:szCs w:val="20"/>
        </w:rPr>
        <w:tab/>
      </w:r>
      <w:r w:rsidRPr="00A90089">
        <w:rPr>
          <w:rFonts w:asciiTheme="majorHAnsi" w:hAnsiTheme="majorHAnsi" w:cstheme="minorHAnsi"/>
          <w:color w:val="000000" w:themeColor="text1"/>
          <w:sz w:val="24"/>
          <w:szCs w:val="24"/>
        </w:rPr>
        <w:t>PHILLIPS</w:t>
      </w:r>
      <w:r>
        <w:rPr>
          <w:rFonts w:asciiTheme="majorHAnsi" w:hAnsiTheme="majorHAnsi" w:cstheme="minorHAnsi"/>
          <w:color w:val="000000" w:themeColor="text1"/>
          <w:sz w:val="24"/>
          <w:szCs w:val="24"/>
        </w:rPr>
        <w:t>,</w:t>
      </w:r>
      <w:r w:rsidRPr="00A90089">
        <w:rPr>
          <w:rFonts w:asciiTheme="majorHAnsi" w:hAnsiTheme="majorHAnsi" w:cstheme="minorHAnsi"/>
          <w:color w:val="000000" w:themeColor="text1"/>
          <w:sz w:val="24"/>
          <w:szCs w:val="24"/>
        </w:rPr>
        <w:t xml:space="preserve"> Gene D. </w:t>
      </w:r>
      <w:r w:rsidRPr="00A90089">
        <w:rPr>
          <w:rFonts w:asciiTheme="majorHAnsi" w:hAnsiTheme="majorHAnsi" w:cstheme="minorHAnsi"/>
          <w:i/>
          <w:iCs/>
          <w:color w:val="000000" w:themeColor="text1"/>
          <w:sz w:val="24"/>
          <w:szCs w:val="24"/>
        </w:rPr>
        <w:t xml:space="preserve">Ken Russell. </w:t>
      </w:r>
      <w:r w:rsidRPr="00A90089">
        <w:rPr>
          <w:rFonts w:asciiTheme="majorHAnsi" w:hAnsiTheme="majorHAnsi" w:cstheme="minorHAnsi"/>
          <w:iCs/>
          <w:color w:val="000000" w:themeColor="text1"/>
          <w:sz w:val="24"/>
          <w:szCs w:val="24"/>
        </w:rPr>
        <w:t xml:space="preserve">Boston: </w:t>
      </w:r>
      <w:r w:rsidRPr="00A90089">
        <w:rPr>
          <w:rFonts w:asciiTheme="majorHAnsi" w:hAnsiTheme="majorHAnsi" w:cstheme="minorHAnsi"/>
          <w:color w:val="000000" w:themeColor="text1"/>
          <w:sz w:val="24"/>
          <w:szCs w:val="24"/>
          <w:shd w:val="clear" w:color="auto" w:fill="FFFFFF"/>
        </w:rPr>
        <w:t>Twayne Publishers, 1979.</w:t>
      </w:r>
      <w:r w:rsidRPr="00A90089">
        <w:rPr>
          <w:rFonts w:asciiTheme="majorHAnsi" w:hAnsiTheme="majorHAnsi" w:cstheme="minorHAnsi"/>
          <w:color w:val="000000" w:themeColor="text1"/>
          <w:sz w:val="24"/>
          <w:szCs w:val="24"/>
        </w:rPr>
        <w:t xml:space="preserve"> </w:t>
      </w:r>
    </w:p>
    <w:p w:rsidR="00A90089" w:rsidRDefault="00A90089" w:rsidP="00A90089">
      <w:pPr>
        <w:spacing w:after="0" w:line="360" w:lineRule="auto"/>
        <w:ind w:left="705" w:hanging="705"/>
        <w:rPr>
          <w:rFonts w:ascii="Cambria" w:hAnsi="Cambria"/>
          <w:color w:val="000000"/>
          <w:sz w:val="24"/>
          <w:szCs w:val="24"/>
        </w:rPr>
      </w:pPr>
    </w:p>
    <w:p w:rsidR="00A90089" w:rsidRPr="00A90089" w:rsidRDefault="00AF6964" w:rsidP="00A90089">
      <w:pPr>
        <w:pStyle w:val="Literatura"/>
        <w:spacing w:before="0" w:after="0"/>
        <w:ind w:left="705" w:hanging="705"/>
        <w:rPr>
          <w:rFonts w:asciiTheme="majorHAnsi" w:hAnsiTheme="majorHAnsi" w:cstheme="minorHAnsi"/>
        </w:rPr>
      </w:pPr>
      <w:r>
        <w:rPr>
          <w:rFonts w:ascii="Cambria" w:hAnsi="Cambria"/>
        </w:rPr>
        <w:t>30.</w:t>
      </w:r>
      <w:r w:rsidR="00A90089">
        <w:rPr>
          <w:rFonts w:ascii="Cambria" w:hAnsi="Cambria"/>
        </w:rPr>
        <w:tab/>
      </w:r>
      <w:r w:rsidR="00A90089" w:rsidRPr="00A90089">
        <w:rPr>
          <w:rFonts w:asciiTheme="majorHAnsi" w:hAnsiTheme="majorHAnsi" w:cstheme="minorHAnsi"/>
        </w:rPr>
        <w:t xml:space="preserve">POMEROY, David. </w:t>
      </w:r>
      <w:r w:rsidR="00A90089" w:rsidRPr="00A90089">
        <w:rPr>
          <w:rFonts w:asciiTheme="majorHAnsi" w:hAnsiTheme="majorHAnsi" w:cstheme="minorHAnsi"/>
          <w:i/>
          <w:iCs/>
        </w:rPr>
        <w:t>Films: Experiencing Tommy</w:t>
      </w:r>
      <w:r w:rsidR="00A90089" w:rsidRPr="00A90089">
        <w:rPr>
          <w:rFonts w:asciiTheme="majorHAnsi" w:hAnsiTheme="majorHAnsi" w:cstheme="minorHAnsi"/>
        </w:rPr>
        <w:t>. Theology Today 32, 1975, č. 3, s. 303-306. </w:t>
      </w:r>
    </w:p>
    <w:p w:rsidR="00A90089" w:rsidRDefault="00A90089" w:rsidP="00A90089">
      <w:pPr>
        <w:spacing w:after="0" w:line="360" w:lineRule="auto"/>
        <w:ind w:left="705" w:hanging="705"/>
        <w:rPr>
          <w:rFonts w:ascii="Cambria" w:hAnsi="Cambria"/>
          <w:color w:val="000000"/>
          <w:sz w:val="24"/>
          <w:szCs w:val="24"/>
        </w:rPr>
      </w:pPr>
    </w:p>
    <w:p w:rsidR="00A90089" w:rsidRDefault="00AF6964" w:rsidP="00A90089">
      <w:pPr>
        <w:pStyle w:val="Textpoznpodarou"/>
      </w:pPr>
      <w:r>
        <w:rPr>
          <w:rFonts w:ascii="Cambria" w:hAnsi="Cambria"/>
          <w:sz w:val="24"/>
          <w:szCs w:val="24"/>
        </w:rPr>
        <w:t>31</w:t>
      </w:r>
      <w:r w:rsidR="00A90089">
        <w:rPr>
          <w:rFonts w:ascii="Cambria" w:hAnsi="Cambria"/>
          <w:sz w:val="24"/>
          <w:szCs w:val="24"/>
        </w:rPr>
        <w:t>.</w:t>
      </w:r>
      <w:r w:rsidR="00A90089" w:rsidRPr="00A90089">
        <w:t xml:space="preserve"> </w:t>
      </w:r>
      <w:r w:rsidR="00A90089">
        <w:tab/>
      </w:r>
      <w:r w:rsidR="00A90089" w:rsidRPr="00A90089">
        <w:rPr>
          <w:rFonts w:asciiTheme="majorHAnsi" w:hAnsiTheme="majorHAnsi"/>
          <w:sz w:val="24"/>
        </w:rPr>
        <w:t xml:space="preserve">PŁAŻEWSKI, </w:t>
      </w:r>
      <w:r w:rsidR="00A97855">
        <w:rPr>
          <w:rFonts w:asciiTheme="majorHAnsi" w:hAnsiTheme="majorHAnsi"/>
          <w:sz w:val="24"/>
        </w:rPr>
        <w:t xml:space="preserve">Jerzy. </w:t>
      </w:r>
      <w:r w:rsidR="00A90089" w:rsidRPr="00A90089">
        <w:rPr>
          <w:rFonts w:asciiTheme="majorHAnsi" w:hAnsiTheme="majorHAnsi"/>
          <w:i/>
          <w:sz w:val="24"/>
        </w:rPr>
        <w:t>Filmová řeč</w:t>
      </w:r>
      <w:r w:rsidR="00A90089" w:rsidRPr="00A90089">
        <w:rPr>
          <w:rFonts w:asciiTheme="majorHAnsi" w:hAnsiTheme="majorHAnsi"/>
          <w:sz w:val="24"/>
        </w:rPr>
        <w:t>. Praha: ORBIS 1967.</w:t>
      </w:r>
    </w:p>
    <w:p w:rsidR="00A90089" w:rsidRDefault="00A90089" w:rsidP="00A90089">
      <w:pPr>
        <w:spacing w:after="0" w:line="360" w:lineRule="auto"/>
        <w:ind w:left="705" w:hanging="705"/>
        <w:rPr>
          <w:rFonts w:ascii="Cambria" w:hAnsi="Cambria"/>
          <w:color w:val="000000"/>
          <w:sz w:val="24"/>
          <w:szCs w:val="24"/>
        </w:rPr>
      </w:pPr>
    </w:p>
    <w:p w:rsidR="00A90089" w:rsidRDefault="00AF6964" w:rsidP="00A90089">
      <w:pPr>
        <w:spacing w:after="0"/>
        <w:ind w:left="705" w:hanging="705"/>
        <w:rPr>
          <w:rFonts w:asciiTheme="majorHAnsi" w:hAnsiTheme="majorHAnsi" w:cstheme="minorHAnsi"/>
          <w:sz w:val="24"/>
          <w:szCs w:val="24"/>
        </w:rPr>
      </w:pPr>
      <w:r>
        <w:rPr>
          <w:rFonts w:ascii="Cambria" w:hAnsi="Cambria"/>
          <w:color w:val="000000"/>
          <w:sz w:val="24"/>
          <w:szCs w:val="24"/>
        </w:rPr>
        <w:t>32</w:t>
      </w:r>
      <w:r w:rsidR="00A90089">
        <w:rPr>
          <w:rFonts w:ascii="Cambria" w:hAnsi="Cambria"/>
          <w:color w:val="000000"/>
          <w:sz w:val="24"/>
          <w:szCs w:val="24"/>
        </w:rPr>
        <w:t xml:space="preserve">. </w:t>
      </w:r>
      <w:r w:rsidR="00A90089">
        <w:rPr>
          <w:rFonts w:ascii="Cambria" w:hAnsi="Cambria"/>
          <w:color w:val="000000"/>
          <w:sz w:val="24"/>
          <w:szCs w:val="24"/>
        </w:rPr>
        <w:tab/>
      </w:r>
      <w:r w:rsidR="00A90089" w:rsidRPr="00B43113">
        <w:rPr>
          <w:rFonts w:asciiTheme="majorHAnsi" w:hAnsiTheme="majorHAnsi" w:cstheme="minorHAnsi"/>
          <w:color w:val="000000"/>
          <w:sz w:val="24"/>
          <w:szCs w:val="24"/>
        </w:rPr>
        <w:t>Quadrophenia – The Who – iconic double vinyl – booklet photos and story extract</w:t>
      </w:r>
      <w:r w:rsidR="00A90089" w:rsidRPr="00A90089">
        <w:rPr>
          <w:rFonts w:asciiTheme="majorHAnsi" w:hAnsiTheme="majorHAnsi" w:cstheme="minorHAnsi"/>
          <w:i/>
          <w:color w:val="000000"/>
          <w:sz w:val="24"/>
          <w:szCs w:val="24"/>
        </w:rPr>
        <w:t xml:space="preserve">. </w:t>
      </w:r>
      <w:r w:rsidR="00A90089" w:rsidRPr="00A90089">
        <w:rPr>
          <w:rFonts w:asciiTheme="majorHAnsi" w:hAnsiTheme="majorHAnsi" w:cstheme="minorHAnsi"/>
          <w:sz w:val="24"/>
          <w:szCs w:val="24"/>
        </w:rPr>
        <w:t xml:space="preserve">In: </w:t>
      </w:r>
      <w:r w:rsidR="00A90089" w:rsidRPr="00B43113">
        <w:rPr>
          <w:rFonts w:asciiTheme="majorHAnsi" w:hAnsiTheme="majorHAnsi" w:cstheme="minorHAnsi"/>
          <w:i/>
          <w:sz w:val="24"/>
          <w:szCs w:val="24"/>
        </w:rPr>
        <w:t>youtube.com</w:t>
      </w:r>
      <w:r w:rsidR="00A90089" w:rsidRPr="00A90089">
        <w:rPr>
          <w:rFonts w:asciiTheme="majorHAnsi" w:hAnsiTheme="majorHAnsi" w:cstheme="minorHAnsi"/>
          <w:sz w:val="24"/>
          <w:szCs w:val="24"/>
        </w:rPr>
        <w:t xml:space="preserve"> [online]. [cit. 13. 3. 2021]. Dostupné z:</w:t>
      </w:r>
      <w:r w:rsidR="00A90089" w:rsidRPr="00A90089">
        <w:rPr>
          <w:rFonts w:asciiTheme="majorHAnsi" w:hAnsiTheme="majorHAnsi" w:cstheme="minorHAnsi"/>
          <w:i/>
          <w:color w:val="000000"/>
          <w:sz w:val="24"/>
          <w:szCs w:val="24"/>
        </w:rPr>
        <w:t xml:space="preserve"> </w:t>
      </w:r>
      <w:r w:rsidR="00A90089" w:rsidRPr="00A90089">
        <w:rPr>
          <w:rFonts w:asciiTheme="majorHAnsi" w:hAnsiTheme="majorHAnsi" w:cstheme="minorHAnsi"/>
          <w:sz w:val="24"/>
          <w:szCs w:val="24"/>
          <w:shd w:val="clear" w:color="auto" w:fill="FFFFFF"/>
        </w:rPr>
        <w:t xml:space="preserve"> </w:t>
      </w:r>
      <w:hyperlink r:id="rId26" w:history="1">
        <w:r w:rsidR="00A90089" w:rsidRPr="00A90089">
          <w:rPr>
            <w:rStyle w:val="Hypertextovodkaz"/>
            <w:rFonts w:asciiTheme="majorHAnsi" w:hAnsiTheme="majorHAnsi" w:cstheme="minorHAnsi"/>
            <w:sz w:val="24"/>
            <w:szCs w:val="24"/>
          </w:rPr>
          <w:t>Quadrophenia - The Who - iconic double vinyl - booklet photos and story extract. St Pauls Lifestyle - YouTube</w:t>
        </w:r>
      </w:hyperlink>
      <w:r w:rsidR="00A90089" w:rsidRPr="00A90089">
        <w:rPr>
          <w:rFonts w:asciiTheme="majorHAnsi" w:hAnsiTheme="majorHAnsi" w:cstheme="minorHAnsi"/>
          <w:sz w:val="24"/>
          <w:szCs w:val="24"/>
        </w:rPr>
        <w:t>.</w:t>
      </w:r>
    </w:p>
    <w:p w:rsidR="00EA193C" w:rsidRDefault="00EA193C" w:rsidP="00A90089">
      <w:pPr>
        <w:spacing w:after="0"/>
        <w:ind w:left="705" w:hanging="705"/>
        <w:rPr>
          <w:rFonts w:ascii="Cambria" w:hAnsi="Cambria"/>
          <w:color w:val="000000"/>
          <w:sz w:val="24"/>
          <w:szCs w:val="24"/>
        </w:rPr>
      </w:pPr>
    </w:p>
    <w:p w:rsidR="00A90089" w:rsidRPr="00EA193C" w:rsidRDefault="00AF6964" w:rsidP="00EA193C">
      <w:pPr>
        <w:spacing w:after="0"/>
        <w:ind w:left="705" w:hanging="705"/>
        <w:rPr>
          <w:rFonts w:asciiTheme="majorHAnsi" w:hAnsiTheme="majorHAnsi"/>
          <w:sz w:val="24"/>
          <w:szCs w:val="24"/>
        </w:rPr>
      </w:pPr>
      <w:r>
        <w:rPr>
          <w:rFonts w:ascii="Cambria" w:hAnsi="Cambria"/>
          <w:color w:val="000000"/>
          <w:sz w:val="24"/>
          <w:szCs w:val="24"/>
        </w:rPr>
        <w:t>33</w:t>
      </w:r>
      <w:r w:rsidR="00EA193C">
        <w:rPr>
          <w:rFonts w:ascii="Cambria" w:hAnsi="Cambria"/>
          <w:color w:val="000000"/>
          <w:sz w:val="24"/>
          <w:szCs w:val="24"/>
        </w:rPr>
        <w:t>.</w:t>
      </w:r>
      <w:r w:rsidR="00A90089" w:rsidRPr="00A90089">
        <w:rPr>
          <w:rFonts w:ascii="Calibri" w:hAnsi="Calibri" w:cs="Calibri"/>
          <w:sz w:val="20"/>
          <w:szCs w:val="20"/>
        </w:rPr>
        <w:t xml:space="preserve"> </w:t>
      </w:r>
      <w:r w:rsidR="00A90089">
        <w:rPr>
          <w:rFonts w:ascii="Calibri" w:hAnsi="Calibri" w:cs="Calibri"/>
          <w:sz w:val="20"/>
          <w:szCs w:val="20"/>
        </w:rPr>
        <w:tab/>
      </w:r>
      <w:r w:rsidR="00A90089">
        <w:rPr>
          <w:rFonts w:ascii="Calibri" w:hAnsi="Calibri" w:cs="Calibri"/>
          <w:sz w:val="20"/>
          <w:szCs w:val="20"/>
        </w:rPr>
        <w:tab/>
      </w:r>
      <w:r w:rsidR="00A90089" w:rsidRPr="00EA193C">
        <w:rPr>
          <w:rFonts w:asciiTheme="majorHAnsi" w:hAnsiTheme="majorHAnsi" w:cs="Calibri"/>
          <w:sz w:val="24"/>
          <w:szCs w:val="24"/>
        </w:rPr>
        <w:t xml:space="preserve">SANDERS, Rick. DALTON, David. </w:t>
      </w:r>
      <w:r w:rsidR="00A90089" w:rsidRPr="00B43113">
        <w:rPr>
          <w:rFonts w:asciiTheme="majorHAnsi" w:hAnsiTheme="majorHAnsi" w:cs="Calibri"/>
          <w:sz w:val="24"/>
          <w:szCs w:val="24"/>
        </w:rPr>
        <w:t>Townshend On ‘Tommy’: Behind the Who’s Rock Opera</w:t>
      </w:r>
      <w:r w:rsidR="00A90089" w:rsidRPr="00EA193C">
        <w:rPr>
          <w:rFonts w:asciiTheme="majorHAnsi" w:hAnsiTheme="majorHAnsi" w:cs="Calibri"/>
          <w:sz w:val="24"/>
          <w:szCs w:val="24"/>
        </w:rPr>
        <w:t xml:space="preserve">. In: </w:t>
      </w:r>
      <w:r w:rsidR="00A90089" w:rsidRPr="00B43113">
        <w:rPr>
          <w:rFonts w:asciiTheme="majorHAnsi" w:hAnsiTheme="majorHAnsi" w:cs="Calibri"/>
          <w:i/>
          <w:sz w:val="24"/>
          <w:szCs w:val="24"/>
        </w:rPr>
        <w:t>rollingstone.com</w:t>
      </w:r>
      <w:r w:rsidR="00A90089" w:rsidRPr="00EA193C">
        <w:rPr>
          <w:rFonts w:asciiTheme="majorHAnsi" w:hAnsiTheme="majorHAnsi" w:cs="Calibri"/>
          <w:sz w:val="24"/>
          <w:szCs w:val="24"/>
        </w:rPr>
        <w:t xml:space="preserve"> [online]. 12. 7. 1969 [cit. 24. 6. 2020].  Dostupné z: </w:t>
      </w:r>
      <w:hyperlink r:id="rId27" w:history="1">
        <w:r w:rsidR="00A90089" w:rsidRPr="00EA193C">
          <w:rPr>
            <w:rStyle w:val="Hypertextovodkaz"/>
            <w:rFonts w:asciiTheme="majorHAnsi" w:hAnsiTheme="majorHAnsi" w:cs="Calibri"/>
            <w:sz w:val="24"/>
            <w:szCs w:val="24"/>
          </w:rPr>
          <w:t>https://www.rollingstone.com/music/music-news/townshend-on-tommy-behind-the-whos-rock-opera-99396/</w:t>
        </w:r>
      </w:hyperlink>
    </w:p>
    <w:p w:rsidR="00A90089" w:rsidRPr="00A90089" w:rsidRDefault="00A90089" w:rsidP="00A90089">
      <w:pPr>
        <w:spacing w:after="0" w:line="360" w:lineRule="auto"/>
        <w:ind w:left="705" w:hanging="705"/>
        <w:rPr>
          <w:rFonts w:ascii="Cambria" w:hAnsi="Cambria"/>
          <w:color w:val="000000"/>
          <w:sz w:val="24"/>
          <w:szCs w:val="24"/>
        </w:rPr>
      </w:pPr>
    </w:p>
    <w:p w:rsidR="00135C78" w:rsidRDefault="00AF6964" w:rsidP="00EA193C">
      <w:pPr>
        <w:spacing w:after="0" w:line="360" w:lineRule="auto"/>
        <w:ind w:left="705" w:hanging="705"/>
        <w:rPr>
          <w:rFonts w:asciiTheme="majorHAnsi" w:hAnsiTheme="majorHAnsi"/>
          <w:sz w:val="24"/>
          <w:szCs w:val="24"/>
        </w:rPr>
      </w:pPr>
      <w:r>
        <w:rPr>
          <w:rFonts w:asciiTheme="majorHAnsi" w:hAnsiTheme="majorHAnsi"/>
          <w:sz w:val="24"/>
          <w:szCs w:val="24"/>
        </w:rPr>
        <w:lastRenderedPageBreak/>
        <w:t>34</w:t>
      </w:r>
      <w:r w:rsidR="00EA193C">
        <w:rPr>
          <w:rFonts w:asciiTheme="majorHAnsi" w:hAnsiTheme="majorHAnsi"/>
          <w:sz w:val="24"/>
          <w:szCs w:val="24"/>
        </w:rPr>
        <w:t>.</w:t>
      </w:r>
      <w:r w:rsidR="00EA193C" w:rsidRPr="00EA193C">
        <w:rPr>
          <w:rFonts w:cstheme="minorHAnsi"/>
          <w:color w:val="202122"/>
          <w:sz w:val="20"/>
          <w:szCs w:val="20"/>
          <w:shd w:val="clear" w:color="auto" w:fill="FFFFFF"/>
        </w:rPr>
        <w:t xml:space="preserve"> </w:t>
      </w:r>
      <w:r w:rsidR="00EA193C">
        <w:rPr>
          <w:rFonts w:cstheme="minorHAnsi"/>
          <w:color w:val="202122"/>
          <w:sz w:val="20"/>
          <w:szCs w:val="20"/>
          <w:shd w:val="clear" w:color="auto" w:fill="FFFFFF"/>
        </w:rPr>
        <w:tab/>
      </w:r>
      <w:r w:rsidR="00EA193C" w:rsidRPr="00446D04">
        <w:rPr>
          <w:rFonts w:asciiTheme="majorHAnsi" w:hAnsiTheme="majorHAnsi"/>
          <w:sz w:val="24"/>
          <w:szCs w:val="24"/>
        </w:rPr>
        <w:t xml:space="preserve">SHUKER, Roy. </w:t>
      </w:r>
      <w:r w:rsidR="00EA193C" w:rsidRPr="00446D04">
        <w:rPr>
          <w:rFonts w:asciiTheme="majorHAnsi" w:hAnsiTheme="majorHAnsi"/>
          <w:i/>
          <w:sz w:val="24"/>
          <w:szCs w:val="24"/>
        </w:rPr>
        <w:t>Populární hudební kultura: Klíčové pojmy</w:t>
      </w:r>
      <w:r w:rsidR="00EA193C" w:rsidRPr="00446D04">
        <w:rPr>
          <w:rFonts w:asciiTheme="majorHAnsi" w:hAnsiTheme="majorHAnsi"/>
          <w:sz w:val="24"/>
          <w:szCs w:val="24"/>
        </w:rPr>
        <w:t xml:space="preserve">. Londýn: Routledge, 2012. </w:t>
      </w:r>
      <w:r w:rsidR="000C486C" w:rsidRPr="00446D04">
        <w:rPr>
          <w:rFonts w:asciiTheme="majorHAnsi" w:hAnsiTheme="majorHAnsi"/>
          <w:sz w:val="24"/>
          <w:szCs w:val="24"/>
        </w:rPr>
        <w:t>ISBN 978-1-136-57771-0</w:t>
      </w:r>
      <w:r w:rsidR="000C486C">
        <w:rPr>
          <w:rFonts w:asciiTheme="majorHAnsi" w:hAnsiTheme="majorHAnsi"/>
          <w:sz w:val="24"/>
          <w:szCs w:val="24"/>
        </w:rPr>
        <w:t>.</w:t>
      </w:r>
    </w:p>
    <w:p w:rsidR="00EA193C" w:rsidRDefault="00EA193C" w:rsidP="00A97855">
      <w:pPr>
        <w:spacing w:after="0" w:line="360" w:lineRule="auto"/>
        <w:rPr>
          <w:rFonts w:asciiTheme="majorHAnsi" w:hAnsiTheme="majorHAnsi"/>
          <w:sz w:val="24"/>
          <w:szCs w:val="24"/>
        </w:rPr>
      </w:pPr>
    </w:p>
    <w:p w:rsidR="00446D04" w:rsidRPr="00EA193C" w:rsidRDefault="00AF6964" w:rsidP="00EA193C">
      <w:pPr>
        <w:spacing w:after="0" w:line="360" w:lineRule="auto"/>
        <w:ind w:left="705" w:hanging="705"/>
        <w:rPr>
          <w:rFonts w:asciiTheme="majorHAnsi" w:hAnsiTheme="majorHAnsi"/>
          <w:sz w:val="24"/>
          <w:szCs w:val="24"/>
        </w:rPr>
      </w:pPr>
      <w:r>
        <w:rPr>
          <w:rFonts w:asciiTheme="majorHAnsi" w:hAnsiTheme="majorHAnsi"/>
          <w:sz w:val="24"/>
          <w:szCs w:val="24"/>
        </w:rPr>
        <w:t>35</w:t>
      </w:r>
      <w:r w:rsidR="00EA193C">
        <w:rPr>
          <w:rFonts w:asciiTheme="majorHAnsi" w:hAnsiTheme="majorHAnsi"/>
          <w:sz w:val="24"/>
          <w:szCs w:val="24"/>
        </w:rPr>
        <w:t>.</w:t>
      </w:r>
      <w:r w:rsidR="00EA193C">
        <w:rPr>
          <w:rFonts w:asciiTheme="majorHAnsi" w:hAnsiTheme="majorHAnsi"/>
          <w:sz w:val="24"/>
          <w:szCs w:val="24"/>
        </w:rPr>
        <w:tab/>
      </w:r>
      <w:r w:rsidR="00EA193C" w:rsidRPr="00EA193C">
        <w:rPr>
          <w:rFonts w:asciiTheme="majorHAnsi" w:hAnsiTheme="majorHAnsi" w:cstheme="minorHAnsi"/>
          <w:color w:val="202122"/>
          <w:sz w:val="24"/>
          <w:szCs w:val="24"/>
          <w:shd w:val="clear" w:color="auto" w:fill="FFFFFF"/>
        </w:rPr>
        <w:t xml:space="preserve">STRAUSS, Neil. </w:t>
      </w:r>
      <w:r w:rsidR="00EA193C" w:rsidRPr="00B43113">
        <w:rPr>
          <w:rFonts w:asciiTheme="majorHAnsi" w:hAnsiTheme="majorHAnsi" w:cstheme="minorHAnsi"/>
          <w:iCs/>
          <w:color w:val="121212"/>
          <w:sz w:val="24"/>
          <w:szCs w:val="24"/>
        </w:rPr>
        <w:t>THE POP LIFE; The First Rock Opera (No, Not 'Tommy').</w:t>
      </w:r>
      <w:r w:rsidR="00EA193C" w:rsidRPr="00EA193C">
        <w:rPr>
          <w:rFonts w:asciiTheme="majorHAnsi" w:hAnsiTheme="majorHAnsi" w:cstheme="minorHAnsi"/>
          <w:i/>
          <w:iCs/>
          <w:color w:val="121212"/>
          <w:sz w:val="24"/>
          <w:szCs w:val="24"/>
        </w:rPr>
        <w:t xml:space="preserve"> </w:t>
      </w:r>
      <w:r w:rsidR="00EA193C" w:rsidRPr="00EA193C">
        <w:rPr>
          <w:rFonts w:asciiTheme="majorHAnsi" w:hAnsiTheme="majorHAnsi" w:cstheme="minorHAnsi"/>
          <w:color w:val="121212"/>
          <w:sz w:val="24"/>
          <w:szCs w:val="24"/>
        </w:rPr>
        <w:t xml:space="preserve">In: </w:t>
      </w:r>
      <w:r w:rsidR="00EA193C" w:rsidRPr="00B43113">
        <w:rPr>
          <w:rFonts w:asciiTheme="majorHAnsi" w:hAnsiTheme="majorHAnsi" w:cstheme="minorHAnsi"/>
          <w:i/>
          <w:color w:val="121212"/>
          <w:sz w:val="24"/>
          <w:szCs w:val="24"/>
        </w:rPr>
        <w:t>nytimes. com</w:t>
      </w:r>
      <w:r w:rsidR="00EA193C" w:rsidRPr="00EA193C">
        <w:rPr>
          <w:rFonts w:asciiTheme="majorHAnsi" w:hAnsiTheme="majorHAnsi" w:cstheme="minorHAnsi"/>
          <w:color w:val="000000"/>
          <w:sz w:val="24"/>
          <w:szCs w:val="24"/>
        </w:rPr>
        <w:t xml:space="preserve"> [online]. 3. 9. 1998 [cit. 24. 6. 2020].  </w:t>
      </w:r>
      <w:r w:rsidR="00EA193C" w:rsidRPr="00EA193C">
        <w:rPr>
          <w:rFonts w:asciiTheme="majorHAnsi" w:hAnsiTheme="majorHAnsi" w:cstheme="minorHAnsi"/>
          <w:color w:val="202122"/>
          <w:sz w:val="24"/>
          <w:szCs w:val="24"/>
          <w:shd w:val="clear" w:color="auto" w:fill="FFFFFF"/>
        </w:rPr>
        <w:t>Dostupné z:</w:t>
      </w:r>
      <w:hyperlink r:id="rId28" w:history="1">
        <w:r w:rsidR="00EA193C" w:rsidRPr="00EA193C">
          <w:rPr>
            <w:rStyle w:val="Hypertextovodkaz"/>
            <w:rFonts w:asciiTheme="majorHAnsi" w:hAnsiTheme="majorHAnsi" w:cstheme="minorHAnsi"/>
            <w:color w:val="202122"/>
            <w:sz w:val="24"/>
            <w:szCs w:val="24"/>
            <w:shd w:val="clear" w:color="auto" w:fill="FFFFFF"/>
          </w:rPr>
          <w:t xml:space="preserve"> </w:t>
        </w:r>
        <w:r w:rsidR="00EA193C" w:rsidRPr="00EA193C">
          <w:rPr>
            <w:rStyle w:val="Hypertextovodkaz"/>
            <w:rFonts w:asciiTheme="majorHAnsi" w:hAnsiTheme="majorHAnsi" w:cstheme="minorHAnsi"/>
            <w:color w:val="1155CC"/>
            <w:sz w:val="24"/>
            <w:szCs w:val="24"/>
          </w:rPr>
          <w:t>https://www.nytimes.com/1998/09/03/arts/the-pop-life-the-first-rock-opera-no-not-tommy.html</w:t>
        </w:r>
      </w:hyperlink>
      <w:r w:rsidR="00EA193C" w:rsidRPr="00EA193C">
        <w:rPr>
          <w:rFonts w:asciiTheme="majorHAnsi" w:hAnsiTheme="majorHAnsi" w:cstheme="minorHAnsi"/>
          <w:color w:val="0000FF"/>
          <w:sz w:val="24"/>
          <w:szCs w:val="24"/>
        </w:rPr>
        <w:t>.</w:t>
      </w:r>
    </w:p>
    <w:p w:rsidR="00EA193C" w:rsidRDefault="00EA193C" w:rsidP="00EA193C">
      <w:pPr>
        <w:spacing w:after="0" w:line="360" w:lineRule="auto"/>
        <w:rPr>
          <w:rFonts w:asciiTheme="majorHAnsi" w:hAnsiTheme="majorHAnsi"/>
          <w:sz w:val="24"/>
          <w:szCs w:val="24"/>
        </w:rPr>
      </w:pPr>
    </w:p>
    <w:p w:rsidR="00446D04" w:rsidRPr="00EA193C" w:rsidRDefault="00AF6964" w:rsidP="00EA193C">
      <w:pPr>
        <w:spacing w:after="0" w:line="360" w:lineRule="auto"/>
        <w:ind w:left="705" w:hanging="705"/>
        <w:rPr>
          <w:rFonts w:asciiTheme="majorHAnsi" w:hAnsiTheme="majorHAnsi"/>
          <w:sz w:val="24"/>
          <w:szCs w:val="24"/>
        </w:rPr>
      </w:pPr>
      <w:r>
        <w:rPr>
          <w:rFonts w:asciiTheme="majorHAnsi" w:hAnsiTheme="majorHAnsi"/>
          <w:sz w:val="24"/>
          <w:szCs w:val="24"/>
        </w:rPr>
        <w:t>36</w:t>
      </w:r>
      <w:r w:rsidR="00EA193C">
        <w:rPr>
          <w:rFonts w:asciiTheme="majorHAnsi" w:hAnsiTheme="majorHAnsi"/>
          <w:sz w:val="24"/>
          <w:szCs w:val="24"/>
        </w:rPr>
        <w:t>.</w:t>
      </w:r>
      <w:r w:rsidR="00EA193C">
        <w:rPr>
          <w:rFonts w:asciiTheme="majorHAnsi" w:hAnsiTheme="majorHAnsi"/>
          <w:sz w:val="24"/>
          <w:szCs w:val="24"/>
        </w:rPr>
        <w:tab/>
      </w:r>
      <w:r w:rsidR="00446D04" w:rsidRPr="00EA193C">
        <w:rPr>
          <w:rFonts w:asciiTheme="majorHAnsi" w:hAnsiTheme="majorHAnsi"/>
          <w:sz w:val="24"/>
          <w:szCs w:val="24"/>
        </w:rPr>
        <w:t xml:space="preserve">THOMPSON, Kristin. </w:t>
      </w:r>
      <w:r w:rsidR="00446D04" w:rsidRPr="000C486C">
        <w:rPr>
          <w:rFonts w:asciiTheme="majorHAnsi" w:hAnsiTheme="majorHAnsi"/>
          <w:i/>
          <w:sz w:val="24"/>
          <w:szCs w:val="24"/>
        </w:rPr>
        <w:t>Neoformalistická filmová analýza: Jeden přístup, mnoho metod</w:t>
      </w:r>
      <w:r w:rsidR="00446D04" w:rsidRPr="000C486C">
        <w:rPr>
          <w:rFonts w:asciiTheme="majorHAnsi" w:hAnsiTheme="majorHAnsi"/>
          <w:sz w:val="24"/>
          <w:szCs w:val="24"/>
        </w:rPr>
        <w:t>.</w:t>
      </w:r>
      <w:r w:rsidR="00446D04" w:rsidRPr="00EA193C">
        <w:rPr>
          <w:rFonts w:asciiTheme="majorHAnsi" w:hAnsiTheme="majorHAnsi"/>
          <w:sz w:val="24"/>
          <w:szCs w:val="24"/>
        </w:rPr>
        <w:t xml:space="preserve"> </w:t>
      </w:r>
      <w:r w:rsidR="00446D04" w:rsidRPr="000C486C">
        <w:rPr>
          <w:rFonts w:asciiTheme="majorHAnsi" w:hAnsiTheme="majorHAnsi"/>
          <w:sz w:val="24"/>
          <w:szCs w:val="24"/>
        </w:rPr>
        <w:t>Iluminace</w:t>
      </w:r>
      <w:r w:rsidR="00446D04" w:rsidRPr="00EA193C">
        <w:rPr>
          <w:rFonts w:asciiTheme="majorHAnsi" w:hAnsiTheme="majorHAnsi"/>
          <w:sz w:val="24"/>
          <w:szCs w:val="24"/>
        </w:rPr>
        <w:t xml:space="preserve"> 10, 1998, č. 1.</w:t>
      </w:r>
      <w:r w:rsidR="000C486C">
        <w:rPr>
          <w:rFonts w:asciiTheme="majorHAnsi" w:hAnsiTheme="majorHAnsi"/>
          <w:sz w:val="24"/>
          <w:szCs w:val="24"/>
        </w:rPr>
        <w:t xml:space="preserve"> s. 5-36.</w:t>
      </w:r>
      <w:r w:rsidR="00446D04" w:rsidRPr="00EA193C">
        <w:rPr>
          <w:rFonts w:asciiTheme="majorHAnsi" w:hAnsiTheme="majorHAnsi"/>
          <w:sz w:val="24"/>
          <w:szCs w:val="24"/>
        </w:rPr>
        <w:t xml:space="preserve"> </w:t>
      </w:r>
      <w:r w:rsidR="000C486C" w:rsidRPr="000C486C">
        <w:rPr>
          <w:rFonts w:asciiTheme="majorHAnsi" w:hAnsiTheme="majorHAnsi"/>
          <w:sz w:val="24"/>
        </w:rPr>
        <w:t>ISSN 0862-397X.</w:t>
      </w:r>
    </w:p>
    <w:p w:rsidR="00446D04" w:rsidRDefault="00446D04" w:rsidP="00B8620F">
      <w:pPr>
        <w:spacing w:after="0" w:line="360" w:lineRule="auto"/>
        <w:rPr>
          <w:rFonts w:asciiTheme="majorHAnsi" w:hAnsiTheme="majorHAnsi" w:cstheme="minorHAnsi"/>
          <w:color w:val="000000" w:themeColor="text1"/>
          <w:sz w:val="24"/>
          <w:szCs w:val="24"/>
        </w:rPr>
      </w:pPr>
    </w:p>
    <w:p w:rsidR="00A90089" w:rsidRDefault="00AF6964" w:rsidP="00EA193C">
      <w:pPr>
        <w:spacing w:after="0" w:line="360" w:lineRule="auto"/>
        <w:ind w:left="705" w:hanging="705"/>
        <w:rPr>
          <w:rFonts w:cstheme="minorHAnsi"/>
          <w:color w:val="000000" w:themeColor="text1"/>
          <w:sz w:val="20"/>
          <w:szCs w:val="20"/>
          <w:shd w:val="clear" w:color="auto" w:fill="FFFFFF"/>
        </w:rPr>
      </w:pPr>
      <w:r>
        <w:rPr>
          <w:rFonts w:asciiTheme="majorHAnsi" w:hAnsiTheme="majorHAnsi" w:cstheme="minorHAnsi"/>
          <w:color w:val="000000" w:themeColor="text1"/>
          <w:sz w:val="24"/>
          <w:szCs w:val="24"/>
        </w:rPr>
        <w:t>37</w:t>
      </w:r>
      <w:r w:rsidR="00EA193C">
        <w:rPr>
          <w:rFonts w:asciiTheme="majorHAnsi" w:hAnsiTheme="majorHAnsi" w:cstheme="minorHAnsi"/>
          <w:color w:val="000000" w:themeColor="text1"/>
          <w:sz w:val="24"/>
          <w:szCs w:val="24"/>
        </w:rPr>
        <w:t>.</w:t>
      </w:r>
      <w:r w:rsidR="00EA193C">
        <w:rPr>
          <w:rFonts w:asciiTheme="majorHAnsi" w:hAnsiTheme="majorHAnsi" w:cstheme="minorHAnsi"/>
          <w:color w:val="000000" w:themeColor="text1"/>
          <w:sz w:val="24"/>
          <w:szCs w:val="24"/>
        </w:rPr>
        <w:tab/>
      </w:r>
      <w:r w:rsidR="00A90089" w:rsidRPr="00EA193C">
        <w:rPr>
          <w:rFonts w:asciiTheme="majorHAnsi" w:hAnsiTheme="majorHAnsi" w:cstheme="minorHAnsi"/>
          <w:color w:val="000000" w:themeColor="text1"/>
          <w:sz w:val="24"/>
          <w:szCs w:val="24"/>
        </w:rPr>
        <w:t xml:space="preserve">THURSCHWELL, Pamela. </w:t>
      </w:r>
      <w:r w:rsidR="00B43113">
        <w:rPr>
          <w:rFonts w:asciiTheme="majorHAnsi" w:hAnsiTheme="majorHAnsi" w:cstheme="minorHAnsi"/>
          <w:i/>
          <w:color w:val="000000" w:themeColor="text1"/>
          <w:sz w:val="24"/>
          <w:szCs w:val="24"/>
        </w:rPr>
        <w:t xml:space="preserve">Quadrophenia and </w:t>
      </w:r>
      <w:proofErr w:type="gramStart"/>
      <w:r w:rsidR="00B43113">
        <w:rPr>
          <w:rFonts w:asciiTheme="majorHAnsi" w:hAnsiTheme="majorHAnsi" w:cstheme="minorHAnsi"/>
          <w:i/>
          <w:color w:val="000000" w:themeColor="text1"/>
          <w:sz w:val="24"/>
          <w:szCs w:val="24"/>
        </w:rPr>
        <w:t>Mod(ern</w:t>
      </w:r>
      <w:proofErr w:type="gramEnd"/>
      <w:r w:rsidR="00B43113">
        <w:rPr>
          <w:rFonts w:asciiTheme="majorHAnsi" w:hAnsiTheme="majorHAnsi" w:cstheme="minorHAnsi"/>
          <w:i/>
          <w:color w:val="000000" w:themeColor="text1"/>
          <w:sz w:val="24"/>
          <w:szCs w:val="24"/>
        </w:rPr>
        <w:t>) C</w:t>
      </w:r>
      <w:r w:rsidR="00A90089" w:rsidRPr="00EA193C">
        <w:rPr>
          <w:rFonts w:asciiTheme="majorHAnsi" w:hAnsiTheme="majorHAnsi" w:cstheme="minorHAnsi"/>
          <w:i/>
          <w:color w:val="000000" w:themeColor="text1"/>
          <w:sz w:val="24"/>
          <w:szCs w:val="24"/>
        </w:rPr>
        <w:t>ulture.</w:t>
      </w:r>
      <w:r w:rsidR="00A90089" w:rsidRPr="00EA193C">
        <w:rPr>
          <w:rFonts w:asciiTheme="majorHAnsi" w:hAnsiTheme="majorHAnsi" w:cstheme="minorHAnsi"/>
          <w:color w:val="000000" w:themeColor="text1"/>
          <w:sz w:val="24"/>
          <w:szCs w:val="24"/>
          <w:shd w:val="clear" w:color="auto" w:fill="FFFFFF"/>
        </w:rPr>
        <w:t xml:space="preserve"> University of Sussex, 2017.</w:t>
      </w:r>
      <w:r w:rsidR="000C486C">
        <w:rPr>
          <w:rFonts w:asciiTheme="majorHAnsi" w:hAnsiTheme="majorHAnsi" w:cstheme="minorHAnsi"/>
          <w:color w:val="000000" w:themeColor="text1"/>
          <w:sz w:val="24"/>
          <w:szCs w:val="24"/>
          <w:shd w:val="clear" w:color="auto" w:fill="FFFFFF"/>
        </w:rPr>
        <w:t xml:space="preserve"> </w:t>
      </w:r>
      <w:r w:rsidR="000C486C" w:rsidRPr="00EA193C">
        <w:rPr>
          <w:rFonts w:asciiTheme="majorHAnsi" w:hAnsiTheme="majorHAnsi" w:cstheme="minorHAnsi"/>
          <w:color w:val="000000" w:themeColor="text1"/>
          <w:sz w:val="24"/>
          <w:szCs w:val="24"/>
          <w:shd w:val="clear" w:color="auto" w:fill="FFFFFF"/>
        </w:rPr>
        <w:t>ISBN 978-3-319-64753-1</w:t>
      </w:r>
      <w:r w:rsidR="000C486C">
        <w:rPr>
          <w:rFonts w:asciiTheme="majorHAnsi" w:hAnsiTheme="majorHAnsi" w:cstheme="minorHAnsi"/>
          <w:color w:val="000000" w:themeColor="text1"/>
          <w:sz w:val="24"/>
          <w:szCs w:val="24"/>
          <w:shd w:val="clear" w:color="auto" w:fill="FFFFFF"/>
        </w:rPr>
        <w:t>.</w:t>
      </w:r>
    </w:p>
    <w:p w:rsidR="00A90089" w:rsidRDefault="00A90089" w:rsidP="00A90089">
      <w:pPr>
        <w:spacing w:after="0"/>
        <w:rPr>
          <w:rFonts w:ascii="Calibri" w:hAnsi="Calibri" w:cs="Calibri"/>
          <w:sz w:val="20"/>
          <w:szCs w:val="20"/>
        </w:rPr>
      </w:pPr>
    </w:p>
    <w:p w:rsidR="00A90089" w:rsidRPr="00EA193C" w:rsidRDefault="00AF6964" w:rsidP="00DC4872">
      <w:pPr>
        <w:pStyle w:val="Literatura"/>
        <w:spacing w:before="0"/>
        <w:ind w:left="705" w:hanging="705"/>
        <w:rPr>
          <w:rFonts w:asciiTheme="majorHAnsi" w:hAnsiTheme="majorHAnsi" w:cstheme="minorHAnsi"/>
        </w:rPr>
      </w:pPr>
      <w:r>
        <w:rPr>
          <w:rFonts w:asciiTheme="majorHAnsi" w:hAnsiTheme="majorHAnsi" w:cstheme="minorHAnsi"/>
        </w:rPr>
        <w:t>38</w:t>
      </w:r>
      <w:r w:rsidR="00EA193C" w:rsidRPr="00EA193C">
        <w:rPr>
          <w:rFonts w:asciiTheme="majorHAnsi" w:hAnsiTheme="majorHAnsi" w:cstheme="minorHAnsi"/>
        </w:rPr>
        <w:t>.</w:t>
      </w:r>
      <w:r w:rsidR="00EA193C" w:rsidRPr="00EA193C">
        <w:rPr>
          <w:rFonts w:asciiTheme="majorHAnsi" w:hAnsiTheme="majorHAnsi" w:cstheme="minorHAnsi"/>
        </w:rPr>
        <w:tab/>
      </w:r>
      <w:r w:rsidR="00A90089" w:rsidRPr="00EA193C">
        <w:rPr>
          <w:rFonts w:asciiTheme="majorHAnsi" w:hAnsiTheme="majorHAnsi" w:cstheme="minorHAnsi"/>
          <w:i/>
          <w:color w:val="000000" w:themeColor="text1"/>
        </w:rPr>
        <w:t xml:space="preserve">Ziggy Stardust and The Spiders from Mars </w:t>
      </w:r>
      <w:r w:rsidR="00A90089" w:rsidRPr="00EA193C">
        <w:rPr>
          <w:rFonts w:asciiTheme="majorHAnsi" w:hAnsiTheme="majorHAnsi" w:cstheme="minorHAnsi"/>
        </w:rPr>
        <w:t>[dokumentární film]. Režie D. A. PENNEBAKER. Velká Británie, 1973.</w:t>
      </w:r>
    </w:p>
    <w:p w:rsidR="006760BA" w:rsidRDefault="006760BA"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AF7281" w:rsidRDefault="00AF7281" w:rsidP="00B8620F">
      <w:pPr>
        <w:spacing w:after="0" w:line="360" w:lineRule="auto"/>
        <w:rPr>
          <w:rFonts w:asciiTheme="majorHAnsi" w:hAnsiTheme="majorHAnsi" w:cstheme="minorHAnsi"/>
          <w:color w:val="000000" w:themeColor="text1"/>
          <w:sz w:val="24"/>
          <w:szCs w:val="24"/>
        </w:rPr>
      </w:pPr>
    </w:p>
    <w:p w:rsidR="009B22AB" w:rsidRPr="00C96FEB" w:rsidRDefault="009B22AB" w:rsidP="009B22AB">
      <w:pPr>
        <w:pStyle w:val="Titulek"/>
        <w:rPr>
          <w:rFonts w:hAnsi="Times New Roman" w:cs="Times New Roman"/>
        </w:rPr>
      </w:pPr>
      <w:r w:rsidRPr="00C96FEB">
        <w:rPr>
          <w:rFonts w:hAnsi="Times New Roman" w:cs="Times New Roman"/>
        </w:rPr>
        <w:lastRenderedPageBreak/>
        <w:t>TITLE:</w:t>
      </w:r>
    </w:p>
    <w:p w:rsidR="009B22AB" w:rsidRPr="00C96FEB" w:rsidRDefault="009B22AB" w:rsidP="009B22AB">
      <w:pPr>
        <w:pStyle w:val="Prohlen"/>
        <w:rPr>
          <w:rFonts w:hAnsi="Times New Roman" w:cs="Times New Roman"/>
        </w:rPr>
      </w:pPr>
      <w:r>
        <w:rPr>
          <w:rFonts w:hAnsi="Times New Roman" w:cs="Times New Roman"/>
        </w:rPr>
        <w:t>The Who: Rock opera in the movie as an example of the synthesis of art disciplines.</w:t>
      </w:r>
    </w:p>
    <w:p w:rsidR="009B22AB" w:rsidRPr="00C96FEB" w:rsidRDefault="009B22AB" w:rsidP="009B22AB">
      <w:pPr>
        <w:pStyle w:val="Titulek"/>
        <w:rPr>
          <w:rFonts w:hAnsi="Times New Roman" w:cs="Times New Roman"/>
        </w:rPr>
      </w:pPr>
      <w:r w:rsidRPr="00C96FEB">
        <w:rPr>
          <w:rFonts w:hAnsi="Times New Roman" w:cs="Times New Roman"/>
        </w:rPr>
        <w:t>AUTHOR:</w:t>
      </w:r>
    </w:p>
    <w:p w:rsidR="009B22AB" w:rsidRPr="00C96FEB" w:rsidRDefault="009B22AB" w:rsidP="009B22AB">
      <w:pPr>
        <w:pStyle w:val="Prohlen"/>
        <w:rPr>
          <w:rFonts w:hAnsi="Times New Roman" w:cs="Times New Roman"/>
        </w:rPr>
      </w:pPr>
      <w:r>
        <w:rPr>
          <w:rFonts w:hAnsi="Times New Roman" w:cs="Times New Roman"/>
        </w:rPr>
        <w:t>Tomáš Vincenec</w:t>
      </w:r>
    </w:p>
    <w:p w:rsidR="009B22AB" w:rsidRPr="00C96FEB" w:rsidRDefault="009B22AB" w:rsidP="009B22AB">
      <w:pPr>
        <w:pStyle w:val="Titulek"/>
        <w:rPr>
          <w:rFonts w:hAnsi="Times New Roman" w:cs="Times New Roman"/>
        </w:rPr>
      </w:pPr>
      <w:r w:rsidRPr="00C96FEB">
        <w:rPr>
          <w:rFonts w:hAnsi="Times New Roman" w:cs="Times New Roman"/>
        </w:rPr>
        <w:t>DEPARTMENT:</w:t>
      </w:r>
    </w:p>
    <w:p w:rsidR="009B22AB" w:rsidRPr="00C96FEB" w:rsidRDefault="009B22AB" w:rsidP="009B22AB">
      <w:pPr>
        <w:pStyle w:val="Prohlen"/>
        <w:rPr>
          <w:rFonts w:hAnsi="Times New Roman" w:cs="Times New Roman"/>
          <w:shd w:val="clear" w:color="auto" w:fill="FFFFFF"/>
        </w:rPr>
      </w:pPr>
      <w:r w:rsidRPr="00C96FEB">
        <w:rPr>
          <w:rFonts w:hAnsi="Times New Roman" w:cs="Times New Roman"/>
          <w:shd w:val="clear" w:color="auto" w:fill="FFFFFF"/>
        </w:rPr>
        <w:t>The Department of Theatre and Film Studies</w:t>
      </w:r>
    </w:p>
    <w:p w:rsidR="009B22AB" w:rsidRPr="00C96FEB" w:rsidRDefault="009B22AB" w:rsidP="009B22AB">
      <w:pPr>
        <w:pStyle w:val="Titulek"/>
        <w:rPr>
          <w:rFonts w:hAnsi="Times New Roman" w:cs="Times New Roman"/>
        </w:rPr>
      </w:pPr>
      <w:r w:rsidRPr="00C96FEB">
        <w:rPr>
          <w:rFonts w:hAnsi="Times New Roman" w:cs="Times New Roman"/>
        </w:rPr>
        <w:t>SUPERVISOR:</w:t>
      </w:r>
    </w:p>
    <w:p w:rsidR="009B22AB" w:rsidRPr="00C96FEB" w:rsidRDefault="009B22AB" w:rsidP="009B22AB">
      <w:pPr>
        <w:pStyle w:val="Prohlen"/>
        <w:rPr>
          <w:rFonts w:hAnsi="Times New Roman" w:cs="Times New Roman"/>
        </w:rPr>
      </w:pPr>
      <w:r>
        <w:rPr>
          <w:rFonts w:hAnsi="Times New Roman" w:cs="Times New Roman"/>
        </w:rPr>
        <w:t>Mgr. Veronika Klusáková, Ph.D.</w:t>
      </w:r>
    </w:p>
    <w:p w:rsidR="009B22AB" w:rsidRPr="00C96FEB" w:rsidRDefault="009B22AB" w:rsidP="009B22AB">
      <w:pPr>
        <w:pStyle w:val="Titulek"/>
        <w:rPr>
          <w:rFonts w:hAnsi="Times New Roman" w:cs="Times New Roman"/>
        </w:rPr>
      </w:pPr>
      <w:r w:rsidRPr="00C96FEB">
        <w:rPr>
          <w:rFonts w:hAnsi="Times New Roman" w:cs="Times New Roman"/>
        </w:rPr>
        <w:t>ABSTRACT:</w:t>
      </w:r>
    </w:p>
    <w:p w:rsidR="009B22AB" w:rsidRPr="000B5474" w:rsidRDefault="009B22AB" w:rsidP="009B22AB">
      <w:pPr>
        <w:pStyle w:val="Zkladntext2"/>
        <w:spacing w:after="0" w:line="360" w:lineRule="auto"/>
        <w:jc w:val="both"/>
        <w:rPr>
          <w:sz w:val="24"/>
          <w:szCs w:val="24"/>
        </w:rPr>
      </w:pPr>
      <w:r w:rsidRPr="000B5474">
        <w:rPr>
          <w:sz w:val="24"/>
          <w:szCs w:val="24"/>
        </w:rPr>
        <w:t xml:space="preserve">The aim of the work is a comparative analysis of the films Tommy (Ken Russel, 1975) and Quadrophenia (Franc Roddam, </w:t>
      </w:r>
      <w:r>
        <w:rPr>
          <w:sz w:val="24"/>
          <w:szCs w:val="24"/>
        </w:rPr>
        <w:t>1979) in the intentions of neof</w:t>
      </w:r>
      <w:r w:rsidRPr="000B5474">
        <w:rPr>
          <w:sz w:val="24"/>
          <w:szCs w:val="24"/>
        </w:rPr>
        <w:t>o</w:t>
      </w:r>
      <w:r>
        <w:rPr>
          <w:sz w:val="24"/>
          <w:szCs w:val="24"/>
        </w:rPr>
        <w:t>r</w:t>
      </w:r>
      <w:r w:rsidRPr="000B5474">
        <w:rPr>
          <w:sz w:val="24"/>
          <w:szCs w:val="24"/>
        </w:rPr>
        <w:t>malistic analysis Kristin Thompson and David Bordwell. Comparison of structure and camera procedures</w:t>
      </w:r>
    </w:p>
    <w:p w:rsidR="009B22AB" w:rsidRPr="00106078" w:rsidRDefault="009B22AB" w:rsidP="009B22AB">
      <w:pPr>
        <w:pStyle w:val="Zkladntext2"/>
        <w:spacing w:after="0" w:line="360" w:lineRule="auto"/>
        <w:jc w:val="both"/>
        <w:rPr>
          <w:sz w:val="24"/>
          <w:szCs w:val="24"/>
        </w:rPr>
      </w:pPr>
      <w:r w:rsidRPr="000B5474">
        <w:rPr>
          <w:sz w:val="24"/>
          <w:szCs w:val="24"/>
        </w:rPr>
        <w:t>used in these films the work outlines possible types of relationships between images and music, and will address the question of viewer participation and its influence on the overall tone of films.</w:t>
      </w:r>
    </w:p>
    <w:p w:rsidR="009B22AB" w:rsidRPr="00C96FEB" w:rsidRDefault="009B22AB" w:rsidP="009B22AB">
      <w:pPr>
        <w:pStyle w:val="Titulek"/>
        <w:rPr>
          <w:rFonts w:hAnsi="Times New Roman" w:cs="Times New Roman"/>
        </w:rPr>
      </w:pPr>
      <w:r w:rsidRPr="00C96FEB">
        <w:rPr>
          <w:rFonts w:hAnsi="Times New Roman" w:cs="Times New Roman"/>
        </w:rPr>
        <w:t>KEYWORDS:</w:t>
      </w:r>
    </w:p>
    <w:p w:rsidR="009B22AB" w:rsidRPr="00C96FEB" w:rsidRDefault="009B22AB" w:rsidP="009B22AB">
      <w:pPr>
        <w:pStyle w:val="Prohlen"/>
        <w:rPr>
          <w:rFonts w:hAnsi="Times New Roman" w:cs="Times New Roman"/>
        </w:rPr>
      </w:pPr>
      <w:r>
        <w:rPr>
          <w:rFonts w:hAnsi="Times New Roman" w:cs="Times New Roman"/>
        </w:rPr>
        <w:t>N</w:t>
      </w:r>
      <w:r w:rsidRPr="00021BF3">
        <w:rPr>
          <w:rFonts w:hAnsi="Times New Roman" w:cs="Times New Roman"/>
        </w:rPr>
        <w:t>arration,</w:t>
      </w:r>
      <w:r>
        <w:rPr>
          <w:rFonts w:hAnsi="Times New Roman" w:cs="Times New Roman"/>
        </w:rPr>
        <w:t xml:space="preserve"> style, analysis, neoformalism. </w:t>
      </w:r>
    </w:p>
    <w:p w:rsidR="00AF7281" w:rsidRPr="00B8620F" w:rsidRDefault="00AF7281" w:rsidP="00B8620F">
      <w:pPr>
        <w:spacing w:after="0" w:line="360" w:lineRule="auto"/>
        <w:rPr>
          <w:rFonts w:asciiTheme="majorHAnsi" w:hAnsiTheme="majorHAnsi" w:cstheme="minorHAnsi"/>
          <w:color w:val="000000" w:themeColor="text1"/>
          <w:sz w:val="24"/>
          <w:szCs w:val="24"/>
        </w:rPr>
      </w:pPr>
    </w:p>
    <w:sectPr w:rsidR="00AF7281" w:rsidRPr="00B8620F" w:rsidSect="00F309AE">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BD" w:rsidRDefault="005823BD" w:rsidP="00BA2758">
      <w:pPr>
        <w:spacing w:after="0" w:line="240" w:lineRule="auto"/>
      </w:pPr>
      <w:r>
        <w:separator/>
      </w:r>
    </w:p>
  </w:endnote>
  <w:endnote w:type="continuationSeparator" w:id="0">
    <w:p w:rsidR="005823BD" w:rsidRDefault="005823BD" w:rsidP="00BA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47672"/>
      <w:docPartObj>
        <w:docPartGallery w:val="Page Numbers (Bottom of Page)"/>
        <w:docPartUnique/>
      </w:docPartObj>
    </w:sdtPr>
    <w:sdtContent>
      <w:p w:rsidR="00D24E55" w:rsidRDefault="00D24E55">
        <w:pPr>
          <w:pStyle w:val="Zpat"/>
          <w:jc w:val="right"/>
        </w:pPr>
        <w:fldSimple w:instr=" PAGE   \* MERGEFORMAT ">
          <w:r w:rsidR="000910E2">
            <w:rPr>
              <w:noProof/>
            </w:rPr>
            <w:t>89</w:t>
          </w:r>
        </w:fldSimple>
      </w:p>
    </w:sdtContent>
  </w:sdt>
  <w:p w:rsidR="00D24E55" w:rsidRDefault="00D24E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BD" w:rsidRDefault="005823BD" w:rsidP="00BA2758">
      <w:pPr>
        <w:spacing w:after="0" w:line="240" w:lineRule="auto"/>
      </w:pPr>
      <w:r>
        <w:separator/>
      </w:r>
    </w:p>
  </w:footnote>
  <w:footnote w:type="continuationSeparator" w:id="0">
    <w:p w:rsidR="005823BD" w:rsidRDefault="005823BD" w:rsidP="00BA2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2C"/>
    <w:multiLevelType w:val="hybridMultilevel"/>
    <w:tmpl w:val="4FBE8906"/>
    <w:lvl w:ilvl="0" w:tplc="13D4265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C04F35"/>
    <w:multiLevelType w:val="hybridMultilevel"/>
    <w:tmpl w:val="67407788"/>
    <w:lvl w:ilvl="0" w:tplc="9ED038F4">
      <w:start w:val="10"/>
      <w:numFmt w:val="decimal"/>
      <w:lvlText w:val="%1"/>
      <w:lvlJc w:val="left"/>
      <w:pPr>
        <w:ind w:left="384" w:hanging="360"/>
      </w:pPr>
      <w:rPr>
        <w:rFonts w:hint="default"/>
      </w:rPr>
    </w:lvl>
    <w:lvl w:ilvl="1" w:tplc="04050019" w:tentative="1">
      <w:start w:val="1"/>
      <w:numFmt w:val="lowerLetter"/>
      <w:lvlText w:val="%2."/>
      <w:lvlJc w:val="left"/>
      <w:pPr>
        <w:ind w:left="1104" w:hanging="360"/>
      </w:pPr>
    </w:lvl>
    <w:lvl w:ilvl="2" w:tplc="0405001B" w:tentative="1">
      <w:start w:val="1"/>
      <w:numFmt w:val="lowerRoman"/>
      <w:lvlText w:val="%3."/>
      <w:lvlJc w:val="right"/>
      <w:pPr>
        <w:ind w:left="1824" w:hanging="180"/>
      </w:pPr>
    </w:lvl>
    <w:lvl w:ilvl="3" w:tplc="0405000F" w:tentative="1">
      <w:start w:val="1"/>
      <w:numFmt w:val="decimal"/>
      <w:lvlText w:val="%4."/>
      <w:lvlJc w:val="left"/>
      <w:pPr>
        <w:ind w:left="2544" w:hanging="360"/>
      </w:pPr>
    </w:lvl>
    <w:lvl w:ilvl="4" w:tplc="04050019" w:tentative="1">
      <w:start w:val="1"/>
      <w:numFmt w:val="lowerLetter"/>
      <w:lvlText w:val="%5."/>
      <w:lvlJc w:val="left"/>
      <w:pPr>
        <w:ind w:left="3264" w:hanging="360"/>
      </w:pPr>
    </w:lvl>
    <w:lvl w:ilvl="5" w:tplc="0405001B" w:tentative="1">
      <w:start w:val="1"/>
      <w:numFmt w:val="lowerRoman"/>
      <w:lvlText w:val="%6."/>
      <w:lvlJc w:val="right"/>
      <w:pPr>
        <w:ind w:left="3984" w:hanging="180"/>
      </w:pPr>
    </w:lvl>
    <w:lvl w:ilvl="6" w:tplc="0405000F" w:tentative="1">
      <w:start w:val="1"/>
      <w:numFmt w:val="decimal"/>
      <w:lvlText w:val="%7."/>
      <w:lvlJc w:val="left"/>
      <w:pPr>
        <w:ind w:left="4704" w:hanging="360"/>
      </w:pPr>
    </w:lvl>
    <w:lvl w:ilvl="7" w:tplc="04050019" w:tentative="1">
      <w:start w:val="1"/>
      <w:numFmt w:val="lowerLetter"/>
      <w:lvlText w:val="%8."/>
      <w:lvlJc w:val="left"/>
      <w:pPr>
        <w:ind w:left="5424" w:hanging="360"/>
      </w:pPr>
    </w:lvl>
    <w:lvl w:ilvl="8" w:tplc="0405001B" w:tentative="1">
      <w:start w:val="1"/>
      <w:numFmt w:val="lowerRoman"/>
      <w:lvlText w:val="%9."/>
      <w:lvlJc w:val="right"/>
      <w:pPr>
        <w:ind w:left="6144" w:hanging="180"/>
      </w:pPr>
    </w:lvl>
  </w:abstractNum>
  <w:abstractNum w:abstractNumId="2">
    <w:nsid w:val="11E110ED"/>
    <w:multiLevelType w:val="hybridMultilevel"/>
    <w:tmpl w:val="076C1D1C"/>
    <w:lvl w:ilvl="0" w:tplc="FEBC38B0">
      <w:start w:val="1"/>
      <w:numFmt w:val="decimal"/>
      <w:lvlText w:val="%1."/>
      <w:lvlJc w:val="left"/>
      <w:pPr>
        <w:ind w:left="1608" w:hanging="360"/>
      </w:pPr>
      <w:rPr>
        <w:rFonts w:ascii="Times New Roman" w:hAnsi="Times New Roman" w:cs="Times New Roman" w:hint="default"/>
        <w:b/>
      </w:rPr>
    </w:lvl>
    <w:lvl w:ilvl="1" w:tplc="04050019" w:tentative="1">
      <w:start w:val="1"/>
      <w:numFmt w:val="lowerLetter"/>
      <w:lvlText w:val="%2."/>
      <w:lvlJc w:val="left"/>
      <w:pPr>
        <w:ind w:left="2328" w:hanging="360"/>
      </w:pPr>
    </w:lvl>
    <w:lvl w:ilvl="2" w:tplc="0405001B" w:tentative="1">
      <w:start w:val="1"/>
      <w:numFmt w:val="lowerRoman"/>
      <w:lvlText w:val="%3."/>
      <w:lvlJc w:val="right"/>
      <w:pPr>
        <w:ind w:left="3048" w:hanging="180"/>
      </w:pPr>
    </w:lvl>
    <w:lvl w:ilvl="3" w:tplc="0405000F" w:tentative="1">
      <w:start w:val="1"/>
      <w:numFmt w:val="decimal"/>
      <w:lvlText w:val="%4."/>
      <w:lvlJc w:val="left"/>
      <w:pPr>
        <w:ind w:left="3768" w:hanging="360"/>
      </w:pPr>
    </w:lvl>
    <w:lvl w:ilvl="4" w:tplc="04050019" w:tentative="1">
      <w:start w:val="1"/>
      <w:numFmt w:val="lowerLetter"/>
      <w:lvlText w:val="%5."/>
      <w:lvlJc w:val="left"/>
      <w:pPr>
        <w:ind w:left="4488" w:hanging="360"/>
      </w:pPr>
    </w:lvl>
    <w:lvl w:ilvl="5" w:tplc="0405001B" w:tentative="1">
      <w:start w:val="1"/>
      <w:numFmt w:val="lowerRoman"/>
      <w:lvlText w:val="%6."/>
      <w:lvlJc w:val="right"/>
      <w:pPr>
        <w:ind w:left="5208" w:hanging="180"/>
      </w:pPr>
    </w:lvl>
    <w:lvl w:ilvl="6" w:tplc="0405000F" w:tentative="1">
      <w:start w:val="1"/>
      <w:numFmt w:val="decimal"/>
      <w:lvlText w:val="%7."/>
      <w:lvlJc w:val="left"/>
      <w:pPr>
        <w:ind w:left="5928" w:hanging="360"/>
      </w:pPr>
    </w:lvl>
    <w:lvl w:ilvl="7" w:tplc="04050019" w:tentative="1">
      <w:start w:val="1"/>
      <w:numFmt w:val="lowerLetter"/>
      <w:lvlText w:val="%8."/>
      <w:lvlJc w:val="left"/>
      <w:pPr>
        <w:ind w:left="6648" w:hanging="360"/>
      </w:pPr>
    </w:lvl>
    <w:lvl w:ilvl="8" w:tplc="0405001B" w:tentative="1">
      <w:start w:val="1"/>
      <w:numFmt w:val="lowerRoman"/>
      <w:lvlText w:val="%9."/>
      <w:lvlJc w:val="right"/>
      <w:pPr>
        <w:ind w:left="7368" w:hanging="180"/>
      </w:pPr>
    </w:lvl>
  </w:abstractNum>
  <w:abstractNum w:abstractNumId="3">
    <w:nsid w:val="13A976CA"/>
    <w:multiLevelType w:val="hybridMultilevel"/>
    <w:tmpl w:val="850222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C93DAC"/>
    <w:multiLevelType w:val="hybridMultilevel"/>
    <w:tmpl w:val="F894D6D8"/>
    <w:lvl w:ilvl="0" w:tplc="2C566988">
      <w:start w:val="14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883E6D"/>
    <w:multiLevelType w:val="hybridMultilevel"/>
    <w:tmpl w:val="4CEA042C"/>
    <w:lvl w:ilvl="0" w:tplc="7D28FB4C">
      <w:start w:val="1"/>
      <w:numFmt w:val="decimal"/>
      <w:lvlText w:val="%1."/>
      <w:lvlJc w:val="left"/>
      <w:pPr>
        <w:ind w:left="720" w:hanging="360"/>
      </w:pPr>
      <w:rPr>
        <w:rFonts w:hint="default"/>
        <w: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A7323"/>
    <w:multiLevelType w:val="hybridMultilevel"/>
    <w:tmpl w:val="CDB2C452"/>
    <w:lvl w:ilvl="0" w:tplc="8EA028F0">
      <w:start w:val="1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DF5F3E"/>
    <w:multiLevelType w:val="hybridMultilevel"/>
    <w:tmpl w:val="22A43406"/>
    <w:lvl w:ilvl="0" w:tplc="16C27DD6">
      <w:start w:val="13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645A07"/>
    <w:multiLevelType w:val="hybridMultilevel"/>
    <w:tmpl w:val="FA2E56CA"/>
    <w:lvl w:ilvl="0" w:tplc="7BA01EB8">
      <w:start w:val="13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521AE9"/>
    <w:multiLevelType w:val="hybridMultilevel"/>
    <w:tmpl w:val="B03C66F0"/>
    <w:lvl w:ilvl="0" w:tplc="6A769DFE">
      <w:start w:val="1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8C758E"/>
    <w:multiLevelType w:val="hybridMultilevel"/>
    <w:tmpl w:val="B9463620"/>
    <w:lvl w:ilvl="0" w:tplc="BB649676">
      <w:start w:val="4"/>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815D4B"/>
    <w:multiLevelType w:val="hybridMultilevel"/>
    <w:tmpl w:val="8EB0682C"/>
    <w:lvl w:ilvl="0" w:tplc="5AC82A56">
      <w:start w:val="1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780889"/>
    <w:multiLevelType w:val="hybridMultilevel"/>
    <w:tmpl w:val="2586EFEE"/>
    <w:lvl w:ilvl="0" w:tplc="9C342656">
      <w:start w:val="13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DCF2A4A"/>
    <w:multiLevelType w:val="hybridMultilevel"/>
    <w:tmpl w:val="267A5A96"/>
    <w:lvl w:ilvl="0" w:tplc="0405000F">
      <w:start w:val="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CF2403"/>
    <w:multiLevelType w:val="hybridMultilevel"/>
    <w:tmpl w:val="79C64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384B5A"/>
    <w:multiLevelType w:val="hybridMultilevel"/>
    <w:tmpl w:val="A8348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DF5867"/>
    <w:multiLevelType w:val="hybridMultilevel"/>
    <w:tmpl w:val="D5EAFE90"/>
    <w:lvl w:ilvl="0" w:tplc="C56AE8A0">
      <w:start w:val="1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A52F1C"/>
    <w:multiLevelType w:val="hybridMultilevel"/>
    <w:tmpl w:val="2F4A7328"/>
    <w:lvl w:ilvl="0" w:tplc="8FD6A374">
      <w:start w:val="1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F06393"/>
    <w:multiLevelType w:val="hybridMultilevel"/>
    <w:tmpl w:val="DDDE1958"/>
    <w:lvl w:ilvl="0" w:tplc="BAFE27D0">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5A4DF5"/>
    <w:multiLevelType w:val="hybridMultilevel"/>
    <w:tmpl w:val="10BC3D5C"/>
    <w:lvl w:ilvl="0" w:tplc="0E94A442">
      <w:start w:val="146"/>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910597"/>
    <w:multiLevelType w:val="hybridMultilevel"/>
    <w:tmpl w:val="033A1EF2"/>
    <w:lvl w:ilvl="0" w:tplc="8BEA35C4">
      <w:start w:val="1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81770E"/>
    <w:multiLevelType w:val="hybridMultilevel"/>
    <w:tmpl w:val="D8AA7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D1580E"/>
    <w:multiLevelType w:val="hybridMultilevel"/>
    <w:tmpl w:val="E58607C2"/>
    <w:lvl w:ilvl="0" w:tplc="1D36DFB0">
      <w:start w:val="1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146961"/>
    <w:multiLevelType w:val="hybridMultilevel"/>
    <w:tmpl w:val="C02ABFF0"/>
    <w:lvl w:ilvl="0" w:tplc="318A052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AE45F61"/>
    <w:multiLevelType w:val="hybridMultilevel"/>
    <w:tmpl w:val="076C1D1C"/>
    <w:lvl w:ilvl="0" w:tplc="FEBC38B0">
      <w:start w:val="1"/>
      <w:numFmt w:val="decimal"/>
      <w:lvlText w:val="%1."/>
      <w:lvlJc w:val="left"/>
      <w:pPr>
        <w:ind w:left="1608" w:hanging="360"/>
      </w:pPr>
      <w:rPr>
        <w:rFonts w:ascii="Times New Roman" w:hAnsi="Times New Roman" w:cs="Times New Roman" w:hint="default"/>
        <w:b/>
      </w:rPr>
    </w:lvl>
    <w:lvl w:ilvl="1" w:tplc="04050019" w:tentative="1">
      <w:start w:val="1"/>
      <w:numFmt w:val="lowerLetter"/>
      <w:lvlText w:val="%2."/>
      <w:lvlJc w:val="left"/>
      <w:pPr>
        <w:ind w:left="2328" w:hanging="360"/>
      </w:pPr>
    </w:lvl>
    <w:lvl w:ilvl="2" w:tplc="0405001B" w:tentative="1">
      <w:start w:val="1"/>
      <w:numFmt w:val="lowerRoman"/>
      <w:lvlText w:val="%3."/>
      <w:lvlJc w:val="right"/>
      <w:pPr>
        <w:ind w:left="3048" w:hanging="180"/>
      </w:pPr>
    </w:lvl>
    <w:lvl w:ilvl="3" w:tplc="0405000F" w:tentative="1">
      <w:start w:val="1"/>
      <w:numFmt w:val="decimal"/>
      <w:lvlText w:val="%4."/>
      <w:lvlJc w:val="left"/>
      <w:pPr>
        <w:ind w:left="3768" w:hanging="360"/>
      </w:pPr>
    </w:lvl>
    <w:lvl w:ilvl="4" w:tplc="04050019" w:tentative="1">
      <w:start w:val="1"/>
      <w:numFmt w:val="lowerLetter"/>
      <w:lvlText w:val="%5."/>
      <w:lvlJc w:val="left"/>
      <w:pPr>
        <w:ind w:left="4488" w:hanging="360"/>
      </w:pPr>
    </w:lvl>
    <w:lvl w:ilvl="5" w:tplc="0405001B" w:tentative="1">
      <w:start w:val="1"/>
      <w:numFmt w:val="lowerRoman"/>
      <w:lvlText w:val="%6."/>
      <w:lvlJc w:val="right"/>
      <w:pPr>
        <w:ind w:left="5208" w:hanging="180"/>
      </w:pPr>
    </w:lvl>
    <w:lvl w:ilvl="6" w:tplc="0405000F" w:tentative="1">
      <w:start w:val="1"/>
      <w:numFmt w:val="decimal"/>
      <w:lvlText w:val="%7."/>
      <w:lvlJc w:val="left"/>
      <w:pPr>
        <w:ind w:left="5928" w:hanging="360"/>
      </w:pPr>
    </w:lvl>
    <w:lvl w:ilvl="7" w:tplc="04050019" w:tentative="1">
      <w:start w:val="1"/>
      <w:numFmt w:val="lowerLetter"/>
      <w:lvlText w:val="%8."/>
      <w:lvlJc w:val="left"/>
      <w:pPr>
        <w:ind w:left="6648" w:hanging="360"/>
      </w:pPr>
    </w:lvl>
    <w:lvl w:ilvl="8" w:tplc="0405001B" w:tentative="1">
      <w:start w:val="1"/>
      <w:numFmt w:val="lowerRoman"/>
      <w:lvlText w:val="%9."/>
      <w:lvlJc w:val="right"/>
      <w:pPr>
        <w:ind w:left="7368" w:hanging="180"/>
      </w:pPr>
    </w:lvl>
  </w:abstractNum>
  <w:abstractNum w:abstractNumId="25">
    <w:nsid w:val="7B2105AE"/>
    <w:multiLevelType w:val="hybridMultilevel"/>
    <w:tmpl w:val="44D29788"/>
    <w:lvl w:ilvl="0" w:tplc="B666011C">
      <w:start w:val="1"/>
      <w:numFmt w:val="decimal"/>
      <w:lvlText w:val="%1."/>
      <w:lvlJc w:val="left"/>
      <w:pPr>
        <w:ind w:left="720" w:hanging="360"/>
      </w:pPr>
      <w:rPr>
        <w:rFonts w:asciiTheme="majorHAnsi" w:eastAsiaTheme="minorHAnsi" w:hAnsiTheme="majorHAnsi" w:cstheme="minorHAnsi"/>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E25211"/>
    <w:multiLevelType w:val="hybridMultilevel"/>
    <w:tmpl w:val="98C8DF86"/>
    <w:lvl w:ilvl="0" w:tplc="7F961C78">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26"/>
  </w:num>
  <w:num w:numId="4">
    <w:abstractNumId w:val="3"/>
  </w:num>
  <w:num w:numId="5">
    <w:abstractNumId w:val="15"/>
  </w:num>
  <w:num w:numId="6">
    <w:abstractNumId w:val="10"/>
  </w:num>
  <w:num w:numId="7">
    <w:abstractNumId w:val="23"/>
  </w:num>
  <w:num w:numId="8">
    <w:abstractNumId w:val="21"/>
  </w:num>
  <w:num w:numId="9">
    <w:abstractNumId w:val="2"/>
  </w:num>
  <w:num w:numId="10">
    <w:abstractNumId w:val="24"/>
  </w:num>
  <w:num w:numId="11">
    <w:abstractNumId w:val="0"/>
  </w:num>
  <w:num w:numId="12">
    <w:abstractNumId w:val="12"/>
  </w:num>
  <w:num w:numId="13">
    <w:abstractNumId w:val="7"/>
  </w:num>
  <w:num w:numId="14">
    <w:abstractNumId w:val="8"/>
  </w:num>
  <w:num w:numId="15">
    <w:abstractNumId w:val="18"/>
  </w:num>
  <w:num w:numId="16">
    <w:abstractNumId w:val="16"/>
  </w:num>
  <w:num w:numId="17">
    <w:abstractNumId w:val="20"/>
  </w:num>
  <w:num w:numId="18">
    <w:abstractNumId w:val="4"/>
  </w:num>
  <w:num w:numId="19">
    <w:abstractNumId w:val="11"/>
  </w:num>
  <w:num w:numId="20">
    <w:abstractNumId w:val="22"/>
  </w:num>
  <w:num w:numId="21">
    <w:abstractNumId w:val="17"/>
  </w:num>
  <w:num w:numId="22">
    <w:abstractNumId w:val="9"/>
  </w:num>
  <w:num w:numId="23">
    <w:abstractNumId w:val="6"/>
  </w:num>
  <w:num w:numId="24">
    <w:abstractNumId w:val="19"/>
  </w:num>
  <w:num w:numId="25">
    <w:abstractNumId w:val="5"/>
  </w:num>
  <w:num w:numId="26">
    <w:abstractNumId w:val="2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29698">
      <o:colormenu v:ext="edit" fillcolor="none [3212]" strokecolor="none"/>
    </o:shapedefaults>
  </w:hdrShapeDefaults>
  <w:footnotePr>
    <w:footnote w:id="-1"/>
    <w:footnote w:id="0"/>
  </w:footnotePr>
  <w:endnotePr>
    <w:endnote w:id="-1"/>
    <w:endnote w:id="0"/>
  </w:endnotePr>
  <w:compat/>
  <w:rsids>
    <w:rsidRoot w:val="00AC5134"/>
    <w:rsid w:val="000002B4"/>
    <w:rsid w:val="0000047C"/>
    <w:rsid w:val="00001E75"/>
    <w:rsid w:val="00004373"/>
    <w:rsid w:val="000045FC"/>
    <w:rsid w:val="000063CE"/>
    <w:rsid w:val="0000683D"/>
    <w:rsid w:val="00007916"/>
    <w:rsid w:val="00007A1D"/>
    <w:rsid w:val="000142A9"/>
    <w:rsid w:val="000153F7"/>
    <w:rsid w:val="000202D3"/>
    <w:rsid w:val="0002049B"/>
    <w:rsid w:val="00020D19"/>
    <w:rsid w:val="00021F6A"/>
    <w:rsid w:val="0002265F"/>
    <w:rsid w:val="00023E62"/>
    <w:rsid w:val="00026266"/>
    <w:rsid w:val="000303E1"/>
    <w:rsid w:val="000310CC"/>
    <w:rsid w:val="00031230"/>
    <w:rsid w:val="000312BA"/>
    <w:rsid w:val="00031B8C"/>
    <w:rsid w:val="000339EF"/>
    <w:rsid w:val="00034FAE"/>
    <w:rsid w:val="00036263"/>
    <w:rsid w:val="00036310"/>
    <w:rsid w:val="00040676"/>
    <w:rsid w:val="00042B5B"/>
    <w:rsid w:val="0004436D"/>
    <w:rsid w:val="00044C51"/>
    <w:rsid w:val="00044F21"/>
    <w:rsid w:val="0004542A"/>
    <w:rsid w:val="00046A6B"/>
    <w:rsid w:val="00055EAB"/>
    <w:rsid w:val="000567FE"/>
    <w:rsid w:val="0006041A"/>
    <w:rsid w:val="00070256"/>
    <w:rsid w:val="00074092"/>
    <w:rsid w:val="000763AB"/>
    <w:rsid w:val="00076CB4"/>
    <w:rsid w:val="00080DBE"/>
    <w:rsid w:val="000813A4"/>
    <w:rsid w:val="00081CC6"/>
    <w:rsid w:val="0008307C"/>
    <w:rsid w:val="000836D3"/>
    <w:rsid w:val="000845E6"/>
    <w:rsid w:val="00085790"/>
    <w:rsid w:val="000872BD"/>
    <w:rsid w:val="00087980"/>
    <w:rsid w:val="000910E2"/>
    <w:rsid w:val="00091893"/>
    <w:rsid w:val="00092719"/>
    <w:rsid w:val="000936FB"/>
    <w:rsid w:val="00097D8A"/>
    <w:rsid w:val="000B1D6B"/>
    <w:rsid w:val="000B43BD"/>
    <w:rsid w:val="000B6D18"/>
    <w:rsid w:val="000C03A2"/>
    <w:rsid w:val="000C11D2"/>
    <w:rsid w:val="000C486C"/>
    <w:rsid w:val="000C4A6C"/>
    <w:rsid w:val="000C66C7"/>
    <w:rsid w:val="000D152B"/>
    <w:rsid w:val="000D1A97"/>
    <w:rsid w:val="000D379B"/>
    <w:rsid w:val="000D4F8A"/>
    <w:rsid w:val="000D61E4"/>
    <w:rsid w:val="000D66D5"/>
    <w:rsid w:val="000E0D0C"/>
    <w:rsid w:val="000F0FAD"/>
    <w:rsid w:val="000F11A9"/>
    <w:rsid w:val="000F1648"/>
    <w:rsid w:val="00101A1F"/>
    <w:rsid w:val="00102095"/>
    <w:rsid w:val="001037CA"/>
    <w:rsid w:val="00103E3E"/>
    <w:rsid w:val="00104D38"/>
    <w:rsid w:val="00107F76"/>
    <w:rsid w:val="0011063F"/>
    <w:rsid w:val="00112279"/>
    <w:rsid w:val="0011232A"/>
    <w:rsid w:val="00112C67"/>
    <w:rsid w:val="001130CC"/>
    <w:rsid w:val="00113DF7"/>
    <w:rsid w:val="00120372"/>
    <w:rsid w:val="00121512"/>
    <w:rsid w:val="00122029"/>
    <w:rsid w:val="00122287"/>
    <w:rsid w:val="00124DC6"/>
    <w:rsid w:val="0013121E"/>
    <w:rsid w:val="00132ADE"/>
    <w:rsid w:val="00134670"/>
    <w:rsid w:val="00135C78"/>
    <w:rsid w:val="00136ABE"/>
    <w:rsid w:val="00141318"/>
    <w:rsid w:val="0014419E"/>
    <w:rsid w:val="00145F93"/>
    <w:rsid w:val="00152A5C"/>
    <w:rsid w:val="00152FD9"/>
    <w:rsid w:val="001556E0"/>
    <w:rsid w:val="00161962"/>
    <w:rsid w:val="00165FAB"/>
    <w:rsid w:val="0016720E"/>
    <w:rsid w:val="00171380"/>
    <w:rsid w:val="001713EC"/>
    <w:rsid w:val="00174145"/>
    <w:rsid w:val="001844EE"/>
    <w:rsid w:val="00185C98"/>
    <w:rsid w:val="00186539"/>
    <w:rsid w:val="001869E3"/>
    <w:rsid w:val="00186A67"/>
    <w:rsid w:val="0018723D"/>
    <w:rsid w:val="00190885"/>
    <w:rsid w:val="00191949"/>
    <w:rsid w:val="001A0B3D"/>
    <w:rsid w:val="001A6688"/>
    <w:rsid w:val="001A7C14"/>
    <w:rsid w:val="001B1CB6"/>
    <w:rsid w:val="001C0A33"/>
    <w:rsid w:val="001C1DC2"/>
    <w:rsid w:val="001C2CAD"/>
    <w:rsid w:val="001C4D16"/>
    <w:rsid w:val="001C6500"/>
    <w:rsid w:val="001C7088"/>
    <w:rsid w:val="001C7AD1"/>
    <w:rsid w:val="001D2155"/>
    <w:rsid w:val="001D2F76"/>
    <w:rsid w:val="001D46FA"/>
    <w:rsid w:val="001D6C20"/>
    <w:rsid w:val="001D7A44"/>
    <w:rsid w:val="001E044A"/>
    <w:rsid w:val="001E04A7"/>
    <w:rsid w:val="001E04C0"/>
    <w:rsid w:val="001E2160"/>
    <w:rsid w:val="001E4DCC"/>
    <w:rsid w:val="001E5967"/>
    <w:rsid w:val="001F0B9C"/>
    <w:rsid w:val="001F0F8B"/>
    <w:rsid w:val="001F1248"/>
    <w:rsid w:val="001F182D"/>
    <w:rsid w:val="001F4735"/>
    <w:rsid w:val="001F53A6"/>
    <w:rsid w:val="001F7685"/>
    <w:rsid w:val="001F7BCD"/>
    <w:rsid w:val="002024FC"/>
    <w:rsid w:val="00206A05"/>
    <w:rsid w:val="002119BE"/>
    <w:rsid w:val="00212923"/>
    <w:rsid w:val="00213068"/>
    <w:rsid w:val="0021516B"/>
    <w:rsid w:val="0021586E"/>
    <w:rsid w:val="00215D43"/>
    <w:rsid w:val="00216563"/>
    <w:rsid w:val="00217831"/>
    <w:rsid w:val="00217FA0"/>
    <w:rsid w:val="00221598"/>
    <w:rsid w:val="00221679"/>
    <w:rsid w:val="00225502"/>
    <w:rsid w:val="002279F9"/>
    <w:rsid w:val="00232029"/>
    <w:rsid w:val="00233C11"/>
    <w:rsid w:val="0023492F"/>
    <w:rsid w:val="002356B7"/>
    <w:rsid w:val="00247211"/>
    <w:rsid w:val="00247D04"/>
    <w:rsid w:val="00247F56"/>
    <w:rsid w:val="00250CD7"/>
    <w:rsid w:val="002519F5"/>
    <w:rsid w:val="00252A9D"/>
    <w:rsid w:val="00252BD0"/>
    <w:rsid w:val="0025342E"/>
    <w:rsid w:val="00253A76"/>
    <w:rsid w:val="00253E6D"/>
    <w:rsid w:val="00254B25"/>
    <w:rsid w:val="002552D8"/>
    <w:rsid w:val="0025617C"/>
    <w:rsid w:val="0025634A"/>
    <w:rsid w:val="00257E07"/>
    <w:rsid w:val="002621BD"/>
    <w:rsid w:val="002628DE"/>
    <w:rsid w:val="0026389C"/>
    <w:rsid w:val="00264241"/>
    <w:rsid w:val="00265BC4"/>
    <w:rsid w:val="00267358"/>
    <w:rsid w:val="002707F8"/>
    <w:rsid w:val="00270E4E"/>
    <w:rsid w:val="0027474B"/>
    <w:rsid w:val="0027476C"/>
    <w:rsid w:val="00280261"/>
    <w:rsid w:val="002855DC"/>
    <w:rsid w:val="0028649E"/>
    <w:rsid w:val="00286582"/>
    <w:rsid w:val="002901A6"/>
    <w:rsid w:val="002902F1"/>
    <w:rsid w:val="0029034D"/>
    <w:rsid w:val="00290A3B"/>
    <w:rsid w:val="00294773"/>
    <w:rsid w:val="00294FB3"/>
    <w:rsid w:val="0029752E"/>
    <w:rsid w:val="00297A2D"/>
    <w:rsid w:val="002A238C"/>
    <w:rsid w:val="002A2765"/>
    <w:rsid w:val="002A337E"/>
    <w:rsid w:val="002A3A2A"/>
    <w:rsid w:val="002B28A9"/>
    <w:rsid w:val="002B3F8D"/>
    <w:rsid w:val="002B5C72"/>
    <w:rsid w:val="002B5D56"/>
    <w:rsid w:val="002B5DA2"/>
    <w:rsid w:val="002B68DD"/>
    <w:rsid w:val="002B7F5E"/>
    <w:rsid w:val="002C09BA"/>
    <w:rsid w:val="002C1CFE"/>
    <w:rsid w:val="002C3DAD"/>
    <w:rsid w:val="002C78B1"/>
    <w:rsid w:val="002C7A60"/>
    <w:rsid w:val="002E1580"/>
    <w:rsid w:val="002E15D7"/>
    <w:rsid w:val="002E1B23"/>
    <w:rsid w:val="002E2259"/>
    <w:rsid w:val="002E2773"/>
    <w:rsid w:val="002E2DDE"/>
    <w:rsid w:val="002E34B4"/>
    <w:rsid w:val="002E597C"/>
    <w:rsid w:val="002E7A51"/>
    <w:rsid w:val="002F0DAC"/>
    <w:rsid w:val="002F1418"/>
    <w:rsid w:val="002F20D5"/>
    <w:rsid w:val="002F233D"/>
    <w:rsid w:val="002F23BE"/>
    <w:rsid w:val="002F54C3"/>
    <w:rsid w:val="00300B1A"/>
    <w:rsid w:val="0030326D"/>
    <w:rsid w:val="00303D09"/>
    <w:rsid w:val="00303E20"/>
    <w:rsid w:val="00316556"/>
    <w:rsid w:val="003165C1"/>
    <w:rsid w:val="00316E32"/>
    <w:rsid w:val="00317A25"/>
    <w:rsid w:val="00320612"/>
    <w:rsid w:val="003209F2"/>
    <w:rsid w:val="003234BE"/>
    <w:rsid w:val="00325D3B"/>
    <w:rsid w:val="00327004"/>
    <w:rsid w:val="00331EED"/>
    <w:rsid w:val="00334A9B"/>
    <w:rsid w:val="0033551A"/>
    <w:rsid w:val="0033701E"/>
    <w:rsid w:val="003375DA"/>
    <w:rsid w:val="00337720"/>
    <w:rsid w:val="00341882"/>
    <w:rsid w:val="00345934"/>
    <w:rsid w:val="0034616F"/>
    <w:rsid w:val="00350EF6"/>
    <w:rsid w:val="003528F4"/>
    <w:rsid w:val="00354084"/>
    <w:rsid w:val="003549FC"/>
    <w:rsid w:val="003556EA"/>
    <w:rsid w:val="00356B0B"/>
    <w:rsid w:val="00357CF5"/>
    <w:rsid w:val="00360079"/>
    <w:rsid w:val="003624F8"/>
    <w:rsid w:val="003744BA"/>
    <w:rsid w:val="00375476"/>
    <w:rsid w:val="00376863"/>
    <w:rsid w:val="003802CA"/>
    <w:rsid w:val="003811A1"/>
    <w:rsid w:val="003811F9"/>
    <w:rsid w:val="00381A59"/>
    <w:rsid w:val="00381D6B"/>
    <w:rsid w:val="0039046C"/>
    <w:rsid w:val="003929D9"/>
    <w:rsid w:val="00393EFF"/>
    <w:rsid w:val="00396CD4"/>
    <w:rsid w:val="003977D3"/>
    <w:rsid w:val="003A073E"/>
    <w:rsid w:val="003A4632"/>
    <w:rsid w:val="003A5785"/>
    <w:rsid w:val="003A57F6"/>
    <w:rsid w:val="003A5BA9"/>
    <w:rsid w:val="003A7504"/>
    <w:rsid w:val="003B09E4"/>
    <w:rsid w:val="003B2099"/>
    <w:rsid w:val="003B2140"/>
    <w:rsid w:val="003B7267"/>
    <w:rsid w:val="003C188C"/>
    <w:rsid w:val="003C1EC5"/>
    <w:rsid w:val="003C27C7"/>
    <w:rsid w:val="003C3EF1"/>
    <w:rsid w:val="003C7410"/>
    <w:rsid w:val="003D1E8F"/>
    <w:rsid w:val="003D447E"/>
    <w:rsid w:val="003D5B1D"/>
    <w:rsid w:val="003E0B4F"/>
    <w:rsid w:val="003E0E2C"/>
    <w:rsid w:val="003E3ACB"/>
    <w:rsid w:val="003F0105"/>
    <w:rsid w:val="003F4F90"/>
    <w:rsid w:val="003F5BCB"/>
    <w:rsid w:val="00400BD9"/>
    <w:rsid w:val="00401589"/>
    <w:rsid w:val="00401CEB"/>
    <w:rsid w:val="00405FE1"/>
    <w:rsid w:val="00406791"/>
    <w:rsid w:val="0041037D"/>
    <w:rsid w:val="004108FD"/>
    <w:rsid w:val="00412617"/>
    <w:rsid w:val="0041358C"/>
    <w:rsid w:val="004136C8"/>
    <w:rsid w:val="004146A7"/>
    <w:rsid w:val="00415C3B"/>
    <w:rsid w:val="00415F16"/>
    <w:rsid w:val="00421075"/>
    <w:rsid w:val="0042110F"/>
    <w:rsid w:val="00425B5D"/>
    <w:rsid w:val="00427657"/>
    <w:rsid w:val="004307BF"/>
    <w:rsid w:val="004342F2"/>
    <w:rsid w:val="00437615"/>
    <w:rsid w:val="00437C2F"/>
    <w:rsid w:val="004409D4"/>
    <w:rsid w:val="00446D04"/>
    <w:rsid w:val="004510BE"/>
    <w:rsid w:val="004524DE"/>
    <w:rsid w:val="00454015"/>
    <w:rsid w:val="004612C8"/>
    <w:rsid w:val="0047197B"/>
    <w:rsid w:val="00472323"/>
    <w:rsid w:val="004753D0"/>
    <w:rsid w:val="00476504"/>
    <w:rsid w:val="00483040"/>
    <w:rsid w:val="0048378A"/>
    <w:rsid w:val="0048406D"/>
    <w:rsid w:val="00484802"/>
    <w:rsid w:val="00485BE2"/>
    <w:rsid w:val="00487FE8"/>
    <w:rsid w:val="0049092C"/>
    <w:rsid w:val="00494792"/>
    <w:rsid w:val="004955BD"/>
    <w:rsid w:val="00495B3B"/>
    <w:rsid w:val="00496580"/>
    <w:rsid w:val="004A1C15"/>
    <w:rsid w:val="004A2261"/>
    <w:rsid w:val="004A244A"/>
    <w:rsid w:val="004A379D"/>
    <w:rsid w:val="004A5D02"/>
    <w:rsid w:val="004A5E00"/>
    <w:rsid w:val="004B13A1"/>
    <w:rsid w:val="004B24B1"/>
    <w:rsid w:val="004B45F2"/>
    <w:rsid w:val="004B4DE9"/>
    <w:rsid w:val="004B542E"/>
    <w:rsid w:val="004B656B"/>
    <w:rsid w:val="004B6B96"/>
    <w:rsid w:val="004B6BC0"/>
    <w:rsid w:val="004B73C4"/>
    <w:rsid w:val="004C18C9"/>
    <w:rsid w:val="004C23E7"/>
    <w:rsid w:val="004D0893"/>
    <w:rsid w:val="004D749C"/>
    <w:rsid w:val="004D7565"/>
    <w:rsid w:val="004D7CA9"/>
    <w:rsid w:val="004E25F0"/>
    <w:rsid w:val="004E2802"/>
    <w:rsid w:val="004E28E5"/>
    <w:rsid w:val="004E2BE3"/>
    <w:rsid w:val="004E3A4E"/>
    <w:rsid w:val="004E44B0"/>
    <w:rsid w:val="004E4EF5"/>
    <w:rsid w:val="004F301C"/>
    <w:rsid w:val="004F6B71"/>
    <w:rsid w:val="00503EF7"/>
    <w:rsid w:val="0050556D"/>
    <w:rsid w:val="005068EC"/>
    <w:rsid w:val="0050690D"/>
    <w:rsid w:val="00507FE1"/>
    <w:rsid w:val="00510B4E"/>
    <w:rsid w:val="005113FF"/>
    <w:rsid w:val="00511587"/>
    <w:rsid w:val="00511A58"/>
    <w:rsid w:val="005122F3"/>
    <w:rsid w:val="00514D02"/>
    <w:rsid w:val="005150EC"/>
    <w:rsid w:val="00515888"/>
    <w:rsid w:val="00516118"/>
    <w:rsid w:val="0051643E"/>
    <w:rsid w:val="00521F46"/>
    <w:rsid w:val="00523B87"/>
    <w:rsid w:val="00524688"/>
    <w:rsid w:val="005348EC"/>
    <w:rsid w:val="0053619E"/>
    <w:rsid w:val="00546019"/>
    <w:rsid w:val="0054628A"/>
    <w:rsid w:val="00546372"/>
    <w:rsid w:val="00546655"/>
    <w:rsid w:val="00561971"/>
    <w:rsid w:val="005658EB"/>
    <w:rsid w:val="00565C3D"/>
    <w:rsid w:val="00567DEC"/>
    <w:rsid w:val="0057073A"/>
    <w:rsid w:val="00570ABF"/>
    <w:rsid w:val="005823BD"/>
    <w:rsid w:val="00582A2A"/>
    <w:rsid w:val="00583719"/>
    <w:rsid w:val="005904CF"/>
    <w:rsid w:val="00592BFE"/>
    <w:rsid w:val="005A2024"/>
    <w:rsid w:val="005A4153"/>
    <w:rsid w:val="005A7D0E"/>
    <w:rsid w:val="005B0758"/>
    <w:rsid w:val="005B09B9"/>
    <w:rsid w:val="005B137C"/>
    <w:rsid w:val="005B3A7C"/>
    <w:rsid w:val="005B732F"/>
    <w:rsid w:val="005C0CC6"/>
    <w:rsid w:val="005C1238"/>
    <w:rsid w:val="005C227D"/>
    <w:rsid w:val="005C57F8"/>
    <w:rsid w:val="005C5FEE"/>
    <w:rsid w:val="005D2E6B"/>
    <w:rsid w:val="005D3DDB"/>
    <w:rsid w:val="005D509D"/>
    <w:rsid w:val="005D5629"/>
    <w:rsid w:val="005F0F59"/>
    <w:rsid w:val="005F2232"/>
    <w:rsid w:val="005F4FFB"/>
    <w:rsid w:val="00602BE0"/>
    <w:rsid w:val="00605EF8"/>
    <w:rsid w:val="006073B3"/>
    <w:rsid w:val="006077AB"/>
    <w:rsid w:val="006106CF"/>
    <w:rsid w:val="00614A90"/>
    <w:rsid w:val="006177E6"/>
    <w:rsid w:val="00620AE1"/>
    <w:rsid w:val="0062408E"/>
    <w:rsid w:val="00624414"/>
    <w:rsid w:val="006256F4"/>
    <w:rsid w:val="006258B5"/>
    <w:rsid w:val="00630FE1"/>
    <w:rsid w:val="00633785"/>
    <w:rsid w:val="00636D1E"/>
    <w:rsid w:val="00640F23"/>
    <w:rsid w:val="0064167A"/>
    <w:rsid w:val="00643A72"/>
    <w:rsid w:val="00643B2C"/>
    <w:rsid w:val="006453CA"/>
    <w:rsid w:val="006503BC"/>
    <w:rsid w:val="00650824"/>
    <w:rsid w:val="0065105E"/>
    <w:rsid w:val="00652071"/>
    <w:rsid w:val="0065293D"/>
    <w:rsid w:val="006538C0"/>
    <w:rsid w:val="00654FCC"/>
    <w:rsid w:val="0066196F"/>
    <w:rsid w:val="00662154"/>
    <w:rsid w:val="00665039"/>
    <w:rsid w:val="006651AE"/>
    <w:rsid w:val="006669FE"/>
    <w:rsid w:val="0067277B"/>
    <w:rsid w:val="00674743"/>
    <w:rsid w:val="00675473"/>
    <w:rsid w:val="00675A8F"/>
    <w:rsid w:val="006760BA"/>
    <w:rsid w:val="0067712E"/>
    <w:rsid w:val="0068066B"/>
    <w:rsid w:val="00682160"/>
    <w:rsid w:val="00682DA7"/>
    <w:rsid w:val="00686591"/>
    <w:rsid w:val="00691F0E"/>
    <w:rsid w:val="00692323"/>
    <w:rsid w:val="00693F9B"/>
    <w:rsid w:val="00695974"/>
    <w:rsid w:val="006973C1"/>
    <w:rsid w:val="006A528C"/>
    <w:rsid w:val="006A5AF5"/>
    <w:rsid w:val="006A690D"/>
    <w:rsid w:val="006B01D0"/>
    <w:rsid w:val="006B0231"/>
    <w:rsid w:val="006B151A"/>
    <w:rsid w:val="006B1704"/>
    <w:rsid w:val="006B3815"/>
    <w:rsid w:val="006B3F13"/>
    <w:rsid w:val="006C428A"/>
    <w:rsid w:val="006C45BC"/>
    <w:rsid w:val="006C6547"/>
    <w:rsid w:val="006C771F"/>
    <w:rsid w:val="006D0A1B"/>
    <w:rsid w:val="006D1F8B"/>
    <w:rsid w:val="006D2539"/>
    <w:rsid w:val="006D5A29"/>
    <w:rsid w:val="006D6297"/>
    <w:rsid w:val="006E1D3B"/>
    <w:rsid w:val="006E2495"/>
    <w:rsid w:val="006E5A47"/>
    <w:rsid w:val="006E766E"/>
    <w:rsid w:val="006E7E88"/>
    <w:rsid w:val="006F0FCC"/>
    <w:rsid w:val="006F2E12"/>
    <w:rsid w:val="006F356B"/>
    <w:rsid w:val="00700E97"/>
    <w:rsid w:val="0070797E"/>
    <w:rsid w:val="00707C58"/>
    <w:rsid w:val="00710755"/>
    <w:rsid w:val="00710A2A"/>
    <w:rsid w:val="00711794"/>
    <w:rsid w:val="007137EC"/>
    <w:rsid w:val="00714EB4"/>
    <w:rsid w:val="00715061"/>
    <w:rsid w:val="007160D2"/>
    <w:rsid w:val="0071618B"/>
    <w:rsid w:val="00717DC1"/>
    <w:rsid w:val="00721F9B"/>
    <w:rsid w:val="007233BD"/>
    <w:rsid w:val="0072389C"/>
    <w:rsid w:val="007269A0"/>
    <w:rsid w:val="00727C46"/>
    <w:rsid w:val="0073070F"/>
    <w:rsid w:val="00730894"/>
    <w:rsid w:val="00737157"/>
    <w:rsid w:val="00737178"/>
    <w:rsid w:val="00737676"/>
    <w:rsid w:val="007407DA"/>
    <w:rsid w:val="00747053"/>
    <w:rsid w:val="00750910"/>
    <w:rsid w:val="007525C8"/>
    <w:rsid w:val="00752E91"/>
    <w:rsid w:val="0075409C"/>
    <w:rsid w:val="00754EAE"/>
    <w:rsid w:val="00755CEF"/>
    <w:rsid w:val="0075749E"/>
    <w:rsid w:val="00757CE8"/>
    <w:rsid w:val="00760651"/>
    <w:rsid w:val="00760C70"/>
    <w:rsid w:val="00763521"/>
    <w:rsid w:val="00764E1F"/>
    <w:rsid w:val="00765C51"/>
    <w:rsid w:val="00771373"/>
    <w:rsid w:val="00771E21"/>
    <w:rsid w:val="00772136"/>
    <w:rsid w:val="007723EF"/>
    <w:rsid w:val="007730B0"/>
    <w:rsid w:val="00774989"/>
    <w:rsid w:val="007753CE"/>
    <w:rsid w:val="00775A92"/>
    <w:rsid w:val="00781EF8"/>
    <w:rsid w:val="00782F67"/>
    <w:rsid w:val="007831FC"/>
    <w:rsid w:val="007833FE"/>
    <w:rsid w:val="0078679C"/>
    <w:rsid w:val="00790DC6"/>
    <w:rsid w:val="007915A9"/>
    <w:rsid w:val="00793CE6"/>
    <w:rsid w:val="00793D5F"/>
    <w:rsid w:val="0079411F"/>
    <w:rsid w:val="0079562F"/>
    <w:rsid w:val="00797376"/>
    <w:rsid w:val="007977B1"/>
    <w:rsid w:val="007A05B6"/>
    <w:rsid w:val="007A09C0"/>
    <w:rsid w:val="007A0E95"/>
    <w:rsid w:val="007A196A"/>
    <w:rsid w:val="007A4837"/>
    <w:rsid w:val="007A4A82"/>
    <w:rsid w:val="007A4B09"/>
    <w:rsid w:val="007B0F0B"/>
    <w:rsid w:val="007B2D1B"/>
    <w:rsid w:val="007B3ECD"/>
    <w:rsid w:val="007B4B9A"/>
    <w:rsid w:val="007B58D2"/>
    <w:rsid w:val="007C098E"/>
    <w:rsid w:val="007C09AB"/>
    <w:rsid w:val="007C2B4D"/>
    <w:rsid w:val="007C3911"/>
    <w:rsid w:val="007D3CA6"/>
    <w:rsid w:val="007D5430"/>
    <w:rsid w:val="007D763F"/>
    <w:rsid w:val="007E0BA0"/>
    <w:rsid w:val="007E3A4A"/>
    <w:rsid w:val="007F1205"/>
    <w:rsid w:val="007F2A92"/>
    <w:rsid w:val="007F7BD3"/>
    <w:rsid w:val="00801B42"/>
    <w:rsid w:val="00805D78"/>
    <w:rsid w:val="00806DB4"/>
    <w:rsid w:val="008120D3"/>
    <w:rsid w:val="00821AD5"/>
    <w:rsid w:val="00823146"/>
    <w:rsid w:val="00824AB1"/>
    <w:rsid w:val="00824BD5"/>
    <w:rsid w:val="008257B2"/>
    <w:rsid w:val="008312E1"/>
    <w:rsid w:val="0083162C"/>
    <w:rsid w:val="00831FA5"/>
    <w:rsid w:val="008327D6"/>
    <w:rsid w:val="0083388C"/>
    <w:rsid w:val="0083389A"/>
    <w:rsid w:val="00837925"/>
    <w:rsid w:val="00837955"/>
    <w:rsid w:val="00840171"/>
    <w:rsid w:val="0084216F"/>
    <w:rsid w:val="00842986"/>
    <w:rsid w:val="00842D91"/>
    <w:rsid w:val="00845EB5"/>
    <w:rsid w:val="00850A14"/>
    <w:rsid w:val="00850C55"/>
    <w:rsid w:val="00860F78"/>
    <w:rsid w:val="00864B84"/>
    <w:rsid w:val="0086705A"/>
    <w:rsid w:val="00867096"/>
    <w:rsid w:val="008713A4"/>
    <w:rsid w:val="0087195A"/>
    <w:rsid w:val="00872829"/>
    <w:rsid w:val="00883DC4"/>
    <w:rsid w:val="008848C2"/>
    <w:rsid w:val="00885654"/>
    <w:rsid w:val="00886A9C"/>
    <w:rsid w:val="00890EC1"/>
    <w:rsid w:val="008939DC"/>
    <w:rsid w:val="00894B76"/>
    <w:rsid w:val="0089619C"/>
    <w:rsid w:val="00897050"/>
    <w:rsid w:val="008970E8"/>
    <w:rsid w:val="00897738"/>
    <w:rsid w:val="008A1225"/>
    <w:rsid w:val="008A1ADD"/>
    <w:rsid w:val="008A3B54"/>
    <w:rsid w:val="008A4529"/>
    <w:rsid w:val="008B1F05"/>
    <w:rsid w:val="008B5496"/>
    <w:rsid w:val="008B6FA2"/>
    <w:rsid w:val="008D1E66"/>
    <w:rsid w:val="008D3F86"/>
    <w:rsid w:val="008D5CC2"/>
    <w:rsid w:val="008D731C"/>
    <w:rsid w:val="008D73C8"/>
    <w:rsid w:val="008D7627"/>
    <w:rsid w:val="008D7A5B"/>
    <w:rsid w:val="008E0276"/>
    <w:rsid w:val="008E2F59"/>
    <w:rsid w:val="008E4737"/>
    <w:rsid w:val="008E572D"/>
    <w:rsid w:val="008E62C7"/>
    <w:rsid w:val="008E698E"/>
    <w:rsid w:val="008E7464"/>
    <w:rsid w:val="008F184D"/>
    <w:rsid w:val="008F1A3C"/>
    <w:rsid w:val="008F209E"/>
    <w:rsid w:val="008F578E"/>
    <w:rsid w:val="008F7B19"/>
    <w:rsid w:val="009079A2"/>
    <w:rsid w:val="009144EB"/>
    <w:rsid w:val="00916A5E"/>
    <w:rsid w:val="009174E9"/>
    <w:rsid w:val="00920E3E"/>
    <w:rsid w:val="0092243C"/>
    <w:rsid w:val="0092343C"/>
    <w:rsid w:val="0092588E"/>
    <w:rsid w:val="0092790B"/>
    <w:rsid w:val="00931C7C"/>
    <w:rsid w:val="0093207E"/>
    <w:rsid w:val="00934C44"/>
    <w:rsid w:val="00934EDF"/>
    <w:rsid w:val="009356CB"/>
    <w:rsid w:val="00936639"/>
    <w:rsid w:val="00936A8F"/>
    <w:rsid w:val="0093753A"/>
    <w:rsid w:val="009407A4"/>
    <w:rsid w:val="00941306"/>
    <w:rsid w:val="00943FC4"/>
    <w:rsid w:val="00946532"/>
    <w:rsid w:val="00946C03"/>
    <w:rsid w:val="0095053B"/>
    <w:rsid w:val="009510CC"/>
    <w:rsid w:val="0095191D"/>
    <w:rsid w:val="00955019"/>
    <w:rsid w:val="00960D84"/>
    <w:rsid w:val="00961121"/>
    <w:rsid w:val="009616BA"/>
    <w:rsid w:val="00963733"/>
    <w:rsid w:val="00964C36"/>
    <w:rsid w:val="009652FF"/>
    <w:rsid w:val="00967BE7"/>
    <w:rsid w:val="00970A89"/>
    <w:rsid w:val="00971E0C"/>
    <w:rsid w:val="009800CB"/>
    <w:rsid w:val="009828F0"/>
    <w:rsid w:val="0098515B"/>
    <w:rsid w:val="00986B1A"/>
    <w:rsid w:val="009918EE"/>
    <w:rsid w:val="009920E9"/>
    <w:rsid w:val="00993846"/>
    <w:rsid w:val="0099462E"/>
    <w:rsid w:val="00996529"/>
    <w:rsid w:val="00996E1C"/>
    <w:rsid w:val="00997330"/>
    <w:rsid w:val="00997D75"/>
    <w:rsid w:val="00997F9C"/>
    <w:rsid w:val="009A1549"/>
    <w:rsid w:val="009A3B87"/>
    <w:rsid w:val="009A6C12"/>
    <w:rsid w:val="009B22AB"/>
    <w:rsid w:val="009B284E"/>
    <w:rsid w:val="009B2EB8"/>
    <w:rsid w:val="009B4273"/>
    <w:rsid w:val="009B79BF"/>
    <w:rsid w:val="009C0629"/>
    <w:rsid w:val="009C089A"/>
    <w:rsid w:val="009C0BF0"/>
    <w:rsid w:val="009C131D"/>
    <w:rsid w:val="009C5558"/>
    <w:rsid w:val="009D10BC"/>
    <w:rsid w:val="009D4044"/>
    <w:rsid w:val="009D5751"/>
    <w:rsid w:val="009D724D"/>
    <w:rsid w:val="009D7C23"/>
    <w:rsid w:val="009E1FBA"/>
    <w:rsid w:val="009E369F"/>
    <w:rsid w:val="009E6C09"/>
    <w:rsid w:val="009F194F"/>
    <w:rsid w:val="009F4068"/>
    <w:rsid w:val="009F6482"/>
    <w:rsid w:val="009F670A"/>
    <w:rsid w:val="00A005A8"/>
    <w:rsid w:val="00A01FF7"/>
    <w:rsid w:val="00A04733"/>
    <w:rsid w:val="00A0480D"/>
    <w:rsid w:val="00A11983"/>
    <w:rsid w:val="00A13F12"/>
    <w:rsid w:val="00A13F71"/>
    <w:rsid w:val="00A1497A"/>
    <w:rsid w:val="00A152B8"/>
    <w:rsid w:val="00A209B0"/>
    <w:rsid w:val="00A229E8"/>
    <w:rsid w:val="00A24935"/>
    <w:rsid w:val="00A2519A"/>
    <w:rsid w:val="00A252C9"/>
    <w:rsid w:val="00A31322"/>
    <w:rsid w:val="00A32148"/>
    <w:rsid w:val="00A32718"/>
    <w:rsid w:val="00A32AB4"/>
    <w:rsid w:val="00A32FAC"/>
    <w:rsid w:val="00A33AF3"/>
    <w:rsid w:val="00A3400E"/>
    <w:rsid w:val="00A34CD5"/>
    <w:rsid w:val="00A35760"/>
    <w:rsid w:val="00A369B3"/>
    <w:rsid w:val="00A369DD"/>
    <w:rsid w:val="00A405B0"/>
    <w:rsid w:val="00A437F5"/>
    <w:rsid w:val="00A44AFB"/>
    <w:rsid w:val="00A46715"/>
    <w:rsid w:val="00A53353"/>
    <w:rsid w:val="00A54A7A"/>
    <w:rsid w:val="00A602C5"/>
    <w:rsid w:val="00A62196"/>
    <w:rsid w:val="00A634DF"/>
    <w:rsid w:val="00A67D10"/>
    <w:rsid w:val="00A7089F"/>
    <w:rsid w:val="00A73D22"/>
    <w:rsid w:val="00A74122"/>
    <w:rsid w:val="00A77991"/>
    <w:rsid w:val="00A82982"/>
    <w:rsid w:val="00A8307C"/>
    <w:rsid w:val="00A852C8"/>
    <w:rsid w:val="00A8618E"/>
    <w:rsid w:val="00A862EE"/>
    <w:rsid w:val="00A867FB"/>
    <w:rsid w:val="00A868F6"/>
    <w:rsid w:val="00A86BFE"/>
    <w:rsid w:val="00A90089"/>
    <w:rsid w:val="00A905E4"/>
    <w:rsid w:val="00A90839"/>
    <w:rsid w:val="00A90E2F"/>
    <w:rsid w:val="00A94197"/>
    <w:rsid w:val="00A97855"/>
    <w:rsid w:val="00AA1CA6"/>
    <w:rsid w:val="00AA2EB1"/>
    <w:rsid w:val="00AA41A5"/>
    <w:rsid w:val="00AA5736"/>
    <w:rsid w:val="00AB017A"/>
    <w:rsid w:val="00AB30C9"/>
    <w:rsid w:val="00AB6104"/>
    <w:rsid w:val="00AB74D7"/>
    <w:rsid w:val="00AC2C24"/>
    <w:rsid w:val="00AC3116"/>
    <w:rsid w:val="00AC4812"/>
    <w:rsid w:val="00AC4AD0"/>
    <w:rsid w:val="00AC5134"/>
    <w:rsid w:val="00AC6D8B"/>
    <w:rsid w:val="00AC7F9D"/>
    <w:rsid w:val="00AD314C"/>
    <w:rsid w:val="00AD7AEE"/>
    <w:rsid w:val="00AE1075"/>
    <w:rsid w:val="00AE2983"/>
    <w:rsid w:val="00AE34D3"/>
    <w:rsid w:val="00AE57F9"/>
    <w:rsid w:val="00AE6FF5"/>
    <w:rsid w:val="00AE7594"/>
    <w:rsid w:val="00AE7BC9"/>
    <w:rsid w:val="00AF0158"/>
    <w:rsid w:val="00AF124E"/>
    <w:rsid w:val="00AF5645"/>
    <w:rsid w:val="00AF6964"/>
    <w:rsid w:val="00AF7281"/>
    <w:rsid w:val="00AF76D1"/>
    <w:rsid w:val="00B02D47"/>
    <w:rsid w:val="00B0576F"/>
    <w:rsid w:val="00B07A03"/>
    <w:rsid w:val="00B106C8"/>
    <w:rsid w:val="00B13A32"/>
    <w:rsid w:val="00B14563"/>
    <w:rsid w:val="00B15D4E"/>
    <w:rsid w:val="00B161A8"/>
    <w:rsid w:val="00B16AC0"/>
    <w:rsid w:val="00B17CE2"/>
    <w:rsid w:val="00B22EB3"/>
    <w:rsid w:val="00B23911"/>
    <w:rsid w:val="00B2678E"/>
    <w:rsid w:val="00B277B0"/>
    <w:rsid w:val="00B31E60"/>
    <w:rsid w:val="00B327B6"/>
    <w:rsid w:val="00B332D4"/>
    <w:rsid w:val="00B3523A"/>
    <w:rsid w:val="00B3673B"/>
    <w:rsid w:val="00B369AB"/>
    <w:rsid w:val="00B3736B"/>
    <w:rsid w:val="00B3767F"/>
    <w:rsid w:val="00B37DDF"/>
    <w:rsid w:val="00B37FD9"/>
    <w:rsid w:val="00B41E1A"/>
    <w:rsid w:val="00B427BC"/>
    <w:rsid w:val="00B43113"/>
    <w:rsid w:val="00B44E27"/>
    <w:rsid w:val="00B50AE0"/>
    <w:rsid w:val="00B5238A"/>
    <w:rsid w:val="00B531CE"/>
    <w:rsid w:val="00B56010"/>
    <w:rsid w:val="00B5723A"/>
    <w:rsid w:val="00B57D5D"/>
    <w:rsid w:val="00B606AE"/>
    <w:rsid w:val="00B60C84"/>
    <w:rsid w:val="00B6167C"/>
    <w:rsid w:val="00B62C4C"/>
    <w:rsid w:val="00B639B4"/>
    <w:rsid w:val="00B64CB2"/>
    <w:rsid w:val="00B67585"/>
    <w:rsid w:val="00B70260"/>
    <w:rsid w:val="00B72456"/>
    <w:rsid w:val="00B72A7A"/>
    <w:rsid w:val="00B72FFB"/>
    <w:rsid w:val="00B73FF1"/>
    <w:rsid w:val="00B76EEB"/>
    <w:rsid w:val="00B77AD9"/>
    <w:rsid w:val="00B77BD9"/>
    <w:rsid w:val="00B826AF"/>
    <w:rsid w:val="00B86197"/>
    <w:rsid w:val="00B8620F"/>
    <w:rsid w:val="00B86951"/>
    <w:rsid w:val="00B877E9"/>
    <w:rsid w:val="00B8795C"/>
    <w:rsid w:val="00B91923"/>
    <w:rsid w:val="00BA2758"/>
    <w:rsid w:val="00BA34F6"/>
    <w:rsid w:val="00BA4B0F"/>
    <w:rsid w:val="00BA4CC6"/>
    <w:rsid w:val="00BA6C49"/>
    <w:rsid w:val="00BB0A2F"/>
    <w:rsid w:val="00BB1048"/>
    <w:rsid w:val="00BB3E5E"/>
    <w:rsid w:val="00BB4015"/>
    <w:rsid w:val="00BB7146"/>
    <w:rsid w:val="00BB7E40"/>
    <w:rsid w:val="00BC2ED1"/>
    <w:rsid w:val="00BC5955"/>
    <w:rsid w:val="00BC7E12"/>
    <w:rsid w:val="00BD1AFC"/>
    <w:rsid w:val="00BD1C3A"/>
    <w:rsid w:val="00BD3941"/>
    <w:rsid w:val="00BD4484"/>
    <w:rsid w:val="00BD54CD"/>
    <w:rsid w:val="00BD5D53"/>
    <w:rsid w:val="00BE191B"/>
    <w:rsid w:val="00BE1CA4"/>
    <w:rsid w:val="00BE24BD"/>
    <w:rsid w:val="00BE2775"/>
    <w:rsid w:val="00BE336B"/>
    <w:rsid w:val="00BF2661"/>
    <w:rsid w:val="00BF4BED"/>
    <w:rsid w:val="00BF5588"/>
    <w:rsid w:val="00BF5E9D"/>
    <w:rsid w:val="00BF7A45"/>
    <w:rsid w:val="00C01C2F"/>
    <w:rsid w:val="00C0336F"/>
    <w:rsid w:val="00C0462F"/>
    <w:rsid w:val="00C119E4"/>
    <w:rsid w:val="00C13261"/>
    <w:rsid w:val="00C1370A"/>
    <w:rsid w:val="00C1610E"/>
    <w:rsid w:val="00C16210"/>
    <w:rsid w:val="00C16EFA"/>
    <w:rsid w:val="00C16F7F"/>
    <w:rsid w:val="00C20BB9"/>
    <w:rsid w:val="00C21D45"/>
    <w:rsid w:val="00C220A5"/>
    <w:rsid w:val="00C2362A"/>
    <w:rsid w:val="00C24687"/>
    <w:rsid w:val="00C36998"/>
    <w:rsid w:val="00C3779F"/>
    <w:rsid w:val="00C42454"/>
    <w:rsid w:val="00C4271C"/>
    <w:rsid w:val="00C4652C"/>
    <w:rsid w:val="00C515BB"/>
    <w:rsid w:val="00C54EAE"/>
    <w:rsid w:val="00C55C78"/>
    <w:rsid w:val="00C56115"/>
    <w:rsid w:val="00C62992"/>
    <w:rsid w:val="00C65548"/>
    <w:rsid w:val="00C66CF2"/>
    <w:rsid w:val="00C6798A"/>
    <w:rsid w:val="00C7006B"/>
    <w:rsid w:val="00C73F43"/>
    <w:rsid w:val="00C7701E"/>
    <w:rsid w:val="00C832E4"/>
    <w:rsid w:val="00C84DC7"/>
    <w:rsid w:val="00C8590E"/>
    <w:rsid w:val="00C91752"/>
    <w:rsid w:val="00C93626"/>
    <w:rsid w:val="00C93953"/>
    <w:rsid w:val="00C9573E"/>
    <w:rsid w:val="00CA23B0"/>
    <w:rsid w:val="00CB20CC"/>
    <w:rsid w:val="00CB7AA0"/>
    <w:rsid w:val="00CC121F"/>
    <w:rsid w:val="00CC2AC0"/>
    <w:rsid w:val="00CC2D7A"/>
    <w:rsid w:val="00CC3388"/>
    <w:rsid w:val="00CC48CD"/>
    <w:rsid w:val="00CC6342"/>
    <w:rsid w:val="00CD250F"/>
    <w:rsid w:val="00CD4BA1"/>
    <w:rsid w:val="00CD6655"/>
    <w:rsid w:val="00CD786B"/>
    <w:rsid w:val="00CE020F"/>
    <w:rsid w:val="00CE1D3E"/>
    <w:rsid w:val="00CE4B7E"/>
    <w:rsid w:val="00CE6677"/>
    <w:rsid w:val="00CE6944"/>
    <w:rsid w:val="00CE76B4"/>
    <w:rsid w:val="00CF3E5E"/>
    <w:rsid w:val="00CF4FD3"/>
    <w:rsid w:val="00CF513B"/>
    <w:rsid w:val="00CF6063"/>
    <w:rsid w:val="00CF653A"/>
    <w:rsid w:val="00D00D09"/>
    <w:rsid w:val="00D011D5"/>
    <w:rsid w:val="00D013A8"/>
    <w:rsid w:val="00D0140C"/>
    <w:rsid w:val="00D01CF3"/>
    <w:rsid w:val="00D02AC6"/>
    <w:rsid w:val="00D03210"/>
    <w:rsid w:val="00D05F1A"/>
    <w:rsid w:val="00D065E1"/>
    <w:rsid w:val="00D1198F"/>
    <w:rsid w:val="00D1571D"/>
    <w:rsid w:val="00D172D3"/>
    <w:rsid w:val="00D2183A"/>
    <w:rsid w:val="00D2287A"/>
    <w:rsid w:val="00D23D4E"/>
    <w:rsid w:val="00D24E55"/>
    <w:rsid w:val="00D31C2C"/>
    <w:rsid w:val="00D325C4"/>
    <w:rsid w:val="00D35E35"/>
    <w:rsid w:val="00D35FAE"/>
    <w:rsid w:val="00D37940"/>
    <w:rsid w:val="00D401F9"/>
    <w:rsid w:val="00D46FAC"/>
    <w:rsid w:val="00D52575"/>
    <w:rsid w:val="00D52AE9"/>
    <w:rsid w:val="00D55B1E"/>
    <w:rsid w:val="00D61FF7"/>
    <w:rsid w:val="00D62A4D"/>
    <w:rsid w:val="00D64289"/>
    <w:rsid w:val="00D64FBD"/>
    <w:rsid w:val="00D70DF8"/>
    <w:rsid w:val="00D71467"/>
    <w:rsid w:val="00D75848"/>
    <w:rsid w:val="00D7608C"/>
    <w:rsid w:val="00D760EF"/>
    <w:rsid w:val="00D82F7C"/>
    <w:rsid w:val="00D86637"/>
    <w:rsid w:val="00D87B62"/>
    <w:rsid w:val="00D904D1"/>
    <w:rsid w:val="00D92AAB"/>
    <w:rsid w:val="00D95DFE"/>
    <w:rsid w:val="00D9750C"/>
    <w:rsid w:val="00DA03EE"/>
    <w:rsid w:val="00DA59C5"/>
    <w:rsid w:val="00DB0049"/>
    <w:rsid w:val="00DB2BAB"/>
    <w:rsid w:val="00DB3648"/>
    <w:rsid w:val="00DC07CD"/>
    <w:rsid w:val="00DC15E9"/>
    <w:rsid w:val="00DC2A0B"/>
    <w:rsid w:val="00DC4872"/>
    <w:rsid w:val="00DC5E20"/>
    <w:rsid w:val="00DC5F78"/>
    <w:rsid w:val="00DC7226"/>
    <w:rsid w:val="00DD1A43"/>
    <w:rsid w:val="00DD42C5"/>
    <w:rsid w:val="00DD4B7D"/>
    <w:rsid w:val="00DD4F14"/>
    <w:rsid w:val="00DD70A2"/>
    <w:rsid w:val="00DE0235"/>
    <w:rsid w:val="00DF2E43"/>
    <w:rsid w:val="00DF480C"/>
    <w:rsid w:val="00DF6753"/>
    <w:rsid w:val="00DF7083"/>
    <w:rsid w:val="00E03D27"/>
    <w:rsid w:val="00E04B55"/>
    <w:rsid w:val="00E056C8"/>
    <w:rsid w:val="00E070CB"/>
    <w:rsid w:val="00E078CA"/>
    <w:rsid w:val="00E1059C"/>
    <w:rsid w:val="00E1182F"/>
    <w:rsid w:val="00E11D22"/>
    <w:rsid w:val="00E11EBB"/>
    <w:rsid w:val="00E24A01"/>
    <w:rsid w:val="00E25DDC"/>
    <w:rsid w:val="00E270FF"/>
    <w:rsid w:val="00E3108A"/>
    <w:rsid w:val="00E32987"/>
    <w:rsid w:val="00E348E0"/>
    <w:rsid w:val="00E3511A"/>
    <w:rsid w:val="00E35160"/>
    <w:rsid w:val="00E4096C"/>
    <w:rsid w:val="00E4300C"/>
    <w:rsid w:val="00E50AEE"/>
    <w:rsid w:val="00E51821"/>
    <w:rsid w:val="00E53FFA"/>
    <w:rsid w:val="00E54DF0"/>
    <w:rsid w:val="00E54E32"/>
    <w:rsid w:val="00E555B0"/>
    <w:rsid w:val="00E5696F"/>
    <w:rsid w:val="00E60F32"/>
    <w:rsid w:val="00E61783"/>
    <w:rsid w:val="00E61E94"/>
    <w:rsid w:val="00E620D1"/>
    <w:rsid w:val="00E625A2"/>
    <w:rsid w:val="00E64FF9"/>
    <w:rsid w:val="00E6559E"/>
    <w:rsid w:val="00E6626F"/>
    <w:rsid w:val="00E7192F"/>
    <w:rsid w:val="00E733E1"/>
    <w:rsid w:val="00E75129"/>
    <w:rsid w:val="00E75823"/>
    <w:rsid w:val="00E7631F"/>
    <w:rsid w:val="00E77C33"/>
    <w:rsid w:val="00E77E31"/>
    <w:rsid w:val="00E802D1"/>
    <w:rsid w:val="00E81AB9"/>
    <w:rsid w:val="00E87E5C"/>
    <w:rsid w:val="00E91277"/>
    <w:rsid w:val="00E915B9"/>
    <w:rsid w:val="00E91F66"/>
    <w:rsid w:val="00E93101"/>
    <w:rsid w:val="00EA193C"/>
    <w:rsid w:val="00EA1B45"/>
    <w:rsid w:val="00EA23B8"/>
    <w:rsid w:val="00EA4275"/>
    <w:rsid w:val="00EA4931"/>
    <w:rsid w:val="00EA5A9D"/>
    <w:rsid w:val="00EB14A5"/>
    <w:rsid w:val="00EB164F"/>
    <w:rsid w:val="00EB256D"/>
    <w:rsid w:val="00EB2D12"/>
    <w:rsid w:val="00EB6DBD"/>
    <w:rsid w:val="00EB7EC3"/>
    <w:rsid w:val="00EC4528"/>
    <w:rsid w:val="00EC6489"/>
    <w:rsid w:val="00ED17BA"/>
    <w:rsid w:val="00ED1B0D"/>
    <w:rsid w:val="00ED21F7"/>
    <w:rsid w:val="00ED4A65"/>
    <w:rsid w:val="00EE0A93"/>
    <w:rsid w:val="00EE17A5"/>
    <w:rsid w:val="00EE32DC"/>
    <w:rsid w:val="00EE34B4"/>
    <w:rsid w:val="00EE4B51"/>
    <w:rsid w:val="00EE590B"/>
    <w:rsid w:val="00EE6999"/>
    <w:rsid w:val="00EE73CA"/>
    <w:rsid w:val="00EE75C8"/>
    <w:rsid w:val="00EF0374"/>
    <w:rsid w:val="00EF2B8B"/>
    <w:rsid w:val="00F0060B"/>
    <w:rsid w:val="00F00B8D"/>
    <w:rsid w:val="00F02427"/>
    <w:rsid w:val="00F03BAC"/>
    <w:rsid w:val="00F11D01"/>
    <w:rsid w:val="00F136FB"/>
    <w:rsid w:val="00F15246"/>
    <w:rsid w:val="00F16927"/>
    <w:rsid w:val="00F17779"/>
    <w:rsid w:val="00F26C2D"/>
    <w:rsid w:val="00F273A6"/>
    <w:rsid w:val="00F3045F"/>
    <w:rsid w:val="00F309AE"/>
    <w:rsid w:val="00F30AC7"/>
    <w:rsid w:val="00F333D6"/>
    <w:rsid w:val="00F353DD"/>
    <w:rsid w:val="00F413E8"/>
    <w:rsid w:val="00F41C67"/>
    <w:rsid w:val="00F4216B"/>
    <w:rsid w:val="00F450C6"/>
    <w:rsid w:val="00F509AB"/>
    <w:rsid w:val="00F52A1F"/>
    <w:rsid w:val="00F53AD5"/>
    <w:rsid w:val="00F549B1"/>
    <w:rsid w:val="00F61B86"/>
    <w:rsid w:val="00F63776"/>
    <w:rsid w:val="00F66FE4"/>
    <w:rsid w:val="00F70DD0"/>
    <w:rsid w:val="00F75370"/>
    <w:rsid w:val="00F81079"/>
    <w:rsid w:val="00F857CF"/>
    <w:rsid w:val="00F877C0"/>
    <w:rsid w:val="00F90E26"/>
    <w:rsid w:val="00F95421"/>
    <w:rsid w:val="00F96151"/>
    <w:rsid w:val="00FA502A"/>
    <w:rsid w:val="00FA6941"/>
    <w:rsid w:val="00FA6B49"/>
    <w:rsid w:val="00FA7E7D"/>
    <w:rsid w:val="00FA7EC3"/>
    <w:rsid w:val="00FB2182"/>
    <w:rsid w:val="00FB74E8"/>
    <w:rsid w:val="00FC72C5"/>
    <w:rsid w:val="00FD0539"/>
    <w:rsid w:val="00FD202E"/>
    <w:rsid w:val="00FD26F2"/>
    <w:rsid w:val="00FD3D07"/>
    <w:rsid w:val="00FD3DBC"/>
    <w:rsid w:val="00FD3DF7"/>
    <w:rsid w:val="00FD43EF"/>
    <w:rsid w:val="00FD4F7F"/>
    <w:rsid w:val="00FD547E"/>
    <w:rsid w:val="00FD5C67"/>
    <w:rsid w:val="00FD6A57"/>
    <w:rsid w:val="00FE2376"/>
    <w:rsid w:val="00FE3851"/>
    <w:rsid w:val="00FE3EBC"/>
    <w:rsid w:val="00FE5D61"/>
    <w:rsid w:val="00FE7029"/>
    <w:rsid w:val="00FF1081"/>
    <w:rsid w:val="00FF3727"/>
    <w:rsid w:val="00FF4349"/>
    <w:rsid w:val="00FF48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2]" strokecolor="none"/>
    </o:shapedefaults>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758"/>
  </w:style>
  <w:style w:type="paragraph" w:styleId="Nadpis2">
    <w:name w:val="heading 2"/>
    <w:next w:val="Normln"/>
    <w:link w:val="Nadpis2Char"/>
    <w:rsid w:val="009144EB"/>
    <w:pPr>
      <w:keepNext/>
      <w:keepLines/>
      <w:pBdr>
        <w:top w:val="nil"/>
        <w:left w:val="nil"/>
        <w:bottom w:val="nil"/>
        <w:right w:val="nil"/>
        <w:between w:val="nil"/>
        <w:bar w:val="nil"/>
      </w:pBdr>
      <w:suppressAutoHyphens/>
      <w:spacing w:before="480" w:after="240" w:line="360" w:lineRule="auto"/>
      <w:ind w:left="578" w:hanging="578"/>
      <w:jc w:val="both"/>
      <w:outlineLvl w:val="1"/>
    </w:pPr>
    <w:rPr>
      <w:rFonts w:ascii="Times New Roman" w:eastAsia="Times New Roman" w:hAnsi="Times New Roman" w:cs="Times New Roman"/>
      <w:b/>
      <w:bCs/>
      <w:color w:val="000000"/>
      <w:sz w:val="28"/>
      <w:szCs w:val="28"/>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hlen">
    <w:name w:val="Prohlášení"/>
    <w:rsid w:val="00BA2758"/>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character" w:styleId="Hypertextovodkaz">
    <w:name w:val="Hyperlink"/>
    <w:basedOn w:val="Standardnpsmoodstavce"/>
    <w:uiPriority w:val="99"/>
    <w:unhideWhenUsed/>
    <w:rsid w:val="00BA2758"/>
    <w:rPr>
      <w:color w:val="0000FF" w:themeColor="hyperlink"/>
      <w:u w:val="single"/>
    </w:rPr>
  </w:style>
  <w:style w:type="paragraph" w:styleId="Normlnweb">
    <w:name w:val="Normal (Web)"/>
    <w:basedOn w:val="Normln"/>
    <w:uiPriority w:val="99"/>
    <w:unhideWhenUsed/>
    <w:rsid w:val="00BA27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A27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A2758"/>
  </w:style>
  <w:style w:type="paragraph" w:styleId="Zpat">
    <w:name w:val="footer"/>
    <w:basedOn w:val="Normln"/>
    <w:link w:val="ZpatChar"/>
    <w:uiPriority w:val="99"/>
    <w:unhideWhenUsed/>
    <w:rsid w:val="00BA27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758"/>
  </w:style>
  <w:style w:type="paragraph" w:styleId="Textpoznpodarou">
    <w:name w:val="footnote text"/>
    <w:link w:val="TextpoznpodarouChar"/>
    <w:uiPriority w:val="99"/>
    <w:rsid w:val="00BA2758"/>
    <w:pPr>
      <w:pBdr>
        <w:top w:val="nil"/>
        <w:left w:val="nil"/>
        <w:bottom w:val="nil"/>
        <w:right w:val="nil"/>
        <w:between w:val="nil"/>
        <w:bar w:val="nil"/>
      </w:pBdr>
      <w:spacing w:after="0" w:line="240" w:lineRule="auto"/>
      <w:jc w:val="both"/>
    </w:pPr>
    <w:rPr>
      <w:rFonts w:ascii="Calibri" w:eastAsia="Calibri" w:hAnsi="Calibri" w:cs="Calibri"/>
      <w:color w:val="000000"/>
      <w:spacing w:val="-5"/>
      <w:sz w:val="20"/>
      <w:szCs w:val="20"/>
      <w:u w:color="000000"/>
      <w:bdr w:val="nil"/>
      <w:lang w:eastAsia="cs-CZ"/>
    </w:rPr>
  </w:style>
  <w:style w:type="character" w:customStyle="1" w:styleId="TextpoznpodarouChar">
    <w:name w:val="Text pozn. pod čarou Char"/>
    <w:basedOn w:val="Standardnpsmoodstavce"/>
    <w:link w:val="Textpoznpodarou"/>
    <w:uiPriority w:val="99"/>
    <w:rsid w:val="00BA2758"/>
    <w:rPr>
      <w:rFonts w:ascii="Calibri" w:eastAsia="Calibri" w:hAnsi="Calibri" w:cs="Calibri"/>
      <w:color w:val="000000"/>
      <w:spacing w:val="-5"/>
      <w:sz w:val="20"/>
      <w:szCs w:val="20"/>
      <w:u w:color="000000"/>
      <w:bdr w:val="nil"/>
      <w:lang w:eastAsia="cs-CZ"/>
    </w:rPr>
  </w:style>
  <w:style w:type="paragraph" w:styleId="Odstavecseseznamem">
    <w:name w:val="List Paragraph"/>
    <w:basedOn w:val="Normln"/>
    <w:uiPriority w:val="34"/>
    <w:qFormat/>
    <w:rsid w:val="00BA2758"/>
    <w:pPr>
      <w:ind w:left="720"/>
      <w:contextualSpacing/>
    </w:pPr>
  </w:style>
  <w:style w:type="character" w:styleId="Sledovanodkaz">
    <w:name w:val="FollowedHyperlink"/>
    <w:basedOn w:val="Standardnpsmoodstavce"/>
    <w:uiPriority w:val="99"/>
    <w:semiHidden/>
    <w:unhideWhenUsed/>
    <w:rsid w:val="00BA2758"/>
    <w:rPr>
      <w:color w:val="800080" w:themeColor="followedHyperlink"/>
      <w:u w:val="single"/>
    </w:rPr>
  </w:style>
  <w:style w:type="character" w:customStyle="1" w:styleId="apple-tab-span">
    <w:name w:val="apple-tab-span"/>
    <w:basedOn w:val="Standardnpsmoodstavce"/>
    <w:rsid w:val="00036310"/>
  </w:style>
  <w:style w:type="paragraph" w:styleId="Textbubliny">
    <w:name w:val="Balloon Text"/>
    <w:basedOn w:val="Normln"/>
    <w:link w:val="TextbublinyChar"/>
    <w:uiPriority w:val="99"/>
    <w:semiHidden/>
    <w:unhideWhenUsed/>
    <w:rsid w:val="00EC64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489"/>
    <w:rPr>
      <w:rFonts w:ascii="Tahoma" w:hAnsi="Tahoma" w:cs="Tahoma"/>
      <w:sz w:val="16"/>
      <w:szCs w:val="16"/>
    </w:rPr>
  </w:style>
  <w:style w:type="paragraph" w:styleId="Obsah1">
    <w:name w:val="toc 1"/>
    <w:rsid w:val="00BB7146"/>
    <w:pPr>
      <w:pBdr>
        <w:top w:val="nil"/>
        <w:left w:val="nil"/>
        <w:bottom w:val="nil"/>
        <w:right w:val="nil"/>
        <w:between w:val="nil"/>
        <w:bar w:val="nil"/>
      </w:pBdr>
      <w:tabs>
        <w:tab w:val="right" w:leader="dot" w:pos="8081"/>
      </w:tabs>
      <w:spacing w:after="0" w:line="240" w:lineRule="auto"/>
    </w:pPr>
    <w:rPr>
      <w:rFonts w:ascii="Calibri" w:eastAsia="Calibri" w:hAnsi="Calibri" w:cs="Calibri"/>
      <w:color w:val="000000"/>
      <w:sz w:val="20"/>
      <w:szCs w:val="20"/>
      <w:bdr w:val="nil"/>
      <w:lang w:eastAsia="cs-CZ"/>
    </w:rPr>
  </w:style>
  <w:style w:type="paragraph" w:styleId="Obsah2">
    <w:name w:val="toc 2"/>
    <w:basedOn w:val="Normln"/>
    <w:next w:val="Normln"/>
    <w:autoRedefine/>
    <w:uiPriority w:val="39"/>
    <w:semiHidden/>
    <w:unhideWhenUsed/>
    <w:rsid w:val="00BB7146"/>
    <w:pPr>
      <w:spacing w:after="100"/>
      <w:ind w:left="220"/>
    </w:pPr>
  </w:style>
  <w:style w:type="paragraph" w:styleId="Obsah3">
    <w:name w:val="toc 3"/>
    <w:basedOn w:val="Normln"/>
    <w:next w:val="Normln"/>
    <w:autoRedefine/>
    <w:uiPriority w:val="39"/>
    <w:semiHidden/>
    <w:unhideWhenUsed/>
    <w:rsid w:val="00BB7146"/>
    <w:pPr>
      <w:spacing w:after="100"/>
      <w:ind w:left="440"/>
    </w:pPr>
  </w:style>
  <w:style w:type="paragraph" w:customStyle="1" w:styleId="Nnadpis">
    <w:name w:val="N. nadpis"/>
    <w:next w:val="Normln"/>
    <w:rsid w:val="009144EB"/>
    <w:pPr>
      <w:keepNext/>
      <w:keepLines/>
      <w:pageBreakBefore/>
      <w:pBdr>
        <w:top w:val="nil"/>
        <w:left w:val="nil"/>
        <w:bottom w:val="nil"/>
        <w:right w:val="nil"/>
        <w:between w:val="nil"/>
        <w:bar w:val="nil"/>
      </w:pBdr>
      <w:suppressAutoHyphens/>
      <w:spacing w:before="600" w:after="240" w:line="360" w:lineRule="auto"/>
      <w:jc w:val="both"/>
      <w:outlineLvl w:val="0"/>
    </w:pPr>
    <w:rPr>
      <w:rFonts w:ascii="Times New Roman" w:eastAsia="Times New Roman" w:hAnsi="Times New Roman" w:cs="Times New Roman"/>
      <w:b/>
      <w:bCs/>
      <w:color w:val="000000"/>
      <w:sz w:val="32"/>
      <w:szCs w:val="32"/>
      <w:u w:color="000000"/>
      <w:bdr w:val="nil"/>
      <w:lang w:eastAsia="cs-CZ"/>
    </w:rPr>
  </w:style>
  <w:style w:type="character" w:customStyle="1" w:styleId="Nadpis2Char">
    <w:name w:val="Nadpis 2 Char"/>
    <w:basedOn w:val="Standardnpsmoodstavce"/>
    <w:link w:val="Nadpis2"/>
    <w:rsid w:val="009144EB"/>
    <w:rPr>
      <w:rFonts w:ascii="Times New Roman" w:eastAsia="Times New Roman" w:hAnsi="Times New Roman" w:cs="Times New Roman"/>
      <w:b/>
      <w:bCs/>
      <w:color w:val="000000"/>
      <w:sz w:val="28"/>
      <w:szCs w:val="28"/>
      <w:u w:color="000000"/>
      <w:bdr w:val="nil"/>
      <w:lang w:eastAsia="cs-CZ"/>
    </w:rPr>
  </w:style>
  <w:style w:type="paragraph" w:customStyle="1" w:styleId="Literatura">
    <w:name w:val="Literatura"/>
    <w:rsid w:val="005C5FEE"/>
    <w:pPr>
      <w:pBdr>
        <w:top w:val="nil"/>
        <w:left w:val="nil"/>
        <w:bottom w:val="nil"/>
        <w:right w:val="nil"/>
        <w:between w:val="nil"/>
        <w:bar w:val="nil"/>
      </w:pBdr>
      <w:spacing w:before="240" w:after="120" w:line="360" w:lineRule="auto"/>
      <w:ind w:left="567" w:hanging="501"/>
      <w:jc w:val="both"/>
    </w:pPr>
    <w:rPr>
      <w:rFonts w:ascii="Times New Roman" w:eastAsia="Arial Unicode MS" w:hAnsi="Arial Unicode MS" w:cs="Arial Unicode MS"/>
      <w:color w:val="000000"/>
      <w:sz w:val="24"/>
      <w:szCs w:val="24"/>
      <w:u w:color="000000"/>
      <w:bdr w:val="nil"/>
      <w:lang w:eastAsia="cs-CZ"/>
    </w:rPr>
  </w:style>
  <w:style w:type="character" w:customStyle="1" w:styleId="a-size-base">
    <w:name w:val="a-size-base"/>
    <w:basedOn w:val="Standardnpsmoodstavce"/>
    <w:rsid w:val="005C5FEE"/>
  </w:style>
  <w:style w:type="character" w:styleId="Siln">
    <w:name w:val="Strong"/>
    <w:basedOn w:val="Standardnpsmoodstavce"/>
    <w:uiPriority w:val="22"/>
    <w:qFormat/>
    <w:rsid w:val="008848C2"/>
    <w:rPr>
      <w:b/>
      <w:bCs/>
    </w:rPr>
  </w:style>
  <w:style w:type="paragraph" w:styleId="Textkomente">
    <w:name w:val="annotation text"/>
    <w:basedOn w:val="Normln"/>
    <w:link w:val="TextkomenteChar"/>
    <w:uiPriority w:val="99"/>
    <w:semiHidden/>
    <w:unhideWhenUsed/>
    <w:rsid w:val="00C36998"/>
    <w:pPr>
      <w:spacing w:line="240" w:lineRule="auto"/>
    </w:pPr>
    <w:rPr>
      <w:sz w:val="20"/>
      <w:szCs w:val="20"/>
    </w:rPr>
  </w:style>
  <w:style w:type="character" w:customStyle="1" w:styleId="TextkomenteChar">
    <w:name w:val="Text komentáře Char"/>
    <w:basedOn w:val="Standardnpsmoodstavce"/>
    <w:link w:val="Textkomente"/>
    <w:uiPriority w:val="99"/>
    <w:semiHidden/>
    <w:rsid w:val="00C36998"/>
    <w:rPr>
      <w:sz w:val="20"/>
      <w:szCs w:val="20"/>
    </w:rPr>
  </w:style>
  <w:style w:type="paragraph" w:styleId="Titulek">
    <w:name w:val="caption"/>
    <w:next w:val="Normln"/>
    <w:rsid w:val="009B22AB"/>
    <w:pPr>
      <w:pBdr>
        <w:top w:val="nil"/>
        <w:left w:val="nil"/>
        <w:bottom w:val="nil"/>
        <w:right w:val="nil"/>
        <w:between w:val="nil"/>
        <w:bar w:val="nil"/>
      </w:pBdr>
      <w:spacing w:before="240" w:after="120" w:line="240" w:lineRule="auto"/>
      <w:jc w:val="both"/>
    </w:pPr>
    <w:rPr>
      <w:rFonts w:ascii="Times New Roman" w:eastAsia="Arial Unicode MS" w:hAnsi="Arial Unicode MS" w:cs="Arial Unicode MS"/>
      <w:b/>
      <w:bCs/>
      <w:color w:val="000000"/>
      <w:sz w:val="24"/>
      <w:szCs w:val="24"/>
      <w:u w:color="000000"/>
      <w:bdr w:val="nil"/>
      <w:lang w:eastAsia="cs-CZ"/>
    </w:rPr>
  </w:style>
  <w:style w:type="paragraph" w:styleId="Zkladntext2">
    <w:name w:val="Body Text 2"/>
    <w:link w:val="Zkladntext2Char"/>
    <w:rsid w:val="009B22AB"/>
    <w:pPr>
      <w:pBdr>
        <w:top w:val="nil"/>
        <w:left w:val="nil"/>
        <w:bottom w:val="nil"/>
        <w:right w:val="nil"/>
        <w:between w:val="nil"/>
        <w:bar w:val="nil"/>
      </w:pBdr>
      <w:spacing w:after="120" w:line="480" w:lineRule="auto"/>
    </w:pPr>
    <w:rPr>
      <w:rFonts w:ascii="Times New Roman" w:eastAsia="Times New Roman" w:hAnsi="Times New Roman" w:cs="Times New Roman"/>
      <w:color w:val="000000"/>
      <w:sz w:val="20"/>
      <w:szCs w:val="20"/>
      <w:u w:color="000000"/>
      <w:bdr w:val="nil"/>
      <w:lang w:eastAsia="cs-CZ"/>
    </w:rPr>
  </w:style>
  <w:style w:type="character" w:customStyle="1" w:styleId="Zkladntext2Char">
    <w:name w:val="Základní text 2 Char"/>
    <w:basedOn w:val="Standardnpsmoodstavce"/>
    <w:link w:val="Zkladntext2"/>
    <w:rsid w:val="009B22AB"/>
    <w:rPr>
      <w:rFonts w:ascii="Times New Roman" w:eastAsia="Times New Roman" w:hAnsi="Times New Roman" w:cs="Times New Roman"/>
      <w:color w:val="000000"/>
      <w:sz w:val="20"/>
      <w:szCs w:val="20"/>
      <w:u w:color="000000"/>
      <w:bdr w:val="nil"/>
      <w:lang w:eastAsia="cs-CZ"/>
    </w:rPr>
  </w:style>
</w:styles>
</file>

<file path=word/webSettings.xml><?xml version="1.0" encoding="utf-8"?>
<w:webSettings xmlns:r="http://schemas.openxmlformats.org/officeDocument/2006/relationships" xmlns:w="http://schemas.openxmlformats.org/wordprocessingml/2006/main">
  <w:divs>
    <w:div w:id="32199202">
      <w:bodyDiv w:val="1"/>
      <w:marLeft w:val="0"/>
      <w:marRight w:val="0"/>
      <w:marTop w:val="0"/>
      <w:marBottom w:val="0"/>
      <w:divBdr>
        <w:top w:val="none" w:sz="0" w:space="0" w:color="auto"/>
        <w:left w:val="none" w:sz="0" w:space="0" w:color="auto"/>
        <w:bottom w:val="none" w:sz="0" w:space="0" w:color="auto"/>
        <w:right w:val="none" w:sz="0" w:space="0" w:color="auto"/>
      </w:divBdr>
    </w:div>
    <w:div w:id="346715571">
      <w:bodyDiv w:val="1"/>
      <w:marLeft w:val="0"/>
      <w:marRight w:val="0"/>
      <w:marTop w:val="0"/>
      <w:marBottom w:val="0"/>
      <w:divBdr>
        <w:top w:val="none" w:sz="0" w:space="0" w:color="auto"/>
        <w:left w:val="none" w:sz="0" w:space="0" w:color="auto"/>
        <w:bottom w:val="none" w:sz="0" w:space="0" w:color="auto"/>
        <w:right w:val="none" w:sz="0" w:space="0" w:color="auto"/>
      </w:divBdr>
    </w:div>
    <w:div w:id="560363932">
      <w:bodyDiv w:val="1"/>
      <w:marLeft w:val="0"/>
      <w:marRight w:val="0"/>
      <w:marTop w:val="0"/>
      <w:marBottom w:val="0"/>
      <w:divBdr>
        <w:top w:val="none" w:sz="0" w:space="0" w:color="auto"/>
        <w:left w:val="none" w:sz="0" w:space="0" w:color="auto"/>
        <w:bottom w:val="none" w:sz="0" w:space="0" w:color="auto"/>
        <w:right w:val="none" w:sz="0" w:space="0" w:color="auto"/>
      </w:divBdr>
    </w:div>
    <w:div w:id="1002901118">
      <w:bodyDiv w:val="1"/>
      <w:marLeft w:val="0"/>
      <w:marRight w:val="0"/>
      <w:marTop w:val="0"/>
      <w:marBottom w:val="0"/>
      <w:divBdr>
        <w:top w:val="none" w:sz="0" w:space="0" w:color="auto"/>
        <w:left w:val="none" w:sz="0" w:space="0" w:color="auto"/>
        <w:bottom w:val="none" w:sz="0" w:space="0" w:color="auto"/>
        <w:right w:val="none" w:sz="0" w:space="0" w:color="auto"/>
      </w:divBdr>
    </w:div>
    <w:div w:id="1027171608">
      <w:bodyDiv w:val="1"/>
      <w:marLeft w:val="0"/>
      <w:marRight w:val="0"/>
      <w:marTop w:val="0"/>
      <w:marBottom w:val="0"/>
      <w:divBdr>
        <w:top w:val="none" w:sz="0" w:space="0" w:color="auto"/>
        <w:left w:val="none" w:sz="0" w:space="0" w:color="auto"/>
        <w:bottom w:val="none" w:sz="0" w:space="0" w:color="auto"/>
        <w:right w:val="none" w:sz="0" w:space="0" w:color="auto"/>
      </w:divBdr>
    </w:div>
    <w:div w:id="1149201420">
      <w:bodyDiv w:val="1"/>
      <w:marLeft w:val="0"/>
      <w:marRight w:val="0"/>
      <w:marTop w:val="0"/>
      <w:marBottom w:val="0"/>
      <w:divBdr>
        <w:top w:val="none" w:sz="0" w:space="0" w:color="auto"/>
        <w:left w:val="none" w:sz="0" w:space="0" w:color="auto"/>
        <w:bottom w:val="none" w:sz="0" w:space="0" w:color="auto"/>
        <w:right w:val="none" w:sz="0" w:space="0" w:color="auto"/>
      </w:divBdr>
    </w:div>
    <w:div w:id="1163469420">
      <w:bodyDiv w:val="1"/>
      <w:marLeft w:val="0"/>
      <w:marRight w:val="0"/>
      <w:marTop w:val="0"/>
      <w:marBottom w:val="0"/>
      <w:divBdr>
        <w:top w:val="none" w:sz="0" w:space="0" w:color="auto"/>
        <w:left w:val="none" w:sz="0" w:space="0" w:color="auto"/>
        <w:bottom w:val="none" w:sz="0" w:space="0" w:color="auto"/>
        <w:right w:val="none" w:sz="0" w:space="0" w:color="auto"/>
      </w:divBdr>
    </w:div>
    <w:div w:id="1271426128">
      <w:bodyDiv w:val="1"/>
      <w:marLeft w:val="0"/>
      <w:marRight w:val="0"/>
      <w:marTop w:val="0"/>
      <w:marBottom w:val="0"/>
      <w:divBdr>
        <w:top w:val="none" w:sz="0" w:space="0" w:color="auto"/>
        <w:left w:val="none" w:sz="0" w:space="0" w:color="auto"/>
        <w:bottom w:val="none" w:sz="0" w:space="0" w:color="auto"/>
        <w:right w:val="none" w:sz="0" w:space="0" w:color="auto"/>
      </w:divBdr>
    </w:div>
    <w:div w:id="1516312313">
      <w:bodyDiv w:val="1"/>
      <w:marLeft w:val="0"/>
      <w:marRight w:val="0"/>
      <w:marTop w:val="0"/>
      <w:marBottom w:val="0"/>
      <w:divBdr>
        <w:top w:val="none" w:sz="0" w:space="0" w:color="auto"/>
        <w:left w:val="none" w:sz="0" w:space="0" w:color="auto"/>
        <w:bottom w:val="none" w:sz="0" w:space="0" w:color="auto"/>
        <w:right w:val="none" w:sz="0" w:space="0" w:color="auto"/>
      </w:divBdr>
      <w:divsChild>
        <w:div w:id="117191344">
          <w:marLeft w:val="0"/>
          <w:marRight w:val="0"/>
          <w:marTop w:val="0"/>
          <w:marBottom w:val="0"/>
          <w:divBdr>
            <w:top w:val="none" w:sz="0" w:space="0" w:color="auto"/>
            <w:left w:val="none" w:sz="0" w:space="0" w:color="auto"/>
            <w:bottom w:val="none" w:sz="0" w:space="0" w:color="auto"/>
            <w:right w:val="none" w:sz="0" w:space="0" w:color="auto"/>
          </w:divBdr>
        </w:div>
        <w:div w:id="473303039">
          <w:marLeft w:val="0"/>
          <w:marRight w:val="0"/>
          <w:marTop w:val="0"/>
          <w:marBottom w:val="0"/>
          <w:divBdr>
            <w:top w:val="none" w:sz="0" w:space="0" w:color="auto"/>
            <w:left w:val="none" w:sz="0" w:space="0" w:color="auto"/>
            <w:bottom w:val="none" w:sz="0" w:space="0" w:color="auto"/>
            <w:right w:val="none" w:sz="0" w:space="0" w:color="auto"/>
          </w:divBdr>
        </w:div>
      </w:divsChild>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836259399">
      <w:bodyDiv w:val="1"/>
      <w:marLeft w:val="0"/>
      <w:marRight w:val="0"/>
      <w:marTop w:val="0"/>
      <w:marBottom w:val="0"/>
      <w:divBdr>
        <w:top w:val="none" w:sz="0" w:space="0" w:color="auto"/>
        <w:left w:val="none" w:sz="0" w:space="0" w:color="auto"/>
        <w:bottom w:val="none" w:sz="0" w:space="0" w:color="auto"/>
        <w:right w:val="none" w:sz="0" w:space="0" w:color="auto"/>
      </w:divBdr>
    </w:div>
    <w:div w:id="1903056299">
      <w:bodyDiv w:val="1"/>
      <w:marLeft w:val="0"/>
      <w:marRight w:val="0"/>
      <w:marTop w:val="0"/>
      <w:marBottom w:val="0"/>
      <w:divBdr>
        <w:top w:val="none" w:sz="0" w:space="0" w:color="auto"/>
        <w:left w:val="none" w:sz="0" w:space="0" w:color="auto"/>
        <w:bottom w:val="none" w:sz="0" w:space="0" w:color="auto"/>
        <w:right w:val="none" w:sz="0" w:space="0" w:color="auto"/>
      </w:divBdr>
    </w:div>
    <w:div w:id="1949965159">
      <w:bodyDiv w:val="1"/>
      <w:marLeft w:val="0"/>
      <w:marRight w:val="0"/>
      <w:marTop w:val="0"/>
      <w:marBottom w:val="0"/>
      <w:divBdr>
        <w:top w:val="none" w:sz="0" w:space="0" w:color="auto"/>
        <w:left w:val="none" w:sz="0" w:space="0" w:color="auto"/>
        <w:bottom w:val="none" w:sz="0" w:space="0" w:color="auto"/>
        <w:right w:val="none" w:sz="0" w:space="0" w:color="auto"/>
      </w:divBdr>
    </w:div>
    <w:div w:id="20181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shmusic.com/features/quadrophenia-a-way-of-life-for-30-years" TargetMode="External"/><Relationship Id="rId13" Type="http://schemas.openxmlformats.org/officeDocument/2006/relationships/hyperlink" Target="https://www.nytimes.com/1998/09/03/arts/the-pop-life-the-first-rock-opera-no-not-tommy.html" TargetMode="External"/><Relationship Id="rId18" Type="http://schemas.openxmlformats.org/officeDocument/2006/relationships/hyperlink" Target="https://www.youtube.com/watch?v=EcQnzNXifl0" TargetMode="External"/><Relationship Id="rId26" Type="http://schemas.openxmlformats.org/officeDocument/2006/relationships/hyperlink" Target="https://www.youtube.com/watch?v=EcQnzNXifl0" TargetMode="External"/><Relationship Id="rId3" Type="http://schemas.openxmlformats.org/officeDocument/2006/relationships/settings" Target="settings.xml"/><Relationship Id="rId21" Type="http://schemas.openxmlformats.org/officeDocument/2006/relationships/hyperlink" Target="http://www.filmmusik.uni-kiel.de/KB7/KB7-Heller.pdf" TargetMode="External"/><Relationship Id="rId7" Type="http://schemas.openxmlformats.org/officeDocument/2006/relationships/hyperlink" Target="http://www.filmmusik.uni-kiel.de/KB7/KB7-Heller.pdf" TargetMode="External"/><Relationship Id="rId12" Type="http://schemas.openxmlformats.org/officeDocument/2006/relationships/hyperlink" Target="https://www.allmusic.com/album/the-story-of-simon-simopath-mw0000084577" TargetMode="External"/><Relationship Id="rId17" Type="http://schemas.openxmlformats.org/officeDocument/2006/relationships/image" Target="media/image2.png"/><Relationship Id="rId25" Type="http://schemas.openxmlformats.org/officeDocument/2006/relationships/hyperlink" Target="https://en.wikipedia.org/wiki/Nirvana_(British_band)"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clashmusic.com/features/quadrophenia-a-way-of-life-for-30-yea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entertainment/archive/2011/11/the-who-made-the-best-rock-opera-ever-but-its-not-the-one-you-think/248431/" TargetMode="External"/><Relationship Id="rId24" Type="http://schemas.openxmlformats.org/officeDocument/2006/relationships/hyperlink" Target="https://www.post-gazette.com/ae/music/2012/11/08/The-Who-resurrects-its-other-rock-opera-Quadrophenia/stories/201211080382" TargetMode="External"/><Relationship Id="rId5" Type="http://schemas.openxmlformats.org/officeDocument/2006/relationships/footnotes" Target="footnotes.xml"/><Relationship Id="rId15" Type="http://schemas.openxmlformats.org/officeDocument/2006/relationships/hyperlink" Target="https://www.rollingstone.com/music/music-news/townshend-on-tommy-behind-the-whos-rock-opera-99396/" TargetMode="External"/><Relationship Id="rId23" Type="http://schemas.openxmlformats.org/officeDocument/2006/relationships/hyperlink" Target="https://www.allmusic.com/album/the-story-of-simon-simopath-mw0000084577" TargetMode="External"/><Relationship Id="rId28" Type="http://schemas.openxmlformats.org/officeDocument/2006/relationships/hyperlink" Target="https://www.nytimes.com/1998/09/03/arts/the-pop-life-the-first-rock-opera-no-not-tommy.html" TargetMode="External"/><Relationship Id="rId10" Type="http://schemas.openxmlformats.org/officeDocument/2006/relationships/hyperlink" Target="https://en.wikipedia.org/wiki/Nirvana_(British_band)" TargetMode="External"/><Relationship Id="rId19" Type="http://schemas.openxmlformats.org/officeDocument/2006/relationships/hyperlink" Target="https://www.theatlantic.com/entertainment/archive/2011/11/the-who-made-the-best-rock-opera-ever-but-its-not-the-one-you-think/24843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lmmusik.uni-kiel.de/KB12/KB12-Jost.pdf" TargetMode="External"/><Relationship Id="rId14" Type="http://schemas.openxmlformats.org/officeDocument/2006/relationships/hyperlink" Target="https://www.post-gazette.com/ae/music/2012/11/08/The-Who-resurrects-its-other-rock-opera-Quadrophenia/stories/201211080382" TargetMode="External"/><Relationship Id="rId22" Type="http://schemas.openxmlformats.org/officeDocument/2006/relationships/hyperlink" Target="http://www.filmmusik.uni-kiel.de/KB12/KB12-Jost.pdf" TargetMode="External"/><Relationship Id="rId27" Type="http://schemas.openxmlformats.org/officeDocument/2006/relationships/hyperlink" Target="https://www.rollingstone.com/music/music-news/townshend-on-tommy-behind-the-whos-rock-opera-99396/" TargetMode="Externa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5270</TotalTime>
  <Pages>97</Pages>
  <Words>26455</Words>
  <Characters>148948</Characters>
  <Application>Microsoft Office Word</Application>
  <DocSecurity>0</DocSecurity>
  <Lines>3309</Lines>
  <Paragraphs>1013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tomvincenec@outlook.cz</dc:creator>
  <cp:lastModifiedBy>tomvincenec@outlook.cz</cp:lastModifiedBy>
  <cp:revision>84</cp:revision>
  <dcterms:created xsi:type="dcterms:W3CDTF">2021-04-02T03:09:00Z</dcterms:created>
  <dcterms:modified xsi:type="dcterms:W3CDTF">2021-05-04T21:27:00Z</dcterms:modified>
</cp:coreProperties>
</file>