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3A94E" w14:textId="77777777" w:rsidR="00B41F07" w:rsidRPr="00B41F07" w:rsidRDefault="00B41F07" w:rsidP="00B41F07">
      <w:pPr>
        <w:jc w:val="center"/>
        <w:rPr>
          <w:rFonts w:ascii="Times New Roman" w:hAnsi="Times New Roman" w:cs="Times New Roman"/>
          <w:b/>
          <w:caps/>
          <w:sz w:val="36"/>
          <w:szCs w:val="32"/>
        </w:rPr>
      </w:pPr>
      <w:r w:rsidRPr="00B41F07">
        <w:rPr>
          <w:rFonts w:ascii="Times New Roman" w:hAnsi="Times New Roman" w:cs="Times New Roman"/>
          <w:b/>
          <w:caps/>
          <w:sz w:val="36"/>
          <w:szCs w:val="32"/>
        </w:rPr>
        <w:t>Univerzita Palackého v Olomouci</w:t>
      </w:r>
    </w:p>
    <w:p w14:paraId="4992F52B" w14:textId="77777777" w:rsidR="00B41F07" w:rsidRPr="00B41F07" w:rsidRDefault="00B41F07" w:rsidP="00B41F07">
      <w:pPr>
        <w:jc w:val="center"/>
        <w:rPr>
          <w:rFonts w:ascii="Times New Roman" w:hAnsi="Times New Roman" w:cs="Times New Roman"/>
          <w:b/>
          <w:caps/>
          <w:sz w:val="32"/>
          <w:szCs w:val="32"/>
        </w:rPr>
      </w:pPr>
      <w:r w:rsidRPr="00B41F07">
        <w:rPr>
          <w:rFonts w:ascii="Times New Roman" w:hAnsi="Times New Roman" w:cs="Times New Roman"/>
          <w:b/>
          <w:caps/>
          <w:sz w:val="32"/>
          <w:szCs w:val="32"/>
        </w:rPr>
        <w:t>Filozofická fakulta</w:t>
      </w:r>
    </w:p>
    <w:p w14:paraId="0BC1CBBB" w14:textId="77777777" w:rsidR="00D42FDB" w:rsidRPr="002B0DA3" w:rsidRDefault="00D42FDB" w:rsidP="002B0DA3">
      <w:pPr>
        <w:spacing w:line="360" w:lineRule="auto"/>
        <w:jc w:val="center"/>
        <w:rPr>
          <w:rFonts w:ascii="Times New Roman" w:hAnsi="Times New Roman" w:cs="Times New Roman"/>
          <w:b/>
          <w:bCs/>
          <w:sz w:val="24"/>
          <w:szCs w:val="24"/>
        </w:rPr>
      </w:pPr>
    </w:p>
    <w:p w14:paraId="24B16D8C" w14:textId="77777777" w:rsidR="00D42FDB" w:rsidRPr="002B0DA3" w:rsidRDefault="00D42FDB" w:rsidP="002B0DA3">
      <w:pPr>
        <w:spacing w:line="360" w:lineRule="auto"/>
        <w:jc w:val="center"/>
        <w:rPr>
          <w:rFonts w:ascii="Times New Roman" w:hAnsi="Times New Roman" w:cs="Times New Roman"/>
          <w:b/>
          <w:bCs/>
          <w:sz w:val="24"/>
          <w:szCs w:val="24"/>
        </w:rPr>
      </w:pPr>
    </w:p>
    <w:p w14:paraId="552FDEEA" w14:textId="77777777" w:rsidR="00D42FDB" w:rsidRPr="002B0DA3" w:rsidRDefault="00D42FDB" w:rsidP="002B0DA3">
      <w:pPr>
        <w:spacing w:line="360" w:lineRule="auto"/>
        <w:rPr>
          <w:rFonts w:ascii="Times New Roman" w:hAnsi="Times New Roman" w:cs="Times New Roman"/>
          <w:b/>
          <w:bCs/>
          <w:sz w:val="24"/>
          <w:szCs w:val="24"/>
        </w:rPr>
      </w:pPr>
    </w:p>
    <w:p w14:paraId="76C951BD" w14:textId="64A6E506" w:rsidR="00D42FDB" w:rsidRDefault="00416207" w:rsidP="002B0DA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14:paraId="710AB113" w14:textId="77777777" w:rsidR="00416207" w:rsidRPr="002B0DA3" w:rsidRDefault="00416207" w:rsidP="002B0DA3">
      <w:pPr>
        <w:spacing w:line="360" w:lineRule="auto"/>
        <w:jc w:val="center"/>
        <w:rPr>
          <w:rFonts w:ascii="Times New Roman" w:hAnsi="Times New Roman" w:cs="Times New Roman"/>
          <w:b/>
          <w:bCs/>
          <w:sz w:val="24"/>
          <w:szCs w:val="24"/>
        </w:rPr>
      </w:pPr>
    </w:p>
    <w:p w14:paraId="2451ABA2" w14:textId="77777777" w:rsidR="00D42FDB" w:rsidRPr="002B0DA3" w:rsidRDefault="00D42FDB" w:rsidP="002B0DA3">
      <w:pPr>
        <w:spacing w:line="360" w:lineRule="auto"/>
        <w:jc w:val="center"/>
        <w:rPr>
          <w:rFonts w:ascii="Times New Roman" w:hAnsi="Times New Roman" w:cs="Times New Roman"/>
          <w:b/>
          <w:bCs/>
          <w:sz w:val="24"/>
          <w:szCs w:val="24"/>
        </w:rPr>
      </w:pPr>
    </w:p>
    <w:p w14:paraId="6C3235F3" w14:textId="69F265B0" w:rsidR="00D42FDB" w:rsidRPr="002B0DA3" w:rsidRDefault="00D42FDB" w:rsidP="002B0DA3">
      <w:pPr>
        <w:spacing w:line="360" w:lineRule="auto"/>
        <w:rPr>
          <w:rFonts w:ascii="Times New Roman" w:hAnsi="Times New Roman" w:cs="Times New Roman"/>
          <w:sz w:val="24"/>
          <w:szCs w:val="24"/>
        </w:rPr>
      </w:pPr>
    </w:p>
    <w:p w14:paraId="7285B7F8" w14:textId="38577CC6" w:rsidR="00D42FDB" w:rsidRPr="00495859" w:rsidRDefault="00DA3BD3" w:rsidP="002B0DA3">
      <w:pPr>
        <w:spacing w:line="360" w:lineRule="auto"/>
        <w:jc w:val="center"/>
        <w:rPr>
          <w:rFonts w:ascii="Times New Roman" w:hAnsi="Times New Roman" w:cs="Times New Roman"/>
          <w:b/>
          <w:bCs/>
          <w:sz w:val="32"/>
          <w:szCs w:val="32"/>
        </w:rPr>
      </w:pPr>
      <w:r w:rsidRPr="00495859">
        <w:rPr>
          <w:rFonts w:ascii="Times New Roman" w:hAnsi="Times New Roman" w:cs="Times New Roman"/>
          <w:b/>
          <w:bCs/>
          <w:sz w:val="32"/>
          <w:szCs w:val="32"/>
        </w:rPr>
        <w:t>MEDIÁLNÍ PREZENTACE LIDÍ S HANDICAPEM</w:t>
      </w:r>
    </w:p>
    <w:p w14:paraId="742C163F" w14:textId="33095324" w:rsidR="00D42FDB" w:rsidRPr="00495859" w:rsidRDefault="00DA3BD3" w:rsidP="002B0DA3">
      <w:pPr>
        <w:spacing w:line="360" w:lineRule="auto"/>
        <w:jc w:val="center"/>
        <w:rPr>
          <w:rFonts w:ascii="Times New Roman" w:hAnsi="Times New Roman" w:cs="Times New Roman"/>
          <w:sz w:val="28"/>
          <w:szCs w:val="28"/>
        </w:rPr>
      </w:pPr>
      <w:r w:rsidRPr="00495859">
        <w:rPr>
          <w:rFonts w:ascii="Times New Roman" w:hAnsi="Times New Roman" w:cs="Times New Roman"/>
          <w:sz w:val="28"/>
          <w:szCs w:val="28"/>
        </w:rPr>
        <w:t>MEDIA PRESENTATION OF PEOPLE WITH DISABILITIES</w:t>
      </w:r>
    </w:p>
    <w:p w14:paraId="4C074BD7" w14:textId="77777777" w:rsidR="00D42FDB" w:rsidRPr="002B0DA3" w:rsidRDefault="00D42FDB" w:rsidP="002B0DA3">
      <w:pPr>
        <w:spacing w:line="360" w:lineRule="auto"/>
        <w:jc w:val="center"/>
        <w:rPr>
          <w:rFonts w:ascii="Times New Roman" w:hAnsi="Times New Roman" w:cs="Times New Roman"/>
          <w:sz w:val="24"/>
          <w:szCs w:val="24"/>
        </w:rPr>
      </w:pPr>
    </w:p>
    <w:p w14:paraId="7FC93E55" w14:textId="77777777" w:rsidR="00D42FDB" w:rsidRPr="002B0DA3" w:rsidRDefault="00D42FDB" w:rsidP="002B0DA3">
      <w:pPr>
        <w:spacing w:line="360" w:lineRule="auto"/>
        <w:jc w:val="center"/>
        <w:rPr>
          <w:rFonts w:ascii="Times New Roman" w:hAnsi="Times New Roman" w:cs="Times New Roman"/>
          <w:sz w:val="24"/>
          <w:szCs w:val="24"/>
        </w:rPr>
      </w:pPr>
    </w:p>
    <w:p w14:paraId="47AE9CF8" w14:textId="71F8DD2D" w:rsidR="003F046E" w:rsidRPr="002B0DA3" w:rsidRDefault="00DA3BD3" w:rsidP="003F046E">
      <w:pPr>
        <w:spacing w:line="360" w:lineRule="auto"/>
        <w:jc w:val="center"/>
        <w:rPr>
          <w:rFonts w:ascii="Times New Roman" w:hAnsi="Times New Roman" w:cs="Times New Roman"/>
          <w:sz w:val="24"/>
          <w:szCs w:val="24"/>
        </w:rPr>
      </w:pPr>
      <w:r w:rsidRPr="002B0DA3">
        <w:rPr>
          <w:rFonts w:ascii="Times New Roman" w:hAnsi="Times New Roman" w:cs="Times New Roman"/>
          <w:sz w:val="24"/>
          <w:szCs w:val="24"/>
        </w:rPr>
        <w:t>BAKALÁŘSKÁ DIPLOMOVÁ PRÁC</w:t>
      </w:r>
      <w:r w:rsidR="003F046E">
        <w:rPr>
          <w:rFonts w:ascii="Times New Roman" w:hAnsi="Times New Roman" w:cs="Times New Roman"/>
          <w:sz w:val="24"/>
          <w:szCs w:val="24"/>
        </w:rPr>
        <w:t>E</w:t>
      </w:r>
    </w:p>
    <w:p w14:paraId="7E8D1A88" w14:textId="77777777" w:rsidR="00D42FDB" w:rsidRDefault="00D42FDB" w:rsidP="003F046E">
      <w:pPr>
        <w:spacing w:line="360" w:lineRule="auto"/>
        <w:rPr>
          <w:rFonts w:ascii="Times New Roman" w:hAnsi="Times New Roman" w:cs="Times New Roman"/>
          <w:sz w:val="24"/>
          <w:szCs w:val="24"/>
        </w:rPr>
      </w:pPr>
    </w:p>
    <w:p w14:paraId="32F48385" w14:textId="575EE987" w:rsidR="002B0DA3" w:rsidRDefault="003F046E" w:rsidP="002B0DA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OLOMOUC </w:t>
      </w:r>
      <w:r w:rsidRPr="002B0DA3">
        <w:rPr>
          <w:rFonts w:ascii="Times New Roman" w:hAnsi="Times New Roman" w:cs="Times New Roman"/>
          <w:sz w:val="24"/>
          <w:szCs w:val="24"/>
        </w:rPr>
        <w:t>2024</w:t>
      </w:r>
    </w:p>
    <w:p w14:paraId="20FC3761" w14:textId="77777777" w:rsidR="002B0DA3" w:rsidRDefault="002B0DA3" w:rsidP="002B0DA3">
      <w:pPr>
        <w:spacing w:line="360" w:lineRule="auto"/>
        <w:jc w:val="center"/>
        <w:rPr>
          <w:rFonts w:ascii="Times New Roman" w:hAnsi="Times New Roman" w:cs="Times New Roman"/>
          <w:sz w:val="24"/>
          <w:szCs w:val="24"/>
        </w:rPr>
      </w:pPr>
    </w:p>
    <w:p w14:paraId="15F32380" w14:textId="77777777" w:rsidR="002B0DA3" w:rsidRDefault="002B0DA3" w:rsidP="002B0DA3">
      <w:pPr>
        <w:spacing w:line="360" w:lineRule="auto"/>
        <w:jc w:val="center"/>
        <w:rPr>
          <w:rFonts w:ascii="Times New Roman" w:hAnsi="Times New Roman" w:cs="Times New Roman"/>
          <w:sz w:val="24"/>
          <w:szCs w:val="24"/>
        </w:rPr>
      </w:pPr>
    </w:p>
    <w:p w14:paraId="61280B1C" w14:textId="77777777" w:rsidR="003F046E" w:rsidRDefault="003F046E" w:rsidP="002B0DA3">
      <w:pPr>
        <w:spacing w:line="360" w:lineRule="auto"/>
        <w:jc w:val="center"/>
        <w:rPr>
          <w:rFonts w:ascii="Times New Roman" w:hAnsi="Times New Roman" w:cs="Times New Roman"/>
          <w:sz w:val="24"/>
          <w:szCs w:val="24"/>
        </w:rPr>
      </w:pPr>
    </w:p>
    <w:p w14:paraId="343C8505" w14:textId="77777777" w:rsidR="003F046E" w:rsidRDefault="003F046E" w:rsidP="002B0DA3">
      <w:pPr>
        <w:spacing w:line="360" w:lineRule="auto"/>
        <w:jc w:val="center"/>
        <w:rPr>
          <w:rFonts w:ascii="Times New Roman" w:hAnsi="Times New Roman" w:cs="Times New Roman"/>
          <w:sz w:val="24"/>
          <w:szCs w:val="24"/>
        </w:rPr>
      </w:pPr>
    </w:p>
    <w:p w14:paraId="51DE7ED3" w14:textId="77777777" w:rsidR="002B0DA3" w:rsidRPr="002B0DA3" w:rsidRDefault="002B0DA3" w:rsidP="002B0DA3">
      <w:pPr>
        <w:spacing w:line="360" w:lineRule="auto"/>
        <w:jc w:val="center"/>
        <w:rPr>
          <w:rFonts w:ascii="Times New Roman" w:hAnsi="Times New Roman" w:cs="Times New Roman"/>
          <w:sz w:val="24"/>
          <w:szCs w:val="24"/>
        </w:rPr>
      </w:pPr>
    </w:p>
    <w:p w14:paraId="063FBF88" w14:textId="77777777" w:rsidR="00D42FDB" w:rsidRPr="002B0DA3" w:rsidRDefault="00D42FDB" w:rsidP="00DA3BD3">
      <w:pPr>
        <w:spacing w:line="360" w:lineRule="auto"/>
        <w:jc w:val="center"/>
        <w:rPr>
          <w:rFonts w:ascii="Times New Roman" w:hAnsi="Times New Roman" w:cs="Times New Roman"/>
          <w:sz w:val="24"/>
          <w:szCs w:val="24"/>
        </w:rPr>
      </w:pPr>
      <w:r w:rsidRPr="002B0DA3">
        <w:rPr>
          <w:rFonts w:ascii="Times New Roman" w:hAnsi="Times New Roman" w:cs="Times New Roman"/>
          <w:sz w:val="24"/>
          <w:szCs w:val="24"/>
        </w:rPr>
        <w:t>VYPRACOVALA: Lucie Panchártková</w:t>
      </w:r>
    </w:p>
    <w:p w14:paraId="7282F810" w14:textId="0F73D417" w:rsidR="00B610BF" w:rsidRDefault="00D42FDB" w:rsidP="003F046E">
      <w:pPr>
        <w:spacing w:line="360" w:lineRule="auto"/>
        <w:jc w:val="center"/>
        <w:rPr>
          <w:rFonts w:ascii="Times New Roman" w:hAnsi="Times New Roman" w:cs="Times New Roman"/>
          <w:sz w:val="24"/>
          <w:szCs w:val="24"/>
        </w:rPr>
      </w:pPr>
      <w:r w:rsidRPr="002B0DA3">
        <w:rPr>
          <w:rFonts w:ascii="Times New Roman" w:hAnsi="Times New Roman" w:cs="Times New Roman"/>
          <w:sz w:val="24"/>
          <w:szCs w:val="24"/>
        </w:rPr>
        <w:t>VEDUCÍ PRÁCE: Mgr. Martin Fafejta, Ph.D.</w:t>
      </w:r>
      <w:r w:rsidR="00B610BF">
        <w:rPr>
          <w:rFonts w:ascii="Times New Roman" w:hAnsi="Times New Roman" w:cs="Times New Roman"/>
          <w:sz w:val="24"/>
          <w:szCs w:val="24"/>
        </w:rPr>
        <w:br w:type="page"/>
      </w:r>
    </w:p>
    <w:p w14:paraId="3E96F5DB" w14:textId="77777777" w:rsidR="00B41F07" w:rsidRPr="00416207" w:rsidRDefault="00B41F07" w:rsidP="00B41F07">
      <w:pPr>
        <w:jc w:val="center"/>
        <w:rPr>
          <w:rFonts w:ascii="Times New Roman" w:hAnsi="Times New Roman" w:cs="Times New Roman"/>
          <w:b/>
          <w:caps/>
          <w:sz w:val="36"/>
          <w:szCs w:val="32"/>
        </w:rPr>
      </w:pPr>
      <w:r w:rsidRPr="00416207">
        <w:rPr>
          <w:rFonts w:ascii="Times New Roman" w:hAnsi="Times New Roman" w:cs="Times New Roman"/>
          <w:b/>
          <w:caps/>
          <w:sz w:val="36"/>
          <w:szCs w:val="32"/>
        </w:rPr>
        <w:lastRenderedPageBreak/>
        <w:t>UNIVERZITA PALACKÉHO V OLOMOUCI</w:t>
      </w:r>
    </w:p>
    <w:p w14:paraId="40629A31" w14:textId="77777777" w:rsidR="00B41F07" w:rsidRDefault="00B41F07" w:rsidP="00B41F07">
      <w:pPr>
        <w:jc w:val="center"/>
        <w:rPr>
          <w:rFonts w:ascii="Times New Roman" w:hAnsi="Times New Roman" w:cs="Times New Roman"/>
          <w:b/>
          <w:caps/>
          <w:sz w:val="32"/>
          <w:szCs w:val="28"/>
        </w:rPr>
      </w:pPr>
      <w:r w:rsidRPr="00416207">
        <w:rPr>
          <w:rFonts w:ascii="Times New Roman" w:hAnsi="Times New Roman" w:cs="Times New Roman"/>
          <w:b/>
          <w:caps/>
          <w:sz w:val="32"/>
          <w:szCs w:val="28"/>
        </w:rPr>
        <w:t>FILOZOFICKÁ FAKULTA</w:t>
      </w:r>
    </w:p>
    <w:p w14:paraId="2C420068" w14:textId="77777777" w:rsidR="00416207" w:rsidRPr="00416207" w:rsidRDefault="00416207" w:rsidP="00B41F07">
      <w:pPr>
        <w:jc w:val="center"/>
        <w:rPr>
          <w:rFonts w:ascii="Times New Roman" w:hAnsi="Times New Roman" w:cs="Times New Roman"/>
          <w:b/>
          <w:caps/>
          <w:sz w:val="32"/>
          <w:szCs w:val="28"/>
        </w:rPr>
      </w:pPr>
    </w:p>
    <w:p w14:paraId="17B97833" w14:textId="4238279A" w:rsidR="00B610BF" w:rsidRPr="00416207" w:rsidRDefault="00B41F07" w:rsidP="00416207">
      <w:pPr>
        <w:jc w:val="center"/>
        <w:rPr>
          <w:rFonts w:ascii="Times New Roman" w:hAnsi="Times New Roman" w:cs="Times New Roman"/>
          <w:b/>
          <w:caps/>
          <w:sz w:val="32"/>
          <w:szCs w:val="28"/>
        </w:rPr>
      </w:pPr>
      <w:r w:rsidRPr="00416207">
        <w:rPr>
          <w:rFonts w:ascii="Times New Roman" w:hAnsi="Times New Roman" w:cs="Times New Roman"/>
          <w:b/>
          <w:caps/>
          <w:sz w:val="32"/>
          <w:szCs w:val="28"/>
        </w:rPr>
        <w:t>KATEDRA SOCIOLOGIE, ANDRAGOGIKY A KULTURNÍ ANTROPOLOGIE</w:t>
      </w:r>
    </w:p>
    <w:p w14:paraId="4144F240" w14:textId="77777777" w:rsidR="00B610BF" w:rsidRPr="00416207" w:rsidRDefault="00B610BF" w:rsidP="00416207">
      <w:pPr>
        <w:jc w:val="center"/>
        <w:rPr>
          <w:rFonts w:ascii="Times New Roman" w:hAnsi="Times New Roman" w:cs="Times New Roman"/>
          <w:b/>
          <w:caps/>
          <w:sz w:val="36"/>
          <w:szCs w:val="32"/>
        </w:rPr>
      </w:pPr>
    </w:p>
    <w:p w14:paraId="0D0E6429" w14:textId="77777777" w:rsidR="00B610BF" w:rsidRPr="00416207" w:rsidRDefault="00B610BF" w:rsidP="00416207">
      <w:pPr>
        <w:jc w:val="center"/>
        <w:rPr>
          <w:rFonts w:ascii="Times New Roman" w:hAnsi="Times New Roman" w:cs="Times New Roman"/>
          <w:b/>
          <w:caps/>
          <w:sz w:val="36"/>
          <w:szCs w:val="32"/>
        </w:rPr>
      </w:pPr>
    </w:p>
    <w:p w14:paraId="7C252360" w14:textId="77777777" w:rsidR="00B610BF" w:rsidRPr="00416207" w:rsidRDefault="00B610BF" w:rsidP="00416207">
      <w:pPr>
        <w:jc w:val="center"/>
        <w:rPr>
          <w:rFonts w:ascii="Times New Roman" w:hAnsi="Times New Roman" w:cs="Times New Roman"/>
          <w:b/>
          <w:caps/>
          <w:sz w:val="36"/>
          <w:szCs w:val="32"/>
        </w:rPr>
      </w:pPr>
    </w:p>
    <w:p w14:paraId="37CB19B4" w14:textId="77777777" w:rsidR="00B610BF" w:rsidRPr="00416207" w:rsidRDefault="00B610BF" w:rsidP="00416207">
      <w:pPr>
        <w:jc w:val="center"/>
        <w:rPr>
          <w:rFonts w:ascii="Times New Roman" w:hAnsi="Times New Roman" w:cs="Times New Roman"/>
          <w:b/>
          <w:caps/>
          <w:sz w:val="36"/>
          <w:szCs w:val="32"/>
        </w:rPr>
      </w:pPr>
    </w:p>
    <w:p w14:paraId="05A5E3BD" w14:textId="77777777" w:rsidR="00B610BF" w:rsidRPr="00416207" w:rsidRDefault="00B610BF" w:rsidP="00416207">
      <w:pPr>
        <w:jc w:val="center"/>
        <w:rPr>
          <w:rFonts w:ascii="Times New Roman" w:hAnsi="Times New Roman" w:cs="Times New Roman"/>
          <w:b/>
          <w:caps/>
          <w:sz w:val="32"/>
          <w:szCs w:val="28"/>
        </w:rPr>
      </w:pPr>
      <w:r w:rsidRPr="00416207">
        <w:rPr>
          <w:rFonts w:ascii="Times New Roman" w:hAnsi="Times New Roman" w:cs="Times New Roman"/>
          <w:b/>
          <w:caps/>
          <w:sz w:val="32"/>
          <w:szCs w:val="28"/>
        </w:rPr>
        <w:t>MEDIÁLNÍ PREZENTACE LIDÍ S HANDICAPEM</w:t>
      </w:r>
    </w:p>
    <w:p w14:paraId="481E78DD" w14:textId="77777777" w:rsidR="00B610BF" w:rsidRPr="00416207" w:rsidRDefault="00B610BF" w:rsidP="00416207">
      <w:pPr>
        <w:jc w:val="center"/>
        <w:rPr>
          <w:rFonts w:ascii="Times New Roman" w:hAnsi="Times New Roman" w:cs="Times New Roman"/>
          <w:bCs/>
          <w:caps/>
          <w:sz w:val="32"/>
          <w:szCs w:val="28"/>
        </w:rPr>
      </w:pPr>
      <w:r w:rsidRPr="00416207">
        <w:rPr>
          <w:rFonts w:ascii="Times New Roman" w:hAnsi="Times New Roman" w:cs="Times New Roman"/>
          <w:bCs/>
          <w:caps/>
          <w:sz w:val="32"/>
          <w:szCs w:val="28"/>
        </w:rPr>
        <w:t>MEDIA PRESENTATION OF PEOPLE WITH DISABILITIES</w:t>
      </w:r>
    </w:p>
    <w:p w14:paraId="540FA0C2" w14:textId="77777777" w:rsidR="00B610BF" w:rsidRDefault="00B610BF" w:rsidP="00416207">
      <w:pPr>
        <w:jc w:val="center"/>
        <w:rPr>
          <w:rFonts w:ascii="Times New Roman" w:hAnsi="Times New Roman" w:cs="Times New Roman"/>
          <w:b/>
          <w:caps/>
          <w:sz w:val="36"/>
          <w:szCs w:val="32"/>
        </w:rPr>
      </w:pPr>
    </w:p>
    <w:p w14:paraId="76971095" w14:textId="77777777" w:rsidR="00B610BF" w:rsidRDefault="00B610BF" w:rsidP="00416207">
      <w:pPr>
        <w:rPr>
          <w:rFonts w:ascii="Times New Roman" w:hAnsi="Times New Roman" w:cs="Times New Roman"/>
          <w:bCs/>
          <w:caps/>
          <w:sz w:val="24"/>
        </w:rPr>
      </w:pPr>
    </w:p>
    <w:p w14:paraId="5AB48CC1" w14:textId="77777777" w:rsidR="00416207" w:rsidRPr="00416207" w:rsidRDefault="00416207" w:rsidP="00416207">
      <w:pPr>
        <w:rPr>
          <w:rFonts w:ascii="Times New Roman" w:hAnsi="Times New Roman" w:cs="Times New Roman"/>
          <w:bCs/>
          <w:caps/>
          <w:sz w:val="24"/>
        </w:rPr>
      </w:pPr>
    </w:p>
    <w:p w14:paraId="1C6429BB" w14:textId="77777777" w:rsidR="00B610BF" w:rsidRPr="00416207" w:rsidRDefault="00B610BF" w:rsidP="00416207">
      <w:pPr>
        <w:jc w:val="center"/>
        <w:rPr>
          <w:rFonts w:ascii="Times New Roman" w:hAnsi="Times New Roman" w:cs="Times New Roman"/>
          <w:bCs/>
          <w:caps/>
          <w:sz w:val="24"/>
        </w:rPr>
      </w:pPr>
      <w:r w:rsidRPr="00416207">
        <w:rPr>
          <w:rFonts w:ascii="Times New Roman" w:hAnsi="Times New Roman" w:cs="Times New Roman"/>
          <w:bCs/>
          <w:caps/>
          <w:sz w:val="24"/>
        </w:rPr>
        <w:t>BAKALÁŘSKÁ DIPLOMOVÁ PRÁCE</w:t>
      </w:r>
    </w:p>
    <w:p w14:paraId="49A19950" w14:textId="77777777" w:rsidR="00B610BF" w:rsidRPr="00416207" w:rsidRDefault="00B610BF" w:rsidP="00416207">
      <w:pPr>
        <w:jc w:val="center"/>
        <w:rPr>
          <w:rFonts w:ascii="Times New Roman" w:hAnsi="Times New Roman" w:cs="Times New Roman"/>
          <w:bCs/>
          <w:caps/>
          <w:sz w:val="24"/>
        </w:rPr>
      </w:pPr>
    </w:p>
    <w:p w14:paraId="4B91D70B" w14:textId="60316C8D" w:rsidR="0002325E" w:rsidRPr="00416207" w:rsidRDefault="00B610BF" w:rsidP="00416207">
      <w:pPr>
        <w:jc w:val="center"/>
        <w:rPr>
          <w:rFonts w:ascii="Times New Roman" w:hAnsi="Times New Roman" w:cs="Times New Roman"/>
          <w:bCs/>
          <w:caps/>
          <w:sz w:val="24"/>
        </w:rPr>
      </w:pPr>
      <w:r w:rsidRPr="00416207">
        <w:rPr>
          <w:rFonts w:ascii="Times New Roman" w:hAnsi="Times New Roman" w:cs="Times New Roman"/>
          <w:bCs/>
          <w:caps/>
          <w:sz w:val="24"/>
        </w:rPr>
        <w:t>OLOMOUC 2024</w:t>
      </w:r>
      <w:r w:rsidR="00416207" w:rsidRPr="00416207">
        <w:rPr>
          <w:rFonts w:ascii="Times New Roman" w:hAnsi="Times New Roman" w:cs="Times New Roman"/>
          <w:bCs/>
          <w:caps/>
          <w:sz w:val="24"/>
        </w:rPr>
        <w:t xml:space="preserve"> </w:t>
      </w:r>
    </w:p>
    <w:p w14:paraId="1CD3A8B7" w14:textId="77777777" w:rsidR="00416207" w:rsidRDefault="00416207" w:rsidP="00416207">
      <w:pPr>
        <w:jc w:val="center"/>
        <w:rPr>
          <w:rFonts w:ascii="Times New Roman" w:hAnsi="Times New Roman" w:cs="Times New Roman"/>
          <w:b/>
          <w:bCs/>
          <w:sz w:val="24"/>
          <w:szCs w:val="24"/>
        </w:rPr>
      </w:pPr>
    </w:p>
    <w:p w14:paraId="28AA93F6" w14:textId="77777777" w:rsidR="00416207" w:rsidRDefault="00416207" w:rsidP="00416207">
      <w:pPr>
        <w:spacing w:line="360" w:lineRule="auto"/>
        <w:jc w:val="center"/>
        <w:rPr>
          <w:rFonts w:ascii="Times New Roman" w:hAnsi="Times New Roman" w:cs="Times New Roman"/>
          <w:sz w:val="24"/>
          <w:szCs w:val="24"/>
        </w:rPr>
      </w:pPr>
    </w:p>
    <w:p w14:paraId="32FAFF43" w14:textId="77777777" w:rsidR="00416207" w:rsidRDefault="00416207" w:rsidP="00416207">
      <w:pPr>
        <w:spacing w:line="360" w:lineRule="auto"/>
        <w:jc w:val="center"/>
        <w:rPr>
          <w:rFonts w:ascii="Times New Roman" w:hAnsi="Times New Roman" w:cs="Times New Roman"/>
          <w:sz w:val="24"/>
          <w:szCs w:val="24"/>
        </w:rPr>
      </w:pPr>
    </w:p>
    <w:p w14:paraId="621F7E56" w14:textId="7B166F04" w:rsidR="00416207" w:rsidRDefault="00416207" w:rsidP="0041620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774817C" w14:textId="77777777" w:rsidR="00416207" w:rsidRPr="002B0DA3" w:rsidRDefault="00416207" w:rsidP="00416207">
      <w:pPr>
        <w:spacing w:line="360" w:lineRule="auto"/>
        <w:jc w:val="center"/>
        <w:rPr>
          <w:rFonts w:ascii="Times New Roman" w:hAnsi="Times New Roman" w:cs="Times New Roman"/>
          <w:sz w:val="24"/>
          <w:szCs w:val="24"/>
        </w:rPr>
      </w:pPr>
    </w:p>
    <w:p w14:paraId="6D3E90A4" w14:textId="77777777" w:rsidR="00416207" w:rsidRPr="002B0DA3" w:rsidRDefault="00416207" w:rsidP="00416207">
      <w:pPr>
        <w:spacing w:line="360" w:lineRule="auto"/>
        <w:jc w:val="center"/>
        <w:rPr>
          <w:rFonts w:ascii="Times New Roman" w:hAnsi="Times New Roman" w:cs="Times New Roman"/>
          <w:sz w:val="24"/>
          <w:szCs w:val="24"/>
        </w:rPr>
      </w:pPr>
      <w:r w:rsidRPr="002B0DA3">
        <w:rPr>
          <w:rFonts w:ascii="Times New Roman" w:hAnsi="Times New Roman" w:cs="Times New Roman"/>
          <w:sz w:val="24"/>
          <w:szCs w:val="24"/>
        </w:rPr>
        <w:t>VYPRACOVALA: Lucie Panchártková</w:t>
      </w:r>
    </w:p>
    <w:p w14:paraId="02735F4E" w14:textId="143FD6E5" w:rsidR="0002325E" w:rsidRDefault="00416207" w:rsidP="00416207">
      <w:pPr>
        <w:spacing w:line="360" w:lineRule="auto"/>
        <w:jc w:val="center"/>
        <w:rPr>
          <w:rFonts w:ascii="Times New Roman" w:hAnsi="Times New Roman" w:cs="Times New Roman"/>
          <w:b/>
          <w:bCs/>
          <w:sz w:val="24"/>
          <w:szCs w:val="24"/>
        </w:rPr>
      </w:pPr>
      <w:r w:rsidRPr="002B0DA3">
        <w:rPr>
          <w:rFonts w:ascii="Times New Roman" w:hAnsi="Times New Roman" w:cs="Times New Roman"/>
          <w:sz w:val="24"/>
          <w:szCs w:val="24"/>
        </w:rPr>
        <w:t>VEDUCÍ PRÁCE: Mgr. Martin Fafejta, Ph.D.</w:t>
      </w:r>
    </w:p>
    <w:p w14:paraId="4DB252A0" w14:textId="77777777" w:rsidR="00B610BF" w:rsidRDefault="00B610BF" w:rsidP="0002325E">
      <w:pPr>
        <w:spacing w:line="360" w:lineRule="auto"/>
        <w:jc w:val="center"/>
        <w:rPr>
          <w:rFonts w:ascii="Times New Roman" w:hAnsi="Times New Roman" w:cs="Times New Roman"/>
          <w:b/>
          <w:bCs/>
          <w:sz w:val="24"/>
          <w:szCs w:val="24"/>
        </w:rPr>
      </w:pPr>
    </w:p>
    <w:p w14:paraId="47D7D737" w14:textId="77777777" w:rsidR="00B610BF" w:rsidRDefault="00B610BF" w:rsidP="0002325E">
      <w:pPr>
        <w:spacing w:line="360" w:lineRule="auto"/>
        <w:jc w:val="center"/>
        <w:rPr>
          <w:rFonts w:ascii="Times New Roman" w:hAnsi="Times New Roman" w:cs="Times New Roman"/>
          <w:b/>
          <w:bCs/>
          <w:sz w:val="24"/>
          <w:szCs w:val="24"/>
        </w:rPr>
      </w:pPr>
    </w:p>
    <w:p w14:paraId="40F936DD" w14:textId="77777777" w:rsidR="00B610BF" w:rsidRDefault="00B610BF" w:rsidP="0002325E">
      <w:pPr>
        <w:spacing w:line="360" w:lineRule="auto"/>
        <w:jc w:val="center"/>
        <w:rPr>
          <w:rFonts w:ascii="Times New Roman" w:hAnsi="Times New Roman" w:cs="Times New Roman"/>
          <w:b/>
          <w:bCs/>
          <w:sz w:val="24"/>
          <w:szCs w:val="24"/>
        </w:rPr>
      </w:pPr>
    </w:p>
    <w:p w14:paraId="1712C754" w14:textId="77777777" w:rsidR="00B610BF" w:rsidRDefault="00B610BF" w:rsidP="0002325E">
      <w:pPr>
        <w:spacing w:line="360" w:lineRule="auto"/>
        <w:jc w:val="center"/>
        <w:rPr>
          <w:rFonts w:ascii="Times New Roman" w:hAnsi="Times New Roman" w:cs="Times New Roman"/>
          <w:b/>
          <w:bCs/>
          <w:sz w:val="24"/>
          <w:szCs w:val="24"/>
        </w:rPr>
      </w:pPr>
    </w:p>
    <w:p w14:paraId="27C2075F" w14:textId="77777777" w:rsidR="00B610BF" w:rsidRDefault="00B610BF" w:rsidP="0002325E">
      <w:pPr>
        <w:spacing w:line="360" w:lineRule="auto"/>
        <w:jc w:val="center"/>
        <w:rPr>
          <w:rFonts w:ascii="Times New Roman" w:hAnsi="Times New Roman" w:cs="Times New Roman"/>
          <w:b/>
          <w:bCs/>
          <w:sz w:val="24"/>
          <w:szCs w:val="24"/>
        </w:rPr>
      </w:pPr>
    </w:p>
    <w:p w14:paraId="23F22255" w14:textId="77777777" w:rsidR="00B610BF" w:rsidRDefault="00B610BF" w:rsidP="0002325E">
      <w:pPr>
        <w:spacing w:line="360" w:lineRule="auto"/>
        <w:jc w:val="center"/>
        <w:rPr>
          <w:rFonts w:ascii="Times New Roman" w:hAnsi="Times New Roman" w:cs="Times New Roman"/>
          <w:b/>
          <w:bCs/>
          <w:sz w:val="24"/>
          <w:szCs w:val="24"/>
        </w:rPr>
      </w:pPr>
    </w:p>
    <w:p w14:paraId="17E08C2F" w14:textId="77777777" w:rsidR="00B610BF" w:rsidRDefault="00B610BF" w:rsidP="0002325E">
      <w:pPr>
        <w:spacing w:line="360" w:lineRule="auto"/>
        <w:jc w:val="center"/>
        <w:rPr>
          <w:rFonts w:ascii="Times New Roman" w:hAnsi="Times New Roman" w:cs="Times New Roman"/>
          <w:b/>
          <w:bCs/>
          <w:sz w:val="24"/>
          <w:szCs w:val="24"/>
        </w:rPr>
      </w:pPr>
    </w:p>
    <w:p w14:paraId="5DE35A16" w14:textId="77777777" w:rsidR="00B610BF" w:rsidRDefault="00B610BF" w:rsidP="0002325E">
      <w:pPr>
        <w:spacing w:line="360" w:lineRule="auto"/>
        <w:jc w:val="center"/>
        <w:rPr>
          <w:rFonts w:ascii="Times New Roman" w:hAnsi="Times New Roman" w:cs="Times New Roman"/>
          <w:b/>
          <w:bCs/>
          <w:sz w:val="24"/>
          <w:szCs w:val="24"/>
        </w:rPr>
      </w:pPr>
    </w:p>
    <w:p w14:paraId="0EF71B79" w14:textId="77777777" w:rsidR="00B610BF" w:rsidRDefault="00B610BF" w:rsidP="0002325E">
      <w:pPr>
        <w:spacing w:line="360" w:lineRule="auto"/>
        <w:jc w:val="center"/>
        <w:rPr>
          <w:rFonts w:ascii="Times New Roman" w:hAnsi="Times New Roman" w:cs="Times New Roman"/>
          <w:b/>
          <w:bCs/>
          <w:sz w:val="24"/>
          <w:szCs w:val="24"/>
        </w:rPr>
      </w:pPr>
    </w:p>
    <w:p w14:paraId="052E2372" w14:textId="77777777" w:rsidR="00B610BF" w:rsidRDefault="00B610BF" w:rsidP="0002325E">
      <w:pPr>
        <w:spacing w:line="360" w:lineRule="auto"/>
        <w:jc w:val="center"/>
        <w:rPr>
          <w:rFonts w:ascii="Times New Roman" w:hAnsi="Times New Roman" w:cs="Times New Roman"/>
          <w:b/>
          <w:bCs/>
          <w:sz w:val="24"/>
          <w:szCs w:val="24"/>
        </w:rPr>
      </w:pPr>
    </w:p>
    <w:p w14:paraId="1FE09292" w14:textId="77777777" w:rsidR="00B610BF" w:rsidRDefault="00B610BF" w:rsidP="0002325E">
      <w:pPr>
        <w:spacing w:line="360" w:lineRule="auto"/>
        <w:jc w:val="center"/>
        <w:rPr>
          <w:rFonts w:ascii="Times New Roman" w:hAnsi="Times New Roman" w:cs="Times New Roman"/>
          <w:b/>
          <w:bCs/>
          <w:sz w:val="24"/>
          <w:szCs w:val="24"/>
        </w:rPr>
      </w:pPr>
    </w:p>
    <w:p w14:paraId="5B2F2F54" w14:textId="77777777" w:rsidR="00B610BF" w:rsidRDefault="00B610BF" w:rsidP="0002325E">
      <w:pPr>
        <w:spacing w:line="360" w:lineRule="auto"/>
        <w:jc w:val="center"/>
        <w:rPr>
          <w:rFonts w:ascii="Times New Roman" w:hAnsi="Times New Roman" w:cs="Times New Roman"/>
          <w:b/>
          <w:bCs/>
          <w:sz w:val="24"/>
          <w:szCs w:val="24"/>
        </w:rPr>
      </w:pPr>
    </w:p>
    <w:p w14:paraId="670B936B" w14:textId="77777777" w:rsidR="00B610BF" w:rsidRDefault="00B610BF" w:rsidP="0002325E">
      <w:pPr>
        <w:spacing w:line="360" w:lineRule="auto"/>
        <w:jc w:val="center"/>
        <w:rPr>
          <w:rFonts w:ascii="Times New Roman" w:hAnsi="Times New Roman" w:cs="Times New Roman"/>
          <w:b/>
          <w:bCs/>
          <w:sz w:val="24"/>
          <w:szCs w:val="24"/>
        </w:rPr>
      </w:pPr>
    </w:p>
    <w:p w14:paraId="657745E4" w14:textId="77777777" w:rsidR="0054377C" w:rsidRDefault="0054377C" w:rsidP="0002325E">
      <w:pPr>
        <w:spacing w:line="360" w:lineRule="auto"/>
        <w:jc w:val="center"/>
        <w:rPr>
          <w:rFonts w:ascii="Times New Roman" w:hAnsi="Times New Roman" w:cs="Times New Roman"/>
          <w:b/>
          <w:bCs/>
          <w:sz w:val="24"/>
          <w:szCs w:val="24"/>
        </w:rPr>
      </w:pPr>
    </w:p>
    <w:p w14:paraId="2BE73616" w14:textId="77777777" w:rsidR="0054377C" w:rsidRDefault="0054377C" w:rsidP="0002325E">
      <w:pPr>
        <w:spacing w:line="360" w:lineRule="auto"/>
        <w:jc w:val="center"/>
        <w:rPr>
          <w:rFonts w:ascii="Times New Roman" w:hAnsi="Times New Roman" w:cs="Times New Roman"/>
          <w:b/>
          <w:bCs/>
          <w:sz w:val="24"/>
          <w:szCs w:val="24"/>
        </w:rPr>
      </w:pPr>
    </w:p>
    <w:p w14:paraId="45FECCF4" w14:textId="77777777" w:rsidR="0054377C" w:rsidRDefault="0054377C" w:rsidP="0002325E">
      <w:pPr>
        <w:spacing w:line="360" w:lineRule="auto"/>
        <w:jc w:val="center"/>
        <w:rPr>
          <w:rFonts w:ascii="Times New Roman" w:hAnsi="Times New Roman" w:cs="Times New Roman"/>
          <w:b/>
          <w:bCs/>
          <w:sz w:val="24"/>
          <w:szCs w:val="24"/>
        </w:rPr>
      </w:pPr>
    </w:p>
    <w:p w14:paraId="18EE9D8C" w14:textId="77777777" w:rsidR="0054377C" w:rsidRDefault="0054377C" w:rsidP="0002325E">
      <w:pPr>
        <w:spacing w:line="360" w:lineRule="auto"/>
        <w:jc w:val="center"/>
        <w:rPr>
          <w:rFonts w:ascii="Times New Roman" w:hAnsi="Times New Roman" w:cs="Times New Roman"/>
          <w:b/>
          <w:bCs/>
          <w:sz w:val="24"/>
          <w:szCs w:val="24"/>
        </w:rPr>
      </w:pPr>
    </w:p>
    <w:p w14:paraId="0A77C2B7" w14:textId="77777777" w:rsidR="0054377C" w:rsidRDefault="0054377C" w:rsidP="0002325E">
      <w:pPr>
        <w:spacing w:line="360" w:lineRule="auto"/>
        <w:jc w:val="center"/>
        <w:rPr>
          <w:rFonts w:ascii="Times New Roman" w:hAnsi="Times New Roman" w:cs="Times New Roman"/>
          <w:b/>
          <w:bCs/>
          <w:sz w:val="24"/>
          <w:szCs w:val="24"/>
        </w:rPr>
      </w:pPr>
    </w:p>
    <w:p w14:paraId="68E12168" w14:textId="77777777" w:rsidR="00B610BF" w:rsidRDefault="00B610BF" w:rsidP="0002325E">
      <w:pPr>
        <w:spacing w:line="360" w:lineRule="auto"/>
        <w:jc w:val="center"/>
        <w:rPr>
          <w:rFonts w:ascii="Times New Roman" w:hAnsi="Times New Roman" w:cs="Times New Roman"/>
          <w:b/>
          <w:bCs/>
          <w:sz w:val="24"/>
          <w:szCs w:val="24"/>
        </w:rPr>
      </w:pPr>
    </w:p>
    <w:p w14:paraId="0A420475" w14:textId="77777777" w:rsidR="0002325E" w:rsidRDefault="0002325E" w:rsidP="0002325E">
      <w:pPr>
        <w:spacing w:line="360" w:lineRule="auto"/>
        <w:jc w:val="center"/>
        <w:rPr>
          <w:rFonts w:ascii="Times New Roman" w:hAnsi="Times New Roman" w:cs="Times New Roman"/>
          <w:b/>
          <w:bCs/>
          <w:sz w:val="24"/>
          <w:szCs w:val="24"/>
        </w:rPr>
      </w:pPr>
    </w:p>
    <w:p w14:paraId="7A1926EC" w14:textId="77777777" w:rsidR="0002325E" w:rsidRDefault="0002325E" w:rsidP="0002325E">
      <w:pPr>
        <w:spacing w:line="360" w:lineRule="auto"/>
        <w:jc w:val="center"/>
        <w:rPr>
          <w:rFonts w:ascii="Times New Roman" w:hAnsi="Times New Roman" w:cs="Times New Roman"/>
          <w:b/>
          <w:bCs/>
          <w:sz w:val="24"/>
          <w:szCs w:val="24"/>
        </w:rPr>
      </w:pPr>
    </w:p>
    <w:p w14:paraId="059DE6F5" w14:textId="02C5D215" w:rsidR="00FB2B99" w:rsidRPr="002B0DA3" w:rsidRDefault="00FB2B99" w:rsidP="00B610BF">
      <w:pPr>
        <w:spacing w:line="360" w:lineRule="auto"/>
        <w:rPr>
          <w:rFonts w:ascii="Times New Roman" w:hAnsi="Times New Roman" w:cs="Times New Roman"/>
          <w:b/>
          <w:bCs/>
          <w:sz w:val="24"/>
          <w:szCs w:val="24"/>
        </w:rPr>
      </w:pPr>
      <w:r w:rsidRPr="002B0DA3">
        <w:rPr>
          <w:rFonts w:ascii="Times New Roman" w:hAnsi="Times New Roman" w:cs="Times New Roman"/>
          <w:b/>
          <w:bCs/>
          <w:sz w:val="24"/>
          <w:szCs w:val="24"/>
        </w:rPr>
        <w:t>Prohlášení</w:t>
      </w:r>
    </w:p>
    <w:p w14:paraId="7849341B" w14:textId="4606BB18" w:rsidR="00FB2B99" w:rsidRPr="002B0DA3" w:rsidRDefault="008B26C0" w:rsidP="002B0DA3">
      <w:pPr>
        <w:spacing w:line="360" w:lineRule="auto"/>
        <w:rPr>
          <w:rFonts w:ascii="Times New Roman" w:hAnsi="Times New Roman" w:cs="Times New Roman"/>
          <w:sz w:val="24"/>
          <w:szCs w:val="24"/>
        </w:rPr>
      </w:pPr>
      <w:r>
        <w:rPr>
          <w:rFonts w:ascii="Times New Roman" w:hAnsi="Times New Roman" w:cs="Times New Roman"/>
          <w:sz w:val="24"/>
          <w:szCs w:val="24"/>
        </w:rPr>
        <w:t xml:space="preserve">Čestně </w:t>
      </w:r>
      <w:r w:rsidR="00FB2B99" w:rsidRPr="002B0DA3">
        <w:rPr>
          <w:rFonts w:ascii="Times New Roman" w:hAnsi="Times New Roman" w:cs="Times New Roman"/>
          <w:sz w:val="24"/>
          <w:szCs w:val="24"/>
        </w:rPr>
        <w:t>prohlašuji, že jsem bakalářskou diplomovou práci na téma: „</w:t>
      </w:r>
      <w:r w:rsidR="002B0DA3">
        <w:rPr>
          <w:rFonts w:ascii="Times New Roman" w:hAnsi="Times New Roman" w:cs="Times New Roman"/>
          <w:sz w:val="24"/>
          <w:szCs w:val="24"/>
        </w:rPr>
        <w:t>Mediální prezentace lidí s handicapem“</w:t>
      </w:r>
      <w:r w:rsidR="00FB2B99" w:rsidRPr="002B0DA3">
        <w:rPr>
          <w:rFonts w:ascii="Times New Roman" w:hAnsi="Times New Roman" w:cs="Times New Roman"/>
          <w:sz w:val="24"/>
          <w:szCs w:val="24"/>
        </w:rPr>
        <w:t xml:space="preserve"> vypracovala samostatně pod odborným dohledem vedoucí</w:t>
      </w:r>
      <w:r>
        <w:rPr>
          <w:rFonts w:ascii="Times New Roman" w:hAnsi="Times New Roman" w:cs="Times New Roman"/>
          <w:sz w:val="24"/>
          <w:szCs w:val="24"/>
        </w:rPr>
        <w:t>ho</w:t>
      </w:r>
      <w:r w:rsidR="00FB2B99" w:rsidRPr="002B0DA3">
        <w:rPr>
          <w:rFonts w:ascii="Times New Roman" w:hAnsi="Times New Roman" w:cs="Times New Roman"/>
          <w:sz w:val="24"/>
          <w:szCs w:val="24"/>
        </w:rPr>
        <w:t xml:space="preserve"> diplomové práce a uvedla jsem všechny použité podklady a literaturu.</w:t>
      </w:r>
    </w:p>
    <w:p w14:paraId="6DE9C92D" w14:textId="77777777" w:rsidR="00457872" w:rsidRDefault="00FB2B99" w:rsidP="00174D67">
      <w:pPr>
        <w:spacing w:line="360" w:lineRule="auto"/>
        <w:rPr>
          <w:rFonts w:ascii="Times New Roman" w:hAnsi="Times New Roman" w:cs="Times New Roman"/>
          <w:sz w:val="24"/>
          <w:szCs w:val="24"/>
        </w:rPr>
      </w:pPr>
      <w:r w:rsidRPr="002B0DA3">
        <w:rPr>
          <w:rFonts w:ascii="Times New Roman" w:hAnsi="Times New Roman" w:cs="Times New Roman"/>
          <w:sz w:val="24"/>
          <w:szCs w:val="24"/>
        </w:rPr>
        <w:t xml:space="preserve"> V Olomouci, dne ……………… </w:t>
      </w:r>
      <w:r w:rsidRPr="002B0DA3">
        <w:rPr>
          <w:rFonts w:ascii="Times New Roman" w:hAnsi="Times New Roman" w:cs="Times New Roman"/>
          <w:sz w:val="24"/>
          <w:szCs w:val="24"/>
        </w:rPr>
        <w:tab/>
      </w:r>
      <w:r w:rsidRPr="002B0DA3">
        <w:rPr>
          <w:rFonts w:ascii="Times New Roman" w:hAnsi="Times New Roman" w:cs="Times New Roman"/>
          <w:sz w:val="24"/>
          <w:szCs w:val="24"/>
        </w:rPr>
        <w:tab/>
      </w:r>
      <w:r w:rsidRPr="002B0DA3">
        <w:rPr>
          <w:rFonts w:ascii="Times New Roman" w:hAnsi="Times New Roman" w:cs="Times New Roman"/>
          <w:sz w:val="24"/>
          <w:szCs w:val="24"/>
        </w:rPr>
        <w:tab/>
        <w:t>Podpis ………………………</w:t>
      </w:r>
      <w:r w:rsidR="00457872">
        <w:rPr>
          <w:rFonts w:ascii="Times New Roman" w:hAnsi="Times New Roman" w:cs="Times New Roman"/>
          <w:sz w:val="24"/>
          <w:szCs w:val="24"/>
        </w:rPr>
        <w:br w:type="page"/>
      </w:r>
    </w:p>
    <w:p w14:paraId="3AA41EEC" w14:textId="77777777" w:rsidR="00457872" w:rsidRDefault="00457872" w:rsidP="00174D67">
      <w:pPr>
        <w:spacing w:line="360" w:lineRule="auto"/>
        <w:rPr>
          <w:rFonts w:ascii="Times New Roman" w:hAnsi="Times New Roman" w:cs="Times New Roman"/>
          <w:sz w:val="24"/>
          <w:szCs w:val="24"/>
        </w:rPr>
      </w:pPr>
    </w:p>
    <w:p w14:paraId="385CDE66" w14:textId="77777777" w:rsidR="00457872" w:rsidRDefault="00457872" w:rsidP="00174D67">
      <w:pPr>
        <w:spacing w:line="360" w:lineRule="auto"/>
        <w:rPr>
          <w:rFonts w:ascii="Times New Roman" w:hAnsi="Times New Roman" w:cs="Times New Roman"/>
          <w:sz w:val="24"/>
          <w:szCs w:val="24"/>
        </w:rPr>
      </w:pPr>
    </w:p>
    <w:p w14:paraId="11780B12" w14:textId="77777777" w:rsidR="00457872" w:rsidRDefault="00457872" w:rsidP="00174D67">
      <w:pPr>
        <w:spacing w:line="360" w:lineRule="auto"/>
        <w:rPr>
          <w:rFonts w:ascii="Times New Roman" w:hAnsi="Times New Roman" w:cs="Times New Roman"/>
          <w:sz w:val="24"/>
          <w:szCs w:val="24"/>
        </w:rPr>
      </w:pPr>
    </w:p>
    <w:p w14:paraId="43A50D96" w14:textId="77777777" w:rsidR="00457872" w:rsidRDefault="00457872" w:rsidP="00174D67">
      <w:pPr>
        <w:spacing w:line="360" w:lineRule="auto"/>
        <w:rPr>
          <w:rFonts w:ascii="Times New Roman" w:hAnsi="Times New Roman" w:cs="Times New Roman"/>
          <w:sz w:val="24"/>
          <w:szCs w:val="24"/>
        </w:rPr>
      </w:pPr>
    </w:p>
    <w:p w14:paraId="5CA9094E" w14:textId="77777777" w:rsidR="00457872" w:rsidRDefault="00457872" w:rsidP="00174D67">
      <w:pPr>
        <w:spacing w:line="360" w:lineRule="auto"/>
        <w:rPr>
          <w:rFonts w:ascii="Times New Roman" w:hAnsi="Times New Roman" w:cs="Times New Roman"/>
          <w:sz w:val="24"/>
          <w:szCs w:val="24"/>
        </w:rPr>
      </w:pPr>
    </w:p>
    <w:p w14:paraId="5AFC2156" w14:textId="77777777" w:rsidR="00457872" w:rsidRDefault="00457872" w:rsidP="00174D67">
      <w:pPr>
        <w:spacing w:line="360" w:lineRule="auto"/>
        <w:rPr>
          <w:rFonts w:ascii="Times New Roman" w:hAnsi="Times New Roman" w:cs="Times New Roman"/>
          <w:sz w:val="24"/>
          <w:szCs w:val="24"/>
        </w:rPr>
      </w:pPr>
    </w:p>
    <w:p w14:paraId="7C31821D" w14:textId="77777777" w:rsidR="00457872" w:rsidRDefault="00457872" w:rsidP="00174D67">
      <w:pPr>
        <w:spacing w:line="360" w:lineRule="auto"/>
        <w:rPr>
          <w:rFonts w:ascii="Times New Roman" w:hAnsi="Times New Roman" w:cs="Times New Roman"/>
          <w:sz w:val="24"/>
          <w:szCs w:val="24"/>
        </w:rPr>
      </w:pPr>
    </w:p>
    <w:p w14:paraId="0E263374" w14:textId="77777777" w:rsidR="00457872" w:rsidRDefault="00457872" w:rsidP="00174D67">
      <w:pPr>
        <w:spacing w:line="360" w:lineRule="auto"/>
        <w:rPr>
          <w:rFonts w:ascii="Times New Roman" w:hAnsi="Times New Roman" w:cs="Times New Roman"/>
          <w:sz w:val="24"/>
          <w:szCs w:val="24"/>
        </w:rPr>
      </w:pPr>
    </w:p>
    <w:p w14:paraId="47C9D719" w14:textId="77777777" w:rsidR="00457872" w:rsidRDefault="00457872" w:rsidP="00174D67">
      <w:pPr>
        <w:spacing w:line="360" w:lineRule="auto"/>
        <w:rPr>
          <w:rFonts w:ascii="Times New Roman" w:hAnsi="Times New Roman" w:cs="Times New Roman"/>
          <w:sz w:val="24"/>
          <w:szCs w:val="24"/>
        </w:rPr>
      </w:pPr>
    </w:p>
    <w:p w14:paraId="30DC97D4" w14:textId="77777777" w:rsidR="00457872" w:rsidRDefault="00457872" w:rsidP="00174D67">
      <w:pPr>
        <w:spacing w:line="360" w:lineRule="auto"/>
        <w:rPr>
          <w:rFonts w:ascii="Times New Roman" w:hAnsi="Times New Roman" w:cs="Times New Roman"/>
          <w:sz w:val="24"/>
          <w:szCs w:val="24"/>
        </w:rPr>
      </w:pPr>
    </w:p>
    <w:p w14:paraId="7C7EACFA" w14:textId="77777777" w:rsidR="00457872" w:rsidRDefault="00457872" w:rsidP="00174D67">
      <w:pPr>
        <w:spacing w:line="360" w:lineRule="auto"/>
        <w:rPr>
          <w:rFonts w:ascii="Times New Roman" w:hAnsi="Times New Roman" w:cs="Times New Roman"/>
          <w:sz w:val="24"/>
          <w:szCs w:val="24"/>
        </w:rPr>
      </w:pPr>
    </w:p>
    <w:p w14:paraId="106FF685" w14:textId="77777777" w:rsidR="00457872" w:rsidRDefault="00457872" w:rsidP="00174D67">
      <w:pPr>
        <w:spacing w:line="360" w:lineRule="auto"/>
        <w:rPr>
          <w:rFonts w:ascii="Times New Roman" w:hAnsi="Times New Roman" w:cs="Times New Roman"/>
          <w:sz w:val="24"/>
          <w:szCs w:val="24"/>
        </w:rPr>
      </w:pPr>
    </w:p>
    <w:p w14:paraId="6C29559C" w14:textId="77777777" w:rsidR="00457872" w:rsidRDefault="00457872" w:rsidP="00174D67">
      <w:pPr>
        <w:spacing w:line="360" w:lineRule="auto"/>
        <w:rPr>
          <w:rFonts w:ascii="Times New Roman" w:hAnsi="Times New Roman" w:cs="Times New Roman"/>
          <w:sz w:val="24"/>
          <w:szCs w:val="24"/>
        </w:rPr>
      </w:pPr>
    </w:p>
    <w:p w14:paraId="359585AE" w14:textId="77777777" w:rsidR="00457872" w:rsidRDefault="00457872" w:rsidP="00174D67">
      <w:pPr>
        <w:spacing w:line="360" w:lineRule="auto"/>
        <w:rPr>
          <w:rFonts w:ascii="Times New Roman" w:hAnsi="Times New Roman" w:cs="Times New Roman"/>
          <w:sz w:val="24"/>
          <w:szCs w:val="24"/>
        </w:rPr>
      </w:pPr>
    </w:p>
    <w:p w14:paraId="716459F8" w14:textId="77777777" w:rsidR="00457872" w:rsidRDefault="00457872" w:rsidP="00174D67">
      <w:pPr>
        <w:spacing w:line="360" w:lineRule="auto"/>
        <w:rPr>
          <w:rFonts w:ascii="Times New Roman" w:hAnsi="Times New Roman" w:cs="Times New Roman"/>
          <w:sz w:val="24"/>
          <w:szCs w:val="24"/>
        </w:rPr>
      </w:pPr>
    </w:p>
    <w:p w14:paraId="6F49639A" w14:textId="77777777" w:rsidR="00457872" w:rsidRDefault="00457872" w:rsidP="00174D67">
      <w:pPr>
        <w:spacing w:line="360" w:lineRule="auto"/>
        <w:rPr>
          <w:rFonts w:ascii="Times New Roman" w:hAnsi="Times New Roman" w:cs="Times New Roman"/>
          <w:sz w:val="24"/>
          <w:szCs w:val="24"/>
        </w:rPr>
      </w:pPr>
    </w:p>
    <w:p w14:paraId="3DB6244F" w14:textId="77777777" w:rsidR="00457872" w:rsidRDefault="00457872" w:rsidP="00174D67">
      <w:pPr>
        <w:spacing w:line="360" w:lineRule="auto"/>
        <w:rPr>
          <w:rFonts w:ascii="Times New Roman" w:hAnsi="Times New Roman" w:cs="Times New Roman"/>
          <w:sz w:val="24"/>
          <w:szCs w:val="24"/>
        </w:rPr>
      </w:pPr>
    </w:p>
    <w:p w14:paraId="645FC45B" w14:textId="77777777" w:rsidR="00457872" w:rsidRDefault="00457872" w:rsidP="00174D67">
      <w:pPr>
        <w:spacing w:line="360" w:lineRule="auto"/>
        <w:rPr>
          <w:rFonts w:ascii="Times New Roman" w:hAnsi="Times New Roman" w:cs="Times New Roman"/>
          <w:sz w:val="24"/>
          <w:szCs w:val="24"/>
        </w:rPr>
      </w:pPr>
    </w:p>
    <w:p w14:paraId="2559C858" w14:textId="77777777" w:rsidR="00457872" w:rsidRDefault="00457872" w:rsidP="00174D67">
      <w:pPr>
        <w:spacing w:line="360" w:lineRule="auto"/>
        <w:rPr>
          <w:rFonts w:ascii="Times New Roman" w:hAnsi="Times New Roman" w:cs="Times New Roman"/>
          <w:sz w:val="24"/>
          <w:szCs w:val="24"/>
        </w:rPr>
      </w:pPr>
    </w:p>
    <w:p w14:paraId="0A877AF5" w14:textId="77777777" w:rsidR="00457872" w:rsidRDefault="00457872" w:rsidP="00174D67">
      <w:pPr>
        <w:spacing w:line="360" w:lineRule="auto"/>
        <w:rPr>
          <w:rFonts w:ascii="Times New Roman" w:hAnsi="Times New Roman" w:cs="Times New Roman"/>
          <w:sz w:val="24"/>
          <w:szCs w:val="24"/>
        </w:rPr>
      </w:pPr>
    </w:p>
    <w:p w14:paraId="6715A61B" w14:textId="77777777" w:rsidR="00C16F28" w:rsidRPr="00C16F28" w:rsidRDefault="00457872" w:rsidP="00174D67">
      <w:pPr>
        <w:spacing w:line="360" w:lineRule="auto"/>
        <w:rPr>
          <w:rFonts w:ascii="Times New Roman" w:hAnsi="Times New Roman" w:cs="Times New Roman"/>
          <w:b/>
          <w:bCs/>
          <w:sz w:val="24"/>
          <w:szCs w:val="24"/>
        </w:rPr>
      </w:pPr>
      <w:r w:rsidRPr="00C16F28">
        <w:rPr>
          <w:rFonts w:ascii="Times New Roman" w:hAnsi="Times New Roman" w:cs="Times New Roman"/>
          <w:b/>
          <w:bCs/>
          <w:sz w:val="24"/>
          <w:szCs w:val="24"/>
        </w:rPr>
        <w:t>Poděkován</w:t>
      </w:r>
      <w:r w:rsidR="00C16F28" w:rsidRPr="00C16F28">
        <w:rPr>
          <w:rFonts w:ascii="Times New Roman" w:hAnsi="Times New Roman" w:cs="Times New Roman"/>
          <w:b/>
          <w:bCs/>
          <w:sz w:val="24"/>
          <w:szCs w:val="24"/>
        </w:rPr>
        <w:t>í</w:t>
      </w:r>
    </w:p>
    <w:p w14:paraId="3CAE011C" w14:textId="2E7318F9" w:rsidR="00C16F28" w:rsidRDefault="00C16F28" w:rsidP="00174D67">
      <w:pPr>
        <w:spacing w:line="360" w:lineRule="auto"/>
        <w:rPr>
          <w:rFonts w:ascii="Times New Roman" w:hAnsi="Times New Roman" w:cs="Times New Roman"/>
          <w:sz w:val="24"/>
          <w:szCs w:val="24"/>
        </w:rPr>
      </w:pPr>
      <w:r>
        <w:rPr>
          <w:rFonts w:ascii="Times New Roman" w:hAnsi="Times New Roman" w:cs="Times New Roman"/>
          <w:sz w:val="24"/>
          <w:szCs w:val="24"/>
        </w:rPr>
        <w:t xml:space="preserve">Chtěla bych poděkovat Mgr. Martinovi </w:t>
      </w:r>
      <w:proofErr w:type="spellStart"/>
      <w:r>
        <w:rPr>
          <w:rFonts w:ascii="Times New Roman" w:hAnsi="Times New Roman" w:cs="Times New Roman"/>
          <w:sz w:val="24"/>
          <w:szCs w:val="24"/>
        </w:rPr>
        <w:t>Fafejtovi</w:t>
      </w:r>
      <w:proofErr w:type="spellEnd"/>
      <w:r>
        <w:rPr>
          <w:rFonts w:ascii="Times New Roman" w:hAnsi="Times New Roman" w:cs="Times New Roman"/>
          <w:sz w:val="24"/>
          <w:szCs w:val="24"/>
        </w:rPr>
        <w:t>, Ph.D. za odborné vedení mé práce a za poskytnutí cenných rad a informací při zpracování mé bakalářské práce. Následně bych ráda poděkovala mé rodině a přátelům za podporu a trpělivost při psaní bakalářské práce.</w:t>
      </w:r>
    </w:p>
    <w:p w14:paraId="434377FC" w14:textId="46EB8CF3" w:rsidR="00F47F76" w:rsidRDefault="00174D67" w:rsidP="00174D67">
      <w:pPr>
        <w:spacing w:line="360" w:lineRule="auto"/>
        <w:rPr>
          <w:rFonts w:ascii="Times New Roman" w:hAnsi="Times New Roman" w:cs="Times New Roman"/>
          <w:sz w:val="24"/>
          <w:szCs w:val="24"/>
        </w:rPr>
      </w:pPr>
      <w:r w:rsidRPr="00174D67">
        <w:rPr>
          <w:rFonts w:ascii="Times New Roman" w:hAnsi="Times New Roman" w:cs="Times New Roman"/>
          <w:sz w:val="24"/>
          <w:szCs w:val="24"/>
        </w:rPr>
        <w:br w:type="page"/>
      </w:r>
    </w:p>
    <w:p w14:paraId="57501A11" w14:textId="6B888969" w:rsidR="00F47F76" w:rsidRPr="00F47F76" w:rsidRDefault="00F47F76" w:rsidP="00174D67">
      <w:pPr>
        <w:spacing w:line="360" w:lineRule="auto"/>
        <w:rPr>
          <w:rFonts w:ascii="Times New Roman" w:hAnsi="Times New Roman" w:cs="Times New Roman"/>
          <w:b/>
          <w:bCs/>
          <w:sz w:val="24"/>
          <w:szCs w:val="24"/>
        </w:rPr>
      </w:pPr>
      <w:r w:rsidRPr="00F47F76">
        <w:rPr>
          <w:rFonts w:ascii="Times New Roman" w:hAnsi="Times New Roman" w:cs="Times New Roman"/>
          <w:b/>
          <w:bCs/>
          <w:sz w:val="24"/>
          <w:szCs w:val="24"/>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65"/>
      </w:tblGrid>
      <w:tr w:rsidR="00F47F76" w:rsidRPr="000C697A" w14:paraId="337FC1AB" w14:textId="77777777" w:rsidTr="00F47F76">
        <w:trPr>
          <w:trHeight w:val="435"/>
        </w:trPr>
        <w:tc>
          <w:tcPr>
            <w:tcW w:w="2522" w:type="dxa"/>
            <w:tcBorders>
              <w:top w:val="double" w:sz="4" w:space="0" w:color="auto"/>
              <w:left w:val="double" w:sz="4" w:space="0" w:color="auto"/>
              <w:bottom w:val="single" w:sz="4" w:space="0" w:color="auto"/>
              <w:right w:val="single" w:sz="2" w:space="0" w:color="auto"/>
            </w:tcBorders>
            <w:hideMark/>
          </w:tcPr>
          <w:p w14:paraId="3035BC30"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Jméno a příjmení:</w:t>
            </w:r>
          </w:p>
        </w:tc>
        <w:tc>
          <w:tcPr>
            <w:tcW w:w="6065" w:type="dxa"/>
            <w:tcBorders>
              <w:top w:val="double" w:sz="4" w:space="0" w:color="auto"/>
              <w:left w:val="single" w:sz="2" w:space="0" w:color="auto"/>
              <w:bottom w:val="single" w:sz="4" w:space="0" w:color="auto"/>
              <w:right w:val="double" w:sz="4" w:space="0" w:color="auto"/>
            </w:tcBorders>
          </w:tcPr>
          <w:p w14:paraId="18814D50" w14:textId="66EE84CF" w:rsidR="00F47F76" w:rsidRPr="00F47F76" w:rsidRDefault="00F47F76" w:rsidP="00365766">
            <w:pPr>
              <w:spacing w:after="0" w:line="240" w:lineRule="auto"/>
              <w:rPr>
                <w:rFonts w:ascii="Times New Roman" w:eastAsia="Calibri" w:hAnsi="Times New Roman" w:cs="Times New Roman"/>
                <w:i/>
                <w:sz w:val="24"/>
                <w:szCs w:val="24"/>
              </w:rPr>
            </w:pPr>
            <w:r w:rsidRPr="00F47F76">
              <w:rPr>
                <w:rFonts w:ascii="Times New Roman" w:eastAsia="Calibri" w:hAnsi="Times New Roman" w:cs="Times New Roman"/>
                <w:i/>
                <w:sz w:val="24"/>
                <w:szCs w:val="24"/>
              </w:rPr>
              <w:t>Lucie Panchártková</w:t>
            </w:r>
          </w:p>
        </w:tc>
      </w:tr>
      <w:tr w:rsidR="00F47F76" w:rsidRPr="000C697A" w14:paraId="6EDA3C95" w14:textId="77777777" w:rsidTr="00F47F76">
        <w:trPr>
          <w:trHeight w:val="435"/>
        </w:trPr>
        <w:tc>
          <w:tcPr>
            <w:tcW w:w="2522" w:type="dxa"/>
            <w:tcBorders>
              <w:top w:val="double" w:sz="4" w:space="0" w:color="auto"/>
              <w:left w:val="double" w:sz="4" w:space="0" w:color="auto"/>
              <w:bottom w:val="single" w:sz="4" w:space="0" w:color="auto"/>
              <w:right w:val="single" w:sz="2" w:space="0" w:color="auto"/>
            </w:tcBorders>
          </w:tcPr>
          <w:p w14:paraId="47357B29"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Katedra:</w:t>
            </w:r>
          </w:p>
        </w:tc>
        <w:tc>
          <w:tcPr>
            <w:tcW w:w="6065" w:type="dxa"/>
            <w:tcBorders>
              <w:top w:val="double" w:sz="4" w:space="0" w:color="auto"/>
              <w:left w:val="single" w:sz="2" w:space="0" w:color="auto"/>
              <w:bottom w:val="single" w:sz="4" w:space="0" w:color="auto"/>
              <w:right w:val="double" w:sz="4" w:space="0" w:color="auto"/>
            </w:tcBorders>
          </w:tcPr>
          <w:p w14:paraId="69C2BD04" w14:textId="77777777" w:rsidR="00F47F76" w:rsidRPr="00F47F76" w:rsidRDefault="00F47F76" w:rsidP="00365766">
            <w:pPr>
              <w:spacing w:after="0" w:line="240" w:lineRule="auto"/>
              <w:rPr>
                <w:rFonts w:ascii="Times New Roman" w:eastAsia="Calibri" w:hAnsi="Times New Roman" w:cs="Times New Roman"/>
                <w:sz w:val="24"/>
                <w:szCs w:val="24"/>
              </w:rPr>
            </w:pPr>
            <w:r w:rsidRPr="00F47F76">
              <w:rPr>
                <w:rFonts w:ascii="Times New Roman" w:eastAsia="Calibri" w:hAnsi="Times New Roman" w:cs="Times New Roman"/>
                <w:sz w:val="24"/>
                <w:szCs w:val="24"/>
              </w:rPr>
              <w:t>Katedra sociologie, andragogiky a kulturní antropologie</w:t>
            </w:r>
          </w:p>
        </w:tc>
      </w:tr>
      <w:tr w:rsidR="00F47F76" w:rsidRPr="000C697A" w14:paraId="49D94854" w14:textId="77777777" w:rsidTr="00F47F76">
        <w:trPr>
          <w:trHeight w:val="435"/>
        </w:trPr>
        <w:tc>
          <w:tcPr>
            <w:tcW w:w="2522" w:type="dxa"/>
            <w:tcBorders>
              <w:top w:val="double" w:sz="4" w:space="0" w:color="auto"/>
              <w:left w:val="double" w:sz="4" w:space="0" w:color="auto"/>
              <w:bottom w:val="single" w:sz="4" w:space="0" w:color="auto"/>
              <w:right w:val="single" w:sz="2" w:space="0" w:color="auto"/>
            </w:tcBorders>
          </w:tcPr>
          <w:p w14:paraId="4553232E"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 xml:space="preserve">Obor studia: </w:t>
            </w:r>
          </w:p>
        </w:tc>
        <w:tc>
          <w:tcPr>
            <w:tcW w:w="6065" w:type="dxa"/>
            <w:tcBorders>
              <w:top w:val="double" w:sz="4" w:space="0" w:color="auto"/>
              <w:left w:val="single" w:sz="2" w:space="0" w:color="auto"/>
              <w:bottom w:val="single" w:sz="4" w:space="0" w:color="auto"/>
              <w:right w:val="double" w:sz="4" w:space="0" w:color="auto"/>
            </w:tcBorders>
          </w:tcPr>
          <w:p w14:paraId="217969B7" w14:textId="7D643CC0" w:rsidR="00F47F76" w:rsidRPr="00F47F76" w:rsidRDefault="00F47F76" w:rsidP="00365766">
            <w:pPr>
              <w:spacing w:after="0" w:line="240" w:lineRule="auto"/>
              <w:rPr>
                <w:rFonts w:ascii="Times New Roman" w:eastAsia="Calibri" w:hAnsi="Times New Roman" w:cs="Times New Roman"/>
                <w:i/>
                <w:sz w:val="24"/>
                <w:szCs w:val="24"/>
              </w:rPr>
            </w:pPr>
            <w:r w:rsidRPr="00F47F76">
              <w:rPr>
                <w:rFonts w:ascii="Times New Roman" w:eastAsia="Calibri" w:hAnsi="Times New Roman" w:cs="Times New Roman"/>
                <w:i/>
                <w:sz w:val="24"/>
                <w:szCs w:val="24"/>
              </w:rPr>
              <w:t>Sociologie a andragogika</w:t>
            </w:r>
          </w:p>
        </w:tc>
      </w:tr>
      <w:tr w:rsidR="00F47F76" w:rsidRPr="000C697A" w14:paraId="6BA41582" w14:textId="77777777" w:rsidTr="00F47F76">
        <w:trPr>
          <w:trHeight w:val="415"/>
        </w:trPr>
        <w:tc>
          <w:tcPr>
            <w:tcW w:w="2522" w:type="dxa"/>
            <w:tcBorders>
              <w:top w:val="single" w:sz="2" w:space="0" w:color="auto"/>
              <w:left w:val="double" w:sz="4" w:space="0" w:color="auto"/>
              <w:bottom w:val="single" w:sz="4" w:space="0" w:color="auto"/>
              <w:right w:val="single" w:sz="2" w:space="0" w:color="auto"/>
            </w:tcBorders>
            <w:hideMark/>
          </w:tcPr>
          <w:p w14:paraId="2FB896DB"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Obor obhajoby práce:</w:t>
            </w:r>
          </w:p>
        </w:tc>
        <w:tc>
          <w:tcPr>
            <w:tcW w:w="6065" w:type="dxa"/>
            <w:tcBorders>
              <w:top w:val="single" w:sz="2" w:space="0" w:color="auto"/>
              <w:left w:val="single" w:sz="2" w:space="0" w:color="auto"/>
              <w:bottom w:val="single" w:sz="4" w:space="0" w:color="auto"/>
              <w:right w:val="double" w:sz="4" w:space="0" w:color="auto"/>
            </w:tcBorders>
          </w:tcPr>
          <w:p w14:paraId="57802F51" w14:textId="1B094740" w:rsidR="00F47F76" w:rsidRPr="00F47F76" w:rsidRDefault="00F47F76" w:rsidP="00365766">
            <w:pPr>
              <w:spacing w:after="0" w:line="240" w:lineRule="auto"/>
              <w:jc w:val="both"/>
              <w:rPr>
                <w:rFonts w:ascii="Times New Roman" w:eastAsia="Calibri" w:hAnsi="Times New Roman" w:cs="Times New Roman"/>
                <w:i/>
                <w:sz w:val="24"/>
                <w:szCs w:val="24"/>
              </w:rPr>
            </w:pPr>
            <w:r w:rsidRPr="00F47F76">
              <w:rPr>
                <w:rFonts w:ascii="Times New Roman" w:eastAsia="Calibri" w:hAnsi="Times New Roman" w:cs="Times New Roman"/>
                <w:i/>
                <w:sz w:val="24"/>
                <w:szCs w:val="24"/>
              </w:rPr>
              <w:t>Sociologie</w:t>
            </w:r>
          </w:p>
        </w:tc>
      </w:tr>
      <w:tr w:rsidR="00F47F76" w:rsidRPr="000C697A" w14:paraId="1C009B20" w14:textId="77777777" w:rsidTr="00F47F76">
        <w:trPr>
          <w:trHeight w:val="415"/>
        </w:trPr>
        <w:tc>
          <w:tcPr>
            <w:tcW w:w="2522" w:type="dxa"/>
            <w:tcBorders>
              <w:top w:val="single" w:sz="2" w:space="0" w:color="auto"/>
              <w:left w:val="double" w:sz="4" w:space="0" w:color="auto"/>
              <w:bottom w:val="single" w:sz="4" w:space="0" w:color="auto"/>
              <w:right w:val="single" w:sz="2" w:space="0" w:color="auto"/>
            </w:tcBorders>
            <w:hideMark/>
          </w:tcPr>
          <w:p w14:paraId="10DA0953"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Vedoucí práce:</w:t>
            </w:r>
          </w:p>
        </w:tc>
        <w:tc>
          <w:tcPr>
            <w:tcW w:w="6065" w:type="dxa"/>
            <w:tcBorders>
              <w:top w:val="single" w:sz="2" w:space="0" w:color="auto"/>
              <w:left w:val="single" w:sz="2" w:space="0" w:color="auto"/>
              <w:bottom w:val="single" w:sz="4" w:space="0" w:color="auto"/>
              <w:right w:val="double" w:sz="4" w:space="0" w:color="auto"/>
            </w:tcBorders>
          </w:tcPr>
          <w:p w14:paraId="17A47A9D" w14:textId="4BBB695D" w:rsidR="00F47F76" w:rsidRPr="00F47F76" w:rsidRDefault="00F47F76" w:rsidP="00365766">
            <w:pPr>
              <w:spacing w:after="0" w:line="240" w:lineRule="auto"/>
              <w:rPr>
                <w:rFonts w:ascii="Times New Roman" w:eastAsia="Calibri" w:hAnsi="Times New Roman" w:cs="Times New Roman"/>
                <w:sz w:val="24"/>
                <w:szCs w:val="24"/>
              </w:rPr>
            </w:pPr>
            <w:r w:rsidRPr="00F47F76">
              <w:rPr>
                <w:rFonts w:ascii="Times New Roman" w:eastAsia="Calibri" w:hAnsi="Times New Roman" w:cs="Times New Roman"/>
                <w:sz w:val="24"/>
                <w:szCs w:val="24"/>
              </w:rPr>
              <w:t>Mgr. Martin Fafejta, Ph.D.</w:t>
            </w:r>
          </w:p>
        </w:tc>
      </w:tr>
      <w:tr w:rsidR="00F47F76" w:rsidRPr="000C697A" w14:paraId="471069B3" w14:textId="77777777" w:rsidTr="00F47F76">
        <w:trPr>
          <w:trHeight w:val="415"/>
        </w:trPr>
        <w:tc>
          <w:tcPr>
            <w:tcW w:w="2522" w:type="dxa"/>
            <w:tcBorders>
              <w:top w:val="single" w:sz="4" w:space="0" w:color="auto"/>
              <w:left w:val="double" w:sz="4" w:space="0" w:color="auto"/>
              <w:bottom w:val="double" w:sz="4" w:space="0" w:color="auto"/>
              <w:right w:val="single" w:sz="2" w:space="0" w:color="auto"/>
            </w:tcBorders>
            <w:hideMark/>
          </w:tcPr>
          <w:p w14:paraId="5E4BD60B"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Rok obhajoby:</w:t>
            </w:r>
          </w:p>
        </w:tc>
        <w:tc>
          <w:tcPr>
            <w:tcW w:w="6065" w:type="dxa"/>
            <w:tcBorders>
              <w:top w:val="single" w:sz="2" w:space="0" w:color="auto"/>
              <w:left w:val="single" w:sz="2" w:space="0" w:color="auto"/>
              <w:bottom w:val="single" w:sz="4" w:space="0" w:color="auto"/>
              <w:right w:val="double" w:sz="4" w:space="0" w:color="auto"/>
            </w:tcBorders>
          </w:tcPr>
          <w:p w14:paraId="1E5F3F69" w14:textId="2E3C0169" w:rsidR="00F47F76" w:rsidRPr="00F47F76" w:rsidRDefault="00F47F76" w:rsidP="00365766">
            <w:pPr>
              <w:spacing w:after="0" w:line="240" w:lineRule="auto"/>
              <w:rPr>
                <w:rFonts w:ascii="Times New Roman" w:eastAsia="Calibri" w:hAnsi="Times New Roman" w:cs="Times New Roman"/>
                <w:i/>
                <w:sz w:val="24"/>
                <w:szCs w:val="24"/>
              </w:rPr>
            </w:pPr>
            <w:r w:rsidRPr="00F47F76">
              <w:rPr>
                <w:rFonts w:ascii="Times New Roman" w:eastAsia="Calibri" w:hAnsi="Times New Roman" w:cs="Times New Roman"/>
                <w:i/>
                <w:sz w:val="24"/>
                <w:szCs w:val="24"/>
              </w:rPr>
              <w:t>2024</w:t>
            </w:r>
          </w:p>
        </w:tc>
      </w:tr>
      <w:tr w:rsidR="00F47F76" w:rsidRPr="000C697A" w14:paraId="7EE88F27" w14:textId="77777777" w:rsidTr="00F47F76">
        <w:tc>
          <w:tcPr>
            <w:tcW w:w="2522" w:type="dxa"/>
            <w:tcBorders>
              <w:top w:val="double" w:sz="4" w:space="0" w:color="auto"/>
              <w:left w:val="nil"/>
              <w:bottom w:val="double" w:sz="4" w:space="0" w:color="auto"/>
              <w:right w:val="nil"/>
            </w:tcBorders>
          </w:tcPr>
          <w:p w14:paraId="5BB3C79A" w14:textId="77777777" w:rsidR="00F47F76" w:rsidRPr="00F47F76" w:rsidRDefault="00F47F76" w:rsidP="00365766">
            <w:pPr>
              <w:spacing w:after="0" w:line="276" w:lineRule="auto"/>
              <w:rPr>
                <w:rFonts w:ascii="Times New Roman" w:eastAsia="Calibri" w:hAnsi="Times New Roman" w:cs="Times New Roman"/>
                <w:sz w:val="24"/>
                <w:szCs w:val="24"/>
              </w:rPr>
            </w:pPr>
          </w:p>
        </w:tc>
        <w:tc>
          <w:tcPr>
            <w:tcW w:w="6065" w:type="dxa"/>
            <w:tcBorders>
              <w:top w:val="double" w:sz="4" w:space="0" w:color="auto"/>
              <w:left w:val="nil"/>
              <w:bottom w:val="double" w:sz="4" w:space="0" w:color="auto"/>
              <w:right w:val="nil"/>
            </w:tcBorders>
          </w:tcPr>
          <w:p w14:paraId="1AFD350A" w14:textId="77777777" w:rsidR="00F47F76" w:rsidRPr="00F47F76" w:rsidRDefault="00F47F76" w:rsidP="00365766">
            <w:pPr>
              <w:spacing w:after="0" w:line="276" w:lineRule="auto"/>
              <w:rPr>
                <w:rFonts w:ascii="Times New Roman" w:eastAsia="Calibri" w:hAnsi="Times New Roman" w:cs="Times New Roman"/>
                <w:sz w:val="24"/>
                <w:szCs w:val="24"/>
              </w:rPr>
            </w:pPr>
          </w:p>
        </w:tc>
      </w:tr>
      <w:tr w:rsidR="00F47F76" w:rsidRPr="000C697A" w14:paraId="15215938" w14:textId="77777777" w:rsidTr="00F47F76">
        <w:trPr>
          <w:trHeight w:val="499"/>
        </w:trPr>
        <w:tc>
          <w:tcPr>
            <w:tcW w:w="2522" w:type="dxa"/>
            <w:tcBorders>
              <w:top w:val="double" w:sz="4" w:space="0" w:color="auto"/>
              <w:left w:val="double" w:sz="4" w:space="0" w:color="auto"/>
              <w:bottom w:val="single" w:sz="2" w:space="0" w:color="auto"/>
              <w:right w:val="single" w:sz="2" w:space="0" w:color="auto"/>
            </w:tcBorders>
            <w:hideMark/>
          </w:tcPr>
          <w:p w14:paraId="3AC8D928"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Název práce:</w:t>
            </w:r>
          </w:p>
        </w:tc>
        <w:tc>
          <w:tcPr>
            <w:tcW w:w="6065" w:type="dxa"/>
            <w:tcBorders>
              <w:top w:val="double" w:sz="4" w:space="0" w:color="auto"/>
              <w:left w:val="single" w:sz="2" w:space="0" w:color="auto"/>
              <w:bottom w:val="single" w:sz="2" w:space="0" w:color="auto"/>
              <w:right w:val="double" w:sz="4" w:space="0" w:color="auto"/>
            </w:tcBorders>
          </w:tcPr>
          <w:p w14:paraId="463FB576" w14:textId="5D94476B" w:rsidR="00F47F76" w:rsidRPr="00F47F76" w:rsidRDefault="00F47F76" w:rsidP="00365766">
            <w:pPr>
              <w:spacing w:after="0" w:line="240" w:lineRule="auto"/>
              <w:rPr>
                <w:rFonts w:ascii="Times New Roman" w:eastAsia="Calibri" w:hAnsi="Times New Roman" w:cs="Times New Roman"/>
                <w:bCs/>
                <w:sz w:val="24"/>
                <w:szCs w:val="24"/>
              </w:rPr>
            </w:pPr>
            <w:r w:rsidRPr="00F47F76">
              <w:rPr>
                <w:rFonts w:ascii="Times New Roman" w:eastAsia="Calibri" w:hAnsi="Times New Roman" w:cs="Times New Roman"/>
                <w:bCs/>
                <w:sz w:val="24"/>
                <w:szCs w:val="24"/>
              </w:rPr>
              <w:t>Mediální prezentace lidí s handicapem</w:t>
            </w:r>
          </w:p>
        </w:tc>
      </w:tr>
      <w:tr w:rsidR="00F47F76" w:rsidRPr="000C697A" w14:paraId="284CEE1C" w14:textId="77777777" w:rsidTr="00F47F76">
        <w:trPr>
          <w:trHeight w:val="2415"/>
        </w:trPr>
        <w:tc>
          <w:tcPr>
            <w:tcW w:w="2522" w:type="dxa"/>
            <w:tcBorders>
              <w:top w:val="single" w:sz="2" w:space="0" w:color="auto"/>
              <w:left w:val="double" w:sz="4" w:space="0" w:color="auto"/>
              <w:bottom w:val="single" w:sz="2" w:space="0" w:color="auto"/>
              <w:right w:val="single" w:sz="2" w:space="0" w:color="auto"/>
            </w:tcBorders>
            <w:hideMark/>
          </w:tcPr>
          <w:p w14:paraId="3B687BA8"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Anotace práce:</w:t>
            </w:r>
          </w:p>
        </w:tc>
        <w:tc>
          <w:tcPr>
            <w:tcW w:w="6065" w:type="dxa"/>
            <w:tcBorders>
              <w:top w:val="single" w:sz="2" w:space="0" w:color="auto"/>
              <w:left w:val="single" w:sz="2" w:space="0" w:color="auto"/>
              <w:bottom w:val="single" w:sz="2" w:space="0" w:color="auto"/>
              <w:right w:val="double" w:sz="4" w:space="0" w:color="auto"/>
            </w:tcBorders>
          </w:tcPr>
          <w:p w14:paraId="325CAC5B" w14:textId="62D0FE79" w:rsidR="00F47F76" w:rsidRPr="00F47F76" w:rsidRDefault="00F47F76" w:rsidP="00F47F76">
            <w:pPr>
              <w:spacing w:after="0" w:line="240" w:lineRule="auto"/>
              <w:jc w:val="both"/>
              <w:rPr>
                <w:rFonts w:ascii="Times New Roman" w:hAnsi="Times New Roman" w:cs="Times New Roman"/>
                <w:sz w:val="24"/>
                <w:szCs w:val="24"/>
              </w:rPr>
            </w:pPr>
            <w:r w:rsidRPr="00F47F76">
              <w:rPr>
                <w:rFonts w:ascii="Times New Roman" w:hAnsi="Times New Roman" w:cs="Times New Roman"/>
                <w:sz w:val="24"/>
                <w:szCs w:val="24"/>
              </w:rPr>
              <w:t>Tato bakalářská práce se zaměřuje na analýzu mediální prezentace lidí se zdravotním postižením ve veřejných médiích. Na základě společenských otázek týkajících se inkluze, etiky a rovnosti mezi lidmi jsem se rozhodla zkoumat, jak jsou lidé s handicapem prezentováni v online médiích. V dnešní společnosti mají média klíčový vliv na to, jak vnímáme určité skupiny lidí ve společnosti a jednou z těchto skupin jsou právě lidé se zdravotním postižením. Je tedy důležité porozumět dominantním vzorcům a stereotypům, které se v mediální prezentaci mohou objevovat. Cílem této práce je identifikovat potenciální výzvy a problémy, které jsou spojené s prezentací této skupiny lidí v médiích a přispět tak k lepšímu pochopení této problematiky.</w:t>
            </w:r>
          </w:p>
        </w:tc>
      </w:tr>
      <w:tr w:rsidR="00F47F76" w:rsidRPr="000C697A" w14:paraId="54C6AAE5" w14:textId="77777777" w:rsidTr="00F47F76">
        <w:trPr>
          <w:trHeight w:val="398"/>
        </w:trPr>
        <w:tc>
          <w:tcPr>
            <w:tcW w:w="2522" w:type="dxa"/>
            <w:tcBorders>
              <w:top w:val="single" w:sz="2" w:space="0" w:color="auto"/>
              <w:left w:val="double" w:sz="4" w:space="0" w:color="auto"/>
              <w:bottom w:val="single" w:sz="4" w:space="0" w:color="auto"/>
              <w:right w:val="single" w:sz="2" w:space="0" w:color="auto"/>
            </w:tcBorders>
            <w:hideMark/>
          </w:tcPr>
          <w:p w14:paraId="2A5773DA"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Klíčová slova:</w:t>
            </w:r>
          </w:p>
        </w:tc>
        <w:tc>
          <w:tcPr>
            <w:tcW w:w="6065" w:type="dxa"/>
            <w:tcBorders>
              <w:top w:val="single" w:sz="2" w:space="0" w:color="auto"/>
              <w:left w:val="single" w:sz="2" w:space="0" w:color="auto"/>
              <w:bottom w:val="single" w:sz="4" w:space="0" w:color="auto"/>
              <w:right w:val="double" w:sz="4" w:space="0" w:color="auto"/>
            </w:tcBorders>
          </w:tcPr>
          <w:p w14:paraId="78043734" w14:textId="3D5167E6" w:rsidR="00F47F76" w:rsidRPr="00F47F76" w:rsidRDefault="00F47F76" w:rsidP="00365766">
            <w:pPr>
              <w:spacing w:after="0" w:line="240" w:lineRule="auto"/>
              <w:jc w:val="both"/>
              <w:rPr>
                <w:rFonts w:ascii="Times New Roman" w:eastAsia="Calibri" w:hAnsi="Times New Roman" w:cs="Times New Roman"/>
                <w:sz w:val="24"/>
                <w:szCs w:val="24"/>
              </w:rPr>
            </w:pPr>
            <w:r w:rsidRPr="00647824">
              <w:rPr>
                <w:rFonts w:ascii="Times New Roman" w:hAnsi="Times New Roman" w:cs="Times New Roman"/>
                <w:sz w:val="24"/>
                <w:szCs w:val="24"/>
              </w:rPr>
              <w:t>Handicap, zdravotní postižení, média, mediální prezentace, stereotyp, norma, inkluze, rovnost</w:t>
            </w:r>
          </w:p>
        </w:tc>
      </w:tr>
      <w:tr w:rsidR="00F47F76" w:rsidRPr="000C697A" w14:paraId="01642078" w14:textId="77777777" w:rsidTr="00F47F76">
        <w:trPr>
          <w:trHeight w:val="499"/>
        </w:trPr>
        <w:tc>
          <w:tcPr>
            <w:tcW w:w="2522" w:type="dxa"/>
            <w:tcBorders>
              <w:top w:val="single" w:sz="2" w:space="0" w:color="auto"/>
              <w:left w:val="double" w:sz="4" w:space="0" w:color="auto"/>
              <w:bottom w:val="single" w:sz="4" w:space="0" w:color="auto"/>
              <w:right w:val="single" w:sz="2" w:space="0" w:color="auto"/>
            </w:tcBorders>
            <w:hideMark/>
          </w:tcPr>
          <w:p w14:paraId="6496E755" w14:textId="77777777" w:rsidR="00F47F76" w:rsidRPr="00F47F76" w:rsidRDefault="00F47F76" w:rsidP="00365766">
            <w:pPr>
              <w:spacing w:after="0" w:line="276" w:lineRule="auto"/>
              <w:rPr>
                <w:rFonts w:ascii="Times New Roman" w:eastAsia="Calibri" w:hAnsi="Times New Roman" w:cs="Times New Roman"/>
                <w:b/>
                <w:sz w:val="24"/>
                <w:szCs w:val="24"/>
                <w:lang w:val="en-GB"/>
              </w:rPr>
            </w:pPr>
            <w:r w:rsidRPr="00F47F76">
              <w:rPr>
                <w:rFonts w:ascii="Times New Roman" w:eastAsia="Calibri" w:hAnsi="Times New Roman" w:cs="Times New Roman"/>
                <w:b/>
                <w:sz w:val="24"/>
                <w:szCs w:val="24"/>
                <w:lang w:val="en-GB"/>
              </w:rPr>
              <w:t>Title of Thesis:</w:t>
            </w:r>
          </w:p>
        </w:tc>
        <w:tc>
          <w:tcPr>
            <w:tcW w:w="6065" w:type="dxa"/>
            <w:tcBorders>
              <w:top w:val="single" w:sz="2" w:space="0" w:color="auto"/>
              <w:left w:val="single" w:sz="2" w:space="0" w:color="auto"/>
              <w:bottom w:val="single" w:sz="4" w:space="0" w:color="auto"/>
              <w:right w:val="double" w:sz="4" w:space="0" w:color="auto"/>
            </w:tcBorders>
          </w:tcPr>
          <w:p w14:paraId="0C35A769" w14:textId="1900A340" w:rsidR="00F47F76" w:rsidRPr="00F47F76" w:rsidRDefault="00F47F76" w:rsidP="0036576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Media </w:t>
            </w:r>
            <w:proofErr w:type="spellStart"/>
            <w:r>
              <w:rPr>
                <w:rFonts w:ascii="Times New Roman" w:eastAsia="Calibri" w:hAnsi="Times New Roman" w:cs="Times New Roman"/>
                <w:sz w:val="24"/>
                <w:szCs w:val="24"/>
              </w:rPr>
              <w:t>presentation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people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with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disabilities</w:t>
            </w:r>
            <w:proofErr w:type="spellEnd"/>
          </w:p>
        </w:tc>
      </w:tr>
      <w:tr w:rsidR="00F47F76" w:rsidRPr="00F47F76" w14:paraId="783B7422" w14:textId="77777777" w:rsidTr="00F47F76">
        <w:trPr>
          <w:trHeight w:val="2077"/>
        </w:trPr>
        <w:tc>
          <w:tcPr>
            <w:tcW w:w="2522" w:type="dxa"/>
            <w:tcBorders>
              <w:top w:val="single" w:sz="2" w:space="0" w:color="auto"/>
              <w:left w:val="double" w:sz="4" w:space="0" w:color="auto"/>
              <w:bottom w:val="single" w:sz="4" w:space="0" w:color="auto"/>
              <w:right w:val="single" w:sz="2" w:space="0" w:color="auto"/>
            </w:tcBorders>
            <w:hideMark/>
          </w:tcPr>
          <w:p w14:paraId="793E4D58" w14:textId="77777777" w:rsidR="00F47F76" w:rsidRPr="00F47F76" w:rsidRDefault="00F47F76" w:rsidP="00F47F76">
            <w:pPr>
              <w:spacing w:after="0" w:line="240" w:lineRule="auto"/>
              <w:jc w:val="both"/>
              <w:rPr>
                <w:rFonts w:ascii="Times New Roman" w:hAnsi="Times New Roman" w:cs="Times New Roman"/>
                <w:sz w:val="24"/>
                <w:szCs w:val="24"/>
              </w:rPr>
            </w:pPr>
            <w:proofErr w:type="spellStart"/>
            <w:r w:rsidRPr="00F47F76">
              <w:rPr>
                <w:rFonts w:ascii="Times New Roman" w:hAnsi="Times New Roman" w:cs="Times New Roman"/>
                <w:sz w:val="24"/>
                <w:szCs w:val="24"/>
              </w:rPr>
              <w:t>Annotation</w:t>
            </w:r>
            <w:proofErr w:type="spellEnd"/>
            <w:r w:rsidRPr="00F47F76">
              <w:rPr>
                <w:rFonts w:ascii="Times New Roman" w:hAnsi="Times New Roman" w:cs="Times New Roman"/>
                <w:sz w:val="24"/>
                <w:szCs w:val="24"/>
              </w:rPr>
              <w:t>:</w:t>
            </w:r>
          </w:p>
        </w:tc>
        <w:tc>
          <w:tcPr>
            <w:tcW w:w="6065" w:type="dxa"/>
            <w:tcBorders>
              <w:top w:val="single" w:sz="2" w:space="0" w:color="auto"/>
              <w:left w:val="single" w:sz="2" w:space="0" w:color="auto"/>
              <w:bottom w:val="single" w:sz="4" w:space="0" w:color="auto"/>
              <w:right w:val="double" w:sz="4" w:space="0" w:color="auto"/>
            </w:tcBorders>
          </w:tcPr>
          <w:p w14:paraId="662A1A2F" w14:textId="1B5353FF" w:rsidR="00F47F76" w:rsidRPr="00F47F76" w:rsidRDefault="00F47F76" w:rsidP="00F47F76">
            <w:pPr>
              <w:spacing w:after="0" w:line="240" w:lineRule="auto"/>
              <w:jc w:val="both"/>
              <w:rPr>
                <w:rFonts w:ascii="Times New Roman" w:hAnsi="Times New Roman" w:cs="Times New Roman"/>
                <w:sz w:val="24"/>
                <w:szCs w:val="24"/>
              </w:rPr>
            </w:pPr>
            <w:proofErr w:type="spellStart"/>
            <w:r w:rsidRPr="00F47F76">
              <w:rPr>
                <w:rFonts w:ascii="Times New Roman" w:hAnsi="Times New Roman" w:cs="Times New Roman"/>
                <w:sz w:val="24"/>
                <w:szCs w:val="24"/>
              </w:rPr>
              <w:t>This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bachelor</w:t>
            </w:r>
            <w:proofErr w:type="spellEnd"/>
            <w:r w:rsidRPr="00F47F76">
              <w:rPr>
                <w:rFonts w:ascii="Times New Roman" w:hAnsi="Times New Roman" w:cs="Times New Roman"/>
                <w:sz w:val="24"/>
                <w:szCs w:val="24"/>
              </w:rPr>
              <w:t xml:space="preserve"> thesis </w:t>
            </w:r>
            <w:proofErr w:type="spellStart"/>
            <w:r w:rsidRPr="00F47F76">
              <w:rPr>
                <w:rFonts w:ascii="Times New Roman" w:hAnsi="Times New Roman" w:cs="Times New Roman"/>
                <w:sz w:val="24"/>
                <w:szCs w:val="24"/>
              </w:rPr>
              <w:t>focuses</w:t>
            </w:r>
            <w:proofErr w:type="spellEnd"/>
            <w:r w:rsidRPr="00F47F76">
              <w:rPr>
                <w:rFonts w:ascii="Times New Roman" w:hAnsi="Times New Roman" w:cs="Times New Roman"/>
                <w:sz w:val="24"/>
                <w:szCs w:val="24"/>
              </w:rPr>
              <w:t xml:space="preserve"> on </w:t>
            </w:r>
            <w:proofErr w:type="spellStart"/>
            <w:r w:rsidRPr="00F47F76">
              <w:rPr>
                <w:rFonts w:ascii="Times New Roman" w:hAnsi="Times New Roman" w:cs="Times New Roman"/>
                <w:sz w:val="24"/>
                <w:szCs w:val="24"/>
              </w:rPr>
              <w:t>the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analysis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of</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the</w:t>
            </w:r>
            <w:proofErr w:type="spellEnd"/>
            <w:r w:rsidRPr="00F47F76">
              <w:rPr>
                <w:rFonts w:ascii="Times New Roman" w:hAnsi="Times New Roman" w:cs="Times New Roman"/>
                <w:sz w:val="24"/>
                <w:szCs w:val="24"/>
              </w:rPr>
              <w:t xml:space="preserve"> media </w:t>
            </w:r>
            <w:proofErr w:type="spellStart"/>
            <w:r w:rsidRPr="00F47F76">
              <w:rPr>
                <w:rFonts w:ascii="Times New Roman" w:hAnsi="Times New Roman" w:cs="Times New Roman"/>
                <w:sz w:val="24"/>
                <w:szCs w:val="24"/>
              </w:rPr>
              <w:t>presentation</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of</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people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with</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disabilities</w:t>
            </w:r>
            <w:proofErr w:type="spellEnd"/>
            <w:r w:rsidRPr="00F47F76">
              <w:rPr>
                <w:rFonts w:ascii="Times New Roman" w:hAnsi="Times New Roman" w:cs="Times New Roman"/>
                <w:sz w:val="24"/>
                <w:szCs w:val="24"/>
              </w:rPr>
              <w:t xml:space="preserve"> in </w:t>
            </w:r>
            <w:proofErr w:type="spellStart"/>
            <w:r w:rsidRPr="00F47F76">
              <w:rPr>
                <w:rFonts w:ascii="Times New Roman" w:hAnsi="Times New Roman" w:cs="Times New Roman"/>
                <w:sz w:val="24"/>
                <w:szCs w:val="24"/>
              </w:rPr>
              <w:t>the</w:t>
            </w:r>
            <w:proofErr w:type="spellEnd"/>
            <w:r w:rsidRPr="00F47F76">
              <w:rPr>
                <w:rFonts w:ascii="Times New Roman" w:hAnsi="Times New Roman" w:cs="Times New Roman"/>
                <w:sz w:val="24"/>
                <w:szCs w:val="24"/>
              </w:rPr>
              <w:t xml:space="preserve"> public media. </w:t>
            </w:r>
            <w:proofErr w:type="spellStart"/>
            <w:r w:rsidRPr="00F47F76">
              <w:rPr>
                <w:rFonts w:ascii="Times New Roman" w:hAnsi="Times New Roman" w:cs="Times New Roman"/>
                <w:sz w:val="24"/>
                <w:szCs w:val="24"/>
              </w:rPr>
              <w:t>Based</w:t>
            </w:r>
            <w:proofErr w:type="spellEnd"/>
            <w:r w:rsidRPr="00F47F76">
              <w:rPr>
                <w:rFonts w:ascii="Times New Roman" w:hAnsi="Times New Roman" w:cs="Times New Roman"/>
                <w:sz w:val="24"/>
                <w:szCs w:val="24"/>
              </w:rPr>
              <w:t xml:space="preserve"> on </w:t>
            </w:r>
            <w:proofErr w:type="spellStart"/>
            <w:r w:rsidRPr="00F47F76">
              <w:rPr>
                <w:rFonts w:ascii="Times New Roman" w:hAnsi="Times New Roman" w:cs="Times New Roman"/>
                <w:sz w:val="24"/>
                <w:szCs w:val="24"/>
              </w:rPr>
              <w:t>social</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issues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related</w:t>
            </w:r>
            <w:proofErr w:type="spellEnd"/>
            <w:r w:rsidRPr="00F47F76">
              <w:rPr>
                <w:rFonts w:ascii="Times New Roman" w:hAnsi="Times New Roman" w:cs="Times New Roman"/>
                <w:sz w:val="24"/>
                <w:szCs w:val="24"/>
              </w:rPr>
              <w:t xml:space="preserve"> to </w:t>
            </w:r>
            <w:proofErr w:type="spellStart"/>
            <w:r w:rsidRPr="00F47F76">
              <w:rPr>
                <w:rFonts w:ascii="Times New Roman" w:hAnsi="Times New Roman" w:cs="Times New Roman"/>
                <w:sz w:val="24"/>
                <w:szCs w:val="24"/>
              </w:rPr>
              <w:t>inclusion</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ethics</w:t>
            </w:r>
            <w:proofErr w:type="spellEnd"/>
            <w:r w:rsidRPr="00F47F76">
              <w:rPr>
                <w:rFonts w:ascii="Times New Roman" w:hAnsi="Times New Roman" w:cs="Times New Roman"/>
                <w:sz w:val="24"/>
                <w:szCs w:val="24"/>
              </w:rPr>
              <w:t xml:space="preserve"> and </w:t>
            </w:r>
            <w:proofErr w:type="spellStart"/>
            <w:r w:rsidRPr="00F47F76">
              <w:rPr>
                <w:rFonts w:ascii="Times New Roman" w:hAnsi="Times New Roman" w:cs="Times New Roman"/>
                <w:sz w:val="24"/>
                <w:szCs w:val="24"/>
              </w:rPr>
              <w:t>equality</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between</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people</w:t>
            </w:r>
            <w:proofErr w:type="spellEnd"/>
            <w:r w:rsidRPr="00F47F76">
              <w:rPr>
                <w:rFonts w:ascii="Times New Roman" w:hAnsi="Times New Roman" w:cs="Times New Roman"/>
                <w:sz w:val="24"/>
                <w:szCs w:val="24"/>
              </w:rPr>
              <w:t xml:space="preserve">, I </w:t>
            </w:r>
            <w:proofErr w:type="spellStart"/>
            <w:r w:rsidRPr="00F47F76">
              <w:rPr>
                <w:rFonts w:ascii="Times New Roman" w:hAnsi="Times New Roman" w:cs="Times New Roman"/>
                <w:sz w:val="24"/>
                <w:szCs w:val="24"/>
              </w:rPr>
              <w:t>decided</w:t>
            </w:r>
            <w:proofErr w:type="spellEnd"/>
            <w:r w:rsidRPr="00F47F76">
              <w:rPr>
                <w:rFonts w:ascii="Times New Roman" w:hAnsi="Times New Roman" w:cs="Times New Roman"/>
                <w:sz w:val="24"/>
                <w:szCs w:val="24"/>
              </w:rPr>
              <w:t xml:space="preserve"> to </w:t>
            </w:r>
            <w:proofErr w:type="spellStart"/>
            <w:r w:rsidRPr="00F47F76">
              <w:rPr>
                <w:rFonts w:ascii="Times New Roman" w:hAnsi="Times New Roman" w:cs="Times New Roman"/>
                <w:sz w:val="24"/>
                <w:szCs w:val="24"/>
              </w:rPr>
              <w:t>investigate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how</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people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with</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disabilities</w:t>
            </w:r>
            <w:proofErr w:type="spellEnd"/>
            <w:r w:rsidRPr="00F47F76">
              <w:rPr>
                <w:rFonts w:ascii="Times New Roman" w:hAnsi="Times New Roman" w:cs="Times New Roman"/>
                <w:sz w:val="24"/>
                <w:szCs w:val="24"/>
              </w:rPr>
              <w:t xml:space="preserve"> are </w:t>
            </w:r>
            <w:proofErr w:type="spellStart"/>
            <w:r w:rsidRPr="00F47F76">
              <w:rPr>
                <w:rFonts w:ascii="Times New Roman" w:hAnsi="Times New Roman" w:cs="Times New Roman"/>
                <w:sz w:val="24"/>
                <w:szCs w:val="24"/>
              </w:rPr>
              <w:t>presented</w:t>
            </w:r>
            <w:proofErr w:type="spellEnd"/>
            <w:r w:rsidRPr="00F47F76">
              <w:rPr>
                <w:rFonts w:ascii="Times New Roman" w:hAnsi="Times New Roman" w:cs="Times New Roman"/>
                <w:sz w:val="24"/>
                <w:szCs w:val="24"/>
              </w:rPr>
              <w:t xml:space="preserve"> in online media. In </w:t>
            </w:r>
            <w:proofErr w:type="spellStart"/>
            <w:r w:rsidRPr="00F47F76">
              <w:rPr>
                <w:rFonts w:ascii="Times New Roman" w:hAnsi="Times New Roman" w:cs="Times New Roman"/>
                <w:sz w:val="24"/>
                <w:szCs w:val="24"/>
              </w:rPr>
              <w:t>today's</w:t>
            </w:r>
            <w:proofErr w:type="spellEnd"/>
            <w:r w:rsidRPr="00F47F76">
              <w:rPr>
                <w:rFonts w:ascii="Times New Roman" w:hAnsi="Times New Roman" w:cs="Times New Roman"/>
                <w:sz w:val="24"/>
                <w:szCs w:val="24"/>
              </w:rPr>
              <w:t xml:space="preserve"> society, </w:t>
            </w:r>
            <w:proofErr w:type="spellStart"/>
            <w:r w:rsidRPr="00F47F76">
              <w:rPr>
                <w:rFonts w:ascii="Times New Roman" w:hAnsi="Times New Roman" w:cs="Times New Roman"/>
                <w:sz w:val="24"/>
                <w:szCs w:val="24"/>
              </w:rPr>
              <w:t>the</w:t>
            </w:r>
            <w:proofErr w:type="spellEnd"/>
            <w:r w:rsidRPr="00F47F76">
              <w:rPr>
                <w:rFonts w:ascii="Times New Roman" w:hAnsi="Times New Roman" w:cs="Times New Roman"/>
                <w:sz w:val="24"/>
                <w:szCs w:val="24"/>
              </w:rPr>
              <w:t xml:space="preserve"> media has a </w:t>
            </w:r>
            <w:proofErr w:type="spellStart"/>
            <w:r w:rsidRPr="00F47F76">
              <w:rPr>
                <w:rFonts w:ascii="Times New Roman" w:hAnsi="Times New Roman" w:cs="Times New Roman"/>
                <w:sz w:val="24"/>
                <w:szCs w:val="24"/>
              </w:rPr>
              <w:t>key</w:t>
            </w:r>
            <w:proofErr w:type="spellEnd"/>
            <w:r w:rsidRPr="00F47F76">
              <w:rPr>
                <w:rFonts w:ascii="Times New Roman" w:hAnsi="Times New Roman" w:cs="Times New Roman"/>
                <w:sz w:val="24"/>
                <w:szCs w:val="24"/>
              </w:rPr>
              <w:t xml:space="preserve"> influence on </w:t>
            </w:r>
            <w:proofErr w:type="spellStart"/>
            <w:r w:rsidRPr="00F47F76">
              <w:rPr>
                <w:rFonts w:ascii="Times New Roman" w:hAnsi="Times New Roman" w:cs="Times New Roman"/>
                <w:sz w:val="24"/>
                <w:szCs w:val="24"/>
              </w:rPr>
              <w:t>how</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we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perceive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certain</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groups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of</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people</w:t>
            </w:r>
            <w:proofErr w:type="spellEnd"/>
            <w:r w:rsidRPr="00F47F76">
              <w:rPr>
                <w:rFonts w:ascii="Times New Roman" w:hAnsi="Times New Roman" w:cs="Times New Roman"/>
                <w:sz w:val="24"/>
                <w:szCs w:val="24"/>
              </w:rPr>
              <w:t xml:space="preserve"> in society and </w:t>
            </w:r>
            <w:proofErr w:type="spellStart"/>
            <w:r w:rsidRPr="00F47F76">
              <w:rPr>
                <w:rFonts w:ascii="Times New Roman" w:hAnsi="Times New Roman" w:cs="Times New Roman"/>
                <w:sz w:val="24"/>
                <w:szCs w:val="24"/>
              </w:rPr>
              <w:t>one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of</w:t>
            </w:r>
            <w:proofErr w:type="spellEnd"/>
            <w:r w:rsidRPr="00F47F76">
              <w:rPr>
                <w:rFonts w:ascii="Times New Roman" w:hAnsi="Times New Roman" w:cs="Times New Roman"/>
                <w:sz w:val="24"/>
                <w:szCs w:val="24"/>
              </w:rPr>
              <w:t xml:space="preserve"> these </w:t>
            </w:r>
            <w:proofErr w:type="spellStart"/>
            <w:r w:rsidRPr="00F47F76">
              <w:rPr>
                <w:rFonts w:ascii="Times New Roman" w:hAnsi="Times New Roman" w:cs="Times New Roman"/>
                <w:sz w:val="24"/>
                <w:szCs w:val="24"/>
              </w:rPr>
              <w:t>groups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is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people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with</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disabilities</w:t>
            </w:r>
            <w:proofErr w:type="spellEnd"/>
            <w:r w:rsidRPr="00F47F76">
              <w:rPr>
                <w:rFonts w:ascii="Times New Roman" w:hAnsi="Times New Roman" w:cs="Times New Roman"/>
                <w:sz w:val="24"/>
                <w:szCs w:val="24"/>
              </w:rPr>
              <w:t xml:space="preserve">. It </w:t>
            </w:r>
            <w:proofErr w:type="spellStart"/>
            <w:r w:rsidRPr="00F47F76">
              <w:rPr>
                <w:rFonts w:ascii="Times New Roman" w:hAnsi="Times New Roman" w:cs="Times New Roman"/>
                <w:sz w:val="24"/>
                <w:szCs w:val="24"/>
              </w:rPr>
              <w:t>is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therefore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important</w:t>
            </w:r>
            <w:proofErr w:type="spellEnd"/>
            <w:r w:rsidRPr="00F47F76">
              <w:rPr>
                <w:rFonts w:ascii="Times New Roman" w:hAnsi="Times New Roman" w:cs="Times New Roman"/>
                <w:sz w:val="24"/>
                <w:szCs w:val="24"/>
              </w:rPr>
              <w:t xml:space="preserve"> to </w:t>
            </w:r>
            <w:proofErr w:type="spellStart"/>
            <w:r w:rsidRPr="00F47F76">
              <w:rPr>
                <w:rFonts w:ascii="Times New Roman" w:hAnsi="Times New Roman" w:cs="Times New Roman"/>
                <w:sz w:val="24"/>
                <w:szCs w:val="24"/>
              </w:rPr>
              <w:t>understand</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the</w:t>
            </w:r>
            <w:proofErr w:type="spellEnd"/>
            <w:r w:rsidRPr="00F47F76">
              <w:rPr>
                <w:rFonts w:ascii="Times New Roman" w:hAnsi="Times New Roman" w:cs="Times New Roman"/>
                <w:sz w:val="24"/>
                <w:szCs w:val="24"/>
              </w:rPr>
              <w:t xml:space="preserve"> dominant </w:t>
            </w:r>
            <w:proofErr w:type="spellStart"/>
            <w:r w:rsidRPr="00F47F76">
              <w:rPr>
                <w:rFonts w:ascii="Times New Roman" w:hAnsi="Times New Roman" w:cs="Times New Roman"/>
                <w:sz w:val="24"/>
                <w:szCs w:val="24"/>
              </w:rPr>
              <w:t>patterns</w:t>
            </w:r>
            <w:proofErr w:type="spellEnd"/>
            <w:r w:rsidRPr="00F47F76">
              <w:rPr>
                <w:rFonts w:ascii="Times New Roman" w:hAnsi="Times New Roman" w:cs="Times New Roman"/>
                <w:sz w:val="24"/>
                <w:szCs w:val="24"/>
              </w:rPr>
              <w:t xml:space="preserve"> and </w:t>
            </w:r>
            <w:proofErr w:type="spellStart"/>
            <w:r w:rsidRPr="00F47F76">
              <w:rPr>
                <w:rFonts w:ascii="Times New Roman" w:hAnsi="Times New Roman" w:cs="Times New Roman"/>
                <w:sz w:val="24"/>
                <w:szCs w:val="24"/>
              </w:rPr>
              <w:t>stereotypes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that</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may</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appear</w:t>
            </w:r>
            <w:proofErr w:type="spellEnd"/>
            <w:r w:rsidRPr="00F47F76">
              <w:rPr>
                <w:rFonts w:ascii="Times New Roman" w:hAnsi="Times New Roman" w:cs="Times New Roman"/>
                <w:sz w:val="24"/>
                <w:szCs w:val="24"/>
              </w:rPr>
              <w:t xml:space="preserve"> in media </w:t>
            </w:r>
            <w:proofErr w:type="spellStart"/>
            <w:r w:rsidRPr="00F47F76">
              <w:rPr>
                <w:rFonts w:ascii="Times New Roman" w:hAnsi="Times New Roman" w:cs="Times New Roman"/>
                <w:sz w:val="24"/>
                <w:szCs w:val="24"/>
              </w:rPr>
              <w:t>presentation</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The</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aim</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of</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this</w:t>
            </w:r>
            <w:proofErr w:type="spellEnd"/>
            <w:r w:rsidRPr="00F47F76">
              <w:rPr>
                <w:rFonts w:ascii="Times New Roman" w:hAnsi="Times New Roman" w:cs="Times New Roman"/>
                <w:sz w:val="24"/>
                <w:szCs w:val="24"/>
              </w:rPr>
              <w:t xml:space="preserve"> thesis </w:t>
            </w:r>
            <w:proofErr w:type="spellStart"/>
            <w:r w:rsidRPr="00F47F76">
              <w:rPr>
                <w:rFonts w:ascii="Times New Roman" w:hAnsi="Times New Roman" w:cs="Times New Roman"/>
                <w:sz w:val="24"/>
                <w:szCs w:val="24"/>
              </w:rPr>
              <w:t>is</w:t>
            </w:r>
            <w:proofErr w:type="spellEnd"/>
            <w:r w:rsidRPr="00F47F76">
              <w:rPr>
                <w:rFonts w:ascii="Times New Roman" w:hAnsi="Times New Roman" w:cs="Times New Roman"/>
                <w:sz w:val="24"/>
                <w:szCs w:val="24"/>
              </w:rPr>
              <w:t xml:space="preserve"> to </w:t>
            </w:r>
            <w:proofErr w:type="spellStart"/>
            <w:r w:rsidRPr="00F47F76">
              <w:rPr>
                <w:rFonts w:ascii="Times New Roman" w:hAnsi="Times New Roman" w:cs="Times New Roman"/>
                <w:sz w:val="24"/>
                <w:szCs w:val="24"/>
              </w:rPr>
              <w:t>identify</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potential</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challenges</w:t>
            </w:r>
            <w:proofErr w:type="spellEnd"/>
            <w:r w:rsidRPr="00F47F76">
              <w:rPr>
                <w:rFonts w:ascii="Times New Roman" w:hAnsi="Times New Roman" w:cs="Times New Roman"/>
                <w:sz w:val="24"/>
                <w:szCs w:val="24"/>
              </w:rPr>
              <w:t xml:space="preserve"> and </w:t>
            </w:r>
            <w:proofErr w:type="spellStart"/>
            <w:r w:rsidRPr="00F47F76">
              <w:rPr>
                <w:rFonts w:ascii="Times New Roman" w:hAnsi="Times New Roman" w:cs="Times New Roman"/>
                <w:sz w:val="24"/>
                <w:szCs w:val="24"/>
              </w:rPr>
              <w:t>issues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that</w:t>
            </w:r>
            <w:proofErr w:type="spellEnd"/>
            <w:r w:rsidRPr="00F47F76">
              <w:rPr>
                <w:rFonts w:ascii="Times New Roman" w:hAnsi="Times New Roman" w:cs="Times New Roman"/>
                <w:sz w:val="24"/>
                <w:szCs w:val="24"/>
              </w:rPr>
              <w:t xml:space="preserve"> are </w:t>
            </w:r>
            <w:proofErr w:type="spellStart"/>
            <w:r w:rsidRPr="00F47F76">
              <w:rPr>
                <w:rFonts w:ascii="Times New Roman" w:hAnsi="Times New Roman" w:cs="Times New Roman"/>
                <w:sz w:val="24"/>
                <w:szCs w:val="24"/>
              </w:rPr>
              <w:t>associated</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with</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the</w:t>
            </w:r>
            <w:proofErr w:type="spellEnd"/>
            <w:r w:rsidRPr="00F47F76">
              <w:rPr>
                <w:rFonts w:ascii="Times New Roman" w:hAnsi="Times New Roman" w:cs="Times New Roman"/>
                <w:sz w:val="24"/>
                <w:szCs w:val="24"/>
              </w:rPr>
              <w:t xml:space="preserve"> media </w:t>
            </w:r>
            <w:proofErr w:type="spellStart"/>
            <w:r w:rsidRPr="00F47F76">
              <w:rPr>
                <w:rFonts w:ascii="Times New Roman" w:hAnsi="Times New Roman" w:cs="Times New Roman"/>
                <w:sz w:val="24"/>
                <w:szCs w:val="24"/>
              </w:rPr>
              <w:t>presentation</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of</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this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group</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of</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people</w:t>
            </w:r>
            <w:proofErr w:type="spellEnd"/>
            <w:r w:rsidRPr="00F47F76">
              <w:rPr>
                <w:rFonts w:ascii="Times New Roman" w:hAnsi="Times New Roman" w:cs="Times New Roman"/>
                <w:sz w:val="24"/>
                <w:szCs w:val="24"/>
              </w:rPr>
              <w:t xml:space="preserve"> and </w:t>
            </w:r>
            <w:proofErr w:type="spellStart"/>
            <w:r w:rsidRPr="00F47F76">
              <w:rPr>
                <w:rFonts w:ascii="Times New Roman" w:hAnsi="Times New Roman" w:cs="Times New Roman"/>
                <w:sz w:val="24"/>
                <w:szCs w:val="24"/>
              </w:rPr>
              <w:t>thus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contribute</w:t>
            </w:r>
            <w:proofErr w:type="spellEnd"/>
            <w:r w:rsidRPr="00F47F76">
              <w:rPr>
                <w:rFonts w:ascii="Times New Roman" w:hAnsi="Times New Roman" w:cs="Times New Roman"/>
                <w:sz w:val="24"/>
                <w:szCs w:val="24"/>
              </w:rPr>
              <w:t xml:space="preserve"> to a </w:t>
            </w:r>
            <w:proofErr w:type="spellStart"/>
            <w:r w:rsidRPr="00F47F76">
              <w:rPr>
                <w:rFonts w:ascii="Times New Roman" w:hAnsi="Times New Roman" w:cs="Times New Roman"/>
                <w:sz w:val="24"/>
                <w:szCs w:val="24"/>
              </w:rPr>
              <w:t>better</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understanding</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of</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this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issue</w:t>
            </w:r>
            <w:proofErr w:type="spellEnd"/>
            <w:r w:rsidRPr="00F47F76">
              <w:rPr>
                <w:rFonts w:ascii="Times New Roman" w:hAnsi="Times New Roman" w:cs="Times New Roman"/>
                <w:sz w:val="24"/>
                <w:szCs w:val="24"/>
              </w:rPr>
              <w:t>.</w:t>
            </w:r>
          </w:p>
        </w:tc>
      </w:tr>
      <w:tr w:rsidR="00F47F76" w:rsidRPr="000C697A" w14:paraId="2C5CED40" w14:textId="77777777" w:rsidTr="00F47F76">
        <w:trPr>
          <w:trHeight w:val="546"/>
        </w:trPr>
        <w:tc>
          <w:tcPr>
            <w:tcW w:w="2522" w:type="dxa"/>
            <w:tcBorders>
              <w:top w:val="single" w:sz="2" w:space="0" w:color="auto"/>
              <w:left w:val="double" w:sz="4" w:space="0" w:color="auto"/>
              <w:bottom w:val="single" w:sz="4" w:space="0" w:color="auto"/>
              <w:right w:val="single" w:sz="2" w:space="0" w:color="auto"/>
            </w:tcBorders>
            <w:hideMark/>
          </w:tcPr>
          <w:p w14:paraId="1BE32E3F" w14:textId="77777777" w:rsidR="00F47F76" w:rsidRPr="00F47F76" w:rsidRDefault="00F47F76" w:rsidP="00365766">
            <w:pPr>
              <w:spacing w:after="0" w:line="276" w:lineRule="auto"/>
              <w:rPr>
                <w:rFonts w:ascii="Times New Roman" w:eastAsia="Calibri" w:hAnsi="Times New Roman" w:cs="Times New Roman"/>
                <w:b/>
                <w:sz w:val="24"/>
                <w:szCs w:val="24"/>
                <w:lang w:val="en-GB"/>
              </w:rPr>
            </w:pPr>
            <w:r w:rsidRPr="00F47F76">
              <w:rPr>
                <w:rFonts w:ascii="Times New Roman" w:eastAsia="Calibri" w:hAnsi="Times New Roman" w:cs="Times New Roman"/>
                <w:b/>
                <w:sz w:val="24"/>
                <w:szCs w:val="24"/>
                <w:lang w:val="en-GB"/>
              </w:rPr>
              <w:t>Keywords:</w:t>
            </w:r>
          </w:p>
        </w:tc>
        <w:tc>
          <w:tcPr>
            <w:tcW w:w="6065" w:type="dxa"/>
            <w:tcBorders>
              <w:top w:val="single" w:sz="4" w:space="0" w:color="auto"/>
              <w:left w:val="single" w:sz="2" w:space="0" w:color="auto"/>
              <w:bottom w:val="single" w:sz="4" w:space="0" w:color="auto"/>
              <w:right w:val="double" w:sz="4" w:space="0" w:color="auto"/>
            </w:tcBorders>
          </w:tcPr>
          <w:p w14:paraId="7571DDF5" w14:textId="5BA0C973" w:rsidR="00F47F76" w:rsidRPr="00F47F76" w:rsidRDefault="00F47F76" w:rsidP="00365766">
            <w:pPr>
              <w:spacing w:after="0" w:line="276" w:lineRule="auto"/>
              <w:rPr>
                <w:rFonts w:ascii="Times New Roman" w:eastAsia="MS Mincho" w:hAnsi="Times New Roman" w:cs="Times New Roman"/>
                <w:sz w:val="24"/>
                <w:szCs w:val="24"/>
                <w:lang w:val="en-GB"/>
              </w:rPr>
            </w:pPr>
            <w:r>
              <w:rPr>
                <w:rFonts w:ascii="Times New Roman" w:eastAsia="MS Mincho" w:hAnsi="Times New Roman" w:cs="Times New Roman"/>
                <w:sz w:val="24"/>
                <w:szCs w:val="24"/>
                <w:lang w:val="en-GB"/>
              </w:rPr>
              <w:t>Handicap, disabilities, media, media presentation, stereotype, norm, inclusion, equality</w:t>
            </w:r>
          </w:p>
        </w:tc>
      </w:tr>
      <w:tr w:rsidR="00F47F76" w:rsidRPr="000C697A" w14:paraId="1DF8351E" w14:textId="77777777" w:rsidTr="00F47F76">
        <w:trPr>
          <w:trHeight w:val="359"/>
        </w:trPr>
        <w:tc>
          <w:tcPr>
            <w:tcW w:w="2522" w:type="dxa"/>
            <w:tcBorders>
              <w:top w:val="single" w:sz="2" w:space="0" w:color="auto"/>
              <w:left w:val="double" w:sz="4" w:space="0" w:color="auto"/>
              <w:bottom w:val="single" w:sz="4" w:space="0" w:color="auto"/>
              <w:right w:val="single" w:sz="2" w:space="0" w:color="auto"/>
            </w:tcBorders>
            <w:hideMark/>
          </w:tcPr>
          <w:p w14:paraId="040683CD"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Názvy příloh vázaných v práci:</w:t>
            </w:r>
          </w:p>
        </w:tc>
        <w:tc>
          <w:tcPr>
            <w:tcW w:w="6065" w:type="dxa"/>
            <w:tcBorders>
              <w:top w:val="single" w:sz="2" w:space="0" w:color="auto"/>
              <w:left w:val="single" w:sz="2" w:space="0" w:color="auto"/>
              <w:bottom w:val="single" w:sz="4" w:space="0" w:color="auto"/>
              <w:right w:val="double" w:sz="4" w:space="0" w:color="auto"/>
            </w:tcBorders>
          </w:tcPr>
          <w:p w14:paraId="08FAF0E5" w14:textId="67D70ADB" w:rsidR="00F47F76" w:rsidRPr="00F47F76" w:rsidRDefault="007904B9" w:rsidP="0036576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F47F76" w:rsidRPr="000C697A" w14:paraId="55E6BC28" w14:textId="77777777" w:rsidTr="00F47F76">
        <w:trPr>
          <w:trHeight w:val="359"/>
        </w:trPr>
        <w:tc>
          <w:tcPr>
            <w:tcW w:w="2522" w:type="dxa"/>
            <w:tcBorders>
              <w:top w:val="single" w:sz="2" w:space="0" w:color="auto"/>
              <w:left w:val="double" w:sz="4" w:space="0" w:color="auto"/>
              <w:bottom w:val="single" w:sz="4" w:space="0" w:color="auto"/>
              <w:right w:val="single" w:sz="2" w:space="0" w:color="auto"/>
            </w:tcBorders>
          </w:tcPr>
          <w:p w14:paraId="561A9504"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lastRenderedPageBreak/>
              <w:t xml:space="preserve">Počet literatury </w:t>
            </w:r>
            <w:r w:rsidRPr="00F47F76">
              <w:rPr>
                <w:rFonts w:ascii="Times New Roman" w:eastAsia="Calibri" w:hAnsi="Times New Roman" w:cs="Times New Roman"/>
                <w:b/>
                <w:sz w:val="24"/>
                <w:szCs w:val="24"/>
              </w:rPr>
              <w:br/>
              <w:t>a zdrojů:</w:t>
            </w:r>
          </w:p>
        </w:tc>
        <w:tc>
          <w:tcPr>
            <w:tcW w:w="6065" w:type="dxa"/>
            <w:tcBorders>
              <w:top w:val="single" w:sz="2" w:space="0" w:color="auto"/>
              <w:left w:val="single" w:sz="2" w:space="0" w:color="auto"/>
              <w:bottom w:val="single" w:sz="4" w:space="0" w:color="auto"/>
              <w:right w:val="double" w:sz="4" w:space="0" w:color="auto"/>
            </w:tcBorders>
          </w:tcPr>
          <w:p w14:paraId="54D3A17B" w14:textId="0C23FA88" w:rsidR="00F47F76" w:rsidRPr="00F47F76" w:rsidRDefault="00A8192F" w:rsidP="0036576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8612C0">
              <w:rPr>
                <w:rFonts w:ascii="Times New Roman" w:eastAsia="Calibri" w:hAnsi="Times New Roman" w:cs="Times New Roman"/>
                <w:sz w:val="24"/>
                <w:szCs w:val="24"/>
              </w:rPr>
              <w:t>2</w:t>
            </w:r>
          </w:p>
        </w:tc>
      </w:tr>
      <w:tr w:rsidR="00F47F76" w:rsidRPr="000C697A" w14:paraId="472E9DDF" w14:textId="77777777" w:rsidTr="00F47F76">
        <w:trPr>
          <w:trHeight w:val="415"/>
        </w:trPr>
        <w:tc>
          <w:tcPr>
            <w:tcW w:w="2522" w:type="dxa"/>
            <w:tcBorders>
              <w:top w:val="single" w:sz="4" w:space="0" w:color="auto"/>
              <w:left w:val="double" w:sz="4" w:space="0" w:color="auto"/>
              <w:bottom w:val="single" w:sz="4" w:space="0" w:color="auto"/>
              <w:right w:val="single" w:sz="2" w:space="0" w:color="auto"/>
            </w:tcBorders>
            <w:hideMark/>
          </w:tcPr>
          <w:p w14:paraId="0FCD2785" w14:textId="77777777" w:rsidR="00F47F76" w:rsidRPr="00F47F76" w:rsidRDefault="00F47F76" w:rsidP="00365766">
            <w:pPr>
              <w:spacing w:after="0" w:line="276" w:lineRule="auto"/>
              <w:rPr>
                <w:rFonts w:ascii="Times New Roman" w:eastAsia="Calibri" w:hAnsi="Times New Roman" w:cs="Times New Roman"/>
                <w:b/>
                <w:sz w:val="24"/>
                <w:szCs w:val="24"/>
              </w:rPr>
            </w:pPr>
            <w:r w:rsidRPr="00F47F76">
              <w:rPr>
                <w:rFonts w:ascii="Times New Roman" w:eastAsia="Calibri" w:hAnsi="Times New Roman" w:cs="Times New Roman"/>
                <w:b/>
                <w:sz w:val="24"/>
                <w:szCs w:val="24"/>
              </w:rPr>
              <w:t>Rozsah práce:</w:t>
            </w:r>
          </w:p>
        </w:tc>
        <w:tc>
          <w:tcPr>
            <w:tcW w:w="6065" w:type="dxa"/>
            <w:tcBorders>
              <w:top w:val="single" w:sz="4" w:space="0" w:color="auto"/>
              <w:left w:val="single" w:sz="2" w:space="0" w:color="auto"/>
              <w:bottom w:val="single" w:sz="4" w:space="0" w:color="auto"/>
              <w:right w:val="double" w:sz="4" w:space="0" w:color="auto"/>
            </w:tcBorders>
          </w:tcPr>
          <w:p w14:paraId="4C71DCC0" w14:textId="1C3AD888" w:rsidR="00F47F76" w:rsidRPr="00F47F76" w:rsidRDefault="006A3097" w:rsidP="0036576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DB19AD">
              <w:rPr>
                <w:rFonts w:ascii="Times New Roman" w:eastAsia="Calibri" w:hAnsi="Times New Roman" w:cs="Times New Roman"/>
                <w:sz w:val="24"/>
                <w:szCs w:val="24"/>
              </w:rPr>
              <w:t xml:space="preserve"> s.</w:t>
            </w:r>
            <w:r w:rsidR="001A69D1">
              <w:rPr>
                <w:rFonts w:ascii="Times New Roman" w:eastAsia="Calibri" w:hAnsi="Times New Roman" w:cs="Times New Roman"/>
                <w:sz w:val="24"/>
                <w:szCs w:val="24"/>
              </w:rPr>
              <w:t xml:space="preserve"> (</w:t>
            </w:r>
            <w:r w:rsidR="00DB19AD">
              <w:rPr>
                <w:rFonts w:ascii="Times New Roman" w:eastAsia="Calibri" w:hAnsi="Times New Roman" w:cs="Times New Roman"/>
                <w:sz w:val="24"/>
                <w:szCs w:val="24"/>
              </w:rPr>
              <w:t>63</w:t>
            </w:r>
            <w:r w:rsidR="00A8192F">
              <w:rPr>
                <w:rFonts w:ascii="Times New Roman" w:eastAsia="Calibri" w:hAnsi="Times New Roman" w:cs="Times New Roman"/>
                <w:sz w:val="24"/>
                <w:szCs w:val="24"/>
              </w:rPr>
              <w:t> 6</w:t>
            </w:r>
            <w:r w:rsidR="009F6AAB">
              <w:rPr>
                <w:rFonts w:ascii="Times New Roman" w:eastAsia="Calibri" w:hAnsi="Times New Roman" w:cs="Times New Roman"/>
                <w:sz w:val="24"/>
                <w:szCs w:val="24"/>
              </w:rPr>
              <w:t>36</w:t>
            </w:r>
            <w:r w:rsidR="00DB19AD">
              <w:rPr>
                <w:rFonts w:ascii="Times New Roman" w:eastAsia="Calibri" w:hAnsi="Times New Roman" w:cs="Times New Roman"/>
                <w:sz w:val="24"/>
                <w:szCs w:val="24"/>
              </w:rPr>
              <w:t xml:space="preserve"> znaků</w:t>
            </w:r>
            <w:r w:rsidR="001A69D1">
              <w:rPr>
                <w:rFonts w:ascii="Times New Roman" w:eastAsia="Calibri" w:hAnsi="Times New Roman" w:cs="Times New Roman"/>
                <w:sz w:val="24"/>
                <w:szCs w:val="24"/>
              </w:rPr>
              <w:t xml:space="preserve"> s mezerami)</w:t>
            </w:r>
          </w:p>
        </w:tc>
      </w:tr>
      <w:tr w:rsidR="00F47F76" w:rsidRPr="000C697A" w14:paraId="0CCA3866" w14:textId="77777777" w:rsidTr="00F47F76">
        <w:trPr>
          <w:trHeight w:val="415"/>
        </w:trPr>
        <w:tc>
          <w:tcPr>
            <w:tcW w:w="2522" w:type="dxa"/>
            <w:tcBorders>
              <w:top w:val="single" w:sz="4" w:space="0" w:color="auto"/>
              <w:left w:val="double" w:sz="4" w:space="0" w:color="auto"/>
              <w:bottom w:val="single" w:sz="4" w:space="0" w:color="auto"/>
              <w:right w:val="single" w:sz="2" w:space="0" w:color="auto"/>
            </w:tcBorders>
          </w:tcPr>
          <w:p w14:paraId="54BEC93C" w14:textId="77777777" w:rsidR="00F47F76" w:rsidRPr="00F47F76" w:rsidRDefault="00F47F76" w:rsidP="00365766">
            <w:pPr>
              <w:spacing w:after="0" w:line="276" w:lineRule="auto"/>
              <w:rPr>
                <w:rFonts w:ascii="Times New Roman" w:eastAsia="Calibri" w:hAnsi="Times New Roman" w:cs="Times New Roman"/>
                <w:b/>
                <w:sz w:val="24"/>
                <w:szCs w:val="24"/>
              </w:rPr>
            </w:pPr>
          </w:p>
        </w:tc>
        <w:tc>
          <w:tcPr>
            <w:tcW w:w="6065" w:type="dxa"/>
            <w:tcBorders>
              <w:top w:val="single" w:sz="4" w:space="0" w:color="auto"/>
              <w:left w:val="single" w:sz="2" w:space="0" w:color="auto"/>
              <w:bottom w:val="single" w:sz="4" w:space="0" w:color="auto"/>
              <w:right w:val="double" w:sz="4" w:space="0" w:color="auto"/>
            </w:tcBorders>
          </w:tcPr>
          <w:p w14:paraId="363AE75A" w14:textId="77777777" w:rsidR="00F47F76" w:rsidRPr="00F47F76" w:rsidRDefault="00F47F76" w:rsidP="00365766">
            <w:pPr>
              <w:spacing w:after="0" w:line="276" w:lineRule="auto"/>
              <w:rPr>
                <w:rFonts w:ascii="Times New Roman" w:eastAsia="Calibri" w:hAnsi="Times New Roman" w:cs="Times New Roman"/>
                <w:sz w:val="24"/>
                <w:szCs w:val="24"/>
              </w:rPr>
            </w:pPr>
          </w:p>
        </w:tc>
      </w:tr>
    </w:tbl>
    <w:p w14:paraId="7FC83342" w14:textId="77777777" w:rsidR="00F47F76" w:rsidRDefault="00F47F76">
      <w:r>
        <w:br w:type="page"/>
      </w:r>
    </w:p>
    <w:sdt>
      <w:sdtPr>
        <w:rPr>
          <w:rFonts w:ascii="Times New Roman" w:eastAsiaTheme="minorHAnsi" w:hAnsi="Times New Roman" w:cs="Times New Roman"/>
          <w:color w:val="auto"/>
          <w:kern w:val="2"/>
          <w:sz w:val="24"/>
          <w:szCs w:val="24"/>
          <w:lang w:eastAsia="en-US"/>
          <w14:ligatures w14:val="standardContextual"/>
        </w:rPr>
        <w:id w:val="516197044"/>
        <w:docPartObj>
          <w:docPartGallery w:val="Table of Contents"/>
          <w:docPartUnique/>
        </w:docPartObj>
      </w:sdtPr>
      <w:sdtEndPr>
        <w:rPr>
          <w:b/>
          <w:bCs/>
        </w:rPr>
      </w:sdtEndPr>
      <w:sdtContent>
        <w:p w14:paraId="76C9EC91" w14:textId="0BEA4774" w:rsidR="00174D67" w:rsidRPr="00894129" w:rsidRDefault="00F47F76">
          <w:pPr>
            <w:pStyle w:val="Nadpisobsahu"/>
            <w:rPr>
              <w:rFonts w:ascii="Times New Roman" w:eastAsiaTheme="minorHAnsi" w:hAnsi="Times New Roman" w:cs="Times New Roman"/>
              <w:color w:val="auto"/>
              <w:kern w:val="2"/>
              <w:sz w:val="24"/>
              <w:szCs w:val="24"/>
              <w:lang w:eastAsia="en-US"/>
              <w14:ligatures w14:val="standardContextual"/>
            </w:rPr>
          </w:pPr>
          <w:r w:rsidRPr="00894129">
            <w:rPr>
              <w:rFonts w:ascii="Times New Roman" w:hAnsi="Times New Roman" w:cs="Times New Roman"/>
              <w:b/>
              <w:bCs/>
              <w:color w:val="auto"/>
              <w:sz w:val="24"/>
              <w:szCs w:val="24"/>
            </w:rPr>
            <w:t>O</w:t>
          </w:r>
          <w:r w:rsidR="00317FA8" w:rsidRPr="00894129">
            <w:rPr>
              <w:rFonts w:ascii="Times New Roman" w:hAnsi="Times New Roman" w:cs="Times New Roman"/>
              <w:b/>
              <w:bCs/>
              <w:color w:val="auto"/>
              <w:sz w:val="24"/>
              <w:szCs w:val="24"/>
            </w:rPr>
            <w:t>BSAH</w:t>
          </w:r>
        </w:p>
        <w:p w14:paraId="3D74CC93" w14:textId="027AD174" w:rsidR="00894129" w:rsidRPr="00894129" w:rsidRDefault="00174D67">
          <w:pPr>
            <w:pStyle w:val="Obsah1"/>
            <w:rPr>
              <w:rFonts w:eastAsiaTheme="minorEastAsia"/>
              <w:lang w:eastAsia="cs-CZ"/>
            </w:rPr>
          </w:pPr>
          <w:r w:rsidRPr="00894129">
            <w:fldChar w:fldCharType="begin"/>
          </w:r>
          <w:r w:rsidRPr="00894129">
            <w:instrText xml:space="preserve"> TOC \o "1-3" \h \z \u </w:instrText>
          </w:r>
          <w:r w:rsidRPr="00894129">
            <w:fldChar w:fldCharType="separate"/>
          </w:r>
          <w:hyperlink w:anchor="_Toc162944644" w:history="1">
            <w:r w:rsidR="00894129" w:rsidRPr="00894129">
              <w:rPr>
                <w:rStyle w:val="Hypertextovodkaz"/>
              </w:rPr>
              <w:t>ÚVOD</w:t>
            </w:r>
            <w:r w:rsidR="00894129" w:rsidRPr="00894129">
              <w:rPr>
                <w:webHidden/>
              </w:rPr>
              <w:tab/>
            </w:r>
            <w:r w:rsidR="00894129" w:rsidRPr="00894129">
              <w:rPr>
                <w:webHidden/>
              </w:rPr>
              <w:fldChar w:fldCharType="begin"/>
            </w:r>
            <w:r w:rsidR="00894129" w:rsidRPr="00894129">
              <w:rPr>
                <w:webHidden/>
              </w:rPr>
              <w:instrText xml:space="preserve"> PAGEREF _Toc162944644 \h </w:instrText>
            </w:r>
            <w:r w:rsidR="00894129" w:rsidRPr="00894129">
              <w:rPr>
                <w:webHidden/>
              </w:rPr>
            </w:r>
            <w:r w:rsidR="00894129" w:rsidRPr="00894129">
              <w:rPr>
                <w:webHidden/>
              </w:rPr>
              <w:fldChar w:fldCharType="separate"/>
            </w:r>
            <w:r w:rsidR="00894129" w:rsidRPr="00894129">
              <w:rPr>
                <w:webHidden/>
              </w:rPr>
              <w:t>9</w:t>
            </w:r>
            <w:r w:rsidR="00894129" w:rsidRPr="00894129">
              <w:rPr>
                <w:webHidden/>
              </w:rPr>
              <w:fldChar w:fldCharType="end"/>
            </w:r>
          </w:hyperlink>
        </w:p>
        <w:p w14:paraId="44D8F141" w14:textId="347F134A" w:rsidR="00894129" w:rsidRPr="00894129" w:rsidRDefault="00894129">
          <w:pPr>
            <w:pStyle w:val="Obsah1"/>
            <w:rPr>
              <w:rFonts w:eastAsiaTheme="minorEastAsia"/>
              <w:lang w:eastAsia="cs-CZ"/>
            </w:rPr>
          </w:pPr>
          <w:hyperlink w:anchor="_Toc162944645" w:history="1">
            <w:r w:rsidRPr="00894129">
              <w:rPr>
                <w:rStyle w:val="Hypertextovodkaz"/>
              </w:rPr>
              <w:t>Teoretická část</w:t>
            </w:r>
            <w:r w:rsidRPr="00894129">
              <w:rPr>
                <w:webHidden/>
              </w:rPr>
              <w:tab/>
            </w:r>
            <w:r w:rsidRPr="00894129">
              <w:rPr>
                <w:webHidden/>
              </w:rPr>
              <w:fldChar w:fldCharType="begin"/>
            </w:r>
            <w:r w:rsidRPr="00894129">
              <w:rPr>
                <w:webHidden/>
              </w:rPr>
              <w:instrText xml:space="preserve"> PAGEREF _Toc162944645 \h </w:instrText>
            </w:r>
            <w:r w:rsidRPr="00894129">
              <w:rPr>
                <w:webHidden/>
              </w:rPr>
            </w:r>
            <w:r w:rsidRPr="00894129">
              <w:rPr>
                <w:webHidden/>
              </w:rPr>
              <w:fldChar w:fldCharType="separate"/>
            </w:r>
            <w:r w:rsidRPr="00894129">
              <w:rPr>
                <w:webHidden/>
              </w:rPr>
              <w:t>11</w:t>
            </w:r>
            <w:r w:rsidRPr="00894129">
              <w:rPr>
                <w:webHidden/>
              </w:rPr>
              <w:fldChar w:fldCharType="end"/>
            </w:r>
          </w:hyperlink>
        </w:p>
        <w:p w14:paraId="51AC19E3" w14:textId="03803302" w:rsidR="00894129" w:rsidRPr="00894129" w:rsidRDefault="00894129">
          <w:pPr>
            <w:pStyle w:val="Obsah1"/>
            <w:tabs>
              <w:tab w:val="left" w:pos="440"/>
            </w:tabs>
            <w:rPr>
              <w:rFonts w:eastAsiaTheme="minorEastAsia"/>
              <w:lang w:eastAsia="cs-CZ"/>
            </w:rPr>
          </w:pPr>
          <w:hyperlink w:anchor="_Toc162944646" w:history="1">
            <w:r w:rsidRPr="00894129">
              <w:rPr>
                <w:rStyle w:val="Hypertextovodkaz"/>
              </w:rPr>
              <w:t>1</w:t>
            </w:r>
            <w:r w:rsidRPr="00894129">
              <w:rPr>
                <w:rFonts w:eastAsiaTheme="minorEastAsia"/>
                <w:lang w:eastAsia="cs-CZ"/>
              </w:rPr>
              <w:tab/>
            </w:r>
            <w:r w:rsidRPr="00894129">
              <w:rPr>
                <w:rStyle w:val="Hypertextovodkaz"/>
              </w:rPr>
              <w:t>Demografický profil a úsilí o inkluzi osob se zdravotním postižením</w:t>
            </w:r>
            <w:r w:rsidRPr="00894129">
              <w:rPr>
                <w:webHidden/>
              </w:rPr>
              <w:tab/>
            </w:r>
            <w:r w:rsidRPr="00894129">
              <w:rPr>
                <w:webHidden/>
              </w:rPr>
              <w:fldChar w:fldCharType="begin"/>
            </w:r>
            <w:r w:rsidRPr="00894129">
              <w:rPr>
                <w:webHidden/>
              </w:rPr>
              <w:instrText xml:space="preserve"> PAGEREF _Toc162944646 \h </w:instrText>
            </w:r>
            <w:r w:rsidRPr="00894129">
              <w:rPr>
                <w:webHidden/>
              </w:rPr>
            </w:r>
            <w:r w:rsidRPr="00894129">
              <w:rPr>
                <w:webHidden/>
              </w:rPr>
              <w:fldChar w:fldCharType="separate"/>
            </w:r>
            <w:r w:rsidRPr="00894129">
              <w:rPr>
                <w:webHidden/>
              </w:rPr>
              <w:t>11</w:t>
            </w:r>
            <w:r w:rsidRPr="00894129">
              <w:rPr>
                <w:webHidden/>
              </w:rPr>
              <w:fldChar w:fldCharType="end"/>
            </w:r>
          </w:hyperlink>
        </w:p>
        <w:p w14:paraId="5269FA0C" w14:textId="19B27006" w:rsidR="00894129" w:rsidRPr="00894129" w:rsidRDefault="00894129">
          <w:pPr>
            <w:pStyle w:val="Obsah2"/>
            <w:rPr>
              <w:rFonts w:eastAsiaTheme="minorEastAsia"/>
              <w:lang w:eastAsia="cs-CZ"/>
            </w:rPr>
          </w:pPr>
          <w:hyperlink w:anchor="_Toc162944647" w:history="1">
            <w:r w:rsidRPr="00894129">
              <w:rPr>
                <w:rStyle w:val="Hypertextovodkaz"/>
              </w:rPr>
              <w:t>1.1</w:t>
            </w:r>
            <w:r w:rsidRPr="00894129">
              <w:rPr>
                <w:rFonts w:eastAsiaTheme="minorEastAsia"/>
                <w:lang w:eastAsia="cs-CZ"/>
              </w:rPr>
              <w:tab/>
            </w:r>
            <w:r w:rsidRPr="00894129">
              <w:rPr>
                <w:rStyle w:val="Hypertextovodkaz"/>
              </w:rPr>
              <w:t>Významy pojmů</w:t>
            </w:r>
            <w:r w:rsidRPr="00894129">
              <w:rPr>
                <w:webHidden/>
              </w:rPr>
              <w:tab/>
            </w:r>
            <w:r w:rsidRPr="00894129">
              <w:rPr>
                <w:webHidden/>
              </w:rPr>
              <w:fldChar w:fldCharType="begin"/>
            </w:r>
            <w:r w:rsidRPr="00894129">
              <w:rPr>
                <w:webHidden/>
              </w:rPr>
              <w:instrText xml:space="preserve"> PAGEREF _Toc162944647 \h </w:instrText>
            </w:r>
            <w:r w:rsidRPr="00894129">
              <w:rPr>
                <w:webHidden/>
              </w:rPr>
            </w:r>
            <w:r w:rsidRPr="00894129">
              <w:rPr>
                <w:webHidden/>
              </w:rPr>
              <w:fldChar w:fldCharType="separate"/>
            </w:r>
            <w:r w:rsidRPr="00894129">
              <w:rPr>
                <w:webHidden/>
              </w:rPr>
              <w:t>11</w:t>
            </w:r>
            <w:r w:rsidRPr="00894129">
              <w:rPr>
                <w:webHidden/>
              </w:rPr>
              <w:fldChar w:fldCharType="end"/>
            </w:r>
          </w:hyperlink>
        </w:p>
        <w:p w14:paraId="46AA7D5E" w14:textId="25F35964" w:rsidR="00894129" w:rsidRPr="00894129" w:rsidRDefault="00894129">
          <w:pPr>
            <w:pStyle w:val="Obsah2"/>
            <w:rPr>
              <w:rFonts w:eastAsiaTheme="minorEastAsia"/>
              <w:lang w:eastAsia="cs-CZ"/>
            </w:rPr>
          </w:pPr>
          <w:hyperlink w:anchor="_Toc162944648" w:history="1">
            <w:r w:rsidRPr="00894129">
              <w:rPr>
                <w:rStyle w:val="Hypertextovodkaz"/>
              </w:rPr>
              <w:t>1.2</w:t>
            </w:r>
            <w:r w:rsidRPr="00894129">
              <w:rPr>
                <w:rFonts w:eastAsiaTheme="minorEastAsia"/>
                <w:lang w:eastAsia="cs-CZ"/>
              </w:rPr>
              <w:tab/>
            </w:r>
            <w:r w:rsidRPr="00894129">
              <w:rPr>
                <w:rStyle w:val="Hypertextovodkaz"/>
              </w:rPr>
              <w:t>Druhy zdravotního postižení</w:t>
            </w:r>
            <w:r w:rsidRPr="00894129">
              <w:rPr>
                <w:webHidden/>
              </w:rPr>
              <w:tab/>
            </w:r>
            <w:r w:rsidRPr="00894129">
              <w:rPr>
                <w:webHidden/>
              </w:rPr>
              <w:fldChar w:fldCharType="begin"/>
            </w:r>
            <w:r w:rsidRPr="00894129">
              <w:rPr>
                <w:webHidden/>
              </w:rPr>
              <w:instrText xml:space="preserve"> PAGEREF _Toc162944648 \h </w:instrText>
            </w:r>
            <w:r w:rsidRPr="00894129">
              <w:rPr>
                <w:webHidden/>
              </w:rPr>
            </w:r>
            <w:r w:rsidRPr="00894129">
              <w:rPr>
                <w:webHidden/>
              </w:rPr>
              <w:fldChar w:fldCharType="separate"/>
            </w:r>
            <w:r w:rsidRPr="00894129">
              <w:rPr>
                <w:webHidden/>
              </w:rPr>
              <w:t>12</w:t>
            </w:r>
            <w:r w:rsidRPr="00894129">
              <w:rPr>
                <w:webHidden/>
              </w:rPr>
              <w:fldChar w:fldCharType="end"/>
            </w:r>
          </w:hyperlink>
        </w:p>
        <w:p w14:paraId="15986547" w14:textId="6BDC0B70"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49" w:history="1">
            <w:r w:rsidRPr="00894129">
              <w:rPr>
                <w:rStyle w:val="Hypertextovodkaz"/>
                <w:rFonts w:ascii="Times New Roman" w:hAnsi="Times New Roman" w:cs="Times New Roman"/>
                <w:noProof/>
                <w:sz w:val="24"/>
                <w:szCs w:val="24"/>
              </w:rPr>
              <w:t>1.2.1</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hAnsi="Times New Roman" w:cs="Times New Roman"/>
                <w:noProof/>
                <w:sz w:val="24"/>
                <w:szCs w:val="24"/>
              </w:rPr>
              <w:t>Tělesné postižení</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_Toc162944649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12</w:t>
            </w:r>
            <w:r w:rsidRPr="00894129">
              <w:rPr>
                <w:rFonts w:ascii="Times New Roman" w:hAnsi="Times New Roman" w:cs="Times New Roman"/>
                <w:noProof/>
                <w:webHidden/>
                <w:sz w:val="24"/>
                <w:szCs w:val="24"/>
              </w:rPr>
              <w:fldChar w:fldCharType="end"/>
            </w:r>
          </w:hyperlink>
        </w:p>
        <w:p w14:paraId="12721E60" w14:textId="574AD5BE"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50" w:history="1">
            <w:r w:rsidRPr="00894129">
              <w:rPr>
                <w:rStyle w:val="Hypertextovodkaz"/>
                <w:rFonts w:ascii="Times New Roman" w:eastAsia="Segoe UI Emoji" w:hAnsi="Times New Roman" w:cs="Times New Roman"/>
                <w:noProof/>
                <w:sz w:val="24"/>
                <w:szCs w:val="24"/>
              </w:rPr>
              <w:t>1.2.2</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eastAsia="Segoe UI Emoji" w:hAnsi="Times New Roman" w:cs="Times New Roman"/>
                <w:noProof/>
                <w:sz w:val="24"/>
                <w:szCs w:val="24"/>
              </w:rPr>
              <w:t>Mentální postižení</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_Toc162944650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12</w:t>
            </w:r>
            <w:r w:rsidRPr="00894129">
              <w:rPr>
                <w:rFonts w:ascii="Times New Roman" w:hAnsi="Times New Roman" w:cs="Times New Roman"/>
                <w:noProof/>
                <w:webHidden/>
                <w:sz w:val="24"/>
                <w:szCs w:val="24"/>
              </w:rPr>
              <w:fldChar w:fldCharType="end"/>
            </w:r>
          </w:hyperlink>
        </w:p>
        <w:p w14:paraId="3F040A96" w14:textId="2CC737CC"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51" w:history="1">
            <w:r w:rsidRPr="00894129">
              <w:rPr>
                <w:rStyle w:val="Hypertextovodkaz"/>
                <w:rFonts w:ascii="Times New Roman" w:hAnsi="Times New Roman" w:cs="Times New Roman"/>
                <w:noProof/>
                <w:sz w:val="24"/>
                <w:szCs w:val="24"/>
              </w:rPr>
              <w:t>1.2.3</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hAnsi="Times New Roman" w:cs="Times New Roman"/>
                <w:noProof/>
                <w:sz w:val="24"/>
                <w:szCs w:val="24"/>
              </w:rPr>
              <w:t>Duševní postižení</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_Toc162944651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13</w:t>
            </w:r>
            <w:r w:rsidRPr="00894129">
              <w:rPr>
                <w:rFonts w:ascii="Times New Roman" w:hAnsi="Times New Roman" w:cs="Times New Roman"/>
                <w:noProof/>
                <w:webHidden/>
                <w:sz w:val="24"/>
                <w:szCs w:val="24"/>
              </w:rPr>
              <w:fldChar w:fldCharType="end"/>
            </w:r>
          </w:hyperlink>
        </w:p>
        <w:p w14:paraId="191701CC" w14:textId="57959226"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52" w:history="1">
            <w:r w:rsidRPr="00894129">
              <w:rPr>
                <w:rStyle w:val="Hypertextovodkaz"/>
                <w:rFonts w:ascii="Times New Roman" w:hAnsi="Times New Roman" w:cs="Times New Roman"/>
                <w:noProof/>
                <w:sz w:val="24"/>
                <w:szCs w:val="24"/>
              </w:rPr>
              <w:t>1.2.4</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hAnsi="Times New Roman" w:cs="Times New Roman"/>
                <w:noProof/>
                <w:sz w:val="24"/>
                <w:szCs w:val="24"/>
              </w:rPr>
              <w:t>Smyslové postižení</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_Toc162944652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13</w:t>
            </w:r>
            <w:r w:rsidRPr="00894129">
              <w:rPr>
                <w:rFonts w:ascii="Times New Roman" w:hAnsi="Times New Roman" w:cs="Times New Roman"/>
                <w:noProof/>
                <w:webHidden/>
                <w:sz w:val="24"/>
                <w:szCs w:val="24"/>
              </w:rPr>
              <w:fldChar w:fldCharType="end"/>
            </w:r>
          </w:hyperlink>
        </w:p>
        <w:p w14:paraId="22ACB8C4" w14:textId="05DA4652"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53" w:history="1">
            <w:r w:rsidRPr="00894129">
              <w:rPr>
                <w:rStyle w:val="Hypertextovodkaz"/>
                <w:rFonts w:ascii="Times New Roman" w:hAnsi="Times New Roman" w:cs="Times New Roman"/>
                <w:noProof/>
                <w:sz w:val="24"/>
                <w:szCs w:val="24"/>
              </w:rPr>
              <w:t>1.2.5</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hAnsi="Times New Roman" w:cs="Times New Roman"/>
                <w:noProof/>
                <w:sz w:val="24"/>
                <w:szCs w:val="24"/>
              </w:rPr>
              <w:t>Kombinované zdravotní postižení</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_Toc162944653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13</w:t>
            </w:r>
            <w:r w:rsidRPr="00894129">
              <w:rPr>
                <w:rFonts w:ascii="Times New Roman" w:hAnsi="Times New Roman" w:cs="Times New Roman"/>
                <w:noProof/>
                <w:webHidden/>
                <w:sz w:val="24"/>
                <w:szCs w:val="24"/>
              </w:rPr>
              <w:fldChar w:fldCharType="end"/>
            </w:r>
          </w:hyperlink>
        </w:p>
        <w:p w14:paraId="5738FFE2" w14:textId="11DBEDAB" w:rsidR="00894129" w:rsidRPr="00894129" w:rsidRDefault="00894129">
          <w:pPr>
            <w:pStyle w:val="Obsah2"/>
            <w:rPr>
              <w:rFonts w:eastAsiaTheme="minorEastAsia"/>
              <w:lang w:eastAsia="cs-CZ"/>
            </w:rPr>
          </w:pPr>
          <w:hyperlink w:anchor="_Toc162944654" w:history="1">
            <w:r w:rsidRPr="00894129">
              <w:rPr>
                <w:rStyle w:val="Hypertextovodkaz"/>
              </w:rPr>
              <w:t>1.3</w:t>
            </w:r>
            <w:r w:rsidRPr="00894129">
              <w:rPr>
                <w:rFonts w:eastAsiaTheme="minorEastAsia"/>
                <w:lang w:eastAsia="cs-CZ"/>
              </w:rPr>
              <w:tab/>
            </w:r>
            <w:r w:rsidRPr="00894129">
              <w:rPr>
                <w:rStyle w:val="Hypertextovodkaz"/>
              </w:rPr>
              <w:t>Výskyt a příčiny vzniku zdravotního postižení</w:t>
            </w:r>
            <w:r w:rsidRPr="00894129">
              <w:rPr>
                <w:webHidden/>
              </w:rPr>
              <w:tab/>
            </w:r>
            <w:r w:rsidRPr="00894129">
              <w:rPr>
                <w:webHidden/>
              </w:rPr>
              <w:fldChar w:fldCharType="begin"/>
            </w:r>
            <w:r w:rsidRPr="00894129">
              <w:rPr>
                <w:webHidden/>
              </w:rPr>
              <w:instrText xml:space="preserve"> PAGEREF _Toc162944654 \h </w:instrText>
            </w:r>
            <w:r w:rsidRPr="00894129">
              <w:rPr>
                <w:webHidden/>
              </w:rPr>
            </w:r>
            <w:r w:rsidRPr="00894129">
              <w:rPr>
                <w:webHidden/>
              </w:rPr>
              <w:fldChar w:fldCharType="separate"/>
            </w:r>
            <w:r w:rsidRPr="00894129">
              <w:rPr>
                <w:webHidden/>
              </w:rPr>
              <w:t>13</w:t>
            </w:r>
            <w:r w:rsidRPr="00894129">
              <w:rPr>
                <w:webHidden/>
              </w:rPr>
              <w:fldChar w:fldCharType="end"/>
            </w:r>
          </w:hyperlink>
        </w:p>
        <w:p w14:paraId="40BD6249" w14:textId="12F9FEFF" w:rsidR="00894129" w:rsidRPr="00894129" w:rsidRDefault="00894129">
          <w:pPr>
            <w:pStyle w:val="Obsah2"/>
            <w:rPr>
              <w:rFonts w:eastAsiaTheme="minorEastAsia"/>
              <w:lang w:eastAsia="cs-CZ"/>
            </w:rPr>
          </w:pPr>
          <w:hyperlink w:anchor="_Toc162944655" w:history="1">
            <w:r w:rsidRPr="00894129">
              <w:rPr>
                <w:rStyle w:val="Hypertextovodkaz"/>
              </w:rPr>
              <w:t>1.4</w:t>
            </w:r>
            <w:r w:rsidRPr="00894129">
              <w:rPr>
                <w:rFonts w:eastAsiaTheme="minorEastAsia"/>
                <w:lang w:eastAsia="cs-CZ"/>
              </w:rPr>
              <w:tab/>
            </w:r>
            <w:r w:rsidRPr="00894129">
              <w:rPr>
                <w:rStyle w:val="Hypertextovodkaz"/>
              </w:rPr>
              <w:t>Postižení versus hendikep</w:t>
            </w:r>
            <w:r w:rsidRPr="00894129">
              <w:rPr>
                <w:webHidden/>
              </w:rPr>
              <w:tab/>
            </w:r>
            <w:r w:rsidRPr="00894129">
              <w:rPr>
                <w:webHidden/>
              </w:rPr>
              <w:fldChar w:fldCharType="begin"/>
            </w:r>
            <w:r w:rsidRPr="00894129">
              <w:rPr>
                <w:webHidden/>
              </w:rPr>
              <w:instrText xml:space="preserve"> PAGEREF _Toc162944655 \h </w:instrText>
            </w:r>
            <w:r w:rsidRPr="00894129">
              <w:rPr>
                <w:webHidden/>
              </w:rPr>
            </w:r>
            <w:r w:rsidRPr="00894129">
              <w:rPr>
                <w:webHidden/>
              </w:rPr>
              <w:fldChar w:fldCharType="separate"/>
            </w:r>
            <w:r w:rsidRPr="00894129">
              <w:rPr>
                <w:webHidden/>
              </w:rPr>
              <w:t>15</w:t>
            </w:r>
            <w:r w:rsidRPr="00894129">
              <w:rPr>
                <w:webHidden/>
              </w:rPr>
              <w:fldChar w:fldCharType="end"/>
            </w:r>
          </w:hyperlink>
        </w:p>
        <w:p w14:paraId="3C70548D" w14:textId="07CCF485" w:rsidR="00894129" w:rsidRPr="00894129" w:rsidRDefault="00894129">
          <w:pPr>
            <w:pStyle w:val="Obsah2"/>
            <w:rPr>
              <w:rFonts w:eastAsiaTheme="minorEastAsia"/>
              <w:lang w:eastAsia="cs-CZ"/>
            </w:rPr>
          </w:pPr>
          <w:hyperlink w:anchor="_Toc162944656" w:history="1">
            <w:r w:rsidRPr="00894129">
              <w:rPr>
                <w:rStyle w:val="Hypertextovodkaz"/>
              </w:rPr>
              <w:t>1.5</w:t>
            </w:r>
            <w:r w:rsidRPr="00894129">
              <w:rPr>
                <w:rFonts w:eastAsiaTheme="minorEastAsia"/>
                <w:lang w:eastAsia="cs-CZ"/>
              </w:rPr>
              <w:tab/>
            </w:r>
            <w:r w:rsidRPr="00894129">
              <w:rPr>
                <w:rStyle w:val="Hypertextovodkaz"/>
              </w:rPr>
              <w:t>Norma a stigma</w:t>
            </w:r>
            <w:r w:rsidRPr="00894129">
              <w:rPr>
                <w:webHidden/>
              </w:rPr>
              <w:tab/>
            </w:r>
            <w:r w:rsidRPr="00894129">
              <w:rPr>
                <w:webHidden/>
              </w:rPr>
              <w:fldChar w:fldCharType="begin"/>
            </w:r>
            <w:r w:rsidRPr="00894129">
              <w:rPr>
                <w:webHidden/>
              </w:rPr>
              <w:instrText xml:space="preserve"> PAGEREF _Toc162944656 \h </w:instrText>
            </w:r>
            <w:r w:rsidRPr="00894129">
              <w:rPr>
                <w:webHidden/>
              </w:rPr>
            </w:r>
            <w:r w:rsidRPr="00894129">
              <w:rPr>
                <w:webHidden/>
              </w:rPr>
              <w:fldChar w:fldCharType="separate"/>
            </w:r>
            <w:r w:rsidRPr="00894129">
              <w:rPr>
                <w:webHidden/>
              </w:rPr>
              <w:t>15</w:t>
            </w:r>
            <w:r w:rsidRPr="00894129">
              <w:rPr>
                <w:webHidden/>
              </w:rPr>
              <w:fldChar w:fldCharType="end"/>
            </w:r>
          </w:hyperlink>
        </w:p>
        <w:p w14:paraId="3C686A62" w14:textId="019B16E1"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57" w:history="1">
            <w:r w:rsidRPr="00894129">
              <w:rPr>
                <w:rStyle w:val="Hypertextovodkaz"/>
                <w:rFonts w:ascii="Times New Roman" w:eastAsia="Segoe UI Emoji" w:hAnsi="Times New Roman" w:cs="Times New Roman"/>
                <w:noProof/>
                <w:sz w:val="24"/>
                <w:szCs w:val="24"/>
              </w:rPr>
              <w:t>1.5.1</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eastAsia="Segoe UI Emoji" w:hAnsi="Times New Roman" w:cs="Times New Roman"/>
                <w:noProof/>
                <w:sz w:val="24"/>
                <w:szCs w:val="24"/>
              </w:rPr>
              <w:t>Norma</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_Toc162944657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16</w:t>
            </w:r>
            <w:r w:rsidRPr="00894129">
              <w:rPr>
                <w:rFonts w:ascii="Times New Roman" w:hAnsi="Times New Roman" w:cs="Times New Roman"/>
                <w:noProof/>
                <w:webHidden/>
                <w:sz w:val="24"/>
                <w:szCs w:val="24"/>
              </w:rPr>
              <w:fldChar w:fldCharType="end"/>
            </w:r>
          </w:hyperlink>
        </w:p>
        <w:p w14:paraId="0CC5FE2F" w14:textId="493F75F8"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58" w:history="1">
            <w:r w:rsidRPr="00894129">
              <w:rPr>
                <w:rStyle w:val="Hypertextovodkaz"/>
                <w:rFonts w:ascii="Times New Roman" w:eastAsia="Segoe UI Emoji" w:hAnsi="Times New Roman" w:cs="Times New Roman"/>
                <w:noProof/>
                <w:sz w:val="24"/>
                <w:szCs w:val="24"/>
              </w:rPr>
              <w:t>1.5.2</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eastAsia="Segoe UI Emoji" w:hAnsi="Times New Roman" w:cs="Times New Roman"/>
                <w:noProof/>
                <w:sz w:val="24"/>
                <w:szCs w:val="24"/>
              </w:rPr>
              <w:t>Stigma</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_Toc162944658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17</w:t>
            </w:r>
            <w:r w:rsidRPr="00894129">
              <w:rPr>
                <w:rFonts w:ascii="Times New Roman" w:hAnsi="Times New Roman" w:cs="Times New Roman"/>
                <w:noProof/>
                <w:webHidden/>
                <w:sz w:val="24"/>
                <w:szCs w:val="24"/>
              </w:rPr>
              <w:fldChar w:fldCharType="end"/>
            </w:r>
          </w:hyperlink>
        </w:p>
        <w:p w14:paraId="22B4F69E" w14:textId="2261D072" w:rsidR="00894129" w:rsidRPr="00894129" w:rsidRDefault="00894129">
          <w:pPr>
            <w:pStyle w:val="Obsah2"/>
            <w:rPr>
              <w:rFonts w:eastAsiaTheme="minorEastAsia"/>
              <w:lang w:eastAsia="cs-CZ"/>
            </w:rPr>
          </w:pPr>
          <w:hyperlink w:anchor="_Toc162944659" w:history="1">
            <w:r w:rsidRPr="00894129">
              <w:rPr>
                <w:rStyle w:val="Hypertextovodkaz"/>
              </w:rPr>
              <w:t>1.6</w:t>
            </w:r>
            <w:r w:rsidRPr="00894129">
              <w:rPr>
                <w:rFonts w:eastAsiaTheme="minorEastAsia"/>
                <w:lang w:eastAsia="cs-CZ"/>
              </w:rPr>
              <w:tab/>
            </w:r>
            <w:r w:rsidRPr="00894129">
              <w:rPr>
                <w:rStyle w:val="Hypertextovodkaz"/>
              </w:rPr>
              <w:t>Disability studies</w:t>
            </w:r>
            <w:r w:rsidRPr="00894129">
              <w:rPr>
                <w:webHidden/>
              </w:rPr>
              <w:tab/>
            </w:r>
            <w:r w:rsidRPr="00894129">
              <w:rPr>
                <w:webHidden/>
              </w:rPr>
              <w:fldChar w:fldCharType="begin"/>
            </w:r>
            <w:r w:rsidRPr="00894129">
              <w:rPr>
                <w:webHidden/>
              </w:rPr>
              <w:instrText xml:space="preserve"> PAGEREF _Toc162944659 \h </w:instrText>
            </w:r>
            <w:r w:rsidRPr="00894129">
              <w:rPr>
                <w:webHidden/>
              </w:rPr>
            </w:r>
            <w:r w:rsidRPr="00894129">
              <w:rPr>
                <w:webHidden/>
              </w:rPr>
              <w:fldChar w:fldCharType="separate"/>
            </w:r>
            <w:r w:rsidRPr="00894129">
              <w:rPr>
                <w:webHidden/>
              </w:rPr>
              <w:t>18</w:t>
            </w:r>
            <w:r w:rsidRPr="00894129">
              <w:rPr>
                <w:webHidden/>
              </w:rPr>
              <w:fldChar w:fldCharType="end"/>
            </w:r>
          </w:hyperlink>
        </w:p>
        <w:p w14:paraId="1365BEF4" w14:textId="33265374" w:rsidR="00894129" w:rsidRPr="00894129" w:rsidRDefault="00894129">
          <w:pPr>
            <w:pStyle w:val="Obsah2"/>
            <w:rPr>
              <w:rFonts w:eastAsiaTheme="minorEastAsia"/>
              <w:lang w:eastAsia="cs-CZ"/>
            </w:rPr>
          </w:pPr>
          <w:hyperlink w:anchor="_Toc162944660" w:history="1">
            <w:r w:rsidRPr="00894129">
              <w:rPr>
                <w:rStyle w:val="Hypertextovodkaz"/>
              </w:rPr>
              <w:t>1.7</w:t>
            </w:r>
            <w:r w:rsidRPr="00894129">
              <w:rPr>
                <w:rFonts w:eastAsiaTheme="minorEastAsia"/>
                <w:lang w:eastAsia="cs-CZ"/>
              </w:rPr>
              <w:tab/>
            </w:r>
            <w:r w:rsidRPr="00894129">
              <w:rPr>
                <w:rStyle w:val="Hypertextovodkaz"/>
              </w:rPr>
              <w:t>Postoje společnosti vůči zdravotnímu postižení</w:t>
            </w:r>
            <w:r w:rsidRPr="00894129">
              <w:rPr>
                <w:webHidden/>
              </w:rPr>
              <w:tab/>
            </w:r>
            <w:r w:rsidRPr="00894129">
              <w:rPr>
                <w:webHidden/>
              </w:rPr>
              <w:fldChar w:fldCharType="begin"/>
            </w:r>
            <w:r w:rsidRPr="00894129">
              <w:rPr>
                <w:webHidden/>
              </w:rPr>
              <w:instrText xml:space="preserve"> PAGEREF _Toc162944660 \h </w:instrText>
            </w:r>
            <w:r w:rsidRPr="00894129">
              <w:rPr>
                <w:webHidden/>
              </w:rPr>
            </w:r>
            <w:r w:rsidRPr="00894129">
              <w:rPr>
                <w:webHidden/>
              </w:rPr>
              <w:fldChar w:fldCharType="separate"/>
            </w:r>
            <w:r w:rsidRPr="00894129">
              <w:rPr>
                <w:webHidden/>
              </w:rPr>
              <w:t>19</w:t>
            </w:r>
            <w:r w:rsidRPr="00894129">
              <w:rPr>
                <w:webHidden/>
              </w:rPr>
              <w:fldChar w:fldCharType="end"/>
            </w:r>
          </w:hyperlink>
        </w:p>
        <w:p w14:paraId="415B48EB" w14:textId="4C94BBB5"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61" w:history="1">
            <w:r w:rsidRPr="00894129">
              <w:rPr>
                <w:rStyle w:val="Hypertextovodkaz"/>
                <w:rFonts w:ascii="Times New Roman" w:eastAsia="Segoe UI Emoji" w:hAnsi="Times New Roman" w:cs="Times New Roman"/>
                <w:noProof/>
                <w:sz w:val="24"/>
                <w:szCs w:val="24"/>
              </w:rPr>
              <w:t>1.7.1</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eastAsia="Segoe UI Emoji" w:hAnsi="Times New Roman" w:cs="Times New Roman"/>
                <w:noProof/>
                <w:sz w:val="24"/>
                <w:szCs w:val="24"/>
              </w:rPr>
              <w:t>Postoje společnosti vůči zdravotním postižením v historii</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_Toc162944661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20</w:t>
            </w:r>
            <w:r w:rsidRPr="00894129">
              <w:rPr>
                <w:rFonts w:ascii="Times New Roman" w:hAnsi="Times New Roman" w:cs="Times New Roman"/>
                <w:noProof/>
                <w:webHidden/>
                <w:sz w:val="24"/>
                <w:szCs w:val="24"/>
              </w:rPr>
              <w:fldChar w:fldCharType="end"/>
            </w:r>
          </w:hyperlink>
        </w:p>
        <w:p w14:paraId="660934A3" w14:textId="3F40A302"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62" w:history="1">
            <w:r w:rsidRPr="00894129">
              <w:rPr>
                <w:rStyle w:val="Hypertextovodkaz"/>
                <w:rFonts w:ascii="Times New Roman" w:eastAsia="Segoe UI Emoji" w:hAnsi="Times New Roman" w:cs="Times New Roman"/>
                <w:noProof/>
                <w:sz w:val="24"/>
                <w:szCs w:val="24"/>
              </w:rPr>
              <w:t>1.7.2</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eastAsia="Segoe UI Emoji" w:hAnsi="Times New Roman" w:cs="Times New Roman"/>
                <w:noProof/>
                <w:sz w:val="24"/>
                <w:szCs w:val="24"/>
              </w:rPr>
              <w:t>Postoje společnosti vůči zdravotnímu postižení v současnosti</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_Toc162944662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21</w:t>
            </w:r>
            <w:r w:rsidRPr="00894129">
              <w:rPr>
                <w:rFonts w:ascii="Times New Roman" w:hAnsi="Times New Roman" w:cs="Times New Roman"/>
                <w:noProof/>
                <w:webHidden/>
                <w:sz w:val="24"/>
                <w:szCs w:val="24"/>
              </w:rPr>
              <w:fldChar w:fldCharType="end"/>
            </w:r>
          </w:hyperlink>
        </w:p>
        <w:p w14:paraId="0A35462E" w14:textId="5903E6D8" w:rsidR="00894129" w:rsidRPr="00894129" w:rsidRDefault="00894129">
          <w:pPr>
            <w:pStyle w:val="Obsah2"/>
            <w:rPr>
              <w:rFonts w:eastAsiaTheme="minorEastAsia"/>
              <w:lang w:eastAsia="cs-CZ"/>
            </w:rPr>
          </w:pPr>
          <w:hyperlink w:anchor="_Toc162944663" w:history="1">
            <w:r w:rsidRPr="00894129">
              <w:rPr>
                <w:rStyle w:val="Hypertextovodkaz"/>
              </w:rPr>
              <w:t>1.8</w:t>
            </w:r>
            <w:r w:rsidRPr="00894129">
              <w:rPr>
                <w:rFonts w:eastAsiaTheme="minorEastAsia"/>
                <w:lang w:eastAsia="cs-CZ"/>
              </w:rPr>
              <w:tab/>
            </w:r>
            <w:r w:rsidRPr="00894129">
              <w:rPr>
                <w:rStyle w:val="Hypertextovodkaz"/>
              </w:rPr>
              <w:t>Předsudky vůči lidem s tělesným postižením</w:t>
            </w:r>
            <w:r w:rsidRPr="00894129">
              <w:rPr>
                <w:webHidden/>
              </w:rPr>
              <w:tab/>
            </w:r>
            <w:r w:rsidRPr="00894129">
              <w:rPr>
                <w:webHidden/>
              </w:rPr>
              <w:fldChar w:fldCharType="begin"/>
            </w:r>
            <w:r w:rsidRPr="00894129">
              <w:rPr>
                <w:webHidden/>
              </w:rPr>
              <w:instrText xml:space="preserve"> PAGEREF _Toc162944663 \h </w:instrText>
            </w:r>
            <w:r w:rsidRPr="00894129">
              <w:rPr>
                <w:webHidden/>
              </w:rPr>
            </w:r>
            <w:r w:rsidRPr="00894129">
              <w:rPr>
                <w:webHidden/>
              </w:rPr>
              <w:fldChar w:fldCharType="separate"/>
            </w:r>
            <w:r w:rsidRPr="00894129">
              <w:rPr>
                <w:webHidden/>
              </w:rPr>
              <w:t>23</w:t>
            </w:r>
            <w:r w:rsidRPr="00894129">
              <w:rPr>
                <w:webHidden/>
              </w:rPr>
              <w:fldChar w:fldCharType="end"/>
            </w:r>
          </w:hyperlink>
        </w:p>
        <w:p w14:paraId="38D21AF1" w14:textId="22CA6D7C" w:rsidR="00894129" w:rsidRPr="00894129" w:rsidRDefault="00894129">
          <w:pPr>
            <w:pStyle w:val="Obsah2"/>
            <w:rPr>
              <w:rFonts w:eastAsiaTheme="minorEastAsia"/>
              <w:lang w:eastAsia="cs-CZ"/>
            </w:rPr>
          </w:pPr>
          <w:hyperlink w:anchor="_Toc162944664" w:history="1">
            <w:r w:rsidRPr="00894129">
              <w:rPr>
                <w:rStyle w:val="Hypertextovodkaz"/>
              </w:rPr>
              <w:t>1.9</w:t>
            </w:r>
            <w:r w:rsidRPr="00894129">
              <w:rPr>
                <w:rFonts w:eastAsiaTheme="minorEastAsia"/>
                <w:lang w:eastAsia="cs-CZ"/>
              </w:rPr>
              <w:tab/>
            </w:r>
            <w:r w:rsidRPr="00894129">
              <w:rPr>
                <w:rStyle w:val="Hypertextovodkaz"/>
              </w:rPr>
              <w:t>Vliv sociálního prostředí na osoby se zdravotním postižením</w:t>
            </w:r>
            <w:r w:rsidRPr="00894129">
              <w:rPr>
                <w:webHidden/>
              </w:rPr>
              <w:tab/>
            </w:r>
            <w:r w:rsidRPr="00894129">
              <w:rPr>
                <w:webHidden/>
              </w:rPr>
              <w:fldChar w:fldCharType="begin"/>
            </w:r>
            <w:r w:rsidRPr="00894129">
              <w:rPr>
                <w:webHidden/>
              </w:rPr>
              <w:instrText xml:space="preserve"> PAGEREF _Toc162944664 \h </w:instrText>
            </w:r>
            <w:r w:rsidRPr="00894129">
              <w:rPr>
                <w:webHidden/>
              </w:rPr>
            </w:r>
            <w:r w:rsidRPr="00894129">
              <w:rPr>
                <w:webHidden/>
              </w:rPr>
              <w:fldChar w:fldCharType="separate"/>
            </w:r>
            <w:r w:rsidRPr="00894129">
              <w:rPr>
                <w:webHidden/>
              </w:rPr>
              <w:t>24</w:t>
            </w:r>
            <w:r w:rsidRPr="00894129">
              <w:rPr>
                <w:webHidden/>
              </w:rPr>
              <w:fldChar w:fldCharType="end"/>
            </w:r>
          </w:hyperlink>
        </w:p>
        <w:p w14:paraId="6F606D49" w14:textId="3148AFF0" w:rsidR="00894129" w:rsidRPr="00894129" w:rsidRDefault="00894129">
          <w:pPr>
            <w:pStyle w:val="Obsah2"/>
            <w:rPr>
              <w:rFonts w:eastAsiaTheme="minorEastAsia"/>
              <w:lang w:eastAsia="cs-CZ"/>
            </w:rPr>
          </w:pPr>
          <w:hyperlink w:anchor="_Toc162944665" w:history="1">
            <w:r w:rsidRPr="00894129">
              <w:rPr>
                <w:rStyle w:val="Hypertextovodkaz"/>
              </w:rPr>
              <w:t>1.10</w:t>
            </w:r>
            <w:r w:rsidRPr="00894129">
              <w:rPr>
                <w:rFonts w:eastAsiaTheme="minorEastAsia"/>
                <w:lang w:eastAsia="cs-CZ"/>
              </w:rPr>
              <w:tab/>
            </w:r>
            <w:r w:rsidRPr="00894129">
              <w:rPr>
                <w:rStyle w:val="Hypertextovodkaz"/>
              </w:rPr>
              <w:t>Postoj jedince ke svému zdravotnímu postižení</w:t>
            </w:r>
            <w:r w:rsidRPr="00894129">
              <w:rPr>
                <w:webHidden/>
              </w:rPr>
              <w:tab/>
            </w:r>
            <w:r w:rsidRPr="00894129">
              <w:rPr>
                <w:webHidden/>
              </w:rPr>
              <w:fldChar w:fldCharType="begin"/>
            </w:r>
            <w:r w:rsidRPr="00894129">
              <w:rPr>
                <w:webHidden/>
              </w:rPr>
              <w:instrText xml:space="preserve"> PAGEREF _Toc162944665 \h </w:instrText>
            </w:r>
            <w:r w:rsidRPr="00894129">
              <w:rPr>
                <w:webHidden/>
              </w:rPr>
            </w:r>
            <w:r w:rsidRPr="00894129">
              <w:rPr>
                <w:webHidden/>
              </w:rPr>
              <w:fldChar w:fldCharType="separate"/>
            </w:r>
            <w:r w:rsidRPr="00894129">
              <w:rPr>
                <w:webHidden/>
              </w:rPr>
              <w:t>25</w:t>
            </w:r>
            <w:r w:rsidRPr="00894129">
              <w:rPr>
                <w:webHidden/>
              </w:rPr>
              <w:fldChar w:fldCharType="end"/>
            </w:r>
          </w:hyperlink>
        </w:p>
        <w:p w14:paraId="614D6C46" w14:textId="4EDD428A" w:rsidR="00894129" w:rsidRPr="00894129" w:rsidRDefault="00894129">
          <w:pPr>
            <w:pStyle w:val="Obsah2"/>
            <w:rPr>
              <w:rFonts w:eastAsiaTheme="minorEastAsia"/>
              <w:lang w:eastAsia="cs-CZ"/>
            </w:rPr>
          </w:pPr>
          <w:hyperlink w:anchor="_Toc162944666" w:history="1">
            <w:r w:rsidRPr="00894129">
              <w:rPr>
                <w:rStyle w:val="Hypertextovodkaz"/>
              </w:rPr>
              <w:t>1.11</w:t>
            </w:r>
            <w:r w:rsidRPr="00894129">
              <w:rPr>
                <w:rFonts w:eastAsiaTheme="minorEastAsia"/>
                <w:lang w:eastAsia="cs-CZ"/>
              </w:rPr>
              <w:tab/>
            </w:r>
            <w:r w:rsidRPr="00894129">
              <w:rPr>
                <w:rStyle w:val="Hypertextovodkaz"/>
              </w:rPr>
              <w:t>Person-first terminology a identity-first terminology</w:t>
            </w:r>
            <w:r w:rsidRPr="00894129">
              <w:rPr>
                <w:webHidden/>
              </w:rPr>
              <w:tab/>
            </w:r>
            <w:r w:rsidRPr="00894129">
              <w:rPr>
                <w:webHidden/>
              </w:rPr>
              <w:fldChar w:fldCharType="begin"/>
            </w:r>
            <w:r w:rsidRPr="00894129">
              <w:rPr>
                <w:webHidden/>
              </w:rPr>
              <w:instrText xml:space="preserve"> PAGEREF _Toc162944666 \h </w:instrText>
            </w:r>
            <w:r w:rsidRPr="00894129">
              <w:rPr>
                <w:webHidden/>
              </w:rPr>
            </w:r>
            <w:r w:rsidRPr="00894129">
              <w:rPr>
                <w:webHidden/>
              </w:rPr>
              <w:fldChar w:fldCharType="separate"/>
            </w:r>
            <w:r w:rsidRPr="00894129">
              <w:rPr>
                <w:webHidden/>
              </w:rPr>
              <w:t>27</w:t>
            </w:r>
            <w:r w:rsidRPr="00894129">
              <w:rPr>
                <w:webHidden/>
              </w:rPr>
              <w:fldChar w:fldCharType="end"/>
            </w:r>
          </w:hyperlink>
        </w:p>
        <w:p w14:paraId="723FA2DA" w14:textId="52841F33" w:rsidR="00894129" w:rsidRPr="00894129" w:rsidRDefault="00894129">
          <w:pPr>
            <w:pStyle w:val="Obsah1"/>
            <w:tabs>
              <w:tab w:val="left" w:pos="440"/>
            </w:tabs>
            <w:rPr>
              <w:rFonts w:eastAsiaTheme="minorEastAsia"/>
              <w:lang w:eastAsia="cs-CZ"/>
            </w:rPr>
          </w:pPr>
          <w:hyperlink w:anchor="_Toc162944667" w:history="1">
            <w:r w:rsidRPr="00894129">
              <w:rPr>
                <w:rStyle w:val="Hypertextovodkaz"/>
                <w:rFonts w:eastAsia="Segoe UI Emoji"/>
              </w:rPr>
              <w:t>2</w:t>
            </w:r>
            <w:r w:rsidRPr="00894129">
              <w:rPr>
                <w:rFonts w:eastAsiaTheme="minorEastAsia"/>
                <w:lang w:eastAsia="cs-CZ"/>
              </w:rPr>
              <w:tab/>
            </w:r>
            <w:r w:rsidRPr="00894129">
              <w:rPr>
                <w:rStyle w:val="Hypertextovodkaz"/>
                <w:rFonts w:eastAsia="Segoe UI Emoji"/>
              </w:rPr>
              <w:t>Média</w:t>
            </w:r>
            <w:r w:rsidRPr="00894129">
              <w:rPr>
                <w:webHidden/>
              </w:rPr>
              <w:tab/>
            </w:r>
            <w:r w:rsidRPr="00894129">
              <w:rPr>
                <w:webHidden/>
              </w:rPr>
              <w:fldChar w:fldCharType="begin"/>
            </w:r>
            <w:r w:rsidRPr="00894129">
              <w:rPr>
                <w:webHidden/>
              </w:rPr>
              <w:instrText xml:space="preserve"> PAGEREF _Toc162944667 \h </w:instrText>
            </w:r>
            <w:r w:rsidRPr="00894129">
              <w:rPr>
                <w:webHidden/>
              </w:rPr>
            </w:r>
            <w:r w:rsidRPr="00894129">
              <w:rPr>
                <w:webHidden/>
              </w:rPr>
              <w:fldChar w:fldCharType="separate"/>
            </w:r>
            <w:r w:rsidRPr="00894129">
              <w:rPr>
                <w:webHidden/>
              </w:rPr>
              <w:t>28</w:t>
            </w:r>
            <w:r w:rsidRPr="00894129">
              <w:rPr>
                <w:webHidden/>
              </w:rPr>
              <w:fldChar w:fldCharType="end"/>
            </w:r>
          </w:hyperlink>
        </w:p>
        <w:p w14:paraId="0E5774D8" w14:textId="65B0F694" w:rsidR="00894129" w:rsidRPr="00894129" w:rsidRDefault="00894129">
          <w:pPr>
            <w:pStyle w:val="Obsah2"/>
            <w:rPr>
              <w:rFonts w:eastAsiaTheme="minorEastAsia"/>
              <w:lang w:eastAsia="cs-CZ"/>
            </w:rPr>
          </w:pPr>
          <w:hyperlink w:anchor="_Toc162944668" w:history="1">
            <w:r w:rsidRPr="00894129">
              <w:rPr>
                <w:rStyle w:val="Hypertextovodkaz"/>
              </w:rPr>
              <w:t>2.1</w:t>
            </w:r>
            <w:r w:rsidRPr="00894129">
              <w:rPr>
                <w:rFonts w:eastAsiaTheme="minorEastAsia"/>
                <w:lang w:eastAsia="cs-CZ"/>
              </w:rPr>
              <w:tab/>
            </w:r>
            <w:r w:rsidRPr="00894129">
              <w:rPr>
                <w:rStyle w:val="Hypertextovodkaz"/>
              </w:rPr>
              <w:t>Funkce médií</w:t>
            </w:r>
            <w:r w:rsidRPr="00894129">
              <w:rPr>
                <w:webHidden/>
              </w:rPr>
              <w:tab/>
            </w:r>
            <w:r w:rsidRPr="00894129">
              <w:rPr>
                <w:webHidden/>
              </w:rPr>
              <w:fldChar w:fldCharType="begin"/>
            </w:r>
            <w:r w:rsidRPr="00894129">
              <w:rPr>
                <w:webHidden/>
              </w:rPr>
              <w:instrText xml:space="preserve"> PAGEREF _Toc162944668 \h </w:instrText>
            </w:r>
            <w:r w:rsidRPr="00894129">
              <w:rPr>
                <w:webHidden/>
              </w:rPr>
            </w:r>
            <w:r w:rsidRPr="00894129">
              <w:rPr>
                <w:webHidden/>
              </w:rPr>
              <w:fldChar w:fldCharType="separate"/>
            </w:r>
            <w:r w:rsidRPr="00894129">
              <w:rPr>
                <w:webHidden/>
              </w:rPr>
              <w:t>28</w:t>
            </w:r>
            <w:r w:rsidRPr="00894129">
              <w:rPr>
                <w:webHidden/>
              </w:rPr>
              <w:fldChar w:fldCharType="end"/>
            </w:r>
          </w:hyperlink>
        </w:p>
        <w:p w14:paraId="4C2A2875" w14:textId="504093F5" w:rsidR="00894129" w:rsidRPr="00894129" w:rsidRDefault="00894129">
          <w:pPr>
            <w:pStyle w:val="Obsah3"/>
            <w:tabs>
              <w:tab w:val="left" w:pos="1200"/>
              <w:tab w:val="right" w:leader="dot" w:pos="8607"/>
            </w:tabs>
            <w:rPr>
              <w:rFonts w:ascii="Times New Roman" w:eastAsiaTheme="minorEastAsia" w:hAnsi="Times New Roman" w:cs="Times New Roman"/>
              <w:noProof/>
              <w:sz w:val="24"/>
              <w:szCs w:val="24"/>
              <w:lang w:eastAsia="cs-CZ"/>
            </w:rPr>
          </w:pPr>
          <w:hyperlink w:anchor="_Toc162944669" w:history="1">
            <w:r w:rsidRPr="00894129">
              <w:rPr>
                <w:rStyle w:val="Hypertextovodkaz"/>
                <w:rFonts w:ascii="Times New Roman" w:hAnsi="Times New Roman" w:cs="Times New Roman"/>
                <w:noProof/>
                <w:sz w:val="24"/>
                <w:szCs w:val="24"/>
              </w:rPr>
              <w:t>2.1.1</w:t>
            </w:r>
            <w:r w:rsidRPr="00894129">
              <w:rPr>
                <w:rFonts w:ascii="Times New Roman" w:eastAsiaTheme="minorEastAsia" w:hAnsi="Times New Roman" w:cs="Times New Roman"/>
                <w:noProof/>
                <w:sz w:val="24"/>
                <w:szCs w:val="24"/>
                <w:lang w:eastAsia="cs-CZ"/>
              </w:rPr>
              <w:tab/>
            </w:r>
            <w:r w:rsidRPr="00894129">
              <w:rPr>
                <w:rStyle w:val="Hypertextovodkaz"/>
                <w:rFonts w:ascii="Times New Roman" w:hAnsi="Times New Roman" w:cs="Times New Roman"/>
                <w:noProof/>
                <w:sz w:val="24"/>
                <w:szCs w:val="24"/>
              </w:rPr>
              <w:t>Objektivita a vyváženost v mediálním zpravodajství</w:t>
            </w:r>
            <w:r w:rsidRPr="00894129">
              <w:rPr>
                <w:rFonts w:ascii="Times New Roman" w:hAnsi="Times New Roman" w:cs="Times New Roman"/>
                <w:noProof/>
                <w:webHidden/>
                <w:sz w:val="24"/>
                <w:szCs w:val="24"/>
              </w:rPr>
              <w:tab/>
            </w:r>
            <w:r w:rsidRPr="00894129">
              <w:rPr>
                <w:rFonts w:ascii="Times New Roman" w:hAnsi="Times New Roman" w:cs="Times New Roman"/>
                <w:noProof/>
                <w:webHidden/>
                <w:sz w:val="24"/>
                <w:szCs w:val="24"/>
              </w:rPr>
              <w:fldChar w:fldCharType="begin"/>
            </w:r>
            <w:r w:rsidRPr="00894129">
              <w:rPr>
                <w:rFonts w:ascii="Times New Roman" w:hAnsi="Times New Roman" w:cs="Times New Roman"/>
                <w:noProof/>
                <w:webHidden/>
                <w:sz w:val="24"/>
                <w:szCs w:val="24"/>
              </w:rPr>
              <w:instrText xml:space="preserve"> PAGEREF _Toc162944669 \h </w:instrText>
            </w:r>
            <w:r w:rsidRPr="00894129">
              <w:rPr>
                <w:rFonts w:ascii="Times New Roman" w:hAnsi="Times New Roman" w:cs="Times New Roman"/>
                <w:noProof/>
                <w:webHidden/>
                <w:sz w:val="24"/>
                <w:szCs w:val="24"/>
              </w:rPr>
            </w:r>
            <w:r w:rsidRPr="00894129">
              <w:rPr>
                <w:rFonts w:ascii="Times New Roman" w:hAnsi="Times New Roman" w:cs="Times New Roman"/>
                <w:noProof/>
                <w:webHidden/>
                <w:sz w:val="24"/>
                <w:szCs w:val="24"/>
              </w:rPr>
              <w:fldChar w:fldCharType="separate"/>
            </w:r>
            <w:r w:rsidRPr="00894129">
              <w:rPr>
                <w:rFonts w:ascii="Times New Roman" w:hAnsi="Times New Roman" w:cs="Times New Roman"/>
                <w:noProof/>
                <w:webHidden/>
                <w:sz w:val="24"/>
                <w:szCs w:val="24"/>
              </w:rPr>
              <w:t>29</w:t>
            </w:r>
            <w:r w:rsidRPr="00894129">
              <w:rPr>
                <w:rFonts w:ascii="Times New Roman" w:hAnsi="Times New Roman" w:cs="Times New Roman"/>
                <w:noProof/>
                <w:webHidden/>
                <w:sz w:val="24"/>
                <w:szCs w:val="24"/>
              </w:rPr>
              <w:fldChar w:fldCharType="end"/>
            </w:r>
          </w:hyperlink>
        </w:p>
        <w:p w14:paraId="085EEDDE" w14:textId="70BB074D" w:rsidR="00894129" w:rsidRPr="00894129" w:rsidRDefault="00894129">
          <w:pPr>
            <w:pStyle w:val="Obsah2"/>
            <w:rPr>
              <w:rFonts w:eastAsiaTheme="minorEastAsia"/>
              <w:lang w:eastAsia="cs-CZ"/>
            </w:rPr>
          </w:pPr>
          <w:hyperlink w:anchor="_Toc162944670" w:history="1">
            <w:r w:rsidRPr="00894129">
              <w:rPr>
                <w:rStyle w:val="Hypertextovodkaz"/>
              </w:rPr>
              <w:t>2.2</w:t>
            </w:r>
            <w:r w:rsidRPr="00894129">
              <w:rPr>
                <w:rFonts w:eastAsiaTheme="minorEastAsia"/>
                <w:lang w:eastAsia="cs-CZ"/>
              </w:rPr>
              <w:tab/>
            </w:r>
            <w:r w:rsidRPr="00894129">
              <w:rPr>
                <w:rStyle w:val="Hypertextovodkaz"/>
              </w:rPr>
              <w:t>Veřejnoprávní média a soukromé mediální platformy</w:t>
            </w:r>
            <w:r w:rsidRPr="00894129">
              <w:rPr>
                <w:webHidden/>
              </w:rPr>
              <w:tab/>
            </w:r>
            <w:r w:rsidRPr="00894129">
              <w:rPr>
                <w:webHidden/>
              </w:rPr>
              <w:fldChar w:fldCharType="begin"/>
            </w:r>
            <w:r w:rsidRPr="00894129">
              <w:rPr>
                <w:webHidden/>
              </w:rPr>
              <w:instrText xml:space="preserve"> PAGEREF _Toc162944670 \h </w:instrText>
            </w:r>
            <w:r w:rsidRPr="00894129">
              <w:rPr>
                <w:webHidden/>
              </w:rPr>
            </w:r>
            <w:r w:rsidRPr="00894129">
              <w:rPr>
                <w:webHidden/>
              </w:rPr>
              <w:fldChar w:fldCharType="separate"/>
            </w:r>
            <w:r w:rsidRPr="00894129">
              <w:rPr>
                <w:webHidden/>
              </w:rPr>
              <w:t>29</w:t>
            </w:r>
            <w:r w:rsidRPr="00894129">
              <w:rPr>
                <w:webHidden/>
              </w:rPr>
              <w:fldChar w:fldCharType="end"/>
            </w:r>
          </w:hyperlink>
        </w:p>
        <w:p w14:paraId="3CD81D90" w14:textId="6876AA2A" w:rsidR="00894129" w:rsidRPr="00894129" w:rsidRDefault="00894129">
          <w:pPr>
            <w:pStyle w:val="Obsah1"/>
            <w:rPr>
              <w:rFonts w:eastAsiaTheme="minorEastAsia"/>
              <w:lang w:eastAsia="cs-CZ"/>
            </w:rPr>
          </w:pPr>
          <w:hyperlink w:anchor="_Toc162944671" w:history="1">
            <w:r w:rsidRPr="00894129">
              <w:rPr>
                <w:rStyle w:val="Hypertextovodkaz"/>
              </w:rPr>
              <w:t>Praktická část</w:t>
            </w:r>
            <w:r w:rsidRPr="00894129">
              <w:rPr>
                <w:webHidden/>
              </w:rPr>
              <w:tab/>
            </w:r>
            <w:r w:rsidRPr="00894129">
              <w:rPr>
                <w:webHidden/>
              </w:rPr>
              <w:fldChar w:fldCharType="begin"/>
            </w:r>
            <w:r w:rsidRPr="00894129">
              <w:rPr>
                <w:webHidden/>
              </w:rPr>
              <w:instrText xml:space="preserve"> PAGEREF _Toc162944671 \h </w:instrText>
            </w:r>
            <w:r w:rsidRPr="00894129">
              <w:rPr>
                <w:webHidden/>
              </w:rPr>
            </w:r>
            <w:r w:rsidRPr="00894129">
              <w:rPr>
                <w:webHidden/>
              </w:rPr>
              <w:fldChar w:fldCharType="separate"/>
            </w:r>
            <w:r w:rsidRPr="00894129">
              <w:rPr>
                <w:webHidden/>
              </w:rPr>
              <w:t>31</w:t>
            </w:r>
            <w:r w:rsidRPr="00894129">
              <w:rPr>
                <w:webHidden/>
              </w:rPr>
              <w:fldChar w:fldCharType="end"/>
            </w:r>
          </w:hyperlink>
        </w:p>
        <w:p w14:paraId="49F2F4D4" w14:textId="04281BF6" w:rsidR="00894129" w:rsidRPr="00894129" w:rsidRDefault="00894129">
          <w:pPr>
            <w:pStyle w:val="Obsah1"/>
            <w:tabs>
              <w:tab w:val="left" w:pos="440"/>
            </w:tabs>
            <w:rPr>
              <w:rFonts w:eastAsiaTheme="minorEastAsia"/>
              <w:lang w:eastAsia="cs-CZ"/>
            </w:rPr>
          </w:pPr>
          <w:hyperlink w:anchor="_Toc162944672" w:history="1">
            <w:r w:rsidRPr="00894129">
              <w:rPr>
                <w:rStyle w:val="Hypertextovodkaz"/>
                <w:rFonts w:eastAsia="Segoe UI Emoji"/>
              </w:rPr>
              <w:t>3</w:t>
            </w:r>
            <w:r w:rsidRPr="00894129">
              <w:rPr>
                <w:rFonts w:eastAsiaTheme="minorEastAsia"/>
                <w:lang w:eastAsia="cs-CZ"/>
              </w:rPr>
              <w:tab/>
            </w:r>
            <w:r w:rsidRPr="00894129">
              <w:rPr>
                <w:rStyle w:val="Hypertextovodkaz"/>
                <w:rFonts w:eastAsia="Segoe UI Emoji"/>
              </w:rPr>
              <w:t>Praktická realizace</w:t>
            </w:r>
            <w:r w:rsidRPr="00894129">
              <w:rPr>
                <w:webHidden/>
              </w:rPr>
              <w:tab/>
            </w:r>
            <w:r w:rsidRPr="00894129">
              <w:rPr>
                <w:webHidden/>
              </w:rPr>
              <w:fldChar w:fldCharType="begin"/>
            </w:r>
            <w:r w:rsidRPr="00894129">
              <w:rPr>
                <w:webHidden/>
              </w:rPr>
              <w:instrText xml:space="preserve"> PAGEREF _Toc162944672 \h </w:instrText>
            </w:r>
            <w:r w:rsidRPr="00894129">
              <w:rPr>
                <w:webHidden/>
              </w:rPr>
            </w:r>
            <w:r w:rsidRPr="00894129">
              <w:rPr>
                <w:webHidden/>
              </w:rPr>
              <w:fldChar w:fldCharType="separate"/>
            </w:r>
            <w:r w:rsidRPr="00894129">
              <w:rPr>
                <w:webHidden/>
              </w:rPr>
              <w:t>31</w:t>
            </w:r>
            <w:r w:rsidRPr="00894129">
              <w:rPr>
                <w:webHidden/>
              </w:rPr>
              <w:fldChar w:fldCharType="end"/>
            </w:r>
          </w:hyperlink>
        </w:p>
        <w:p w14:paraId="08A748DA" w14:textId="0E644D9D" w:rsidR="00894129" w:rsidRPr="00894129" w:rsidRDefault="00894129">
          <w:pPr>
            <w:pStyle w:val="Obsah2"/>
            <w:rPr>
              <w:rFonts w:eastAsiaTheme="minorEastAsia"/>
              <w:lang w:eastAsia="cs-CZ"/>
            </w:rPr>
          </w:pPr>
          <w:hyperlink w:anchor="_Toc162944673" w:history="1">
            <w:r w:rsidRPr="00894129">
              <w:rPr>
                <w:rStyle w:val="Hypertextovodkaz"/>
              </w:rPr>
              <w:t>3.1</w:t>
            </w:r>
            <w:r w:rsidRPr="00894129">
              <w:rPr>
                <w:rFonts w:eastAsiaTheme="minorEastAsia"/>
                <w:lang w:eastAsia="cs-CZ"/>
              </w:rPr>
              <w:tab/>
            </w:r>
            <w:r w:rsidRPr="00894129">
              <w:rPr>
                <w:rStyle w:val="Hypertextovodkaz"/>
              </w:rPr>
              <w:t>Manipulace s úvodními titulky v článcích týkajících se osob se zdravotním postižením</w:t>
            </w:r>
            <w:r w:rsidRPr="00894129">
              <w:rPr>
                <w:webHidden/>
              </w:rPr>
              <w:tab/>
            </w:r>
            <w:r w:rsidRPr="00894129">
              <w:rPr>
                <w:webHidden/>
              </w:rPr>
              <w:fldChar w:fldCharType="begin"/>
            </w:r>
            <w:r w:rsidRPr="00894129">
              <w:rPr>
                <w:webHidden/>
              </w:rPr>
              <w:instrText xml:space="preserve"> PAGEREF _Toc162944673 \h </w:instrText>
            </w:r>
            <w:r w:rsidRPr="00894129">
              <w:rPr>
                <w:webHidden/>
              </w:rPr>
            </w:r>
            <w:r w:rsidRPr="00894129">
              <w:rPr>
                <w:webHidden/>
              </w:rPr>
              <w:fldChar w:fldCharType="separate"/>
            </w:r>
            <w:r w:rsidRPr="00894129">
              <w:rPr>
                <w:webHidden/>
              </w:rPr>
              <w:t>32</w:t>
            </w:r>
            <w:r w:rsidRPr="00894129">
              <w:rPr>
                <w:webHidden/>
              </w:rPr>
              <w:fldChar w:fldCharType="end"/>
            </w:r>
          </w:hyperlink>
        </w:p>
        <w:p w14:paraId="14A292E3" w14:textId="0F12C163" w:rsidR="00894129" w:rsidRPr="00894129" w:rsidRDefault="00894129">
          <w:pPr>
            <w:pStyle w:val="Obsah2"/>
            <w:rPr>
              <w:rFonts w:eastAsiaTheme="minorEastAsia"/>
              <w:lang w:eastAsia="cs-CZ"/>
            </w:rPr>
          </w:pPr>
          <w:hyperlink w:anchor="_Toc162944674" w:history="1">
            <w:r w:rsidRPr="00894129">
              <w:rPr>
                <w:rStyle w:val="Hypertextovodkaz"/>
              </w:rPr>
              <w:t>3.2</w:t>
            </w:r>
            <w:r w:rsidRPr="00894129">
              <w:rPr>
                <w:rFonts w:eastAsiaTheme="minorEastAsia"/>
                <w:lang w:eastAsia="cs-CZ"/>
              </w:rPr>
              <w:tab/>
            </w:r>
            <w:r w:rsidRPr="00894129">
              <w:rPr>
                <w:rStyle w:val="Hypertextovodkaz"/>
              </w:rPr>
              <w:t>Analýza obsahu článků o lidech se zdravotním postižením</w:t>
            </w:r>
            <w:r w:rsidRPr="00894129">
              <w:rPr>
                <w:webHidden/>
              </w:rPr>
              <w:tab/>
            </w:r>
            <w:r w:rsidRPr="00894129">
              <w:rPr>
                <w:webHidden/>
              </w:rPr>
              <w:fldChar w:fldCharType="begin"/>
            </w:r>
            <w:r w:rsidRPr="00894129">
              <w:rPr>
                <w:webHidden/>
              </w:rPr>
              <w:instrText xml:space="preserve"> PAGEREF _Toc162944674 \h </w:instrText>
            </w:r>
            <w:r w:rsidRPr="00894129">
              <w:rPr>
                <w:webHidden/>
              </w:rPr>
            </w:r>
            <w:r w:rsidRPr="00894129">
              <w:rPr>
                <w:webHidden/>
              </w:rPr>
              <w:fldChar w:fldCharType="separate"/>
            </w:r>
            <w:r w:rsidRPr="00894129">
              <w:rPr>
                <w:webHidden/>
              </w:rPr>
              <w:t>34</w:t>
            </w:r>
            <w:r w:rsidRPr="00894129">
              <w:rPr>
                <w:webHidden/>
              </w:rPr>
              <w:fldChar w:fldCharType="end"/>
            </w:r>
          </w:hyperlink>
        </w:p>
        <w:p w14:paraId="3BE9D114" w14:textId="3C4D8DD5" w:rsidR="00894129" w:rsidRPr="00894129" w:rsidRDefault="00894129">
          <w:pPr>
            <w:pStyle w:val="Obsah2"/>
            <w:rPr>
              <w:rFonts w:eastAsiaTheme="minorEastAsia"/>
              <w:lang w:eastAsia="cs-CZ"/>
            </w:rPr>
          </w:pPr>
          <w:hyperlink w:anchor="_Toc162944675" w:history="1">
            <w:r w:rsidRPr="00894129">
              <w:rPr>
                <w:rStyle w:val="Hypertextovodkaz"/>
              </w:rPr>
              <w:t>3.3</w:t>
            </w:r>
            <w:r w:rsidRPr="00894129">
              <w:rPr>
                <w:rFonts w:eastAsiaTheme="minorEastAsia"/>
                <w:lang w:eastAsia="cs-CZ"/>
              </w:rPr>
              <w:tab/>
            </w:r>
            <w:r w:rsidRPr="00894129">
              <w:rPr>
                <w:rStyle w:val="Hypertextovodkaz"/>
                <w:bCs/>
              </w:rPr>
              <w:t>Užívání</w:t>
            </w:r>
            <w:r w:rsidRPr="00894129">
              <w:rPr>
                <w:rStyle w:val="Hypertextovodkaz"/>
              </w:rPr>
              <w:t xml:space="preserve"> person-first a identity-first terminology v médiích</w:t>
            </w:r>
            <w:r w:rsidRPr="00894129">
              <w:rPr>
                <w:webHidden/>
              </w:rPr>
              <w:tab/>
            </w:r>
            <w:r w:rsidRPr="00894129">
              <w:rPr>
                <w:webHidden/>
              </w:rPr>
              <w:fldChar w:fldCharType="begin"/>
            </w:r>
            <w:r w:rsidRPr="00894129">
              <w:rPr>
                <w:webHidden/>
              </w:rPr>
              <w:instrText xml:space="preserve"> PAGEREF _Toc162944675 \h </w:instrText>
            </w:r>
            <w:r w:rsidRPr="00894129">
              <w:rPr>
                <w:webHidden/>
              </w:rPr>
            </w:r>
            <w:r w:rsidRPr="00894129">
              <w:rPr>
                <w:webHidden/>
              </w:rPr>
              <w:fldChar w:fldCharType="separate"/>
            </w:r>
            <w:r w:rsidRPr="00894129">
              <w:rPr>
                <w:webHidden/>
              </w:rPr>
              <w:t>34</w:t>
            </w:r>
            <w:r w:rsidRPr="00894129">
              <w:rPr>
                <w:webHidden/>
              </w:rPr>
              <w:fldChar w:fldCharType="end"/>
            </w:r>
          </w:hyperlink>
        </w:p>
        <w:p w14:paraId="1406B21A" w14:textId="4007DBF7" w:rsidR="00894129" w:rsidRPr="00894129" w:rsidRDefault="00894129">
          <w:pPr>
            <w:pStyle w:val="Obsah2"/>
            <w:rPr>
              <w:rFonts w:eastAsiaTheme="minorEastAsia"/>
              <w:lang w:eastAsia="cs-CZ"/>
            </w:rPr>
          </w:pPr>
          <w:hyperlink w:anchor="_Toc162944676" w:history="1">
            <w:r w:rsidRPr="00894129">
              <w:rPr>
                <w:rStyle w:val="Hypertextovodkaz"/>
                <w:bCs/>
              </w:rPr>
              <w:t>3.4</w:t>
            </w:r>
            <w:r w:rsidRPr="00894129">
              <w:rPr>
                <w:rFonts w:eastAsiaTheme="minorEastAsia"/>
                <w:lang w:eastAsia="cs-CZ"/>
              </w:rPr>
              <w:tab/>
            </w:r>
            <w:r w:rsidRPr="00894129">
              <w:rPr>
                <w:rStyle w:val="Hypertextovodkaz"/>
                <w:bCs/>
              </w:rPr>
              <w:t>Soukromé zpravodajské portály versus veřejnoprávní média</w:t>
            </w:r>
            <w:r w:rsidRPr="00894129">
              <w:rPr>
                <w:webHidden/>
              </w:rPr>
              <w:tab/>
            </w:r>
            <w:r w:rsidRPr="00894129">
              <w:rPr>
                <w:webHidden/>
              </w:rPr>
              <w:fldChar w:fldCharType="begin"/>
            </w:r>
            <w:r w:rsidRPr="00894129">
              <w:rPr>
                <w:webHidden/>
              </w:rPr>
              <w:instrText xml:space="preserve"> PAGEREF _Toc162944676 \h </w:instrText>
            </w:r>
            <w:r w:rsidRPr="00894129">
              <w:rPr>
                <w:webHidden/>
              </w:rPr>
            </w:r>
            <w:r w:rsidRPr="00894129">
              <w:rPr>
                <w:webHidden/>
              </w:rPr>
              <w:fldChar w:fldCharType="separate"/>
            </w:r>
            <w:r w:rsidRPr="00894129">
              <w:rPr>
                <w:webHidden/>
              </w:rPr>
              <w:t>35</w:t>
            </w:r>
            <w:r w:rsidRPr="00894129">
              <w:rPr>
                <w:webHidden/>
              </w:rPr>
              <w:fldChar w:fldCharType="end"/>
            </w:r>
          </w:hyperlink>
        </w:p>
        <w:p w14:paraId="5FEB4E02" w14:textId="502D7BF7" w:rsidR="00894129" w:rsidRPr="00894129" w:rsidRDefault="00894129">
          <w:pPr>
            <w:pStyle w:val="Obsah2"/>
            <w:rPr>
              <w:rFonts w:eastAsiaTheme="minorEastAsia"/>
              <w:lang w:eastAsia="cs-CZ"/>
            </w:rPr>
          </w:pPr>
          <w:hyperlink w:anchor="_Toc162944677" w:history="1">
            <w:r w:rsidRPr="00894129">
              <w:rPr>
                <w:rStyle w:val="Hypertextovodkaz"/>
              </w:rPr>
              <w:t>3.5</w:t>
            </w:r>
            <w:r w:rsidRPr="00894129">
              <w:rPr>
                <w:rFonts w:eastAsiaTheme="minorEastAsia"/>
                <w:lang w:eastAsia="cs-CZ"/>
              </w:rPr>
              <w:tab/>
            </w:r>
            <w:r w:rsidRPr="00894129">
              <w:rPr>
                <w:rStyle w:val="Hypertextovodkaz"/>
              </w:rPr>
              <w:t>Shrnutí – kvantianalýza</w:t>
            </w:r>
            <w:r w:rsidRPr="00894129">
              <w:rPr>
                <w:webHidden/>
              </w:rPr>
              <w:tab/>
            </w:r>
            <w:r w:rsidRPr="00894129">
              <w:rPr>
                <w:webHidden/>
              </w:rPr>
              <w:fldChar w:fldCharType="begin"/>
            </w:r>
            <w:r w:rsidRPr="00894129">
              <w:rPr>
                <w:webHidden/>
              </w:rPr>
              <w:instrText xml:space="preserve"> PAGEREF _Toc162944677 \h </w:instrText>
            </w:r>
            <w:r w:rsidRPr="00894129">
              <w:rPr>
                <w:webHidden/>
              </w:rPr>
            </w:r>
            <w:r w:rsidRPr="00894129">
              <w:rPr>
                <w:webHidden/>
              </w:rPr>
              <w:fldChar w:fldCharType="separate"/>
            </w:r>
            <w:r w:rsidRPr="00894129">
              <w:rPr>
                <w:webHidden/>
              </w:rPr>
              <w:t>37</w:t>
            </w:r>
            <w:r w:rsidRPr="00894129">
              <w:rPr>
                <w:webHidden/>
              </w:rPr>
              <w:fldChar w:fldCharType="end"/>
            </w:r>
          </w:hyperlink>
        </w:p>
        <w:p w14:paraId="611C9644" w14:textId="4D8270E2" w:rsidR="00894129" w:rsidRPr="00894129" w:rsidRDefault="00894129">
          <w:pPr>
            <w:pStyle w:val="Obsah1"/>
            <w:rPr>
              <w:rFonts w:eastAsiaTheme="minorEastAsia"/>
              <w:lang w:eastAsia="cs-CZ"/>
            </w:rPr>
          </w:pPr>
          <w:hyperlink w:anchor="_Toc162944678" w:history="1">
            <w:r w:rsidRPr="00894129">
              <w:rPr>
                <w:rStyle w:val="Hypertextovodkaz"/>
                <w:rFonts w:eastAsia="Segoe UI Emoji"/>
                <w:bCs/>
              </w:rPr>
              <w:t>ZÁVĚR</w:t>
            </w:r>
            <w:r w:rsidRPr="00894129">
              <w:rPr>
                <w:webHidden/>
              </w:rPr>
              <w:tab/>
            </w:r>
            <w:r w:rsidRPr="00894129">
              <w:rPr>
                <w:webHidden/>
              </w:rPr>
              <w:fldChar w:fldCharType="begin"/>
            </w:r>
            <w:r w:rsidRPr="00894129">
              <w:rPr>
                <w:webHidden/>
              </w:rPr>
              <w:instrText xml:space="preserve"> PAGEREF _Toc162944678 \h </w:instrText>
            </w:r>
            <w:r w:rsidRPr="00894129">
              <w:rPr>
                <w:webHidden/>
              </w:rPr>
            </w:r>
            <w:r w:rsidRPr="00894129">
              <w:rPr>
                <w:webHidden/>
              </w:rPr>
              <w:fldChar w:fldCharType="separate"/>
            </w:r>
            <w:r w:rsidRPr="00894129">
              <w:rPr>
                <w:webHidden/>
              </w:rPr>
              <w:t>38</w:t>
            </w:r>
            <w:r w:rsidRPr="00894129">
              <w:rPr>
                <w:webHidden/>
              </w:rPr>
              <w:fldChar w:fldCharType="end"/>
            </w:r>
          </w:hyperlink>
        </w:p>
        <w:p w14:paraId="20BD8BFE" w14:textId="6375515F" w:rsidR="00894129" w:rsidRPr="00894129" w:rsidRDefault="00894129">
          <w:pPr>
            <w:pStyle w:val="Obsah1"/>
            <w:rPr>
              <w:rFonts w:eastAsiaTheme="minorEastAsia"/>
              <w:lang w:eastAsia="cs-CZ"/>
            </w:rPr>
          </w:pPr>
          <w:hyperlink w:anchor="_Toc162944679" w:history="1">
            <w:r w:rsidRPr="00894129">
              <w:rPr>
                <w:rStyle w:val="Hypertextovodkaz"/>
                <w:rFonts w:eastAsia="Segoe UI Emoji"/>
              </w:rPr>
              <w:t>SEZNAM LITERATURY</w:t>
            </w:r>
            <w:r w:rsidRPr="00894129">
              <w:rPr>
                <w:webHidden/>
              </w:rPr>
              <w:tab/>
            </w:r>
            <w:r w:rsidRPr="00894129">
              <w:rPr>
                <w:webHidden/>
              </w:rPr>
              <w:fldChar w:fldCharType="begin"/>
            </w:r>
            <w:r w:rsidRPr="00894129">
              <w:rPr>
                <w:webHidden/>
              </w:rPr>
              <w:instrText xml:space="preserve"> PAGEREF _Toc162944679 \h </w:instrText>
            </w:r>
            <w:r w:rsidRPr="00894129">
              <w:rPr>
                <w:webHidden/>
              </w:rPr>
            </w:r>
            <w:r w:rsidRPr="00894129">
              <w:rPr>
                <w:webHidden/>
              </w:rPr>
              <w:fldChar w:fldCharType="separate"/>
            </w:r>
            <w:r w:rsidRPr="00894129">
              <w:rPr>
                <w:webHidden/>
              </w:rPr>
              <w:t>39</w:t>
            </w:r>
            <w:r w:rsidRPr="00894129">
              <w:rPr>
                <w:webHidden/>
              </w:rPr>
              <w:fldChar w:fldCharType="end"/>
            </w:r>
          </w:hyperlink>
        </w:p>
        <w:p w14:paraId="575E4E74" w14:textId="22B04839" w:rsidR="00457872" w:rsidRPr="0054377C" w:rsidRDefault="00174D67" w:rsidP="00A47E27">
          <w:pPr>
            <w:rPr>
              <w:rFonts w:ascii="Times New Roman" w:hAnsi="Times New Roman" w:cs="Times New Roman"/>
              <w:b/>
              <w:bCs/>
              <w:sz w:val="24"/>
              <w:szCs w:val="24"/>
            </w:rPr>
          </w:pPr>
          <w:r w:rsidRPr="00894129">
            <w:rPr>
              <w:rFonts w:ascii="Times New Roman" w:hAnsi="Times New Roman" w:cs="Times New Roman"/>
              <w:b/>
              <w:bCs/>
              <w:sz w:val="24"/>
              <w:szCs w:val="24"/>
            </w:rPr>
            <w:fldChar w:fldCharType="end"/>
          </w:r>
        </w:p>
      </w:sdtContent>
    </w:sdt>
    <w:p w14:paraId="72207589" w14:textId="77777777" w:rsidR="00FE744D" w:rsidRDefault="00FE744D" w:rsidP="00310A81">
      <w:pPr>
        <w:spacing w:line="360" w:lineRule="auto"/>
        <w:rPr>
          <w:rFonts w:ascii="Times New Roman" w:hAnsi="Times New Roman" w:cs="Times New Roman"/>
          <w:sz w:val="24"/>
          <w:szCs w:val="24"/>
        </w:rPr>
        <w:sectPr w:rsidR="00FE744D" w:rsidSect="00D13C6D">
          <w:footerReference w:type="default" r:id="rId8"/>
          <w:pgSz w:w="11906" w:h="16838"/>
          <w:pgMar w:top="1418" w:right="1418" w:bottom="1418" w:left="1871" w:header="709" w:footer="709" w:gutter="0"/>
          <w:cols w:space="708"/>
          <w:docGrid w:linePitch="360"/>
        </w:sectPr>
      </w:pPr>
    </w:p>
    <w:p w14:paraId="4EBC1E6F" w14:textId="7E7B6C1B" w:rsidR="00317DF7" w:rsidRPr="00647824" w:rsidRDefault="00317DF7" w:rsidP="00BD6EE1">
      <w:pPr>
        <w:pStyle w:val="Nadpis1"/>
        <w:numPr>
          <w:ilvl w:val="0"/>
          <w:numId w:val="0"/>
        </w:numPr>
      </w:pPr>
      <w:bookmarkStart w:id="0" w:name="_Hlk162806995"/>
      <w:bookmarkStart w:id="1" w:name="_Hlk162342668"/>
      <w:bookmarkStart w:id="2" w:name="_Toc162944644"/>
      <w:r w:rsidRPr="00647824">
        <w:lastRenderedPageBreak/>
        <w:t>ÚVOD</w:t>
      </w:r>
      <w:bookmarkEnd w:id="2"/>
    </w:p>
    <w:p w14:paraId="4FB628C9" w14:textId="77777777" w:rsidR="002F50F7" w:rsidRPr="00647824" w:rsidRDefault="002F50F7" w:rsidP="002F50F7"/>
    <w:p w14:paraId="6FCFE439" w14:textId="5A3C1A89" w:rsidR="00A449FA" w:rsidRPr="00647824" w:rsidRDefault="00635BC5" w:rsidP="009A152F">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 xml:space="preserve">Výběr tématu mé bakalářské práce o mediální prezentaci lidí s handicapem vznikl na základě </w:t>
      </w:r>
      <w:r w:rsidR="00E11E5D" w:rsidRPr="00647824">
        <w:rPr>
          <w:rFonts w:ascii="Times New Roman" w:hAnsi="Times New Roman" w:cs="Times New Roman"/>
          <w:sz w:val="24"/>
          <w:szCs w:val="24"/>
        </w:rPr>
        <w:t>článku, na který jsem jed</w:t>
      </w:r>
      <w:r w:rsidR="004F63DE" w:rsidRPr="00647824">
        <w:rPr>
          <w:rFonts w:ascii="Times New Roman" w:hAnsi="Times New Roman" w:cs="Times New Roman"/>
          <w:sz w:val="24"/>
          <w:szCs w:val="24"/>
        </w:rPr>
        <w:t>noho dne</w:t>
      </w:r>
      <w:r w:rsidR="00E11E5D" w:rsidRPr="00647824">
        <w:rPr>
          <w:rFonts w:ascii="Times New Roman" w:hAnsi="Times New Roman" w:cs="Times New Roman"/>
          <w:sz w:val="24"/>
          <w:szCs w:val="24"/>
        </w:rPr>
        <w:t xml:space="preserve"> narazila</w:t>
      </w:r>
      <w:r w:rsidR="009A152F" w:rsidRPr="00647824">
        <w:rPr>
          <w:rFonts w:ascii="Times New Roman" w:hAnsi="Times New Roman" w:cs="Times New Roman"/>
          <w:sz w:val="24"/>
          <w:szCs w:val="24"/>
        </w:rPr>
        <w:t xml:space="preserve"> na stránkách</w:t>
      </w:r>
      <w:r w:rsidR="004F63DE" w:rsidRPr="00647824">
        <w:rPr>
          <w:rFonts w:ascii="Times New Roman" w:hAnsi="Times New Roman" w:cs="Times New Roman"/>
          <w:sz w:val="24"/>
          <w:szCs w:val="24"/>
        </w:rPr>
        <w:t xml:space="preserve"> odborného časopisu</w:t>
      </w:r>
      <w:r w:rsidR="009A152F" w:rsidRPr="00647824">
        <w:rPr>
          <w:rFonts w:ascii="Times New Roman" w:hAnsi="Times New Roman" w:cs="Times New Roman"/>
          <w:sz w:val="24"/>
          <w:szCs w:val="24"/>
        </w:rPr>
        <w:t xml:space="preserve"> psychologie.cz</w:t>
      </w:r>
      <w:r w:rsidR="005D1C0E">
        <w:rPr>
          <w:rFonts w:ascii="Times New Roman" w:hAnsi="Times New Roman" w:cs="Times New Roman"/>
          <w:sz w:val="24"/>
          <w:szCs w:val="24"/>
        </w:rPr>
        <w:t xml:space="preserve"> (2023)</w:t>
      </w:r>
      <w:r w:rsidR="00E11E5D" w:rsidRPr="00647824">
        <w:rPr>
          <w:rFonts w:ascii="Times New Roman" w:hAnsi="Times New Roman" w:cs="Times New Roman"/>
          <w:sz w:val="24"/>
          <w:szCs w:val="24"/>
        </w:rPr>
        <w:t xml:space="preserve">. Článek byl o ženě, která má diagnostikovanou schizofrenii a </w:t>
      </w:r>
      <w:r w:rsidR="00F102FD">
        <w:rPr>
          <w:rFonts w:ascii="Times New Roman" w:hAnsi="Times New Roman" w:cs="Times New Roman"/>
          <w:sz w:val="24"/>
          <w:szCs w:val="24"/>
        </w:rPr>
        <w:t>psala o tom</w:t>
      </w:r>
      <w:r w:rsidR="00E11E5D" w:rsidRPr="00647824">
        <w:rPr>
          <w:rFonts w:ascii="Times New Roman" w:hAnsi="Times New Roman" w:cs="Times New Roman"/>
          <w:sz w:val="24"/>
          <w:szCs w:val="24"/>
        </w:rPr>
        <w:t>, jak je těžké a nepříjemné být vnímán, dříve než cokoliv</w:t>
      </w:r>
      <w:r w:rsidR="00CA429F" w:rsidRPr="00647824">
        <w:rPr>
          <w:rFonts w:ascii="Times New Roman" w:hAnsi="Times New Roman" w:cs="Times New Roman"/>
          <w:sz w:val="24"/>
          <w:szCs w:val="24"/>
        </w:rPr>
        <w:t xml:space="preserve"> jiného</w:t>
      </w:r>
      <w:r w:rsidR="00E11E5D" w:rsidRPr="00647824">
        <w:rPr>
          <w:rFonts w:ascii="Times New Roman" w:hAnsi="Times New Roman" w:cs="Times New Roman"/>
          <w:sz w:val="24"/>
          <w:szCs w:val="24"/>
        </w:rPr>
        <w:t xml:space="preserve">, skrze své postižení. </w:t>
      </w:r>
      <w:r w:rsidR="00F102FD">
        <w:rPr>
          <w:rFonts w:ascii="Times New Roman" w:hAnsi="Times New Roman" w:cs="Times New Roman"/>
          <w:sz w:val="24"/>
          <w:szCs w:val="24"/>
        </w:rPr>
        <w:t xml:space="preserve">Popisovala, </w:t>
      </w:r>
      <w:r w:rsidR="00E11E5D" w:rsidRPr="00647824">
        <w:rPr>
          <w:rFonts w:ascii="Times New Roman" w:hAnsi="Times New Roman" w:cs="Times New Roman"/>
          <w:sz w:val="24"/>
          <w:szCs w:val="24"/>
        </w:rPr>
        <w:t xml:space="preserve">že </w:t>
      </w:r>
      <w:r w:rsidR="004F63DE" w:rsidRPr="00647824">
        <w:rPr>
          <w:rFonts w:ascii="Times New Roman" w:hAnsi="Times New Roman" w:cs="Times New Roman"/>
          <w:sz w:val="24"/>
          <w:szCs w:val="24"/>
        </w:rPr>
        <w:t xml:space="preserve">není „schizofrenička“, </w:t>
      </w:r>
      <w:r w:rsidR="00CA429F" w:rsidRPr="00647824">
        <w:rPr>
          <w:rFonts w:ascii="Times New Roman" w:hAnsi="Times New Roman" w:cs="Times New Roman"/>
          <w:sz w:val="24"/>
          <w:szCs w:val="24"/>
        </w:rPr>
        <w:t xml:space="preserve">jak ji lidé často nazývají, </w:t>
      </w:r>
      <w:r w:rsidR="004F63DE" w:rsidRPr="00647824">
        <w:rPr>
          <w:rFonts w:ascii="Times New Roman" w:hAnsi="Times New Roman" w:cs="Times New Roman"/>
          <w:sz w:val="24"/>
          <w:szCs w:val="24"/>
        </w:rPr>
        <w:t xml:space="preserve">ale že je </w:t>
      </w:r>
      <w:r w:rsidR="00E11E5D" w:rsidRPr="00647824">
        <w:rPr>
          <w:rFonts w:ascii="Times New Roman" w:hAnsi="Times New Roman" w:cs="Times New Roman"/>
          <w:sz w:val="24"/>
          <w:szCs w:val="24"/>
        </w:rPr>
        <w:t xml:space="preserve">ženou, dcerou, matkou, </w:t>
      </w:r>
      <w:r w:rsidR="000E0DEB" w:rsidRPr="00647824">
        <w:rPr>
          <w:rFonts w:ascii="Times New Roman" w:hAnsi="Times New Roman" w:cs="Times New Roman"/>
          <w:sz w:val="24"/>
          <w:szCs w:val="24"/>
        </w:rPr>
        <w:t>partnerkou, psycholožkou</w:t>
      </w:r>
      <w:r w:rsidR="004F63DE" w:rsidRPr="00647824">
        <w:rPr>
          <w:rFonts w:ascii="Times New Roman" w:hAnsi="Times New Roman" w:cs="Times New Roman"/>
          <w:sz w:val="24"/>
          <w:szCs w:val="24"/>
        </w:rPr>
        <w:t xml:space="preserve"> a</w:t>
      </w:r>
      <w:r w:rsidR="00E11E5D" w:rsidRPr="00647824">
        <w:rPr>
          <w:rFonts w:ascii="Times New Roman" w:hAnsi="Times New Roman" w:cs="Times New Roman"/>
          <w:sz w:val="24"/>
          <w:szCs w:val="24"/>
        </w:rPr>
        <w:t xml:space="preserve"> </w:t>
      </w:r>
      <w:r w:rsidR="000E0DEB" w:rsidRPr="00647824">
        <w:rPr>
          <w:rFonts w:ascii="Times New Roman" w:hAnsi="Times New Roman" w:cs="Times New Roman"/>
          <w:sz w:val="24"/>
          <w:szCs w:val="24"/>
        </w:rPr>
        <w:t>člověkem s onemocněním schizofrenie</w:t>
      </w:r>
      <w:r w:rsidR="004F63DE" w:rsidRPr="00647824">
        <w:rPr>
          <w:rFonts w:ascii="Times New Roman" w:hAnsi="Times New Roman" w:cs="Times New Roman"/>
          <w:sz w:val="24"/>
          <w:szCs w:val="24"/>
        </w:rPr>
        <w:t xml:space="preserve">. </w:t>
      </w:r>
      <w:r w:rsidR="009A152F" w:rsidRPr="00647824">
        <w:rPr>
          <w:rFonts w:ascii="Times New Roman" w:hAnsi="Times New Roman" w:cs="Times New Roman"/>
          <w:sz w:val="24"/>
          <w:szCs w:val="24"/>
        </w:rPr>
        <w:t>Její diagnóza z ní osobu, kterou je, nedělá</w:t>
      </w:r>
      <w:r w:rsidR="004F63DE" w:rsidRPr="00647824">
        <w:rPr>
          <w:rFonts w:ascii="Times New Roman" w:hAnsi="Times New Roman" w:cs="Times New Roman"/>
          <w:sz w:val="24"/>
          <w:szCs w:val="24"/>
        </w:rPr>
        <w:t xml:space="preserve"> a nepatří tedy na první místo. </w:t>
      </w:r>
      <w:r w:rsidR="000E0DEB" w:rsidRPr="00647824">
        <w:rPr>
          <w:rFonts w:ascii="Times New Roman" w:hAnsi="Times New Roman" w:cs="Times New Roman"/>
          <w:sz w:val="24"/>
          <w:szCs w:val="24"/>
        </w:rPr>
        <w:t xml:space="preserve">V rozhovoru se dále zmiňovala o tom, že pro spoustu lidí toto může být slovíčkaření, ale pro ni je tato volba slov podstatný rozdíl. </w:t>
      </w:r>
      <w:r w:rsidR="009A152F" w:rsidRPr="00647824">
        <w:rPr>
          <w:rFonts w:ascii="Times New Roman" w:hAnsi="Times New Roman" w:cs="Times New Roman"/>
          <w:sz w:val="24"/>
          <w:szCs w:val="24"/>
        </w:rPr>
        <w:t>Téma mě velmi zaujalo</w:t>
      </w:r>
      <w:r w:rsidR="001D0FCA" w:rsidRPr="00647824">
        <w:rPr>
          <w:rFonts w:ascii="Times New Roman" w:hAnsi="Times New Roman" w:cs="Times New Roman"/>
          <w:sz w:val="24"/>
          <w:szCs w:val="24"/>
        </w:rPr>
        <w:t>, myslím si, že dokud se nás podobná situace</w:t>
      </w:r>
      <w:r w:rsidR="00FE163B" w:rsidRPr="00647824">
        <w:rPr>
          <w:rFonts w:ascii="Times New Roman" w:hAnsi="Times New Roman" w:cs="Times New Roman"/>
          <w:sz w:val="24"/>
          <w:szCs w:val="24"/>
        </w:rPr>
        <w:t xml:space="preserve"> osobně</w:t>
      </w:r>
      <w:r w:rsidR="001D0FCA" w:rsidRPr="00647824">
        <w:rPr>
          <w:rFonts w:ascii="Times New Roman" w:hAnsi="Times New Roman" w:cs="Times New Roman"/>
          <w:sz w:val="24"/>
          <w:szCs w:val="24"/>
        </w:rPr>
        <w:t xml:space="preserve"> netýká, tak si tuto problematiku neuvědomujeme </w:t>
      </w:r>
      <w:r w:rsidR="009A152F" w:rsidRPr="00647824">
        <w:rPr>
          <w:rFonts w:ascii="Times New Roman" w:hAnsi="Times New Roman" w:cs="Times New Roman"/>
          <w:sz w:val="24"/>
          <w:szCs w:val="24"/>
        </w:rPr>
        <w:t xml:space="preserve">a </w:t>
      </w:r>
      <w:r w:rsidR="001D0FCA" w:rsidRPr="00647824">
        <w:rPr>
          <w:rFonts w:ascii="Times New Roman" w:hAnsi="Times New Roman" w:cs="Times New Roman"/>
          <w:sz w:val="24"/>
          <w:szCs w:val="24"/>
        </w:rPr>
        <w:t xml:space="preserve">je </w:t>
      </w:r>
      <w:r w:rsidR="00FE163B" w:rsidRPr="00647824">
        <w:rPr>
          <w:rFonts w:ascii="Times New Roman" w:hAnsi="Times New Roman" w:cs="Times New Roman"/>
          <w:sz w:val="24"/>
          <w:szCs w:val="24"/>
        </w:rPr>
        <w:t xml:space="preserve">tedy </w:t>
      </w:r>
      <w:r w:rsidR="009A152F" w:rsidRPr="00647824">
        <w:rPr>
          <w:rFonts w:ascii="Times New Roman" w:hAnsi="Times New Roman" w:cs="Times New Roman"/>
          <w:sz w:val="24"/>
          <w:szCs w:val="24"/>
        </w:rPr>
        <w:t xml:space="preserve">dle mého názoru </w:t>
      </w:r>
      <w:r w:rsidR="004F63DE" w:rsidRPr="00647824">
        <w:rPr>
          <w:rFonts w:ascii="Times New Roman" w:hAnsi="Times New Roman" w:cs="Times New Roman"/>
          <w:sz w:val="24"/>
          <w:szCs w:val="24"/>
        </w:rPr>
        <w:t xml:space="preserve">opravdu </w:t>
      </w:r>
      <w:r w:rsidR="009A152F" w:rsidRPr="00647824">
        <w:rPr>
          <w:rFonts w:ascii="Times New Roman" w:hAnsi="Times New Roman" w:cs="Times New Roman"/>
          <w:sz w:val="24"/>
          <w:szCs w:val="24"/>
        </w:rPr>
        <w:t>důležité</w:t>
      </w:r>
      <w:r w:rsidR="00C51FAF" w:rsidRPr="00647824">
        <w:rPr>
          <w:rFonts w:ascii="Times New Roman" w:hAnsi="Times New Roman" w:cs="Times New Roman"/>
          <w:sz w:val="24"/>
          <w:szCs w:val="24"/>
        </w:rPr>
        <w:t>, aby</w:t>
      </w:r>
      <w:r w:rsidR="001D0FCA" w:rsidRPr="00647824">
        <w:rPr>
          <w:rFonts w:ascii="Times New Roman" w:hAnsi="Times New Roman" w:cs="Times New Roman"/>
          <w:sz w:val="24"/>
          <w:szCs w:val="24"/>
        </w:rPr>
        <w:t xml:space="preserve"> se o podobných tématech </w:t>
      </w:r>
      <w:r w:rsidR="00FE163B" w:rsidRPr="00647824">
        <w:rPr>
          <w:rFonts w:ascii="Times New Roman" w:hAnsi="Times New Roman" w:cs="Times New Roman"/>
          <w:sz w:val="24"/>
          <w:szCs w:val="24"/>
        </w:rPr>
        <w:t xml:space="preserve">mezi lidmi více </w:t>
      </w:r>
      <w:r w:rsidR="001D0FCA" w:rsidRPr="00647824">
        <w:rPr>
          <w:rFonts w:ascii="Times New Roman" w:hAnsi="Times New Roman" w:cs="Times New Roman"/>
          <w:sz w:val="24"/>
          <w:szCs w:val="24"/>
        </w:rPr>
        <w:t>mluvilo. Lidé by  měli být</w:t>
      </w:r>
      <w:r w:rsidR="00C51FAF" w:rsidRPr="00647824">
        <w:rPr>
          <w:rFonts w:ascii="Times New Roman" w:hAnsi="Times New Roman" w:cs="Times New Roman"/>
          <w:sz w:val="24"/>
          <w:szCs w:val="24"/>
        </w:rPr>
        <w:t xml:space="preserve"> vnímání díky svým</w:t>
      </w:r>
      <w:r w:rsidR="009A152F" w:rsidRPr="00647824">
        <w:rPr>
          <w:rFonts w:ascii="Times New Roman" w:hAnsi="Times New Roman" w:cs="Times New Roman"/>
          <w:sz w:val="24"/>
          <w:szCs w:val="24"/>
        </w:rPr>
        <w:t xml:space="preserve"> </w:t>
      </w:r>
      <w:r w:rsidR="00A449FA" w:rsidRPr="00647824">
        <w:rPr>
          <w:rFonts w:ascii="Times New Roman" w:hAnsi="Times New Roman" w:cs="Times New Roman"/>
          <w:sz w:val="24"/>
          <w:szCs w:val="24"/>
        </w:rPr>
        <w:t xml:space="preserve">jedinečným vlastnostem, schopnostem a </w:t>
      </w:r>
      <w:r w:rsidR="00A450B0" w:rsidRPr="00647824">
        <w:rPr>
          <w:rFonts w:ascii="Times New Roman" w:hAnsi="Times New Roman" w:cs="Times New Roman"/>
          <w:sz w:val="24"/>
          <w:szCs w:val="24"/>
        </w:rPr>
        <w:t>díky přínosu, kterým jsou</w:t>
      </w:r>
      <w:r w:rsidR="00A449FA" w:rsidRPr="00647824">
        <w:rPr>
          <w:rFonts w:ascii="Times New Roman" w:hAnsi="Times New Roman" w:cs="Times New Roman"/>
          <w:sz w:val="24"/>
          <w:szCs w:val="24"/>
        </w:rPr>
        <w:t xml:space="preserve"> pro své okolí a společnost a nikoli skrze své zdravotní postižení</w:t>
      </w:r>
      <w:r w:rsidR="005B0058" w:rsidRPr="00647824">
        <w:rPr>
          <w:rFonts w:ascii="Times New Roman" w:hAnsi="Times New Roman" w:cs="Times New Roman"/>
          <w:sz w:val="24"/>
          <w:szCs w:val="24"/>
        </w:rPr>
        <w:t xml:space="preserve"> či onemocnění</w:t>
      </w:r>
      <w:r w:rsidR="00A449FA" w:rsidRPr="00647824">
        <w:rPr>
          <w:rFonts w:ascii="Times New Roman" w:hAnsi="Times New Roman" w:cs="Times New Roman"/>
          <w:sz w:val="24"/>
          <w:szCs w:val="24"/>
        </w:rPr>
        <w:t xml:space="preserve">. Měly by se brát v úvahu jejich zájmy, cíle a další rozměry jejich osobnosti. </w:t>
      </w:r>
    </w:p>
    <w:p w14:paraId="43C64072" w14:textId="2E5F38FF" w:rsidR="003F046E" w:rsidRPr="00647824" w:rsidRDefault="00A449FA" w:rsidP="00C657DF">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J</w:t>
      </w:r>
      <w:r w:rsidR="009A152F" w:rsidRPr="00647824">
        <w:rPr>
          <w:rFonts w:ascii="Times New Roman" w:hAnsi="Times New Roman" w:cs="Times New Roman"/>
          <w:sz w:val="24"/>
          <w:szCs w:val="24"/>
        </w:rPr>
        <w:t>elikož žijeme ve světě médií, rozhodla jsem se tuto problematiku zkoumat právě v online médiích. Existuje spousta</w:t>
      </w:r>
      <w:r w:rsidR="00E11E5D" w:rsidRPr="00647824">
        <w:rPr>
          <w:rFonts w:ascii="Times New Roman" w:hAnsi="Times New Roman" w:cs="Times New Roman"/>
          <w:sz w:val="24"/>
          <w:szCs w:val="24"/>
        </w:rPr>
        <w:t xml:space="preserve"> </w:t>
      </w:r>
      <w:r w:rsidR="00635BC5" w:rsidRPr="00647824">
        <w:rPr>
          <w:rFonts w:ascii="Times New Roman" w:hAnsi="Times New Roman" w:cs="Times New Roman"/>
          <w:sz w:val="24"/>
          <w:szCs w:val="24"/>
        </w:rPr>
        <w:t>společenských otázek, které souvisejí s etikou, inkluzí neboli začlenění do společnosti a rovností mezi lidmi</w:t>
      </w:r>
      <w:r w:rsidR="004E0946" w:rsidRPr="00647824">
        <w:rPr>
          <w:rFonts w:ascii="Times New Roman" w:hAnsi="Times New Roman" w:cs="Times New Roman"/>
          <w:sz w:val="24"/>
          <w:szCs w:val="24"/>
        </w:rPr>
        <w:t xml:space="preserve"> a v</w:t>
      </w:r>
      <w:r w:rsidR="00635BC5" w:rsidRPr="00647824">
        <w:rPr>
          <w:rFonts w:ascii="Times New Roman" w:hAnsi="Times New Roman" w:cs="Times New Roman"/>
          <w:sz w:val="24"/>
          <w:szCs w:val="24"/>
        </w:rPr>
        <w:t>olba tohoto tématu reflektuje mé vlastní zájmy o oblast sociologie, mediálních studií a práv osob se zdravotním postižením</w:t>
      </w:r>
      <w:r w:rsidR="004E0946" w:rsidRPr="00647824">
        <w:rPr>
          <w:rFonts w:ascii="Times New Roman" w:hAnsi="Times New Roman" w:cs="Times New Roman"/>
          <w:sz w:val="24"/>
          <w:szCs w:val="24"/>
        </w:rPr>
        <w:t xml:space="preserve"> a jejich inkluzi do společnosti</w:t>
      </w:r>
      <w:r w:rsidR="00635BC5" w:rsidRPr="00647824">
        <w:rPr>
          <w:rFonts w:ascii="Times New Roman" w:hAnsi="Times New Roman" w:cs="Times New Roman"/>
          <w:sz w:val="24"/>
          <w:szCs w:val="24"/>
        </w:rPr>
        <w:t xml:space="preserve">. </w:t>
      </w:r>
      <w:r w:rsidR="00C657DF" w:rsidRPr="00647824">
        <w:rPr>
          <w:rFonts w:ascii="Times New Roman" w:hAnsi="Times New Roman" w:cs="Times New Roman"/>
          <w:sz w:val="24"/>
          <w:szCs w:val="24"/>
        </w:rPr>
        <w:t xml:space="preserve">Jelikož žijeme ve světě médií, rozhodla jsem se tuto problematiku zkoumat právě v online médiích. </w:t>
      </w:r>
      <w:r w:rsidR="003F046E" w:rsidRPr="00647824">
        <w:rPr>
          <w:rFonts w:ascii="Times New Roman" w:hAnsi="Times New Roman" w:cs="Times New Roman"/>
          <w:sz w:val="24"/>
          <w:szCs w:val="24"/>
        </w:rPr>
        <w:t>Bakalářská práce se zaměřuje na analýzu mediální prezentace lidí se zdravotním postižením a zkoumá, jakým způsobem jsou tito jedinci reprezentováni v online médiích.</w:t>
      </w:r>
    </w:p>
    <w:p w14:paraId="3C7499C4" w14:textId="77777777" w:rsidR="003F046E" w:rsidRPr="00647824" w:rsidRDefault="00B04BA0" w:rsidP="003F046E">
      <w:pPr>
        <w:spacing w:line="360" w:lineRule="auto"/>
        <w:ind w:firstLine="432"/>
        <w:jc w:val="both"/>
        <w:rPr>
          <w:rFonts w:ascii="Times New Roman" w:hAnsi="Times New Roman" w:cs="Times New Roman"/>
          <w:sz w:val="24"/>
          <w:szCs w:val="24"/>
        </w:rPr>
      </w:pPr>
      <w:r w:rsidRPr="00647824">
        <w:rPr>
          <w:rFonts w:ascii="Times New Roman" w:hAnsi="Times New Roman" w:cs="Times New Roman"/>
          <w:sz w:val="24"/>
          <w:szCs w:val="24"/>
        </w:rPr>
        <w:t>Cílem této práce je porozumět, jaké jsou dominantní či pravidelné vzorce a jestli se objevují určité stereotypy a postupy, které média při prezentování osob se zdravotním postižením používají a identifikovat případné výzvy a problémy, které se pojí s touto prezentací.</w:t>
      </w:r>
      <w:r w:rsidR="00F45239" w:rsidRPr="00647824">
        <w:rPr>
          <w:rFonts w:ascii="Times New Roman" w:hAnsi="Times New Roman" w:cs="Times New Roman"/>
          <w:sz w:val="24"/>
          <w:szCs w:val="24"/>
        </w:rPr>
        <w:t xml:space="preserve"> </w:t>
      </w:r>
      <w:r w:rsidR="003F046E" w:rsidRPr="00647824">
        <w:rPr>
          <w:rFonts w:ascii="Times New Roman" w:hAnsi="Times New Roman" w:cs="Times New Roman"/>
          <w:sz w:val="24"/>
          <w:szCs w:val="24"/>
        </w:rPr>
        <w:t xml:space="preserve">Důležitost této bakalářské práce spočívá v tom, že v dnešním digitálním věku hraje mediální prezentace klíčovou roli v tom, jak vnímáme určité skupiny lidí a jednou z takových skupin jsou právě lidé se zdravotním postižením. To jak média prezentují osoby se zdravotním postižením následně formuje postoj společnosti a veřejné mínění. Mediální prezentace osob se zdravotním postižením může mít velký vliv na jejich životy. Díky způsobu jakým jsou prezentování v médiích může být ovlivněno jejich vnímání sebe </w:t>
      </w:r>
      <w:r w:rsidR="003F046E" w:rsidRPr="00647824">
        <w:rPr>
          <w:rFonts w:ascii="Times New Roman" w:hAnsi="Times New Roman" w:cs="Times New Roman"/>
          <w:sz w:val="24"/>
          <w:szCs w:val="24"/>
        </w:rPr>
        <w:lastRenderedPageBreak/>
        <w:t xml:space="preserve">samých, jejich sebeúcta, vnímání jejich schopností ale také jejich samotné zapojení do společnosti. </w:t>
      </w:r>
    </w:p>
    <w:p w14:paraId="33AFF838" w14:textId="603BD8C1" w:rsidR="00986023" w:rsidRPr="00647824" w:rsidRDefault="005940A3" w:rsidP="005940A3">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br w:type="page"/>
      </w:r>
    </w:p>
    <w:p w14:paraId="7CAC45CC" w14:textId="59DA8521" w:rsidR="00624D19" w:rsidRPr="00647824" w:rsidRDefault="00624D19" w:rsidP="00624D19">
      <w:pPr>
        <w:pStyle w:val="Nadpis1"/>
        <w:numPr>
          <w:ilvl w:val="0"/>
          <w:numId w:val="0"/>
        </w:numPr>
        <w:ind w:left="432"/>
      </w:pPr>
      <w:bookmarkStart w:id="3" w:name="_Hlk160631401"/>
      <w:bookmarkStart w:id="4" w:name="_Toc162944645"/>
      <w:r w:rsidRPr="00647824">
        <w:lastRenderedPageBreak/>
        <w:t>Teoretická část</w:t>
      </w:r>
      <w:bookmarkEnd w:id="4"/>
    </w:p>
    <w:p w14:paraId="3363215C" w14:textId="27979142" w:rsidR="00772D1A" w:rsidRPr="00647824" w:rsidRDefault="00324B2D" w:rsidP="00624D19">
      <w:pPr>
        <w:pStyle w:val="Nadpis1"/>
      </w:pPr>
      <w:bookmarkStart w:id="5" w:name="_Toc162944646"/>
      <w:r w:rsidRPr="00647824">
        <w:t>Demografický profil a úsilí o inkluzi osob se zdravotním postižením</w:t>
      </w:r>
      <w:bookmarkEnd w:id="5"/>
    </w:p>
    <w:p w14:paraId="34BD486F" w14:textId="77777777" w:rsidR="000F4418" w:rsidRPr="00647824" w:rsidRDefault="000F4418" w:rsidP="000F4418"/>
    <w:p w14:paraId="54336131" w14:textId="05A11D7F" w:rsidR="00EA0A68" w:rsidRPr="00647824" w:rsidRDefault="001C1AD6" w:rsidP="002B0DA3">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 xml:space="preserve">Podle některých zdrojů (Davis, 2006; Valenta, Michalík, &amp; </w:t>
      </w:r>
      <w:proofErr w:type="spellStart"/>
      <w:r w:rsidRPr="00647824">
        <w:rPr>
          <w:rFonts w:ascii="Times New Roman" w:hAnsi="Times New Roman" w:cs="Times New Roman"/>
          <w:sz w:val="24"/>
          <w:szCs w:val="24"/>
        </w:rPr>
        <w:t>Lečbych</w:t>
      </w:r>
      <w:proofErr w:type="spellEnd"/>
      <w:r w:rsidRPr="00647824">
        <w:rPr>
          <w:rFonts w:ascii="Times New Roman" w:hAnsi="Times New Roman" w:cs="Times New Roman"/>
          <w:sz w:val="24"/>
          <w:szCs w:val="24"/>
        </w:rPr>
        <w:t>, 2012; „</w:t>
      </w:r>
      <w:proofErr w:type="spellStart"/>
      <w:r w:rsidRPr="00647824">
        <w:rPr>
          <w:rFonts w:ascii="Times New Roman" w:hAnsi="Times New Roman" w:cs="Times New Roman"/>
          <w:sz w:val="24"/>
          <w:szCs w:val="24"/>
        </w:rPr>
        <w:t>World</w:t>
      </w:r>
      <w:proofErr w:type="spellEnd"/>
      <w:r w:rsidRPr="00647824">
        <w:rPr>
          <w:rFonts w:ascii="Times New Roman" w:hAnsi="Times New Roman" w:cs="Times New Roman"/>
          <w:sz w:val="24"/>
          <w:szCs w:val="24"/>
        </w:rPr>
        <w:t xml:space="preserve"> report on disability“, 2018) tvoří osoby se zdravotním postižením zhruba 10 až 15 % populace, což je v přepočtu </w:t>
      </w:r>
      <w:r w:rsidR="0075534C" w:rsidRPr="00647824">
        <w:rPr>
          <w:rFonts w:ascii="Times New Roman" w:hAnsi="Times New Roman" w:cs="Times New Roman"/>
          <w:sz w:val="24"/>
          <w:szCs w:val="24"/>
        </w:rPr>
        <w:t>cca</w:t>
      </w:r>
      <w:r w:rsidRPr="00647824">
        <w:rPr>
          <w:rFonts w:ascii="Times New Roman" w:hAnsi="Times New Roman" w:cs="Times New Roman"/>
          <w:sz w:val="24"/>
          <w:szCs w:val="24"/>
        </w:rPr>
        <w:t xml:space="preserve"> 600 milionu lidí a minorita osob se zdravotním postižením je tak považována za největší na světě. Přesto je oblast zdravotního postižení opomíjen</w:t>
      </w:r>
      <w:r w:rsidR="00ED7EF2" w:rsidRPr="00647824">
        <w:rPr>
          <w:rFonts w:ascii="Times New Roman" w:hAnsi="Times New Roman" w:cs="Times New Roman"/>
          <w:sz w:val="24"/>
          <w:szCs w:val="24"/>
        </w:rPr>
        <w:t>a</w:t>
      </w:r>
      <w:r w:rsidR="00ED7EF2" w:rsidRPr="00647824">
        <w:rPr>
          <w:rFonts w:ascii="Times New Roman" w:hAnsi="Times New Roman" w:cs="Times New Roman"/>
          <w:sz w:val="24"/>
          <w:szCs w:val="24"/>
        </w:rPr>
        <w:br/>
      </w:r>
      <w:r w:rsidRPr="00647824">
        <w:rPr>
          <w:rFonts w:ascii="Times New Roman" w:hAnsi="Times New Roman" w:cs="Times New Roman"/>
          <w:sz w:val="24"/>
          <w:szCs w:val="24"/>
        </w:rPr>
        <w:t>a</w:t>
      </w:r>
      <w:r w:rsidR="00ED7EF2" w:rsidRPr="00647824">
        <w:rPr>
          <w:rFonts w:ascii="Times New Roman" w:hAnsi="Times New Roman" w:cs="Times New Roman"/>
          <w:sz w:val="24"/>
          <w:szCs w:val="24"/>
        </w:rPr>
        <w:t xml:space="preserve"> </w:t>
      </w:r>
      <w:r w:rsidRPr="00647824">
        <w:rPr>
          <w:rFonts w:ascii="Times New Roman" w:hAnsi="Times New Roman" w:cs="Times New Roman"/>
          <w:sz w:val="24"/>
          <w:szCs w:val="24"/>
        </w:rPr>
        <w:t>větší pozornost je věnována</w:t>
      </w:r>
      <w:r w:rsidR="00145BE2" w:rsidRPr="00647824">
        <w:rPr>
          <w:rFonts w:ascii="Times New Roman" w:hAnsi="Times New Roman" w:cs="Times New Roman"/>
          <w:sz w:val="24"/>
          <w:szCs w:val="24"/>
        </w:rPr>
        <w:t xml:space="preserve"> jiným</w:t>
      </w:r>
      <w:r w:rsidRPr="00647824">
        <w:rPr>
          <w:rFonts w:ascii="Times New Roman" w:hAnsi="Times New Roman" w:cs="Times New Roman"/>
          <w:sz w:val="24"/>
          <w:szCs w:val="24"/>
        </w:rPr>
        <w:t xml:space="preserve"> kategoriím</w:t>
      </w:r>
      <w:r w:rsidR="00D92CBE" w:rsidRPr="00647824">
        <w:rPr>
          <w:rFonts w:ascii="Times New Roman" w:hAnsi="Times New Roman" w:cs="Times New Roman"/>
          <w:sz w:val="24"/>
          <w:szCs w:val="24"/>
        </w:rPr>
        <w:t xml:space="preserve">, které jsou taktéž sociálně zkonstruovány, </w:t>
      </w:r>
      <w:r w:rsidRPr="00647824">
        <w:rPr>
          <w:rFonts w:ascii="Times New Roman" w:hAnsi="Times New Roman" w:cs="Times New Roman"/>
          <w:sz w:val="24"/>
          <w:szCs w:val="24"/>
        </w:rPr>
        <w:t>jako je například gender, sexualita či rasa.</w:t>
      </w:r>
    </w:p>
    <w:p w14:paraId="19F4D1A6" w14:textId="4DB38B2A" w:rsidR="003F560E" w:rsidRPr="00647824" w:rsidRDefault="001C1AD6" w:rsidP="002B0DA3">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 xml:space="preserve"> </w:t>
      </w:r>
      <w:r w:rsidR="00E216F9" w:rsidRPr="00647824">
        <w:rPr>
          <w:rFonts w:ascii="Times New Roman" w:hAnsi="Times New Roman" w:cs="Times New Roman"/>
          <w:sz w:val="24"/>
          <w:szCs w:val="24"/>
        </w:rPr>
        <w:tab/>
      </w:r>
      <w:r w:rsidRPr="00647824">
        <w:rPr>
          <w:rFonts w:ascii="Times New Roman" w:hAnsi="Times New Roman" w:cs="Times New Roman"/>
          <w:sz w:val="24"/>
          <w:szCs w:val="24"/>
        </w:rPr>
        <w:t>Avšak v současné době narůstá zájem o problematiku inkluze</w:t>
      </w:r>
      <w:r w:rsidR="00C657DF">
        <w:rPr>
          <w:rFonts w:ascii="Times New Roman" w:hAnsi="Times New Roman" w:cs="Times New Roman"/>
          <w:sz w:val="24"/>
          <w:szCs w:val="24"/>
        </w:rPr>
        <w:t xml:space="preserve"> </w:t>
      </w:r>
      <w:r w:rsidRPr="00647824">
        <w:rPr>
          <w:rFonts w:ascii="Times New Roman" w:hAnsi="Times New Roman" w:cs="Times New Roman"/>
          <w:sz w:val="24"/>
          <w:szCs w:val="24"/>
        </w:rPr>
        <w:t>lidí</w:t>
      </w:r>
      <w:r w:rsidR="00C657DF">
        <w:rPr>
          <w:rFonts w:ascii="Times New Roman" w:hAnsi="Times New Roman" w:cs="Times New Roman"/>
          <w:sz w:val="24"/>
          <w:szCs w:val="24"/>
        </w:rPr>
        <w:t xml:space="preserve"> </w:t>
      </w:r>
      <w:r w:rsidRPr="00647824">
        <w:rPr>
          <w:rFonts w:ascii="Times New Roman" w:hAnsi="Times New Roman" w:cs="Times New Roman"/>
          <w:sz w:val="24"/>
          <w:szCs w:val="24"/>
        </w:rPr>
        <w:t>se zdravotním postižením.</w:t>
      </w:r>
      <w:r w:rsidR="00E216F9" w:rsidRPr="00647824">
        <w:rPr>
          <w:rFonts w:ascii="Times New Roman" w:hAnsi="Times New Roman" w:cs="Times New Roman"/>
          <w:sz w:val="24"/>
          <w:szCs w:val="24"/>
        </w:rPr>
        <w:t xml:space="preserve"> </w:t>
      </w:r>
      <w:r w:rsidRPr="00647824">
        <w:rPr>
          <w:rFonts w:ascii="Times New Roman" w:hAnsi="Times New Roman" w:cs="Times New Roman"/>
          <w:sz w:val="24"/>
          <w:szCs w:val="24"/>
        </w:rPr>
        <w:t xml:space="preserve">Tato problematika by neměla být vnímána pouze jako proces odvíjející se od přizpůsobování podmínek pro socializaci jedince, ale </w:t>
      </w:r>
      <w:r w:rsidR="00EE371C" w:rsidRPr="00647824">
        <w:rPr>
          <w:rFonts w:ascii="Times New Roman" w:hAnsi="Times New Roman" w:cs="Times New Roman"/>
          <w:sz w:val="24"/>
          <w:szCs w:val="24"/>
        </w:rPr>
        <w:t xml:space="preserve">také </w:t>
      </w:r>
      <w:r w:rsidRPr="00647824">
        <w:rPr>
          <w:rFonts w:ascii="Times New Roman" w:hAnsi="Times New Roman" w:cs="Times New Roman"/>
          <w:sz w:val="24"/>
          <w:szCs w:val="24"/>
        </w:rPr>
        <w:t>jako zodpovědnost majoritní společnosti vůči minoritě lidí se zdravotním postižením</w:t>
      </w:r>
      <w:r w:rsidR="00DA5209" w:rsidRPr="00647824">
        <w:rPr>
          <w:rFonts w:ascii="Times New Roman" w:hAnsi="Times New Roman" w:cs="Times New Roman"/>
          <w:sz w:val="24"/>
          <w:szCs w:val="24"/>
        </w:rPr>
        <w:t>, která vychází z principu rovnosti a nediskriminace</w:t>
      </w:r>
      <w:r w:rsidRPr="00647824">
        <w:rPr>
          <w:rFonts w:ascii="Times New Roman" w:hAnsi="Times New Roman" w:cs="Times New Roman"/>
          <w:sz w:val="24"/>
          <w:szCs w:val="24"/>
        </w:rPr>
        <w:t>.</w:t>
      </w:r>
      <w:r w:rsidR="00DA5209" w:rsidRPr="00647824">
        <w:rPr>
          <w:rFonts w:ascii="Times New Roman" w:hAnsi="Times New Roman" w:cs="Times New Roman"/>
          <w:sz w:val="24"/>
          <w:szCs w:val="24"/>
        </w:rPr>
        <w:t xml:space="preserve"> Zodpovědnost majoritní společnosti v této oblasti je důležitá pro vytvoření inkluzivní a spravedlivé společnosti, kde mají všichni lidé rovné příležitosti a přístup k základním službám a právům.</w:t>
      </w:r>
    </w:p>
    <w:p w14:paraId="3420D07E" w14:textId="34DE1745" w:rsidR="000E6AA7" w:rsidRPr="00647824" w:rsidRDefault="00324B2D" w:rsidP="00A64C15">
      <w:pPr>
        <w:pStyle w:val="Nadpis2"/>
      </w:pPr>
      <w:bookmarkStart w:id="6" w:name="_Toc162944647"/>
      <w:r w:rsidRPr="00647824">
        <w:t>Významy pojmů</w:t>
      </w:r>
      <w:bookmarkEnd w:id="6"/>
    </w:p>
    <w:p w14:paraId="6E287014" w14:textId="77777777" w:rsidR="000F4418" w:rsidRPr="00647824" w:rsidRDefault="000F4418" w:rsidP="000F4418"/>
    <w:p w14:paraId="4311EC03" w14:textId="77777777" w:rsidR="000F73B4" w:rsidRPr="00647824" w:rsidRDefault="00A24E92" w:rsidP="002B0DA3">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Zdravotní postižení je mnohostranný koncept, který ovlivňuje životy milionů lidí po celém světě</w:t>
      </w:r>
      <w:r w:rsidR="00D94B49" w:rsidRPr="00647824">
        <w:rPr>
          <w:rFonts w:ascii="Times New Roman" w:hAnsi="Times New Roman" w:cs="Times New Roman"/>
          <w:sz w:val="24"/>
          <w:szCs w:val="24"/>
        </w:rPr>
        <w:t>. Je to zdravotní stav, který může vážně ovlivnit schopnosti osob nezávisle a s plnou participací fungovat ve společnosti.</w:t>
      </w:r>
      <w:r w:rsidR="00C82D9A" w:rsidRPr="00647824">
        <w:rPr>
          <w:rFonts w:ascii="Times New Roman" w:hAnsi="Times New Roman" w:cs="Times New Roman"/>
          <w:sz w:val="24"/>
          <w:szCs w:val="24"/>
        </w:rPr>
        <w:t xml:space="preserve"> </w:t>
      </w:r>
      <w:r w:rsidR="001D4F89" w:rsidRPr="00647824">
        <w:rPr>
          <w:rFonts w:ascii="Times New Roman" w:hAnsi="Times New Roman" w:cs="Times New Roman"/>
          <w:sz w:val="24"/>
          <w:szCs w:val="24"/>
        </w:rPr>
        <w:t>Pro práci s tématem zdravotní postižení (disability) jsem vymezila definice pojmů, se kterými pracuji v průběhu celého textu.</w:t>
      </w:r>
    </w:p>
    <w:p w14:paraId="2FCFFA84" w14:textId="15B1A6DE" w:rsidR="00B7677B" w:rsidRPr="00647824" w:rsidRDefault="002D3D08"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V České republice jsou nejčastěji používanými termíny </w:t>
      </w:r>
      <w:r w:rsidRPr="00647824">
        <w:rPr>
          <w:rFonts w:ascii="Times New Roman" w:eastAsia="Segoe UI Emoji" w:hAnsi="Times New Roman" w:cs="Times New Roman"/>
          <w:i/>
          <w:iCs/>
          <w:sz w:val="24"/>
          <w:szCs w:val="24"/>
        </w:rPr>
        <w:t>zdravotní postižení, porucha a hendikep</w:t>
      </w:r>
      <w:r w:rsidRPr="00647824">
        <w:rPr>
          <w:rFonts w:ascii="Times New Roman" w:eastAsia="Segoe UI Emoji" w:hAnsi="Times New Roman" w:cs="Times New Roman"/>
          <w:sz w:val="24"/>
          <w:szCs w:val="24"/>
        </w:rPr>
        <w:t xml:space="preserve">. </w:t>
      </w:r>
      <w:r w:rsidR="00E216F9"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Přídavné jméno „zdravotní“ se přidává proto, aby se dalo odlišit postižení jiného druhu, např. postižení požárem či trestným činem. Již v menší míře se používají pojmy jako defekt či vada, tyto pojmy mají negativní ladění, které upozorňuje na nějaký nedostatek či vadu (L. Novosad, 2021).</w:t>
      </w:r>
    </w:p>
    <w:p w14:paraId="407EF236" w14:textId="406AC366" w:rsidR="00123C02" w:rsidRPr="00647824" w:rsidRDefault="002D3D08" w:rsidP="002B0DA3">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Poruch</w:t>
      </w:r>
      <w:r w:rsidR="004A037D" w:rsidRPr="00647824">
        <w:rPr>
          <w:rFonts w:ascii="Times New Roman" w:hAnsi="Times New Roman" w:cs="Times New Roman"/>
          <w:sz w:val="24"/>
          <w:szCs w:val="24"/>
        </w:rPr>
        <w:t>a</w:t>
      </w:r>
      <w:r w:rsidRPr="00647824">
        <w:rPr>
          <w:rFonts w:ascii="Times New Roman" w:hAnsi="Times New Roman" w:cs="Times New Roman"/>
          <w:sz w:val="24"/>
          <w:szCs w:val="24"/>
        </w:rPr>
        <w:t xml:space="preserve"> </w:t>
      </w:r>
      <w:r w:rsidR="00B7677B" w:rsidRPr="00647824">
        <w:rPr>
          <w:rFonts w:ascii="Times New Roman" w:hAnsi="Times New Roman" w:cs="Times New Roman"/>
          <w:sz w:val="24"/>
          <w:szCs w:val="24"/>
        </w:rPr>
        <w:t xml:space="preserve">či vada </w:t>
      </w:r>
      <w:r w:rsidRPr="00647824">
        <w:rPr>
          <w:rFonts w:ascii="Times New Roman" w:hAnsi="Times New Roman" w:cs="Times New Roman"/>
          <w:sz w:val="24"/>
          <w:szCs w:val="24"/>
        </w:rPr>
        <w:t>(</w:t>
      </w:r>
      <w:proofErr w:type="spellStart"/>
      <w:r w:rsidRPr="00647824">
        <w:rPr>
          <w:rFonts w:ascii="Times New Roman" w:hAnsi="Times New Roman" w:cs="Times New Roman"/>
          <w:sz w:val="24"/>
          <w:szCs w:val="24"/>
        </w:rPr>
        <w:t>impairment</w:t>
      </w:r>
      <w:proofErr w:type="spellEnd"/>
      <w:r w:rsidRPr="00647824">
        <w:rPr>
          <w:rFonts w:ascii="Times New Roman" w:hAnsi="Times New Roman" w:cs="Times New Roman"/>
          <w:sz w:val="24"/>
          <w:szCs w:val="24"/>
        </w:rPr>
        <w:t>) je jakákoli ztráta nebo abnormalita psychologické, fyziologické nebo anatomické struktury či funkce. Zdravotní postižení (disability)</w:t>
      </w:r>
      <w:r w:rsidR="00566379" w:rsidRPr="00647824">
        <w:rPr>
          <w:rFonts w:ascii="Times New Roman" w:hAnsi="Times New Roman" w:cs="Times New Roman"/>
          <w:sz w:val="24"/>
          <w:szCs w:val="24"/>
        </w:rPr>
        <w:br/>
      </w:r>
      <w:r w:rsidRPr="00647824">
        <w:rPr>
          <w:rFonts w:ascii="Times New Roman" w:hAnsi="Times New Roman" w:cs="Times New Roman"/>
          <w:sz w:val="24"/>
          <w:szCs w:val="24"/>
        </w:rPr>
        <w:t xml:space="preserve">je jakýkoliv nedostatek (vyplívající právě z vady člověka), který omezuje schopnost vykonávat činnosti způsobem, </w:t>
      </w:r>
      <w:r w:rsidR="00E75CE9" w:rsidRPr="00647824">
        <w:rPr>
          <w:rFonts w:ascii="Times New Roman" w:hAnsi="Times New Roman" w:cs="Times New Roman"/>
          <w:sz w:val="24"/>
          <w:szCs w:val="24"/>
        </w:rPr>
        <w:t xml:space="preserve">který je </w:t>
      </w:r>
      <w:r w:rsidRPr="00647824">
        <w:rPr>
          <w:rFonts w:ascii="Times New Roman" w:hAnsi="Times New Roman" w:cs="Times New Roman"/>
          <w:sz w:val="24"/>
          <w:szCs w:val="24"/>
        </w:rPr>
        <w:t>považován</w:t>
      </w:r>
      <w:r w:rsidR="00E75CE9" w:rsidRPr="00647824">
        <w:rPr>
          <w:rFonts w:ascii="Times New Roman" w:hAnsi="Times New Roman" w:cs="Times New Roman"/>
          <w:sz w:val="24"/>
          <w:szCs w:val="24"/>
        </w:rPr>
        <w:t xml:space="preserve"> </w:t>
      </w:r>
      <w:r w:rsidRPr="00647824">
        <w:rPr>
          <w:rFonts w:ascii="Times New Roman" w:hAnsi="Times New Roman" w:cs="Times New Roman"/>
          <w:sz w:val="24"/>
          <w:szCs w:val="24"/>
        </w:rPr>
        <w:t>pro člověka za normální. H</w:t>
      </w:r>
      <w:r w:rsidR="00196169" w:rsidRPr="00647824">
        <w:rPr>
          <w:rFonts w:ascii="Times New Roman" w:hAnsi="Times New Roman" w:cs="Times New Roman"/>
          <w:sz w:val="24"/>
          <w:szCs w:val="24"/>
        </w:rPr>
        <w:t>endike</w:t>
      </w:r>
      <w:r w:rsidRPr="00647824">
        <w:rPr>
          <w:rFonts w:ascii="Times New Roman" w:hAnsi="Times New Roman" w:cs="Times New Roman"/>
          <w:sz w:val="24"/>
          <w:szCs w:val="24"/>
        </w:rPr>
        <w:t xml:space="preserve">p </w:t>
      </w:r>
      <w:r w:rsidR="00B7677B" w:rsidRPr="00647824">
        <w:rPr>
          <w:rFonts w:ascii="Times New Roman" w:hAnsi="Times New Roman" w:cs="Times New Roman"/>
          <w:sz w:val="24"/>
          <w:szCs w:val="24"/>
        </w:rPr>
        <w:t xml:space="preserve">(handicap) </w:t>
      </w:r>
      <w:r w:rsidRPr="00647824">
        <w:rPr>
          <w:rFonts w:ascii="Times New Roman" w:hAnsi="Times New Roman" w:cs="Times New Roman"/>
          <w:sz w:val="24"/>
          <w:szCs w:val="24"/>
        </w:rPr>
        <w:t xml:space="preserve">se týká znevýhodnění při plnění životní role v porovnání se skupinou </w:t>
      </w:r>
      <w:r w:rsidRPr="00647824">
        <w:rPr>
          <w:rFonts w:ascii="Times New Roman" w:hAnsi="Times New Roman" w:cs="Times New Roman"/>
          <w:sz w:val="24"/>
          <w:szCs w:val="24"/>
        </w:rPr>
        <w:lastRenderedPageBreak/>
        <w:t>vrstevníků. Je to nevýhoda daného jedince plnit roli, která je ve společnosti brána jako naprosto běžná a normální</w:t>
      </w:r>
      <w:r w:rsidR="008C228B" w:rsidRPr="00647824">
        <w:rPr>
          <w:rFonts w:ascii="Times New Roman" w:hAnsi="Times New Roman" w:cs="Times New Roman"/>
          <w:sz w:val="24"/>
          <w:szCs w:val="24"/>
        </w:rPr>
        <w:t xml:space="preserve"> (</w:t>
      </w:r>
      <w:r w:rsidR="008C228B" w:rsidRPr="00647824">
        <w:rPr>
          <w:rFonts w:ascii="Times New Roman" w:eastAsia="Segoe UI Emoji" w:hAnsi="Times New Roman" w:cs="Times New Roman"/>
          <w:sz w:val="24"/>
          <w:szCs w:val="24"/>
        </w:rPr>
        <w:t xml:space="preserve">Sheena L. Carter, </w:t>
      </w:r>
      <w:proofErr w:type="spellStart"/>
      <w:r w:rsidR="008C228B" w:rsidRPr="00647824">
        <w:rPr>
          <w:rFonts w:ascii="Times New Roman" w:eastAsia="Segoe UI Emoji" w:hAnsi="Times New Roman" w:cs="Times New Roman"/>
          <w:sz w:val="24"/>
          <w:szCs w:val="24"/>
        </w:rPr>
        <w:t>Ph</w:t>
      </w:r>
      <w:proofErr w:type="spellEnd"/>
      <w:r w:rsidR="008C228B" w:rsidRPr="00647824">
        <w:rPr>
          <w:rFonts w:ascii="Times New Roman" w:eastAsia="Segoe UI Emoji" w:hAnsi="Times New Roman" w:cs="Times New Roman"/>
          <w:sz w:val="24"/>
          <w:szCs w:val="24"/>
        </w:rPr>
        <w:t>. D., nedat.).</w:t>
      </w:r>
    </w:p>
    <w:p w14:paraId="19153021" w14:textId="07186622" w:rsidR="0098160F" w:rsidRPr="00647824" w:rsidRDefault="005A573E" w:rsidP="005940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„K osobám se zdravotním postižením patří ty, které mají dlouhodobé fyzické, mentální, duševní nebo smyslové postižení, které v interakci s různými překážkami může bránit jejich plné a efektivní účasti ve společnosti rovnocenně s ostatními.“ (Úmluva</w:t>
      </w:r>
      <w:r w:rsidR="00EB3DEE">
        <w:rPr>
          <w:rFonts w:ascii="Times New Roman" w:eastAsia="Segoe UI Emoji" w:hAnsi="Times New Roman" w:cs="Times New Roman"/>
          <w:sz w:val="24"/>
          <w:szCs w:val="24"/>
        </w:rPr>
        <w:t xml:space="preserve"> OSN</w:t>
      </w:r>
      <w:r w:rsidR="00814BFC"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o právech osob se zdravotním postižením</w:t>
      </w:r>
      <w:r w:rsidR="00EB3DEE">
        <w:rPr>
          <w:rFonts w:ascii="Times New Roman" w:eastAsia="Segoe UI Emoji" w:hAnsi="Times New Roman" w:cs="Times New Roman"/>
          <w:sz w:val="24"/>
          <w:szCs w:val="24"/>
        </w:rPr>
        <w:t>, 2006)</w:t>
      </w:r>
    </w:p>
    <w:p w14:paraId="21074ECF" w14:textId="3CA1E0AF" w:rsidR="000E6AA7" w:rsidRPr="00647824" w:rsidRDefault="00324B2D" w:rsidP="00A64C15">
      <w:pPr>
        <w:pStyle w:val="Nadpis2"/>
      </w:pPr>
      <w:bookmarkStart w:id="7" w:name="_Toc162944648"/>
      <w:r w:rsidRPr="00647824">
        <w:t>Druhy zdravotního postižení</w:t>
      </w:r>
      <w:bookmarkEnd w:id="7"/>
    </w:p>
    <w:p w14:paraId="128FDB01" w14:textId="77777777" w:rsidR="00FE6815" w:rsidRDefault="00FE6815" w:rsidP="0092499A">
      <w:pPr>
        <w:spacing w:line="360" w:lineRule="auto"/>
        <w:ind w:firstLine="708"/>
        <w:jc w:val="both"/>
        <w:rPr>
          <w:rFonts w:ascii="Times New Roman" w:hAnsi="Times New Roman" w:cs="Times New Roman"/>
          <w:sz w:val="24"/>
          <w:szCs w:val="24"/>
        </w:rPr>
      </w:pPr>
    </w:p>
    <w:p w14:paraId="15827947" w14:textId="6E19DF2B" w:rsidR="003B7854" w:rsidRPr="00647824" w:rsidRDefault="003B7854" w:rsidP="0092499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Zdravotní postižení je určitá odchylka od zdravotního stavu člověka, která omezuje jeho vykonávání určitých činností, které jsou společností považované za normální a běžné. Postižení může být tělesné (fyzické), mentální, duševní či smyslové</w:t>
      </w:r>
      <w:r w:rsidR="00FE6815">
        <w:rPr>
          <w:rFonts w:ascii="Times New Roman" w:hAnsi="Times New Roman" w:cs="Times New Roman"/>
          <w:sz w:val="24"/>
          <w:szCs w:val="24"/>
        </w:rPr>
        <w:t xml:space="preserve"> (zrakové a sluchové) (Národní zdravotnický informační portál, nedat.).</w:t>
      </w:r>
    </w:p>
    <w:p w14:paraId="38C56DC3" w14:textId="730696C4" w:rsidR="00EF563F" w:rsidRPr="00647824" w:rsidRDefault="00324B2D" w:rsidP="00A64C15">
      <w:pPr>
        <w:pStyle w:val="Nadpis3"/>
      </w:pPr>
      <w:bookmarkStart w:id="8" w:name="_Toc162944649"/>
      <w:r w:rsidRPr="00647824">
        <w:t>Tělesné postižení</w:t>
      </w:r>
      <w:bookmarkEnd w:id="8"/>
    </w:p>
    <w:p w14:paraId="4F91166F" w14:textId="77777777" w:rsidR="000F4418" w:rsidRPr="00647824" w:rsidRDefault="000F4418" w:rsidP="000F4418"/>
    <w:p w14:paraId="4B137ACD" w14:textId="1F7530AC" w:rsidR="007213B8" w:rsidRPr="00647824" w:rsidRDefault="00B85681" w:rsidP="002B0DA3">
      <w:pPr>
        <w:spacing w:line="360" w:lineRule="auto"/>
        <w:ind w:firstLine="708"/>
        <w:jc w:val="both"/>
        <w:rPr>
          <w:rFonts w:ascii="Times New Roman" w:eastAsia="Segoe UI Emoji" w:hAnsi="Times New Roman" w:cs="Times New Roman"/>
          <w:sz w:val="24"/>
          <w:szCs w:val="24"/>
        </w:rPr>
      </w:pPr>
      <w:r w:rsidRPr="00647824">
        <w:rPr>
          <w:rFonts w:ascii="Times New Roman" w:hAnsi="Times New Roman" w:cs="Times New Roman"/>
          <w:sz w:val="24"/>
          <w:szCs w:val="24"/>
        </w:rPr>
        <w:t xml:space="preserve">Tělesné postižení je stav, při kterém jsou postižené oblasti, které se pojí s běžným fungováním člověka a to přináší lidem výraznou redukci reálných možností. </w:t>
      </w:r>
      <w:r w:rsidR="0074535E" w:rsidRPr="00647824">
        <w:rPr>
          <w:rFonts w:ascii="Times New Roman" w:eastAsia="Segoe UI Emoji" w:hAnsi="Times New Roman" w:cs="Times New Roman"/>
          <w:sz w:val="24"/>
          <w:szCs w:val="24"/>
        </w:rPr>
        <w:t>U osob s tělesným postižením je nejvíce znatelným rysem právě omezení pohybových schopností</w:t>
      </w:r>
      <w:r w:rsidR="00644FB2" w:rsidRPr="00647824">
        <w:rPr>
          <w:rFonts w:ascii="Times New Roman" w:eastAsia="Segoe UI Emoji" w:hAnsi="Times New Roman" w:cs="Times New Roman"/>
          <w:sz w:val="24"/>
          <w:szCs w:val="24"/>
        </w:rPr>
        <w:t xml:space="preserve"> či </w:t>
      </w:r>
      <w:r w:rsidR="0074535E" w:rsidRPr="00647824">
        <w:rPr>
          <w:rFonts w:ascii="Times New Roman" w:eastAsia="Segoe UI Emoji" w:hAnsi="Times New Roman" w:cs="Times New Roman"/>
          <w:sz w:val="24"/>
          <w:szCs w:val="24"/>
        </w:rPr>
        <w:t>narušení obvyklých pohybových vzorců. Toto je faktor, který ovlivňuje zpochybňování hodnoty a normality lidí s tělesným postižením. Je to z toho důvodu, že projevem lidské existence je pohyb, být činný a být aktivní a to typicky lidským způsobem, tedy cíleným jednáním uskutečňovat nějaký plán, který jsme si nejprve vytvořily či navrhly v</w:t>
      </w:r>
      <w:r w:rsidRPr="00647824">
        <w:rPr>
          <w:rFonts w:ascii="Times New Roman" w:eastAsia="Segoe UI Emoji" w:hAnsi="Times New Roman" w:cs="Times New Roman"/>
          <w:sz w:val="24"/>
          <w:szCs w:val="24"/>
        </w:rPr>
        <w:t> </w:t>
      </w:r>
      <w:r w:rsidR="0074535E" w:rsidRPr="00647824">
        <w:rPr>
          <w:rFonts w:ascii="Times New Roman" w:eastAsia="Segoe UI Emoji" w:hAnsi="Times New Roman" w:cs="Times New Roman"/>
          <w:sz w:val="24"/>
          <w:szCs w:val="24"/>
        </w:rPr>
        <w:t>duchu</w:t>
      </w:r>
      <w:r w:rsidRPr="00647824">
        <w:rPr>
          <w:rFonts w:ascii="Times New Roman" w:eastAsia="Segoe UI Emoji" w:hAnsi="Times New Roman" w:cs="Times New Roman"/>
          <w:sz w:val="24"/>
          <w:szCs w:val="24"/>
        </w:rPr>
        <w:t xml:space="preserve">. Tělesné postižení dále </w:t>
      </w:r>
      <w:r w:rsidR="00015C45" w:rsidRPr="00647824">
        <w:rPr>
          <w:rFonts w:ascii="Times New Roman" w:hAnsi="Times New Roman" w:cs="Times New Roman"/>
          <w:sz w:val="24"/>
          <w:szCs w:val="24"/>
        </w:rPr>
        <w:t xml:space="preserve">omezuje člověka ve výkonu práce a negativně se prolíná do stránek kvality jeho života </w:t>
      </w:r>
      <w:r w:rsidR="00015C45" w:rsidRPr="00647824">
        <w:rPr>
          <w:rFonts w:ascii="Times New Roman" w:eastAsia="Segoe UI Emoji" w:hAnsi="Times New Roman" w:cs="Times New Roman"/>
          <w:sz w:val="24"/>
          <w:szCs w:val="24"/>
        </w:rPr>
        <w:t>(L. Novosad, 20</w:t>
      </w:r>
      <w:r w:rsidR="00E50AD4" w:rsidRPr="00647824">
        <w:rPr>
          <w:rFonts w:ascii="Times New Roman" w:eastAsia="Segoe UI Emoji" w:hAnsi="Times New Roman" w:cs="Times New Roman"/>
          <w:sz w:val="24"/>
          <w:szCs w:val="24"/>
        </w:rPr>
        <w:t>1</w:t>
      </w:r>
      <w:r w:rsidR="00015C45" w:rsidRPr="00647824">
        <w:rPr>
          <w:rFonts w:ascii="Times New Roman" w:eastAsia="Segoe UI Emoji" w:hAnsi="Times New Roman" w:cs="Times New Roman"/>
          <w:sz w:val="24"/>
          <w:szCs w:val="24"/>
        </w:rPr>
        <w:t>1).</w:t>
      </w:r>
    </w:p>
    <w:p w14:paraId="317E14C0" w14:textId="3EECE5D2" w:rsidR="00EF563F" w:rsidRPr="00647824" w:rsidRDefault="00324B2D" w:rsidP="00A64C15">
      <w:pPr>
        <w:pStyle w:val="Nadpis3"/>
        <w:rPr>
          <w:rFonts w:eastAsia="Segoe UI Emoji"/>
        </w:rPr>
      </w:pPr>
      <w:bookmarkStart w:id="9" w:name="_Toc162944650"/>
      <w:r w:rsidRPr="00647824">
        <w:rPr>
          <w:rFonts w:eastAsia="Segoe UI Emoji"/>
        </w:rPr>
        <w:t>Mentální postižení</w:t>
      </w:r>
      <w:bookmarkEnd w:id="9"/>
    </w:p>
    <w:p w14:paraId="0F4739D9" w14:textId="77777777" w:rsidR="000F4418" w:rsidRPr="00647824" w:rsidRDefault="000F4418" w:rsidP="000F4418"/>
    <w:p w14:paraId="2BF9DA8F" w14:textId="1DE7A633" w:rsidR="007213B8" w:rsidRPr="00647824" w:rsidRDefault="00015C45" w:rsidP="002B0DA3">
      <w:pPr>
        <w:spacing w:line="360" w:lineRule="auto"/>
        <w:ind w:firstLine="708"/>
        <w:jc w:val="both"/>
        <w:rPr>
          <w:rStyle w:val="Hypertextovodkaz"/>
          <w:rFonts w:ascii="Times New Roman" w:eastAsia="Segoe UI Emoji" w:hAnsi="Times New Roman" w:cs="Times New Roman"/>
          <w:color w:val="auto"/>
          <w:sz w:val="26"/>
          <w:szCs w:val="26"/>
          <w:u w:val="none"/>
        </w:rPr>
      </w:pPr>
      <w:r w:rsidRPr="00647824">
        <w:rPr>
          <w:rFonts w:ascii="Times New Roman" w:eastAsia="Segoe UI Emoji" w:hAnsi="Times New Roman" w:cs="Times New Roman"/>
          <w:sz w:val="24"/>
          <w:szCs w:val="24"/>
        </w:rPr>
        <w:t>Mentální postižení zahrnuje problémy s obecnými mentálními schopnostmi, které ovlivňují fungování ve dvou oblastech</w:t>
      </w:r>
      <w:r w:rsidR="00B85681"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a to v oblast intelektuálního fungování</w:t>
      </w:r>
      <w:r w:rsidR="00814BFC"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a adaptivního fungování. Oblast intelektuálního fungování zahrnuje činnosti jako je učení, řešení problémů a vytváření různých úsudků. Adaptivní fungování zahrnuje běžné činnosti každodenního života jako je komunikace a schopnost vést život nezávisle na někom dalším. Intelektuální a adaptivní deficit se objevuje v začátcích vývojové</w:t>
      </w:r>
      <w:r w:rsidR="007E02FC" w:rsidRPr="00647824">
        <w:rPr>
          <w:rFonts w:ascii="Times New Roman" w:eastAsia="Segoe UI Emoji" w:hAnsi="Times New Roman" w:cs="Times New Roman"/>
          <w:sz w:val="24"/>
          <w:szCs w:val="24"/>
        </w:rPr>
        <w:t>ho</w:t>
      </w:r>
      <w:r w:rsidRPr="00647824">
        <w:rPr>
          <w:rFonts w:ascii="Times New Roman" w:eastAsia="Segoe UI Emoji" w:hAnsi="Times New Roman" w:cs="Times New Roman"/>
          <w:sz w:val="24"/>
          <w:szCs w:val="24"/>
        </w:rPr>
        <w:t xml:space="preserve"> období. Mentální postižení postihuje asi 1 % populace, z toho zhruba 85 % má mírné mentální </w:t>
      </w:r>
      <w:r w:rsidRPr="00647824">
        <w:rPr>
          <w:rFonts w:ascii="Times New Roman" w:eastAsia="Segoe UI Emoji" w:hAnsi="Times New Roman" w:cs="Times New Roman"/>
          <w:sz w:val="24"/>
          <w:szCs w:val="24"/>
        </w:rPr>
        <w:lastRenderedPageBreak/>
        <w:t>postižení. S mentálním postižením jsou častěji diagnostikováni muži nežli ženy</w:t>
      </w:r>
      <w:r w:rsidR="00126E3A" w:rsidRPr="00647824">
        <w:rPr>
          <w:rFonts w:ascii="Times New Roman" w:eastAsia="Segoe UI Emoji" w:hAnsi="Times New Roman" w:cs="Times New Roman"/>
          <w:sz w:val="24"/>
          <w:szCs w:val="24"/>
        </w:rPr>
        <w:t xml:space="preserve"> </w:t>
      </w:r>
      <w:r w:rsidR="008C228B" w:rsidRPr="00647824">
        <w:rPr>
          <w:rFonts w:ascii="Times New Roman" w:hAnsi="Times New Roman" w:cs="Times New Roman"/>
          <w:sz w:val="26"/>
          <w:szCs w:val="26"/>
        </w:rPr>
        <w:t>(</w:t>
      </w:r>
      <w:proofErr w:type="spellStart"/>
      <w:r w:rsidR="008C228B" w:rsidRPr="00647824">
        <w:rPr>
          <w:rStyle w:val="Hypertextovodkaz"/>
          <w:rFonts w:ascii="Times New Roman" w:hAnsi="Times New Roman" w:cs="Times New Roman"/>
          <w:color w:val="auto"/>
          <w:sz w:val="24"/>
          <w:szCs w:val="24"/>
          <w:u w:val="none"/>
        </w:rPr>
        <w:t>Schaepper</w:t>
      </w:r>
      <w:proofErr w:type="spellEnd"/>
      <w:r w:rsidR="008C228B" w:rsidRPr="00647824">
        <w:rPr>
          <w:rStyle w:val="Hypertextovodkaz"/>
          <w:rFonts w:ascii="Times New Roman" w:hAnsi="Times New Roman" w:cs="Times New Roman"/>
          <w:color w:val="auto"/>
          <w:sz w:val="24"/>
          <w:szCs w:val="24"/>
          <w:u w:val="none"/>
        </w:rPr>
        <w:t xml:space="preserve">, M. A., M.D., </w:t>
      </w:r>
      <w:proofErr w:type="spellStart"/>
      <w:r w:rsidR="008C228B" w:rsidRPr="00647824">
        <w:rPr>
          <w:rStyle w:val="Hypertextovodkaz"/>
          <w:rFonts w:ascii="Times New Roman" w:hAnsi="Times New Roman" w:cs="Times New Roman"/>
          <w:color w:val="auto"/>
          <w:sz w:val="24"/>
          <w:szCs w:val="24"/>
          <w:u w:val="none"/>
        </w:rPr>
        <w:t>M.Ed</w:t>
      </w:r>
      <w:proofErr w:type="spellEnd"/>
      <w:r w:rsidR="008C228B" w:rsidRPr="00647824">
        <w:rPr>
          <w:rStyle w:val="Hypertextovodkaz"/>
          <w:rFonts w:ascii="Times New Roman" w:hAnsi="Times New Roman" w:cs="Times New Roman"/>
          <w:color w:val="auto"/>
          <w:sz w:val="24"/>
          <w:szCs w:val="24"/>
          <w:u w:val="none"/>
        </w:rPr>
        <w:t>, DFAPA; Hauser M., M.D., DFAPA</w:t>
      </w:r>
      <w:r w:rsidR="008C228B" w:rsidRPr="00647824">
        <w:rPr>
          <w:rStyle w:val="Hypertextovodkaz"/>
          <w:rFonts w:ascii="Times New Roman" w:eastAsia="Segoe UI Emoji" w:hAnsi="Times New Roman" w:cs="Times New Roman"/>
          <w:color w:val="auto"/>
          <w:sz w:val="24"/>
          <w:szCs w:val="24"/>
          <w:u w:val="none"/>
        </w:rPr>
        <w:t xml:space="preserve">; </w:t>
      </w:r>
      <w:proofErr w:type="spellStart"/>
      <w:r w:rsidR="008C228B" w:rsidRPr="00647824">
        <w:rPr>
          <w:rStyle w:val="Hypertextovodkaz"/>
          <w:rFonts w:ascii="Times New Roman" w:hAnsi="Times New Roman" w:cs="Times New Roman"/>
          <w:color w:val="auto"/>
          <w:sz w:val="24"/>
          <w:szCs w:val="24"/>
          <w:u w:val="none"/>
        </w:rPr>
        <w:t>Kagadkar</w:t>
      </w:r>
      <w:proofErr w:type="spellEnd"/>
      <w:r w:rsidR="008C228B" w:rsidRPr="00647824">
        <w:rPr>
          <w:rStyle w:val="Hypertextovodkaz"/>
          <w:rFonts w:ascii="Times New Roman" w:hAnsi="Times New Roman" w:cs="Times New Roman"/>
          <w:color w:val="auto"/>
          <w:sz w:val="24"/>
          <w:szCs w:val="24"/>
          <w:u w:val="none"/>
        </w:rPr>
        <w:t>, F., M.D.</w:t>
      </w:r>
      <w:r w:rsidR="00126E3A" w:rsidRPr="00647824">
        <w:rPr>
          <w:rStyle w:val="Hypertextovodkaz"/>
          <w:rFonts w:ascii="Times New Roman" w:hAnsi="Times New Roman" w:cs="Times New Roman"/>
          <w:color w:val="auto"/>
          <w:sz w:val="24"/>
          <w:szCs w:val="24"/>
          <w:u w:val="none"/>
        </w:rPr>
        <w:t>,</w:t>
      </w:r>
      <w:r w:rsidR="008C228B" w:rsidRPr="00647824">
        <w:rPr>
          <w:rStyle w:val="Hypertextovodkaz"/>
          <w:rFonts w:ascii="Times New Roman" w:hAnsi="Times New Roman" w:cs="Times New Roman"/>
          <w:color w:val="auto"/>
          <w:sz w:val="24"/>
          <w:szCs w:val="24"/>
          <w:u w:val="none"/>
        </w:rPr>
        <w:t xml:space="preserve"> srpen 2021).</w:t>
      </w:r>
    </w:p>
    <w:p w14:paraId="5D409FBF" w14:textId="774B7B01" w:rsidR="00EF563F" w:rsidRPr="00647824" w:rsidRDefault="00324B2D" w:rsidP="00A64C15">
      <w:pPr>
        <w:pStyle w:val="Nadpis3"/>
      </w:pPr>
      <w:bookmarkStart w:id="10" w:name="_Toc162944651"/>
      <w:r w:rsidRPr="00647824">
        <w:t>Duševní postižení</w:t>
      </w:r>
      <w:bookmarkEnd w:id="10"/>
    </w:p>
    <w:p w14:paraId="1D3A7D26" w14:textId="77777777" w:rsidR="000F4418" w:rsidRPr="00647824" w:rsidRDefault="000F4418" w:rsidP="000F4418"/>
    <w:p w14:paraId="59F927D3" w14:textId="036B52D1" w:rsidR="00317DF7" w:rsidRPr="00647824" w:rsidRDefault="007213B8" w:rsidP="000E77DD">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Duševní postižení</w:t>
      </w:r>
      <w:r w:rsidR="007141D1" w:rsidRPr="00647824">
        <w:rPr>
          <w:rFonts w:ascii="Times New Roman" w:hAnsi="Times New Roman" w:cs="Times New Roman"/>
          <w:sz w:val="24"/>
          <w:szCs w:val="24"/>
        </w:rPr>
        <w:t xml:space="preserve"> či jinými slovy duševní porucha je pojem, který obsahuje velké množství potíží, které ovlivňují náladu, chování a myšlení člověka. Duševní poruchou je například deprese, schizofrenie, úzkostné poruchy, ADHD a další. Dle definice Americké psychologie asociace je duševní onemocnění stav, který se vyznačuje poškozením kognitivních funkcí, abnormálních chováním, narušením emocí či jakoukoliv kombinací výše uvedených znaků a dalších. Existuje velké množství duševních poruch, </w:t>
      </w:r>
      <w:r w:rsidR="00F84531" w:rsidRPr="00647824">
        <w:rPr>
          <w:rFonts w:ascii="Times New Roman" w:hAnsi="Times New Roman" w:cs="Times New Roman"/>
          <w:sz w:val="24"/>
          <w:szCs w:val="24"/>
        </w:rPr>
        <w:t xml:space="preserve">které </w:t>
      </w:r>
      <w:r w:rsidR="007141D1" w:rsidRPr="00647824">
        <w:rPr>
          <w:rFonts w:ascii="Times New Roman" w:hAnsi="Times New Roman" w:cs="Times New Roman"/>
          <w:sz w:val="24"/>
          <w:szCs w:val="24"/>
        </w:rPr>
        <w:t>nelze</w:t>
      </w:r>
      <w:r w:rsidR="00F84531" w:rsidRPr="00647824">
        <w:rPr>
          <w:rFonts w:ascii="Times New Roman" w:hAnsi="Times New Roman" w:cs="Times New Roman"/>
          <w:sz w:val="24"/>
          <w:szCs w:val="24"/>
        </w:rPr>
        <w:t xml:space="preserve"> </w:t>
      </w:r>
      <w:r w:rsidR="007141D1" w:rsidRPr="00647824">
        <w:rPr>
          <w:rFonts w:ascii="Times New Roman" w:hAnsi="Times New Roman" w:cs="Times New Roman"/>
          <w:sz w:val="24"/>
          <w:szCs w:val="24"/>
        </w:rPr>
        <w:t>vysvětlit pouze vlivem vnějšího prostředí, přispívat k nim mohou i tělesné, genetické či jiné faktory</w:t>
      </w:r>
      <w:r w:rsidR="00126E3A" w:rsidRPr="00647824">
        <w:rPr>
          <w:rFonts w:ascii="Times New Roman" w:hAnsi="Times New Roman" w:cs="Times New Roman"/>
          <w:sz w:val="24"/>
          <w:szCs w:val="24"/>
        </w:rPr>
        <w:t xml:space="preserve"> (Národní zdravotnický informační portál, nedat.).</w:t>
      </w:r>
      <w:r w:rsidR="007141D1" w:rsidRPr="00647824">
        <w:rPr>
          <w:rFonts w:ascii="Times New Roman" w:hAnsi="Times New Roman" w:cs="Times New Roman"/>
          <w:sz w:val="24"/>
          <w:szCs w:val="24"/>
        </w:rPr>
        <w:t xml:space="preserve"> </w:t>
      </w:r>
    </w:p>
    <w:p w14:paraId="1C5E72E7" w14:textId="567BACA6" w:rsidR="00EF563F" w:rsidRPr="00647824" w:rsidRDefault="00324B2D" w:rsidP="00A64C15">
      <w:pPr>
        <w:pStyle w:val="Nadpis3"/>
      </w:pPr>
      <w:bookmarkStart w:id="11" w:name="_Toc162944652"/>
      <w:r w:rsidRPr="00647824">
        <w:t>Smyslové postižení</w:t>
      </w:r>
      <w:bookmarkEnd w:id="11"/>
    </w:p>
    <w:p w14:paraId="1EDA9091" w14:textId="77777777" w:rsidR="000F4418" w:rsidRPr="00647824" w:rsidRDefault="000F4418" w:rsidP="000F4418"/>
    <w:p w14:paraId="7766ED41" w14:textId="6822A935" w:rsidR="00FD7EF5" w:rsidRPr="00647824" w:rsidRDefault="00FD7EF5" w:rsidP="002B0DA3">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Lidé jsou pro život vybaveni pěti základními smysly a těmi je zrak, sluch, hmat, čich a chuť</w:t>
      </w:r>
      <w:r w:rsidR="00EF563F" w:rsidRPr="00647824">
        <w:rPr>
          <w:rFonts w:ascii="Times New Roman" w:hAnsi="Times New Roman" w:cs="Times New Roman"/>
          <w:sz w:val="24"/>
          <w:szCs w:val="24"/>
        </w:rPr>
        <w:t>. T</w:t>
      </w:r>
      <w:r w:rsidRPr="00647824">
        <w:rPr>
          <w:rFonts w:ascii="Times New Roman" w:hAnsi="Times New Roman" w:cs="Times New Roman"/>
          <w:sz w:val="24"/>
          <w:szCs w:val="24"/>
        </w:rPr>
        <w:t xml:space="preserve">yto smysly lidem pomáhají vnímat své okolí a fungovat ve světě. Je možné, že si často neuvědomujeme důležitost těchto smyslů, protože je bereme jako samozřejmou část našeho života. Je těžké říct, který ze smyslů je pro život nejvíce důležitý, ale je fakt, že informace, které získáváme zrakem a sluchem tvoří </w:t>
      </w:r>
      <w:r w:rsidR="00B37622" w:rsidRPr="00647824">
        <w:rPr>
          <w:rFonts w:ascii="Times New Roman" w:hAnsi="Times New Roman" w:cs="Times New Roman"/>
          <w:sz w:val="24"/>
          <w:szCs w:val="24"/>
        </w:rPr>
        <w:t>jejich největší část.</w:t>
      </w:r>
      <w:r w:rsidRPr="00647824">
        <w:rPr>
          <w:rFonts w:ascii="Times New Roman" w:hAnsi="Times New Roman" w:cs="Times New Roman"/>
          <w:sz w:val="24"/>
          <w:szCs w:val="24"/>
        </w:rPr>
        <w:t xml:space="preserve"> </w:t>
      </w:r>
      <w:r w:rsidR="00855A47" w:rsidRPr="00647824">
        <w:rPr>
          <w:rFonts w:ascii="Times New Roman" w:hAnsi="Times New Roman" w:cs="Times New Roman"/>
          <w:sz w:val="24"/>
          <w:szCs w:val="24"/>
        </w:rPr>
        <w:t xml:space="preserve">Smyslové postižení se týká osob, které se narodili s poškozenými zrakovými či sluchovými smysly, či o tyto smysly v průběhu života přišly. </w:t>
      </w:r>
    </w:p>
    <w:p w14:paraId="7E0A7C42" w14:textId="1B958E50" w:rsidR="000667AC" w:rsidRPr="00647824" w:rsidRDefault="00324B2D" w:rsidP="00A64C15">
      <w:pPr>
        <w:pStyle w:val="Nadpis3"/>
      </w:pPr>
      <w:bookmarkStart w:id="12" w:name="_Toc162944653"/>
      <w:r w:rsidRPr="00647824">
        <w:t>Kombinované zdravotní postižení</w:t>
      </w:r>
      <w:bookmarkEnd w:id="12"/>
    </w:p>
    <w:p w14:paraId="5BD541D3" w14:textId="77777777" w:rsidR="000F4418" w:rsidRPr="00647824" w:rsidRDefault="000F4418" w:rsidP="000F4418"/>
    <w:p w14:paraId="19A2B01A" w14:textId="30B01E53" w:rsidR="00786387" w:rsidRPr="00647824" w:rsidRDefault="003D29FC" w:rsidP="00FC767E">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U kombinovaného zdravotního postižení se jedná o kombinaci různých zdravotních postižení u jedné osoby. Nejčastěji se jedná o kombinaci tělesného a mentálního postižení, které je zapříčiněno narušením centrální nervové soustavy jedince (Květoňová - Švecová, 2004).</w:t>
      </w:r>
    </w:p>
    <w:p w14:paraId="6CED341B" w14:textId="3096896F" w:rsidR="007141D1" w:rsidRPr="00647824" w:rsidRDefault="00324B2D" w:rsidP="00A64C15">
      <w:pPr>
        <w:pStyle w:val="Nadpis2"/>
        <w:rPr>
          <w:rFonts w:eastAsia="Segoe UI Emoji"/>
        </w:rPr>
      </w:pPr>
      <w:bookmarkStart w:id="13" w:name="_Toc162944654"/>
      <w:r w:rsidRPr="00647824">
        <w:rPr>
          <w:rFonts w:eastAsia="Segoe UI Emoji"/>
        </w:rPr>
        <w:t>Výskyt a příčiny vzniku zdravotního postižení</w:t>
      </w:r>
      <w:bookmarkEnd w:id="13"/>
    </w:p>
    <w:p w14:paraId="62C4C54C" w14:textId="77777777" w:rsidR="000F4418" w:rsidRPr="00647824" w:rsidRDefault="000F4418" w:rsidP="000F4418"/>
    <w:p w14:paraId="62F4EA04" w14:textId="6F247658" w:rsidR="007141D1" w:rsidRPr="00647824" w:rsidRDefault="007141D1"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Postižení může být vrozené a nebo později získané. </w:t>
      </w:r>
      <w:r w:rsidR="005A573E" w:rsidRPr="00647824">
        <w:rPr>
          <w:rFonts w:ascii="Times New Roman" w:eastAsia="Segoe UI Emoji" w:hAnsi="Times New Roman" w:cs="Times New Roman"/>
          <w:sz w:val="24"/>
          <w:szCs w:val="24"/>
        </w:rPr>
        <w:t xml:space="preserve">K vrozenému zdravotnímu postižení může podle </w:t>
      </w:r>
      <w:proofErr w:type="spellStart"/>
      <w:r w:rsidR="005A573E" w:rsidRPr="00647824">
        <w:rPr>
          <w:rFonts w:ascii="Times New Roman" w:eastAsia="Segoe UI Emoji" w:hAnsi="Times New Roman" w:cs="Times New Roman"/>
          <w:sz w:val="24"/>
          <w:szCs w:val="24"/>
        </w:rPr>
        <w:t>Renotiérové</w:t>
      </w:r>
      <w:proofErr w:type="spellEnd"/>
      <w:r w:rsidR="005A573E" w:rsidRPr="00647824">
        <w:rPr>
          <w:rFonts w:ascii="Times New Roman" w:eastAsia="Segoe UI Emoji" w:hAnsi="Times New Roman" w:cs="Times New Roman"/>
          <w:sz w:val="24"/>
          <w:szCs w:val="24"/>
        </w:rPr>
        <w:t xml:space="preserve"> (2002) dojít nejčastěji ve třetím trimestru těhotenství. Mezi nejčastější příčiny vrozeného zdravotního postižení se řadí například užívání určitých </w:t>
      </w:r>
      <w:r w:rsidR="005A573E" w:rsidRPr="00647824">
        <w:rPr>
          <w:rFonts w:ascii="Times New Roman" w:eastAsia="Segoe UI Emoji" w:hAnsi="Times New Roman" w:cs="Times New Roman"/>
          <w:sz w:val="24"/>
          <w:szCs w:val="24"/>
        </w:rPr>
        <w:lastRenderedPageBreak/>
        <w:t xml:space="preserve">léků a chemických látek při těhotenství, různá </w:t>
      </w:r>
      <w:r w:rsidR="00D136AD" w:rsidRPr="00647824">
        <w:rPr>
          <w:rFonts w:ascii="Times New Roman" w:eastAsia="Segoe UI Emoji" w:hAnsi="Times New Roman" w:cs="Times New Roman"/>
          <w:sz w:val="24"/>
          <w:szCs w:val="24"/>
        </w:rPr>
        <w:t>parazitární</w:t>
      </w:r>
      <w:r w:rsidR="005A573E" w:rsidRPr="00647824">
        <w:rPr>
          <w:rFonts w:ascii="Times New Roman" w:eastAsia="Segoe UI Emoji" w:hAnsi="Times New Roman" w:cs="Times New Roman"/>
          <w:sz w:val="24"/>
          <w:szCs w:val="24"/>
        </w:rPr>
        <w:t xml:space="preserve"> onemocnění (zarděnky), úrazy během těhotenství</w:t>
      </w:r>
      <w:r w:rsidR="004C6B64" w:rsidRPr="00647824">
        <w:rPr>
          <w:rFonts w:ascii="Times New Roman" w:eastAsia="Segoe UI Emoji" w:hAnsi="Times New Roman" w:cs="Times New Roman"/>
          <w:sz w:val="24"/>
          <w:szCs w:val="24"/>
        </w:rPr>
        <w:t xml:space="preserve"> nebo </w:t>
      </w:r>
      <w:r w:rsidR="005A573E" w:rsidRPr="00647824">
        <w:rPr>
          <w:rFonts w:ascii="Times New Roman" w:eastAsia="Segoe UI Emoji" w:hAnsi="Times New Roman" w:cs="Times New Roman"/>
          <w:sz w:val="24"/>
          <w:szCs w:val="24"/>
        </w:rPr>
        <w:t>nevyvinutý plod či komplikovaný porod.</w:t>
      </w:r>
      <w:r w:rsidR="00A8177A" w:rsidRPr="00647824">
        <w:rPr>
          <w:rFonts w:ascii="Times New Roman" w:eastAsia="Segoe UI Emoji" w:hAnsi="Times New Roman" w:cs="Times New Roman"/>
          <w:sz w:val="24"/>
          <w:szCs w:val="24"/>
        </w:rPr>
        <w:t xml:space="preserve"> Vrozené zdravotní postižení může být dědičné a může vzniknout z důvodu </w:t>
      </w:r>
      <w:r w:rsidR="004C6B64" w:rsidRPr="00647824">
        <w:rPr>
          <w:rFonts w:ascii="Times New Roman" w:eastAsia="Segoe UI Emoji" w:hAnsi="Times New Roman" w:cs="Times New Roman"/>
          <w:sz w:val="24"/>
          <w:szCs w:val="24"/>
        </w:rPr>
        <w:t xml:space="preserve">určitých </w:t>
      </w:r>
      <w:r w:rsidR="00A8177A" w:rsidRPr="00647824">
        <w:rPr>
          <w:rFonts w:ascii="Times New Roman" w:eastAsia="Segoe UI Emoji" w:hAnsi="Times New Roman" w:cs="Times New Roman"/>
          <w:sz w:val="24"/>
          <w:szCs w:val="24"/>
        </w:rPr>
        <w:t>genetických předpokladů (Hartl, Hartlová, 2010)</w:t>
      </w:r>
      <w:r w:rsidR="00A32592" w:rsidRPr="00647824">
        <w:rPr>
          <w:rFonts w:ascii="Times New Roman" w:eastAsia="Segoe UI Emoji" w:hAnsi="Times New Roman" w:cs="Times New Roman"/>
          <w:sz w:val="24"/>
          <w:szCs w:val="24"/>
        </w:rPr>
        <w:t>.</w:t>
      </w:r>
    </w:p>
    <w:p w14:paraId="68C27F2E" w14:textId="60DBDDF9" w:rsidR="007141D1" w:rsidRPr="00647824" w:rsidRDefault="007141D1"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Vrozené postižení ovlivňuje vývoj dítěte a dítě kvůli postižení nezískává během vývoje určité zkušenosti. Vrozené zdravotní postižení není tak silně traumatizující, jako postižení později získané, protože jedinec s vrozeným postižením je na svůj hendikep adaptován a postupně si v průběhu života uvědomuje, že lidé mají určité možnosti, které on nemá. </w:t>
      </w:r>
      <w:r w:rsidR="00A8497E" w:rsidRPr="00647824">
        <w:rPr>
          <w:rFonts w:ascii="Times New Roman" w:eastAsia="Segoe UI Emoji" w:hAnsi="Times New Roman" w:cs="Times New Roman"/>
          <w:sz w:val="24"/>
          <w:szCs w:val="24"/>
        </w:rPr>
        <w:t xml:space="preserve">Mnozí lidé se zdravotním postižením by si patrně přáli, aby mohli mít </w:t>
      </w:r>
      <w:r w:rsidRPr="00647824">
        <w:rPr>
          <w:rFonts w:ascii="Times New Roman" w:eastAsia="Segoe UI Emoji" w:hAnsi="Times New Roman" w:cs="Times New Roman"/>
          <w:sz w:val="24"/>
          <w:szCs w:val="24"/>
        </w:rPr>
        <w:t>tytéž možnosti, jako mají ostatní, ale často si to s</w:t>
      </w:r>
      <w:r w:rsidR="00A22A54" w:rsidRPr="00647824">
        <w:rPr>
          <w:rFonts w:ascii="Times New Roman" w:eastAsia="Segoe UI Emoji" w:hAnsi="Times New Roman" w:cs="Times New Roman"/>
          <w:sz w:val="24"/>
          <w:szCs w:val="24"/>
        </w:rPr>
        <w:t>ami</w:t>
      </w:r>
      <w:r w:rsidRPr="00647824">
        <w:rPr>
          <w:rFonts w:ascii="Times New Roman" w:eastAsia="Segoe UI Emoji" w:hAnsi="Times New Roman" w:cs="Times New Roman"/>
          <w:sz w:val="24"/>
          <w:szCs w:val="24"/>
        </w:rPr>
        <w:t xml:space="preserve"> na sobě ani nedokáž</w:t>
      </w:r>
      <w:r w:rsidR="00A22A54" w:rsidRPr="00647824">
        <w:rPr>
          <w:rFonts w:ascii="Times New Roman" w:eastAsia="Segoe UI Emoji" w:hAnsi="Times New Roman" w:cs="Times New Roman"/>
          <w:sz w:val="24"/>
          <w:szCs w:val="24"/>
        </w:rPr>
        <w:t>í</w:t>
      </w:r>
      <w:r w:rsidRPr="00647824">
        <w:rPr>
          <w:rFonts w:ascii="Times New Roman" w:eastAsia="Segoe UI Emoji" w:hAnsi="Times New Roman" w:cs="Times New Roman"/>
          <w:sz w:val="24"/>
          <w:szCs w:val="24"/>
        </w:rPr>
        <w:t xml:space="preserve"> představit, jelikož s tím ne</w:t>
      </w:r>
      <w:r w:rsidR="00A22A54" w:rsidRPr="00647824">
        <w:rPr>
          <w:rFonts w:ascii="Times New Roman" w:eastAsia="Segoe UI Emoji" w:hAnsi="Times New Roman" w:cs="Times New Roman"/>
          <w:sz w:val="24"/>
          <w:szCs w:val="24"/>
        </w:rPr>
        <w:t xml:space="preserve">mají </w:t>
      </w:r>
      <w:r w:rsidRPr="00647824">
        <w:rPr>
          <w:rFonts w:ascii="Times New Roman" w:eastAsia="Segoe UI Emoji" w:hAnsi="Times New Roman" w:cs="Times New Roman"/>
          <w:sz w:val="24"/>
          <w:szCs w:val="24"/>
        </w:rPr>
        <w:t>osobní zkušenost</w:t>
      </w:r>
      <w:r w:rsidR="00A727F9" w:rsidRPr="00647824">
        <w:rPr>
          <w:rFonts w:ascii="Times New Roman" w:eastAsia="Segoe UI Emoji" w:hAnsi="Times New Roman" w:cs="Times New Roman"/>
          <w:sz w:val="24"/>
          <w:szCs w:val="24"/>
        </w:rPr>
        <w:t xml:space="preserve"> (M. Vágnerová, 2012).</w:t>
      </w:r>
    </w:p>
    <w:p w14:paraId="60E81A29" w14:textId="7232FC88" w:rsidR="007141D1" w:rsidRPr="00647824" w:rsidRDefault="00A32592" w:rsidP="008038AE">
      <w:pPr>
        <w:spacing w:line="360" w:lineRule="auto"/>
        <w:ind w:firstLine="708"/>
        <w:jc w:val="both"/>
        <w:rPr>
          <w:rStyle w:val="Hypertextovodkaz"/>
          <w:rFonts w:ascii="Times New Roman" w:eastAsia="Segoe UI Emoji" w:hAnsi="Times New Roman" w:cs="Times New Roman"/>
          <w:color w:val="auto"/>
          <w:sz w:val="24"/>
          <w:szCs w:val="24"/>
          <w:u w:val="none"/>
        </w:rPr>
      </w:pPr>
      <w:r w:rsidRPr="00647824">
        <w:rPr>
          <w:rFonts w:ascii="Times New Roman" w:eastAsia="Segoe UI Emoji" w:hAnsi="Times New Roman" w:cs="Times New Roman"/>
          <w:sz w:val="24"/>
          <w:szCs w:val="24"/>
        </w:rPr>
        <w:t>Později získané postižení může vzniknout jako důsledek úrazu či nějakého onemocnění</w:t>
      </w:r>
      <w:r w:rsidR="005F28D5" w:rsidRPr="00647824">
        <w:rPr>
          <w:rFonts w:ascii="Times New Roman" w:eastAsia="Segoe UI Emoji" w:hAnsi="Times New Roman" w:cs="Times New Roman"/>
          <w:sz w:val="24"/>
          <w:szCs w:val="24"/>
        </w:rPr>
        <w:t xml:space="preserve"> a </w:t>
      </w:r>
      <w:r w:rsidR="007141D1" w:rsidRPr="00647824">
        <w:rPr>
          <w:rFonts w:ascii="Times New Roman" w:eastAsia="Segoe UI Emoji" w:hAnsi="Times New Roman" w:cs="Times New Roman"/>
          <w:sz w:val="24"/>
          <w:szCs w:val="24"/>
        </w:rPr>
        <w:t>představuje silné emoční trauma.</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Jedinec</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si uvědomuje</w:t>
      </w:r>
      <w:r w:rsidR="004405E7" w:rsidRPr="00647824">
        <w:rPr>
          <w:rFonts w:ascii="Times New Roman" w:eastAsia="Segoe UI Emoji" w:hAnsi="Times New Roman" w:cs="Times New Roman"/>
          <w:sz w:val="24"/>
          <w:szCs w:val="24"/>
        </w:rPr>
        <w:t>,</w:t>
      </w:r>
      <w:r w:rsidR="007141D1" w:rsidRPr="00647824">
        <w:rPr>
          <w:rFonts w:ascii="Times New Roman" w:eastAsia="Segoe UI Emoji" w:hAnsi="Times New Roman" w:cs="Times New Roman"/>
          <w:sz w:val="24"/>
          <w:szCs w:val="24"/>
        </w:rPr>
        <w:t xml:space="preserve"> co ztratil</w:t>
      </w:r>
      <w:r w:rsidR="004C6B64" w:rsidRPr="00647824">
        <w:rPr>
          <w:rFonts w:ascii="Times New Roman" w:eastAsia="Segoe UI Emoji" w:hAnsi="Times New Roman" w:cs="Times New Roman"/>
          <w:sz w:val="24"/>
          <w:szCs w:val="24"/>
        </w:rPr>
        <w:t xml:space="preserve"> a zažívá šok. C</w:t>
      </w:r>
      <w:r w:rsidR="007141D1" w:rsidRPr="00647824">
        <w:rPr>
          <w:rFonts w:ascii="Times New Roman" w:eastAsia="Segoe UI Emoji" w:hAnsi="Times New Roman" w:cs="Times New Roman"/>
          <w:sz w:val="24"/>
          <w:szCs w:val="24"/>
        </w:rPr>
        <w:t>elý život vykonával funkce, kterých nyní již není schopný</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a svůj aktuální stav považuje za horší</w:t>
      </w:r>
      <w:r w:rsidR="005F28D5" w:rsidRPr="00647824">
        <w:rPr>
          <w:rFonts w:ascii="Times New Roman" w:eastAsia="Segoe UI Emoji" w:hAnsi="Times New Roman" w:cs="Times New Roman"/>
          <w:sz w:val="24"/>
          <w:szCs w:val="24"/>
        </w:rPr>
        <w:t xml:space="preserve"> </w:t>
      </w:r>
      <w:r w:rsidR="004C6B64" w:rsidRPr="00647824">
        <w:rPr>
          <w:rFonts w:ascii="Times New Roman" w:eastAsia="Segoe UI Emoji" w:hAnsi="Times New Roman" w:cs="Times New Roman"/>
          <w:sz w:val="24"/>
          <w:szCs w:val="24"/>
        </w:rPr>
        <w:t>a někdy dokonce</w:t>
      </w:r>
      <w:r w:rsidR="005F28D5" w:rsidRPr="00647824">
        <w:rPr>
          <w:rFonts w:ascii="Times New Roman" w:eastAsia="Segoe UI Emoji" w:hAnsi="Times New Roman" w:cs="Times New Roman"/>
          <w:sz w:val="24"/>
          <w:szCs w:val="24"/>
        </w:rPr>
        <w:t xml:space="preserve"> z</w:t>
      </w:r>
      <w:r w:rsidR="004C6B64" w:rsidRPr="00647824">
        <w:rPr>
          <w:rFonts w:ascii="Times New Roman" w:eastAsia="Segoe UI Emoji" w:hAnsi="Times New Roman" w:cs="Times New Roman"/>
          <w:sz w:val="24"/>
          <w:szCs w:val="24"/>
        </w:rPr>
        <w:t>a n</w:t>
      </w:r>
      <w:r w:rsidR="00DB1E0B" w:rsidRPr="00647824">
        <w:rPr>
          <w:rFonts w:ascii="Times New Roman" w:eastAsia="Segoe UI Emoji" w:hAnsi="Times New Roman" w:cs="Times New Roman"/>
          <w:sz w:val="24"/>
          <w:szCs w:val="24"/>
        </w:rPr>
        <w:t>e</w:t>
      </w:r>
      <w:r w:rsidR="004C6B64" w:rsidRPr="00647824">
        <w:rPr>
          <w:rFonts w:ascii="Times New Roman" w:eastAsia="Segoe UI Emoji" w:hAnsi="Times New Roman" w:cs="Times New Roman"/>
          <w:sz w:val="24"/>
          <w:szCs w:val="24"/>
        </w:rPr>
        <w:t>přijatelný.</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Člověk</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se získaným postižením musí najít nový smysl života, nový cíl, kam bude směřovat a</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tím</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se mění i jeho životní hodnoty a pojetí sebe samého. Jedinec musí poznat své reálné možnosti, přijmout omezení, která se nedají změnit</w:t>
      </w:r>
      <w:r w:rsidR="005F28D5" w:rsidRPr="00647824">
        <w:rPr>
          <w:rFonts w:ascii="Times New Roman" w:eastAsia="Segoe UI Emoji" w:hAnsi="Times New Roman" w:cs="Times New Roman"/>
          <w:sz w:val="24"/>
          <w:szCs w:val="24"/>
        </w:rPr>
        <w:t xml:space="preserve"> a </w:t>
      </w:r>
      <w:r w:rsidR="007141D1" w:rsidRPr="00647824">
        <w:rPr>
          <w:rFonts w:ascii="Times New Roman" w:eastAsia="Segoe UI Emoji" w:hAnsi="Times New Roman" w:cs="Times New Roman"/>
          <w:sz w:val="24"/>
          <w:szCs w:val="24"/>
        </w:rPr>
        <w:t>rozvíjet dále kompetence, které</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 xml:space="preserve">je možné rozvíjet. </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Objektivně má později</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získané</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postižení</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výhodu</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v tom,</w:t>
      </w:r>
      <w:r w:rsidR="005F28D5" w:rsidRPr="00647824">
        <w:rPr>
          <w:rFonts w:ascii="Times New Roman" w:eastAsia="Segoe UI Emoji" w:hAnsi="Times New Roman" w:cs="Times New Roman"/>
          <w:sz w:val="24"/>
          <w:szCs w:val="24"/>
        </w:rPr>
        <w:t xml:space="preserve"> ž</w:t>
      </w:r>
      <w:r w:rsidR="007141D1" w:rsidRPr="00647824">
        <w:rPr>
          <w:rFonts w:ascii="Times New Roman" w:eastAsia="Segoe UI Emoji" w:hAnsi="Times New Roman" w:cs="Times New Roman"/>
          <w:sz w:val="24"/>
          <w:szCs w:val="24"/>
        </w:rPr>
        <w:t>e</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jedinec</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se</w:t>
      </w:r>
      <w:r w:rsidR="003E295C"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po určitou dobu svého života vyvíjel standartním způsobem a má zachované své dřívější zkušenosti.</w:t>
      </w:r>
      <w:r w:rsidR="005F28D5" w:rsidRPr="00647824">
        <w:rPr>
          <w:rFonts w:ascii="Times New Roman" w:eastAsia="Segoe UI Emoji" w:hAnsi="Times New Roman" w:cs="Times New Roman"/>
          <w:sz w:val="24"/>
          <w:szCs w:val="24"/>
        </w:rPr>
        <w:t xml:space="preserve"> </w:t>
      </w:r>
      <w:r w:rsidR="007141D1" w:rsidRPr="00647824">
        <w:rPr>
          <w:rFonts w:ascii="Times New Roman" w:eastAsia="Segoe UI Emoji" w:hAnsi="Times New Roman" w:cs="Times New Roman"/>
          <w:sz w:val="24"/>
          <w:szCs w:val="24"/>
        </w:rPr>
        <w:t xml:space="preserve">Například může jít o slovní zásobu a schopnost mluvené komunikace u osob, které později ohluchnou. </w:t>
      </w:r>
      <w:r w:rsidR="009352F9" w:rsidRPr="00647824">
        <w:rPr>
          <w:rFonts w:ascii="Times New Roman" w:eastAsia="Segoe UI Emoji" w:hAnsi="Times New Roman" w:cs="Times New Roman"/>
          <w:sz w:val="24"/>
          <w:szCs w:val="24"/>
        </w:rPr>
        <w:t>Dále</w:t>
      </w:r>
      <w:r w:rsidR="005F28D5" w:rsidRPr="00647824">
        <w:rPr>
          <w:rFonts w:ascii="Times New Roman" w:eastAsia="Segoe UI Emoji" w:hAnsi="Times New Roman" w:cs="Times New Roman"/>
          <w:sz w:val="24"/>
          <w:szCs w:val="24"/>
        </w:rPr>
        <w:t xml:space="preserve"> se </w:t>
      </w:r>
      <w:r w:rsidR="009352F9" w:rsidRPr="00647824">
        <w:rPr>
          <w:rFonts w:ascii="Times New Roman" w:eastAsia="Segoe UI Emoji" w:hAnsi="Times New Roman" w:cs="Times New Roman"/>
          <w:sz w:val="24"/>
          <w:szCs w:val="24"/>
        </w:rPr>
        <w:t>může</w:t>
      </w:r>
      <w:r w:rsidR="005F28D5" w:rsidRPr="00647824">
        <w:rPr>
          <w:rFonts w:ascii="Times New Roman" w:eastAsia="Segoe UI Emoji" w:hAnsi="Times New Roman" w:cs="Times New Roman"/>
          <w:sz w:val="24"/>
          <w:szCs w:val="24"/>
        </w:rPr>
        <w:t xml:space="preserve"> </w:t>
      </w:r>
      <w:r w:rsidR="009352F9" w:rsidRPr="00647824">
        <w:rPr>
          <w:rFonts w:ascii="Times New Roman" w:eastAsia="Segoe UI Emoji" w:hAnsi="Times New Roman" w:cs="Times New Roman"/>
          <w:sz w:val="24"/>
          <w:szCs w:val="24"/>
        </w:rPr>
        <w:t>jednat</w:t>
      </w:r>
      <w:r w:rsidR="005F28D5" w:rsidRPr="00647824">
        <w:rPr>
          <w:rFonts w:ascii="Times New Roman" w:eastAsia="Segoe UI Emoji" w:hAnsi="Times New Roman" w:cs="Times New Roman"/>
          <w:sz w:val="24"/>
          <w:szCs w:val="24"/>
        </w:rPr>
        <w:t xml:space="preserve"> o </w:t>
      </w:r>
      <w:r w:rsidR="009352F9" w:rsidRPr="00647824">
        <w:rPr>
          <w:rFonts w:ascii="Times New Roman" w:eastAsia="Segoe UI Emoji" w:hAnsi="Times New Roman" w:cs="Times New Roman"/>
          <w:sz w:val="24"/>
          <w:szCs w:val="24"/>
        </w:rPr>
        <w:t>orientaci</w:t>
      </w:r>
      <w:r w:rsidR="005F28D5" w:rsidRPr="00647824">
        <w:rPr>
          <w:rFonts w:ascii="Times New Roman" w:eastAsia="Segoe UI Emoji" w:hAnsi="Times New Roman" w:cs="Times New Roman"/>
          <w:sz w:val="24"/>
          <w:szCs w:val="24"/>
        </w:rPr>
        <w:t xml:space="preserve"> </w:t>
      </w:r>
      <w:r w:rsidR="009352F9" w:rsidRPr="00647824">
        <w:rPr>
          <w:rFonts w:ascii="Times New Roman" w:eastAsia="Segoe UI Emoji" w:hAnsi="Times New Roman" w:cs="Times New Roman"/>
          <w:sz w:val="24"/>
          <w:szCs w:val="24"/>
        </w:rPr>
        <w:t>v</w:t>
      </w:r>
      <w:r w:rsidR="005F28D5" w:rsidRPr="00647824">
        <w:rPr>
          <w:rFonts w:ascii="Times New Roman" w:eastAsia="Segoe UI Emoji" w:hAnsi="Times New Roman" w:cs="Times New Roman"/>
          <w:sz w:val="24"/>
          <w:szCs w:val="24"/>
        </w:rPr>
        <w:t> </w:t>
      </w:r>
      <w:r w:rsidR="009352F9" w:rsidRPr="00647824">
        <w:rPr>
          <w:rFonts w:ascii="Times New Roman" w:eastAsia="Segoe UI Emoji" w:hAnsi="Times New Roman" w:cs="Times New Roman"/>
          <w:sz w:val="24"/>
          <w:szCs w:val="24"/>
        </w:rPr>
        <w:t>prostoru</w:t>
      </w:r>
      <w:r w:rsidR="005F28D5" w:rsidRPr="00647824">
        <w:rPr>
          <w:rFonts w:ascii="Times New Roman" w:eastAsia="Segoe UI Emoji" w:hAnsi="Times New Roman" w:cs="Times New Roman"/>
          <w:sz w:val="24"/>
          <w:szCs w:val="24"/>
        </w:rPr>
        <w:t xml:space="preserve"> </w:t>
      </w:r>
      <w:r w:rsidR="009352F9" w:rsidRPr="00647824">
        <w:rPr>
          <w:rFonts w:ascii="Times New Roman" w:eastAsia="Segoe UI Emoji" w:hAnsi="Times New Roman" w:cs="Times New Roman"/>
          <w:sz w:val="24"/>
          <w:szCs w:val="24"/>
        </w:rPr>
        <w:t xml:space="preserve">u jedinců, kterým se zhorší zrakové schopnosti či zcela oslepnou. Jelikož se celý život díky zraku orientovali ve svém okolí, můžou jim uchované vzorce tohoto okolí v paměti pomoci s následnou orientací. </w:t>
      </w:r>
      <w:r w:rsidR="007141D1" w:rsidRPr="00647824">
        <w:rPr>
          <w:rFonts w:ascii="Times New Roman" w:eastAsia="Segoe UI Emoji" w:hAnsi="Times New Roman" w:cs="Times New Roman"/>
          <w:sz w:val="24"/>
          <w:szCs w:val="24"/>
        </w:rPr>
        <w:t>Tyto kompetence mohou jedinci následně využívat v kontaktu s ostatními lidmi (M. Vágnerová, 2012).</w:t>
      </w:r>
      <w:r w:rsidR="00FC767E" w:rsidRPr="00647824">
        <w:rPr>
          <w:rFonts w:ascii="Times New Roman" w:eastAsia="Segoe UI Emoji" w:hAnsi="Times New Roman" w:cs="Times New Roman"/>
          <w:sz w:val="24"/>
          <w:szCs w:val="24"/>
        </w:rPr>
        <w:br w:type="page"/>
      </w:r>
    </w:p>
    <w:p w14:paraId="75385A2B" w14:textId="2D48BD8A" w:rsidR="00123C02" w:rsidRPr="00647824" w:rsidRDefault="00324B2D" w:rsidP="00A64C15">
      <w:pPr>
        <w:pStyle w:val="Nadpis2"/>
      </w:pPr>
      <w:bookmarkStart w:id="14" w:name="_Toc162944655"/>
      <w:r w:rsidRPr="00647824">
        <w:lastRenderedPageBreak/>
        <w:t>Postižení versus hendikep</w:t>
      </w:r>
      <w:bookmarkEnd w:id="14"/>
    </w:p>
    <w:p w14:paraId="238FCF89" w14:textId="77777777" w:rsidR="000F4418" w:rsidRPr="00647824" w:rsidRDefault="000F4418" w:rsidP="000F4418"/>
    <w:p w14:paraId="065BE50F" w14:textId="0420D444" w:rsidR="008127EA" w:rsidRPr="00647824" w:rsidRDefault="00FA2E69" w:rsidP="002B0DA3">
      <w:pPr>
        <w:spacing w:line="360" w:lineRule="auto"/>
        <w:ind w:firstLine="708"/>
        <w:jc w:val="both"/>
        <w:rPr>
          <w:rFonts w:ascii="Times New Roman" w:hAnsi="Times New Roman" w:cs="Times New Roman"/>
          <w:b/>
          <w:bCs/>
          <w:sz w:val="24"/>
          <w:szCs w:val="24"/>
        </w:rPr>
      </w:pPr>
      <w:r w:rsidRPr="00647824">
        <w:rPr>
          <w:rFonts w:ascii="Times New Roman" w:eastAsia="Segoe UI Emoji" w:hAnsi="Times New Roman" w:cs="Times New Roman"/>
          <w:sz w:val="24"/>
          <w:szCs w:val="24"/>
        </w:rPr>
        <w:t xml:space="preserve">Lidé často zaměňují pojmy hendikep a postižení a následně tyto pojmy nesprávně používají. </w:t>
      </w:r>
      <w:r w:rsidR="008127EA" w:rsidRPr="00647824">
        <w:rPr>
          <w:rFonts w:ascii="Times New Roman" w:eastAsia="Segoe UI Emoji" w:hAnsi="Times New Roman" w:cs="Times New Roman"/>
          <w:sz w:val="24"/>
          <w:szCs w:val="24"/>
        </w:rPr>
        <w:t>Novosad (2011) tvrdí, že č</w:t>
      </w:r>
      <w:r w:rsidRPr="00647824">
        <w:rPr>
          <w:rFonts w:ascii="Times New Roman" w:eastAsia="Segoe UI Emoji" w:hAnsi="Times New Roman" w:cs="Times New Roman"/>
          <w:sz w:val="24"/>
          <w:szCs w:val="24"/>
        </w:rPr>
        <w:t xml:space="preserve">ást společnosti, ať už laické či odborné, vnímá tyto dvě slova jako synonyma. </w:t>
      </w:r>
      <w:r w:rsidR="006F4820" w:rsidRPr="00647824">
        <w:rPr>
          <w:rFonts w:ascii="Times New Roman" w:eastAsia="Segoe UI Emoji" w:hAnsi="Times New Roman" w:cs="Times New Roman"/>
          <w:sz w:val="24"/>
          <w:szCs w:val="24"/>
        </w:rPr>
        <w:t xml:space="preserve">Jak jsem již zmínila, postižení je dlouhodobou či dokonce trvalou změnu zdravotního stavu, která výrazným způsobem </w:t>
      </w:r>
      <w:r w:rsidR="00964648" w:rsidRPr="00647824">
        <w:rPr>
          <w:rFonts w:ascii="Times New Roman" w:eastAsia="Segoe UI Emoji" w:hAnsi="Times New Roman" w:cs="Times New Roman"/>
          <w:sz w:val="24"/>
          <w:szCs w:val="24"/>
        </w:rPr>
        <w:t>n</w:t>
      </w:r>
      <w:r w:rsidR="006F4820" w:rsidRPr="00647824">
        <w:rPr>
          <w:rFonts w:ascii="Times New Roman" w:eastAsia="Segoe UI Emoji" w:hAnsi="Times New Roman" w:cs="Times New Roman"/>
          <w:sz w:val="24"/>
          <w:szCs w:val="24"/>
        </w:rPr>
        <w:t>egativně ovlivňuje kvalitu života postižené osoby (K. Kolářová, 2010). Hendikep se rozvíjí až ve spojitosti s bariérami a s absencí určitých opatření, které by kompenzovaly tyto bariéry a dále také s postojem okolí a společenským klimatem (L. Novosad, 20</w:t>
      </w:r>
      <w:r w:rsidR="00E50AD4" w:rsidRPr="00647824">
        <w:rPr>
          <w:rFonts w:ascii="Times New Roman" w:eastAsia="Segoe UI Emoji" w:hAnsi="Times New Roman" w:cs="Times New Roman"/>
          <w:sz w:val="24"/>
          <w:szCs w:val="24"/>
        </w:rPr>
        <w:t>1</w:t>
      </w:r>
      <w:r w:rsidR="006F4820" w:rsidRPr="00647824">
        <w:rPr>
          <w:rFonts w:ascii="Times New Roman" w:eastAsia="Segoe UI Emoji" w:hAnsi="Times New Roman" w:cs="Times New Roman"/>
          <w:sz w:val="24"/>
          <w:szCs w:val="24"/>
        </w:rPr>
        <w:t>1).</w:t>
      </w:r>
      <w:r w:rsidR="008127EA" w:rsidRPr="00647824">
        <w:rPr>
          <w:rFonts w:ascii="Times New Roman" w:eastAsia="Segoe UI Emoji" w:hAnsi="Times New Roman" w:cs="Times New Roman"/>
          <w:sz w:val="24"/>
          <w:szCs w:val="24"/>
        </w:rPr>
        <w:t xml:space="preserve"> Pojem hendikep vychází z toho, že jedinci není něco umožněno, jedná se o nějaké znevýhodnění. Hendikep neboli znevýhodnění, zasahuje život jedince v každodenních aktivitách a při různých životních příležitostech. Jinými slovy, hendikep má sociální povahu, není utvářen pouhým zdravotním či mentálním postižením.</w:t>
      </w:r>
    </w:p>
    <w:p w14:paraId="616A888D" w14:textId="41C2F632" w:rsidR="0094291D" w:rsidRPr="00647824" w:rsidRDefault="008127EA" w:rsidP="002B0DA3">
      <w:pPr>
        <w:spacing w:line="360" w:lineRule="auto"/>
        <w:ind w:firstLine="708"/>
        <w:jc w:val="both"/>
        <w:rPr>
          <w:rFonts w:ascii="Times New Roman" w:hAnsi="Times New Roman" w:cs="Times New Roman"/>
          <w:sz w:val="24"/>
          <w:szCs w:val="24"/>
        </w:rPr>
      </w:pPr>
      <w:r w:rsidRPr="00647824">
        <w:rPr>
          <w:rFonts w:ascii="Times New Roman" w:eastAsia="Segoe UI Emoji" w:hAnsi="Times New Roman" w:cs="Times New Roman"/>
          <w:sz w:val="24"/>
          <w:szCs w:val="24"/>
        </w:rPr>
        <w:t>„Hendikep je nepříznivá sociální situace člověka vyplívající z poruchy nebo omezené schopnosti (disability). Hendikepovaný člověk nemůže naplňovat očekávání, která jsou v dané době a kultuře spojována s „normalitou“…“ (K. Kolářová, 2010, s. 43).</w:t>
      </w:r>
      <w:r w:rsidR="0094291D" w:rsidRPr="00647824">
        <w:rPr>
          <w:rFonts w:ascii="Times New Roman" w:eastAsia="Segoe UI Emoji" w:hAnsi="Times New Roman" w:cs="Times New Roman"/>
          <w:sz w:val="24"/>
          <w:szCs w:val="24"/>
        </w:rPr>
        <w:t xml:space="preserve"> </w:t>
      </w:r>
    </w:p>
    <w:p w14:paraId="50416734" w14:textId="77777777" w:rsidR="005D55BF" w:rsidRDefault="0094291D"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„Všeobecná encyklopedie k heslu postižení říká: „dlouhodobá nebo trvalá změna zdravotního stavu, která výrazně zhoršuje kvalitu života postižené osoby“ (K. Kolářová, 2010, s. 47).</w:t>
      </w:r>
      <w:r w:rsidR="003D4CBE" w:rsidRPr="00647824">
        <w:rPr>
          <w:rFonts w:ascii="Times New Roman" w:eastAsia="Segoe UI Emoji" w:hAnsi="Times New Roman" w:cs="Times New Roman"/>
          <w:sz w:val="24"/>
          <w:szCs w:val="24"/>
        </w:rPr>
        <w:t xml:space="preserve">  </w:t>
      </w:r>
    </w:p>
    <w:p w14:paraId="2BAF70F1" w14:textId="3E57FAE8" w:rsidR="003D4CBE" w:rsidRPr="00647824" w:rsidRDefault="003D4CBE" w:rsidP="002B0DA3">
      <w:pPr>
        <w:spacing w:line="360" w:lineRule="auto"/>
        <w:ind w:firstLine="708"/>
        <w:jc w:val="both"/>
        <w:rPr>
          <w:rFonts w:ascii="Times New Roman" w:eastAsia="Segoe UI Emoji" w:hAnsi="Times New Roman" w:cs="Times New Roman"/>
          <w:i/>
          <w:iCs/>
          <w:sz w:val="24"/>
          <w:szCs w:val="24"/>
        </w:rPr>
      </w:pPr>
      <w:r w:rsidRPr="00647824">
        <w:rPr>
          <w:rFonts w:ascii="Times New Roman" w:eastAsia="Segoe UI Emoji" w:hAnsi="Times New Roman" w:cs="Times New Roman"/>
          <w:color w:val="0D0D0D" w:themeColor="text1" w:themeTint="F2"/>
          <w:sz w:val="24"/>
          <w:szCs w:val="24"/>
        </w:rPr>
        <w:t>Tato definice odpovídá již výše zmíněné definici zdravotního postižení (disability), kterou budu ve své práci používat.</w:t>
      </w:r>
    </w:p>
    <w:p w14:paraId="65D30484" w14:textId="48D5106A" w:rsidR="009E47EE" w:rsidRPr="00647824" w:rsidRDefault="008127EA" w:rsidP="002B0DA3">
      <w:pPr>
        <w:spacing w:line="360" w:lineRule="auto"/>
        <w:ind w:firstLine="708"/>
        <w:jc w:val="both"/>
        <w:rPr>
          <w:rFonts w:ascii="Times New Roman" w:eastAsia="Segoe UI Emoji" w:hAnsi="Times New Roman" w:cs="Times New Roman"/>
          <w:i/>
          <w:iCs/>
          <w:sz w:val="24"/>
          <w:szCs w:val="24"/>
        </w:rPr>
      </w:pPr>
      <w:r w:rsidRPr="00647824">
        <w:rPr>
          <w:rFonts w:ascii="Times New Roman" w:eastAsia="Segoe UI Emoji" w:hAnsi="Times New Roman" w:cs="Times New Roman"/>
          <w:sz w:val="24"/>
          <w:szCs w:val="24"/>
        </w:rPr>
        <w:t xml:space="preserve">Ve formulacích vztahu mezi </w:t>
      </w:r>
      <w:r w:rsidRPr="00647824">
        <w:rPr>
          <w:rFonts w:ascii="Times New Roman" w:eastAsia="Segoe UI Emoji" w:hAnsi="Times New Roman" w:cs="Times New Roman"/>
          <w:i/>
          <w:iCs/>
          <w:sz w:val="24"/>
          <w:szCs w:val="24"/>
        </w:rPr>
        <w:t>postižením</w:t>
      </w:r>
      <w:r w:rsidRPr="00647824">
        <w:rPr>
          <w:rFonts w:ascii="Times New Roman" w:eastAsia="Segoe UI Emoji" w:hAnsi="Times New Roman" w:cs="Times New Roman"/>
          <w:sz w:val="24"/>
          <w:szCs w:val="24"/>
        </w:rPr>
        <w:t xml:space="preserve"> a </w:t>
      </w:r>
      <w:r w:rsidRPr="00647824">
        <w:rPr>
          <w:rFonts w:ascii="Times New Roman" w:eastAsia="Segoe UI Emoji" w:hAnsi="Times New Roman" w:cs="Times New Roman"/>
          <w:i/>
          <w:iCs/>
          <w:sz w:val="24"/>
          <w:szCs w:val="24"/>
        </w:rPr>
        <w:t>hendikepem</w:t>
      </w:r>
      <w:r w:rsidRPr="00647824">
        <w:rPr>
          <w:rFonts w:ascii="Times New Roman" w:eastAsia="Segoe UI Emoji" w:hAnsi="Times New Roman" w:cs="Times New Roman"/>
          <w:sz w:val="24"/>
          <w:szCs w:val="24"/>
        </w:rPr>
        <w:t xml:space="preserve"> jsou určité odlišnosti</w:t>
      </w:r>
      <w:r w:rsidR="00885F5A" w:rsidRPr="00647824">
        <w:rPr>
          <w:rFonts w:ascii="Times New Roman" w:eastAsia="Segoe UI Emoji" w:hAnsi="Times New Roman" w:cs="Times New Roman"/>
          <w:sz w:val="24"/>
          <w:szCs w:val="24"/>
        </w:rPr>
        <w:t>,</w:t>
      </w:r>
      <w:r w:rsidR="00885F5A" w:rsidRPr="00647824">
        <w:rPr>
          <w:rFonts w:ascii="Times New Roman" w:hAnsi="Times New Roman" w:cs="Times New Roman"/>
          <w:sz w:val="24"/>
          <w:szCs w:val="24"/>
        </w:rPr>
        <w:t> ale</w:t>
      </w:r>
      <w:r w:rsidR="00885F5A" w:rsidRPr="00647824">
        <w:rPr>
          <w:rFonts w:ascii="Times New Roman" w:hAnsi="Times New Roman" w:cs="Times New Roman"/>
          <w:sz w:val="24"/>
          <w:szCs w:val="24"/>
        </w:rPr>
        <w:br/>
        <w:t xml:space="preserve">ve </w:t>
      </w:r>
      <w:r w:rsidRPr="00647824">
        <w:rPr>
          <w:rFonts w:ascii="Times New Roman" w:hAnsi="Times New Roman" w:cs="Times New Roman"/>
          <w:sz w:val="24"/>
          <w:szCs w:val="24"/>
        </w:rPr>
        <w:t>všech</w:t>
      </w:r>
      <w:r w:rsidRPr="00647824">
        <w:rPr>
          <w:rFonts w:ascii="Times New Roman" w:eastAsia="Segoe UI Emoji" w:hAnsi="Times New Roman" w:cs="Times New Roman"/>
          <w:sz w:val="24"/>
          <w:szCs w:val="24"/>
        </w:rPr>
        <w:t xml:space="preserve"> definicích se rozlišuje mezi tělesnou/mentální/senzorickou </w:t>
      </w:r>
      <w:r w:rsidRPr="00647824">
        <w:rPr>
          <w:rFonts w:ascii="Times New Roman" w:hAnsi="Times New Roman" w:cs="Times New Roman"/>
          <w:sz w:val="24"/>
          <w:szCs w:val="24"/>
        </w:rPr>
        <w:t>jinakostí</w:t>
      </w:r>
      <w:r w:rsidR="00885F5A" w:rsidRPr="00647824">
        <w:rPr>
          <w:rFonts w:ascii="Times New Roman" w:hAnsi="Times New Roman" w:cs="Times New Roman"/>
          <w:sz w:val="24"/>
          <w:szCs w:val="24"/>
        </w:rPr>
        <w:t xml:space="preserve"> </w:t>
      </w:r>
      <w:r w:rsidRPr="00647824">
        <w:rPr>
          <w:rFonts w:ascii="Times New Roman" w:hAnsi="Times New Roman" w:cs="Times New Roman"/>
          <w:sz w:val="24"/>
          <w:szCs w:val="24"/>
        </w:rPr>
        <w:t>neboli</w:t>
      </w:r>
      <w:r w:rsidRPr="00647824">
        <w:rPr>
          <w:rFonts w:ascii="Times New Roman" w:eastAsia="Segoe UI Emoji" w:hAnsi="Times New Roman" w:cs="Times New Roman"/>
          <w:sz w:val="24"/>
          <w:szCs w:val="24"/>
        </w:rPr>
        <w:t xml:space="preserve"> postižením a hendikepem, který je brán jako kauzální důsledek biologického faktu. </w:t>
      </w:r>
      <w:r w:rsidRPr="00647824">
        <w:rPr>
          <w:rFonts w:ascii="Times New Roman" w:eastAsia="Segoe UI Emoji" w:hAnsi="Times New Roman" w:cs="Times New Roman"/>
          <w:i/>
          <w:iCs/>
          <w:sz w:val="24"/>
          <w:szCs w:val="24"/>
        </w:rPr>
        <w:t xml:space="preserve">Hendikep </w:t>
      </w:r>
      <w:r w:rsidRPr="00647824">
        <w:rPr>
          <w:rFonts w:ascii="Times New Roman" w:eastAsia="Segoe UI Emoji" w:hAnsi="Times New Roman" w:cs="Times New Roman"/>
          <w:sz w:val="24"/>
          <w:szCs w:val="24"/>
        </w:rPr>
        <w:t>je díky této kauzalitě automaticky brán jako přirozený důsledek postižení.</w:t>
      </w:r>
      <w:r w:rsidRPr="00647824">
        <w:rPr>
          <w:rFonts w:ascii="Times New Roman" w:eastAsia="Segoe UI Emoji" w:hAnsi="Times New Roman" w:cs="Times New Roman"/>
          <w:i/>
          <w:iCs/>
          <w:sz w:val="24"/>
          <w:szCs w:val="24"/>
        </w:rPr>
        <w:t xml:space="preserve"> </w:t>
      </w:r>
      <w:r w:rsidR="00123C02" w:rsidRPr="00647824">
        <w:rPr>
          <w:rFonts w:ascii="Times New Roman" w:eastAsia="Segoe UI Emoji" w:hAnsi="Times New Roman" w:cs="Times New Roman"/>
          <w:i/>
          <w:iCs/>
          <w:sz w:val="24"/>
          <w:szCs w:val="24"/>
        </w:rPr>
        <w:t xml:space="preserve"> </w:t>
      </w:r>
      <w:r w:rsidRPr="009F6AAB">
        <w:rPr>
          <w:rFonts w:ascii="Times New Roman" w:eastAsia="Segoe UI Emoji" w:hAnsi="Times New Roman" w:cs="Times New Roman"/>
          <w:sz w:val="24"/>
          <w:szCs w:val="24"/>
        </w:rPr>
        <w:t>„Hendikep je již vždy postižením“</w:t>
      </w:r>
      <w:r w:rsidRPr="00647824">
        <w:rPr>
          <w:rFonts w:ascii="Times New Roman" w:eastAsia="Segoe UI Emoji" w:hAnsi="Times New Roman" w:cs="Times New Roman"/>
          <w:i/>
          <w:iCs/>
          <w:sz w:val="24"/>
          <w:szCs w:val="24"/>
        </w:rPr>
        <w:t xml:space="preserve"> </w:t>
      </w:r>
      <w:r w:rsidRPr="00647824">
        <w:rPr>
          <w:rFonts w:ascii="Times New Roman" w:eastAsia="Segoe UI Emoji" w:hAnsi="Times New Roman" w:cs="Times New Roman"/>
          <w:sz w:val="24"/>
          <w:szCs w:val="24"/>
        </w:rPr>
        <w:t>(K. Kolářová, 2010, s. 45).</w:t>
      </w:r>
    </w:p>
    <w:p w14:paraId="0E368902" w14:textId="108D147A" w:rsidR="000238EA" w:rsidRPr="00647824" w:rsidRDefault="00324B2D" w:rsidP="00A64C15">
      <w:pPr>
        <w:pStyle w:val="Nadpis2"/>
        <w:rPr>
          <w:rFonts w:eastAsia="Segoe UI Emoji"/>
        </w:rPr>
      </w:pPr>
      <w:bookmarkStart w:id="15" w:name="_Toc162944656"/>
      <w:r w:rsidRPr="00647824">
        <w:rPr>
          <w:rFonts w:eastAsia="Segoe UI Emoji"/>
        </w:rPr>
        <w:t>Norma a stigma</w:t>
      </w:r>
      <w:bookmarkEnd w:id="15"/>
    </w:p>
    <w:p w14:paraId="2E58FC36" w14:textId="77777777" w:rsidR="000F4418" w:rsidRPr="00647824" w:rsidRDefault="000F4418" w:rsidP="000F4418"/>
    <w:p w14:paraId="53E5A121" w14:textId="79432131" w:rsidR="002F221A" w:rsidRPr="00647824" w:rsidRDefault="002F221A" w:rsidP="002B0DA3">
      <w:pPr>
        <w:spacing w:line="360" w:lineRule="auto"/>
        <w:ind w:firstLine="708"/>
        <w:jc w:val="both"/>
        <w:rPr>
          <w:rFonts w:ascii="Times New Roman" w:eastAsia="Segoe UI Emoji" w:hAnsi="Times New Roman" w:cs="Times New Roman"/>
          <w:b/>
          <w:bCs/>
          <w:sz w:val="24"/>
          <w:szCs w:val="24"/>
        </w:rPr>
      </w:pPr>
      <w:r w:rsidRPr="00647824">
        <w:rPr>
          <w:rFonts w:ascii="Times New Roman" w:eastAsia="Segoe UI Emoji" w:hAnsi="Times New Roman" w:cs="Times New Roman"/>
          <w:sz w:val="24"/>
          <w:szCs w:val="24"/>
        </w:rPr>
        <w:t xml:space="preserve">V současné době je pojem </w:t>
      </w:r>
      <w:r w:rsidRPr="00647824">
        <w:rPr>
          <w:rFonts w:ascii="Times New Roman" w:eastAsia="Segoe UI Emoji" w:hAnsi="Times New Roman" w:cs="Times New Roman"/>
          <w:i/>
          <w:iCs/>
          <w:sz w:val="24"/>
          <w:szCs w:val="24"/>
        </w:rPr>
        <w:t>zdravotní postižení</w:t>
      </w:r>
      <w:r w:rsidRPr="00647824">
        <w:rPr>
          <w:rFonts w:ascii="Times New Roman" w:eastAsia="Segoe UI Emoji" w:hAnsi="Times New Roman" w:cs="Times New Roman"/>
          <w:sz w:val="24"/>
          <w:szCs w:val="24"/>
        </w:rPr>
        <w:t xml:space="preserve"> pojímán takovým způsobem, </w:t>
      </w:r>
      <w:r w:rsidR="00885F5A"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 xml:space="preserve">že utvrzuje představy o tom, že jinakost mentálních a tělesných schopností je jinakost negativní. V anglickém jazyce se pojem </w:t>
      </w:r>
      <w:r w:rsidR="000D6EEB" w:rsidRPr="00647824">
        <w:rPr>
          <w:rFonts w:ascii="Times New Roman" w:eastAsia="Segoe UI Emoji" w:hAnsi="Times New Roman" w:cs="Times New Roman"/>
          <w:i/>
          <w:iCs/>
          <w:sz w:val="24"/>
          <w:szCs w:val="24"/>
        </w:rPr>
        <w:t xml:space="preserve">disability </w:t>
      </w:r>
      <w:r w:rsidRPr="00647824">
        <w:rPr>
          <w:rFonts w:ascii="Times New Roman" w:eastAsia="Segoe UI Emoji" w:hAnsi="Times New Roman" w:cs="Times New Roman"/>
          <w:sz w:val="24"/>
          <w:szCs w:val="24"/>
        </w:rPr>
        <w:t xml:space="preserve">již oprostil od významu nezdraví či vady definované medicínou, ale v českém vymezení tohoto pojmu negativní konotace nadále </w:t>
      </w:r>
      <w:r w:rsidRPr="00647824">
        <w:rPr>
          <w:rFonts w:ascii="Times New Roman" w:eastAsia="Segoe UI Emoji" w:hAnsi="Times New Roman" w:cs="Times New Roman"/>
          <w:sz w:val="24"/>
          <w:szCs w:val="24"/>
        </w:rPr>
        <w:lastRenderedPageBreak/>
        <w:t xml:space="preserve">přetrvávají, avšak už v menší míře a pojem </w:t>
      </w:r>
      <w:r w:rsidRPr="00647824">
        <w:rPr>
          <w:rFonts w:ascii="Times New Roman" w:eastAsia="Segoe UI Emoji" w:hAnsi="Times New Roman" w:cs="Times New Roman"/>
          <w:i/>
          <w:iCs/>
          <w:sz w:val="24"/>
          <w:szCs w:val="24"/>
        </w:rPr>
        <w:t xml:space="preserve">zdravotní postižení </w:t>
      </w:r>
      <w:r w:rsidRPr="00647824">
        <w:rPr>
          <w:rFonts w:ascii="Times New Roman" w:eastAsia="Segoe UI Emoji" w:hAnsi="Times New Roman" w:cs="Times New Roman"/>
          <w:sz w:val="24"/>
          <w:szCs w:val="24"/>
        </w:rPr>
        <w:t>či jinakost už bývá některými lidmi či skupinami lidí pojímán spíše neutrálně. Vzhledem k negativní konotaci, která se pojí k termínu „postižení“</w:t>
      </w:r>
      <w:r w:rsidR="000E6AA7"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se zaměřím na </w:t>
      </w:r>
      <w:r w:rsidR="000E6AA7" w:rsidRPr="00647824">
        <w:rPr>
          <w:rFonts w:ascii="Times New Roman" w:eastAsia="Segoe UI Emoji" w:hAnsi="Times New Roman" w:cs="Times New Roman"/>
          <w:sz w:val="24"/>
          <w:szCs w:val="24"/>
        </w:rPr>
        <w:t>diskuzi o normách a stigmatech, které jsou spojované s lidmi se zdravotním postižením či jsou kvůli nim utvářeny</w:t>
      </w:r>
      <w:r w:rsidR="009F6AAB">
        <w:rPr>
          <w:rFonts w:ascii="Times New Roman" w:eastAsia="Segoe UI Emoji" w:hAnsi="Times New Roman" w:cs="Times New Roman"/>
          <w:sz w:val="24"/>
          <w:szCs w:val="24"/>
        </w:rPr>
        <w:t xml:space="preserve"> </w:t>
      </w:r>
      <w:r w:rsidR="009F6AAB" w:rsidRPr="00647824">
        <w:rPr>
          <w:rFonts w:ascii="Times New Roman" w:eastAsia="Segoe UI Emoji" w:hAnsi="Times New Roman" w:cs="Times New Roman"/>
          <w:sz w:val="24"/>
          <w:szCs w:val="24"/>
        </w:rPr>
        <w:t xml:space="preserve">(K. Kolářová, 2010).  </w:t>
      </w:r>
    </w:p>
    <w:p w14:paraId="1D946717" w14:textId="5C2B3D45" w:rsidR="003B1EEE" w:rsidRPr="00647824" w:rsidRDefault="00324B2D" w:rsidP="00A64C15">
      <w:pPr>
        <w:pStyle w:val="Nadpis3"/>
        <w:rPr>
          <w:rFonts w:eastAsia="Segoe UI Emoji"/>
        </w:rPr>
      </w:pPr>
      <w:bookmarkStart w:id="16" w:name="_Toc162944657"/>
      <w:r w:rsidRPr="00647824">
        <w:rPr>
          <w:rFonts w:eastAsia="Segoe UI Emoji"/>
        </w:rPr>
        <w:t>Norma</w:t>
      </w:r>
      <w:bookmarkEnd w:id="16"/>
    </w:p>
    <w:p w14:paraId="2CDC04D2" w14:textId="77777777" w:rsidR="000F4418" w:rsidRPr="00647824" w:rsidRDefault="000F4418" w:rsidP="000F4418"/>
    <w:p w14:paraId="3706124E" w14:textId="6F49FB88" w:rsidR="00E216F9" w:rsidRPr="00647824" w:rsidRDefault="00E4703F"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Jsme součástí společnosti, kde jsou určité standardy a pravidla, které ovlivňují naše životy. Jinými slovy žijeme ve světě norem.</w:t>
      </w:r>
      <w:r w:rsidR="00295D6C" w:rsidRPr="00647824">
        <w:rPr>
          <w:rFonts w:ascii="Times New Roman" w:eastAsia="Segoe UI Emoji" w:hAnsi="Times New Roman" w:cs="Times New Roman"/>
          <w:sz w:val="24"/>
          <w:szCs w:val="24"/>
        </w:rPr>
        <w:t xml:space="preserve"> Každý člověk usiluje o to být normální, nebo naopak se snaží záměrně tomuto stavu vyhnout. Abychom porozuměli konstruktu „postiženého těla“ </w:t>
      </w:r>
      <w:r w:rsidR="008F556C" w:rsidRPr="00647824">
        <w:rPr>
          <w:rFonts w:ascii="Times New Roman" w:eastAsia="Segoe UI Emoji" w:hAnsi="Times New Roman" w:cs="Times New Roman"/>
          <w:sz w:val="24"/>
          <w:szCs w:val="24"/>
        </w:rPr>
        <w:t xml:space="preserve">tak se </w:t>
      </w:r>
      <w:r w:rsidR="00295D6C" w:rsidRPr="00647824">
        <w:rPr>
          <w:rFonts w:ascii="Times New Roman" w:eastAsia="Segoe UI Emoji" w:hAnsi="Times New Roman" w:cs="Times New Roman"/>
          <w:sz w:val="24"/>
          <w:szCs w:val="24"/>
        </w:rPr>
        <w:t xml:space="preserve">nejprve musíme vrátit k pojmu právě „normy“ a „normálního těla“ (K. Kolářová, 2010). </w:t>
      </w:r>
      <w:r w:rsidR="00E216F9" w:rsidRPr="00647824">
        <w:rPr>
          <w:rFonts w:ascii="Times New Roman" w:eastAsia="Segoe UI Emoji" w:hAnsi="Times New Roman" w:cs="Times New Roman"/>
          <w:sz w:val="24"/>
          <w:szCs w:val="24"/>
        </w:rPr>
        <w:t xml:space="preserve"> </w:t>
      </w:r>
    </w:p>
    <w:p w14:paraId="208CB8DB" w14:textId="116B7809" w:rsidR="00E216F9" w:rsidRPr="00647824" w:rsidRDefault="00B52251"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Obecná norma je nějaká dobová obvyklost. Je to stav jedince či skupiny, který odpovídá v určité době zavedeným normám a hodnotám. Tyto hodnoty jsou ovlivněny kulturou dané společnosti, kultura určuje</w:t>
      </w:r>
      <w:r w:rsidR="004405E7"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co je bráno za žádoucí či nežádoucí.</w:t>
      </w:r>
      <w:r w:rsidR="004F148C" w:rsidRPr="00647824">
        <w:rPr>
          <w:rFonts w:ascii="Times New Roman" w:eastAsia="Segoe UI Emoji" w:hAnsi="Times New Roman" w:cs="Times New Roman"/>
          <w:sz w:val="24"/>
          <w:szCs w:val="24"/>
        </w:rPr>
        <w:t xml:space="preserve"> V průběhu historie se hodnoty liší, závisí na místě vzniku dané kultury. C</w:t>
      </w:r>
      <w:r w:rsidRPr="00647824">
        <w:rPr>
          <w:rFonts w:ascii="Times New Roman" w:eastAsia="Segoe UI Emoji" w:hAnsi="Times New Roman" w:cs="Times New Roman"/>
          <w:sz w:val="24"/>
          <w:szCs w:val="24"/>
        </w:rPr>
        <w:t>o je v jedné kultuře považováno za normální/žádoucí, může být v jiné nežádoucí a patologické. Společnost tedy díky své kultuře stanovuje určitý ideál, který odpovídá náboženským, filozofickým a</w:t>
      </w:r>
      <w:r w:rsidR="00054501"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ideovým potřebám</w:t>
      </w:r>
      <w:r w:rsidR="00054501" w:rsidRPr="00647824">
        <w:rPr>
          <w:rFonts w:ascii="Times New Roman" w:eastAsia="Segoe UI Emoji" w:hAnsi="Times New Roman" w:cs="Times New Roman"/>
          <w:sz w:val="24"/>
          <w:szCs w:val="24"/>
        </w:rPr>
        <w:t>. Z t</w:t>
      </w:r>
      <w:r w:rsidRPr="00647824">
        <w:rPr>
          <w:rFonts w:ascii="Times New Roman" w:eastAsia="Segoe UI Emoji" w:hAnsi="Times New Roman" w:cs="Times New Roman"/>
          <w:sz w:val="24"/>
          <w:szCs w:val="24"/>
        </w:rPr>
        <w:t>oho následně vypl</w:t>
      </w:r>
      <w:r w:rsidR="000F1511" w:rsidRPr="00647824">
        <w:rPr>
          <w:rFonts w:ascii="Times New Roman" w:eastAsia="Segoe UI Emoji" w:hAnsi="Times New Roman" w:cs="Times New Roman"/>
          <w:sz w:val="24"/>
          <w:szCs w:val="24"/>
        </w:rPr>
        <w:t>ý</w:t>
      </w:r>
      <w:r w:rsidRPr="00647824">
        <w:rPr>
          <w:rFonts w:ascii="Times New Roman" w:eastAsia="Segoe UI Emoji" w:hAnsi="Times New Roman" w:cs="Times New Roman"/>
          <w:sz w:val="24"/>
          <w:szCs w:val="24"/>
        </w:rPr>
        <w:t>vají již zmiňované normy a hodnoty, které představují</w:t>
      </w:r>
      <w:r w:rsidR="004405E7"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co je dobré a co nikoliv, či co je v té společnosti žádoucí a normální a naopak</w:t>
      </w:r>
      <w:r w:rsidR="00054501"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(M.</w:t>
      </w:r>
      <w:r w:rsidR="00123C02"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Vágnerová, 1999).</w:t>
      </w:r>
    </w:p>
    <w:p w14:paraId="45D28D2F" w14:textId="26CE1929" w:rsidR="00123C02" w:rsidRPr="00647824" w:rsidRDefault="00E4703F"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Abychom byli schopní porozumět konstruktu „postiženého těla“, musíme se věnovat pojmu normy a normálního těla. Existuje nejen konstrukt postižení, ale také konstrukt právě normality. Na vytvoření konstruktu normality měla velký podíl statistika. V</w:t>
      </w:r>
      <w:r w:rsidR="00B31F62" w:rsidRPr="00647824">
        <w:rPr>
          <w:rFonts w:ascii="Times New Roman" w:eastAsia="Segoe UI Emoji" w:hAnsi="Times New Roman" w:cs="Times New Roman"/>
          <w:sz w:val="24"/>
          <w:szCs w:val="24"/>
        </w:rPr>
        <w:t>e</w:t>
      </w:r>
      <w:r w:rsidRPr="00647824">
        <w:rPr>
          <w:rFonts w:ascii="Times New Roman" w:eastAsia="Segoe UI Emoji" w:hAnsi="Times New Roman" w:cs="Times New Roman"/>
          <w:sz w:val="24"/>
          <w:szCs w:val="24"/>
        </w:rPr>
        <w:t xml:space="preserve"> vybraném souboru můžeme porovnat určité hodnoty a následně zprůměrovat odchylky, takto můžeme </w:t>
      </w:r>
      <w:r w:rsidR="00AD07BC" w:rsidRPr="00647824">
        <w:rPr>
          <w:rFonts w:ascii="Times New Roman" w:eastAsia="Segoe UI Emoji" w:hAnsi="Times New Roman" w:cs="Times New Roman"/>
          <w:sz w:val="24"/>
          <w:szCs w:val="24"/>
        </w:rPr>
        <w:t>porovnávat</w:t>
      </w:r>
      <w:r w:rsidRPr="00647824">
        <w:rPr>
          <w:rFonts w:ascii="Times New Roman" w:eastAsia="Segoe UI Emoji" w:hAnsi="Times New Roman" w:cs="Times New Roman"/>
          <w:sz w:val="24"/>
          <w:szCs w:val="24"/>
        </w:rPr>
        <w:t xml:space="preserve"> i lidské vlastnosti, jako například váhu či výšku lidí (K. Kolářová, 2010). Francouzský statistik </w:t>
      </w:r>
      <w:proofErr w:type="spellStart"/>
      <w:r w:rsidRPr="00647824">
        <w:rPr>
          <w:rFonts w:ascii="Times New Roman" w:eastAsia="Segoe UI Emoji" w:hAnsi="Times New Roman" w:cs="Times New Roman"/>
          <w:sz w:val="24"/>
          <w:szCs w:val="24"/>
        </w:rPr>
        <w:t>Adolphe</w:t>
      </w:r>
      <w:proofErr w:type="spellEnd"/>
      <w:r w:rsidRPr="00647824">
        <w:rPr>
          <w:rFonts w:ascii="Times New Roman" w:eastAsia="Segoe UI Emoji" w:hAnsi="Times New Roman" w:cs="Times New Roman"/>
          <w:sz w:val="24"/>
          <w:szCs w:val="24"/>
        </w:rPr>
        <w:t xml:space="preserve"> </w:t>
      </w:r>
      <w:proofErr w:type="spellStart"/>
      <w:r w:rsidRPr="00647824">
        <w:rPr>
          <w:rFonts w:ascii="Times New Roman" w:eastAsia="Segoe UI Emoji" w:hAnsi="Times New Roman" w:cs="Times New Roman"/>
          <w:sz w:val="24"/>
          <w:szCs w:val="24"/>
        </w:rPr>
        <w:t>Quetelet</w:t>
      </w:r>
      <w:proofErr w:type="spellEnd"/>
      <w:r w:rsidRPr="00647824">
        <w:rPr>
          <w:rFonts w:ascii="Times New Roman" w:eastAsia="Segoe UI Emoji" w:hAnsi="Times New Roman" w:cs="Times New Roman"/>
          <w:sz w:val="24"/>
          <w:szCs w:val="24"/>
        </w:rPr>
        <w:t xml:space="preserve"> takto zkonstruoval průměrného člověka. Tvrdil, že u průměrného člověka se </w:t>
      </w:r>
      <w:r w:rsidR="00664874" w:rsidRPr="00647824">
        <w:rPr>
          <w:rFonts w:ascii="Times New Roman" w:eastAsia="Segoe UI Emoji" w:hAnsi="Times New Roman" w:cs="Times New Roman"/>
          <w:sz w:val="24"/>
          <w:szCs w:val="24"/>
        </w:rPr>
        <w:t>vše děje v souladu s průměrnými výsledky získanými z celé společnosti</w:t>
      </w:r>
      <w:r w:rsidR="00B52251" w:rsidRPr="00647824">
        <w:rPr>
          <w:rFonts w:ascii="Times New Roman" w:eastAsia="Segoe UI Emoji" w:hAnsi="Times New Roman" w:cs="Times New Roman"/>
          <w:sz w:val="24"/>
          <w:szCs w:val="24"/>
        </w:rPr>
        <w:t xml:space="preserve"> a pokud někdo tomuto průměru neodpovídá, nespadá do normy</w:t>
      </w:r>
      <w:r w:rsidR="00664874" w:rsidRPr="00647824">
        <w:rPr>
          <w:rFonts w:ascii="Times New Roman" w:eastAsia="Segoe UI Emoji" w:hAnsi="Times New Roman" w:cs="Times New Roman"/>
          <w:sz w:val="24"/>
          <w:szCs w:val="24"/>
        </w:rPr>
        <w:t xml:space="preserve">. </w:t>
      </w:r>
      <w:proofErr w:type="spellStart"/>
      <w:r w:rsidR="00664874" w:rsidRPr="00647824">
        <w:rPr>
          <w:rFonts w:ascii="Times New Roman" w:eastAsia="Segoe UI Emoji" w:hAnsi="Times New Roman" w:cs="Times New Roman"/>
          <w:sz w:val="24"/>
          <w:szCs w:val="24"/>
        </w:rPr>
        <w:t>Queteletův</w:t>
      </w:r>
      <w:proofErr w:type="spellEnd"/>
      <w:r w:rsidR="00664874" w:rsidRPr="00647824">
        <w:rPr>
          <w:rFonts w:ascii="Times New Roman" w:eastAsia="Segoe UI Emoji" w:hAnsi="Times New Roman" w:cs="Times New Roman"/>
          <w:sz w:val="24"/>
          <w:szCs w:val="24"/>
        </w:rPr>
        <w:t xml:space="preserve"> konstrukt byl tvořen tělesnými a mravními vlastnostmi.</w:t>
      </w:r>
      <w:r w:rsidR="00123C02" w:rsidRPr="00647824">
        <w:rPr>
          <w:rFonts w:ascii="Times New Roman" w:eastAsia="Segoe UI Emoji" w:hAnsi="Times New Roman" w:cs="Times New Roman"/>
          <w:sz w:val="24"/>
          <w:szCs w:val="24"/>
        </w:rPr>
        <w:t xml:space="preserve"> </w:t>
      </w:r>
      <w:r w:rsidR="00664874" w:rsidRPr="00647824">
        <w:rPr>
          <w:rFonts w:ascii="Times New Roman" w:eastAsia="Segoe UI Emoji" w:hAnsi="Times New Roman" w:cs="Times New Roman"/>
          <w:sz w:val="24"/>
          <w:szCs w:val="24"/>
        </w:rPr>
        <w:t>(K.</w:t>
      </w:r>
      <w:r w:rsidR="00123C02" w:rsidRPr="00647824">
        <w:rPr>
          <w:rFonts w:ascii="Times New Roman" w:eastAsia="Segoe UI Emoji" w:hAnsi="Times New Roman" w:cs="Times New Roman"/>
          <w:sz w:val="24"/>
          <w:szCs w:val="24"/>
        </w:rPr>
        <w:t xml:space="preserve"> </w:t>
      </w:r>
      <w:r w:rsidR="00664874" w:rsidRPr="00647824">
        <w:rPr>
          <w:rFonts w:ascii="Times New Roman" w:eastAsia="Segoe UI Emoji" w:hAnsi="Times New Roman" w:cs="Times New Roman"/>
          <w:sz w:val="24"/>
          <w:szCs w:val="24"/>
        </w:rPr>
        <w:t>Kolářová, 2010).</w:t>
      </w:r>
    </w:p>
    <w:p w14:paraId="30A30C55" w14:textId="07167E9F" w:rsidR="00123C02" w:rsidRPr="00647824" w:rsidRDefault="00FC0ABD"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lastRenderedPageBreak/>
        <w:t>Ve společnosti existuje vzhledová norma, která úzce souvisí s tělem a tělesným postižením. V aktuální době je tělesná krása rozhodujícím faktorem ve spoustě oblastech. Průzkumy v severní Americe jasně prokázaly, že nevzhlední, obézní či v určitých partiích méně vyvinutí či nevýrazní jedinc</w:t>
      </w:r>
      <w:r w:rsidR="0067692A" w:rsidRPr="00647824">
        <w:rPr>
          <w:rFonts w:ascii="Times New Roman" w:eastAsia="Segoe UI Emoji" w:hAnsi="Times New Roman" w:cs="Times New Roman"/>
          <w:sz w:val="24"/>
          <w:szCs w:val="24"/>
        </w:rPr>
        <w:t xml:space="preserve">i </w:t>
      </w:r>
      <w:r w:rsidRPr="00647824">
        <w:rPr>
          <w:rFonts w:ascii="Times New Roman" w:eastAsia="Segoe UI Emoji" w:hAnsi="Times New Roman" w:cs="Times New Roman"/>
          <w:sz w:val="24"/>
          <w:szCs w:val="24"/>
        </w:rPr>
        <w:t xml:space="preserve">mají větší problém při přijímání do zaměstnání a mívají hůře placená místa než právě lidé hezcí, štíhlí a </w:t>
      </w:r>
      <w:r w:rsidR="0067692A" w:rsidRPr="00647824">
        <w:rPr>
          <w:rFonts w:ascii="Times New Roman" w:eastAsia="Segoe UI Emoji" w:hAnsi="Times New Roman" w:cs="Times New Roman"/>
          <w:sz w:val="24"/>
          <w:szCs w:val="24"/>
        </w:rPr>
        <w:t xml:space="preserve">plně </w:t>
      </w:r>
      <w:r w:rsidRPr="00647824">
        <w:rPr>
          <w:rFonts w:ascii="Times New Roman" w:eastAsia="Segoe UI Emoji" w:hAnsi="Times New Roman" w:cs="Times New Roman"/>
          <w:sz w:val="24"/>
          <w:szCs w:val="24"/>
        </w:rPr>
        <w:t xml:space="preserve">vyvinutí. </w:t>
      </w:r>
      <w:r w:rsidR="0067692A" w:rsidRPr="00647824">
        <w:rPr>
          <w:rFonts w:ascii="Times New Roman" w:eastAsia="Segoe UI Emoji" w:hAnsi="Times New Roman" w:cs="Times New Roman"/>
          <w:sz w:val="24"/>
          <w:szCs w:val="24"/>
        </w:rPr>
        <w:t>Právě tento společností</w:t>
      </w:r>
      <w:r w:rsidR="006B5420" w:rsidRPr="00647824">
        <w:rPr>
          <w:rFonts w:ascii="Times New Roman" w:eastAsia="Segoe UI Emoji" w:hAnsi="Times New Roman" w:cs="Times New Roman"/>
          <w:sz w:val="24"/>
          <w:szCs w:val="24"/>
        </w:rPr>
        <w:br/>
      </w:r>
      <w:r w:rsidR="0067692A" w:rsidRPr="00647824">
        <w:rPr>
          <w:rFonts w:ascii="Times New Roman" w:eastAsia="Segoe UI Emoji" w:hAnsi="Times New Roman" w:cs="Times New Roman"/>
          <w:sz w:val="24"/>
          <w:szCs w:val="24"/>
        </w:rPr>
        <w:t>a médii zkonstruovaný ideál představuje další bariéru na cestě osob s tělesným postižením k tomu, aby je společnost plně akceptovala</w:t>
      </w:r>
      <w:r w:rsidR="00123C02" w:rsidRPr="00647824">
        <w:rPr>
          <w:rFonts w:ascii="Times New Roman" w:eastAsia="Segoe UI Emoji" w:hAnsi="Times New Roman" w:cs="Times New Roman"/>
          <w:sz w:val="24"/>
          <w:szCs w:val="24"/>
        </w:rPr>
        <w:t xml:space="preserve"> </w:t>
      </w:r>
      <w:r w:rsidR="005D3061" w:rsidRPr="00647824">
        <w:rPr>
          <w:rFonts w:ascii="Times New Roman" w:eastAsia="Segoe UI Emoji" w:hAnsi="Times New Roman" w:cs="Times New Roman"/>
          <w:sz w:val="24"/>
          <w:szCs w:val="24"/>
        </w:rPr>
        <w:t>(L. Novosad,</w:t>
      </w:r>
      <w:r w:rsidR="00123C02" w:rsidRPr="00647824">
        <w:rPr>
          <w:rFonts w:ascii="Times New Roman" w:eastAsia="Segoe UI Emoji" w:hAnsi="Times New Roman" w:cs="Times New Roman"/>
          <w:sz w:val="24"/>
          <w:szCs w:val="24"/>
        </w:rPr>
        <w:t xml:space="preserve"> </w:t>
      </w:r>
      <w:r w:rsidR="005D3061" w:rsidRPr="00647824">
        <w:rPr>
          <w:rFonts w:ascii="Times New Roman" w:eastAsia="Segoe UI Emoji" w:hAnsi="Times New Roman" w:cs="Times New Roman"/>
          <w:sz w:val="24"/>
          <w:szCs w:val="24"/>
        </w:rPr>
        <w:t>2021).</w:t>
      </w:r>
    </w:p>
    <w:p w14:paraId="1D6BF3DD" w14:textId="79C52D2E" w:rsidR="00123C02" w:rsidRPr="00647824" w:rsidRDefault="0067692A" w:rsidP="002B0DA3">
      <w:pPr>
        <w:spacing w:line="360" w:lineRule="auto"/>
        <w:ind w:firstLine="708"/>
        <w:jc w:val="both"/>
        <w:rPr>
          <w:rFonts w:ascii="Times New Roman" w:hAnsi="Times New Roman" w:cs="Times New Roman"/>
          <w:sz w:val="24"/>
          <w:szCs w:val="24"/>
        </w:rPr>
      </w:pPr>
      <w:r w:rsidRPr="00647824">
        <w:rPr>
          <w:rFonts w:ascii="Times New Roman" w:eastAsia="Segoe UI Emoji" w:hAnsi="Times New Roman" w:cs="Times New Roman"/>
          <w:sz w:val="24"/>
          <w:szCs w:val="24"/>
        </w:rPr>
        <w:t xml:space="preserve">Normalita by se neměla zaměňovat se zdravím. Zdraví je stav celistvosti a integrity. </w:t>
      </w:r>
      <w:r w:rsidR="006B19BA" w:rsidRPr="00647824">
        <w:rPr>
          <w:rFonts w:ascii="Times New Roman" w:eastAsia="Segoe UI Emoji" w:hAnsi="Times New Roman" w:cs="Times New Roman"/>
          <w:sz w:val="24"/>
          <w:szCs w:val="24"/>
        </w:rPr>
        <w:t>Zatímco n</w:t>
      </w:r>
      <w:r w:rsidRPr="00647824">
        <w:rPr>
          <w:rFonts w:ascii="Times New Roman" w:eastAsia="Segoe UI Emoji" w:hAnsi="Times New Roman" w:cs="Times New Roman"/>
          <w:sz w:val="24"/>
          <w:szCs w:val="24"/>
        </w:rPr>
        <w:t>ormalita znamená stav, který odpovídá tomu, co společno</w:t>
      </w:r>
      <w:r w:rsidR="006B19BA" w:rsidRPr="00647824">
        <w:rPr>
          <w:rFonts w:ascii="Times New Roman" w:eastAsia="Segoe UI Emoji" w:hAnsi="Times New Roman" w:cs="Times New Roman"/>
          <w:sz w:val="24"/>
          <w:szCs w:val="24"/>
        </w:rPr>
        <w:t xml:space="preserve">st považuje za normu, za svůj srovnávací standard. Normy jsou sociokulturní a neustále se vyvíjejí. </w:t>
      </w:r>
      <w:r w:rsidR="003A2333" w:rsidRPr="00647824">
        <w:rPr>
          <w:rFonts w:ascii="Times New Roman" w:hAnsi="Times New Roman" w:cs="Times New Roman"/>
          <w:sz w:val="24"/>
          <w:szCs w:val="24"/>
        </w:rPr>
        <w:t>Jinakost je magnet na pozornost. O „vidících“ se nemluví, jsou všude, avšak na „nevidomé“ upozorňuje a jejich jinakost se definuje a je do nich společností vpisována (Kolářová, 2010).</w:t>
      </w:r>
    </w:p>
    <w:p w14:paraId="5912ED49" w14:textId="63B9F00C" w:rsidR="00D47E77" w:rsidRPr="00647824" w:rsidRDefault="006B19BA"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V minulosti byla odlišnost či jinakost vnímána hlavně negativně a s časem se vnímání od</w:t>
      </w:r>
      <w:r w:rsidR="003E2889" w:rsidRPr="00647824">
        <w:rPr>
          <w:rFonts w:ascii="Times New Roman" w:eastAsia="Segoe UI Emoji" w:hAnsi="Times New Roman" w:cs="Times New Roman"/>
          <w:sz w:val="24"/>
          <w:szCs w:val="24"/>
        </w:rPr>
        <w:t>lišností od toho vyloženě negativního již posunulo. Vnímání jinakostí není bráno jako čistě pozitivní, nýbrž se spíše stává postupně neutrálním a méně negativním</w:t>
      </w:r>
      <w:r w:rsidRPr="00647824">
        <w:rPr>
          <w:rFonts w:ascii="Times New Roman" w:eastAsia="Segoe UI Emoji" w:hAnsi="Times New Roman" w:cs="Times New Roman"/>
          <w:sz w:val="24"/>
          <w:szCs w:val="24"/>
        </w:rPr>
        <w:t xml:space="preserve">. Patří k tomu také uvědomění, že každý je typický svou </w:t>
      </w:r>
      <w:r w:rsidR="00A3258A" w:rsidRPr="00647824">
        <w:rPr>
          <w:rFonts w:ascii="Times New Roman" w:eastAsia="Segoe UI Emoji" w:hAnsi="Times New Roman" w:cs="Times New Roman"/>
          <w:sz w:val="24"/>
          <w:szCs w:val="24"/>
        </w:rPr>
        <w:t>vlastní</w:t>
      </w:r>
      <w:r w:rsidRPr="00647824">
        <w:rPr>
          <w:rFonts w:ascii="Times New Roman" w:eastAsia="Segoe UI Emoji" w:hAnsi="Times New Roman" w:cs="Times New Roman"/>
          <w:sz w:val="24"/>
          <w:szCs w:val="24"/>
        </w:rPr>
        <w:t xml:space="preserve"> jedinečností a jelikož jsme každý jedinečný a máme určité osobnostní faktory, které patří pouze nám, tak jinakost již nemá takový negativní dopad. Když si člověk a společnost uvědomuje, že jsme všichni jedineční, tak ta výše zmíněná absolutizovaná norma již nemá takovou váhu</w:t>
      </w:r>
      <w:r w:rsidR="005D3061" w:rsidRPr="00647824">
        <w:rPr>
          <w:rFonts w:ascii="Times New Roman" w:eastAsia="Segoe UI Emoji" w:hAnsi="Times New Roman" w:cs="Times New Roman"/>
          <w:sz w:val="24"/>
          <w:szCs w:val="24"/>
        </w:rPr>
        <w:t xml:space="preserve"> (L. Novosad, 2021)</w:t>
      </w:r>
      <w:r w:rsidR="00D47E77" w:rsidRPr="00647824">
        <w:rPr>
          <w:rFonts w:ascii="Times New Roman" w:eastAsia="Segoe UI Emoji" w:hAnsi="Times New Roman" w:cs="Times New Roman"/>
          <w:sz w:val="24"/>
          <w:szCs w:val="24"/>
        </w:rPr>
        <w:t>.</w:t>
      </w:r>
    </w:p>
    <w:p w14:paraId="23193E9C" w14:textId="0862108C" w:rsidR="00D47E77" w:rsidRPr="00647824" w:rsidRDefault="00324B2D" w:rsidP="00A64C15">
      <w:pPr>
        <w:pStyle w:val="Nadpis3"/>
        <w:rPr>
          <w:rFonts w:eastAsia="Segoe UI Emoji"/>
        </w:rPr>
      </w:pPr>
      <w:bookmarkStart w:id="17" w:name="_Toc162944658"/>
      <w:r w:rsidRPr="00647824">
        <w:rPr>
          <w:rFonts w:eastAsia="Segoe UI Emoji"/>
        </w:rPr>
        <w:t>Stigma</w:t>
      </w:r>
      <w:bookmarkEnd w:id="17"/>
    </w:p>
    <w:p w14:paraId="77B0C126" w14:textId="77777777" w:rsidR="000F4418" w:rsidRPr="00647824" w:rsidRDefault="000F4418" w:rsidP="000F4418"/>
    <w:p w14:paraId="544DB47A" w14:textId="23B4CEFF" w:rsidR="00393894" w:rsidRPr="00647824" w:rsidRDefault="00F8093F"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Stigma v rámci osob se zdravotním postižením zahrnuje negativní vnímání</w:t>
      </w:r>
      <w:r w:rsidR="009E42B6"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 xml:space="preserve">a odsuzování jednotlivců s postižením. </w:t>
      </w:r>
      <w:r w:rsidR="00393894" w:rsidRPr="00647824">
        <w:rPr>
          <w:rFonts w:ascii="Times New Roman" w:eastAsia="Segoe UI Emoji" w:hAnsi="Times New Roman" w:cs="Times New Roman"/>
          <w:sz w:val="24"/>
          <w:szCs w:val="24"/>
        </w:rPr>
        <w:t xml:space="preserve">Stigma není opravdovou vlastností člověka, je mu sociálně přiděleno. </w:t>
      </w:r>
    </w:p>
    <w:p w14:paraId="71ACD380" w14:textId="576D05C9" w:rsidR="00196169" w:rsidRPr="00647824" w:rsidRDefault="00F8093F"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Stigmatizace handicapovaných osob je spojena s vnímáním jinakosti.</w:t>
      </w:r>
      <w:r w:rsidR="00196169" w:rsidRPr="00647824">
        <w:rPr>
          <w:rFonts w:ascii="Times New Roman" w:eastAsia="Segoe UI Emoji" w:hAnsi="Times New Roman" w:cs="Times New Roman"/>
          <w:sz w:val="24"/>
          <w:szCs w:val="24"/>
        </w:rPr>
        <w:t xml:space="preserve"> </w:t>
      </w:r>
      <w:r w:rsidR="00393894" w:rsidRPr="00647824">
        <w:rPr>
          <w:rFonts w:ascii="Times New Roman" w:eastAsia="Segoe UI Emoji" w:hAnsi="Times New Roman" w:cs="Times New Roman"/>
          <w:sz w:val="24"/>
          <w:szCs w:val="24"/>
        </w:rPr>
        <w:t>Stigma označuje odlišnosti nějaké osoby, které se vymykají dané sociální normě a osoba se v určité skupině/společnosti odlišuje od daných a platných hodnot a standardů. Může se jednat o odchýlení od psychické, fyzické či sociální normality. Jinými slovy se jedná o jinakost člověka. Jinakost se může týkat toho</w:t>
      </w:r>
      <w:r w:rsidR="004405E7" w:rsidRPr="00647824">
        <w:rPr>
          <w:rFonts w:ascii="Times New Roman" w:eastAsia="Segoe UI Emoji" w:hAnsi="Times New Roman" w:cs="Times New Roman"/>
          <w:sz w:val="24"/>
          <w:szCs w:val="24"/>
        </w:rPr>
        <w:t>,</w:t>
      </w:r>
      <w:r w:rsidR="00393894" w:rsidRPr="00647824">
        <w:rPr>
          <w:rFonts w:ascii="Times New Roman" w:eastAsia="Segoe UI Emoji" w:hAnsi="Times New Roman" w:cs="Times New Roman"/>
          <w:sz w:val="24"/>
          <w:szCs w:val="24"/>
        </w:rPr>
        <w:t xml:space="preserve"> jak člověk vypadá, či co a jak dělá a jestli se tím odlišuje od většiny lidí působících na území s určitými specifickými kulturními vzorci. </w:t>
      </w:r>
      <w:r w:rsidR="005D56C1" w:rsidRPr="00647824">
        <w:rPr>
          <w:rFonts w:ascii="Times New Roman" w:eastAsia="Segoe UI Emoji" w:hAnsi="Times New Roman" w:cs="Times New Roman"/>
          <w:sz w:val="24"/>
          <w:szCs w:val="24"/>
        </w:rPr>
        <w:lastRenderedPageBreak/>
        <w:t>L</w:t>
      </w:r>
      <w:r w:rsidR="00196169" w:rsidRPr="00647824">
        <w:rPr>
          <w:rFonts w:ascii="Times New Roman" w:eastAsia="Segoe UI Emoji" w:hAnsi="Times New Roman" w:cs="Times New Roman"/>
          <w:sz w:val="24"/>
          <w:szCs w:val="24"/>
        </w:rPr>
        <w:t xml:space="preserve">idé mají tendenci věnovat pozornost tomu, co se odchyluje od běžného či jinak řečeno od očekávaného. Vnímání odlišností může být také způsobeno </w:t>
      </w:r>
      <w:r w:rsidR="008F556C" w:rsidRPr="00647824">
        <w:rPr>
          <w:rFonts w:ascii="Times New Roman" w:eastAsia="Segoe UI Emoji" w:hAnsi="Times New Roman" w:cs="Times New Roman"/>
          <w:sz w:val="24"/>
          <w:szCs w:val="24"/>
        </w:rPr>
        <w:t>kvůli</w:t>
      </w:r>
      <w:r w:rsidR="00196169" w:rsidRPr="00647824">
        <w:rPr>
          <w:rFonts w:ascii="Times New Roman" w:eastAsia="Segoe UI Emoji" w:hAnsi="Times New Roman" w:cs="Times New Roman"/>
          <w:sz w:val="24"/>
          <w:szCs w:val="24"/>
        </w:rPr>
        <w:t xml:space="preserve"> lidskému instinktu, který automaticky vnímá nezvyklé prvky v jeho okolí. V tom, jak se na jinakost reaguje</w:t>
      </w:r>
      <w:r w:rsidR="00CF4A86" w:rsidRPr="00647824">
        <w:rPr>
          <w:rFonts w:ascii="Times New Roman" w:eastAsia="Segoe UI Emoji" w:hAnsi="Times New Roman" w:cs="Times New Roman"/>
          <w:sz w:val="24"/>
          <w:szCs w:val="24"/>
        </w:rPr>
        <w:t>,</w:t>
      </w:r>
      <w:r w:rsidR="00196169" w:rsidRPr="00647824">
        <w:rPr>
          <w:rFonts w:ascii="Times New Roman" w:eastAsia="Segoe UI Emoji" w:hAnsi="Times New Roman" w:cs="Times New Roman"/>
          <w:sz w:val="24"/>
          <w:szCs w:val="24"/>
        </w:rPr>
        <w:t xml:space="preserve"> může mít vliv určitá společnost či kultura</w:t>
      </w:r>
      <w:r w:rsidR="00CF4A86" w:rsidRPr="00647824">
        <w:rPr>
          <w:rFonts w:ascii="Times New Roman" w:eastAsia="Segoe UI Emoji" w:hAnsi="Times New Roman" w:cs="Times New Roman"/>
          <w:sz w:val="24"/>
          <w:szCs w:val="24"/>
        </w:rPr>
        <w:t>. Někteří lidé mohou na jinakost reagovat kladně a s</w:t>
      </w:r>
      <w:r w:rsidR="002F205D" w:rsidRPr="00647824">
        <w:rPr>
          <w:rFonts w:ascii="Times New Roman" w:eastAsia="Segoe UI Emoji" w:hAnsi="Times New Roman" w:cs="Times New Roman"/>
          <w:sz w:val="24"/>
          <w:szCs w:val="24"/>
        </w:rPr>
        <w:t> </w:t>
      </w:r>
      <w:r w:rsidR="00CF4A86" w:rsidRPr="00647824">
        <w:rPr>
          <w:rFonts w:ascii="Times New Roman" w:eastAsia="Segoe UI Emoji" w:hAnsi="Times New Roman" w:cs="Times New Roman"/>
          <w:sz w:val="24"/>
          <w:szCs w:val="24"/>
        </w:rPr>
        <w:t>otevřeností</w:t>
      </w:r>
      <w:r w:rsidR="002F205D" w:rsidRPr="00647824">
        <w:rPr>
          <w:rFonts w:ascii="Times New Roman" w:eastAsia="Segoe UI Emoji" w:hAnsi="Times New Roman" w:cs="Times New Roman"/>
          <w:sz w:val="24"/>
          <w:szCs w:val="24"/>
        </w:rPr>
        <w:t>. J</w:t>
      </w:r>
      <w:r w:rsidR="00CF4A86" w:rsidRPr="00647824">
        <w:rPr>
          <w:rFonts w:ascii="Times New Roman" w:eastAsia="Segoe UI Emoji" w:hAnsi="Times New Roman" w:cs="Times New Roman"/>
          <w:sz w:val="24"/>
          <w:szCs w:val="24"/>
        </w:rPr>
        <w:t>iní si mohou vytvářet předsudky a může vznikat i diskriminace odlišný</w:t>
      </w:r>
      <w:r w:rsidR="008F556C" w:rsidRPr="00647824">
        <w:rPr>
          <w:rFonts w:ascii="Times New Roman" w:eastAsia="Segoe UI Emoji" w:hAnsi="Times New Roman" w:cs="Times New Roman"/>
          <w:sz w:val="24"/>
          <w:szCs w:val="24"/>
        </w:rPr>
        <w:t>ch</w:t>
      </w:r>
      <w:r w:rsidR="00CF4A86" w:rsidRPr="00647824">
        <w:rPr>
          <w:rFonts w:ascii="Times New Roman" w:eastAsia="Segoe UI Emoji" w:hAnsi="Times New Roman" w:cs="Times New Roman"/>
          <w:sz w:val="24"/>
          <w:szCs w:val="24"/>
        </w:rPr>
        <w:t xml:space="preserve"> jedinců. Jinakost </w:t>
      </w:r>
      <w:r w:rsidR="001E39A9" w:rsidRPr="00647824">
        <w:rPr>
          <w:rFonts w:ascii="Times New Roman" w:eastAsia="Segoe UI Emoji" w:hAnsi="Times New Roman" w:cs="Times New Roman"/>
          <w:sz w:val="24"/>
          <w:szCs w:val="24"/>
        </w:rPr>
        <w:t xml:space="preserve">souvisí s </w:t>
      </w:r>
      <w:r w:rsidR="00CF4A86" w:rsidRPr="00647824">
        <w:rPr>
          <w:rFonts w:ascii="Times New Roman" w:eastAsia="Segoe UI Emoji" w:hAnsi="Times New Roman" w:cs="Times New Roman"/>
          <w:sz w:val="24"/>
          <w:szCs w:val="24"/>
        </w:rPr>
        <w:t>určitou společenskou normou, od které se odlišuje</w:t>
      </w:r>
      <w:r w:rsidR="00D70D99">
        <w:rPr>
          <w:rFonts w:ascii="Times New Roman" w:eastAsia="Segoe UI Emoji" w:hAnsi="Times New Roman" w:cs="Times New Roman"/>
          <w:sz w:val="24"/>
          <w:szCs w:val="24"/>
        </w:rPr>
        <w:t xml:space="preserve"> </w:t>
      </w:r>
      <w:r w:rsidR="00D70D99" w:rsidRPr="00647824">
        <w:rPr>
          <w:rFonts w:ascii="Times New Roman" w:eastAsia="Segoe UI Emoji" w:hAnsi="Times New Roman" w:cs="Times New Roman"/>
          <w:sz w:val="24"/>
          <w:szCs w:val="24"/>
        </w:rPr>
        <w:t xml:space="preserve">(M. Vágnerová, </w:t>
      </w:r>
      <w:r w:rsidR="00D70D99">
        <w:rPr>
          <w:rFonts w:ascii="Times New Roman" w:eastAsia="Segoe UI Emoji" w:hAnsi="Times New Roman" w:cs="Times New Roman"/>
          <w:sz w:val="24"/>
          <w:szCs w:val="24"/>
        </w:rPr>
        <w:t>1999)</w:t>
      </w:r>
      <w:r w:rsidR="00D70D99" w:rsidRPr="00647824">
        <w:rPr>
          <w:rFonts w:ascii="Times New Roman" w:eastAsia="Segoe UI Emoji" w:hAnsi="Times New Roman" w:cs="Times New Roman"/>
          <w:sz w:val="24"/>
          <w:szCs w:val="24"/>
        </w:rPr>
        <w:t>.</w:t>
      </w:r>
    </w:p>
    <w:p w14:paraId="5B3E791A" w14:textId="3A570BB2" w:rsidR="00F8093F" w:rsidRPr="00647824" w:rsidRDefault="00F8093F"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Lidé, kteří mají nějakou formu zdravotního postižení, jsou často bráni jako odlišní od normy</w:t>
      </w:r>
      <w:r w:rsidR="00CE74CB"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a to může vést k nespravedlivému postavení nebo k omezeným možnostem</w:t>
      </w:r>
      <w:r w:rsidR="000748DD"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ve všech oblastech života.</w:t>
      </w:r>
      <w:r w:rsidR="00393894" w:rsidRPr="00647824">
        <w:rPr>
          <w:rFonts w:ascii="Times New Roman" w:eastAsia="Segoe UI Emoji" w:hAnsi="Times New Roman" w:cs="Times New Roman"/>
          <w:sz w:val="24"/>
          <w:szCs w:val="24"/>
        </w:rPr>
        <w:t xml:space="preserve"> Společnost vytváří nástroje, které kategorizují osoby díky jejich komplementárním atributům</w:t>
      </w:r>
      <w:r w:rsidR="00CE0850" w:rsidRPr="00647824">
        <w:rPr>
          <w:rFonts w:ascii="Times New Roman" w:eastAsia="Segoe UI Emoji" w:hAnsi="Times New Roman" w:cs="Times New Roman"/>
          <w:sz w:val="24"/>
          <w:szCs w:val="24"/>
        </w:rPr>
        <w:t xml:space="preserve"> a ve spojitosti s příslušníky těchto kategorií jsou vnímány jako přirozené.</w:t>
      </w:r>
      <w:r w:rsidR="00393894" w:rsidRPr="00647824">
        <w:rPr>
          <w:rFonts w:ascii="Times New Roman" w:eastAsia="Segoe UI Emoji" w:hAnsi="Times New Roman" w:cs="Times New Roman"/>
          <w:sz w:val="24"/>
          <w:szCs w:val="24"/>
        </w:rPr>
        <w:t xml:space="preserve"> Jinými slovy lidi zařazujeme do škatulek, podle toho, kam nám díky svým osobnostním rysům zapadají. Není možné zobecnit to, jak je jedinec obecně stigmatizován, je důležité vycházet z kritérií konkrétní společnosti, ve které jedinec žije (L. Novosad, 2021).</w:t>
      </w:r>
    </w:p>
    <w:p w14:paraId="1D0CCFC2" w14:textId="76DEC88E" w:rsidR="00393894" w:rsidRPr="00647824" w:rsidRDefault="00860CC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Ke stigmatu se</w:t>
      </w:r>
      <w:r w:rsidR="00393894" w:rsidRPr="00647824">
        <w:rPr>
          <w:rFonts w:ascii="Times New Roman" w:eastAsia="Segoe UI Emoji" w:hAnsi="Times New Roman" w:cs="Times New Roman"/>
          <w:sz w:val="24"/>
          <w:szCs w:val="24"/>
        </w:rPr>
        <w:t xml:space="preserve"> dále</w:t>
      </w:r>
      <w:r w:rsidRPr="00647824">
        <w:rPr>
          <w:rFonts w:ascii="Times New Roman" w:eastAsia="Segoe UI Emoji" w:hAnsi="Times New Roman" w:cs="Times New Roman"/>
          <w:sz w:val="24"/>
          <w:szCs w:val="24"/>
        </w:rPr>
        <w:t xml:space="preserve"> pojí sociální identita.</w:t>
      </w:r>
      <w:r w:rsidR="00393894" w:rsidRPr="00647824">
        <w:rPr>
          <w:rFonts w:ascii="Times New Roman" w:eastAsia="Segoe UI Emoji" w:hAnsi="Times New Roman" w:cs="Times New Roman"/>
          <w:sz w:val="24"/>
          <w:szCs w:val="24"/>
        </w:rPr>
        <w:t xml:space="preserve"> Trvalé postižení se nedá považovat pouze za biologickou odchylku, následkem postižení jedinec získává určitou sociální roli a s ní také spojený status. Stigmatizace tedy ovlivňuje roli postiženého, sociální status té dané role a důsledkem tohoto také sociální identitu (M. Vágnerová, </w:t>
      </w:r>
      <w:r w:rsidR="00D70D99">
        <w:rPr>
          <w:rFonts w:ascii="Times New Roman" w:eastAsia="Segoe UI Emoji" w:hAnsi="Times New Roman" w:cs="Times New Roman"/>
          <w:sz w:val="24"/>
          <w:szCs w:val="24"/>
        </w:rPr>
        <w:t>1999</w:t>
      </w:r>
      <w:r w:rsidR="009F6AAB">
        <w:rPr>
          <w:rFonts w:ascii="Times New Roman" w:eastAsia="Segoe UI Emoji" w:hAnsi="Times New Roman" w:cs="Times New Roman"/>
          <w:sz w:val="24"/>
          <w:szCs w:val="24"/>
        </w:rPr>
        <w:t>)</w:t>
      </w:r>
      <w:r w:rsidR="00393894" w:rsidRPr="00647824">
        <w:rPr>
          <w:rFonts w:ascii="Times New Roman" w:eastAsia="Segoe UI Emoji" w:hAnsi="Times New Roman" w:cs="Times New Roman"/>
          <w:sz w:val="24"/>
          <w:szCs w:val="24"/>
        </w:rPr>
        <w:t>.</w:t>
      </w:r>
    </w:p>
    <w:p w14:paraId="350B9B72" w14:textId="71D2767C" w:rsidR="00F8093F" w:rsidRPr="00647824" w:rsidRDefault="00F8093F"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Boj proti stigmatizaci spočívá </w:t>
      </w:r>
      <w:r w:rsidR="000B3B72" w:rsidRPr="00647824">
        <w:rPr>
          <w:rFonts w:ascii="Times New Roman" w:eastAsia="Segoe UI Emoji" w:hAnsi="Times New Roman" w:cs="Times New Roman"/>
          <w:sz w:val="24"/>
          <w:szCs w:val="24"/>
        </w:rPr>
        <w:t>v přijímání různorodosti</w:t>
      </w:r>
      <w:r w:rsidRPr="00647824">
        <w:rPr>
          <w:rFonts w:ascii="Times New Roman" w:eastAsia="Segoe UI Emoji" w:hAnsi="Times New Roman" w:cs="Times New Roman"/>
          <w:sz w:val="24"/>
          <w:szCs w:val="24"/>
        </w:rPr>
        <w:t xml:space="preserve"> vytvořit společnost, která respektuje a podporuje jednotlivce bez ohledu na jeho schopnosti či omezení</w:t>
      </w:r>
      <w:r w:rsidR="00A96CB0" w:rsidRPr="00647824">
        <w:rPr>
          <w:rFonts w:ascii="Times New Roman" w:eastAsia="Segoe UI Emoji" w:hAnsi="Times New Roman" w:cs="Times New Roman"/>
          <w:sz w:val="24"/>
          <w:szCs w:val="24"/>
        </w:rPr>
        <w:t>.</w:t>
      </w:r>
    </w:p>
    <w:p w14:paraId="73803741" w14:textId="0D0E0321" w:rsidR="00F41B2E" w:rsidRPr="00647824" w:rsidRDefault="00324B2D" w:rsidP="00A64C15">
      <w:pPr>
        <w:pStyle w:val="Nadpis2"/>
        <w:rPr>
          <w:rFonts w:eastAsia="Segoe UI Emoji"/>
        </w:rPr>
      </w:pPr>
      <w:bookmarkStart w:id="18" w:name="_Toc162944659"/>
      <w:r w:rsidRPr="00647824">
        <w:rPr>
          <w:rFonts w:eastAsia="Segoe UI Emoji"/>
        </w:rPr>
        <w:t xml:space="preserve">Disability </w:t>
      </w:r>
      <w:proofErr w:type="spellStart"/>
      <w:r w:rsidRPr="00647824">
        <w:rPr>
          <w:rFonts w:eastAsia="Segoe UI Emoji"/>
        </w:rPr>
        <w:t>studies</w:t>
      </w:r>
      <w:bookmarkEnd w:id="18"/>
      <w:proofErr w:type="spellEnd"/>
    </w:p>
    <w:p w14:paraId="70A78965" w14:textId="77777777" w:rsidR="000F4418" w:rsidRPr="00647824" w:rsidRDefault="000F4418" w:rsidP="000F4418"/>
    <w:p w14:paraId="32559D0F" w14:textId="009A4954" w:rsidR="00003339" w:rsidRPr="00647824" w:rsidRDefault="00F41B2E"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Disability </w:t>
      </w:r>
      <w:proofErr w:type="spellStart"/>
      <w:r w:rsidRPr="00647824">
        <w:rPr>
          <w:rFonts w:ascii="Times New Roman" w:eastAsia="Segoe UI Emoji" w:hAnsi="Times New Roman" w:cs="Times New Roman"/>
          <w:sz w:val="24"/>
          <w:szCs w:val="24"/>
        </w:rPr>
        <w:t>studies</w:t>
      </w:r>
      <w:proofErr w:type="spellEnd"/>
      <w:r w:rsidRPr="00647824">
        <w:rPr>
          <w:rFonts w:ascii="Times New Roman" w:eastAsia="Segoe UI Emoji" w:hAnsi="Times New Roman" w:cs="Times New Roman"/>
          <w:sz w:val="24"/>
          <w:szCs w:val="24"/>
        </w:rPr>
        <w:t xml:space="preserve"> je obor, který vyrostl z úsilí o uznání a respektování osob, které jsou stigmatizovány kvůli své jinakosti.</w:t>
      </w:r>
      <w:r w:rsidR="00003339" w:rsidRPr="00647824">
        <w:rPr>
          <w:rFonts w:ascii="Times New Roman" w:eastAsia="Segoe UI Emoji" w:hAnsi="Times New Roman" w:cs="Times New Roman"/>
          <w:sz w:val="24"/>
          <w:szCs w:val="24"/>
        </w:rPr>
        <w:t xml:space="preserve"> Na „postižení“ disability </w:t>
      </w:r>
      <w:proofErr w:type="spellStart"/>
      <w:r w:rsidR="00003339" w:rsidRPr="00647824">
        <w:rPr>
          <w:rFonts w:ascii="Times New Roman" w:eastAsia="Segoe UI Emoji" w:hAnsi="Times New Roman" w:cs="Times New Roman"/>
          <w:sz w:val="24"/>
          <w:szCs w:val="24"/>
        </w:rPr>
        <w:t>studies</w:t>
      </w:r>
      <w:proofErr w:type="spellEnd"/>
      <w:r w:rsidR="00003339" w:rsidRPr="00647824">
        <w:rPr>
          <w:rFonts w:ascii="Times New Roman" w:eastAsia="Segoe UI Emoji" w:hAnsi="Times New Roman" w:cs="Times New Roman"/>
          <w:sz w:val="24"/>
          <w:szCs w:val="24"/>
        </w:rPr>
        <w:t xml:space="preserve"> nenahlížejí jako na biologický fakt či charakteristiku individuálních těl a myslí jedinců, nýbrž nahlížejí</w:t>
      </w:r>
      <w:r w:rsidR="009117C6" w:rsidRPr="00647824">
        <w:rPr>
          <w:rFonts w:ascii="Times New Roman" w:eastAsia="Segoe UI Emoji" w:hAnsi="Times New Roman" w:cs="Times New Roman"/>
          <w:sz w:val="24"/>
          <w:szCs w:val="24"/>
        </w:rPr>
        <w:br/>
      </w:r>
      <w:r w:rsidR="00003339" w:rsidRPr="00647824">
        <w:rPr>
          <w:rFonts w:ascii="Times New Roman" w:eastAsia="Segoe UI Emoji" w:hAnsi="Times New Roman" w:cs="Times New Roman"/>
          <w:sz w:val="24"/>
          <w:szCs w:val="24"/>
        </w:rPr>
        <w:t>na</w:t>
      </w:r>
      <w:r w:rsidR="009117C6" w:rsidRPr="00647824">
        <w:rPr>
          <w:rFonts w:ascii="Times New Roman" w:eastAsia="Segoe UI Emoji" w:hAnsi="Times New Roman" w:cs="Times New Roman"/>
          <w:sz w:val="24"/>
          <w:szCs w:val="24"/>
        </w:rPr>
        <w:t xml:space="preserve"> </w:t>
      </w:r>
      <w:r w:rsidR="00003339" w:rsidRPr="00647824">
        <w:rPr>
          <w:rFonts w:ascii="Times New Roman" w:eastAsia="Segoe UI Emoji" w:hAnsi="Times New Roman" w:cs="Times New Roman"/>
          <w:sz w:val="24"/>
          <w:szCs w:val="24"/>
        </w:rPr>
        <w:t xml:space="preserve">něj jako na sociálně produkovaný vztah a sociální odlišnost. Na české akademické scéně působí obor disability </w:t>
      </w:r>
      <w:proofErr w:type="spellStart"/>
      <w:r w:rsidR="00003339" w:rsidRPr="00647824">
        <w:rPr>
          <w:rFonts w:ascii="Times New Roman" w:eastAsia="Segoe UI Emoji" w:hAnsi="Times New Roman" w:cs="Times New Roman"/>
          <w:sz w:val="24"/>
          <w:szCs w:val="24"/>
        </w:rPr>
        <w:t>studies</w:t>
      </w:r>
      <w:proofErr w:type="spellEnd"/>
      <w:r w:rsidR="00003339" w:rsidRPr="00647824">
        <w:rPr>
          <w:rFonts w:ascii="Times New Roman" w:eastAsia="Segoe UI Emoji" w:hAnsi="Times New Roman" w:cs="Times New Roman"/>
          <w:sz w:val="24"/>
          <w:szCs w:val="24"/>
        </w:rPr>
        <w:t xml:space="preserve"> teprve posledních pár let, v mezinárodním kontextu se jedná již o plně ustavený obor, který se začal vyvíjet již v 60. a 70. letech 20. století (K. Kolářová, 2010).</w:t>
      </w:r>
    </w:p>
    <w:p w14:paraId="4CEA1ED9" w14:textId="1093EAD7" w:rsidR="00090CC9" w:rsidRPr="00FC1D90" w:rsidRDefault="00F41B2E" w:rsidP="002B0DA3">
      <w:pPr>
        <w:spacing w:line="360" w:lineRule="auto"/>
        <w:ind w:firstLine="708"/>
        <w:jc w:val="both"/>
        <w:rPr>
          <w:rFonts w:ascii="Times New Roman" w:eastAsia="Segoe UI Emoji" w:hAnsi="Times New Roman" w:cs="Times New Roman"/>
          <w:sz w:val="26"/>
          <w:szCs w:val="26"/>
        </w:rPr>
      </w:pPr>
      <w:r w:rsidRPr="00647824">
        <w:rPr>
          <w:rFonts w:ascii="Times New Roman" w:eastAsia="Segoe UI Emoji" w:hAnsi="Times New Roman" w:cs="Times New Roman"/>
          <w:sz w:val="24"/>
          <w:szCs w:val="24"/>
        </w:rPr>
        <w:t xml:space="preserve">Nejprve se obor zabýval rozdílem mezi pojmem „postižení“ a pojmem „vada“. Pojem „vada“ znamenal nějaký nedostatek na mysli či těle jedince, zatímco pojem </w:t>
      </w:r>
      <w:r w:rsidRPr="00647824">
        <w:rPr>
          <w:rFonts w:ascii="Times New Roman" w:eastAsia="Segoe UI Emoji" w:hAnsi="Times New Roman" w:cs="Times New Roman"/>
          <w:sz w:val="24"/>
          <w:szCs w:val="24"/>
        </w:rPr>
        <w:lastRenderedPageBreak/>
        <w:t>„postižení“ bylo považováno za sociální konstrukt. Následně pak vznikly dva odlišné modely zdravotního postižení</w:t>
      </w:r>
      <w:r w:rsidR="005940A3"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a to model sociální a lékařský. </w:t>
      </w:r>
      <w:r w:rsidR="00DC5107" w:rsidRPr="00647824">
        <w:rPr>
          <w:rFonts w:ascii="Times New Roman" w:eastAsia="Segoe UI Emoji" w:hAnsi="Times New Roman" w:cs="Times New Roman"/>
          <w:sz w:val="24"/>
          <w:szCs w:val="24"/>
        </w:rPr>
        <w:t>Zdravotní postižení</w:t>
      </w:r>
      <w:r w:rsidR="009117C6" w:rsidRPr="00647824">
        <w:rPr>
          <w:rFonts w:ascii="Times New Roman" w:eastAsia="Segoe UI Emoji" w:hAnsi="Times New Roman" w:cs="Times New Roman"/>
          <w:sz w:val="24"/>
          <w:szCs w:val="24"/>
        </w:rPr>
        <w:br/>
      </w:r>
      <w:r w:rsidR="00DC5107" w:rsidRPr="00647824">
        <w:rPr>
          <w:rFonts w:ascii="Times New Roman" w:eastAsia="Segoe UI Emoji" w:hAnsi="Times New Roman" w:cs="Times New Roman"/>
          <w:sz w:val="24"/>
          <w:szCs w:val="24"/>
        </w:rPr>
        <w:t>je</w:t>
      </w:r>
      <w:r w:rsidR="009117C6" w:rsidRPr="00647824">
        <w:rPr>
          <w:rFonts w:ascii="Times New Roman" w:eastAsia="Segoe UI Emoji" w:hAnsi="Times New Roman" w:cs="Times New Roman"/>
          <w:sz w:val="24"/>
          <w:szCs w:val="24"/>
        </w:rPr>
        <w:t xml:space="preserve"> </w:t>
      </w:r>
      <w:r w:rsidR="00DC5107" w:rsidRPr="00647824">
        <w:rPr>
          <w:rFonts w:ascii="Times New Roman" w:eastAsia="Segoe UI Emoji" w:hAnsi="Times New Roman" w:cs="Times New Roman"/>
          <w:sz w:val="24"/>
          <w:szCs w:val="24"/>
        </w:rPr>
        <w:t>na jedné straně definováno biomedicínským diskurzem léčby, jako např. rehabilitace</w:t>
      </w:r>
      <w:r w:rsidR="009117C6" w:rsidRPr="00647824">
        <w:rPr>
          <w:rFonts w:ascii="Times New Roman" w:eastAsia="Segoe UI Emoji" w:hAnsi="Times New Roman" w:cs="Times New Roman"/>
          <w:sz w:val="24"/>
          <w:szCs w:val="24"/>
        </w:rPr>
        <w:br/>
      </w:r>
      <w:r w:rsidR="00DC5107" w:rsidRPr="00647824">
        <w:rPr>
          <w:rFonts w:ascii="Times New Roman" w:eastAsia="Segoe UI Emoji" w:hAnsi="Times New Roman" w:cs="Times New Roman"/>
          <w:sz w:val="24"/>
          <w:szCs w:val="24"/>
        </w:rPr>
        <w:t>a</w:t>
      </w:r>
      <w:r w:rsidR="00F279FD" w:rsidRPr="00647824">
        <w:rPr>
          <w:rFonts w:ascii="Times New Roman" w:eastAsia="Segoe UI Emoji" w:hAnsi="Times New Roman" w:cs="Times New Roman"/>
          <w:sz w:val="24"/>
          <w:szCs w:val="24"/>
        </w:rPr>
        <w:t xml:space="preserve"> </w:t>
      </w:r>
      <w:r w:rsidR="00DC5107" w:rsidRPr="00647824">
        <w:rPr>
          <w:rFonts w:ascii="Times New Roman" w:eastAsia="Segoe UI Emoji" w:hAnsi="Times New Roman" w:cs="Times New Roman"/>
          <w:sz w:val="24"/>
          <w:szCs w:val="24"/>
        </w:rPr>
        <w:t>na druhé straně je definováno diskurzem humanitární pomoci a charity</w:t>
      </w:r>
      <w:r w:rsidR="00FC1D90">
        <w:rPr>
          <w:rFonts w:ascii="Times New Roman" w:eastAsia="Segoe UI Emoji" w:hAnsi="Times New Roman" w:cs="Times New Roman"/>
          <w:sz w:val="24"/>
          <w:szCs w:val="24"/>
        </w:rPr>
        <w:t xml:space="preserve"> </w:t>
      </w:r>
      <w:r w:rsidR="00FC1D90">
        <w:rPr>
          <w:rFonts w:ascii="Times New Roman" w:eastAsia="Segoe UI Emoji" w:hAnsi="Times New Roman" w:cs="Times New Roman"/>
          <w:sz w:val="26"/>
          <w:szCs w:val="26"/>
        </w:rPr>
        <w:t>(</w:t>
      </w:r>
      <w:r w:rsidR="00FC1D90" w:rsidRPr="00647824">
        <w:rPr>
          <w:rFonts w:ascii="Times New Roman" w:eastAsia="Segoe UI Emoji" w:hAnsi="Times New Roman" w:cs="Times New Roman"/>
          <w:sz w:val="24"/>
          <w:szCs w:val="24"/>
        </w:rPr>
        <w:t>Kolářová, 2010</w:t>
      </w:r>
      <w:r w:rsidR="00FC1D90">
        <w:rPr>
          <w:rFonts w:ascii="Times New Roman" w:eastAsia="Segoe UI Emoji" w:hAnsi="Times New Roman" w:cs="Times New Roman"/>
          <w:sz w:val="24"/>
          <w:szCs w:val="24"/>
        </w:rPr>
        <w:t>).</w:t>
      </w:r>
    </w:p>
    <w:p w14:paraId="24C34D7B" w14:textId="249A5C12" w:rsidR="00F41B2E" w:rsidRPr="00647824" w:rsidRDefault="00003339"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Disability </w:t>
      </w:r>
      <w:proofErr w:type="spellStart"/>
      <w:r w:rsidRPr="00647824">
        <w:rPr>
          <w:rFonts w:ascii="Times New Roman" w:eastAsia="Segoe UI Emoji" w:hAnsi="Times New Roman" w:cs="Times New Roman"/>
          <w:sz w:val="24"/>
          <w:szCs w:val="24"/>
        </w:rPr>
        <w:t>studies</w:t>
      </w:r>
      <w:proofErr w:type="spellEnd"/>
      <w:r w:rsidRPr="00647824">
        <w:rPr>
          <w:rFonts w:ascii="Times New Roman" w:eastAsia="Segoe UI Emoji" w:hAnsi="Times New Roman" w:cs="Times New Roman"/>
          <w:sz w:val="24"/>
          <w:szCs w:val="24"/>
        </w:rPr>
        <w:t xml:space="preserve"> se soustředí na téma zdravotního postižení z pohledu spíše humanitního a sociálně-vědního (na rozdíl </w:t>
      </w:r>
      <w:r w:rsidR="00DC5107" w:rsidRPr="00647824">
        <w:rPr>
          <w:rFonts w:ascii="Times New Roman" w:eastAsia="Segoe UI Emoji" w:hAnsi="Times New Roman" w:cs="Times New Roman"/>
          <w:sz w:val="24"/>
          <w:szCs w:val="24"/>
        </w:rPr>
        <w:t>od</w:t>
      </w:r>
      <w:r w:rsidRPr="00647824">
        <w:rPr>
          <w:rFonts w:ascii="Times New Roman" w:eastAsia="Segoe UI Emoji" w:hAnsi="Times New Roman" w:cs="Times New Roman"/>
          <w:sz w:val="24"/>
          <w:szCs w:val="24"/>
        </w:rPr>
        <w:t xml:space="preserve"> pohledu medicínského)</w:t>
      </w:r>
      <w:r w:rsidR="00DC5107" w:rsidRPr="00647824">
        <w:rPr>
          <w:rFonts w:ascii="Times New Roman" w:eastAsia="Segoe UI Emoji" w:hAnsi="Times New Roman" w:cs="Times New Roman"/>
          <w:sz w:val="24"/>
          <w:szCs w:val="24"/>
        </w:rPr>
        <w:t xml:space="preserve">. Zaobírají se otázkami obecně humanitního a sociálně vědního výzkumu a analyzují vztahy znevýhodnění a nadvlády </w:t>
      </w:r>
      <w:r w:rsidR="00090CC9" w:rsidRPr="00647824">
        <w:rPr>
          <w:rFonts w:ascii="Times New Roman" w:eastAsia="Segoe UI Emoji" w:hAnsi="Times New Roman" w:cs="Times New Roman"/>
          <w:sz w:val="24"/>
          <w:szCs w:val="24"/>
        </w:rPr>
        <w:t xml:space="preserve">vůči lidem se zdravotním postižením a díky tomu přispívají k sociální změně. Jinými slovy disability </w:t>
      </w:r>
      <w:proofErr w:type="spellStart"/>
      <w:r w:rsidR="00090CC9" w:rsidRPr="00647824">
        <w:rPr>
          <w:rFonts w:ascii="Times New Roman" w:eastAsia="Segoe UI Emoji" w:hAnsi="Times New Roman" w:cs="Times New Roman"/>
          <w:sz w:val="24"/>
          <w:szCs w:val="24"/>
        </w:rPr>
        <w:t>studies</w:t>
      </w:r>
      <w:proofErr w:type="spellEnd"/>
      <w:r w:rsidR="00090CC9" w:rsidRPr="00647824">
        <w:rPr>
          <w:rFonts w:ascii="Times New Roman" w:eastAsia="Segoe UI Emoji" w:hAnsi="Times New Roman" w:cs="Times New Roman"/>
          <w:sz w:val="24"/>
          <w:szCs w:val="24"/>
        </w:rPr>
        <w:t xml:space="preserve"> nabízejí ideologickou kritiku, která má pomoci vymanit tělesnou a mentální jinakost ze základních schémat a má rozkrýt způsoby uvažování o vzhledu těla, jeho formách a funkcích a tělesnosti (Kolářová, 2010).</w:t>
      </w:r>
    </w:p>
    <w:p w14:paraId="29C40C52" w14:textId="12FE574E" w:rsidR="00A60878" w:rsidRPr="00647824" w:rsidRDefault="00A60878"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Pojem disability je klíčovým pojmem v rámci oboru disability </w:t>
      </w:r>
      <w:proofErr w:type="spellStart"/>
      <w:r w:rsidRPr="00647824">
        <w:rPr>
          <w:rFonts w:ascii="Times New Roman" w:eastAsia="Segoe UI Emoji" w:hAnsi="Times New Roman" w:cs="Times New Roman"/>
          <w:sz w:val="24"/>
          <w:szCs w:val="24"/>
        </w:rPr>
        <w:t>studies</w:t>
      </w:r>
      <w:proofErr w:type="spellEnd"/>
      <w:r w:rsidRPr="00647824">
        <w:rPr>
          <w:rFonts w:ascii="Times New Roman" w:eastAsia="Segoe UI Emoji" w:hAnsi="Times New Roman" w:cs="Times New Roman"/>
          <w:sz w:val="24"/>
          <w:szCs w:val="24"/>
        </w:rPr>
        <w:t xml:space="preserve">, nicméně jednotlivé intelektuální směry s ním zacházejí odlišně a také mu přiřazují rozdílné významy. V některých kontextech pojmenovává pojem disability sociokulturní mechanismy útlaku lidí s hendikepem. V dalších kontextech pojem disability pojmenovává normativní systém, který navrhuje tělesnou zdatnost a zdraví jakožto obecně závazný prostředek </w:t>
      </w:r>
      <w:proofErr w:type="spellStart"/>
      <w:r w:rsidRPr="00647824">
        <w:rPr>
          <w:rFonts w:ascii="Times New Roman" w:eastAsia="Segoe UI Emoji" w:hAnsi="Times New Roman" w:cs="Times New Roman"/>
          <w:sz w:val="24"/>
          <w:szCs w:val="24"/>
        </w:rPr>
        <w:t>biopolitické</w:t>
      </w:r>
      <w:proofErr w:type="spellEnd"/>
      <w:r w:rsidRPr="00647824">
        <w:rPr>
          <w:rFonts w:ascii="Times New Roman" w:eastAsia="Segoe UI Emoji" w:hAnsi="Times New Roman" w:cs="Times New Roman"/>
          <w:sz w:val="24"/>
          <w:szCs w:val="24"/>
        </w:rPr>
        <w:t xml:space="preserve"> </w:t>
      </w:r>
      <w:proofErr w:type="spellStart"/>
      <w:r w:rsidRPr="00647824">
        <w:rPr>
          <w:rFonts w:ascii="Times New Roman" w:eastAsia="Segoe UI Emoji" w:hAnsi="Times New Roman" w:cs="Times New Roman"/>
          <w:sz w:val="24"/>
          <w:szCs w:val="24"/>
        </w:rPr>
        <w:t>disciplinace</w:t>
      </w:r>
      <w:proofErr w:type="spellEnd"/>
      <w:r w:rsidR="0002042F" w:rsidRPr="00647824">
        <w:rPr>
          <w:rFonts w:ascii="Times New Roman" w:eastAsia="Segoe UI Emoji" w:hAnsi="Times New Roman" w:cs="Times New Roman"/>
          <w:sz w:val="24"/>
          <w:szCs w:val="24"/>
        </w:rPr>
        <w:t>. To j</w:t>
      </w:r>
      <w:r w:rsidR="00AC58B5" w:rsidRPr="00647824">
        <w:rPr>
          <w:rFonts w:ascii="Times New Roman" w:eastAsia="Segoe UI Emoji" w:hAnsi="Times New Roman" w:cs="Times New Roman"/>
          <w:sz w:val="24"/>
          <w:szCs w:val="24"/>
        </w:rPr>
        <w:t>e koncept z oblasti sociálních věd</w:t>
      </w:r>
      <w:r w:rsidR="0063734F" w:rsidRPr="00647824">
        <w:rPr>
          <w:rFonts w:ascii="Times New Roman" w:eastAsia="Segoe UI Emoji" w:hAnsi="Times New Roman" w:cs="Times New Roman"/>
          <w:sz w:val="24"/>
          <w:szCs w:val="24"/>
        </w:rPr>
        <w:t xml:space="preserve">, </w:t>
      </w:r>
      <w:r w:rsidR="00AC58B5" w:rsidRPr="00647824">
        <w:rPr>
          <w:rFonts w:ascii="Times New Roman" w:eastAsia="Segoe UI Emoji" w:hAnsi="Times New Roman" w:cs="Times New Roman"/>
          <w:sz w:val="24"/>
          <w:szCs w:val="24"/>
        </w:rPr>
        <w:t>jeho hlavním tématem je zkoumání způsobů, kter</w:t>
      </w:r>
      <w:r w:rsidR="000B7C95" w:rsidRPr="00647824">
        <w:rPr>
          <w:rFonts w:ascii="Times New Roman" w:eastAsia="Segoe UI Emoji" w:hAnsi="Times New Roman" w:cs="Times New Roman"/>
          <w:sz w:val="24"/>
          <w:szCs w:val="24"/>
        </w:rPr>
        <w:t>ými</w:t>
      </w:r>
      <w:r w:rsidR="00AC58B5" w:rsidRPr="00647824">
        <w:rPr>
          <w:rFonts w:ascii="Times New Roman" w:eastAsia="Segoe UI Emoji" w:hAnsi="Times New Roman" w:cs="Times New Roman"/>
          <w:sz w:val="24"/>
          <w:szCs w:val="24"/>
        </w:rPr>
        <w:t xml:space="preserve"> mocenské instituc</w:t>
      </w:r>
      <w:r w:rsidR="000B7C95" w:rsidRPr="00647824">
        <w:rPr>
          <w:rFonts w:ascii="Times New Roman" w:eastAsia="Segoe UI Emoji" w:hAnsi="Times New Roman" w:cs="Times New Roman"/>
          <w:sz w:val="24"/>
          <w:szCs w:val="24"/>
        </w:rPr>
        <w:t>e</w:t>
      </w:r>
      <w:r w:rsidR="00B83A85" w:rsidRPr="00647824">
        <w:rPr>
          <w:rFonts w:ascii="Times New Roman" w:eastAsia="Segoe UI Emoji" w:hAnsi="Times New Roman" w:cs="Times New Roman"/>
          <w:sz w:val="24"/>
          <w:szCs w:val="24"/>
        </w:rPr>
        <w:t xml:space="preserve"> a struktury</w:t>
      </w:r>
      <w:r w:rsidR="00AC58B5" w:rsidRPr="00647824">
        <w:rPr>
          <w:rFonts w:ascii="Times New Roman" w:eastAsia="Segoe UI Emoji" w:hAnsi="Times New Roman" w:cs="Times New Roman"/>
          <w:sz w:val="24"/>
          <w:szCs w:val="24"/>
        </w:rPr>
        <w:t xml:space="preserve"> ovlivňují a kontrolují těla a životy jednotlivců ve společnosti. </w:t>
      </w:r>
      <w:r w:rsidR="000C4D60" w:rsidRPr="00647824">
        <w:rPr>
          <w:rFonts w:ascii="Times New Roman" w:eastAsia="Segoe UI Emoji" w:hAnsi="Times New Roman" w:cs="Times New Roman"/>
          <w:sz w:val="24"/>
          <w:szCs w:val="24"/>
        </w:rPr>
        <w:t xml:space="preserve">(Kolářová, 2010). </w:t>
      </w:r>
    </w:p>
    <w:p w14:paraId="36C62CC3" w14:textId="01ACA65E" w:rsidR="00B20937" w:rsidRPr="00647824" w:rsidRDefault="00A60878" w:rsidP="00317DF7">
      <w:pPr>
        <w:spacing w:line="360" w:lineRule="auto"/>
        <w:ind w:firstLine="708"/>
        <w:jc w:val="both"/>
        <w:rPr>
          <w:rFonts w:ascii="Times New Roman" w:eastAsia="Segoe UI Emoji" w:hAnsi="Times New Roman" w:cs="Times New Roman"/>
          <w:b/>
          <w:bCs/>
          <w:sz w:val="24"/>
          <w:szCs w:val="24"/>
        </w:rPr>
      </w:pPr>
      <w:r w:rsidRPr="00647824">
        <w:rPr>
          <w:rFonts w:ascii="Times New Roman" w:eastAsia="Segoe UI Emoji" w:hAnsi="Times New Roman" w:cs="Times New Roman"/>
          <w:sz w:val="24"/>
          <w:szCs w:val="24"/>
        </w:rPr>
        <w:t xml:space="preserve">Pojem disability či popřípadě </w:t>
      </w:r>
      <w:proofErr w:type="spellStart"/>
      <w:r w:rsidRPr="00647824">
        <w:rPr>
          <w:rFonts w:ascii="Times New Roman" w:eastAsia="Segoe UI Emoji" w:hAnsi="Times New Roman" w:cs="Times New Roman"/>
          <w:sz w:val="24"/>
          <w:szCs w:val="24"/>
        </w:rPr>
        <w:t>bodily</w:t>
      </w:r>
      <w:proofErr w:type="spellEnd"/>
      <w:r w:rsidRPr="00647824">
        <w:rPr>
          <w:rFonts w:ascii="Times New Roman" w:eastAsia="Segoe UI Emoji" w:hAnsi="Times New Roman" w:cs="Times New Roman"/>
          <w:sz w:val="24"/>
          <w:szCs w:val="24"/>
        </w:rPr>
        <w:t xml:space="preserve"> </w:t>
      </w:r>
      <w:proofErr w:type="spellStart"/>
      <w:r w:rsidRPr="00647824">
        <w:rPr>
          <w:rFonts w:ascii="Times New Roman" w:eastAsia="Segoe UI Emoji" w:hAnsi="Times New Roman" w:cs="Times New Roman"/>
          <w:sz w:val="24"/>
          <w:szCs w:val="24"/>
        </w:rPr>
        <w:t>difference</w:t>
      </w:r>
      <w:proofErr w:type="spellEnd"/>
      <w:r w:rsidRPr="00647824">
        <w:rPr>
          <w:rFonts w:ascii="Times New Roman" w:eastAsia="Segoe UI Emoji" w:hAnsi="Times New Roman" w:cs="Times New Roman"/>
          <w:sz w:val="24"/>
          <w:szCs w:val="24"/>
        </w:rPr>
        <w:t xml:space="preserve"> se v kritickém pojetí disability </w:t>
      </w:r>
      <w:proofErr w:type="spellStart"/>
      <w:r w:rsidRPr="00647824">
        <w:rPr>
          <w:rFonts w:ascii="Times New Roman" w:eastAsia="Segoe UI Emoji" w:hAnsi="Times New Roman" w:cs="Times New Roman"/>
          <w:sz w:val="24"/>
          <w:szCs w:val="24"/>
        </w:rPr>
        <w:t>studies</w:t>
      </w:r>
      <w:proofErr w:type="spellEnd"/>
      <w:r w:rsidRPr="00647824">
        <w:rPr>
          <w:rFonts w:ascii="Times New Roman" w:eastAsia="Segoe UI Emoji" w:hAnsi="Times New Roman" w:cs="Times New Roman"/>
          <w:sz w:val="24"/>
          <w:szCs w:val="24"/>
        </w:rPr>
        <w:t xml:space="preserve"> používají jako analytické kategorie. To znamená, že se používají jako pojmy sloužící ke kritické dekonstrukci sociálních vztahů a mocenské nerovnováhy</w:t>
      </w:r>
      <w:r w:rsidR="000C4D60" w:rsidRPr="00647824">
        <w:rPr>
          <w:rFonts w:ascii="Times New Roman" w:eastAsia="Segoe UI Emoji" w:hAnsi="Times New Roman" w:cs="Times New Roman"/>
          <w:sz w:val="24"/>
          <w:szCs w:val="24"/>
        </w:rPr>
        <w:t xml:space="preserve"> (Kolářová, 2010</w:t>
      </w:r>
      <w:r w:rsidR="000C4D60" w:rsidRPr="00647824">
        <w:rPr>
          <w:rFonts w:ascii="Times New Roman" w:eastAsia="Segoe UI Emoji" w:hAnsi="Times New Roman" w:cs="Times New Roman"/>
          <w:b/>
          <w:bCs/>
          <w:sz w:val="24"/>
          <w:szCs w:val="24"/>
        </w:rPr>
        <w:t>).</w:t>
      </w:r>
    </w:p>
    <w:p w14:paraId="57B1E57F" w14:textId="0C40C354" w:rsidR="00CB4C92" w:rsidRPr="00647824" w:rsidRDefault="00324B2D" w:rsidP="00A64C15">
      <w:pPr>
        <w:pStyle w:val="Nadpis2"/>
        <w:rPr>
          <w:rFonts w:eastAsia="Segoe UI Emoji"/>
        </w:rPr>
      </w:pPr>
      <w:bookmarkStart w:id="19" w:name="_Toc162944660"/>
      <w:r w:rsidRPr="00647824">
        <w:rPr>
          <w:rFonts w:eastAsia="Segoe UI Emoji"/>
        </w:rPr>
        <w:t>Postoje společnosti vůči zdravotnímu postižení</w:t>
      </w:r>
      <w:bookmarkEnd w:id="19"/>
    </w:p>
    <w:p w14:paraId="57A19C1A" w14:textId="77777777" w:rsidR="000F4418" w:rsidRPr="00647824" w:rsidRDefault="000F4418" w:rsidP="000F4418"/>
    <w:p w14:paraId="4660BAB6" w14:textId="5B683EA4" w:rsidR="00123C02" w:rsidRPr="00647824" w:rsidRDefault="001B220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Postoj je pozitivní či negativní hodnocení a reakce člověka na nějaký jev</w:t>
      </w:r>
      <w:r w:rsidR="00B83A85"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ve společnosti. Postoj má vnitřní i vnější projev. Vnitřní část postoje tvoří složka citová</w:t>
      </w:r>
      <w:r w:rsidR="00B83A85"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 xml:space="preserve">a kognitivní, pod tím si můžeme představit určité poznání situace a její hodnocení. Vnějším projevem postoje je tendence reagovat na daný jev či podnět určitým </w:t>
      </w:r>
      <w:proofErr w:type="spellStart"/>
      <w:r w:rsidRPr="00647824">
        <w:rPr>
          <w:rFonts w:ascii="Times New Roman" w:eastAsia="Segoe UI Emoji" w:hAnsi="Times New Roman" w:cs="Times New Roman"/>
          <w:sz w:val="24"/>
          <w:szCs w:val="24"/>
        </w:rPr>
        <w:t>predikovatelným</w:t>
      </w:r>
      <w:proofErr w:type="spellEnd"/>
      <w:r w:rsidRPr="00647824">
        <w:rPr>
          <w:rFonts w:ascii="Times New Roman" w:eastAsia="Segoe UI Emoji" w:hAnsi="Times New Roman" w:cs="Times New Roman"/>
          <w:sz w:val="24"/>
          <w:szCs w:val="24"/>
        </w:rPr>
        <w:t xml:space="preserve"> způsobem chování</w:t>
      </w:r>
      <w:r w:rsidR="00C360F4">
        <w:rPr>
          <w:rFonts w:ascii="Times New Roman" w:eastAsia="Segoe UI Emoji" w:hAnsi="Times New Roman" w:cs="Times New Roman"/>
          <w:sz w:val="24"/>
          <w:szCs w:val="24"/>
        </w:rPr>
        <w:t xml:space="preserve"> </w:t>
      </w:r>
      <w:r w:rsidR="00C360F4" w:rsidRPr="00647824">
        <w:rPr>
          <w:rFonts w:ascii="Times New Roman" w:eastAsia="Segoe UI Emoji" w:hAnsi="Times New Roman" w:cs="Times New Roman"/>
          <w:sz w:val="24"/>
          <w:szCs w:val="24"/>
        </w:rPr>
        <w:t>(M. Vágnerová, 1999</w:t>
      </w:r>
      <w:r w:rsidR="00C360F4">
        <w:rPr>
          <w:rFonts w:ascii="Times New Roman" w:eastAsia="Segoe UI Emoji" w:hAnsi="Times New Roman" w:cs="Times New Roman"/>
          <w:sz w:val="24"/>
          <w:szCs w:val="24"/>
        </w:rPr>
        <w:t>).</w:t>
      </w:r>
    </w:p>
    <w:p w14:paraId="48154DAA" w14:textId="18E491A0" w:rsidR="001B2200" w:rsidRPr="00647824" w:rsidRDefault="001B220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lastRenderedPageBreak/>
        <w:t>Postoje nejsou vrozené, lidé se je učí v průběhu svého života vzhledem</w:t>
      </w:r>
      <w:r w:rsidR="00095481" w:rsidRPr="00647824">
        <w:rPr>
          <w:rFonts w:ascii="Times New Roman" w:eastAsia="Segoe UI Emoji" w:hAnsi="Times New Roman" w:cs="Times New Roman"/>
          <w:sz w:val="24"/>
          <w:szCs w:val="24"/>
        </w:rPr>
        <w:br/>
      </w:r>
      <w:r w:rsidR="005940A3" w:rsidRPr="00647824">
        <w:rPr>
          <w:rFonts w:ascii="Times New Roman" w:eastAsia="Segoe UI Emoji" w:hAnsi="Times New Roman" w:cs="Times New Roman"/>
          <w:sz w:val="24"/>
          <w:szCs w:val="24"/>
        </w:rPr>
        <w:t xml:space="preserve">ke </w:t>
      </w:r>
      <w:r w:rsidRPr="00647824">
        <w:rPr>
          <w:rFonts w:ascii="Times New Roman" w:eastAsia="Segoe UI Emoji" w:hAnsi="Times New Roman" w:cs="Times New Roman"/>
          <w:sz w:val="24"/>
          <w:szCs w:val="24"/>
        </w:rPr>
        <w:t>kulturnímu a sociálnímu prostředí, ve kterém se pohybují, protože postoje jsou sociálními a kulturními vlivy podmíněny (M. Vágnerová, 1999).</w:t>
      </w:r>
    </w:p>
    <w:p w14:paraId="4C6C556D" w14:textId="5E7D03BF" w:rsidR="004D63E0" w:rsidRPr="00647824" w:rsidRDefault="001B220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Zdravotní postižení je třeba posuzovat ne pouze jako biologickou odchylku, ale</w:t>
      </w:r>
      <w:r w:rsidR="00095481"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i jako určitou formu sociální deviace. Například určitá nálepka, která je sociálně udělena, je sociální deviací. Kategorie nemoci a postižení bývá určována nejen medicínskými kritérii, ale také sociálně. Když</w:t>
      </w:r>
      <w:r w:rsidR="00CB4C92" w:rsidRPr="00647824">
        <w:rPr>
          <w:rFonts w:ascii="Times New Roman" w:eastAsia="Segoe UI Emoji" w:hAnsi="Times New Roman" w:cs="Times New Roman"/>
          <w:sz w:val="24"/>
          <w:szCs w:val="24"/>
        </w:rPr>
        <w:t xml:space="preserve"> má</w:t>
      </w:r>
      <w:r w:rsidRPr="00647824">
        <w:rPr>
          <w:rFonts w:ascii="Times New Roman" w:eastAsia="Segoe UI Emoji" w:hAnsi="Times New Roman" w:cs="Times New Roman"/>
          <w:sz w:val="24"/>
          <w:szCs w:val="24"/>
        </w:rPr>
        <w:t xml:space="preserve"> člověk nějaké zdravotní postižení, ovlivňuje to jeho sociální postavení a identitu (M. Vágnerová, 2012).</w:t>
      </w:r>
      <w:r w:rsidR="00B66B47" w:rsidRPr="00647824">
        <w:rPr>
          <w:rFonts w:ascii="Times New Roman" w:eastAsia="Segoe UI Emoji" w:hAnsi="Times New Roman" w:cs="Times New Roman"/>
          <w:sz w:val="24"/>
          <w:szCs w:val="24"/>
        </w:rPr>
        <w:t xml:space="preserve"> </w:t>
      </w:r>
      <w:r w:rsidR="004D63E0" w:rsidRPr="00647824">
        <w:rPr>
          <w:rFonts w:ascii="Times New Roman" w:eastAsia="Segoe UI Emoji" w:hAnsi="Times New Roman" w:cs="Times New Roman"/>
          <w:sz w:val="24"/>
          <w:szCs w:val="24"/>
        </w:rPr>
        <w:t xml:space="preserve">Je důležité si uvědomit, že sociální tlak působící na zdravé a neodlišující se jedince působí také právě na ony jedince se zdravotním postižením. Ti jsou následně vedeni k akceptování své role tak, jak ji chápe společnost. </w:t>
      </w:r>
    </w:p>
    <w:p w14:paraId="19441F9B" w14:textId="5619B2A6" w:rsidR="001B2200" w:rsidRPr="00647824" w:rsidRDefault="00324B2D" w:rsidP="00A64C15">
      <w:pPr>
        <w:pStyle w:val="Nadpis3"/>
        <w:rPr>
          <w:rFonts w:eastAsia="Segoe UI Emoji"/>
        </w:rPr>
      </w:pPr>
      <w:bookmarkStart w:id="20" w:name="_Toc162944661"/>
      <w:r w:rsidRPr="00647824">
        <w:rPr>
          <w:rFonts w:eastAsia="Segoe UI Emoji"/>
        </w:rPr>
        <w:t>Postoje společnosti vůči zdravotním postižením v</w:t>
      </w:r>
      <w:r w:rsidR="000F4418" w:rsidRPr="00647824">
        <w:rPr>
          <w:rFonts w:eastAsia="Segoe UI Emoji"/>
        </w:rPr>
        <w:t> </w:t>
      </w:r>
      <w:r w:rsidRPr="00647824">
        <w:rPr>
          <w:rFonts w:eastAsia="Segoe UI Emoji"/>
        </w:rPr>
        <w:t>historii</w:t>
      </w:r>
      <w:bookmarkEnd w:id="20"/>
    </w:p>
    <w:p w14:paraId="3FB94BBB" w14:textId="77777777" w:rsidR="000F4418" w:rsidRPr="00647824" w:rsidRDefault="000F4418" w:rsidP="000F4418"/>
    <w:p w14:paraId="33C8B090" w14:textId="0A984E2C" w:rsidR="00095481" w:rsidRPr="00647824" w:rsidRDefault="001B220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Již od počátků lidské společnosti se v ní nacházeli jedinci, kteří se nějakým způsobem odlišovali od ostatních</w:t>
      </w:r>
      <w:r w:rsidR="00095481"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vzhledem, tělesnými či smyslovými vadami či duševním stavem. Jinými slovy se odlišovali od očekávané normy, která byla brána jako normální</w:t>
      </w:r>
      <w:r w:rsidR="001D6882">
        <w:rPr>
          <w:rFonts w:ascii="Times New Roman" w:eastAsia="Segoe UI Emoji" w:hAnsi="Times New Roman" w:cs="Times New Roman"/>
          <w:sz w:val="24"/>
          <w:szCs w:val="24"/>
        </w:rPr>
        <w:t xml:space="preserve"> </w:t>
      </w:r>
      <w:r w:rsidR="001D6882" w:rsidRPr="00647824">
        <w:rPr>
          <w:rFonts w:ascii="Times New Roman" w:eastAsia="Segoe UI Emoji" w:hAnsi="Times New Roman" w:cs="Times New Roman"/>
          <w:sz w:val="24"/>
          <w:szCs w:val="24"/>
        </w:rPr>
        <w:t>(Vágnerová, 2000).</w:t>
      </w:r>
      <w:r w:rsidRPr="00647824">
        <w:rPr>
          <w:rFonts w:ascii="Times New Roman" w:eastAsia="Segoe UI Emoji" w:hAnsi="Times New Roman" w:cs="Times New Roman"/>
          <w:sz w:val="24"/>
          <w:szCs w:val="24"/>
        </w:rPr>
        <w:t xml:space="preserve"> </w:t>
      </w:r>
    </w:p>
    <w:p w14:paraId="71DDE55A" w14:textId="6C36EE40" w:rsidR="00AC58B5" w:rsidRPr="00647824" w:rsidRDefault="001B220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V každé společnosti vznikají určité hodnoty a normy</w:t>
      </w:r>
      <w:r w:rsidR="006D3F14" w:rsidRPr="00647824">
        <w:rPr>
          <w:rFonts w:ascii="Times New Roman" w:eastAsia="Segoe UI Emoji" w:hAnsi="Times New Roman" w:cs="Times New Roman"/>
          <w:sz w:val="24"/>
          <w:szCs w:val="24"/>
        </w:rPr>
        <w:t>. V</w:t>
      </w:r>
      <w:r w:rsidRPr="00647824">
        <w:rPr>
          <w:rFonts w:ascii="Times New Roman" w:eastAsia="Segoe UI Emoji" w:hAnsi="Times New Roman" w:cs="Times New Roman"/>
          <w:sz w:val="24"/>
          <w:szCs w:val="24"/>
        </w:rPr>
        <w:t>znikají v rámci dané kultury a jsou historicky podmíněné. Kultura tedy určuje, co je danou společností považováno</w:t>
      </w:r>
      <w:r w:rsidR="00826564"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za normální</w:t>
      </w:r>
      <w:r w:rsidR="005940A3"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a žádoucí a co je naopak považováno za nežádoucí. Kultury se od sebe vzájemně liší</w:t>
      </w:r>
      <w:r w:rsidR="005940A3" w:rsidRPr="00647824">
        <w:rPr>
          <w:rFonts w:ascii="Times New Roman" w:eastAsia="Segoe UI Emoji" w:hAnsi="Times New Roman" w:cs="Times New Roman"/>
          <w:sz w:val="24"/>
          <w:szCs w:val="24"/>
        </w:rPr>
        <w:t xml:space="preserve">. To znamená, že to, </w:t>
      </w:r>
      <w:r w:rsidRPr="00647824">
        <w:rPr>
          <w:rFonts w:ascii="Times New Roman" w:eastAsia="Segoe UI Emoji" w:hAnsi="Times New Roman" w:cs="Times New Roman"/>
          <w:sz w:val="24"/>
          <w:szCs w:val="24"/>
        </w:rPr>
        <w:t xml:space="preserve">co je v jedné kultuře považováno za žádoucí může být v jiné kultuře považováno za nežádoucí a naopak. </w:t>
      </w:r>
      <w:r w:rsidR="00BA297A" w:rsidRPr="00647824">
        <w:rPr>
          <w:rFonts w:ascii="Times New Roman" w:eastAsia="Segoe UI Emoji" w:hAnsi="Times New Roman" w:cs="Times New Roman"/>
          <w:sz w:val="24"/>
          <w:szCs w:val="24"/>
        </w:rPr>
        <w:t>D</w:t>
      </w:r>
      <w:r w:rsidRPr="00647824">
        <w:rPr>
          <w:rFonts w:ascii="Times New Roman" w:eastAsia="Segoe UI Emoji" w:hAnsi="Times New Roman" w:cs="Times New Roman"/>
          <w:sz w:val="24"/>
          <w:szCs w:val="24"/>
        </w:rPr>
        <w:t>ůležité</w:t>
      </w:r>
      <w:r w:rsidR="00BA297A" w:rsidRPr="00647824">
        <w:rPr>
          <w:rFonts w:ascii="Times New Roman" w:eastAsia="Segoe UI Emoji" w:hAnsi="Times New Roman" w:cs="Times New Roman"/>
          <w:sz w:val="24"/>
          <w:szCs w:val="24"/>
        </w:rPr>
        <w:t xml:space="preserve"> je</w:t>
      </w:r>
      <w:r w:rsidRPr="00647824">
        <w:rPr>
          <w:rFonts w:ascii="Times New Roman" w:eastAsia="Segoe UI Emoji" w:hAnsi="Times New Roman" w:cs="Times New Roman"/>
          <w:sz w:val="24"/>
          <w:szCs w:val="24"/>
        </w:rPr>
        <w:t xml:space="preserve"> se vždy dívat na situaci v kontextu dané kultury (Vágnerová, 200</w:t>
      </w:r>
      <w:r w:rsidR="00DC150A" w:rsidRPr="00647824">
        <w:rPr>
          <w:rFonts w:ascii="Times New Roman" w:eastAsia="Segoe UI Emoji" w:hAnsi="Times New Roman" w:cs="Times New Roman"/>
          <w:sz w:val="24"/>
          <w:szCs w:val="24"/>
        </w:rPr>
        <w:t>0</w:t>
      </w:r>
      <w:r w:rsidRPr="00647824">
        <w:rPr>
          <w:rFonts w:ascii="Times New Roman" w:eastAsia="Segoe UI Emoji" w:hAnsi="Times New Roman" w:cs="Times New Roman"/>
          <w:sz w:val="24"/>
          <w:szCs w:val="24"/>
        </w:rPr>
        <w:t>).</w:t>
      </w:r>
    </w:p>
    <w:p w14:paraId="2F3E490F" w14:textId="0A34AD0C" w:rsidR="00800002" w:rsidRPr="00647824" w:rsidRDefault="001B220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Společnost se tedy vždy musela se svými odlišnými členy nějakým způsobem vyrovnávat a tento způsob v průběhu dějin měnil svou podobu a vyvíjel se v</w:t>
      </w:r>
      <w:r w:rsidR="00826564" w:rsidRPr="00647824">
        <w:rPr>
          <w:rFonts w:ascii="Times New Roman" w:eastAsia="Segoe UI Emoji" w:hAnsi="Times New Roman" w:cs="Times New Roman"/>
          <w:sz w:val="24"/>
          <w:szCs w:val="24"/>
        </w:rPr>
        <w:t> </w:t>
      </w:r>
      <w:r w:rsidRPr="00647824">
        <w:rPr>
          <w:rFonts w:ascii="Times New Roman" w:eastAsia="Segoe UI Emoji" w:hAnsi="Times New Roman" w:cs="Times New Roman"/>
          <w:sz w:val="24"/>
          <w:szCs w:val="24"/>
        </w:rPr>
        <w:t>závislosti</w:t>
      </w:r>
      <w:r w:rsidR="00826564"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na konkrétní době. Takto se v průběhu historie měnily i přístupy k</w:t>
      </w:r>
      <w:r w:rsidR="00826564" w:rsidRPr="00647824">
        <w:rPr>
          <w:rFonts w:ascii="Times New Roman" w:eastAsia="Segoe UI Emoji" w:hAnsi="Times New Roman" w:cs="Times New Roman"/>
          <w:sz w:val="24"/>
          <w:szCs w:val="24"/>
        </w:rPr>
        <w:t> </w:t>
      </w:r>
      <w:r w:rsidRPr="00647824">
        <w:rPr>
          <w:rFonts w:ascii="Times New Roman" w:eastAsia="Segoe UI Emoji" w:hAnsi="Times New Roman" w:cs="Times New Roman"/>
          <w:sz w:val="24"/>
          <w:szCs w:val="24"/>
        </w:rPr>
        <w:t>jedincům</w:t>
      </w:r>
      <w:r w:rsidR="00826564"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se zdravotním postižením. Přístupy procházely vývojem</w:t>
      </w:r>
      <w:r w:rsidR="008D48EA"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počínaje u represivního přístupu a fyzické likvidace, kde byli lidé se zdravotním postižením segregováni a likvidování, přes exkluzi až po dnešní aktuální trendy, kdy se jedná o integraci a inkluzi osob se zdravotním postižením. K těmto současným trendům integrace a inkluze vedla dlouhá cesta</w:t>
      </w:r>
      <w:r w:rsidR="006379D1">
        <w:rPr>
          <w:rFonts w:ascii="Times New Roman" w:eastAsia="Segoe UI Emoji" w:hAnsi="Times New Roman" w:cs="Times New Roman"/>
          <w:sz w:val="24"/>
          <w:szCs w:val="24"/>
        </w:rPr>
        <w:t xml:space="preserve"> </w:t>
      </w:r>
      <w:r w:rsidR="006379D1" w:rsidRPr="00647824">
        <w:rPr>
          <w:rFonts w:ascii="Times New Roman" w:eastAsia="Segoe UI Emoji" w:hAnsi="Times New Roman" w:cs="Times New Roman"/>
          <w:sz w:val="24"/>
          <w:szCs w:val="24"/>
        </w:rPr>
        <w:t>(Vágnerová, 2000).</w:t>
      </w:r>
    </w:p>
    <w:p w14:paraId="0302B0C5" w14:textId="585470CF" w:rsidR="001B2200" w:rsidRPr="00647824" w:rsidRDefault="00AA29BC"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lastRenderedPageBreak/>
        <w:t>Zdravotní postižení, ať tělesné či mentální, je relativně řídký jev a z tohoto důvodu je nápadný.</w:t>
      </w:r>
      <w:r w:rsidR="00800002"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Lidé se zdravotním postižením jsou v populaci neběžní a spíše výjimeční</w:t>
      </w:r>
      <w:r w:rsidR="00161229"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odlišují se od běžných norem populace. Zdravotní postižení je často odlišeno od určitého estetického ideálu dané společnosti a kultury. Toto se dalo nejvíce pozorovat v antickém Řecku a Římě,</w:t>
      </w:r>
      <w:r w:rsidR="00562992" w:rsidRPr="00647824">
        <w:rPr>
          <w:rFonts w:ascii="Times New Roman" w:eastAsia="Segoe UI Emoji" w:hAnsi="Times New Roman" w:cs="Times New Roman"/>
          <w:sz w:val="24"/>
          <w:szCs w:val="24"/>
        </w:rPr>
        <w:t xml:space="preserve"> kde</w:t>
      </w:r>
      <w:r w:rsidRPr="00647824">
        <w:rPr>
          <w:rFonts w:ascii="Times New Roman" w:eastAsia="Segoe UI Emoji" w:hAnsi="Times New Roman" w:cs="Times New Roman"/>
          <w:sz w:val="24"/>
          <w:szCs w:val="24"/>
        </w:rPr>
        <w:t xml:space="preserve"> byla kultura založená na kráse těla a ducha a člověk byl podle těchto kritérií hodnocen. </w:t>
      </w:r>
      <w:r w:rsidR="00AE2EE1" w:rsidRPr="00647824">
        <w:rPr>
          <w:rFonts w:ascii="Times New Roman" w:eastAsia="Segoe UI Emoji" w:hAnsi="Times New Roman" w:cs="Times New Roman"/>
          <w:sz w:val="24"/>
          <w:szCs w:val="24"/>
        </w:rPr>
        <w:t>N</w:t>
      </w:r>
      <w:r w:rsidRPr="00647824">
        <w:rPr>
          <w:rFonts w:ascii="Times New Roman" w:eastAsia="Segoe UI Emoji" w:hAnsi="Times New Roman" w:cs="Times New Roman"/>
          <w:sz w:val="24"/>
          <w:szCs w:val="24"/>
        </w:rPr>
        <w:t>enaplnění estetického ideálu krásy se týkalo hlavně jedinců zmrzačených. Tento estetický ideál krásy se týkal nejen dospělých lidí, ale také dětí</w:t>
      </w:r>
      <w:r w:rsidR="00376239" w:rsidRPr="00647824">
        <w:rPr>
          <w:rFonts w:ascii="Times New Roman" w:eastAsia="Segoe UI Emoji" w:hAnsi="Times New Roman" w:cs="Times New Roman"/>
          <w:sz w:val="24"/>
          <w:szCs w:val="24"/>
        </w:rPr>
        <w:t>. N</w:t>
      </w:r>
      <w:r w:rsidRPr="00647824">
        <w:rPr>
          <w:rFonts w:ascii="Times New Roman" w:eastAsia="Segoe UI Emoji" w:hAnsi="Times New Roman" w:cs="Times New Roman"/>
          <w:sz w:val="24"/>
          <w:szCs w:val="24"/>
        </w:rPr>
        <w:t>ěkteré rodiny ukrývaly</w:t>
      </w:r>
      <w:r w:rsidR="006D7781" w:rsidRPr="00647824">
        <w:rPr>
          <w:rFonts w:ascii="Times New Roman" w:eastAsia="Segoe UI Emoji" w:hAnsi="Times New Roman" w:cs="Times New Roman"/>
          <w:sz w:val="24"/>
          <w:szCs w:val="24"/>
        </w:rPr>
        <w:t xml:space="preserve"> své děti, které se narodily s tělesným postižením, před ostatními</w:t>
      </w:r>
      <w:r w:rsidRPr="00647824">
        <w:rPr>
          <w:rFonts w:ascii="Times New Roman" w:eastAsia="Segoe UI Emoji" w:hAnsi="Times New Roman" w:cs="Times New Roman"/>
          <w:sz w:val="24"/>
          <w:szCs w:val="24"/>
        </w:rPr>
        <w:t xml:space="preserve"> V minulosti se příčiny vedoucí k narození dítěte se zdravotním </w:t>
      </w:r>
      <w:r w:rsidR="002564B7" w:rsidRPr="00647824">
        <w:rPr>
          <w:rFonts w:ascii="Times New Roman" w:eastAsia="Segoe UI Emoji" w:hAnsi="Times New Roman" w:cs="Times New Roman"/>
          <w:sz w:val="24"/>
          <w:szCs w:val="24"/>
        </w:rPr>
        <w:t xml:space="preserve">postižením </w:t>
      </w:r>
      <w:r w:rsidRPr="00647824">
        <w:rPr>
          <w:rFonts w:ascii="Times New Roman" w:eastAsia="Segoe UI Emoji" w:hAnsi="Times New Roman" w:cs="Times New Roman"/>
          <w:sz w:val="24"/>
          <w:szCs w:val="24"/>
        </w:rPr>
        <w:t>připisovaly negativním vlivům, které byly často neznám</w:t>
      </w:r>
      <w:r w:rsidR="00353982" w:rsidRPr="00647824">
        <w:rPr>
          <w:rFonts w:ascii="Times New Roman" w:eastAsia="Segoe UI Emoji" w:hAnsi="Times New Roman" w:cs="Times New Roman"/>
          <w:sz w:val="24"/>
          <w:szCs w:val="24"/>
        </w:rPr>
        <w:t>é. Šlo například o spekulace o uhranutí matky, nemravné styky před narozením dítěte či dokonce očarování. Osoba, která byla tímto zasažena</w:t>
      </w:r>
      <w:r w:rsidR="00947AFF" w:rsidRPr="00647824">
        <w:rPr>
          <w:rFonts w:ascii="Times New Roman" w:eastAsia="Segoe UI Emoji" w:hAnsi="Times New Roman" w:cs="Times New Roman"/>
          <w:sz w:val="24"/>
          <w:szCs w:val="24"/>
        </w:rPr>
        <w:t xml:space="preserve">, </w:t>
      </w:r>
      <w:r w:rsidR="00353982" w:rsidRPr="00647824">
        <w:rPr>
          <w:rFonts w:ascii="Times New Roman" w:eastAsia="Segoe UI Emoji" w:hAnsi="Times New Roman" w:cs="Times New Roman"/>
          <w:sz w:val="24"/>
          <w:szCs w:val="24"/>
        </w:rPr>
        <w:t>se po celý svůj život potýkala s nepříznivými podmínkami</w:t>
      </w:r>
      <w:r w:rsidR="007C0C36" w:rsidRPr="00647824">
        <w:rPr>
          <w:rFonts w:ascii="Times New Roman" w:eastAsia="Segoe UI Emoji" w:hAnsi="Times New Roman" w:cs="Times New Roman"/>
          <w:sz w:val="24"/>
          <w:szCs w:val="24"/>
        </w:rPr>
        <w:t xml:space="preserve"> a</w:t>
      </w:r>
      <w:r w:rsidR="00353982" w:rsidRPr="00647824">
        <w:rPr>
          <w:rFonts w:ascii="Times New Roman" w:eastAsia="Segoe UI Emoji" w:hAnsi="Times New Roman" w:cs="Times New Roman"/>
          <w:sz w:val="24"/>
          <w:szCs w:val="24"/>
        </w:rPr>
        <w:t xml:space="preserve"> byla považována za potenciální nebezpečí, protože se s ní pojily nebezpečné síly (Vágnerová, 200</w:t>
      </w:r>
      <w:r w:rsidR="00DC150A" w:rsidRPr="00647824">
        <w:rPr>
          <w:rFonts w:ascii="Times New Roman" w:eastAsia="Segoe UI Emoji" w:hAnsi="Times New Roman" w:cs="Times New Roman"/>
          <w:sz w:val="24"/>
          <w:szCs w:val="24"/>
        </w:rPr>
        <w:t>0</w:t>
      </w:r>
      <w:r w:rsidR="00353982" w:rsidRPr="00647824">
        <w:rPr>
          <w:rFonts w:ascii="Times New Roman" w:eastAsia="Segoe UI Emoji" w:hAnsi="Times New Roman" w:cs="Times New Roman"/>
          <w:sz w:val="24"/>
          <w:szCs w:val="24"/>
        </w:rPr>
        <w:t>).</w:t>
      </w:r>
    </w:p>
    <w:p w14:paraId="39049BEF" w14:textId="0274DF73" w:rsidR="0087429D" w:rsidRPr="00647824" w:rsidRDefault="004D63E0" w:rsidP="002B0DA3">
      <w:p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Během historie došlo k různým typům postojů k lidem se zdravotním postižením. </w:t>
      </w:r>
      <w:r w:rsidR="000D7175" w:rsidRPr="00647824">
        <w:rPr>
          <w:rFonts w:ascii="Times New Roman" w:eastAsia="Segoe UI Emoji" w:hAnsi="Times New Roman" w:cs="Times New Roman"/>
          <w:sz w:val="24"/>
          <w:szCs w:val="24"/>
        </w:rPr>
        <w:t>Například ve středověku byla vytvářen vztah ke zdravotně postiženým, který byl založen na příkazu křesťanské lásky (</w:t>
      </w:r>
      <w:proofErr w:type="spellStart"/>
      <w:r w:rsidR="000D7175" w:rsidRPr="00647824">
        <w:rPr>
          <w:rFonts w:ascii="Times New Roman" w:eastAsia="Segoe UI Emoji" w:hAnsi="Times New Roman" w:cs="Times New Roman"/>
          <w:sz w:val="24"/>
          <w:szCs w:val="24"/>
        </w:rPr>
        <w:t>charitas</w:t>
      </w:r>
      <w:proofErr w:type="spellEnd"/>
      <w:r w:rsidR="000D7175" w:rsidRPr="00647824">
        <w:rPr>
          <w:rFonts w:ascii="Times New Roman" w:eastAsia="Segoe UI Emoji" w:hAnsi="Times New Roman" w:cs="Times New Roman"/>
          <w:sz w:val="24"/>
          <w:szCs w:val="24"/>
        </w:rPr>
        <w:t>), která symbolizovala péči o slabé a nemocné (Vágnerová, 200</w:t>
      </w:r>
      <w:r w:rsidR="00DC150A" w:rsidRPr="00647824">
        <w:rPr>
          <w:rFonts w:ascii="Times New Roman" w:eastAsia="Segoe UI Emoji" w:hAnsi="Times New Roman" w:cs="Times New Roman"/>
          <w:sz w:val="24"/>
          <w:szCs w:val="24"/>
        </w:rPr>
        <w:t>0</w:t>
      </w:r>
      <w:r w:rsidR="000D7175" w:rsidRPr="00647824">
        <w:rPr>
          <w:rFonts w:ascii="Times New Roman" w:eastAsia="Segoe UI Emoji" w:hAnsi="Times New Roman" w:cs="Times New Roman"/>
          <w:sz w:val="24"/>
          <w:szCs w:val="24"/>
        </w:rPr>
        <w:t>)</w:t>
      </w:r>
      <w:r w:rsidR="00641C29" w:rsidRPr="00647824">
        <w:rPr>
          <w:rFonts w:ascii="Times New Roman" w:eastAsia="Segoe UI Emoji" w:hAnsi="Times New Roman" w:cs="Times New Roman"/>
          <w:sz w:val="24"/>
          <w:szCs w:val="24"/>
        </w:rPr>
        <w:t>. Tento přístup v současné době pokračuje rozvojem speciální pedagogické péče, avšak i v tomto případě je jedinec se zdravotním postižením chápán hlavně jako předmět soucitu, péče a lítosti a je opět definován skrze své postižení</w:t>
      </w:r>
      <w:r w:rsidR="005940A3" w:rsidRPr="00647824">
        <w:rPr>
          <w:rFonts w:ascii="Times New Roman" w:eastAsia="Segoe UI Emoji" w:hAnsi="Times New Roman" w:cs="Times New Roman"/>
          <w:sz w:val="24"/>
          <w:szCs w:val="24"/>
        </w:rPr>
        <w:t>.</w:t>
      </w:r>
      <w:r w:rsidR="00641C29" w:rsidRPr="00647824">
        <w:rPr>
          <w:rFonts w:ascii="Times New Roman" w:eastAsia="Segoe UI Emoji" w:hAnsi="Times New Roman" w:cs="Times New Roman"/>
          <w:sz w:val="24"/>
          <w:szCs w:val="24"/>
        </w:rPr>
        <w:t xml:space="preserve"> </w:t>
      </w:r>
      <w:r w:rsidR="00F10B3B" w:rsidRPr="00647824">
        <w:rPr>
          <w:rFonts w:ascii="Times New Roman" w:eastAsia="Segoe UI Emoji" w:hAnsi="Times New Roman" w:cs="Times New Roman"/>
          <w:sz w:val="24"/>
          <w:szCs w:val="24"/>
        </w:rPr>
        <w:br/>
      </w:r>
      <w:r w:rsidR="005940A3" w:rsidRPr="00647824">
        <w:rPr>
          <w:rFonts w:ascii="Times New Roman" w:eastAsia="Segoe UI Emoji" w:hAnsi="Times New Roman" w:cs="Times New Roman"/>
          <w:sz w:val="24"/>
          <w:szCs w:val="24"/>
        </w:rPr>
        <w:t>T</w:t>
      </w:r>
      <w:r w:rsidR="00641C29" w:rsidRPr="00647824">
        <w:rPr>
          <w:rFonts w:ascii="Times New Roman" w:eastAsia="Segoe UI Emoji" w:hAnsi="Times New Roman" w:cs="Times New Roman"/>
          <w:sz w:val="24"/>
          <w:szCs w:val="24"/>
        </w:rPr>
        <w:t>o</w:t>
      </w:r>
      <w:r w:rsidR="00F10B3B" w:rsidRPr="00647824">
        <w:rPr>
          <w:rFonts w:ascii="Times New Roman" w:eastAsia="Segoe UI Emoji" w:hAnsi="Times New Roman" w:cs="Times New Roman"/>
          <w:sz w:val="24"/>
          <w:szCs w:val="24"/>
        </w:rPr>
        <w:t xml:space="preserve"> </w:t>
      </w:r>
      <w:r w:rsidR="00641C29" w:rsidRPr="00647824">
        <w:rPr>
          <w:rFonts w:ascii="Times New Roman" w:eastAsia="Segoe UI Emoji" w:hAnsi="Times New Roman" w:cs="Times New Roman"/>
          <w:sz w:val="24"/>
          <w:szCs w:val="24"/>
        </w:rPr>
        <w:t>ho odlišuje od ostatních jedinců a potřeba speciální péče upozorňuje na jeho odlišení od zdravých lidí (Vágnerová, 200</w:t>
      </w:r>
      <w:r w:rsidR="00DC150A" w:rsidRPr="00647824">
        <w:rPr>
          <w:rFonts w:ascii="Times New Roman" w:eastAsia="Segoe UI Emoji" w:hAnsi="Times New Roman" w:cs="Times New Roman"/>
          <w:sz w:val="24"/>
          <w:szCs w:val="24"/>
        </w:rPr>
        <w:t>0</w:t>
      </w:r>
      <w:r w:rsidR="00641C29" w:rsidRPr="00647824">
        <w:rPr>
          <w:rFonts w:ascii="Times New Roman" w:eastAsia="Segoe UI Emoji" w:hAnsi="Times New Roman" w:cs="Times New Roman"/>
          <w:sz w:val="24"/>
          <w:szCs w:val="24"/>
        </w:rPr>
        <w:t>).</w:t>
      </w:r>
    </w:p>
    <w:p w14:paraId="570D6A45" w14:textId="2EFF58C7" w:rsidR="00677A9F" w:rsidRPr="00647824" w:rsidRDefault="00324B2D" w:rsidP="00A64C15">
      <w:pPr>
        <w:pStyle w:val="Nadpis3"/>
        <w:rPr>
          <w:rFonts w:eastAsia="Segoe UI Emoji"/>
        </w:rPr>
      </w:pPr>
      <w:bookmarkStart w:id="21" w:name="_Toc162944662"/>
      <w:r w:rsidRPr="00647824">
        <w:rPr>
          <w:rFonts w:eastAsia="Segoe UI Emoji"/>
        </w:rPr>
        <w:t>Postoje společnosti vůči zdravotnímu postižení v současnosti</w:t>
      </w:r>
      <w:bookmarkEnd w:id="21"/>
    </w:p>
    <w:p w14:paraId="614005E1" w14:textId="77777777" w:rsidR="000F4418" w:rsidRPr="00647824" w:rsidRDefault="000F4418" w:rsidP="000F4418"/>
    <w:p w14:paraId="40F46F15" w14:textId="51FA39BD" w:rsidR="00170687" w:rsidRPr="00647824" w:rsidRDefault="001B220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V dnešní době je k</w:t>
      </w:r>
      <w:r w:rsidR="00DA4455" w:rsidRPr="00647824">
        <w:rPr>
          <w:rFonts w:ascii="Times New Roman" w:eastAsia="Segoe UI Emoji" w:hAnsi="Times New Roman" w:cs="Times New Roman"/>
          <w:sz w:val="24"/>
          <w:szCs w:val="24"/>
        </w:rPr>
        <w:t>ognitivní složka postoje k lidem se zdravotním postižením</w:t>
      </w:r>
      <w:r w:rsidR="00170687" w:rsidRPr="00647824">
        <w:rPr>
          <w:rFonts w:ascii="Times New Roman" w:eastAsia="Segoe UI Emoji" w:hAnsi="Times New Roman" w:cs="Times New Roman"/>
          <w:sz w:val="24"/>
          <w:szCs w:val="24"/>
        </w:rPr>
        <w:br/>
      </w:r>
      <w:r w:rsidR="00DA4455" w:rsidRPr="00647824">
        <w:rPr>
          <w:rFonts w:ascii="Times New Roman" w:eastAsia="Segoe UI Emoji" w:hAnsi="Times New Roman" w:cs="Times New Roman"/>
          <w:sz w:val="24"/>
          <w:szCs w:val="24"/>
        </w:rPr>
        <w:t xml:space="preserve">u </w:t>
      </w:r>
      <w:r w:rsidR="003352BF" w:rsidRPr="00647824">
        <w:rPr>
          <w:rFonts w:ascii="Times New Roman" w:eastAsia="Segoe UI Emoji" w:hAnsi="Times New Roman" w:cs="Times New Roman"/>
          <w:sz w:val="24"/>
          <w:szCs w:val="24"/>
        </w:rPr>
        <w:t>laik</w:t>
      </w:r>
      <w:r w:rsidR="00DA4455" w:rsidRPr="00647824">
        <w:rPr>
          <w:rFonts w:ascii="Times New Roman" w:eastAsia="Segoe UI Emoji" w:hAnsi="Times New Roman" w:cs="Times New Roman"/>
          <w:sz w:val="24"/>
          <w:szCs w:val="24"/>
        </w:rPr>
        <w:t xml:space="preserve">ů v oboru </w:t>
      </w:r>
      <w:r w:rsidRPr="00647824">
        <w:rPr>
          <w:rFonts w:ascii="Times New Roman" w:eastAsia="Segoe UI Emoji" w:hAnsi="Times New Roman" w:cs="Times New Roman"/>
          <w:sz w:val="24"/>
          <w:szCs w:val="24"/>
        </w:rPr>
        <w:t xml:space="preserve">stále </w:t>
      </w:r>
      <w:r w:rsidR="00DA4455" w:rsidRPr="00647824">
        <w:rPr>
          <w:rFonts w:ascii="Times New Roman" w:eastAsia="Segoe UI Emoji" w:hAnsi="Times New Roman" w:cs="Times New Roman"/>
          <w:sz w:val="24"/>
          <w:szCs w:val="24"/>
        </w:rPr>
        <w:t>poměrně slabá</w:t>
      </w:r>
      <w:r w:rsidR="0039188D" w:rsidRPr="00647824">
        <w:rPr>
          <w:rFonts w:ascii="Times New Roman" w:eastAsia="Segoe UI Emoji" w:hAnsi="Times New Roman" w:cs="Times New Roman"/>
          <w:sz w:val="24"/>
          <w:szCs w:val="24"/>
        </w:rPr>
        <w:t xml:space="preserve">. V </w:t>
      </w:r>
      <w:r w:rsidR="009522B3" w:rsidRPr="00647824">
        <w:rPr>
          <w:rFonts w:ascii="Times New Roman" w:eastAsia="Segoe UI Emoji" w:hAnsi="Times New Roman" w:cs="Times New Roman"/>
          <w:sz w:val="24"/>
          <w:szCs w:val="24"/>
        </w:rPr>
        <w:t>minulosti bylo toto téma vzhledem k laické veřejnosti tabuizován</w:t>
      </w:r>
      <w:r w:rsidR="00170687" w:rsidRPr="00647824">
        <w:rPr>
          <w:rFonts w:ascii="Times New Roman" w:eastAsia="Segoe UI Emoji" w:hAnsi="Times New Roman" w:cs="Times New Roman"/>
          <w:sz w:val="24"/>
          <w:szCs w:val="24"/>
        </w:rPr>
        <w:t>o. P</w:t>
      </w:r>
      <w:r w:rsidR="009522B3" w:rsidRPr="00647824">
        <w:rPr>
          <w:rFonts w:ascii="Times New Roman" w:eastAsia="Segoe UI Emoji" w:hAnsi="Times New Roman" w:cs="Times New Roman"/>
          <w:sz w:val="24"/>
          <w:szCs w:val="24"/>
        </w:rPr>
        <w:t>okud neměl člověk v rodině či v blízkém okolí někoho se zdravotním postižením, tak o jejich problémech a omezením věděl naprosté minimum. Nemoc či nějaké zdravotní omezení snadno vede k citové reakci</w:t>
      </w:r>
      <w:r w:rsidR="005940A3" w:rsidRPr="00647824">
        <w:rPr>
          <w:rFonts w:ascii="Times New Roman" w:eastAsia="Segoe UI Emoji" w:hAnsi="Times New Roman" w:cs="Times New Roman"/>
          <w:sz w:val="24"/>
          <w:szCs w:val="24"/>
        </w:rPr>
        <w:t>. P</w:t>
      </w:r>
      <w:r w:rsidR="009522B3" w:rsidRPr="00647824">
        <w:rPr>
          <w:rFonts w:ascii="Times New Roman" w:eastAsia="Segoe UI Emoji" w:hAnsi="Times New Roman" w:cs="Times New Roman"/>
          <w:sz w:val="24"/>
          <w:szCs w:val="24"/>
        </w:rPr>
        <w:t xml:space="preserve">rávě </w:t>
      </w:r>
      <w:r w:rsidR="005940A3" w:rsidRPr="00647824">
        <w:rPr>
          <w:rFonts w:ascii="Times New Roman" w:eastAsia="Segoe UI Emoji" w:hAnsi="Times New Roman" w:cs="Times New Roman"/>
          <w:sz w:val="24"/>
          <w:szCs w:val="24"/>
        </w:rPr>
        <w:t xml:space="preserve">tato </w:t>
      </w:r>
      <w:r w:rsidR="009522B3" w:rsidRPr="00647824">
        <w:rPr>
          <w:rFonts w:ascii="Times New Roman" w:eastAsia="Segoe UI Emoji" w:hAnsi="Times New Roman" w:cs="Times New Roman"/>
          <w:sz w:val="24"/>
          <w:szCs w:val="24"/>
        </w:rPr>
        <w:t>emocionální složka v postoji k lidem se zdravotním postižením převažovala</w:t>
      </w:r>
      <w:r w:rsidR="00170687" w:rsidRPr="00647824">
        <w:rPr>
          <w:rFonts w:ascii="Times New Roman" w:eastAsia="Segoe UI Emoji" w:hAnsi="Times New Roman" w:cs="Times New Roman"/>
          <w:sz w:val="24"/>
          <w:szCs w:val="24"/>
        </w:rPr>
        <w:t xml:space="preserve"> </w:t>
      </w:r>
      <w:r w:rsidR="009522B3" w:rsidRPr="00647824">
        <w:rPr>
          <w:rFonts w:ascii="Times New Roman" w:eastAsia="Segoe UI Emoji" w:hAnsi="Times New Roman" w:cs="Times New Roman"/>
          <w:sz w:val="24"/>
          <w:szCs w:val="24"/>
        </w:rPr>
        <w:t>vzhledem právě k té nízké informovanosti</w:t>
      </w:r>
      <w:r w:rsidR="00724AAA">
        <w:rPr>
          <w:rFonts w:ascii="Times New Roman" w:eastAsia="Segoe UI Emoji" w:hAnsi="Times New Roman" w:cs="Times New Roman"/>
          <w:sz w:val="24"/>
          <w:szCs w:val="24"/>
        </w:rPr>
        <w:t xml:space="preserve"> </w:t>
      </w:r>
      <w:r w:rsidR="00724AAA" w:rsidRPr="00647824">
        <w:rPr>
          <w:rFonts w:ascii="Times New Roman" w:eastAsia="Segoe UI Emoji" w:hAnsi="Times New Roman" w:cs="Times New Roman"/>
          <w:sz w:val="24"/>
          <w:szCs w:val="24"/>
        </w:rPr>
        <w:t>(M. Vágnerová, 1999</w:t>
      </w:r>
      <w:r w:rsidR="00724AAA">
        <w:rPr>
          <w:rFonts w:ascii="Times New Roman" w:eastAsia="Segoe UI Emoji" w:hAnsi="Times New Roman" w:cs="Times New Roman"/>
          <w:sz w:val="24"/>
          <w:szCs w:val="24"/>
        </w:rPr>
        <w:t>).</w:t>
      </w:r>
    </w:p>
    <w:p w14:paraId="544B8555" w14:textId="1AD0F6FC" w:rsidR="00E216F9" w:rsidRPr="00647824" w:rsidRDefault="00597479"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Emocionální složka v postoji k</w:t>
      </w:r>
      <w:r w:rsidR="004322F1" w:rsidRPr="00647824">
        <w:rPr>
          <w:rFonts w:ascii="Times New Roman" w:eastAsia="Segoe UI Emoji" w:hAnsi="Times New Roman" w:cs="Times New Roman"/>
          <w:sz w:val="24"/>
          <w:szCs w:val="24"/>
        </w:rPr>
        <w:t> lidem se zdravotním postižením</w:t>
      </w:r>
      <w:r w:rsidRPr="00647824">
        <w:rPr>
          <w:rFonts w:ascii="Times New Roman" w:eastAsia="Segoe UI Emoji" w:hAnsi="Times New Roman" w:cs="Times New Roman"/>
          <w:sz w:val="24"/>
          <w:szCs w:val="24"/>
        </w:rPr>
        <w:t xml:space="preserve"> má dvojí charakter</w:t>
      </w:r>
      <w:r w:rsidR="00170687" w:rsidRPr="00647824">
        <w:rPr>
          <w:rFonts w:ascii="Times New Roman" w:eastAsia="Segoe UI Emoji" w:hAnsi="Times New Roman" w:cs="Times New Roman"/>
          <w:sz w:val="24"/>
          <w:szCs w:val="24"/>
        </w:rPr>
        <w:t>. O</w:t>
      </w:r>
      <w:r w:rsidRPr="00647824">
        <w:rPr>
          <w:rFonts w:ascii="Times New Roman" w:eastAsia="Segoe UI Emoji" w:hAnsi="Times New Roman" w:cs="Times New Roman"/>
          <w:sz w:val="24"/>
          <w:szCs w:val="24"/>
        </w:rPr>
        <w:t>bsahuje pozitivní i negativní prožitky</w:t>
      </w:r>
      <w:r w:rsidR="00170687" w:rsidRPr="00647824">
        <w:rPr>
          <w:rFonts w:ascii="Times New Roman" w:eastAsia="Segoe UI Emoji" w:hAnsi="Times New Roman" w:cs="Times New Roman"/>
          <w:sz w:val="24"/>
          <w:szCs w:val="24"/>
        </w:rPr>
        <w:t>, neboť</w:t>
      </w:r>
      <w:r w:rsidRPr="00647824">
        <w:rPr>
          <w:rFonts w:ascii="Times New Roman" w:eastAsia="Segoe UI Emoji" w:hAnsi="Times New Roman" w:cs="Times New Roman"/>
          <w:sz w:val="24"/>
          <w:szCs w:val="24"/>
        </w:rPr>
        <w:t xml:space="preserve"> vada či nemoc jsou obecně hodnoceny jako něco nežádoucího</w:t>
      </w:r>
      <w:r w:rsidR="00170687" w:rsidRPr="00647824">
        <w:rPr>
          <w:rFonts w:ascii="Times New Roman" w:eastAsia="Segoe UI Emoji" w:hAnsi="Times New Roman" w:cs="Times New Roman"/>
          <w:sz w:val="24"/>
          <w:szCs w:val="24"/>
        </w:rPr>
        <w:t>.</w:t>
      </w:r>
      <w:r w:rsidR="006208B0" w:rsidRPr="00647824">
        <w:rPr>
          <w:rFonts w:ascii="Times New Roman" w:eastAsia="Segoe UI Emoji" w:hAnsi="Times New Roman" w:cs="Times New Roman"/>
          <w:sz w:val="24"/>
          <w:szCs w:val="24"/>
        </w:rPr>
        <w:t xml:space="preserve"> </w:t>
      </w:r>
      <w:r w:rsidR="00170687" w:rsidRPr="00647824">
        <w:rPr>
          <w:rFonts w:ascii="Times New Roman" w:eastAsia="Segoe UI Emoji" w:hAnsi="Times New Roman" w:cs="Times New Roman"/>
          <w:sz w:val="24"/>
          <w:szCs w:val="24"/>
        </w:rPr>
        <w:t>J</w:t>
      </w:r>
      <w:r w:rsidRPr="00647824">
        <w:rPr>
          <w:rFonts w:ascii="Times New Roman" w:eastAsia="Segoe UI Emoji" w:hAnsi="Times New Roman" w:cs="Times New Roman"/>
          <w:sz w:val="24"/>
          <w:szCs w:val="24"/>
        </w:rPr>
        <w:t>edinci, kterých se to</w:t>
      </w:r>
      <w:r w:rsidR="00170687"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 xml:space="preserve">týká, vzbuzují v lidech soucit, </w:t>
      </w:r>
      <w:r w:rsidR="00170687" w:rsidRPr="00647824">
        <w:rPr>
          <w:rFonts w:ascii="Times New Roman" w:eastAsia="Segoe UI Emoji" w:hAnsi="Times New Roman" w:cs="Times New Roman"/>
          <w:sz w:val="24"/>
          <w:szCs w:val="24"/>
        </w:rPr>
        <w:t xml:space="preserve">strach či dokonce </w:t>
      </w:r>
      <w:r w:rsidR="00170687" w:rsidRPr="00647824">
        <w:rPr>
          <w:rFonts w:ascii="Times New Roman" w:eastAsia="Segoe UI Emoji" w:hAnsi="Times New Roman" w:cs="Times New Roman"/>
          <w:sz w:val="24"/>
          <w:szCs w:val="24"/>
        </w:rPr>
        <w:lastRenderedPageBreak/>
        <w:t xml:space="preserve">odpor, </w:t>
      </w:r>
      <w:r w:rsidRPr="00647824">
        <w:rPr>
          <w:rFonts w:ascii="Times New Roman" w:eastAsia="Segoe UI Emoji" w:hAnsi="Times New Roman" w:cs="Times New Roman"/>
          <w:sz w:val="24"/>
          <w:szCs w:val="24"/>
        </w:rPr>
        <w:t>protože</w:t>
      </w:r>
      <w:r w:rsidR="00170687" w:rsidRPr="00647824">
        <w:rPr>
          <w:rFonts w:ascii="Times New Roman" w:eastAsia="Segoe UI Emoji" w:hAnsi="Times New Roman" w:cs="Times New Roman"/>
          <w:sz w:val="24"/>
          <w:szCs w:val="24"/>
        </w:rPr>
        <w:t xml:space="preserve"> představují něco negativního bez jejich viny.</w:t>
      </w:r>
      <w:r w:rsidRPr="00647824">
        <w:rPr>
          <w:rFonts w:ascii="Times New Roman" w:eastAsia="Segoe UI Emoji" w:hAnsi="Times New Roman" w:cs="Times New Roman"/>
          <w:sz w:val="24"/>
          <w:szCs w:val="24"/>
        </w:rPr>
        <w:t xml:space="preserve"> Často se soucit a odpor k osobě se zdravotním postižením propojuje, když v nás nemocná osoba vzbuzuje soucit, ale zároveň se na ní nechceme ani dívat (M. Vágnerová, 1999)</w:t>
      </w:r>
      <w:r w:rsidR="00A9421C" w:rsidRPr="00647824">
        <w:rPr>
          <w:rFonts w:ascii="Times New Roman" w:eastAsia="Segoe UI Emoji" w:hAnsi="Times New Roman" w:cs="Times New Roman"/>
          <w:sz w:val="24"/>
          <w:szCs w:val="24"/>
        </w:rPr>
        <w:t>.</w:t>
      </w:r>
    </w:p>
    <w:p w14:paraId="76EA6921" w14:textId="77777777" w:rsidR="004322F1" w:rsidRPr="00647824" w:rsidRDefault="00A9421C"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Postoje společnosti vůči lidem se zdravotním postižením bývají odmítavé</w:t>
      </w:r>
      <w:r w:rsidR="004322F1"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 xml:space="preserve">či protichůdné a jejich příčinou je neporozumění problémů lidí s postižením. </w:t>
      </w:r>
      <w:r w:rsidR="00753801" w:rsidRPr="00647824">
        <w:rPr>
          <w:rFonts w:ascii="Times New Roman" w:eastAsia="Segoe UI Emoji" w:hAnsi="Times New Roman" w:cs="Times New Roman"/>
          <w:sz w:val="24"/>
          <w:szCs w:val="24"/>
        </w:rPr>
        <w:t>V postojích k osobám se zdravotním postižením se často objevují různé stereotypy a předsudky.</w:t>
      </w:r>
      <w:r w:rsidRPr="00647824">
        <w:rPr>
          <w:rFonts w:ascii="Times New Roman" w:eastAsia="Segoe UI Emoji" w:hAnsi="Times New Roman" w:cs="Times New Roman"/>
          <w:sz w:val="24"/>
          <w:szCs w:val="24"/>
        </w:rPr>
        <w:t xml:space="preserve"> Emocionální přístup k lidem se zdravotním postižením bývá ambivalentní, tedy zahrnuje pozitivní i negativní emoce a dle toho vznikají i s</w:t>
      </w:r>
      <w:r w:rsidR="001E39A9" w:rsidRPr="00647824">
        <w:rPr>
          <w:rFonts w:ascii="Times New Roman" w:eastAsia="Segoe UI Emoji" w:hAnsi="Times New Roman" w:cs="Times New Roman"/>
          <w:sz w:val="24"/>
          <w:szCs w:val="24"/>
        </w:rPr>
        <w:t>tereotypy</w:t>
      </w:r>
      <w:r w:rsidRPr="00647824">
        <w:rPr>
          <w:rFonts w:ascii="Times New Roman" w:eastAsia="Segoe UI Emoji" w:hAnsi="Times New Roman" w:cs="Times New Roman"/>
          <w:sz w:val="24"/>
          <w:szCs w:val="24"/>
        </w:rPr>
        <w:t xml:space="preserve">, které </w:t>
      </w:r>
      <w:r w:rsidR="001E39A9" w:rsidRPr="00647824">
        <w:rPr>
          <w:rFonts w:ascii="Times New Roman" w:eastAsia="Segoe UI Emoji" w:hAnsi="Times New Roman" w:cs="Times New Roman"/>
          <w:sz w:val="24"/>
          <w:szCs w:val="24"/>
        </w:rPr>
        <w:t>mohou být negativní a pozitivní</w:t>
      </w:r>
      <w:r w:rsidRPr="00647824">
        <w:rPr>
          <w:rFonts w:ascii="Times New Roman" w:eastAsia="Segoe UI Emoji" w:hAnsi="Times New Roman" w:cs="Times New Roman"/>
          <w:sz w:val="24"/>
          <w:szCs w:val="24"/>
        </w:rPr>
        <w:t>. I</w:t>
      </w:r>
      <w:r w:rsidR="001E39A9" w:rsidRPr="00647824">
        <w:rPr>
          <w:rFonts w:ascii="Times New Roman" w:eastAsia="Segoe UI Emoji" w:hAnsi="Times New Roman" w:cs="Times New Roman"/>
          <w:sz w:val="24"/>
          <w:szCs w:val="24"/>
        </w:rPr>
        <w:t xml:space="preserve"> pozitivní stereotypy ale napomáhají stigmatizaci a útlaku. </w:t>
      </w:r>
    </w:p>
    <w:p w14:paraId="6D351F67" w14:textId="6334A87A" w:rsidR="004D63E0" w:rsidRPr="00647824" w:rsidRDefault="00A9421C"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Dalo by se říct, že emociální ambivalence spojuje soucit s odporem, že spojuje pozitivní emoce s těmi negativními. Tento fakt si můžeme ukázat na typickém tvrzení: „Je to chudák, ale já se na něj nemohu dívat.“ </w:t>
      </w:r>
      <w:r w:rsidR="00543F23" w:rsidRPr="00647824">
        <w:rPr>
          <w:rFonts w:ascii="Times New Roman" w:eastAsia="Segoe UI Emoji" w:hAnsi="Times New Roman" w:cs="Times New Roman"/>
          <w:sz w:val="24"/>
          <w:szCs w:val="24"/>
        </w:rPr>
        <w:t>Lidé mají sklon k negativnímu hodnocení a následné izolaci od osob se zdravotním postižením, protože jakmile se něco liší od obecné normy, představuje to pro lidi ohrožení. Tyto postoje společnosti k lidem se zdravotním postižením se velmi těžko mění a dá se tedy hovořit o stereoty</w:t>
      </w:r>
      <w:r w:rsidR="00A96CB0" w:rsidRPr="00647824">
        <w:rPr>
          <w:rFonts w:ascii="Times New Roman" w:eastAsia="Segoe UI Emoji" w:hAnsi="Times New Roman" w:cs="Times New Roman"/>
          <w:sz w:val="24"/>
          <w:szCs w:val="24"/>
        </w:rPr>
        <w:t>pech a předsudcích (M. Vágnerová, 2012).</w:t>
      </w:r>
    </w:p>
    <w:p w14:paraId="7B672692" w14:textId="47D6C337" w:rsidR="004D63E0" w:rsidRPr="00647824" w:rsidRDefault="00753801" w:rsidP="00724AAA">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Příčinnou stereotypizace </w:t>
      </w:r>
      <w:r w:rsidR="001E39A9" w:rsidRPr="00647824">
        <w:rPr>
          <w:rFonts w:ascii="Times New Roman" w:eastAsia="Segoe UI Emoji" w:hAnsi="Times New Roman" w:cs="Times New Roman"/>
          <w:sz w:val="24"/>
          <w:szCs w:val="24"/>
        </w:rPr>
        <w:t xml:space="preserve">v oblasti zdravotního postižení je </w:t>
      </w:r>
      <w:r w:rsidRPr="00647824">
        <w:rPr>
          <w:rFonts w:ascii="Times New Roman" w:eastAsia="Segoe UI Emoji" w:hAnsi="Times New Roman" w:cs="Times New Roman"/>
          <w:sz w:val="24"/>
          <w:szCs w:val="24"/>
        </w:rPr>
        <w:t>generalizace</w:t>
      </w:r>
      <w:r w:rsidR="00D57BEC" w:rsidRPr="00647824">
        <w:rPr>
          <w:rFonts w:ascii="Times New Roman" w:eastAsia="Segoe UI Emoji" w:hAnsi="Times New Roman" w:cs="Times New Roman"/>
          <w:sz w:val="24"/>
          <w:szCs w:val="24"/>
        </w:rPr>
        <w:t>. L</w:t>
      </w:r>
      <w:r w:rsidRPr="00647824">
        <w:rPr>
          <w:rFonts w:ascii="Times New Roman" w:eastAsia="Segoe UI Emoji" w:hAnsi="Times New Roman" w:cs="Times New Roman"/>
          <w:sz w:val="24"/>
          <w:szCs w:val="24"/>
        </w:rPr>
        <w:t>idé mají tendenci vidět všechny osoby s postižením stejně, v jedné škatulce a přehlížejí jejich individuální odlišnosti, které mezi nimi panují. To, že mají lidé nějaké zdravotní postižení ještě neznamená, že jsou díky tomu naprosto stejní.</w:t>
      </w:r>
      <w:r w:rsidR="004D63E0" w:rsidRPr="00647824">
        <w:rPr>
          <w:rFonts w:ascii="Times New Roman" w:eastAsia="Segoe UI Emoji" w:hAnsi="Times New Roman" w:cs="Times New Roman"/>
          <w:sz w:val="24"/>
          <w:szCs w:val="24"/>
        </w:rPr>
        <w:t xml:space="preserve"> Ve společnosti se ve vztahu k určitým druhům vad a defektů zafixovaly negativní stereotypy, které se již dají velmi těžce překonat či odstranit</w:t>
      </w:r>
      <w:r w:rsidR="00D57BEC" w:rsidRPr="00647824">
        <w:rPr>
          <w:rFonts w:ascii="Times New Roman" w:eastAsia="Segoe UI Emoji" w:hAnsi="Times New Roman" w:cs="Times New Roman"/>
          <w:sz w:val="24"/>
          <w:szCs w:val="24"/>
        </w:rPr>
        <w:t>. D</w:t>
      </w:r>
      <w:r w:rsidR="004D63E0" w:rsidRPr="00647824">
        <w:rPr>
          <w:rFonts w:ascii="Times New Roman" w:eastAsia="Segoe UI Emoji" w:hAnsi="Times New Roman" w:cs="Times New Roman"/>
          <w:sz w:val="24"/>
          <w:szCs w:val="24"/>
        </w:rPr>
        <w:t>íky tomu brání takovým jedincům v příslušné integraci do společnosti (M. Vágnerová, 1999).</w:t>
      </w:r>
    </w:p>
    <w:p w14:paraId="7F4D955B" w14:textId="77777777" w:rsidR="004D63E0" w:rsidRPr="00647824" w:rsidRDefault="00441848"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„Stereotyp je charakterizovaný rigiditou, iracionalitou a obtížnou ovlivnitelností novými zkušenostmi. (Je takovým proto, že nevyplývá z pochopení daného jevu, ale přejímá jeho interpretaci v předem dané a zjednodušené formě.) … Slouží jako laické diagnostické kritérium, podle něhož bývají postižení posuzováni“ (M. Vágnerová, 1999, s. 16).</w:t>
      </w:r>
    </w:p>
    <w:p w14:paraId="246081E2" w14:textId="36C22920" w:rsidR="002A43B6" w:rsidRDefault="005212A1" w:rsidP="00E11E5D">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Iracionální a emocionální charakter těchto stereotypů a předsudků zvyšuje jejich obtížnost na racionální odstranění (Vágnerová, 200</w:t>
      </w:r>
      <w:r w:rsidR="00DC150A" w:rsidRPr="00647824">
        <w:rPr>
          <w:rFonts w:ascii="Times New Roman" w:eastAsia="Segoe UI Emoji" w:hAnsi="Times New Roman" w:cs="Times New Roman"/>
          <w:sz w:val="24"/>
          <w:szCs w:val="24"/>
        </w:rPr>
        <w:t>0</w:t>
      </w:r>
      <w:r w:rsidRPr="00647824">
        <w:rPr>
          <w:rFonts w:ascii="Times New Roman" w:eastAsia="Segoe UI Emoji" w:hAnsi="Times New Roman" w:cs="Times New Roman"/>
          <w:sz w:val="24"/>
          <w:szCs w:val="24"/>
        </w:rPr>
        <w:t>).</w:t>
      </w:r>
    </w:p>
    <w:p w14:paraId="7A38E5DE" w14:textId="77777777" w:rsidR="00AB0306" w:rsidRPr="00647824" w:rsidRDefault="00AB0306" w:rsidP="00E11E5D">
      <w:pPr>
        <w:spacing w:line="360" w:lineRule="auto"/>
        <w:ind w:firstLine="708"/>
        <w:jc w:val="both"/>
        <w:rPr>
          <w:rFonts w:ascii="Times New Roman" w:eastAsia="Segoe UI Emoji" w:hAnsi="Times New Roman" w:cs="Times New Roman"/>
          <w:sz w:val="24"/>
          <w:szCs w:val="24"/>
        </w:rPr>
      </w:pPr>
    </w:p>
    <w:p w14:paraId="0C83F697" w14:textId="193805EC" w:rsidR="002F74E8" w:rsidRPr="00647824" w:rsidRDefault="00324B2D" w:rsidP="00A64C15">
      <w:pPr>
        <w:pStyle w:val="Nadpis2"/>
        <w:rPr>
          <w:rFonts w:eastAsia="Segoe UI Emoji"/>
        </w:rPr>
      </w:pPr>
      <w:bookmarkStart w:id="22" w:name="_Toc162944663"/>
      <w:r w:rsidRPr="00647824">
        <w:rPr>
          <w:rFonts w:eastAsia="Segoe UI Emoji"/>
        </w:rPr>
        <w:lastRenderedPageBreak/>
        <w:t>Předsudky vůči lidem s tělesným postižením</w:t>
      </w:r>
      <w:bookmarkEnd w:id="22"/>
    </w:p>
    <w:p w14:paraId="67F25704" w14:textId="77777777" w:rsidR="000F4418" w:rsidRPr="00647824" w:rsidRDefault="000F4418" w:rsidP="000F4418"/>
    <w:p w14:paraId="3EFE798D" w14:textId="32599659" w:rsidR="00E216F9" w:rsidRPr="00647824" w:rsidRDefault="002F74E8"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Předsudky vůči lidem s</w:t>
      </w:r>
      <w:r w:rsidR="006A0324" w:rsidRPr="00647824">
        <w:rPr>
          <w:rFonts w:ascii="Times New Roman" w:eastAsia="Segoe UI Emoji" w:hAnsi="Times New Roman" w:cs="Times New Roman"/>
          <w:sz w:val="24"/>
          <w:szCs w:val="24"/>
        </w:rPr>
        <w:t>e zdravotním</w:t>
      </w:r>
      <w:r w:rsidRPr="00647824">
        <w:rPr>
          <w:rFonts w:ascii="Times New Roman" w:eastAsia="Segoe UI Emoji" w:hAnsi="Times New Roman" w:cs="Times New Roman"/>
          <w:sz w:val="24"/>
          <w:szCs w:val="24"/>
        </w:rPr>
        <w:t xml:space="preserve"> postižením mají blízkou souvislost</w:t>
      </w:r>
      <w:r w:rsidR="00BE0ECD" w:rsidRPr="00647824">
        <w:rPr>
          <w:rFonts w:ascii="Times New Roman" w:eastAsia="Segoe UI Emoji" w:hAnsi="Times New Roman" w:cs="Times New Roman"/>
          <w:sz w:val="24"/>
          <w:szCs w:val="24"/>
        </w:rPr>
        <w:br/>
        <w:t>s</w:t>
      </w:r>
      <w:r w:rsidRPr="00647824">
        <w:rPr>
          <w:rFonts w:ascii="Times New Roman" w:eastAsia="Segoe UI Emoji" w:hAnsi="Times New Roman" w:cs="Times New Roman"/>
          <w:sz w:val="24"/>
          <w:szCs w:val="24"/>
        </w:rPr>
        <w:t xml:space="preserve">e stigmatem a abnormalitou. </w:t>
      </w:r>
      <w:r w:rsidR="00051BFB" w:rsidRPr="00647824">
        <w:rPr>
          <w:rFonts w:ascii="Times New Roman" w:eastAsia="Segoe UI Emoji" w:hAnsi="Times New Roman" w:cs="Times New Roman"/>
          <w:sz w:val="24"/>
          <w:szCs w:val="24"/>
        </w:rPr>
        <w:t>K</w:t>
      </w:r>
      <w:r w:rsidRPr="00647824">
        <w:rPr>
          <w:rFonts w:ascii="Times New Roman" w:eastAsia="Segoe UI Emoji" w:hAnsi="Times New Roman" w:cs="Times New Roman"/>
          <w:sz w:val="24"/>
          <w:szCs w:val="24"/>
        </w:rPr>
        <w:t>dyby člověk nebyl stigmatizován a považován</w:t>
      </w:r>
      <w:r w:rsidR="00BE0ECD"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za „nenormálního“, nebyl by vystaven</w:t>
      </w:r>
      <w:r w:rsidR="00DA3EBC"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tolika předsudkům (L. Novosad, 202</w:t>
      </w:r>
      <w:r w:rsidR="00AB0306">
        <w:rPr>
          <w:rFonts w:ascii="Times New Roman" w:eastAsia="Segoe UI Emoji" w:hAnsi="Times New Roman" w:cs="Times New Roman"/>
          <w:sz w:val="24"/>
          <w:szCs w:val="24"/>
        </w:rPr>
        <w:t>1</w:t>
      </w:r>
      <w:r w:rsidRPr="00647824">
        <w:rPr>
          <w:rFonts w:ascii="Times New Roman" w:eastAsia="Segoe UI Emoji" w:hAnsi="Times New Roman" w:cs="Times New Roman"/>
          <w:sz w:val="24"/>
          <w:szCs w:val="24"/>
        </w:rPr>
        <w:t xml:space="preserve">). </w:t>
      </w:r>
      <w:r w:rsidR="005D3061" w:rsidRPr="00647824">
        <w:rPr>
          <w:rFonts w:ascii="Times New Roman" w:eastAsia="Segoe UI Emoji" w:hAnsi="Times New Roman" w:cs="Times New Roman"/>
          <w:sz w:val="24"/>
          <w:szCs w:val="24"/>
        </w:rPr>
        <w:t xml:space="preserve">Znevýhodňující faktory tělesného postižení mohou být mimo jiné zesilovány právě </w:t>
      </w:r>
      <w:r w:rsidR="00BE0ECD" w:rsidRPr="00647824">
        <w:rPr>
          <w:rFonts w:ascii="Times New Roman" w:eastAsia="Segoe UI Emoji" w:hAnsi="Times New Roman" w:cs="Times New Roman"/>
          <w:sz w:val="24"/>
          <w:szCs w:val="24"/>
        </w:rPr>
        <w:t xml:space="preserve">neobjektivními </w:t>
      </w:r>
      <w:r w:rsidR="005D3061" w:rsidRPr="00647824">
        <w:rPr>
          <w:rFonts w:ascii="Times New Roman" w:eastAsia="Segoe UI Emoji" w:hAnsi="Times New Roman" w:cs="Times New Roman"/>
          <w:sz w:val="24"/>
          <w:szCs w:val="24"/>
        </w:rPr>
        <w:t xml:space="preserve">postoji veřejnosti. </w:t>
      </w:r>
    </w:p>
    <w:p w14:paraId="4A5EF154" w14:textId="72CC3CA8" w:rsidR="0009183D" w:rsidRPr="00647824" w:rsidRDefault="0009183D"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Například</w:t>
      </w:r>
      <w:r w:rsidR="005D3061" w:rsidRPr="00647824">
        <w:rPr>
          <w:rFonts w:ascii="Times New Roman" w:eastAsia="Segoe UI Emoji" w:hAnsi="Times New Roman" w:cs="Times New Roman"/>
          <w:sz w:val="24"/>
          <w:szCs w:val="24"/>
        </w:rPr>
        <w:t xml:space="preserve"> takzvaný haló-efekt, který nastává v momentě, kdy určitou osobu hodnotíme na základě vnějších aspektů, které m</w:t>
      </w:r>
      <w:r w:rsidRPr="00647824">
        <w:rPr>
          <w:rFonts w:ascii="Times New Roman" w:eastAsia="Segoe UI Emoji" w:hAnsi="Times New Roman" w:cs="Times New Roman"/>
          <w:sz w:val="24"/>
          <w:szCs w:val="24"/>
        </w:rPr>
        <w:t xml:space="preserve">y </w:t>
      </w:r>
      <w:r w:rsidR="005D3061" w:rsidRPr="00647824">
        <w:rPr>
          <w:rFonts w:ascii="Times New Roman" w:eastAsia="Segoe UI Emoji" w:hAnsi="Times New Roman" w:cs="Times New Roman"/>
          <w:sz w:val="24"/>
          <w:szCs w:val="24"/>
        </w:rPr>
        <w:t>sami považujeme pro ni za typické a podle tohoto našeho úsudku k té dané osobě přistupujeme</w:t>
      </w:r>
      <w:r w:rsidR="00631A61" w:rsidRPr="00647824">
        <w:rPr>
          <w:rFonts w:ascii="Times New Roman" w:eastAsia="Segoe UI Emoji" w:hAnsi="Times New Roman" w:cs="Times New Roman"/>
          <w:sz w:val="24"/>
          <w:szCs w:val="24"/>
        </w:rPr>
        <w:t>. Často vznikají předsudky o lidech s tělesným postižením právě proto, že jejich postižení</w:t>
      </w:r>
      <w:r w:rsidR="00E14C1C" w:rsidRPr="00647824">
        <w:rPr>
          <w:rFonts w:ascii="Times New Roman" w:eastAsia="Segoe UI Emoji" w:hAnsi="Times New Roman" w:cs="Times New Roman"/>
          <w:sz w:val="24"/>
          <w:szCs w:val="24"/>
        </w:rPr>
        <w:t xml:space="preserve"> je</w:t>
      </w:r>
      <w:r w:rsidR="00631A61" w:rsidRPr="00647824">
        <w:rPr>
          <w:rFonts w:ascii="Times New Roman" w:eastAsia="Segoe UI Emoji" w:hAnsi="Times New Roman" w:cs="Times New Roman"/>
          <w:sz w:val="24"/>
          <w:szCs w:val="24"/>
        </w:rPr>
        <w:t xml:space="preserve"> zřetelné již z prvního pohledu a člověk dle toho k té dané osobě automaticky přistupuje</w:t>
      </w:r>
      <w:r w:rsidR="00820266" w:rsidRPr="00647824">
        <w:rPr>
          <w:rFonts w:ascii="Times New Roman" w:eastAsia="Segoe UI Emoji" w:hAnsi="Times New Roman" w:cs="Times New Roman"/>
          <w:sz w:val="24"/>
          <w:szCs w:val="24"/>
        </w:rPr>
        <w:t xml:space="preserve"> (L. Novosad, 202</w:t>
      </w:r>
      <w:r w:rsidR="00AB0306">
        <w:rPr>
          <w:rFonts w:ascii="Times New Roman" w:eastAsia="Segoe UI Emoji" w:hAnsi="Times New Roman" w:cs="Times New Roman"/>
          <w:sz w:val="24"/>
          <w:szCs w:val="24"/>
        </w:rPr>
        <w:t>1</w:t>
      </w:r>
      <w:r w:rsidR="00820266" w:rsidRPr="00647824">
        <w:rPr>
          <w:rFonts w:ascii="Times New Roman" w:eastAsia="Segoe UI Emoji" w:hAnsi="Times New Roman" w:cs="Times New Roman"/>
          <w:sz w:val="24"/>
          <w:szCs w:val="24"/>
        </w:rPr>
        <w:t>).</w:t>
      </w:r>
      <w:r w:rsidR="00631A61" w:rsidRPr="00647824">
        <w:rPr>
          <w:rFonts w:ascii="Times New Roman" w:eastAsia="Segoe UI Emoji" w:hAnsi="Times New Roman" w:cs="Times New Roman"/>
          <w:sz w:val="24"/>
          <w:szCs w:val="24"/>
        </w:rPr>
        <w:t xml:space="preserve"> </w:t>
      </w:r>
    </w:p>
    <w:p w14:paraId="0547CD7E" w14:textId="67E20C89" w:rsidR="00123C02" w:rsidRPr="00647824" w:rsidRDefault="00631A61"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Haló-efekt by se dal přirovnat k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kdy osobu popisujeme skrze něco, co je velkou součástí identity té dané osoby. Například když vidíme osobu, která je na invalidním vozíčku a nazveme ji jako „vozíčkář“, používáme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a z hlediska haló-efektu si v tom momentě </w:t>
      </w:r>
      <w:r w:rsidR="00A67823" w:rsidRPr="00647824">
        <w:rPr>
          <w:rFonts w:ascii="Times New Roman" w:eastAsia="Segoe UI Emoji" w:hAnsi="Times New Roman" w:cs="Times New Roman"/>
          <w:sz w:val="24"/>
          <w:szCs w:val="24"/>
        </w:rPr>
        <w:t xml:space="preserve">vytváříme </w:t>
      </w:r>
      <w:r w:rsidRPr="00647824">
        <w:rPr>
          <w:rFonts w:ascii="Times New Roman" w:eastAsia="Segoe UI Emoji" w:hAnsi="Times New Roman" w:cs="Times New Roman"/>
          <w:sz w:val="24"/>
          <w:szCs w:val="24"/>
        </w:rPr>
        <w:t>v hlavě pro danou osobu</w:t>
      </w:r>
      <w:r w:rsidR="00A67823" w:rsidRPr="00647824">
        <w:rPr>
          <w:rFonts w:ascii="Times New Roman" w:eastAsia="Segoe UI Emoji" w:hAnsi="Times New Roman" w:cs="Times New Roman"/>
          <w:sz w:val="24"/>
          <w:szCs w:val="24"/>
        </w:rPr>
        <w:t xml:space="preserve"> u</w:t>
      </w:r>
      <w:r w:rsidRPr="00647824">
        <w:rPr>
          <w:rFonts w:ascii="Times New Roman" w:eastAsia="Segoe UI Emoji" w:hAnsi="Times New Roman" w:cs="Times New Roman"/>
          <w:sz w:val="24"/>
          <w:szCs w:val="24"/>
        </w:rPr>
        <w:t xml:space="preserve">rčité hodnocení, které vychází </w:t>
      </w:r>
      <w:r w:rsidR="0008359F" w:rsidRPr="00647824">
        <w:rPr>
          <w:rFonts w:ascii="Times New Roman" w:eastAsia="Segoe UI Emoji" w:hAnsi="Times New Roman" w:cs="Times New Roman"/>
          <w:sz w:val="24"/>
          <w:szCs w:val="24"/>
        </w:rPr>
        <w:t xml:space="preserve">pouze </w:t>
      </w:r>
      <w:r w:rsidRPr="00647824">
        <w:rPr>
          <w:rFonts w:ascii="Times New Roman" w:eastAsia="Segoe UI Emoji" w:hAnsi="Times New Roman" w:cs="Times New Roman"/>
          <w:sz w:val="24"/>
          <w:szCs w:val="24"/>
        </w:rPr>
        <w:t>z vnějších a zřetelných faktorů.</w:t>
      </w:r>
      <w:r w:rsidR="006300EA" w:rsidRPr="00647824">
        <w:rPr>
          <w:rFonts w:ascii="Times New Roman" w:eastAsia="Segoe UI Emoji" w:hAnsi="Times New Roman" w:cs="Times New Roman"/>
          <w:sz w:val="24"/>
          <w:szCs w:val="24"/>
        </w:rPr>
        <w:t xml:space="preserve"> </w:t>
      </w:r>
      <w:r w:rsidR="00A67823" w:rsidRPr="00647824">
        <w:rPr>
          <w:rFonts w:ascii="Times New Roman" w:eastAsia="Segoe UI Emoji" w:hAnsi="Times New Roman" w:cs="Times New Roman"/>
          <w:sz w:val="24"/>
          <w:szCs w:val="24"/>
        </w:rPr>
        <w:t>V</w:t>
      </w:r>
      <w:r w:rsidR="006300EA" w:rsidRPr="00647824">
        <w:rPr>
          <w:rFonts w:ascii="Times New Roman" w:eastAsia="Segoe UI Emoji" w:hAnsi="Times New Roman" w:cs="Times New Roman"/>
          <w:sz w:val="24"/>
          <w:szCs w:val="24"/>
        </w:rPr>
        <w:t> současné době je snaha nastavit přístup k jedincům se zdravotním postižením tak, že na prvním místě mají být vnímáni jako lidé a až na druhém místě je fakt, že mají určité zdravotní postižení.</w:t>
      </w:r>
    </w:p>
    <w:p w14:paraId="56DBA379" w14:textId="6F33FF06" w:rsidR="0008359F" w:rsidRPr="00647824" w:rsidRDefault="007A3F48"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Předsudky </w:t>
      </w:r>
      <w:r w:rsidR="006A0324" w:rsidRPr="00647824">
        <w:rPr>
          <w:rFonts w:ascii="Times New Roman" w:eastAsia="Segoe UI Emoji" w:hAnsi="Times New Roman" w:cs="Times New Roman"/>
          <w:sz w:val="24"/>
          <w:szCs w:val="24"/>
        </w:rPr>
        <w:t>k</w:t>
      </w:r>
      <w:r w:rsidRPr="00647824">
        <w:rPr>
          <w:rFonts w:ascii="Times New Roman" w:eastAsia="Segoe UI Emoji" w:hAnsi="Times New Roman" w:cs="Times New Roman"/>
          <w:sz w:val="24"/>
          <w:szCs w:val="24"/>
        </w:rPr>
        <w:t xml:space="preserve"> lidem s</w:t>
      </w:r>
      <w:r w:rsidR="006A0324" w:rsidRPr="00647824">
        <w:rPr>
          <w:rFonts w:ascii="Times New Roman" w:eastAsia="Segoe UI Emoji" w:hAnsi="Times New Roman" w:cs="Times New Roman"/>
          <w:sz w:val="24"/>
          <w:szCs w:val="24"/>
        </w:rPr>
        <w:t>e zdravotním</w:t>
      </w:r>
      <w:r w:rsidRPr="00647824">
        <w:rPr>
          <w:rFonts w:ascii="Times New Roman" w:eastAsia="Segoe UI Emoji" w:hAnsi="Times New Roman" w:cs="Times New Roman"/>
          <w:sz w:val="24"/>
          <w:szCs w:val="24"/>
        </w:rPr>
        <w:t> postižením mohou vést k jejich diskriminaci.</w:t>
      </w:r>
      <w:r w:rsidR="00B835BC" w:rsidRPr="00647824">
        <w:rPr>
          <w:rFonts w:ascii="Times New Roman" w:eastAsia="Segoe UI Emoji" w:hAnsi="Times New Roman" w:cs="Times New Roman"/>
          <w:sz w:val="24"/>
          <w:szCs w:val="24"/>
        </w:rPr>
        <w:t xml:space="preserve"> </w:t>
      </w:r>
      <w:r w:rsidR="0008359F" w:rsidRPr="00647824">
        <w:rPr>
          <w:rFonts w:ascii="Times New Roman" w:eastAsia="Segoe UI Emoji" w:hAnsi="Times New Roman" w:cs="Times New Roman"/>
          <w:sz w:val="24"/>
          <w:szCs w:val="24"/>
        </w:rPr>
        <w:t>Z</w:t>
      </w:r>
      <w:r w:rsidR="00760083" w:rsidRPr="00647824">
        <w:rPr>
          <w:rFonts w:ascii="Times New Roman" w:eastAsia="Segoe UI Emoji" w:hAnsi="Times New Roman" w:cs="Times New Roman"/>
          <w:sz w:val="24"/>
          <w:szCs w:val="24"/>
        </w:rPr>
        <w:t>n</w:t>
      </w:r>
      <w:r w:rsidR="00B835BC" w:rsidRPr="00647824">
        <w:rPr>
          <w:rFonts w:ascii="Times New Roman" w:eastAsia="Segoe UI Emoji" w:hAnsi="Times New Roman" w:cs="Times New Roman"/>
          <w:sz w:val="24"/>
          <w:szCs w:val="24"/>
        </w:rPr>
        <w:t>amená to, že je s člověkem zacházeno jinak a nevýhodněji v porovnání s jiným člověkem. Je samozřejmé, že lidé s určitým zdravotním postižením nemají všechny možnosti jako lidé, které žádné zdravotní postižení nemají</w:t>
      </w:r>
      <w:r w:rsidR="00760083" w:rsidRPr="00647824">
        <w:rPr>
          <w:rFonts w:ascii="Times New Roman" w:eastAsia="Segoe UI Emoji" w:hAnsi="Times New Roman" w:cs="Times New Roman"/>
          <w:sz w:val="24"/>
          <w:szCs w:val="24"/>
        </w:rPr>
        <w:t>. N</w:t>
      </w:r>
      <w:r w:rsidR="00B835BC" w:rsidRPr="00647824">
        <w:rPr>
          <w:rFonts w:ascii="Times New Roman" w:eastAsia="Segoe UI Emoji" w:hAnsi="Times New Roman" w:cs="Times New Roman"/>
          <w:sz w:val="24"/>
          <w:szCs w:val="24"/>
        </w:rPr>
        <w:t>apříklad člověk, který je neslyšící nemůže vykonávat zaměstnání, kde je potřeba</w:t>
      </w:r>
      <w:r w:rsidR="0008359F" w:rsidRPr="00647824">
        <w:rPr>
          <w:rFonts w:ascii="Times New Roman" w:eastAsia="Segoe UI Emoji" w:hAnsi="Times New Roman" w:cs="Times New Roman"/>
          <w:sz w:val="24"/>
          <w:szCs w:val="24"/>
        </w:rPr>
        <w:t xml:space="preserve"> sluch</w:t>
      </w:r>
      <w:r w:rsidR="00B835BC" w:rsidRPr="00647824">
        <w:rPr>
          <w:rFonts w:ascii="Times New Roman" w:eastAsia="Segoe UI Emoji" w:hAnsi="Times New Roman" w:cs="Times New Roman"/>
          <w:sz w:val="24"/>
          <w:szCs w:val="24"/>
        </w:rPr>
        <w:t xml:space="preserve">. </w:t>
      </w:r>
    </w:p>
    <w:p w14:paraId="25858B7D" w14:textId="395D532F" w:rsidR="00E216F9" w:rsidRPr="00647824" w:rsidRDefault="00B835BC"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Když mluvím o diskriminaci, tak mám na mysli situace, kdy jsou díky zdravotnímu postižení člověka omezována běžná a legislativou garantovaná lidská práva, která jsou platná pro všechny osoby bez rozdílu. Jde o to, aby měl člověk právo na seberealizaci, rovnoprávnou účast života ve společnosti a</w:t>
      </w:r>
      <w:r w:rsidR="00D7342B"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 xml:space="preserve">mohl </w:t>
      </w:r>
      <w:r w:rsidR="00D7342B" w:rsidRPr="00647824">
        <w:rPr>
          <w:rFonts w:ascii="Times New Roman" w:eastAsia="Segoe UI Emoji" w:hAnsi="Times New Roman" w:cs="Times New Roman"/>
          <w:sz w:val="24"/>
          <w:szCs w:val="24"/>
        </w:rPr>
        <w:t xml:space="preserve">o sobě </w:t>
      </w:r>
      <w:r w:rsidRPr="00647824">
        <w:rPr>
          <w:rFonts w:ascii="Times New Roman" w:eastAsia="Segoe UI Emoji" w:hAnsi="Times New Roman" w:cs="Times New Roman"/>
          <w:sz w:val="24"/>
          <w:szCs w:val="24"/>
        </w:rPr>
        <w:t>rozhodovat</w:t>
      </w:r>
      <w:r w:rsidR="00820266" w:rsidRPr="00647824">
        <w:rPr>
          <w:rFonts w:ascii="Times New Roman" w:eastAsia="Segoe UI Emoji" w:hAnsi="Times New Roman" w:cs="Times New Roman"/>
          <w:sz w:val="24"/>
          <w:szCs w:val="24"/>
        </w:rPr>
        <w:t xml:space="preserve"> (L. Novosad, 2021,</w:t>
      </w:r>
      <w:r w:rsidR="00D7342B" w:rsidRPr="00647824">
        <w:rPr>
          <w:rFonts w:ascii="Times New Roman" w:eastAsia="Segoe UI Emoji" w:hAnsi="Times New Roman" w:cs="Times New Roman"/>
          <w:sz w:val="24"/>
          <w:szCs w:val="24"/>
        </w:rPr>
        <w:br/>
      </w:r>
      <w:r w:rsidR="00820266" w:rsidRPr="00647824">
        <w:rPr>
          <w:rFonts w:ascii="Times New Roman" w:eastAsia="Segoe UI Emoji" w:hAnsi="Times New Roman" w:cs="Times New Roman"/>
          <w:sz w:val="24"/>
          <w:szCs w:val="24"/>
        </w:rPr>
        <w:t>s.</w:t>
      </w:r>
      <w:r w:rsidR="00D7342B" w:rsidRPr="00647824">
        <w:rPr>
          <w:rFonts w:ascii="Times New Roman" w:eastAsia="Segoe UI Emoji" w:hAnsi="Times New Roman" w:cs="Times New Roman"/>
          <w:sz w:val="24"/>
          <w:szCs w:val="24"/>
        </w:rPr>
        <w:t xml:space="preserve"> 8</w:t>
      </w:r>
      <w:r w:rsidR="00820266" w:rsidRPr="00647824">
        <w:rPr>
          <w:rFonts w:ascii="Times New Roman" w:eastAsia="Segoe UI Emoji" w:hAnsi="Times New Roman" w:cs="Times New Roman"/>
          <w:sz w:val="24"/>
          <w:szCs w:val="24"/>
        </w:rPr>
        <w:t>2)</w:t>
      </w:r>
      <w:r w:rsidR="00CD425B" w:rsidRPr="00647824">
        <w:rPr>
          <w:rFonts w:ascii="Times New Roman" w:eastAsia="Segoe UI Emoji" w:hAnsi="Times New Roman" w:cs="Times New Roman"/>
          <w:sz w:val="24"/>
          <w:szCs w:val="24"/>
        </w:rPr>
        <w:t>.</w:t>
      </w:r>
      <w:r w:rsidR="00CC199B" w:rsidRPr="00647824">
        <w:rPr>
          <w:rFonts w:ascii="Times New Roman" w:eastAsia="Segoe UI Emoji" w:hAnsi="Times New Roman" w:cs="Times New Roman"/>
          <w:sz w:val="24"/>
          <w:szCs w:val="24"/>
        </w:rPr>
        <w:t xml:space="preserve"> Například potřeb</w:t>
      </w:r>
      <w:r w:rsidR="00AF0BE0" w:rsidRPr="00647824">
        <w:rPr>
          <w:rFonts w:ascii="Times New Roman" w:eastAsia="Segoe UI Emoji" w:hAnsi="Times New Roman" w:cs="Times New Roman"/>
          <w:sz w:val="24"/>
          <w:szCs w:val="24"/>
        </w:rPr>
        <w:t>u</w:t>
      </w:r>
      <w:r w:rsidR="00CC199B" w:rsidRPr="00647824">
        <w:rPr>
          <w:rFonts w:ascii="Times New Roman" w:eastAsia="Segoe UI Emoji" w:hAnsi="Times New Roman" w:cs="Times New Roman"/>
          <w:sz w:val="24"/>
          <w:szCs w:val="24"/>
        </w:rPr>
        <w:t xml:space="preserve"> seberealizace </w:t>
      </w:r>
      <w:r w:rsidR="00AF0BE0" w:rsidRPr="00647824">
        <w:rPr>
          <w:rFonts w:ascii="Times New Roman" w:eastAsia="Segoe UI Emoji" w:hAnsi="Times New Roman" w:cs="Times New Roman"/>
          <w:sz w:val="24"/>
          <w:szCs w:val="24"/>
        </w:rPr>
        <w:t xml:space="preserve">společnost </w:t>
      </w:r>
      <w:r w:rsidR="00CC199B" w:rsidRPr="00647824">
        <w:rPr>
          <w:rFonts w:ascii="Times New Roman" w:eastAsia="Segoe UI Emoji" w:hAnsi="Times New Roman" w:cs="Times New Roman"/>
          <w:sz w:val="24"/>
          <w:szCs w:val="24"/>
        </w:rPr>
        <w:t xml:space="preserve">u lidí se zdravotním </w:t>
      </w:r>
      <w:r w:rsidR="00AF0BE0" w:rsidRPr="00647824">
        <w:rPr>
          <w:rFonts w:ascii="Times New Roman" w:eastAsia="Segoe UI Emoji" w:hAnsi="Times New Roman" w:cs="Times New Roman"/>
          <w:sz w:val="24"/>
          <w:szCs w:val="24"/>
        </w:rPr>
        <w:t>přehlíží</w:t>
      </w:r>
      <w:r w:rsidR="00CC199B" w:rsidRPr="00647824">
        <w:rPr>
          <w:rFonts w:ascii="Times New Roman" w:eastAsia="Segoe UI Emoji" w:hAnsi="Times New Roman" w:cs="Times New Roman"/>
          <w:sz w:val="24"/>
          <w:szCs w:val="24"/>
        </w:rPr>
        <w:t xml:space="preserve">, avšak z pohledu osob s postižením je to něco velmi citlivého a podstatného. </w:t>
      </w:r>
      <w:r w:rsidR="00A201EF" w:rsidRPr="00647824">
        <w:rPr>
          <w:rFonts w:ascii="Times New Roman" w:eastAsia="Segoe UI Emoji" w:hAnsi="Times New Roman" w:cs="Times New Roman"/>
          <w:sz w:val="24"/>
          <w:szCs w:val="24"/>
        </w:rPr>
        <w:t>Kvůli</w:t>
      </w:r>
      <w:r w:rsidR="00CC199B" w:rsidRPr="00647824">
        <w:rPr>
          <w:rFonts w:ascii="Times New Roman" w:eastAsia="Segoe UI Emoji" w:hAnsi="Times New Roman" w:cs="Times New Roman"/>
          <w:sz w:val="24"/>
          <w:szCs w:val="24"/>
        </w:rPr>
        <w:t xml:space="preserve"> omezení určitých funkcí či schopností lidí se zdravotním postižením je uspokojování této potřeby </w:t>
      </w:r>
      <w:r w:rsidR="00CC199B" w:rsidRPr="00647824">
        <w:rPr>
          <w:rFonts w:ascii="Times New Roman" w:eastAsia="Segoe UI Emoji" w:hAnsi="Times New Roman" w:cs="Times New Roman"/>
          <w:sz w:val="24"/>
          <w:szCs w:val="24"/>
        </w:rPr>
        <w:lastRenderedPageBreak/>
        <w:t>obtížné a k psychickému uspokojení někdy dochází pouze na úrovni přání (M. Vágnerová, 1999).</w:t>
      </w:r>
    </w:p>
    <w:p w14:paraId="113C6C0F" w14:textId="5B010169" w:rsidR="001E4869" w:rsidRPr="00647824" w:rsidRDefault="006A0324" w:rsidP="005940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Předsudky, které se týkají postižení</w:t>
      </w:r>
      <w:r w:rsidR="00450877"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bohužel nejsou širokou veřejností chápány. Většina lidí, kteří se osobně zajímají o toto téma jsou buď právě osoby se zdravotním postižením nebo osoby, které mají nějakého blízkého člověka, kterého se týká zdravotní postižení. Přesto, že jsem již zmínila skutečnost, že odlišnost/jinakost již není brána příliš negativně, jak tomu bylo dřív, stále spousta lidí vnímá osoby se zdravotním postižením jako nemocné, odpudivé či hloupé. Právě tyto obavy společnosti z postižení mohou být pro člověka téměř stejně handicapující jako to jeho opravdové postižení.</w:t>
      </w:r>
    </w:p>
    <w:p w14:paraId="5020CA49" w14:textId="2676CFF0" w:rsidR="00E11E5D" w:rsidRPr="00647824" w:rsidRDefault="00E11E5D" w:rsidP="00E11E5D">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Vztah k lidem se zdravotním postižením je, obecně řečeno, výrazem pro toleranci k odlišnosti, k respektování individuality lidí a je odrazem vnitřní kvality člověka a celé společnosti. Pouze pokud bude společnost a její jednotlivý členové schopna překonat stereotypy a konvence, přestane být člověk s handicapem vnímám pouze skrze své postižení. Každý člověk, ať už se jakkoliv odlišuje od ostatních, musí být chápán jako člověk se specifickými a individuálními kvalitami. Výše zmiňované předsudky a stereotypní tendence při vnímání druhých lidí je možné překonat hlavně zbořením bariér, které působí na společnost a její členy. Tyto bariéry dělí lidi se zdravotním postižením od ostatních lidí ve společnosti a rozbitím bariér by bylo umožněno vzájemné poznání a integrace (Vágnerová, 2000).</w:t>
      </w:r>
    </w:p>
    <w:p w14:paraId="10CA1FE1" w14:textId="03F94058" w:rsidR="00E216F9" w:rsidRPr="00647824" w:rsidRDefault="00324B2D" w:rsidP="002A43B6">
      <w:pPr>
        <w:pStyle w:val="Nadpis2"/>
        <w:rPr>
          <w:rFonts w:eastAsia="Segoe UI Emoji"/>
        </w:rPr>
      </w:pPr>
      <w:bookmarkStart w:id="23" w:name="_Toc162944664"/>
      <w:r w:rsidRPr="00647824">
        <w:rPr>
          <w:rFonts w:eastAsia="Segoe UI Emoji"/>
        </w:rPr>
        <w:t>Vliv sociálního prostředí na osoby se zdravotním postižením</w:t>
      </w:r>
      <w:bookmarkEnd w:id="23"/>
    </w:p>
    <w:p w14:paraId="369EA80A" w14:textId="77777777" w:rsidR="000F4418" w:rsidRPr="00647824" w:rsidRDefault="000F4418" w:rsidP="000F4418"/>
    <w:p w14:paraId="2AF276D0" w14:textId="7F1FE44A" w:rsidR="00F525FC" w:rsidRPr="00647824" w:rsidRDefault="00F525FC" w:rsidP="002B0DA3">
      <w:pPr>
        <w:spacing w:line="360" w:lineRule="auto"/>
        <w:ind w:firstLine="708"/>
        <w:jc w:val="both"/>
        <w:rPr>
          <w:rFonts w:ascii="Times New Roman" w:eastAsia="Segoe UI Emoji" w:hAnsi="Times New Roman" w:cs="Times New Roman"/>
          <w:b/>
          <w:bCs/>
          <w:sz w:val="24"/>
          <w:szCs w:val="24"/>
        </w:rPr>
      </w:pPr>
      <w:r w:rsidRPr="00647824">
        <w:rPr>
          <w:rFonts w:ascii="Times New Roman" w:eastAsia="Segoe UI Emoji" w:hAnsi="Times New Roman" w:cs="Times New Roman"/>
          <w:sz w:val="24"/>
          <w:szCs w:val="24"/>
        </w:rPr>
        <w:t>Lidé se vyvíjejí pod vlivem prostředí. Kvůli určitým omezením, které jsou dané zdravotním postižením, působí vnější prostředí jinak</w:t>
      </w:r>
      <w:r w:rsidR="00761872"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než za normálních okolností</w:t>
      </w:r>
      <w:r w:rsidR="006F4A1D">
        <w:rPr>
          <w:rFonts w:ascii="Times New Roman" w:eastAsia="Segoe UI Emoji" w:hAnsi="Times New Roman" w:cs="Times New Roman"/>
          <w:sz w:val="24"/>
          <w:szCs w:val="24"/>
        </w:rPr>
        <w:t xml:space="preserve"> </w:t>
      </w:r>
      <w:r w:rsidR="006F4A1D" w:rsidRPr="00647824">
        <w:rPr>
          <w:rFonts w:ascii="Times New Roman" w:eastAsia="Segoe UI Emoji" w:hAnsi="Times New Roman" w:cs="Times New Roman"/>
          <w:sz w:val="24"/>
          <w:szCs w:val="24"/>
        </w:rPr>
        <w:t>(M. Vágnerová, 1999).</w:t>
      </w:r>
    </w:p>
    <w:p w14:paraId="0B7C8E83" w14:textId="3D0E6DF2" w:rsidR="00FE2D35" w:rsidRPr="00647824" w:rsidRDefault="002C177F"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Osobnost je v první řadě podmíněna biologicky, psychické jevy jsou zakotveny v organismu a jsou projevem činností nervové soustavy. </w:t>
      </w:r>
      <w:r w:rsidR="002651CA" w:rsidRPr="00647824">
        <w:rPr>
          <w:rFonts w:ascii="Times New Roman" w:eastAsia="Segoe UI Emoji" w:hAnsi="Times New Roman" w:cs="Times New Roman"/>
          <w:sz w:val="24"/>
          <w:szCs w:val="24"/>
        </w:rPr>
        <w:t>V</w:t>
      </w:r>
      <w:r w:rsidRPr="00647824">
        <w:rPr>
          <w:rFonts w:ascii="Times New Roman" w:eastAsia="Segoe UI Emoji" w:hAnsi="Times New Roman" w:cs="Times New Roman"/>
          <w:sz w:val="24"/>
          <w:szCs w:val="24"/>
        </w:rPr>
        <w:t xml:space="preserve">liv na osobnost jedince </w:t>
      </w:r>
      <w:r w:rsidR="002651CA" w:rsidRPr="00647824">
        <w:rPr>
          <w:rFonts w:ascii="Times New Roman" w:eastAsia="Segoe UI Emoji" w:hAnsi="Times New Roman" w:cs="Times New Roman"/>
          <w:sz w:val="24"/>
          <w:szCs w:val="24"/>
        </w:rPr>
        <w:t xml:space="preserve">má </w:t>
      </w:r>
      <w:r w:rsidRPr="00647824">
        <w:rPr>
          <w:rFonts w:ascii="Times New Roman" w:eastAsia="Segoe UI Emoji" w:hAnsi="Times New Roman" w:cs="Times New Roman"/>
          <w:sz w:val="24"/>
          <w:szCs w:val="24"/>
        </w:rPr>
        <w:t>jeho genetická stránka, která ovlivňuje několik podstatných charakteristik psychiky. Dalším faktorem, který formuje lidskou osobnost je faktor sociální a v neposlední řadě ovlivňuje vývoj osobnosti člověka jeho vlastní aktivita. Všechny tyto osobnostní faktory působí vzájemně. Například dítě, které je neslyšící bude mít pravděpodobně problémy v sociální dimenzi při komunikaci se svými rodiči a díky tomu může být snížena i jeho vlastní aktivita, protože podněty z okolí jsou díky této vadě omezeny</w:t>
      </w:r>
      <w:r w:rsidR="00F47D43" w:rsidRPr="00647824">
        <w:rPr>
          <w:rFonts w:ascii="Times New Roman" w:eastAsia="Segoe UI Emoji" w:hAnsi="Times New Roman" w:cs="Times New Roman"/>
          <w:sz w:val="24"/>
          <w:szCs w:val="24"/>
        </w:rPr>
        <w:t xml:space="preserve"> (M. Vágnerová, 1999).</w:t>
      </w:r>
    </w:p>
    <w:p w14:paraId="62A4C4A0" w14:textId="0DDD9354" w:rsidR="00FE2D35" w:rsidRPr="00647824" w:rsidRDefault="00721CF9"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lastRenderedPageBreak/>
        <w:t xml:space="preserve">Osobnost je tedy vývoj, který probíhá v průběhu celého </w:t>
      </w:r>
      <w:r w:rsidR="00D75597" w:rsidRPr="00647824">
        <w:rPr>
          <w:rFonts w:ascii="Times New Roman" w:eastAsia="Segoe UI Emoji" w:hAnsi="Times New Roman" w:cs="Times New Roman"/>
          <w:sz w:val="24"/>
          <w:szCs w:val="24"/>
        </w:rPr>
        <w:t xml:space="preserve">života a </w:t>
      </w:r>
      <w:r w:rsidRPr="00647824">
        <w:rPr>
          <w:rFonts w:ascii="Times New Roman" w:eastAsia="Segoe UI Emoji" w:hAnsi="Times New Roman" w:cs="Times New Roman"/>
          <w:sz w:val="24"/>
          <w:szCs w:val="24"/>
        </w:rPr>
        <w:t>neustále</w:t>
      </w:r>
      <w:r w:rsidR="00D75597" w:rsidRPr="00647824">
        <w:rPr>
          <w:rFonts w:ascii="Times New Roman" w:eastAsia="Segoe UI Emoji" w:hAnsi="Times New Roman" w:cs="Times New Roman"/>
          <w:sz w:val="24"/>
          <w:szCs w:val="24"/>
        </w:rPr>
        <w:t xml:space="preserve"> se</w:t>
      </w:r>
      <w:r w:rsidRPr="00647824">
        <w:rPr>
          <w:rFonts w:ascii="Times New Roman" w:eastAsia="Segoe UI Emoji" w:hAnsi="Times New Roman" w:cs="Times New Roman"/>
          <w:sz w:val="24"/>
          <w:szCs w:val="24"/>
        </w:rPr>
        <w:t xml:space="preserve"> formuje</w:t>
      </w:r>
      <w:r w:rsidR="002651CA" w:rsidRPr="00647824">
        <w:rPr>
          <w:rFonts w:ascii="Times New Roman" w:eastAsia="Segoe UI Emoji" w:hAnsi="Times New Roman" w:cs="Times New Roman"/>
          <w:sz w:val="24"/>
          <w:szCs w:val="24"/>
        </w:rPr>
        <w:t xml:space="preserve"> m</w:t>
      </w:r>
      <w:r w:rsidR="00A944B4" w:rsidRPr="00647824">
        <w:rPr>
          <w:rFonts w:ascii="Times New Roman" w:eastAsia="Segoe UI Emoji" w:hAnsi="Times New Roman" w:cs="Times New Roman"/>
          <w:sz w:val="24"/>
          <w:szCs w:val="24"/>
        </w:rPr>
        <w:t>inulostí, přítomností a budoucností. Pro jedince se zdravotním postižením</w:t>
      </w:r>
      <w:r w:rsidR="00D75597" w:rsidRPr="00647824">
        <w:rPr>
          <w:rFonts w:ascii="Times New Roman" w:eastAsia="Segoe UI Emoji" w:hAnsi="Times New Roman" w:cs="Times New Roman"/>
          <w:sz w:val="24"/>
          <w:szCs w:val="24"/>
        </w:rPr>
        <w:br/>
      </w:r>
      <w:r w:rsidR="00A944B4" w:rsidRPr="00647824">
        <w:rPr>
          <w:rFonts w:ascii="Times New Roman" w:eastAsia="Segoe UI Emoji" w:hAnsi="Times New Roman" w:cs="Times New Roman"/>
          <w:sz w:val="24"/>
          <w:szCs w:val="24"/>
        </w:rPr>
        <w:t>je</w:t>
      </w:r>
      <w:r w:rsidR="00D75597" w:rsidRPr="00647824">
        <w:rPr>
          <w:rFonts w:ascii="Times New Roman" w:eastAsia="Segoe UI Emoji" w:hAnsi="Times New Roman" w:cs="Times New Roman"/>
          <w:sz w:val="24"/>
          <w:szCs w:val="24"/>
        </w:rPr>
        <w:t xml:space="preserve"> </w:t>
      </w:r>
      <w:r w:rsidR="00A944B4" w:rsidRPr="00647824">
        <w:rPr>
          <w:rFonts w:ascii="Times New Roman" w:eastAsia="Segoe UI Emoji" w:hAnsi="Times New Roman" w:cs="Times New Roman"/>
          <w:sz w:val="24"/>
          <w:szCs w:val="24"/>
        </w:rPr>
        <w:t xml:space="preserve">ve formování osobnosti přítomnost velmi důležitá, protože když bude realizovat své představy, tak díky této vlastní aktivitě může posílit své sebevědomí a </w:t>
      </w:r>
      <w:r w:rsidR="00D75597" w:rsidRPr="00647824">
        <w:rPr>
          <w:rFonts w:ascii="Times New Roman" w:eastAsia="Segoe UI Emoji" w:hAnsi="Times New Roman" w:cs="Times New Roman"/>
          <w:sz w:val="24"/>
          <w:szCs w:val="24"/>
        </w:rPr>
        <w:t>zlepšit</w:t>
      </w:r>
      <w:r w:rsidR="00A944B4" w:rsidRPr="00647824">
        <w:rPr>
          <w:rFonts w:ascii="Times New Roman" w:eastAsia="Segoe UI Emoji" w:hAnsi="Times New Roman" w:cs="Times New Roman"/>
          <w:sz w:val="24"/>
          <w:szCs w:val="24"/>
        </w:rPr>
        <w:t xml:space="preserve"> sebepojetí. Při formování osobnosti je důležitý i pohled do budoucnosti, n</w:t>
      </w:r>
      <w:r w:rsidR="003D1A6B" w:rsidRPr="00647824">
        <w:rPr>
          <w:rFonts w:ascii="Times New Roman" w:eastAsia="Segoe UI Emoji" w:hAnsi="Times New Roman" w:cs="Times New Roman"/>
          <w:sz w:val="24"/>
          <w:szCs w:val="24"/>
        </w:rPr>
        <w:t>a</w:t>
      </w:r>
      <w:r w:rsidR="00A944B4" w:rsidRPr="00647824">
        <w:rPr>
          <w:rFonts w:ascii="Times New Roman" w:eastAsia="Segoe UI Emoji" w:hAnsi="Times New Roman" w:cs="Times New Roman"/>
          <w:sz w:val="24"/>
          <w:szCs w:val="24"/>
        </w:rPr>
        <w:t xml:space="preserve"> cíle, vize a plány jedince. Zdravotní postižení v určité míře limituje budoucnost člověka</w:t>
      </w:r>
      <w:r w:rsidR="00761872" w:rsidRPr="00647824">
        <w:rPr>
          <w:rFonts w:ascii="Times New Roman" w:eastAsia="Segoe UI Emoji" w:hAnsi="Times New Roman" w:cs="Times New Roman"/>
          <w:sz w:val="24"/>
          <w:szCs w:val="24"/>
        </w:rPr>
        <w:t xml:space="preserve">. Toto omezování se může týkat </w:t>
      </w:r>
      <w:r w:rsidR="00A944B4" w:rsidRPr="00647824">
        <w:rPr>
          <w:rFonts w:ascii="Times New Roman" w:eastAsia="Segoe UI Emoji" w:hAnsi="Times New Roman" w:cs="Times New Roman"/>
          <w:sz w:val="24"/>
          <w:szCs w:val="24"/>
        </w:rPr>
        <w:t>hledisk</w:t>
      </w:r>
      <w:r w:rsidR="00761872" w:rsidRPr="00647824">
        <w:rPr>
          <w:rFonts w:ascii="Times New Roman" w:eastAsia="Segoe UI Emoji" w:hAnsi="Times New Roman" w:cs="Times New Roman"/>
          <w:sz w:val="24"/>
          <w:szCs w:val="24"/>
        </w:rPr>
        <w:t>a</w:t>
      </w:r>
      <w:r w:rsidR="00A944B4" w:rsidRPr="00647824">
        <w:rPr>
          <w:rFonts w:ascii="Times New Roman" w:eastAsia="Segoe UI Emoji" w:hAnsi="Times New Roman" w:cs="Times New Roman"/>
          <w:sz w:val="24"/>
          <w:szCs w:val="24"/>
        </w:rPr>
        <w:t xml:space="preserve"> pracovních možností, různých aspiracích a</w:t>
      </w:r>
      <w:r w:rsidR="00373508" w:rsidRPr="00647824">
        <w:rPr>
          <w:rFonts w:ascii="Times New Roman" w:eastAsia="Segoe UI Emoji" w:hAnsi="Times New Roman" w:cs="Times New Roman"/>
          <w:sz w:val="24"/>
          <w:szCs w:val="24"/>
        </w:rPr>
        <w:t xml:space="preserve"> </w:t>
      </w:r>
      <w:r w:rsidR="00A944B4" w:rsidRPr="00647824">
        <w:rPr>
          <w:rFonts w:ascii="Times New Roman" w:eastAsia="Segoe UI Emoji" w:hAnsi="Times New Roman" w:cs="Times New Roman"/>
          <w:sz w:val="24"/>
          <w:szCs w:val="24"/>
        </w:rPr>
        <w:t>také zhoršení zdravotního stavu</w:t>
      </w:r>
      <w:r w:rsidR="00F47D43" w:rsidRPr="00647824">
        <w:rPr>
          <w:rFonts w:ascii="Times New Roman" w:eastAsia="Segoe UI Emoji" w:hAnsi="Times New Roman" w:cs="Times New Roman"/>
          <w:sz w:val="24"/>
          <w:szCs w:val="24"/>
        </w:rPr>
        <w:t xml:space="preserve"> (M. Vágnerová, 1999).</w:t>
      </w:r>
    </w:p>
    <w:p w14:paraId="470EA7E4" w14:textId="46B66D0F" w:rsidR="003B1EEE" w:rsidRPr="00647824" w:rsidRDefault="00F47D43"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Při formování osobnosti lidí s postižením je důležitá řada faktorů, které mohou těmto jedincům pomoct. Takovými faktory je například podpora rodiny jedince</w:t>
      </w:r>
      <w:r w:rsidR="00F525FC" w:rsidRPr="00647824">
        <w:rPr>
          <w:rFonts w:ascii="Times New Roman" w:eastAsia="Segoe UI Emoji" w:hAnsi="Times New Roman" w:cs="Times New Roman"/>
          <w:sz w:val="24"/>
          <w:szCs w:val="24"/>
        </w:rPr>
        <w:t>, ta</w:t>
      </w:r>
      <w:r w:rsidRPr="00647824">
        <w:rPr>
          <w:rFonts w:ascii="Times New Roman" w:eastAsia="Segoe UI Emoji" w:hAnsi="Times New Roman" w:cs="Times New Roman"/>
          <w:sz w:val="24"/>
          <w:szCs w:val="24"/>
        </w:rPr>
        <w:t xml:space="preserve"> hraje velkou roli hlavně u formování osobnosti dítěte</w:t>
      </w:r>
      <w:r w:rsidR="00F525FC" w:rsidRPr="00647824">
        <w:rPr>
          <w:rFonts w:ascii="Times New Roman" w:eastAsia="Segoe UI Emoji" w:hAnsi="Times New Roman" w:cs="Times New Roman"/>
          <w:sz w:val="24"/>
          <w:szCs w:val="24"/>
        </w:rPr>
        <w:t>. Rozvoj osobnosti dítěte závisí na jeho přijetí rodiči a na způsobu, jakým je dítě vychováváno. D</w:t>
      </w:r>
      <w:r w:rsidRPr="00647824">
        <w:rPr>
          <w:rFonts w:ascii="Times New Roman" w:eastAsia="Segoe UI Emoji" w:hAnsi="Times New Roman" w:cs="Times New Roman"/>
          <w:sz w:val="24"/>
          <w:szCs w:val="24"/>
        </w:rPr>
        <w:t>ále</w:t>
      </w:r>
      <w:r w:rsidR="00F525FC" w:rsidRPr="00647824">
        <w:rPr>
          <w:rFonts w:ascii="Times New Roman" w:eastAsia="Segoe UI Emoji" w:hAnsi="Times New Roman" w:cs="Times New Roman"/>
          <w:sz w:val="24"/>
          <w:szCs w:val="24"/>
        </w:rPr>
        <w:t xml:space="preserve"> je to</w:t>
      </w:r>
      <w:r w:rsidRPr="00647824">
        <w:rPr>
          <w:rFonts w:ascii="Times New Roman" w:eastAsia="Segoe UI Emoji" w:hAnsi="Times New Roman" w:cs="Times New Roman"/>
          <w:sz w:val="24"/>
          <w:szCs w:val="24"/>
        </w:rPr>
        <w:t xml:space="preserve"> sociální interakce</w:t>
      </w:r>
      <w:r w:rsidR="00F525FC" w:rsidRPr="00647824">
        <w:rPr>
          <w:rFonts w:ascii="Times New Roman" w:eastAsia="Segoe UI Emoji" w:hAnsi="Times New Roman" w:cs="Times New Roman"/>
          <w:sz w:val="24"/>
          <w:szCs w:val="24"/>
        </w:rPr>
        <w:t xml:space="preserve"> (tedy míra kontaktu s jinými lidmi),</w:t>
      </w:r>
      <w:r w:rsidRPr="00647824">
        <w:rPr>
          <w:rFonts w:ascii="Times New Roman" w:eastAsia="Segoe UI Emoji" w:hAnsi="Times New Roman" w:cs="Times New Roman"/>
          <w:sz w:val="24"/>
          <w:szCs w:val="24"/>
        </w:rPr>
        <w:t xml:space="preserve"> akceptace ze strany společnosti, podpora samostatnosti</w:t>
      </w:r>
      <w:r w:rsidR="00FA40EE" w:rsidRPr="00647824">
        <w:rPr>
          <w:rFonts w:ascii="Times New Roman" w:eastAsia="Segoe UI Emoji" w:hAnsi="Times New Roman" w:cs="Times New Roman"/>
          <w:sz w:val="24"/>
          <w:szCs w:val="24"/>
        </w:rPr>
        <w:br/>
      </w:r>
      <w:r w:rsidR="001222BB" w:rsidRPr="00647824">
        <w:rPr>
          <w:rFonts w:ascii="Times New Roman" w:eastAsia="Segoe UI Emoji" w:hAnsi="Times New Roman" w:cs="Times New Roman"/>
          <w:sz w:val="24"/>
          <w:szCs w:val="24"/>
        </w:rPr>
        <w:t>a schopnosti rozhodovat o svém životě</w:t>
      </w:r>
      <w:r w:rsidR="00FA40EE" w:rsidRPr="00647824">
        <w:rPr>
          <w:rFonts w:ascii="Times New Roman" w:eastAsia="Segoe UI Emoji" w:hAnsi="Times New Roman" w:cs="Times New Roman"/>
          <w:sz w:val="24"/>
          <w:szCs w:val="24"/>
        </w:rPr>
        <w:t>. V</w:t>
      </w:r>
      <w:r w:rsidR="001222BB" w:rsidRPr="00647824">
        <w:rPr>
          <w:rFonts w:ascii="Times New Roman" w:eastAsia="Segoe UI Emoji" w:hAnsi="Times New Roman" w:cs="Times New Roman"/>
          <w:sz w:val="24"/>
          <w:szCs w:val="24"/>
        </w:rPr>
        <w:t> neposlední řadě může mít pozitivní vliv na další formování osobnosti také odborná pomoc a terapi</w:t>
      </w:r>
      <w:r w:rsidR="002D454E">
        <w:rPr>
          <w:rFonts w:ascii="Times New Roman" w:eastAsia="Segoe UI Emoji" w:hAnsi="Times New Roman" w:cs="Times New Roman"/>
          <w:sz w:val="24"/>
          <w:szCs w:val="24"/>
        </w:rPr>
        <w:t xml:space="preserve">e. Ta </w:t>
      </w:r>
      <w:r w:rsidR="001222BB" w:rsidRPr="00647824">
        <w:rPr>
          <w:rFonts w:ascii="Times New Roman" w:eastAsia="Segoe UI Emoji" w:hAnsi="Times New Roman" w:cs="Times New Roman"/>
          <w:sz w:val="24"/>
          <w:szCs w:val="24"/>
        </w:rPr>
        <w:t>může být klíčová pro rozvoj schopností a osobnosti jak v dětském věku, tak v</w:t>
      </w:r>
      <w:r w:rsidR="002D454E">
        <w:rPr>
          <w:rFonts w:ascii="Times New Roman" w:eastAsia="Segoe UI Emoji" w:hAnsi="Times New Roman" w:cs="Times New Roman"/>
          <w:sz w:val="24"/>
          <w:szCs w:val="24"/>
        </w:rPr>
        <w:t> </w:t>
      </w:r>
      <w:r w:rsidR="001222BB" w:rsidRPr="00647824">
        <w:rPr>
          <w:rFonts w:ascii="Times New Roman" w:eastAsia="Segoe UI Emoji" w:hAnsi="Times New Roman" w:cs="Times New Roman"/>
          <w:sz w:val="24"/>
          <w:szCs w:val="24"/>
        </w:rPr>
        <w:t>dospělosti</w:t>
      </w:r>
      <w:r w:rsidR="002D454E">
        <w:rPr>
          <w:rFonts w:ascii="Times New Roman" w:eastAsia="Segoe UI Emoji" w:hAnsi="Times New Roman" w:cs="Times New Roman"/>
          <w:sz w:val="24"/>
          <w:szCs w:val="24"/>
        </w:rPr>
        <w:t xml:space="preserve"> </w:t>
      </w:r>
      <w:r w:rsidR="002D454E" w:rsidRPr="00647824">
        <w:rPr>
          <w:rFonts w:ascii="Times New Roman" w:eastAsia="Segoe UI Emoji" w:hAnsi="Times New Roman" w:cs="Times New Roman"/>
          <w:sz w:val="24"/>
          <w:szCs w:val="24"/>
        </w:rPr>
        <w:t>(M. Vágnerová, 2012)</w:t>
      </w:r>
      <w:r w:rsidR="002D454E">
        <w:rPr>
          <w:rFonts w:ascii="Times New Roman" w:eastAsia="Segoe UI Emoji" w:hAnsi="Times New Roman" w:cs="Times New Roman"/>
          <w:sz w:val="24"/>
          <w:szCs w:val="24"/>
        </w:rPr>
        <w:t>.</w:t>
      </w:r>
    </w:p>
    <w:p w14:paraId="7E1CFF29" w14:textId="7480C7F3" w:rsidR="000F4418" w:rsidRPr="00647824" w:rsidRDefault="00222E6B" w:rsidP="00BE583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Dítě se zdravotním postižením prochází stejnými vývojovými fázemi jako zdravé dítě, akorát v některých vývojových obdobích může smyslové či pohybové omezení dítěte limitovat či zcela eliminovat rozvoj určitých kompetencí. </w:t>
      </w:r>
      <w:r w:rsidR="000029AE" w:rsidRPr="00647824">
        <w:rPr>
          <w:rFonts w:ascii="Times New Roman" w:eastAsia="Segoe UI Emoji" w:hAnsi="Times New Roman" w:cs="Times New Roman"/>
          <w:sz w:val="24"/>
          <w:szCs w:val="24"/>
        </w:rPr>
        <w:t xml:space="preserve">Zároveň platí, že vývoj každého jedince je specifický a </w:t>
      </w:r>
      <w:r w:rsidR="00DD78A1" w:rsidRPr="00647824">
        <w:rPr>
          <w:rFonts w:ascii="Times New Roman" w:eastAsia="Segoe UI Emoji" w:hAnsi="Times New Roman" w:cs="Times New Roman"/>
          <w:sz w:val="24"/>
          <w:szCs w:val="24"/>
        </w:rPr>
        <w:t xml:space="preserve">každý jedinec </w:t>
      </w:r>
      <w:r w:rsidR="000029AE" w:rsidRPr="00647824">
        <w:rPr>
          <w:rFonts w:ascii="Times New Roman" w:eastAsia="Segoe UI Emoji" w:hAnsi="Times New Roman" w:cs="Times New Roman"/>
          <w:sz w:val="24"/>
          <w:szCs w:val="24"/>
        </w:rPr>
        <w:t>má určité jedinečné rysy</w:t>
      </w:r>
      <w:r w:rsidR="00DD78A1" w:rsidRPr="00647824">
        <w:rPr>
          <w:rFonts w:ascii="Times New Roman" w:eastAsia="Segoe UI Emoji" w:hAnsi="Times New Roman" w:cs="Times New Roman"/>
          <w:sz w:val="24"/>
          <w:szCs w:val="24"/>
        </w:rPr>
        <w:t xml:space="preserve">. Tyto rysy </w:t>
      </w:r>
      <w:r w:rsidR="000029AE" w:rsidRPr="00647824">
        <w:rPr>
          <w:rFonts w:ascii="Times New Roman" w:eastAsia="Segoe UI Emoji" w:hAnsi="Times New Roman" w:cs="Times New Roman"/>
          <w:sz w:val="24"/>
          <w:szCs w:val="24"/>
        </w:rPr>
        <w:t>nelze ani u dětí se zdravotním postižením v rámci již výše zmíněné generalizace, přehlížet (M. Vágnerová, 2012).</w:t>
      </w:r>
    </w:p>
    <w:p w14:paraId="218A37F4" w14:textId="115CF929" w:rsidR="00EA21FF" w:rsidRPr="00647824" w:rsidRDefault="00324B2D" w:rsidP="00A64C15">
      <w:pPr>
        <w:pStyle w:val="Nadpis2"/>
        <w:rPr>
          <w:rFonts w:eastAsia="Segoe UI Emoji"/>
        </w:rPr>
      </w:pPr>
      <w:bookmarkStart w:id="24" w:name="_Toc162944665"/>
      <w:r w:rsidRPr="00647824">
        <w:rPr>
          <w:rFonts w:eastAsia="Segoe UI Emoji"/>
        </w:rPr>
        <w:t>Postoj jedince ke svému zdravotnímu postižení</w:t>
      </w:r>
      <w:bookmarkEnd w:id="24"/>
    </w:p>
    <w:p w14:paraId="6E1985A2" w14:textId="77777777" w:rsidR="000F4418" w:rsidRPr="00647824" w:rsidRDefault="000F4418" w:rsidP="000F4418"/>
    <w:p w14:paraId="0FACB23B" w14:textId="5AED3D0A" w:rsidR="00274768" w:rsidRPr="00647824" w:rsidRDefault="00274768"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Jedincova osobnost hraje v oblasti akceptace postižení a následné tvorbě postojů klíčovou roli. Jedinec je součástí sociálního prostředí</w:t>
      </w:r>
      <w:r w:rsidR="005969F6"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 xml:space="preserve">je jím ovlivňován, ovšem i on sám ovlivňuje své prostředí. </w:t>
      </w:r>
      <w:r w:rsidR="006B038D" w:rsidRPr="00647824">
        <w:rPr>
          <w:rFonts w:ascii="Times New Roman" w:eastAsia="Segoe UI Emoji" w:hAnsi="Times New Roman" w:cs="Times New Roman"/>
          <w:sz w:val="24"/>
          <w:szCs w:val="24"/>
        </w:rPr>
        <w:t xml:space="preserve">Sebepojetí jedince má velký vliv na vnímání společnosti. Podle M. Vágnerové (2000, 2008) je hlavním </w:t>
      </w:r>
      <w:r w:rsidR="00C70A07" w:rsidRPr="00647824">
        <w:rPr>
          <w:rFonts w:ascii="Times New Roman" w:eastAsia="Segoe UI Emoji" w:hAnsi="Times New Roman" w:cs="Times New Roman"/>
          <w:sz w:val="24"/>
          <w:szCs w:val="24"/>
        </w:rPr>
        <w:t>faktorem vývoje sebepojetí učení. U osob se zdravotním postižením je běžné, že mají v oblasti učení určité nedostatk</w:t>
      </w:r>
      <w:r w:rsidR="000D6EEB" w:rsidRPr="00647824">
        <w:rPr>
          <w:rFonts w:ascii="Times New Roman" w:eastAsia="Segoe UI Emoji" w:hAnsi="Times New Roman" w:cs="Times New Roman"/>
          <w:sz w:val="24"/>
          <w:szCs w:val="24"/>
        </w:rPr>
        <w:t>y,</w:t>
      </w:r>
      <w:r w:rsidR="00C70A07" w:rsidRPr="00647824">
        <w:rPr>
          <w:rFonts w:ascii="Times New Roman" w:eastAsia="Segoe UI Emoji" w:hAnsi="Times New Roman" w:cs="Times New Roman"/>
          <w:sz w:val="24"/>
          <w:szCs w:val="24"/>
        </w:rPr>
        <w:t xml:space="preserve"> ty mohou být dány vlastnostmi organismu</w:t>
      </w:r>
      <w:r w:rsidR="00DD78A1" w:rsidRPr="00647824">
        <w:rPr>
          <w:rFonts w:ascii="Times New Roman" w:eastAsia="Segoe UI Emoji" w:hAnsi="Times New Roman" w:cs="Times New Roman"/>
          <w:sz w:val="24"/>
          <w:szCs w:val="24"/>
        </w:rPr>
        <w:t xml:space="preserve"> </w:t>
      </w:r>
      <w:r w:rsidR="00C70A07" w:rsidRPr="00647824">
        <w:rPr>
          <w:rFonts w:ascii="Times New Roman" w:eastAsia="Segoe UI Emoji" w:hAnsi="Times New Roman" w:cs="Times New Roman"/>
          <w:sz w:val="24"/>
          <w:szCs w:val="24"/>
        </w:rPr>
        <w:t>nebo omezením příležitostí k učení a</w:t>
      </w:r>
      <w:r w:rsidR="00ED57F7" w:rsidRPr="00647824">
        <w:rPr>
          <w:rFonts w:ascii="Times New Roman" w:eastAsia="Segoe UI Emoji" w:hAnsi="Times New Roman" w:cs="Times New Roman"/>
          <w:sz w:val="24"/>
          <w:szCs w:val="24"/>
        </w:rPr>
        <w:t xml:space="preserve"> </w:t>
      </w:r>
      <w:r w:rsidR="00C70A07" w:rsidRPr="00647824">
        <w:rPr>
          <w:rFonts w:ascii="Times New Roman" w:eastAsia="Segoe UI Emoji" w:hAnsi="Times New Roman" w:cs="Times New Roman"/>
          <w:sz w:val="24"/>
          <w:szCs w:val="24"/>
        </w:rPr>
        <w:t xml:space="preserve">nedostatkem zkušeností. </w:t>
      </w:r>
      <w:r w:rsidR="00820A46" w:rsidRPr="00647824">
        <w:rPr>
          <w:rFonts w:ascii="Times New Roman" w:eastAsia="Segoe UI Emoji" w:hAnsi="Times New Roman" w:cs="Times New Roman"/>
          <w:sz w:val="24"/>
          <w:szCs w:val="24"/>
        </w:rPr>
        <w:t xml:space="preserve">U osob s později získaným zdravotním postižením může nastat náhlá změna v sebepojetí jedince právě v reakci na získané postižení či závažné onemocnění. </w:t>
      </w:r>
    </w:p>
    <w:p w14:paraId="7CDFDBB4" w14:textId="77777777" w:rsidR="00CD55B6" w:rsidRPr="00647824" w:rsidRDefault="00820A46" w:rsidP="00CD55B6">
      <w:pPr>
        <w:spacing w:line="360" w:lineRule="auto"/>
        <w:ind w:firstLine="708"/>
        <w:jc w:val="both"/>
        <w:rPr>
          <w:rFonts w:ascii="Times New Roman" w:hAnsi="Times New Roman" w:cs="Times New Roman"/>
          <w:sz w:val="24"/>
          <w:szCs w:val="24"/>
        </w:rPr>
      </w:pPr>
      <w:r w:rsidRPr="00647824">
        <w:rPr>
          <w:rFonts w:ascii="Times New Roman" w:eastAsia="Segoe UI Emoji" w:hAnsi="Times New Roman" w:cs="Times New Roman"/>
          <w:sz w:val="24"/>
          <w:szCs w:val="24"/>
        </w:rPr>
        <w:lastRenderedPageBreak/>
        <w:t>Pro sebepojetí existuje mnoho definic, z nichž si můžeme vybrat. Já se ztotožňuji s definicí sebepojetí od V. Smékala (2002, s. 368)</w:t>
      </w:r>
      <w:r w:rsidR="005724E9" w:rsidRPr="00647824">
        <w:rPr>
          <w:rFonts w:ascii="Times New Roman" w:eastAsia="Segoe UI Emoji" w:hAnsi="Times New Roman" w:cs="Times New Roman"/>
          <w:sz w:val="24"/>
          <w:szCs w:val="24"/>
        </w:rPr>
        <w:t xml:space="preserve">, která zní takto: </w:t>
      </w:r>
      <w:r w:rsidR="00827753" w:rsidRPr="00647824">
        <w:rPr>
          <w:rFonts w:ascii="Times New Roman" w:hAnsi="Times New Roman" w:cs="Times New Roman"/>
          <w:sz w:val="24"/>
          <w:szCs w:val="24"/>
        </w:rPr>
        <w:t>„Sebepojetí je základem jáství člověka, je souhrnem názorů na sebe sama, na své místo ve světě, a v tomto smyslu je souhrnem pocitů, jimiž prožíváme spokojenost nebo nespokojenost se sebou, větší nebo menší sebedůvěru, sebeúctu a vliv na druhé.“</w:t>
      </w:r>
    </w:p>
    <w:p w14:paraId="2B5D106D" w14:textId="07DCD564" w:rsidR="00820A46" w:rsidRPr="00647824" w:rsidRDefault="00827753" w:rsidP="00CD55B6">
      <w:pPr>
        <w:spacing w:line="360" w:lineRule="auto"/>
        <w:ind w:firstLine="708"/>
        <w:jc w:val="both"/>
        <w:rPr>
          <w:rFonts w:ascii="Times New Roman" w:eastAsia="Segoe UI Emoji" w:hAnsi="Times New Roman" w:cs="Times New Roman"/>
          <w:sz w:val="24"/>
          <w:szCs w:val="24"/>
        </w:rPr>
      </w:pPr>
      <w:r w:rsidRPr="00647824">
        <w:rPr>
          <w:rFonts w:ascii="Times New Roman" w:hAnsi="Times New Roman" w:cs="Times New Roman"/>
          <w:sz w:val="24"/>
          <w:szCs w:val="24"/>
        </w:rPr>
        <w:t xml:space="preserve">V. Smékal </w:t>
      </w:r>
      <w:r w:rsidR="00930AD3" w:rsidRPr="00647824">
        <w:rPr>
          <w:rFonts w:ascii="Times New Roman" w:hAnsi="Times New Roman" w:cs="Times New Roman"/>
          <w:sz w:val="24"/>
          <w:szCs w:val="24"/>
        </w:rPr>
        <w:t xml:space="preserve">(2002) </w:t>
      </w:r>
      <w:r w:rsidRPr="00647824">
        <w:rPr>
          <w:rFonts w:ascii="Times New Roman" w:hAnsi="Times New Roman" w:cs="Times New Roman"/>
          <w:sz w:val="24"/>
          <w:szCs w:val="24"/>
        </w:rPr>
        <w:t xml:space="preserve">tedy tvrdí, </w:t>
      </w:r>
      <w:r w:rsidR="005724E9" w:rsidRPr="00647824">
        <w:rPr>
          <w:rFonts w:ascii="Times New Roman" w:eastAsia="Segoe UI Emoji" w:hAnsi="Times New Roman" w:cs="Times New Roman"/>
          <w:sz w:val="24"/>
          <w:szCs w:val="24"/>
        </w:rPr>
        <w:t>že jáství</w:t>
      </w:r>
      <w:r w:rsidR="00AB0306">
        <w:rPr>
          <w:rFonts w:ascii="Times New Roman" w:eastAsia="Segoe UI Emoji" w:hAnsi="Times New Roman" w:cs="Times New Roman"/>
          <w:sz w:val="24"/>
          <w:szCs w:val="24"/>
        </w:rPr>
        <w:t xml:space="preserve">, </w:t>
      </w:r>
      <w:r w:rsidR="005724E9" w:rsidRPr="00647824">
        <w:rPr>
          <w:rFonts w:ascii="Times New Roman" w:eastAsia="Segoe UI Emoji" w:hAnsi="Times New Roman" w:cs="Times New Roman"/>
          <w:sz w:val="24"/>
          <w:szCs w:val="24"/>
        </w:rPr>
        <w:t>tedy sebeobraz</w:t>
      </w:r>
      <w:r w:rsidR="00AB0306">
        <w:rPr>
          <w:rFonts w:ascii="Times New Roman" w:eastAsia="Segoe UI Emoji" w:hAnsi="Times New Roman" w:cs="Times New Roman"/>
          <w:sz w:val="24"/>
          <w:szCs w:val="24"/>
        </w:rPr>
        <w:t>,</w:t>
      </w:r>
      <w:r w:rsidR="005724E9" w:rsidRPr="00647824">
        <w:rPr>
          <w:rFonts w:ascii="Times New Roman" w:eastAsia="Segoe UI Emoji" w:hAnsi="Times New Roman" w:cs="Times New Roman"/>
          <w:sz w:val="24"/>
          <w:szCs w:val="24"/>
        </w:rPr>
        <w:t xml:space="preserve"> je celostní představou o svém já a také je to komplexní vztah k sobě samému. Dále je to souhrn názorů na sebe sama (tyto názory mohou být ro</w:t>
      </w:r>
      <w:r w:rsidR="007E76D3" w:rsidRPr="00647824">
        <w:rPr>
          <w:rFonts w:ascii="Times New Roman" w:eastAsia="Segoe UI Emoji" w:hAnsi="Times New Roman" w:cs="Times New Roman"/>
          <w:sz w:val="24"/>
          <w:szCs w:val="24"/>
        </w:rPr>
        <w:t>z</w:t>
      </w:r>
      <w:r w:rsidR="005724E9" w:rsidRPr="00647824">
        <w:rPr>
          <w:rFonts w:ascii="Times New Roman" w:eastAsia="Segoe UI Emoji" w:hAnsi="Times New Roman" w:cs="Times New Roman"/>
          <w:sz w:val="24"/>
          <w:szCs w:val="24"/>
        </w:rPr>
        <w:t>po</w:t>
      </w:r>
      <w:r w:rsidR="0027761D" w:rsidRPr="00647824">
        <w:rPr>
          <w:rFonts w:ascii="Times New Roman" w:eastAsia="Segoe UI Emoji" w:hAnsi="Times New Roman" w:cs="Times New Roman"/>
          <w:sz w:val="24"/>
          <w:szCs w:val="24"/>
        </w:rPr>
        <w:t>r</w:t>
      </w:r>
      <w:r w:rsidR="005724E9" w:rsidRPr="00647824">
        <w:rPr>
          <w:rFonts w:ascii="Times New Roman" w:eastAsia="Segoe UI Emoji" w:hAnsi="Times New Roman" w:cs="Times New Roman"/>
          <w:sz w:val="24"/>
          <w:szCs w:val="24"/>
        </w:rPr>
        <w:t>uplné) a je to tedy souhrn pocitů, kterými prožíváme spokojenost či nespokojenost se sebou samými, větší či menší sebedůvěru, sebeúctu a vliv na další osoby. V</w:t>
      </w:r>
      <w:r w:rsidR="00930AD3" w:rsidRPr="00647824">
        <w:rPr>
          <w:rFonts w:ascii="Times New Roman" w:eastAsia="Segoe UI Emoji" w:hAnsi="Times New Roman" w:cs="Times New Roman"/>
          <w:sz w:val="24"/>
          <w:szCs w:val="24"/>
        </w:rPr>
        <w:t>.</w:t>
      </w:r>
      <w:r w:rsidR="005724E9" w:rsidRPr="00647824">
        <w:rPr>
          <w:rFonts w:ascii="Times New Roman" w:eastAsia="Segoe UI Emoji" w:hAnsi="Times New Roman" w:cs="Times New Roman"/>
          <w:sz w:val="24"/>
          <w:szCs w:val="24"/>
        </w:rPr>
        <w:t> Smékal (2002) dále popisuje sebepojetí jako schopnost lidí uvědomovat si své vlastní charakteristiky a následný záměr vyvolat o sobě samých v druhých lidech určitý dojem.</w:t>
      </w:r>
      <w:r w:rsidR="00B00C70" w:rsidRPr="00647824">
        <w:rPr>
          <w:rFonts w:ascii="Times New Roman" w:hAnsi="Times New Roman" w:cs="Times New Roman"/>
          <w:sz w:val="24"/>
          <w:szCs w:val="24"/>
        </w:rPr>
        <w:t xml:space="preserve"> </w:t>
      </w:r>
      <w:r w:rsidR="00E77445" w:rsidRPr="00647824">
        <w:rPr>
          <w:rFonts w:ascii="Times New Roman" w:hAnsi="Times New Roman" w:cs="Times New Roman"/>
          <w:sz w:val="24"/>
          <w:szCs w:val="24"/>
        </w:rPr>
        <w:t>Ze sebepojetí následně vyrůstá charakter člověka a ten tvoří strukturu zásad a mravně zakotvených postojů osobnosti člověka (Smékal, 2002).</w:t>
      </w:r>
    </w:p>
    <w:p w14:paraId="7D9CCE85" w14:textId="05E22D79" w:rsidR="00123C02" w:rsidRPr="00647824" w:rsidRDefault="00CF7D50" w:rsidP="002B0DA3">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Jednou z klíčových součástí celkového vnímání sebe sama je tělesné sebepojetí.</w:t>
      </w:r>
      <w:r w:rsidR="00562AEA" w:rsidRPr="00647824">
        <w:rPr>
          <w:rFonts w:ascii="Times New Roman" w:hAnsi="Times New Roman" w:cs="Times New Roman"/>
          <w:sz w:val="24"/>
          <w:szCs w:val="24"/>
        </w:rPr>
        <w:t xml:space="preserve"> Lidské tělo je objektem sociálního a kulturního vývoje společnosti. Naše sebepojetí může být ovlivněno například kulturou, ve které žijeme a taktéž normami, které jsou v naší společnosti nastaveny. </w:t>
      </w:r>
      <w:r w:rsidR="004005D2" w:rsidRPr="00647824">
        <w:rPr>
          <w:rFonts w:ascii="Times New Roman" w:hAnsi="Times New Roman" w:cs="Times New Roman"/>
          <w:sz w:val="24"/>
          <w:szCs w:val="24"/>
        </w:rPr>
        <w:t>Na tělesné sebepojetí má tedy vliv sociální tlak.</w:t>
      </w:r>
      <w:r w:rsidR="003E6025" w:rsidRPr="00647824">
        <w:rPr>
          <w:rFonts w:ascii="Times New Roman" w:hAnsi="Times New Roman" w:cs="Times New Roman"/>
          <w:sz w:val="24"/>
          <w:szCs w:val="24"/>
        </w:rPr>
        <w:t xml:space="preserve"> </w:t>
      </w:r>
      <w:r w:rsidR="00562AEA" w:rsidRPr="00647824">
        <w:rPr>
          <w:rFonts w:ascii="Times New Roman" w:hAnsi="Times New Roman" w:cs="Times New Roman"/>
          <w:sz w:val="24"/>
          <w:szCs w:val="24"/>
        </w:rPr>
        <w:t>V současné době se v mnoha kulturách a společnostech stává lidské tělo designerským produktem a objektem, do kterého by mělo být investováno</w:t>
      </w:r>
      <w:r w:rsidR="004978B0" w:rsidRPr="00647824">
        <w:rPr>
          <w:rFonts w:ascii="Times New Roman" w:hAnsi="Times New Roman" w:cs="Times New Roman"/>
          <w:sz w:val="24"/>
          <w:szCs w:val="24"/>
        </w:rPr>
        <w:t xml:space="preserve">. </w:t>
      </w:r>
      <w:r w:rsidR="006D1F85" w:rsidRPr="00647824">
        <w:rPr>
          <w:rFonts w:ascii="Times New Roman" w:hAnsi="Times New Roman" w:cs="Times New Roman"/>
          <w:sz w:val="24"/>
          <w:szCs w:val="24"/>
        </w:rPr>
        <w:t>Vyžaduje se, aby tělo bylo</w:t>
      </w:r>
      <w:r w:rsidR="004978B0" w:rsidRPr="00647824">
        <w:rPr>
          <w:rFonts w:ascii="Times New Roman" w:hAnsi="Times New Roman" w:cs="Times New Roman"/>
          <w:sz w:val="24"/>
          <w:szCs w:val="24"/>
        </w:rPr>
        <w:t xml:space="preserve"> štíhlé, zdatné, zdravě vypadající, bez žádného tuku a tak dále</w:t>
      </w:r>
      <w:r w:rsidR="00A55C0F" w:rsidRPr="00647824">
        <w:rPr>
          <w:rFonts w:ascii="Times New Roman" w:hAnsi="Times New Roman" w:cs="Times New Roman"/>
          <w:sz w:val="24"/>
          <w:szCs w:val="24"/>
        </w:rPr>
        <w:t xml:space="preserve"> (Fialová, 2001).</w:t>
      </w:r>
    </w:p>
    <w:p w14:paraId="453C2B3C" w14:textId="5A92329C" w:rsidR="004978B0" w:rsidRDefault="00A55C0F" w:rsidP="002B0DA3">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Tělo je často veřejností prezentováno jako symbol úspěchu a z těchto důvodů je považováno za jednu z nejdůležitějších složek celkového sebepojetí člověka (Fialová, 200</w:t>
      </w:r>
      <w:r w:rsidR="00AB0306">
        <w:rPr>
          <w:rFonts w:ascii="Times New Roman" w:hAnsi="Times New Roman" w:cs="Times New Roman"/>
          <w:sz w:val="24"/>
          <w:szCs w:val="24"/>
        </w:rPr>
        <w:t>1</w:t>
      </w:r>
      <w:r w:rsidRPr="00647824">
        <w:rPr>
          <w:rFonts w:ascii="Times New Roman" w:hAnsi="Times New Roman" w:cs="Times New Roman"/>
          <w:sz w:val="24"/>
          <w:szCs w:val="24"/>
        </w:rPr>
        <w:t>).</w:t>
      </w:r>
      <w:r w:rsidR="004005D2" w:rsidRPr="00647824">
        <w:rPr>
          <w:rFonts w:ascii="Times New Roman" w:hAnsi="Times New Roman" w:cs="Times New Roman"/>
          <w:sz w:val="24"/>
          <w:szCs w:val="24"/>
        </w:rPr>
        <w:t xml:space="preserve"> </w:t>
      </w:r>
      <w:r w:rsidRPr="00647824">
        <w:rPr>
          <w:rFonts w:ascii="Times New Roman" w:hAnsi="Times New Roman" w:cs="Times New Roman"/>
          <w:sz w:val="24"/>
          <w:szCs w:val="24"/>
        </w:rPr>
        <w:t>Spokojenost či nespokojenost s vlastním tělem (vzhled a funkčnost těla) je velkou součástí sebepojetí</w:t>
      </w:r>
      <w:r w:rsidR="00A933A9" w:rsidRPr="00647824">
        <w:rPr>
          <w:rFonts w:ascii="Times New Roman" w:hAnsi="Times New Roman" w:cs="Times New Roman"/>
          <w:sz w:val="24"/>
          <w:szCs w:val="24"/>
        </w:rPr>
        <w:t>. T</w:t>
      </w:r>
      <w:r w:rsidRPr="00647824">
        <w:rPr>
          <w:rFonts w:ascii="Times New Roman" w:hAnsi="Times New Roman" w:cs="Times New Roman"/>
          <w:sz w:val="24"/>
          <w:szCs w:val="24"/>
        </w:rPr>
        <w:t>ělesnost je faktor úcty člověka k sobě samému</w:t>
      </w:r>
      <w:r w:rsidR="004005D2" w:rsidRPr="00647824">
        <w:rPr>
          <w:rFonts w:ascii="Times New Roman" w:hAnsi="Times New Roman" w:cs="Times New Roman"/>
          <w:sz w:val="24"/>
          <w:szCs w:val="24"/>
        </w:rPr>
        <w:t xml:space="preserve"> a definuje jeho sebevědomí</w:t>
      </w:r>
      <w:r w:rsidRPr="00647824">
        <w:rPr>
          <w:rFonts w:ascii="Times New Roman" w:hAnsi="Times New Roman" w:cs="Times New Roman"/>
          <w:sz w:val="24"/>
          <w:szCs w:val="24"/>
        </w:rPr>
        <w:t xml:space="preserve">. Vzhled těla je dále také jedním ze signálních znaků sociálního jednání. Z výše zmíněných důvodů je tělesné sebepojetí člověka součástí jeho interakce v každodenním životě a sehrává v dnešní době velmi důležitou roli. </w:t>
      </w:r>
      <w:r w:rsidR="00033D76" w:rsidRPr="00647824">
        <w:rPr>
          <w:rFonts w:ascii="Times New Roman" w:hAnsi="Times New Roman" w:cs="Times New Roman"/>
          <w:sz w:val="24"/>
          <w:szCs w:val="24"/>
        </w:rPr>
        <w:t>Jakmile u člověka dojde k nějakému odchýlení od normy z hlediska tělesnosti, například z důvodu nemoci či vážného zranění, mění se tím z větší či menší části jeho tělesné sebepojetí</w:t>
      </w:r>
      <w:r w:rsidR="00A64C15" w:rsidRPr="00647824">
        <w:rPr>
          <w:rFonts w:ascii="Times New Roman" w:hAnsi="Times New Roman" w:cs="Times New Roman"/>
          <w:sz w:val="24"/>
          <w:szCs w:val="24"/>
        </w:rPr>
        <w:t>,</w:t>
      </w:r>
      <w:r w:rsidR="00033D76" w:rsidRPr="00647824">
        <w:rPr>
          <w:rFonts w:ascii="Times New Roman" w:hAnsi="Times New Roman" w:cs="Times New Roman"/>
          <w:sz w:val="24"/>
          <w:szCs w:val="24"/>
        </w:rPr>
        <w:t xml:space="preserve"> a to následně ovlivňuje tvorbu sociálních vztahů (Fialová, 2001).</w:t>
      </w:r>
    </w:p>
    <w:p w14:paraId="33845126" w14:textId="77777777" w:rsidR="00AB0306" w:rsidRPr="00647824" w:rsidRDefault="00AB0306" w:rsidP="002B0DA3">
      <w:pPr>
        <w:spacing w:line="360" w:lineRule="auto"/>
        <w:ind w:firstLine="708"/>
        <w:jc w:val="both"/>
        <w:rPr>
          <w:rFonts w:ascii="Times New Roman" w:hAnsi="Times New Roman" w:cs="Times New Roman"/>
          <w:sz w:val="24"/>
          <w:szCs w:val="24"/>
        </w:rPr>
      </w:pPr>
    </w:p>
    <w:p w14:paraId="3AAD104D" w14:textId="581DC9A3" w:rsidR="000F4418" w:rsidRPr="00647824" w:rsidRDefault="00324B2D" w:rsidP="000F4418">
      <w:pPr>
        <w:pStyle w:val="Nadpis2"/>
        <w:rPr>
          <w:rFonts w:eastAsia="Segoe UI Emoji"/>
        </w:rPr>
      </w:pPr>
      <w:bookmarkStart w:id="25" w:name="_Toc162944666"/>
      <w:r w:rsidRPr="00647824">
        <w:rPr>
          <w:rFonts w:eastAsia="Segoe UI Emoji"/>
        </w:rPr>
        <w:lastRenderedPageBreak/>
        <w:t>Person-</w:t>
      </w:r>
      <w:proofErr w:type="spellStart"/>
      <w:r w:rsidRPr="00647824">
        <w:rPr>
          <w:rFonts w:eastAsia="Segoe UI Emoji"/>
        </w:rPr>
        <w:t>first</w:t>
      </w:r>
      <w:proofErr w:type="spellEnd"/>
      <w:r w:rsidRPr="00647824">
        <w:rPr>
          <w:rFonts w:eastAsia="Segoe UI Emoji"/>
        </w:rPr>
        <w:t xml:space="preserve"> terminology a identity-</w:t>
      </w:r>
      <w:proofErr w:type="spellStart"/>
      <w:r w:rsidRPr="00647824">
        <w:rPr>
          <w:rFonts w:eastAsia="Segoe UI Emoji"/>
        </w:rPr>
        <w:t>first</w:t>
      </w:r>
      <w:proofErr w:type="spellEnd"/>
      <w:r w:rsidRPr="00647824">
        <w:rPr>
          <w:rFonts w:eastAsia="Segoe UI Emoji"/>
        </w:rPr>
        <w:t xml:space="preserve"> terminology</w:t>
      </w:r>
      <w:bookmarkEnd w:id="25"/>
    </w:p>
    <w:p w14:paraId="2BB10074" w14:textId="77777777" w:rsidR="000F4418" w:rsidRPr="00647824" w:rsidRDefault="000F4418" w:rsidP="000F4418"/>
    <w:p w14:paraId="40ADCF60" w14:textId="078D52C7" w:rsidR="00EC7CF2" w:rsidRPr="00647824" w:rsidRDefault="00EC7CF2" w:rsidP="000F4418">
      <w:pPr>
        <w:spacing w:line="360" w:lineRule="auto"/>
        <w:ind w:firstLine="576"/>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Jsou to dva různé způsoby, jak mluvit a identifikovat lidi se zdravotním postižením. Rozlišujeme mezi person-</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a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Tyto přístupy ovlivňují to, jak přistupujeme k lidem se zdravotním postižením a jak řešíme jejich potřeby. Pokud mluvíme o lidech s postižením, či mluvíme přímo s nimi, je důležité brát v úvahu jedinečné potřeby a zájmy lidí, kteří postižení či nějaký omezený stav zažívají v rámci svého každodenního života. </w:t>
      </w:r>
      <w:r w:rsidR="00EB0D77" w:rsidRPr="00647824">
        <w:rPr>
          <w:rFonts w:ascii="Times New Roman" w:eastAsia="Segoe UI Emoji" w:hAnsi="Times New Roman" w:cs="Times New Roman"/>
          <w:sz w:val="24"/>
          <w:szCs w:val="24"/>
        </w:rPr>
        <w:t xml:space="preserve">Způsob, kterým </w:t>
      </w:r>
      <w:r w:rsidRPr="00647824">
        <w:rPr>
          <w:rFonts w:ascii="Times New Roman" w:eastAsia="Segoe UI Emoji" w:hAnsi="Times New Roman" w:cs="Times New Roman"/>
          <w:sz w:val="24"/>
          <w:szCs w:val="24"/>
        </w:rPr>
        <w:t>chtějí být konkrétní jedinci či skupiny oslovování</w:t>
      </w:r>
      <w:r w:rsidR="00526EC4"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nejúčinněji zjistíme tak, když budeme skupinám či jedincům naslouchat. To, že budeme vědět, jak si přejí být oslovováni zajistí respektující a podpůrnou komunikaci a přístup.</w:t>
      </w:r>
    </w:p>
    <w:p w14:paraId="66F9776E" w14:textId="4CA738D3" w:rsidR="00EC7CF2" w:rsidRPr="00CC2C0F" w:rsidRDefault="00EC7CF2" w:rsidP="002B0DA3">
      <w:pPr>
        <w:spacing w:line="360" w:lineRule="auto"/>
        <w:ind w:firstLine="708"/>
        <w:jc w:val="both"/>
        <w:rPr>
          <w:rFonts w:ascii="Times New Roman" w:eastAsia="Segoe UI Emoji" w:hAnsi="Times New Roman" w:cs="Times New Roman"/>
          <w:sz w:val="26"/>
          <w:szCs w:val="26"/>
        </w:rPr>
      </w:pPr>
      <w:r w:rsidRPr="00647824">
        <w:rPr>
          <w:rFonts w:ascii="Times New Roman" w:eastAsia="Segoe UI Emoji" w:hAnsi="Times New Roman" w:cs="Times New Roman"/>
          <w:sz w:val="24"/>
          <w:szCs w:val="24"/>
        </w:rPr>
        <w:t>Person-</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staví člověka před postižení, přičemž zdůrazňuje,</w:t>
      </w:r>
      <w:r w:rsidR="005E7CD6"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že jedinci s postižením jsou především lidé s jedinečnými vlastnostmi, zkušenostmi</w:t>
      </w:r>
      <w:r w:rsidR="005E7CD6"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a kvalitami. Často je považována za uctivější formu identifikování a přistupování k jedinci s určitým druhem postižení. Zaměřuje se nejprve na jednotlivce, nikoli na jeho stav. Například řekneme „</w:t>
      </w:r>
      <w:r w:rsidR="00CC2C0F">
        <w:rPr>
          <w:rFonts w:ascii="Times New Roman" w:eastAsia="Segoe UI Emoji" w:hAnsi="Times New Roman" w:cs="Times New Roman"/>
          <w:sz w:val="24"/>
          <w:szCs w:val="24"/>
        </w:rPr>
        <w:t>o</w:t>
      </w:r>
      <w:r w:rsidRPr="00647824">
        <w:rPr>
          <w:rFonts w:ascii="Times New Roman" w:eastAsia="Segoe UI Emoji" w:hAnsi="Times New Roman" w:cs="Times New Roman"/>
          <w:sz w:val="24"/>
          <w:szCs w:val="24"/>
        </w:rPr>
        <w:t>soba s autismem“ nebo „jedinec se zrakovým postižením“</w:t>
      </w:r>
      <w:r w:rsidR="00B9570D">
        <w:rPr>
          <w:rFonts w:ascii="Times New Roman" w:eastAsia="Segoe UI Emoji" w:hAnsi="Times New Roman" w:cs="Times New Roman"/>
          <w:sz w:val="24"/>
          <w:szCs w:val="24"/>
        </w:rPr>
        <w:t xml:space="preserve"> (</w:t>
      </w:r>
      <w:proofErr w:type="spellStart"/>
      <w:r w:rsidR="00B9570D">
        <w:rPr>
          <w:rFonts w:ascii="Times New Roman" w:eastAsia="Segoe UI Emoji" w:hAnsi="Times New Roman" w:cs="Times New Roman"/>
          <w:sz w:val="24"/>
          <w:szCs w:val="24"/>
        </w:rPr>
        <w:t>North</w:t>
      </w:r>
      <w:proofErr w:type="spellEnd"/>
      <w:r w:rsidR="00B9570D">
        <w:rPr>
          <w:rFonts w:ascii="Times New Roman" w:eastAsia="Segoe UI Emoji" w:hAnsi="Times New Roman" w:cs="Times New Roman"/>
          <w:sz w:val="24"/>
          <w:szCs w:val="24"/>
        </w:rPr>
        <w:t xml:space="preserve"> </w:t>
      </w:r>
      <w:proofErr w:type="spellStart"/>
      <w:r w:rsidR="00B9570D">
        <w:rPr>
          <w:rFonts w:ascii="Times New Roman" w:eastAsia="Segoe UI Emoji" w:hAnsi="Times New Roman" w:cs="Times New Roman"/>
          <w:sz w:val="24"/>
          <w:szCs w:val="24"/>
        </w:rPr>
        <w:t>Hunterdon</w:t>
      </w:r>
      <w:proofErr w:type="spellEnd"/>
      <w:r w:rsidR="00B9570D">
        <w:rPr>
          <w:rFonts w:ascii="Times New Roman" w:eastAsia="Segoe UI Emoji" w:hAnsi="Times New Roman" w:cs="Times New Roman"/>
          <w:sz w:val="24"/>
          <w:szCs w:val="24"/>
        </w:rPr>
        <w:t xml:space="preserve"> </w:t>
      </w:r>
      <w:proofErr w:type="spellStart"/>
      <w:r w:rsidR="00B9570D">
        <w:rPr>
          <w:rFonts w:ascii="Times New Roman" w:eastAsia="Segoe UI Emoji" w:hAnsi="Times New Roman" w:cs="Times New Roman"/>
          <w:sz w:val="24"/>
          <w:szCs w:val="24"/>
        </w:rPr>
        <w:t>Voorhees</w:t>
      </w:r>
      <w:proofErr w:type="spellEnd"/>
      <w:r w:rsidR="00B9570D">
        <w:rPr>
          <w:rFonts w:ascii="Times New Roman" w:eastAsia="Segoe UI Emoji" w:hAnsi="Times New Roman" w:cs="Times New Roman"/>
          <w:sz w:val="24"/>
          <w:szCs w:val="24"/>
        </w:rPr>
        <w:t xml:space="preserve"> </w:t>
      </w:r>
      <w:proofErr w:type="spellStart"/>
      <w:r w:rsidR="00B9570D">
        <w:rPr>
          <w:rFonts w:ascii="Times New Roman" w:eastAsia="Segoe UI Emoji" w:hAnsi="Times New Roman" w:cs="Times New Roman"/>
          <w:sz w:val="24"/>
          <w:szCs w:val="24"/>
        </w:rPr>
        <w:t>Regional</w:t>
      </w:r>
      <w:proofErr w:type="spellEnd"/>
      <w:r w:rsidR="00B9570D">
        <w:rPr>
          <w:rFonts w:ascii="Times New Roman" w:eastAsia="Segoe UI Emoji" w:hAnsi="Times New Roman" w:cs="Times New Roman"/>
          <w:sz w:val="24"/>
          <w:szCs w:val="24"/>
        </w:rPr>
        <w:t xml:space="preserve"> </w:t>
      </w:r>
      <w:proofErr w:type="spellStart"/>
      <w:r w:rsidR="00B9570D">
        <w:rPr>
          <w:rFonts w:ascii="Times New Roman" w:eastAsia="Segoe UI Emoji" w:hAnsi="Times New Roman" w:cs="Times New Roman"/>
          <w:sz w:val="24"/>
          <w:szCs w:val="24"/>
        </w:rPr>
        <w:t>High</w:t>
      </w:r>
      <w:proofErr w:type="spellEnd"/>
      <w:r w:rsidR="00B9570D">
        <w:rPr>
          <w:rFonts w:ascii="Times New Roman" w:eastAsia="Segoe UI Emoji" w:hAnsi="Times New Roman" w:cs="Times New Roman"/>
          <w:sz w:val="24"/>
          <w:szCs w:val="24"/>
        </w:rPr>
        <w:t xml:space="preserve"> </w:t>
      </w:r>
      <w:proofErr w:type="spellStart"/>
      <w:r w:rsidR="00B9570D">
        <w:rPr>
          <w:rFonts w:ascii="Times New Roman" w:eastAsia="Segoe UI Emoji" w:hAnsi="Times New Roman" w:cs="Times New Roman"/>
          <w:sz w:val="24"/>
          <w:szCs w:val="24"/>
        </w:rPr>
        <w:t>School</w:t>
      </w:r>
      <w:proofErr w:type="spellEnd"/>
      <w:r w:rsidR="00B9570D">
        <w:rPr>
          <w:rFonts w:ascii="Times New Roman" w:eastAsia="Segoe UI Emoji" w:hAnsi="Times New Roman" w:cs="Times New Roman"/>
          <w:sz w:val="24"/>
          <w:szCs w:val="24"/>
        </w:rPr>
        <w:t xml:space="preserve"> </w:t>
      </w:r>
      <w:proofErr w:type="spellStart"/>
      <w:r w:rsidR="00B9570D">
        <w:rPr>
          <w:rFonts w:ascii="Times New Roman" w:eastAsia="Segoe UI Emoji" w:hAnsi="Times New Roman" w:cs="Times New Roman"/>
          <w:sz w:val="24"/>
          <w:szCs w:val="24"/>
        </w:rPr>
        <w:t>District</w:t>
      </w:r>
      <w:proofErr w:type="spellEnd"/>
      <w:r w:rsidR="00B9570D">
        <w:rPr>
          <w:rFonts w:ascii="Times New Roman" w:eastAsia="Segoe UI Emoji" w:hAnsi="Times New Roman" w:cs="Times New Roman"/>
          <w:sz w:val="24"/>
          <w:szCs w:val="24"/>
        </w:rPr>
        <w:t>, nedat.).</w:t>
      </w:r>
    </w:p>
    <w:p w14:paraId="1A56207F" w14:textId="3882C048" w:rsidR="007B27E6" w:rsidRPr="00647824" w:rsidRDefault="00EC7CF2" w:rsidP="00CC2C0F">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na prvním místě uznává, že pro některé jedince je jejich postižení nedílnou a důležitou součástí jejich identity. Tvrdí, že postižení není něco, co je třeba oddělit od osoby, ale spíše integrální aspekt toho, kým jsou. Například když o někom řekneme, že je „autista“, „schizofrenik“ nebo „neslyšící“ používáme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Někteří lidé preferuje právě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například mnoho osob s autismem preferuje oslovení „autisté“, protože to podporuje uznání autismu jako součástí jejich identity a může to pomoct odstranit stigmatizaci</w:t>
      </w:r>
      <w:r w:rsidR="00480BA7">
        <w:rPr>
          <w:rFonts w:ascii="Times New Roman" w:eastAsia="Segoe UI Emoji" w:hAnsi="Times New Roman" w:cs="Times New Roman"/>
          <w:sz w:val="24"/>
          <w:szCs w:val="24"/>
        </w:rPr>
        <w:t xml:space="preserve"> (</w:t>
      </w:r>
      <w:proofErr w:type="spellStart"/>
      <w:r w:rsidR="00480BA7">
        <w:rPr>
          <w:rFonts w:ascii="Times New Roman" w:eastAsia="Segoe UI Emoji" w:hAnsi="Times New Roman" w:cs="Times New Roman"/>
          <w:sz w:val="24"/>
          <w:szCs w:val="24"/>
        </w:rPr>
        <w:t>Autistic</w:t>
      </w:r>
      <w:proofErr w:type="spellEnd"/>
      <w:r w:rsidR="00480BA7">
        <w:rPr>
          <w:rFonts w:ascii="Times New Roman" w:eastAsia="Segoe UI Emoji" w:hAnsi="Times New Roman" w:cs="Times New Roman"/>
          <w:sz w:val="24"/>
          <w:szCs w:val="24"/>
        </w:rPr>
        <w:t xml:space="preserve"> </w:t>
      </w:r>
      <w:proofErr w:type="spellStart"/>
      <w:r w:rsidR="00480BA7">
        <w:rPr>
          <w:rFonts w:ascii="Times New Roman" w:eastAsia="Segoe UI Emoji" w:hAnsi="Times New Roman" w:cs="Times New Roman"/>
          <w:sz w:val="24"/>
          <w:szCs w:val="24"/>
        </w:rPr>
        <w:t>Self</w:t>
      </w:r>
      <w:proofErr w:type="spellEnd"/>
      <w:r w:rsidR="00480BA7">
        <w:rPr>
          <w:rFonts w:ascii="Times New Roman" w:eastAsia="Segoe UI Emoji" w:hAnsi="Times New Roman" w:cs="Times New Roman"/>
          <w:sz w:val="24"/>
          <w:szCs w:val="24"/>
        </w:rPr>
        <w:t xml:space="preserve"> </w:t>
      </w:r>
      <w:proofErr w:type="spellStart"/>
      <w:r w:rsidR="00480BA7">
        <w:rPr>
          <w:rFonts w:ascii="Times New Roman" w:eastAsia="Segoe UI Emoji" w:hAnsi="Times New Roman" w:cs="Times New Roman"/>
          <w:sz w:val="24"/>
          <w:szCs w:val="24"/>
        </w:rPr>
        <w:t>Advocacy</w:t>
      </w:r>
      <w:proofErr w:type="spellEnd"/>
      <w:r w:rsidR="00480BA7">
        <w:rPr>
          <w:rFonts w:ascii="Times New Roman" w:eastAsia="Segoe UI Emoji" w:hAnsi="Times New Roman" w:cs="Times New Roman"/>
          <w:sz w:val="24"/>
          <w:szCs w:val="24"/>
        </w:rPr>
        <w:t xml:space="preserve"> Network, nedat.).</w:t>
      </w:r>
    </w:p>
    <w:p w14:paraId="49EC50BD" w14:textId="09E24B90" w:rsidR="00786D4E" w:rsidRPr="00647824" w:rsidRDefault="00EC7CF2" w:rsidP="005940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Volba mezi person-</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a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by měla být, jak jsem již zmínila, věcí osobních preferencí. Někteří lidé věří, že person-</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je uctivější a snižuje stigma, které ve společnosti panuje. Jiní lidé zase tvrdí, že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znázorňuje hrdost a přijetí, které </w:t>
      </w:r>
      <w:r w:rsidR="00492433" w:rsidRPr="00647824">
        <w:rPr>
          <w:rFonts w:ascii="Times New Roman" w:eastAsia="Segoe UI Emoji" w:hAnsi="Times New Roman" w:cs="Times New Roman"/>
          <w:sz w:val="24"/>
          <w:szCs w:val="24"/>
        </w:rPr>
        <w:t>někteří</w:t>
      </w:r>
      <w:r w:rsidRPr="00647824">
        <w:rPr>
          <w:rFonts w:ascii="Times New Roman" w:eastAsia="Segoe UI Emoji" w:hAnsi="Times New Roman" w:cs="Times New Roman"/>
          <w:sz w:val="24"/>
          <w:szCs w:val="24"/>
        </w:rPr>
        <w:t xml:space="preserve"> jedinci se vůči svému postižení mají. Je tedy důležité brát ohled na preference jednotlivců, se kterými komunikujeme a používat terminologii, která jim osobně vyhovuje. Vůči lidem s postižením bychom měli být respektující a zároveň uznávat různé pohledy a zkušenosti právě lidí s postižením. </w:t>
      </w:r>
      <w:r w:rsidR="005940A3" w:rsidRPr="00647824">
        <w:rPr>
          <w:rFonts w:ascii="Times New Roman" w:eastAsia="Segoe UI Emoji" w:hAnsi="Times New Roman" w:cs="Times New Roman"/>
          <w:sz w:val="24"/>
          <w:szCs w:val="24"/>
        </w:rPr>
        <w:br w:type="page"/>
      </w:r>
    </w:p>
    <w:p w14:paraId="3708300E" w14:textId="0322D373" w:rsidR="00E12CA5" w:rsidRPr="00647824" w:rsidRDefault="00324B2D" w:rsidP="00E12CA5">
      <w:pPr>
        <w:pStyle w:val="Nadpis1"/>
        <w:rPr>
          <w:rFonts w:eastAsia="Segoe UI Emoji"/>
        </w:rPr>
      </w:pPr>
      <w:bookmarkStart w:id="26" w:name="_Toc162944667"/>
      <w:r w:rsidRPr="00647824">
        <w:rPr>
          <w:rFonts w:eastAsia="Segoe UI Emoji"/>
        </w:rPr>
        <w:lastRenderedPageBreak/>
        <w:t>Média</w:t>
      </w:r>
      <w:bookmarkEnd w:id="26"/>
    </w:p>
    <w:p w14:paraId="57889816" w14:textId="77777777" w:rsidR="00E12CA5" w:rsidRPr="00647824" w:rsidRDefault="00E12CA5" w:rsidP="00E12CA5"/>
    <w:p w14:paraId="243B7A70" w14:textId="3F7DD99C" w:rsidR="00A55670" w:rsidRPr="00647824" w:rsidRDefault="000F4418" w:rsidP="00A55670">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Média a mediální komunikace jsou formy veřejné komunikace. Masová média jsou taková média, která jsou dostupná neuzavřenému množství uživatelů</w:t>
      </w:r>
      <w:r w:rsidR="001176A0" w:rsidRPr="00647824">
        <w:rPr>
          <w:rFonts w:ascii="Times New Roman" w:eastAsia="Segoe UI Emoji" w:hAnsi="Times New Roman" w:cs="Times New Roman"/>
          <w:sz w:val="24"/>
          <w:szCs w:val="24"/>
        </w:rPr>
        <w:t>. Jsou to  komunikační prostředky či instituce, které jsou schopny velkokapacitně vytvářet sdělení veřejného charakteru a šířit je k rozmanitému a individuálně neurčenému publiku. Jinými slovy jsou určené široké veřejnosti</w:t>
      </w:r>
      <w:r w:rsidR="00634109" w:rsidRPr="00647824">
        <w:rPr>
          <w:rFonts w:ascii="Times New Roman" w:eastAsia="Segoe UI Emoji" w:hAnsi="Times New Roman" w:cs="Times New Roman"/>
          <w:sz w:val="24"/>
          <w:szCs w:val="24"/>
        </w:rPr>
        <w:t xml:space="preserve"> </w:t>
      </w:r>
      <w:r w:rsidR="001176A0" w:rsidRPr="00647824">
        <w:rPr>
          <w:rFonts w:ascii="Times New Roman" w:eastAsia="Segoe UI Emoji" w:hAnsi="Times New Roman" w:cs="Times New Roman"/>
          <w:sz w:val="24"/>
          <w:szCs w:val="24"/>
        </w:rPr>
        <w:t>neboli mase.</w:t>
      </w:r>
      <w:r w:rsidR="00A55670" w:rsidRPr="00647824">
        <w:rPr>
          <w:rFonts w:ascii="Times New Roman" w:eastAsia="Segoe UI Emoji" w:hAnsi="Times New Roman" w:cs="Times New Roman"/>
          <w:sz w:val="24"/>
          <w:szCs w:val="24"/>
        </w:rPr>
        <w:t xml:space="preserve"> Masmédii mohou být noviny, časopisy, rozhlas, televize, internet a další. Českým ekvivalentem pro pojem masmédia jsou hromadné sdělovací prostředky</w:t>
      </w:r>
      <w:r w:rsidR="00FA5F58" w:rsidRPr="00647824">
        <w:rPr>
          <w:rFonts w:ascii="Times New Roman" w:eastAsia="Segoe UI Emoji" w:hAnsi="Times New Roman" w:cs="Times New Roman"/>
          <w:sz w:val="24"/>
          <w:szCs w:val="24"/>
        </w:rPr>
        <w:t xml:space="preserve"> </w:t>
      </w:r>
      <w:r w:rsidR="00FA5F58" w:rsidRPr="00647824">
        <w:rPr>
          <w:rFonts w:ascii="Times New Roman" w:hAnsi="Times New Roman" w:cs="Times New Roman"/>
          <w:sz w:val="24"/>
          <w:szCs w:val="24"/>
        </w:rPr>
        <w:t xml:space="preserve">(Urban, Dubský, </w:t>
      </w:r>
      <w:proofErr w:type="spellStart"/>
      <w:r w:rsidR="00FA5F58" w:rsidRPr="00647824">
        <w:rPr>
          <w:rFonts w:ascii="Times New Roman" w:hAnsi="Times New Roman" w:cs="Times New Roman"/>
          <w:sz w:val="24"/>
          <w:szCs w:val="24"/>
        </w:rPr>
        <w:t>Murdza</w:t>
      </w:r>
      <w:proofErr w:type="spellEnd"/>
      <w:r w:rsidR="00FA5F58" w:rsidRPr="00647824">
        <w:rPr>
          <w:rFonts w:ascii="Times New Roman" w:hAnsi="Times New Roman" w:cs="Times New Roman"/>
          <w:sz w:val="24"/>
          <w:szCs w:val="24"/>
        </w:rPr>
        <w:t>, 2011).</w:t>
      </w:r>
    </w:p>
    <w:p w14:paraId="6251BC99" w14:textId="6C431C71" w:rsidR="000F4418" w:rsidRPr="00647824" w:rsidRDefault="000F4418" w:rsidP="00A55670">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Masová média se, vzhledem k sociálnímu a kulturnímu vývoji moderní společnosti, stala velmi významnými aktéry veřejného i soukromého života. Masmédia tvoří roli socializačního činitele, jenž nás učí vnímat sebe sama, svůj svět a také lidi kolem nás</w:t>
      </w:r>
      <w:r w:rsidR="00CE6584"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a jejich světy.</w:t>
      </w:r>
      <w:r w:rsidR="001176A0"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Momentálně roste vliv médií na formování našich názorů a postojů k aktuálním událostem a dění kolem nás</w:t>
      </w:r>
      <w:r w:rsidR="00FA5F58" w:rsidRPr="00647824">
        <w:rPr>
          <w:rFonts w:ascii="Times New Roman" w:eastAsia="Segoe UI Emoji" w:hAnsi="Times New Roman" w:cs="Times New Roman"/>
          <w:sz w:val="24"/>
          <w:szCs w:val="24"/>
        </w:rPr>
        <w:t xml:space="preserve"> </w:t>
      </w:r>
      <w:r w:rsidR="00FA5F58" w:rsidRPr="00647824">
        <w:rPr>
          <w:rFonts w:ascii="Times New Roman" w:hAnsi="Times New Roman" w:cs="Times New Roman"/>
          <w:sz w:val="24"/>
          <w:szCs w:val="24"/>
        </w:rPr>
        <w:t xml:space="preserve">(Urban, Dubský, </w:t>
      </w:r>
      <w:proofErr w:type="spellStart"/>
      <w:r w:rsidR="00FA5F58" w:rsidRPr="00647824">
        <w:rPr>
          <w:rFonts w:ascii="Times New Roman" w:hAnsi="Times New Roman" w:cs="Times New Roman"/>
          <w:sz w:val="24"/>
          <w:szCs w:val="24"/>
        </w:rPr>
        <w:t>Murdza</w:t>
      </w:r>
      <w:proofErr w:type="spellEnd"/>
      <w:r w:rsidR="00FA5F58" w:rsidRPr="00647824">
        <w:rPr>
          <w:rFonts w:ascii="Times New Roman" w:hAnsi="Times New Roman" w:cs="Times New Roman"/>
          <w:sz w:val="24"/>
          <w:szCs w:val="24"/>
        </w:rPr>
        <w:t>, 2011).</w:t>
      </w:r>
    </w:p>
    <w:p w14:paraId="40AB6BD8" w14:textId="0B550507" w:rsidR="00A207AF" w:rsidRPr="00647824" w:rsidRDefault="00E12CA5" w:rsidP="00A207AF">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Pojem „média“ nemá přesně vymezené hranice. Pojem se používá jak k označení přímých prostředků komunikace, jako je například řeč či mimika, tak k označení prostředků technických. Technickým</w:t>
      </w:r>
      <w:r w:rsidR="004D690D"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prostředk</w:t>
      </w:r>
      <w:r w:rsidR="004D690D" w:rsidRPr="00647824">
        <w:rPr>
          <w:rFonts w:ascii="Times New Roman" w:eastAsia="Segoe UI Emoji" w:hAnsi="Times New Roman" w:cs="Times New Roman"/>
          <w:sz w:val="24"/>
          <w:szCs w:val="24"/>
        </w:rPr>
        <w:t>em</w:t>
      </w:r>
      <w:r w:rsidRPr="00647824">
        <w:rPr>
          <w:rFonts w:ascii="Times New Roman" w:eastAsia="Segoe UI Emoji" w:hAnsi="Times New Roman" w:cs="Times New Roman"/>
          <w:sz w:val="24"/>
          <w:szCs w:val="24"/>
        </w:rPr>
        <w:t xml:space="preserve"> m</w:t>
      </w:r>
      <w:r w:rsidR="004D690D" w:rsidRPr="00647824">
        <w:rPr>
          <w:rFonts w:ascii="Times New Roman" w:eastAsia="Segoe UI Emoji" w:hAnsi="Times New Roman" w:cs="Times New Roman"/>
          <w:sz w:val="24"/>
          <w:szCs w:val="24"/>
        </w:rPr>
        <w:t>ůže být například počítačová síť.</w:t>
      </w:r>
    </w:p>
    <w:p w14:paraId="5EBD2E28" w14:textId="7CDE0141" w:rsidR="000B100F" w:rsidRPr="00647824" w:rsidRDefault="00324B2D" w:rsidP="00E65E66">
      <w:pPr>
        <w:pStyle w:val="Nadpis2"/>
        <w:rPr>
          <w:rFonts w:eastAsia="Segoe UI Emoji"/>
        </w:rPr>
      </w:pPr>
      <w:bookmarkStart w:id="27" w:name="_Toc162944668"/>
      <w:r w:rsidRPr="00647824">
        <w:rPr>
          <w:rFonts w:eastAsia="Segoe UI Emoji"/>
        </w:rPr>
        <w:t>Funkce médií</w:t>
      </w:r>
      <w:bookmarkEnd w:id="27"/>
    </w:p>
    <w:p w14:paraId="2313C03C" w14:textId="77777777" w:rsidR="008C228B" w:rsidRPr="00647824" w:rsidRDefault="008C228B" w:rsidP="008C228B"/>
    <w:p w14:paraId="0A6E8B60" w14:textId="560CBB8E" w:rsidR="000F4418" w:rsidRPr="00647824" w:rsidRDefault="00B46BCD" w:rsidP="00A207AF">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M</w:t>
      </w:r>
      <w:r w:rsidR="000B100F" w:rsidRPr="00647824">
        <w:rPr>
          <w:rFonts w:ascii="Times New Roman" w:hAnsi="Times New Roman" w:cs="Times New Roman"/>
          <w:sz w:val="24"/>
          <w:szCs w:val="24"/>
        </w:rPr>
        <w:t>e</w:t>
      </w:r>
      <w:r w:rsidRPr="00647824">
        <w:rPr>
          <w:rFonts w:ascii="Times New Roman" w:hAnsi="Times New Roman" w:cs="Times New Roman"/>
          <w:sz w:val="24"/>
          <w:szCs w:val="24"/>
        </w:rPr>
        <w:t>di</w:t>
      </w:r>
      <w:r w:rsidR="000B100F" w:rsidRPr="00647824">
        <w:rPr>
          <w:rFonts w:ascii="Times New Roman" w:hAnsi="Times New Roman" w:cs="Times New Roman"/>
          <w:sz w:val="24"/>
          <w:szCs w:val="24"/>
        </w:rPr>
        <w:t>ální</w:t>
      </w:r>
      <w:r w:rsidRPr="00647824">
        <w:rPr>
          <w:rFonts w:ascii="Times New Roman" w:hAnsi="Times New Roman" w:cs="Times New Roman"/>
          <w:sz w:val="24"/>
          <w:szCs w:val="24"/>
        </w:rPr>
        <w:t xml:space="preserve"> systém plní pro</w:t>
      </w:r>
      <w:r w:rsidR="000B100F" w:rsidRPr="00647824">
        <w:rPr>
          <w:rFonts w:ascii="Times New Roman" w:hAnsi="Times New Roman" w:cs="Times New Roman"/>
          <w:sz w:val="24"/>
          <w:szCs w:val="24"/>
        </w:rPr>
        <w:t xml:space="preserve"> jedince i společnost vícero funkcí. Plní funkci informační, vzdělávací, sociální, kulturní a zábavní. Určité média plní vzdělávací funkcí více, nežli jiná. Některá média události ve světě pouze monitorují, jiná je komentují a tématu se věnují více do hloubky, například se zajímají o dlouhodobý význam situace pro společnost, či o události, které k aktuálně vzniklé situaci vedly apod.</w:t>
      </w:r>
      <w:r w:rsidR="00332ACD" w:rsidRPr="00647824">
        <w:rPr>
          <w:rFonts w:ascii="Times New Roman" w:hAnsi="Times New Roman" w:cs="Times New Roman"/>
          <w:sz w:val="24"/>
          <w:szCs w:val="24"/>
        </w:rPr>
        <w:t xml:space="preserve"> Každé médium se tedy může soustředit více či méně na různé funkce. Některé médium může na určitou konkrétní funkci dokonce rezignovat, to může nastat například z důvodu, že sleduje masovou popularitu a</w:t>
      </w:r>
      <w:r w:rsidR="00ED4394" w:rsidRPr="00647824">
        <w:rPr>
          <w:rFonts w:ascii="Times New Roman" w:hAnsi="Times New Roman" w:cs="Times New Roman"/>
          <w:sz w:val="24"/>
          <w:szCs w:val="24"/>
        </w:rPr>
        <w:t xml:space="preserve"> chce generovat zisk</w:t>
      </w:r>
      <w:r w:rsidR="00FA5F58" w:rsidRPr="00647824">
        <w:rPr>
          <w:rFonts w:ascii="Times New Roman" w:hAnsi="Times New Roman" w:cs="Times New Roman"/>
          <w:sz w:val="24"/>
          <w:szCs w:val="24"/>
        </w:rPr>
        <w:t xml:space="preserve"> (Urban, Dubský, </w:t>
      </w:r>
      <w:proofErr w:type="spellStart"/>
      <w:r w:rsidR="00FA5F58" w:rsidRPr="00647824">
        <w:rPr>
          <w:rFonts w:ascii="Times New Roman" w:hAnsi="Times New Roman" w:cs="Times New Roman"/>
          <w:sz w:val="24"/>
          <w:szCs w:val="24"/>
        </w:rPr>
        <w:t>Murdza</w:t>
      </w:r>
      <w:proofErr w:type="spellEnd"/>
      <w:r w:rsidR="00FA5F58" w:rsidRPr="00647824">
        <w:rPr>
          <w:rFonts w:ascii="Times New Roman" w:hAnsi="Times New Roman" w:cs="Times New Roman"/>
          <w:sz w:val="24"/>
          <w:szCs w:val="24"/>
        </w:rPr>
        <w:t xml:space="preserve">, 2011). </w:t>
      </w:r>
      <w:r w:rsidR="00ED4394" w:rsidRPr="00647824">
        <w:rPr>
          <w:rFonts w:ascii="Times New Roman" w:hAnsi="Times New Roman" w:cs="Times New Roman"/>
          <w:sz w:val="24"/>
          <w:szCs w:val="24"/>
        </w:rPr>
        <w:t>Rezignace, která se týká cílení na masovou popularitu, se může týkat především vzdělávací funkce daného média. Místo funkce vzdělávací se médium zaměří spíše na funkce zábavní či informační, ty jsou často považovány za atraktivnější a mohou tedy přinášet vyšší sledovanost a díky tomu i vyšší zisk, díky například vyšším reklamním příjmům.</w:t>
      </w:r>
      <w:r w:rsidR="00DB1DFF" w:rsidRPr="00647824">
        <w:rPr>
          <w:rFonts w:ascii="Times New Roman" w:hAnsi="Times New Roman" w:cs="Times New Roman"/>
          <w:sz w:val="24"/>
          <w:szCs w:val="24"/>
        </w:rPr>
        <w:t xml:space="preserve"> Je v pořádku, že určité konkrétní médium na některou z funkcí rezignuje, ale t</w:t>
      </w:r>
      <w:r w:rsidR="00332ACD" w:rsidRPr="00647824">
        <w:rPr>
          <w:rFonts w:ascii="Times New Roman" w:hAnsi="Times New Roman" w:cs="Times New Roman"/>
          <w:sz w:val="24"/>
          <w:szCs w:val="24"/>
        </w:rPr>
        <w:t>ato rezignace by neměla postihnout mediální systém jako</w:t>
      </w:r>
      <w:r w:rsidR="00DB1DFF" w:rsidRPr="00647824">
        <w:rPr>
          <w:rFonts w:ascii="Times New Roman" w:hAnsi="Times New Roman" w:cs="Times New Roman"/>
          <w:sz w:val="24"/>
          <w:szCs w:val="24"/>
        </w:rPr>
        <w:t xml:space="preserve"> celek</w:t>
      </w:r>
      <w:r w:rsidR="00FA33C6" w:rsidRPr="00647824">
        <w:rPr>
          <w:rFonts w:ascii="Times New Roman" w:hAnsi="Times New Roman" w:cs="Times New Roman"/>
          <w:sz w:val="24"/>
          <w:szCs w:val="24"/>
        </w:rPr>
        <w:t xml:space="preserve"> (Urban, Dubský, </w:t>
      </w:r>
      <w:proofErr w:type="spellStart"/>
      <w:r w:rsidR="00FA33C6" w:rsidRPr="00647824">
        <w:rPr>
          <w:rFonts w:ascii="Times New Roman" w:hAnsi="Times New Roman" w:cs="Times New Roman"/>
          <w:sz w:val="24"/>
          <w:szCs w:val="24"/>
        </w:rPr>
        <w:t>Murdza</w:t>
      </w:r>
      <w:proofErr w:type="spellEnd"/>
      <w:r w:rsidR="00FA33C6" w:rsidRPr="00647824">
        <w:rPr>
          <w:rFonts w:ascii="Times New Roman" w:hAnsi="Times New Roman" w:cs="Times New Roman"/>
          <w:sz w:val="24"/>
          <w:szCs w:val="24"/>
        </w:rPr>
        <w:t>, 2011).</w:t>
      </w:r>
    </w:p>
    <w:p w14:paraId="78F3CAB6" w14:textId="4E05D36A" w:rsidR="004D7A2F" w:rsidRPr="00647824" w:rsidRDefault="00E65E66" w:rsidP="004D7A2F">
      <w:pPr>
        <w:pStyle w:val="Nadpis3"/>
      </w:pPr>
      <w:bookmarkStart w:id="28" w:name="_Toc162944669"/>
      <w:r w:rsidRPr="00647824">
        <w:lastRenderedPageBreak/>
        <w:t xml:space="preserve">Objektivita </w:t>
      </w:r>
      <w:r w:rsidR="00D7696E" w:rsidRPr="00647824">
        <w:t>a vyváženost v mediálním zpravodajství</w:t>
      </w:r>
      <w:bookmarkEnd w:id="28"/>
    </w:p>
    <w:p w14:paraId="0E9435E2" w14:textId="77777777" w:rsidR="004D7A2F" w:rsidRPr="00647824" w:rsidRDefault="004D7A2F" w:rsidP="00D7696E">
      <w:pPr>
        <w:jc w:val="both"/>
      </w:pPr>
    </w:p>
    <w:p w14:paraId="49D3D825" w14:textId="5D9B40BC" w:rsidR="007003B0" w:rsidRPr="00647824" w:rsidRDefault="00D7696E" w:rsidP="007003B0">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Objektivita v médiích a mediálním zpravodajství je klíčová v tom, jak jsou poskytované informace prezentovány a vnímány veřejností. Objektivita je požadavek hodnotící vztah mezi výpovědí a realitou</w:t>
      </w:r>
      <w:r w:rsidR="00EF20BA" w:rsidRPr="00647824">
        <w:rPr>
          <w:rFonts w:ascii="Times New Roman" w:hAnsi="Times New Roman" w:cs="Times New Roman"/>
          <w:sz w:val="24"/>
          <w:szCs w:val="24"/>
        </w:rPr>
        <w:t>. Tento požadavek předpokládá povinnost uvádět relevantní a pravdivé informace takovým způsobem, aby čtenář či divák měl možnost</w:t>
      </w:r>
      <w:r w:rsidR="00060D6A" w:rsidRPr="00647824">
        <w:rPr>
          <w:rFonts w:ascii="Times New Roman" w:hAnsi="Times New Roman" w:cs="Times New Roman"/>
          <w:sz w:val="24"/>
          <w:szCs w:val="24"/>
        </w:rPr>
        <w:t xml:space="preserve"> získat adekvátní pohled na danou problematiku. </w:t>
      </w:r>
      <w:r w:rsidR="007003B0" w:rsidRPr="00647824">
        <w:rPr>
          <w:rFonts w:ascii="Times New Roman" w:hAnsi="Times New Roman" w:cs="Times New Roman"/>
          <w:sz w:val="24"/>
          <w:szCs w:val="24"/>
        </w:rPr>
        <w:t xml:space="preserve">Objektivita není splněna například v takových mediálních příspěvcích, kde čtenář či divák nemá jinou možnost, než dospět ke stejnému názoru či závěru, jako autor publikace. </w:t>
      </w:r>
      <w:r w:rsidR="00EF20BA" w:rsidRPr="00647824">
        <w:rPr>
          <w:rFonts w:ascii="Times New Roman" w:hAnsi="Times New Roman" w:cs="Times New Roman"/>
          <w:sz w:val="24"/>
          <w:szCs w:val="24"/>
        </w:rPr>
        <w:t xml:space="preserve">V rámci objektivity se v médiích mají předkládat argumenty pro i proti a tvrzení kritická i pozitivní, aby jejich prezentační síla byla ve vzájemné rovnováze. </w:t>
      </w:r>
      <w:r w:rsidR="007003B0" w:rsidRPr="00647824">
        <w:rPr>
          <w:rFonts w:ascii="Times New Roman" w:hAnsi="Times New Roman" w:cs="Times New Roman"/>
          <w:sz w:val="24"/>
          <w:szCs w:val="24"/>
        </w:rPr>
        <w:t>V tomto ohledu požadavek objektivity splývá s požadavkem vyváženosti (</w:t>
      </w:r>
      <w:proofErr w:type="spellStart"/>
      <w:r w:rsidR="007003B0" w:rsidRPr="00647824">
        <w:rPr>
          <w:rFonts w:ascii="Times New Roman" w:hAnsi="Times New Roman" w:cs="Times New Roman"/>
          <w:sz w:val="24"/>
          <w:szCs w:val="24"/>
        </w:rPr>
        <w:t>Pouperová</w:t>
      </w:r>
      <w:proofErr w:type="spellEnd"/>
      <w:r w:rsidR="007003B0" w:rsidRPr="00647824">
        <w:rPr>
          <w:rFonts w:ascii="Times New Roman" w:hAnsi="Times New Roman" w:cs="Times New Roman"/>
          <w:sz w:val="24"/>
          <w:szCs w:val="24"/>
        </w:rPr>
        <w:t>, 2010).</w:t>
      </w:r>
    </w:p>
    <w:p w14:paraId="14A751FC" w14:textId="182DEB77" w:rsidR="00225F3A" w:rsidRPr="00647824" w:rsidRDefault="007003B0" w:rsidP="00225F3A">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Vyváženost souvisí s poměrem mezi jednotlivými prvky obsahu nějaké mediální publikace. Vztahuje se na obsah určitého programu a má za cíl, aby byl výsledný výstup harmonický, aby si informace vzájemně neodporovaly</w:t>
      </w:r>
      <w:r w:rsidR="00356566" w:rsidRPr="00647824">
        <w:rPr>
          <w:rFonts w:ascii="Times New Roman" w:hAnsi="Times New Roman" w:cs="Times New Roman"/>
          <w:sz w:val="24"/>
          <w:szCs w:val="24"/>
        </w:rPr>
        <w:t xml:space="preserve"> a aby dostaly prostor všechny relevantní názorové proudy</w:t>
      </w:r>
      <w:r w:rsidRPr="00647824">
        <w:rPr>
          <w:rFonts w:ascii="Times New Roman" w:hAnsi="Times New Roman" w:cs="Times New Roman"/>
          <w:sz w:val="24"/>
          <w:szCs w:val="24"/>
        </w:rPr>
        <w:t>. Vyváženost je přístup, který tvrdí, že m</w:t>
      </w:r>
      <w:r w:rsidR="000919D6" w:rsidRPr="00647824">
        <w:rPr>
          <w:rFonts w:ascii="Times New Roman" w:hAnsi="Times New Roman" w:cs="Times New Roman"/>
          <w:sz w:val="24"/>
          <w:szCs w:val="24"/>
        </w:rPr>
        <w:t>á</w:t>
      </w:r>
      <w:r w:rsidRPr="00647824">
        <w:rPr>
          <w:rFonts w:ascii="Times New Roman" w:hAnsi="Times New Roman" w:cs="Times New Roman"/>
          <w:sz w:val="24"/>
          <w:szCs w:val="24"/>
        </w:rPr>
        <w:t xml:space="preserve"> být vysílán a publikován takový obsah, který rovnoměrně uspokojí diváky a čtenáře z různých sociálních skupin s různými názory a preferencemi (</w:t>
      </w:r>
      <w:proofErr w:type="spellStart"/>
      <w:r w:rsidRPr="00647824">
        <w:rPr>
          <w:rFonts w:ascii="Times New Roman" w:hAnsi="Times New Roman" w:cs="Times New Roman"/>
          <w:sz w:val="24"/>
          <w:szCs w:val="24"/>
        </w:rPr>
        <w:t>Pouperová</w:t>
      </w:r>
      <w:proofErr w:type="spellEnd"/>
      <w:r w:rsidRPr="00647824">
        <w:rPr>
          <w:rFonts w:ascii="Times New Roman" w:hAnsi="Times New Roman" w:cs="Times New Roman"/>
          <w:sz w:val="24"/>
          <w:szCs w:val="24"/>
        </w:rPr>
        <w:t>, 2010).</w:t>
      </w:r>
    </w:p>
    <w:p w14:paraId="296ACBE6" w14:textId="500D3027" w:rsidR="004D7A2F" w:rsidRPr="00647824" w:rsidRDefault="004D7A2F" w:rsidP="00EF20BA">
      <w:pPr>
        <w:spacing w:line="360" w:lineRule="auto"/>
        <w:ind w:firstLine="708"/>
        <w:jc w:val="both"/>
        <w:rPr>
          <w:rFonts w:ascii="Times New Roman" w:hAnsi="Times New Roman" w:cs="Times New Roman"/>
          <w:sz w:val="24"/>
          <w:szCs w:val="24"/>
        </w:rPr>
      </w:pPr>
      <w:r w:rsidRPr="001305AA">
        <w:rPr>
          <w:rFonts w:ascii="Times New Roman" w:hAnsi="Times New Roman" w:cs="Times New Roman"/>
          <w:sz w:val="24"/>
          <w:szCs w:val="24"/>
        </w:rPr>
        <w:t>„Objektivitu lze chápat jako postoj k úloze shromažďovat, zpraco</w:t>
      </w:r>
      <w:r w:rsidR="007003B0" w:rsidRPr="001305AA">
        <w:rPr>
          <w:rFonts w:ascii="Times New Roman" w:hAnsi="Times New Roman" w:cs="Times New Roman"/>
          <w:sz w:val="24"/>
          <w:szCs w:val="24"/>
        </w:rPr>
        <w:t>v</w:t>
      </w:r>
      <w:r w:rsidRPr="001305AA">
        <w:rPr>
          <w:rFonts w:ascii="Times New Roman" w:hAnsi="Times New Roman" w:cs="Times New Roman"/>
          <w:sz w:val="24"/>
          <w:szCs w:val="24"/>
        </w:rPr>
        <w:t>ávat a šířit informace.</w:t>
      </w:r>
      <w:r w:rsidR="000528E0" w:rsidRPr="001305AA">
        <w:rPr>
          <w:rFonts w:ascii="Times New Roman" w:hAnsi="Times New Roman" w:cs="Times New Roman"/>
          <w:sz w:val="24"/>
          <w:szCs w:val="24"/>
        </w:rPr>
        <w:t>“</w:t>
      </w:r>
      <w:r w:rsidR="000528E0" w:rsidRPr="00647824">
        <w:rPr>
          <w:rFonts w:ascii="Times New Roman" w:hAnsi="Times New Roman" w:cs="Times New Roman"/>
          <w:i/>
          <w:iCs/>
          <w:sz w:val="24"/>
          <w:szCs w:val="24"/>
        </w:rPr>
        <w:t xml:space="preserve"> </w:t>
      </w:r>
      <w:r w:rsidRPr="00647824">
        <w:rPr>
          <w:rFonts w:ascii="Times New Roman" w:hAnsi="Times New Roman" w:cs="Times New Roman"/>
          <w:sz w:val="24"/>
          <w:szCs w:val="24"/>
        </w:rPr>
        <w:t xml:space="preserve">(Olga </w:t>
      </w:r>
      <w:proofErr w:type="spellStart"/>
      <w:r w:rsidRPr="00647824">
        <w:rPr>
          <w:rFonts w:ascii="Times New Roman" w:hAnsi="Times New Roman" w:cs="Times New Roman"/>
          <w:sz w:val="24"/>
          <w:szCs w:val="24"/>
        </w:rPr>
        <w:t>Pouperová</w:t>
      </w:r>
      <w:proofErr w:type="spellEnd"/>
      <w:r w:rsidRPr="00647824">
        <w:rPr>
          <w:rFonts w:ascii="Times New Roman" w:hAnsi="Times New Roman" w:cs="Times New Roman"/>
          <w:sz w:val="24"/>
          <w:szCs w:val="24"/>
        </w:rPr>
        <w:t>, 2010).</w:t>
      </w:r>
    </w:p>
    <w:p w14:paraId="3BEEC70A" w14:textId="37AC8186" w:rsidR="00F478CF" w:rsidRPr="00647824" w:rsidRDefault="00324B2D" w:rsidP="00E65E66">
      <w:pPr>
        <w:pStyle w:val="Nadpis2"/>
        <w:rPr>
          <w:rFonts w:eastAsia="Segoe UI Emoji"/>
        </w:rPr>
      </w:pPr>
      <w:bookmarkStart w:id="29" w:name="_Hlk160548227"/>
      <w:bookmarkStart w:id="30" w:name="_Toc162944670"/>
      <w:r w:rsidRPr="00647824">
        <w:rPr>
          <w:rFonts w:eastAsia="Segoe UI Emoji"/>
        </w:rPr>
        <w:t>Veřejnoprávní média a soukromé mediální platformy</w:t>
      </w:r>
      <w:bookmarkEnd w:id="30"/>
    </w:p>
    <w:p w14:paraId="3F7955B4" w14:textId="77777777" w:rsidR="00F478CF" w:rsidRPr="00647824" w:rsidRDefault="00F478CF" w:rsidP="00F478CF"/>
    <w:p w14:paraId="6E165978" w14:textId="6C5ED023" w:rsidR="000F4418" w:rsidRPr="00647824" w:rsidRDefault="00F478CF" w:rsidP="006D61CC">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Veřejnoprávní média tvoří neopominutelnou součást několika vyspělých</w:t>
      </w:r>
      <w:r w:rsidR="00CE6584" w:rsidRPr="00647824">
        <w:rPr>
          <w:rFonts w:ascii="Times New Roman" w:hAnsi="Times New Roman" w:cs="Times New Roman"/>
          <w:sz w:val="24"/>
          <w:szCs w:val="24"/>
        </w:rPr>
        <w:br/>
      </w:r>
      <w:r w:rsidRPr="00647824">
        <w:rPr>
          <w:rFonts w:ascii="Times New Roman" w:hAnsi="Times New Roman" w:cs="Times New Roman"/>
          <w:sz w:val="24"/>
          <w:szCs w:val="24"/>
        </w:rPr>
        <w:t>a demokratických společností.</w:t>
      </w:r>
      <w:r w:rsidR="00CE6584" w:rsidRPr="00647824">
        <w:rPr>
          <w:rFonts w:ascii="Times New Roman" w:hAnsi="Times New Roman" w:cs="Times New Roman"/>
          <w:sz w:val="24"/>
          <w:szCs w:val="24"/>
        </w:rPr>
        <w:t xml:space="preserve"> S</w:t>
      </w:r>
      <w:r w:rsidRPr="00647824">
        <w:rPr>
          <w:rFonts w:ascii="Times New Roman" w:hAnsi="Times New Roman" w:cs="Times New Roman"/>
          <w:sz w:val="24"/>
          <w:szCs w:val="24"/>
        </w:rPr>
        <w:t>naží</w:t>
      </w:r>
      <w:r w:rsidR="00CE6584" w:rsidRPr="00647824">
        <w:rPr>
          <w:rFonts w:ascii="Times New Roman" w:hAnsi="Times New Roman" w:cs="Times New Roman"/>
          <w:sz w:val="24"/>
          <w:szCs w:val="24"/>
        </w:rPr>
        <w:t xml:space="preserve"> se</w:t>
      </w:r>
      <w:r w:rsidRPr="00647824">
        <w:rPr>
          <w:rFonts w:ascii="Times New Roman" w:hAnsi="Times New Roman" w:cs="Times New Roman"/>
          <w:sz w:val="24"/>
          <w:szCs w:val="24"/>
        </w:rPr>
        <w:t xml:space="preserve"> organizovat informace, které jsou veřejnosti k dispozici a jejichž množství neustále narůstá</w:t>
      </w:r>
      <w:r w:rsidR="00CE6584" w:rsidRPr="00647824">
        <w:rPr>
          <w:rFonts w:ascii="Times New Roman" w:hAnsi="Times New Roman" w:cs="Times New Roman"/>
          <w:sz w:val="24"/>
          <w:szCs w:val="24"/>
        </w:rPr>
        <w:t xml:space="preserve"> </w:t>
      </w:r>
      <w:r w:rsidRPr="00647824">
        <w:rPr>
          <w:rFonts w:ascii="Times New Roman" w:hAnsi="Times New Roman" w:cs="Times New Roman"/>
          <w:sz w:val="24"/>
          <w:szCs w:val="24"/>
        </w:rPr>
        <w:t>do srozumitelných souvislostí</w:t>
      </w:r>
      <w:r w:rsidR="00CE6584" w:rsidRPr="00647824">
        <w:rPr>
          <w:rFonts w:ascii="Times New Roman" w:hAnsi="Times New Roman" w:cs="Times New Roman"/>
          <w:sz w:val="24"/>
          <w:szCs w:val="24"/>
        </w:rPr>
        <w:br/>
      </w:r>
      <w:r w:rsidRPr="00647824">
        <w:rPr>
          <w:rFonts w:ascii="Times New Roman" w:hAnsi="Times New Roman" w:cs="Times New Roman"/>
          <w:sz w:val="24"/>
          <w:szCs w:val="24"/>
        </w:rPr>
        <w:t>a vysvětlit jejich význam pro jednotlivce i pro společnost jako celek. Funkce veřejnoprávních médií je pomoci občanům porozumět prostředí, ve kterém žijí a vnímat jeho pestrost</w:t>
      </w:r>
      <w:r w:rsidR="006D61CC" w:rsidRPr="00647824">
        <w:rPr>
          <w:rFonts w:ascii="Times New Roman" w:hAnsi="Times New Roman" w:cs="Times New Roman"/>
          <w:sz w:val="24"/>
          <w:szCs w:val="24"/>
        </w:rPr>
        <w:t xml:space="preserve"> a různorodost. Veřejnoprávní média hrají klíčovou roli při utváření zdravé</w:t>
      </w:r>
      <w:r w:rsidR="00CE6584" w:rsidRPr="00647824">
        <w:rPr>
          <w:rFonts w:ascii="Times New Roman" w:hAnsi="Times New Roman" w:cs="Times New Roman"/>
          <w:sz w:val="24"/>
          <w:szCs w:val="24"/>
        </w:rPr>
        <w:br/>
      </w:r>
      <w:r w:rsidR="006D61CC" w:rsidRPr="00647824">
        <w:rPr>
          <w:rFonts w:ascii="Times New Roman" w:hAnsi="Times New Roman" w:cs="Times New Roman"/>
          <w:sz w:val="24"/>
          <w:szCs w:val="24"/>
        </w:rPr>
        <w:t xml:space="preserve">a demokratické společnosti </w:t>
      </w:r>
      <w:r w:rsidR="00385CBE" w:rsidRPr="00647824">
        <w:rPr>
          <w:rFonts w:ascii="Times New Roman" w:eastAsia="Segoe UI Emoji" w:hAnsi="Times New Roman" w:cs="Times New Roman"/>
          <w:sz w:val="24"/>
          <w:szCs w:val="24"/>
        </w:rPr>
        <w:t>(</w:t>
      </w:r>
      <w:r w:rsidR="00385CBE" w:rsidRPr="00647824">
        <w:rPr>
          <w:rFonts w:ascii="Times New Roman" w:hAnsi="Times New Roman" w:cs="Times New Roman"/>
          <w:sz w:val="24"/>
          <w:szCs w:val="24"/>
        </w:rPr>
        <w:t>Zvolánek, M., 2013)</w:t>
      </w:r>
      <w:r w:rsidR="00385CBE">
        <w:rPr>
          <w:rFonts w:ascii="Times New Roman" w:hAnsi="Times New Roman" w:cs="Times New Roman"/>
          <w:sz w:val="24"/>
          <w:szCs w:val="24"/>
        </w:rPr>
        <w:t>.</w:t>
      </w:r>
    </w:p>
    <w:p w14:paraId="00CB27AB" w14:textId="5BC9F648" w:rsidR="004D567D" w:rsidRPr="00647824" w:rsidRDefault="004D567D" w:rsidP="006D61CC">
      <w:pPr>
        <w:spacing w:line="360" w:lineRule="auto"/>
        <w:ind w:firstLine="708"/>
        <w:jc w:val="both"/>
      </w:pPr>
      <w:r w:rsidRPr="00647824">
        <w:rPr>
          <w:rFonts w:ascii="Times New Roman" w:hAnsi="Times New Roman" w:cs="Times New Roman"/>
          <w:sz w:val="24"/>
          <w:szCs w:val="24"/>
        </w:rPr>
        <w:t>Veřejnoprávní zpravodajství musí být přístupné pro celé obyvatelstvo</w:t>
      </w:r>
      <w:r w:rsidR="0002420E" w:rsidRPr="00647824">
        <w:rPr>
          <w:rFonts w:ascii="Times New Roman" w:hAnsi="Times New Roman" w:cs="Times New Roman"/>
          <w:sz w:val="24"/>
          <w:szCs w:val="24"/>
        </w:rPr>
        <w:br/>
      </w:r>
      <w:r w:rsidRPr="00647824">
        <w:rPr>
          <w:rFonts w:ascii="Times New Roman" w:hAnsi="Times New Roman" w:cs="Times New Roman"/>
          <w:sz w:val="24"/>
          <w:szCs w:val="24"/>
        </w:rPr>
        <w:t>a to ve smyslu jak technické dostupnosti, tak ve smyslu určení pro celou společnost</w:t>
      </w:r>
      <w:r w:rsidR="00D26CBC" w:rsidRPr="00647824">
        <w:rPr>
          <w:rFonts w:ascii="Times New Roman" w:hAnsi="Times New Roman" w:cs="Times New Roman"/>
          <w:sz w:val="24"/>
          <w:szCs w:val="24"/>
        </w:rPr>
        <w:t>.</w:t>
      </w:r>
      <w:r w:rsidR="00880AC3" w:rsidRPr="00647824">
        <w:rPr>
          <w:rFonts w:ascii="Times New Roman" w:hAnsi="Times New Roman" w:cs="Times New Roman"/>
          <w:sz w:val="24"/>
          <w:szCs w:val="24"/>
        </w:rPr>
        <w:t xml:space="preserve"> </w:t>
      </w:r>
      <w:r w:rsidR="00D26CBC" w:rsidRPr="00647824">
        <w:rPr>
          <w:rFonts w:ascii="Times New Roman" w:hAnsi="Times New Roman" w:cs="Times New Roman"/>
          <w:sz w:val="24"/>
          <w:szCs w:val="24"/>
        </w:rPr>
        <w:lastRenderedPageBreak/>
        <w:t>Veřejnoprávní média představují faktor sociální pospolitosti a integraci všech jednotlivců a skupin do společnosti.</w:t>
      </w:r>
    </w:p>
    <w:bookmarkEnd w:id="29"/>
    <w:p w14:paraId="612FF91C" w14:textId="4F8717C3" w:rsidR="00786D4E" w:rsidRPr="00647824" w:rsidRDefault="008C021C" w:rsidP="00332ACD">
      <w:p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ab/>
        <w:t>Rozdíl mezi veřejnoprávními médii a soukromými mediálními platformami spočívá zejména ve vlastnické struktuř</w:t>
      </w:r>
      <w:r w:rsidR="004D567D" w:rsidRPr="00647824">
        <w:rPr>
          <w:rFonts w:ascii="Times New Roman" w:eastAsia="Segoe UI Emoji" w:hAnsi="Times New Roman" w:cs="Times New Roman"/>
          <w:sz w:val="24"/>
          <w:szCs w:val="24"/>
        </w:rPr>
        <w:t>e,</w:t>
      </w:r>
      <w:r w:rsidRPr="00647824">
        <w:rPr>
          <w:rFonts w:ascii="Times New Roman" w:eastAsia="Segoe UI Emoji" w:hAnsi="Times New Roman" w:cs="Times New Roman"/>
          <w:sz w:val="24"/>
          <w:szCs w:val="24"/>
        </w:rPr>
        <w:t xml:space="preserve"> ve způsobu financování a v cílech daného typu média. </w:t>
      </w:r>
      <w:r w:rsidR="00F76E16" w:rsidRPr="00647824">
        <w:rPr>
          <w:rFonts w:ascii="Times New Roman" w:eastAsia="Segoe UI Emoji" w:hAnsi="Times New Roman" w:cs="Times New Roman"/>
          <w:sz w:val="24"/>
          <w:szCs w:val="24"/>
        </w:rPr>
        <w:t>Velké množství dnešních médií má hlavní zájem na vytváření zisku, má tedy komerční povahu a liší se od veřejnoprávních médií.</w:t>
      </w:r>
      <w:r w:rsidR="00C9720C" w:rsidRPr="00647824">
        <w:rPr>
          <w:rFonts w:ascii="Times New Roman" w:eastAsia="Segoe UI Emoji" w:hAnsi="Times New Roman" w:cs="Times New Roman"/>
          <w:sz w:val="24"/>
          <w:szCs w:val="24"/>
        </w:rPr>
        <w:t xml:space="preserve"> U sledování či čtení komerčních médií se chce čtenář dozvědět veškeré podstatné informace, ale očekává také zábavu. V tomto případě tedy nastupuje kombinace zpravodajství a zábavy, které se říká „infotainment“. Komerční média mají jako hlavní cíl tvorbu zisku, a tak se tomuto pochopitelně velmi ráda podřídí a divákům či čtenářům vyhoví</w:t>
      </w:r>
      <w:r w:rsidR="00385CBE">
        <w:rPr>
          <w:rFonts w:ascii="Times New Roman" w:eastAsia="Segoe UI Emoji" w:hAnsi="Times New Roman" w:cs="Times New Roman"/>
          <w:sz w:val="24"/>
          <w:szCs w:val="24"/>
        </w:rPr>
        <w:t xml:space="preserve"> </w:t>
      </w:r>
      <w:r w:rsidR="00385CBE" w:rsidRPr="00647824">
        <w:rPr>
          <w:rFonts w:ascii="Times New Roman" w:eastAsia="Segoe UI Emoji" w:hAnsi="Times New Roman" w:cs="Times New Roman"/>
          <w:sz w:val="24"/>
          <w:szCs w:val="24"/>
        </w:rPr>
        <w:t>(</w:t>
      </w:r>
      <w:r w:rsidR="00385CBE" w:rsidRPr="00647824">
        <w:rPr>
          <w:rFonts w:ascii="Times New Roman" w:hAnsi="Times New Roman" w:cs="Times New Roman"/>
          <w:sz w:val="24"/>
          <w:szCs w:val="24"/>
        </w:rPr>
        <w:t>Zvolánek, M., 2013)</w:t>
      </w:r>
      <w:r w:rsidR="00385CBE">
        <w:rPr>
          <w:rFonts w:ascii="Times New Roman" w:hAnsi="Times New Roman" w:cs="Times New Roman"/>
          <w:sz w:val="24"/>
          <w:szCs w:val="24"/>
        </w:rPr>
        <w:t>.</w:t>
      </w:r>
    </w:p>
    <w:p w14:paraId="71F70DE4" w14:textId="7D647175" w:rsidR="00264B5D" w:rsidRPr="00647824" w:rsidRDefault="00AE4E30" w:rsidP="00E65E66">
      <w:pPr>
        <w:spacing w:line="360" w:lineRule="auto"/>
        <w:jc w:val="both"/>
        <w:rPr>
          <w:rFonts w:ascii="Times New Roman" w:hAnsi="Times New Roman" w:cs="Times New Roman"/>
          <w:sz w:val="24"/>
          <w:szCs w:val="24"/>
        </w:rPr>
      </w:pPr>
      <w:r w:rsidRPr="00647824">
        <w:rPr>
          <w:rFonts w:ascii="Times New Roman" w:eastAsia="Segoe UI Emoji" w:hAnsi="Times New Roman" w:cs="Times New Roman"/>
          <w:sz w:val="24"/>
          <w:szCs w:val="24"/>
        </w:rPr>
        <w:tab/>
        <w:t>Ačkoliv jsem uvedla určité rozdíly, které existují mezi veřejnoprávními médii</w:t>
      </w:r>
      <w:r w:rsidR="005F5663" w:rsidRPr="00647824">
        <w:rPr>
          <w:rFonts w:ascii="Times New Roman" w:eastAsia="Segoe UI Emoji" w:hAnsi="Times New Roman" w:cs="Times New Roman"/>
          <w:sz w:val="24"/>
          <w:szCs w:val="24"/>
        </w:rPr>
        <w:br/>
      </w:r>
      <w:r w:rsidRPr="00647824">
        <w:rPr>
          <w:rFonts w:ascii="Times New Roman" w:eastAsia="Segoe UI Emoji" w:hAnsi="Times New Roman" w:cs="Times New Roman"/>
          <w:sz w:val="24"/>
          <w:szCs w:val="24"/>
        </w:rPr>
        <w:t>a soukromými (komerčními) zpravodajskými relacemi, tak toto rozdělení není zcela černobílé. Jelikož mají oba dva typy médií stejného diváka/čtenáře, určitým způsobem</w:t>
      </w:r>
      <w:r w:rsidR="005F5663" w:rsidRPr="00647824">
        <w:rPr>
          <w:rFonts w:ascii="Times New Roman" w:eastAsia="Segoe UI Emoji" w:hAnsi="Times New Roman" w:cs="Times New Roman"/>
          <w:sz w:val="24"/>
          <w:szCs w:val="24"/>
        </w:rPr>
        <w:br/>
      </w:r>
      <w:r w:rsidR="00DE77B3" w:rsidRPr="00647824">
        <w:rPr>
          <w:rFonts w:ascii="Times New Roman" w:eastAsia="Segoe UI Emoji" w:hAnsi="Times New Roman" w:cs="Times New Roman"/>
          <w:sz w:val="24"/>
          <w:szCs w:val="24"/>
        </w:rPr>
        <w:t>se spolu prolínají. Je tedy možné, že se veřejnoprávní zpravodajství ocitne ve sféře komerčních médií a naopak</w:t>
      </w:r>
      <w:r w:rsidR="00FF621B" w:rsidRPr="00647824">
        <w:rPr>
          <w:rFonts w:ascii="Times New Roman" w:eastAsia="Segoe UI Emoji" w:hAnsi="Times New Roman" w:cs="Times New Roman"/>
          <w:sz w:val="24"/>
          <w:szCs w:val="24"/>
        </w:rPr>
        <w:t xml:space="preserve"> (</w:t>
      </w:r>
      <w:r w:rsidR="00FF621B" w:rsidRPr="00647824">
        <w:rPr>
          <w:rFonts w:ascii="Times New Roman" w:hAnsi="Times New Roman" w:cs="Times New Roman"/>
          <w:sz w:val="24"/>
          <w:szCs w:val="24"/>
        </w:rPr>
        <w:t>Zvolánek, M., 2013).</w:t>
      </w:r>
    </w:p>
    <w:p w14:paraId="0D58C1C3" w14:textId="77777777" w:rsidR="00264B5D" w:rsidRPr="00647824" w:rsidRDefault="00264B5D" w:rsidP="00264B5D">
      <w:pPr>
        <w:ind w:left="576"/>
        <w:rPr>
          <w:sz w:val="24"/>
          <w:szCs w:val="24"/>
        </w:rPr>
      </w:pPr>
    </w:p>
    <w:p w14:paraId="4ABF8BA0" w14:textId="7B6D2F9B" w:rsidR="00621850" w:rsidRPr="00647824" w:rsidRDefault="005940A3" w:rsidP="00B8459D">
      <w:pPr>
        <w:pStyle w:val="Nadpis1"/>
        <w:numPr>
          <w:ilvl w:val="0"/>
          <w:numId w:val="0"/>
        </w:numPr>
        <w:rPr>
          <w:rFonts w:eastAsia="Segoe UI Emoji"/>
        </w:rPr>
      </w:pPr>
      <w:r w:rsidRPr="00647824">
        <w:rPr>
          <w:rFonts w:eastAsia="Segoe UI Emoji"/>
        </w:rPr>
        <w:br w:type="page"/>
      </w:r>
      <w:bookmarkStart w:id="31" w:name="_Toc162944671"/>
      <w:r w:rsidR="00A1475D" w:rsidRPr="00647824">
        <w:lastRenderedPageBreak/>
        <w:t>Praktická část</w:t>
      </w:r>
      <w:bookmarkEnd w:id="31"/>
    </w:p>
    <w:p w14:paraId="621DF43E" w14:textId="77777777" w:rsidR="000F4418" w:rsidRPr="00647824" w:rsidRDefault="000F4418" w:rsidP="000F4418"/>
    <w:p w14:paraId="6DDE8CB0" w14:textId="098DE902" w:rsidR="000F4418" w:rsidRPr="00647824" w:rsidRDefault="00910475" w:rsidP="00A1475D">
      <w:pPr>
        <w:pStyle w:val="Nadpis1"/>
        <w:rPr>
          <w:rFonts w:eastAsia="Segoe UI Emoji"/>
        </w:rPr>
      </w:pPr>
      <w:bookmarkStart w:id="32" w:name="_Toc162944672"/>
      <w:r w:rsidRPr="00647824">
        <w:rPr>
          <w:rFonts w:eastAsia="Segoe UI Emoji"/>
        </w:rPr>
        <w:t>Praktická realizace</w:t>
      </w:r>
      <w:bookmarkEnd w:id="32"/>
    </w:p>
    <w:p w14:paraId="1F5F4567" w14:textId="77777777" w:rsidR="000F4418" w:rsidRPr="00647824" w:rsidRDefault="000F4418" w:rsidP="000F4418"/>
    <w:p w14:paraId="1F52FFA9" w14:textId="1B9F154E" w:rsidR="00EC7CF2" w:rsidRPr="00647824" w:rsidRDefault="0062185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V rámci mého výzkumu, který je zaměřený na problematiku handicapovaných osob, jsem se rozhodla prozkoumat články z různých </w:t>
      </w:r>
      <w:r w:rsidR="009B0526" w:rsidRPr="00647824">
        <w:rPr>
          <w:rFonts w:ascii="Times New Roman" w:eastAsia="Segoe UI Emoji" w:hAnsi="Times New Roman" w:cs="Times New Roman"/>
          <w:sz w:val="24"/>
          <w:szCs w:val="24"/>
        </w:rPr>
        <w:t xml:space="preserve">online </w:t>
      </w:r>
      <w:r w:rsidRPr="00647824">
        <w:rPr>
          <w:rFonts w:ascii="Times New Roman" w:eastAsia="Segoe UI Emoji" w:hAnsi="Times New Roman" w:cs="Times New Roman"/>
          <w:sz w:val="24"/>
          <w:szCs w:val="24"/>
        </w:rPr>
        <w:t>médií.</w:t>
      </w:r>
      <w:r w:rsidR="00040683" w:rsidRPr="00647824">
        <w:rPr>
          <w:rFonts w:ascii="Times New Roman" w:eastAsia="Segoe UI Emoji" w:hAnsi="Times New Roman" w:cs="Times New Roman"/>
          <w:sz w:val="24"/>
          <w:szCs w:val="24"/>
        </w:rPr>
        <w:t xml:space="preserve"> </w:t>
      </w:r>
      <w:r w:rsidR="00B97941" w:rsidRPr="00647824">
        <w:rPr>
          <w:rFonts w:ascii="Times New Roman" w:eastAsia="Segoe UI Emoji" w:hAnsi="Times New Roman" w:cs="Times New Roman"/>
          <w:sz w:val="24"/>
          <w:szCs w:val="24"/>
        </w:rPr>
        <w:t>Tato analýza mi umožní identifikovat klíčov</w:t>
      </w:r>
      <w:r w:rsidR="009B0526" w:rsidRPr="00647824">
        <w:rPr>
          <w:rFonts w:ascii="Times New Roman" w:eastAsia="Segoe UI Emoji" w:hAnsi="Times New Roman" w:cs="Times New Roman"/>
          <w:sz w:val="24"/>
          <w:szCs w:val="24"/>
        </w:rPr>
        <w:t>é vzorce</w:t>
      </w:r>
      <w:r w:rsidR="00B97941" w:rsidRPr="00647824">
        <w:rPr>
          <w:rFonts w:ascii="Times New Roman" w:eastAsia="Segoe UI Emoji" w:hAnsi="Times New Roman" w:cs="Times New Roman"/>
          <w:sz w:val="24"/>
          <w:szCs w:val="24"/>
        </w:rPr>
        <w:t>, trendy či určité stereotypy</w:t>
      </w:r>
      <w:r w:rsidR="009B0526" w:rsidRPr="00647824">
        <w:rPr>
          <w:rFonts w:ascii="Times New Roman" w:eastAsia="Segoe UI Emoji" w:hAnsi="Times New Roman" w:cs="Times New Roman"/>
          <w:sz w:val="24"/>
          <w:szCs w:val="24"/>
        </w:rPr>
        <w:t xml:space="preserve"> v</w:t>
      </w:r>
      <w:r w:rsidR="009840C3" w:rsidRPr="00647824">
        <w:rPr>
          <w:rFonts w:ascii="Times New Roman" w:eastAsia="Segoe UI Emoji" w:hAnsi="Times New Roman" w:cs="Times New Roman"/>
          <w:sz w:val="24"/>
          <w:szCs w:val="24"/>
        </w:rPr>
        <w:t> </w:t>
      </w:r>
      <w:r w:rsidR="009B0526" w:rsidRPr="00647824">
        <w:rPr>
          <w:rFonts w:ascii="Times New Roman" w:eastAsia="Segoe UI Emoji" w:hAnsi="Times New Roman" w:cs="Times New Roman"/>
          <w:sz w:val="24"/>
          <w:szCs w:val="24"/>
        </w:rPr>
        <w:t>prezentování</w:t>
      </w:r>
      <w:r w:rsidR="009840C3" w:rsidRPr="00647824">
        <w:rPr>
          <w:rFonts w:ascii="Times New Roman" w:eastAsia="Segoe UI Emoji" w:hAnsi="Times New Roman" w:cs="Times New Roman"/>
          <w:sz w:val="24"/>
          <w:szCs w:val="24"/>
        </w:rPr>
        <w:t xml:space="preserve"> osob s handicapem</w:t>
      </w:r>
      <w:r w:rsidR="00B97941" w:rsidRPr="00647824">
        <w:rPr>
          <w:rFonts w:ascii="Times New Roman" w:eastAsia="Segoe UI Emoji" w:hAnsi="Times New Roman" w:cs="Times New Roman"/>
          <w:sz w:val="24"/>
          <w:szCs w:val="24"/>
        </w:rPr>
        <w:t>, které mohou ovlivňovat vnímání handicapovaných jedinců ve společnosti.</w:t>
      </w:r>
    </w:p>
    <w:p w14:paraId="42F2C1B9" w14:textId="740E9EC7" w:rsidR="00187ADC" w:rsidRPr="00647824" w:rsidRDefault="00187ADC" w:rsidP="00A80CEB">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Do své analýzy jsem zařadila články</w:t>
      </w:r>
      <w:r w:rsidR="00A80CEB" w:rsidRPr="00647824">
        <w:rPr>
          <w:rFonts w:ascii="Times New Roman" w:eastAsia="Segoe UI Emoji" w:hAnsi="Times New Roman" w:cs="Times New Roman"/>
          <w:sz w:val="24"/>
          <w:szCs w:val="24"/>
        </w:rPr>
        <w:t>, které se zaměřují na různá témata týkající</w:t>
      </w:r>
      <w:r w:rsidR="00C327F2" w:rsidRPr="00647824">
        <w:rPr>
          <w:rFonts w:ascii="Times New Roman" w:eastAsia="Segoe UI Emoji" w:hAnsi="Times New Roman" w:cs="Times New Roman"/>
          <w:sz w:val="24"/>
          <w:szCs w:val="24"/>
        </w:rPr>
        <w:br/>
      </w:r>
      <w:r w:rsidR="00A80CEB" w:rsidRPr="00647824">
        <w:rPr>
          <w:rFonts w:ascii="Times New Roman" w:eastAsia="Segoe UI Emoji" w:hAnsi="Times New Roman" w:cs="Times New Roman"/>
          <w:sz w:val="24"/>
          <w:szCs w:val="24"/>
        </w:rPr>
        <w:t xml:space="preserve">se osob se zdravotním postižením. </w:t>
      </w:r>
      <w:r w:rsidR="00995C2F" w:rsidRPr="00647824">
        <w:rPr>
          <w:rFonts w:ascii="Times New Roman" w:eastAsia="Segoe UI Emoji" w:hAnsi="Times New Roman" w:cs="Times New Roman"/>
          <w:sz w:val="24"/>
          <w:szCs w:val="24"/>
        </w:rPr>
        <w:t>Články, které jsem k analýze použila jsou</w:t>
      </w:r>
      <w:r w:rsidR="00C327F2" w:rsidRPr="00647824">
        <w:rPr>
          <w:rFonts w:ascii="Times New Roman" w:eastAsia="Segoe UI Emoji" w:hAnsi="Times New Roman" w:cs="Times New Roman"/>
          <w:sz w:val="24"/>
          <w:szCs w:val="24"/>
        </w:rPr>
        <w:br/>
      </w:r>
      <w:r w:rsidR="00995C2F" w:rsidRPr="00647824">
        <w:rPr>
          <w:rFonts w:ascii="Times New Roman" w:eastAsia="Segoe UI Emoji" w:hAnsi="Times New Roman" w:cs="Times New Roman"/>
          <w:sz w:val="24"/>
          <w:szCs w:val="24"/>
        </w:rPr>
        <w:t xml:space="preserve">ze zpravodajství BLESK.cz, iDNES a ČT24. </w:t>
      </w:r>
      <w:r w:rsidR="00A80CEB" w:rsidRPr="00647824">
        <w:rPr>
          <w:rFonts w:ascii="Times New Roman" w:eastAsia="Segoe UI Emoji" w:hAnsi="Times New Roman" w:cs="Times New Roman"/>
          <w:sz w:val="24"/>
          <w:szCs w:val="24"/>
        </w:rPr>
        <w:t>Zaměřila jsem se na zkoumání periodik z</w:t>
      </w:r>
      <w:r w:rsidR="005B0A14" w:rsidRPr="00647824">
        <w:rPr>
          <w:rFonts w:ascii="Times New Roman" w:eastAsia="Segoe UI Emoji" w:hAnsi="Times New Roman" w:cs="Times New Roman"/>
          <w:sz w:val="24"/>
          <w:szCs w:val="24"/>
        </w:rPr>
        <w:t xml:space="preserve"> období </w:t>
      </w:r>
      <w:r w:rsidR="00A80CEB" w:rsidRPr="00647824">
        <w:rPr>
          <w:rFonts w:ascii="Times New Roman" w:eastAsia="Segoe UI Emoji" w:hAnsi="Times New Roman" w:cs="Times New Roman"/>
          <w:sz w:val="24"/>
          <w:szCs w:val="24"/>
        </w:rPr>
        <w:t xml:space="preserve">uplynulých </w:t>
      </w:r>
      <w:r w:rsidR="000C5C23">
        <w:rPr>
          <w:rFonts w:ascii="Times New Roman" w:eastAsia="Segoe UI Emoji" w:hAnsi="Times New Roman" w:cs="Times New Roman"/>
          <w:sz w:val="24"/>
          <w:szCs w:val="24"/>
        </w:rPr>
        <w:t>čtyř</w:t>
      </w:r>
      <w:r w:rsidR="00A80CEB" w:rsidRPr="00647824">
        <w:rPr>
          <w:rFonts w:ascii="Times New Roman" w:eastAsia="Segoe UI Emoji" w:hAnsi="Times New Roman" w:cs="Times New Roman"/>
          <w:sz w:val="24"/>
          <w:szCs w:val="24"/>
        </w:rPr>
        <w:t xml:space="preserve"> let, tedy zkoumám články z let 2020, 2021, 2022</w:t>
      </w:r>
      <w:r w:rsidR="005B0A14" w:rsidRPr="00647824">
        <w:rPr>
          <w:rFonts w:ascii="Times New Roman" w:eastAsia="Segoe UI Emoji" w:hAnsi="Times New Roman" w:cs="Times New Roman"/>
          <w:sz w:val="24"/>
          <w:szCs w:val="24"/>
        </w:rPr>
        <w:t xml:space="preserve"> a </w:t>
      </w:r>
      <w:r w:rsidR="00A80CEB" w:rsidRPr="00647824">
        <w:rPr>
          <w:rFonts w:ascii="Times New Roman" w:eastAsia="Segoe UI Emoji" w:hAnsi="Times New Roman" w:cs="Times New Roman"/>
          <w:sz w:val="24"/>
          <w:szCs w:val="24"/>
        </w:rPr>
        <w:t>2023.</w:t>
      </w:r>
    </w:p>
    <w:p w14:paraId="32D20626" w14:textId="1CF220BB" w:rsidR="00AF5086" w:rsidRPr="00647824" w:rsidRDefault="007C1201" w:rsidP="00AF5086">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Při analýze článků o lidech s handicapem z médií jsem se zaměřila na tři hlavní aspekty: titulky článků, samotný obsah článků</w:t>
      </w:r>
      <w:r w:rsidR="00F77F00" w:rsidRPr="00647824">
        <w:rPr>
          <w:rFonts w:ascii="Times New Roman" w:eastAsia="Segoe UI Emoji" w:hAnsi="Times New Roman" w:cs="Times New Roman"/>
          <w:sz w:val="24"/>
          <w:szCs w:val="24"/>
        </w:rPr>
        <w:t xml:space="preserve"> a použití person-</w:t>
      </w:r>
      <w:proofErr w:type="spellStart"/>
      <w:r w:rsidR="00F77F00" w:rsidRPr="00647824">
        <w:rPr>
          <w:rFonts w:ascii="Times New Roman" w:eastAsia="Segoe UI Emoji" w:hAnsi="Times New Roman" w:cs="Times New Roman"/>
          <w:sz w:val="24"/>
          <w:szCs w:val="24"/>
        </w:rPr>
        <w:t>first</w:t>
      </w:r>
      <w:proofErr w:type="spellEnd"/>
      <w:r w:rsidR="00F77F00" w:rsidRPr="00647824">
        <w:rPr>
          <w:rFonts w:ascii="Times New Roman" w:eastAsia="Segoe UI Emoji" w:hAnsi="Times New Roman" w:cs="Times New Roman"/>
          <w:sz w:val="24"/>
          <w:szCs w:val="24"/>
        </w:rPr>
        <w:t xml:space="preserve"> či </w:t>
      </w:r>
      <w:proofErr w:type="spellStart"/>
      <w:r w:rsidR="00F77F00" w:rsidRPr="00647824">
        <w:rPr>
          <w:rFonts w:ascii="Times New Roman" w:eastAsia="Segoe UI Emoji" w:hAnsi="Times New Roman" w:cs="Times New Roman"/>
          <w:sz w:val="24"/>
          <w:szCs w:val="24"/>
        </w:rPr>
        <w:t>indentity-first</w:t>
      </w:r>
      <w:proofErr w:type="spellEnd"/>
      <w:r w:rsidR="00F77F00" w:rsidRPr="00647824">
        <w:rPr>
          <w:rFonts w:ascii="Times New Roman" w:eastAsia="Segoe UI Emoji" w:hAnsi="Times New Roman" w:cs="Times New Roman"/>
          <w:sz w:val="24"/>
          <w:szCs w:val="24"/>
        </w:rPr>
        <w:t xml:space="preserve"> terminologie ve vybraných publikacích. N</w:t>
      </w:r>
      <w:r w:rsidRPr="00647824">
        <w:rPr>
          <w:rFonts w:ascii="Times New Roman" w:eastAsia="Segoe UI Emoji" w:hAnsi="Times New Roman" w:cs="Times New Roman"/>
          <w:sz w:val="24"/>
          <w:szCs w:val="24"/>
        </w:rPr>
        <w:t>ásledně jsem provedla porovnání veřejnoprávního média (ČT24) a soukromé mediální platformy (BLESK.cz).</w:t>
      </w:r>
      <w:r w:rsidR="000C5C23">
        <w:rPr>
          <w:rFonts w:ascii="Times New Roman" w:eastAsia="Segoe UI Emoji" w:hAnsi="Times New Roman" w:cs="Times New Roman"/>
          <w:sz w:val="24"/>
          <w:szCs w:val="24"/>
        </w:rPr>
        <w:t xml:space="preserve"> </w:t>
      </w:r>
      <w:r w:rsidR="00AF5086" w:rsidRPr="00647824">
        <w:rPr>
          <w:rFonts w:ascii="Times New Roman" w:eastAsia="Segoe UI Emoji" w:hAnsi="Times New Roman" w:cs="Times New Roman"/>
          <w:sz w:val="24"/>
          <w:szCs w:val="24"/>
        </w:rPr>
        <w:t>Ačkoliv jsem na komparaci použila pouze články z veřejnoprávního média ČT24 a soukromé mediální platformy BLESK.cz, zahrnutí iDNES.cz do analýzy mi pomohlo vytvořit bohatší obraz o tom, jak různá média zpracovávají danou problematiku.</w:t>
      </w:r>
    </w:p>
    <w:p w14:paraId="08BFB0EA" w14:textId="7D36FD72" w:rsidR="007C1201" w:rsidRPr="00647824" w:rsidRDefault="00AF5086" w:rsidP="0084437A">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C</w:t>
      </w:r>
      <w:r w:rsidR="007C1201" w:rsidRPr="00647824">
        <w:rPr>
          <w:rFonts w:ascii="Times New Roman" w:eastAsia="Segoe UI Emoji" w:hAnsi="Times New Roman" w:cs="Times New Roman"/>
          <w:sz w:val="24"/>
          <w:szCs w:val="24"/>
        </w:rPr>
        <w:t>ílem mé analýzy bylo porovnat styl a způsob, jakým tyto vybraná média prezentují</w:t>
      </w:r>
      <w:r w:rsidRPr="00647824">
        <w:rPr>
          <w:rFonts w:ascii="Times New Roman" w:eastAsia="Segoe UI Emoji" w:hAnsi="Times New Roman" w:cs="Times New Roman"/>
          <w:sz w:val="24"/>
          <w:szCs w:val="24"/>
        </w:rPr>
        <w:t xml:space="preserve"> osoby se zdravotním postižením.</w:t>
      </w:r>
      <w:r w:rsidR="00833F01" w:rsidRPr="00647824">
        <w:rPr>
          <w:rFonts w:ascii="Times New Roman" w:eastAsia="Segoe UI Emoji" w:hAnsi="Times New Roman" w:cs="Times New Roman"/>
          <w:sz w:val="24"/>
          <w:szCs w:val="24"/>
        </w:rPr>
        <w:br w:type="page"/>
      </w:r>
    </w:p>
    <w:p w14:paraId="6EAD36D8" w14:textId="339AFC22" w:rsidR="00B57D8F" w:rsidRPr="00647824" w:rsidRDefault="00324B2D" w:rsidP="00A64C15">
      <w:pPr>
        <w:pStyle w:val="Nadpis2"/>
        <w:rPr>
          <w:rFonts w:eastAsia="Segoe UI Emoji"/>
        </w:rPr>
      </w:pPr>
      <w:bookmarkStart w:id="33" w:name="_Toc162944673"/>
      <w:r w:rsidRPr="00647824">
        <w:rPr>
          <w:rFonts w:eastAsia="Segoe UI Emoji"/>
        </w:rPr>
        <w:lastRenderedPageBreak/>
        <w:t>Manipulace s úvodními titulky v článcích týkajících se osob se zdravotním postižením</w:t>
      </w:r>
      <w:bookmarkEnd w:id="33"/>
    </w:p>
    <w:p w14:paraId="14936578" w14:textId="77777777" w:rsidR="000F4418" w:rsidRPr="00647824" w:rsidRDefault="000F4418" w:rsidP="000F4418"/>
    <w:p w14:paraId="67F14D87" w14:textId="2CE90A6B" w:rsidR="006F4105" w:rsidRPr="00647824" w:rsidRDefault="00B57D8F" w:rsidP="006F4105">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Již titulky v článcích a mediálních reportážích mají velký vliv na to, jak jsou zprávy vnímány diváky či čtenáři daných médií. </w:t>
      </w:r>
      <w:r w:rsidR="00F13175" w:rsidRPr="00647824">
        <w:rPr>
          <w:rFonts w:ascii="Times New Roman" w:eastAsia="Segoe UI Emoji" w:hAnsi="Times New Roman" w:cs="Times New Roman"/>
          <w:sz w:val="24"/>
          <w:szCs w:val="24"/>
        </w:rPr>
        <w:t>Média usilují o vyšší sledování a čtení jejich příspěvků a jeden ze způsobů</w:t>
      </w:r>
      <w:r w:rsidR="007E76D3" w:rsidRPr="00647824">
        <w:rPr>
          <w:rFonts w:ascii="Times New Roman" w:eastAsia="Segoe UI Emoji" w:hAnsi="Times New Roman" w:cs="Times New Roman"/>
          <w:sz w:val="24"/>
          <w:szCs w:val="24"/>
        </w:rPr>
        <w:t>,</w:t>
      </w:r>
      <w:r w:rsidR="00F13175" w:rsidRPr="00647824">
        <w:rPr>
          <w:rFonts w:ascii="Times New Roman" w:eastAsia="Segoe UI Emoji" w:hAnsi="Times New Roman" w:cs="Times New Roman"/>
          <w:sz w:val="24"/>
          <w:szCs w:val="24"/>
        </w:rPr>
        <w:t xml:space="preserve"> jak toho dosáhnout</w:t>
      </w:r>
      <w:r w:rsidR="007E76D3" w:rsidRPr="00647824">
        <w:rPr>
          <w:rFonts w:ascii="Times New Roman" w:eastAsia="Segoe UI Emoji" w:hAnsi="Times New Roman" w:cs="Times New Roman"/>
          <w:sz w:val="24"/>
          <w:szCs w:val="24"/>
        </w:rPr>
        <w:t>,</w:t>
      </w:r>
      <w:r w:rsidR="00F13175" w:rsidRPr="00647824">
        <w:rPr>
          <w:rFonts w:ascii="Times New Roman" w:eastAsia="Segoe UI Emoji" w:hAnsi="Times New Roman" w:cs="Times New Roman"/>
          <w:sz w:val="24"/>
          <w:szCs w:val="24"/>
        </w:rPr>
        <w:t xml:space="preserve"> je právě emocionální šok. </w:t>
      </w:r>
      <w:r w:rsidRPr="00647824">
        <w:rPr>
          <w:rFonts w:ascii="Times New Roman" w:eastAsia="Segoe UI Emoji" w:hAnsi="Times New Roman" w:cs="Times New Roman"/>
          <w:sz w:val="24"/>
          <w:szCs w:val="24"/>
        </w:rPr>
        <w:t>V případě článků, které se týkají osob se zdravotním postižením je tato manipulace s</w:t>
      </w:r>
      <w:r w:rsidR="00F779C0" w:rsidRPr="00647824">
        <w:rPr>
          <w:rFonts w:ascii="Times New Roman" w:eastAsia="Segoe UI Emoji" w:hAnsi="Times New Roman" w:cs="Times New Roman"/>
          <w:sz w:val="24"/>
          <w:szCs w:val="24"/>
        </w:rPr>
        <w:t> </w:t>
      </w:r>
      <w:r w:rsidRPr="00647824">
        <w:rPr>
          <w:rFonts w:ascii="Times New Roman" w:eastAsia="Segoe UI Emoji" w:hAnsi="Times New Roman" w:cs="Times New Roman"/>
          <w:sz w:val="24"/>
          <w:szCs w:val="24"/>
        </w:rPr>
        <w:t>titulk</w:t>
      </w:r>
      <w:r w:rsidR="00F779C0" w:rsidRPr="00647824">
        <w:rPr>
          <w:rFonts w:ascii="Times New Roman" w:eastAsia="Segoe UI Emoji" w:hAnsi="Times New Roman" w:cs="Times New Roman"/>
          <w:sz w:val="24"/>
          <w:szCs w:val="24"/>
        </w:rPr>
        <w:t xml:space="preserve">y velkým tématem. </w:t>
      </w:r>
      <w:r w:rsidR="005F265F" w:rsidRPr="00647824">
        <w:rPr>
          <w:rFonts w:ascii="Times New Roman" w:eastAsia="Segoe UI Emoji" w:hAnsi="Times New Roman" w:cs="Times New Roman"/>
          <w:sz w:val="24"/>
          <w:szCs w:val="24"/>
        </w:rPr>
        <w:t>Má studie naznačuje to, že je důležité, aby strategie, které se používají v mediálním zpravodajství byly přehodnoceny a aby se našly způsoby, jak se dá lépe odrážet skutečnost</w:t>
      </w:r>
      <w:r w:rsidR="00310930" w:rsidRPr="00647824">
        <w:rPr>
          <w:rFonts w:ascii="Times New Roman" w:eastAsia="Segoe UI Emoji" w:hAnsi="Times New Roman" w:cs="Times New Roman"/>
          <w:sz w:val="24"/>
          <w:szCs w:val="24"/>
        </w:rPr>
        <w:t xml:space="preserve"> skupiny</w:t>
      </w:r>
      <w:r w:rsidR="005F265F" w:rsidRPr="00647824">
        <w:rPr>
          <w:rFonts w:ascii="Times New Roman" w:eastAsia="Segoe UI Emoji" w:hAnsi="Times New Roman" w:cs="Times New Roman"/>
          <w:sz w:val="24"/>
          <w:szCs w:val="24"/>
        </w:rPr>
        <w:t xml:space="preserve"> osob se zdravotním postižením. </w:t>
      </w:r>
    </w:p>
    <w:p w14:paraId="0C6D7C4E" w14:textId="192153A1" w:rsidR="006F4105" w:rsidRPr="00647824" w:rsidRDefault="006F4105" w:rsidP="006F4105">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Některá média mohou záměrně upřednostňovat senzační titulky a emocionálně nabitý obsah jako způsob k přilákání pozornosti a zvýšení sledovanosti. Je tedy otázkou, jestli by daná média byly ochotna své strategie v prezentování lidí se zdravotním postižením změnit, či nikoliv.</w:t>
      </w:r>
    </w:p>
    <w:p w14:paraId="54ECB1F1" w14:textId="5363BC2E" w:rsidR="00F44AFD" w:rsidRPr="00647824" w:rsidRDefault="00B57D8F" w:rsidP="00F13175">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Z mého výzkumného šetření vyplývá, že určité zpravodajské platformy, jako je i</w:t>
      </w:r>
      <w:r w:rsidR="00FB23F8" w:rsidRPr="00647824">
        <w:rPr>
          <w:rFonts w:ascii="Times New Roman" w:eastAsia="Segoe UI Emoji" w:hAnsi="Times New Roman" w:cs="Times New Roman"/>
          <w:sz w:val="24"/>
          <w:szCs w:val="24"/>
        </w:rPr>
        <w:t>DNES</w:t>
      </w:r>
      <w:r w:rsidRPr="00647824">
        <w:rPr>
          <w:rFonts w:ascii="Times New Roman" w:eastAsia="Segoe UI Emoji" w:hAnsi="Times New Roman" w:cs="Times New Roman"/>
          <w:sz w:val="24"/>
          <w:szCs w:val="24"/>
        </w:rPr>
        <w:t xml:space="preserve">.cz a </w:t>
      </w:r>
      <w:r w:rsidR="00FB23F8" w:rsidRPr="00647824">
        <w:rPr>
          <w:rFonts w:ascii="Times New Roman" w:eastAsia="Segoe UI Emoji" w:hAnsi="Times New Roman" w:cs="Times New Roman"/>
          <w:sz w:val="24"/>
          <w:szCs w:val="24"/>
        </w:rPr>
        <w:t>BLESK</w:t>
      </w:r>
      <w:r w:rsidRPr="00647824">
        <w:rPr>
          <w:rFonts w:ascii="Times New Roman" w:eastAsia="Segoe UI Emoji" w:hAnsi="Times New Roman" w:cs="Times New Roman"/>
          <w:sz w:val="24"/>
          <w:szCs w:val="24"/>
        </w:rPr>
        <w:t>.cz používají titulky, které mají za cíl především vyvolat u čtenářů emoce lítosti</w:t>
      </w:r>
      <w:r w:rsidR="00F779C0" w:rsidRPr="00647824">
        <w:rPr>
          <w:rFonts w:ascii="Times New Roman" w:eastAsia="Segoe UI Emoji" w:hAnsi="Times New Roman" w:cs="Times New Roman"/>
          <w:sz w:val="24"/>
          <w:szCs w:val="24"/>
        </w:rPr>
        <w:t xml:space="preserve">, soucitu či naštvání </w:t>
      </w:r>
      <w:r w:rsidRPr="00647824">
        <w:rPr>
          <w:rFonts w:ascii="Times New Roman" w:eastAsia="Segoe UI Emoji" w:hAnsi="Times New Roman" w:cs="Times New Roman"/>
          <w:sz w:val="24"/>
          <w:szCs w:val="24"/>
        </w:rPr>
        <w:t>a tím připoutat pozornost</w:t>
      </w:r>
      <w:r w:rsidR="00F779C0"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a to i za cenu toho, že často zkreslují opravdovou skutečnost a podporují</w:t>
      </w:r>
      <w:r w:rsidR="00D355F9" w:rsidRPr="00647824">
        <w:rPr>
          <w:rFonts w:ascii="Times New Roman" w:eastAsia="Segoe UI Emoji" w:hAnsi="Times New Roman" w:cs="Times New Roman"/>
          <w:sz w:val="24"/>
          <w:szCs w:val="24"/>
        </w:rPr>
        <w:t xml:space="preserve"> existující</w:t>
      </w:r>
      <w:r w:rsidRPr="00647824">
        <w:rPr>
          <w:rFonts w:ascii="Times New Roman" w:eastAsia="Segoe UI Emoji" w:hAnsi="Times New Roman" w:cs="Times New Roman"/>
          <w:sz w:val="24"/>
          <w:szCs w:val="24"/>
        </w:rPr>
        <w:t xml:space="preserve"> stereotypy.</w:t>
      </w:r>
      <w:r w:rsidR="00F13175" w:rsidRPr="00647824">
        <w:rPr>
          <w:rFonts w:ascii="Times New Roman" w:eastAsia="Segoe UI Emoji" w:hAnsi="Times New Roman" w:cs="Times New Roman"/>
          <w:sz w:val="24"/>
          <w:szCs w:val="24"/>
        </w:rPr>
        <w:t xml:space="preserve"> </w:t>
      </w:r>
      <w:r w:rsidR="00F44AFD" w:rsidRPr="00647824">
        <w:rPr>
          <w:rFonts w:ascii="Times New Roman" w:eastAsia="Segoe UI Emoji" w:hAnsi="Times New Roman" w:cs="Times New Roman"/>
          <w:sz w:val="24"/>
          <w:szCs w:val="24"/>
        </w:rPr>
        <w:t>Média se tímto způsobem stávají nástrojem pro manipulaci s emocemi. Takový přístup, i když může být z krátkodobého hlediska účinný, protože zpravodajská platforma získá zájem čtenářů, z dlouhodobého hlediska si tímto způsobem média „podkopávají“ svou důvěryhodnost a přispívají tak k degradaci informačního prostředí.</w:t>
      </w:r>
    </w:p>
    <w:p w14:paraId="3F1FC60B" w14:textId="3AD8792D" w:rsidR="00891824" w:rsidRPr="00647824" w:rsidRDefault="007B0994" w:rsidP="007B0994">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Role titulků je klíčová a titulky mají za úkol upoutat pozornost čtenářů na daný článek, ale měly by zachovat integritu. To znamená, že by neměly být manipulativní, či příliš senzacechtivé na úkor pravdivosti. Titulky, které se skrze senzaci a dramatické prvky snaží přilákat pozornost čtenářů mohou zkreslovat skutečnost a mohou zjednodušovat složitost situace osob se zdravotním postižením. </w:t>
      </w:r>
      <w:r w:rsidR="00961F9B" w:rsidRPr="00647824">
        <w:rPr>
          <w:rFonts w:ascii="Times New Roman" w:eastAsia="Segoe UI Emoji" w:hAnsi="Times New Roman" w:cs="Times New Roman"/>
          <w:sz w:val="24"/>
          <w:szCs w:val="24"/>
        </w:rPr>
        <w:t xml:space="preserve">Takové titulky tedy neberou </w:t>
      </w:r>
      <w:r w:rsidR="007C7B1A" w:rsidRPr="00647824">
        <w:rPr>
          <w:rFonts w:ascii="Times New Roman" w:eastAsia="Segoe UI Emoji" w:hAnsi="Times New Roman" w:cs="Times New Roman"/>
          <w:sz w:val="24"/>
          <w:szCs w:val="24"/>
        </w:rPr>
        <w:t>ohled na rozmanitost a individualitu handicapovaných osob. Tímto následně může být posíleno stigma a různé předsudky vůči lidem se zdravotním postižením. Důsledkem tohoto</w:t>
      </w:r>
      <w:r w:rsidR="0074225B" w:rsidRPr="00647824">
        <w:rPr>
          <w:rFonts w:ascii="Times New Roman" w:eastAsia="Segoe UI Emoji" w:hAnsi="Times New Roman" w:cs="Times New Roman"/>
          <w:sz w:val="24"/>
          <w:szCs w:val="24"/>
        </w:rPr>
        <w:t xml:space="preserve"> zkreslování skutečnosti</w:t>
      </w:r>
      <w:r w:rsidR="007C7B1A" w:rsidRPr="00647824">
        <w:rPr>
          <w:rFonts w:ascii="Times New Roman" w:eastAsia="Segoe UI Emoji" w:hAnsi="Times New Roman" w:cs="Times New Roman"/>
          <w:sz w:val="24"/>
          <w:szCs w:val="24"/>
        </w:rPr>
        <w:t xml:space="preserve"> může být zjednodušení handicapovaných osob na pasivní objekty lítosti</w:t>
      </w:r>
      <w:r w:rsidR="006E591A" w:rsidRPr="00647824">
        <w:rPr>
          <w:rFonts w:ascii="Times New Roman" w:eastAsia="Segoe UI Emoji" w:hAnsi="Times New Roman" w:cs="Times New Roman"/>
          <w:sz w:val="24"/>
          <w:szCs w:val="24"/>
        </w:rPr>
        <w:t xml:space="preserve">, což může mít za následek </w:t>
      </w:r>
      <w:r w:rsidR="00BF0F56" w:rsidRPr="00647824">
        <w:rPr>
          <w:rFonts w:ascii="Times New Roman" w:eastAsia="Segoe UI Emoji" w:hAnsi="Times New Roman" w:cs="Times New Roman"/>
          <w:sz w:val="24"/>
          <w:szCs w:val="24"/>
        </w:rPr>
        <w:t>posílení stávajícího vnímání</w:t>
      </w:r>
      <w:r w:rsidR="006E591A" w:rsidRPr="00647824">
        <w:rPr>
          <w:rFonts w:ascii="Times New Roman" w:eastAsia="Segoe UI Emoji" w:hAnsi="Times New Roman" w:cs="Times New Roman"/>
          <w:sz w:val="24"/>
          <w:szCs w:val="24"/>
        </w:rPr>
        <w:t xml:space="preserve"> těchto osob</w:t>
      </w:r>
      <w:r w:rsidR="007C7B1A" w:rsidRPr="00647824">
        <w:rPr>
          <w:rFonts w:ascii="Times New Roman" w:eastAsia="Segoe UI Emoji" w:hAnsi="Times New Roman" w:cs="Times New Roman"/>
          <w:sz w:val="24"/>
          <w:szCs w:val="24"/>
        </w:rPr>
        <w:t>.</w:t>
      </w:r>
      <w:r w:rsidR="00F13175" w:rsidRPr="00647824">
        <w:rPr>
          <w:rFonts w:ascii="Times New Roman" w:eastAsia="Segoe UI Emoji" w:hAnsi="Times New Roman" w:cs="Times New Roman"/>
          <w:sz w:val="24"/>
          <w:szCs w:val="24"/>
        </w:rPr>
        <w:t xml:space="preserve"> </w:t>
      </w:r>
      <w:r w:rsidR="00B513A6" w:rsidRPr="00647824">
        <w:rPr>
          <w:rFonts w:ascii="Times New Roman" w:eastAsia="Segoe UI Emoji" w:hAnsi="Times New Roman" w:cs="Times New Roman"/>
          <w:sz w:val="24"/>
          <w:szCs w:val="24"/>
        </w:rPr>
        <w:t>M</w:t>
      </w:r>
      <w:r w:rsidR="007C7B1A" w:rsidRPr="00647824">
        <w:rPr>
          <w:rFonts w:ascii="Times New Roman" w:eastAsia="Segoe UI Emoji" w:hAnsi="Times New Roman" w:cs="Times New Roman"/>
          <w:sz w:val="24"/>
          <w:szCs w:val="24"/>
        </w:rPr>
        <w:t xml:space="preserve">ediální platformy </w:t>
      </w:r>
      <w:r w:rsidR="00B513A6" w:rsidRPr="00647824">
        <w:rPr>
          <w:rFonts w:ascii="Times New Roman" w:eastAsia="Segoe UI Emoji" w:hAnsi="Times New Roman" w:cs="Times New Roman"/>
          <w:sz w:val="24"/>
          <w:szCs w:val="24"/>
        </w:rPr>
        <w:t xml:space="preserve">se tedy již hlavními titulky svých publikací </w:t>
      </w:r>
      <w:r w:rsidR="007C7B1A" w:rsidRPr="00647824">
        <w:rPr>
          <w:rFonts w:ascii="Times New Roman" w:eastAsia="Segoe UI Emoji" w:hAnsi="Times New Roman" w:cs="Times New Roman"/>
          <w:sz w:val="24"/>
          <w:szCs w:val="24"/>
        </w:rPr>
        <w:t xml:space="preserve">zaměřují na emocionální reakce </w:t>
      </w:r>
      <w:r w:rsidR="007C7B1A" w:rsidRPr="00647824">
        <w:rPr>
          <w:rFonts w:ascii="Times New Roman" w:eastAsia="Segoe UI Emoji" w:hAnsi="Times New Roman" w:cs="Times New Roman"/>
          <w:sz w:val="24"/>
          <w:szCs w:val="24"/>
        </w:rPr>
        <w:lastRenderedPageBreak/>
        <w:t>čtenářů a často kvůli tomu opomíjejí rozmanitost a individualitu osob se zdravotním postižením.</w:t>
      </w:r>
    </w:p>
    <w:p w14:paraId="16901435" w14:textId="28272CC2" w:rsidR="00B57D8F" w:rsidRPr="00647824" w:rsidRDefault="00B57D8F"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Například titulek článku „Vozíčkářka Marie (48) bojuje s majitelem bytu: Chce mě vystěhovat! Po 25 letech!“ ze stránky </w:t>
      </w:r>
      <w:r w:rsidR="00950B76" w:rsidRPr="00647824">
        <w:rPr>
          <w:rFonts w:ascii="Times New Roman" w:eastAsia="Segoe UI Emoji" w:hAnsi="Times New Roman" w:cs="Times New Roman"/>
          <w:sz w:val="24"/>
          <w:szCs w:val="24"/>
        </w:rPr>
        <w:t>BLESK</w:t>
      </w:r>
      <w:r w:rsidRPr="00647824">
        <w:rPr>
          <w:rFonts w:ascii="Times New Roman" w:eastAsia="Segoe UI Emoji" w:hAnsi="Times New Roman" w:cs="Times New Roman"/>
          <w:sz w:val="24"/>
          <w:szCs w:val="24"/>
        </w:rPr>
        <w:t xml:space="preserve">.cz </w:t>
      </w:r>
      <w:r w:rsidR="0057759D">
        <w:rPr>
          <w:rFonts w:ascii="Times New Roman" w:eastAsia="Segoe UI Emoji" w:hAnsi="Times New Roman" w:cs="Times New Roman"/>
          <w:sz w:val="24"/>
          <w:szCs w:val="24"/>
        </w:rPr>
        <w:t xml:space="preserve">(2023) </w:t>
      </w:r>
      <w:r w:rsidRPr="00647824">
        <w:rPr>
          <w:rFonts w:ascii="Times New Roman" w:eastAsia="Segoe UI Emoji" w:hAnsi="Times New Roman" w:cs="Times New Roman"/>
          <w:sz w:val="24"/>
          <w:szCs w:val="24"/>
        </w:rPr>
        <w:t>ukazuje na možnou vyskytující se manipulaci s emocemi v mediální prezentaci osob se zdravotním postižením. V tomto konkrétním příkladě jsou významné tyto prvky titulky:</w:t>
      </w:r>
    </w:p>
    <w:p w14:paraId="15D58B53" w14:textId="0FDE596A" w:rsidR="00B57D8F" w:rsidRPr="00647824" w:rsidRDefault="00B57D8F" w:rsidP="002B0DA3">
      <w:pPr>
        <w:pStyle w:val="Odstavecseseznamem"/>
        <w:numPr>
          <w:ilvl w:val="0"/>
          <w:numId w:val="2"/>
        </w:num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Zvýraznění osobního osudu</w:t>
      </w:r>
    </w:p>
    <w:p w14:paraId="6A52E584" w14:textId="18315B3F" w:rsidR="00B57D8F" w:rsidRPr="00647824" w:rsidRDefault="00B57D8F" w:rsidP="002B0DA3">
      <w:pPr>
        <w:pStyle w:val="Odstavecseseznamem"/>
        <w:numPr>
          <w:ilvl w:val="0"/>
          <w:numId w:val="3"/>
        </w:num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Média použili konkrétní jméno a věk osoby</w:t>
      </w:r>
      <w:r w:rsidR="000C5C23">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což činí konkrétní případ osobnější a tím pádem emotivnější pro potenciální čtenáře.</w:t>
      </w:r>
    </w:p>
    <w:p w14:paraId="2560051B" w14:textId="04BC3066" w:rsidR="00B57D8F" w:rsidRPr="00647824" w:rsidRDefault="00B57D8F" w:rsidP="002B0DA3">
      <w:pPr>
        <w:pStyle w:val="Odstavecseseznamem"/>
        <w:numPr>
          <w:ilvl w:val="0"/>
          <w:numId w:val="3"/>
        </w:num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Titulek článku popisuje osobu, které se týká problematická situace s bytem, jako „vozíčkářku“, média se tímto snaží ve čtenáři vyvolat pocit lítosti a nespravedlnosti situace.</w:t>
      </w:r>
    </w:p>
    <w:p w14:paraId="10B31A15" w14:textId="6018E2D1" w:rsidR="00B57D8F" w:rsidRPr="00647824" w:rsidRDefault="00B57D8F" w:rsidP="002B0DA3">
      <w:pPr>
        <w:pStyle w:val="Odstavecseseznamem"/>
        <w:numPr>
          <w:ilvl w:val="0"/>
          <w:numId w:val="2"/>
        </w:num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Konfliktní situace</w:t>
      </w:r>
    </w:p>
    <w:p w14:paraId="09295656" w14:textId="609F2B6A" w:rsidR="00B57D8F" w:rsidRPr="00647824" w:rsidRDefault="00B57D8F" w:rsidP="002B0DA3">
      <w:pPr>
        <w:pStyle w:val="Odstavecseseznamem"/>
        <w:numPr>
          <w:ilvl w:val="0"/>
          <w:numId w:val="3"/>
        </w:num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Titulek článku obsahuje slovo „bojuje“ a tento výraz ve čtenáři okamžitě vyvolává napětí</w:t>
      </w:r>
      <w:r w:rsidR="007C1201" w:rsidRPr="00647824">
        <w:rPr>
          <w:rFonts w:ascii="Times New Roman" w:eastAsia="Segoe UI Emoji" w:hAnsi="Times New Roman" w:cs="Times New Roman"/>
          <w:sz w:val="24"/>
          <w:szCs w:val="24"/>
        </w:rPr>
        <w:t>.</w:t>
      </w:r>
    </w:p>
    <w:p w14:paraId="39CFE5A6" w14:textId="67A0F205" w:rsidR="00B57D8F" w:rsidRPr="00647824" w:rsidRDefault="00B57D8F" w:rsidP="002B0DA3">
      <w:pPr>
        <w:pStyle w:val="Odstavecseseznamem"/>
        <w:numPr>
          <w:ilvl w:val="0"/>
          <w:numId w:val="2"/>
        </w:num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Časové hledisko situace</w:t>
      </w:r>
    </w:p>
    <w:p w14:paraId="6FA6E463" w14:textId="70A6782B" w:rsidR="0057759D" w:rsidRPr="0057759D" w:rsidRDefault="00B57D8F" w:rsidP="0057759D">
      <w:pPr>
        <w:pStyle w:val="Odstavecseseznamem"/>
        <w:numPr>
          <w:ilvl w:val="0"/>
          <w:numId w:val="3"/>
        </w:num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V titulku článku je uvedený počet let a tím média zdůrazňují dlouhodobost situace a mohou tak vyvolat ve čtenářích pocit nespravedlnosti a náhlé dramatické události</w:t>
      </w:r>
      <w:r w:rsidR="007C1201" w:rsidRPr="00647824">
        <w:rPr>
          <w:rFonts w:ascii="Times New Roman" w:eastAsia="Segoe UI Emoji" w:hAnsi="Times New Roman" w:cs="Times New Roman"/>
          <w:sz w:val="24"/>
          <w:szCs w:val="24"/>
        </w:rPr>
        <w:t>.</w:t>
      </w:r>
      <w:r w:rsidR="0057759D">
        <w:rPr>
          <w:rFonts w:ascii="Times New Roman" w:eastAsia="Segoe UI Emoji" w:hAnsi="Times New Roman" w:cs="Times New Roman"/>
          <w:sz w:val="24"/>
          <w:szCs w:val="24"/>
        </w:rPr>
        <w:t xml:space="preserve"> </w:t>
      </w:r>
    </w:p>
    <w:p w14:paraId="24407F07" w14:textId="30CADE9E" w:rsidR="00945A9F" w:rsidRPr="00647824" w:rsidRDefault="00C40F5C" w:rsidP="007B41C9">
      <w:pPr>
        <w:spacing w:line="360" w:lineRule="auto"/>
        <w:ind w:firstLine="708"/>
        <w:jc w:val="both"/>
        <w:rPr>
          <w:rFonts w:ascii="Times New Roman" w:hAnsi="Times New Roman" w:cs="Times New Roman"/>
          <w:sz w:val="24"/>
          <w:szCs w:val="24"/>
        </w:rPr>
      </w:pPr>
      <w:r w:rsidRPr="00647824">
        <w:rPr>
          <w:rFonts w:ascii="Times New Roman" w:eastAsia="Segoe UI Emoji" w:hAnsi="Times New Roman" w:cs="Times New Roman"/>
          <w:sz w:val="24"/>
          <w:szCs w:val="24"/>
        </w:rPr>
        <w:t>Dalším příkladem, kde se média snaží titulkem článku vyvolat emocionální reakci čtenářů ve formě lítosti a v tomto případě také naštvanosti je článek s názvem: „Šimonek (2) má vzácnou nemoc: Umře, pořiďte si jiné, řekli rodičům lékaři! Nadějí jsou geny“</w:t>
      </w:r>
      <w:r w:rsidR="008F76AA" w:rsidRPr="00647824">
        <w:rPr>
          <w:rFonts w:ascii="Times New Roman" w:eastAsia="Segoe UI Emoji" w:hAnsi="Times New Roman" w:cs="Times New Roman"/>
          <w:i/>
          <w:iCs/>
          <w:sz w:val="24"/>
          <w:szCs w:val="24"/>
        </w:rPr>
        <w:t xml:space="preserve"> </w:t>
      </w:r>
      <w:r w:rsidR="0057759D">
        <w:rPr>
          <w:rFonts w:ascii="Times New Roman" w:hAnsi="Times New Roman" w:cs="Times New Roman"/>
          <w:sz w:val="24"/>
          <w:szCs w:val="24"/>
        </w:rPr>
        <w:t>(BLESK.cz, 2022)</w:t>
      </w:r>
      <w:r w:rsidR="005B1694">
        <w:rPr>
          <w:rFonts w:ascii="Times New Roman" w:hAnsi="Times New Roman" w:cs="Times New Roman"/>
          <w:sz w:val="24"/>
          <w:szCs w:val="24"/>
        </w:rPr>
        <w:t>.</w:t>
      </w:r>
    </w:p>
    <w:p w14:paraId="65EBD957" w14:textId="5955E7D0" w:rsidR="00C40F5C" w:rsidRPr="00647824" w:rsidRDefault="008F76AA"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Takový titulek může u čtenářů vyvolat velmi silnou reakci, nejen, že je zaměřen na osudy konkrétních osob, ale popisuje zdravotní postižení malého dítěte. </w:t>
      </w:r>
      <w:r w:rsidR="001E7F30" w:rsidRPr="00647824">
        <w:rPr>
          <w:rFonts w:ascii="Times New Roman" w:eastAsia="Segoe UI Emoji" w:hAnsi="Times New Roman" w:cs="Times New Roman"/>
          <w:sz w:val="24"/>
          <w:szCs w:val="24"/>
        </w:rPr>
        <w:t xml:space="preserve">Dále mohou být lidé </w:t>
      </w:r>
      <w:r w:rsidRPr="00647824">
        <w:rPr>
          <w:rFonts w:ascii="Times New Roman" w:eastAsia="Segoe UI Emoji" w:hAnsi="Times New Roman" w:cs="Times New Roman"/>
          <w:sz w:val="24"/>
          <w:szCs w:val="24"/>
        </w:rPr>
        <w:t xml:space="preserve">dotčeni představou, že lékaři sdělují takovýmto způsobem zprávy rodinám pacientů a může to ve čtenářích tedy vyvolat negativní emoce obsahující hněv a lítost. </w:t>
      </w:r>
    </w:p>
    <w:p w14:paraId="692C8233" w14:textId="33E0ABCA" w:rsidR="00317DF7" w:rsidRPr="00647824" w:rsidRDefault="00125036" w:rsidP="00113FA5">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Titulky některých mediálních publikací určitými způsoby zkreslují či uměle vyhrocují situace s cílem vzbudit v lidech emocionální reakci či nějaké napětí a tím zvýšit jejich pozornost a následný zájem o čtení těchto publikací.</w:t>
      </w:r>
      <w:r w:rsidR="009A5473" w:rsidRPr="00647824">
        <w:rPr>
          <w:rFonts w:ascii="Times New Roman" w:eastAsia="Segoe UI Emoji" w:hAnsi="Times New Roman" w:cs="Times New Roman"/>
          <w:sz w:val="24"/>
          <w:szCs w:val="24"/>
        </w:rPr>
        <w:t xml:space="preserve"> Titulky článků nemusí být </w:t>
      </w:r>
      <w:r w:rsidR="009A5473" w:rsidRPr="00647824">
        <w:rPr>
          <w:rFonts w:ascii="Times New Roman" w:eastAsia="Segoe UI Emoji" w:hAnsi="Times New Roman" w:cs="Times New Roman"/>
          <w:sz w:val="24"/>
          <w:szCs w:val="24"/>
        </w:rPr>
        <w:lastRenderedPageBreak/>
        <w:t>přímo nepravdivé, ale často nereprezentují celý obsah článku</w:t>
      </w:r>
      <w:r w:rsidR="00277944" w:rsidRPr="00647824">
        <w:rPr>
          <w:rFonts w:ascii="Times New Roman" w:eastAsia="Segoe UI Emoji" w:hAnsi="Times New Roman" w:cs="Times New Roman"/>
          <w:sz w:val="24"/>
          <w:szCs w:val="24"/>
        </w:rPr>
        <w:t xml:space="preserve"> </w:t>
      </w:r>
      <w:r w:rsidR="009A5473" w:rsidRPr="00647824">
        <w:rPr>
          <w:rFonts w:ascii="Times New Roman" w:eastAsia="Segoe UI Emoji" w:hAnsi="Times New Roman" w:cs="Times New Roman"/>
          <w:sz w:val="24"/>
          <w:szCs w:val="24"/>
        </w:rPr>
        <w:t>či se zaměřují pouze na nějaké aspekty dané situace a tím může dojít ke skreslení celé situace.</w:t>
      </w:r>
    </w:p>
    <w:p w14:paraId="37FEC556" w14:textId="115751C6" w:rsidR="00E36544" w:rsidRPr="00647824" w:rsidRDefault="00324B2D" w:rsidP="00A64C15">
      <w:pPr>
        <w:pStyle w:val="Nadpis2"/>
        <w:rPr>
          <w:rFonts w:eastAsia="Segoe UI Emoji"/>
        </w:rPr>
      </w:pPr>
      <w:bookmarkStart w:id="34" w:name="_Toc162944674"/>
      <w:r w:rsidRPr="00647824">
        <w:rPr>
          <w:rFonts w:eastAsia="Segoe UI Emoji"/>
        </w:rPr>
        <w:t>Analýza obsahu článků o lidech se zdravotním postižením</w:t>
      </w:r>
      <w:bookmarkEnd w:id="34"/>
    </w:p>
    <w:p w14:paraId="5968CDF7" w14:textId="77777777" w:rsidR="000F4418" w:rsidRPr="00647824" w:rsidRDefault="000F4418" w:rsidP="000F4418"/>
    <w:p w14:paraId="4BC00110" w14:textId="77777777" w:rsidR="00396100" w:rsidRPr="00647824" w:rsidRDefault="00125036"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Analýzou článků jsem dále objevila, že použití senzačních titulků často zkresluje popisovanou</w:t>
      </w:r>
      <w:r w:rsidR="00E36544" w:rsidRPr="00647824">
        <w:rPr>
          <w:rFonts w:ascii="Times New Roman" w:eastAsia="Segoe UI Emoji" w:hAnsi="Times New Roman" w:cs="Times New Roman"/>
          <w:sz w:val="24"/>
          <w:szCs w:val="24"/>
        </w:rPr>
        <w:t xml:space="preserve"> událost či</w:t>
      </w:r>
      <w:r w:rsidRPr="00647824">
        <w:rPr>
          <w:rFonts w:ascii="Times New Roman" w:eastAsia="Segoe UI Emoji" w:hAnsi="Times New Roman" w:cs="Times New Roman"/>
          <w:sz w:val="24"/>
          <w:szCs w:val="24"/>
        </w:rPr>
        <w:t xml:space="preserve"> situaci a vytváří se tak nesoulad mezi tím, jak je situace prezentována v titulku a co je ve skutečnosti uvedeno v celém obsahu článku. Tyto senzační titulky často zdůrazňují pouze určité aspekty dané situace či události a tím následně vytvářejí zkreslení situace čtenáři.</w:t>
      </w:r>
    </w:p>
    <w:p w14:paraId="4AE33F06" w14:textId="03A3E21B" w:rsidR="00D26695" w:rsidRPr="00647824" w:rsidRDefault="00396100" w:rsidP="00D26695">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Často se stává, že</w:t>
      </w:r>
      <w:r w:rsidR="00CD5047"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 xml:space="preserve">titulky nereprezentují úplně přesně celý kontext či hloubku tématu a následně popisovanou situaci či událost zkreslují a vytvářejí mylný dojem o skutečnosti. </w:t>
      </w:r>
      <w:r w:rsidR="00CD5047" w:rsidRPr="00647824">
        <w:rPr>
          <w:rFonts w:ascii="Times New Roman" w:eastAsia="Segoe UI Emoji" w:hAnsi="Times New Roman" w:cs="Times New Roman"/>
          <w:sz w:val="24"/>
          <w:szCs w:val="24"/>
        </w:rPr>
        <w:t>Je tedy důležité, aby si čtenáři přečetli celý obsah článku a nevytvářeli si mylný obrázek pouze z hlavního názvu.</w:t>
      </w:r>
    </w:p>
    <w:p w14:paraId="00CFFAAB" w14:textId="023FDCCA" w:rsidR="00A247E5" w:rsidRPr="00647824" w:rsidRDefault="00D26695" w:rsidP="00D26695">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P</w:t>
      </w:r>
      <w:r w:rsidR="00113FA5" w:rsidRPr="00647824">
        <w:rPr>
          <w:rFonts w:ascii="Times New Roman" w:eastAsia="Segoe UI Emoji" w:hAnsi="Times New Roman" w:cs="Times New Roman"/>
          <w:sz w:val="24"/>
          <w:szCs w:val="24"/>
        </w:rPr>
        <w:t>říkladem</w:t>
      </w:r>
      <w:r w:rsidRPr="00647824">
        <w:rPr>
          <w:rFonts w:ascii="Times New Roman" w:eastAsia="Segoe UI Emoji" w:hAnsi="Times New Roman" w:cs="Times New Roman"/>
          <w:sz w:val="24"/>
          <w:szCs w:val="24"/>
        </w:rPr>
        <w:t xml:space="preserve"> článku</w:t>
      </w:r>
      <w:r w:rsidR="00113FA5" w:rsidRPr="00647824">
        <w:rPr>
          <w:rFonts w:ascii="Times New Roman" w:eastAsia="Segoe UI Emoji" w:hAnsi="Times New Roman" w:cs="Times New Roman"/>
          <w:sz w:val="24"/>
          <w:szCs w:val="24"/>
        </w:rPr>
        <w:t>, kde</w:t>
      </w:r>
      <w:r w:rsidRPr="00647824">
        <w:rPr>
          <w:rFonts w:ascii="Times New Roman" w:eastAsia="Segoe UI Emoji" w:hAnsi="Times New Roman" w:cs="Times New Roman"/>
          <w:sz w:val="24"/>
          <w:szCs w:val="24"/>
        </w:rPr>
        <w:t xml:space="preserve"> titulek úplně přesně nereprezentuje obsah článku a s</w:t>
      </w:r>
      <w:r w:rsidR="00113FA5" w:rsidRPr="00647824">
        <w:rPr>
          <w:rFonts w:ascii="Times New Roman" w:eastAsia="Segoe UI Emoji" w:hAnsi="Times New Roman" w:cs="Times New Roman"/>
          <w:sz w:val="24"/>
          <w:szCs w:val="24"/>
        </w:rPr>
        <w:t xml:space="preserve">naží </w:t>
      </w:r>
      <w:r w:rsidRPr="00647824">
        <w:rPr>
          <w:rFonts w:ascii="Times New Roman" w:eastAsia="Segoe UI Emoji" w:hAnsi="Times New Roman" w:cs="Times New Roman"/>
          <w:sz w:val="24"/>
          <w:szCs w:val="24"/>
        </w:rPr>
        <w:t xml:space="preserve">se v lidech </w:t>
      </w:r>
      <w:r w:rsidR="00113FA5" w:rsidRPr="00647824">
        <w:rPr>
          <w:rFonts w:ascii="Times New Roman" w:eastAsia="Segoe UI Emoji" w:hAnsi="Times New Roman" w:cs="Times New Roman"/>
          <w:sz w:val="24"/>
          <w:szCs w:val="24"/>
        </w:rPr>
        <w:t xml:space="preserve">vyvolat </w:t>
      </w:r>
      <w:r w:rsidRPr="00647824">
        <w:rPr>
          <w:rFonts w:ascii="Times New Roman" w:eastAsia="Segoe UI Emoji" w:hAnsi="Times New Roman" w:cs="Times New Roman"/>
          <w:sz w:val="24"/>
          <w:szCs w:val="24"/>
        </w:rPr>
        <w:t>s</w:t>
      </w:r>
      <w:r w:rsidR="00113FA5" w:rsidRPr="00647824">
        <w:rPr>
          <w:rFonts w:ascii="Times New Roman" w:eastAsia="Segoe UI Emoji" w:hAnsi="Times New Roman" w:cs="Times New Roman"/>
          <w:sz w:val="24"/>
          <w:szCs w:val="24"/>
        </w:rPr>
        <w:t>ilnou emocionální reakci</w:t>
      </w:r>
      <w:r w:rsidRPr="00647824">
        <w:rPr>
          <w:rFonts w:ascii="Times New Roman" w:eastAsia="Segoe UI Emoji" w:hAnsi="Times New Roman" w:cs="Times New Roman"/>
          <w:sz w:val="24"/>
          <w:szCs w:val="24"/>
        </w:rPr>
        <w:t xml:space="preserve">, </w:t>
      </w:r>
      <w:r w:rsidR="00113FA5" w:rsidRPr="00647824">
        <w:rPr>
          <w:rFonts w:ascii="Times New Roman" w:eastAsia="Segoe UI Emoji" w:hAnsi="Times New Roman" w:cs="Times New Roman"/>
          <w:sz w:val="24"/>
          <w:szCs w:val="24"/>
        </w:rPr>
        <w:t>je článek</w:t>
      </w:r>
      <w:r w:rsidRPr="00647824">
        <w:rPr>
          <w:rFonts w:ascii="Times New Roman" w:eastAsia="Segoe UI Emoji" w:hAnsi="Times New Roman" w:cs="Times New Roman"/>
          <w:sz w:val="24"/>
          <w:szCs w:val="24"/>
        </w:rPr>
        <w:t xml:space="preserve">, </w:t>
      </w:r>
      <w:r w:rsidR="00113FA5" w:rsidRPr="00647824">
        <w:rPr>
          <w:rFonts w:ascii="Times New Roman" w:eastAsia="Segoe UI Emoji" w:hAnsi="Times New Roman" w:cs="Times New Roman"/>
          <w:sz w:val="24"/>
          <w:szCs w:val="24"/>
        </w:rPr>
        <w:t>který popisuje, jak muž okrádal osoby se zdravotním postižením. Titulek článku zní takto: „Kriminalisté dopadli muže, který okrádal ty nejvíce zranitelné, tedy vozíčkáře, retardované nebo nevidomé“</w:t>
      </w:r>
      <w:r w:rsidRPr="00647824">
        <w:rPr>
          <w:rFonts w:ascii="Times New Roman" w:eastAsia="Segoe UI Emoji" w:hAnsi="Times New Roman" w:cs="Times New Roman"/>
          <w:sz w:val="24"/>
          <w:szCs w:val="24"/>
        </w:rPr>
        <w:t xml:space="preserve"> </w:t>
      </w:r>
      <w:r w:rsidR="00BD094E">
        <w:rPr>
          <w:rFonts w:ascii="Times New Roman" w:eastAsia="Segoe UI Emoji" w:hAnsi="Times New Roman" w:cs="Times New Roman"/>
          <w:sz w:val="24"/>
          <w:szCs w:val="24"/>
        </w:rPr>
        <w:t>(BLESK.cz, 2023).</w:t>
      </w:r>
    </w:p>
    <w:p w14:paraId="1394005A" w14:textId="59E9BCFC" w:rsidR="00D26695" w:rsidRPr="00647824" w:rsidRDefault="00D26695" w:rsidP="00D26695">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V článku se násle</w:t>
      </w:r>
      <w:r w:rsidR="00A247E5" w:rsidRPr="00647824">
        <w:rPr>
          <w:rFonts w:ascii="Times New Roman" w:eastAsia="Segoe UI Emoji" w:hAnsi="Times New Roman" w:cs="Times New Roman"/>
          <w:sz w:val="24"/>
          <w:szCs w:val="24"/>
        </w:rPr>
        <w:t>dně dočtem</w:t>
      </w:r>
      <w:r w:rsidRPr="00647824">
        <w:rPr>
          <w:rFonts w:ascii="Times New Roman" w:eastAsia="Segoe UI Emoji" w:hAnsi="Times New Roman" w:cs="Times New Roman"/>
          <w:sz w:val="24"/>
          <w:szCs w:val="24"/>
        </w:rPr>
        <w:t>e, že muž okrádal několik let své spolupracovníky</w:t>
      </w:r>
      <w:r w:rsidR="00A247E5" w:rsidRPr="00647824">
        <w:rPr>
          <w:rFonts w:ascii="Times New Roman" w:eastAsia="Segoe UI Emoji" w:hAnsi="Times New Roman" w:cs="Times New Roman"/>
          <w:sz w:val="24"/>
          <w:szCs w:val="24"/>
        </w:rPr>
        <w:t xml:space="preserve"> a jiné osoby a jeho obětmi nebyli pouze osoby se zdravotním postižením.</w:t>
      </w:r>
    </w:p>
    <w:p w14:paraId="3F51BEB3" w14:textId="575AC16E" w:rsidR="00113FA5" w:rsidRPr="00647824" w:rsidRDefault="00113FA5" w:rsidP="00D26695">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Kriminalita sama o sobě může být vnímána jako běžný aspekt společnosti, někdy může být tento aspekt zcela ignorován, nebo může být považován sice za nepříjemnou, ale příliš nepřekvapivou událost. Jakmile je ale kriminalita zaměřena proti zranitelným skupinám, kterými jsou například lidé se zdravotním postižením, je lidmi vnímána mnohem vážněji a emocionálněji. Média se tímto způsobem pokouší využít citlivou povahou těchto událostí a díky tomu zvýšit dramatický efekt a atraktivitu informací pro potenciální čtenáře</w:t>
      </w:r>
      <w:r w:rsidR="00DF3026">
        <w:rPr>
          <w:rFonts w:ascii="Times New Roman" w:eastAsia="Segoe UI Emoji" w:hAnsi="Times New Roman" w:cs="Times New Roman"/>
          <w:sz w:val="24"/>
          <w:szCs w:val="24"/>
        </w:rPr>
        <w:t xml:space="preserve"> (BLESK.cz, 2023).</w:t>
      </w:r>
    </w:p>
    <w:p w14:paraId="62A19EF1" w14:textId="24F6C1FC" w:rsidR="00A005A3" w:rsidRPr="00647824" w:rsidRDefault="00324B2D" w:rsidP="00A64C15">
      <w:pPr>
        <w:pStyle w:val="Nadpis2"/>
        <w:rPr>
          <w:rFonts w:eastAsia="Segoe UI Emoji"/>
        </w:rPr>
      </w:pPr>
      <w:bookmarkStart w:id="35" w:name="_Toc162944675"/>
      <w:r w:rsidRPr="00647824">
        <w:rPr>
          <w:rFonts w:eastAsia="Segoe UI Emoji"/>
          <w:bCs/>
        </w:rPr>
        <w:t>Užívání</w:t>
      </w:r>
      <w:r w:rsidR="00E17F92" w:rsidRPr="00647824">
        <w:rPr>
          <w:rFonts w:eastAsia="Segoe UI Emoji"/>
          <w:b w:val="0"/>
        </w:rPr>
        <w:t xml:space="preserve"> </w:t>
      </w:r>
      <w:r w:rsidRPr="00647824">
        <w:rPr>
          <w:rFonts w:eastAsia="Segoe UI Emoji"/>
        </w:rPr>
        <w:t>person-</w:t>
      </w:r>
      <w:proofErr w:type="spellStart"/>
      <w:r w:rsidRPr="00647824">
        <w:rPr>
          <w:rFonts w:eastAsia="Segoe UI Emoji"/>
        </w:rPr>
        <w:t>first</w:t>
      </w:r>
      <w:proofErr w:type="spellEnd"/>
      <w:r w:rsidRPr="00647824">
        <w:rPr>
          <w:rFonts w:eastAsia="Segoe UI Emoji"/>
        </w:rPr>
        <w:t xml:space="preserve"> a identity-</w:t>
      </w:r>
      <w:proofErr w:type="spellStart"/>
      <w:r w:rsidRPr="00647824">
        <w:rPr>
          <w:rFonts w:eastAsia="Segoe UI Emoji"/>
        </w:rPr>
        <w:t>first</w:t>
      </w:r>
      <w:proofErr w:type="spellEnd"/>
      <w:r w:rsidRPr="00647824">
        <w:rPr>
          <w:rFonts w:eastAsia="Segoe UI Emoji"/>
        </w:rPr>
        <w:t xml:space="preserve"> terminology v</w:t>
      </w:r>
      <w:r w:rsidR="000F4418" w:rsidRPr="00647824">
        <w:rPr>
          <w:rFonts w:eastAsia="Segoe UI Emoji"/>
        </w:rPr>
        <w:t> </w:t>
      </w:r>
      <w:r w:rsidRPr="00647824">
        <w:rPr>
          <w:rFonts w:eastAsia="Segoe UI Emoji"/>
        </w:rPr>
        <w:t>médiích</w:t>
      </w:r>
      <w:bookmarkEnd w:id="35"/>
    </w:p>
    <w:p w14:paraId="6BA6CE91" w14:textId="77777777" w:rsidR="000F4418" w:rsidRPr="00647824" w:rsidRDefault="000F4418" w:rsidP="000F4418"/>
    <w:p w14:paraId="2FE2C830" w14:textId="0644CCA7" w:rsidR="001D6D49" w:rsidRPr="00647824" w:rsidRDefault="000E77DD" w:rsidP="000E77DD">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Dále jsem si ve své analýze mediálních periodik všimla</w:t>
      </w:r>
      <w:r w:rsidR="00C6648A" w:rsidRPr="00647824">
        <w:rPr>
          <w:rFonts w:ascii="Times New Roman" w:eastAsia="Segoe UI Emoji" w:hAnsi="Times New Roman" w:cs="Times New Roman"/>
          <w:sz w:val="24"/>
          <w:szCs w:val="24"/>
        </w:rPr>
        <w:t xml:space="preserve"> opakujícího se způsobu využívání popisu osob se zdravotním postižením skrze person-</w:t>
      </w:r>
      <w:proofErr w:type="spellStart"/>
      <w:r w:rsidR="00C6648A" w:rsidRPr="00647824">
        <w:rPr>
          <w:rFonts w:ascii="Times New Roman" w:eastAsia="Segoe UI Emoji" w:hAnsi="Times New Roman" w:cs="Times New Roman"/>
          <w:sz w:val="24"/>
          <w:szCs w:val="24"/>
        </w:rPr>
        <w:t>first</w:t>
      </w:r>
      <w:proofErr w:type="spellEnd"/>
      <w:r w:rsidR="00C6648A" w:rsidRPr="00647824">
        <w:rPr>
          <w:rFonts w:ascii="Times New Roman" w:eastAsia="Segoe UI Emoji" w:hAnsi="Times New Roman" w:cs="Times New Roman"/>
          <w:sz w:val="24"/>
          <w:szCs w:val="24"/>
        </w:rPr>
        <w:t xml:space="preserve"> terminology a identity-</w:t>
      </w:r>
      <w:proofErr w:type="spellStart"/>
      <w:r w:rsidR="00C6648A" w:rsidRPr="00647824">
        <w:rPr>
          <w:rFonts w:ascii="Times New Roman" w:eastAsia="Segoe UI Emoji" w:hAnsi="Times New Roman" w:cs="Times New Roman"/>
          <w:sz w:val="24"/>
          <w:szCs w:val="24"/>
        </w:rPr>
        <w:t>first</w:t>
      </w:r>
      <w:proofErr w:type="spellEnd"/>
      <w:r w:rsidR="00C6648A" w:rsidRPr="00647824">
        <w:rPr>
          <w:rFonts w:ascii="Times New Roman" w:eastAsia="Segoe UI Emoji" w:hAnsi="Times New Roman" w:cs="Times New Roman"/>
          <w:sz w:val="24"/>
          <w:szCs w:val="24"/>
        </w:rPr>
        <w:t xml:space="preserve"> terminology. T</w:t>
      </w:r>
      <w:r w:rsidRPr="00647824">
        <w:rPr>
          <w:rFonts w:ascii="Times New Roman" w:eastAsia="Segoe UI Emoji" w:hAnsi="Times New Roman" w:cs="Times New Roman"/>
          <w:sz w:val="24"/>
          <w:szCs w:val="24"/>
        </w:rPr>
        <w:t>itulky článků velmi často popisují osoby s handicapem skrze identity-</w:t>
      </w:r>
      <w:proofErr w:type="spellStart"/>
      <w:r w:rsidRPr="00647824">
        <w:rPr>
          <w:rFonts w:ascii="Times New Roman" w:eastAsia="Segoe UI Emoji" w:hAnsi="Times New Roman" w:cs="Times New Roman"/>
          <w:sz w:val="24"/>
          <w:szCs w:val="24"/>
        </w:rPr>
        <w:lastRenderedPageBreak/>
        <w:t>first</w:t>
      </w:r>
      <w:proofErr w:type="spellEnd"/>
      <w:r w:rsidRPr="00647824">
        <w:rPr>
          <w:rFonts w:ascii="Times New Roman" w:eastAsia="Segoe UI Emoji" w:hAnsi="Times New Roman" w:cs="Times New Roman"/>
          <w:sz w:val="24"/>
          <w:szCs w:val="24"/>
        </w:rPr>
        <w:t xml:space="preserve"> terminology</w:t>
      </w:r>
      <w:r w:rsidR="00A005A3" w:rsidRPr="00647824">
        <w:rPr>
          <w:rFonts w:ascii="Times New Roman" w:eastAsia="Segoe UI Emoji" w:hAnsi="Times New Roman" w:cs="Times New Roman"/>
          <w:sz w:val="24"/>
          <w:szCs w:val="24"/>
        </w:rPr>
        <w:t>, t</w:t>
      </w:r>
      <w:r w:rsidRPr="00647824">
        <w:rPr>
          <w:rFonts w:ascii="Times New Roman" w:eastAsia="Segoe UI Emoji" w:hAnsi="Times New Roman" w:cs="Times New Roman"/>
          <w:sz w:val="24"/>
          <w:szCs w:val="24"/>
        </w:rPr>
        <w:t>edy že titulky článků staví handicap před osobnost jedinc</w:t>
      </w:r>
      <w:r w:rsidR="00A005A3" w:rsidRPr="00647824">
        <w:rPr>
          <w:rFonts w:ascii="Times New Roman" w:eastAsia="Segoe UI Emoji" w:hAnsi="Times New Roman" w:cs="Times New Roman"/>
          <w:sz w:val="24"/>
          <w:szCs w:val="24"/>
        </w:rPr>
        <w:t>e. V samotném obsahu článku je již o</w:t>
      </w:r>
      <w:r w:rsidRPr="00647824">
        <w:rPr>
          <w:rFonts w:ascii="Times New Roman" w:eastAsia="Segoe UI Emoji" w:hAnsi="Times New Roman" w:cs="Times New Roman"/>
          <w:sz w:val="24"/>
          <w:szCs w:val="24"/>
        </w:rPr>
        <w:t>sob</w:t>
      </w:r>
      <w:r w:rsidR="00A005A3" w:rsidRPr="00647824">
        <w:rPr>
          <w:rFonts w:ascii="Times New Roman" w:eastAsia="Segoe UI Emoji" w:hAnsi="Times New Roman" w:cs="Times New Roman"/>
          <w:sz w:val="24"/>
          <w:szCs w:val="24"/>
        </w:rPr>
        <w:t>a</w:t>
      </w:r>
      <w:r w:rsidRPr="00647824">
        <w:rPr>
          <w:rFonts w:ascii="Times New Roman" w:eastAsia="Segoe UI Emoji" w:hAnsi="Times New Roman" w:cs="Times New Roman"/>
          <w:sz w:val="24"/>
          <w:szCs w:val="24"/>
        </w:rPr>
        <w:t xml:space="preserve"> s handicapem pop</w:t>
      </w:r>
      <w:r w:rsidR="00A005A3" w:rsidRPr="00647824">
        <w:rPr>
          <w:rFonts w:ascii="Times New Roman" w:eastAsia="Segoe UI Emoji" w:hAnsi="Times New Roman" w:cs="Times New Roman"/>
          <w:sz w:val="24"/>
          <w:szCs w:val="24"/>
        </w:rPr>
        <w:t>isována</w:t>
      </w:r>
      <w:r w:rsidRPr="00647824">
        <w:rPr>
          <w:rFonts w:ascii="Times New Roman" w:eastAsia="Segoe UI Emoji" w:hAnsi="Times New Roman" w:cs="Times New Roman"/>
          <w:sz w:val="24"/>
          <w:szCs w:val="24"/>
        </w:rPr>
        <w:t xml:space="preserve"> přes person-</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w:t>
      </w:r>
      <w:r w:rsidR="00A005A3" w:rsidRPr="00647824">
        <w:rPr>
          <w:rFonts w:ascii="Times New Roman" w:eastAsia="Segoe UI Emoji" w:hAnsi="Times New Roman" w:cs="Times New Roman"/>
          <w:sz w:val="24"/>
          <w:szCs w:val="24"/>
        </w:rPr>
        <w:t>, tedy je kladen důraz na osobu jako jednotlivce a postižení je tímto způsobem vnímáno pouze jako jedna z mnoha charakteristik osoby</w:t>
      </w:r>
      <w:r w:rsidR="007E76D3" w:rsidRPr="00647824">
        <w:rPr>
          <w:rFonts w:ascii="Times New Roman" w:eastAsia="Segoe UI Emoji" w:hAnsi="Times New Roman" w:cs="Times New Roman"/>
          <w:sz w:val="24"/>
          <w:szCs w:val="24"/>
        </w:rPr>
        <w:t>,</w:t>
      </w:r>
      <w:r w:rsidR="00A005A3" w:rsidRPr="00647824">
        <w:rPr>
          <w:rFonts w:ascii="Times New Roman" w:eastAsia="Segoe UI Emoji" w:hAnsi="Times New Roman" w:cs="Times New Roman"/>
          <w:sz w:val="24"/>
          <w:szCs w:val="24"/>
        </w:rPr>
        <w:t xml:space="preserve"> nikoliv jako primární rys. </w:t>
      </w:r>
    </w:p>
    <w:p w14:paraId="6B8197FD" w14:textId="03C0B0B0" w:rsidR="000E77DD" w:rsidRPr="00647824" w:rsidRDefault="001D6D49" w:rsidP="000E77DD">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Použití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terminologie v titulcích článků může být záměrný způsob, jak zdůraznit určitou charakteristiku osoby a tím tedy opět přitáhnout pozornost. Obsah článku se již pak na osobu se zdravotním postižením zaměřuje skrze person-</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a zdůrazňuje tedy lidskou identitu před samotným postižením. Obsah článků je dle mého názoru psán více respektující formou</w:t>
      </w:r>
      <w:r w:rsidR="007E76D3" w:rsidRPr="00647824">
        <w:rPr>
          <w:rFonts w:ascii="Times New Roman" w:eastAsia="Segoe UI Emoji" w:hAnsi="Times New Roman" w:cs="Times New Roman"/>
          <w:sz w:val="24"/>
          <w:szCs w:val="24"/>
        </w:rPr>
        <w:t xml:space="preserve"> </w:t>
      </w:r>
      <w:r w:rsidRPr="00647824">
        <w:rPr>
          <w:rFonts w:ascii="Times New Roman" w:eastAsia="Segoe UI Emoji" w:hAnsi="Times New Roman" w:cs="Times New Roman"/>
          <w:sz w:val="24"/>
          <w:szCs w:val="24"/>
        </w:rPr>
        <w:t xml:space="preserve">než </w:t>
      </w:r>
      <w:r w:rsidR="007E76D3" w:rsidRPr="00647824">
        <w:rPr>
          <w:rFonts w:ascii="Times New Roman" w:eastAsia="Segoe UI Emoji" w:hAnsi="Times New Roman" w:cs="Times New Roman"/>
          <w:sz w:val="24"/>
          <w:szCs w:val="24"/>
        </w:rPr>
        <w:t xml:space="preserve">následně </w:t>
      </w:r>
      <w:r w:rsidRPr="00647824">
        <w:rPr>
          <w:rFonts w:ascii="Times New Roman" w:eastAsia="Segoe UI Emoji" w:hAnsi="Times New Roman" w:cs="Times New Roman"/>
          <w:sz w:val="24"/>
          <w:szCs w:val="24"/>
        </w:rPr>
        <w:t>samotný název článku. V obsazích článků je kladen důraz na individualitu člověka</w:t>
      </w:r>
      <w:r w:rsidR="00E231FB" w:rsidRPr="00647824">
        <w:rPr>
          <w:rFonts w:ascii="Times New Roman" w:eastAsia="Segoe UI Emoji" w:hAnsi="Times New Roman" w:cs="Times New Roman"/>
          <w:sz w:val="24"/>
          <w:szCs w:val="24"/>
        </w:rPr>
        <w:t xml:space="preserve"> a na jeho různé charakteristiky, které se netýkají pouze zdravotního postižení. </w:t>
      </w:r>
    </w:p>
    <w:p w14:paraId="13730CAF" w14:textId="01506CB6" w:rsidR="00660F86" w:rsidRPr="00647824" w:rsidRDefault="00D26695" w:rsidP="002C6157">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Uvádím příklad článku, kde je v titulku použita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terminologie osob se zdravotním postižením, </w:t>
      </w:r>
      <w:r w:rsidR="001516AB" w:rsidRPr="00647824">
        <w:rPr>
          <w:rFonts w:ascii="Times New Roman" w:eastAsia="Segoe UI Emoji" w:hAnsi="Times New Roman" w:cs="Times New Roman"/>
          <w:sz w:val="24"/>
          <w:szCs w:val="24"/>
        </w:rPr>
        <w:t>avšak</w:t>
      </w:r>
      <w:r w:rsidRPr="00647824">
        <w:rPr>
          <w:rFonts w:ascii="Times New Roman" w:eastAsia="Segoe UI Emoji" w:hAnsi="Times New Roman" w:cs="Times New Roman"/>
          <w:sz w:val="24"/>
          <w:szCs w:val="24"/>
        </w:rPr>
        <w:t xml:space="preserve"> v obsahu článku jsou tyto osoby popisování skrze person-</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terminologii.</w:t>
      </w:r>
      <w:r w:rsidR="001516AB" w:rsidRPr="00647824">
        <w:rPr>
          <w:rFonts w:ascii="Times New Roman" w:eastAsia="Segoe UI Emoji" w:hAnsi="Times New Roman" w:cs="Times New Roman"/>
          <w:sz w:val="24"/>
          <w:szCs w:val="24"/>
        </w:rPr>
        <w:t xml:space="preserve"> Článek nese název</w:t>
      </w:r>
      <w:r w:rsidR="00660F86" w:rsidRPr="00647824">
        <w:rPr>
          <w:rFonts w:ascii="Times New Roman" w:eastAsia="Segoe UI Emoji" w:hAnsi="Times New Roman" w:cs="Times New Roman"/>
          <w:sz w:val="24"/>
          <w:szCs w:val="24"/>
        </w:rPr>
        <w:t xml:space="preserve"> </w:t>
      </w:r>
      <w:r w:rsidR="001516AB" w:rsidRPr="00647824">
        <w:rPr>
          <w:rFonts w:ascii="Times New Roman" w:eastAsia="Segoe UI Emoji" w:hAnsi="Times New Roman" w:cs="Times New Roman"/>
          <w:sz w:val="24"/>
          <w:szCs w:val="24"/>
        </w:rPr>
        <w:t>„</w:t>
      </w:r>
      <w:r w:rsidR="00660F86" w:rsidRPr="00647824">
        <w:rPr>
          <w:rFonts w:ascii="Times New Roman" w:eastAsia="Segoe UI Emoji" w:hAnsi="Times New Roman" w:cs="Times New Roman"/>
          <w:sz w:val="24"/>
          <w:szCs w:val="24"/>
        </w:rPr>
        <w:t>Postižený Honza miluje tvrdou muziku, umřel mu kamarád, který ho vozil: Potřebuje auto“. Daná osoba je tam popisována nejprve skrze své postižení. V článku je následně popisována skrze person-</w:t>
      </w:r>
      <w:proofErr w:type="spellStart"/>
      <w:r w:rsidR="00660F86" w:rsidRPr="00647824">
        <w:rPr>
          <w:rFonts w:ascii="Times New Roman" w:eastAsia="Segoe UI Emoji" w:hAnsi="Times New Roman" w:cs="Times New Roman"/>
          <w:sz w:val="24"/>
          <w:szCs w:val="24"/>
        </w:rPr>
        <w:t>first</w:t>
      </w:r>
      <w:proofErr w:type="spellEnd"/>
      <w:r w:rsidR="00660F86" w:rsidRPr="00647824">
        <w:rPr>
          <w:rFonts w:ascii="Times New Roman" w:eastAsia="Segoe UI Emoji" w:hAnsi="Times New Roman" w:cs="Times New Roman"/>
          <w:sz w:val="24"/>
          <w:szCs w:val="24"/>
        </w:rPr>
        <w:t xml:space="preserve"> terminology. Úryvek z článku zní takto: „Mladík, který trpí dětskou mozkovou obrnou, má ale nyní problém, jak se dostat na koncerty“</w:t>
      </w:r>
      <w:r w:rsidR="002C6157">
        <w:rPr>
          <w:rFonts w:ascii="Times New Roman" w:eastAsia="Segoe UI Emoji" w:hAnsi="Times New Roman" w:cs="Times New Roman"/>
          <w:sz w:val="24"/>
          <w:szCs w:val="24"/>
        </w:rPr>
        <w:t xml:space="preserve"> (BLESK.cz, 2023).</w:t>
      </w:r>
    </w:p>
    <w:p w14:paraId="3AD1C56E" w14:textId="14806DEF" w:rsidR="00E231FB" w:rsidRPr="00647824" w:rsidRDefault="00E231FB" w:rsidP="002C6157">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V tomto případě je důležité si uvědomit, že právě používání výše zmíněných forem terminologie ovlivňuje vnímání čtenářů a následně i jejich postoj k danému tématu. </w:t>
      </w:r>
    </w:p>
    <w:p w14:paraId="3EBD2111" w14:textId="3B1216F4" w:rsidR="008F21B7" w:rsidRPr="00647824" w:rsidRDefault="00E231FB" w:rsidP="00E231FB">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Na internetových stránkách zpravodajství iDNES.cz</w:t>
      </w:r>
      <w:r w:rsidR="00B159DE">
        <w:rPr>
          <w:rFonts w:ascii="Times New Roman" w:eastAsia="Segoe UI Emoji" w:hAnsi="Times New Roman" w:cs="Times New Roman"/>
          <w:sz w:val="24"/>
          <w:szCs w:val="24"/>
        </w:rPr>
        <w:t xml:space="preserve"> (2021)</w:t>
      </w:r>
      <w:r w:rsidRPr="00647824">
        <w:rPr>
          <w:rFonts w:ascii="Times New Roman" w:eastAsia="Segoe UI Emoji" w:hAnsi="Times New Roman" w:cs="Times New Roman"/>
          <w:sz w:val="24"/>
          <w:szCs w:val="24"/>
        </w:rPr>
        <w:t xml:space="preserve"> je ukázkový příklad takovéto situace, kde se v titulku za použití identity-</w:t>
      </w:r>
      <w:proofErr w:type="spellStart"/>
      <w:r w:rsidRPr="00647824">
        <w:rPr>
          <w:rFonts w:ascii="Times New Roman" w:eastAsia="Segoe UI Emoji" w:hAnsi="Times New Roman" w:cs="Times New Roman"/>
          <w:sz w:val="24"/>
          <w:szCs w:val="24"/>
        </w:rPr>
        <w:t>first</w:t>
      </w:r>
      <w:proofErr w:type="spellEnd"/>
      <w:r w:rsidRPr="00647824">
        <w:rPr>
          <w:rFonts w:ascii="Times New Roman" w:eastAsia="Segoe UI Emoji" w:hAnsi="Times New Roman" w:cs="Times New Roman"/>
          <w:sz w:val="24"/>
          <w:szCs w:val="24"/>
        </w:rPr>
        <w:t xml:space="preserve"> terminology snaží autor/</w:t>
      </w:r>
      <w:proofErr w:type="spellStart"/>
      <w:r w:rsidRPr="00647824">
        <w:rPr>
          <w:rFonts w:ascii="Times New Roman" w:eastAsia="Segoe UI Emoji" w:hAnsi="Times New Roman" w:cs="Times New Roman"/>
          <w:sz w:val="24"/>
          <w:szCs w:val="24"/>
        </w:rPr>
        <w:t>ka</w:t>
      </w:r>
      <w:proofErr w:type="spellEnd"/>
      <w:r w:rsidRPr="00647824">
        <w:rPr>
          <w:rFonts w:ascii="Times New Roman" w:eastAsia="Segoe UI Emoji" w:hAnsi="Times New Roman" w:cs="Times New Roman"/>
          <w:sz w:val="24"/>
          <w:szCs w:val="24"/>
        </w:rPr>
        <w:t xml:space="preserve"> článku upoutat pozornost na téma postižení a konkrétně na osoby trpící schizofrenií. Článek nese název: „Protesty občanů nezabraly, Zlín letos začne stavět dům pro schizofreniky.“ </w:t>
      </w:r>
      <w:r w:rsidR="00F00C02" w:rsidRPr="00647824">
        <w:rPr>
          <w:rFonts w:ascii="Times New Roman" w:eastAsia="Segoe UI Emoji" w:hAnsi="Times New Roman" w:cs="Times New Roman"/>
          <w:sz w:val="24"/>
          <w:szCs w:val="24"/>
        </w:rPr>
        <w:t>Zde je použita terminologie identity-</w:t>
      </w:r>
      <w:proofErr w:type="spellStart"/>
      <w:r w:rsidR="00F00C02" w:rsidRPr="00647824">
        <w:rPr>
          <w:rFonts w:ascii="Times New Roman" w:eastAsia="Segoe UI Emoji" w:hAnsi="Times New Roman" w:cs="Times New Roman"/>
          <w:sz w:val="24"/>
          <w:szCs w:val="24"/>
        </w:rPr>
        <w:t>first</w:t>
      </w:r>
      <w:proofErr w:type="spellEnd"/>
      <w:r w:rsidR="00F00C02" w:rsidRPr="00647824">
        <w:rPr>
          <w:rFonts w:ascii="Times New Roman" w:eastAsia="Segoe UI Emoji" w:hAnsi="Times New Roman" w:cs="Times New Roman"/>
          <w:sz w:val="24"/>
          <w:szCs w:val="24"/>
        </w:rPr>
        <w:t>, jelikož název označuje osoby s duševním onemocněním jako „schizofreniky“. V tomto případě by volba popisu skrze person-</w:t>
      </w:r>
      <w:proofErr w:type="spellStart"/>
      <w:r w:rsidR="00F00C02" w:rsidRPr="00647824">
        <w:rPr>
          <w:rFonts w:ascii="Times New Roman" w:eastAsia="Segoe UI Emoji" w:hAnsi="Times New Roman" w:cs="Times New Roman"/>
          <w:sz w:val="24"/>
          <w:szCs w:val="24"/>
        </w:rPr>
        <w:t>first</w:t>
      </w:r>
      <w:proofErr w:type="spellEnd"/>
      <w:r w:rsidR="00F00C02" w:rsidRPr="00647824">
        <w:rPr>
          <w:rFonts w:ascii="Times New Roman" w:eastAsia="Segoe UI Emoji" w:hAnsi="Times New Roman" w:cs="Times New Roman"/>
          <w:sz w:val="24"/>
          <w:szCs w:val="24"/>
        </w:rPr>
        <w:t xml:space="preserve"> terminology byla méně stigmatizující a více respektující.</w:t>
      </w:r>
    </w:p>
    <w:p w14:paraId="128785E0" w14:textId="2B3674C4" w:rsidR="00CD5047" w:rsidRPr="00647824" w:rsidRDefault="00A80CEB" w:rsidP="00A64C15">
      <w:pPr>
        <w:pStyle w:val="Nadpis2"/>
        <w:rPr>
          <w:rFonts w:eastAsia="Segoe UI Emoji"/>
          <w:bCs/>
        </w:rPr>
      </w:pPr>
      <w:r w:rsidRPr="00647824">
        <w:rPr>
          <w:rFonts w:eastAsia="Segoe UI Emoji"/>
          <w:bCs/>
        </w:rPr>
        <w:tab/>
      </w:r>
      <w:bookmarkStart w:id="36" w:name="_Toc162944676"/>
      <w:r w:rsidR="00324B2D" w:rsidRPr="00647824">
        <w:rPr>
          <w:rFonts w:eastAsia="Segoe UI Emoji"/>
          <w:bCs/>
        </w:rPr>
        <w:t>Soukromé zpravodajské portály versus veřejnoprávní média</w:t>
      </w:r>
      <w:bookmarkEnd w:id="36"/>
    </w:p>
    <w:p w14:paraId="6EF66A52" w14:textId="77777777" w:rsidR="000F4418" w:rsidRPr="00647824" w:rsidRDefault="000F4418" w:rsidP="000F4418"/>
    <w:p w14:paraId="4436E419" w14:textId="0C2F5C64" w:rsidR="00E877E2" w:rsidRPr="00647824" w:rsidRDefault="00E877E2" w:rsidP="00CD5047">
      <w:p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b/>
          <w:bCs/>
          <w:sz w:val="24"/>
          <w:szCs w:val="24"/>
        </w:rPr>
        <w:tab/>
      </w:r>
      <w:r w:rsidRPr="00647824">
        <w:rPr>
          <w:rFonts w:ascii="Times New Roman" w:eastAsia="Segoe UI Emoji" w:hAnsi="Times New Roman" w:cs="Times New Roman"/>
          <w:sz w:val="24"/>
          <w:szCs w:val="24"/>
        </w:rPr>
        <w:t>Existuje mnoho rozdílů mezi veřejnoprávními médii a mezi zpravodajskými portály, které jsou soukromé.</w:t>
      </w:r>
    </w:p>
    <w:p w14:paraId="59D7B5C4" w14:textId="046C7E16" w:rsidR="00E877E2" w:rsidRPr="00647824" w:rsidRDefault="00E877E2" w:rsidP="00CD5047">
      <w:p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lastRenderedPageBreak/>
        <w:tab/>
        <w:t xml:space="preserve">Zaměřila jsem se na porovnání článků z jednoho veřejnoprávního média </w:t>
      </w:r>
      <w:r w:rsidR="007E76D3" w:rsidRPr="00647824">
        <w:rPr>
          <w:rFonts w:ascii="Times New Roman" w:eastAsia="Segoe UI Emoji" w:hAnsi="Times New Roman" w:cs="Times New Roman"/>
          <w:sz w:val="24"/>
          <w:szCs w:val="24"/>
        </w:rPr>
        <w:t>a z jedné soukromé zpravodajské platformy</w:t>
      </w:r>
      <w:r w:rsidR="00F45852" w:rsidRPr="00647824">
        <w:rPr>
          <w:rFonts w:ascii="Times New Roman" w:eastAsia="Segoe UI Emoji" w:hAnsi="Times New Roman" w:cs="Times New Roman"/>
          <w:sz w:val="24"/>
          <w:szCs w:val="24"/>
        </w:rPr>
        <w:t xml:space="preserve"> a opět jsem porovnávala články, které vyšly v posledních </w:t>
      </w:r>
      <w:r w:rsidR="000C5C23">
        <w:rPr>
          <w:rFonts w:ascii="Times New Roman" w:eastAsia="Segoe UI Emoji" w:hAnsi="Times New Roman" w:cs="Times New Roman"/>
          <w:sz w:val="24"/>
          <w:szCs w:val="24"/>
        </w:rPr>
        <w:t>čtyř</w:t>
      </w:r>
      <w:r w:rsidR="00F45852" w:rsidRPr="00647824">
        <w:rPr>
          <w:rFonts w:ascii="Times New Roman" w:eastAsia="Segoe UI Emoji" w:hAnsi="Times New Roman" w:cs="Times New Roman"/>
          <w:sz w:val="24"/>
          <w:szCs w:val="24"/>
        </w:rPr>
        <w:t xml:space="preserve"> letech. Tedy články z let 2020, 2021, 2022 a 2023</w:t>
      </w:r>
      <w:r w:rsidR="007E76D3" w:rsidRPr="00647824">
        <w:rPr>
          <w:rFonts w:ascii="Times New Roman" w:eastAsia="Segoe UI Emoji" w:hAnsi="Times New Roman" w:cs="Times New Roman"/>
          <w:sz w:val="24"/>
          <w:szCs w:val="24"/>
        </w:rPr>
        <w:t>. Jako veřejnoprávní médium jsem zvolila ČT24</w:t>
      </w:r>
      <w:r w:rsidR="00097E22" w:rsidRPr="00647824">
        <w:rPr>
          <w:rFonts w:ascii="Times New Roman" w:eastAsia="Segoe UI Emoji" w:hAnsi="Times New Roman" w:cs="Times New Roman"/>
          <w:sz w:val="24"/>
          <w:szCs w:val="24"/>
        </w:rPr>
        <w:t xml:space="preserve"> a zástupcem soukromého zpravodajského média jsem zvolila BLESK.cz</w:t>
      </w:r>
    </w:p>
    <w:p w14:paraId="13B26285" w14:textId="00F43C5A" w:rsidR="00E877E2" w:rsidRPr="00647824" w:rsidRDefault="00E877E2" w:rsidP="00CD5047">
      <w:p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ab/>
        <w:t xml:space="preserve">ČT24 jakožto veřejnoprávní médium musí dodržovat určité etické normy, které jsou stanovené českou televizí a jsou velmi přísné. Soukromé zpravodajské portály musí taktéž dodržovat určité etické normy, ale mají větší volnost v samotném prezentování zpráv než právě </w:t>
      </w:r>
      <w:r w:rsidR="00DC3A2D" w:rsidRPr="00647824">
        <w:rPr>
          <w:rFonts w:ascii="Times New Roman" w:eastAsia="Segoe UI Emoji" w:hAnsi="Times New Roman" w:cs="Times New Roman"/>
          <w:sz w:val="24"/>
          <w:szCs w:val="24"/>
        </w:rPr>
        <w:t xml:space="preserve">veřejnosprávní platformy. Tento rozdíl v prezentování informací jsem analyzovala v souvislosti s články, které se týkaly osob se zdravotním postižením. </w:t>
      </w:r>
    </w:p>
    <w:p w14:paraId="2C8778B7" w14:textId="185252C3" w:rsidR="00CD5047" w:rsidRPr="00647824" w:rsidRDefault="00DC3A2D" w:rsidP="004B7D78">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Články ze stránek ČT24 používají již ve svých titulcích person-</w:t>
      </w:r>
      <w:proofErr w:type="spellStart"/>
      <w:r w:rsidRPr="00647824">
        <w:rPr>
          <w:rFonts w:ascii="Times New Roman" w:hAnsi="Times New Roman" w:cs="Times New Roman"/>
          <w:sz w:val="24"/>
          <w:szCs w:val="24"/>
        </w:rPr>
        <w:t>first</w:t>
      </w:r>
      <w:proofErr w:type="spellEnd"/>
      <w:r w:rsidRPr="00647824">
        <w:rPr>
          <w:rFonts w:ascii="Times New Roman" w:hAnsi="Times New Roman" w:cs="Times New Roman"/>
          <w:sz w:val="24"/>
          <w:szCs w:val="24"/>
        </w:rPr>
        <w:t xml:space="preserve"> terminologii, tedy staví do popředí nejprve osobu a až na d</w:t>
      </w:r>
      <w:r w:rsidR="00E27F6C" w:rsidRPr="00647824">
        <w:rPr>
          <w:rFonts w:ascii="Times New Roman" w:hAnsi="Times New Roman" w:cs="Times New Roman"/>
          <w:sz w:val="24"/>
          <w:szCs w:val="24"/>
        </w:rPr>
        <w:t>alším</w:t>
      </w:r>
      <w:r w:rsidRPr="00647824">
        <w:rPr>
          <w:rFonts w:ascii="Times New Roman" w:hAnsi="Times New Roman" w:cs="Times New Roman"/>
          <w:sz w:val="24"/>
          <w:szCs w:val="24"/>
        </w:rPr>
        <w:t xml:space="preserve"> místě</w:t>
      </w:r>
      <w:r w:rsidR="00E27F6C" w:rsidRPr="00647824">
        <w:rPr>
          <w:rFonts w:ascii="Times New Roman" w:hAnsi="Times New Roman" w:cs="Times New Roman"/>
          <w:sz w:val="24"/>
          <w:szCs w:val="24"/>
        </w:rPr>
        <w:t xml:space="preserve"> je</w:t>
      </w:r>
      <w:r w:rsidRPr="00647824">
        <w:rPr>
          <w:rFonts w:ascii="Times New Roman" w:hAnsi="Times New Roman" w:cs="Times New Roman"/>
          <w:sz w:val="24"/>
          <w:szCs w:val="24"/>
        </w:rPr>
        <w:t xml:space="preserve"> její zdravotní postižení. </w:t>
      </w:r>
      <w:r w:rsidR="00E27F6C" w:rsidRPr="00647824">
        <w:rPr>
          <w:rFonts w:ascii="Times New Roman" w:hAnsi="Times New Roman" w:cs="Times New Roman"/>
          <w:sz w:val="24"/>
          <w:szCs w:val="24"/>
        </w:rPr>
        <w:t>Již z titulek článků je poznat, že osoby s handicapem prezentuje jako jedinečné osoby se svými vlastními schopnostmi a potřebami</w:t>
      </w:r>
      <w:r w:rsidR="00E26E1E" w:rsidRPr="00647824">
        <w:rPr>
          <w:rFonts w:ascii="Times New Roman" w:hAnsi="Times New Roman" w:cs="Times New Roman"/>
          <w:sz w:val="24"/>
          <w:szCs w:val="24"/>
        </w:rPr>
        <w:t>,</w:t>
      </w:r>
      <w:r w:rsidR="00E27F6C" w:rsidRPr="00647824">
        <w:rPr>
          <w:rFonts w:ascii="Times New Roman" w:hAnsi="Times New Roman" w:cs="Times New Roman"/>
          <w:sz w:val="24"/>
          <w:szCs w:val="24"/>
        </w:rPr>
        <w:t xml:space="preserve"> a ne jako pasivní objekty svých postižení. Prezentování témat týkajících se osob s handicapem ze strany ČT24 působí respektujícím dojmem, s tématy zachází s ohledem na zmiňované osoby, respektem a empatií.</w:t>
      </w:r>
    </w:p>
    <w:p w14:paraId="5CEBEBF7" w14:textId="7644720E" w:rsidR="004768F8" w:rsidRPr="00647824" w:rsidRDefault="00654DA6" w:rsidP="004768F8">
      <w:pPr>
        <w:spacing w:line="360" w:lineRule="auto"/>
        <w:ind w:firstLine="708"/>
        <w:jc w:val="both"/>
        <w:rPr>
          <w:rFonts w:ascii="Times New Roman" w:hAnsi="Times New Roman" w:cs="Times New Roman"/>
          <w:sz w:val="24"/>
          <w:szCs w:val="24"/>
        </w:rPr>
      </w:pPr>
      <w:r w:rsidRPr="00647824">
        <w:rPr>
          <w:rFonts w:ascii="Times New Roman" w:hAnsi="Times New Roman" w:cs="Times New Roman"/>
          <w:sz w:val="24"/>
          <w:szCs w:val="24"/>
        </w:rPr>
        <w:t>Zde uvádím příklad článku ČT24</w:t>
      </w:r>
      <w:r w:rsidR="00F27E84">
        <w:rPr>
          <w:rFonts w:ascii="Times New Roman" w:hAnsi="Times New Roman" w:cs="Times New Roman"/>
          <w:sz w:val="24"/>
          <w:szCs w:val="24"/>
        </w:rPr>
        <w:t xml:space="preserve"> (2021)</w:t>
      </w:r>
      <w:r w:rsidRPr="00647824">
        <w:rPr>
          <w:rFonts w:ascii="Times New Roman" w:hAnsi="Times New Roman" w:cs="Times New Roman"/>
          <w:sz w:val="24"/>
          <w:szCs w:val="24"/>
        </w:rPr>
        <w:t xml:space="preserve">, kde je již v úvodním titulku použita </w:t>
      </w:r>
      <w:r w:rsidR="004768F8" w:rsidRPr="00647824">
        <w:rPr>
          <w:rFonts w:ascii="Times New Roman" w:hAnsi="Times New Roman" w:cs="Times New Roman"/>
          <w:sz w:val="24"/>
          <w:szCs w:val="24"/>
        </w:rPr>
        <w:t>person</w:t>
      </w:r>
      <w:r w:rsidRPr="00647824">
        <w:rPr>
          <w:rFonts w:ascii="Times New Roman" w:hAnsi="Times New Roman" w:cs="Times New Roman"/>
          <w:sz w:val="24"/>
          <w:szCs w:val="24"/>
        </w:rPr>
        <w:t>-</w:t>
      </w:r>
      <w:proofErr w:type="spellStart"/>
      <w:r w:rsidRPr="00647824">
        <w:rPr>
          <w:rFonts w:ascii="Times New Roman" w:hAnsi="Times New Roman" w:cs="Times New Roman"/>
          <w:sz w:val="24"/>
          <w:szCs w:val="24"/>
        </w:rPr>
        <w:t>first</w:t>
      </w:r>
      <w:proofErr w:type="spellEnd"/>
      <w:r w:rsidRPr="00647824">
        <w:rPr>
          <w:rFonts w:ascii="Times New Roman" w:hAnsi="Times New Roman" w:cs="Times New Roman"/>
          <w:sz w:val="24"/>
          <w:szCs w:val="24"/>
        </w:rPr>
        <w:t xml:space="preserve"> terminologie. Článek nese název</w:t>
      </w:r>
      <w:r w:rsidR="004768F8" w:rsidRPr="00647824">
        <w:rPr>
          <w:rFonts w:ascii="Times New Roman" w:hAnsi="Times New Roman" w:cs="Times New Roman"/>
          <w:sz w:val="24"/>
          <w:szCs w:val="24"/>
        </w:rPr>
        <w:t xml:space="preserve"> „Sociální kontakty nyní chybějí i lidem</w:t>
      </w:r>
      <w:r w:rsidR="00CC7B05">
        <w:rPr>
          <w:rFonts w:ascii="Times New Roman" w:hAnsi="Times New Roman" w:cs="Times New Roman"/>
          <w:sz w:val="24"/>
          <w:szCs w:val="24"/>
        </w:rPr>
        <w:br/>
      </w:r>
      <w:r w:rsidR="004768F8" w:rsidRPr="00647824">
        <w:rPr>
          <w:rFonts w:ascii="Times New Roman" w:hAnsi="Times New Roman" w:cs="Times New Roman"/>
          <w:sz w:val="24"/>
          <w:szCs w:val="24"/>
        </w:rPr>
        <w:t>s</w:t>
      </w:r>
      <w:r w:rsidR="00CC7B05">
        <w:rPr>
          <w:rFonts w:ascii="Times New Roman" w:hAnsi="Times New Roman" w:cs="Times New Roman"/>
          <w:sz w:val="24"/>
          <w:szCs w:val="24"/>
        </w:rPr>
        <w:t xml:space="preserve"> </w:t>
      </w:r>
      <w:r w:rsidR="004768F8" w:rsidRPr="00647824">
        <w:rPr>
          <w:rFonts w:ascii="Times New Roman" w:hAnsi="Times New Roman" w:cs="Times New Roman"/>
          <w:sz w:val="24"/>
          <w:szCs w:val="24"/>
        </w:rPr>
        <w:t>Downovým syndromem. Na jejich situaci upozorňuje celosvětový den.“ V obsahu článku jsou osoby se zdravotním postižením také popisování skrze person-</w:t>
      </w:r>
      <w:proofErr w:type="spellStart"/>
      <w:r w:rsidR="004768F8" w:rsidRPr="00647824">
        <w:rPr>
          <w:rFonts w:ascii="Times New Roman" w:hAnsi="Times New Roman" w:cs="Times New Roman"/>
          <w:sz w:val="24"/>
          <w:szCs w:val="24"/>
        </w:rPr>
        <w:t>first</w:t>
      </w:r>
      <w:proofErr w:type="spellEnd"/>
      <w:r w:rsidR="004768F8" w:rsidRPr="00647824">
        <w:rPr>
          <w:rFonts w:ascii="Times New Roman" w:hAnsi="Times New Roman" w:cs="Times New Roman"/>
          <w:sz w:val="24"/>
          <w:szCs w:val="24"/>
        </w:rPr>
        <w:t xml:space="preserve"> terminologii. Úryvek z článku zní takto: </w:t>
      </w:r>
      <w:r w:rsidRPr="00647824">
        <w:rPr>
          <w:rFonts w:ascii="Times New Roman" w:hAnsi="Times New Roman" w:cs="Times New Roman"/>
          <w:sz w:val="24"/>
          <w:szCs w:val="24"/>
        </w:rPr>
        <w:t>„</w:t>
      </w:r>
      <w:r w:rsidR="004768F8" w:rsidRPr="00647824">
        <w:rPr>
          <w:rFonts w:ascii="Times New Roman" w:hAnsi="Times New Roman" w:cs="Times New Roman"/>
          <w:sz w:val="24"/>
          <w:szCs w:val="24"/>
        </w:rPr>
        <w:t>Výlety do přírody nebo schůzky ve svém centru vyměnila za on-line setkávání také pražská Společnost rodičů a přátel dětí s Downovým syndromem neboli Down Syndrom CZ.“</w:t>
      </w:r>
    </w:p>
    <w:p w14:paraId="7DEB8262" w14:textId="649CFEDF" w:rsidR="00233E51" w:rsidRDefault="00E27F6C" w:rsidP="00492088">
      <w:p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ab/>
        <w:t xml:space="preserve">ČT24 dále věnuje velkou pozornost tématům, </w:t>
      </w:r>
      <w:r w:rsidR="00654DA6" w:rsidRPr="00647824">
        <w:rPr>
          <w:rFonts w:ascii="Times New Roman" w:eastAsia="Segoe UI Emoji" w:hAnsi="Times New Roman" w:cs="Times New Roman"/>
          <w:sz w:val="24"/>
          <w:szCs w:val="24"/>
        </w:rPr>
        <w:t>k</w:t>
      </w:r>
      <w:r w:rsidRPr="00647824">
        <w:rPr>
          <w:rFonts w:ascii="Times New Roman" w:eastAsia="Segoe UI Emoji" w:hAnsi="Times New Roman" w:cs="Times New Roman"/>
          <w:sz w:val="24"/>
          <w:szCs w:val="24"/>
        </w:rPr>
        <w:t xml:space="preserve">teré se týkají různých pomocných programů či událostí zaměřených na inkluzi a podporu lidí se zdravotním postižením do společnosti. </w:t>
      </w:r>
      <w:r w:rsidR="00C25D4D" w:rsidRPr="00647824">
        <w:rPr>
          <w:rFonts w:ascii="Times New Roman" w:eastAsia="Segoe UI Emoji" w:hAnsi="Times New Roman" w:cs="Times New Roman"/>
          <w:sz w:val="24"/>
          <w:szCs w:val="24"/>
        </w:rPr>
        <w:t>Oproti tomu v soukromých zpravodajských portálech je pozornost mířena výhradně na tragické události týkající se osob se zdravotním postižením a nenašla jsem v uplynulých pěti letech téměř žádné články, které by se zajímaly o témata integrace osob s handicapem do společnosti, či nějaké informace o iniciativách ze stran občanů právě k minoritě osob se zdravotním postižením</w:t>
      </w:r>
      <w:r w:rsidR="005940A3" w:rsidRPr="00647824">
        <w:rPr>
          <w:rFonts w:ascii="Times New Roman" w:eastAsia="Segoe UI Emoji" w:hAnsi="Times New Roman" w:cs="Times New Roman"/>
          <w:sz w:val="24"/>
          <w:szCs w:val="24"/>
        </w:rPr>
        <w:t>.</w:t>
      </w:r>
    </w:p>
    <w:p w14:paraId="3007CC25" w14:textId="77777777" w:rsidR="00D8199D" w:rsidRDefault="00D8199D" w:rsidP="00492088">
      <w:pPr>
        <w:spacing w:line="360" w:lineRule="auto"/>
        <w:jc w:val="both"/>
        <w:rPr>
          <w:rFonts w:ascii="Times New Roman" w:eastAsia="Segoe UI Emoji" w:hAnsi="Times New Roman" w:cs="Times New Roman"/>
          <w:sz w:val="24"/>
          <w:szCs w:val="24"/>
        </w:rPr>
      </w:pPr>
    </w:p>
    <w:p w14:paraId="190730F6" w14:textId="6F38AC96" w:rsidR="00FD3BEB" w:rsidRDefault="0084437A" w:rsidP="004C3DD1">
      <w:pPr>
        <w:pStyle w:val="Nadpis2"/>
        <w:rPr>
          <w:rFonts w:eastAsia="Segoe UI Emoji"/>
        </w:rPr>
      </w:pPr>
      <w:bookmarkStart w:id="37" w:name="_Toc162944677"/>
      <w:r w:rsidRPr="00647824">
        <w:rPr>
          <w:rFonts w:eastAsia="Segoe UI Emoji"/>
        </w:rPr>
        <w:lastRenderedPageBreak/>
        <w:t xml:space="preserve">Shrnutí – </w:t>
      </w:r>
      <w:proofErr w:type="spellStart"/>
      <w:r w:rsidRPr="00647824">
        <w:rPr>
          <w:rFonts w:eastAsia="Segoe UI Emoji"/>
        </w:rPr>
        <w:t>kvantianalýza</w:t>
      </w:r>
      <w:bookmarkEnd w:id="37"/>
      <w:proofErr w:type="spellEnd"/>
    </w:p>
    <w:p w14:paraId="37A2336F" w14:textId="77777777" w:rsidR="004C3DD1" w:rsidRPr="004C3DD1" w:rsidRDefault="004C3DD1" w:rsidP="004C3DD1"/>
    <w:p w14:paraId="07B56C03" w14:textId="59474000" w:rsidR="00157A8D" w:rsidRPr="004526AE" w:rsidRDefault="00157A8D" w:rsidP="004526AE">
      <w:pPr>
        <w:pStyle w:val="Odstavecseseznamem"/>
        <w:numPr>
          <w:ilvl w:val="0"/>
          <w:numId w:val="9"/>
        </w:numPr>
        <w:spacing w:line="360" w:lineRule="auto"/>
        <w:jc w:val="both"/>
        <w:rPr>
          <w:rFonts w:ascii="Times New Roman" w:eastAsia="Segoe UI Emoji" w:hAnsi="Times New Roman" w:cs="Times New Roman"/>
          <w:b/>
          <w:bCs/>
          <w:sz w:val="24"/>
          <w:szCs w:val="24"/>
        </w:rPr>
      </w:pPr>
      <w:r w:rsidRPr="004526AE">
        <w:rPr>
          <w:rFonts w:ascii="Times New Roman" w:eastAsia="Segoe UI Emoji" w:hAnsi="Times New Roman" w:cs="Times New Roman"/>
          <w:b/>
          <w:bCs/>
          <w:sz w:val="24"/>
          <w:szCs w:val="24"/>
        </w:rPr>
        <w:t>Person-</w:t>
      </w:r>
      <w:proofErr w:type="spellStart"/>
      <w:r w:rsidRPr="004526AE">
        <w:rPr>
          <w:rFonts w:ascii="Times New Roman" w:eastAsia="Segoe UI Emoji" w:hAnsi="Times New Roman" w:cs="Times New Roman"/>
          <w:b/>
          <w:bCs/>
          <w:sz w:val="24"/>
          <w:szCs w:val="24"/>
        </w:rPr>
        <w:t>first</w:t>
      </w:r>
      <w:proofErr w:type="spellEnd"/>
      <w:r w:rsidRPr="004526AE">
        <w:rPr>
          <w:rFonts w:ascii="Times New Roman" w:eastAsia="Segoe UI Emoji" w:hAnsi="Times New Roman" w:cs="Times New Roman"/>
          <w:b/>
          <w:bCs/>
          <w:sz w:val="24"/>
          <w:szCs w:val="24"/>
        </w:rPr>
        <w:t xml:space="preserve"> a identity </w:t>
      </w:r>
      <w:proofErr w:type="spellStart"/>
      <w:r w:rsidRPr="004526AE">
        <w:rPr>
          <w:rFonts w:ascii="Times New Roman" w:eastAsia="Segoe UI Emoji" w:hAnsi="Times New Roman" w:cs="Times New Roman"/>
          <w:b/>
          <w:bCs/>
          <w:sz w:val="24"/>
          <w:szCs w:val="24"/>
        </w:rPr>
        <w:t>first</w:t>
      </w:r>
      <w:proofErr w:type="spellEnd"/>
      <w:r w:rsidRPr="004526AE">
        <w:rPr>
          <w:rFonts w:ascii="Times New Roman" w:eastAsia="Segoe UI Emoji" w:hAnsi="Times New Roman" w:cs="Times New Roman"/>
          <w:b/>
          <w:bCs/>
          <w:sz w:val="24"/>
          <w:szCs w:val="24"/>
        </w:rPr>
        <w:t xml:space="preserve"> terminology</w:t>
      </w:r>
      <w:r w:rsidR="004C3DD1">
        <w:rPr>
          <w:rFonts w:ascii="Times New Roman" w:eastAsia="Segoe UI Emoji" w:hAnsi="Times New Roman" w:cs="Times New Roman"/>
          <w:b/>
          <w:bCs/>
          <w:sz w:val="24"/>
          <w:szCs w:val="24"/>
        </w:rPr>
        <w:t xml:space="preserve"> v mediálních publikacích</w:t>
      </w:r>
    </w:p>
    <w:p w14:paraId="2E2DBE1A" w14:textId="40BE4F4A" w:rsidR="002D525A" w:rsidRPr="00801B5C" w:rsidRDefault="00FD3BEB" w:rsidP="00890A0B">
      <w:pPr>
        <w:spacing w:line="360" w:lineRule="auto"/>
        <w:ind w:firstLine="708"/>
        <w:jc w:val="both"/>
        <w:rPr>
          <w:rFonts w:ascii="Times New Roman" w:eastAsia="Segoe UI Emoji" w:hAnsi="Times New Roman" w:cs="Times New Roman"/>
          <w:sz w:val="24"/>
          <w:szCs w:val="24"/>
        </w:rPr>
      </w:pPr>
      <w:r w:rsidRPr="00801B5C">
        <w:rPr>
          <w:rFonts w:ascii="Times New Roman" w:eastAsia="Segoe UI Emoji" w:hAnsi="Times New Roman" w:cs="Times New Roman"/>
          <w:sz w:val="24"/>
          <w:szCs w:val="24"/>
        </w:rPr>
        <w:t>S</w:t>
      </w:r>
      <w:r w:rsidR="00CC244A" w:rsidRPr="00801B5C">
        <w:rPr>
          <w:rFonts w:ascii="Times New Roman" w:eastAsia="Segoe UI Emoji" w:hAnsi="Times New Roman" w:cs="Times New Roman"/>
          <w:sz w:val="24"/>
          <w:szCs w:val="24"/>
        </w:rPr>
        <w:t xml:space="preserve">oukromé mediální platformy </w:t>
      </w:r>
      <w:r w:rsidR="002D525A" w:rsidRPr="00801B5C">
        <w:rPr>
          <w:rFonts w:ascii="Times New Roman" w:eastAsia="Segoe UI Emoji" w:hAnsi="Times New Roman" w:cs="Times New Roman"/>
          <w:sz w:val="24"/>
          <w:szCs w:val="24"/>
        </w:rPr>
        <w:t xml:space="preserve">(BLESK.cz, iDNES.cz) </w:t>
      </w:r>
      <w:r w:rsidR="00CC244A" w:rsidRPr="00801B5C">
        <w:rPr>
          <w:rFonts w:ascii="Times New Roman" w:eastAsia="Segoe UI Emoji" w:hAnsi="Times New Roman" w:cs="Times New Roman"/>
          <w:sz w:val="24"/>
          <w:szCs w:val="24"/>
        </w:rPr>
        <w:t>používají</w:t>
      </w:r>
      <w:r w:rsidR="00171CCA" w:rsidRPr="00801B5C">
        <w:rPr>
          <w:rFonts w:ascii="Times New Roman" w:eastAsia="Segoe UI Emoji" w:hAnsi="Times New Roman" w:cs="Times New Roman"/>
          <w:sz w:val="24"/>
          <w:szCs w:val="24"/>
        </w:rPr>
        <w:t>, ve většině případů,</w:t>
      </w:r>
      <w:r w:rsidR="00CC244A" w:rsidRPr="00801B5C">
        <w:rPr>
          <w:rFonts w:ascii="Times New Roman" w:eastAsia="Segoe UI Emoji" w:hAnsi="Times New Roman" w:cs="Times New Roman"/>
          <w:sz w:val="24"/>
          <w:szCs w:val="24"/>
        </w:rPr>
        <w:t xml:space="preserve"> v titulcích svých článků identity-</w:t>
      </w:r>
      <w:proofErr w:type="spellStart"/>
      <w:r w:rsidR="00CC244A" w:rsidRPr="00801B5C">
        <w:rPr>
          <w:rFonts w:ascii="Times New Roman" w:eastAsia="Segoe UI Emoji" w:hAnsi="Times New Roman" w:cs="Times New Roman"/>
          <w:sz w:val="24"/>
          <w:szCs w:val="24"/>
        </w:rPr>
        <w:t>first</w:t>
      </w:r>
      <w:proofErr w:type="spellEnd"/>
      <w:r w:rsidR="00CC244A" w:rsidRPr="00801B5C">
        <w:rPr>
          <w:rFonts w:ascii="Times New Roman" w:eastAsia="Segoe UI Emoji" w:hAnsi="Times New Roman" w:cs="Times New Roman"/>
          <w:sz w:val="24"/>
          <w:szCs w:val="24"/>
        </w:rPr>
        <w:t xml:space="preserve"> terminology a skrze </w:t>
      </w:r>
      <w:r w:rsidR="002D525A" w:rsidRPr="00801B5C">
        <w:rPr>
          <w:rFonts w:ascii="Times New Roman" w:eastAsia="Segoe UI Emoji" w:hAnsi="Times New Roman" w:cs="Times New Roman"/>
          <w:sz w:val="24"/>
          <w:szCs w:val="24"/>
        </w:rPr>
        <w:t>ni</w:t>
      </w:r>
      <w:r w:rsidR="00CC244A" w:rsidRPr="00801B5C">
        <w:rPr>
          <w:rFonts w:ascii="Times New Roman" w:eastAsia="Segoe UI Emoji" w:hAnsi="Times New Roman" w:cs="Times New Roman"/>
          <w:sz w:val="24"/>
          <w:szCs w:val="24"/>
        </w:rPr>
        <w:t xml:space="preserve"> popisuj</w:t>
      </w:r>
      <w:r w:rsidR="002D525A" w:rsidRPr="00801B5C">
        <w:rPr>
          <w:rFonts w:ascii="Times New Roman" w:eastAsia="Segoe UI Emoji" w:hAnsi="Times New Roman" w:cs="Times New Roman"/>
          <w:sz w:val="24"/>
          <w:szCs w:val="24"/>
        </w:rPr>
        <w:t xml:space="preserve">í </w:t>
      </w:r>
      <w:r w:rsidR="00CC244A" w:rsidRPr="00801B5C">
        <w:rPr>
          <w:rFonts w:ascii="Times New Roman" w:eastAsia="Segoe UI Emoji" w:hAnsi="Times New Roman" w:cs="Times New Roman"/>
          <w:sz w:val="24"/>
          <w:szCs w:val="24"/>
        </w:rPr>
        <w:t>osoby</w:t>
      </w:r>
      <w:r w:rsidR="002D525A" w:rsidRPr="00801B5C">
        <w:rPr>
          <w:rFonts w:ascii="Times New Roman" w:eastAsia="Segoe UI Emoji" w:hAnsi="Times New Roman" w:cs="Times New Roman"/>
          <w:sz w:val="24"/>
          <w:szCs w:val="24"/>
        </w:rPr>
        <w:br/>
      </w:r>
      <w:r w:rsidR="00CC244A" w:rsidRPr="00801B5C">
        <w:rPr>
          <w:rFonts w:ascii="Times New Roman" w:eastAsia="Segoe UI Emoji" w:hAnsi="Times New Roman" w:cs="Times New Roman"/>
          <w:sz w:val="24"/>
          <w:szCs w:val="24"/>
        </w:rPr>
        <w:t>se zdravotním po</w:t>
      </w:r>
      <w:r w:rsidR="00171CCA" w:rsidRPr="00801B5C">
        <w:rPr>
          <w:rFonts w:ascii="Times New Roman" w:eastAsia="Segoe UI Emoji" w:hAnsi="Times New Roman" w:cs="Times New Roman"/>
          <w:sz w:val="24"/>
          <w:szCs w:val="24"/>
        </w:rPr>
        <w:t>stižením</w:t>
      </w:r>
      <w:r w:rsidRPr="00801B5C">
        <w:rPr>
          <w:rFonts w:ascii="Times New Roman" w:eastAsia="Segoe UI Emoji" w:hAnsi="Times New Roman" w:cs="Times New Roman"/>
          <w:sz w:val="24"/>
          <w:szCs w:val="24"/>
        </w:rPr>
        <w:t xml:space="preserve">. V následném obsahu článků </w:t>
      </w:r>
      <w:r w:rsidR="002D525A" w:rsidRPr="00801B5C">
        <w:rPr>
          <w:rFonts w:ascii="Times New Roman" w:eastAsia="Segoe UI Emoji" w:hAnsi="Times New Roman" w:cs="Times New Roman"/>
          <w:sz w:val="24"/>
          <w:szCs w:val="24"/>
        </w:rPr>
        <w:t xml:space="preserve">se objevuje zároveň </w:t>
      </w:r>
      <w:proofErr w:type="spellStart"/>
      <w:r w:rsidR="002D525A" w:rsidRPr="00801B5C">
        <w:rPr>
          <w:rFonts w:ascii="Times New Roman" w:eastAsia="Segoe UI Emoji" w:hAnsi="Times New Roman" w:cs="Times New Roman"/>
          <w:sz w:val="24"/>
          <w:szCs w:val="24"/>
        </w:rPr>
        <w:t>identiy-first</w:t>
      </w:r>
      <w:proofErr w:type="spellEnd"/>
      <w:r w:rsidR="002D525A" w:rsidRPr="00801B5C">
        <w:rPr>
          <w:rFonts w:ascii="Times New Roman" w:eastAsia="Segoe UI Emoji" w:hAnsi="Times New Roman" w:cs="Times New Roman"/>
          <w:sz w:val="24"/>
          <w:szCs w:val="24"/>
        </w:rPr>
        <w:t xml:space="preserve"> i person-</w:t>
      </w:r>
      <w:proofErr w:type="spellStart"/>
      <w:r w:rsidR="002D525A" w:rsidRPr="00801B5C">
        <w:rPr>
          <w:rFonts w:ascii="Times New Roman" w:eastAsia="Segoe UI Emoji" w:hAnsi="Times New Roman" w:cs="Times New Roman"/>
          <w:sz w:val="24"/>
          <w:szCs w:val="24"/>
        </w:rPr>
        <w:t>first</w:t>
      </w:r>
      <w:proofErr w:type="spellEnd"/>
      <w:r w:rsidR="002D525A" w:rsidRPr="00801B5C">
        <w:rPr>
          <w:rFonts w:ascii="Times New Roman" w:eastAsia="Segoe UI Emoji" w:hAnsi="Times New Roman" w:cs="Times New Roman"/>
          <w:sz w:val="24"/>
          <w:szCs w:val="24"/>
        </w:rPr>
        <w:t xml:space="preserve"> terminologie. </w:t>
      </w:r>
      <w:r w:rsidR="00890A0B">
        <w:rPr>
          <w:rFonts w:ascii="Times New Roman" w:eastAsia="Segoe UI Emoji" w:hAnsi="Times New Roman" w:cs="Times New Roman"/>
          <w:sz w:val="24"/>
          <w:szCs w:val="24"/>
        </w:rPr>
        <w:t xml:space="preserve">Následným </w:t>
      </w:r>
      <w:r w:rsidR="00890A0B" w:rsidRPr="008F21B7">
        <w:rPr>
          <w:rFonts w:ascii="Times New Roman" w:eastAsia="Segoe UI Emoji" w:hAnsi="Times New Roman" w:cs="Times New Roman"/>
          <w:sz w:val="24"/>
          <w:szCs w:val="24"/>
        </w:rPr>
        <w:t>Porovnáním</w:t>
      </w:r>
      <w:r w:rsidR="00890A0B">
        <w:rPr>
          <w:rFonts w:ascii="Times New Roman" w:eastAsia="Segoe UI Emoji" w:hAnsi="Times New Roman" w:cs="Times New Roman"/>
          <w:sz w:val="24"/>
          <w:szCs w:val="24"/>
        </w:rPr>
        <w:t xml:space="preserve"> článků ze soukromého mediální platformy BLESK.cz a veřejnoprávního média ČT24 jsem zjistila, že se tyto dvě média liší v používají person-</w:t>
      </w:r>
      <w:proofErr w:type="spellStart"/>
      <w:r w:rsidR="00890A0B">
        <w:rPr>
          <w:rFonts w:ascii="Times New Roman" w:eastAsia="Segoe UI Emoji" w:hAnsi="Times New Roman" w:cs="Times New Roman"/>
          <w:sz w:val="24"/>
          <w:szCs w:val="24"/>
        </w:rPr>
        <w:t>first</w:t>
      </w:r>
      <w:proofErr w:type="spellEnd"/>
      <w:r w:rsidR="00890A0B">
        <w:rPr>
          <w:rFonts w:ascii="Times New Roman" w:eastAsia="Segoe UI Emoji" w:hAnsi="Times New Roman" w:cs="Times New Roman"/>
          <w:sz w:val="24"/>
          <w:szCs w:val="24"/>
        </w:rPr>
        <w:t xml:space="preserve"> a identity-</w:t>
      </w:r>
      <w:proofErr w:type="spellStart"/>
      <w:r w:rsidR="00890A0B">
        <w:rPr>
          <w:rFonts w:ascii="Times New Roman" w:eastAsia="Segoe UI Emoji" w:hAnsi="Times New Roman" w:cs="Times New Roman"/>
          <w:sz w:val="24"/>
          <w:szCs w:val="24"/>
        </w:rPr>
        <w:t>first</w:t>
      </w:r>
      <w:proofErr w:type="spellEnd"/>
      <w:r w:rsidR="00890A0B">
        <w:rPr>
          <w:rFonts w:ascii="Times New Roman" w:eastAsia="Segoe UI Emoji" w:hAnsi="Times New Roman" w:cs="Times New Roman"/>
          <w:sz w:val="24"/>
          <w:szCs w:val="24"/>
        </w:rPr>
        <w:t xml:space="preserve"> terminologie v titulcích svých článků. </w:t>
      </w:r>
      <w:r w:rsidR="002D525A" w:rsidRPr="00801B5C">
        <w:rPr>
          <w:rFonts w:ascii="Times New Roman" w:eastAsia="Segoe UI Emoji" w:hAnsi="Times New Roman" w:cs="Times New Roman"/>
          <w:sz w:val="24"/>
          <w:szCs w:val="24"/>
        </w:rPr>
        <w:t>Veřejnoprávní mediální platforma ČT24 používá k popisu osob s handicapem v titulcích i v obsahu článku ve většině případů person-</w:t>
      </w:r>
      <w:proofErr w:type="spellStart"/>
      <w:r w:rsidR="002D525A" w:rsidRPr="00801B5C">
        <w:rPr>
          <w:rFonts w:ascii="Times New Roman" w:eastAsia="Segoe UI Emoji" w:hAnsi="Times New Roman" w:cs="Times New Roman"/>
          <w:sz w:val="24"/>
          <w:szCs w:val="24"/>
        </w:rPr>
        <w:t>first</w:t>
      </w:r>
      <w:proofErr w:type="spellEnd"/>
      <w:r w:rsidR="002D525A" w:rsidRPr="00801B5C">
        <w:rPr>
          <w:rFonts w:ascii="Times New Roman" w:eastAsia="Segoe UI Emoji" w:hAnsi="Times New Roman" w:cs="Times New Roman"/>
          <w:sz w:val="24"/>
          <w:szCs w:val="24"/>
        </w:rPr>
        <w:t xml:space="preserve"> terminology.</w:t>
      </w:r>
    </w:p>
    <w:p w14:paraId="7225972E" w14:textId="55BCED45" w:rsidR="00157A8D" w:rsidRPr="004526AE" w:rsidRDefault="00157A8D" w:rsidP="004526AE">
      <w:pPr>
        <w:pStyle w:val="Odstavecseseznamem"/>
        <w:numPr>
          <w:ilvl w:val="0"/>
          <w:numId w:val="9"/>
        </w:numPr>
        <w:spacing w:line="360" w:lineRule="auto"/>
        <w:jc w:val="both"/>
        <w:rPr>
          <w:rFonts w:ascii="Times New Roman" w:eastAsia="Segoe UI Emoji" w:hAnsi="Times New Roman" w:cs="Times New Roman"/>
          <w:b/>
          <w:bCs/>
          <w:sz w:val="24"/>
          <w:szCs w:val="24"/>
        </w:rPr>
      </w:pPr>
      <w:r w:rsidRPr="004526AE">
        <w:rPr>
          <w:rFonts w:ascii="Times New Roman" w:eastAsia="Segoe UI Emoji" w:hAnsi="Times New Roman" w:cs="Times New Roman"/>
          <w:b/>
          <w:bCs/>
          <w:sz w:val="24"/>
          <w:szCs w:val="24"/>
        </w:rPr>
        <w:t xml:space="preserve">Titulky a obsah </w:t>
      </w:r>
      <w:r w:rsidR="004C3DD1">
        <w:rPr>
          <w:rFonts w:ascii="Times New Roman" w:eastAsia="Segoe UI Emoji" w:hAnsi="Times New Roman" w:cs="Times New Roman"/>
          <w:b/>
          <w:bCs/>
          <w:sz w:val="24"/>
          <w:szCs w:val="24"/>
        </w:rPr>
        <w:t xml:space="preserve">mediálních </w:t>
      </w:r>
      <w:r w:rsidRPr="004526AE">
        <w:rPr>
          <w:rFonts w:ascii="Times New Roman" w:eastAsia="Segoe UI Emoji" w:hAnsi="Times New Roman" w:cs="Times New Roman"/>
          <w:b/>
          <w:bCs/>
          <w:sz w:val="24"/>
          <w:szCs w:val="24"/>
        </w:rPr>
        <w:t>článků</w:t>
      </w:r>
      <w:r w:rsidR="004C3DD1">
        <w:rPr>
          <w:rFonts w:ascii="Times New Roman" w:eastAsia="Segoe UI Emoji" w:hAnsi="Times New Roman" w:cs="Times New Roman"/>
          <w:b/>
          <w:bCs/>
          <w:sz w:val="24"/>
          <w:szCs w:val="24"/>
        </w:rPr>
        <w:t xml:space="preserve"> </w:t>
      </w:r>
    </w:p>
    <w:p w14:paraId="6CE853C5" w14:textId="74007B53" w:rsidR="00C36388" w:rsidRPr="00801B5C" w:rsidRDefault="00FD3BEB" w:rsidP="00801B5C">
      <w:pPr>
        <w:spacing w:line="360" w:lineRule="auto"/>
        <w:ind w:firstLine="708"/>
        <w:jc w:val="both"/>
        <w:rPr>
          <w:rFonts w:ascii="Times New Roman" w:eastAsia="Segoe UI Emoji" w:hAnsi="Times New Roman" w:cs="Times New Roman"/>
          <w:sz w:val="24"/>
          <w:szCs w:val="24"/>
        </w:rPr>
      </w:pPr>
      <w:r w:rsidRPr="00801B5C">
        <w:rPr>
          <w:rFonts w:ascii="Times New Roman" w:eastAsia="Segoe UI Emoji" w:hAnsi="Times New Roman" w:cs="Times New Roman"/>
          <w:sz w:val="24"/>
          <w:szCs w:val="24"/>
        </w:rPr>
        <w:t xml:space="preserve">U článků ze soukromých médií jsem </w:t>
      </w:r>
      <w:r w:rsidR="002D525A" w:rsidRPr="00801B5C">
        <w:rPr>
          <w:rFonts w:ascii="Times New Roman" w:eastAsia="Segoe UI Emoji" w:hAnsi="Times New Roman" w:cs="Times New Roman"/>
          <w:sz w:val="24"/>
          <w:szCs w:val="24"/>
        </w:rPr>
        <w:t>analyzovala problematiku týkající</w:t>
      </w:r>
      <w:r w:rsidRPr="00801B5C">
        <w:rPr>
          <w:rFonts w:ascii="Times New Roman" w:eastAsia="Segoe UI Emoji" w:hAnsi="Times New Roman" w:cs="Times New Roman"/>
          <w:sz w:val="24"/>
          <w:szCs w:val="24"/>
        </w:rPr>
        <w:t xml:space="preserve"> se toho, že </w:t>
      </w:r>
      <w:r w:rsidR="002D525A" w:rsidRPr="00801B5C">
        <w:rPr>
          <w:rFonts w:ascii="Times New Roman" w:eastAsia="Segoe UI Emoji" w:hAnsi="Times New Roman" w:cs="Times New Roman"/>
          <w:sz w:val="24"/>
          <w:szCs w:val="24"/>
        </w:rPr>
        <w:t xml:space="preserve">se </w:t>
      </w:r>
      <w:r w:rsidRPr="00801B5C">
        <w:rPr>
          <w:rFonts w:ascii="Times New Roman" w:eastAsia="Segoe UI Emoji" w:hAnsi="Times New Roman" w:cs="Times New Roman"/>
          <w:sz w:val="24"/>
          <w:szCs w:val="24"/>
        </w:rPr>
        <w:t>titulky článků často přesně ne</w:t>
      </w:r>
      <w:r w:rsidR="002D525A" w:rsidRPr="00801B5C">
        <w:rPr>
          <w:rFonts w:ascii="Times New Roman" w:eastAsia="Segoe UI Emoji" w:hAnsi="Times New Roman" w:cs="Times New Roman"/>
          <w:sz w:val="24"/>
          <w:szCs w:val="24"/>
        </w:rPr>
        <w:t>shodují s obsahem článku. Titulek článku</w:t>
      </w:r>
      <w:r w:rsidR="00427367" w:rsidRPr="00801B5C">
        <w:rPr>
          <w:rFonts w:ascii="Times New Roman" w:eastAsia="Segoe UI Emoji" w:hAnsi="Times New Roman" w:cs="Times New Roman"/>
          <w:sz w:val="24"/>
          <w:szCs w:val="24"/>
        </w:rPr>
        <w:t xml:space="preserve"> má v potenciálním čtenáři vzbudit silné emoce</w:t>
      </w:r>
      <w:r w:rsidR="00C36388" w:rsidRPr="00801B5C">
        <w:rPr>
          <w:rFonts w:ascii="Times New Roman" w:eastAsia="Segoe UI Emoji" w:hAnsi="Times New Roman" w:cs="Times New Roman"/>
          <w:sz w:val="24"/>
          <w:szCs w:val="24"/>
        </w:rPr>
        <w:t>, aby se přilákala jeho pozornost,</w:t>
      </w:r>
      <w:r w:rsidR="00427367" w:rsidRPr="00801B5C">
        <w:rPr>
          <w:rFonts w:ascii="Times New Roman" w:eastAsia="Segoe UI Emoji" w:hAnsi="Times New Roman" w:cs="Times New Roman"/>
          <w:sz w:val="24"/>
          <w:szCs w:val="24"/>
        </w:rPr>
        <w:t xml:space="preserve"> a tak</w:t>
      </w:r>
      <w:r w:rsidR="002D525A" w:rsidRPr="00801B5C">
        <w:rPr>
          <w:rFonts w:ascii="Times New Roman" w:eastAsia="Segoe UI Emoji" w:hAnsi="Times New Roman" w:cs="Times New Roman"/>
          <w:sz w:val="24"/>
          <w:szCs w:val="24"/>
        </w:rPr>
        <w:t xml:space="preserve"> například popisuje pouze část </w:t>
      </w:r>
      <w:r w:rsidR="00427367" w:rsidRPr="00801B5C">
        <w:rPr>
          <w:rFonts w:ascii="Times New Roman" w:eastAsia="Segoe UI Emoji" w:hAnsi="Times New Roman" w:cs="Times New Roman"/>
          <w:sz w:val="24"/>
          <w:szCs w:val="24"/>
        </w:rPr>
        <w:t>dané</w:t>
      </w:r>
      <w:r w:rsidR="002D525A" w:rsidRPr="00801B5C">
        <w:rPr>
          <w:rFonts w:ascii="Times New Roman" w:eastAsia="Segoe UI Emoji" w:hAnsi="Times New Roman" w:cs="Times New Roman"/>
          <w:sz w:val="24"/>
          <w:szCs w:val="24"/>
        </w:rPr>
        <w:t xml:space="preserve"> situace a tím může být pozměněna na první pohled celá zmiňovaná událost. </w:t>
      </w:r>
      <w:r w:rsidR="00C36388" w:rsidRPr="00801B5C">
        <w:rPr>
          <w:rFonts w:ascii="Times New Roman" w:eastAsia="Segoe UI Emoji" w:hAnsi="Times New Roman" w:cs="Times New Roman"/>
          <w:sz w:val="24"/>
          <w:szCs w:val="24"/>
        </w:rPr>
        <w:t xml:space="preserve"> </w:t>
      </w:r>
    </w:p>
    <w:p w14:paraId="6E419690" w14:textId="5A42C28C" w:rsidR="00C36388" w:rsidRPr="00801B5C" w:rsidRDefault="00C36388" w:rsidP="00801B5C">
      <w:pPr>
        <w:spacing w:line="360" w:lineRule="auto"/>
        <w:ind w:firstLine="708"/>
        <w:jc w:val="both"/>
        <w:rPr>
          <w:rFonts w:ascii="Times New Roman" w:eastAsia="Segoe UI Emoji" w:hAnsi="Times New Roman" w:cs="Times New Roman"/>
          <w:sz w:val="24"/>
          <w:szCs w:val="24"/>
        </w:rPr>
      </w:pPr>
      <w:r w:rsidRPr="00801B5C">
        <w:rPr>
          <w:rFonts w:ascii="Times New Roman" w:eastAsia="Segoe UI Emoji" w:hAnsi="Times New Roman" w:cs="Times New Roman"/>
          <w:sz w:val="24"/>
          <w:szCs w:val="24"/>
        </w:rPr>
        <w:t>Články z veřejnoprávního média ČT24 mají titulky, které odpovídají popisované situaci a neobjevuje se zde výše zmíněná problematika.</w:t>
      </w:r>
    </w:p>
    <w:p w14:paraId="104F4E54" w14:textId="594B16D4" w:rsidR="002F3A92" w:rsidRDefault="008F21B7" w:rsidP="002F3A92">
      <w:pPr>
        <w:pStyle w:val="Odstavecseseznamem"/>
        <w:numPr>
          <w:ilvl w:val="0"/>
          <w:numId w:val="9"/>
        </w:numPr>
        <w:spacing w:line="360" w:lineRule="auto"/>
        <w:jc w:val="both"/>
        <w:rPr>
          <w:rFonts w:ascii="Times New Roman" w:eastAsia="Segoe UI Emoji" w:hAnsi="Times New Roman" w:cs="Times New Roman"/>
          <w:b/>
          <w:bCs/>
          <w:sz w:val="24"/>
          <w:szCs w:val="24"/>
        </w:rPr>
      </w:pPr>
      <w:r w:rsidRPr="008F21B7">
        <w:rPr>
          <w:rFonts w:ascii="Times New Roman" w:eastAsia="Segoe UI Emoji" w:hAnsi="Times New Roman" w:cs="Times New Roman"/>
          <w:b/>
          <w:bCs/>
          <w:sz w:val="24"/>
          <w:szCs w:val="24"/>
        </w:rPr>
        <w:t>Soukromé zpravodajské portály versus veřejnoprávní médi</w:t>
      </w:r>
      <w:r w:rsidR="002F3A92">
        <w:rPr>
          <w:rFonts w:ascii="Times New Roman" w:eastAsia="Segoe UI Emoji" w:hAnsi="Times New Roman" w:cs="Times New Roman"/>
          <w:b/>
          <w:bCs/>
          <w:sz w:val="24"/>
          <w:szCs w:val="24"/>
        </w:rPr>
        <w:t>a</w:t>
      </w:r>
    </w:p>
    <w:p w14:paraId="118D3244" w14:textId="0886A434" w:rsidR="002F3A92" w:rsidRDefault="002F3A92" w:rsidP="009577BA">
      <w:pPr>
        <w:spacing w:line="360" w:lineRule="auto"/>
        <w:ind w:firstLine="708"/>
        <w:jc w:val="both"/>
        <w:rPr>
          <w:rFonts w:ascii="Times New Roman" w:eastAsia="Segoe UI Emoji" w:hAnsi="Times New Roman" w:cs="Times New Roman"/>
          <w:sz w:val="24"/>
          <w:szCs w:val="24"/>
        </w:rPr>
      </w:pPr>
      <w:r w:rsidRPr="002F3A92">
        <w:rPr>
          <w:rFonts w:ascii="Times New Roman" w:eastAsia="Segoe UI Emoji" w:hAnsi="Times New Roman" w:cs="Times New Roman"/>
          <w:sz w:val="24"/>
          <w:szCs w:val="24"/>
        </w:rPr>
        <w:t>Soukromé a veřejnoprávní média se</w:t>
      </w:r>
      <w:r>
        <w:rPr>
          <w:rFonts w:ascii="Times New Roman" w:eastAsia="Segoe UI Emoji" w:hAnsi="Times New Roman" w:cs="Times New Roman"/>
          <w:sz w:val="24"/>
          <w:szCs w:val="24"/>
        </w:rPr>
        <w:t xml:space="preserve"> při prezentaci osob se zdravotním postižením liší v několika ohledech. Jak jsem již zmínila,</w:t>
      </w:r>
      <w:r w:rsidRPr="002F3A92">
        <w:rPr>
          <w:rFonts w:ascii="Times New Roman" w:eastAsia="Segoe UI Emoji" w:hAnsi="Times New Roman" w:cs="Times New Roman"/>
          <w:sz w:val="24"/>
          <w:szCs w:val="24"/>
        </w:rPr>
        <w:t xml:space="preserve"> liší v používání person-</w:t>
      </w:r>
      <w:proofErr w:type="spellStart"/>
      <w:r w:rsidRPr="002F3A92">
        <w:rPr>
          <w:rFonts w:ascii="Times New Roman" w:eastAsia="Segoe UI Emoji" w:hAnsi="Times New Roman" w:cs="Times New Roman"/>
          <w:sz w:val="24"/>
          <w:szCs w:val="24"/>
        </w:rPr>
        <w:t>first</w:t>
      </w:r>
      <w:proofErr w:type="spellEnd"/>
      <w:r w:rsidRPr="002F3A92">
        <w:rPr>
          <w:rFonts w:ascii="Times New Roman" w:eastAsia="Segoe UI Emoji" w:hAnsi="Times New Roman" w:cs="Times New Roman"/>
          <w:sz w:val="24"/>
          <w:szCs w:val="24"/>
        </w:rPr>
        <w:t xml:space="preserve"> a identity-</w:t>
      </w:r>
      <w:proofErr w:type="spellStart"/>
      <w:r w:rsidRPr="002F3A92">
        <w:rPr>
          <w:rFonts w:ascii="Times New Roman" w:eastAsia="Segoe UI Emoji" w:hAnsi="Times New Roman" w:cs="Times New Roman"/>
          <w:sz w:val="24"/>
          <w:szCs w:val="24"/>
        </w:rPr>
        <w:t>first</w:t>
      </w:r>
      <w:proofErr w:type="spellEnd"/>
      <w:r w:rsidRPr="002F3A92">
        <w:rPr>
          <w:rFonts w:ascii="Times New Roman" w:eastAsia="Segoe UI Emoji" w:hAnsi="Times New Roman" w:cs="Times New Roman"/>
          <w:sz w:val="24"/>
          <w:szCs w:val="24"/>
        </w:rPr>
        <w:t xml:space="preserve"> terminologie</w:t>
      </w:r>
      <w:r>
        <w:rPr>
          <w:rFonts w:ascii="Times New Roman" w:eastAsia="Segoe UI Emoji" w:hAnsi="Times New Roman" w:cs="Times New Roman"/>
          <w:sz w:val="24"/>
          <w:szCs w:val="24"/>
        </w:rPr>
        <w:t xml:space="preserve"> v článcích</w:t>
      </w:r>
      <w:r w:rsidRPr="002F3A92">
        <w:rPr>
          <w:rFonts w:ascii="Times New Roman" w:eastAsia="Segoe UI Emoji" w:hAnsi="Times New Roman" w:cs="Times New Roman"/>
          <w:sz w:val="24"/>
          <w:szCs w:val="24"/>
        </w:rPr>
        <w:t>.</w:t>
      </w:r>
      <w:r w:rsidR="00EB6FD2">
        <w:rPr>
          <w:rFonts w:ascii="Times New Roman" w:eastAsia="Segoe UI Emoji" w:hAnsi="Times New Roman" w:cs="Times New Roman"/>
          <w:sz w:val="24"/>
          <w:szCs w:val="24"/>
        </w:rPr>
        <w:t xml:space="preserve"> Dále se liší v tom, jakým tématům</w:t>
      </w:r>
      <w:r w:rsidR="00CC7B05">
        <w:rPr>
          <w:rFonts w:ascii="Times New Roman" w:eastAsia="Segoe UI Emoji" w:hAnsi="Times New Roman" w:cs="Times New Roman"/>
          <w:sz w:val="24"/>
          <w:szCs w:val="24"/>
        </w:rPr>
        <w:t xml:space="preserve"> věnují, </w:t>
      </w:r>
      <w:r w:rsidR="00EB6FD2">
        <w:rPr>
          <w:rFonts w:ascii="Times New Roman" w:eastAsia="Segoe UI Emoji" w:hAnsi="Times New Roman" w:cs="Times New Roman"/>
          <w:sz w:val="24"/>
          <w:szCs w:val="24"/>
        </w:rPr>
        <w:t>ve spojitosti s</w:t>
      </w:r>
      <w:r w:rsidR="00CC7B05">
        <w:rPr>
          <w:rFonts w:ascii="Times New Roman" w:eastAsia="Segoe UI Emoji" w:hAnsi="Times New Roman" w:cs="Times New Roman"/>
          <w:sz w:val="24"/>
          <w:szCs w:val="24"/>
        </w:rPr>
        <w:t> </w:t>
      </w:r>
      <w:r w:rsidR="00EB6FD2">
        <w:rPr>
          <w:rFonts w:ascii="Times New Roman" w:eastAsia="Segoe UI Emoji" w:hAnsi="Times New Roman" w:cs="Times New Roman"/>
          <w:sz w:val="24"/>
          <w:szCs w:val="24"/>
        </w:rPr>
        <w:t>osobami</w:t>
      </w:r>
      <w:r w:rsidR="00CC7B05">
        <w:rPr>
          <w:rFonts w:ascii="Times New Roman" w:eastAsia="Segoe UI Emoji" w:hAnsi="Times New Roman" w:cs="Times New Roman"/>
          <w:sz w:val="24"/>
          <w:szCs w:val="24"/>
        </w:rPr>
        <w:br/>
      </w:r>
      <w:r w:rsidR="00EB6FD2">
        <w:rPr>
          <w:rFonts w:ascii="Times New Roman" w:eastAsia="Segoe UI Emoji" w:hAnsi="Times New Roman" w:cs="Times New Roman"/>
          <w:sz w:val="24"/>
          <w:szCs w:val="24"/>
        </w:rPr>
        <w:t>se</w:t>
      </w:r>
      <w:r w:rsidR="00CC7B05">
        <w:rPr>
          <w:rFonts w:ascii="Times New Roman" w:eastAsia="Segoe UI Emoji" w:hAnsi="Times New Roman" w:cs="Times New Roman"/>
          <w:sz w:val="24"/>
          <w:szCs w:val="24"/>
        </w:rPr>
        <w:t xml:space="preserve"> </w:t>
      </w:r>
      <w:r w:rsidR="00EB6FD2">
        <w:rPr>
          <w:rFonts w:ascii="Times New Roman" w:eastAsia="Segoe UI Emoji" w:hAnsi="Times New Roman" w:cs="Times New Roman"/>
          <w:sz w:val="24"/>
          <w:szCs w:val="24"/>
        </w:rPr>
        <w:t>zdravotním postižením,</w:t>
      </w:r>
      <w:r w:rsidR="00CC7B05">
        <w:rPr>
          <w:rFonts w:ascii="Times New Roman" w:eastAsia="Segoe UI Emoji" w:hAnsi="Times New Roman" w:cs="Times New Roman"/>
          <w:sz w:val="24"/>
          <w:szCs w:val="24"/>
        </w:rPr>
        <w:t xml:space="preserve"> </w:t>
      </w:r>
      <w:r w:rsidR="00EB6FD2">
        <w:rPr>
          <w:rFonts w:ascii="Times New Roman" w:eastAsia="Segoe UI Emoji" w:hAnsi="Times New Roman" w:cs="Times New Roman"/>
          <w:sz w:val="24"/>
          <w:szCs w:val="24"/>
        </w:rPr>
        <w:t>pozornost.</w:t>
      </w:r>
      <w:r w:rsidR="00CC7B05">
        <w:rPr>
          <w:rFonts w:ascii="Times New Roman" w:eastAsia="Segoe UI Emoji" w:hAnsi="Times New Roman" w:cs="Times New Roman"/>
          <w:sz w:val="24"/>
          <w:szCs w:val="24"/>
        </w:rPr>
        <w:t xml:space="preserve"> </w:t>
      </w:r>
      <w:r w:rsidR="00CC7B05" w:rsidRPr="00647824">
        <w:rPr>
          <w:rFonts w:ascii="Times New Roman" w:eastAsia="Segoe UI Emoji" w:hAnsi="Times New Roman" w:cs="Times New Roman"/>
          <w:sz w:val="24"/>
          <w:szCs w:val="24"/>
        </w:rPr>
        <w:t>ČT24 věnuje velkou pozornost tématům</w:t>
      </w:r>
      <w:r w:rsidR="00CC7B05">
        <w:rPr>
          <w:rFonts w:ascii="Times New Roman" w:eastAsia="Segoe UI Emoji" w:hAnsi="Times New Roman" w:cs="Times New Roman"/>
          <w:sz w:val="24"/>
          <w:szCs w:val="24"/>
        </w:rPr>
        <w:t xml:space="preserve"> týkajících se </w:t>
      </w:r>
      <w:r w:rsidR="00CC7B05" w:rsidRPr="00647824">
        <w:rPr>
          <w:rFonts w:ascii="Times New Roman" w:eastAsia="Segoe UI Emoji" w:hAnsi="Times New Roman" w:cs="Times New Roman"/>
          <w:sz w:val="24"/>
          <w:szCs w:val="24"/>
        </w:rPr>
        <w:t>inkluz</w:t>
      </w:r>
      <w:r w:rsidR="00CC7B05">
        <w:rPr>
          <w:rFonts w:ascii="Times New Roman" w:eastAsia="Segoe UI Emoji" w:hAnsi="Times New Roman" w:cs="Times New Roman"/>
          <w:sz w:val="24"/>
          <w:szCs w:val="24"/>
        </w:rPr>
        <w:t>e</w:t>
      </w:r>
      <w:r w:rsidR="00CC7B05" w:rsidRPr="00647824">
        <w:rPr>
          <w:rFonts w:ascii="Times New Roman" w:eastAsia="Segoe UI Emoji" w:hAnsi="Times New Roman" w:cs="Times New Roman"/>
          <w:sz w:val="24"/>
          <w:szCs w:val="24"/>
        </w:rPr>
        <w:t xml:space="preserve"> a podpor</w:t>
      </w:r>
      <w:r w:rsidR="00CC7B05">
        <w:rPr>
          <w:rFonts w:ascii="Times New Roman" w:eastAsia="Segoe UI Emoji" w:hAnsi="Times New Roman" w:cs="Times New Roman"/>
          <w:sz w:val="24"/>
          <w:szCs w:val="24"/>
        </w:rPr>
        <w:t>y</w:t>
      </w:r>
      <w:r w:rsidR="00CC7B05" w:rsidRPr="00647824">
        <w:rPr>
          <w:rFonts w:ascii="Times New Roman" w:eastAsia="Segoe UI Emoji" w:hAnsi="Times New Roman" w:cs="Times New Roman"/>
          <w:sz w:val="24"/>
          <w:szCs w:val="24"/>
        </w:rPr>
        <w:t xml:space="preserve"> lidí se zdravotním postižením do společnosti. </w:t>
      </w:r>
      <w:r w:rsidR="00CC7B05">
        <w:rPr>
          <w:rFonts w:ascii="Times New Roman" w:eastAsia="Segoe UI Emoji" w:hAnsi="Times New Roman" w:cs="Times New Roman"/>
          <w:sz w:val="24"/>
          <w:szCs w:val="24"/>
        </w:rPr>
        <w:t xml:space="preserve">Naopak </w:t>
      </w:r>
      <w:r w:rsidR="00CC7B05" w:rsidRPr="00647824">
        <w:rPr>
          <w:rFonts w:ascii="Times New Roman" w:eastAsia="Segoe UI Emoji" w:hAnsi="Times New Roman" w:cs="Times New Roman"/>
          <w:sz w:val="24"/>
          <w:szCs w:val="24"/>
        </w:rPr>
        <w:t>v soukromých zpravodajských portálech je pozornost mířena výhradně na tragické události týkající se osob se zdravotním postižením</w:t>
      </w:r>
      <w:r w:rsidR="00CC7B05">
        <w:rPr>
          <w:rFonts w:ascii="Times New Roman" w:eastAsia="Segoe UI Emoji" w:hAnsi="Times New Roman" w:cs="Times New Roman"/>
          <w:sz w:val="24"/>
          <w:szCs w:val="24"/>
        </w:rPr>
        <w:t>.</w:t>
      </w:r>
    </w:p>
    <w:p w14:paraId="0280BBFC" w14:textId="0EC0A325" w:rsidR="00233E51" w:rsidRDefault="00233E51" w:rsidP="00F9393F">
      <w:pPr>
        <w:spacing w:line="360" w:lineRule="auto"/>
        <w:jc w:val="both"/>
        <w:rPr>
          <w:rFonts w:ascii="Times New Roman" w:eastAsia="Segoe UI Emoji" w:hAnsi="Times New Roman" w:cs="Times New Roman"/>
          <w:sz w:val="24"/>
          <w:szCs w:val="24"/>
        </w:rPr>
      </w:pPr>
    </w:p>
    <w:p w14:paraId="11D1FC14" w14:textId="77777777" w:rsidR="00D738D5" w:rsidRDefault="00D738D5" w:rsidP="00F9393F">
      <w:pPr>
        <w:spacing w:line="360" w:lineRule="auto"/>
        <w:jc w:val="both"/>
        <w:rPr>
          <w:rFonts w:ascii="Times New Roman" w:eastAsia="Segoe UI Emoji" w:hAnsi="Times New Roman" w:cs="Times New Roman"/>
          <w:sz w:val="24"/>
          <w:szCs w:val="24"/>
        </w:rPr>
      </w:pPr>
    </w:p>
    <w:p w14:paraId="4B590741" w14:textId="77777777" w:rsidR="00D738D5" w:rsidRPr="00F9393F" w:rsidRDefault="00D738D5" w:rsidP="00F9393F">
      <w:pPr>
        <w:spacing w:line="360" w:lineRule="auto"/>
        <w:jc w:val="both"/>
        <w:rPr>
          <w:rFonts w:ascii="Times New Roman" w:eastAsia="Segoe UI Emoji" w:hAnsi="Times New Roman" w:cs="Times New Roman"/>
          <w:sz w:val="24"/>
          <w:szCs w:val="24"/>
        </w:rPr>
      </w:pPr>
    </w:p>
    <w:p w14:paraId="3B8ED7EC" w14:textId="483B350A" w:rsidR="001E7F30" w:rsidRPr="00647824" w:rsidRDefault="005940A3" w:rsidP="00BD6EE1">
      <w:pPr>
        <w:pStyle w:val="Nadpis1"/>
        <w:numPr>
          <w:ilvl w:val="0"/>
          <w:numId w:val="0"/>
        </w:numPr>
        <w:rPr>
          <w:rFonts w:eastAsia="Segoe UI Emoji"/>
          <w:bCs/>
        </w:rPr>
      </w:pPr>
      <w:bookmarkStart w:id="38" w:name="_Toc162944678"/>
      <w:r w:rsidRPr="00647824">
        <w:rPr>
          <w:rFonts w:eastAsia="Segoe UI Emoji"/>
          <w:bCs/>
        </w:rPr>
        <w:lastRenderedPageBreak/>
        <w:t>ZÁVĚR</w:t>
      </w:r>
      <w:bookmarkEnd w:id="38"/>
    </w:p>
    <w:p w14:paraId="05B1B0AE" w14:textId="77777777" w:rsidR="00E11E5D" w:rsidRPr="00647824" w:rsidRDefault="00E11E5D" w:rsidP="00E11E5D"/>
    <w:p w14:paraId="0E45D3DA" w14:textId="51C8541C" w:rsidR="001E7F30" w:rsidRPr="00647824" w:rsidRDefault="001E7F3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Závěrem je důležité si uvědomit, že média mají velký vliv na formování veřejného mínění a vnímání různých témat, včetně tématu zdravotního postižení. Média mají často tendenci vyhrocovat situace a popisovat situace týkající se lidí se zdravotním postižením způsobem, který ve čtenářích vzbuzuje lítost a soucit. Tento způsob popisování lidí se zdravotním postižením může vést ke stigmatizaci, stereotypizaci a vytváření či formování předsudků vůči handicapovaným. </w:t>
      </w:r>
    </w:p>
    <w:p w14:paraId="4259FD7C" w14:textId="0C26DBC1" w:rsidR="001E7F30" w:rsidRPr="00647824" w:rsidRDefault="001E7F3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Důsledkem těchto trendů a tendencí může být také vytváření pocitu lítosti a soucitu s lidmi se zdravotním postižením</w:t>
      </w:r>
      <w:r w:rsidR="00E26E1E" w:rsidRPr="00647824">
        <w:rPr>
          <w:rFonts w:ascii="Times New Roman" w:eastAsia="Segoe UI Emoji" w:hAnsi="Times New Roman" w:cs="Times New Roman"/>
          <w:sz w:val="24"/>
          <w:szCs w:val="24"/>
        </w:rPr>
        <w:t>.</w:t>
      </w:r>
      <w:r w:rsidRPr="00647824">
        <w:rPr>
          <w:rFonts w:ascii="Times New Roman" w:eastAsia="Segoe UI Emoji" w:hAnsi="Times New Roman" w:cs="Times New Roman"/>
          <w:sz w:val="24"/>
          <w:szCs w:val="24"/>
        </w:rPr>
        <w:t xml:space="preserve"> </w:t>
      </w:r>
      <w:r w:rsidR="00E26E1E" w:rsidRPr="00647824">
        <w:rPr>
          <w:rFonts w:ascii="Times New Roman" w:eastAsia="Segoe UI Emoji" w:hAnsi="Times New Roman" w:cs="Times New Roman"/>
          <w:sz w:val="24"/>
          <w:szCs w:val="24"/>
        </w:rPr>
        <w:t>Toto</w:t>
      </w:r>
      <w:r w:rsidRPr="00647824">
        <w:rPr>
          <w:rFonts w:ascii="Times New Roman" w:eastAsia="Segoe UI Emoji" w:hAnsi="Times New Roman" w:cs="Times New Roman"/>
          <w:sz w:val="24"/>
          <w:szCs w:val="24"/>
        </w:rPr>
        <w:t xml:space="preserve"> na nich samotných může zanechat negativní dopad a může to ovlivnit jejich vlastní způsob vnímání sebe samých a také vnímání jejich místa ve společnosti.</w:t>
      </w:r>
    </w:p>
    <w:p w14:paraId="78E71EC8" w14:textId="7F4CC232" w:rsidR="001E7F30" w:rsidRPr="00647824" w:rsidRDefault="001E7F30"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Je tedy důležité, aby média přistupovala k tématu zdravotního postižení s respektem, objektivitou a také empatií. Média by se měla vyhýbat</w:t>
      </w:r>
      <w:r w:rsidR="005314D2" w:rsidRPr="00647824">
        <w:rPr>
          <w:rFonts w:ascii="Times New Roman" w:eastAsia="Segoe UI Emoji" w:hAnsi="Times New Roman" w:cs="Times New Roman"/>
          <w:sz w:val="24"/>
          <w:szCs w:val="24"/>
        </w:rPr>
        <w:t xml:space="preserve"> </w:t>
      </w:r>
      <w:proofErr w:type="spellStart"/>
      <w:r w:rsidR="009C1EC6" w:rsidRPr="00647824">
        <w:rPr>
          <w:rFonts w:ascii="Times New Roman" w:eastAsia="Segoe UI Emoji" w:hAnsi="Times New Roman" w:cs="Times New Roman"/>
          <w:sz w:val="24"/>
          <w:szCs w:val="24"/>
        </w:rPr>
        <w:t>sensationalismu</w:t>
      </w:r>
      <w:proofErr w:type="spellEnd"/>
      <w:r w:rsidR="009C1EC6" w:rsidRPr="00647824">
        <w:rPr>
          <w:rFonts w:ascii="Times New Roman" w:eastAsia="Segoe UI Emoji" w:hAnsi="Times New Roman" w:cs="Times New Roman"/>
          <w:sz w:val="24"/>
          <w:szCs w:val="24"/>
        </w:rPr>
        <w:t>,</w:t>
      </w:r>
      <w:r w:rsidR="00933A00" w:rsidRPr="00647824">
        <w:rPr>
          <w:rFonts w:ascii="Times New Roman" w:eastAsia="Segoe UI Emoji" w:hAnsi="Times New Roman" w:cs="Times New Roman"/>
          <w:sz w:val="24"/>
          <w:szCs w:val="24"/>
        </w:rPr>
        <w:t xml:space="preserve"> což znamená </w:t>
      </w:r>
      <w:r w:rsidR="00E103E4" w:rsidRPr="00647824">
        <w:rPr>
          <w:rFonts w:ascii="Times New Roman" w:eastAsia="Segoe UI Emoji" w:hAnsi="Times New Roman" w:cs="Times New Roman"/>
          <w:sz w:val="24"/>
          <w:szCs w:val="24"/>
        </w:rPr>
        <w:t>přikrášlování</w:t>
      </w:r>
      <w:r w:rsidR="00995C2F" w:rsidRPr="00647824">
        <w:rPr>
          <w:rFonts w:ascii="Times New Roman" w:eastAsia="Segoe UI Emoji" w:hAnsi="Times New Roman" w:cs="Times New Roman"/>
          <w:sz w:val="24"/>
          <w:szCs w:val="24"/>
        </w:rPr>
        <w:t xml:space="preserve"> </w:t>
      </w:r>
      <w:r w:rsidR="00E103E4" w:rsidRPr="00647824">
        <w:rPr>
          <w:rFonts w:ascii="Times New Roman" w:eastAsia="Segoe UI Emoji" w:hAnsi="Times New Roman" w:cs="Times New Roman"/>
          <w:sz w:val="24"/>
          <w:szCs w:val="24"/>
        </w:rPr>
        <w:t>či přehánění při popisu událostí</w:t>
      </w:r>
      <w:r w:rsidR="00782FEB" w:rsidRPr="00647824">
        <w:rPr>
          <w:rFonts w:ascii="Times New Roman" w:eastAsia="Segoe UI Emoji" w:hAnsi="Times New Roman" w:cs="Times New Roman"/>
          <w:sz w:val="24"/>
          <w:szCs w:val="24"/>
        </w:rPr>
        <w:t>. M</w:t>
      </w:r>
      <w:r w:rsidRPr="00647824">
        <w:rPr>
          <w:rFonts w:ascii="Times New Roman" w:eastAsia="Segoe UI Emoji" w:hAnsi="Times New Roman" w:cs="Times New Roman"/>
          <w:sz w:val="24"/>
          <w:szCs w:val="24"/>
        </w:rPr>
        <w:t>ěla by respektovat důstojnost osob se zdravotním postižením a prezentovat je jako celé lidské bytosti, které mají různé příběhy, zkušenosti, postoje a naděje.</w:t>
      </w:r>
    </w:p>
    <w:p w14:paraId="0404BB13" w14:textId="3553E7C6" w:rsidR="00187618" w:rsidRPr="00647824" w:rsidRDefault="00DE263E"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Zároveň je velmi důležité, aby čtenáři byli kritičtí vůči tomu, co vidí a slyší v médiích a hledali různé zdroje a perspektivy získávaných informací. Čtenáři by neměli být pouze konzumenti informací z titulků a článků.</w:t>
      </w:r>
    </w:p>
    <w:p w14:paraId="59CE2B0C" w14:textId="61D57EF1" w:rsidR="00DE263E" w:rsidRPr="00647824" w:rsidRDefault="00DE263E" w:rsidP="002B0DA3">
      <w:pPr>
        <w:spacing w:line="360" w:lineRule="auto"/>
        <w:ind w:firstLine="708"/>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Tímto způsobem se může přispět k vytváření více objektivního a respektujícího obrazu o lidech se zdravotním postižením.</w:t>
      </w:r>
    </w:p>
    <w:bookmarkEnd w:id="0"/>
    <w:bookmarkEnd w:id="3"/>
    <w:p w14:paraId="341B3D66" w14:textId="77777777" w:rsidR="005940A3" w:rsidRPr="00647824" w:rsidRDefault="005940A3" w:rsidP="005940A3">
      <w:p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br w:type="page"/>
      </w:r>
    </w:p>
    <w:p w14:paraId="208DA63F" w14:textId="25DC7D8F" w:rsidR="00852F4E" w:rsidRPr="00647824" w:rsidRDefault="005940A3" w:rsidP="00CE1FB5">
      <w:pPr>
        <w:pStyle w:val="Nadpis1"/>
        <w:numPr>
          <w:ilvl w:val="0"/>
          <w:numId w:val="0"/>
        </w:numPr>
        <w:rPr>
          <w:rFonts w:eastAsia="Segoe UI Emoji"/>
        </w:rPr>
      </w:pPr>
      <w:bookmarkStart w:id="39" w:name="_Toc162944679"/>
      <w:bookmarkEnd w:id="1"/>
      <w:r w:rsidRPr="00647824">
        <w:rPr>
          <w:rFonts w:eastAsia="Segoe UI Emoji"/>
        </w:rPr>
        <w:lastRenderedPageBreak/>
        <w:t>SEZNAM LITERATURY</w:t>
      </w:r>
      <w:bookmarkEnd w:id="39"/>
    </w:p>
    <w:p w14:paraId="7F938EA6" w14:textId="77777777" w:rsidR="00CE1FB5" w:rsidRPr="00647824" w:rsidRDefault="00CE1FB5" w:rsidP="00CE1FB5"/>
    <w:p w14:paraId="198F43CA" w14:textId="76238A01" w:rsidR="00D738D5" w:rsidRDefault="00D738D5" w:rsidP="001402F0">
      <w:pPr>
        <w:spacing w:line="360" w:lineRule="auto"/>
        <w:jc w:val="both"/>
        <w:rPr>
          <w:rFonts w:ascii="Times New Roman" w:hAnsi="Times New Roman" w:cs="Times New Roman"/>
          <w:sz w:val="24"/>
          <w:szCs w:val="24"/>
        </w:rPr>
      </w:pPr>
      <w:proofErr w:type="spellStart"/>
      <w:r w:rsidRPr="00D738D5">
        <w:rPr>
          <w:rFonts w:ascii="Times New Roman" w:hAnsi="Times New Roman" w:cs="Times New Roman"/>
          <w:sz w:val="24"/>
          <w:szCs w:val="24"/>
        </w:rPr>
        <w:t>Autistic</w:t>
      </w:r>
      <w:proofErr w:type="spellEnd"/>
      <w:r w:rsidRPr="00D738D5">
        <w:rPr>
          <w:rFonts w:ascii="Times New Roman" w:hAnsi="Times New Roman" w:cs="Times New Roman"/>
          <w:sz w:val="24"/>
          <w:szCs w:val="24"/>
        </w:rPr>
        <w:t xml:space="preserve"> </w:t>
      </w:r>
      <w:proofErr w:type="spellStart"/>
      <w:r w:rsidRPr="00D738D5">
        <w:rPr>
          <w:rFonts w:ascii="Times New Roman" w:hAnsi="Times New Roman" w:cs="Times New Roman"/>
          <w:sz w:val="24"/>
          <w:szCs w:val="24"/>
        </w:rPr>
        <w:t>Self</w:t>
      </w:r>
      <w:proofErr w:type="spellEnd"/>
      <w:r w:rsidRPr="00D738D5">
        <w:rPr>
          <w:rFonts w:ascii="Times New Roman" w:hAnsi="Times New Roman" w:cs="Times New Roman"/>
          <w:sz w:val="24"/>
          <w:szCs w:val="24"/>
        </w:rPr>
        <w:t xml:space="preserve"> </w:t>
      </w:r>
      <w:proofErr w:type="spellStart"/>
      <w:r w:rsidRPr="00D738D5">
        <w:rPr>
          <w:rFonts w:ascii="Times New Roman" w:hAnsi="Times New Roman" w:cs="Times New Roman"/>
          <w:sz w:val="24"/>
          <w:szCs w:val="24"/>
        </w:rPr>
        <w:t>Advocacy</w:t>
      </w:r>
      <w:proofErr w:type="spellEnd"/>
      <w:r w:rsidRPr="00D738D5">
        <w:rPr>
          <w:rFonts w:ascii="Times New Roman" w:hAnsi="Times New Roman" w:cs="Times New Roman"/>
          <w:sz w:val="24"/>
          <w:szCs w:val="24"/>
        </w:rPr>
        <w:t xml:space="preserve"> Network. (</w:t>
      </w:r>
      <w:proofErr w:type="spellStart"/>
      <w:r w:rsidRPr="00D738D5">
        <w:rPr>
          <w:rFonts w:ascii="Times New Roman" w:hAnsi="Times New Roman" w:cs="Times New Roman"/>
          <w:sz w:val="24"/>
          <w:szCs w:val="24"/>
        </w:rPr>
        <w:t>n.d</w:t>
      </w:r>
      <w:proofErr w:type="spellEnd"/>
      <w:r w:rsidRPr="00D738D5">
        <w:rPr>
          <w:rFonts w:ascii="Times New Roman" w:hAnsi="Times New Roman" w:cs="Times New Roman"/>
          <w:sz w:val="24"/>
          <w:szCs w:val="24"/>
        </w:rPr>
        <w:t>.). Identity-</w:t>
      </w:r>
      <w:proofErr w:type="spellStart"/>
      <w:r w:rsidRPr="00D738D5">
        <w:rPr>
          <w:rFonts w:ascii="Times New Roman" w:hAnsi="Times New Roman" w:cs="Times New Roman"/>
          <w:sz w:val="24"/>
          <w:szCs w:val="24"/>
        </w:rPr>
        <w:t>First</w:t>
      </w:r>
      <w:proofErr w:type="spellEnd"/>
      <w:r w:rsidRPr="00D738D5">
        <w:rPr>
          <w:rFonts w:ascii="Times New Roman" w:hAnsi="Times New Roman" w:cs="Times New Roman"/>
          <w:sz w:val="24"/>
          <w:szCs w:val="24"/>
        </w:rPr>
        <w:t xml:space="preserve"> </w:t>
      </w:r>
      <w:proofErr w:type="spellStart"/>
      <w:r w:rsidRPr="00D738D5">
        <w:rPr>
          <w:rFonts w:ascii="Times New Roman" w:hAnsi="Times New Roman" w:cs="Times New Roman"/>
          <w:sz w:val="24"/>
          <w:szCs w:val="24"/>
        </w:rPr>
        <w:t>Language</w:t>
      </w:r>
      <w:proofErr w:type="spellEnd"/>
      <w:r w:rsidRPr="00D738D5">
        <w:rPr>
          <w:rFonts w:ascii="Times New Roman" w:hAnsi="Times New Roman" w:cs="Times New Roman"/>
          <w:sz w:val="24"/>
          <w:szCs w:val="24"/>
        </w:rPr>
        <w:t xml:space="preserve">. </w:t>
      </w:r>
      <w:r>
        <w:rPr>
          <w:rFonts w:ascii="Times New Roman" w:hAnsi="Times New Roman" w:cs="Times New Roman"/>
          <w:sz w:val="24"/>
          <w:szCs w:val="24"/>
        </w:rPr>
        <w:t xml:space="preserve">Získáno dne 15. prosince </w:t>
      </w:r>
      <w:r w:rsidR="00AA626F">
        <w:rPr>
          <w:rFonts w:ascii="Times New Roman" w:hAnsi="Times New Roman" w:cs="Times New Roman"/>
          <w:sz w:val="24"/>
          <w:szCs w:val="24"/>
        </w:rPr>
        <w:t xml:space="preserve">2023 </w:t>
      </w:r>
      <w:r>
        <w:rPr>
          <w:rFonts w:ascii="Times New Roman" w:hAnsi="Times New Roman" w:cs="Times New Roman"/>
          <w:sz w:val="24"/>
          <w:szCs w:val="24"/>
        </w:rPr>
        <w:t>z:</w:t>
      </w:r>
      <w:r w:rsidR="00FD76DF">
        <w:rPr>
          <w:rFonts w:ascii="Times New Roman" w:hAnsi="Times New Roman" w:cs="Times New Roman"/>
          <w:sz w:val="24"/>
          <w:szCs w:val="24"/>
        </w:rPr>
        <w:t xml:space="preserve"> </w:t>
      </w:r>
      <w:hyperlink r:id="rId9" w:history="1">
        <w:r w:rsidR="006A3097" w:rsidRPr="000C2A45">
          <w:rPr>
            <w:rStyle w:val="Hypertextovodkaz"/>
            <w:rFonts w:ascii="Times New Roman" w:hAnsi="Times New Roman" w:cs="Times New Roman"/>
            <w:sz w:val="24"/>
            <w:szCs w:val="24"/>
          </w:rPr>
          <w:t>https://autisticadvocacy.org/about-asan/identity-first-language/</w:t>
        </w:r>
      </w:hyperlink>
      <w:r>
        <w:rPr>
          <w:rFonts w:ascii="Times New Roman" w:hAnsi="Times New Roman" w:cs="Times New Roman"/>
          <w:sz w:val="24"/>
          <w:szCs w:val="24"/>
        </w:rPr>
        <w:t xml:space="preserve"> </w:t>
      </w:r>
    </w:p>
    <w:p w14:paraId="69B7BC5A" w14:textId="682DB2AF" w:rsidR="00786387" w:rsidRDefault="00786387" w:rsidP="001402F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Askearn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People-First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Získáno dne 10. prosince</w:t>
      </w:r>
      <w:r w:rsidR="00AA626F">
        <w:rPr>
          <w:rFonts w:ascii="Times New Roman" w:hAnsi="Times New Roman" w:cs="Times New Roman"/>
          <w:sz w:val="24"/>
          <w:szCs w:val="24"/>
        </w:rPr>
        <w:t xml:space="preserve"> 2023</w:t>
      </w:r>
      <w:r>
        <w:rPr>
          <w:rFonts w:ascii="Times New Roman" w:hAnsi="Times New Roman" w:cs="Times New Roman"/>
          <w:sz w:val="24"/>
          <w:szCs w:val="24"/>
        </w:rPr>
        <w:t xml:space="preserve"> z: </w:t>
      </w:r>
      <w:r w:rsidR="00FD76DF">
        <w:rPr>
          <w:rFonts w:ascii="Times New Roman" w:hAnsi="Times New Roman" w:cs="Times New Roman"/>
          <w:sz w:val="24"/>
          <w:szCs w:val="24"/>
        </w:rPr>
        <w:t xml:space="preserve"> </w:t>
      </w:r>
      <w:hyperlink r:id="rId10" w:history="1">
        <w:r w:rsidR="00FD76DF" w:rsidRPr="000C2A45">
          <w:rPr>
            <w:rStyle w:val="Hypertextovodkaz"/>
            <w:rFonts w:ascii="Times New Roman" w:hAnsi="Times New Roman" w:cs="Times New Roman"/>
            <w:sz w:val="24"/>
            <w:szCs w:val="24"/>
          </w:rPr>
          <w:t>https://askearn.org/page/people-first-language</w:t>
        </w:r>
      </w:hyperlink>
      <w:r>
        <w:rPr>
          <w:rFonts w:ascii="Times New Roman" w:hAnsi="Times New Roman" w:cs="Times New Roman"/>
          <w:sz w:val="24"/>
          <w:szCs w:val="24"/>
        </w:rPr>
        <w:t xml:space="preserve"> </w:t>
      </w:r>
    </w:p>
    <w:p w14:paraId="16EC6F21" w14:textId="1BE9CBF7" w:rsidR="001402F0" w:rsidRDefault="001402F0" w:rsidP="001402F0">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Blesk.cz. (2022). Šimonek (2) má vzácnou nemoc: „Umře, pořiďte si jiné,“ řekli rodičům lékaři. „Naději jsou geny.“ Blesk.cz. Získáno</w:t>
      </w:r>
      <w:r w:rsidR="00AA626F">
        <w:rPr>
          <w:rFonts w:ascii="Times New Roman" w:hAnsi="Times New Roman" w:cs="Times New Roman"/>
          <w:sz w:val="24"/>
          <w:szCs w:val="24"/>
        </w:rPr>
        <w:t xml:space="preserve"> 10. února 2024</w:t>
      </w:r>
      <w:r w:rsidR="00786387">
        <w:rPr>
          <w:rFonts w:ascii="Times New Roman" w:hAnsi="Times New Roman" w:cs="Times New Roman"/>
          <w:sz w:val="24"/>
          <w:szCs w:val="24"/>
        </w:rPr>
        <w:t>:</w:t>
      </w:r>
      <w:r w:rsidR="00FD76DF">
        <w:rPr>
          <w:rFonts w:ascii="Times New Roman" w:hAnsi="Times New Roman" w:cs="Times New Roman"/>
          <w:sz w:val="24"/>
          <w:szCs w:val="24"/>
        </w:rPr>
        <w:t xml:space="preserve"> </w:t>
      </w:r>
      <w:hyperlink r:id="rId11" w:history="1">
        <w:r w:rsidR="00FD76DF" w:rsidRPr="000C2A45">
          <w:rPr>
            <w:rStyle w:val="Hypertextovodkaz"/>
            <w:rFonts w:ascii="Times New Roman" w:hAnsi="Times New Roman" w:cs="Times New Roman"/>
            <w:sz w:val="24"/>
            <w:szCs w:val="24"/>
          </w:rPr>
          <w:t>https://www.blesk.cz/clanek/regiony-ostrava/701611/simonek-2-ma-vzacnou-nemoc-umre-poridte-si-jine-rekli-rodicum-lekari-nadeji-jsou-geny.html</w:t>
        </w:r>
      </w:hyperlink>
      <w:r>
        <w:rPr>
          <w:rFonts w:ascii="Times New Roman" w:hAnsi="Times New Roman" w:cs="Times New Roman"/>
          <w:sz w:val="24"/>
          <w:szCs w:val="24"/>
        </w:rPr>
        <w:t xml:space="preserve"> </w:t>
      </w:r>
    </w:p>
    <w:p w14:paraId="084FA949" w14:textId="342837CF" w:rsidR="001402F0" w:rsidRPr="00647824" w:rsidRDefault="001402F0" w:rsidP="001402F0">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 xml:space="preserve">Blesk.cz. (2023). Hyena v </w:t>
      </w:r>
      <w:proofErr w:type="spellStart"/>
      <w:r w:rsidRPr="00647824">
        <w:rPr>
          <w:rFonts w:ascii="Times New Roman" w:hAnsi="Times New Roman" w:cs="Times New Roman"/>
          <w:sz w:val="24"/>
          <w:szCs w:val="24"/>
        </w:rPr>
        <w:t>Rousích</w:t>
      </w:r>
      <w:proofErr w:type="spellEnd"/>
      <w:r w:rsidRPr="00647824">
        <w:rPr>
          <w:rFonts w:ascii="Times New Roman" w:hAnsi="Times New Roman" w:cs="Times New Roman"/>
          <w:sz w:val="24"/>
          <w:szCs w:val="24"/>
        </w:rPr>
        <w:t xml:space="preserve">! </w:t>
      </w:r>
      <w:proofErr w:type="spellStart"/>
      <w:r w:rsidRPr="00647824">
        <w:rPr>
          <w:rFonts w:ascii="Times New Roman" w:hAnsi="Times New Roman" w:cs="Times New Roman"/>
          <w:sz w:val="24"/>
          <w:szCs w:val="24"/>
        </w:rPr>
        <w:t>Berančím</w:t>
      </w:r>
      <w:proofErr w:type="spellEnd"/>
      <w:r w:rsidRPr="00647824">
        <w:rPr>
          <w:rFonts w:ascii="Times New Roman" w:hAnsi="Times New Roman" w:cs="Times New Roman"/>
          <w:sz w:val="24"/>
          <w:szCs w:val="24"/>
        </w:rPr>
        <w:t xml:space="preserve"> </w:t>
      </w:r>
      <w:proofErr w:type="spellStart"/>
      <w:r w:rsidRPr="00647824">
        <w:rPr>
          <w:rFonts w:ascii="Times New Roman" w:hAnsi="Times New Roman" w:cs="Times New Roman"/>
          <w:sz w:val="24"/>
          <w:szCs w:val="24"/>
        </w:rPr>
        <w:t>okradala</w:t>
      </w:r>
      <w:proofErr w:type="spellEnd"/>
      <w:r w:rsidRPr="00647824">
        <w:rPr>
          <w:rFonts w:ascii="Times New Roman" w:hAnsi="Times New Roman" w:cs="Times New Roman"/>
          <w:sz w:val="24"/>
          <w:szCs w:val="24"/>
        </w:rPr>
        <w:t xml:space="preserve"> vozíčkáře řidič 34 prospěšné společnosti, si nakradl půl milionu korun. Blesk.cz. Získáno</w:t>
      </w:r>
      <w:r w:rsidR="008C12C6">
        <w:rPr>
          <w:rFonts w:ascii="Times New Roman" w:hAnsi="Times New Roman" w:cs="Times New Roman"/>
          <w:sz w:val="24"/>
          <w:szCs w:val="24"/>
        </w:rPr>
        <w:t xml:space="preserve"> 10. února</w:t>
      </w:r>
      <w:r w:rsidR="00F11BB3">
        <w:rPr>
          <w:rFonts w:ascii="Times New Roman" w:hAnsi="Times New Roman" w:cs="Times New Roman"/>
          <w:sz w:val="24"/>
          <w:szCs w:val="24"/>
        </w:rPr>
        <w:t xml:space="preserve"> 2024</w:t>
      </w:r>
      <w:r w:rsidRPr="00647824">
        <w:rPr>
          <w:rFonts w:ascii="Times New Roman" w:hAnsi="Times New Roman" w:cs="Times New Roman"/>
          <w:sz w:val="24"/>
          <w:szCs w:val="24"/>
        </w:rPr>
        <w:t xml:space="preserve"> z:</w:t>
      </w:r>
      <w:r w:rsidR="00FD76DF">
        <w:rPr>
          <w:rFonts w:ascii="Times New Roman" w:hAnsi="Times New Roman" w:cs="Times New Roman"/>
          <w:sz w:val="24"/>
          <w:szCs w:val="24"/>
        </w:rPr>
        <w:t xml:space="preserve"> </w:t>
      </w:r>
      <w:hyperlink r:id="rId12" w:history="1">
        <w:r w:rsidR="00FD76DF" w:rsidRPr="000C2A45">
          <w:rPr>
            <w:rStyle w:val="Hypertextovodkaz"/>
            <w:rFonts w:ascii="Times New Roman" w:hAnsi="Times New Roman" w:cs="Times New Roman"/>
            <w:sz w:val="24"/>
            <w:szCs w:val="24"/>
          </w:rPr>
          <w:t>https://www.blesk.cz/clanek/regiony-praha-praha-krimi/749787/hyena-v-rouse-berancim-okradala-vozickare-ridic-34-prospesne-spolecnosti-si-nakradl-pul-milionu-korun</w:t>
        </w:r>
      </w:hyperlink>
      <w:r w:rsidRPr="00647824">
        <w:rPr>
          <w:rFonts w:ascii="Times New Roman" w:hAnsi="Times New Roman" w:cs="Times New Roman"/>
          <w:sz w:val="24"/>
          <w:szCs w:val="24"/>
        </w:rPr>
        <w:t xml:space="preserve"> </w:t>
      </w:r>
    </w:p>
    <w:p w14:paraId="25C99048" w14:textId="2C8801DC" w:rsidR="001402F0" w:rsidRDefault="001402F0" w:rsidP="00852F4E">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Blesk.cz. (2024). Postižený Honza miluje tvrdou muziku. Umřel mu kamarád, který ho vozil. Potřebuje auto. Blesk.cz. Získáno</w:t>
      </w:r>
      <w:r w:rsidR="008C12C6">
        <w:rPr>
          <w:rFonts w:ascii="Times New Roman" w:hAnsi="Times New Roman" w:cs="Times New Roman"/>
          <w:sz w:val="24"/>
          <w:szCs w:val="24"/>
        </w:rPr>
        <w:t xml:space="preserve"> 11. února</w:t>
      </w:r>
      <w:r w:rsidR="00F11BB3">
        <w:rPr>
          <w:rFonts w:ascii="Times New Roman" w:hAnsi="Times New Roman" w:cs="Times New Roman"/>
          <w:sz w:val="24"/>
          <w:szCs w:val="24"/>
        </w:rPr>
        <w:t xml:space="preserve"> 2024</w:t>
      </w:r>
      <w:r w:rsidRPr="00647824">
        <w:rPr>
          <w:rFonts w:ascii="Times New Roman" w:hAnsi="Times New Roman" w:cs="Times New Roman"/>
          <w:sz w:val="24"/>
          <w:szCs w:val="24"/>
        </w:rPr>
        <w:t xml:space="preserve"> z:</w:t>
      </w:r>
      <w:r w:rsidR="00FD76DF">
        <w:rPr>
          <w:rFonts w:ascii="Times New Roman" w:hAnsi="Times New Roman" w:cs="Times New Roman"/>
          <w:sz w:val="24"/>
          <w:szCs w:val="24"/>
        </w:rPr>
        <w:t xml:space="preserve"> </w:t>
      </w:r>
      <w:hyperlink r:id="rId13" w:history="1">
        <w:r w:rsidR="00FD76DF" w:rsidRPr="000C2A45">
          <w:rPr>
            <w:rStyle w:val="Hypertextovodkaz"/>
            <w:rFonts w:ascii="Times New Roman" w:hAnsi="Times New Roman" w:cs="Times New Roman"/>
            <w:sz w:val="24"/>
            <w:szCs w:val="24"/>
          </w:rPr>
          <w:t>https://www.blesk.cz/clanek/regiony-ostrava/732897/postizeny-honza-miluje-tvrdou-muziku-umrel-mu-kamarad-ktery-ho-vozil-potrebuje-auto</w:t>
        </w:r>
      </w:hyperlink>
    </w:p>
    <w:p w14:paraId="53E3D6EA" w14:textId="00FF3D63" w:rsidR="001402F0" w:rsidRDefault="001402F0" w:rsidP="00852F4E">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 xml:space="preserve">Blesk.cz. (2023). Vozíčkářka Marie (48) bojuje s majitelem bytu: Chce mě vystěhovat po 25 letech. Blesk.cz. Získáno </w:t>
      </w:r>
      <w:r w:rsidR="008C12C6">
        <w:rPr>
          <w:rFonts w:ascii="Times New Roman" w:hAnsi="Times New Roman" w:cs="Times New Roman"/>
          <w:sz w:val="24"/>
          <w:szCs w:val="24"/>
        </w:rPr>
        <w:t xml:space="preserve">10. února </w:t>
      </w:r>
      <w:r w:rsidR="00F11BB3">
        <w:rPr>
          <w:rFonts w:ascii="Times New Roman" w:hAnsi="Times New Roman" w:cs="Times New Roman"/>
          <w:sz w:val="24"/>
          <w:szCs w:val="24"/>
        </w:rPr>
        <w:t xml:space="preserve">2024 </w:t>
      </w:r>
      <w:r w:rsidRPr="00647824">
        <w:rPr>
          <w:rFonts w:ascii="Times New Roman" w:hAnsi="Times New Roman" w:cs="Times New Roman"/>
          <w:sz w:val="24"/>
          <w:szCs w:val="24"/>
        </w:rPr>
        <w:t>z:</w:t>
      </w:r>
      <w:r w:rsidR="00FD76DF">
        <w:rPr>
          <w:rFonts w:ascii="Times New Roman" w:hAnsi="Times New Roman" w:cs="Times New Roman"/>
          <w:sz w:val="24"/>
          <w:szCs w:val="24"/>
        </w:rPr>
        <w:t xml:space="preserve"> </w:t>
      </w:r>
      <w:hyperlink r:id="rId14" w:history="1">
        <w:r w:rsidR="00FD76DF" w:rsidRPr="000C2A45">
          <w:rPr>
            <w:rStyle w:val="Hypertextovodkaz"/>
            <w:rFonts w:ascii="Times New Roman" w:hAnsi="Times New Roman" w:cs="Times New Roman"/>
            <w:sz w:val="24"/>
            <w:szCs w:val="24"/>
          </w:rPr>
          <w:t>https://www.blesk.cz/clanek/zpravy-ombudsman-blesku/749882/vozickarka-marie-48-bojuje-s-majitelem-bytu-chce-me-vystehovat-po-25-letech</w:t>
        </w:r>
      </w:hyperlink>
      <w:r w:rsidRPr="00647824">
        <w:rPr>
          <w:rFonts w:ascii="Times New Roman" w:hAnsi="Times New Roman" w:cs="Times New Roman"/>
          <w:sz w:val="24"/>
          <w:szCs w:val="24"/>
        </w:rPr>
        <w:t xml:space="preserve"> </w:t>
      </w:r>
    </w:p>
    <w:p w14:paraId="59F8AF95" w14:textId="3F30379C" w:rsidR="001402F0" w:rsidRDefault="001402F0" w:rsidP="00852F4E">
      <w:pPr>
        <w:spacing w:line="360" w:lineRule="auto"/>
        <w:jc w:val="both"/>
        <w:rPr>
          <w:rStyle w:val="Hypertextovodkaz"/>
          <w:rFonts w:ascii="Times New Roman" w:hAnsi="Times New Roman" w:cs="Times New Roman"/>
          <w:color w:val="auto"/>
          <w:sz w:val="24"/>
          <w:szCs w:val="24"/>
          <w:u w:val="none"/>
        </w:rPr>
      </w:pPr>
      <w:r w:rsidRPr="00647824">
        <w:rPr>
          <w:rStyle w:val="Hypertextovodkaz"/>
          <w:rFonts w:ascii="Times New Roman" w:hAnsi="Times New Roman" w:cs="Times New Roman"/>
          <w:color w:val="auto"/>
          <w:sz w:val="24"/>
          <w:szCs w:val="24"/>
          <w:u w:val="none"/>
        </w:rPr>
        <w:t xml:space="preserve">Brown, L. (2011). </w:t>
      </w:r>
      <w:proofErr w:type="spellStart"/>
      <w:r w:rsidRPr="00647824">
        <w:rPr>
          <w:rStyle w:val="Hypertextovodkaz"/>
          <w:rFonts w:ascii="Times New Roman" w:hAnsi="Times New Roman" w:cs="Times New Roman"/>
          <w:color w:val="auto"/>
          <w:sz w:val="24"/>
          <w:szCs w:val="24"/>
          <w:u w:val="none"/>
        </w:rPr>
        <w:t>The</w:t>
      </w:r>
      <w:proofErr w:type="spellEnd"/>
      <w:r w:rsidRPr="00647824">
        <w:rPr>
          <w:rStyle w:val="Hypertextovodkaz"/>
          <w:rFonts w:ascii="Times New Roman" w:hAnsi="Times New Roman" w:cs="Times New Roman"/>
          <w:color w:val="auto"/>
          <w:sz w:val="24"/>
          <w:szCs w:val="24"/>
          <w:u w:val="none"/>
        </w:rPr>
        <w:t xml:space="preserve"> </w:t>
      </w:r>
      <w:proofErr w:type="spellStart"/>
      <w:r w:rsidRPr="00647824">
        <w:rPr>
          <w:rStyle w:val="Hypertextovodkaz"/>
          <w:rFonts w:ascii="Times New Roman" w:hAnsi="Times New Roman" w:cs="Times New Roman"/>
          <w:color w:val="auto"/>
          <w:sz w:val="24"/>
          <w:szCs w:val="24"/>
          <w:u w:val="none"/>
        </w:rPr>
        <w:t>Significance</w:t>
      </w:r>
      <w:proofErr w:type="spellEnd"/>
      <w:r w:rsidRPr="00647824">
        <w:rPr>
          <w:rStyle w:val="Hypertextovodkaz"/>
          <w:rFonts w:ascii="Times New Roman" w:hAnsi="Times New Roman" w:cs="Times New Roman"/>
          <w:color w:val="auto"/>
          <w:sz w:val="24"/>
          <w:szCs w:val="24"/>
          <w:u w:val="none"/>
        </w:rPr>
        <w:t xml:space="preserve"> </w:t>
      </w:r>
      <w:proofErr w:type="spellStart"/>
      <w:r w:rsidRPr="00647824">
        <w:rPr>
          <w:rStyle w:val="Hypertextovodkaz"/>
          <w:rFonts w:ascii="Times New Roman" w:hAnsi="Times New Roman" w:cs="Times New Roman"/>
          <w:color w:val="auto"/>
          <w:sz w:val="24"/>
          <w:szCs w:val="24"/>
          <w:u w:val="none"/>
        </w:rPr>
        <w:t>of</w:t>
      </w:r>
      <w:proofErr w:type="spellEnd"/>
      <w:r w:rsidRPr="00647824">
        <w:rPr>
          <w:rStyle w:val="Hypertextovodkaz"/>
          <w:rFonts w:ascii="Times New Roman" w:hAnsi="Times New Roman" w:cs="Times New Roman"/>
          <w:color w:val="auto"/>
          <w:sz w:val="24"/>
          <w:szCs w:val="24"/>
          <w:u w:val="none"/>
        </w:rPr>
        <w:t xml:space="preserve"> </w:t>
      </w:r>
      <w:proofErr w:type="spellStart"/>
      <w:r w:rsidRPr="00647824">
        <w:rPr>
          <w:rStyle w:val="Hypertextovodkaz"/>
          <w:rFonts w:ascii="Times New Roman" w:hAnsi="Times New Roman" w:cs="Times New Roman"/>
          <w:color w:val="auto"/>
          <w:sz w:val="24"/>
          <w:szCs w:val="24"/>
          <w:u w:val="none"/>
        </w:rPr>
        <w:t>Semantics</w:t>
      </w:r>
      <w:proofErr w:type="spellEnd"/>
      <w:r w:rsidRPr="00647824">
        <w:rPr>
          <w:rStyle w:val="Hypertextovodkaz"/>
          <w:rFonts w:ascii="Times New Roman" w:hAnsi="Times New Roman" w:cs="Times New Roman"/>
          <w:color w:val="auto"/>
          <w:sz w:val="24"/>
          <w:szCs w:val="24"/>
          <w:u w:val="none"/>
        </w:rPr>
        <w:t>: Person-</w:t>
      </w:r>
      <w:proofErr w:type="spellStart"/>
      <w:r w:rsidRPr="00647824">
        <w:rPr>
          <w:rStyle w:val="Hypertextovodkaz"/>
          <w:rFonts w:ascii="Times New Roman" w:hAnsi="Times New Roman" w:cs="Times New Roman"/>
          <w:color w:val="auto"/>
          <w:sz w:val="24"/>
          <w:szCs w:val="24"/>
          <w:u w:val="none"/>
        </w:rPr>
        <w:t>First</w:t>
      </w:r>
      <w:proofErr w:type="spellEnd"/>
      <w:r w:rsidRPr="00647824">
        <w:rPr>
          <w:rStyle w:val="Hypertextovodkaz"/>
          <w:rFonts w:ascii="Times New Roman" w:hAnsi="Times New Roman" w:cs="Times New Roman"/>
          <w:color w:val="auto"/>
          <w:sz w:val="24"/>
          <w:szCs w:val="24"/>
          <w:u w:val="none"/>
        </w:rPr>
        <w:t xml:space="preserve"> </w:t>
      </w:r>
      <w:proofErr w:type="spellStart"/>
      <w:r w:rsidRPr="00647824">
        <w:rPr>
          <w:rStyle w:val="Hypertextovodkaz"/>
          <w:rFonts w:ascii="Times New Roman" w:hAnsi="Times New Roman" w:cs="Times New Roman"/>
          <w:color w:val="auto"/>
          <w:sz w:val="24"/>
          <w:szCs w:val="24"/>
          <w:u w:val="none"/>
        </w:rPr>
        <w:t>Language</w:t>
      </w:r>
      <w:proofErr w:type="spellEnd"/>
      <w:r w:rsidRPr="00647824">
        <w:rPr>
          <w:rStyle w:val="Hypertextovodkaz"/>
          <w:rFonts w:ascii="Times New Roman" w:hAnsi="Times New Roman" w:cs="Times New Roman"/>
          <w:color w:val="auto"/>
          <w:sz w:val="24"/>
          <w:szCs w:val="24"/>
          <w:u w:val="none"/>
        </w:rPr>
        <w:t xml:space="preserve">: </w:t>
      </w:r>
      <w:proofErr w:type="spellStart"/>
      <w:r w:rsidRPr="00647824">
        <w:rPr>
          <w:rStyle w:val="Hypertextovodkaz"/>
          <w:rFonts w:ascii="Times New Roman" w:hAnsi="Times New Roman" w:cs="Times New Roman"/>
          <w:color w:val="auto"/>
          <w:sz w:val="24"/>
          <w:szCs w:val="24"/>
          <w:u w:val="none"/>
        </w:rPr>
        <w:t>Why</w:t>
      </w:r>
      <w:proofErr w:type="spellEnd"/>
      <w:r w:rsidRPr="00647824">
        <w:rPr>
          <w:rStyle w:val="Hypertextovodkaz"/>
          <w:rFonts w:ascii="Times New Roman" w:hAnsi="Times New Roman" w:cs="Times New Roman"/>
          <w:color w:val="auto"/>
          <w:sz w:val="24"/>
          <w:szCs w:val="24"/>
          <w:u w:val="none"/>
        </w:rPr>
        <w:t xml:space="preserve"> It </w:t>
      </w:r>
      <w:proofErr w:type="spellStart"/>
      <w:r w:rsidRPr="00647824">
        <w:rPr>
          <w:rStyle w:val="Hypertextovodkaz"/>
          <w:rFonts w:ascii="Times New Roman" w:hAnsi="Times New Roman" w:cs="Times New Roman"/>
          <w:color w:val="auto"/>
          <w:sz w:val="24"/>
          <w:szCs w:val="24"/>
          <w:u w:val="none"/>
        </w:rPr>
        <w:t>Matters</w:t>
      </w:r>
      <w:proofErr w:type="spellEnd"/>
      <w:r w:rsidRPr="00647824">
        <w:rPr>
          <w:rStyle w:val="Hypertextovodkaz"/>
          <w:rFonts w:ascii="Times New Roman" w:hAnsi="Times New Roman" w:cs="Times New Roman"/>
          <w:color w:val="auto"/>
          <w:sz w:val="24"/>
          <w:szCs w:val="24"/>
          <w:u w:val="none"/>
        </w:rPr>
        <w:t xml:space="preserve">. Získáno 15. listopadu </w:t>
      </w:r>
      <w:r w:rsidR="00F11BB3">
        <w:rPr>
          <w:rStyle w:val="Hypertextovodkaz"/>
          <w:rFonts w:ascii="Times New Roman" w:hAnsi="Times New Roman" w:cs="Times New Roman"/>
          <w:color w:val="auto"/>
          <w:sz w:val="24"/>
          <w:szCs w:val="24"/>
          <w:u w:val="none"/>
        </w:rPr>
        <w:t xml:space="preserve">2023 </w:t>
      </w:r>
      <w:r w:rsidRPr="00647824">
        <w:rPr>
          <w:rStyle w:val="Hypertextovodkaz"/>
          <w:rFonts w:ascii="Times New Roman" w:hAnsi="Times New Roman" w:cs="Times New Roman"/>
          <w:color w:val="auto"/>
          <w:sz w:val="24"/>
          <w:szCs w:val="24"/>
          <w:u w:val="none"/>
        </w:rPr>
        <w:t>z:</w:t>
      </w:r>
      <w:r w:rsidR="00FD76DF">
        <w:rPr>
          <w:rStyle w:val="Hypertextovodkaz"/>
          <w:rFonts w:ascii="Times New Roman" w:hAnsi="Times New Roman" w:cs="Times New Roman"/>
          <w:color w:val="auto"/>
          <w:sz w:val="24"/>
          <w:szCs w:val="24"/>
          <w:u w:val="none"/>
        </w:rPr>
        <w:t xml:space="preserve"> </w:t>
      </w:r>
      <w:hyperlink r:id="rId15" w:history="1">
        <w:r w:rsidR="00FD76DF" w:rsidRPr="000C2A45">
          <w:rPr>
            <w:rStyle w:val="Hypertextovodkaz"/>
            <w:rFonts w:ascii="Times New Roman" w:hAnsi="Times New Roman" w:cs="Times New Roman"/>
            <w:sz w:val="24"/>
            <w:szCs w:val="24"/>
          </w:rPr>
          <w:t>https://www.autistichoya.com/2011/08/significance-of-semantics-person-first.html</w:t>
        </w:r>
      </w:hyperlink>
      <w:r w:rsidRPr="00647824">
        <w:rPr>
          <w:rStyle w:val="Hypertextovodkaz"/>
          <w:rFonts w:ascii="Times New Roman" w:hAnsi="Times New Roman" w:cs="Times New Roman"/>
          <w:color w:val="auto"/>
          <w:sz w:val="24"/>
          <w:szCs w:val="24"/>
          <w:u w:val="none"/>
        </w:rPr>
        <w:t xml:space="preserve"> </w:t>
      </w:r>
    </w:p>
    <w:p w14:paraId="31E18511" w14:textId="6857258F" w:rsidR="001402F0" w:rsidRDefault="001402F0" w:rsidP="00852F4E">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Česká televize. (2024). Sociální kontakty nyní chybějí i lidem s Downovým syndromem, na jejich situaci upozorňuje celosvětový. ČT24. Získáno</w:t>
      </w:r>
      <w:r w:rsidR="00BE620C">
        <w:rPr>
          <w:rFonts w:ascii="Times New Roman" w:hAnsi="Times New Roman" w:cs="Times New Roman"/>
          <w:sz w:val="24"/>
          <w:szCs w:val="24"/>
        </w:rPr>
        <w:t xml:space="preserve"> 10. února</w:t>
      </w:r>
      <w:r w:rsidRPr="00647824">
        <w:rPr>
          <w:rFonts w:ascii="Times New Roman" w:hAnsi="Times New Roman" w:cs="Times New Roman"/>
          <w:sz w:val="24"/>
          <w:szCs w:val="24"/>
        </w:rPr>
        <w:t xml:space="preserve"> </w:t>
      </w:r>
      <w:r w:rsidR="00F11BB3">
        <w:rPr>
          <w:rFonts w:ascii="Times New Roman" w:hAnsi="Times New Roman" w:cs="Times New Roman"/>
          <w:sz w:val="24"/>
          <w:szCs w:val="24"/>
        </w:rPr>
        <w:t xml:space="preserve">2024 </w:t>
      </w:r>
      <w:r w:rsidRPr="00647824">
        <w:rPr>
          <w:rFonts w:ascii="Times New Roman" w:hAnsi="Times New Roman" w:cs="Times New Roman"/>
          <w:sz w:val="24"/>
          <w:szCs w:val="24"/>
        </w:rPr>
        <w:t>z:</w:t>
      </w:r>
      <w:r w:rsidR="00FD76DF">
        <w:rPr>
          <w:rFonts w:ascii="Times New Roman" w:hAnsi="Times New Roman" w:cs="Times New Roman"/>
          <w:sz w:val="24"/>
          <w:szCs w:val="24"/>
        </w:rPr>
        <w:t xml:space="preserve"> </w:t>
      </w:r>
      <w:hyperlink r:id="rId16" w:history="1">
        <w:r w:rsidRPr="00647824">
          <w:rPr>
            <w:rStyle w:val="Hypertextovodkaz"/>
            <w:rFonts w:ascii="Times New Roman" w:hAnsi="Times New Roman" w:cs="Times New Roman"/>
            <w:sz w:val="24"/>
            <w:szCs w:val="24"/>
          </w:rPr>
          <w:t>https://ct24.ceskatelevize.cz/clanek/domaci/socialni-kontakty-nyni-chybeji-i-lidem-s-downovym-syndromem-na-jejich-situaci-upozornuje-celosvetovy-36792</w:t>
        </w:r>
      </w:hyperlink>
      <w:r w:rsidRPr="00647824">
        <w:rPr>
          <w:rFonts w:ascii="Times New Roman" w:hAnsi="Times New Roman" w:cs="Times New Roman"/>
          <w:sz w:val="24"/>
          <w:szCs w:val="24"/>
        </w:rPr>
        <w:t xml:space="preserve"> </w:t>
      </w:r>
    </w:p>
    <w:p w14:paraId="20E31E64" w14:textId="272FEFB6" w:rsidR="003D1F02" w:rsidRDefault="003D1F02" w:rsidP="00852F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Davis, L. (2006).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Disability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Reader</w:t>
      </w:r>
      <w:proofErr w:type="spellEnd"/>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xml:space="preserve">. </w:t>
      </w:r>
      <w:r w:rsidRPr="003D1F02">
        <w:rPr>
          <w:rFonts w:ascii="Times New Roman" w:hAnsi="Times New Roman" w:cs="Times New Roman"/>
          <w:sz w:val="24"/>
          <w:szCs w:val="24"/>
        </w:rPr>
        <w:t>ISBN 9781138930230</w:t>
      </w:r>
      <w:r>
        <w:rPr>
          <w:rFonts w:ascii="Times New Roman" w:hAnsi="Times New Roman" w:cs="Times New Roman"/>
          <w:sz w:val="24"/>
          <w:szCs w:val="24"/>
        </w:rPr>
        <w:t xml:space="preserve">. </w:t>
      </w:r>
    </w:p>
    <w:p w14:paraId="318D261C" w14:textId="40B0CEC2" w:rsidR="007518F8" w:rsidRPr="00647824" w:rsidRDefault="007518F8" w:rsidP="00852F4E">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lastRenderedPageBreak/>
        <w:t xml:space="preserve">Dubský, J.; Urban, L.; </w:t>
      </w:r>
      <w:proofErr w:type="spellStart"/>
      <w:r w:rsidRPr="00647824">
        <w:rPr>
          <w:rFonts w:ascii="Times New Roman" w:hAnsi="Times New Roman" w:cs="Times New Roman"/>
          <w:sz w:val="24"/>
          <w:szCs w:val="24"/>
        </w:rPr>
        <w:t>Murdza</w:t>
      </w:r>
      <w:proofErr w:type="spellEnd"/>
      <w:r w:rsidRPr="00647824">
        <w:rPr>
          <w:rFonts w:ascii="Times New Roman" w:hAnsi="Times New Roman" w:cs="Times New Roman"/>
          <w:sz w:val="24"/>
          <w:szCs w:val="24"/>
        </w:rPr>
        <w:t>, K. (2011). Masová komunikace a veřejné mínění. České Budějovice: PROTISK. ISBN 978-80-247-3563-4.</w:t>
      </w:r>
    </w:p>
    <w:p w14:paraId="29102DBA" w14:textId="77777777" w:rsidR="007518F8" w:rsidRPr="00647824" w:rsidRDefault="007518F8" w:rsidP="007518F8">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Fialová, L. (2001). Body image jako součást sebepojetí člověka. Praha: Karolinum. ISBN 80-246-0173-7. Olomouc: Univerzita Palackého. ISBN 80-244-0532-6 (brož.)</w:t>
      </w:r>
    </w:p>
    <w:p w14:paraId="5127A082" w14:textId="77777777" w:rsidR="007518F8" w:rsidRDefault="007518F8" w:rsidP="007518F8">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Hartlová, H; Hartl, P. (2010). Velký psychologický slovník. Praha: Portál. ISBN 978-80-7367-686-5.</w:t>
      </w:r>
    </w:p>
    <w:p w14:paraId="7478FFB7" w14:textId="242A4698" w:rsidR="001402F0" w:rsidRPr="00647824" w:rsidRDefault="001402F0" w:rsidP="007518F8">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iDNES.cz. (2021). Schizofrenici žádají o byty na Letné, místní jim to ale nechtějí dát. iDNES.cz. Získáno</w:t>
      </w:r>
      <w:r w:rsidR="00BE620C">
        <w:rPr>
          <w:rFonts w:ascii="Times New Roman" w:hAnsi="Times New Roman" w:cs="Times New Roman"/>
          <w:sz w:val="24"/>
          <w:szCs w:val="24"/>
        </w:rPr>
        <w:t xml:space="preserve"> 10. února</w:t>
      </w:r>
      <w:r w:rsidRPr="00647824">
        <w:rPr>
          <w:rFonts w:ascii="Times New Roman" w:hAnsi="Times New Roman" w:cs="Times New Roman"/>
          <w:sz w:val="24"/>
          <w:szCs w:val="24"/>
        </w:rPr>
        <w:t xml:space="preserve"> </w:t>
      </w:r>
      <w:r w:rsidR="00F11BB3">
        <w:rPr>
          <w:rFonts w:ascii="Times New Roman" w:hAnsi="Times New Roman" w:cs="Times New Roman"/>
          <w:sz w:val="24"/>
          <w:szCs w:val="24"/>
        </w:rPr>
        <w:t xml:space="preserve">2024 </w:t>
      </w:r>
      <w:r w:rsidRPr="00647824">
        <w:rPr>
          <w:rFonts w:ascii="Times New Roman" w:hAnsi="Times New Roman" w:cs="Times New Roman"/>
          <w:sz w:val="24"/>
          <w:szCs w:val="24"/>
        </w:rPr>
        <w:t>z:</w:t>
      </w:r>
      <w:r w:rsidR="00FD76DF">
        <w:rPr>
          <w:rFonts w:ascii="Times New Roman" w:hAnsi="Times New Roman" w:cs="Times New Roman"/>
          <w:sz w:val="24"/>
          <w:szCs w:val="24"/>
        </w:rPr>
        <w:t xml:space="preserve"> </w:t>
      </w:r>
      <w:hyperlink r:id="rId17" w:history="1">
        <w:r w:rsidR="00FD76DF" w:rsidRPr="000C2A45">
          <w:rPr>
            <w:rStyle w:val="Hypertextovodkaz"/>
            <w:rFonts w:ascii="Times New Roman" w:hAnsi="Times New Roman" w:cs="Times New Roman"/>
            <w:sz w:val="24"/>
            <w:szCs w:val="24"/>
          </w:rPr>
          <w:t>https://www.idnes.cz/zlin/zpravy/schizofrenici-byty-letna-protesty-mistni-petice-stavba.A210416_603819_zlin-zpravy_hoo</w:t>
        </w:r>
      </w:hyperlink>
      <w:r w:rsidRPr="00647824">
        <w:rPr>
          <w:rFonts w:ascii="Times New Roman" w:hAnsi="Times New Roman" w:cs="Times New Roman"/>
          <w:sz w:val="24"/>
          <w:szCs w:val="24"/>
        </w:rPr>
        <w:t xml:space="preserve"> </w:t>
      </w:r>
    </w:p>
    <w:p w14:paraId="43F152D8" w14:textId="77777777" w:rsidR="007518F8" w:rsidRPr="00647824" w:rsidRDefault="007518F8" w:rsidP="007518F8">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 xml:space="preserve">Kolářová, K. (2013). Jinakost – postižení – kritika: Společenské konstrukty nezpůsobilosti a hendikepu. Praha: SLON. ISBN 978-80-7419-050-6. </w:t>
      </w:r>
    </w:p>
    <w:p w14:paraId="63630524" w14:textId="77777777" w:rsidR="007518F8" w:rsidRDefault="007518F8" w:rsidP="007518F8">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Květoňová, L. (2004). Edukace dětí se speciálními potřebami v raném a předškolním věku. ISBN 80-7315-063-8.</w:t>
      </w:r>
    </w:p>
    <w:p w14:paraId="54ABDD4B" w14:textId="45DB4318" w:rsidR="00A61870" w:rsidRPr="00A61870" w:rsidRDefault="00A61870" w:rsidP="007518F8">
      <w:pPr>
        <w:spacing w:line="360" w:lineRule="auto"/>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Národní rada osob se zdravotním postižením ČR. (prosinec, 2006). Úmluva OSN o právech osob se zdravotním postižením. Získáno dne 10. ledna 2024 z: </w:t>
      </w:r>
      <w:hyperlink r:id="rId18" w:history="1">
        <w:r w:rsidRPr="000C2A45">
          <w:rPr>
            <w:rStyle w:val="Hypertextovodkaz"/>
            <w:rFonts w:ascii="Times New Roman" w:hAnsi="Times New Roman" w:cs="Times New Roman"/>
            <w:sz w:val="24"/>
            <w:szCs w:val="24"/>
          </w:rPr>
          <w:t>https://nrzp.cz/</w:t>
        </w:r>
      </w:hyperlink>
      <w:r>
        <w:rPr>
          <w:rFonts w:ascii="Times New Roman" w:hAnsi="Times New Roman" w:cs="Times New Roman"/>
          <w:sz w:val="24"/>
          <w:szCs w:val="24"/>
        </w:rPr>
        <w:t xml:space="preserve"> </w:t>
      </w:r>
    </w:p>
    <w:p w14:paraId="4082378A" w14:textId="406281E8" w:rsidR="001402F0" w:rsidRDefault="001402F0" w:rsidP="007518F8">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 xml:space="preserve">Národní zdravotnický informační portál. (nedat.) Duševní onemocnění. Získáno 5. ledna </w:t>
      </w:r>
      <w:r w:rsidR="00F11BB3">
        <w:rPr>
          <w:rFonts w:ascii="Times New Roman" w:hAnsi="Times New Roman" w:cs="Times New Roman"/>
          <w:sz w:val="24"/>
          <w:szCs w:val="24"/>
        </w:rPr>
        <w:t xml:space="preserve">2024 </w:t>
      </w:r>
      <w:r w:rsidRPr="00647824">
        <w:rPr>
          <w:rFonts w:ascii="Times New Roman" w:hAnsi="Times New Roman" w:cs="Times New Roman"/>
          <w:sz w:val="24"/>
          <w:szCs w:val="24"/>
        </w:rPr>
        <w:t>z:</w:t>
      </w:r>
      <w:r w:rsidR="00FD76DF">
        <w:rPr>
          <w:rFonts w:ascii="Times New Roman" w:hAnsi="Times New Roman" w:cs="Times New Roman"/>
          <w:sz w:val="24"/>
          <w:szCs w:val="24"/>
        </w:rPr>
        <w:t xml:space="preserve"> </w:t>
      </w:r>
      <w:hyperlink r:id="rId19" w:history="1">
        <w:r w:rsidR="00FD76DF" w:rsidRPr="000C2A45">
          <w:rPr>
            <w:rStyle w:val="Hypertextovodkaz"/>
            <w:rFonts w:ascii="Times New Roman" w:hAnsi="Times New Roman" w:cs="Times New Roman"/>
            <w:sz w:val="24"/>
            <w:szCs w:val="24"/>
          </w:rPr>
          <w:t>https://www.nzip.cz/rejstrikovy-pojem/340</w:t>
        </w:r>
      </w:hyperlink>
    </w:p>
    <w:p w14:paraId="3EB98E0F" w14:textId="199722E2" w:rsidR="00FE6815" w:rsidRPr="00FD76DF" w:rsidRDefault="00FE6815" w:rsidP="007518F8">
      <w:pPr>
        <w:spacing w:line="360" w:lineRule="auto"/>
        <w:jc w:val="both"/>
        <w:rPr>
          <w:rFonts w:ascii="Times New Roman" w:hAnsi="Times New Roman" w:cs="Times New Roman"/>
          <w:sz w:val="24"/>
          <w:szCs w:val="24"/>
        </w:rPr>
      </w:pPr>
      <w:r>
        <w:rPr>
          <w:rFonts w:ascii="Times New Roman" w:hAnsi="Times New Roman" w:cs="Times New Roman"/>
          <w:sz w:val="24"/>
          <w:szCs w:val="24"/>
        </w:rPr>
        <w:t>Národní zdravotnický informační portál. (nedat.) Zdravotní postižení. Získáno 10. ledna</w:t>
      </w:r>
      <w:r w:rsidR="00F11BB3">
        <w:rPr>
          <w:rFonts w:ascii="Times New Roman" w:hAnsi="Times New Roman" w:cs="Times New Roman"/>
          <w:sz w:val="24"/>
          <w:szCs w:val="24"/>
        </w:rPr>
        <w:t xml:space="preserve"> 2024</w:t>
      </w:r>
      <w:r>
        <w:rPr>
          <w:rFonts w:ascii="Times New Roman" w:hAnsi="Times New Roman" w:cs="Times New Roman"/>
          <w:sz w:val="24"/>
          <w:szCs w:val="24"/>
        </w:rPr>
        <w:t xml:space="preserve"> z: </w:t>
      </w:r>
      <w:hyperlink r:id="rId20" w:history="1">
        <w:r w:rsidRPr="000C2A45">
          <w:rPr>
            <w:rStyle w:val="Hypertextovodkaz"/>
            <w:rFonts w:ascii="Times New Roman" w:hAnsi="Times New Roman" w:cs="Times New Roman"/>
            <w:sz w:val="24"/>
            <w:szCs w:val="24"/>
          </w:rPr>
          <w:t>https://www.nzip.cz/kategorie/68-zdravotne-postizeni</w:t>
        </w:r>
      </w:hyperlink>
      <w:r>
        <w:rPr>
          <w:rFonts w:ascii="Times New Roman" w:hAnsi="Times New Roman" w:cs="Times New Roman"/>
          <w:sz w:val="24"/>
          <w:szCs w:val="24"/>
        </w:rPr>
        <w:t xml:space="preserve"> </w:t>
      </w:r>
    </w:p>
    <w:p w14:paraId="559ABDDA" w14:textId="77777777" w:rsidR="007518F8" w:rsidRDefault="007518F8" w:rsidP="007518F8">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Novosad, L. (2011). Tělesné postižení jako fenomén i životní realita. Praha: Portál. ISBN 978-80-7367-873-9.</w:t>
      </w:r>
    </w:p>
    <w:p w14:paraId="2D4BC8DD" w14:textId="26E280B3" w:rsidR="004F4D05" w:rsidRPr="00647824" w:rsidRDefault="004F4D05" w:rsidP="007518F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North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Hunterdon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Voorhees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District</w:t>
      </w:r>
      <w:proofErr w:type="spellEnd"/>
      <w:r>
        <w:rPr>
          <w:rFonts w:ascii="Times New Roman" w:hAnsi="Times New Roman" w:cs="Times New Roman"/>
          <w:sz w:val="24"/>
          <w:szCs w:val="24"/>
        </w:rPr>
        <w:t xml:space="preserve">. (nedat.). Person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Terminology. Získáno dne 15. prosince z: </w:t>
      </w:r>
      <w:hyperlink r:id="rId21" w:history="1">
        <w:r w:rsidRPr="00EA2F42">
          <w:rPr>
            <w:rStyle w:val="Hypertextovodkaz"/>
            <w:rFonts w:ascii="Times New Roman" w:hAnsi="Times New Roman" w:cs="Times New Roman"/>
            <w:sz w:val="24"/>
            <w:szCs w:val="24"/>
          </w:rPr>
          <w:t>https://www.nhvweb.net/specialservices/person-first-terminology/</w:t>
        </w:r>
      </w:hyperlink>
      <w:r>
        <w:rPr>
          <w:rFonts w:ascii="Times New Roman" w:hAnsi="Times New Roman" w:cs="Times New Roman"/>
          <w:sz w:val="24"/>
          <w:szCs w:val="24"/>
        </w:rPr>
        <w:t xml:space="preserve"> </w:t>
      </w:r>
    </w:p>
    <w:p w14:paraId="74076CC0" w14:textId="5BE3E82D" w:rsidR="007518F8" w:rsidRDefault="007518F8" w:rsidP="0098160F">
      <w:pPr>
        <w:spacing w:line="360" w:lineRule="auto"/>
        <w:jc w:val="both"/>
        <w:rPr>
          <w:rFonts w:ascii="Times New Roman" w:hAnsi="Times New Roman" w:cs="Times New Roman"/>
          <w:sz w:val="24"/>
          <w:szCs w:val="24"/>
        </w:rPr>
      </w:pPr>
      <w:proofErr w:type="spellStart"/>
      <w:r w:rsidRPr="00647824">
        <w:rPr>
          <w:rFonts w:ascii="Times New Roman" w:hAnsi="Times New Roman" w:cs="Times New Roman"/>
          <w:sz w:val="24"/>
          <w:szCs w:val="24"/>
        </w:rPr>
        <w:t>Pouperová</w:t>
      </w:r>
      <w:proofErr w:type="spellEnd"/>
      <w:r w:rsidRPr="00647824">
        <w:rPr>
          <w:rFonts w:ascii="Times New Roman" w:hAnsi="Times New Roman" w:cs="Times New Roman"/>
          <w:sz w:val="24"/>
          <w:szCs w:val="24"/>
        </w:rPr>
        <w:t xml:space="preserve">, O. (2010). Regulace médií. Praha: </w:t>
      </w:r>
      <w:proofErr w:type="spellStart"/>
      <w:r w:rsidRPr="00647824">
        <w:rPr>
          <w:rFonts w:ascii="Times New Roman" w:hAnsi="Times New Roman" w:cs="Times New Roman"/>
          <w:sz w:val="24"/>
          <w:szCs w:val="24"/>
        </w:rPr>
        <w:t>Leges</w:t>
      </w:r>
      <w:proofErr w:type="spellEnd"/>
      <w:r w:rsidRPr="00647824">
        <w:rPr>
          <w:rFonts w:ascii="Times New Roman" w:hAnsi="Times New Roman" w:cs="Times New Roman"/>
          <w:sz w:val="24"/>
          <w:szCs w:val="24"/>
        </w:rPr>
        <w:t>. ISBN 978-80-87212-48-6</w:t>
      </w:r>
    </w:p>
    <w:p w14:paraId="2ACCEAD4" w14:textId="025FE343" w:rsidR="001A4573" w:rsidRDefault="001A4573" w:rsidP="0098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Psychologie.cz. (září 2023). Člověk se schizofrenií. Získáno 5. září </w:t>
      </w:r>
      <w:r w:rsidR="00F11BB3">
        <w:rPr>
          <w:rFonts w:ascii="Times New Roman" w:hAnsi="Times New Roman" w:cs="Times New Roman"/>
          <w:sz w:val="24"/>
          <w:szCs w:val="24"/>
        </w:rPr>
        <w:t xml:space="preserve">2023 </w:t>
      </w:r>
      <w:r>
        <w:rPr>
          <w:rFonts w:ascii="Times New Roman" w:hAnsi="Times New Roman" w:cs="Times New Roman"/>
          <w:sz w:val="24"/>
          <w:szCs w:val="24"/>
        </w:rPr>
        <w:t xml:space="preserve">z: </w:t>
      </w:r>
      <w:hyperlink r:id="rId22" w:history="1">
        <w:r w:rsidRPr="000C2A45">
          <w:rPr>
            <w:rStyle w:val="Hypertextovodkaz"/>
            <w:rFonts w:ascii="Times New Roman" w:hAnsi="Times New Roman" w:cs="Times New Roman"/>
            <w:sz w:val="24"/>
            <w:szCs w:val="24"/>
          </w:rPr>
          <w:t>https://psychologie.cz/clovek-se-schizofrenii/</w:t>
        </w:r>
      </w:hyperlink>
      <w:r>
        <w:rPr>
          <w:rFonts w:ascii="Times New Roman" w:hAnsi="Times New Roman" w:cs="Times New Roman"/>
          <w:sz w:val="24"/>
          <w:szCs w:val="24"/>
        </w:rPr>
        <w:t xml:space="preserve"> </w:t>
      </w:r>
    </w:p>
    <w:p w14:paraId="1A862384" w14:textId="0D1665C2" w:rsidR="00A61870" w:rsidRDefault="00A61870" w:rsidP="007518F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Renotiérová</w:t>
      </w:r>
      <w:proofErr w:type="spellEnd"/>
      <w:r>
        <w:rPr>
          <w:rFonts w:ascii="Times New Roman" w:hAnsi="Times New Roman" w:cs="Times New Roman"/>
          <w:sz w:val="24"/>
          <w:szCs w:val="24"/>
        </w:rPr>
        <w:t xml:space="preserve">, M. (2002). </w:t>
      </w:r>
      <w:proofErr w:type="spellStart"/>
      <w:r>
        <w:rPr>
          <w:rFonts w:ascii="Times New Roman" w:hAnsi="Times New Roman" w:cs="Times New Roman"/>
          <w:sz w:val="24"/>
          <w:szCs w:val="24"/>
        </w:rPr>
        <w:t>Somatopedické</w:t>
      </w:r>
      <w:proofErr w:type="spellEnd"/>
      <w:r>
        <w:rPr>
          <w:rFonts w:ascii="Times New Roman" w:hAnsi="Times New Roman" w:cs="Times New Roman"/>
          <w:sz w:val="24"/>
          <w:szCs w:val="24"/>
        </w:rPr>
        <w:t xml:space="preserve"> minimum. Olomouc: Univerzita Palackého. ISBN 80-244-0532-6.</w:t>
      </w:r>
    </w:p>
    <w:p w14:paraId="6CA3CD50" w14:textId="07A9DCBE" w:rsidR="007518F8" w:rsidRPr="00647824" w:rsidRDefault="007518F8" w:rsidP="007518F8">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lastRenderedPageBreak/>
        <w:t>Vágnerová, M. (1999). Psychopatologie pro pomáhající profese. Praha: Portál. ISBN 80-7178-214-9.</w:t>
      </w:r>
    </w:p>
    <w:p w14:paraId="0DBD66FD" w14:textId="77777777" w:rsidR="007518F8" w:rsidRPr="00647824" w:rsidRDefault="007518F8" w:rsidP="007518F8">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Vágnerová, M. (2000). Psychologie handicapu. Praha: Karolinum. ISBN 80-7184-929-4.</w:t>
      </w:r>
    </w:p>
    <w:p w14:paraId="38008FAE" w14:textId="37262E45" w:rsidR="00DC150A" w:rsidRDefault="00DC150A" w:rsidP="0098160F">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V</w:t>
      </w:r>
      <w:r w:rsidR="009768EF" w:rsidRPr="00647824">
        <w:rPr>
          <w:rFonts w:ascii="Times New Roman" w:hAnsi="Times New Roman" w:cs="Times New Roman"/>
          <w:sz w:val="24"/>
          <w:szCs w:val="24"/>
        </w:rPr>
        <w:t>ágnerová</w:t>
      </w:r>
      <w:r w:rsidRPr="00647824">
        <w:rPr>
          <w:rFonts w:ascii="Times New Roman" w:hAnsi="Times New Roman" w:cs="Times New Roman"/>
          <w:sz w:val="24"/>
          <w:szCs w:val="24"/>
        </w:rPr>
        <w:t xml:space="preserve">, M. </w:t>
      </w:r>
      <w:r w:rsidR="005A2F5B" w:rsidRPr="00647824">
        <w:rPr>
          <w:rFonts w:ascii="Times New Roman" w:hAnsi="Times New Roman" w:cs="Times New Roman"/>
          <w:sz w:val="24"/>
          <w:szCs w:val="24"/>
        </w:rPr>
        <w:t>(</w:t>
      </w:r>
      <w:r w:rsidRPr="00647824">
        <w:rPr>
          <w:rFonts w:ascii="Times New Roman" w:hAnsi="Times New Roman" w:cs="Times New Roman"/>
          <w:sz w:val="24"/>
          <w:szCs w:val="24"/>
        </w:rPr>
        <w:t>2012</w:t>
      </w:r>
      <w:r w:rsidR="005A2F5B" w:rsidRPr="00647824">
        <w:rPr>
          <w:rFonts w:ascii="Times New Roman" w:hAnsi="Times New Roman" w:cs="Times New Roman"/>
          <w:sz w:val="24"/>
          <w:szCs w:val="24"/>
        </w:rPr>
        <w:t>)</w:t>
      </w:r>
      <w:r w:rsidRPr="00647824">
        <w:rPr>
          <w:rFonts w:ascii="Times New Roman" w:hAnsi="Times New Roman" w:cs="Times New Roman"/>
          <w:sz w:val="24"/>
          <w:szCs w:val="24"/>
        </w:rPr>
        <w:t>. Vývojová psychologie. Dětství a dospívání. Praha: Karolinum. ISBN 978-80-246-2153-1.</w:t>
      </w:r>
    </w:p>
    <w:p w14:paraId="5F97DDBA" w14:textId="11BDD1A8" w:rsidR="003D1F02" w:rsidRDefault="003D1F02" w:rsidP="0098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Valenta, M., </w:t>
      </w:r>
      <w:proofErr w:type="spellStart"/>
      <w:r>
        <w:rPr>
          <w:rFonts w:ascii="Times New Roman" w:hAnsi="Times New Roman" w:cs="Times New Roman"/>
          <w:sz w:val="24"/>
          <w:szCs w:val="24"/>
        </w:rPr>
        <w:t>Míchalík</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Lečbych</w:t>
      </w:r>
      <w:proofErr w:type="spellEnd"/>
      <w:r>
        <w:rPr>
          <w:rFonts w:ascii="Times New Roman" w:hAnsi="Times New Roman" w:cs="Times New Roman"/>
          <w:sz w:val="24"/>
          <w:szCs w:val="24"/>
        </w:rPr>
        <w:t>, M. (2012). Mentální postižení. Praha: Grada. ISBN 978-80-247-3829-1.</w:t>
      </w:r>
    </w:p>
    <w:p w14:paraId="061578CE" w14:textId="1C27DDBF" w:rsidR="00FD76DF" w:rsidRDefault="00FD76DF" w:rsidP="0098160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Report on Disability. Získáno 10. ledna </w:t>
      </w:r>
      <w:r w:rsidR="00F11BB3">
        <w:rPr>
          <w:rFonts w:ascii="Times New Roman" w:hAnsi="Times New Roman" w:cs="Times New Roman"/>
          <w:sz w:val="24"/>
          <w:szCs w:val="24"/>
        </w:rPr>
        <w:t xml:space="preserve">2024 </w:t>
      </w:r>
      <w:r>
        <w:rPr>
          <w:rFonts w:ascii="Times New Roman" w:hAnsi="Times New Roman" w:cs="Times New Roman"/>
          <w:sz w:val="24"/>
          <w:szCs w:val="24"/>
        </w:rPr>
        <w:t xml:space="preserve">z: </w:t>
      </w:r>
      <w:hyperlink r:id="rId23" w:history="1">
        <w:r w:rsidRPr="000C2A45">
          <w:rPr>
            <w:rStyle w:val="Hypertextovodkaz"/>
            <w:rFonts w:ascii="Times New Roman" w:hAnsi="Times New Roman" w:cs="Times New Roman"/>
            <w:sz w:val="24"/>
            <w:szCs w:val="24"/>
          </w:rPr>
          <w:t>https://www.who.int/teams/noncommunicable-diseases/sensory-functions-disability-and-rehabilitation/world-report-on-disability</w:t>
        </w:r>
      </w:hyperlink>
      <w:r>
        <w:rPr>
          <w:rFonts w:ascii="Times New Roman" w:hAnsi="Times New Roman" w:cs="Times New Roman"/>
          <w:sz w:val="24"/>
          <w:szCs w:val="24"/>
        </w:rPr>
        <w:t xml:space="preserve"> </w:t>
      </w:r>
    </w:p>
    <w:p w14:paraId="5D015F03" w14:textId="2982241F" w:rsidR="001402F0" w:rsidRPr="00FD76DF" w:rsidRDefault="001402F0" w:rsidP="001402F0">
      <w:pPr>
        <w:spacing w:line="360" w:lineRule="auto"/>
        <w:jc w:val="both"/>
        <w:rPr>
          <w:rStyle w:val="Hypertextovodkaz"/>
          <w:rFonts w:ascii="Times New Roman" w:hAnsi="Times New Roman" w:cs="Times New Roman"/>
          <w:color w:val="auto"/>
          <w:sz w:val="24"/>
          <w:szCs w:val="24"/>
          <w:u w:val="none"/>
        </w:rPr>
      </w:pPr>
      <w:proofErr w:type="spellStart"/>
      <w:r w:rsidRPr="00647824">
        <w:rPr>
          <w:rStyle w:val="Hypertextovodkaz"/>
          <w:rFonts w:ascii="Times New Roman" w:hAnsi="Times New Roman" w:cs="Times New Roman"/>
          <w:color w:val="auto"/>
          <w:sz w:val="24"/>
          <w:szCs w:val="24"/>
          <w:u w:val="none"/>
        </w:rPr>
        <w:t>Schaepper</w:t>
      </w:r>
      <w:proofErr w:type="spellEnd"/>
      <w:r w:rsidRPr="00647824">
        <w:rPr>
          <w:rStyle w:val="Hypertextovodkaz"/>
          <w:rFonts w:ascii="Times New Roman" w:hAnsi="Times New Roman" w:cs="Times New Roman"/>
          <w:color w:val="auto"/>
          <w:sz w:val="24"/>
          <w:szCs w:val="24"/>
          <w:u w:val="none"/>
        </w:rPr>
        <w:t xml:space="preserve">, M. A., M.D., </w:t>
      </w:r>
      <w:proofErr w:type="spellStart"/>
      <w:r w:rsidRPr="00647824">
        <w:rPr>
          <w:rStyle w:val="Hypertextovodkaz"/>
          <w:rFonts w:ascii="Times New Roman" w:hAnsi="Times New Roman" w:cs="Times New Roman"/>
          <w:color w:val="auto"/>
          <w:sz w:val="24"/>
          <w:szCs w:val="24"/>
          <w:u w:val="none"/>
        </w:rPr>
        <w:t>M.Ed</w:t>
      </w:r>
      <w:proofErr w:type="spellEnd"/>
      <w:r w:rsidRPr="00647824">
        <w:rPr>
          <w:rStyle w:val="Hypertextovodkaz"/>
          <w:rFonts w:ascii="Times New Roman" w:hAnsi="Times New Roman" w:cs="Times New Roman"/>
          <w:color w:val="auto"/>
          <w:sz w:val="24"/>
          <w:szCs w:val="24"/>
          <w:u w:val="none"/>
        </w:rPr>
        <w:t>, DFAPA; Hauser M., M.D., DFAPA</w:t>
      </w:r>
      <w:r w:rsidRPr="00647824">
        <w:rPr>
          <w:rStyle w:val="Hypertextovodkaz"/>
          <w:rFonts w:ascii="Times New Roman" w:eastAsia="Segoe UI Emoji" w:hAnsi="Times New Roman" w:cs="Times New Roman"/>
          <w:color w:val="auto"/>
          <w:sz w:val="24"/>
          <w:szCs w:val="24"/>
          <w:u w:val="none"/>
        </w:rPr>
        <w:t xml:space="preserve">; </w:t>
      </w:r>
      <w:proofErr w:type="spellStart"/>
      <w:r w:rsidRPr="00647824">
        <w:rPr>
          <w:rStyle w:val="Hypertextovodkaz"/>
          <w:rFonts w:ascii="Times New Roman" w:hAnsi="Times New Roman" w:cs="Times New Roman"/>
          <w:color w:val="auto"/>
          <w:sz w:val="24"/>
          <w:szCs w:val="24"/>
          <w:u w:val="none"/>
        </w:rPr>
        <w:t>Kagadkar</w:t>
      </w:r>
      <w:proofErr w:type="spellEnd"/>
      <w:r w:rsidRPr="00647824">
        <w:rPr>
          <w:rStyle w:val="Hypertextovodkaz"/>
          <w:rFonts w:ascii="Times New Roman" w:hAnsi="Times New Roman" w:cs="Times New Roman"/>
          <w:color w:val="auto"/>
          <w:sz w:val="24"/>
          <w:szCs w:val="24"/>
          <w:u w:val="none"/>
        </w:rPr>
        <w:t xml:space="preserve">, F., M.D. (srpen 2021). </w:t>
      </w:r>
      <w:proofErr w:type="spellStart"/>
      <w:r w:rsidRPr="00647824">
        <w:rPr>
          <w:rStyle w:val="Hypertextovodkaz"/>
          <w:rFonts w:ascii="Times New Roman" w:hAnsi="Times New Roman" w:cs="Times New Roman"/>
          <w:color w:val="auto"/>
          <w:sz w:val="24"/>
          <w:szCs w:val="24"/>
          <w:u w:val="none"/>
        </w:rPr>
        <w:t>What</w:t>
      </w:r>
      <w:proofErr w:type="spellEnd"/>
      <w:r w:rsidRPr="00647824">
        <w:rPr>
          <w:rStyle w:val="Hypertextovodkaz"/>
          <w:rFonts w:ascii="Times New Roman" w:hAnsi="Times New Roman" w:cs="Times New Roman"/>
          <w:color w:val="auto"/>
          <w:sz w:val="24"/>
          <w:szCs w:val="24"/>
          <w:u w:val="none"/>
        </w:rPr>
        <w:t xml:space="preserve"> </w:t>
      </w:r>
      <w:proofErr w:type="spellStart"/>
      <w:r w:rsidRPr="00647824">
        <w:rPr>
          <w:rStyle w:val="Hypertextovodkaz"/>
          <w:rFonts w:ascii="Times New Roman" w:hAnsi="Times New Roman" w:cs="Times New Roman"/>
          <w:color w:val="auto"/>
          <w:sz w:val="24"/>
          <w:szCs w:val="24"/>
          <w:u w:val="none"/>
        </w:rPr>
        <w:t>is</w:t>
      </w:r>
      <w:proofErr w:type="spellEnd"/>
      <w:r w:rsidRPr="00647824">
        <w:rPr>
          <w:rStyle w:val="Hypertextovodkaz"/>
          <w:rFonts w:ascii="Times New Roman" w:hAnsi="Times New Roman" w:cs="Times New Roman"/>
          <w:color w:val="auto"/>
          <w:sz w:val="24"/>
          <w:szCs w:val="24"/>
          <w:u w:val="none"/>
        </w:rPr>
        <w:t xml:space="preserve"> </w:t>
      </w:r>
      <w:proofErr w:type="spellStart"/>
      <w:r w:rsidRPr="00647824">
        <w:rPr>
          <w:rStyle w:val="Hypertextovodkaz"/>
          <w:rFonts w:ascii="Times New Roman" w:hAnsi="Times New Roman" w:cs="Times New Roman"/>
          <w:color w:val="auto"/>
          <w:sz w:val="24"/>
          <w:szCs w:val="24"/>
          <w:u w:val="none"/>
        </w:rPr>
        <w:t>intellectual</w:t>
      </w:r>
      <w:proofErr w:type="spellEnd"/>
      <w:r w:rsidRPr="00647824">
        <w:rPr>
          <w:rStyle w:val="Hypertextovodkaz"/>
          <w:rFonts w:ascii="Times New Roman" w:hAnsi="Times New Roman" w:cs="Times New Roman"/>
          <w:color w:val="auto"/>
          <w:sz w:val="24"/>
          <w:szCs w:val="24"/>
          <w:u w:val="none"/>
        </w:rPr>
        <w:t xml:space="preserve"> Disability? Získáno 5. ledna</w:t>
      </w:r>
      <w:r w:rsidR="00F11BB3">
        <w:rPr>
          <w:rStyle w:val="Hypertextovodkaz"/>
          <w:rFonts w:ascii="Times New Roman" w:hAnsi="Times New Roman" w:cs="Times New Roman"/>
          <w:color w:val="auto"/>
          <w:sz w:val="24"/>
          <w:szCs w:val="24"/>
          <w:u w:val="none"/>
        </w:rPr>
        <w:t xml:space="preserve"> 2024</w:t>
      </w:r>
      <w:r w:rsidRPr="00647824">
        <w:rPr>
          <w:rStyle w:val="Hypertextovodkaz"/>
          <w:rFonts w:ascii="Times New Roman" w:hAnsi="Times New Roman" w:cs="Times New Roman"/>
          <w:color w:val="auto"/>
          <w:sz w:val="24"/>
          <w:szCs w:val="24"/>
          <w:u w:val="none"/>
        </w:rPr>
        <w:t xml:space="preserve"> z:</w:t>
      </w:r>
      <w:r w:rsidR="00FD76DF">
        <w:rPr>
          <w:rStyle w:val="Hypertextovodkaz"/>
          <w:rFonts w:ascii="Times New Roman" w:hAnsi="Times New Roman" w:cs="Times New Roman"/>
          <w:color w:val="auto"/>
          <w:sz w:val="24"/>
          <w:szCs w:val="24"/>
          <w:u w:val="none"/>
        </w:rPr>
        <w:t xml:space="preserve"> </w:t>
      </w:r>
      <w:hyperlink r:id="rId24" w:history="1">
        <w:r w:rsidR="00FD76DF" w:rsidRPr="000C2A45">
          <w:rPr>
            <w:rStyle w:val="Hypertextovodkaz"/>
            <w:rFonts w:ascii="Times New Roman" w:hAnsi="Times New Roman" w:cs="Times New Roman"/>
            <w:sz w:val="24"/>
            <w:szCs w:val="24"/>
          </w:rPr>
          <w:t>https://www.psychiatry.org/patients-families/intellectual-disability/what-is-intellectual-disability</w:t>
        </w:r>
      </w:hyperlink>
    </w:p>
    <w:p w14:paraId="55F52235" w14:textId="45B6FBC8" w:rsidR="001402F0" w:rsidRPr="00FD76DF" w:rsidRDefault="001402F0" w:rsidP="0098160F">
      <w:pPr>
        <w:spacing w:line="360" w:lineRule="auto"/>
        <w:jc w:val="both"/>
        <w:rPr>
          <w:rFonts w:ascii="Times New Roman" w:eastAsia="Segoe UI Emoji" w:hAnsi="Times New Roman" w:cs="Times New Roman"/>
          <w:sz w:val="24"/>
          <w:szCs w:val="24"/>
        </w:rPr>
      </w:pPr>
      <w:r w:rsidRPr="00647824">
        <w:rPr>
          <w:rFonts w:ascii="Times New Roman" w:eastAsia="Segoe UI Emoji" w:hAnsi="Times New Roman" w:cs="Times New Roman"/>
          <w:sz w:val="24"/>
          <w:szCs w:val="24"/>
        </w:rPr>
        <w:t xml:space="preserve">Sheena L. Carter, </w:t>
      </w:r>
      <w:proofErr w:type="spellStart"/>
      <w:r w:rsidRPr="00647824">
        <w:rPr>
          <w:rFonts w:ascii="Times New Roman" w:eastAsia="Segoe UI Emoji" w:hAnsi="Times New Roman" w:cs="Times New Roman"/>
          <w:sz w:val="24"/>
          <w:szCs w:val="24"/>
        </w:rPr>
        <w:t>Ph</w:t>
      </w:r>
      <w:proofErr w:type="spellEnd"/>
      <w:r w:rsidRPr="00647824">
        <w:rPr>
          <w:rFonts w:ascii="Times New Roman" w:eastAsia="Segoe UI Emoji" w:hAnsi="Times New Roman" w:cs="Times New Roman"/>
          <w:sz w:val="24"/>
          <w:szCs w:val="24"/>
        </w:rPr>
        <w:t xml:space="preserve">. D. (nedat.) </w:t>
      </w:r>
      <w:proofErr w:type="spellStart"/>
      <w:r w:rsidRPr="00647824">
        <w:rPr>
          <w:rFonts w:ascii="Times New Roman" w:eastAsia="Segoe UI Emoji" w:hAnsi="Times New Roman" w:cs="Times New Roman"/>
          <w:sz w:val="24"/>
          <w:szCs w:val="24"/>
        </w:rPr>
        <w:t>Impairment</w:t>
      </w:r>
      <w:proofErr w:type="spellEnd"/>
      <w:r w:rsidRPr="00647824">
        <w:rPr>
          <w:rFonts w:ascii="Times New Roman" w:eastAsia="Segoe UI Emoji" w:hAnsi="Times New Roman" w:cs="Times New Roman"/>
          <w:sz w:val="24"/>
          <w:szCs w:val="24"/>
        </w:rPr>
        <w:t xml:space="preserve">, Disability and Handicap. Získáno 15. prosince </w:t>
      </w:r>
      <w:r w:rsidR="00F11BB3">
        <w:rPr>
          <w:rFonts w:ascii="Times New Roman" w:eastAsia="Segoe UI Emoji" w:hAnsi="Times New Roman" w:cs="Times New Roman"/>
          <w:sz w:val="24"/>
          <w:szCs w:val="24"/>
        </w:rPr>
        <w:t xml:space="preserve">2023 </w:t>
      </w:r>
      <w:r w:rsidRPr="00647824">
        <w:rPr>
          <w:rFonts w:ascii="Times New Roman" w:eastAsia="Segoe UI Emoji" w:hAnsi="Times New Roman" w:cs="Times New Roman"/>
          <w:sz w:val="24"/>
          <w:szCs w:val="24"/>
        </w:rPr>
        <w:t>z:</w:t>
      </w:r>
      <w:r w:rsidR="00FD76DF">
        <w:rPr>
          <w:rFonts w:ascii="Times New Roman" w:eastAsia="Segoe UI Emoji" w:hAnsi="Times New Roman" w:cs="Times New Roman"/>
          <w:sz w:val="24"/>
          <w:szCs w:val="24"/>
        </w:rPr>
        <w:t xml:space="preserve"> </w:t>
      </w:r>
      <w:hyperlink r:id="rId25" w:history="1">
        <w:r w:rsidR="00FD76DF" w:rsidRPr="000C2A45">
          <w:rPr>
            <w:rStyle w:val="Hypertextovodkaz"/>
            <w:rFonts w:ascii="Times New Roman" w:eastAsia="Segoe UI Emoji" w:hAnsi="Times New Roman" w:cs="Times New Roman"/>
            <w:sz w:val="24"/>
            <w:szCs w:val="24"/>
          </w:rPr>
          <w:t>https://med.emory.edu/departments/pediatrics/divisions/neonatology/dpc/impairment-mx.html?fbclid=IwAR1EZCzhhyXw7ZbizLtKBQUZfCPaUEsI5aJLl5eEkX52CJ28TjTStxXR5jk</w:t>
        </w:r>
      </w:hyperlink>
    </w:p>
    <w:p w14:paraId="21DD3EED" w14:textId="3D018E15" w:rsidR="00E5301F" w:rsidRPr="00647824" w:rsidRDefault="00B9594A" w:rsidP="0098160F">
      <w:pPr>
        <w:spacing w:line="360" w:lineRule="auto"/>
        <w:jc w:val="both"/>
        <w:rPr>
          <w:rFonts w:ascii="Times New Roman" w:hAnsi="Times New Roman" w:cs="Times New Roman"/>
          <w:sz w:val="24"/>
          <w:szCs w:val="24"/>
        </w:rPr>
      </w:pPr>
      <w:r w:rsidRPr="00647824">
        <w:rPr>
          <w:rFonts w:ascii="Times New Roman" w:hAnsi="Times New Roman" w:cs="Times New Roman"/>
          <w:sz w:val="24"/>
          <w:szCs w:val="24"/>
        </w:rPr>
        <w:t>S</w:t>
      </w:r>
      <w:r w:rsidR="009768EF" w:rsidRPr="00647824">
        <w:rPr>
          <w:rFonts w:ascii="Times New Roman" w:hAnsi="Times New Roman" w:cs="Times New Roman"/>
          <w:sz w:val="24"/>
          <w:szCs w:val="24"/>
        </w:rPr>
        <w:t>mékal</w:t>
      </w:r>
      <w:r w:rsidRPr="00647824">
        <w:rPr>
          <w:rFonts w:ascii="Times New Roman" w:hAnsi="Times New Roman" w:cs="Times New Roman"/>
          <w:sz w:val="24"/>
          <w:szCs w:val="24"/>
        </w:rPr>
        <w:t xml:space="preserve">, V. </w:t>
      </w:r>
      <w:r w:rsidR="005A2F5B" w:rsidRPr="00647824">
        <w:rPr>
          <w:rFonts w:ascii="Times New Roman" w:hAnsi="Times New Roman" w:cs="Times New Roman"/>
          <w:sz w:val="24"/>
          <w:szCs w:val="24"/>
        </w:rPr>
        <w:t>(</w:t>
      </w:r>
      <w:r w:rsidRPr="00647824">
        <w:rPr>
          <w:rFonts w:ascii="Times New Roman" w:hAnsi="Times New Roman" w:cs="Times New Roman"/>
          <w:sz w:val="24"/>
          <w:szCs w:val="24"/>
        </w:rPr>
        <w:t>2002</w:t>
      </w:r>
      <w:r w:rsidR="005A2F5B" w:rsidRPr="00647824">
        <w:rPr>
          <w:rFonts w:ascii="Times New Roman" w:hAnsi="Times New Roman" w:cs="Times New Roman"/>
          <w:sz w:val="24"/>
          <w:szCs w:val="24"/>
        </w:rPr>
        <w:t>)</w:t>
      </w:r>
      <w:r w:rsidRPr="00647824">
        <w:rPr>
          <w:rFonts w:ascii="Times New Roman" w:hAnsi="Times New Roman" w:cs="Times New Roman"/>
          <w:sz w:val="24"/>
          <w:szCs w:val="24"/>
        </w:rPr>
        <w:t>. Pozvání do psychologie osobnosti. Brno: Lukáš a syn (</w:t>
      </w:r>
      <w:proofErr w:type="spellStart"/>
      <w:r w:rsidRPr="00647824">
        <w:rPr>
          <w:rFonts w:ascii="Times New Roman" w:hAnsi="Times New Roman" w:cs="Times New Roman"/>
          <w:sz w:val="24"/>
          <w:szCs w:val="24"/>
        </w:rPr>
        <w:t>Barrister</w:t>
      </w:r>
      <w:proofErr w:type="spellEnd"/>
      <w:r w:rsidRPr="00647824">
        <w:rPr>
          <w:rFonts w:ascii="Times New Roman" w:hAnsi="Times New Roman" w:cs="Times New Roman"/>
          <w:sz w:val="24"/>
          <w:szCs w:val="24"/>
        </w:rPr>
        <w:t xml:space="preserve"> &amp; </w:t>
      </w:r>
      <w:proofErr w:type="spellStart"/>
      <w:r w:rsidRPr="00647824">
        <w:rPr>
          <w:rFonts w:ascii="Times New Roman" w:hAnsi="Times New Roman" w:cs="Times New Roman"/>
          <w:sz w:val="24"/>
          <w:szCs w:val="24"/>
        </w:rPr>
        <w:t>Principal</w:t>
      </w:r>
      <w:proofErr w:type="spellEnd"/>
      <w:r w:rsidRPr="00647824">
        <w:rPr>
          <w:rFonts w:ascii="Times New Roman" w:hAnsi="Times New Roman" w:cs="Times New Roman"/>
          <w:sz w:val="24"/>
          <w:szCs w:val="24"/>
        </w:rPr>
        <w:t>). ISBN 80-85947-81-1.</w:t>
      </w:r>
    </w:p>
    <w:p w14:paraId="15EDFC2C" w14:textId="361A39F4" w:rsidR="007518F8" w:rsidRPr="00647824" w:rsidRDefault="007518F8" w:rsidP="007518F8">
      <w:pPr>
        <w:spacing w:line="360" w:lineRule="auto"/>
        <w:jc w:val="both"/>
        <w:rPr>
          <w:rStyle w:val="Hypertextovodkaz"/>
          <w:rFonts w:ascii="Times New Roman" w:hAnsi="Times New Roman" w:cs="Times New Roman"/>
          <w:sz w:val="24"/>
          <w:szCs w:val="24"/>
        </w:rPr>
      </w:pPr>
      <w:r w:rsidRPr="00647824">
        <w:rPr>
          <w:rFonts w:ascii="Times New Roman" w:hAnsi="Times New Roman" w:cs="Times New Roman"/>
          <w:sz w:val="24"/>
          <w:szCs w:val="24"/>
        </w:rPr>
        <w:t xml:space="preserve">Zvolánek, M. (2013). Veřejná služba v mediální oblasti – komparace. (Disertační práce). </w:t>
      </w:r>
      <w:r w:rsidR="00E91153" w:rsidRPr="00647824">
        <w:rPr>
          <w:rFonts w:ascii="Times New Roman" w:hAnsi="Times New Roman" w:cs="Times New Roman"/>
          <w:sz w:val="24"/>
          <w:szCs w:val="24"/>
        </w:rPr>
        <w:t xml:space="preserve">Olomouc. </w:t>
      </w:r>
      <w:r w:rsidRPr="00647824">
        <w:rPr>
          <w:rFonts w:ascii="Times New Roman" w:hAnsi="Times New Roman" w:cs="Times New Roman"/>
          <w:sz w:val="24"/>
          <w:szCs w:val="24"/>
        </w:rPr>
        <w:t>Získáno 2. března 2024 z</w:t>
      </w:r>
      <w:r w:rsidR="00FD76DF">
        <w:rPr>
          <w:rFonts w:ascii="Times New Roman" w:hAnsi="Times New Roman" w:cs="Times New Roman"/>
          <w:sz w:val="24"/>
          <w:szCs w:val="24"/>
        </w:rPr>
        <w:t xml:space="preserve">: </w:t>
      </w:r>
      <w:hyperlink r:id="rId26" w:history="1">
        <w:r w:rsidR="00FD76DF" w:rsidRPr="000C2A45">
          <w:rPr>
            <w:rStyle w:val="Hypertextovodkaz"/>
            <w:rFonts w:ascii="Times New Roman" w:hAnsi="Times New Roman" w:cs="Times New Roman"/>
            <w:sz w:val="24"/>
            <w:szCs w:val="24"/>
          </w:rPr>
          <w:t>https://theses.cz/id/7xrf33/10372067</w:t>
        </w:r>
      </w:hyperlink>
    </w:p>
    <w:p w14:paraId="661A655B" w14:textId="77777777" w:rsidR="007518F8" w:rsidRPr="00647824" w:rsidRDefault="007518F8" w:rsidP="007518F8">
      <w:pPr>
        <w:spacing w:line="360" w:lineRule="auto"/>
        <w:jc w:val="both"/>
        <w:rPr>
          <w:rStyle w:val="Hypertextovodkaz"/>
          <w:rFonts w:ascii="Times New Roman" w:hAnsi="Times New Roman" w:cs="Times New Roman"/>
          <w:sz w:val="24"/>
          <w:szCs w:val="24"/>
        </w:rPr>
      </w:pPr>
    </w:p>
    <w:p w14:paraId="46B6E9DD" w14:textId="02199BF6" w:rsidR="002A325B" w:rsidRPr="00E5301F" w:rsidRDefault="002A325B" w:rsidP="0098160F">
      <w:pPr>
        <w:spacing w:line="360" w:lineRule="auto"/>
        <w:jc w:val="both"/>
        <w:rPr>
          <w:rFonts w:ascii="Times New Roman" w:hAnsi="Times New Roman" w:cs="Times New Roman"/>
          <w:sz w:val="24"/>
          <w:szCs w:val="24"/>
        </w:rPr>
      </w:pPr>
    </w:p>
    <w:sectPr w:rsidR="002A325B" w:rsidRPr="00E5301F" w:rsidSect="00D13C6D">
      <w:footerReference w:type="default" r:id="rId27"/>
      <w:pgSz w:w="11906" w:h="16838"/>
      <w:pgMar w:top="1418" w:right="1418"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2C44" w14:textId="77777777" w:rsidR="00D13C6D" w:rsidRDefault="00D13C6D" w:rsidP="00D7203C">
      <w:pPr>
        <w:spacing w:after="0" w:line="240" w:lineRule="auto"/>
      </w:pPr>
      <w:r>
        <w:separator/>
      </w:r>
    </w:p>
  </w:endnote>
  <w:endnote w:type="continuationSeparator" w:id="0">
    <w:p w14:paraId="0487A58F" w14:textId="77777777" w:rsidR="00D13C6D" w:rsidRDefault="00D13C6D" w:rsidP="00D7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3466" w14:textId="0968C72D" w:rsidR="0002325E" w:rsidRDefault="0002325E">
    <w:pPr>
      <w:pStyle w:val="Zpat"/>
      <w:jc w:val="right"/>
    </w:pPr>
  </w:p>
  <w:p w14:paraId="563BE09B" w14:textId="77777777" w:rsidR="0002325E" w:rsidRDefault="0002325E" w:rsidP="00D720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390728"/>
      <w:docPartObj>
        <w:docPartGallery w:val="Page Numbers (Bottom of Page)"/>
        <w:docPartUnique/>
      </w:docPartObj>
    </w:sdtPr>
    <w:sdtContent>
      <w:p w14:paraId="3F2E6366" w14:textId="77777777" w:rsidR="00FE744D" w:rsidRDefault="00FE744D">
        <w:pPr>
          <w:pStyle w:val="Zpat"/>
          <w:jc w:val="right"/>
        </w:pPr>
        <w:r>
          <w:fldChar w:fldCharType="begin"/>
        </w:r>
        <w:r>
          <w:instrText>PAGE   \* MERGEFORMAT</w:instrText>
        </w:r>
        <w:r>
          <w:fldChar w:fldCharType="separate"/>
        </w:r>
        <w:r>
          <w:t>2</w:t>
        </w:r>
        <w:r>
          <w:fldChar w:fldCharType="end"/>
        </w:r>
      </w:p>
    </w:sdtContent>
  </w:sdt>
  <w:p w14:paraId="71A825A8" w14:textId="77777777" w:rsidR="00FE744D" w:rsidRDefault="00FE744D" w:rsidP="00D720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3802" w14:textId="77777777" w:rsidR="00D13C6D" w:rsidRDefault="00D13C6D" w:rsidP="00D7203C">
      <w:pPr>
        <w:spacing w:after="0" w:line="240" w:lineRule="auto"/>
      </w:pPr>
      <w:r>
        <w:separator/>
      </w:r>
    </w:p>
  </w:footnote>
  <w:footnote w:type="continuationSeparator" w:id="0">
    <w:p w14:paraId="12169E0C" w14:textId="77777777" w:rsidR="00D13C6D" w:rsidRDefault="00D13C6D" w:rsidP="00D72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5A1"/>
    <w:multiLevelType w:val="hybridMultilevel"/>
    <w:tmpl w:val="A8C4DC1C"/>
    <w:lvl w:ilvl="0" w:tplc="04050001">
      <w:start w:val="1"/>
      <w:numFmt w:val="bullet"/>
      <w:lvlText w:val=""/>
      <w:lvlJc w:val="left"/>
      <w:pPr>
        <w:ind w:left="1296" w:hanging="360"/>
      </w:pPr>
      <w:rPr>
        <w:rFonts w:ascii="Symbol" w:hAnsi="Symbol" w:hint="default"/>
      </w:rPr>
    </w:lvl>
    <w:lvl w:ilvl="1" w:tplc="04050003">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 w15:restartNumberingAfterBreak="0">
    <w:nsid w:val="0C082FFA"/>
    <w:multiLevelType w:val="multilevel"/>
    <w:tmpl w:val="AC8C08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4577B6"/>
    <w:multiLevelType w:val="hybridMultilevel"/>
    <w:tmpl w:val="F6CECF8E"/>
    <w:lvl w:ilvl="0" w:tplc="6E367042">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15:restartNumberingAfterBreak="0">
    <w:nsid w:val="373774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508E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3F89359B"/>
    <w:multiLevelType w:val="hybridMultilevel"/>
    <w:tmpl w:val="F454F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B87450"/>
    <w:multiLevelType w:val="hybridMultilevel"/>
    <w:tmpl w:val="7826AB58"/>
    <w:lvl w:ilvl="0" w:tplc="C9CC3C88">
      <w:start w:val="1"/>
      <w:numFmt w:val="bullet"/>
      <w:lvlText w:val="-"/>
      <w:lvlJc w:val="left"/>
      <w:pPr>
        <w:ind w:left="1068" w:hanging="360"/>
      </w:pPr>
      <w:rPr>
        <w:rFonts w:ascii="Palatino Linotype" w:eastAsia="Segoe UI Emoji" w:hAnsi="Palatino Linotype" w:cs="Time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7D21262B"/>
    <w:multiLevelType w:val="hybridMultilevel"/>
    <w:tmpl w:val="5F78039E"/>
    <w:lvl w:ilvl="0" w:tplc="7DAED81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FCD3D3E"/>
    <w:multiLevelType w:val="hybridMultilevel"/>
    <w:tmpl w:val="7D8039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616106296">
    <w:abstractNumId w:val="1"/>
  </w:num>
  <w:num w:numId="2" w16cid:durableId="1350638481">
    <w:abstractNumId w:val="7"/>
  </w:num>
  <w:num w:numId="3" w16cid:durableId="1913539844">
    <w:abstractNumId w:val="6"/>
  </w:num>
  <w:num w:numId="4" w16cid:durableId="226455223">
    <w:abstractNumId w:val="4"/>
  </w:num>
  <w:num w:numId="5" w16cid:durableId="1256090865">
    <w:abstractNumId w:val="3"/>
  </w:num>
  <w:num w:numId="6" w16cid:durableId="2029062087">
    <w:abstractNumId w:val="8"/>
  </w:num>
  <w:num w:numId="7" w16cid:durableId="1468009338">
    <w:abstractNumId w:val="0"/>
  </w:num>
  <w:num w:numId="8" w16cid:durableId="1434283510">
    <w:abstractNumId w:val="2"/>
  </w:num>
  <w:num w:numId="9" w16cid:durableId="763696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7C"/>
    <w:rsid w:val="000029AE"/>
    <w:rsid w:val="00003339"/>
    <w:rsid w:val="00015C45"/>
    <w:rsid w:val="0002042F"/>
    <w:rsid w:val="000217E4"/>
    <w:rsid w:val="0002325E"/>
    <w:rsid w:val="000238EA"/>
    <w:rsid w:val="00023EB5"/>
    <w:rsid w:val="0002420E"/>
    <w:rsid w:val="000328A4"/>
    <w:rsid w:val="00033D76"/>
    <w:rsid w:val="00040683"/>
    <w:rsid w:val="00043266"/>
    <w:rsid w:val="00046751"/>
    <w:rsid w:val="00051BFB"/>
    <w:rsid w:val="000528E0"/>
    <w:rsid w:val="00054501"/>
    <w:rsid w:val="00060D6A"/>
    <w:rsid w:val="00061541"/>
    <w:rsid w:val="00065FB2"/>
    <w:rsid w:val="000667AC"/>
    <w:rsid w:val="000748DD"/>
    <w:rsid w:val="000770D0"/>
    <w:rsid w:val="000775BF"/>
    <w:rsid w:val="00080E9B"/>
    <w:rsid w:val="0008359F"/>
    <w:rsid w:val="00090CC9"/>
    <w:rsid w:val="0009183D"/>
    <w:rsid w:val="000919D6"/>
    <w:rsid w:val="00095481"/>
    <w:rsid w:val="00096118"/>
    <w:rsid w:val="00097E22"/>
    <w:rsid w:val="000A2EB4"/>
    <w:rsid w:val="000B100F"/>
    <w:rsid w:val="000B2504"/>
    <w:rsid w:val="000B3B72"/>
    <w:rsid w:val="000B7C95"/>
    <w:rsid w:val="000C0501"/>
    <w:rsid w:val="000C4D60"/>
    <w:rsid w:val="000C5C23"/>
    <w:rsid w:val="000D6EEB"/>
    <w:rsid w:val="000D7175"/>
    <w:rsid w:val="000E0DEB"/>
    <w:rsid w:val="000E6319"/>
    <w:rsid w:val="000E6AA7"/>
    <w:rsid w:val="000E77DD"/>
    <w:rsid w:val="000F1511"/>
    <w:rsid w:val="000F4418"/>
    <w:rsid w:val="000F685B"/>
    <w:rsid w:val="000F73B4"/>
    <w:rsid w:val="00102498"/>
    <w:rsid w:val="00113FA5"/>
    <w:rsid w:val="001176A0"/>
    <w:rsid w:val="0012005F"/>
    <w:rsid w:val="001222BB"/>
    <w:rsid w:val="00123C02"/>
    <w:rsid w:val="00125036"/>
    <w:rsid w:val="00126E3A"/>
    <w:rsid w:val="001305AA"/>
    <w:rsid w:val="00134411"/>
    <w:rsid w:val="001402F0"/>
    <w:rsid w:val="00145BE2"/>
    <w:rsid w:val="00145CBF"/>
    <w:rsid w:val="0015071E"/>
    <w:rsid w:val="001516AB"/>
    <w:rsid w:val="00157A8D"/>
    <w:rsid w:val="00161229"/>
    <w:rsid w:val="00170687"/>
    <w:rsid w:val="00171CCA"/>
    <w:rsid w:val="00174D67"/>
    <w:rsid w:val="00176E26"/>
    <w:rsid w:val="00187618"/>
    <w:rsid w:val="00187ADC"/>
    <w:rsid w:val="00191B47"/>
    <w:rsid w:val="00196169"/>
    <w:rsid w:val="001A4573"/>
    <w:rsid w:val="001A67AA"/>
    <w:rsid w:val="001A69D1"/>
    <w:rsid w:val="001B2200"/>
    <w:rsid w:val="001B2639"/>
    <w:rsid w:val="001C00F6"/>
    <w:rsid w:val="001C1AD6"/>
    <w:rsid w:val="001D029C"/>
    <w:rsid w:val="001D0BF1"/>
    <w:rsid w:val="001D0FCA"/>
    <w:rsid w:val="001D4F89"/>
    <w:rsid w:val="001D4FF7"/>
    <w:rsid w:val="001D6882"/>
    <w:rsid w:val="001D6D49"/>
    <w:rsid w:val="001E39A9"/>
    <w:rsid w:val="001E4869"/>
    <w:rsid w:val="001E7F30"/>
    <w:rsid w:val="001F2F64"/>
    <w:rsid w:val="00217935"/>
    <w:rsid w:val="00222E6B"/>
    <w:rsid w:val="00225F3A"/>
    <w:rsid w:val="00226BC7"/>
    <w:rsid w:val="00233A85"/>
    <w:rsid w:val="00233E51"/>
    <w:rsid w:val="00241F7B"/>
    <w:rsid w:val="00243ADC"/>
    <w:rsid w:val="00250AB8"/>
    <w:rsid w:val="002564B7"/>
    <w:rsid w:val="00264B5D"/>
    <w:rsid w:val="002651CA"/>
    <w:rsid w:val="00266F8F"/>
    <w:rsid w:val="00274768"/>
    <w:rsid w:val="0027761D"/>
    <w:rsid w:val="00277944"/>
    <w:rsid w:val="00284888"/>
    <w:rsid w:val="00291D1C"/>
    <w:rsid w:val="00293D33"/>
    <w:rsid w:val="00295D6C"/>
    <w:rsid w:val="002A0AA4"/>
    <w:rsid w:val="002A325B"/>
    <w:rsid w:val="002A43B6"/>
    <w:rsid w:val="002A52CA"/>
    <w:rsid w:val="002A7C78"/>
    <w:rsid w:val="002B0DA3"/>
    <w:rsid w:val="002B6F4C"/>
    <w:rsid w:val="002C177F"/>
    <w:rsid w:val="002C6157"/>
    <w:rsid w:val="002D3D08"/>
    <w:rsid w:val="002D454E"/>
    <w:rsid w:val="002D525A"/>
    <w:rsid w:val="002E3733"/>
    <w:rsid w:val="002F205D"/>
    <w:rsid w:val="002F221A"/>
    <w:rsid w:val="002F3A92"/>
    <w:rsid w:val="002F50F7"/>
    <w:rsid w:val="002F74E8"/>
    <w:rsid w:val="0030511A"/>
    <w:rsid w:val="00307BCB"/>
    <w:rsid w:val="00310930"/>
    <w:rsid w:val="00310A81"/>
    <w:rsid w:val="0031212C"/>
    <w:rsid w:val="00315612"/>
    <w:rsid w:val="00317DF7"/>
    <w:rsid w:val="00317FA8"/>
    <w:rsid w:val="00324306"/>
    <w:rsid w:val="00324B2D"/>
    <w:rsid w:val="003268B3"/>
    <w:rsid w:val="00332ACD"/>
    <w:rsid w:val="00334A7D"/>
    <w:rsid w:val="003352BF"/>
    <w:rsid w:val="00351DC7"/>
    <w:rsid w:val="003531C8"/>
    <w:rsid w:val="00353982"/>
    <w:rsid w:val="00356566"/>
    <w:rsid w:val="0036425A"/>
    <w:rsid w:val="00373508"/>
    <w:rsid w:val="003737AF"/>
    <w:rsid w:val="00376239"/>
    <w:rsid w:val="00385CBE"/>
    <w:rsid w:val="00391119"/>
    <w:rsid w:val="0039188D"/>
    <w:rsid w:val="00393894"/>
    <w:rsid w:val="00396100"/>
    <w:rsid w:val="003A0084"/>
    <w:rsid w:val="003A2333"/>
    <w:rsid w:val="003A3205"/>
    <w:rsid w:val="003B1EEE"/>
    <w:rsid w:val="003B7854"/>
    <w:rsid w:val="003C026A"/>
    <w:rsid w:val="003D1A6B"/>
    <w:rsid w:val="003D1F02"/>
    <w:rsid w:val="003D29FC"/>
    <w:rsid w:val="003D4CBE"/>
    <w:rsid w:val="003D4FD8"/>
    <w:rsid w:val="003D7903"/>
    <w:rsid w:val="003E2889"/>
    <w:rsid w:val="003E295C"/>
    <w:rsid w:val="003E4C41"/>
    <w:rsid w:val="003E6025"/>
    <w:rsid w:val="003F046E"/>
    <w:rsid w:val="003F4AC2"/>
    <w:rsid w:val="003F560E"/>
    <w:rsid w:val="003F663E"/>
    <w:rsid w:val="004005D2"/>
    <w:rsid w:val="00404F3E"/>
    <w:rsid w:val="00406FD4"/>
    <w:rsid w:val="00416207"/>
    <w:rsid w:val="00426C13"/>
    <w:rsid w:val="00427367"/>
    <w:rsid w:val="004322F1"/>
    <w:rsid w:val="00432E5F"/>
    <w:rsid w:val="00433C59"/>
    <w:rsid w:val="004365C7"/>
    <w:rsid w:val="004405E7"/>
    <w:rsid w:val="00441848"/>
    <w:rsid w:val="004437D1"/>
    <w:rsid w:val="00450877"/>
    <w:rsid w:val="004526AE"/>
    <w:rsid w:val="00457872"/>
    <w:rsid w:val="004629F1"/>
    <w:rsid w:val="00471DE4"/>
    <w:rsid w:val="00476677"/>
    <w:rsid w:val="004768F8"/>
    <w:rsid w:val="00477944"/>
    <w:rsid w:val="00480BA7"/>
    <w:rsid w:val="00484B07"/>
    <w:rsid w:val="00486EC7"/>
    <w:rsid w:val="00487E5E"/>
    <w:rsid w:val="00490529"/>
    <w:rsid w:val="00492088"/>
    <w:rsid w:val="00492433"/>
    <w:rsid w:val="00494122"/>
    <w:rsid w:val="00495859"/>
    <w:rsid w:val="004978B0"/>
    <w:rsid w:val="004A037D"/>
    <w:rsid w:val="004A4020"/>
    <w:rsid w:val="004B7391"/>
    <w:rsid w:val="004B7D78"/>
    <w:rsid w:val="004C0A7A"/>
    <w:rsid w:val="004C3DD1"/>
    <w:rsid w:val="004C4117"/>
    <w:rsid w:val="004C5B0A"/>
    <w:rsid w:val="004C6B64"/>
    <w:rsid w:val="004D567D"/>
    <w:rsid w:val="004D59AC"/>
    <w:rsid w:val="004D63E0"/>
    <w:rsid w:val="004D690D"/>
    <w:rsid w:val="004D7A2F"/>
    <w:rsid w:val="004E06E0"/>
    <w:rsid w:val="004E0946"/>
    <w:rsid w:val="004E76D9"/>
    <w:rsid w:val="004F148C"/>
    <w:rsid w:val="004F2A00"/>
    <w:rsid w:val="004F4D05"/>
    <w:rsid w:val="004F63DE"/>
    <w:rsid w:val="005008BA"/>
    <w:rsid w:val="005077D9"/>
    <w:rsid w:val="005128EC"/>
    <w:rsid w:val="005212A1"/>
    <w:rsid w:val="00526EC4"/>
    <w:rsid w:val="005314D2"/>
    <w:rsid w:val="0054377C"/>
    <w:rsid w:val="00543F23"/>
    <w:rsid w:val="00555582"/>
    <w:rsid w:val="0055580F"/>
    <w:rsid w:val="00562992"/>
    <w:rsid w:val="00562AEA"/>
    <w:rsid w:val="00566379"/>
    <w:rsid w:val="005724E9"/>
    <w:rsid w:val="0057759D"/>
    <w:rsid w:val="0059087E"/>
    <w:rsid w:val="00592878"/>
    <w:rsid w:val="00593E21"/>
    <w:rsid w:val="005940A3"/>
    <w:rsid w:val="005969F6"/>
    <w:rsid w:val="00597479"/>
    <w:rsid w:val="005A2F5B"/>
    <w:rsid w:val="005A573E"/>
    <w:rsid w:val="005A5F58"/>
    <w:rsid w:val="005B0058"/>
    <w:rsid w:val="005B0A14"/>
    <w:rsid w:val="005B1694"/>
    <w:rsid w:val="005D1C0E"/>
    <w:rsid w:val="005D3061"/>
    <w:rsid w:val="005D55BF"/>
    <w:rsid w:val="005D56C1"/>
    <w:rsid w:val="005E7CD6"/>
    <w:rsid w:val="005F265F"/>
    <w:rsid w:val="005F28D5"/>
    <w:rsid w:val="005F5663"/>
    <w:rsid w:val="00603F3A"/>
    <w:rsid w:val="00604DA1"/>
    <w:rsid w:val="00613237"/>
    <w:rsid w:val="006208B0"/>
    <w:rsid w:val="00621850"/>
    <w:rsid w:val="00624D19"/>
    <w:rsid w:val="006300EA"/>
    <w:rsid w:val="00631A61"/>
    <w:rsid w:val="00634109"/>
    <w:rsid w:val="00635BC5"/>
    <w:rsid w:val="0063734F"/>
    <w:rsid w:val="006379D1"/>
    <w:rsid w:val="00641C29"/>
    <w:rsid w:val="00644FB2"/>
    <w:rsid w:val="00646B31"/>
    <w:rsid w:val="00647824"/>
    <w:rsid w:val="006523CB"/>
    <w:rsid w:val="0065471E"/>
    <w:rsid w:val="00654DA6"/>
    <w:rsid w:val="00657177"/>
    <w:rsid w:val="00660F86"/>
    <w:rsid w:val="00664874"/>
    <w:rsid w:val="0067692A"/>
    <w:rsid w:val="00677A9F"/>
    <w:rsid w:val="0068237C"/>
    <w:rsid w:val="006A0324"/>
    <w:rsid w:val="006A248D"/>
    <w:rsid w:val="006A3097"/>
    <w:rsid w:val="006B038D"/>
    <w:rsid w:val="006B19BA"/>
    <w:rsid w:val="006B5420"/>
    <w:rsid w:val="006B690F"/>
    <w:rsid w:val="006C04CD"/>
    <w:rsid w:val="006C53DF"/>
    <w:rsid w:val="006D1F85"/>
    <w:rsid w:val="006D2B09"/>
    <w:rsid w:val="006D3F14"/>
    <w:rsid w:val="006D4636"/>
    <w:rsid w:val="006D61CC"/>
    <w:rsid w:val="006D68BA"/>
    <w:rsid w:val="006D7781"/>
    <w:rsid w:val="006E1ECD"/>
    <w:rsid w:val="006E5707"/>
    <w:rsid w:val="006E591A"/>
    <w:rsid w:val="006E5CFB"/>
    <w:rsid w:val="006E7735"/>
    <w:rsid w:val="006F4105"/>
    <w:rsid w:val="006F4820"/>
    <w:rsid w:val="006F4A1D"/>
    <w:rsid w:val="007003B0"/>
    <w:rsid w:val="00704C68"/>
    <w:rsid w:val="0071301E"/>
    <w:rsid w:val="007141D1"/>
    <w:rsid w:val="007213B8"/>
    <w:rsid w:val="00721CF9"/>
    <w:rsid w:val="00724AAA"/>
    <w:rsid w:val="00737D1D"/>
    <w:rsid w:val="0074225B"/>
    <w:rsid w:val="0074535E"/>
    <w:rsid w:val="007476F0"/>
    <w:rsid w:val="007518F8"/>
    <w:rsid w:val="00752CE8"/>
    <w:rsid w:val="00753801"/>
    <w:rsid w:val="0075534C"/>
    <w:rsid w:val="00755736"/>
    <w:rsid w:val="0075575F"/>
    <w:rsid w:val="00760083"/>
    <w:rsid w:val="00761872"/>
    <w:rsid w:val="00772D1A"/>
    <w:rsid w:val="00773D22"/>
    <w:rsid w:val="007745F2"/>
    <w:rsid w:val="00777161"/>
    <w:rsid w:val="00782FEB"/>
    <w:rsid w:val="00786387"/>
    <w:rsid w:val="00786D4E"/>
    <w:rsid w:val="007904B9"/>
    <w:rsid w:val="00795416"/>
    <w:rsid w:val="007A3F48"/>
    <w:rsid w:val="007B0994"/>
    <w:rsid w:val="007B27E6"/>
    <w:rsid w:val="007B41C9"/>
    <w:rsid w:val="007B6A8C"/>
    <w:rsid w:val="007C0C36"/>
    <w:rsid w:val="007C1201"/>
    <w:rsid w:val="007C7B1A"/>
    <w:rsid w:val="007D03B9"/>
    <w:rsid w:val="007E02FC"/>
    <w:rsid w:val="007E1D13"/>
    <w:rsid w:val="007E6100"/>
    <w:rsid w:val="007E76D3"/>
    <w:rsid w:val="007F2395"/>
    <w:rsid w:val="007F71E1"/>
    <w:rsid w:val="00800002"/>
    <w:rsid w:val="00801B5C"/>
    <w:rsid w:val="008038AE"/>
    <w:rsid w:val="008127EA"/>
    <w:rsid w:val="00814BFC"/>
    <w:rsid w:val="00820266"/>
    <w:rsid w:val="00820A46"/>
    <w:rsid w:val="00826564"/>
    <w:rsid w:val="00827753"/>
    <w:rsid w:val="00830F11"/>
    <w:rsid w:val="00833791"/>
    <w:rsid w:val="00833F01"/>
    <w:rsid w:val="0083602A"/>
    <w:rsid w:val="00840DE9"/>
    <w:rsid w:val="0084437A"/>
    <w:rsid w:val="00852F4E"/>
    <w:rsid w:val="00855A47"/>
    <w:rsid w:val="00860CC0"/>
    <w:rsid w:val="008612C0"/>
    <w:rsid w:val="00870E70"/>
    <w:rsid w:val="0087261A"/>
    <w:rsid w:val="0087429D"/>
    <w:rsid w:val="00880AC3"/>
    <w:rsid w:val="00885F5A"/>
    <w:rsid w:val="00890A0B"/>
    <w:rsid w:val="00891824"/>
    <w:rsid w:val="00894129"/>
    <w:rsid w:val="008A0307"/>
    <w:rsid w:val="008A6716"/>
    <w:rsid w:val="008B26C0"/>
    <w:rsid w:val="008B3E98"/>
    <w:rsid w:val="008C021C"/>
    <w:rsid w:val="008C12C6"/>
    <w:rsid w:val="008C1F39"/>
    <w:rsid w:val="008C228B"/>
    <w:rsid w:val="008D48EA"/>
    <w:rsid w:val="008D67D1"/>
    <w:rsid w:val="008E401C"/>
    <w:rsid w:val="008E5B80"/>
    <w:rsid w:val="008F1446"/>
    <w:rsid w:val="008F21B7"/>
    <w:rsid w:val="008F31D1"/>
    <w:rsid w:val="008F556C"/>
    <w:rsid w:val="008F76AA"/>
    <w:rsid w:val="009028D6"/>
    <w:rsid w:val="00902C2D"/>
    <w:rsid w:val="00910475"/>
    <w:rsid w:val="009117C6"/>
    <w:rsid w:val="0091692E"/>
    <w:rsid w:val="00920101"/>
    <w:rsid w:val="009241A5"/>
    <w:rsid w:val="0092499A"/>
    <w:rsid w:val="00930AD3"/>
    <w:rsid w:val="00933A00"/>
    <w:rsid w:val="009352F9"/>
    <w:rsid w:val="00942091"/>
    <w:rsid w:val="0094291D"/>
    <w:rsid w:val="00945A9F"/>
    <w:rsid w:val="00947AFF"/>
    <w:rsid w:val="00950451"/>
    <w:rsid w:val="00950B76"/>
    <w:rsid w:val="009522B3"/>
    <w:rsid w:val="009577BA"/>
    <w:rsid w:val="00961F9B"/>
    <w:rsid w:val="00964648"/>
    <w:rsid w:val="009659A9"/>
    <w:rsid w:val="00971240"/>
    <w:rsid w:val="009749D1"/>
    <w:rsid w:val="009768EF"/>
    <w:rsid w:val="0098160F"/>
    <w:rsid w:val="009840C3"/>
    <w:rsid w:val="00986023"/>
    <w:rsid w:val="00995C2F"/>
    <w:rsid w:val="009978DB"/>
    <w:rsid w:val="009A152F"/>
    <w:rsid w:val="009A5473"/>
    <w:rsid w:val="009B0526"/>
    <w:rsid w:val="009C1284"/>
    <w:rsid w:val="009C1EC6"/>
    <w:rsid w:val="009C5E3A"/>
    <w:rsid w:val="009D3434"/>
    <w:rsid w:val="009D78F3"/>
    <w:rsid w:val="009E42B6"/>
    <w:rsid w:val="009E47EE"/>
    <w:rsid w:val="009F6AAB"/>
    <w:rsid w:val="009F6C3B"/>
    <w:rsid w:val="009F7721"/>
    <w:rsid w:val="00A005A3"/>
    <w:rsid w:val="00A01465"/>
    <w:rsid w:val="00A01D05"/>
    <w:rsid w:val="00A1328B"/>
    <w:rsid w:val="00A1475D"/>
    <w:rsid w:val="00A201EF"/>
    <w:rsid w:val="00A207AF"/>
    <w:rsid w:val="00A22A54"/>
    <w:rsid w:val="00A247E5"/>
    <w:rsid w:val="00A24E92"/>
    <w:rsid w:val="00A3258A"/>
    <w:rsid w:val="00A32592"/>
    <w:rsid w:val="00A366D0"/>
    <w:rsid w:val="00A449FA"/>
    <w:rsid w:val="00A450B0"/>
    <w:rsid w:val="00A47E27"/>
    <w:rsid w:val="00A50028"/>
    <w:rsid w:val="00A55670"/>
    <w:rsid w:val="00A55C0F"/>
    <w:rsid w:val="00A60878"/>
    <w:rsid w:val="00A61870"/>
    <w:rsid w:val="00A64C15"/>
    <w:rsid w:val="00A67809"/>
    <w:rsid w:val="00A67823"/>
    <w:rsid w:val="00A706BC"/>
    <w:rsid w:val="00A727F9"/>
    <w:rsid w:val="00A7789E"/>
    <w:rsid w:val="00A80CEB"/>
    <w:rsid w:val="00A8177A"/>
    <w:rsid w:val="00A8192F"/>
    <w:rsid w:val="00A8497E"/>
    <w:rsid w:val="00A86B01"/>
    <w:rsid w:val="00A933A9"/>
    <w:rsid w:val="00A9421C"/>
    <w:rsid w:val="00A944B4"/>
    <w:rsid w:val="00A96CB0"/>
    <w:rsid w:val="00AA29BC"/>
    <w:rsid w:val="00AA626F"/>
    <w:rsid w:val="00AB0306"/>
    <w:rsid w:val="00AB7596"/>
    <w:rsid w:val="00AC3B6D"/>
    <w:rsid w:val="00AC58B5"/>
    <w:rsid w:val="00AD07BC"/>
    <w:rsid w:val="00AE1E64"/>
    <w:rsid w:val="00AE2EE1"/>
    <w:rsid w:val="00AE4E30"/>
    <w:rsid w:val="00AE79BA"/>
    <w:rsid w:val="00AF0685"/>
    <w:rsid w:val="00AF0BE0"/>
    <w:rsid w:val="00AF5086"/>
    <w:rsid w:val="00B00C70"/>
    <w:rsid w:val="00B00CD9"/>
    <w:rsid w:val="00B035CF"/>
    <w:rsid w:val="00B04BA0"/>
    <w:rsid w:val="00B159DE"/>
    <w:rsid w:val="00B16792"/>
    <w:rsid w:val="00B20937"/>
    <w:rsid w:val="00B2662F"/>
    <w:rsid w:val="00B31F62"/>
    <w:rsid w:val="00B32FA7"/>
    <w:rsid w:val="00B37622"/>
    <w:rsid w:val="00B41F07"/>
    <w:rsid w:val="00B4461C"/>
    <w:rsid w:val="00B468FA"/>
    <w:rsid w:val="00B46BCD"/>
    <w:rsid w:val="00B513A6"/>
    <w:rsid w:val="00B52251"/>
    <w:rsid w:val="00B53FE4"/>
    <w:rsid w:val="00B57D8F"/>
    <w:rsid w:val="00B610BF"/>
    <w:rsid w:val="00B61DA9"/>
    <w:rsid w:val="00B639AD"/>
    <w:rsid w:val="00B6482A"/>
    <w:rsid w:val="00B64FD5"/>
    <w:rsid w:val="00B66B47"/>
    <w:rsid w:val="00B7677B"/>
    <w:rsid w:val="00B835BC"/>
    <w:rsid w:val="00B8373C"/>
    <w:rsid w:val="00B83A85"/>
    <w:rsid w:val="00B8459D"/>
    <w:rsid w:val="00B85681"/>
    <w:rsid w:val="00B955FD"/>
    <w:rsid w:val="00B9570D"/>
    <w:rsid w:val="00B9594A"/>
    <w:rsid w:val="00B97941"/>
    <w:rsid w:val="00BA297A"/>
    <w:rsid w:val="00BA5647"/>
    <w:rsid w:val="00BA6A62"/>
    <w:rsid w:val="00BB01C3"/>
    <w:rsid w:val="00BB69B0"/>
    <w:rsid w:val="00BD094E"/>
    <w:rsid w:val="00BD6EE1"/>
    <w:rsid w:val="00BE0ECD"/>
    <w:rsid w:val="00BE5833"/>
    <w:rsid w:val="00BE614A"/>
    <w:rsid w:val="00BE620C"/>
    <w:rsid w:val="00BF0378"/>
    <w:rsid w:val="00BF0F56"/>
    <w:rsid w:val="00BF3492"/>
    <w:rsid w:val="00C0574A"/>
    <w:rsid w:val="00C16F28"/>
    <w:rsid w:val="00C225BC"/>
    <w:rsid w:val="00C2503F"/>
    <w:rsid w:val="00C25D4D"/>
    <w:rsid w:val="00C327F2"/>
    <w:rsid w:val="00C360F4"/>
    <w:rsid w:val="00C36388"/>
    <w:rsid w:val="00C40F5C"/>
    <w:rsid w:val="00C51FAF"/>
    <w:rsid w:val="00C657DF"/>
    <w:rsid w:val="00C6648A"/>
    <w:rsid w:val="00C70A07"/>
    <w:rsid w:val="00C74EAD"/>
    <w:rsid w:val="00C8232C"/>
    <w:rsid w:val="00C82D9A"/>
    <w:rsid w:val="00C87B52"/>
    <w:rsid w:val="00C87C90"/>
    <w:rsid w:val="00C94393"/>
    <w:rsid w:val="00C9720C"/>
    <w:rsid w:val="00CA1345"/>
    <w:rsid w:val="00CA2583"/>
    <w:rsid w:val="00CA429F"/>
    <w:rsid w:val="00CB4C92"/>
    <w:rsid w:val="00CC199B"/>
    <w:rsid w:val="00CC244A"/>
    <w:rsid w:val="00CC2C0F"/>
    <w:rsid w:val="00CC7B05"/>
    <w:rsid w:val="00CD1453"/>
    <w:rsid w:val="00CD2F54"/>
    <w:rsid w:val="00CD425B"/>
    <w:rsid w:val="00CD5047"/>
    <w:rsid w:val="00CD55B6"/>
    <w:rsid w:val="00CE0850"/>
    <w:rsid w:val="00CE1FB5"/>
    <w:rsid w:val="00CE26E3"/>
    <w:rsid w:val="00CE3B7F"/>
    <w:rsid w:val="00CE6584"/>
    <w:rsid w:val="00CE73BE"/>
    <w:rsid w:val="00CE74CB"/>
    <w:rsid w:val="00CF4A86"/>
    <w:rsid w:val="00CF7D50"/>
    <w:rsid w:val="00D07B4E"/>
    <w:rsid w:val="00D136AD"/>
    <w:rsid w:val="00D13C6D"/>
    <w:rsid w:val="00D26695"/>
    <w:rsid w:val="00D26CBC"/>
    <w:rsid w:val="00D355F9"/>
    <w:rsid w:val="00D42FDB"/>
    <w:rsid w:val="00D47E77"/>
    <w:rsid w:val="00D57BEC"/>
    <w:rsid w:val="00D63CDA"/>
    <w:rsid w:val="00D641D5"/>
    <w:rsid w:val="00D662BC"/>
    <w:rsid w:val="00D70D99"/>
    <w:rsid w:val="00D7203C"/>
    <w:rsid w:val="00D7210F"/>
    <w:rsid w:val="00D7342B"/>
    <w:rsid w:val="00D738D5"/>
    <w:rsid w:val="00D7458C"/>
    <w:rsid w:val="00D75597"/>
    <w:rsid w:val="00D7696E"/>
    <w:rsid w:val="00D807AF"/>
    <w:rsid w:val="00D8199D"/>
    <w:rsid w:val="00D854DE"/>
    <w:rsid w:val="00D879FA"/>
    <w:rsid w:val="00D923F0"/>
    <w:rsid w:val="00D92CBE"/>
    <w:rsid w:val="00D94B49"/>
    <w:rsid w:val="00DA3BD3"/>
    <w:rsid w:val="00DA3EBC"/>
    <w:rsid w:val="00DA4455"/>
    <w:rsid w:val="00DA5209"/>
    <w:rsid w:val="00DB19AD"/>
    <w:rsid w:val="00DB1DFF"/>
    <w:rsid w:val="00DB1E0B"/>
    <w:rsid w:val="00DC150A"/>
    <w:rsid w:val="00DC3A2D"/>
    <w:rsid w:val="00DC5107"/>
    <w:rsid w:val="00DD78A1"/>
    <w:rsid w:val="00DE263E"/>
    <w:rsid w:val="00DE77B3"/>
    <w:rsid w:val="00DF19B6"/>
    <w:rsid w:val="00DF3026"/>
    <w:rsid w:val="00E00D73"/>
    <w:rsid w:val="00E103E4"/>
    <w:rsid w:val="00E11E5D"/>
    <w:rsid w:val="00E127BA"/>
    <w:rsid w:val="00E12BB4"/>
    <w:rsid w:val="00E12CA5"/>
    <w:rsid w:val="00E14C1C"/>
    <w:rsid w:val="00E1708D"/>
    <w:rsid w:val="00E17F92"/>
    <w:rsid w:val="00E216F9"/>
    <w:rsid w:val="00E231FB"/>
    <w:rsid w:val="00E26B5B"/>
    <w:rsid w:val="00E26E1E"/>
    <w:rsid w:val="00E27F6C"/>
    <w:rsid w:val="00E36544"/>
    <w:rsid w:val="00E4703F"/>
    <w:rsid w:val="00E5065E"/>
    <w:rsid w:val="00E50AD4"/>
    <w:rsid w:val="00E5301F"/>
    <w:rsid w:val="00E65E66"/>
    <w:rsid w:val="00E672BC"/>
    <w:rsid w:val="00E75CE9"/>
    <w:rsid w:val="00E77445"/>
    <w:rsid w:val="00E7745D"/>
    <w:rsid w:val="00E83298"/>
    <w:rsid w:val="00E84536"/>
    <w:rsid w:val="00E877E2"/>
    <w:rsid w:val="00E90C95"/>
    <w:rsid w:val="00E91153"/>
    <w:rsid w:val="00E932D9"/>
    <w:rsid w:val="00EA0A68"/>
    <w:rsid w:val="00EA21FF"/>
    <w:rsid w:val="00EA6EDC"/>
    <w:rsid w:val="00EB0D77"/>
    <w:rsid w:val="00EB3DEE"/>
    <w:rsid w:val="00EB4963"/>
    <w:rsid w:val="00EB4A15"/>
    <w:rsid w:val="00EB576B"/>
    <w:rsid w:val="00EB6FD2"/>
    <w:rsid w:val="00EC3557"/>
    <w:rsid w:val="00EC7CF2"/>
    <w:rsid w:val="00ED4394"/>
    <w:rsid w:val="00ED57F7"/>
    <w:rsid w:val="00ED7EF2"/>
    <w:rsid w:val="00EE371C"/>
    <w:rsid w:val="00EE4224"/>
    <w:rsid w:val="00EE7AFD"/>
    <w:rsid w:val="00EF20BA"/>
    <w:rsid w:val="00EF563F"/>
    <w:rsid w:val="00F00C02"/>
    <w:rsid w:val="00F102FD"/>
    <w:rsid w:val="00F10B3B"/>
    <w:rsid w:val="00F11BB3"/>
    <w:rsid w:val="00F13175"/>
    <w:rsid w:val="00F14AEF"/>
    <w:rsid w:val="00F279FD"/>
    <w:rsid w:val="00F27E84"/>
    <w:rsid w:val="00F35C47"/>
    <w:rsid w:val="00F41B2E"/>
    <w:rsid w:val="00F44AFD"/>
    <w:rsid w:val="00F45239"/>
    <w:rsid w:val="00F45852"/>
    <w:rsid w:val="00F478CF"/>
    <w:rsid w:val="00F47D43"/>
    <w:rsid w:val="00F47F76"/>
    <w:rsid w:val="00F525FC"/>
    <w:rsid w:val="00F61E1A"/>
    <w:rsid w:val="00F76E16"/>
    <w:rsid w:val="00F779C0"/>
    <w:rsid w:val="00F77F00"/>
    <w:rsid w:val="00F8093F"/>
    <w:rsid w:val="00F84531"/>
    <w:rsid w:val="00F9393F"/>
    <w:rsid w:val="00FA2E69"/>
    <w:rsid w:val="00FA33C6"/>
    <w:rsid w:val="00FA40EE"/>
    <w:rsid w:val="00FA5F58"/>
    <w:rsid w:val="00FA698D"/>
    <w:rsid w:val="00FB1E73"/>
    <w:rsid w:val="00FB23F8"/>
    <w:rsid w:val="00FB2B99"/>
    <w:rsid w:val="00FC0ABD"/>
    <w:rsid w:val="00FC1D90"/>
    <w:rsid w:val="00FC767E"/>
    <w:rsid w:val="00FD1D74"/>
    <w:rsid w:val="00FD3B88"/>
    <w:rsid w:val="00FD3BEB"/>
    <w:rsid w:val="00FD6AE0"/>
    <w:rsid w:val="00FD76DF"/>
    <w:rsid w:val="00FD7EF5"/>
    <w:rsid w:val="00FE163B"/>
    <w:rsid w:val="00FE2D35"/>
    <w:rsid w:val="00FE38F5"/>
    <w:rsid w:val="00FE5D92"/>
    <w:rsid w:val="00FE6815"/>
    <w:rsid w:val="00FE744D"/>
    <w:rsid w:val="00FF0E1A"/>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D4EEB"/>
  <w15:chartTrackingRefBased/>
  <w15:docId w15:val="{5AF61C39-C1A7-47BC-B162-E650340A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37C"/>
  </w:style>
  <w:style w:type="paragraph" w:styleId="Nadpis1">
    <w:name w:val="heading 1"/>
    <w:basedOn w:val="Normln"/>
    <w:next w:val="Normln"/>
    <w:link w:val="Nadpis1Char"/>
    <w:uiPriority w:val="9"/>
    <w:qFormat/>
    <w:rsid w:val="0071301E"/>
    <w:pPr>
      <w:keepNext/>
      <w:keepLines/>
      <w:numPr>
        <w:numId w:val="4"/>
      </w:numPr>
      <w:spacing w:before="240" w:after="0"/>
      <w:outlineLvl w:val="0"/>
    </w:pPr>
    <w:rPr>
      <w:rFonts w:ascii="Times New Roman" w:eastAsiaTheme="majorEastAsia" w:hAnsi="Times New Roman" w:cstheme="majorBidi"/>
      <w:b/>
      <w:color w:val="000000" w:themeColor="text1"/>
      <w:sz w:val="28"/>
      <w:szCs w:val="32"/>
    </w:rPr>
  </w:style>
  <w:style w:type="paragraph" w:styleId="Nadpis2">
    <w:name w:val="heading 2"/>
    <w:basedOn w:val="Normln"/>
    <w:next w:val="Normln"/>
    <w:link w:val="Nadpis2Char"/>
    <w:uiPriority w:val="9"/>
    <w:unhideWhenUsed/>
    <w:qFormat/>
    <w:rsid w:val="004405E7"/>
    <w:pPr>
      <w:keepNext/>
      <w:keepLines/>
      <w:numPr>
        <w:ilvl w:val="1"/>
        <w:numId w:val="4"/>
      </w:numPr>
      <w:spacing w:before="40" w:after="0"/>
      <w:outlineLvl w:val="1"/>
    </w:pPr>
    <w:rPr>
      <w:rFonts w:ascii="Times New Roman" w:eastAsiaTheme="majorEastAsia" w:hAnsi="Times New Roman" w:cstheme="majorBidi"/>
      <w:b/>
      <w:color w:val="000000" w:themeColor="text1"/>
      <w:sz w:val="24"/>
      <w:szCs w:val="26"/>
    </w:rPr>
  </w:style>
  <w:style w:type="paragraph" w:styleId="Nadpis3">
    <w:name w:val="heading 3"/>
    <w:basedOn w:val="Normln"/>
    <w:next w:val="Normln"/>
    <w:link w:val="Nadpis3Char"/>
    <w:uiPriority w:val="9"/>
    <w:unhideWhenUsed/>
    <w:qFormat/>
    <w:rsid w:val="004405E7"/>
    <w:pPr>
      <w:keepNext/>
      <w:keepLines/>
      <w:numPr>
        <w:ilvl w:val="2"/>
        <w:numId w:val="4"/>
      </w:numPr>
      <w:spacing w:before="40" w:after="0"/>
      <w:outlineLvl w:val="2"/>
    </w:pPr>
    <w:rPr>
      <w:rFonts w:ascii="Times New Roman" w:eastAsiaTheme="majorEastAsia" w:hAnsi="Times New Roman" w:cstheme="majorBidi"/>
      <w:b/>
      <w:color w:val="000000" w:themeColor="text1"/>
      <w:sz w:val="24"/>
      <w:szCs w:val="24"/>
    </w:rPr>
  </w:style>
  <w:style w:type="paragraph" w:styleId="Nadpis4">
    <w:name w:val="heading 4"/>
    <w:basedOn w:val="Normln"/>
    <w:next w:val="Normln"/>
    <w:link w:val="Nadpis4Char"/>
    <w:uiPriority w:val="9"/>
    <w:semiHidden/>
    <w:unhideWhenUsed/>
    <w:qFormat/>
    <w:rsid w:val="004405E7"/>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405E7"/>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405E7"/>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405E7"/>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405E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405E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3D08"/>
    <w:rPr>
      <w:color w:val="0563C1" w:themeColor="hyperlink"/>
      <w:u w:val="single"/>
    </w:rPr>
  </w:style>
  <w:style w:type="character" w:styleId="Nevyeenzmnka">
    <w:name w:val="Unresolved Mention"/>
    <w:basedOn w:val="Standardnpsmoodstavce"/>
    <w:uiPriority w:val="99"/>
    <w:semiHidden/>
    <w:unhideWhenUsed/>
    <w:rsid w:val="002D3D08"/>
    <w:rPr>
      <w:color w:val="605E5C"/>
      <w:shd w:val="clear" w:color="auto" w:fill="E1DFDD"/>
    </w:rPr>
  </w:style>
  <w:style w:type="paragraph" w:styleId="Normlnweb">
    <w:name w:val="Normal (Web)"/>
    <w:basedOn w:val="Normln"/>
    <w:uiPriority w:val="99"/>
    <w:semiHidden/>
    <w:unhideWhenUsed/>
    <w:rsid w:val="007141D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141D1"/>
    <w:rPr>
      <w:b/>
      <w:bCs/>
    </w:rPr>
  </w:style>
  <w:style w:type="character" w:styleId="Zdraznn">
    <w:name w:val="Emphasis"/>
    <w:basedOn w:val="Standardnpsmoodstavce"/>
    <w:uiPriority w:val="20"/>
    <w:qFormat/>
    <w:rsid w:val="007141D1"/>
    <w:rPr>
      <w:i/>
      <w:iCs/>
    </w:rPr>
  </w:style>
  <w:style w:type="paragraph" w:styleId="Odstavecseseznamem">
    <w:name w:val="List Paragraph"/>
    <w:basedOn w:val="Normln"/>
    <w:uiPriority w:val="34"/>
    <w:qFormat/>
    <w:rsid w:val="00EA0A68"/>
    <w:pPr>
      <w:ind w:left="720"/>
      <w:contextualSpacing/>
    </w:pPr>
  </w:style>
  <w:style w:type="paragraph" w:styleId="Zhlav">
    <w:name w:val="header"/>
    <w:basedOn w:val="Normln"/>
    <w:link w:val="ZhlavChar"/>
    <w:uiPriority w:val="99"/>
    <w:unhideWhenUsed/>
    <w:rsid w:val="00D720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203C"/>
  </w:style>
  <w:style w:type="paragraph" w:styleId="Zpat">
    <w:name w:val="footer"/>
    <w:basedOn w:val="Normln"/>
    <w:link w:val="ZpatChar"/>
    <w:uiPriority w:val="99"/>
    <w:unhideWhenUsed/>
    <w:rsid w:val="00D7203C"/>
    <w:pPr>
      <w:tabs>
        <w:tab w:val="center" w:pos="4536"/>
        <w:tab w:val="right" w:pos="9072"/>
      </w:tabs>
      <w:spacing w:after="0" w:line="240" w:lineRule="auto"/>
    </w:pPr>
  </w:style>
  <w:style w:type="character" w:customStyle="1" w:styleId="ZpatChar">
    <w:name w:val="Zápatí Char"/>
    <w:basedOn w:val="Standardnpsmoodstavce"/>
    <w:link w:val="Zpat"/>
    <w:uiPriority w:val="99"/>
    <w:rsid w:val="00D7203C"/>
  </w:style>
  <w:style w:type="character" w:customStyle="1" w:styleId="Nadpis1Char">
    <w:name w:val="Nadpis 1 Char"/>
    <w:basedOn w:val="Standardnpsmoodstavce"/>
    <w:link w:val="Nadpis1"/>
    <w:uiPriority w:val="9"/>
    <w:rsid w:val="0071301E"/>
    <w:rPr>
      <w:rFonts w:ascii="Times New Roman" w:eastAsiaTheme="majorEastAsia" w:hAnsi="Times New Roman" w:cstheme="majorBidi"/>
      <w:b/>
      <w:color w:val="000000" w:themeColor="text1"/>
      <w:sz w:val="28"/>
      <w:szCs w:val="32"/>
    </w:rPr>
  </w:style>
  <w:style w:type="character" w:customStyle="1" w:styleId="Nadpis2Char">
    <w:name w:val="Nadpis 2 Char"/>
    <w:basedOn w:val="Standardnpsmoodstavce"/>
    <w:link w:val="Nadpis2"/>
    <w:uiPriority w:val="9"/>
    <w:rsid w:val="004405E7"/>
    <w:rPr>
      <w:rFonts w:ascii="Times New Roman" w:eastAsiaTheme="majorEastAsia" w:hAnsi="Times New Roman" w:cstheme="majorBidi"/>
      <w:b/>
      <w:color w:val="000000" w:themeColor="text1"/>
      <w:sz w:val="24"/>
      <w:szCs w:val="26"/>
    </w:rPr>
  </w:style>
  <w:style w:type="character" w:customStyle="1" w:styleId="Nadpis3Char">
    <w:name w:val="Nadpis 3 Char"/>
    <w:basedOn w:val="Standardnpsmoodstavce"/>
    <w:link w:val="Nadpis3"/>
    <w:uiPriority w:val="9"/>
    <w:rsid w:val="004405E7"/>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semiHidden/>
    <w:rsid w:val="004405E7"/>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4405E7"/>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4405E7"/>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405E7"/>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405E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405E7"/>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174D67"/>
    <w:pPr>
      <w:numPr>
        <w:numId w:val="0"/>
      </w:numPr>
      <w:outlineLvl w:val="9"/>
    </w:pPr>
    <w:rPr>
      <w:rFonts w:asciiTheme="majorHAnsi" w:hAnsiTheme="majorHAnsi"/>
      <w:b w:val="0"/>
      <w:color w:val="2F5496" w:themeColor="accent1" w:themeShade="BF"/>
      <w:kern w:val="0"/>
      <w:sz w:val="32"/>
      <w:lang w:eastAsia="cs-CZ"/>
      <w14:ligatures w14:val="none"/>
    </w:rPr>
  </w:style>
  <w:style w:type="paragraph" w:styleId="Obsah1">
    <w:name w:val="toc 1"/>
    <w:basedOn w:val="Normln"/>
    <w:next w:val="Normln"/>
    <w:autoRedefine/>
    <w:uiPriority w:val="39"/>
    <w:unhideWhenUsed/>
    <w:rsid w:val="00F47F76"/>
    <w:pPr>
      <w:tabs>
        <w:tab w:val="right" w:leader="dot" w:pos="8607"/>
      </w:tabs>
      <w:spacing w:after="100"/>
    </w:pPr>
    <w:rPr>
      <w:rFonts w:ascii="Times New Roman" w:hAnsi="Times New Roman" w:cs="Times New Roman"/>
      <w:noProof/>
      <w:sz w:val="24"/>
      <w:szCs w:val="24"/>
    </w:rPr>
  </w:style>
  <w:style w:type="paragraph" w:styleId="Obsah2">
    <w:name w:val="toc 2"/>
    <w:basedOn w:val="Normln"/>
    <w:next w:val="Normln"/>
    <w:autoRedefine/>
    <w:uiPriority w:val="39"/>
    <w:unhideWhenUsed/>
    <w:rsid w:val="00310A81"/>
    <w:pPr>
      <w:tabs>
        <w:tab w:val="left" w:pos="960"/>
        <w:tab w:val="right" w:leader="dot" w:pos="8607"/>
      </w:tabs>
      <w:spacing w:after="100"/>
      <w:ind w:left="220"/>
    </w:pPr>
    <w:rPr>
      <w:rFonts w:ascii="Times New Roman" w:eastAsia="Segoe UI Emoji" w:hAnsi="Times New Roman" w:cs="Times New Roman"/>
      <w:noProof/>
      <w:sz w:val="24"/>
      <w:szCs w:val="24"/>
    </w:rPr>
  </w:style>
  <w:style w:type="paragraph" w:styleId="Obsah3">
    <w:name w:val="toc 3"/>
    <w:basedOn w:val="Normln"/>
    <w:next w:val="Normln"/>
    <w:autoRedefine/>
    <w:uiPriority w:val="39"/>
    <w:unhideWhenUsed/>
    <w:rsid w:val="00174D67"/>
    <w:pPr>
      <w:spacing w:after="100"/>
      <w:ind w:left="440"/>
    </w:pPr>
  </w:style>
  <w:style w:type="paragraph" w:customStyle="1" w:styleId="commentcontentpara">
    <w:name w:val="commentcontentpara"/>
    <w:basedOn w:val="Normln"/>
    <w:rsid w:val="0084437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40338">
      <w:bodyDiv w:val="1"/>
      <w:marLeft w:val="0"/>
      <w:marRight w:val="0"/>
      <w:marTop w:val="0"/>
      <w:marBottom w:val="0"/>
      <w:divBdr>
        <w:top w:val="none" w:sz="0" w:space="0" w:color="auto"/>
        <w:left w:val="none" w:sz="0" w:space="0" w:color="auto"/>
        <w:bottom w:val="none" w:sz="0" w:space="0" w:color="auto"/>
        <w:right w:val="none" w:sz="0" w:space="0" w:color="auto"/>
      </w:divBdr>
      <w:divsChild>
        <w:div w:id="678389184">
          <w:marLeft w:val="0"/>
          <w:marRight w:val="0"/>
          <w:marTop w:val="0"/>
          <w:marBottom w:val="0"/>
          <w:divBdr>
            <w:top w:val="none" w:sz="0" w:space="0" w:color="auto"/>
            <w:left w:val="none" w:sz="0" w:space="0" w:color="auto"/>
            <w:bottom w:val="none" w:sz="0" w:space="0" w:color="auto"/>
            <w:right w:val="none" w:sz="0" w:space="0" w:color="auto"/>
          </w:divBdr>
        </w:div>
      </w:divsChild>
    </w:div>
    <w:div w:id="449323950">
      <w:bodyDiv w:val="1"/>
      <w:marLeft w:val="0"/>
      <w:marRight w:val="0"/>
      <w:marTop w:val="0"/>
      <w:marBottom w:val="0"/>
      <w:divBdr>
        <w:top w:val="none" w:sz="0" w:space="0" w:color="auto"/>
        <w:left w:val="none" w:sz="0" w:space="0" w:color="auto"/>
        <w:bottom w:val="none" w:sz="0" w:space="0" w:color="auto"/>
        <w:right w:val="none" w:sz="0" w:space="0" w:color="auto"/>
      </w:divBdr>
    </w:div>
    <w:div w:id="1145052495">
      <w:bodyDiv w:val="1"/>
      <w:marLeft w:val="0"/>
      <w:marRight w:val="0"/>
      <w:marTop w:val="0"/>
      <w:marBottom w:val="0"/>
      <w:divBdr>
        <w:top w:val="none" w:sz="0" w:space="0" w:color="auto"/>
        <w:left w:val="none" w:sz="0" w:space="0" w:color="auto"/>
        <w:bottom w:val="none" w:sz="0" w:space="0" w:color="auto"/>
        <w:right w:val="none" w:sz="0" w:space="0" w:color="auto"/>
      </w:divBdr>
    </w:div>
    <w:div w:id="1450660791">
      <w:bodyDiv w:val="1"/>
      <w:marLeft w:val="0"/>
      <w:marRight w:val="0"/>
      <w:marTop w:val="0"/>
      <w:marBottom w:val="0"/>
      <w:divBdr>
        <w:top w:val="none" w:sz="0" w:space="0" w:color="auto"/>
        <w:left w:val="none" w:sz="0" w:space="0" w:color="auto"/>
        <w:bottom w:val="none" w:sz="0" w:space="0" w:color="auto"/>
        <w:right w:val="none" w:sz="0" w:space="0" w:color="auto"/>
      </w:divBdr>
      <w:divsChild>
        <w:div w:id="525489218">
          <w:marLeft w:val="0"/>
          <w:marRight w:val="0"/>
          <w:marTop w:val="0"/>
          <w:marBottom w:val="0"/>
          <w:divBdr>
            <w:top w:val="none" w:sz="0" w:space="0" w:color="auto"/>
            <w:left w:val="none" w:sz="0" w:space="0" w:color="auto"/>
            <w:bottom w:val="none" w:sz="0" w:space="0" w:color="auto"/>
            <w:right w:val="none" w:sz="0" w:space="0" w:color="auto"/>
          </w:divBdr>
        </w:div>
      </w:divsChild>
    </w:div>
    <w:div w:id="1607346707">
      <w:bodyDiv w:val="1"/>
      <w:marLeft w:val="0"/>
      <w:marRight w:val="0"/>
      <w:marTop w:val="0"/>
      <w:marBottom w:val="0"/>
      <w:divBdr>
        <w:top w:val="none" w:sz="0" w:space="0" w:color="auto"/>
        <w:left w:val="none" w:sz="0" w:space="0" w:color="auto"/>
        <w:bottom w:val="none" w:sz="0" w:space="0" w:color="auto"/>
        <w:right w:val="none" w:sz="0" w:space="0" w:color="auto"/>
      </w:divBdr>
    </w:div>
    <w:div w:id="1918633511">
      <w:bodyDiv w:val="1"/>
      <w:marLeft w:val="0"/>
      <w:marRight w:val="0"/>
      <w:marTop w:val="0"/>
      <w:marBottom w:val="0"/>
      <w:divBdr>
        <w:top w:val="none" w:sz="0" w:space="0" w:color="auto"/>
        <w:left w:val="none" w:sz="0" w:space="0" w:color="auto"/>
        <w:bottom w:val="none" w:sz="0" w:space="0" w:color="auto"/>
        <w:right w:val="none" w:sz="0" w:space="0" w:color="auto"/>
      </w:divBdr>
    </w:div>
    <w:div w:id="1963876466">
      <w:bodyDiv w:val="1"/>
      <w:marLeft w:val="0"/>
      <w:marRight w:val="0"/>
      <w:marTop w:val="0"/>
      <w:marBottom w:val="0"/>
      <w:divBdr>
        <w:top w:val="none" w:sz="0" w:space="0" w:color="auto"/>
        <w:left w:val="none" w:sz="0" w:space="0" w:color="auto"/>
        <w:bottom w:val="none" w:sz="0" w:space="0" w:color="auto"/>
        <w:right w:val="none" w:sz="0" w:space="0" w:color="auto"/>
      </w:divBdr>
    </w:div>
    <w:div w:id="2017950916">
      <w:bodyDiv w:val="1"/>
      <w:marLeft w:val="0"/>
      <w:marRight w:val="0"/>
      <w:marTop w:val="0"/>
      <w:marBottom w:val="0"/>
      <w:divBdr>
        <w:top w:val="none" w:sz="0" w:space="0" w:color="auto"/>
        <w:left w:val="none" w:sz="0" w:space="0" w:color="auto"/>
        <w:bottom w:val="none" w:sz="0" w:space="0" w:color="auto"/>
        <w:right w:val="none" w:sz="0" w:space="0" w:color="auto"/>
      </w:divBdr>
      <w:divsChild>
        <w:div w:id="1525972006">
          <w:marLeft w:val="1515"/>
          <w:marRight w:val="0"/>
          <w:marTop w:val="0"/>
          <w:marBottom w:val="0"/>
          <w:divBdr>
            <w:top w:val="none" w:sz="0" w:space="0" w:color="auto"/>
            <w:left w:val="none" w:sz="0" w:space="0" w:color="auto"/>
            <w:bottom w:val="none" w:sz="0" w:space="0" w:color="auto"/>
            <w:right w:val="none" w:sz="0" w:space="0" w:color="auto"/>
          </w:divBdr>
          <w:divsChild>
            <w:div w:id="1586650601">
              <w:marLeft w:val="0"/>
              <w:marRight w:val="0"/>
              <w:marTop w:val="0"/>
              <w:marBottom w:val="0"/>
              <w:divBdr>
                <w:top w:val="none" w:sz="0" w:space="0" w:color="auto"/>
                <w:left w:val="none" w:sz="0" w:space="0" w:color="auto"/>
                <w:bottom w:val="none" w:sz="0" w:space="0" w:color="auto"/>
                <w:right w:val="none" w:sz="0" w:space="0" w:color="auto"/>
              </w:divBdr>
              <w:divsChild>
                <w:div w:id="21347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59745">
      <w:bodyDiv w:val="1"/>
      <w:marLeft w:val="0"/>
      <w:marRight w:val="0"/>
      <w:marTop w:val="0"/>
      <w:marBottom w:val="0"/>
      <w:divBdr>
        <w:top w:val="none" w:sz="0" w:space="0" w:color="auto"/>
        <w:left w:val="none" w:sz="0" w:space="0" w:color="auto"/>
        <w:bottom w:val="none" w:sz="0" w:space="0" w:color="auto"/>
        <w:right w:val="none" w:sz="0" w:space="0" w:color="auto"/>
      </w:divBdr>
      <w:divsChild>
        <w:div w:id="1656638783">
          <w:marLeft w:val="1515"/>
          <w:marRight w:val="0"/>
          <w:marTop w:val="0"/>
          <w:marBottom w:val="0"/>
          <w:divBdr>
            <w:top w:val="none" w:sz="0" w:space="0" w:color="auto"/>
            <w:left w:val="none" w:sz="0" w:space="0" w:color="auto"/>
            <w:bottom w:val="none" w:sz="0" w:space="0" w:color="auto"/>
            <w:right w:val="none" w:sz="0" w:space="0" w:color="auto"/>
          </w:divBdr>
          <w:divsChild>
            <w:div w:id="1983579652">
              <w:marLeft w:val="0"/>
              <w:marRight w:val="0"/>
              <w:marTop w:val="0"/>
              <w:marBottom w:val="0"/>
              <w:divBdr>
                <w:top w:val="none" w:sz="0" w:space="0" w:color="auto"/>
                <w:left w:val="none" w:sz="0" w:space="0" w:color="auto"/>
                <w:bottom w:val="none" w:sz="0" w:space="0" w:color="auto"/>
                <w:right w:val="none" w:sz="0" w:space="0" w:color="auto"/>
              </w:divBdr>
              <w:divsChild>
                <w:div w:id="5603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lesk.cz/clanek/regiony-ostrava/732897/postizeny-honza-miluje-tvrdou-muziku-umrel-mu-kamarad-ktery-ho-vozil-potrebuje-auto" TargetMode="External"/><Relationship Id="rId18" Type="http://schemas.openxmlformats.org/officeDocument/2006/relationships/hyperlink" Target="https://nrzp.cz/" TargetMode="External"/><Relationship Id="rId26" Type="http://schemas.openxmlformats.org/officeDocument/2006/relationships/hyperlink" Target="https://theses.cz/id/7xrf33/10372067" TargetMode="External"/><Relationship Id="rId3" Type="http://schemas.openxmlformats.org/officeDocument/2006/relationships/styles" Target="styles.xml"/><Relationship Id="rId21" Type="http://schemas.openxmlformats.org/officeDocument/2006/relationships/hyperlink" Target="https://www.nhvweb.net/specialservices/person-first-terminology/" TargetMode="External"/><Relationship Id="rId7" Type="http://schemas.openxmlformats.org/officeDocument/2006/relationships/endnotes" Target="endnotes.xml"/><Relationship Id="rId12" Type="http://schemas.openxmlformats.org/officeDocument/2006/relationships/hyperlink" Target="https://www.blesk.cz/clanek/regiony-praha-praha-krimi/749787/hyena-v-rouse-berancim-okradala-vozickare-ridic-34-prospesne-spolecnosti-si-nakradl-pul-milionu-korun" TargetMode="External"/><Relationship Id="rId17" Type="http://schemas.openxmlformats.org/officeDocument/2006/relationships/hyperlink" Target="https://www.idnes.cz/zlin/zpravy/schizofrenici-byty-letna-protesty-mistni-petice-stavba.A210416_603819_zlin-zpravy_hoo" TargetMode="External"/><Relationship Id="rId25" Type="http://schemas.openxmlformats.org/officeDocument/2006/relationships/hyperlink" Target="https://med.emory.edu/departments/pediatrics/divisions/neonatology/dpc/impairment-mx.html?fbclid=IwAR1EZCzhhyXw7ZbizLtKBQUZfCPaUEsI5aJLl5eEkX52CJ28TjTStxXR5jk" TargetMode="External"/><Relationship Id="rId2" Type="http://schemas.openxmlformats.org/officeDocument/2006/relationships/numbering" Target="numbering.xml"/><Relationship Id="rId16" Type="http://schemas.openxmlformats.org/officeDocument/2006/relationships/hyperlink" Target="https://ct24.ceskatelevize.cz/clanek/domaci/socialni-kontakty-nyni-chybeji-i-lidem-s-downovym-syndromem-na-jejich-situaci-upozornuje-celosvetovy-36792" TargetMode="External"/><Relationship Id="rId20" Type="http://schemas.openxmlformats.org/officeDocument/2006/relationships/hyperlink" Target="https://www.nzip.cz/kategorie/68-zdravotne-postizen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esk.cz/clanek/regiony-ostrava/701611/simonek-2-ma-vzacnou-nemoc-umre-poridte-si-jine-rekli-rodicum-lekari-nadeji-jsou-geny.html" TargetMode="External"/><Relationship Id="rId24" Type="http://schemas.openxmlformats.org/officeDocument/2006/relationships/hyperlink" Target="https://www.psychiatry.org/patients-families/intellectual-disability/what-is-intellectual-disability" TargetMode="External"/><Relationship Id="rId5" Type="http://schemas.openxmlformats.org/officeDocument/2006/relationships/webSettings" Target="webSettings.xml"/><Relationship Id="rId15" Type="http://schemas.openxmlformats.org/officeDocument/2006/relationships/hyperlink" Target="https://www.autistichoya.com/2011/08/significance-of-semantics-person-first.html" TargetMode="External"/><Relationship Id="rId23" Type="http://schemas.openxmlformats.org/officeDocument/2006/relationships/hyperlink" Target="https://www.who.int/teams/noncommunicable-diseases/sensory-functions-disability-and-rehabilitation/world-report-on-disability" TargetMode="External"/><Relationship Id="rId28" Type="http://schemas.openxmlformats.org/officeDocument/2006/relationships/fontTable" Target="fontTable.xml"/><Relationship Id="rId10" Type="http://schemas.openxmlformats.org/officeDocument/2006/relationships/hyperlink" Target="https://askearn.org/page/people-first-language" TargetMode="External"/><Relationship Id="rId19" Type="http://schemas.openxmlformats.org/officeDocument/2006/relationships/hyperlink" Target="https://www.nzip.cz/rejstrikovy-pojem/340" TargetMode="External"/><Relationship Id="rId4" Type="http://schemas.openxmlformats.org/officeDocument/2006/relationships/settings" Target="settings.xml"/><Relationship Id="rId9" Type="http://schemas.openxmlformats.org/officeDocument/2006/relationships/hyperlink" Target="https://autisticadvocacy.org/about-asan/identity-first-language/" TargetMode="External"/><Relationship Id="rId14" Type="http://schemas.openxmlformats.org/officeDocument/2006/relationships/hyperlink" Target="https://www.blesk.cz/clanek/zpravy-ombudsman-blesku/749882/vozickarka-marie-48-bojuje-s-majitelem-bytu-chce-me-vystehovat-po-25-letech" TargetMode="External"/><Relationship Id="rId22" Type="http://schemas.openxmlformats.org/officeDocument/2006/relationships/hyperlink" Target="https://psychologie.cz/clovek-se-schizofrenii/" TargetMode="External"/><Relationship Id="rId27"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ADC05-D64B-43A0-892B-F89A46A7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11382</Words>
  <Characters>66699</Characters>
  <Application>Microsoft Office Word</Application>
  <DocSecurity>0</DocSecurity>
  <Lines>1058</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Panchartkova Lucie</dc:creator>
  <cp:keywords/>
  <dc:description/>
  <cp:lastModifiedBy>Panchartkova Lucie</cp:lastModifiedBy>
  <cp:revision>2</cp:revision>
  <dcterms:created xsi:type="dcterms:W3CDTF">2024-04-02T08:04:00Z</dcterms:created>
  <dcterms:modified xsi:type="dcterms:W3CDTF">2024-04-02T08:04:00Z</dcterms:modified>
</cp:coreProperties>
</file>