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A405CE" w14:textId="738601A8" w:rsidR="00237EF1" w:rsidRPr="006D351A" w:rsidRDefault="00237EF1" w:rsidP="003A75BA"/>
    <w:p w14:paraId="34AFB38C" w14:textId="77777777" w:rsidR="00785424" w:rsidRDefault="00785424" w:rsidP="004A731D">
      <w:pPr>
        <w:spacing w:line="240" w:lineRule="auto"/>
        <w:jc w:val="center"/>
        <w:rPr>
          <w:b/>
          <w:bCs/>
          <w:sz w:val="32"/>
          <w:szCs w:val="32"/>
        </w:rPr>
      </w:pPr>
    </w:p>
    <w:p w14:paraId="03521159" w14:textId="0C79B8B5" w:rsidR="000C697A" w:rsidRPr="004A731D" w:rsidRDefault="00656D3A" w:rsidP="004A731D">
      <w:pPr>
        <w:spacing w:line="240" w:lineRule="auto"/>
        <w:jc w:val="center"/>
        <w:rPr>
          <w:b/>
          <w:bCs/>
          <w:sz w:val="32"/>
          <w:szCs w:val="32"/>
        </w:rPr>
      </w:pPr>
      <w:r w:rsidRPr="004A731D">
        <w:rPr>
          <w:b/>
          <w:bCs/>
          <w:sz w:val="32"/>
          <w:szCs w:val="32"/>
        </w:rPr>
        <w:t>UNIVERZITA PALACKÉHO V OLOMOUCI</w:t>
      </w:r>
    </w:p>
    <w:p w14:paraId="7E704677" w14:textId="344AD2E5" w:rsidR="000C697A" w:rsidRPr="004A731D" w:rsidRDefault="00656D3A" w:rsidP="004A731D">
      <w:pPr>
        <w:spacing w:line="240" w:lineRule="auto"/>
        <w:jc w:val="center"/>
        <w:rPr>
          <w:b/>
          <w:bCs/>
          <w:sz w:val="28"/>
          <w:szCs w:val="28"/>
        </w:rPr>
      </w:pPr>
      <w:r w:rsidRPr="004A731D">
        <w:rPr>
          <w:b/>
          <w:bCs/>
          <w:sz w:val="28"/>
          <w:szCs w:val="28"/>
        </w:rPr>
        <w:t>FILOZOFICKÁ FAKULTA</w:t>
      </w:r>
    </w:p>
    <w:p w14:paraId="427E39D6" w14:textId="77777777" w:rsidR="00785424" w:rsidRDefault="00656D3A" w:rsidP="00785424">
      <w:pPr>
        <w:spacing w:line="240" w:lineRule="auto"/>
      </w:pPr>
      <w:r w:rsidRPr="004A731D">
        <w:rPr>
          <w:b/>
          <w:bCs/>
        </w:rPr>
        <w:t>KATEDRA SOCIOLOGIE, ANDRAGOGIKY A KULTURNÍ ANTROPOLOGIE</w:t>
      </w:r>
    </w:p>
    <w:p w14:paraId="0F6F9DDC" w14:textId="77777777" w:rsidR="00785424" w:rsidRDefault="00785424" w:rsidP="00785424">
      <w:pPr>
        <w:spacing w:line="240" w:lineRule="auto"/>
      </w:pPr>
    </w:p>
    <w:p w14:paraId="6A7280CB" w14:textId="77777777" w:rsidR="00785424" w:rsidRDefault="00785424" w:rsidP="00785424">
      <w:pPr>
        <w:spacing w:line="240" w:lineRule="auto"/>
      </w:pPr>
    </w:p>
    <w:p w14:paraId="495FA99F" w14:textId="77777777" w:rsidR="00785424" w:rsidRDefault="00785424" w:rsidP="00785424">
      <w:pPr>
        <w:spacing w:line="240" w:lineRule="auto"/>
      </w:pPr>
    </w:p>
    <w:p w14:paraId="48DE1FE0" w14:textId="77777777" w:rsidR="00785424" w:rsidRDefault="00785424" w:rsidP="00785424">
      <w:pPr>
        <w:spacing w:line="240" w:lineRule="auto"/>
      </w:pPr>
    </w:p>
    <w:p w14:paraId="20DB1B40" w14:textId="6AB4BE2D" w:rsidR="008F62F4" w:rsidRPr="00A859C4" w:rsidRDefault="008F62F4" w:rsidP="004A731D">
      <w:pPr>
        <w:spacing w:line="240" w:lineRule="auto"/>
        <w:jc w:val="center"/>
        <w:rPr>
          <w:sz w:val="28"/>
          <w:szCs w:val="28"/>
        </w:rPr>
      </w:pPr>
      <w:r w:rsidRPr="00A859C4">
        <w:rPr>
          <w:sz w:val="28"/>
          <w:szCs w:val="28"/>
        </w:rPr>
        <w:t>Vzdělávání pracovníků ve společnosti XY.</w:t>
      </w:r>
    </w:p>
    <w:p w14:paraId="5794BF35" w14:textId="458C8ECB" w:rsidR="008F62F4" w:rsidRDefault="008F62F4" w:rsidP="004A731D">
      <w:pPr>
        <w:spacing w:line="240" w:lineRule="auto"/>
        <w:jc w:val="center"/>
        <w:rPr>
          <w:sz w:val="28"/>
          <w:szCs w:val="28"/>
        </w:rPr>
      </w:pPr>
      <w:r w:rsidRPr="00A859C4">
        <w:rPr>
          <w:sz w:val="28"/>
          <w:szCs w:val="28"/>
        </w:rPr>
        <w:t>Vytvoření návrhu systému vzdělávání pracovníků v organizaci XY.</w:t>
      </w:r>
      <w:r>
        <w:rPr>
          <w:sz w:val="28"/>
          <w:szCs w:val="28"/>
        </w:rPr>
        <w:t xml:space="preserve"> </w:t>
      </w:r>
    </w:p>
    <w:p w14:paraId="62D74E81" w14:textId="62F9B67F" w:rsidR="000C697A" w:rsidRPr="004A731D" w:rsidRDefault="000C697A" w:rsidP="004A731D">
      <w:pPr>
        <w:spacing w:line="240" w:lineRule="auto"/>
        <w:jc w:val="center"/>
        <w:rPr>
          <w:sz w:val="28"/>
          <w:szCs w:val="28"/>
        </w:rPr>
      </w:pPr>
      <w:r w:rsidRPr="004A731D">
        <w:rPr>
          <w:sz w:val="28"/>
          <w:szCs w:val="28"/>
        </w:rPr>
        <w:t>Bakalářská diplomová práce</w:t>
      </w:r>
    </w:p>
    <w:p w14:paraId="78EB97F5" w14:textId="77777777" w:rsidR="000C697A" w:rsidRPr="000C697A" w:rsidRDefault="000C697A" w:rsidP="003A75BA"/>
    <w:p w14:paraId="01317DD4" w14:textId="39CF0C8F" w:rsidR="000C697A" w:rsidRPr="000C697A" w:rsidRDefault="000C697A" w:rsidP="004A731D">
      <w:pPr>
        <w:jc w:val="center"/>
      </w:pPr>
      <w:r w:rsidRPr="000C697A">
        <w:t xml:space="preserve">Obor studia: </w:t>
      </w:r>
      <w:r w:rsidR="00E20374">
        <w:t>Andragogika v profilaci na personální management</w:t>
      </w:r>
    </w:p>
    <w:p w14:paraId="3CF472CE" w14:textId="77777777" w:rsidR="000C697A" w:rsidRPr="000C697A" w:rsidRDefault="000C697A" w:rsidP="003A75BA"/>
    <w:p w14:paraId="3E4138D3" w14:textId="77777777" w:rsidR="00785424" w:rsidRDefault="00785424" w:rsidP="003A75BA"/>
    <w:p w14:paraId="2AA8EFC0" w14:textId="77777777" w:rsidR="00A859C4" w:rsidRDefault="00A859C4" w:rsidP="003A75BA"/>
    <w:p w14:paraId="63C6C1E4" w14:textId="77777777" w:rsidR="00785424" w:rsidRPr="000C697A" w:rsidRDefault="00785424" w:rsidP="003A75BA"/>
    <w:p w14:paraId="569039A0" w14:textId="3E9ECD7B" w:rsidR="000C697A" w:rsidRPr="000C697A" w:rsidRDefault="000C697A" w:rsidP="004A731D">
      <w:pPr>
        <w:spacing w:line="240" w:lineRule="auto"/>
      </w:pPr>
      <w:r w:rsidRPr="000C697A">
        <w:rPr>
          <w:b/>
          <w:bCs/>
        </w:rPr>
        <w:t>Autor:</w:t>
      </w:r>
      <w:r w:rsidRPr="000C697A">
        <w:t xml:space="preserve"> </w:t>
      </w:r>
      <w:r w:rsidR="00E20374">
        <w:t>Vlastimil Holčák</w:t>
      </w:r>
    </w:p>
    <w:p w14:paraId="75FF9BB1" w14:textId="2E025FEF" w:rsidR="000C697A" w:rsidRPr="000C697A" w:rsidRDefault="000C697A" w:rsidP="004A731D">
      <w:pPr>
        <w:spacing w:line="240" w:lineRule="auto"/>
      </w:pPr>
      <w:r w:rsidRPr="000C697A">
        <w:rPr>
          <w:b/>
          <w:bCs/>
        </w:rPr>
        <w:t>Vedoucí práce:</w:t>
      </w:r>
      <w:r w:rsidRPr="000C697A">
        <w:t xml:space="preserve"> </w:t>
      </w:r>
      <w:proofErr w:type="spellStart"/>
      <w:r w:rsidR="00785424">
        <w:t>Mgr.Vít</w:t>
      </w:r>
      <w:proofErr w:type="spellEnd"/>
      <w:r w:rsidR="00785424">
        <w:t xml:space="preserve"> Dočekal, Ph.D.</w:t>
      </w:r>
    </w:p>
    <w:p w14:paraId="48A03C41" w14:textId="77777777" w:rsidR="004A731D" w:rsidRPr="000C697A" w:rsidRDefault="004A731D" w:rsidP="003A75BA"/>
    <w:p w14:paraId="7747331D" w14:textId="1C450F56" w:rsidR="000C697A" w:rsidRPr="000C697A" w:rsidRDefault="004A731D" w:rsidP="004A731D">
      <w:pPr>
        <w:tabs>
          <w:tab w:val="center" w:pos="4536"/>
        </w:tabs>
      </w:pPr>
      <w:r>
        <w:tab/>
      </w:r>
      <w:r w:rsidR="000C697A" w:rsidRPr="000C697A">
        <w:t>Olomouc 20</w:t>
      </w:r>
      <w:r w:rsidR="00E20374">
        <w:t>24</w:t>
      </w:r>
    </w:p>
    <w:p w14:paraId="37131FA1" w14:textId="77777777" w:rsidR="00B24A50" w:rsidRDefault="00B24A50" w:rsidP="003A75BA">
      <w:bookmarkStart w:id="0" w:name="_Toc358797728"/>
      <w:bookmarkStart w:id="1" w:name="_Toc358379058"/>
    </w:p>
    <w:p w14:paraId="08FD93D0" w14:textId="77777777" w:rsidR="00A73BD4" w:rsidRDefault="00A73BD4" w:rsidP="003A75BA"/>
    <w:p w14:paraId="70A908EE" w14:textId="77777777" w:rsidR="00A73BD4" w:rsidRDefault="00A73BD4" w:rsidP="003A75BA"/>
    <w:p w14:paraId="6942B3F3" w14:textId="77777777" w:rsidR="00A73BD4" w:rsidRDefault="00A73BD4" w:rsidP="003A75BA"/>
    <w:p w14:paraId="4096C167" w14:textId="77777777" w:rsidR="00A73BD4" w:rsidRDefault="00A73BD4" w:rsidP="003A75BA"/>
    <w:p w14:paraId="26F9FB93" w14:textId="77777777" w:rsidR="00A73BD4" w:rsidRDefault="00A73BD4" w:rsidP="003A75BA"/>
    <w:p w14:paraId="10F3B540" w14:textId="77777777" w:rsidR="00A73BD4" w:rsidRDefault="00A73BD4" w:rsidP="003A75BA"/>
    <w:p w14:paraId="0B230E9F" w14:textId="77777777" w:rsidR="00A73BD4" w:rsidRDefault="00A73BD4" w:rsidP="003A75BA"/>
    <w:p w14:paraId="759CFAB1" w14:textId="77777777" w:rsidR="00A73BD4" w:rsidRDefault="00A73BD4" w:rsidP="003A75BA"/>
    <w:p w14:paraId="169CFC5C" w14:textId="77777777" w:rsidR="00A73BD4" w:rsidRDefault="00A73BD4" w:rsidP="003A75BA"/>
    <w:p w14:paraId="189D5B52" w14:textId="77777777" w:rsidR="00A73BD4" w:rsidRDefault="00A73BD4" w:rsidP="003A75BA"/>
    <w:p w14:paraId="0FD8B07D" w14:textId="77777777" w:rsidR="00A73BD4" w:rsidRDefault="00A73BD4" w:rsidP="003A75BA"/>
    <w:p w14:paraId="524629FA" w14:textId="77777777" w:rsidR="00A73BD4" w:rsidRDefault="00A73BD4" w:rsidP="003A75BA"/>
    <w:p w14:paraId="6963B952" w14:textId="77777777" w:rsidR="00A73BD4" w:rsidRDefault="00A73BD4" w:rsidP="003A75BA"/>
    <w:p w14:paraId="156B87FC" w14:textId="68C547A4" w:rsidR="00A60615" w:rsidRPr="00A73BD4" w:rsidRDefault="00A60615" w:rsidP="003A75BA">
      <w:pPr>
        <w:rPr>
          <w:b/>
          <w:bCs/>
        </w:rPr>
      </w:pPr>
      <w:r w:rsidRPr="00A73BD4">
        <w:rPr>
          <w:b/>
          <w:bCs/>
        </w:rPr>
        <w:t xml:space="preserve">Čestné prohlášení </w:t>
      </w:r>
    </w:p>
    <w:p w14:paraId="594C9BAF" w14:textId="1D989C70" w:rsidR="00A60615" w:rsidRPr="00962451" w:rsidRDefault="00A60615" w:rsidP="00962451">
      <w:pPr>
        <w:jc w:val="center"/>
        <w:rPr>
          <w:sz w:val="28"/>
          <w:szCs w:val="28"/>
        </w:rPr>
      </w:pPr>
      <w:r w:rsidRPr="00A60615">
        <w:t xml:space="preserve">Prohlašuji, že jsem </w:t>
      </w:r>
      <w:r w:rsidRPr="002E3D7C">
        <w:rPr>
          <w:rFonts w:cs="Times New Roman"/>
        </w:rPr>
        <w:t>bakalářskou</w:t>
      </w:r>
      <w:r w:rsidRPr="00792C23">
        <w:rPr>
          <w:rFonts w:cs="Times New Roman"/>
          <w:i/>
        </w:rPr>
        <w:t xml:space="preserve"> </w:t>
      </w:r>
      <w:r w:rsidRPr="00A60615">
        <w:rPr>
          <w:rFonts w:cs="Times New Roman"/>
        </w:rPr>
        <w:t xml:space="preserve">diplomovou práci na téma </w:t>
      </w:r>
      <w:r w:rsidR="00962451" w:rsidRPr="00962451">
        <w:t>Vzdělávací akce pro střední management výrobní organizace</w:t>
      </w:r>
      <w:r w:rsidR="00962451">
        <w:rPr>
          <w:sz w:val="28"/>
          <w:szCs w:val="28"/>
        </w:rPr>
        <w:t xml:space="preserve"> </w:t>
      </w:r>
      <w:r w:rsidRPr="00A60615">
        <w:rPr>
          <w:rFonts w:cs="Times New Roman"/>
        </w:rPr>
        <w:t>vypracoval</w:t>
      </w:r>
      <w:r w:rsidRPr="00656D3A">
        <w:rPr>
          <w:rFonts w:cs="Times New Roman"/>
          <w:i/>
        </w:rPr>
        <w:t>(a)</w:t>
      </w:r>
      <w:r w:rsidRPr="00A60615">
        <w:rPr>
          <w:rFonts w:cs="Times New Roman"/>
        </w:rPr>
        <w:t xml:space="preserve"> </w:t>
      </w:r>
      <w:r w:rsidRPr="00A60615">
        <w:t>samostatně a uvedl</w:t>
      </w:r>
      <w:r w:rsidRPr="00656D3A">
        <w:rPr>
          <w:i/>
        </w:rPr>
        <w:t>(a)</w:t>
      </w:r>
      <w:r w:rsidRPr="00A60615">
        <w:t xml:space="preserve"> v ní veškerou literaturu a ostatní zdroje, které jsem použil</w:t>
      </w:r>
      <w:r w:rsidRPr="00656D3A">
        <w:rPr>
          <w:i/>
        </w:rPr>
        <w:t>(a).</w:t>
      </w:r>
    </w:p>
    <w:p w14:paraId="6AFD5E8D" w14:textId="77777777" w:rsidR="00A60615" w:rsidRPr="00A60615" w:rsidRDefault="00A60615" w:rsidP="003A75BA"/>
    <w:p w14:paraId="385956CC" w14:textId="0EBE5C63" w:rsidR="00A60615" w:rsidRDefault="00A60615" w:rsidP="003A75BA">
      <w:r w:rsidRPr="00A60615">
        <w:t xml:space="preserve">V Olomouci dne. ….……….. </w:t>
      </w:r>
      <w:r w:rsidRPr="00A60615">
        <w:tab/>
      </w:r>
      <w:r w:rsidRPr="00A60615">
        <w:tab/>
      </w:r>
      <w:r w:rsidRPr="00A60615">
        <w:tab/>
      </w:r>
      <w:r w:rsidRPr="00A60615">
        <w:tab/>
        <w:t xml:space="preserve">Podpis ……………………… </w:t>
      </w:r>
    </w:p>
    <w:p w14:paraId="07FE4750" w14:textId="77777777" w:rsidR="00E20374" w:rsidRDefault="00E20374" w:rsidP="003A75BA"/>
    <w:p w14:paraId="159DE214" w14:textId="77777777" w:rsidR="00E20374" w:rsidRDefault="00E20374" w:rsidP="003A75BA"/>
    <w:p w14:paraId="6B10C715" w14:textId="77777777" w:rsidR="00E20374" w:rsidRDefault="00E20374" w:rsidP="003A75BA"/>
    <w:p w14:paraId="3DA8BADA" w14:textId="77777777" w:rsidR="00E20374" w:rsidRDefault="00E20374" w:rsidP="003A75BA"/>
    <w:p w14:paraId="7EB3F3D5" w14:textId="77777777" w:rsidR="00E20374" w:rsidRDefault="00E20374" w:rsidP="003A75BA"/>
    <w:p w14:paraId="47BC933D" w14:textId="77777777" w:rsidR="00E20374" w:rsidRDefault="00E20374" w:rsidP="003A75BA"/>
    <w:p w14:paraId="6E1DE520" w14:textId="77777777" w:rsidR="00E20374" w:rsidRDefault="00E20374" w:rsidP="003A75BA"/>
    <w:p w14:paraId="777A40E5" w14:textId="77777777" w:rsidR="00E20374" w:rsidRDefault="00E20374" w:rsidP="003A75BA"/>
    <w:p w14:paraId="501052B6" w14:textId="77777777" w:rsidR="00E20374" w:rsidRDefault="00E20374" w:rsidP="003A75BA"/>
    <w:p w14:paraId="08652364" w14:textId="77777777" w:rsidR="00E20374" w:rsidRDefault="00E20374" w:rsidP="003A75BA"/>
    <w:p w14:paraId="6EA7A7B0" w14:textId="77777777" w:rsidR="00E20374" w:rsidRDefault="00E20374" w:rsidP="003A75BA"/>
    <w:p w14:paraId="0F56EF61" w14:textId="77777777" w:rsidR="00E20374" w:rsidRDefault="00E20374" w:rsidP="003A75BA"/>
    <w:p w14:paraId="0C9DAF25" w14:textId="77777777" w:rsidR="00E20374" w:rsidRDefault="00E20374" w:rsidP="003A75BA"/>
    <w:p w14:paraId="0781E781" w14:textId="77777777" w:rsidR="00E20374" w:rsidRDefault="00E20374" w:rsidP="003A75BA"/>
    <w:p w14:paraId="5F47A1D1" w14:textId="77777777" w:rsidR="00E20374" w:rsidRDefault="00E20374" w:rsidP="003A75BA"/>
    <w:p w14:paraId="58D79731" w14:textId="77777777" w:rsidR="00E20374" w:rsidRDefault="00E20374" w:rsidP="003A75BA"/>
    <w:p w14:paraId="08E8BA11" w14:textId="724B5209" w:rsidR="00E20374" w:rsidRPr="00E20374" w:rsidRDefault="00E20374" w:rsidP="003A75BA">
      <w:pPr>
        <w:rPr>
          <w:b/>
          <w:bCs/>
        </w:rPr>
      </w:pPr>
      <w:r w:rsidRPr="00E20374">
        <w:rPr>
          <w:b/>
          <w:bCs/>
        </w:rPr>
        <w:t xml:space="preserve">Poděkování </w:t>
      </w:r>
    </w:p>
    <w:p w14:paraId="20C1497D" w14:textId="3B9E23DB" w:rsidR="00E20374" w:rsidRDefault="00E20374" w:rsidP="003A75BA">
      <w:r>
        <w:t xml:space="preserve">Ráda bych touto cestou poděkoval </w:t>
      </w:r>
      <w:proofErr w:type="spellStart"/>
      <w:r w:rsidR="00785424">
        <w:t>Mgr.Vítu</w:t>
      </w:r>
      <w:proofErr w:type="spellEnd"/>
      <w:r w:rsidR="00785424">
        <w:t xml:space="preserve"> Dočekalovi, Ph.D., </w:t>
      </w:r>
      <w:r>
        <w:t xml:space="preserve">za </w:t>
      </w:r>
      <w:r w:rsidR="00785424">
        <w:t xml:space="preserve">jejich </w:t>
      </w:r>
      <w:r>
        <w:t>odborné vedení, cenné připomínky a rady, kterými přispěl</w:t>
      </w:r>
      <w:r w:rsidR="00785424">
        <w:t>i</w:t>
      </w:r>
      <w:r>
        <w:t xml:space="preserve"> k vypracování této bakalářské práce.</w:t>
      </w:r>
    </w:p>
    <w:p w14:paraId="4708D1A2" w14:textId="764E48B2" w:rsidR="000C697A" w:rsidRPr="00FF013E" w:rsidRDefault="000C697A" w:rsidP="00FF013E">
      <w:pPr>
        <w:spacing w:after="0" w:line="240" w:lineRule="auto"/>
        <w:rPr>
          <w:b/>
          <w:bCs/>
          <w:sz w:val="28"/>
          <w:szCs w:val="28"/>
        </w:rPr>
      </w:pPr>
      <w:r w:rsidRPr="00FF013E">
        <w:rPr>
          <w:b/>
          <w:bCs/>
          <w:sz w:val="28"/>
          <w:szCs w:val="28"/>
        </w:rPr>
        <w:lastRenderedPageBreak/>
        <w:t>Anotace</w:t>
      </w:r>
      <w:bookmarkEnd w:id="0"/>
      <w:bookmarkEnd w:id="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6"/>
        <w:gridCol w:w="6426"/>
      </w:tblGrid>
      <w:tr w:rsidR="000C697A" w:rsidRPr="000C697A" w14:paraId="69E64C7B" w14:textId="77777777" w:rsidTr="002D3B69">
        <w:trPr>
          <w:trHeight w:val="435"/>
        </w:trPr>
        <w:tc>
          <w:tcPr>
            <w:tcW w:w="2616" w:type="dxa"/>
            <w:tcBorders>
              <w:top w:val="double" w:sz="4" w:space="0" w:color="auto"/>
              <w:left w:val="double" w:sz="4" w:space="0" w:color="auto"/>
              <w:bottom w:val="single" w:sz="4" w:space="0" w:color="auto"/>
              <w:right w:val="single" w:sz="2" w:space="0" w:color="auto"/>
            </w:tcBorders>
            <w:hideMark/>
          </w:tcPr>
          <w:p w14:paraId="385F07C6" w14:textId="77777777" w:rsidR="000C697A" w:rsidRPr="000C697A" w:rsidRDefault="000C697A" w:rsidP="00B24A50">
            <w:pPr>
              <w:spacing w:after="0" w:line="240" w:lineRule="auto"/>
            </w:pPr>
            <w:r w:rsidRPr="000C697A">
              <w:t>Jméno a příjmení:</w:t>
            </w:r>
          </w:p>
        </w:tc>
        <w:tc>
          <w:tcPr>
            <w:tcW w:w="6426" w:type="dxa"/>
            <w:tcBorders>
              <w:top w:val="double" w:sz="4" w:space="0" w:color="auto"/>
              <w:left w:val="single" w:sz="2" w:space="0" w:color="auto"/>
              <w:bottom w:val="single" w:sz="4" w:space="0" w:color="auto"/>
              <w:right w:val="double" w:sz="4" w:space="0" w:color="auto"/>
            </w:tcBorders>
          </w:tcPr>
          <w:p w14:paraId="30B9FB31" w14:textId="7BFB7F07" w:rsidR="000C697A" w:rsidRPr="000C697A" w:rsidRDefault="004D0C9D" w:rsidP="00B24A50">
            <w:pPr>
              <w:spacing w:after="0" w:line="240" w:lineRule="auto"/>
            </w:pPr>
            <w:r>
              <w:t>Vlastimil Holčák</w:t>
            </w:r>
          </w:p>
        </w:tc>
      </w:tr>
      <w:tr w:rsidR="000C697A" w:rsidRPr="000C697A" w14:paraId="4328F842" w14:textId="77777777" w:rsidTr="002D3B69">
        <w:trPr>
          <w:trHeight w:val="435"/>
        </w:trPr>
        <w:tc>
          <w:tcPr>
            <w:tcW w:w="2616" w:type="dxa"/>
            <w:tcBorders>
              <w:top w:val="double" w:sz="4" w:space="0" w:color="auto"/>
              <w:left w:val="double" w:sz="4" w:space="0" w:color="auto"/>
              <w:bottom w:val="single" w:sz="4" w:space="0" w:color="auto"/>
              <w:right w:val="single" w:sz="2" w:space="0" w:color="auto"/>
            </w:tcBorders>
          </w:tcPr>
          <w:p w14:paraId="4311080A" w14:textId="77777777" w:rsidR="000C697A" w:rsidRPr="000C697A" w:rsidRDefault="000C697A" w:rsidP="00B24A50">
            <w:pPr>
              <w:spacing w:after="0" w:line="240" w:lineRule="auto"/>
            </w:pPr>
            <w:r w:rsidRPr="000C697A">
              <w:t>Katedra:</w:t>
            </w:r>
          </w:p>
        </w:tc>
        <w:tc>
          <w:tcPr>
            <w:tcW w:w="6426" w:type="dxa"/>
            <w:tcBorders>
              <w:top w:val="double" w:sz="4" w:space="0" w:color="auto"/>
              <w:left w:val="single" w:sz="2" w:space="0" w:color="auto"/>
              <w:bottom w:val="single" w:sz="4" w:space="0" w:color="auto"/>
              <w:right w:val="double" w:sz="4" w:space="0" w:color="auto"/>
            </w:tcBorders>
          </w:tcPr>
          <w:p w14:paraId="7F6E3D0C" w14:textId="77777777" w:rsidR="000C697A" w:rsidRPr="000C697A" w:rsidRDefault="005D21FE" w:rsidP="00B24A50">
            <w:pPr>
              <w:spacing w:after="0" w:line="240" w:lineRule="auto"/>
            </w:pPr>
            <w:r>
              <w:t>Katedra sociologie, andragogiky a kulturní antropologie</w:t>
            </w:r>
          </w:p>
        </w:tc>
      </w:tr>
      <w:tr w:rsidR="000C697A" w:rsidRPr="000C697A" w14:paraId="3084389B" w14:textId="77777777" w:rsidTr="002D3B69">
        <w:trPr>
          <w:trHeight w:val="435"/>
        </w:trPr>
        <w:tc>
          <w:tcPr>
            <w:tcW w:w="2616" w:type="dxa"/>
            <w:tcBorders>
              <w:top w:val="double" w:sz="4" w:space="0" w:color="auto"/>
              <w:left w:val="double" w:sz="4" w:space="0" w:color="auto"/>
              <w:bottom w:val="single" w:sz="4" w:space="0" w:color="auto"/>
              <w:right w:val="single" w:sz="2" w:space="0" w:color="auto"/>
            </w:tcBorders>
          </w:tcPr>
          <w:p w14:paraId="15C8E268" w14:textId="77777777" w:rsidR="000C697A" w:rsidRPr="000C697A" w:rsidRDefault="000C697A" w:rsidP="00B24A50">
            <w:pPr>
              <w:spacing w:after="0" w:line="240" w:lineRule="auto"/>
            </w:pPr>
            <w:r w:rsidRPr="000C697A">
              <w:t xml:space="preserve">Obor studia: </w:t>
            </w:r>
          </w:p>
        </w:tc>
        <w:tc>
          <w:tcPr>
            <w:tcW w:w="6426" w:type="dxa"/>
            <w:tcBorders>
              <w:top w:val="double" w:sz="4" w:space="0" w:color="auto"/>
              <w:left w:val="single" w:sz="2" w:space="0" w:color="auto"/>
              <w:bottom w:val="single" w:sz="4" w:space="0" w:color="auto"/>
              <w:right w:val="double" w:sz="4" w:space="0" w:color="auto"/>
            </w:tcBorders>
          </w:tcPr>
          <w:p w14:paraId="56A26EDF" w14:textId="7D064389" w:rsidR="000C697A" w:rsidRPr="000C697A" w:rsidRDefault="004D0C9D" w:rsidP="00B24A50">
            <w:pPr>
              <w:spacing w:after="0" w:line="240" w:lineRule="auto"/>
            </w:pPr>
            <w:r>
              <w:t>Andragogika v profilaci na personální management</w:t>
            </w:r>
          </w:p>
        </w:tc>
      </w:tr>
      <w:tr w:rsidR="000C697A" w:rsidRPr="000C697A" w14:paraId="6D794BC6" w14:textId="77777777" w:rsidTr="002D3B69">
        <w:trPr>
          <w:trHeight w:val="415"/>
        </w:trPr>
        <w:tc>
          <w:tcPr>
            <w:tcW w:w="2616" w:type="dxa"/>
            <w:tcBorders>
              <w:top w:val="single" w:sz="2" w:space="0" w:color="auto"/>
              <w:left w:val="double" w:sz="4" w:space="0" w:color="auto"/>
              <w:bottom w:val="single" w:sz="4" w:space="0" w:color="auto"/>
              <w:right w:val="single" w:sz="2" w:space="0" w:color="auto"/>
            </w:tcBorders>
            <w:hideMark/>
          </w:tcPr>
          <w:p w14:paraId="5B7C52BF" w14:textId="77777777" w:rsidR="000C697A" w:rsidRPr="000C697A" w:rsidRDefault="000C697A" w:rsidP="00B24A50">
            <w:pPr>
              <w:spacing w:after="0" w:line="240" w:lineRule="auto"/>
            </w:pPr>
            <w:r w:rsidRPr="000C697A">
              <w:t>Obor obhajoby práce:</w:t>
            </w:r>
          </w:p>
        </w:tc>
        <w:tc>
          <w:tcPr>
            <w:tcW w:w="6426" w:type="dxa"/>
            <w:tcBorders>
              <w:top w:val="single" w:sz="2" w:space="0" w:color="auto"/>
              <w:left w:val="single" w:sz="2" w:space="0" w:color="auto"/>
              <w:bottom w:val="single" w:sz="4" w:space="0" w:color="auto"/>
              <w:right w:val="double" w:sz="4" w:space="0" w:color="auto"/>
            </w:tcBorders>
          </w:tcPr>
          <w:p w14:paraId="4B7F4B51" w14:textId="2969ED61" w:rsidR="000C697A" w:rsidRPr="000C697A" w:rsidRDefault="004D0C9D" w:rsidP="00B24A50">
            <w:pPr>
              <w:spacing w:after="0" w:line="240" w:lineRule="auto"/>
            </w:pPr>
            <w:r>
              <w:t>A</w:t>
            </w:r>
            <w:r w:rsidR="005D21FE" w:rsidRPr="005D21FE">
              <w:t>ndragogika v profilaci na personální management</w:t>
            </w:r>
          </w:p>
        </w:tc>
      </w:tr>
      <w:tr w:rsidR="000C697A" w:rsidRPr="000C697A" w14:paraId="376442C6" w14:textId="77777777" w:rsidTr="002D3B69">
        <w:trPr>
          <w:trHeight w:val="415"/>
        </w:trPr>
        <w:tc>
          <w:tcPr>
            <w:tcW w:w="2616" w:type="dxa"/>
            <w:tcBorders>
              <w:top w:val="single" w:sz="2" w:space="0" w:color="auto"/>
              <w:left w:val="double" w:sz="4" w:space="0" w:color="auto"/>
              <w:bottom w:val="single" w:sz="4" w:space="0" w:color="auto"/>
              <w:right w:val="single" w:sz="2" w:space="0" w:color="auto"/>
            </w:tcBorders>
            <w:hideMark/>
          </w:tcPr>
          <w:p w14:paraId="615CD39A" w14:textId="77777777" w:rsidR="000C697A" w:rsidRPr="000C697A" w:rsidRDefault="000C697A" w:rsidP="00B24A50">
            <w:pPr>
              <w:spacing w:after="0" w:line="240" w:lineRule="auto"/>
            </w:pPr>
            <w:r w:rsidRPr="000C697A">
              <w:t>Vedoucí práce:</w:t>
            </w:r>
          </w:p>
        </w:tc>
        <w:tc>
          <w:tcPr>
            <w:tcW w:w="6426" w:type="dxa"/>
            <w:tcBorders>
              <w:top w:val="single" w:sz="2" w:space="0" w:color="auto"/>
              <w:left w:val="single" w:sz="2" w:space="0" w:color="auto"/>
              <w:bottom w:val="single" w:sz="4" w:space="0" w:color="auto"/>
              <w:right w:val="double" w:sz="4" w:space="0" w:color="auto"/>
            </w:tcBorders>
          </w:tcPr>
          <w:p w14:paraId="412EB1B5" w14:textId="67963BAA" w:rsidR="000C697A" w:rsidRPr="002C2B7B" w:rsidRDefault="00F36DD3" w:rsidP="00B24A50">
            <w:pPr>
              <w:spacing w:after="0" w:line="240" w:lineRule="auto"/>
              <w:rPr>
                <w:strike/>
              </w:rPr>
            </w:pPr>
            <w:proofErr w:type="spellStart"/>
            <w:r>
              <w:t>Mgr.Vít</w:t>
            </w:r>
            <w:proofErr w:type="spellEnd"/>
            <w:r>
              <w:t xml:space="preserve"> Dočekal, Ph.D.</w:t>
            </w:r>
          </w:p>
        </w:tc>
      </w:tr>
      <w:tr w:rsidR="000C697A" w:rsidRPr="000C697A" w14:paraId="695D623A" w14:textId="77777777" w:rsidTr="002D3B69">
        <w:trPr>
          <w:trHeight w:val="415"/>
        </w:trPr>
        <w:tc>
          <w:tcPr>
            <w:tcW w:w="2616" w:type="dxa"/>
            <w:tcBorders>
              <w:top w:val="single" w:sz="4" w:space="0" w:color="auto"/>
              <w:left w:val="double" w:sz="4" w:space="0" w:color="auto"/>
              <w:bottom w:val="double" w:sz="4" w:space="0" w:color="auto"/>
              <w:right w:val="single" w:sz="2" w:space="0" w:color="auto"/>
            </w:tcBorders>
            <w:hideMark/>
          </w:tcPr>
          <w:p w14:paraId="1C626D7D" w14:textId="77777777" w:rsidR="000C697A" w:rsidRPr="000C697A" w:rsidRDefault="000C697A" w:rsidP="00B24A50">
            <w:pPr>
              <w:spacing w:after="0" w:line="240" w:lineRule="auto"/>
            </w:pPr>
            <w:r w:rsidRPr="000C697A">
              <w:t>Rok obhajoby:</w:t>
            </w:r>
          </w:p>
        </w:tc>
        <w:tc>
          <w:tcPr>
            <w:tcW w:w="6426" w:type="dxa"/>
            <w:tcBorders>
              <w:top w:val="single" w:sz="2" w:space="0" w:color="auto"/>
              <w:left w:val="single" w:sz="2" w:space="0" w:color="auto"/>
              <w:bottom w:val="single" w:sz="4" w:space="0" w:color="auto"/>
              <w:right w:val="double" w:sz="4" w:space="0" w:color="auto"/>
            </w:tcBorders>
          </w:tcPr>
          <w:p w14:paraId="070F19CC" w14:textId="27E1593C" w:rsidR="000C697A" w:rsidRPr="009D5AF6" w:rsidRDefault="009D5AF6" w:rsidP="00B24A50">
            <w:pPr>
              <w:spacing w:after="0" w:line="240" w:lineRule="auto"/>
            </w:pPr>
            <w:r w:rsidRPr="009D5AF6">
              <w:t>20</w:t>
            </w:r>
            <w:r w:rsidR="00C47D67">
              <w:t>24</w:t>
            </w:r>
          </w:p>
        </w:tc>
      </w:tr>
      <w:tr w:rsidR="000C697A" w:rsidRPr="000C697A" w14:paraId="55CF2536" w14:textId="77777777" w:rsidTr="002D3B69">
        <w:tc>
          <w:tcPr>
            <w:tcW w:w="2616" w:type="dxa"/>
            <w:tcBorders>
              <w:top w:val="double" w:sz="4" w:space="0" w:color="auto"/>
              <w:left w:val="nil"/>
              <w:bottom w:val="double" w:sz="4" w:space="0" w:color="auto"/>
              <w:right w:val="nil"/>
            </w:tcBorders>
          </w:tcPr>
          <w:p w14:paraId="3E8E30F9" w14:textId="77777777" w:rsidR="000C697A" w:rsidRPr="000C697A" w:rsidRDefault="000C697A" w:rsidP="00B24A50">
            <w:pPr>
              <w:spacing w:after="0" w:line="240" w:lineRule="auto"/>
            </w:pPr>
          </w:p>
        </w:tc>
        <w:tc>
          <w:tcPr>
            <w:tcW w:w="6426" w:type="dxa"/>
            <w:tcBorders>
              <w:top w:val="double" w:sz="4" w:space="0" w:color="auto"/>
              <w:left w:val="nil"/>
              <w:bottom w:val="double" w:sz="4" w:space="0" w:color="auto"/>
              <w:right w:val="nil"/>
            </w:tcBorders>
          </w:tcPr>
          <w:p w14:paraId="6FF99B7E" w14:textId="77777777" w:rsidR="000C697A" w:rsidRPr="000C697A" w:rsidRDefault="000C697A" w:rsidP="00B24A50">
            <w:pPr>
              <w:spacing w:after="0" w:line="240" w:lineRule="auto"/>
            </w:pPr>
          </w:p>
        </w:tc>
      </w:tr>
      <w:tr w:rsidR="000C697A" w:rsidRPr="000C697A" w14:paraId="4E4A246E" w14:textId="77777777" w:rsidTr="002D3B69">
        <w:trPr>
          <w:trHeight w:val="499"/>
        </w:trPr>
        <w:tc>
          <w:tcPr>
            <w:tcW w:w="2616" w:type="dxa"/>
            <w:tcBorders>
              <w:top w:val="double" w:sz="4" w:space="0" w:color="auto"/>
              <w:left w:val="double" w:sz="4" w:space="0" w:color="auto"/>
              <w:bottom w:val="single" w:sz="2" w:space="0" w:color="auto"/>
              <w:right w:val="single" w:sz="2" w:space="0" w:color="auto"/>
            </w:tcBorders>
            <w:hideMark/>
          </w:tcPr>
          <w:p w14:paraId="06D36CF3" w14:textId="77777777" w:rsidR="000C697A" w:rsidRPr="000C697A" w:rsidRDefault="000C697A" w:rsidP="00B24A50">
            <w:pPr>
              <w:spacing w:after="0" w:line="240" w:lineRule="auto"/>
            </w:pPr>
            <w:r w:rsidRPr="000C697A">
              <w:t>Název práce:</w:t>
            </w:r>
          </w:p>
        </w:tc>
        <w:tc>
          <w:tcPr>
            <w:tcW w:w="6426" w:type="dxa"/>
            <w:tcBorders>
              <w:top w:val="double" w:sz="4" w:space="0" w:color="auto"/>
              <w:left w:val="single" w:sz="2" w:space="0" w:color="auto"/>
              <w:bottom w:val="single" w:sz="2" w:space="0" w:color="auto"/>
              <w:right w:val="double" w:sz="4" w:space="0" w:color="auto"/>
            </w:tcBorders>
          </w:tcPr>
          <w:p w14:paraId="0CFE047C" w14:textId="77777777" w:rsidR="00870166" w:rsidRPr="00F36DD3" w:rsidRDefault="00870166" w:rsidP="00870166">
            <w:pPr>
              <w:spacing w:after="0" w:line="240" w:lineRule="auto"/>
              <w:jc w:val="left"/>
            </w:pPr>
            <w:r w:rsidRPr="00F36DD3">
              <w:t>Vzdělávání pracovníků ve společnosti XY.</w:t>
            </w:r>
          </w:p>
          <w:p w14:paraId="78076211" w14:textId="4A41BBBE" w:rsidR="000C697A" w:rsidRPr="000C697A" w:rsidRDefault="00870166" w:rsidP="00870166">
            <w:pPr>
              <w:spacing w:after="0" w:line="240" w:lineRule="auto"/>
              <w:jc w:val="left"/>
            </w:pPr>
            <w:r w:rsidRPr="00F36DD3">
              <w:t>Vytvoření návrhu systému vzdělávání pracovníků v organizaci XY.</w:t>
            </w:r>
            <w:r w:rsidRPr="00870166">
              <w:t xml:space="preserve"> </w:t>
            </w:r>
          </w:p>
        </w:tc>
      </w:tr>
      <w:tr w:rsidR="000C697A" w:rsidRPr="000C697A" w14:paraId="1215081E" w14:textId="77777777" w:rsidTr="001A6740">
        <w:trPr>
          <w:trHeight w:val="2415"/>
        </w:trPr>
        <w:tc>
          <w:tcPr>
            <w:tcW w:w="2616" w:type="dxa"/>
            <w:tcBorders>
              <w:top w:val="single" w:sz="2" w:space="0" w:color="auto"/>
              <w:left w:val="double" w:sz="4" w:space="0" w:color="auto"/>
              <w:bottom w:val="single" w:sz="2" w:space="0" w:color="auto"/>
              <w:right w:val="single" w:sz="2" w:space="0" w:color="auto"/>
            </w:tcBorders>
            <w:hideMark/>
          </w:tcPr>
          <w:p w14:paraId="0D646C5A" w14:textId="77777777" w:rsidR="000C697A" w:rsidRPr="000C697A" w:rsidRDefault="002C1418" w:rsidP="00B24A50">
            <w:pPr>
              <w:spacing w:after="0" w:line="240" w:lineRule="auto"/>
            </w:pPr>
            <w:r w:rsidRPr="000C697A">
              <w:t>Anotace práce:</w:t>
            </w:r>
          </w:p>
        </w:tc>
        <w:tc>
          <w:tcPr>
            <w:tcW w:w="6426" w:type="dxa"/>
            <w:tcBorders>
              <w:top w:val="single" w:sz="2" w:space="0" w:color="auto"/>
              <w:left w:val="single" w:sz="2" w:space="0" w:color="auto"/>
              <w:bottom w:val="single" w:sz="2" w:space="0" w:color="auto"/>
              <w:right w:val="double" w:sz="4" w:space="0" w:color="auto"/>
            </w:tcBorders>
          </w:tcPr>
          <w:p w14:paraId="609D6ABF" w14:textId="42410588" w:rsidR="00F36DD3" w:rsidRPr="006E1C77" w:rsidRDefault="00F36DD3" w:rsidP="00F36DD3">
            <w:pPr>
              <w:spacing w:line="240" w:lineRule="auto"/>
            </w:pPr>
            <w:r w:rsidRPr="006E1C77">
              <w:t xml:space="preserve">Bakalářská práce se zaměřuje na </w:t>
            </w:r>
            <w:r>
              <w:t xml:space="preserve">vytvoření návrhu systému vzdělávání pracovníků ve společnosti XY. </w:t>
            </w:r>
            <w:r w:rsidRPr="006E1C77">
              <w:t xml:space="preserve">První část analyzuje terminologii a koncepty spojené s danou problematikou a vzděláváním. Druhá část zkoumá strukturu organizace XY. Třetí část popisuje samotný </w:t>
            </w:r>
            <w:r>
              <w:t>návrh</w:t>
            </w:r>
            <w:r w:rsidRPr="006E1C77">
              <w:t xml:space="preserve"> </w:t>
            </w:r>
            <w:r>
              <w:t>systému vzdělávání</w:t>
            </w:r>
            <w:r w:rsidRPr="006E1C77">
              <w:t>.</w:t>
            </w:r>
          </w:p>
        </w:tc>
      </w:tr>
      <w:tr w:rsidR="000C697A" w:rsidRPr="000C697A" w14:paraId="14EF569D" w14:textId="77777777" w:rsidTr="00656D3A">
        <w:trPr>
          <w:trHeight w:val="398"/>
        </w:trPr>
        <w:tc>
          <w:tcPr>
            <w:tcW w:w="2616" w:type="dxa"/>
            <w:tcBorders>
              <w:top w:val="single" w:sz="2" w:space="0" w:color="auto"/>
              <w:left w:val="double" w:sz="4" w:space="0" w:color="auto"/>
              <w:bottom w:val="single" w:sz="4" w:space="0" w:color="auto"/>
              <w:right w:val="single" w:sz="2" w:space="0" w:color="auto"/>
            </w:tcBorders>
            <w:hideMark/>
          </w:tcPr>
          <w:p w14:paraId="4BE51B7F" w14:textId="77777777" w:rsidR="000C697A" w:rsidRPr="000C697A" w:rsidRDefault="002C1418" w:rsidP="00B24A50">
            <w:pPr>
              <w:spacing w:after="0" w:line="240" w:lineRule="auto"/>
            </w:pPr>
            <w:r w:rsidRPr="000C697A">
              <w:t>Klíčová slova:</w:t>
            </w:r>
          </w:p>
        </w:tc>
        <w:tc>
          <w:tcPr>
            <w:tcW w:w="6426" w:type="dxa"/>
            <w:tcBorders>
              <w:top w:val="single" w:sz="2" w:space="0" w:color="auto"/>
              <w:left w:val="single" w:sz="2" w:space="0" w:color="auto"/>
              <w:bottom w:val="single" w:sz="4" w:space="0" w:color="auto"/>
              <w:right w:val="double" w:sz="4" w:space="0" w:color="auto"/>
            </w:tcBorders>
          </w:tcPr>
          <w:p w14:paraId="2F5CC49C" w14:textId="5770406D" w:rsidR="000C697A" w:rsidRPr="000C697A" w:rsidRDefault="006E1C77" w:rsidP="005358B1">
            <w:pPr>
              <w:spacing w:line="240" w:lineRule="auto"/>
            </w:pPr>
            <w:r>
              <w:t>Vzdělávací akce, a</w:t>
            </w:r>
            <w:r w:rsidR="00AB6550">
              <w:t>nalýza a identifikace vzdělávacích potřeb, cíle vzdělávání,</w:t>
            </w:r>
            <w:r>
              <w:t xml:space="preserve"> plánování vzdělávací akce, vzdělávání dospělých</w:t>
            </w:r>
            <w:r w:rsidR="00570F1E">
              <w:t>.</w:t>
            </w:r>
            <w:r>
              <w:t xml:space="preserve"> </w:t>
            </w:r>
            <w:r w:rsidR="00AB6550">
              <w:t xml:space="preserve"> </w:t>
            </w:r>
          </w:p>
        </w:tc>
      </w:tr>
      <w:tr w:rsidR="000C697A" w:rsidRPr="000C697A" w14:paraId="6B11CB79" w14:textId="77777777" w:rsidTr="002D3B69">
        <w:trPr>
          <w:trHeight w:val="499"/>
        </w:trPr>
        <w:tc>
          <w:tcPr>
            <w:tcW w:w="2616" w:type="dxa"/>
            <w:tcBorders>
              <w:top w:val="single" w:sz="2" w:space="0" w:color="auto"/>
              <w:left w:val="double" w:sz="4" w:space="0" w:color="auto"/>
              <w:bottom w:val="single" w:sz="4" w:space="0" w:color="auto"/>
              <w:right w:val="single" w:sz="2" w:space="0" w:color="auto"/>
            </w:tcBorders>
            <w:hideMark/>
          </w:tcPr>
          <w:p w14:paraId="3CDA7284" w14:textId="77777777" w:rsidR="000C697A" w:rsidRPr="000C697A" w:rsidRDefault="001A6740" w:rsidP="00B24A50">
            <w:pPr>
              <w:spacing w:after="0" w:line="240" w:lineRule="auto"/>
              <w:rPr>
                <w:lang w:val="en-GB"/>
              </w:rPr>
            </w:pPr>
            <w:r w:rsidRPr="001A6740">
              <w:rPr>
                <w:lang w:val="en-GB"/>
              </w:rPr>
              <w:t>Title of Thesis</w:t>
            </w:r>
            <w:r w:rsidR="002C1418" w:rsidRPr="000C697A">
              <w:rPr>
                <w:lang w:val="en-GB"/>
              </w:rPr>
              <w:t>:</w:t>
            </w:r>
          </w:p>
        </w:tc>
        <w:tc>
          <w:tcPr>
            <w:tcW w:w="6426" w:type="dxa"/>
            <w:tcBorders>
              <w:top w:val="single" w:sz="2" w:space="0" w:color="auto"/>
              <w:left w:val="single" w:sz="2" w:space="0" w:color="auto"/>
              <w:bottom w:val="single" w:sz="4" w:space="0" w:color="auto"/>
              <w:right w:val="double" w:sz="4" w:space="0" w:color="auto"/>
            </w:tcBorders>
          </w:tcPr>
          <w:p w14:paraId="2368159C" w14:textId="0B418002" w:rsidR="005358B1" w:rsidRPr="005358B1" w:rsidRDefault="00C90CB1" w:rsidP="005358B1">
            <w:pPr>
              <w:spacing w:line="240" w:lineRule="auto"/>
            </w:pPr>
            <w:proofErr w:type="spellStart"/>
            <w:r w:rsidRPr="00C90CB1">
              <w:t>Creation</w:t>
            </w:r>
            <w:proofErr w:type="spellEnd"/>
            <w:r w:rsidRPr="00C90CB1">
              <w:t xml:space="preserve"> </w:t>
            </w:r>
            <w:proofErr w:type="spellStart"/>
            <w:r w:rsidRPr="00C90CB1">
              <w:t>of</w:t>
            </w:r>
            <w:proofErr w:type="spellEnd"/>
            <w:r w:rsidRPr="00C90CB1">
              <w:t xml:space="preserve"> a </w:t>
            </w:r>
            <w:proofErr w:type="spellStart"/>
            <w:r w:rsidRPr="00C90CB1">
              <w:t>proposal</w:t>
            </w:r>
            <w:proofErr w:type="spellEnd"/>
            <w:r w:rsidRPr="00C90CB1">
              <w:t xml:space="preserve"> </w:t>
            </w:r>
            <w:proofErr w:type="spellStart"/>
            <w:r w:rsidRPr="00C90CB1">
              <w:t>for</w:t>
            </w:r>
            <w:proofErr w:type="spellEnd"/>
            <w:r w:rsidRPr="00C90CB1">
              <w:t xml:space="preserve"> </w:t>
            </w:r>
            <w:proofErr w:type="spellStart"/>
            <w:r w:rsidRPr="00C90CB1">
              <w:t>the</w:t>
            </w:r>
            <w:proofErr w:type="spellEnd"/>
            <w:r w:rsidRPr="00C90CB1">
              <w:t xml:space="preserve"> </w:t>
            </w:r>
            <w:proofErr w:type="spellStart"/>
            <w:r w:rsidRPr="00C90CB1">
              <w:t>education</w:t>
            </w:r>
            <w:proofErr w:type="spellEnd"/>
            <w:r w:rsidRPr="00C90CB1">
              <w:t xml:space="preserve"> </w:t>
            </w:r>
            <w:proofErr w:type="spellStart"/>
            <w:r w:rsidRPr="00C90CB1">
              <w:t>system</w:t>
            </w:r>
            <w:proofErr w:type="spellEnd"/>
            <w:r w:rsidRPr="00C90CB1">
              <w:t xml:space="preserve"> </w:t>
            </w:r>
            <w:proofErr w:type="spellStart"/>
            <w:r w:rsidRPr="00C90CB1">
              <w:t>of</w:t>
            </w:r>
            <w:proofErr w:type="spellEnd"/>
            <w:r w:rsidRPr="00C90CB1">
              <w:t xml:space="preserve"> </w:t>
            </w:r>
            <w:proofErr w:type="spellStart"/>
            <w:r w:rsidRPr="00C90CB1">
              <w:t>workers</w:t>
            </w:r>
            <w:proofErr w:type="spellEnd"/>
            <w:r w:rsidRPr="00C90CB1">
              <w:t xml:space="preserve"> in </w:t>
            </w:r>
            <w:proofErr w:type="spellStart"/>
            <w:r w:rsidRPr="00C90CB1">
              <w:t>the</w:t>
            </w:r>
            <w:proofErr w:type="spellEnd"/>
            <w:r w:rsidRPr="00C90CB1">
              <w:t xml:space="preserve"> </w:t>
            </w:r>
            <w:proofErr w:type="spellStart"/>
            <w:r w:rsidRPr="00C90CB1">
              <w:t>organization</w:t>
            </w:r>
            <w:proofErr w:type="spellEnd"/>
          </w:p>
        </w:tc>
      </w:tr>
      <w:tr w:rsidR="000C697A" w:rsidRPr="000C697A" w14:paraId="3032D1C5" w14:textId="77777777" w:rsidTr="00656D3A">
        <w:trPr>
          <w:trHeight w:val="2077"/>
        </w:trPr>
        <w:tc>
          <w:tcPr>
            <w:tcW w:w="2616" w:type="dxa"/>
            <w:tcBorders>
              <w:top w:val="single" w:sz="2" w:space="0" w:color="auto"/>
              <w:left w:val="double" w:sz="4" w:space="0" w:color="auto"/>
              <w:bottom w:val="single" w:sz="4" w:space="0" w:color="auto"/>
              <w:right w:val="single" w:sz="2" w:space="0" w:color="auto"/>
            </w:tcBorders>
            <w:hideMark/>
          </w:tcPr>
          <w:p w14:paraId="24B7DDF0" w14:textId="77777777" w:rsidR="000C697A" w:rsidRPr="000C697A" w:rsidRDefault="000C697A" w:rsidP="00B24A50">
            <w:pPr>
              <w:spacing w:after="0" w:line="240" w:lineRule="auto"/>
              <w:rPr>
                <w:lang w:val="en-GB"/>
              </w:rPr>
            </w:pPr>
            <w:proofErr w:type="spellStart"/>
            <w:r w:rsidRPr="00DD27E4">
              <w:t>An</w:t>
            </w:r>
            <w:r w:rsidR="001A6740" w:rsidRPr="00DD27E4">
              <w:t>n</w:t>
            </w:r>
            <w:r w:rsidRPr="00DD27E4">
              <w:t>ota</w:t>
            </w:r>
            <w:r w:rsidR="001A6740" w:rsidRPr="00DD27E4">
              <w:t>tion</w:t>
            </w:r>
            <w:proofErr w:type="spellEnd"/>
            <w:r w:rsidRPr="000C697A">
              <w:rPr>
                <w:lang w:val="en-GB"/>
              </w:rPr>
              <w:t>:</w:t>
            </w:r>
          </w:p>
        </w:tc>
        <w:tc>
          <w:tcPr>
            <w:tcW w:w="6426" w:type="dxa"/>
            <w:tcBorders>
              <w:top w:val="single" w:sz="2" w:space="0" w:color="auto"/>
              <w:left w:val="single" w:sz="2" w:space="0" w:color="auto"/>
              <w:bottom w:val="single" w:sz="4" w:space="0" w:color="auto"/>
              <w:right w:val="double" w:sz="4" w:space="0" w:color="auto"/>
            </w:tcBorders>
          </w:tcPr>
          <w:p w14:paraId="3CCA1921" w14:textId="1977F329" w:rsidR="000C697A" w:rsidRPr="00C90CB1" w:rsidRDefault="00C90CB1" w:rsidP="005358B1">
            <w:pPr>
              <w:spacing w:line="240" w:lineRule="auto"/>
            </w:pPr>
            <w:proofErr w:type="spellStart"/>
            <w:r w:rsidRPr="00C90CB1">
              <w:t>The</w:t>
            </w:r>
            <w:proofErr w:type="spellEnd"/>
            <w:r w:rsidRPr="00C90CB1">
              <w:t xml:space="preserve"> </w:t>
            </w:r>
            <w:proofErr w:type="spellStart"/>
            <w:r w:rsidRPr="00C90CB1">
              <w:t>bachelor's</w:t>
            </w:r>
            <w:proofErr w:type="spellEnd"/>
            <w:r w:rsidRPr="00C90CB1">
              <w:t xml:space="preserve"> thesis </w:t>
            </w:r>
            <w:proofErr w:type="spellStart"/>
            <w:r w:rsidRPr="00C90CB1">
              <w:t>focuses</w:t>
            </w:r>
            <w:proofErr w:type="spellEnd"/>
            <w:r w:rsidRPr="00C90CB1">
              <w:t xml:space="preserve"> on </w:t>
            </w:r>
            <w:proofErr w:type="spellStart"/>
            <w:r w:rsidRPr="00C90CB1">
              <w:t>the</w:t>
            </w:r>
            <w:proofErr w:type="spellEnd"/>
            <w:r w:rsidRPr="00C90CB1">
              <w:t xml:space="preserve"> </w:t>
            </w:r>
            <w:proofErr w:type="spellStart"/>
            <w:r w:rsidRPr="00C90CB1">
              <w:t>creation</w:t>
            </w:r>
            <w:proofErr w:type="spellEnd"/>
            <w:r w:rsidRPr="00C90CB1">
              <w:t xml:space="preserve"> </w:t>
            </w:r>
            <w:proofErr w:type="spellStart"/>
            <w:r w:rsidRPr="00C90CB1">
              <w:t>of</w:t>
            </w:r>
            <w:proofErr w:type="spellEnd"/>
            <w:r w:rsidRPr="00C90CB1">
              <w:t xml:space="preserve"> a </w:t>
            </w:r>
            <w:proofErr w:type="spellStart"/>
            <w:r w:rsidRPr="00C90CB1">
              <w:t>proposal</w:t>
            </w:r>
            <w:proofErr w:type="spellEnd"/>
            <w:r w:rsidRPr="00C90CB1">
              <w:t xml:space="preserve"> </w:t>
            </w:r>
            <w:proofErr w:type="spellStart"/>
            <w:r w:rsidRPr="00C90CB1">
              <w:t>for</w:t>
            </w:r>
            <w:proofErr w:type="spellEnd"/>
            <w:r w:rsidRPr="00C90CB1">
              <w:t xml:space="preserve"> </w:t>
            </w:r>
            <w:proofErr w:type="spellStart"/>
            <w:r w:rsidRPr="00C90CB1">
              <w:t>the</w:t>
            </w:r>
            <w:proofErr w:type="spellEnd"/>
            <w:r w:rsidRPr="00C90CB1">
              <w:t xml:space="preserve"> </w:t>
            </w:r>
            <w:proofErr w:type="spellStart"/>
            <w:r w:rsidRPr="00C90CB1">
              <w:t>education</w:t>
            </w:r>
            <w:proofErr w:type="spellEnd"/>
            <w:r w:rsidRPr="00C90CB1">
              <w:t xml:space="preserve"> </w:t>
            </w:r>
            <w:proofErr w:type="spellStart"/>
            <w:r w:rsidRPr="00C90CB1">
              <w:t>system</w:t>
            </w:r>
            <w:proofErr w:type="spellEnd"/>
            <w:r w:rsidRPr="00C90CB1">
              <w:t xml:space="preserve"> </w:t>
            </w:r>
            <w:proofErr w:type="spellStart"/>
            <w:r w:rsidRPr="00C90CB1">
              <w:t>of</w:t>
            </w:r>
            <w:proofErr w:type="spellEnd"/>
            <w:r w:rsidRPr="00C90CB1">
              <w:t xml:space="preserve"> </w:t>
            </w:r>
            <w:proofErr w:type="spellStart"/>
            <w:r w:rsidRPr="00C90CB1">
              <w:t>workers</w:t>
            </w:r>
            <w:proofErr w:type="spellEnd"/>
            <w:r w:rsidRPr="00C90CB1">
              <w:t xml:space="preserve"> in </w:t>
            </w:r>
            <w:proofErr w:type="spellStart"/>
            <w:r w:rsidRPr="00C90CB1">
              <w:t>the</w:t>
            </w:r>
            <w:proofErr w:type="spellEnd"/>
            <w:r w:rsidRPr="00C90CB1">
              <w:t xml:space="preserve"> </w:t>
            </w:r>
            <w:proofErr w:type="spellStart"/>
            <w:r w:rsidRPr="00C90CB1">
              <w:t>company</w:t>
            </w:r>
            <w:proofErr w:type="spellEnd"/>
            <w:r w:rsidRPr="00C90CB1">
              <w:t xml:space="preserve"> XY. </w:t>
            </w:r>
            <w:proofErr w:type="spellStart"/>
            <w:r w:rsidRPr="00C90CB1">
              <w:t>The</w:t>
            </w:r>
            <w:proofErr w:type="spellEnd"/>
            <w:r w:rsidRPr="00C90CB1">
              <w:t xml:space="preserve"> </w:t>
            </w:r>
            <w:proofErr w:type="spellStart"/>
            <w:r w:rsidRPr="00C90CB1">
              <w:t>first</w:t>
            </w:r>
            <w:proofErr w:type="spellEnd"/>
            <w:r w:rsidRPr="00C90CB1">
              <w:t xml:space="preserve"> part </w:t>
            </w:r>
            <w:proofErr w:type="spellStart"/>
            <w:r w:rsidRPr="00C90CB1">
              <w:t>analyzes</w:t>
            </w:r>
            <w:proofErr w:type="spellEnd"/>
            <w:r w:rsidRPr="00C90CB1">
              <w:t xml:space="preserve"> </w:t>
            </w:r>
            <w:proofErr w:type="spellStart"/>
            <w:r w:rsidRPr="00C90CB1">
              <w:t>the</w:t>
            </w:r>
            <w:proofErr w:type="spellEnd"/>
            <w:r w:rsidRPr="00C90CB1">
              <w:t xml:space="preserve"> terminology and </w:t>
            </w:r>
            <w:proofErr w:type="spellStart"/>
            <w:r w:rsidRPr="00C90CB1">
              <w:t>concepts</w:t>
            </w:r>
            <w:proofErr w:type="spellEnd"/>
            <w:r w:rsidRPr="00C90CB1">
              <w:t xml:space="preserve"> </w:t>
            </w:r>
            <w:proofErr w:type="spellStart"/>
            <w:r w:rsidRPr="00C90CB1">
              <w:t>associated</w:t>
            </w:r>
            <w:proofErr w:type="spellEnd"/>
            <w:r w:rsidRPr="00C90CB1">
              <w:t xml:space="preserve"> </w:t>
            </w:r>
            <w:proofErr w:type="spellStart"/>
            <w:r w:rsidRPr="00C90CB1">
              <w:t>with</w:t>
            </w:r>
            <w:proofErr w:type="spellEnd"/>
            <w:r w:rsidRPr="00C90CB1">
              <w:t xml:space="preserve"> </w:t>
            </w:r>
            <w:proofErr w:type="spellStart"/>
            <w:r w:rsidRPr="00C90CB1">
              <w:t>the</w:t>
            </w:r>
            <w:proofErr w:type="spellEnd"/>
            <w:r w:rsidRPr="00C90CB1">
              <w:t xml:space="preserve"> </w:t>
            </w:r>
            <w:proofErr w:type="spellStart"/>
            <w:r w:rsidRPr="00C90CB1">
              <w:t>given</w:t>
            </w:r>
            <w:proofErr w:type="spellEnd"/>
            <w:r w:rsidRPr="00C90CB1">
              <w:t xml:space="preserve"> </w:t>
            </w:r>
            <w:proofErr w:type="spellStart"/>
            <w:r w:rsidRPr="00C90CB1">
              <w:t>issue</w:t>
            </w:r>
            <w:proofErr w:type="spellEnd"/>
            <w:r w:rsidRPr="00C90CB1">
              <w:t xml:space="preserve"> and </w:t>
            </w:r>
            <w:proofErr w:type="spellStart"/>
            <w:r w:rsidRPr="00C90CB1">
              <w:t>education</w:t>
            </w:r>
            <w:proofErr w:type="spellEnd"/>
            <w:r w:rsidRPr="00C90CB1">
              <w:t xml:space="preserve">. </w:t>
            </w:r>
            <w:proofErr w:type="spellStart"/>
            <w:r w:rsidRPr="00C90CB1">
              <w:t>The</w:t>
            </w:r>
            <w:proofErr w:type="spellEnd"/>
            <w:r w:rsidRPr="00C90CB1">
              <w:t xml:space="preserve"> second part </w:t>
            </w:r>
            <w:proofErr w:type="spellStart"/>
            <w:r w:rsidRPr="00C90CB1">
              <w:t>examines</w:t>
            </w:r>
            <w:proofErr w:type="spellEnd"/>
            <w:r w:rsidRPr="00C90CB1">
              <w:t xml:space="preserve"> </w:t>
            </w:r>
            <w:proofErr w:type="spellStart"/>
            <w:r w:rsidRPr="00C90CB1">
              <w:t>the</w:t>
            </w:r>
            <w:proofErr w:type="spellEnd"/>
            <w:r w:rsidRPr="00C90CB1">
              <w:t xml:space="preserve"> </w:t>
            </w:r>
            <w:proofErr w:type="spellStart"/>
            <w:r w:rsidRPr="00C90CB1">
              <w:t>structure</w:t>
            </w:r>
            <w:proofErr w:type="spellEnd"/>
            <w:r w:rsidRPr="00C90CB1">
              <w:t xml:space="preserve"> </w:t>
            </w:r>
            <w:proofErr w:type="spellStart"/>
            <w:r w:rsidRPr="00C90CB1">
              <w:t>of</w:t>
            </w:r>
            <w:proofErr w:type="spellEnd"/>
            <w:r w:rsidRPr="00C90CB1">
              <w:t xml:space="preserve"> </w:t>
            </w:r>
            <w:proofErr w:type="spellStart"/>
            <w:r w:rsidRPr="00C90CB1">
              <w:t>the</w:t>
            </w:r>
            <w:proofErr w:type="spellEnd"/>
            <w:r w:rsidRPr="00C90CB1">
              <w:t xml:space="preserve"> XY </w:t>
            </w:r>
            <w:proofErr w:type="spellStart"/>
            <w:r w:rsidRPr="00C90CB1">
              <w:t>organization</w:t>
            </w:r>
            <w:proofErr w:type="spellEnd"/>
            <w:r w:rsidRPr="00C90CB1">
              <w:t xml:space="preserve">. </w:t>
            </w:r>
            <w:proofErr w:type="spellStart"/>
            <w:r w:rsidRPr="00C90CB1">
              <w:t>The</w:t>
            </w:r>
            <w:proofErr w:type="spellEnd"/>
            <w:r w:rsidRPr="00C90CB1">
              <w:t xml:space="preserve"> </w:t>
            </w:r>
            <w:proofErr w:type="spellStart"/>
            <w:r w:rsidRPr="00C90CB1">
              <w:t>third</w:t>
            </w:r>
            <w:proofErr w:type="spellEnd"/>
            <w:r w:rsidRPr="00C90CB1">
              <w:t xml:space="preserve"> part </w:t>
            </w:r>
            <w:proofErr w:type="spellStart"/>
            <w:r w:rsidRPr="00C90CB1">
              <w:t>describes</w:t>
            </w:r>
            <w:proofErr w:type="spellEnd"/>
            <w:r w:rsidRPr="00C90CB1">
              <w:t xml:space="preserve"> </w:t>
            </w:r>
            <w:proofErr w:type="spellStart"/>
            <w:r w:rsidRPr="00C90CB1">
              <w:t>the</w:t>
            </w:r>
            <w:proofErr w:type="spellEnd"/>
            <w:r w:rsidRPr="00C90CB1">
              <w:t xml:space="preserve"> design </w:t>
            </w:r>
            <w:proofErr w:type="spellStart"/>
            <w:r w:rsidRPr="00C90CB1">
              <w:t>of</w:t>
            </w:r>
            <w:proofErr w:type="spellEnd"/>
            <w:r w:rsidRPr="00C90CB1">
              <w:t xml:space="preserve"> </w:t>
            </w:r>
            <w:proofErr w:type="spellStart"/>
            <w:r w:rsidRPr="00C90CB1">
              <w:t>the</w:t>
            </w:r>
            <w:proofErr w:type="spellEnd"/>
            <w:r w:rsidRPr="00C90CB1">
              <w:t xml:space="preserve"> </w:t>
            </w:r>
            <w:proofErr w:type="spellStart"/>
            <w:r w:rsidRPr="00C90CB1">
              <w:t>education</w:t>
            </w:r>
            <w:proofErr w:type="spellEnd"/>
            <w:r w:rsidRPr="00C90CB1">
              <w:t xml:space="preserve"> </w:t>
            </w:r>
            <w:proofErr w:type="spellStart"/>
            <w:r w:rsidRPr="00C90CB1">
              <w:t>system</w:t>
            </w:r>
            <w:proofErr w:type="spellEnd"/>
            <w:r w:rsidRPr="00C90CB1">
              <w:t xml:space="preserve"> </w:t>
            </w:r>
            <w:proofErr w:type="spellStart"/>
            <w:r w:rsidRPr="00C90CB1">
              <w:t>itself</w:t>
            </w:r>
            <w:proofErr w:type="spellEnd"/>
            <w:r w:rsidRPr="00C90CB1">
              <w:t>.</w:t>
            </w:r>
          </w:p>
        </w:tc>
      </w:tr>
      <w:tr w:rsidR="000C697A" w:rsidRPr="000C697A" w14:paraId="2EA246FC" w14:textId="77777777" w:rsidTr="001A6740">
        <w:trPr>
          <w:trHeight w:val="546"/>
        </w:trPr>
        <w:tc>
          <w:tcPr>
            <w:tcW w:w="2616" w:type="dxa"/>
            <w:tcBorders>
              <w:top w:val="single" w:sz="2" w:space="0" w:color="auto"/>
              <w:left w:val="double" w:sz="4" w:space="0" w:color="auto"/>
              <w:bottom w:val="single" w:sz="4" w:space="0" w:color="auto"/>
              <w:right w:val="single" w:sz="2" w:space="0" w:color="auto"/>
            </w:tcBorders>
            <w:hideMark/>
          </w:tcPr>
          <w:p w14:paraId="28A630AF" w14:textId="77777777" w:rsidR="000C697A" w:rsidRPr="000C697A" w:rsidRDefault="001A6740" w:rsidP="00B24A50">
            <w:pPr>
              <w:spacing w:after="0" w:line="240" w:lineRule="auto"/>
              <w:rPr>
                <w:lang w:val="en-GB"/>
              </w:rPr>
            </w:pPr>
            <w:r w:rsidRPr="001A6740">
              <w:rPr>
                <w:lang w:val="en-GB"/>
              </w:rPr>
              <w:t>Keywords</w:t>
            </w:r>
            <w:r w:rsidR="000C697A" w:rsidRPr="000C697A">
              <w:rPr>
                <w:lang w:val="en-GB"/>
              </w:rPr>
              <w:t>:</w:t>
            </w:r>
          </w:p>
        </w:tc>
        <w:tc>
          <w:tcPr>
            <w:tcW w:w="6426" w:type="dxa"/>
            <w:tcBorders>
              <w:top w:val="single" w:sz="4" w:space="0" w:color="auto"/>
              <w:left w:val="single" w:sz="2" w:space="0" w:color="auto"/>
              <w:bottom w:val="single" w:sz="4" w:space="0" w:color="auto"/>
              <w:right w:val="double" w:sz="4" w:space="0" w:color="auto"/>
            </w:tcBorders>
          </w:tcPr>
          <w:p w14:paraId="0AA6734F" w14:textId="2D940E55" w:rsidR="005358B1" w:rsidRPr="000C697A" w:rsidRDefault="00C90CB1" w:rsidP="00DA3973">
            <w:pPr>
              <w:spacing w:line="240" w:lineRule="auto"/>
              <w:rPr>
                <w:lang w:val="en-GB"/>
              </w:rPr>
            </w:pPr>
            <w:r w:rsidRPr="00C90CB1">
              <w:rPr>
                <w:lang w:val="en-GB"/>
              </w:rPr>
              <w:t>Educational events, analysis and identification of educational needs, educational goals, planning educational events, adult education.</w:t>
            </w:r>
          </w:p>
        </w:tc>
      </w:tr>
      <w:tr w:rsidR="00A65E1B" w:rsidRPr="000C697A" w14:paraId="40FC70C9" w14:textId="77777777" w:rsidTr="002D3B69">
        <w:trPr>
          <w:trHeight w:val="359"/>
        </w:trPr>
        <w:tc>
          <w:tcPr>
            <w:tcW w:w="2616" w:type="dxa"/>
            <w:tcBorders>
              <w:top w:val="single" w:sz="2" w:space="0" w:color="auto"/>
              <w:left w:val="double" w:sz="4" w:space="0" w:color="auto"/>
              <w:bottom w:val="single" w:sz="4" w:space="0" w:color="auto"/>
              <w:right w:val="single" w:sz="2" w:space="0" w:color="auto"/>
            </w:tcBorders>
          </w:tcPr>
          <w:p w14:paraId="702F4540" w14:textId="77777777" w:rsidR="00A65E1B" w:rsidRPr="00D30761" w:rsidRDefault="00A65E1B" w:rsidP="00962451">
            <w:pPr>
              <w:spacing w:after="0" w:line="240" w:lineRule="auto"/>
              <w:jc w:val="left"/>
            </w:pPr>
            <w:r w:rsidRPr="00D30761">
              <w:t xml:space="preserve">Počet literatury </w:t>
            </w:r>
            <w:r w:rsidR="005E2322" w:rsidRPr="00D30761">
              <w:br/>
            </w:r>
            <w:r w:rsidRPr="00D30761">
              <w:t>a zdrojů:</w:t>
            </w:r>
          </w:p>
        </w:tc>
        <w:tc>
          <w:tcPr>
            <w:tcW w:w="6426" w:type="dxa"/>
            <w:tcBorders>
              <w:top w:val="single" w:sz="2" w:space="0" w:color="auto"/>
              <w:left w:val="single" w:sz="2" w:space="0" w:color="auto"/>
              <w:bottom w:val="single" w:sz="4" w:space="0" w:color="auto"/>
              <w:right w:val="double" w:sz="4" w:space="0" w:color="auto"/>
            </w:tcBorders>
          </w:tcPr>
          <w:p w14:paraId="60809C63" w14:textId="4B3210F4" w:rsidR="00A65E1B" w:rsidRPr="00D30761" w:rsidRDefault="00962451" w:rsidP="00B24A50">
            <w:pPr>
              <w:spacing w:after="0" w:line="240" w:lineRule="auto"/>
            </w:pPr>
            <w:r w:rsidRPr="00D30761">
              <w:t>1</w:t>
            </w:r>
            <w:r w:rsidR="00D30761" w:rsidRPr="00D30761">
              <w:t>7</w:t>
            </w:r>
          </w:p>
        </w:tc>
      </w:tr>
      <w:tr w:rsidR="000C697A" w:rsidRPr="000C697A" w14:paraId="3115AF66" w14:textId="77777777" w:rsidTr="002D3B69">
        <w:trPr>
          <w:trHeight w:val="415"/>
        </w:trPr>
        <w:tc>
          <w:tcPr>
            <w:tcW w:w="2616" w:type="dxa"/>
            <w:tcBorders>
              <w:top w:val="single" w:sz="4" w:space="0" w:color="auto"/>
              <w:left w:val="double" w:sz="4" w:space="0" w:color="auto"/>
              <w:bottom w:val="double" w:sz="4" w:space="0" w:color="auto"/>
              <w:right w:val="single" w:sz="2" w:space="0" w:color="auto"/>
            </w:tcBorders>
            <w:hideMark/>
          </w:tcPr>
          <w:p w14:paraId="2F7F9B4C" w14:textId="77777777" w:rsidR="000C697A" w:rsidRPr="000C697A" w:rsidRDefault="000C697A" w:rsidP="00B24A50">
            <w:pPr>
              <w:spacing w:after="0" w:line="240" w:lineRule="auto"/>
            </w:pPr>
            <w:r w:rsidRPr="000C697A">
              <w:t>Rozsah práce:</w:t>
            </w:r>
          </w:p>
        </w:tc>
        <w:tc>
          <w:tcPr>
            <w:tcW w:w="6426" w:type="dxa"/>
            <w:tcBorders>
              <w:top w:val="single" w:sz="4" w:space="0" w:color="auto"/>
              <w:left w:val="single" w:sz="2" w:space="0" w:color="auto"/>
              <w:bottom w:val="double" w:sz="4" w:space="0" w:color="auto"/>
              <w:right w:val="double" w:sz="4" w:space="0" w:color="auto"/>
            </w:tcBorders>
          </w:tcPr>
          <w:p w14:paraId="4D758900" w14:textId="6A74B24C" w:rsidR="000C697A" w:rsidRPr="00BA75B4" w:rsidRDefault="00F36DD3" w:rsidP="00B24A50">
            <w:pPr>
              <w:spacing w:after="0" w:line="240" w:lineRule="auto"/>
            </w:pPr>
            <w:r w:rsidRPr="00BA75B4">
              <w:t>7</w:t>
            </w:r>
            <w:r w:rsidR="008A2121">
              <w:t>6</w:t>
            </w:r>
            <w:r w:rsidR="000C697A" w:rsidRPr="00BA75B4">
              <w:t xml:space="preserve"> s. (</w:t>
            </w:r>
            <w:r w:rsidRPr="00BA75B4">
              <w:t>10</w:t>
            </w:r>
            <w:r w:rsidR="008A2121">
              <w:t>1</w:t>
            </w:r>
            <w:r w:rsidRPr="00BA75B4">
              <w:t xml:space="preserve"> </w:t>
            </w:r>
            <w:r w:rsidR="008A2121">
              <w:t>276</w:t>
            </w:r>
            <w:r w:rsidR="000C697A" w:rsidRPr="00BA75B4">
              <w:rPr>
                <w:i/>
              </w:rPr>
              <w:t xml:space="preserve"> </w:t>
            </w:r>
            <w:r w:rsidR="000C697A" w:rsidRPr="00BA75B4">
              <w:t>znaků s mezerami)</w:t>
            </w:r>
          </w:p>
        </w:tc>
      </w:tr>
    </w:tbl>
    <w:sdt>
      <w:sdtPr>
        <w:rPr>
          <w:rFonts w:eastAsiaTheme="minorHAnsi" w:cstheme="minorBidi"/>
          <w:b w:val="0"/>
          <w:bCs w:val="0"/>
          <w:sz w:val="24"/>
          <w:szCs w:val="24"/>
          <w:lang w:eastAsia="en-US"/>
        </w:rPr>
        <w:id w:val="-1584444166"/>
        <w:docPartObj>
          <w:docPartGallery w:val="Table of Contents"/>
          <w:docPartUnique/>
        </w:docPartObj>
      </w:sdtPr>
      <w:sdtContent>
        <w:p w14:paraId="33079C0A" w14:textId="1F9BB7ED" w:rsidR="003A75BA" w:rsidRDefault="003A75BA" w:rsidP="00FF013E">
          <w:pPr>
            <w:pStyle w:val="Nadpisobsahu"/>
            <w:spacing w:before="0" w:after="0"/>
          </w:pPr>
          <w:r>
            <w:t>Obsah</w:t>
          </w:r>
          <w:r w:rsidR="00226141">
            <w:t xml:space="preserve"> </w:t>
          </w:r>
        </w:p>
        <w:p w14:paraId="336CE850" w14:textId="71E8DE41" w:rsidR="00412284" w:rsidRDefault="00391323">
          <w:pPr>
            <w:pStyle w:val="Obsah1"/>
            <w:tabs>
              <w:tab w:val="right" w:leader="dot" w:pos="9062"/>
            </w:tabs>
            <w:rPr>
              <w:rFonts w:asciiTheme="minorHAnsi" w:eastAsiaTheme="minorEastAsia" w:hAnsiTheme="minorHAnsi"/>
              <w:noProof/>
              <w:kern w:val="2"/>
              <w:sz w:val="22"/>
              <w:szCs w:val="22"/>
              <w:lang w:eastAsia="cs-CZ"/>
              <w14:ligatures w14:val="standardContextual"/>
            </w:rPr>
          </w:pPr>
          <w:r>
            <w:fldChar w:fldCharType="begin"/>
          </w:r>
          <w:r>
            <w:instrText xml:space="preserve"> TOC \o "1-3" \h \z \u </w:instrText>
          </w:r>
          <w:r>
            <w:fldChar w:fldCharType="separate"/>
          </w:r>
          <w:hyperlink w:anchor="_Toc171939715" w:history="1">
            <w:r w:rsidR="00412284" w:rsidRPr="00CA4096">
              <w:rPr>
                <w:rStyle w:val="Hypertextovodkaz"/>
                <w:noProof/>
              </w:rPr>
              <w:t>Úvod</w:t>
            </w:r>
            <w:r w:rsidR="00412284">
              <w:rPr>
                <w:noProof/>
                <w:webHidden/>
              </w:rPr>
              <w:tab/>
            </w:r>
            <w:r w:rsidR="00412284">
              <w:rPr>
                <w:noProof/>
                <w:webHidden/>
              </w:rPr>
              <w:fldChar w:fldCharType="begin"/>
            </w:r>
            <w:r w:rsidR="00412284">
              <w:rPr>
                <w:noProof/>
                <w:webHidden/>
              </w:rPr>
              <w:instrText xml:space="preserve"> PAGEREF _Toc171939715 \h </w:instrText>
            </w:r>
            <w:r w:rsidR="00412284">
              <w:rPr>
                <w:noProof/>
                <w:webHidden/>
              </w:rPr>
            </w:r>
            <w:r w:rsidR="00412284">
              <w:rPr>
                <w:noProof/>
                <w:webHidden/>
              </w:rPr>
              <w:fldChar w:fldCharType="separate"/>
            </w:r>
            <w:r w:rsidR="00412284">
              <w:rPr>
                <w:noProof/>
                <w:webHidden/>
              </w:rPr>
              <w:t>7</w:t>
            </w:r>
            <w:r w:rsidR="00412284">
              <w:rPr>
                <w:noProof/>
                <w:webHidden/>
              </w:rPr>
              <w:fldChar w:fldCharType="end"/>
            </w:r>
          </w:hyperlink>
        </w:p>
        <w:p w14:paraId="74190F04" w14:textId="65C8BE2B" w:rsidR="00412284" w:rsidRDefault="00412284">
          <w:pPr>
            <w:pStyle w:val="Obsah1"/>
            <w:tabs>
              <w:tab w:val="left" w:pos="480"/>
              <w:tab w:val="right" w:leader="dot" w:pos="9062"/>
            </w:tabs>
            <w:rPr>
              <w:rFonts w:asciiTheme="minorHAnsi" w:eastAsiaTheme="minorEastAsia" w:hAnsiTheme="minorHAnsi"/>
              <w:noProof/>
              <w:kern w:val="2"/>
              <w:sz w:val="22"/>
              <w:szCs w:val="22"/>
              <w:lang w:eastAsia="cs-CZ"/>
              <w14:ligatures w14:val="standardContextual"/>
            </w:rPr>
          </w:pPr>
          <w:hyperlink w:anchor="_Toc171939716" w:history="1">
            <w:r w:rsidRPr="00CA4096">
              <w:rPr>
                <w:rStyle w:val="Hypertextovodkaz"/>
                <w:noProof/>
              </w:rPr>
              <w:t>1.</w:t>
            </w:r>
            <w:r>
              <w:rPr>
                <w:rFonts w:asciiTheme="minorHAnsi" w:eastAsiaTheme="minorEastAsia" w:hAnsiTheme="minorHAnsi"/>
                <w:noProof/>
                <w:kern w:val="2"/>
                <w:sz w:val="22"/>
                <w:szCs w:val="22"/>
                <w:lang w:eastAsia="cs-CZ"/>
                <w14:ligatures w14:val="standardContextual"/>
              </w:rPr>
              <w:tab/>
            </w:r>
            <w:r w:rsidRPr="00CA4096">
              <w:rPr>
                <w:rStyle w:val="Hypertextovodkaz"/>
                <w:noProof/>
              </w:rPr>
              <w:t>Systematické vzdělávání pracovníků v organizaci</w:t>
            </w:r>
            <w:r>
              <w:rPr>
                <w:noProof/>
                <w:webHidden/>
              </w:rPr>
              <w:tab/>
            </w:r>
            <w:r>
              <w:rPr>
                <w:noProof/>
                <w:webHidden/>
              </w:rPr>
              <w:fldChar w:fldCharType="begin"/>
            </w:r>
            <w:r>
              <w:rPr>
                <w:noProof/>
                <w:webHidden/>
              </w:rPr>
              <w:instrText xml:space="preserve"> PAGEREF _Toc171939716 \h </w:instrText>
            </w:r>
            <w:r>
              <w:rPr>
                <w:noProof/>
                <w:webHidden/>
              </w:rPr>
            </w:r>
            <w:r>
              <w:rPr>
                <w:noProof/>
                <w:webHidden/>
              </w:rPr>
              <w:fldChar w:fldCharType="separate"/>
            </w:r>
            <w:r>
              <w:rPr>
                <w:noProof/>
                <w:webHidden/>
              </w:rPr>
              <w:t>8</w:t>
            </w:r>
            <w:r>
              <w:rPr>
                <w:noProof/>
                <w:webHidden/>
              </w:rPr>
              <w:fldChar w:fldCharType="end"/>
            </w:r>
          </w:hyperlink>
        </w:p>
        <w:p w14:paraId="0061F103" w14:textId="039CE63B" w:rsidR="00412284" w:rsidRDefault="00412284">
          <w:pPr>
            <w:pStyle w:val="Obsah2"/>
            <w:tabs>
              <w:tab w:val="left" w:pos="880"/>
            </w:tabs>
            <w:rPr>
              <w:rFonts w:asciiTheme="minorHAnsi" w:eastAsiaTheme="minorEastAsia" w:hAnsiTheme="minorHAnsi"/>
              <w:noProof/>
              <w:kern w:val="2"/>
              <w:sz w:val="22"/>
              <w:szCs w:val="22"/>
              <w:lang w:eastAsia="cs-CZ"/>
              <w14:ligatures w14:val="standardContextual"/>
            </w:rPr>
          </w:pPr>
          <w:hyperlink w:anchor="_Toc171939717" w:history="1">
            <w:r w:rsidRPr="00CA4096">
              <w:rPr>
                <w:rStyle w:val="Hypertextovodkaz"/>
                <w:noProof/>
              </w:rPr>
              <w:t>1.1</w:t>
            </w:r>
            <w:r>
              <w:rPr>
                <w:rFonts w:asciiTheme="minorHAnsi" w:eastAsiaTheme="minorEastAsia" w:hAnsiTheme="minorHAnsi"/>
                <w:noProof/>
                <w:kern w:val="2"/>
                <w:sz w:val="22"/>
                <w:szCs w:val="22"/>
                <w:lang w:eastAsia="cs-CZ"/>
                <w14:ligatures w14:val="standardContextual"/>
              </w:rPr>
              <w:tab/>
            </w:r>
            <w:r w:rsidRPr="00CA4096">
              <w:rPr>
                <w:rStyle w:val="Hypertextovodkaz"/>
                <w:noProof/>
              </w:rPr>
              <w:t>Analýza a identifikace vzdělávacích potřeb</w:t>
            </w:r>
            <w:r>
              <w:rPr>
                <w:noProof/>
                <w:webHidden/>
              </w:rPr>
              <w:tab/>
            </w:r>
            <w:r>
              <w:rPr>
                <w:noProof/>
                <w:webHidden/>
              </w:rPr>
              <w:fldChar w:fldCharType="begin"/>
            </w:r>
            <w:r>
              <w:rPr>
                <w:noProof/>
                <w:webHidden/>
              </w:rPr>
              <w:instrText xml:space="preserve"> PAGEREF _Toc171939717 \h </w:instrText>
            </w:r>
            <w:r>
              <w:rPr>
                <w:noProof/>
                <w:webHidden/>
              </w:rPr>
            </w:r>
            <w:r>
              <w:rPr>
                <w:noProof/>
                <w:webHidden/>
              </w:rPr>
              <w:fldChar w:fldCharType="separate"/>
            </w:r>
            <w:r>
              <w:rPr>
                <w:noProof/>
                <w:webHidden/>
              </w:rPr>
              <w:t>18</w:t>
            </w:r>
            <w:r>
              <w:rPr>
                <w:noProof/>
                <w:webHidden/>
              </w:rPr>
              <w:fldChar w:fldCharType="end"/>
            </w:r>
          </w:hyperlink>
        </w:p>
        <w:p w14:paraId="4867AA93" w14:textId="32924036" w:rsidR="00412284" w:rsidRDefault="00412284">
          <w:pPr>
            <w:pStyle w:val="Obsah2"/>
            <w:rPr>
              <w:rFonts w:asciiTheme="minorHAnsi" w:eastAsiaTheme="minorEastAsia" w:hAnsiTheme="minorHAnsi"/>
              <w:noProof/>
              <w:kern w:val="2"/>
              <w:sz w:val="22"/>
              <w:szCs w:val="22"/>
              <w:lang w:eastAsia="cs-CZ"/>
              <w14:ligatures w14:val="standardContextual"/>
            </w:rPr>
          </w:pPr>
          <w:hyperlink w:anchor="_Toc171939718" w:history="1">
            <w:r w:rsidRPr="00CA4096">
              <w:rPr>
                <w:rStyle w:val="Hypertextovodkaz"/>
                <w:noProof/>
              </w:rPr>
              <w:t>1.2 Plánování vzdělávací akce</w:t>
            </w:r>
            <w:r>
              <w:rPr>
                <w:noProof/>
                <w:webHidden/>
              </w:rPr>
              <w:tab/>
            </w:r>
            <w:r>
              <w:rPr>
                <w:noProof/>
                <w:webHidden/>
              </w:rPr>
              <w:fldChar w:fldCharType="begin"/>
            </w:r>
            <w:r>
              <w:rPr>
                <w:noProof/>
                <w:webHidden/>
              </w:rPr>
              <w:instrText xml:space="preserve"> PAGEREF _Toc171939718 \h </w:instrText>
            </w:r>
            <w:r>
              <w:rPr>
                <w:noProof/>
                <w:webHidden/>
              </w:rPr>
            </w:r>
            <w:r>
              <w:rPr>
                <w:noProof/>
                <w:webHidden/>
              </w:rPr>
              <w:fldChar w:fldCharType="separate"/>
            </w:r>
            <w:r>
              <w:rPr>
                <w:noProof/>
                <w:webHidden/>
              </w:rPr>
              <w:t>23</w:t>
            </w:r>
            <w:r>
              <w:rPr>
                <w:noProof/>
                <w:webHidden/>
              </w:rPr>
              <w:fldChar w:fldCharType="end"/>
            </w:r>
          </w:hyperlink>
        </w:p>
        <w:p w14:paraId="4C07A2DE" w14:textId="742D4E6A" w:rsidR="00412284" w:rsidRDefault="00412284">
          <w:pPr>
            <w:pStyle w:val="Obsah3"/>
            <w:tabs>
              <w:tab w:val="right" w:leader="dot" w:pos="9062"/>
            </w:tabs>
            <w:rPr>
              <w:rFonts w:asciiTheme="minorHAnsi" w:eastAsiaTheme="minorEastAsia" w:hAnsiTheme="minorHAnsi"/>
              <w:noProof/>
              <w:kern w:val="2"/>
              <w:sz w:val="22"/>
              <w:szCs w:val="22"/>
              <w:lang w:eastAsia="cs-CZ"/>
              <w14:ligatures w14:val="standardContextual"/>
            </w:rPr>
          </w:pPr>
          <w:hyperlink w:anchor="_Toc171939719" w:history="1">
            <w:r w:rsidRPr="00CA4096">
              <w:rPr>
                <w:rStyle w:val="Hypertextovodkaz"/>
                <w:noProof/>
              </w:rPr>
              <w:t>1.2.1 Stanovení cílů</w:t>
            </w:r>
            <w:r>
              <w:rPr>
                <w:noProof/>
                <w:webHidden/>
              </w:rPr>
              <w:tab/>
            </w:r>
            <w:r>
              <w:rPr>
                <w:noProof/>
                <w:webHidden/>
              </w:rPr>
              <w:fldChar w:fldCharType="begin"/>
            </w:r>
            <w:r>
              <w:rPr>
                <w:noProof/>
                <w:webHidden/>
              </w:rPr>
              <w:instrText xml:space="preserve"> PAGEREF _Toc171939719 \h </w:instrText>
            </w:r>
            <w:r>
              <w:rPr>
                <w:noProof/>
                <w:webHidden/>
              </w:rPr>
            </w:r>
            <w:r>
              <w:rPr>
                <w:noProof/>
                <w:webHidden/>
              </w:rPr>
              <w:fldChar w:fldCharType="separate"/>
            </w:r>
            <w:r>
              <w:rPr>
                <w:noProof/>
                <w:webHidden/>
              </w:rPr>
              <w:t>23</w:t>
            </w:r>
            <w:r>
              <w:rPr>
                <w:noProof/>
                <w:webHidden/>
              </w:rPr>
              <w:fldChar w:fldCharType="end"/>
            </w:r>
          </w:hyperlink>
        </w:p>
        <w:p w14:paraId="5C00023A" w14:textId="2E41E8ED" w:rsidR="00412284" w:rsidRDefault="00412284">
          <w:pPr>
            <w:pStyle w:val="Obsah3"/>
            <w:tabs>
              <w:tab w:val="right" w:leader="dot" w:pos="9062"/>
            </w:tabs>
            <w:rPr>
              <w:rFonts w:asciiTheme="minorHAnsi" w:eastAsiaTheme="minorEastAsia" w:hAnsiTheme="minorHAnsi"/>
              <w:noProof/>
              <w:kern w:val="2"/>
              <w:sz w:val="22"/>
              <w:szCs w:val="22"/>
              <w:lang w:eastAsia="cs-CZ"/>
              <w14:ligatures w14:val="standardContextual"/>
            </w:rPr>
          </w:pPr>
          <w:hyperlink w:anchor="_Toc171939720" w:history="1">
            <w:r w:rsidRPr="00CA4096">
              <w:rPr>
                <w:rStyle w:val="Hypertextovodkaz"/>
                <w:noProof/>
              </w:rPr>
              <w:t>1.2.2 Formy vzdělávání</w:t>
            </w:r>
            <w:r>
              <w:rPr>
                <w:noProof/>
                <w:webHidden/>
              </w:rPr>
              <w:tab/>
            </w:r>
            <w:r>
              <w:rPr>
                <w:noProof/>
                <w:webHidden/>
              </w:rPr>
              <w:fldChar w:fldCharType="begin"/>
            </w:r>
            <w:r>
              <w:rPr>
                <w:noProof/>
                <w:webHidden/>
              </w:rPr>
              <w:instrText xml:space="preserve"> PAGEREF _Toc171939720 \h </w:instrText>
            </w:r>
            <w:r>
              <w:rPr>
                <w:noProof/>
                <w:webHidden/>
              </w:rPr>
            </w:r>
            <w:r>
              <w:rPr>
                <w:noProof/>
                <w:webHidden/>
              </w:rPr>
              <w:fldChar w:fldCharType="separate"/>
            </w:r>
            <w:r>
              <w:rPr>
                <w:noProof/>
                <w:webHidden/>
              </w:rPr>
              <w:t>24</w:t>
            </w:r>
            <w:r>
              <w:rPr>
                <w:noProof/>
                <w:webHidden/>
              </w:rPr>
              <w:fldChar w:fldCharType="end"/>
            </w:r>
          </w:hyperlink>
        </w:p>
        <w:p w14:paraId="07625446" w14:textId="33BD1DAC" w:rsidR="00412284" w:rsidRDefault="00412284">
          <w:pPr>
            <w:pStyle w:val="Obsah3"/>
            <w:tabs>
              <w:tab w:val="right" w:leader="dot" w:pos="9062"/>
            </w:tabs>
            <w:rPr>
              <w:rFonts w:asciiTheme="minorHAnsi" w:eastAsiaTheme="minorEastAsia" w:hAnsiTheme="minorHAnsi"/>
              <w:noProof/>
              <w:kern w:val="2"/>
              <w:sz w:val="22"/>
              <w:szCs w:val="22"/>
              <w:lang w:eastAsia="cs-CZ"/>
              <w14:ligatures w14:val="standardContextual"/>
            </w:rPr>
          </w:pPr>
          <w:hyperlink w:anchor="_Toc171939721" w:history="1">
            <w:r w:rsidRPr="00CA4096">
              <w:rPr>
                <w:rStyle w:val="Hypertextovodkaz"/>
                <w:noProof/>
              </w:rPr>
              <w:t>1.2.3 Metody vzdělávání</w:t>
            </w:r>
            <w:r>
              <w:rPr>
                <w:noProof/>
                <w:webHidden/>
              </w:rPr>
              <w:tab/>
            </w:r>
            <w:r>
              <w:rPr>
                <w:noProof/>
                <w:webHidden/>
              </w:rPr>
              <w:fldChar w:fldCharType="begin"/>
            </w:r>
            <w:r>
              <w:rPr>
                <w:noProof/>
                <w:webHidden/>
              </w:rPr>
              <w:instrText xml:space="preserve"> PAGEREF _Toc171939721 \h </w:instrText>
            </w:r>
            <w:r>
              <w:rPr>
                <w:noProof/>
                <w:webHidden/>
              </w:rPr>
            </w:r>
            <w:r>
              <w:rPr>
                <w:noProof/>
                <w:webHidden/>
              </w:rPr>
              <w:fldChar w:fldCharType="separate"/>
            </w:r>
            <w:r>
              <w:rPr>
                <w:noProof/>
                <w:webHidden/>
              </w:rPr>
              <w:t>25</w:t>
            </w:r>
            <w:r>
              <w:rPr>
                <w:noProof/>
                <w:webHidden/>
              </w:rPr>
              <w:fldChar w:fldCharType="end"/>
            </w:r>
          </w:hyperlink>
        </w:p>
        <w:p w14:paraId="6247B5CE" w14:textId="2060BDF3" w:rsidR="00412284" w:rsidRDefault="00412284">
          <w:pPr>
            <w:pStyle w:val="Obsah3"/>
            <w:tabs>
              <w:tab w:val="right" w:leader="dot" w:pos="9062"/>
            </w:tabs>
            <w:rPr>
              <w:rFonts w:asciiTheme="minorHAnsi" w:eastAsiaTheme="minorEastAsia" w:hAnsiTheme="minorHAnsi"/>
              <w:noProof/>
              <w:kern w:val="2"/>
              <w:sz w:val="22"/>
              <w:szCs w:val="22"/>
              <w:lang w:eastAsia="cs-CZ"/>
              <w14:ligatures w14:val="standardContextual"/>
            </w:rPr>
          </w:pPr>
          <w:hyperlink w:anchor="_Toc171939722" w:history="1">
            <w:r w:rsidRPr="00CA4096">
              <w:rPr>
                <w:rStyle w:val="Hypertextovodkaz"/>
                <w:noProof/>
              </w:rPr>
              <w:t>1.2.4 Profil účastníka a absolventa</w:t>
            </w:r>
            <w:r>
              <w:rPr>
                <w:noProof/>
                <w:webHidden/>
              </w:rPr>
              <w:tab/>
            </w:r>
            <w:r>
              <w:rPr>
                <w:noProof/>
                <w:webHidden/>
              </w:rPr>
              <w:fldChar w:fldCharType="begin"/>
            </w:r>
            <w:r>
              <w:rPr>
                <w:noProof/>
                <w:webHidden/>
              </w:rPr>
              <w:instrText xml:space="preserve"> PAGEREF _Toc171939722 \h </w:instrText>
            </w:r>
            <w:r>
              <w:rPr>
                <w:noProof/>
                <w:webHidden/>
              </w:rPr>
            </w:r>
            <w:r>
              <w:rPr>
                <w:noProof/>
                <w:webHidden/>
              </w:rPr>
              <w:fldChar w:fldCharType="separate"/>
            </w:r>
            <w:r>
              <w:rPr>
                <w:noProof/>
                <w:webHidden/>
              </w:rPr>
              <w:t>26</w:t>
            </w:r>
            <w:r>
              <w:rPr>
                <w:noProof/>
                <w:webHidden/>
              </w:rPr>
              <w:fldChar w:fldCharType="end"/>
            </w:r>
          </w:hyperlink>
        </w:p>
        <w:p w14:paraId="74167866" w14:textId="7FBFC958" w:rsidR="00412284" w:rsidRDefault="00412284">
          <w:pPr>
            <w:pStyle w:val="Obsah3"/>
            <w:tabs>
              <w:tab w:val="right" w:leader="dot" w:pos="9062"/>
            </w:tabs>
            <w:rPr>
              <w:rFonts w:asciiTheme="minorHAnsi" w:eastAsiaTheme="minorEastAsia" w:hAnsiTheme="minorHAnsi"/>
              <w:noProof/>
              <w:kern w:val="2"/>
              <w:sz w:val="22"/>
              <w:szCs w:val="22"/>
              <w:lang w:eastAsia="cs-CZ"/>
              <w14:ligatures w14:val="standardContextual"/>
            </w:rPr>
          </w:pPr>
          <w:hyperlink w:anchor="_Toc171939723" w:history="1">
            <w:r w:rsidRPr="00CA4096">
              <w:rPr>
                <w:rStyle w:val="Hypertextovodkaz"/>
                <w:noProof/>
              </w:rPr>
              <w:t>1.2.5 Převedení cílů do realizovatelné podoby</w:t>
            </w:r>
            <w:r>
              <w:rPr>
                <w:noProof/>
                <w:webHidden/>
              </w:rPr>
              <w:tab/>
            </w:r>
            <w:r>
              <w:rPr>
                <w:noProof/>
                <w:webHidden/>
              </w:rPr>
              <w:fldChar w:fldCharType="begin"/>
            </w:r>
            <w:r>
              <w:rPr>
                <w:noProof/>
                <w:webHidden/>
              </w:rPr>
              <w:instrText xml:space="preserve"> PAGEREF _Toc171939723 \h </w:instrText>
            </w:r>
            <w:r>
              <w:rPr>
                <w:noProof/>
                <w:webHidden/>
              </w:rPr>
            </w:r>
            <w:r>
              <w:rPr>
                <w:noProof/>
                <w:webHidden/>
              </w:rPr>
              <w:fldChar w:fldCharType="separate"/>
            </w:r>
            <w:r>
              <w:rPr>
                <w:noProof/>
                <w:webHidden/>
              </w:rPr>
              <w:t>27</w:t>
            </w:r>
            <w:r>
              <w:rPr>
                <w:noProof/>
                <w:webHidden/>
              </w:rPr>
              <w:fldChar w:fldCharType="end"/>
            </w:r>
          </w:hyperlink>
        </w:p>
        <w:p w14:paraId="1D15D5B8" w14:textId="42DCE4EC" w:rsidR="00412284" w:rsidRDefault="00412284">
          <w:pPr>
            <w:pStyle w:val="Obsah3"/>
            <w:tabs>
              <w:tab w:val="right" w:leader="dot" w:pos="9062"/>
            </w:tabs>
            <w:rPr>
              <w:rFonts w:asciiTheme="minorHAnsi" w:eastAsiaTheme="minorEastAsia" w:hAnsiTheme="minorHAnsi"/>
              <w:noProof/>
              <w:kern w:val="2"/>
              <w:sz w:val="22"/>
              <w:szCs w:val="22"/>
              <w:lang w:eastAsia="cs-CZ"/>
              <w14:ligatures w14:val="standardContextual"/>
            </w:rPr>
          </w:pPr>
          <w:hyperlink w:anchor="_Toc171939724" w:history="1">
            <w:r w:rsidRPr="00CA4096">
              <w:rPr>
                <w:rStyle w:val="Hypertextovodkaz"/>
                <w:noProof/>
              </w:rPr>
              <w:t>1.2.6 Lektor vzdělávací akce</w:t>
            </w:r>
            <w:r>
              <w:rPr>
                <w:noProof/>
                <w:webHidden/>
              </w:rPr>
              <w:tab/>
            </w:r>
            <w:r>
              <w:rPr>
                <w:noProof/>
                <w:webHidden/>
              </w:rPr>
              <w:fldChar w:fldCharType="begin"/>
            </w:r>
            <w:r>
              <w:rPr>
                <w:noProof/>
                <w:webHidden/>
              </w:rPr>
              <w:instrText xml:space="preserve"> PAGEREF _Toc171939724 \h </w:instrText>
            </w:r>
            <w:r>
              <w:rPr>
                <w:noProof/>
                <w:webHidden/>
              </w:rPr>
            </w:r>
            <w:r>
              <w:rPr>
                <w:noProof/>
                <w:webHidden/>
              </w:rPr>
              <w:fldChar w:fldCharType="separate"/>
            </w:r>
            <w:r>
              <w:rPr>
                <w:noProof/>
                <w:webHidden/>
              </w:rPr>
              <w:t>28</w:t>
            </w:r>
            <w:r>
              <w:rPr>
                <w:noProof/>
                <w:webHidden/>
              </w:rPr>
              <w:fldChar w:fldCharType="end"/>
            </w:r>
          </w:hyperlink>
        </w:p>
        <w:p w14:paraId="69B4C6A3" w14:textId="32C183E7" w:rsidR="00412284" w:rsidRDefault="00412284">
          <w:pPr>
            <w:pStyle w:val="Obsah2"/>
            <w:rPr>
              <w:rFonts w:asciiTheme="minorHAnsi" w:eastAsiaTheme="minorEastAsia" w:hAnsiTheme="minorHAnsi"/>
              <w:noProof/>
              <w:kern w:val="2"/>
              <w:sz w:val="22"/>
              <w:szCs w:val="22"/>
              <w:lang w:eastAsia="cs-CZ"/>
              <w14:ligatures w14:val="standardContextual"/>
            </w:rPr>
          </w:pPr>
          <w:hyperlink w:anchor="_Toc171939725" w:history="1">
            <w:r w:rsidRPr="00CA4096">
              <w:rPr>
                <w:rStyle w:val="Hypertextovodkaz"/>
                <w:noProof/>
              </w:rPr>
              <w:t>1.3 Realizace vzdělávací akce</w:t>
            </w:r>
            <w:r>
              <w:rPr>
                <w:noProof/>
                <w:webHidden/>
              </w:rPr>
              <w:tab/>
            </w:r>
            <w:r>
              <w:rPr>
                <w:noProof/>
                <w:webHidden/>
              </w:rPr>
              <w:fldChar w:fldCharType="begin"/>
            </w:r>
            <w:r>
              <w:rPr>
                <w:noProof/>
                <w:webHidden/>
              </w:rPr>
              <w:instrText xml:space="preserve"> PAGEREF _Toc171939725 \h </w:instrText>
            </w:r>
            <w:r>
              <w:rPr>
                <w:noProof/>
                <w:webHidden/>
              </w:rPr>
            </w:r>
            <w:r>
              <w:rPr>
                <w:noProof/>
                <w:webHidden/>
              </w:rPr>
              <w:fldChar w:fldCharType="separate"/>
            </w:r>
            <w:r>
              <w:rPr>
                <w:noProof/>
                <w:webHidden/>
              </w:rPr>
              <w:t>28</w:t>
            </w:r>
            <w:r>
              <w:rPr>
                <w:noProof/>
                <w:webHidden/>
              </w:rPr>
              <w:fldChar w:fldCharType="end"/>
            </w:r>
          </w:hyperlink>
        </w:p>
        <w:p w14:paraId="57355067" w14:textId="2A5D002F" w:rsidR="00412284" w:rsidRDefault="00412284">
          <w:pPr>
            <w:pStyle w:val="Obsah2"/>
            <w:tabs>
              <w:tab w:val="left" w:pos="880"/>
            </w:tabs>
            <w:rPr>
              <w:rFonts w:asciiTheme="minorHAnsi" w:eastAsiaTheme="minorEastAsia" w:hAnsiTheme="minorHAnsi"/>
              <w:noProof/>
              <w:kern w:val="2"/>
              <w:sz w:val="22"/>
              <w:szCs w:val="22"/>
              <w:lang w:eastAsia="cs-CZ"/>
              <w14:ligatures w14:val="standardContextual"/>
            </w:rPr>
          </w:pPr>
          <w:hyperlink w:anchor="_Toc171939726" w:history="1">
            <w:r w:rsidRPr="00CA4096">
              <w:rPr>
                <w:rStyle w:val="Hypertextovodkaz"/>
                <w:noProof/>
              </w:rPr>
              <w:t>1.4</w:t>
            </w:r>
            <w:r>
              <w:rPr>
                <w:rFonts w:asciiTheme="minorHAnsi" w:eastAsiaTheme="minorEastAsia" w:hAnsiTheme="minorHAnsi"/>
                <w:noProof/>
                <w:kern w:val="2"/>
                <w:sz w:val="22"/>
                <w:szCs w:val="22"/>
                <w:lang w:eastAsia="cs-CZ"/>
                <w14:ligatures w14:val="standardContextual"/>
              </w:rPr>
              <w:tab/>
            </w:r>
            <w:r w:rsidRPr="00CA4096">
              <w:rPr>
                <w:rStyle w:val="Hypertextovodkaz"/>
                <w:noProof/>
              </w:rPr>
              <w:t>Vyhodnocení vzdělávací akce</w:t>
            </w:r>
            <w:r>
              <w:rPr>
                <w:noProof/>
                <w:webHidden/>
              </w:rPr>
              <w:tab/>
            </w:r>
            <w:r>
              <w:rPr>
                <w:noProof/>
                <w:webHidden/>
              </w:rPr>
              <w:fldChar w:fldCharType="begin"/>
            </w:r>
            <w:r>
              <w:rPr>
                <w:noProof/>
                <w:webHidden/>
              </w:rPr>
              <w:instrText xml:space="preserve"> PAGEREF _Toc171939726 \h </w:instrText>
            </w:r>
            <w:r>
              <w:rPr>
                <w:noProof/>
                <w:webHidden/>
              </w:rPr>
            </w:r>
            <w:r>
              <w:rPr>
                <w:noProof/>
                <w:webHidden/>
              </w:rPr>
              <w:fldChar w:fldCharType="separate"/>
            </w:r>
            <w:r>
              <w:rPr>
                <w:noProof/>
                <w:webHidden/>
              </w:rPr>
              <w:t>30</w:t>
            </w:r>
            <w:r>
              <w:rPr>
                <w:noProof/>
                <w:webHidden/>
              </w:rPr>
              <w:fldChar w:fldCharType="end"/>
            </w:r>
          </w:hyperlink>
        </w:p>
        <w:p w14:paraId="335A5C8E" w14:textId="38E4DE70" w:rsidR="00412284" w:rsidRDefault="00412284">
          <w:pPr>
            <w:pStyle w:val="Obsah1"/>
            <w:tabs>
              <w:tab w:val="right" w:leader="dot" w:pos="9062"/>
            </w:tabs>
            <w:rPr>
              <w:rFonts w:asciiTheme="minorHAnsi" w:eastAsiaTheme="minorEastAsia" w:hAnsiTheme="minorHAnsi"/>
              <w:noProof/>
              <w:kern w:val="2"/>
              <w:sz w:val="22"/>
              <w:szCs w:val="22"/>
              <w:lang w:eastAsia="cs-CZ"/>
              <w14:ligatures w14:val="standardContextual"/>
            </w:rPr>
          </w:pPr>
          <w:hyperlink w:anchor="_Toc171939727" w:history="1">
            <w:r w:rsidRPr="00CA4096">
              <w:rPr>
                <w:rStyle w:val="Hypertextovodkaz"/>
                <w:noProof/>
              </w:rPr>
              <w:t>2 .  Systém vzdělávání ve společnosti XY</w:t>
            </w:r>
            <w:r>
              <w:rPr>
                <w:noProof/>
                <w:webHidden/>
              </w:rPr>
              <w:tab/>
            </w:r>
            <w:r>
              <w:rPr>
                <w:noProof/>
                <w:webHidden/>
              </w:rPr>
              <w:fldChar w:fldCharType="begin"/>
            </w:r>
            <w:r>
              <w:rPr>
                <w:noProof/>
                <w:webHidden/>
              </w:rPr>
              <w:instrText xml:space="preserve"> PAGEREF _Toc171939727 \h </w:instrText>
            </w:r>
            <w:r>
              <w:rPr>
                <w:noProof/>
                <w:webHidden/>
              </w:rPr>
            </w:r>
            <w:r>
              <w:rPr>
                <w:noProof/>
                <w:webHidden/>
              </w:rPr>
              <w:fldChar w:fldCharType="separate"/>
            </w:r>
            <w:r>
              <w:rPr>
                <w:noProof/>
                <w:webHidden/>
              </w:rPr>
              <w:t>33</w:t>
            </w:r>
            <w:r>
              <w:rPr>
                <w:noProof/>
                <w:webHidden/>
              </w:rPr>
              <w:fldChar w:fldCharType="end"/>
            </w:r>
          </w:hyperlink>
        </w:p>
        <w:p w14:paraId="2C9D84F6" w14:textId="17EEC009" w:rsidR="00412284" w:rsidRDefault="00412284">
          <w:pPr>
            <w:pStyle w:val="Obsah2"/>
            <w:rPr>
              <w:rFonts w:asciiTheme="minorHAnsi" w:eastAsiaTheme="minorEastAsia" w:hAnsiTheme="minorHAnsi"/>
              <w:noProof/>
              <w:kern w:val="2"/>
              <w:sz w:val="22"/>
              <w:szCs w:val="22"/>
              <w:lang w:eastAsia="cs-CZ"/>
              <w14:ligatures w14:val="standardContextual"/>
            </w:rPr>
          </w:pPr>
          <w:hyperlink w:anchor="_Toc171939728" w:history="1">
            <w:r w:rsidRPr="00CA4096">
              <w:rPr>
                <w:rStyle w:val="Hypertextovodkaz"/>
                <w:noProof/>
              </w:rPr>
              <w:t>2.1. Analýza a identifikace vzdělávacích potřeb</w:t>
            </w:r>
            <w:r>
              <w:rPr>
                <w:noProof/>
                <w:webHidden/>
              </w:rPr>
              <w:tab/>
            </w:r>
            <w:r>
              <w:rPr>
                <w:noProof/>
                <w:webHidden/>
              </w:rPr>
              <w:fldChar w:fldCharType="begin"/>
            </w:r>
            <w:r>
              <w:rPr>
                <w:noProof/>
                <w:webHidden/>
              </w:rPr>
              <w:instrText xml:space="preserve"> PAGEREF _Toc171939728 \h </w:instrText>
            </w:r>
            <w:r>
              <w:rPr>
                <w:noProof/>
                <w:webHidden/>
              </w:rPr>
            </w:r>
            <w:r>
              <w:rPr>
                <w:noProof/>
                <w:webHidden/>
              </w:rPr>
              <w:fldChar w:fldCharType="separate"/>
            </w:r>
            <w:r>
              <w:rPr>
                <w:noProof/>
                <w:webHidden/>
              </w:rPr>
              <w:t>34</w:t>
            </w:r>
            <w:r>
              <w:rPr>
                <w:noProof/>
                <w:webHidden/>
              </w:rPr>
              <w:fldChar w:fldCharType="end"/>
            </w:r>
          </w:hyperlink>
        </w:p>
        <w:p w14:paraId="32028EE2" w14:textId="525A7BA9" w:rsidR="00412284" w:rsidRDefault="00412284">
          <w:pPr>
            <w:pStyle w:val="Obsah3"/>
            <w:tabs>
              <w:tab w:val="right" w:leader="dot" w:pos="9062"/>
            </w:tabs>
            <w:rPr>
              <w:rFonts w:asciiTheme="minorHAnsi" w:eastAsiaTheme="minorEastAsia" w:hAnsiTheme="minorHAnsi"/>
              <w:noProof/>
              <w:kern w:val="2"/>
              <w:sz w:val="22"/>
              <w:szCs w:val="22"/>
              <w:lang w:eastAsia="cs-CZ"/>
              <w14:ligatures w14:val="standardContextual"/>
            </w:rPr>
          </w:pPr>
          <w:hyperlink w:anchor="_Toc171939729" w:history="1">
            <w:r w:rsidRPr="00CA4096">
              <w:rPr>
                <w:rStyle w:val="Hypertextovodkaz"/>
                <w:noProof/>
                <w:lang w:eastAsia="cs-CZ"/>
              </w:rPr>
              <w:t>2.1.1.  Zdroje a metody analýzy vzdělávacích potřeb</w:t>
            </w:r>
            <w:r>
              <w:rPr>
                <w:noProof/>
                <w:webHidden/>
              </w:rPr>
              <w:tab/>
            </w:r>
            <w:r>
              <w:rPr>
                <w:noProof/>
                <w:webHidden/>
              </w:rPr>
              <w:fldChar w:fldCharType="begin"/>
            </w:r>
            <w:r>
              <w:rPr>
                <w:noProof/>
                <w:webHidden/>
              </w:rPr>
              <w:instrText xml:space="preserve"> PAGEREF _Toc171939729 \h </w:instrText>
            </w:r>
            <w:r>
              <w:rPr>
                <w:noProof/>
                <w:webHidden/>
              </w:rPr>
            </w:r>
            <w:r>
              <w:rPr>
                <w:noProof/>
                <w:webHidden/>
              </w:rPr>
              <w:fldChar w:fldCharType="separate"/>
            </w:r>
            <w:r>
              <w:rPr>
                <w:noProof/>
                <w:webHidden/>
              </w:rPr>
              <w:t>34</w:t>
            </w:r>
            <w:r>
              <w:rPr>
                <w:noProof/>
                <w:webHidden/>
              </w:rPr>
              <w:fldChar w:fldCharType="end"/>
            </w:r>
          </w:hyperlink>
        </w:p>
        <w:p w14:paraId="273052D0" w14:textId="041CE816" w:rsidR="00412284" w:rsidRDefault="00412284">
          <w:pPr>
            <w:pStyle w:val="Obsah3"/>
            <w:tabs>
              <w:tab w:val="right" w:leader="dot" w:pos="9062"/>
            </w:tabs>
            <w:rPr>
              <w:rFonts w:asciiTheme="minorHAnsi" w:eastAsiaTheme="minorEastAsia" w:hAnsiTheme="minorHAnsi"/>
              <w:noProof/>
              <w:kern w:val="2"/>
              <w:sz w:val="22"/>
              <w:szCs w:val="22"/>
              <w:lang w:eastAsia="cs-CZ"/>
              <w14:ligatures w14:val="standardContextual"/>
            </w:rPr>
          </w:pPr>
          <w:hyperlink w:anchor="_Toc171939730" w:history="1">
            <w:r w:rsidRPr="00CA4096">
              <w:rPr>
                <w:rStyle w:val="Hypertextovodkaz"/>
                <w:noProof/>
              </w:rPr>
              <w:t>2.1.2   Celopodnikové údaje - interní materiály společnosti XY</w:t>
            </w:r>
            <w:r>
              <w:rPr>
                <w:noProof/>
                <w:webHidden/>
              </w:rPr>
              <w:tab/>
            </w:r>
            <w:r>
              <w:rPr>
                <w:noProof/>
                <w:webHidden/>
              </w:rPr>
              <w:fldChar w:fldCharType="begin"/>
            </w:r>
            <w:r>
              <w:rPr>
                <w:noProof/>
                <w:webHidden/>
              </w:rPr>
              <w:instrText xml:space="preserve"> PAGEREF _Toc171939730 \h </w:instrText>
            </w:r>
            <w:r>
              <w:rPr>
                <w:noProof/>
                <w:webHidden/>
              </w:rPr>
            </w:r>
            <w:r>
              <w:rPr>
                <w:noProof/>
                <w:webHidden/>
              </w:rPr>
              <w:fldChar w:fldCharType="separate"/>
            </w:r>
            <w:r>
              <w:rPr>
                <w:noProof/>
                <w:webHidden/>
              </w:rPr>
              <w:t>35</w:t>
            </w:r>
            <w:r>
              <w:rPr>
                <w:noProof/>
                <w:webHidden/>
              </w:rPr>
              <w:fldChar w:fldCharType="end"/>
            </w:r>
          </w:hyperlink>
        </w:p>
        <w:p w14:paraId="03E5BFD2" w14:textId="5510C0F3" w:rsidR="00412284" w:rsidRDefault="00412284">
          <w:pPr>
            <w:pStyle w:val="Obsah3"/>
            <w:tabs>
              <w:tab w:val="left" w:pos="1320"/>
              <w:tab w:val="right" w:leader="dot" w:pos="9062"/>
            </w:tabs>
            <w:rPr>
              <w:rFonts w:asciiTheme="minorHAnsi" w:eastAsiaTheme="minorEastAsia" w:hAnsiTheme="minorHAnsi"/>
              <w:noProof/>
              <w:kern w:val="2"/>
              <w:sz w:val="22"/>
              <w:szCs w:val="22"/>
              <w:lang w:eastAsia="cs-CZ"/>
              <w14:ligatures w14:val="standardContextual"/>
            </w:rPr>
          </w:pPr>
          <w:hyperlink w:anchor="_Toc171939731" w:history="1">
            <w:r w:rsidRPr="00CA4096">
              <w:rPr>
                <w:rStyle w:val="Hypertextovodkaz"/>
                <w:noProof/>
              </w:rPr>
              <w:t>2.1.3</w:t>
            </w:r>
            <w:r>
              <w:rPr>
                <w:rFonts w:asciiTheme="minorHAnsi" w:eastAsiaTheme="minorEastAsia" w:hAnsiTheme="minorHAnsi"/>
                <w:noProof/>
                <w:kern w:val="2"/>
                <w:sz w:val="22"/>
                <w:szCs w:val="22"/>
                <w:lang w:eastAsia="cs-CZ"/>
                <w14:ligatures w14:val="standardContextual"/>
              </w:rPr>
              <w:tab/>
            </w:r>
            <w:r w:rsidRPr="00CA4096">
              <w:rPr>
                <w:rStyle w:val="Hypertextovodkaz"/>
                <w:noProof/>
              </w:rPr>
              <w:t>Organizační struktura</w:t>
            </w:r>
            <w:r>
              <w:rPr>
                <w:noProof/>
                <w:webHidden/>
              </w:rPr>
              <w:tab/>
            </w:r>
            <w:r>
              <w:rPr>
                <w:noProof/>
                <w:webHidden/>
              </w:rPr>
              <w:fldChar w:fldCharType="begin"/>
            </w:r>
            <w:r>
              <w:rPr>
                <w:noProof/>
                <w:webHidden/>
              </w:rPr>
              <w:instrText xml:space="preserve"> PAGEREF _Toc171939731 \h </w:instrText>
            </w:r>
            <w:r>
              <w:rPr>
                <w:noProof/>
                <w:webHidden/>
              </w:rPr>
            </w:r>
            <w:r>
              <w:rPr>
                <w:noProof/>
                <w:webHidden/>
              </w:rPr>
              <w:fldChar w:fldCharType="separate"/>
            </w:r>
            <w:r>
              <w:rPr>
                <w:noProof/>
                <w:webHidden/>
              </w:rPr>
              <w:t>43</w:t>
            </w:r>
            <w:r>
              <w:rPr>
                <w:noProof/>
                <w:webHidden/>
              </w:rPr>
              <w:fldChar w:fldCharType="end"/>
            </w:r>
          </w:hyperlink>
        </w:p>
        <w:p w14:paraId="1FFC8EFE" w14:textId="494F13D4" w:rsidR="00412284" w:rsidRDefault="00412284">
          <w:pPr>
            <w:pStyle w:val="Obsah3"/>
            <w:tabs>
              <w:tab w:val="left" w:pos="1320"/>
              <w:tab w:val="right" w:leader="dot" w:pos="9062"/>
            </w:tabs>
            <w:rPr>
              <w:rFonts w:asciiTheme="minorHAnsi" w:eastAsiaTheme="minorEastAsia" w:hAnsiTheme="minorHAnsi"/>
              <w:noProof/>
              <w:kern w:val="2"/>
              <w:sz w:val="22"/>
              <w:szCs w:val="22"/>
              <w:lang w:eastAsia="cs-CZ"/>
              <w14:ligatures w14:val="standardContextual"/>
            </w:rPr>
          </w:pPr>
          <w:hyperlink w:anchor="_Toc171939732" w:history="1">
            <w:r w:rsidRPr="00CA4096">
              <w:rPr>
                <w:rStyle w:val="Hypertextovodkaz"/>
                <w:noProof/>
              </w:rPr>
              <w:t>2.1.4</w:t>
            </w:r>
            <w:r>
              <w:rPr>
                <w:rFonts w:asciiTheme="minorHAnsi" w:eastAsiaTheme="minorEastAsia" w:hAnsiTheme="minorHAnsi"/>
                <w:noProof/>
                <w:kern w:val="2"/>
                <w:sz w:val="22"/>
                <w:szCs w:val="22"/>
                <w:lang w:eastAsia="cs-CZ"/>
                <w14:ligatures w14:val="standardContextual"/>
              </w:rPr>
              <w:tab/>
            </w:r>
            <w:r w:rsidRPr="00CA4096">
              <w:rPr>
                <w:rStyle w:val="Hypertextovodkaz"/>
                <w:noProof/>
              </w:rPr>
              <w:t>Vzdělávání pracovníků ve společnosti XY</w:t>
            </w:r>
            <w:r>
              <w:rPr>
                <w:noProof/>
                <w:webHidden/>
              </w:rPr>
              <w:tab/>
            </w:r>
            <w:r>
              <w:rPr>
                <w:noProof/>
                <w:webHidden/>
              </w:rPr>
              <w:fldChar w:fldCharType="begin"/>
            </w:r>
            <w:r>
              <w:rPr>
                <w:noProof/>
                <w:webHidden/>
              </w:rPr>
              <w:instrText xml:space="preserve"> PAGEREF _Toc171939732 \h </w:instrText>
            </w:r>
            <w:r>
              <w:rPr>
                <w:noProof/>
                <w:webHidden/>
              </w:rPr>
            </w:r>
            <w:r>
              <w:rPr>
                <w:noProof/>
                <w:webHidden/>
              </w:rPr>
              <w:fldChar w:fldCharType="separate"/>
            </w:r>
            <w:r>
              <w:rPr>
                <w:noProof/>
                <w:webHidden/>
              </w:rPr>
              <w:t>43</w:t>
            </w:r>
            <w:r>
              <w:rPr>
                <w:noProof/>
                <w:webHidden/>
              </w:rPr>
              <w:fldChar w:fldCharType="end"/>
            </w:r>
          </w:hyperlink>
        </w:p>
        <w:p w14:paraId="3706667D" w14:textId="4070E1C0" w:rsidR="00412284" w:rsidRDefault="00412284">
          <w:pPr>
            <w:pStyle w:val="Obsah2"/>
            <w:tabs>
              <w:tab w:val="left" w:pos="880"/>
            </w:tabs>
            <w:rPr>
              <w:rFonts w:asciiTheme="minorHAnsi" w:eastAsiaTheme="minorEastAsia" w:hAnsiTheme="minorHAnsi"/>
              <w:noProof/>
              <w:kern w:val="2"/>
              <w:sz w:val="22"/>
              <w:szCs w:val="22"/>
              <w:lang w:eastAsia="cs-CZ"/>
              <w14:ligatures w14:val="standardContextual"/>
            </w:rPr>
          </w:pPr>
          <w:hyperlink w:anchor="_Toc171939733" w:history="1">
            <w:r w:rsidRPr="00CA4096">
              <w:rPr>
                <w:rStyle w:val="Hypertextovodkaz"/>
                <w:noProof/>
              </w:rPr>
              <w:t>2.2.</w:t>
            </w:r>
            <w:r>
              <w:rPr>
                <w:rFonts w:asciiTheme="minorHAnsi" w:eastAsiaTheme="minorEastAsia" w:hAnsiTheme="minorHAnsi"/>
                <w:noProof/>
                <w:kern w:val="2"/>
                <w:sz w:val="22"/>
                <w:szCs w:val="22"/>
                <w:lang w:eastAsia="cs-CZ"/>
                <w14:ligatures w14:val="standardContextual"/>
              </w:rPr>
              <w:tab/>
            </w:r>
            <w:r w:rsidRPr="00CA4096">
              <w:rPr>
                <w:rStyle w:val="Hypertextovodkaz"/>
                <w:noProof/>
              </w:rPr>
              <w:t>Plánování vzdělávací akce</w:t>
            </w:r>
            <w:r>
              <w:rPr>
                <w:noProof/>
                <w:webHidden/>
              </w:rPr>
              <w:tab/>
            </w:r>
            <w:r>
              <w:rPr>
                <w:noProof/>
                <w:webHidden/>
              </w:rPr>
              <w:fldChar w:fldCharType="begin"/>
            </w:r>
            <w:r>
              <w:rPr>
                <w:noProof/>
                <w:webHidden/>
              </w:rPr>
              <w:instrText xml:space="preserve"> PAGEREF _Toc171939733 \h </w:instrText>
            </w:r>
            <w:r>
              <w:rPr>
                <w:noProof/>
                <w:webHidden/>
              </w:rPr>
            </w:r>
            <w:r>
              <w:rPr>
                <w:noProof/>
                <w:webHidden/>
              </w:rPr>
              <w:fldChar w:fldCharType="separate"/>
            </w:r>
            <w:r>
              <w:rPr>
                <w:noProof/>
                <w:webHidden/>
              </w:rPr>
              <w:t>46</w:t>
            </w:r>
            <w:r>
              <w:rPr>
                <w:noProof/>
                <w:webHidden/>
              </w:rPr>
              <w:fldChar w:fldCharType="end"/>
            </w:r>
          </w:hyperlink>
        </w:p>
        <w:p w14:paraId="0B969671" w14:textId="0D266583" w:rsidR="00412284" w:rsidRDefault="00412284">
          <w:pPr>
            <w:pStyle w:val="Obsah3"/>
            <w:tabs>
              <w:tab w:val="right" w:leader="dot" w:pos="9062"/>
            </w:tabs>
            <w:rPr>
              <w:rFonts w:asciiTheme="minorHAnsi" w:eastAsiaTheme="minorEastAsia" w:hAnsiTheme="minorHAnsi"/>
              <w:noProof/>
              <w:kern w:val="2"/>
              <w:sz w:val="22"/>
              <w:szCs w:val="22"/>
              <w:lang w:eastAsia="cs-CZ"/>
              <w14:ligatures w14:val="standardContextual"/>
            </w:rPr>
          </w:pPr>
          <w:hyperlink w:anchor="_Toc171939734" w:history="1">
            <w:r w:rsidRPr="00CA4096">
              <w:rPr>
                <w:rStyle w:val="Hypertextovodkaz"/>
                <w:noProof/>
              </w:rPr>
              <w:t>2.2.1 Cíle vzdělávací akce</w:t>
            </w:r>
            <w:r>
              <w:rPr>
                <w:noProof/>
                <w:webHidden/>
              </w:rPr>
              <w:tab/>
            </w:r>
            <w:r>
              <w:rPr>
                <w:noProof/>
                <w:webHidden/>
              </w:rPr>
              <w:fldChar w:fldCharType="begin"/>
            </w:r>
            <w:r>
              <w:rPr>
                <w:noProof/>
                <w:webHidden/>
              </w:rPr>
              <w:instrText xml:space="preserve"> PAGEREF _Toc171939734 \h </w:instrText>
            </w:r>
            <w:r>
              <w:rPr>
                <w:noProof/>
                <w:webHidden/>
              </w:rPr>
            </w:r>
            <w:r>
              <w:rPr>
                <w:noProof/>
                <w:webHidden/>
              </w:rPr>
              <w:fldChar w:fldCharType="separate"/>
            </w:r>
            <w:r>
              <w:rPr>
                <w:noProof/>
                <w:webHidden/>
              </w:rPr>
              <w:t>48</w:t>
            </w:r>
            <w:r>
              <w:rPr>
                <w:noProof/>
                <w:webHidden/>
              </w:rPr>
              <w:fldChar w:fldCharType="end"/>
            </w:r>
          </w:hyperlink>
        </w:p>
        <w:p w14:paraId="2B16160A" w14:textId="2DF4B359" w:rsidR="00412284" w:rsidRDefault="00412284">
          <w:pPr>
            <w:pStyle w:val="Obsah3"/>
            <w:tabs>
              <w:tab w:val="right" w:leader="dot" w:pos="9062"/>
            </w:tabs>
            <w:rPr>
              <w:rFonts w:asciiTheme="minorHAnsi" w:eastAsiaTheme="minorEastAsia" w:hAnsiTheme="minorHAnsi"/>
              <w:noProof/>
              <w:kern w:val="2"/>
              <w:sz w:val="22"/>
              <w:szCs w:val="22"/>
              <w:lang w:eastAsia="cs-CZ"/>
              <w14:ligatures w14:val="standardContextual"/>
            </w:rPr>
          </w:pPr>
          <w:hyperlink w:anchor="_Toc171939735" w:history="1">
            <w:r w:rsidRPr="00CA4096">
              <w:rPr>
                <w:rStyle w:val="Hypertextovodkaz"/>
                <w:noProof/>
              </w:rPr>
              <w:t>2.2.2 Studijní plán</w:t>
            </w:r>
            <w:r>
              <w:rPr>
                <w:noProof/>
                <w:webHidden/>
              </w:rPr>
              <w:tab/>
            </w:r>
            <w:r>
              <w:rPr>
                <w:noProof/>
                <w:webHidden/>
              </w:rPr>
              <w:fldChar w:fldCharType="begin"/>
            </w:r>
            <w:r>
              <w:rPr>
                <w:noProof/>
                <w:webHidden/>
              </w:rPr>
              <w:instrText xml:space="preserve"> PAGEREF _Toc171939735 \h </w:instrText>
            </w:r>
            <w:r>
              <w:rPr>
                <w:noProof/>
                <w:webHidden/>
              </w:rPr>
            </w:r>
            <w:r>
              <w:rPr>
                <w:noProof/>
                <w:webHidden/>
              </w:rPr>
              <w:fldChar w:fldCharType="separate"/>
            </w:r>
            <w:r>
              <w:rPr>
                <w:noProof/>
                <w:webHidden/>
              </w:rPr>
              <w:t>48</w:t>
            </w:r>
            <w:r>
              <w:rPr>
                <w:noProof/>
                <w:webHidden/>
              </w:rPr>
              <w:fldChar w:fldCharType="end"/>
            </w:r>
          </w:hyperlink>
        </w:p>
        <w:p w14:paraId="09583ED3" w14:textId="78C26BFB" w:rsidR="00412284" w:rsidRDefault="00412284">
          <w:pPr>
            <w:pStyle w:val="Obsah3"/>
            <w:tabs>
              <w:tab w:val="left" w:pos="1320"/>
              <w:tab w:val="right" w:leader="dot" w:pos="9062"/>
            </w:tabs>
            <w:rPr>
              <w:rFonts w:asciiTheme="minorHAnsi" w:eastAsiaTheme="minorEastAsia" w:hAnsiTheme="minorHAnsi"/>
              <w:noProof/>
              <w:kern w:val="2"/>
              <w:sz w:val="22"/>
              <w:szCs w:val="22"/>
              <w:lang w:eastAsia="cs-CZ"/>
              <w14:ligatures w14:val="standardContextual"/>
            </w:rPr>
          </w:pPr>
          <w:hyperlink w:anchor="_Toc171939736" w:history="1">
            <w:r w:rsidRPr="00CA4096">
              <w:rPr>
                <w:rStyle w:val="Hypertextovodkaz"/>
                <w:noProof/>
              </w:rPr>
              <w:t>2.2.3</w:t>
            </w:r>
            <w:r>
              <w:rPr>
                <w:rFonts w:asciiTheme="minorHAnsi" w:eastAsiaTheme="minorEastAsia" w:hAnsiTheme="minorHAnsi"/>
                <w:noProof/>
                <w:kern w:val="2"/>
                <w:sz w:val="22"/>
                <w:szCs w:val="22"/>
                <w:lang w:eastAsia="cs-CZ"/>
                <w14:ligatures w14:val="standardContextual"/>
              </w:rPr>
              <w:tab/>
            </w:r>
            <w:r w:rsidRPr="00CA4096">
              <w:rPr>
                <w:rStyle w:val="Hypertextovodkaz"/>
                <w:noProof/>
              </w:rPr>
              <w:t>Obsah vzdělávací akce</w:t>
            </w:r>
            <w:r>
              <w:rPr>
                <w:noProof/>
                <w:webHidden/>
              </w:rPr>
              <w:tab/>
            </w:r>
            <w:r>
              <w:rPr>
                <w:noProof/>
                <w:webHidden/>
              </w:rPr>
              <w:fldChar w:fldCharType="begin"/>
            </w:r>
            <w:r>
              <w:rPr>
                <w:noProof/>
                <w:webHidden/>
              </w:rPr>
              <w:instrText xml:space="preserve"> PAGEREF _Toc171939736 \h </w:instrText>
            </w:r>
            <w:r>
              <w:rPr>
                <w:noProof/>
                <w:webHidden/>
              </w:rPr>
            </w:r>
            <w:r>
              <w:rPr>
                <w:noProof/>
                <w:webHidden/>
              </w:rPr>
              <w:fldChar w:fldCharType="separate"/>
            </w:r>
            <w:r>
              <w:rPr>
                <w:noProof/>
                <w:webHidden/>
              </w:rPr>
              <w:t>51</w:t>
            </w:r>
            <w:r>
              <w:rPr>
                <w:noProof/>
                <w:webHidden/>
              </w:rPr>
              <w:fldChar w:fldCharType="end"/>
            </w:r>
          </w:hyperlink>
        </w:p>
        <w:p w14:paraId="196ED92E" w14:textId="6177884E" w:rsidR="00412284" w:rsidRDefault="00412284">
          <w:pPr>
            <w:pStyle w:val="Obsah3"/>
            <w:tabs>
              <w:tab w:val="right" w:leader="dot" w:pos="9062"/>
            </w:tabs>
            <w:rPr>
              <w:rFonts w:asciiTheme="minorHAnsi" w:eastAsiaTheme="minorEastAsia" w:hAnsiTheme="minorHAnsi"/>
              <w:noProof/>
              <w:kern w:val="2"/>
              <w:sz w:val="22"/>
              <w:szCs w:val="22"/>
              <w:lang w:eastAsia="cs-CZ"/>
              <w14:ligatures w14:val="standardContextual"/>
            </w:rPr>
          </w:pPr>
          <w:hyperlink w:anchor="_Toc171939737" w:history="1">
            <w:r w:rsidRPr="00CA4096">
              <w:rPr>
                <w:rStyle w:val="Hypertextovodkaz"/>
                <w:noProof/>
              </w:rPr>
              <w:t>2.2.4  Formy a metody vzdělávání</w:t>
            </w:r>
            <w:r>
              <w:rPr>
                <w:noProof/>
                <w:webHidden/>
              </w:rPr>
              <w:tab/>
            </w:r>
            <w:r>
              <w:rPr>
                <w:noProof/>
                <w:webHidden/>
              </w:rPr>
              <w:fldChar w:fldCharType="begin"/>
            </w:r>
            <w:r>
              <w:rPr>
                <w:noProof/>
                <w:webHidden/>
              </w:rPr>
              <w:instrText xml:space="preserve"> PAGEREF _Toc171939737 \h </w:instrText>
            </w:r>
            <w:r>
              <w:rPr>
                <w:noProof/>
                <w:webHidden/>
              </w:rPr>
            </w:r>
            <w:r>
              <w:rPr>
                <w:noProof/>
                <w:webHidden/>
              </w:rPr>
              <w:fldChar w:fldCharType="separate"/>
            </w:r>
            <w:r>
              <w:rPr>
                <w:noProof/>
                <w:webHidden/>
              </w:rPr>
              <w:t>52</w:t>
            </w:r>
            <w:r>
              <w:rPr>
                <w:noProof/>
                <w:webHidden/>
              </w:rPr>
              <w:fldChar w:fldCharType="end"/>
            </w:r>
          </w:hyperlink>
        </w:p>
        <w:p w14:paraId="4C8E79D9" w14:textId="71FDF468" w:rsidR="00412284" w:rsidRDefault="00412284">
          <w:pPr>
            <w:pStyle w:val="Obsah3"/>
            <w:tabs>
              <w:tab w:val="right" w:leader="dot" w:pos="9062"/>
            </w:tabs>
            <w:rPr>
              <w:rFonts w:asciiTheme="minorHAnsi" w:eastAsiaTheme="minorEastAsia" w:hAnsiTheme="minorHAnsi"/>
              <w:noProof/>
              <w:kern w:val="2"/>
              <w:sz w:val="22"/>
              <w:szCs w:val="22"/>
              <w:lang w:eastAsia="cs-CZ"/>
              <w14:ligatures w14:val="standardContextual"/>
            </w:rPr>
          </w:pPr>
          <w:hyperlink w:anchor="_Toc171939738" w:history="1">
            <w:r w:rsidRPr="00CA4096">
              <w:rPr>
                <w:rStyle w:val="Hypertextovodkaz"/>
                <w:noProof/>
              </w:rPr>
              <w:t>2.2.5  Prostředí vzdělávání</w:t>
            </w:r>
            <w:r>
              <w:rPr>
                <w:noProof/>
                <w:webHidden/>
              </w:rPr>
              <w:tab/>
            </w:r>
            <w:r>
              <w:rPr>
                <w:noProof/>
                <w:webHidden/>
              </w:rPr>
              <w:fldChar w:fldCharType="begin"/>
            </w:r>
            <w:r>
              <w:rPr>
                <w:noProof/>
                <w:webHidden/>
              </w:rPr>
              <w:instrText xml:space="preserve"> PAGEREF _Toc171939738 \h </w:instrText>
            </w:r>
            <w:r>
              <w:rPr>
                <w:noProof/>
                <w:webHidden/>
              </w:rPr>
            </w:r>
            <w:r>
              <w:rPr>
                <w:noProof/>
                <w:webHidden/>
              </w:rPr>
              <w:fldChar w:fldCharType="separate"/>
            </w:r>
            <w:r>
              <w:rPr>
                <w:noProof/>
                <w:webHidden/>
              </w:rPr>
              <w:t>52</w:t>
            </w:r>
            <w:r>
              <w:rPr>
                <w:noProof/>
                <w:webHidden/>
              </w:rPr>
              <w:fldChar w:fldCharType="end"/>
            </w:r>
          </w:hyperlink>
        </w:p>
        <w:p w14:paraId="10E56642" w14:textId="264710A0" w:rsidR="00412284" w:rsidRDefault="00412284">
          <w:pPr>
            <w:pStyle w:val="Obsah3"/>
            <w:tabs>
              <w:tab w:val="right" w:leader="dot" w:pos="9062"/>
            </w:tabs>
            <w:rPr>
              <w:rFonts w:asciiTheme="minorHAnsi" w:eastAsiaTheme="minorEastAsia" w:hAnsiTheme="minorHAnsi"/>
              <w:noProof/>
              <w:kern w:val="2"/>
              <w:sz w:val="22"/>
              <w:szCs w:val="22"/>
              <w:lang w:eastAsia="cs-CZ"/>
              <w14:ligatures w14:val="standardContextual"/>
            </w:rPr>
          </w:pPr>
          <w:hyperlink w:anchor="_Toc171939739" w:history="1">
            <w:r w:rsidRPr="00CA4096">
              <w:rPr>
                <w:rStyle w:val="Hypertextovodkaz"/>
                <w:noProof/>
              </w:rPr>
              <w:t>2.2.6  Lektor vzdělávací akce</w:t>
            </w:r>
            <w:r>
              <w:rPr>
                <w:noProof/>
                <w:webHidden/>
              </w:rPr>
              <w:tab/>
            </w:r>
            <w:r>
              <w:rPr>
                <w:noProof/>
                <w:webHidden/>
              </w:rPr>
              <w:fldChar w:fldCharType="begin"/>
            </w:r>
            <w:r>
              <w:rPr>
                <w:noProof/>
                <w:webHidden/>
              </w:rPr>
              <w:instrText xml:space="preserve"> PAGEREF _Toc171939739 \h </w:instrText>
            </w:r>
            <w:r>
              <w:rPr>
                <w:noProof/>
                <w:webHidden/>
              </w:rPr>
            </w:r>
            <w:r>
              <w:rPr>
                <w:noProof/>
                <w:webHidden/>
              </w:rPr>
              <w:fldChar w:fldCharType="separate"/>
            </w:r>
            <w:r>
              <w:rPr>
                <w:noProof/>
                <w:webHidden/>
              </w:rPr>
              <w:t>53</w:t>
            </w:r>
            <w:r>
              <w:rPr>
                <w:noProof/>
                <w:webHidden/>
              </w:rPr>
              <w:fldChar w:fldCharType="end"/>
            </w:r>
          </w:hyperlink>
        </w:p>
        <w:p w14:paraId="4B909F15" w14:textId="4D223C32" w:rsidR="00412284" w:rsidRDefault="00412284">
          <w:pPr>
            <w:pStyle w:val="Obsah2"/>
            <w:tabs>
              <w:tab w:val="left" w:pos="880"/>
            </w:tabs>
            <w:rPr>
              <w:rFonts w:asciiTheme="minorHAnsi" w:eastAsiaTheme="minorEastAsia" w:hAnsiTheme="minorHAnsi"/>
              <w:noProof/>
              <w:kern w:val="2"/>
              <w:sz w:val="22"/>
              <w:szCs w:val="22"/>
              <w:lang w:eastAsia="cs-CZ"/>
              <w14:ligatures w14:val="standardContextual"/>
            </w:rPr>
          </w:pPr>
          <w:hyperlink w:anchor="_Toc171939740" w:history="1">
            <w:r w:rsidRPr="00CA4096">
              <w:rPr>
                <w:rStyle w:val="Hypertextovodkaz"/>
                <w:noProof/>
              </w:rPr>
              <w:t>2.3</w:t>
            </w:r>
            <w:r>
              <w:rPr>
                <w:rFonts w:asciiTheme="minorHAnsi" w:eastAsiaTheme="minorEastAsia" w:hAnsiTheme="minorHAnsi"/>
                <w:noProof/>
                <w:kern w:val="2"/>
                <w:sz w:val="22"/>
                <w:szCs w:val="22"/>
                <w:lang w:eastAsia="cs-CZ"/>
                <w14:ligatures w14:val="standardContextual"/>
              </w:rPr>
              <w:tab/>
            </w:r>
            <w:r w:rsidRPr="00CA4096">
              <w:rPr>
                <w:rStyle w:val="Hypertextovodkaz"/>
                <w:noProof/>
              </w:rPr>
              <w:t>Realizace vzdělávací akce</w:t>
            </w:r>
            <w:r>
              <w:rPr>
                <w:noProof/>
                <w:webHidden/>
              </w:rPr>
              <w:tab/>
            </w:r>
            <w:r>
              <w:rPr>
                <w:noProof/>
                <w:webHidden/>
              </w:rPr>
              <w:fldChar w:fldCharType="begin"/>
            </w:r>
            <w:r>
              <w:rPr>
                <w:noProof/>
                <w:webHidden/>
              </w:rPr>
              <w:instrText xml:space="preserve"> PAGEREF _Toc171939740 \h </w:instrText>
            </w:r>
            <w:r>
              <w:rPr>
                <w:noProof/>
                <w:webHidden/>
              </w:rPr>
            </w:r>
            <w:r>
              <w:rPr>
                <w:noProof/>
                <w:webHidden/>
              </w:rPr>
              <w:fldChar w:fldCharType="separate"/>
            </w:r>
            <w:r>
              <w:rPr>
                <w:noProof/>
                <w:webHidden/>
              </w:rPr>
              <w:t>53</w:t>
            </w:r>
            <w:r>
              <w:rPr>
                <w:noProof/>
                <w:webHidden/>
              </w:rPr>
              <w:fldChar w:fldCharType="end"/>
            </w:r>
          </w:hyperlink>
        </w:p>
        <w:p w14:paraId="0633CFCF" w14:textId="31314EA6" w:rsidR="00412284" w:rsidRDefault="00412284">
          <w:pPr>
            <w:pStyle w:val="Obsah3"/>
            <w:tabs>
              <w:tab w:val="right" w:leader="dot" w:pos="9062"/>
            </w:tabs>
            <w:rPr>
              <w:rFonts w:asciiTheme="minorHAnsi" w:eastAsiaTheme="minorEastAsia" w:hAnsiTheme="minorHAnsi"/>
              <w:noProof/>
              <w:kern w:val="2"/>
              <w:sz w:val="22"/>
              <w:szCs w:val="22"/>
              <w:lang w:eastAsia="cs-CZ"/>
              <w14:ligatures w14:val="standardContextual"/>
            </w:rPr>
          </w:pPr>
          <w:hyperlink w:anchor="_Toc171939741" w:history="1">
            <w:r w:rsidRPr="00CA4096">
              <w:rPr>
                <w:rStyle w:val="Hypertextovodkaz"/>
                <w:noProof/>
              </w:rPr>
              <w:t>2.3.1 Časový a organizační plán</w:t>
            </w:r>
            <w:r>
              <w:rPr>
                <w:noProof/>
                <w:webHidden/>
              </w:rPr>
              <w:tab/>
            </w:r>
            <w:r>
              <w:rPr>
                <w:noProof/>
                <w:webHidden/>
              </w:rPr>
              <w:fldChar w:fldCharType="begin"/>
            </w:r>
            <w:r>
              <w:rPr>
                <w:noProof/>
                <w:webHidden/>
              </w:rPr>
              <w:instrText xml:space="preserve"> PAGEREF _Toc171939741 \h </w:instrText>
            </w:r>
            <w:r>
              <w:rPr>
                <w:noProof/>
                <w:webHidden/>
              </w:rPr>
            </w:r>
            <w:r>
              <w:rPr>
                <w:noProof/>
                <w:webHidden/>
              </w:rPr>
              <w:fldChar w:fldCharType="separate"/>
            </w:r>
            <w:r>
              <w:rPr>
                <w:noProof/>
                <w:webHidden/>
              </w:rPr>
              <w:t>54</w:t>
            </w:r>
            <w:r>
              <w:rPr>
                <w:noProof/>
                <w:webHidden/>
              </w:rPr>
              <w:fldChar w:fldCharType="end"/>
            </w:r>
          </w:hyperlink>
        </w:p>
        <w:p w14:paraId="0CB7F040" w14:textId="049065CA" w:rsidR="00412284" w:rsidRDefault="00412284">
          <w:pPr>
            <w:pStyle w:val="Obsah3"/>
            <w:tabs>
              <w:tab w:val="right" w:leader="dot" w:pos="9062"/>
            </w:tabs>
            <w:rPr>
              <w:rFonts w:asciiTheme="minorHAnsi" w:eastAsiaTheme="minorEastAsia" w:hAnsiTheme="minorHAnsi"/>
              <w:noProof/>
              <w:kern w:val="2"/>
              <w:sz w:val="22"/>
              <w:szCs w:val="22"/>
              <w:lang w:eastAsia="cs-CZ"/>
              <w14:ligatures w14:val="standardContextual"/>
            </w:rPr>
          </w:pPr>
          <w:hyperlink w:anchor="_Toc171939742" w:history="1">
            <w:r w:rsidRPr="00CA4096">
              <w:rPr>
                <w:rStyle w:val="Hypertextovodkaz"/>
                <w:noProof/>
              </w:rPr>
              <w:t>2.3.2 Kalkulace vzdělávací akce</w:t>
            </w:r>
            <w:r>
              <w:rPr>
                <w:noProof/>
                <w:webHidden/>
              </w:rPr>
              <w:tab/>
            </w:r>
            <w:r>
              <w:rPr>
                <w:noProof/>
                <w:webHidden/>
              </w:rPr>
              <w:fldChar w:fldCharType="begin"/>
            </w:r>
            <w:r>
              <w:rPr>
                <w:noProof/>
                <w:webHidden/>
              </w:rPr>
              <w:instrText xml:space="preserve"> PAGEREF _Toc171939742 \h </w:instrText>
            </w:r>
            <w:r>
              <w:rPr>
                <w:noProof/>
                <w:webHidden/>
              </w:rPr>
            </w:r>
            <w:r>
              <w:rPr>
                <w:noProof/>
                <w:webHidden/>
              </w:rPr>
              <w:fldChar w:fldCharType="separate"/>
            </w:r>
            <w:r>
              <w:rPr>
                <w:noProof/>
                <w:webHidden/>
              </w:rPr>
              <w:t>55</w:t>
            </w:r>
            <w:r>
              <w:rPr>
                <w:noProof/>
                <w:webHidden/>
              </w:rPr>
              <w:fldChar w:fldCharType="end"/>
            </w:r>
          </w:hyperlink>
        </w:p>
        <w:p w14:paraId="078875A2" w14:textId="24BC9FF0" w:rsidR="00412284" w:rsidRDefault="00412284">
          <w:pPr>
            <w:pStyle w:val="Obsah2"/>
            <w:tabs>
              <w:tab w:val="left" w:pos="880"/>
            </w:tabs>
            <w:rPr>
              <w:rFonts w:asciiTheme="minorHAnsi" w:eastAsiaTheme="minorEastAsia" w:hAnsiTheme="minorHAnsi"/>
              <w:noProof/>
              <w:kern w:val="2"/>
              <w:sz w:val="22"/>
              <w:szCs w:val="22"/>
              <w:lang w:eastAsia="cs-CZ"/>
              <w14:ligatures w14:val="standardContextual"/>
            </w:rPr>
          </w:pPr>
          <w:hyperlink w:anchor="_Toc171939743" w:history="1">
            <w:r w:rsidRPr="00CA4096">
              <w:rPr>
                <w:rStyle w:val="Hypertextovodkaz"/>
                <w:noProof/>
              </w:rPr>
              <w:t>2.4</w:t>
            </w:r>
            <w:r>
              <w:rPr>
                <w:rFonts w:asciiTheme="minorHAnsi" w:eastAsiaTheme="minorEastAsia" w:hAnsiTheme="minorHAnsi"/>
                <w:noProof/>
                <w:kern w:val="2"/>
                <w:sz w:val="22"/>
                <w:szCs w:val="22"/>
                <w:lang w:eastAsia="cs-CZ"/>
                <w14:ligatures w14:val="standardContextual"/>
              </w:rPr>
              <w:tab/>
            </w:r>
            <w:r w:rsidRPr="00CA4096">
              <w:rPr>
                <w:rStyle w:val="Hypertextovodkaz"/>
                <w:noProof/>
              </w:rPr>
              <w:t>Vyhodnocení vzdělávací akce</w:t>
            </w:r>
            <w:r>
              <w:rPr>
                <w:noProof/>
                <w:webHidden/>
              </w:rPr>
              <w:tab/>
            </w:r>
            <w:r>
              <w:rPr>
                <w:noProof/>
                <w:webHidden/>
              </w:rPr>
              <w:fldChar w:fldCharType="begin"/>
            </w:r>
            <w:r>
              <w:rPr>
                <w:noProof/>
                <w:webHidden/>
              </w:rPr>
              <w:instrText xml:space="preserve"> PAGEREF _Toc171939743 \h </w:instrText>
            </w:r>
            <w:r>
              <w:rPr>
                <w:noProof/>
                <w:webHidden/>
              </w:rPr>
            </w:r>
            <w:r>
              <w:rPr>
                <w:noProof/>
                <w:webHidden/>
              </w:rPr>
              <w:fldChar w:fldCharType="separate"/>
            </w:r>
            <w:r>
              <w:rPr>
                <w:noProof/>
                <w:webHidden/>
              </w:rPr>
              <w:t>56</w:t>
            </w:r>
            <w:r>
              <w:rPr>
                <w:noProof/>
                <w:webHidden/>
              </w:rPr>
              <w:fldChar w:fldCharType="end"/>
            </w:r>
          </w:hyperlink>
        </w:p>
        <w:p w14:paraId="19158C0A" w14:textId="5ED442F2" w:rsidR="00412284" w:rsidRDefault="00412284">
          <w:pPr>
            <w:pStyle w:val="Obsah1"/>
            <w:tabs>
              <w:tab w:val="left" w:pos="480"/>
              <w:tab w:val="right" w:leader="dot" w:pos="9062"/>
            </w:tabs>
            <w:rPr>
              <w:rFonts w:asciiTheme="minorHAnsi" w:eastAsiaTheme="minorEastAsia" w:hAnsiTheme="minorHAnsi"/>
              <w:noProof/>
              <w:kern w:val="2"/>
              <w:sz w:val="22"/>
              <w:szCs w:val="22"/>
              <w:lang w:eastAsia="cs-CZ"/>
              <w14:ligatures w14:val="standardContextual"/>
            </w:rPr>
          </w:pPr>
          <w:hyperlink w:anchor="_Toc171939744" w:history="1">
            <w:r w:rsidRPr="00CA4096">
              <w:rPr>
                <w:rStyle w:val="Hypertextovodkaz"/>
                <w:noProof/>
              </w:rPr>
              <w:t>3</w:t>
            </w:r>
            <w:r>
              <w:rPr>
                <w:rFonts w:asciiTheme="minorHAnsi" w:eastAsiaTheme="minorEastAsia" w:hAnsiTheme="minorHAnsi"/>
                <w:noProof/>
                <w:kern w:val="2"/>
                <w:sz w:val="22"/>
                <w:szCs w:val="22"/>
                <w:lang w:eastAsia="cs-CZ"/>
                <w14:ligatures w14:val="standardContextual"/>
              </w:rPr>
              <w:tab/>
            </w:r>
            <w:r w:rsidRPr="00CA4096">
              <w:rPr>
                <w:rStyle w:val="Hypertextovodkaz"/>
                <w:noProof/>
              </w:rPr>
              <w:t>Závěr</w:t>
            </w:r>
            <w:r>
              <w:rPr>
                <w:noProof/>
                <w:webHidden/>
              </w:rPr>
              <w:tab/>
            </w:r>
            <w:r>
              <w:rPr>
                <w:noProof/>
                <w:webHidden/>
              </w:rPr>
              <w:fldChar w:fldCharType="begin"/>
            </w:r>
            <w:r>
              <w:rPr>
                <w:noProof/>
                <w:webHidden/>
              </w:rPr>
              <w:instrText xml:space="preserve"> PAGEREF _Toc171939744 \h </w:instrText>
            </w:r>
            <w:r>
              <w:rPr>
                <w:noProof/>
                <w:webHidden/>
              </w:rPr>
            </w:r>
            <w:r>
              <w:rPr>
                <w:noProof/>
                <w:webHidden/>
              </w:rPr>
              <w:fldChar w:fldCharType="separate"/>
            </w:r>
            <w:r>
              <w:rPr>
                <w:noProof/>
                <w:webHidden/>
              </w:rPr>
              <w:t>60</w:t>
            </w:r>
            <w:r>
              <w:rPr>
                <w:noProof/>
                <w:webHidden/>
              </w:rPr>
              <w:fldChar w:fldCharType="end"/>
            </w:r>
          </w:hyperlink>
        </w:p>
        <w:p w14:paraId="6AAA1A58" w14:textId="09F67D39" w:rsidR="00412284" w:rsidRDefault="00412284">
          <w:pPr>
            <w:pStyle w:val="Obsah1"/>
            <w:tabs>
              <w:tab w:val="right" w:leader="dot" w:pos="9062"/>
            </w:tabs>
            <w:rPr>
              <w:rFonts w:asciiTheme="minorHAnsi" w:eastAsiaTheme="minorEastAsia" w:hAnsiTheme="minorHAnsi"/>
              <w:noProof/>
              <w:kern w:val="2"/>
              <w:sz w:val="22"/>
              <w:szCs w:val="22"/>
              <w:lang w:eastAsia="cs-CZ"/>
              <w14:ligatures w14:val="standardContextual"/>
            </w:rPr>
          </w:pPr>
          <w:hyperlink w:anchor="_Toc171939745" w:history="1">
            <w:r w:rsidRPr="00CA4096">
              <w:rPr>
                <w:rStyle w:val="Hypertextovodkaz"/>
                <w:noProof/>
              </w:rPr>
              <w:t>Zdroje a literatura</w:t>
            </w:r>
            <w:r>
              <w:rPr>
                <w:noProof/>
                <w:webHidden/>
              </w:rPr>
              <w:tab/>
            </w:r>
            <w:r>
              <w:rPr>
                <w:noProof/>
                <w:webHidden/>
              </w:rPr>
              <w:fldChar w:fldCharType="begin"/>
            </w:r>
            <w:r>
              <w:rPr>
                <w:noProof/>
                <w:webHidden/>
              </w:rPr>
              <w:instrText xml:space="preserve"> PAGEREF _Toc171939745 \h </w:instrText>
            </w:r>
            <w:r>
              <w:rPr>
                <w:noProof/>
                <w:webHidden/>
              </w:rPr>
            </w:r>
            <w:r>
              <w:rPr>
                <w:noProof/>
                <w:webHidden/>
              </w:rPr>
              <w:fldChar w:fldCharType="separate"/>
            </w:r>
            <w:r>
              <w:rPr>
                <w:noProof/>
                <w:webHidden/>
              </w:rPr>
              <w:t>62</w:t>
            </w:r>
            <w:r>
              <w:rPr>
                <w:noProof/>
                <w:webHidden/>
              </w:rPr>
              <w:fldChar w:fldCharType="end"/>
            </w:r>
          </w:hyperlink>
        </w:p>
        <w:p w14:paraId="1AC1A373" w14:textId="66A32ECC" w:rsidR="00412284" w:rsidRDefault="00412284">
          <w:pPr>
            <w:pStyle w:val="Obsah1"/>
            <w:tabs>
              <w:tab w:val="right" w:leader="dot" w:pos="9062"/>
            </w:tabs>
            <w:rPr>
              <w:rFonts w:asciiTheme="minorHAnsi" w:eastAsiaTheme="minorEastAsia" w:hAnsiTheme="minorHAnsi"/>
              <w:noProof/>
              <w:kern w:val="2"/>
              <w:sz w:val="22"/>
              <w:szCs w:val="22"/>
              <w:lang w:eastAsia="cs-CZ"/>
              <w14:ligatures w14:val="standardContextual"/>
            </w:rPr>
          </w:pPr>
          <w:hyperlink w:anchor="_Toc171939746" w:history="1">
            <w:r w:rsidRPr="00CA4096">
              <w:rPr>
                <w:rStyle w:val="Hypertextovodkaz"/>
                <w:noProof/>
              </w:rPr>
              <w:t>Seznam příloh</w:t>
            </w:r>
            <w:r>
              <w:rPr>
                <w:noProof/>
                <w:webHidden/>
              </w:rPr>
              <w:tab/>
            </w:r>
            <w:r>
              <w:rPr>
                <w:noProof/>
                <w:webHidden/>
              </w:rPr>
              <w:fldChar w:fldCharType="begin"/>
            </w:r>
            <w:r>
              <w:rPr>
                <w:noProof/>
                <w:webHidden/>
              </w:rPr>
              <w:instrText xml:space="preserve"> PAGEREF _Toc171939746 \h </w:instrText>
            </w:r>
            <w:r>
              <w:rPr>
                <w:noProof/>
                <w:webHidden/>
              </w:rPr>
            </w:r>
            <w:r>
              <w:rPr>
                <w:noProof/>
                <w:webHidden/>
              </w:rPr>
              <w:fldChar w:fldCharType="separate"/>
            </w:r>
            <w:r>
              <w:rPr>
                <w:noProof/>
                <w:webHidden/>
              </w:rPr>
              <w:t>64</w:t>
            </w:r>
            <w:r>
              <w:rPr>
                <w:noProof/>
                <w:webHidden/>
              </w:rPr>
              <w:fldChar w:fldCharType="end"/>
            </w:r>
          </w:hyperlink>
        </w:p>
        <w:p w14:paraId="11A82176" w14:textId="2AFF0DB3" w:rsidR="00412284" w:rsidRDefault="00412284">
          <w:pPr>
            <w:pStyle w:val="Obsah1"/>
            <w:tabs>
              <w:tab w:val="right" w:leader="dot" w:pos="9062"/>
            </w:tabs>
            <w:rPr>
              <w:rFonts w:asciiTheme="minorHAnsi" w:eastAsiaTheme="minorEastAsia" w:hAnsiTheme="minorHAnsi"/>
              <w:noProof/>
              <w:kern w:val="2"/>
              <w:sz w:val="22"/>
              <w:szCs w:val="22"/>
              <w:lang w:eastAsia="cs-CZ"/>
              <w14:ligatures w14:val="standardContextual"/>
            </w:rPr>
          </w:pPr>
          <w:hyperlink w:anchor="_Toc171939747" w:history="1">
            <w:r w:rsidRPr="00CA4096">
              <w:rPr>
                <w:rStyle w:val="Hypertextovodkaz"/>
                <w:noProof/>
              </w:rPr>
              <w:t>Přílohy</w:t>
            </w:r>
            <w:r>
              <w:rPr>
                <w:noProof/>
                <w:webHidden/>
              </w:rPr>
              <w:tab/>
            </w:r>
            <w:r>
              <w:rPr>
                <w:noProof/>
                <w:webHidden/>
              </w:rPr>
              <w:fldChar w:fldCharType="begin"/>
            </w:r>
            <w:r>
              <w:rPr>
                <w:noProof/>
                <w:webHidden/>
              </w:rPr>
              <w:instrText xml:space="preserve"> PAGEREF _Toc171939747 \h </w:instrText>
            </w:r>
            <w:r>
              <w:rPr>
                <w:noProof/>
                <w:webHidden/>
              </w:rPr>
            </w:r>
            <w:r>
              <w:rPr>
                <w:noProof/>
                <w:webHidden/>
              </w:rPr>
              <w:fldChar w:fldCharType="separate"/>
            </w:r>
            <w:r>
              <w:rPr>
                <w:noProof/>
                <w:webHidden/>
              </w:rPr>
              <w:t>65</w:t>
            </w:r>
            <w:r>
              <w:rPr>
                <w:noProof/>
                <w:webHidden/>
              </w:rPr>
              <w:fldChar w:fldCharType="end"/>
            </w:r>
          </w:hyperlink>
        </w:p>
        <w:p w14:paraId="7A18658F" w14:textId="127F8B4A" w:rsidR="00412284" w:rsidRDefault="00412284">
          <w:pPr>
            <w:pStyle w:val="Obsah1"/>
            <w:tabs>
              <w:tab w:val="right" w:leader="dot" w:pos="9062"/>
            </w:tabs>
            <w:rPr>
              <w:rFonts w:asciiTheme="minorHAnsi" w:eastAsiaTheme="minorEastAsia" w:hAnsiTheme="minorHAnsi"/>
              <w:noProof/>
              <w:kern w:val="2"/>
              <w:sz w:val="22"/>
              <w:szCs w:val="22"/>
              <w:lang w:eastAsia="cs-CZ"/>
              <w14:ligatures w14:val="standardContextual"/>
            </w:rPr>
          </w:pPr>
          <w:hyperlink w:anchor="_Toc171939748" w:history="1">
            <w:r w:rsidRPr="00CA4096">
              <w:rPr>
                <w:rStyle w:val="Hypertextovodkaz"/>
                <w:noProof/>
              </w:rPr>
              <w:t>Seznam obrázků</w:t>
            </w:r>
            <w:r>
              <w:rPr>
                <w:noProof/>
                <w:webHidden/>
              </w:rPr>
              <w:tab/>
            </w:r>
            <w:r>
              <w:rPr>
                <w:noProof/>
                <w:webHidden/>
              </w:rPr>
              <w:fldChar w:fldCharType="begin"/>
            </w:r>
            <w:r>
              <w:rPr>
                <w:noProof/>
                <w:webHidden/>
              </w:rPr>
              <w:instrText xml:space="preserve"> PAGEREF _Toc171939748 \h </w:instrText>
            </w:r>
            <w:r>
              <w:rPr>
                <w:noProof/>
                <w:webHidden/>
              </w:rPr>
            </w:r>
            <w:r>
              <w:rPr>
                <w:noProof/>
                <w:webHidden/>
              </w:rPr>
              <w:fldChar w:fldCharType="separate"/>
            </w:r>
            <w:r>
              <w:rPr>
                <w:noProof/>
                <w:webHidden/>
              </w:rPr>
              <w:t>73</w:t>
            </w:r>
            <w:r>
              <w:rPr>
                <w:noProof/>
                <w:webHidden/>
              </w:rPr>
              <w:fldChar w:fldCharType="end"/>
            </w:r>
          </w:hyperlink>
        </w:p>
        <w:p w14:paraId="14FD19E9" w14:textId="4D6F4E9C" w:rsidR="00412284" w:rsidRDefault="00412284">
          <w:pPr>
            <w:pStyle w:val="Obsah1"/>
            <w:tabs>
              <w:tab w:val="right" w:leader="dot" w:pos="9062"/>
            </w:tabs>
            <w:rPr>
              <w:rFonts w:asciiTheme="minorHAnsi" w:eastAsiaTheme="minorEastAsia" w:hAnsiTheme="minorHAnsi"/>
              <w:noProof/>
              <w:kern w:val="2"/>
              <w:sz w:val="22"/>
              <w:szCs w:val="22"/>
              <w:lang w:eastAsia="cs-CZ"/>
              <w14:ligatures w14:val="standardContextual"/>
            </w:rPr>
          </w:pPr>
          <w:hyperlink w:anchor="_Toc171939749" w:history="1">
            <w:r w:rsidRPr="00CA4096">
              <w:rPr>
                <w:rStyle w:val="Hypertextovodkaz"/>
                <w:noProof/>
              </w:rPr>
              <w:t>Obrázky</w:t>
            </w:r>
            <w:r>
              <w:rPr>
                <w:noProof/>
                <w:webHidden/>
              </w:rPr>
              <w:tab/>
            </w:r>
            <w:r>
              <w:rPr>
                <w:noProof/>
                <w:webHidden/>
              </w:rPr>
              <w:fldChar w:fldCharType="begin"/>
            </w:r>
            <w:r>
              <w:rPr>
                <w:noProof/>
                <w:webHidden/>
              </w:rPr>
              <w:instrText xml:space="preserve"> PAGEREF _Toc171939749 \h </w:instrText>
            </w:r>
            <w:r>
              <w:rPr>
                <w:noProof/>
                <w:webHidden/>
              </w:rPr>
            </w:r>
            <w:r>
              <w:rPr>
                <w:noProof/>
                <w:webHidden/>
              </w:rPr>
              <w:fldChar w:fldCharType="separate"/>
            </w:r>
            <w:r>
              <w:rPr>
                <w:noProof/>
                <w:webHidden/>
              </w:rPr>
              <w:t>74</w:t>
            </w:r>
            <w:r>
              <w:rPr>
                <w:noProof/>
                <w:webHidden/>
              </w:rPr>
              <w:fldChar w:fldCharType="end"/>
            </w:r>
          </w:hyperlink>
        </w:p>
        <w:p w14:paraId="45FA04B9" w14:textId="4CD7B5F8" w:rsidR="003A75BA" w:rsidRDefault="00391323" w:rsidP="00FF013E">
          <w:pPr>
            <w:spacing w:after="0"/>
          </w:pPr>
          <w:r>
            <w:fldChar w:fldCharType="end"/>
          </w:r>
        </w:p>
      </w:sdtContent>
    </w:sdt>
    <w:p w14:paraId="30153C42" w14:textId="4C382D8D" w:rsidR="00A50187" w:rsidRDefault="009707A5" w:rsidP="00BD104D">
      <w:pPr>
        <w:spacing w:after="0" w:line="240" w:lineRule="auto"/>
      </w:pPr>
      <w:r>
        <w:br w:type="page"/>
      </w:r>
    </w:p>
    <w:p w14:paraId="0B49762F" w14:textId="73F9A0EC" w:rsidR="00517CDF" w:rsidRDefault="00DD27E4" w:rsidP="00D62EE1">
      <w:pPr>
        <w:pStyle w:val="Nadpis1"/>
      </w:pPr>
      <w:bookmarkStart w:id="2" w:name="_Toc171939715"/>
      <w:r w:rsidRPr="00726883">
        <w:lastRenderedPageBreak/>
        <w:t>Úvod</w:t>
      </w:r>
      <w:bookmarkEnd w:id="2"/>
      <w:r w:rsidR="007C20E9">
        <w:t xml:space="preserve"> </w:t>
      </w:r>
    </w:p>
    <w:p w14:paraId="0136D0A6" w14:textId="77777777" w:rsidR="007B6E32" w:rsidRPr="007B6E32" w:rsidRDefault="007B6E32" w:rsidP="007B6E32">
      <w:r w:rsidRPr="007B6E32">
        <w:t>Vzdělávání se stává klíčovým prvkem konkurenceschopnosti firem. Lidé, jejich schopnosti, dovednosti, znalosti a zkušenosti spolu s motivací zvyšují efektivitu a produktivitu, a tím přispívají k úspěchu firem. V rychle se měnícím podnikatelském prostředí je nezbytné, aby organizace neustále investovaly do rozvoje svých zaměstnanců. Vzdělávání se tedy stává strategickým nástrojem pro posilování firemní kultury, zvyšování inovativnosti a udržení si přední pozice na trhu.</w:t>
      </w:r>
    </w:p>
    <w:p w14:paraId="2EEF10E6" w14:textId="62F31F7D" w:rsidR="007B6E32" w:rsidRPr="007B6E32" w:rsidRDefault="007B6E32" w:rsidP="007B6E32">
      <w:r w:rsidRPr="007B6E32">
        <w:t xml:space="preserve">Cílem </w:t>
      </w:r>
      <w:r w:rsidR="00E4079A">
        <w:t>mé</w:t>
      </w:r>
      <w:r w:rsidRPr="007B6E32">
        <w:t xml:space="preserve"> práce je návrh systému vzdělávání pracovníků ve společnosti XY. </w:t>
      </w:r>
      <w:r w:rsidR="00E4079A">
        <w:t>Tato společnost</w:t>
      </w:r>
      <w:r w:rsidRPr="007B6E32">
        <w:t xml:space="preserve"> si stále více uvědomuje důležitost kontinuálního vzdělávání svých pracovníků na všech úrovních, neboť rozvoj zaměstnanců má přímý vliv na úspěšnost společnosti, zejména v konkurenčním prostředí. Efektivní vzdělávací systém dokáže nejen zlepšit odborné dovednosti zaměstnanců, ale také jejich motivaci, což je zásadní pro dlouhodobou prosperitu firmy.</w:t>
      </w:r>
    </w:p>
    <w:p w14:paraId="31968DA9" w14:textId="7D73A825" w:rsidR="00DB5C1B" w:rsidRPr="007B6E32" w:rsidRDefault="007B6E32" w:rsidP="007B6E32">
      <w:r w:rsidRPr="007B6E32">
        <w:t xml:space="preserve">Při vytváření návrhu systému vzdělávání pracovníků ve společnosti XY využiji dostupnou odbornou literaturu, interní dokumenty firmy a vlastní zkušenosti. Práci rozdělím do teoretické části, kde se budu věnovat obecným principům a moderním trendům ve vzdělávání dospělých, a praktické části, která bude obsahovat návrh systému vzdělávání ve společnosti XY. </w:t>
      </w:r>
    </w:p>
    <w:p w14:paraId="49EA1BF6" w14:textId="77777777" w:rsidR="007B6E32" w:rsidRPr="007B6E32" w:rsidRDefault="007B6E32" w:rsidP="007B6E32">
      <w:r w:rsidRPr="007B6E32">
        <w:t>V závěru práce budou shrnuty hlavní poznatky a doporučení pro implementaci navrženého systému vzdělávání ve společnosti XY. Věřím, že navržený systém vzdělávání přispěje k dalšímu růstu a úspěchu společnosti XY tím, že poskytne jejím zaměstnancům potřebné znalosti a dovednosti pro zvládání současných i budoucích výzev.</w:t>
      </w:r>
    </w:p>
    <w:p w14:paraId="283DE78B" w14:textId="77777777" w:rsidR="007B6E32" w:rsidRDefault="007B6E32" w:rsidP="00517CDF"/>
    <w:p w14:paraId="590B7AA7" w14:textId="3F485B5C" w:rsidR="0014327F" w:rsidRPr="0014327F" w:rsidRDefault="0014327F" w:rsidP="0014327F">
      <w:pPr>
        <w:pStyle w:val="Nadpis1"/>
        <w:numPr>
          <w:ilvl w:val="0"/>
          <w:numId w:val="3"/>
        </w:numPr>
        <w:ind w:left="426"/>
      </w:pPr>
      <w:bookmarkStart w:id="3" w:name="_Toc171939716"/>
      <w:r w:rsidRPr="00D5726C">
        <w:lastRenderedPageBreak/>
        <w:t>Systematické vzdělávání pracovníků v organizaci</w:t>
      </w:r>
      <w:bookmarkEnd w:id="3"/>
      <w:r w:rsidRPr="00D5726C">
        <w:t xml:space="preserve"> </w:t>
      </w:r>
    </w:p>
    <w:p w14:paraId="01CFA48A" w14:textId="27522638" w:rsidR="0014327F" w:rsidRPr="0014327F" w:rsidRDefault="0014327F" w:rsidP="0014327F">
      <w:r w:rsidRPr="0014327F">
        <w:t>Vzhledem k tomu, že tématem mé práce je vzdělávání pracovníků v organizaci, je nezbytné toto téma terminologicky vymezit a objasnit jeho klíčové pojmy a koncepty. Toto terminologické vymezení je důležité nejen pro správné pochopení teoretických východisek, ale také pro následnou tvorbu návrhu systému vzdělávání pracovníků v</w:t>
      </w:r>
      <w:r w:rsidR="00112163">
        <w:t>e</w:t>
      </w:r>
      <w:r w:rsidRPr="0014327F">
        <w:t xml:space="preserve"> </w:t>
      </w:r>
      <w:r w:rsidR="00112163">
        <w:t>společnosti</w:t>
      </w:r>
      <w:r w:rsidRPr="0014327F">
        <w:t xml:space="preserve"> XY.</w:t>
      </w:r>
    </w:p>
    <w:p w14:paraId="7D3F44EE" w14:textId="6525E657" w:rsidR="0014327F" w:rsidRPr="0014327F" w:rsidRDefault="0014327F" w:rsidP="0014327F">
      <w:r w:rsidRPr="0014327F">
        <w:t xml:space="preserve">Jedním z důležitých konceptů v oblasti vzdělávání dospělých je andragogika, která se zaměřuje na specifické potřeby a přístupy k učení dospělých. Podle </w:t>
      </w:r>
      <w:proofErr w:type="spellStart"/>
      <w:r w:rsidRPr="0014327F">
        <w:t>Malcolma</w:t>
      </w:r>
      <w:proofErr w:type="spellEnd"/>
      <w:r w:rsidRPr="0014327F">
        <w:t xml:space="preserve"> </w:t>
      </w:r>
      <w:proofErr w:type="spellStart"/>
      <w:r w:rsidRPr="0014327F">
        <w:t>Knowlese</w:t>
      </w:r>
      <w:proofErr w:type="spellEnd"/>
      <w:r w:rsidRPr="0014327F">
        <w:t xml:space="preserve"> se dospělí učí nejlépe, když jsou motivováni k řešení reálných problémů, mohou využít své zkušenosti a mají kontrolu nad svým učením.</w:t>
      </w:r>
    </w:p>
    <w:p w14:paraId="7E12C45D" w14:textId="7A0291CF" w:rsidR="0014327F" w:rsidRPr="0014327F" w:rsidRDefault="0014327F" w:rsidP="0014327F">
      <w:r w:rsidRPr="0014327F">
        <w:t xml:space="preserve">Vzdělávání v kontextu pracovního prostředí zahrnuje různé formy a metody rozvoje lidského kapitálu, které jsou zaměřeny na zvyšování odborných a měkkých dovedností zaměstnanců. Tento proces se neomezuje pouze na formální školení a kurzy, ale zahrnuje také neformální učení, mentoring, </w:t>
      </w:r>
      <w:proofErr w:type="spellStart"/>
      <w:r w:rsidRPr="0014327F">
        <w:t>koučing</w:t>
      </w:r>
      <w:proofErr w:type="spellEnd"/>
      <w:r w:rsidRPr="0014327F">
        <w:t xml:space="preserve"> a samostudium. Klíčovým cílem vzdělávání je zajištění toho, aby zaměstnanci měli potřebné znalosti a dovednosti k efektivnímu plnění svých pracovních úkolů a k adaptaci na změny v pracovním prostředí.</w:t>
      </w:r>
    </w:p>
    <w:p w14:paraId="5D943B88" w14:textId="77777777" w:rsidR="0014327F" w:rsidRDefault="0014327F" w:rsidP="0014327F">
      <w:pPr>
        <w:rPr>
          <w:b/>
          <w:iCs/>
        </w:rPr>
      </w:pPr>
      <w:r w:rsidRPr="0014327F">
        <w:t>Cílem mé práce je návrh systému vzdělávání ve společnosti XY, a proto je nezbytné vymezit terminologické pojmy, které se k problematice váží. Pojem vzdělávání jsem krátce terminologicky vysvětlil v první kapitole. V kapitole "Systematické vzdělávání pracovníků v organizaci" se zaměřím na terminologické ukotvení souvisejících pojmů a konceptů a dále na jednotlivé body procesu vytváření projektu vzdělávání.</w:t>
      </w:r>
      <w:r>
        <w:rPr>
          <w:b/>
          <w:iCs/>
        </w:rPr>
        <w:t xml:space="preserve"> </w:t>
      </w:r>
    </w:p>
    <w:p w14:paraId="68A39007" w14:textId="55C540C7" w:rsidR="0014327F" w:rsidRPr="0014327F" w:rsidRDefault="0014327F" w:rsidP="0014327F">
      <w:r w:rsidRPr="0014327F">
        <w:t xml:space="preserve">Vzdělávání dospělých je proces, který umožňuje jednotlivcům rozvíjet své dovednosti a znalosti po celý život. V kontextu pracovního prostředí je cílem vzdělávání zvýšení kvalifikace zaměstnanců, což vede k vyšší efektivitě a konkurenceschopnosti </w:t>
      </w:r>
      <w:r w:rsidR="00112163">
        <w:t>společnosti</w:t>
      </w:r>
      <w:r w:rsidRPr="0014327F">
        <w:t xml:space="preserve">. Teorie a praxe vzdělávání dospělých vycházejí z několika klíčových </w:t>
      </w:r>
      <w:r w:rsidRPr="0014327F">
        <w:lastRenderedPageBreak/>
        <w:t>principů, které zahrnují aktivní účast účastníků, respektování jejich předchozích zkušeností a zaměření na praktické využití získaných znalostí.</w:t>
      </w:r>
    </w:p>
    <w:p w14:paraId="6B8B6DCD" w14:textId="65D95E04" w:rsidR="00901B0B" w:rsidRDefault="0014327F" w:rsidP="0014327F">
      <w:r w:rsidRPr="0014327F">
        <w:t>Nejprve popíši základní cyklus vytváření vzdělávací akce. Jakmile je tento systém ve společnosti zaveden, vytváří svým opakováním cyklus, který je základem pro vytvoření funkčního systému vzdělávání ve společnosti. Pro lepší představu lze použít obrázek na straně 19.</w:t>
      </w:r>
      <w:r w:rsidR="00901B0B" w:rsidRPr="00901B0B">
        <w:t>Vzdělávání</w:t>
      </w:r>
      <w:r w:rsidR="00DC6E9A">
        <w:t xml:space="preserve"> dospělých</w:t>
      </w:r>
    </w:p>
    <w:p w14:paraId="008F9995" w14:textId="299AF093" w:rsidR="001349FD" w:rsidRPr="000E3DE7" w:rsidRDefault="0078406A" w:rsidP="0014327F">
      <w:r>
        <w:t>Po</w:t>
      </w:r>
      <w:r w:rsidR="009325A7">
        <w:t>d</w:t>
      </w:r>
      <w:r w:rsidR="009E64E3" w:rsidRPr="009E64E3">
        <w:t xml:space="preserve">le Palána (2002, s. 237) je vzdělání „proces uvědomělého a cílevědomého zprostředkování a aktivního utváření a osvojování soustavy vědeckých a technických vědomostí, intelektuálních a praktických dovedností a lidských zkušeností, utváření morálních rysů a osobních zájmů. Působení na člověka nebo skupinu za účelem utváření osobnosti, individualizace společenského vědomí". Dále </w:t>
      </w:r>
      <w:r w:rsidR="00AF4F3A">
        <w:t xml:space="preserve">Palán (2002, s. 237) </w:t>
      </w:r>
      <w:r w:rsidR="009E64E3" w:rsidRPr="009E64E3">
        <w:t xml:space="preserve">dodává, že vzdělávání utváří osobnost a společenské uvědomění a je tak součástí socializace. </w:t>
      </w:r>
    </w:p>
    <w:p w14:paraId="569B92AF" w14:textId="50FB2B44" w:rsidR="0001785A" w:rsidRPr="00491E43" w:rsidRDefault="0047688F" w:rsidP="00491E43">
      <w:pPr>
        <w:rPr>
          <w:b/>
          <w:bCs/>
        </w:rPr>
      </w:pPr>
      <w:r w:rsidRPr="00491E43">
        <w:rPr>
          <w:b/>
          <w:bCs/>
        </w:rPr>
        <w:t>Učení</w:t>
      </w:r>
      <w:r w:rsidR="009E6E06" w:rsidRPr="00491E43">
        <w:rPr>
          <w:b/>
          <w:bCs/>
        </w:rPr>
        <w:t xml:space="preserve"> </w:t>
      </w:r>
    </w:p>
    <w:p w14:paraId="20617093" w14:textId="267D183D" w:rsidR="00065F58" w:rsidRDefault="003518A0" w:rsidP="00065F58">
      <w:r w:rsidRPr="00811AF5">
        <w:t>Armstrong (2007, s. 453)</w:t>
      </w:r>
      <w:r>
        <w:t xml:space="preserve"> uvádí, že </w:t>
      </w:r>
      <w:r w:rsidR="00065F58">
        <w:t xml:space="preserve">učení </w:t>
      </w:r>
      <w:r>
        <w:t xml:space="preserve">je </w:t>
      </w:r>
      <w:r w:rsidR="00065F58">
        <w:t>proces zvyšování schopnosti člověka konat. Učení se neodehrává pouze individuálně, ale také sociálně. Lidé se učí pro sebe a učí se od jiných lidí. Učení probíhá týmově, pomocí vzájemného působení</w:t>
      </w:r>
      <w:r w:rsidR="003105A5">
        <w:t>.</w:t>
      </w:r>
      <w:r w:rsidR="00065F58">
        <w:t xml:space="preserve"> </w:t>
      </w:r>
    </w:p>
    <w:p w14:paraId="0D55632B" w14:textId="2BD767D6" w:rsidR="0047688F" w:rsidRPr="00491E43" w:rsidRDefault="0047688F" w:rsidP="00491E43">
      <w:pPr>
        <w:rPr>
          <w:b/>
          <w:bCs/>
        </w:rPr>
      </w:pPr>
      <w:r w:rsidRPr="00491E43">
        <w:rPr>
          <w:b/>
          <w:bCs/>
        </w:rPr>
        <w:t>Motivace k učení se</w:t>
      </w:r>
    </w:p>
    <w:p w14:paraId="77C5C5E2" w14:textId="3B2C4C17" w:rsidR="0001785A" w:rsidRDefault="00065F58" w:rsidP="003A75BA">
      <w:r>
        <w:t>Motivace k učení v zaměstnání je důležitým faktorem pro osobní i profesní rozvoj. Učení v zaměstnání může přinášet různé výhody, jako je zlepšení dovedností, zvýšení sebevědomí, lepší adaptabilit</w:t>
      </w:r>
      <w:r w:rsidR="00AF4F3A">
        <w:t>u</w:t>
      </w:r>
      <w:r>
        <w:t xml:space="preserve"> na změny nebo vyšší spokojenost s prací. Jak uvádí </w:t>
      </w:r>
      <w:r w:rsidRPr="00811AF5">
        <w:t>Armstrong (2015, s. 343),</w:t>
      </w:r>
      <w:r>
        <w:t xml:space="preserve"> "Když lidé cítí, že jim výsledky učení zřejmě něco přinesou, jejich motivace k učení bude vyšší. Když lidé zjistí, že jejich očekávání byla naplněna, jejich přesvědčení, že učení je přínosné, se ještě posílí." Proto je vhodné podporovat učení v zaměstnání a vytvářet </w:t>
      </w:r>
      <w:r w:rsidR="003518A0">
        <w:t xml:space="preserve">pro učení </w:t>
      </w:r>
      <w:r>
        <w:t>podmínky.</w:t>
      </w:r>
    </w:p>
    <w:p w14:paraId="16D75B13" w14:textId="333832D5" w:rsidR="00BE60B7" w:rsidRPr="00491E43" w:rsidRDefault="00BE60B7" w:rsidP="00491E43">
      <w:pPr>
        <w:rPr>
          <w:b/>
          <w:bCs/>
        </w:rPr>
      </w:pPr>
      <w:r w:rsidRPr="00491E43">
        <w:rPr>
          <w:b/>
          <w:bCs/>
        </w:rPr>
        <w:lastRenderedPageBreak/>
        <w:t xml:space="preserve">Firemní vzdělávání </w:t>
      </w:r>
    </w:p>
    <w:p w14:paraId="09C4AA47" w14:textId="12A63BCF" w:rsidR="00026DD1" w:rsidRPr="00026DD1" w:rsidRDefault="00026DD1" w:rsidP="00026DD1">
      <w:r w:rsidRPr="00026DD1">
        <w:t xml:space="preserve">Ve firemním vzdělávání je nezbytné definovat </w:t>
      </w:r>
      <w:r w:rsidR="00757CC4">
        <w:t xml:space="preserve">přehlednost a </w:t>
      </w:r>
      <w:r w:rsidR="00451FB4">
        <w:t>pořádek</w:t>
      </w:r>
      <w:r w:rsidR="00757CC4">
        <w:t xml:space="preserve"> </w:t>
      </w:r>
      <w:r w:rsidR="00757CC4" w:rsidRPr="00811AF5">
        <w:t>(Mužík 199</w:t>
      </w:r>
      <w:r w:rsidR="00811AF5" w:rsidRPr="00811AF5">
        <w:t>8</w:t>
      </w:r>
      <w:r w:rsidR="00757CC4" w:rsidRPr="00811AF5">
        <w:t>, s. 17)</w:t>
      </w:r>
      <w:r w:rsidRPr="00026DD1">
        <w:t xml:space="preserve"> </w:t>
      </w:r>
      <w:r w:rsidR="00757CC4">
        <w:t>a</w:t>
      </w:r>
      <w:r w:rsidRPr="00026DD1">
        <w:t xml:space="preserve"> návaznost na strategii organizace. Tento proces nelze realizovat nahodile; je potřeba v něm stanovit systém. Firemní, nebo také podnikové vzdělávání, je vzdělávací proces organizovaný firmou či podnikem </w:t>
      </w:r>
      <w:r w:rsidRPr="00811AF5">
        <w:t>(Bartoňková, 2013</w:t>
      </w:r>
      <w:r w:rsidR="00811AF5" w:rsidRPr="00811AF5">
        <w:t>, B</w:t>
      </w:r>
      <w:r w:rsidRPr="00811AF5">
        <w:t xml:space="preserve">, s. 10). Jde o systematický proces zahrnující změny pracovního chování, úrovně znalostí a dovedností, včetně motivace (Bartoňková, </w:t>
      </w:r>
      <w:r w:rsidR="00811AF5" w:rsidRPr="00811AF5">
        <w:t xml:space="preserve">B, </w:t>
      </w:r>
      <w:r w:rsidRPr="00811AF5">
        <w:t>2013, s. 10).</w:t>
      </w:r>
      <w:r w:rsidRPr="00026DD1">
        <w:t xml:space="preserve"> Tímto způsobem se rozvíjejí kompetence pracovníků a zvyšuje jejich motivace. Učení se v práci probíhá nejen formálně, ale i neformálně, například prostřednictvím zpětné vazby, spolupráce nebo experimentování. Podle </w:t>
      </w:r>
      <w:proofErr w:type="spellStart"/>
      <w:r w:rsidRPr="00026DD1">
        <w:t>Reynoldse</w:t>
      </w:r>
      <w:proofErr w:type="spellEnd"/>
      <w:r w:rsidRPr="00026DD1">
        <w:t xml:space="preserve"> a kol. </w:t>
      </w:r>
      <w:r w:rsidR="00811AF5">
        <w:t xml:space="preserve">jak jej </w:t>
      </w:r>
      <w:r w:rsidR="00811AF5" w:rsidRPr="00811AF5">
        <w:t xml:space="preserve">cituje </w:t>
      </w:r>
      <w:r w:rsidRPr="00811AF5">
        <w:t>Armstrong</w:t>
      </w:r>
      <w:r w:rsidR="00811AF5" w:rsidRPr="00811AF5">
        <w:t xml:space="preserve"> (</w:t>
      </w:r>
      <w:r w:rsidRPr="00811AF5">
        <w:t>2015, s. 336)</w:t>
      </w:r>
      <w:r w:rsidRPr="00026DD1">
        <w:t xml:space="preserve"> je učení proces, při němž si jedinec osvojuje nové znalosti, dovednosti, schopnosti nebo postoje. Vzdělávání v zaměstnání tedy přispívá k osobnímu i profesnímu rozvoji jednotlivců i organizací.</w:t>
      </w:r>
    </w:p>
    <w:p w14:paraId="58C51D8A" w14:textId="5DFE0064" w:rsidR="00026DD1" w:rsidRPr="00026DD1" w:rsidRDefault="00026DD1" w:rsidP="00026DD1">
      <w:r w:rsidRPr="00026DD1">
        <w:t xml:space="preserve">Podle </w:t>
      </w:r>
      <w:proofErr w:type="spellStart"/>
      <w:r w:rsidRPr="00026DD1">
        <w:t>Košťana</w:t>
      </w:r>
      <w:proofErr w:type="spellEnd"/>
      <w:r w:rsidRPr="00026DD1">
        <w:t xml:space="preserve"> a </w:t>
      </w:r>
      <w:proofErr w:type="spellStart"/>
      <w:r w:rsidRPr="00026DD1">
        <w:t>Šuleře</w:t>
      </w:r>
      <w:proofErr w:type="spellEnd"/>
      <w:r w:rsidRPr="00026DD1">
        <w:t xml:space="preserve"> je úkolem strategického řízení pomoci získat strategickou konkurenční výhodu, a tím i </w:t>
      </w:r>
      <w:r w:rsidRPr="009B4847">
        <w:t xml:space="preserve">zisk (Košťan &amp; </w:t>
      </w:r>
      <w:proofErr w:type="spellStart"/>
      <w:r w:rsidRPr="009B4847">
        <w:t>Šuleř</w:t>
      </w:r>
      <w:proofErr w:type="spellEnd"/>
      <w:r w:rsidR="00811AF5" w:rsidRPr="009B4847">
        <w:t>,</w:t>
      </w:r>
      <w:r w:rsidR="00DC62AA" w:rsidRPr="009B4847">
        <w:t xml:space="preserve"> </w:t>
      </w:r>
      <w:r w:rsidRPr="009B4847">
        <w:t>2002, s. 2).</w:t>
      </w:r>
      <w:r w:rsidRPr="00026DD1">
        <w:t xml:space="preserve"> S tímto názorem souhlasí také </w:t>
      </w:r>
      <w:r w:rsidRPr="00811AF5">
        <w:t>Vodák a Kucharčíková</w:t>
      </w:r>
      <w:r w:rsidR="002A422D" w:rsidRPr="00811AF5">
        <w:t xml:space="preserve"> (2011, s. 34)</w:t>
      </w:r>
      <w:r w:rsidRPr="00811AF5">
        <w:t>,</w:t>
      </w:r>
      <w:r w:rsidRPr="00026DD1">
        <w:t xml:space="preserve"> kteří tvrdí, že vzdělávání a rozvoj zaměstnanců přispívají ke zvýšení výkonnosti podniku a podporují dosahování vyšších cílů. Aby to bylo možné, je nutné propojit cíle vzdělávání s podnikovou strategií.</w:t>
      </w:r>
    </w:p>
    <w:p w14:paraId="1D0B165E" w14:textId="77777777" w:rsidR="00026DD1" w:rsidRPr="00026DD1" w:rsidRDefault="00026DD1" w:rsidP="00026DD1">
      <w:r w:rsidRPr="00811AF5">
        <w:t>Bartoňková (2010, s. 15)</w:t>
      </w:r>
      <w:r w:rsidRPr="00026DD1">
        <w:t xml:space="preserve"> představuje podobu firemního vzdělávání, které dodržuje všechny uvedené náležitosti. Tento proces nazývá strategickým plánovacím modelem. Podstata strategického přístupu je podle ní tvořena následujícími složkami:</w:t>
      </w:r>
    </w:p>
    <w:p w14:paraId="4D65E8D1" w14:textId="77777777" w:rsidR="00026DD1" w:rsidRPr="00026DD1" w:rsidRDefault="00026DD1" w:rsidP="00F62A1A">
      <w:pPr>
        <w:numPr>
          <w:ilvl w:val="0"/>
          <w:numId w:val="10"/>
        </w:numPr>
        <w:spacing w:line="240" w:lineRule="auto"/>
      </w:pPr>
      <w:r w:rsidRPr="00026DD1">
        <w:t>formulace poslání a vize firmy,</w:t>
      </w:r>
    </w:p>
    <w:p w14:paraId="59A17D81" w14:textId="77777777" w:rsidR="00026DD1" w:rsidRPr="00026DD1" w:rsidRDefault="00026DD1" w:rsidP="00F62A1A">
      <w:pPr>
        <w:numPr>
          <w:ilvl w:val="0"/>
          <w:numId w:val="10"/>
        </w:numPr>
        <w:spacing w:line="240" w:lineRule="auto"/>
      </w:pPr>
      <w:r w:rsidRPr="00026DD1">
        <w:t>strategické plánování,</w:t>
      </w:r>
    </w:p>
    <w:p w14:paraId="2358A711" w14:textId="77777777" w:rsidR="00026DD1" w:rsidRPr="00026DD1" w:rsidRDefault="00026DD1" w:rsidP="00F62A1A">
      <w:pPr>
        <w:numPr>
          <w:ilvl w:val="0"/>
          <w:numId w:val="10"/>
        </w:numPr>
        <w:spacing w:line="240" w:lineRule="auto"/>
      </w:pPr>
      <w:r w:rsidRPr="00026DD1">
        <w:t>vytvoření strategie,</w:t>
      </w:r>
    </w:p>
    <w:p w14:paraId="1B0DEB8E" w14:textId="77777777" w:rsidR="00026DD1" w:rsidRPr="00026DD1" w:rsidRDefault="00026DD1" w:rsidP="00F62A1A">
      <w:pPr>
        <w:numPr>
          <w:ilvl w:val="0"/>
          <w:numId w:val="10"/>
        </w:numPr>
        <w:spacing w:line="240" w:lineRule="auto"/>
      </w:pPr>
      <w:r w:rsidRPr="00026DD1">
        <w:t>realizace a implementace strategie,</w:t>
      </w:r>
    </w:p>
    <w:p w14:paraId="001258CB" w14:textId="77777777" w:rsidR="00026DD1" w:rsidRPr="00026DD1" w:rsidRDefault="00026DD1" w:rsidP="00F62A1A">
      <w:pPr>
        <w:numPr>
          <w:ilvl w:val="0"/>
          <w:numId w:val="10"/>
        </w:numPr>
        <w:spacing w:line="240" w:lineRule="auto"/>
      </w:pPr>
      <w:r w:rsidRPr="00026DD1">
        <w:lastRenderedPageBreak/>
        <w:t>monitoring a vyhodnocování strategie.</w:t>
      </w:r>
    </w:p>
    <w:p w14:paraId="5AE50BAE" w14:textId="77777777" w:rsidR="00026DD1" w:rsidRPr="00026DD1" w:rsidRDefault="00026DD1" w:rsidP="00026DD1">
      <w:r w:rsidRPr="00026DD1">
        <w:t>Po tomto kroku se vracíme zpět k prvnímu bodu, jelikož se jedná o neustále se opakující cyklus. Firemní vzdělávání je činností zpravidla plánovanou a organizovanou a je výsledkem „procesu hledání a následného odstraňování rozdílu mezi tím, co je, a tím, co je žádoucí“ (Bartoňková, 2010, s. 11). Podnikové vzdělávání je tak součástí profesního, respektive dalšího profesního vzdělávání, a je pro něj charakteristické, že jde o vzdělávací aktivity realizované konkrétní firmou či podnikem.</w:t>
      </w:r>
    </w:p>
    <w:p w14:paraId="0E5AC155" w14:textId="77777777" w:rsidR="00953F07" w:rsidRPr="00491E43" w:rsidRDefault="00953F07" w:rsidP="00491E43">
      <w:pPr>
        <w:rPr>
          <w:b/>
          <w:bCs/>
        </w:rPr>
      </w:pPr>
      <w:r w:rsidRPr="00491E43">
        <w:rPr>
          <w:b/>
          <w:bCs/>
        </w:rPr>
        <w:t>Učící se organizace</w:t>
      </w:r>
    </w:p>
    <w:p w14:paraId="4AB7996B" w14:textId="7AC03A78" w:rsidR="00953F07" w:rsidRPr="00793B67" w:rsidRDefault="00953F07" w:rsidP="00953F07">
      <w:r>
        <w:t xml:space="preserve">Učící se organizace je koncept, který popisuje, jak organizace mohou zlepšovat své výkony a dosahovat svých cílů prostřednictvím učení se ze zkušeností. Učení se ze zkušeností organizace je proces, který umožňuje organizaci vytvářet, získávat, přenášet a předávat znalosti v reakci na nové situace a podněty. Tím se organizace dokáže přizpůsobit změnám a inovovat své postupy. Podle </w:t>
      </w:r>
      <w:r w:rsidRPr="00811AF5">
        <w:t>Armstronga (2007, s. 450)</w:t>
      </w:r>
      <w:r>
        <w:t xml:space="preserve"> je jedním ze způsobů, jak podporovat učení se organizace, vytváření programů neustálého zlepšování, které vedou k systematickému řešení problémů. Dalším způsobem je využívání formálních vzdělávacích programů, které jsou propojeny s implementací nových znalostí a dovedností. </w:t>
      </w:r>
      <w:proofErr w:type="spellStart"/>
      <w:r w:rsidRPr="00811AF5">
        <w:t>Garvin</w:t>
      </w:r>
      <w:proofErr w:type="spellEnd"/>
      <w:r w:rsidRPr="00811AF5">
        <w:t xml:space="preserve"> </w:t>
      </w:r>
      <w:r w:rsidR="00811AF5" w:rsidRPr="00811AF5">
        <w:t xml:space="preserve">citovaný </w:t>
      </w:r>
      <w:r w:rsidRPr="00811AF5">
        <w:t>Armstrong</w:t>
      </w:r>
      <w:r w:rsidR="00811AF5" w:rsidRPr="00811AF5">
        <w:t>em (</w:t>
      </w:r>
      <w:r w:rsidRPr="00811AF5">
        <w:t>2007, s. 450) tvrdí</w:t>
      </w:r>
      <w:r>
        <w:t>, že tyto programy umožňují rychle a účinně přenášet znalosti do všech částí organizace.</w:t>
      </w:r>
    </w:p>
    <w:p w14:paraId="2C7E8FAE" w14:textId="3EB0E727" w:rsidR="00953F07" w:rsidRDefault="00953F07" w:rsidP="00953F07">
      <w:pPr>
        <w:rPr>
          <w:lang w:eastAsia="cs-CZ"/>
        </w:rPr>
      </w:pPr>
      <w:r w:rsidRPr="00811AF5">
        <w:rPr>
          <w:lang w:eastAsia="cs-CZ"/>
        </w:rPr>
        <w:t xml:space="preserve">Dle </w:t>
      </w:r>
      <w:proofErr w:type="spellStart"/>
      <w:r w:rsidRPr="00811AF5">
        <w:rPr>
          <w:lang w:eastAsia="cs-CZ"/>
        </w:rPr>
        <w:t>Senga</w:t>
      </w:r>
      <w:proofErr w:type="spellEnd"/>
      <w:r w:rsidRPr="00811AF5">
        <w:rPr>
          <w:lang w:eastAsia="cs-CZ"/>
        </w:rPr>
        <w:t xml:space="preserve"> </w:t>
      </w:r>
      <w:r w:rsidR="00811AF5" w:rsidRPr="00811AF5">
        <w:rPr>
          <w:lang w:eastAsia="cs-CZ"/>
        </w:rPr>
        <w:t xml:space="preserve">citovaného </w:t>
      </w:r>
      <w:r w:rsidRPr="00811AF5">
        <w:rPr>
          <w:lang w:eastAsia="cs-CZ"/>
        </w:rPr>
        <w:t>Armstrong</w:t>
      </w:r>
      <w:r w:rsidR="00811AF5" w:rsidRPr="00811AF5">
        <w:rPr>
          <w:lang w:eastAsia="cs-CZ"/>
        </w:rPr>
        <w:t>em (</w:t>
      </w:r>
      <w:r w:rsidRPr="00811AF5">
        <w:rPr>
          <w:lang w:eastAsia="cs-CZ"/>
        </w:rPr>
        <w:t>2015, s. 349) je</w:t>
      </w:r>
      <w:r>
        <w:rPr>
          <w:lang w:eastAsia="cs-CZ"/>
        </w:rPr>
        <w:t xml:space="preserve"> učící se organizace vymezena jako organizace, kde lidé soustavně zdokonalují a rozšiřují své schopnosti dosahovat cílů. </w:t>
      </w:r>
      <w:r w:rsidRPr="00811AF5">
        <w:rPr>
          <w:lang w:eastAsia="cs-CZ"/>
        </w:rPr>
        <w:t>Armstrong</w:t>
      </w:r>
      <w:r w:rsidR="00811AF5" w:rsidRPr="00811AF5">
        <w:rPr>
          <w:lang w:eastAsia="cs-CZ"/>
        </w:rPr>
        <w:t xml:space="preserve"> (</w:t>
      </w:r>
      <w:r w:rsidRPr="00811AF5">
        <w:rPr>
          <w:lang w:eastAsia="cs-CZ"/>
        </w:rPr>
        <w:t>2015, s. 250)</w:t>
      </w:r>
      <w:r w:rsidR="00811AF5">
        <w:rPr>
          <w:lang w:eastAsia="cs-CZ"/>
        </w:rPr>
        <w:t xml:space="preserve"> cituje </w:t>
      </w:r>
      <w:proofErr w:type="spellStart"/>
      <w:r w:rsidR="00811AF5">
        <w:rPr>
          <w:lang w:eastAsia="cs-CZ"/>
        </w:rPr>
        <w:t>Garvina</w:t>
      </w:r>
      <w:proofErr w:type="spellEnd"/>
      <w:r w:rsidR="00811AF5">
        <w:rPr>
          <w:lang w:eastAsia="cs-CZ"/>
        </w:rPr>
        <w:t>, který</w:t>
      </w:r>
      <w:r>
        <w:rPr>
          <w:lang w:eastAsia="cs-CZ"/>
        </w:rPr>
        <w:t xml:space="preserve"> pak definoval pět oblastí, které jsou pro úspěšné učící se organizace společné. Jedná se o systematické řešení problémů, tedy postupy zlepšování kvality, experimentování zahrnující vyhledávání a testování nových poznatků, učení se ze zkušeností, učení se od jiných, které vychází z učení se </w:t>
      </w:r>
      <w:r>
        <w:rPr>
          <w:lang w:eastAsia="cs-CZ"/>
        </w:rPr>
        <w:lastRenderedPageBreak/>
        <w:t xml:space="preserve">od nejlepších v dané oblasti, oboru a rychlé a efektivní přenášení znalostí v celé organizaci.   </w:t>
      </w:r>
    </w:p>
    <w:p w14:paraId="64DCC05D" w14:textId="0A7458C7" w:rsidR="000F00AB" w:rsidRPr="00491E43" w:rsidRDefault="000F00AB" w:rsidP="00491E43">
      <w:pPr>
        <w:rPr>
          <w:b/>
          <w:bCs/>
        </w:rPr>
      </w:pPr>
      <w:r w:rsidRPr="00491E43">
        <w:rPr>
          <w:b/>
          <w:bCs/>
        </w:rPr>
        <w:t>Systémový přístup k firemnímu vzdělávání</w:t>
      </w:r>
    </w:p>
    <w:p w14:paraId="03CCAC65" w14:textId="77777777" w:rsidR="000F00AB" w:rsidRPr="000F00AB" w:rsidRDefault="000F00AB" w:rsidP="000F00AB">
      <w:r w:rsidRPr="000F00AB">
        <w:t xml:space="preserve">V dnešní dynamické době se systémový přístup k firemnímu vzdělávání stává klíčovou strategií pro udržení konkurenceschopnosti. Nejedená se pouze o jednorázové kurzy, ale o nepřetržitý cyklus identifikace potřeb, plánování, realizace a vyhodnocování vzdělávacích aktivit </w:t>
      </w:r>
      <w:r w:rsidRPr="00811AF5">
        <w:t>(Bartoňková, 2010, s. 109).</w:t>
      </w:r>
    </w:p>
    <w:p w14:paraId="5DFE54CA" w14:textId="77777777" w:rsidR="000F00AB" w:rsidRPr="000F00AB" w:rsidRDefault="000F00AB" w:rsidP="000F00AB">
      <w:r w:rsidRPr="000F00AB">
        <w:t>Firmy se neustále mění a s nimi i potřeby zaměstnanců. Systémový přístup umožňuje pružně reagovat na tyto změny a zajistit, že vzdělávání bude vždy relevantní. Vzdělávání je investicí, a proto je důležité, aby bylo efektivní. Tento přístup umožňuje sledovat výsledky vzdělávání a vyhodnocovat jeho návratnost.</w:t>
      </w:r>
    </w:p>
    <w:p w14:paraId="0107A8C5" w14:textId="77777777" w:rsidR="000F00AB" w:rsidRPr="000F00AB" w:rsidRDefault="000F00AB" w:rsidP="000F00AB">
      <w:r w:rsidRPr="000F00AB">
        <w:t xml:space="preserve">Motivovaní a vzdělaní zaměstnanci jsou klíčem k úspěchu firmy. Systémový přístup k firemnímu vzdělávání pomáhá zvyšovat jejich spokojenost, loajalitu a produktivitu. Důležitý je také dlouhodobý a systematický pohled směřující k naplnění strategických cílů </w:t>
      </w:r>
      <w:r w:rsidRPr="00811AF5">
        <w:t>organizace (Armstrong, 2015, s. 59), který</w:t>
      </w:r>
      <w:r w:rsidRPr="000F00AB">
        <w:t xml:space="preserve"> systémový přístup zdůrazňuje.</w:t>
      </w:r>
    </w:p>
    <w:p w14:paraId="1DE249D0" w14:textId="77777777" w:rsidR="000F00AB" w:rsidRPr="000F00AB" w:rsidRDefault="000F00AB" w:rsidP="000F00AB">
      <w:r w:rsidRPr="000F00AB">
        <w:t xml:space="preserve">Systémový přístup propojuje pět základních elementů: kontext, studujícího, obsah, lektora a prostředí </w:t>
      </w:r>
      <w:r w:rsidRPr="00811AF5">
        <w:t>(Bartoňková, 2010, s. 115).</w:t>
      </w:r>
    </w:p>
    <w:p w14:paraId="0D36658B" w14:textId="77777777" w:rsidR="000F00AB" w:rsidRPr="000F00AB" w:rsidRDefault="000F00AB" w:rsidP="000F00AB">
      <w:proofErr w:type="spellStart"/>
      <w:r w:rsidRPr="009B4847">
        <w:t>Tureckiová</w:t>
      </w:r>
      <w:proofErr w:type="spellEnd"/>
      <w:r w:rsidRPr="009B4847">
        <w:t xml:space="preserve"> (2004, s. 89)</w:t>
      </w:r>
      <w:r w:rsidRPr="000F00AB">
        <w:t xml:space="preserve"> uvádí tři přístupy ke vzdělávání pracovníků:</w:t>
      </w:r>
    </w:p>
    <w:p w14:paraId="7AE22E37" w14:textId="77777777" w:rsidR="000F00AB" w:rsidRPr="000F00AB" w:rsidRDefault="000F00AB">
      <w:pPr>
        <w:numPr>
          <w:ilvl w:val="0"/>
          <w:numId w:val="11"/>
        </w:numPr>
      </w:pPr>
      <w:r w:rsidRPr="000F00AB">
        <w:t>Organizování jednotlivých vzdělávacích akcí: Tento přístup reaguje na momentální potřeby jednotlivců či firem a vede k odstranění rozdílů mezi aktuální a požadovanou kvalifikací. Jedná se však o neorganizovaný přístup, který kvůli své nesystematičnosti nemůže dosáhnout skutečného rozvojového efektu.</w:t>
      </w:r>
    </w:p>
    <w:p w14:paraId="5213FCB0" w14:textId="77777777" w:rsidR="000F00AB" w:rsidRPr="000F00AB" w:rsidRDefault="000F00AB">
      <w:pPr>
        <w:numPr>
          <w:ilvl w:val="0"/>
          <w:numId w:val="11"/>
        </w:numPr>
      </w:pPr>
      <w:r w:rsidRPr="000F00AB">
        <w:t xml:space="preserve">Systematický přístup: Tento přístup podporuje personální a podnikovou strategii, přičemž systém podnikového vzdělávání je jednou z činností </w:t>
      </w:r>
      <w:r w:rsidRPr="000F00AB">
        <w:lastRenderedPageBreak/>
        <w:t>personální práce. Vzdělávání je v tomto případě procesem, který vede ke změnám znalostí, dovedností a pracovního chování.</w:t>
      </w:r>
    </w:p>
    <w:p w14:paraId="7E1FF998" w14:textId="507EC9F9" w:rsidR="00112E39" w:rsidRPr="00112E39" w:rsidRDefault="000F00AB">
      <w:pPr>
        <w:numPr>
          <w:ilvl w:val="0"/>
          <w:numId w:val="11"/>
        </w:numPr>
      </w:pPr>
      <w:r w:rsidRPr="000F00AB">
        <w:t>Koncepce učící se organizace: Tento komplexní model rozvoje lidí v rámci organizace předpokládá, že zaměstnanci se učí průběžně, především z každodenních zkušeností.</w:t>
      </w:r>
    </w:p>
    <w:p w14:paraId="6B2A701F" w14:textId="77777777" w:rsidR="003C692A" w:rsidRPr="00491E43" w:rsidRDefault="003C692A" w:rsidP="00491E43">
      <w:pPr>
        <w:rPr>
          <w:b/>
          <w:bCs/>
        </w:rPr>
      </w:pPr>
      <w:r w:rsidRPr="00491E43">
        <w:rPr>
          <w:b/>
          <w:bCs/>
        </w:rPr>
        <w:t>Systematické vzdělávání</w:t>
      </w:r>
    </w:p>
    <w:p w14:paraId="727FBCA0" w14:textId="2B1734C4" w:rsidR="00451FB4" w:rsidRDefault="00451FB4" w:rsidP="003C692A">
      <w:r>
        <w:t>Systematické vzdělávání pracovníků zahrnuje strukturovaný přístup k plánování, realizaci a hodnocení vzdělávacích aktivit v organizaci. Tento proces začíná analýzou a identifikací vzdělávacích potřeb, což je klíčový krok k zajištění, že vzdělávací programy budou odpovídat požadavkům organizace i zaměstnanců.</w:t>
      </w:r>
    </w:p>
    <w:p w14:paraId="561C4CC6" w14:textId="7115F5B3" w:rsidR="003C692A" w:rsidRPr="003C692A" w:rsidRDefault="003C692A" w:rsidP="003C692A">
      <w:r w:rsidRPr="003C692A">
        <w:t>Systematické vzdělávání je pro firmu zásadní z několika důvodů. Především pomáhá zaměstnancům rozvíjet dovednosti a znalosti potřebné pro plnění jejich úkolů a dosažení cílů. Dále zvyšuje motivaci, spokojenost a loajalitu zaměstnanců, kteří se cítí oceňováni a podporováni. Navíc umožňuje firmě reagovat na změny na trhu, v technologiích a zákaznických požadavcích, čímž si udržuje konkurenceschopnost a inovativnost. Tento proces je opakujícím se cyklem, který postupně zlepšuje znalosti a dovednosti, což vede ke zvýšení efektivity pracovního výkonu, motivace a loajality. Systematické vzdělávání je tedy klíčem k úspěchu každé organizace.</w:t>
      </w:r>
    </w:p>
    <w:p w14:paraId="1D316DC4" w14:textId="77777777" w:rsidR="00657099" w:rsidRDefault="003C692A" w:rsidP="003C692A">
      <w:r w:rsidRPr="00811AF5">
        <w:t>Armstrong (2007, s. 475) definuje</w:t>
      </w:r>
      <w:r w:rsidRPr="003C692A">
        <w:t xml:space="preserve"> systematické vzdělávání jako proces vytváření konkrétního výcviku, který je plánován a realizován s cílem splnit přesně definované potřeby. Tento proces vyžaduje kvalifikované odborníky se znalostmi a dovednostmi pro provádění výcviku a je důležité pečlivě vyhodnocovat jeho účinnost. </w:t>
      </w:r>
    </w:p>
    <w:p w14:paraId="74578466" w14:textId="77ACF66B" w:rsidR="00657099" w:rsidRDefault="00657099" w:rsidP="003C692A">
      <w:r w:rsidRPr="00811AF5">
        <w:t>Koubek (2006, s. 244) podobně</w:t>
      </w:r>
      <w:r w:rsidRPr="003C692A">
        <w:t xml:space="preserve"> tvrdí, že systematické vzdělávání pracovníků je "neustále se opakující cyklus, vycházející ze zásad politiky vzdělávání, sledující cíle strategie vzdělávání a opírající se o pečlivě vytvořené organizační a institucionální předpoklady vzdělávání".</w:t>
      </w:r>
    </w:p>
    <w:p w14:paraId="36F4A5C6" w14:textId="1D22C7A2" w:rsidR="00657099" w:rsidRDefault="00657099" w:rsidP="003C692A">
      <w:r w:rsidRPr="009201C4">
        <w:lastRenderedPageBreak/>
        <w:t>Vodák a Kucharčíková (2011, s. 81) uvádějí, že tento opakující se cyklus vychází ze zásad podnikové vzdělávací politiky a sleduje cíle podnikové strategie vzdělávání.</w:t>
      </w:r>
      <w:r w:rsidRPr="003C692A">
        <w:t xml:space="preserve"> </w:t>
      </w:r>
    </w:p>
    <w:p w14:paraId="7F7FFF49" w14:textId="77777777" w:rsidR="003C692A" w:rsidRPr="003C692A" w:rsidRDefault="003C692A" w:rsidP="003C692A">
      <w:r w:rsidRPr="009201C4">
        <w:t>Vodák a Kucharčíková (2011, s. 83)</w:t>
      </w:r>
      <w:r w:rsidRPr="003C692A">
        <w:t xml:space="preserve"> dělí vzdělávání na čtyři fáze:</w:t>
      </w:r>
    </w:p>
    <w:p w14:paraId="6C7183D6" w14:textId="77777777" w:rsidR="003C692A" w:rsidRPr="003C692A" w:rsidRDefault="003C692A" w:rsidP="00491E43">
      <w:pPr>
        <w:numPr>
          <w:ilvl w:val="0"/>
          <w:numId w:val="12"/>
        </w:numPr>
        <w:spacing w:line="240" w:lineRule="auto"/>
      </w:pPr>
      <w:r w:rsidRPr="003C692A">
        <w:t>Identifikace vzdělávacích potřeb a definice cíle vzdělávání,</w:t>
      </w:r>
    </w:p>
    <w:p w14:paraId="59DB8D5F" w14:textId="77777777" w:rsidR="003C692A" w:rsidRPr="003C692A" w:rsidRDefault="003C692A" w:rsidP="00491E43">
      <w:pPr>
        <w:numPr>
          <w:ilvl w:val="0"/>
          <w:numId w:val="12"/>
        </w:numPr>
        <w:spacing w:line="240" w:lineRule="auto"/>
      </w:pPr>
      <w:r w:rsidRPr="003C692A">
        <w:t>Plánování vzdělávání,</w:t>
      </w:r>
    </w:p>
    <w:p w14:paraId="56CB4D40" w14:textId="77777777" w:rsidR="003C692A" w:rsidRPr="003C692A" w:rsidRDefault="003C692A" w:rsidP="00491E43">
      <w:pPr>
        <w:numPr>
          <w:ilvl w:val="0"/>
          <w:numId w:val="12"/>
        </w:numPr>
        <w:spacing w:line="240" w:lineRule="auto"/>
      </w:pPr>
      <w:r w:rsidRPr="003C692A">
        <w:t>Realizace vzdělávacího procesu,</w:t>
      </w:r>
    </w:p>
    <w:p w14:paraId="505F84FD" w14:textId="77777777" w:rsidR="003C692A" w:rsidRPr="003C692A" w:rsidRDefault="003C692A" w:rsidP="00491E43">
      <w:pPr>
        <w:numPr>
          <w:ilvl w:val="0"/>
          <w:numId w:val="12"/>
        </w:numPr>
        <w:spacing w:line="240" w:lineRule="auto"/>
      </w:pPr>
      <w:r w:rsidRPr="003C692A">
        <w:t>Vyhodnocení výsledků vzdělávání.</w:t>
      </w:r>
    </w:p>
    <w:p w14:paraId="0B7550E6" w14:textId="39D24AC5" w:rsidR="003C692A" w:rsidRPr="003C692A" w:rsidRDefault="003C692A" w:rsidP="003C692A">
      <w:r w:rsidRPr="003C692A">
        <w:t xml:space="preserve">Tento cyklus popisují </w:t>
      </w:r>
      <w:r w:rsidR="00D601E3">
        <w:t xml:space="preserve">ostatní </w:t>
      </w:r>
      <w:r w:rsidRPr="003C692A">
        <w:t xml:space="preserve">autoři podobně. Například </w:t>
      </w:r>
      <w:r w:rsidRPr="009201C4">
        <w:t>Bělohlávek (2011, s. 378)</w:t>
      </w:r>
      <w:r w:rsidRPr="003C692A">
        <w:t xml:space="preserve"> uvádí analýzu vzdělávacích potřeb, plánování, realizaci a hodnocení</w:t>
      </w:r>
      <w:r w:rsidR="00657099">
        <w:t xml:space="preserve"> a stejně tak </w:t>
      </w:r>
      <w:r w:rsidR="00657099" w:rsidRPr="009201C4">
        <w:t>Vodák a Kucharčíková (2011, s. 83-84)</w:t>
      </w:r>
      <w:r w:rsidRPr="009201C4">
        <w:t>:</w:t>
      </w:r>
    </w:p>
    <w:p w14:paraId="2EAD417A" w14:textId="77777777" w:rsidR="003C692A" w:rsidRPr="003C692A" w:rsidRDefault="003C692A" w:rsidP="00491E43">
      <w:pPr>
        <w:numPr>
          <w:ilvl w:val="0"/>
          <w:numId w:val="14"/>
        </w:numPr>
        <w:spacing w:line="240" w:lineRule="auto"/>
      </w:pPr>
      <w:r w:rsidRPr="003C692A">
        <w:t>Identifikace vzdělávacích potřeb a definice cíle vzdělávání,</w:t>
      </w:r>
    </w:p>
    <w:p w14:paraId="47B5A875" w14:textId="77777777" w:rsidR="003C692A" w:rsidRPr="003C692A" w:rsidRDefault="003C692A" w:rsidP="00491E43">
      <w:pPr>
        <w:numPr>
          <w:ilvl w:val="0"/>
          <w:numId w:val="14"/>
        </w:numPr>
        <w:spacing w:line="240" w:lineRule="auto"/>
      </w:pPr>
      <w:r w:rsidRPr="003C692A">
        <w:t>Plánování vzdělávání,</w:t>
      </w:r>
    </w:p>
    <w:p w14:paraId="1F0C60C1" w14:textId="77777777" w:rsidR="003C692A" w:rsidRPr="003C692A" w:rsidRDefault="003C692A" w:rsidP="00491E43">
      <w:pPr>
        <w:numPr>
          <w:ilvl w:val="0"/>
          <w:numId w:val="14"/>
        </w:numPr>
        <w:spacing w:line="240" w:lineRule="auto"/>
      </w:pPr>
      <w:r w:rsidRPr="003C692A">
        <w:t>Realizace vzdělávacího procesu,</w:t>
      </w:r>
    </w:p>
    <w:p w14:paraId="38E89432" w14:textId="77777777" w:rsidR="003C692A" w:rsidRPr="003C692A" w:rsidRDefault="003C692A" w:rsidP="00491E43">
      <w:pPr>
        <w:numPr>
          <w:ilvl w:val="0"/>
          <w:numId w:val="14"/>
        </w:numPr>
        <w:spacing w:line="240" w:lineRule="auto"/>
      </w:pPr>
      <w:r w:rsidRPr="003C692A">
        <w:t>Vyhodnocení výsledků.</w:t>
      </w:r>
    </w:p>
    <w:p w14:paraId="4D8A11F6" w14:textId="77777777" w:rsidR="003C692A" w:rsidRPr="003C692A" w:rsidRDefault="003C692A" w:rsidP="003C692A">
      <w:r w:rsidRPr="009201C4">
        <w:t>Bělohlávek (2011, s. 378)</w:t>
      </w:r>
      <w:r w:rsidRPr="003C692A">
        <w:t xml:space="preserve"> popisuje systematický přístup jako:</w:t>
      </w:r>
    </w:p>
    <w:p w14:paraId="44DFF55D" w14:textId="5676AC0C" w:rsidR="003C692A" w:rsidRPr="003C692A" w:rsidRDefault="003C692A">
      <w:pPr>
        <w:pStyle w:val="Odstavecseseznamem"/>
        <w:numPr>
          <w:ilvl w:val="0"/>
          <w:numId w:val="15"/>
        </w:numPr>
        <w:ind w:left="709"/>
      </w:pPr>
      <w:r w:rsidRPr="003C692A">
        <w:t>Analýzu vzdělávacích potřeb – rozdíl mezi skutečným a požadovaným výkonem, jejímž výsledkem je definice vzdělávacích potřeb,</w:t>
      </w:r>
    </w:p>
    <w:p w14:paraId="5ED4D94F" w14:textId="53762EBD" w:rsidR="003C692A" w:rsidRPr="003C692A" w:rsidRDefault="003C692A">
      <w:pPr>
        <w:pStyle w:val="Odstavecseseznamem"/>
        <w:numPr>
          <w:ilvl w:val="0"/>
          <w:numId w:val="15"/>
        </w:numPr>
        <w:ind w:left="709"/>
      </w:pPr>
      <w:r w:rsidRPr="003C692A">
        <w:t>Plánování – převedení zjištěných vzdělávacích potřeb do konkrétního plánu s určením cílů vzdělávací akce,</w:t>
      </w:r>
    </w:p>
    <w:p w14:paraId="26A19473" w14:textId="77777777" w:rsidR="003C692A" w:rsidRPr="003C692A" w:rsidRDefault="003C692A">
      <w:pPr>
        <w:numPr>
          <w:ilvl w:val="0"/>
          <w:numId w:val="15"/>
        </w:numPr>
        <w:ind w:left="709"/>
      </w:pPr>
      <w:r w:rsidRPr="003C692A">
        <w:t>Realizaci – zahrnuje jednání se vzdělávacími subjekty, výběr nejvýhodnější nabídky a realizaci samotné vzdělávací akce,</w:t>
      </w:r>
    </w:p>
    <w:p w14:paraId="1FC8D712" w14:textId="77777777" w:rsidR="003C692A" w:rsidRDefault="003C692A">
      <w:pPr>
        <w:numPr>
          <w:ilvl w:val="0"/>
          <w:numId w:val="15"/>
        </w:numPr>
        <w:ind w:left="709"/>
      </w:pPr>
      <w:r w:rsidRPr="003C692A">
        <w:t>Hodnocení – vyhodnocení efektivnosti s ohledem na předem stanovené cíle.</w:t>
      </w:r>
    </w:p>
    <w:p w14:paraId="32DFFB66" w14:textId="56F12303" w:rsidR="00C90C58" w:rsidRPr="00C90C58" w:rsidRDefault="00C90C58" w:rsidP="00C90C58">
      <w:r w:rsidRPr="009201C4">
        <w:t xml:space="preserve">Armstrong (2007, s. 475) </w:t>
      </w:r>
      <w:r w:rsidRPr="00C90C58">
        <w:t>uvádí velmi podobný systém</w:t>
      </w:r>
      <w:r>
        <w:t xml:space="preserve">, který je také graficky </w:t>
      </w:r>
      <w:r w:rsidRPr="0020725B">
        <w:t>znázorněný na obrázku č</w:t>
      </w:r>
      <w:r w:rsidR="0020725B" w:rsidRPr="0020725B">
        <w:t>.1</w:t>
      </w:r>
      <w:r w:rsidRPr="0020725B">
        <w:t>:</w:t>
      </w:r>
    </w:p>
    <w:p w14:paraId="55BC5663" w14:textId="2C132056" w:rsidR="00C90C58" w:rsidRPr="00C90C58" w:rsidRDefault="00657099">
      <w:pPr>
        <w:pStyle w:val="Odstavecseseznamem"/>
        <w:numPr>
          <w:ilvl w:val="0"/>
          <w:numId w:val="34"/>
        </w:numPr>
        <w:ind w:left="709"/>
      </w:pPr>
      <w:r>
        <w:lastRenderedPageBreak/>
        <w:t>I</w:t>
      </w:r>
      <w:r w:rsidR="00C90C58" w:rsidRPr="00C90C58">
        <w:t>dentifikace potřeb – tato analýza hledá a identifikuje rozdíl mezi skutečným a požadovaným výkonem a výstupem je soubor vzdělávacích potřeb,</w:t>
      </w:r>
    </w:p>
    <w:p w14:paraId="354B081B" w14:textId="5B616B3C" w:rsidR="00C90C58" w:rsidRPr="00C90C58" w:rsidRDefault="00657099">
      <w:pPr>
        <w:pStyle w:val="Odstavecseseznamem"/>
        <w:numPr>
          <w:ilvl w:val="0"/>
          <w:numId w:val="34"/>
        </w:numPr>
        <w:ind w:left="709"/>
      </w:pPr>
      <w:r>
        <w:t>P</w:t>
      </w:r>
      <w:r w:rsidR="00C90C58" w:rsidRPr="00C90C58">
        <w:t>lán programu – převádí zjištěné potřeby do konkrétního plánu,</w:t>
      </w:r>
    </w:p>
    <w:p w14:paraId="1A82BC1E" w14:textId="3440316F" w:rsidR="00C90C58" w:rsidRPr="00C90C58" w:rsidRDefault="00657099">
      <w:pPr>
        <w:pStyle w:val="Odstavecseseznamem"/>
        <w:numPr>
          <w:ilvl w:val="0"/>
          <w:numId w:val="34"/>
        </w:numPr>
        <w:ind w:left="709"/>
      </w:pPr>
      <w:r>
        <w:t>R</w:t>
      </w:r>
      <w:r w:rsidR="00C90C58" w:rsidRPr="00C90C58">
        <w:t>ealizace výcviku – je souborem přípravných kroků i vlastní realizace vlastní vzdělávací akce,</w:t>
      </w:r>
    </w:p>
    <w:p w14:paraId="0A025C28" w14:textId="08306965" w:rsidR="00657099" w:rsidRDefault="00657099" w:rsidP="00657099">
      <w:pPr>
        <w:pStyle w:val="Odstavecseseznamem"/>
        <w:numPr>
          <w:ilvl w:val="0"/>
          <w:numId w:val="34"/>
        </w:numPr>
        <w:ind w:left="709"/>
      </w:pPr>
      <w:r>
        <w:t>V</w:t>
      </w:r>
      <w:r w:rsidR="00C90C58" w:rsidRPr="00C90C58">
        <w:t>yhodnocení výcviku – se věnuje vyhodnocení ve vztahu ke stanovaným cílům.</w:t>
      </w:r>
    </w:p>
    <w:p w14:paraId="51789862" w14:textId="27975B79" w:rsidR="00A03F6D" w:rsidRDefault="00A03F6D" w:rsidP="00A03F6D">
      <w:r w:rsidRPr="008F5DE8">
        <w:rPr>
          <w:noProof/>
        </w:rPr>
        <w:drawing>
          <wp:inline distT="0" distB="0" distL="0" distR="0" wp14:anchorId="749D0613" wp14:editId="46FEEDEE">
            <wp:extent cx="4887007" cy="2905530"/>
            <wp:effectExtent l="0" t="0" r="8890" b="9525"/>
            <wp:docPr id="26296334"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96334" name=""/>
                    <pic:cNvPicPr/>
                  </pic:nvPicPr>
                  <pic:blipFill>
                    <a:blip r:embed="rId8"/>
                    <a:stretch>
                      <a:fillRect/>
                    </a:stretch>
                  </pic:blipFill>
                  <pic:spPr>
                    <a:xfrm>
                      <a:off x="0" y="0"/>
                      <a:ext cx="4887007" cy="2905530"/>
                    </a:xfrm>
                    <a:prstGeom prst="rect">
                      <a:avLst/>
                    </a:prstGeom>
                  </pic:spPr>
                </pic:pic>
              </a:graphicData>
            </a:graphic>
          </wp:inline>
        </w:drawing>
      </w:r>
    </w:p>
    <w:p w14:paraId="02823991" w14:textId="34217C78" w:rsidR="00A03F6D" w:rsidRPr="00EC5C74" w:rsidRDefault="00A03F6D" w:rsidP="00A03F6D">
      <w:pPr>
        <w:rPr>
          <w:color w:val="000000" w:themeColor="text1"/>
          <w:sz w:val="20"/>
          <w:szCs w:val="20"/>
        </w:rPr>
      </w:pPr>
      <w:r w:rsidRPr="00EC5C74">
        <w:rPr>
          <w:color w:val="000000" w:themeColor="text1"/>
          <w:sz w:val="20"/>
          <w:szCs w:val="20"/>
        </w:rPr>
        <w:t>Obrázek č</w:t>
      </w:r>
      <w:r w:rsidR="0020725B" w:rsidRPr="00EC5C74">
        <w:rPr>
          <w:color w:val="000000" w:themeColor="text1"/>
          <w:sz w:val="20"/>
          <w:szCs w:val="20"/>
        </w:rPr>
        <w:t>.1:</w:t>
      </w:r>
      <w:r w:rsidRPr="00EC5C74">
        <w:rPr>
          <w:color w:val="000000" w:themeColor="text1"/>
          <w:sz w:val="20"/>
          <w:szCs w:val="20"/>
        </w:rPr>
        <w:t xml:space="preserve"> Model systematického výcviku, Zdroj: (Armstrong, 2015, s. 364) </w:t>
      </w:r>
    </w:p>
    <w:p w14:paraId="6378DE47" w14:textId="260CA16F" w:rsidR="003A5781" w:rsidRDefault="001008B4" w:rsidP="001008B4">
      <w:pPr>
        <w:rPr>
          <w:lang w:eastAsia="cs-CZ"/>
        </w:rPr>
      </w:pPr>
      <w:r w:rsidRPr="009201C4">
        <w:t>Bartoňková (2010, s. 109) konstatuje</w:t>
      </w:r>
      <w:r w:rsidRPr="003C692A">
        <w:t xml:space="preserve">, že se vzdělávání soustavně zlepšuje díky nepřetržitě probíhajícímu cyklu, kdy se zkušenosti z předchozích cyklů využívají v </w:t>
      </w:r>
    </w:p>
    <w:p w14:paraId="73E8C92B" w14:textId="20DDE9CC" w:rsidR="003A5781" w:rsidRDefault="004D71EE" w:rsidP="00962B17">
      <w:r w:rsidRPr="00A97FCB">
        <w:t xml:space="preserve">Efektivita vzdělávací akce je </w:t>
      </w:r>
      <w:r>
        <w:t xml:space="preserve">tedy </w:t>
      </w:r>
      <w:r w:rsidRPr="00A97FCB">
        <w:t xml:space="preserve">do jisté míry zajištěna odpovědí na základní otázky: Proč? Koho? Co? Kdy? Jak? Kdo? Kde? Za kolik? </w:t>
      </w:r>
      <w:r w:rsidRPr="009201C4">
        <w:t>(Bartoňková, 2013</w:t>
      </w:r>
      <w:r w:rsidR="009201C4">
        <w:t>,</w:t>
      </w:r>
      <w:r w:rsidR="00D365B3" w:rsidRPr="009201C4">
        <w:t xml:space="preserve"> A</w:t>
      </w:r>
      <w:r w:rsidRPr="009201C4">
        <w:t>, s. 14)</w:t>
      </w:r>
      <w:r w:rsidR="00D365B3" w:rsidRPr="009201C4">
        <w:t>, jak</w:t>
      </w:r>
      <w:r w:rsidR="00D365B3">
        <w:t xml:space="preserve"> také </w:t>
      </w:r>
      <w:r w:rsidR="00D365B3" w:rsidRPr="0020725B">
        <w:t>graficky znázorňuje obrázek č</w:t>
      </w:r>
      <w:r w:rsidR="0020725B" w:rsidRPr="0020725B">
        <w:t>.2.</w:t>
      </w:r>
    </w:p>
    <w:p w14:paraId="7BCA6244" w14:textId="25790C15" w:rsidR="00D365B3" w:rsidRDefault="00D365B3" w:rsidP="00D365B3">
      <w:pPr>
        <w:jc w:val="center"/>
        <w:rPr>
          <w:lang w:eastAsia="cs-CZ"/>
        </w:rPr>
      </w:pPr>
      <w:r w:rsidRPr="00D365B3">
        <w:rPr>
          <w:noProof/>
          <w:lang w:eastAsia="cs-CZ"/>
        </w:rPr>
        <w:lastRenderedPageBreak/>
        <w:drawing>
          <wp:inline distT="0" distB="0" distL="0" distR="0" wp14:anchorId="2FD159D2" wp14:editId="0D6F9F1D">
            <wp:extent cx="4553585" cy="4353533"/>
            <wp:effectExtent l="0" t="0" r="0" b="9525"/>
            <wp:docPr id="72293242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2932421" name=""/>
                    <pic:cNvPicPr/>
                  </pic:nvPicPr>
                  <pic:blipFill>
                    <a:blip r:embed="rId9"/>
                    <a:stretch>
                      <a:fillRect/>
                    </a:stretch>
                  </pic:blipFill>
                  <pic:spPr>
                    <a:xfrm>
                      <a:off x="0" y="0"/>
                      <a:ext cx="4553585" cy="4353533"/>
                    </a:xfrm>
                    <a:prstGeom prst="rect">
                      <a:avLst/>
                    </a:prstGeom>
                  </pic:spPr>
                </pic:pic>
              </a:graphicData>
            </a:graphic>
          </wp:inline>
        </w:drawing>
      </w:r>
    </w:p>
    <w:p w14:paraId="00EBC2D1" w14:textId="130AD98C" w:rsidR="00D365B3" w:rsidRPr="00EC5C74" w:rsidRDefault="00D365B3" w:rsidP="00D365B3">
      <w:pPr>
        <w:rPr>
          <w:color w:val="000000" w:themeColor="text1"/>
          <w:sz w:val="20"/>
          <w:szCs w:val="20"/>
        </w:rPr>
      </w:pPr>
      <w:r w:rsidRPr="00EC5C74">
        <w:rPr>
          <w:color w:val="000000" w:themeColor="text1"/>
          <w:sz w:val="20"/>
          <w:szCs w:val="20"/>
        </w:rPr>
        <w:t>Obrázek č</w:t>
      </w:r>
      <w:r w:rsidR="0020725B" w:rsidRPr="00EC5C74">
        <w:rPr>
          <w:color w:val="000000" w:themeColor="text1"/>
          <w:sz w:val="20"/>
          <w:szCs w:val="20"/>
        </w:rPr>
        <w:t>.2:</w:t>
      </w:r>
      <w:r w:rsidRPr="00EC5C74">
        <w:rPr>
          <w:color w:val="000000" w:themeColor="text1"/>
          <w:sz w:val="20"/>
          <w:szCs w:val="20"/>
        </w:rPr>
        <w:t xml:space="preserve"> Otázky k projektování vzdělávací akce, Zdroj: (Mužík, 2000, s. 95) </w:t>
      </w:r>
    </w:p>
    <w:p w14:paraId="440457A0" w14:textId="4D99ECA6" w:rsidR="00657099" w:rsidRDefault="00A03F6D" w:rsidP="00A03F6D">
      <w:r w:rsidRPr="00A03F6D">
        <w:t>Vzdělávání je systematické díky tomu, že je pečlivě navržené, plánované a realizované s cílem splnit přesně stanovené potřeby</w:t>
      </w:r>
      <w:r>
        <w:t>.</w:t>
      </w:r>
    </w:p>
    <w:p w14:paraId="79D2FADC" w14:textId="6F7D2D99" w:rsidR="00953F07" w:rsidRPr="00491E43" w:rsidRDefault="00953F07" w:rsidP="00491E43">
      <w:pPr>
        <w:rPr>
          <w:b/>
          <w:bCs/>
        </w:rPr>
      </w:pPr>
      <w:r w:rsidRPr="00491E43">
        <w:rPr>
          <w:b/>
          <w:bCs/>
        </w:rPr>
        <w:t>Výhody systematického vzdělávání</w:t>
      </w:r>
    </w:p>
    <w:p w14:paraId="2DEED211" w14:textId="77777777" w:rsidR="00953F07" w:rsidRPr="003C692A" w:rsidRDefault="00953F07" w:rsidP="00953F07">
      <w:r w:rsidRPr="003C692A">
        <w:t xml:space="preserve">Systematické vzdělávání přináší mnoho výhod pro podniky i zaměstnance </w:t>
      </w:r>
      <w:r w:rsidRPr="009201C4">
        <w:t>(Vodák a Kucharčíková, 2011, s. 82):</w:t>
      </w:r>
    </w:p>
    <w:p w14:paraId="3DFDB1AA" w14:textId="77777777" w:rsidR="00953F07" w:rsidRPr="003C692A" w:rsidRDefault="00953F07" w:rsidP="00491E43">
      <w:pPr>
        <w:numPr>
          <w:ilvl w:val="0"/>
          <w:numId w:val="13"/>
        </w:numPr>
        <w:spacing w:line="240" w:lineRule="auto"/>
      </w:pPr>
      <w:r w:rsidRPr="003C692A">
        <w:t>Dodává odborně připravené pracovníky,</w:t>
      </w:r>
    </w:p>
    <w:p w14:paraId="48959848" w14:textId="77777777" w:rsidR="00953F07" w:rsidRPr="003C692A" w:rsidRDefault="00953F07" w:rsidP="00491E43">
      <w:pPr>
        <w:numPr>
          <w:ilvl w:val="0"/>
          <w:numId w:val="13"/>
        </w:numPr>
        <w:spacing w:line="240" w:lineRule="auto"/>
      </w:pPr>
      <w:r w:rsidRPr="003C692A">
        <w:t>Umožňuje formování a přizpůsobování požadovaných schopností pracovníků,</w:t>
      </w:r>
    </w:p>
    <w:p w14:paraId="2DFFCD9C" w14:textId="77777777" w:rsidR="00953F07" w:rsidRPr="003C692A" w:rsidRDefault="00953F07" w:rsidP="00491E43">
      <w:pPr>
        <w:numPr>
          <w:ilvl w:val="0"/>
          <w:numId w:val="13"/>
        </w:numPr>
        <w:spacing w:line="240" w:lineRule="auto"/>
      </w:pPr>
      <w:r w:rsidRPr="003C692A">
        <w:t>Zlepšuje kvalifikaci i osobnost zaměstnanců,</w:t>
      </w:r>
    </w:p>
    <w:p w14:paraId="497FB024" w14:textId="77777777" w:rsidR="00953F07" w:rsidRPr="003C692A" w:rsidRDefault="00953F07" w:rsidP="00491E43">
      <w:pPr>
        <w:numPr>
          <w:ilvl w:val="0"/>
          <w:numId w:val="13"/>
        </w:numPr>
        <w:spacing w:line="240" w:lineRule="auto"/>
      </w:pPr>
      <w:r w:rsidRPr="003C692A">
        <w:t>Zvyšuje produktivitu a efektivitu pracovního výkonu,</w:t>
      </w:r>
    </w:p>
    <w:p w14:paraId="42952015" w14:textId="77777777" w:rsidR="00953F07" w:rsidRPr="003C692A" w:rsidRDefault="00953F07" w:rsidP="00491E43">
      <w:pPr>
        <w:numPr>
          <w:ilvl w:val="0"/>
          <w:numId w:val="13"/>
        </w:numPr>
        <w:spacing w:line="240" w:lineRule="auto"/>
      </w:pPr>
      <w:r w:rsidRPr="003C692A">
        <w:t>Umožňuje vyhledávání potřebných zaměstnanců z vnitřních zdrojů,</w:t>
      </w:r>
    </w:p>
    <w:p w14:paraId="6DFC98A6" w14:textId="77777777" w:rsidR="00953F07" w:rsidRPr="003C692A" w:rsidRDefault="00953F07" w:rsidP="00491E43">
      <w:pPr>
        <w:numPr>
          <w:ilvl w:val="0"/>
          <w:numId w:val="13"/>
        </w:numPr>
        <w:spacing w:line="240" w:lineRule="auto"/>
      </w:pPr>
      <w:r w:rsidRPr="003C692A">
        <w:lastRenderedPageBreak/>
        <w:t>Snižuje náklady na vzdělávání pracovníků,</w:t>
      </w:r>
    </w:p>
    <w:p w14:paraId="0E78FC0A" w14:textId="77777777" w:rsidR="00953F07" w:rsidRPr="003C692A" w:rsidRDefault="00953F07" w:rsidP="00491E43">
      <w:pPr>
        <w:numPr>
          <w:ilvl w:val="0"/>
          <w:numId w:val="13"/>
        </w:numPr>
        <w:spacing w:line="240" w:lineRule="auto"/>
      </w:pPr>
      <w:r w:rsidRPr="003C692A">
        <w:t>Umožňuje předvídat dopady ztráty pracovní doby,</w:t>
      </w:r>
    </w:p>
    <w:p w14:paraId="5269B61E" w14:textId="77777777" w:rsidR="00953F07" w:rsidRPr="003C692A" w:rsidRDefault="00953F07" w:rsidP="00491E43">
      <w:pPr>
        <w:numPr>
          <w:ilvl w:val="0"/>
          <w:numId w:val="13"/>
        </w:numPr>
        <w:spacing w:line="240" w:lineRule="auto"/>
      </w:pPr>
      <w:r w:rsidRPr="003C692A">
        <w:t>Zdokonaluje vzdělávání zohledněním zkušeností v následujícím vzdělávání,</w:t>
      </w:r>
    </w:p>
    <w:p w14:paraId="3C7C765D" w14:textId="77777777" w:rsidR="00953F07" w:rsidRPr="003C692A" w:rsidRDefault="00953F07" w:rsidP="00491E43">
      <w:pPr>
        <w:numPr>
          <w:ilvl w:val="0"/>
          <w:numId w:val="13"/>
        </w:numPr>
        <w:spacing w:line="240" w:lineRule="auto"/>
      </w:pPr>
      <w:r w:rsidRPr="003C692A">
        <w:t>Napomáhá hledat cesty ke zlepšení pracovního výkonu,</w:t>
      </w:r>
    </w:p>
    <w:p w14:paraId="0DD5A2FB" w14:textId="77777777" w:rsidR="00953F07" w:rsidRPr="003C692A" w:rsidRDefault="00953F07" w:rsidP="00491E43">
      <w:pPr>
        <w:numPr>
          <w:ilvl w:val="0"/>
          <w:numId w:val="13"/>
        </w:numPr>
        <w:spacing w:line="240" w:lineRule="auto"/>
      </w:pPr>
      <w:r w:rsidRPr="003C692A">
        <w:t>Umožňuje realizaci moderní koncepce řízení pracovní výkonnosti,</w:t>
      </w:r>
    </w:p>
    <w:p w14:paraId="57DA3ED0" w14:textId="77777777" w:rsidR="00953F07" w:rsidRPr="003C692A" w:rsidRDefault="00953F07" w:rsidP="00491E43">
      <w:pPr>
        <w:numPr>
          <w:ilvl w:val="0"/>
          <w:numId w:val="13"/>
        </w:numPr>
        <w:spacing w:line="240" w:lineRule="auto"/>
      </w:pPr>
      <w:r w:rsidRPr="003C692A">
        <w:t>Zlepšuje vztahy a motivaci na pracovišti,</w:t>
      </w:r>
    </w:p>
    <w:p w14:paraId="6AA8A447" w14:textId="77777777" w:rsidR="00953F07" w:rsidRPr="003C692A" w:rsidRDefault="00953F07" w:rsidP="00491E43">
      <w:pPr>
        <w:numPr>
          <w:ilvl w:val="0"/>
          <w:numId w:val="13"/>
        </w:numPr>
        <w:spacing w:line="240" w:lineRule="auto"/>
      </w:pPr>
      <w:r w:rsidRPr="003C692A">
        <w:t>Zvyšuje atraktivitu podniku na trhu práce,</w:t>
      </w:r>
    </w:p>
    <w:p w14:paraId="62B31527" w14:textId="77777777" w:rsidR="00953F07" w:rsidRPr="003C692A" w:rsidRDefault="00953F07" w:rsidP="00491E43">
      <w:pPr>
        <w:numPr>
          <w:ilvl w:val="0"/>
          <w:numId w:val="13"/>
        </w:numPr>
        <w:spacing w:line="240" w:lineRule="auto"/>
      </w:pPr>
      <w:r w:rsidRPr="003C692A">
        <w:t xml:space="preserve">Zvyšuje </w:t>
      </w:r>
      <w:proofErr w:type="gramStart"/>
      <w:r w:rsidRPr="003C692A">
        <w:t>kvalitu</w:t>
      </w:r>
      <w:proofErr w:type="gramEnd"/>
      <w:r w:rsidRPr="003C692A">
        <w:t xml:space="preserve"> a tedy tržní cenu jednotlivého pracovníka,</w:t>
      </w:r>
    </w:p>
    <w:p w14:paraId="0B3F5F73" w14:textId="77777777" w:rsidR="00953F07" w:rsidRPr="003C692A" w:rsidRDefault="00953F07" w:rsidP="00491E43">
      <w:pPr>
        <w:numPr>
          <w:ilvl w:val="0"/>
          <w:numId w:val="13"/>
        </w:numPr>
        <w:spacing w:line="240" w:lineRule="auto"/>
      </w:pPr>
      <w:r w:rsidRPr="003C692A">
        <w:t>Podporuje personální a sociální rozvoj zaměstnanců,</w:t>
      </w:r>
    </w:p>
    <w:p w14:paraId="656EA192" w14:textId="133BC5B2" w:rsidR="00953F07" w:rsidRDefault="00953F07" w:rsidP="00491E43">
      <w:pPr>
        <w:numPr>
          <w:ilvl w:val="0"/>
          <w:numId w:val="13"/>
        </w:numPr>
        <w:spacing w:line="240" w:lineRule="auto"/>
      </w:pPr>
      <w:r w:rsidRPr="003C692A">
        <w:t>Přispívá ke zlepšení pracovních i mezilidských vztahů.</w:t>
      </w:r>
    </w:p>
    <w:p w14:paraId="7483E3F6" w14:textId="784E685D" w:rsidR="00A03F6D" w:rsidRDefault="00953F07" w:rsidP="00962B17">
      <w:r w:rsidRPr="003C692A">
        <w:t xml:space="preserve">Pro úspěšné sestavení projektu vzdělávací akce je </w:t>
      </w:r>
      <w:r>
        <w:t xml:space="preserve">tedy </w:t>
      </w:r>
      <w:r w:rsidRPr="003C692A">
        <w:t xml:space="preserve">nutné využít systematický přístup. Tento přístup představuje efektivní způsob, jak sledovat cíle strategického vzdělávání a zároveň se opírat o pečlivě vytvořené organizační předpoklady. Systematické vzdělávání přináší výhody jak zaměstnancům, tak společnostem, neboť umožňuje neustálý rozvoj znalostí a dovedností zaměstnanců, čímž se zvyšuje efektivita pracovního výkonu a také motivace a loajalita </w:t>
      </w:r>
      <w:r w:rsidRPr="009B4847">
        <w:t>zaměstnanců (Koubek, 2003, s. 244).</w:t>
      </w:r>
    </w:p>
    <w:p w14:paraId="42515A9A" w14:textId="3B0351E8" w:rsidR="00953F07" w:rsidRPr="00962B17" w:rsidRDefault="00A03F6D" w:rsidP="00962B17">
      <w:pPr>
        <w:rPr>
          <w:lang w:eastAsia="cs-CZ"/>
        </w:rPr>
      </w:pPr>
      <w:r w:rsidRPr="003C692A">
        <w:t xml:space="preserve">Systematické vzdělávání je tedy konkrétně vytvořené, plánované a realizované </w:t>
      </w:r>
      <w:r w:rsidR="001008B4">
        <w:t xml:space="preserve">vzdělávání </w:t>
      </w:r>
      <w:r w:rsidRPr="003C692A">
        <w:t xml:space="preserve">za účelem uspokojení předem daných potřeb. </w:t>
      </w:r>
      <w:r w:rsidRPr="00793B67">
        <w:t xml:space="preserve">Pro vytvoření správného návrhu vzdělávání je </w:t>
      </w:r>
      <w:r w:rsidR="001008B4">
        <w:t xml:space="preserve">dále </w:t>
      </w:r>
      <w:r w:rsidRPr="00793B67">
        <w:t xml:space="preserve">nutné podrobněji popsat </w:t>
      </w:r>
      <w:r w:rsidR="001008B4">
        <w:t xml:space="preserve">tyto zmíněné </w:t>
      </w:r>
      <w:r w:rsidRPr="00793B67">
        <w:t xml:space="preserve">jednotlivé kroky </w:t>
      </w:r>
      <w:r w:rsidRPr="00F81C0C">
        <w:t>systematického vzdělávání.</w:t>
      </w:r>
      <w:r w:rsidR="00F81C0C" w:rsidRPr="00F81C0C">
        <w:t xml:space="preserve"> </w:t>
      </w:r>
      <w:r w:rsidR="00F81C0C" w:rsidRPr="00F81C0C">
        <w:rPr>
          <w:lang w:eastAsia="cs-CZ"/>
        </w:rPr>
        <w:t>Než přejdu k analýze vzdělávacích potřeb v organizaci XY, shrnu důvody, proč je tato fáze projektu tak klíčová. Správně provedená analýza a identifikace vzdělávacích potřeb nám umožní určit oblasti, na které má být vzdělávací aktivita zaměřena, a jasně definovat cílovou skupinu pro vzdělávání. Na základě této analýzy budeme moci sestavit konkrétní obsah vzdělávací aktivity a zároveň efektivně využít finanční prostředky na vzdělávání.</w:t>
      </w:r>
    </w:p>
    <w:p w14:paraId="25A4600A" w14:textId="47F6D9F1" w:rsidR="00C77C6D" w:rsidRDefault="00416930" w:rsidP="007B1086">
      <w:pPr>
        <w:pStyle w:val="Nadpis2"/>
        <w:numPr>
          <w:ilvl w:val="1"/>
          <w:numId w:val="52"/>
        </w:numPr>
        <w:ind w:left="426"/>
      </w:pPr>
      <w:r>
        <w:lastRenderedPageBreak/>
        <w:t xml:space="preserve"> </w:t>
      </w:r>
      <w:bookmarkStart w:id="4" w:name="_Toc171939717"/>
      <w:r w:rsidR="0047688F" w:rsidRPr="00391323">
        <w:t>Analýza a identifikace vzdělávacích potřeb</w:t>
      </w:r>
      <w:bookmarkEnd w:id="4"/>
    </w:p>
    <w:p w14:paraId="3C385597" w14:textId="72F992E4" w:rsidR="00175064" w:rsidRDefault="00D504ED" w:rsidP="00175064">
      <w:r w:rsidRPr="00D504ED">
        <w:t xml:space="preserve">Cílem </w:t>
      </w:r>
      <w:r w:rsidR="00115093">
        <w:t>mé</w:t>
      </w:r>
      <w:r w:rsidRPr="00D504ED">
        <w:t xml:space="preserve"> práce je návrh systému vzdělávání ve společnosti XY, vycházející z předchozích kapitol</w:t>
      </w:r>
      <w:r w:rsidRPr="00115093">
        <w:t>.</w:t>
      </w:r>
      <w:r w:rsidR="00115093" w:rsidRPr="00115093">
        <w:t xml:space="preserve"> </w:t>
      </w:r>
      <w:r w:rsidR="00175064">
        <w:t>Analýza a identifikace vzdělávacích potřeb je</w:t>
      </w:r>
      <w:r w:rsidR="00175064" w:rsidRPr="00D504ED">
        <w:t xml:space="preserve"> nejkritičtější fáz</w:t>
      </w:r>
      <w:r w:rsidR="00175064">
        <w:t>í</w:t>
      </w:r>
      <w:r w:rsidR="00175064" w:rsidRPr="00D504ED">
        <w:t xml:space="preserve"> celého projektování, bez níž nelze dobře naplánovat, a tedy dosáhnout cíle vzdělávací akce.</w:t>
      </w:r>
    </w:p>
    <w:p w14:paraId="607D09E7" w14:textId="58385181" w:rsidR="00D504ED" w:rsidRDefault="00115093" w:rsidP="00D504ED">
      <w:pPr>
        <w:rPr>
          <w:lang w:eastAsia="cs-CZ"/>
        </w:rPr>
      </w:pPr>
      <w:r w:rsidRPr="00115093">
        <w:rPr>
          <w:lang w:eastAsia="cs-CZ"/>
        </w:rPr>
        <w:t xml:space="preserve">A jak bylo řečeno v předchozích odstavcích, je systematické vzdělávání v organizaci stále dokola se opakující proces, kdy zjišťujeme rozdíl mezi tím, co je a co by mělo být a tuto výkonnostní </w:t>
      </w:r>
      <w:r w:rsidRPr="009201C4">
        <w:rPr>
          <w:lang w:eastAsia="cs-CZ"/>
        </w:rPr>
        <w:t>mezeru (Bartoňková 2010, s. 118) zaplňujeme</w:t>
      </w:r>
      <w:r w:rsidRPr="00115093">
        <w:rPr>
          <w:lang w:eastAsia="cs-CZ"/>
        </w:rPr>
        <w:t xml:space="preserve"> pomocí nástrojů vzdělávání.</w:t>
      </w:r>
    </w:p>
    <w:p w14:paraId="5A475FF4" w14:textId="22C1863B" w:rsidR="00115093" w:rsidRPr="007F330B" w:rsidRDefault="00115093" w:rsidP="00D504ED">
      <w:r w:rsidRPr="007F330B">
        <w:rPr>
          <w:lang w:eastAsia="cs-CZ"/>
        </w:rPr>
        <w:t xml:space="preserve">Při plánování vzdělávací akce je důležité mít jasno v jednotlivých krocích, které tvoří strukturu projektu, proto nejdříve tyto popíši a následně je použiji v další části mé práce.  </w:t>
      </w:r>
    </w:p>
    <w:p w14:paraId="37F1D6FC" w14:textId="77777777" w:rsidR="00D504ED" w:rsidRPr="00D504ED" w:rsidRDefault="00D504ED" w:rsidP="00D504ED">
      <w:r w:rsidRPr="00D504ED">
        <w:t>Analýza vzdělávacích potřeb je proces, který identifikuje mezery v dovednostech a znalostech zaměstnanců a určuje oblasti, kde je třeba dalšího vzdělávání. Tento krok zahrnuje sběr a analýzu dat prostřednictvím různých metod, jako jsou dotazníky, rozhovory a pozorování.</w:t>
      </w:r>
    </w:p>
    <w:p w14:paraId="53D142E2" w14:textId="36F71FD3" w:rsidR="00D504ED" w:rsidRPr="00D504ED" w:rsidRDefault="00D504ED" w:rsidP="00D504ED">
      <w:r w:rsidRPr="00D504ED">
        <w:t>Jedním z důležitých úkolů personalistů je zjišťovat a uspokojovat vzdělávací potřeby zaměstnanců a organizace. K tomu slouží metody analýzy pracovních pozic, průzkumy mezi zaměstnanci, hodnocení výkonu a další. Tyto metody umožňují získat tři druhy dat, které jsou podle Bartoňkové (2013, A, s. 23) nezbytné pro analýzu vzdělávacích potřeb:</w:t>
      </w:r>
    </w:p>
    <w:p w14:paraId="1DFFC0EE" w14:textId="77777777" w:rsidR="00D504ED" w:rsidRPr="00D504ED" w:rsidRDefault="00D504ED" w:rsidP="009B4847">
      <w:pPr>
        <w:numPr>
          <w:ilvl w:val="0"/>
          <w:numId w:val="45"/>
        </w:numPr>
      </w:pPr>
      <w:r w:rsidRPr="009B4847">
        <w:rPr>
          <w:b/>
          <w:bCs/>
        </w:rPr>
        <w:t>celopodnikové údaje</w:t>
      </w:r>
      <w:r w:rsidRPr="00D504ED">
        <w:t xml:space="preserve"> – informace o struktuře podniku, jeho cílech, výrobním programu a lidských zdrojích – počet, struktura, pohyb a využití pracovní doby, aj.</w:t>
      </w:r>
    </w:p>
    <w:p w14:paraId="7799225B" w14:textId="77777777" w:rsidR="00D504ED" w:rsidRPr="00D504ED" w:rsidRDefault="00D504ED" w:rsidP="009B4847">
      <w:pPr>
        <w:numPr>
          <w:ilvl w:val="0"/>
          <w:numId w:val="45"/>
        </w:numPr>
      </w:pPr>
      <w:r w:rsidRPr="009B4847">
        <w:rPr>
          <w:b/>
          <w:bCs/>
        </w:rPr>
        <w:lastRenderedPageBreak/>
        <w:t>údaje o pracovních místech</w:t>
      </w:r>
      <w:r w:rsidRPr="00D504ED">
        <w:t xml:space="preserve"> – popisy a specifikace pracovních míst, firemní kultuře a styl vedení,</w:t>
      </w:r>
    </w:p>
    <w:p w14:paraId="48C7EA3B" w14:textId="77777777" w:rsidR="00D504ED" w:rsidRPr="00D504ED" w:rsidRDefault="00D504ED" w:rsidP="009B4847">
      <w:pPr>
        <w:numPr>
          <w:ilvl w:val="0"/>
          <w:numId w:val="45"/>
        </w:numPr>
      </w:pPr>
      <w:r w:rsidRPr="009B4847">
        <w:rPr>
          <w:b/>
          <w:bCs/>
        </w:rPr>
        <w:t>údaje o jednotlivých pracovnících</w:t>
      </w:r>
      <w:r w:rsidRPr="00D504ED">
        <w:t xml:space="preserve"> – hodnocení, záznamy o vzdělávání aj.</w:t>
      </w:r>
    </w:p>
    <w:p w14:paraId="3871A5F0" w14:textId="503DD438" w:rsidR="00D504ED" w:rsidRPr="00D504ED" w:rsidRDefault="00D504ED" w:rsidP="00D504ED">
      <w:r w:rsidRPr="00D504ED">
        <w:t xml:space="preserve">Vzdělávací potřeby vznikají jako hypotetický stav chybějících znalostí nebo dovedností jedince potřebných pro plnění jeho pracovních funkcí a jsou uvědomované nebo neuvědomované </w:t>
      </w:r>
      <w:r w:rsidRPr="009201C4">
        <w:t>(Bartoňková, 2010, s. 119).</w:t>
      </w:r>
      <w:r w:rsidRPr="00D504ED">
        <w:t xml:space="preserve"> Vznikají jako rozdíl mezi současným a požadovaným stavem znalostí, dovedností a postojů pracovníků </w:t>
      </w:r>
      <w:r w:rsidRPr="009201C4">
        <w:t xml:space="preserve">(Bartoňková, 2013 </w:t>
      </w:r>
      <w:r w:rsidR="009201C4" w:rsidRPr="009201C4">
        <w:t>A</w:t>
      </w:r>
      <w:r w:rsidRPr="009201C4">
        <w:t>, s. 18) a tento rozdíl nazýváme výkonnostní mezerou (Vodák &amp; Kucharčíková, 2011, s. 85).</w:t>
      </w:r>
    </w:p>
    <w:p w14:paraId="51A91D3C" w14:textId="1B59148C" w:rsidR="00A052F5" w:rsidRPr="007C6E97" w:rsidRDefault="00A052F5" w:rsidP="00A052F5">
      <w:pPr>
        <w:rPr>
          <w:lang w:eastAsia="cs-CZ"/>
        </w:rPr>
      </w:pPr>
      <w:r w:rsidRPr="007C6E97">
        <w:rPr>
          <w:lang w:eastAsia="cs-CZ"/>
        </w:rPr>
        <w:t xml:space="preserve">Kromě toho jsou klíčovými zdroji pro analýzu vzdělávacích potřeb informace o strategii společnosti, personální údaje a finanční možnosti. </w:t>
      </w:r>
    </w:p>
    <w:p w14:paraId="5FD36940" w14:textId="77777777" w:rsidR="00A052F5" w:rsidRDefault="00A052F5" w:rsidP="00A052F5">
      <w:pPr>
        <w:rPr>
          <w:lang w:eastAsia="cs-CZ"/>
        </w:rPr>
      </w:pPr>
      <w:r w:rsidRPr="007C6E97">
        <w:rPr>
          <w:lang w:eastAsia="cs-CZ"/>
        </w:rPr>
        <w:t xml:space="preserve">Podle </w:t>
      </w:r>
      <w:r w:rsidRPr="009201C4">
        <w:rPr>
          <w:lang w:eastAsia="cs-CZ"/>
        </w:rPr>
        <w:t>Koubka (2015, s. 263)</w:t>
      </w:r>
      <w:r w:rsidRPr="007C6E97">
        <w:rPr>
          <w:lang w:eastAsia="cs-CZ"/>
        </w:rPr>
        <w:t xml:space="preserve"> jsou hodnotící formuláře důležitým zdrojem pro identifikaci potřeb vzdělávání. Tyto formuláře, které mnoho firem využívá pro hodnocení pracovního výkonu na míru jednotlivým pozicím, mohou poskytnout ucelený obraz o současné pracovní úrovni zaměstnanců </w:t>
      </w:r>
      <w:r w:rsidRPr="009B4847">
        <w:rPr>
          <w:lang w:eastAsia="cs-CZ"/>
        </w:rPr>
        <w:t>(viz též Halík, 2008, s. 86).</w:t>
      </w:r>
    </w:p>
    <w:p w14:paraId="73625547" w14:textId="49F51B56" w:rsidR="00A052F5" w:rsidRPr="007C6E97" w:rsidRDefault="00A052F5" w:rsidP="00A052F5">
      <w:pPr>
        <w:rPr>
          <w:lang w:eastAsia="cs-CZ"/>
        </w:rPr>
      </w:pPr>
      <w:r w:rsidRPr="007C6E97">
        <w:rPr>
          <w:lang w:eastAsia="cs-CZ"/>
        </w:rPr>
        <w:t>Interní dokumenty, pracovní popisy, dotazníky a záznamy rozhovorů s klienty také hrají významnou roli, zejména pokud se zaměřujeme na vzdělávání zaměstnanců, kteří přicházejí do styku s klienty.</w:t>
      </w:r>
    </w:p>
    <w:p w14:paraId="65E2C23E" w14:textId="77777777" w:rsidR="00F74CE7" w:rsidRDefault="00A052F5" w:rsidP="00F74CE7">
      <w:pPr>
        <w:rPr>
          <w:lang w:eastAsia="cs-CZ"/>
        </w:rPr>
      </w:pPr>
      <w:r w:rsidRPr="007C6E97">
        <w:rPr>
          <w:lang w:eastAsia="cs-CZ"/>
        </w:rPr>
        <w:t xml:space="preserve">Hodnocení zaměstnanců může mít podle </w:t>
      </w:r>
      <w:r w:rsidRPr="009B4847">
        <w:rPr>
          <w:lang w:eastAsia="cs-CZ"/>
        </w:rPr>
        <w:t>Hroníka (2006, s. 82)</w:t>
      </w:r>
      <w:r w:rsidRPr="007C6E97">
        <w:rPr>
          <w:lang w:eastAsia="cs-CZ"/>
        </w:rPr>
        <w:t xml:space="preserve"> dva hlavní cíle: hodnotící (finanční ohodnocení, personální změny) a rozvíjející (vzdělávání, semináře). Tato hodnocení lze využít k formulaci rozvojových cílů, které mohou být rozpracovány do konkrétních úkolů.</w:t>
      </w:r>
    </w:p>
    <w:p w14:paraId="4A1969D8" w14:textId="468E8DCD" w:rsidR="00A052F5" w:rsidRDefault="00A052F5" w:rsidP="00F74CE7">
      <w:pPr>
        <w:pStyle w:val="Nadpis4"/>
        <w:rPr>
          <w:lang w:eastAsia="cs-CZ"/>
        </w:rPr>
      </w:pPr>
      <w:r>
        <w:rPr>
          <w:lang w:eastAsia="cs-CZ"/>
        </w:rPr>
        <w:t>Metody analýzy dat</w:t>
      </w:r>
    </w:p>
    <w:p w14:paraId="74490EC7" w14:textId="3EBD06EB" w:rsidR="00175064" w:rsidRDefault="00175064" w:rsidP="00175064">
      <w:pPr>
        <w:rPr>
          <w:lang w:eastAsia="cs-CZ"/>
        </w:rPr>
      </w:pPr>
      <w:r w:rsidRPr="00091795">
        <w:rPr>
          <w:lang w:eastAsia="cs-CZ"/>
        </w:rPr>
        <w:t xml:space="preserve">Pro získání co nejvalidnějších výsledků je důležité zvážit vhodné metody pro analýzu vzdělávacích potřeb. Plánuji analyzovat sesbírané fyzické zdroje, jako jsou dotazníky, </w:t>
      </w:r>
      <w:r w:rsidRPr="00091795">
        <w:rPr>
          <w:lang w:eastAsia="cs-CZ"/>
        </w:rPr>
        <w:lastRenderedPageBreak/>
        <w:t xml:space="preserve">a rovněž provést přímé rozhovory s pracovníky personálního oddělení. </w:t>
      </w:r>
      <w:r w:rsidRPr="00F74CE7">
        <w:rPr>
          <w:lang w:eastAsia="cs-CZ"/>
        </w:rPr>
        <w:t>Mužík (2011, s. 275) uvádí, že „za základní prostředek analýzy vzdělávacích potřeb nejčastěji uvádí analýza práce, resp. pracovních pozic.“ Koubek (2015, s. 262-263)</w:t>
      </w:r>
      <w:r w:rsidRPr="00091795">
        <w:rPr>
          <w:lang w:eastAsia="cs-CZ"/>
        </w:rPr>
        <w:t xml:space="preserve"> mezi běžné metody</w:t>
      </w:r>
      <w:r>
        <w:rPr>
          <w:lang w:eastAsia="cs-CZ"/>
        </w:rPr>
        <w:t xml:space="preserve"> </w:t>
      </w:r>
      <w:r w:rsidRPr="00091795">
        <w:rPr>
          <w:lang w:eastAsia="cs-CZ"/>
        </w:rPr>
        <w:t>analýzy vzdělávacích potřeb zahrnuje analýzy statistických nebo jiných registrovaných údajů o organizaci, analýzy dotazníků či jiných forem průzkumu názorů, postojů a požadavků pracovníků týkajících se vzdělávání, analýzy informací získaných od vedoucích pracovníků a monitorování výsledků porad a diskusí, které se týkají současných pracovních problémů.</w:t>
      </w:r>
    </w:p>
    <w:p w14:paraId="672C4F13" w14:textId="6DC33159" w:rsidR="00175064" w:rsidRDefault="00175064" w:rsidP="00175064">
      <w:r w:rsidRPr="009201C4">
        <w:rPr>
          <w:lang w:eastAsia="cs-CZ"/>
        </w:rPr>
        <w:t>Bartoňková (2010, s. 122)</w:t>
      </w:r>
      <w:r w:rsidRPr="00091795">
        <w:rPr>
          <w:lang w:eastAsia="cs-CZ"/>
        </w:rPr>
        <w:t xml:space="preserve"> navrhuje dva hlavní přístupy pro identifikaci vzdělávacích potřeb: kvantitativní sociologický výzkum a kompetenční přístup.</w:t>
      </w:r>
    </w:p>
    <w:p w14:paraId="171AE8BB" w14:textId="6D2608CB" w:rsidR="007F330B" w:rsidRPr="00D504ED" w:rsidRDefault="007F330B" w:rsidP="007B1086">
      <w:pPr>
        <w:numPr>
          <w:ilvl w:val="0"/>
          <w:numId w:val="49"/>
        </w:numPr>
      </w:pPr>
      <w:r w:rsidRPr="00D504ED">
        <w:t>sociologický výzkum vzdělávacích potřeb: používané metody – dotazník, rozhovor, pozorování realizovaných formou terénního šetření. Výhodou je zjištění aktuálních vzdělávacích potřeb, nevýhodou náročnější příprava a realizace.</w:t>
      </w:r>
    </w:p>
    <w:p w14:paraId="7E5F0A8C" w14:textId="77777777" w:rsidR="007F330B" w:rsidRDefault="007F330B" w:rsidP="007B1086">
      <w:pPr>
        <w:numPr>
          <w:ilvl w:val="0"/>
          <w:numId w:val="49"/>
        </w:numPr>
      </w:pPr>
      <w:r w:rsidRPr="00D504ED">
        <w:t>kompetenční přístup: pro získání obecných požadavků na pracovní místo pomocí zpracování dokumentů a literatury a vytvoření kompetenčního modelu. Tento přístup je vhodný i pro manažerské pozice.</w:t>
      </w:r>
    </w:p>
    <w:p w14:paraId="48ED8E94" w14:textId="11ABA45E" w:rsidR="00175064" w:rsidRPr="00D504ED" w:rsidRDefault="00175064" w:rsidP="00175064">
      <w:pPr>
        <w:rPr>
          <w:lang w:eastAsia="cs-CZ"/>
        </w:rPr>
      </w:pPr>
      <w:r w:rsidRPr="00091795">
        <w:rPr>
          <w:lang w:eastAsia="cs-CZ"/>
        </w:rPr>
        <w:t>Vzhledem ke specifikům společnosti XY se tato práce soustředí na sociologický výzkum, který poskytne potřebná data pro analýzu vzdělávacích potřeb.</w:t>
      </w:r>
    </w:p>
    <w:p w14:paraId="1F249B0A" w14:textId="7251625B" w:rsidR="007F330B" w:rsidRPr="00D504ED" w:rsidRDefault="007F330B" w:rsidP="007F330B">
      <w:r w:rsidRPr="00D504ED">
        <w:t xml:space="preserve">Při identifikaci vzdělávacích potřeb jsou používány například otázky </w:t>
      </w:r>
      <w:r w:rsidRPr="009201C4">
        <w:t>(Vodák &amp; Kucharčíková, 2011, s. 85):</w:t>
      </w:r>
    </w:p>
    <w:p w14:paraId="5A5CA3FA" w14:textId="77777777" w:rsidR="007F330B" w:rsidRPr="00D504ED" w:rsidRDefault="007F330B" w:rsidP="000202CF">
      <w:pPr>
        <w:numPr>
          <w:ilvl w:val="0"/>
          <w:numId w:val="50"/>
        </w:numPr>
        <w:spacing w:after="0"/>
      </w:pPr>
      <w:r w:rsidRPr="00D504ED">
        <w:t>Je výkonnost ve stanovených dovednostech skutečně nezbytná?</w:t>
      </w:r>
    </w:p>
    <w:p w14:paraId="2F0B8364" w14:textId="77777777" w:rsidR="007F330B" w:rsidRPr="00D504ED" w:rsidRDefault="007F330B" w:rsidP="000202CF">
      <w:pPr>
        <w:numPr>
          <w:ilvl w:val="0"/>
          <w:numId w:val="50"/>
        </w:numPr>
        <w:spacing w:after="0"/>
      </w:pPr>
      <w:r w:rsidRPr="00D504ED">
        <w:t>Je zaměstnanec skutečně odměňován za ovládání těchto dovedností?</w:t>
      </w:r>
    </w:p>
    <w:p w14:paraId="67BC5770" w14:textId="77777777" w:rsidR="007F330B" w:rsidRPr="00D504ED" w:rsidRDefault="007F330B" w:rsidP="000202CF">
      <w:pPr>
        <w:numPr>
          <w:ilvl w:val="0"/>
          <w:numId w:val="50"/>
        </w:numPr>
        <w:spacing w:after="0"/>
      </w:pPr>
      <w:r w:rsidRPr="00D504ED">
        <w:t>Podporuje management požadované chování?</w:t>
      </w:r>
    </w:p>
    <w:p w14:paraId="64CA72F9" w14:textId="7CCE86D5" w:rsidR="007F330B" w:rsidRPr="00175064" w:rsidRDefault="007F330B" w:rsidP="000202CF">
      <w:pPr>
        <w:numPr>
          <w:ilvl w:val="0"/>
          <w:numId w:val="51"/>
        </w:numPr>
        <w:spacing w:after="0"/>
      </w:pPr>
      <w:r w:rsidRPr="00D504ED">
        <w:t>Jaké případné další bariéry výkonnosti ještě existují?</w:t>
      </w:r>
    </w:p>
    <w:p w14:paraId="636B8263" w14:textId="77777777" w:rsidR="00A052F5" w:rsidRPr="00727CB6" w:rsidRDefault="00A052F5" w:rsidP="00A052F5">
      <w:pPr>
        <w:rPr>
          <w:lang w:eastAsia="cs-CZ"/>
        </w:rPr>
      </w:pPr>
      <w:r w:rsidRPr="00727CB6">
        <w:rPr>
          <w:lang w:eastAsia="cs-CZ"/>
        </w:rPr>
        <w:lastRenderedPageBreak/>
        <w:t>V rámci práce se zaměřuji na zodpovězení výzkumné otázky: Jak je nastaven systém vzdělávání v</w:t>
      </w:r>
      <w:r>
        <w:rPr>
          <w:lang w:eastAsia="cs-CZ"/>
        </w:rPr>
        <w:t>e</w:t>
      </w:r>
      <w:r w:rsidRPr="00727CB6">
        <w:rPr>
          <w:lang w:eastAsia="cs-CZ"/>
        </w:rPr>
        <w:t xml:space="preserve"> </w:t>
      </w:r>
      <w:r>
        <w:rPr>
          <w:lang w:eastAsia="cs-CZ"/>
        </w:rPr>
        <w:t>společnosti</w:t>
      </w:r>
      <w:r w:rsidRPr="00727CB6">
        <w:rPr>
          <w:lang w:eastAsia="cs-CZ"/>
        </w:rPr>
        <w:t xml:space="preserve"> XY? Hlavní výzkumnou strategií, kterou jsem zvolil, je deskriptivní případová studie. Podle </w:t>
      </w:r>
      <w:proofErr w:type="spellStart"/>
      <w:r w:rsidRPr="00F74CE7">
        <w:rPr>
          <w:lang w:eastAsia="cs-CZ"/>
        </w:rPr>
        <w:t>Hendla</w:t>
      </w:r>
      <w:proofErr w:type="spellEnd"/>
      <w:r w:rsidRPr="00F74CE7">
        <w:rPr>
          <w:lang w:eastAsia="cs-CZ"/>
        </w:rPr>
        <w:t xml:space="preserve"> (2008, </w:t>
      </w:r>
      <w:proofErr w:type="gramStart"/>
      <w:r w:rsidRPr="00F74CE7">
        <w:rPr>
          <w:lang w:eastAsia="cs-CZ"/>
        </w:rPr>
        <w:t>s. )</w:t>
      </w:r>
      <w:proofErr w:type="gramEnd"/>
      <w:r w:rsidRPr="00727CB6">
        <w:rPr>
          <w:lang w:eastAsia="cs-CZ"/>
        </w:rPr>
        <w:t xml:space="preserve"> je případová studie definována jako „důkladné zkoumání jednoho nebo více případů“, což umožňuje detailně analyzovat data získaná od jednoho či více jedinců.</w:t>
      </w:r>
    </w:p>
    <w:p w14:paraId="1C8E17C8" w14:textId="4DBE2738" w:rsidR="00A052F5" w:rsidRPr="00175064" w:rsidRDefault="00A052F5" w:rsidP="00A052F5">
      <w:r w:rsidRPr="00175064">
        <w:t xml:space="preserve">Jak jsem popsal v 1. kapitole, systematický přístup skládající se ze čtyř kroků začíná analýzou a identifikací vzdělávacích potřeb. Jde o první a klíčový krok směřující k úspěšné realizaci vzdělávací akce. </w:t>
      </w:r>
    </w:p>
    <w:p w14:paraId="57B99F62" w14:textId="096A0AF9" w:rsidR="00A052F5" w:rsidRDefault="00A052F5" w:rsidP="00A052F5">
      <w:r w:rsidRPr="00175064">
        <w:t>Proces analýzy vzdělávacích potřeb ve společnosti XY je zásadní pro identifikaci nedostatků v dovednostech a znalostech pracovníků. Následující návod popisuje, jak by měly probíhat jednotlivé kroky sběru dat a informací.</w:t>
      </w:r>
    </w:p>
    <w:p w14:paraId="49EA7397" w14:textId="77777777" w:rsidR="002970D0" w:rsidRPr="002970D0" w:rsidRDefault="002970D0" w:rsidP="002970D0">
      <w:pPr>
        <w:rPr>
          <w:lang w:eastAsia="cs-CZ"/>
        </w:rPr>
      </w:pPr>
      <w:r w:rsidRPr="002970D0">
        <w:rPr>
          <w:lang w:eastAsia="cs-CZ"/>
        </w:rPr>
        <w:t>Použité informační zdroje:</w:t>
      </w:r>
    </w:p>
    <w:p w14:paraId="42614584" w14:textId="77777777" w:rsidR="002970D0" w:rsidRPr="002970D0" w:rsidRDefault="002970D0" w:rsidP="002970D0">
      <w:pPr>
        <w:numPr>
          <w:ilvl w:val="0"/>
          <w:numId w:val="44"/>
        </w:numPr>
        <w:rPr>
          <w:lang w:eastAsia="cs-CZ"/>
        </w:rPr>
      </w:pPr>
      <w:r w:rsidRPr="002970D0">
        <w:rPr>
          <w:lang w:eastAsia="cs-CZ"/>
        </w:rPr>
        <w:t>Firemní materiály související se vzdělávacím procesem. Analýza těchto dokumentů by měla odpovědět na otázku: Jaké jsou hlavní prvky firemního vzdělávacího systému ve zvolené společnosti XY? To zahrnuje analýzu vzdělávacích potřeb, plánování a realizaci vzdělávání, formy a metody vzdělávání a evaluaci.</w:t>
      </w:r>
    </w:p>
    <w:p w14:paraId="28B4B4BE" w14:textId="4718D2AC" w:rsidR="002970D0" w:rsidRPr="002970D0" w:rsidRDefault="002970D0" w:rsidP="002970D0">
      <w:pPr>
        <w:numPr>
          <w:ilvl w:val="0"/>
          <w:numId w:val="44"/>
        </w:numPr>
        <w:rPr>
          <w:lang w:eastAsia="cs-CZ"/>
        </w:rPr>
      </w:pPr>
      <w:r w:rsidRPr="002970D0">
        <w:rPr>
          <w:lang w:eastAsia="cs-CZ"/>
        </w:rPr>
        <w:t xml:space="preserve">Záznamy polostrukturovaných rozhovorů </w:t>
      </w:r>
      <w:r w:rsidR="00230A25">
        <w:rPr>
          <w:lang w:eastAsia="cs-CZ"/>
        </w:rPr>
        <w:t xml:space="preserve">jednak s pracovníky personálního oddělení a pracovníky </w:t>
      </w:r>
      <w:proofErr w:type="spellStart"/>
      <w:r w:rsidR="00230A25">
        <w:rPr>
          <w:lang w:eastAsia="cs-CZ"/>
        </w:rPr>
        <w:t>společnoasti</w:t>
      </w:r>
      <w:proofErr w:type="spellEnd"/>
      <w:r w:rsidR="00230A25">
        <w:rPr>
          <w:lang w:eastAsia="cs-CZ"/>
        </w:rPr>
        <w:t xml:space="preserve"> XY</w:t>
      </w:r>
      <w:r w:rsidRPr="002970D0">
        <w:rPr>
          <w:lang w:eastAsia="cs-CZ"/>
        </w:rPr>
        <w:t xml:space="preserve">. </w:t>
      </w:r>
    </w:p>
    <w:p w14:paraId="3786A40E" w14:textId="0527FBCE" w:rsidR="002970D0" w:rsidRPr="007B1086" w:rsidRDefault="002970D0" w:rsidP="007B1086">
      <w:pPr>
        <w:pStyle w:val="Nadpis4"/>
      </w:pPr>
      <w:r w:rsidRPr="007B1086">
        <w:t>Analýza dokumentů</w:t>
      </w:r>
    </w:p>
    <w:p w14:paraId="273EA56C" w14:textId="1E56D98B" w:rsidR="008D67A5" w:rsidRPr="00391323" w:rsidRDefault="002970D0" w:rsidP="00B56D6C">
      <w:proofErr w:type="spellStart"/>
      <w:r w:rsidRPr="002970D0">
        <w:rPr>
          <w:lang w:eastAsia="cs-CZ"/>
        </w:rPr>
        <w:t>Miovský</w:t>
      </w:r>
      <w:proofErr w:type="spellEnd"/>
      <w:r w:rsidRPr="002970D0">
        <w:rPr>
          <w:lang w:eastAsia="cs-CZ"/>
        </w:rPr>
        <w:t xml:space="preserve"> (2006, s. 99-100) popisuje analýzu dokumentů jako „intenzivní rozbor a analýzu dokumentu, který je ve své jedinečnosti co nejobsáhleji objasňován a interpretován“. Hlavní výhodou této metody je nízké riziko ovlivnění charakteru </w:t>
      </w:r>
      <w:r w:rsidR="00F53B42" w:rsidRPr="00391323">
        <w:t>Interpretace výsledků a plánování vzdělávání</w:t>
      </w:r>
      <w:r w:rsidR="00230A25">
        <w:t>.</w:t>
      </w:r>
    </w:p>
    <w:p w14:paraId="7815CF77" w14:textId="75473C5A" w:rsidR="00C90C58" w:rsidRDefault="00C90C58" w:rsidP="00D504ED">
      <w:pPr>
        <w:rPr>
          <w:lang w:eastAsia="cs-CZ"/>
        </w:rPr>
      </w:pPr>
      <w:r w:rsidRPr="007B1086">
        <w:rPr>
          <w:lang w:eastAsia="cs-CZ"/>
        </w:rPr>
        <w:lastRenderedPageBreak/>
        <w:t>Projekt vzdělávací akce se skládá z několika klíčových fází, které pečlivě řídí proces od počáteční analýzy a identifikace vzdělávacích potřeb až po evaluaci výsledků. Tyto fáze nejen že poskytují rámec pro realizaci vzdělávacího programu, ale také pomáhají zajistit jeho účinnost a efektivitu na čemž se shodují výše uvedení autoři.</w:t>
      </w:r>
      <w:r w:rsidRPr="00FD5FD7">
        <w:rPr>
          <w:lang w:eastAsia="cs-CZ"/>
        </w:rPr>
        <w:t xml:space="preserve"> </w:t>
      </w:r>
    </w:p>
    <w:p w14:paraId="60DE93B5" w14:textId="5F0F899C" w:rsidR="00D504ED" w:rsidRPr="00D504ED" w:rsidRDefault="00D504ED" w:rsidP="00D504ED">
      <w:r>
        <w:t>V následujícím textu se zaměřím na proces tvorby plánu vzdělávání, jeho fáze a obsah.</w:t>
      </w:r>
    </w:p>
    <w:p w14:paraId="6FC0BFE4" w14:textId="76C49979" w:rsidR="00F53B42" w:rsidRPr="00AE490C" w:rsidRDefault="006C05CD" w:rsidP="00AE490C">
      <w:r w:rsidRPr="009201C4">
        <w:t>Vodák – Kucharčíková (2011, s. 97)</w:t>
      </w:r>
      <w:r w:rsidR="00EC1008" w:rsidRPr="00AE490C">
        <w:t xml:space="preserve"> </w:t>
      </w:r>
      <w:r w:rsidR="008B7AA1">
        <w:t>uvádějí jednotlivé body plánu:</w:t>
      </w:r>
      <w:r w:rsidR="00EC1008" w:rsidRPr="00AE490C">
        <w:t xml:space="preserve">  </w:t>
      </w:r>
    </w:p>
    <w:p w14:paraId="058E67AA" w14:textId="11CF006C" w:rsidR="00EC1008" w:rsidRPr="00EC1008" w:rsidRDefault="00EC1008">
      <w:pPr>
        <w:pStyle w:val="Odstavecseseznamem"/>
        <w:numPr>
          <w:ilvl w:val="0"/>
          <w:numId w:val="5"/>
        </w:numPr>
        <w:jc w:val="left"/>
      </w:pPr>
      <w:r>
        <w:t>t</w:t>
      </w:r>
      <w:r w:rsidRPr="00EC1008">
        <w:t>émata vzdělávání</w:t>
      </w:r>
      <w:r w:rsidR="00F1550E">
        <w:t>,</w:t>
      </w:r>
    </w:p>
    <w:p w14:paraId="432BA6D8" w14:textId="4D4FFAC3" w:rsidR="00EC1008" w:rsidRPr="00EC1008" w:rsidRDefault="00EC1008">
      <w:pPr>
        <w:pStyle w:val="Odstavecseseznamem"/>
        <w:numPr>
          <w:ilvl w:val="0"/>
          <w:numId w:val="5"/>
        </w:numPr>
        <w:jc w:val="left"/>
      </w:pPr>
      <w:r>
        <w:t>c</w:t>
      </w:r>
      <w:r w:rsidRPr="00EC1008">
        <w:t>ílová skupina účastníků</w:t>
      </w:r>
      <w:r w:rsidR="00F1550E">
        <w:t>,</w:t>
      </w:r>
    </w:p>
    <w:p w14:paraId="7CAC8E3F" w14:textId="1053E847" w:rsidR="00EC1008" w:rsidRPr="00EC1008" w:rsidRDefault="00EC1008">
      <w:pPr>
        <w:pStyle w:val="Odstavecseseznamem"/>
        <w:numPr>
          <w:ilvl w:val="0"/>
          <w:numId w:val="5"/>
        </w:numPr>
        <w:jc w:val="left"/>
      </w:pPr>
      <w:r>
        <w:t>m</w:t>
      </w:r>
      <w:r w:rsidRPr="00EC1008">
        <w:t>etody a techniky vzdělávání</w:t>
      </w:r>
      <w:r w:rsidR="00F1550E">
        <w:t>,</w:t>
      </w:r>
    </w:p>
    <w:p w14:paraId="02DA08AB" w14:textId="7E02B2AC" w:rsidR="00EC1008" w:rsidRPr="00EC1008" w:rsidRDefault="00EC1008">
      <w:pPr>
        <w:pStyle w:val="Odstavecseseznamem"/>
        <w:numPr>
          <w:ilvl w:val="0"/>
          <w:numId w:val="5"/>
        </w:numPr>
        <w:jc w:val="left"/>
      </w:pPr>
      <w:r>
        <w:t>v</w:t>
      </w:r>
      <w:r w:rsidRPr="00EC1008">
        <w:t>ýběr vzdělávací instituce</w:t>
      </w:r>
      <w:r w:rsidR="00F1550E">
        <w:t>,</w:t>
      </w:r>
    </w:p>
    <w:p w14:paraId="018B2C51" w14:textId="488D6A3E" w:rsidR="00EC1008" w:rsidRPr="00EC1008" w:rsidRDefault="00EC1008">
      <w:pPr>
        <w:pStyle w:val="Odstavecseseznamem"/>
        <w:numPr>
          <w:ilvl w:val="0"/>
          <w:numId w:val="5"/>
        </w:numPr>
        <w:jc w:val="left"/>
      </w:pPr>
      <w:r>
        <w:t>č</w:t>
      </w:r>
      <w:r w:rsidRPr="00EC1008">
        <w:t>asové období realizace</w:t>
      </w:r>
      <w:r w:rsidR="00F1550E">
        <w:t>,</w:t>
      </w:r>
    </w:p>
    <w:p w14:paraId="6FAB698A" w14:textId="7431ACCE" w:rsidR="00962B17" w:rsidRDefault="00EC1008">
      <w:pPr>
        <w:pStyle w:val="Odstavecseseznamem"/>
        <w:numPr>
          <w:ilvl w:val="0"/>
          <w:numId w:val="5"/>
        </w:numPr>
        <w:jc w:val="left"/>
      </w:pPr>
      <w:r>
        <w:t>m</w:t>
      </w:r>
      <w:r w:rsidRPr="00EC1008">
        <w:t>ísto konání</w:t>
      </w:r>
      <w:r w:rsidR="00F1550E">
        <w:t>,</w:t>
      </w:r>
    </w:p>
    <w:p w14:paraId="6B31024D" w14:textId="34AD677E" w:rsidR="00EC1008" w:rsidRDefault="00962B17">
      <w:pPr>
        <w:pStyle w:val="Odstavecseseznamem"/>
        <w:numPr>
          <w:ilvl w:val="0"/>
          <w:numId w:val="5"/>
        </w:numPr>
        <w:jc w:val="left"/>
      </w:pPr>
      <w:r>
        <w:t>z</w:t>
      </w:r>
      <w:r w:rsidR="00EC1008" w:rsidRPr="00EC1008">
        <w:t>působ a termíny průběžného a závěrečného hodnocení</w:t>
      </w:r>
      <w:r w:rsidR="00F1550E">
        <w:t>.</w:t>
      </w:r>
    </w:p>
    <w:p w14:paraId="53FA9EEA" w14:textId="30BF4456" w:rsidR="00962B17" w:rsidRDefault="00962B17">
      <w:pPr>
        <w:pStyle w:val="Odstavecseseznamem"/>
        <w:numPr>
          <w:ilvl w:val="0"/>
          <w:numId w:val="5"/>
        </w:numPr>
        <w:jc w:val="left"/>
      </w:pPr>
      <w:r>
        <w:t>náklady</w:t>
      </w:r>
      <w:r w:rsidR="00F1550E">
        <w:t>.</w:t>
      </w:r>
    </w:p>
    <w:p w14:paraId="0C5C46EC" w14:textId="77777777" w:rsidR="00164479" w:rsidRPr="00164479" w:rsidRDefault="00164479" w:rsidP="00164479">
      <w:pPr>
        <w:jc w:val="left"/>
      </w:pPr>
      <w:r w:rsidRPr="00164479">
        <w:t>Podle Koubka (2009, s. 265) je klíčové, aby dobrý vzdělávací program poskytoval odpovědi na následující otázky:</w:t>
      </w:r>
    </w:p>
    <w:p w14:paraId="4B198D5F" w14:textId="77777777" w:rsidR="00164479" w:rsidRPr="00164479" w:rsidRDefault="00164479" w:rsidP="00164479">
      <w:pPr>
        <w:numPr>
          <w:ilvl w:val="0"/>
          <w:numId w:val="38"/>
        </w:numPr>
        <w:spacing w:after="0"/>
        <w:jc w:val="left"/>
      </w:pPr>
      <w:r w:rsidRPr="00164479">
        <w:t>Jaký obsah vzdělávání má být zabezpečen?</w:t>
      </w:r>
    </w:p>
    <w:p w14:paraId="2E5153D9" w14:textId="77777777" w:rsidR="00164479" w:rsidRPr="00164479" w:rsidRDefault="00164479" w:rsidP="00164479">
      <w:pPr>
        <w:numPr>
          <w:ilvl w:val="0"/>
          <w:numId w:val="38"/>
        </w:numPr>
        <w:spacing w:after="0"/>
        <w:jc w:val="left"/>
      </w:pPr>
      <w:r w:rsidRPr="00164479">
        <w:t>Komu je vzdělávání určeno? Jednotlivcům, skupinám, zaměstnancům...</w:t>
      </w:r>
    </w:p>
    <w:p w14:paraId="010A799D" w14:textId="77777777" w:rsidR="00164479" w:rsidRPr="00164479" w:rsidRDefault="00164479" w:rsidP="00164479">
      <w:pPr>
        <w:numPr>
          <w:ilvl w:val="0"/>
          <w:numId w:val="38"/>
        </w:numPr>
        <w:spacing w:after="0"/>
        <w:jc w:val="left"/>
      </w:pPr>
      <w:r w:rsidRPr="00164479">
        <w:t>Jakým způsobem bude vzdělávání probíhat? Na pracovišti, mimo pracoviště, jaké metody a didaktické pomůcky budou použity?</w:t>
      </w:r>
    </w:p>
    <w:p w14:paraId="09E81DFB" w14:textId="77777777" w:rsidR="00164479" w:rsidRPr="00164479" w:rsidRDefault="00164479" w:rsidP="00164479">
      <w:pPr>
        <w:numPr>
          <w:ilvl w:val="0"/>
          <w:numId w:val="38"/>
        </w:numPr>
        <w:spacing w:after="0"/>
        <w:jc w:val="left"/>
      </w:pPr>
      <w:r w:rsidRPr="00164479">
        <w:t>Kdo se bude podílet na vzdělávání? Interní nebo externí vzdělavatelé, vzdělávací instituce, samotná organizace?</w:t>
      </w:r>
    </w:p>
    <w:p w14:paraId="28D2E487" w14:textId="77777777" w:rsidR="00164479" w:rsidRPr="00164479" w:rsidRDefault="00164479" w:rsidP="00164479">
      <w:pPr>
        <w:numPr>
          <w:ilvl w:val="0"/>
          <w:numId w:val="38"/>
        </w:numPr>
        <w:spacing w:after="0"/>
        <w:jc w:val="left"/>
      </w:pPr>
      <w:r w:rsidRPr="00164479">
        <w:t>Kdy se bude vzdělávání konat? Určení termínu a časového plánu.</w:t>
      </w:r>
    </w:p>
    <w:p w14:paraId="3D95D2D1" w14:textId="77777777" w:rsidR="00164479" w:rsidRPr="00164479" w:rsidRDefault="00164479" w:rsidP="00164479">
      <w:pPr>
        <w:numPr>
          <w:ilvl w:val="0"/>
          <w:numId w:val="38"/>
        </w:numPr>
        <w:spacing w:after="0"/>
        <w:jc w:val="left"/>
      </w:pPr>
      <w:r w:rsidRPr="00164479">
        <w:t>Kde se bude vzdělávání realizovat? Místo konání, vzdělávací zařízení organizace, pronajaté zařízení, veřejné nebo soukromé vzdělávací instituce, zajištění ubytování, stravování a dopravy.</w:t>
      </w:r>
    </w:p>
    <w:p w14:paraId="534F74F5" w14:textId="3190F67D" w:rsidR="007B1086" w:rsidRDefault="00164479" w:rsidP="00F62A1A">
      <w:pPr>
        <w:numPr>
          <w:ilvl w:val="0"/>
          <w:numId w:val="38"/>
        </w:numPr>
        <w:spacing w:after="0"/>
        <w:jc w:val="left"/>
      </w:pPr>
      <w:r w:rsidRPr="00164479">
        <w:lastRenderedPageBreak/>
        <w:t>Jak budou hodnoceny výsledky vzdělávání a účinnost jednotlivých programů? Použité metody hodnocení, hodnotitelé a čas provedení hodnocení.</w:t>
      </w:r>
    </w:p>
    <w:p w14:paraId="5C6AE60A" w14:textId="6413DF1F" w:rsidR="007B1086" w:rsidRPr="00EC1008" w:rsidRDefault="007B1086" w:rsidP="00416930">
      <w:pPr>
        <w:pStyle w:val="Nadpis2"/>
        <w:ind w:left="142"/>
      </w:pPr>
      <w:bookmarkStart w:id="5" w:name="_Toc171939718"/>
      <w:r>
        <w:t>1.2 Plánování vzdělávací akce</w:t>
      </w:r>
      <w:bookmarkEnd w:id="5"/>
    </w:p>
    <w:p w14:paraId="0D70FAFF" w14:textId="7DD3100A" w:rsidR="0047688F" w:rsidRDefault="002547E8" w:rsidP="00F53B42">
      <w:pPr>
        <w:pStyle w:val="Nadpis3"/>
      </w:pPr>
      <w:bookmarkStart w:id="6" w:name="_Toc171939719"/>
      <w:r>
        <w:t>1</w:t>
      </w:r>
      <w:r w:rsidR="00F53B42" w:rsidRPr="00391323">
        <w:t xml:space="preserve">.2.1 </w:t>
      </w:r>
      <w:r w:rsidR="0047688F" w:rsidRPr="00391323">
        <w:t>Stanovení cílů</w:t>
      </w:r>
      <w:bookmarkEnd w:id="6"/>
    </w:p>
    <w:p w14:paraId="74D2C020" w14:textId="71BE0986" w:rsidR="00621761" w:rsidRPr="00621761" w:rsidRDefault="00621761" w:rsidP="00621761">
      <w:r w:rsidRPr="00621761">
        <w:t xml:space="preserve">Stanovení cílů je </w:t>
      </w:r>
      <w:r w:rsidR="00175064">
        <w:t xml:space="preserve">dalším </w:t>
      </w:r>
      <w:r w:rsidRPr="00621761">
        <w:t>klíčovým aspektem při plánování vzdělávacích aktivit. Cíle musí být formulovány tak, aby byly jasné, konkrétní a měřitelné, což umožní objektivní hodnocení úspěšnosti vzdělávacího programu.</w:t>
      </w:r>
    </w:p>
    <w:p w14:paraId="0C357904" w14:textId="77777777" w:rsidR="00230A25" w:rsidRDefault="00230A25" w:rsidP="00621761">
      <w:r w:rsidRPr="00230A25">
        <w:t>Ve světě podnikání je zásadní soustředit se na rozvoj a udržení konkurenceschopnosti firmy prostřednictvím firemního vzdělávání. Tento proces je neustálý a flexibilně reaguje na potřeby a strategické cíle společnosti. Jak uvádí Bartoňková (2010, s. 110), základem firemního vzdělávání jsou principy specifické pro vzdělávací politiku firmy, celková firemní politika a strukturální a institucionální podmínky pro vzdělávání. Je nezbytné, aby bylo takové vzdělávání systematicky plánováno, implementováno a hodnoceno s důrazem na efektivitu. Cílem je nejen zlepšovat dovednosti, motivaci a spokojenost pracovníků, ale i zvyšovat výkonnost a inovační schopnosti společnosti.</w:t>
      </w:r>
    </w:p>
    <w:p w14:paraId="23B96FE3" w14:textId="270BD6A0" w:rsidR="00621761" w:rsidRPr="00621761" w:rsidRDefault="00621761" w:rsidP="00621761">
      <w:r w:rsidRPr="00621761">
        <w:t xml:space="preserve">Ve formulaci cílů je důležité reflektovat obsah vzdělávacího procesu. Podle </w:t>
      </w:r>
      <w:r w:rsidRPr="009201C4">
        <w:t>Bartoňkové (201</w:t>
      </w:r>
      <w:r w:rsidR="009201C4" w:rsidRPr="009201C4">
        <w:t>0</w:t>
      </w:r>
      <w:r w:rsidRPr="009201C4">
        <w:t>, s. 136)</w:t>
      </w:r>
      <w:r w:rsidRPr="00621761">
        <w:t xml:space="preserve"> je klíčové sledovat měřitelnou změnu v kognitivní (znalostní), psychomotorické (dovednostní) a afektivní (postojové) doméně. Struktura cílů, jak ji definuje </w:t>
      </w:r>
      <w:r w:rsidRPr="009201C4">
        <w:t>Palán (2002, s. 219)</w:t>
      </w:r>
      <w:r w:rsidRPr="00621761">
        <w:t xml:space="preserve"> a potvrzuje Bartoňková (2010, s. 137), zahrnuje:</w:t>
      </w:r>
    </w:p>
    <w:p w14:paraId="1C062C49" w14:textId="09CD3C41" w:rsidR="00621761" w:rsidRPr="00621761" w:rsidRDefault="00B80F1D" w:rsidP="00230A25">
      <w:pPr>
        <w:numPr>
          <w:ilvl w:val="0"/>
          <w:numId w:val="19"/>
        </w:numPr>
        <w:spacing w:after="0"/>
      </w:pPr>
      <w:r>
        <w:t>k</w:t>
      </w:r>
      <w:r w:rsidR="00621761" w:rsidRPr="00621761">
        <w:t>ognitivní cíle: zaměřené na teoretické znalosti a schopnosti,</w:t>
      </w:r>
    </w:p>
    <w:p w14:paraId="33DDB7AC" w14:textId="4190227D" w:rsidR="00621761" w:rsidRPr="00621761" w:rsidRDefault="00B80F1D" w:rsidP="00230A25">
      <w:pPr>
        <w:numPr>
          <w:ilvl w:val="0"/>
          <w:numId w:val="19"/>
        </w:numPr>
        <w:spacing w:after="0"/>
      </w:pPr>
      <w:r>
        <w:t>a</w:t>
      </w:r>
      <w:r w:rsidR="00621761" w:rsidRPr="00621761">
        <w:t>fektivní cíle: týkající se emocionálních a morálních postojů,</w:t>
      </w:r>
    </w:p>
    <w:p w14:paraId="77175304" w14:textId="0119C0E9" w:rsidR="00230A25" w:rsidRDefault="00B80F1D" w:rsidP="00F62A1A">
      <w:pPr>
        <w:numPr>
          <w:ilvl w:val="0"/>
          <w:numId w:val="19"/>
        </w:numPr>
        <w:spacing w:after="0"/>
      </w:pPr>
      <w:r>
        <w:t>p</w:t>
      </w:r>
      <w:r w:rsidR="00621761" w:rsidRPr="00621761">
        <w:t>sychomotorické cíle: soustředěné na praktické dovednosti a konání.</w:t>
      </w:r>
    </w:p>
    <w:p w14:paraId="41AB9450" w14:textId="3FA69346" w:rsidR="00B80F1D" w:rsidRDefault="00B80F1D" w:rsidP="00B80F1D">
      <w:r>
        <w:t xml:space="preserve">Při formulaci cílů můžeme použít členění cílů podle postupné konkretizace </w:t>
      </w:r>
      <w:r w:rsidRPr="009201C4">
        <w:t>(Bartoňková 2010, s. 137)</w:t>
      </w:r>
      <w:r>
        <w:t xml:space="preserve"> na cíle:</w:t>
      </w:r>
    </w:p>
    <w:p w14:paraId="0A9B50F1" w14:textId="275A91A2" w:rsidR="00B80F1D" w:rsidRDefault="00B80F1D">
      <w:pPr>
        <w:pStyle w:val="Odstavecseseznamem"/>
        <w:numPr>
          <w:ilvl w:val="0"/>
          <w:numId w:val="19"/>
        </w:numPr>
      </w:pPr>
      <w:r>
        <w:lastRenderedPageBreak/>
        <w:t>hlavní – programové cíle</w:t>
      </w:r>
    </w:p>
    <w:p w14:paraId="74848B69" w14:textId="6C02D72E" w:rsidR="00B80F1D" w:rsidRDefault="00B80F1D">
      <w:pPr>
        <w:pStyle w:val="Odstavecseseznamem"/>
        <w:numPr>
          <w:ilvl w:val="0"/>
          <w:numId w:val="19"/>
        </w:numPr>
      </w:pPr>
      <w:r>
        <w:t>rámcové – dílčí učební cíle</w:t>
      </w:r>
    </w:p>
    <w:p w14:paraId="48BF5941" w14:textId="304C7E67" w:rsidR="00B80F1D" w:rsidRPr="00621761" w:rsidRDefault="00B80F1D">
      <w:pPr>
        <w:pStyle w:val="Odstavecseseznamem"/>
        <w:numPr>
          <w:ilvl w:val="0"/>
          <w:numId w:val="19"/>
        </w:numPr>
      </w:pPr>
      <w:r>
        <w:t>jednotlivé – specifické, dílčí učební cíle.</w:t>
      </w:r>
    </w:p>
    <w:p w14:paraId="2722248A" w14:textId="77777777" w:rsidR="00621761" w:rsidRPr="00621761" w:rsidRDefault="00621761" w:rsidP="00621761">
      <w:r w:rsidRPr="00621761">
        <w:t xml:space="preserve">Při formulaci cílů je rovněž důležité </w:t>
      </w:r>
      <w:r w:rsidRPr="009201C4">
        <w:t>specifikovat (Mužík, 1998, s. 40):</w:t>
      </w:r>
    </w:p>
    <w:p w14:paraId="63E093A7" w14:textId="77777777" w:rsidR="00621761" w:rsidRPr="00621761" w:rsidRDefault="00621761" w:rsidP="007B1086">
      <w:pPr>
        <w:numPr>
          <w:ilvl w:val="0"/>
          <w:numId w:val="20"/>
        </w:numPr>
        <w:spacing w:after="0"/>
      </w:pPr>
      <w:r w:rsidRPr="00621761">
        <w:t>Cílovou skupinu – koho se vzdělávací akce týká,</w:t>
      </w:r>
    </w:p>
    <w:p w14:paraId="398D5F7C" w14:textId="75A908E2" w:rsidR="00621761" w:rsidRPr="00621761" w:rsidRDefault="00621761" w:rsidP="007B1086">
      <w:pPr>
        <w:numPr>
          <w:ilvl w:val="0"/>
          <w:numId w:val="20"/>
        </w:numPr>
        <w:spacing w:after="0"/>
      </w:pPr>
      <w:r w:rsidRPr="00621761">
        <w:t>Požadované změny v chování – co by účastníci měli po absolvování akce umět, ovládat, vysvětlit nebo zdůvodnit,</w:t>
      </w:r>
    </w:p>
    <w:p w14:paraId="7F94EE83" w14:textId="77777777" w:rsidR="00621761" w:rsidRPr="00621761" w:rsidRDefault="00621761" w:rsidP="007B1086">
      <w:pPr>
        <w:numPr>
          <w:ilvl w:val="0"/>
          <w:numId w:val="20"/>
        </w:numPr>
        <w:spacing w:after="0"/>
      </w:pPr>
      <w:r w:rsidRPr="00621761">
        <w:t>Způsob, jakým bude demonstrováno dosažení cílů,</w:t>
      </w:r>
    </w:p>
    <w:p w14:paraId="0F8F08F6" w14:textId="77777777" w:rsidR="00621761" w:rsidRPr="00621761" w:rsidRDefault="00621761" w:rsidP="007B1086">
      <w:pPr>
        <w:numPr>
          <w:ilvl w:val="0"/>
          <w:numId w:val="20"/>
        </w:numPr>
        <w:spacing w:after="0"/>
      </w:pPr>
      <w:r w:rsidRPr="00621761">
        <w:t>Podmínky ovlivňující úspěšnost – kdy a kde se akce koná,</w:t>
      </w:r>
    </w:p>
    <w:p w14:paraId="7D577219" w14:textId="77777777" w:rsidR="00621761" w:rsidRPr="00621761" w:rsidRDefault="00621761" w:rsidP="007B1086">
      <w:pPr>
        <w:numPr>
          <w:ilvl w:val="0"/>
          <w:numId w:val="20"/>
        </w:numPr>
        <w:spacing w:after="0"/>
      </w:pPr>
      <w:r w:rsidRPr="00621761">
        <w:t>Případné omezení cíle – co účastníci nebudou součástí vzdělávacího programu získávat.</w:t>
      </w:r>
    </w:p>
    <w:p w14:paraId="6897CA10" w14:textId="2E5EA082" w:rsidR="00D504ED" w:rsidRPr="00D504ED" w:rsidRDefault="00621761" w:rsidP="00D504ED">
      <w:r w:rsidRPr="00621761">
        <w:t>Tímto systematickým přístupem k formulaci cílů je zajištěno, že vzdělávací aktivity budou efektivní a odpovídající potřebám organizace i jednotlivých zaměstnanců.</w:t>
      </w:r>
      <w:r w:rsidRPr="00621761">
        <w:rPr>
          <w:vanish/>
        </w:rPr>
        <w:t>Začátek formulářeKonec formuláře</w:t>
      </w:r>
    </w:p>
    <w:p w14:paraId="2BC8B013" w14:textId="2406542A" w:rsidR="0047688F" w:rsidRDefault="002547E8" w:rsidP="00F53B42">
      <w:pPr>
        <w:pStyle w:val="Nadpis3"/>
      </w:pPr>
      <w:bookmarkStart w:id="7" w:name="_Toc171939720"/>
      <w:r>
        <w:t>1</w:t>
      </w:r>
      <w:r w:rsidR="00F53B42" w:rsidRPr="00D63462">
        <w:t xml:space="preserve">.2.2 </w:t>
      </w:r>
      <w:r w:rsidR="0047688F" w:rsidRPr="00D63462">
        <w:t>Formy vzdělávání</w:t>
      </w:r>
      <w:bookmarkEnd w:id="7"/>
    </w:p>
    <w:p w14:paraId="6EF45A29" w14:textId="214CDF65" w:rsidR="00230A25" w:rsidRDefault="00230A25" w:rsidP="00230A25">
      <w:r>
        <w:t>Různé metody vzdělávacích aktivit se uplatňují v mnoha formách, včetně tradičních školení, seminářů, workshopů, e-learningu a tréninků přímo na pracovišti. Výběr nejvhodnější metody závisí na vzdělávacích cílech, obsahu kurzu a preferencích účastníků, jak zdůrazňuje Bartoňková (2013, A, s. 54).</w:t>
      </w:r>
    </w:p>
    <w:p w14:paraId="0158454A" w14:textId="77777777" w:rsidR="00230A25" w:rsidRDefault="00230A25" w:rsidP="00230A25">
      <w:r>
        <w:t>V kontextu firemního prostředí se metody vzdělávání odvíjí od konkrétních potřeb a možností jak zaměstnavatelů, tak zaměstnanců. Přímá výuka umožňuje osobní předávání znalostí lektorem, zatímco kombinované vzdělávání propojuje tuto formu s distančními metodami jako je e-learning. Distanční formy vzdělávání využívají technologie jako internet, videokonference a online kurzy k realizaci školení (Bartoňková, 2013, A, s. 54). Samostudium, oblíbené mezi některými zaměstnanci, vyžaduje vysokou míru motivace a schopnost samostatně organizovat a plánovat učení.</w:t>
      </w:r>
    </w:p>
    <w:p w14:paraId="517862F9" w14:textId="6E16F23F" w:rsidR="007E1D41" w:rsidRPr="007E1D41" w:rsidRDefault="007E1D41" w:rsidP="00230A25">
      <w:r w:rsidRPr="007E1D41">
        <w:lastRenderedPageBreak/>
        <w:t>Koncept firemního vzdělávání se konkrétně</w:t>
      </w:r>
      <w:r w:rsidR="00953F07">
        <w:t xml:space="preserve"> dě</w:t>
      </w:r>
      <w:r w:rsidRPr="007E1D41">
        <w:t>je pomocí strategie, která zahrnuje následující kroky: popis pracovních pozic, kvalifikační požadavky, ověření kompetencí a stanovení interních pravidel (Bartoňková, 2010, s. 109).</w:t>
      </w:r>
    </w:p>
    <w:p w14:paraId="1279CC8B" w14:textId="77777777" w:rsidR="007E1D41" w:rsidRPr="007E1D41" w:rsidRDefault="007E1D41" w:rsidP="007E1D41">
      <w:r w:rsidRPr="007E1D41">
        <w:t xml:space="preserve">Různé formy vzdělávání tvoří organizační rámec a liší se podle míry interakce mezi lektorem a </w:t>
      </w:r>
      <w:r w:rsidRPr="009201C4">
        <w:t>účastníkem (Mužík, 1998, s. 114):</w:t>
      </w:r>
    </w:p>
    <w:p w14:paraId="65A89B0E" w14:textId="77777777" w:rsidR="007E1D41" w:rsidRPr="007E1D41" w:rsidRDefault="007E1D41">
      <w:pPr>
        <w:pStyle w:val="Odstavecseseznamem"/>
        <w:numPr>
          <w:ilvl w:val="0"/>
          <w:numId w:val="21"/>
        </w:numPr>
      </w:pPr>
      <w:r w:rsidRPr="007E1D41">
        <w:t>Přímá (prezenční) výuka s osobním kontaktem lektora,</w:t>
      </w:r>
    </w:p>
    <w:p w14:paraId="10514886" w14:textId="77777777" w:rsidR="007E1D41" w:rsidRPr="007E1D41" w:rsidRDefault="007E1D41">
      <w:pPr>
        <w:pStyle w:val="Odstavecseseznamem"/>
        <w:numPr>
          <w:ilvl w:val="0"/>
          <w:numId w:val="21"/>
        </w:numPr>
      </w:pPr>
      <w:r w:rsidRPr="007E1D41">
        <w:t>Kombinovaná výuka, která zahrnuje vyšší podíl samostudia,</w:t>
      </w:r>
    </w:p>
    <w:p w14:paraId="1957E764" w14:textId="77777777" w:rsidR="007E1D41" w:rsidRPr="007E1D41" w:rsidRDefault="007E1D41">
      <w:pPr>
        <w:pStyle w:val="Odstavecseseznamem"/>
        <w:numPr>
          <w:ilvl w:val="0"/>
          <w:numId w:val="21"/>
        </w:numPr>
      </w:pPr>
      <w:r w:rsidRPr="007E1D41">
        <w:t>Sebevzdělávání, kdy účastníci aktivně vyhledávají informace například pomocí e-learningu,</w:t>
      </w:r>
    </w:p>
    <w:p w14:paraId="5C54AF55" w14:textId="77777777" w:rsidR="007E1D41" w:rsidRPr="007E1D41" w:rsidRDefault="007E1D41">
      <w:pPr>
        <w:pStyle w:val="Odstavecseseznamem"/>
        <w:numPr>
          <w:ilvl w:val="0"/>
          <w:numId w:val="21"/>
        </w:numPr>
      </w:pPr>
      <w:r w:rsidRPr="007E1D41">
        <w:t>Další formy jako korespondenční, distanční a e-vzdělávání.</w:t>
      </w:r>
    </w:p>
    <w:p w14:paraId="5D0A4F62" w14:textId="651B0851" w:rsidR="000A5AC0" w:rsidRPr="00D63462" w:rsidRDefault="002547E8" w:rsidP="00874386">
      <w:pPr>
        <w:pStyle w:val="Nadpis3"/>
      </w:pPr>
      <w:bookmarkStart w:id="8" w:name="_Toc171939721"/>
      <w:r>
        <w:t>1</w:t>
      </w:r>
      <w:r w:rsidR="00874386" w:rsidRPr="00D63462">
        <w:t xml:space="preserve">.2.3 </w:t>
      </w:r>
      <w:r w:rsidR="006F7A84" w:rsidRPr="00D63462">
        <w:t>Metody vzdělávání</w:t>
      </w:r>
      <w:bookmarkEnd w:id="8"/>
    </w:p>
    <w:p w14:paraId="2925B598" w14:textId="77777777" w:rsidR="007E1D41" w:rsidRPr="007E1D41" w:rsidRDefault="007E1D41" w:rsidP="007E1D41">
      <w:r w:rsidRPr="007E1D41">
        <w:t>Metody vzdělávání představují konkrétní postupy a techniky aplikované při vzdělávacích aktivitách. Mezi často používané patří přednášky, diskuse, případové studie, simulační hry a praktická cvičení. Výběr těchto metod by měl být přizpůsoben cílům vzdělávání a individuálním charakteristikám účastníků.</w:t>
      </w:r>
    </w:p>
    <w:p w14:paraId="26B43F71" w14:textId="14A929CA" w:rsidR="007E1D41" w:rsidRPr="007E1D41" w:rsidRDefault="007E1D41" w:rsidP="007E1D41">
      <w:r w:rsidRPr="007E1D41">
        <w:t xml:space="preserve">Zároveň je důležité zmínit klasifikaci metod podle </w:t>
      </w:r>
      <w:r w:rsidRPr="009201C4">
        <w:t>Bartoňkové (2010, s. 156),</w:t>
      </w:r>
      <w:r w:rsidRPr="007E1D41">
        <w:t xml:space="preserve"> která rozlišuje vzdělávání na pracovišti a mimo něj. </w:t>
      </w:r>
    </w:p>
    <w:p w14:paraId="15DB4B79" w14:textId="5EA5F97D" w:rsidR="00EB2445" w:rsidRPr="00EB2445" w:rsidRDefault="007E1D41" w:rsidP="00EB2445">
      <w:pPr>
        <w:rPr>
          <w:lang w:eastAsia="cs-CZ"/>
        </w:rPr>
      </w:pPr>
      <w:r w:rsidRPr="007E1D41">
        <w:rPr>
          <w:lang w:eastAsia="cs-CZ"/>
        </w:rPr>
        <w:t xml:space="preserve">Na pracovišti se využívá koučování, mentoring a </w:t>
      </w:r>
      <w:proofErr w:type="spellStart"/>
      <w:r w:rsidRPr="009201C4">
        <w:rPr>
          <w:lang w:eastAsia="cs-CZ"/>
        </w:rPr>
        <w:t>counselling</w:t>
      </w:r>
      <w:proofErr w:type="spellEnd"/>
      <w:r w:rsidRPr="009201C4">
        <w:rPr>
          <w:lang w:eastAsia="cs-CZ"/>
        </w:rPr>
        <w:t xml:space="preserve"> (Koubek, 2004, s. 114),</w:t>
      </w:r>
      <w:r w:rsidRPr="007E1D41">
        <w:rPr>
          <w:lang w:eastAsia="cs-CZ"/>
        </w:rPr>
        <w:t xml:space="preserve"> zatímco mimo pracoviště jsou typické přednášky s diskusí, případové studie, brainstorming, simulace a hraní rolí.</w:t>
      </w:r>
    </w:p>
    <w:p w14:paraId="18EB17F5" w14:textId="4A6A082A" w:rsidR="00EB2445" w:rsidRPr="00330EA0" w:rsidRDefault="00EB2445" w:rsidP="004D5F56">
      <w:r w:rsidRPr="00330EA0">
        <w:t xml:space="preserve">Vzdělávání na pracovišti </w:t>
      </w:r>
      <w:r w:rsidR="007E1D41">
        <w:t xml:space="preserve">podle ostatních autorů </w:t>
      </w:r>
      <w:r w:rsidR="00E40CCE">
        <w:t xml:space="preserve">podobně </w:t>
      </w:r>
      <w:r w:rsidRPr="00330EA0">
        <w:t>zahrnuje:</w:t>
      </w:r>
    </w:p>
    <w:p w14:paraId="0E02D1EC" w14:textId="38614316" w:rsidR="00EB2445" w:rsidRPr="00330EA0" w:rsidRDefault="009140D5">
      <w:pPr>
        <w:pStyle w:val="Odstavecseseznamem"/>
        <w:numPr>
          <w:ilvl w:val="0"/>
          <w:numId w:val="1"/>
        </w:numPr>
        <w:rPr>
          <w:lang w:eastAsia="cs-CZ"/>
        </w:rPr>
      </w:pPr>
      <w:r>
        <w:rPr>
          <w:lang w:eastAsia="cs-CZ"/>
        </w:rPr>
        <w:t>k</w:t>
      </w:r>
      <w:r w:rsidRPr="00330EA0">
        <w:rPr>
          <w:lang w:eastAsia="cs-CZ"/>
        </w:rPr>
        <w:t>oučování</w:t>
      </w:r>
      <w:r>
        <w:rPr>
          <w:lang w:eastAsia="cs-CZ"/>
        </w:rPr>
        <w:t xml:space="preserve"> – osobní</w:t>
      </w:r>
      <w:r w:rsidR="00EB2445" w:rsidRPr="00330EA0">
        <w:rPr>
          <w:lang w:eastAsia="cs-CZ"/>
        </w:rPr>
        <w:t xml:space="preserve"> přístup, obvykle jedna osoba s jednou osobou, který pomáhá rozvíjet schopnosti a zlepšit pracovní výkon spíše formou samostatného hledání řešení (Armstrong, 2015, s. 697)</w:t>
      </w:r>
      <w:r w:rsidR="0069554D">
        <w:rPr>
          <w:lang w:eastAsia="cs-CZ"/>
        </w:rPr>
        <w:t>,</w:t>
      </w:r>
    </w:p>
    <w:p w14:paraId="1D3BFBE4" w14:textId="3AC832CE" w:rsidR="00EB2445" w:rsidRPr="00330EA0" w:rsidRDefault="009140D5">
      <w:pPr>
        <w:pStyle w:val="Odstavecseseznamem"/>
        <w:numPr>
          <w:ilvl w:val="0"/>
          <w:numId w:val="1"/>
        </w:numPr>
        <w:rPr>
          <w:lang w:eastAsia="cs-CZ"/>
        </w:rPr>
      </w:pPr>
      <w:r>
        <w:rPr>
          <w:lang w:eastAsia="cs-CZ"/>
        </w:rPr>
        <w:lastRenderedPageBreak/>
        <w:t>m</w:t>
      </w:r>
      <w:r w:rsidRPr="00330EA0">
        <w:rPr>
          <w:lang w:eastAsia="cs-CZ"/>
        </w:rPr>
        <w:t>entoring</w:t>
      </w:r>
      <w:r>
        <w:rPr>
          <w:lang w:eastAsia="cs-CZ"/>
        </w:rPr>
        <w:t xml:space="preserve"> – poskytuje</w:t>
      </w:r>
      <w:r w:rsidR="00EB2445" w:rsidRPr="00330EA0">
        <w:rPr>
          <w:lang w:eastAsia="cs-CZ"/>
        </w:rPr>
        <w:t xml:space="preserve"> odborné vedení a podporu s cílem zvýšit výsledky a zvládnout obtížnější výzvy (Armstrong, 2015, s. 361)</w:t>
      </w:r>
      <w:r w:rsidR="0069554D">
        <w:rPr>
          <w:lang w:eastAsia="cs-CZ"/>
        </w:rPr>
        <w:t>,</w:t>
      </w:r>
    </w:p>
    <w:p w14:paraId="213B134D" w14:textId="5C1BE49D" w:rsidR="00EB2445" w:rsidRPr="00330EA0" w:rsidRDefault="0069554D">
      <w:pPr>
        <w:pStyle w:val="Odstavecseseznamem"/>
        <w:numPr>
          <w:ilvl w:val="0"/>
          <w:numId w:val="1"/>
        </w:numPr>
        <w:rPr>
          <w:lang w:eastAsia="cs-CZ"/>
        </w:rPr>
      </w:pPr>
      <w:proofErr w:type="spellStart"/>
      <w:r>
        <w:rPr>
          <w:lang w:eastAsia="cs-CZ"/>
        </w:rPr>
        <w:t>c</w:t>
      </w:r>
      <w:r w:rsidR="00EB2445" w:rsidRPr="00330EA0">
        <w:rPr>
          <w:lang w:eastAsia="cs-CZ"/>
        </w:rPr>
        <w:t>ounselling</w:t>
      </w:r>
      <w:proofErr w:type="spellEnd"/>
      <w:r w:rsidR="00EB2445" w:rsidRPr="00330EA0">
        <w:rPr>
          <w:lang w:eastAsia="cs-CZ"/>
        </w:rPr>
        <w:t xml:space="preserve"> (konzultování)</w:t>
      </w:r>
      <w:r>
        <w:rPr>
          <w:lang w:eastAsia="cs-CZ"/>
        </w:rPr>
        <w:t xml:space="preserve"> -</w:t>
      </w:r>
      <w:r w:rsidR="00EB2445" w:rsidRPr="00330EA0">
        <w:rPr>
          <w:lang w:eastAsia="cs-CZ"/>
        </w:rPr>
        <w:t xml:space="preserve"> </w:t>
      </w:r>
      <w:r>
        <w:rPr>
          <w:lang w:eastAsia="cs-CZ"/>
        </w:rPr>
        <w:t>v</w:t>
      </w:r>
      <w:r w:rsidR="00EB2445" w:rsidRPr="00330EA0">
        <w:rPr>
          <w:lang w:eastAsia="cs-CZ"/>
        </w:rPr>
        <w:t>zájemné konzultování s nadřízeným, které zaměstnanci pomáhá nalézt vlastní řešení (Koubek, 2004, s. 114).</w:t>
      </w:r>
    </w:p>
    <w:p w14:paraId="726030A9" w14:textId="77777777" w:rsidR="00EB2445" w:rsidRPr="00330EA0" w:rsidRDefault="00EB2445" w:rsidP="004D5F56">
      <w:pPr>
        <w:rPr>
          <w:lang w:eastAsia="cs-CZ"/>
        </w:rPr>
      </w:pPr>
      <w:r w:rsidRPr="00330EA0">
        <w:rPr>
          <w:lang w:eastAsia="cs-CZ"/>
        </w:rPr>
        <w:t>Vzdělávání mimo pracoviště zahrnuje:</w:t>
      </w:r>
    </w:p>
    <w:p w14:paraId="6F37AC5E" w14:textId="56999C50" w:rsidR="00EB2445" w:rsidRPr="00EB2445" w:rsidRDefault="0069554D">
      <w:pPr>
        <w:pStyle w:val="Odstavecseseznamem"/>
        <w:numPr>
          <w:ilvl w:val="0"/>
          <w:numId w:val="1"/>
        </w:numPr>
        <w:rPr>
          <w:lang w:eastAsia="cs-CZ"/>
        </w:rPr>
      </w:pPr>
      <w:r>
        <w:rPr>
          <w:lang w:eastAsia="cs-CZ"/>
        </w:rPr>
        <w:t>p</w:t>
      </w:r>
      <w:r w:rsidR="00EB2445" w:rsidRPr="00EB2445">
        <w:rPr>
          <w:lang w:eastAsia="cs-CZ"/>
        </w:rPr>
        <w:t>řednášku spojenou s</w:t>
      </w:r>
      <w:r>
        <w:rPr>
          <w:lang w:eastAsia="cs-CZ"/>
        </w:rPr>
        <w:t> </w:t>
      </w:r>
      <w:r w:rsidR="009140D5" w:rsidRPr="00EB2445">
        <w:rPr>
          <w:lang w:eastAsia="cs-CZ"/>
        </w:rPr>
        <w:t>diskusí</w:t>
      </w:r>
      <w:r w:rsidR="009140D5">
        <w:rPr>
          <w:lang w:eastAsia="cs-CZ"/>
        </w:rPr>
        <w:t xml:space="preserve"> – zprostředkování</w:t>
      </w:r>
      <w:r w:rsidR="00EB2445" w:rsidRPr="00EB2445">
        <w:rPr>
          <w:lang w:eastAsia="cs-CZ"/>
        </w:rPr>
        <w:t xml:space="preserve"> znalostí lektorem</w:t>
      </w:r>
      <w:r>
        <w:rPr>
          <w:lang w:eastAsia="cs-CZ"/>
        </w:rPr>
        <w:t>,</w:t>
      </w:r>
    </w:p>
    <w:p w14:paraId="45DC7E6B" w14:textId="2FCD0903" w:rsidR="00EB2445" w:rsidRPr="00EB2445" w:rsidRDefault="0069554D">
      <w:pPr>
        <w:pStyle w:val="Odstavecseseznamem"/>
        <w:numPr>
          <w:ilvl w:val="0"/>
          <w:numId w:val="1"/>
        </w:numPr>
        <w:rPr>
          <w:lang w:eastAsia="cs-CZ"/>
        </w:rPr>
      </w:pPr>
      <w:r>
        <w:rPr>
          <w:lang w:eastAsia="cs-CZ"/>
        </w:rPr>
        <w:t>p</w:t>
      </w:r>
      <w:r w:rsidR="00EB2445" w:rsidRPr="00EB2445">
        <w:rPr>
          <w:lang w:eastAsia="cs-CZ"/>
        </w:rPr>
        <w:t xml:space="preserve">řípadové </w:t>
      </w:r>
      <w:r w:rsidR="009140D5" w:rsidRPr="00EB2445">
        <w:rPr>
          <w:lang w:eastAsia="cs-CZ"/>
        </w:rPr>
        <w:t>studie</w:t>
      </w:r>
      <w:r w:rsidR="009140D5">
        <w:rPr>
          <w:lang w:eastAsia="cs-CZ"/>
        </w:rPr>
        <w:t xml:space="preserve"> – studium</w:t>
      </w:r>
      <w:r w:rsidR="00EB2445" w:rsidRPr="00EB2445">
        <w:rPr>
          <w:lang w:eastAsia="cs-CZ"/>
        </w:rPr>
        <w:t>, analýzu a hledání řešení</w:t>
      </w:r>
      <w:r>
        <w:rPr>
          <w:lang w:eastAsia="cs-CZ"/>
        </w:rPr>
        <w:t>,</w:t>
      </w:r>
    </w:p>
    <w:p w14:paraId="36EABAD8" w14:textId="62C1A60C" w:rsidR="00EB2445" w:rsidRPr="00EB2445" w:rsidRDefault="009140D5">
      <w:pPr>
        <w:pStyle w:val="Odstavecseseznamem"/>
        <w:numPr>
          <w:ilvl w:val="0"/>
          <w:numId w:val="1"/>
        </w:numPr>
        <w:rPr>
          <w:lang w:eastAsia="cs-CZ"/>
        </w:rPr>
      </w:pPr>
      <w:r>
        <w:rPr>
          <w:lang w:eastAsia="cs-CZ"/>
        </w:rPr>
        <w:t>b</w:t>
      </w:r>
      <w:r w:rsidRPr="00EB2445">
        <w:rPr>
          <w:lang w:eastAsia="cs-CZ"/>
        </w:rPr>
        <w:t>rainstorming</w:t>
      </w:r>
      <w:r>
        <w:rPr>
          <w:lang w:eastAsia="cs-CZ"/>
        </w:rPr>
        <w:t xml:space="preserve"> – skupinové</w:t>
      </w:r>
      <w:r w:rsidR="00EB2445" w:rsidRPr="00EB2445">
        <w:rPr>
          <w:lang w:eastAsia="cs-CZ"/>
        </w:rPr>
        <w:t xml:space="preserve"> hledání a navrhování řešení</w:t>
      </w:r>
      <w:r w:rsidR="0069554D">
        <w:rPr>
          <w:lang w:eastAsia="cs-CZ"/>
        </w:rPr>
        <w:t>,</w:t>
      </w:r>
    </w:p>
    <w:p w14:paraId="660EC07D" w14:textId="0AC429A3" w:rsidR="00EB2445" w:rsidRPr="00EB2445" w:rsidRDefault="009140D5">
      <w:pPr>
        <w:pStyle w:val="Odstavecseseznamem"/>
        <w:numPr>
          <w:ilvl w:val="0"/>
          <w:numId w:val="1"/>
        </w:numPr>
        <w:rPr>
          <w:lang w:eastAsia="cs-CZ"/>
        </w:rPr>
      </w:pPr>
      <w:r>
        <w:rPr>
          <w:lang w:eastAsia="cs-CZ"/>
        </w:rPr>
        <w:t>s</w:t>
      </w:r>
      <w:r w:rsidRPr="00EB2445">
        <w:rPr>
          <w:lang w:eastAsia="cs-CZ"/>
        </w:rPr>
        <w:t>imulace</w:t>
      </w:r>
      <w:r>
        <w:rPr>
          <w:lang w:eastAsia="cs-CZ"/>
        </w:rPr>
        <w:t xml:space="preserve"> – napodobování</w:t>
      </w:r>
      <w:r w:rsidR="00EB2445" w:rsidRPr="00EB2445">
        <w:rPr>
          <w:lang w:eastAsia="cs-CZ"/>
        </w:rPr>
        <w:t xml:space="preserve"> reálných situací</w:t>
      </w:r>
      <w:r w:rsidR="0069554D">
        <w:rPr>
          <w:lang w:eastAsia="cs-CZ"/>
        </w:rPr>
        <w:t>,</w:t>
      </w:r>
    </w:p>
    <w:p w14:paraId="7589F6EA" w14:textId="1916B5C1" w:rsidR="00EB2445" w:rsidRDefault="0069554D">
      <w:pPr>
        <w:pStyle w:val="Odstavecseseznamem"/>
        <w:numPr>
          <w:ilvl w:val="0"/>
          <w:numId w:val="1"/>
        </w:numPr>
        <w:rPr>
          <w:lang w:eastAsia="cs-CZ"/>
        </w:rPr>
      </w:pPr>
      <w:r>
        <w:rPr>
          <w:lang w:eastAsia="cs-CZ"/>
        </w:rPr>
        <w:t>h</w:t>
      </w:r>
      <w:r w:rsidR="00EB2445" w:rsidRPr="00EB2445">
        <w:rPr>
          <w:lang w:eastAsia="cs-CZ"/>
        </w:rPr>
        <w:t xml:space="preserve">raní </w:t>
      </w:r>
      <w:r w:rsidR="009140D5" w:rsidRPr="00EB2445">
        <w:rPr>
          <w:lang w:eastAsia="cs-CZ"/>
        </w:rPr>
        <w:t>rolí</w:t>
      </w:r>
      <w:r w:rsidR="009140D5">
        <w:rPr>
          <w:lang w:eastAsia="cs-CZ"/>
        </w:rPr>
        <w:t xml:space="preserve"> – aktivní</w:t>
      </w:r>
      <w:r w:rsidR="00EB2445" w:rsidRPr="00EB2445">
        <w:rPr>
          <w:lang w:eastAsia="cs-CZ"/>
        </w:rPr>
        <w:t xml:space="preserve"> účast určená k osvojení žádoucích vlastností.</w:t>
      </w:r>
    </w:p>
    <w:p w14:paraId="7F568A1A" w14:textId="23E3C1DD" w:rsidR="00EB2445" w:rsidRDefault="00EB2445" w:rsidP="00EB2445">
      <w:pPr>
        <w:rPr>
          <w:lang w:eastAsia="cs-CZ"/>
        </w:rPr>
      </w:pPr>
      <w:r w:rsidRPr="00EB2445">
        <w:rPr>
          <w:lang w:eastAsia="cs-CZ"/>
        </w:rPr>
        <w:t xml:space="preserve">Klasifikace metod vzdělávání podle míry účastníkova </w:t>
      </w:r>
      <w:r w:rsidRPr="009201C4">
        <w:rPr>
          <w:lang w:eastAsia="cs-CZ"/>
        </w:rPr>
        <w:t xml:space="preserve">zapojení (Bartoňková, 2010, s. 155) </w:t>
      </w:r>
      <w:r w:rsidR="00BF6C83" w:rsidRPr="009201C4">
        <w:rPr>
          <w:lang w:eastAsia="cs-CZ"/>
        </w:rPr>
        <w:t xml:space="preserve">rozlišuje </w:t>
      </w:r>
      <w:r w:rsidRPr="009201C4">
        <w:rPr>
          <w:lang w:eastAsia="cs-CZ"/>
        </w:rPr>
        <w:t>od pasivních k aktivním metodám</w:t>
      </w:r>
      <w:r w:rsidRPr="00EB2445">
        <w:rPr>
          <w:lang w:eastAsia="cs-CZ"/>
        </w:rPr>
        <w:t xml:space="preserve">. </w:t>
      </w:r>
      <w:r w:rsidRPr="00EB2445">
        <w:t>Od přednášky jako pasivní metody, přes modelování chování, výuku založenou na využití techniky (videokonference, multimediální výuka), výuku pomocí případových studií, hry a simulace, hraní rolí, skupinovou diskuzi, akční učení až k výcviku na pracovišti s aktivním přístupem účastníka.</w:t>
      </w:r>
      <w:r>
        <w:rPr>
          <w:lang w:eastAsia="cs-CZ"/>
        </w:rPr>
        <w:t xml:space="preserve"> </w:t>
      </w:r>
      <w:r w:rsidRPr="00EB2445">
        <w:rPr>
          <w:lang w:eastAsia="cs-CZ"/>
        </w:rPr>
        <w:t xml:space="preserve">Tato klasifikace bude také </w:t>
      </w:r>
      <w:r w:rsidR="00726883">
        <w:rPr>
          <w:lang w:eastAsia="cs-CZ"/>
        </w:rPr>
        <w:t>použita</w:t>
      </w:r>
      <w:r w:rsidRPr="00EB2445">
        <w:rPr>
          <w:lang w:eastAsia="cs-CZ"/>
        </w:rPr>
        <w:t xml:space="preserve"> při vytváření plánu vzdělávání a osnov.</w:t>
      </w:r>
    </w:p>
    <w:p w14:paraId="46EF305A" w14:textId="31AE6FAF" w:rsidR="004B46E5" w:rsidRDefault="00BF6C83" w:rsidP="00EB2445">
      <w:pPr>
        <w:rPr>
          <w:lang w:eastAsia="cs-CZ"/>
        </w:rPr>
      </w:pPr>
      <w:r w:rsidRPr="00BF6C83">
        <w:rPr>
          <w:lang w:eastAsia="cs-CZ"/>
        </w:rPr>
        <w:t>Tyto metody nejen podporují získávání znalostí, ale také rozvoj praktických dovedností a schopností řešit problémy. Jejich správný výběr a kombinace je klíčový pro efektivní realizaci manažerského vzdělávání, což je hlavním zaměřením této práce.</w:t>
      </w:r>
    </w:p>
    <w:p w14:paraId="62076166" w14:textId="7D8B91CE" w:rsidR="00FD5FBA" w:rsidRDefault="002547E8" w:rsidP="00391323">
      <w:pPr>
        <w:pStyle w:val="Nadpis3"/>
      </w:pPr>
      <w:bookmarkStart w:id="9" w:name="_Toc171939722"/>
      <w:r>
        <w:t>1</w:t>
      </w:r>
      <w:r w:rsidR="00874386" w:rsidRPr="00D63462">
        <w:t xml:space="preserve">.2.4 </w:t>
      </w:r>
      <w:r w:rsidR="007F44B6" w:rsidRPr="00D63462">
        <w:t>Profil účastníka a absolventa</w:t>
      </w:r>
      <w:bookmarkEnd w:id="9"/>
    </w:p>
    <w:p w14:paraId="2FBE8B4F" w14:textId="4E290AED" w:rsidR="00781525" w:rsidRDefault="00781525" w:rsidP="00962B17">
      <w:r w:rsidRPr="00781525">
        <w:t xml:space="preserve">Profil účastníka a absolventa vzdělávacího programu definuje vstupní požadavky a očekávané výstupy. Podle Bartoňkové </w:t>
      </w:r>
      <w:r w:rsidRPr="009201C4">
        <w:t>(2010, s. 145)</w:t>
      </w:r>
      <w:r w:rsidRPr="00781525">
        <w:t xml:space="preserve"> se profil účastníka skládá z potřebných znalostí, dovedností a případně kompetencí, které by měl mít účastník před vstupem do programu. Tento profil je klíčový pro plánování obsahu a metod vzdělávání, aby co nejlépe vyhovoval potřebám účastníků.</w:t>
      </w:r>
    </w:p>
    <w:p w14:paraId="472E78C0" w14:textId="13F29817" w:rsidR="00962B17" w:rsidRDefault="00781525" w:rsidP="00962B17">
      <w:r w:rsidRPr="00781525">
        <w:lastRenderedPageBreak/>
        <w:t xml:space="preserve">Na druhou stranu, profil absolventa by měl odpovídat cíli samotného vzdělávacího programu. Úspěch programu je definován dosažením těchto cílů, tedy získáním požadovaných znalostí, dovedností a schopností </w:t>
      </w:r>
      <w:r w:rsidRPr="009201C4">
        <w:t>(Bartoňková, 2010, s. 145).</w:t>
      </w:r>
    </w:p>
    <w:p w14:paraId="02927689" w14:textId="55A782BF" w:rsidR="00781525" w:rsidRDefault="00781525" w:rsidP="00962B17">
      <w:r w:rsidRPr="00781525">
        <w:t xml:space="preserve">Volba profilu účastníka závisí na identifikovaných vzdělávacích potřebách, cílech a strategii dané organizace. Naopak, stanovení profilu absolventa odráží ideální výsledek vzdělávací akce, který může být buď široký a mělký, nebo hluboký a úzký </w:t>
      </w:r>
      <w:r w:rsidRPr="009201C4">
        <w:t>(Bartoňková, 2010, s. 145):</w:t>
      </w:r>
      <w:r>
        <w:t xml:space="preserve"> </w:t>
      </w:r>
    </w:p>
    <w:p w14:paraId="230A7105" w14:textId="66E9B2F7" w:rsidR="00557E43" w:rsidRPr="00557E43" w:rsidRDefault="006341D8">
      <w:pPr>
        <w:pStyle w:val="Odstavecseseznamem"/>
        <w:numPr>
          <w:ilvl w:val="0"/>
          <w:numId w:val="1"/>
        </w:numPr>
        <w:rPr>
          <w:lang w:eastAsia="cs-CZ"/>
        </w:rPr>
      </w:pPr>
      <w:r>
        <w:rPr>
          <w:lang w:eastAsia="cs-CZ"/>
        </w:rPr>
        <w:t>š</w:t>
      </w:r>
      <w:r w:rsidR="00557E43" w:rsidRPr="00557E43">
        <w:rPr>
          <w:lang w:eastAsia="cs-CZ"/>
        </w:rPr>
        <w:t xml:space="preserve">iroký a </w:t>
      </w:r>
      <w:r w:rsidR="009140D5" w:rsidRPr="00557E43">
        <w:rPr>
          <w:lang w:eastAsia="cs-CZ"/>
        </w:rPr>
        <w:t>mělký</w:t>
      </w:r>
      <w:r w:rsidR="009140D5">
        <w:rPr>
          <w:lang w:eastAsia="cs-CZ"/>
        </w:rPr>
        <w:t xml:space="preserve"> – tento</w:t>
      </w:r>
      <w:r w:rsidR="00557E43" w:rsidRPr="00557E43">
        <w:rPr>
          <w:lang w:eastAsia="cs-CZ"/>
        </w:rPr>
        <w:t xml:space="preserve"> profil zahrnuje široký okruh klasifikace problémů a není příliš specializován</w:t>
      </w:r>
      <w:r>
        <w:rPr>
          <w:lang w:eastAsia="cs-CZ"/>
        </w:rPr>
        <w:t xml:space="preserve"> a</w:t>
      </w:r>
      <w:r w:rsidR="00557E43" w:rsidRPr="00557E43">
        <w:rPr>
          <w:lang w:eastAsia="cs-CZ"/>
        </w:rPr>
        <w:t xml:space="preserve"> </w:t>
      </w:r>
      <w:r>
        <w:rPr>
          <w:lang w:eastAsia="cs-CZ"/>
        </w:rPr>
        <w:t>a</w:t>
      </w:r>
      <w:r w:rsidR="00557E43" w:rsidRPr="00557E43">
        <w:rPr>
          <w:lang w:eastAsia="cs-CZ"/>
        </w:rPr>
        <w:t>bsolvent s tímto profilem má značné možnosti uplatnění.</w:t>
      </w:r>
    </w:p>
    <w:p w14:paraId="3B5481E5" w14:textId="77525CE3" w:rsidR="00FF5A00" w:rsidRDefault="006341D8">
      <w:pPr>
        <w:pStyle w:val="Odstavecseseznamem"/>
        <w:numPr>
          <w:ilvl w:val="0"/>
          <w:numId w:val="1"/>
        </w:numPr>
        <w:rPr>
          <w:lang w:eastAsia="cs-CZ"/>
        </w:rPr>
      </w:pPr>
      <w:r>
        <w:rPr>
          <w:lang w:eastAsia="cs-CZ"/>
        </w:rPr>
        <w:t>h</w:t>
      </w:r>
      <w:r w:rsidR="00557E43" w:rsidRPr="00557E43">
        <w:rPr>
          <w:lang w:eastAsia="cs-CZ"/>
        </w:rPr>
        <w:t xml:space="preserve">luboký a </w:t>
      </w:r>
      <w:r w:rsidR="009140D5" w:rsidRPr="00557E43">
        <w:rPr>
          <w:lang w:eastAsia="cs-CZ"/>
        </w:rPr>
        <w:t>úzký</w:t>
      </w:r>
      <w:r w:rsidR="009140D5">
        <w:rPr>
          <w:lang w:eastAsia="cs-CZ"/>
        </w:rPr>
        <w:t xml:space="preserve"> – tento</w:t>
      </w:r>
      <w:r w:rsidR="00557E43" w:rsidRPr="00557E43">
        <w:rPr>
          <w:lang w:eastAsia="cs-CZ"/>
        </w:rPr>
        <w:t xml:space="preserve"> profil se zaměřuje na specializované vzdělání v rámci jednoho oboru.</w:t>
      </w:r>
    </w:p>
    <w:p w14:paraId="36288540" w14:textId="45FFACBB" w:rsidR="008D67A5" w:rsidRDefault="002547E8" w:rsidP="00874386">
      <w:pPr>
        <w:pStyle w:val="Nadpis3"/>
      </w:pPr>
      <w:bookmarkStart w:id="10" w:name="_Toc171939723"/>
      <w:r>
        <w:t>1</w:t>
      </w:r>
      <w:r w:rsidR="00874386" w:rsidRPr="00391323">
        <w:t xml:space="preserve">.2.5 </w:t>
      </w:r>
      <w:r w:rsidR="008D67A5" w:rsidRPr="00391323">
        <w:t>Převedení cílů do realizovatelné podoby</w:t>
      </w:r>
      <w:bookmarkEnd w:id="10"/>
    </w:p>
    <w:p w14:paraId="798CB739" w14:textId="77777777" w:rsidR="00F04776" w:rsidRPr="00F04776" w:rsidRDefault="00F04776" w:rsidP="00F04776">
      <w:pPr>
        <w:rPr>
          <w:lang w:eastAsia="cs-CZ"/>
        </w:rPr>
      </w:pPr>
      <w:r w:rsidRPr="00F04776">
        <w:rPr>
          <w:lang w:eastAsia="cs-CZ"/>
        </w:rPr>
        <w:t>Transformace vzdělávacích cílů do praktické realizace zahrnuje konkrétní kroky a opatření směřující k dosažení stanovených cílů. Tento proces zahrnuje podrobné plánování jednotlivých vzdělávacích aktivit, výběr lektorů, materiálů a metody hodnocení (Bartoňková, 2010, s. 145).</w:t>
      </w:r>
    </w:p>
    <w:p w14:paraId="7E9FDE33" w14:textId="6DDAF618" w:rsidR="00F04776" w:rsidRPr="00F04776" w:rsidRDefault="00F04776" w:rsidP="00F04776">
      <w:pPr>
        <w:rPr>
          <w:lang w:eastAsia="cs-CZ"/>
        </w:rPr>
      </w:pPr>
      <w:r w:rsidRPr="00F04776">
        <w:rPr>
          <w:lang w:eastAsia="cs-CZ"/>
        </w:rPr>
        <w:t>Bartoňková (2010, s. 145) definuje didaktickou transformaci jako proces převodu cílů vzdělávací akce na konkrétní obsah, který zahrnuje čtyři hlavní formy:</w:t>
      </w:r>
    </w:p>
    <w:p w14:paraId="49A6E7D1" w14:textId="6871B129" w:rsidR="006728AA" w:rsidRPr="006728AA" w:rsidRDefault="00FD5FD7">
      <w:pPr>
        <w:pStyle w:val="Odstavecseseznamem"/>
        <w:numPr>
          <w:ilvl w:val="0"/>
          <w:numId w:val="1"/>
        </w:numPr>
      </w:pPr>
      <w:r>
        <w:t>i</w:t>
      </w:r>
      <w:r w:rsidR="006728AA" w:rsidRPr="006728AA">
        <w:t xml:space="preserve">nventář </w:t>
      </w:r>
      <w:r w:rsidR="009140D5" w:rsidRPr="006728AA">
        <w:t>disciplín</w:t>
      </w:r>
      <w:r w:rsidR="009140D5">
        <w:t xml:space="preserve"> – prvním</w:t>
      </w:r>
      <w:r w:rsidR="006728AA" w:rsidRPr="006728AA">
        <w:t xml:space="preserve"> krokem je stanovení inventáře disciplín, který se vytváří na základě přesné specifikace profilu účastníka a absolventa. Jeho hlavním úkolem je zahrnout všechny relevantní požadavky pro danou vzdělávací akci tak, aby obsah odpovídal potřebám účastníků</w:t>
      </w:r>
      <w:r w:rsidR="00FD4E7E">
        <w:t>,</w:t>
      </w:r>
    </w:p>
    <w:p w14:paraId="23181EDC" w14:textId="65BD9282" w:rsidR="006728AA" w:rsidRPr="006728AA" w:rsidRDefault="00FD5FD7">
      <w:pPr>
        <w:pStyle w:val="Odstavecseseznamem"/>
        <w:numPr>
          <w:ilvl w:val="0"/>
          <w:numId w:val="1"/>
        </w:numPr>
      </w:pPr>
      <w:r>
        <w:t>s</w:t>
      </w:r>
      <w:r w:rsidR="006728AA" w:rsidRPr="006728AA">
        <w:t xml:space="preserve">tudijní </w:t>
      </w:r>
      <w:r w:rsidR="009140D5" w:rsidRPr="006728AA">
        <w:t>plán</w:t>
      </w:r>
      <w:r w:rsidR="009140D5">
        <w:t xml:space="preserve"> – dalším</w:t>
      </w:r>
      <w:r w:rsidR="006728AA" w:rsidRPr="006728AA">
        <w:t xml:space="preserve"> krokem je uspořádání inventáře disciplín do formy studijního plánu. Studijní plán logicky organizuje disciplíny, určuje jejich časové dotace, pořadí a způsob jejich absolvování. Existují dva základní typy </w:t>
      </w:r>
      <w:r w:rsidR="006728AA" w:rsidRPr="006728AA">
        <w:lastRenderedPageBreak/>
        <w:t>studijních plánů: induktivní a deduktivní, které se odlišují v uspořádání obsahu</w:t>
      </w:r>
      <w:r w:rsidR="00FD4E7E">
        <w:t>,</w:t>
      </w:r>
    </w:p>
    <w:p w14:paraId="6F64A0E8" w14:textId="7BC66659" w:rsidR="006728AA" w:rsidRPr="006728AA" w:rsidRDefault="009140D5">
      <w:pPr>
        <w:pStyle w:val="Odstavecseseznamem"/>
        <w:numPr>
          <w:ilvl w:val="0"/>
          <w:numId w:val="1"/>
        </w:numPr>
      </w:pPr>
      <w:r>
        <w:t>o</w:t>
      </w:r>
      <w:r w:rsidRPr="006728AA">
        <w:t>snovy</w:t>
      </w:r>
      <w:r>
        <w:t xml:space="preserve"> – tato</w:t>
      </w:r>
      <w:r w:rsidR="006728AA" w:rsidRPr="006728AA">
        <w:t xml:space="preserve"> fáze zahrnuje výběr, zpracování a stanovení pořadí jednotlivých lekcí tak, aby splňovaly stanovené cíle. Učební osnovy specifikují obsahy disciplín a jsou účelným uspořádáním vzdělávacího obsahu podle tematických celků</w:t>
      </w:r>
      <w:r w:rsidR="00FD4E7E">
        <w:t>,</w:t>
      </w:r>
    </w:p>
    <w:p w14:paraId="62A2D3D3" w14:textId="3B0366E2" w:rsidR="004B46E5" w:rsidRDefault="00FD5FD7" w:rsidP="004B46E5">
      <w:pPr>
        <w:pStyle w:val="Odstavecseseznamem"/>
        <w:numPr>
          <w:ilvl w:val="0"/>
          <w:numId w:val="1"/>
        </w:numPr>
      </w:pPr>
      <w:r>
        <w:t>s</w:t>
      </w:r>
      <w:r w:rsidR="006728AA" w:rsidRPr="006728AA">
        <w:t xml:space="preserve">tudijní </w:t>
      </w:r>
      <w:r w:rsidR="009140D5" w:rsidRPr="006728AA">
        <w:t>materiály</w:t>
      </w:r>
      <w:r w:rsidR="009140D5">
        <w:t xml:space="preserve"> – posledním</w:t>
      </w:r>
      <w:r w:rsidR="006728AA" w:rsidRPr="006728AA">
        <w:t xml:space="preserve"> krokem je příprava studijních materiálů, které zahrnují tištěné, elektronické a další materiály nezbytné pro realizaci vzdělávací akce. Tyto materiály musí efektivně podporovat cíle a obsah vzdělávacího programu a odpovídat potřebám účastníků.</w:t>
      </w:r>
    </w:p>
    <w:p w14:paraId="5EDED616" w14:textId="16618666" w:rsidR="00FE13F0" w:rsidRDefault="002547E8" w:rsidP="00874386">
      <w:pPr>
        <w:pStyle w:val="Nadpis3"/>
      </w:pPr>
      <w:bookmarkStart w:id="11" w:name="_Toc171939724"/>
      <w:r>
        <w:t>1</w:t>
      </w:r>
      <w:r w:rsidR="00874386" w:rsidRPr="00391323">
        <w:t>.2.</w:t>
      </w:r>
      <w:r w:rsidR="00D63462">
        <w:t>6</w:t>
      </w:r>
      <w:r w:rsidR="00874386" w:rsidRPr="00391323">
        <w:t xml:space="preserve"> </w:t>
      </w:r>
      <w:r w:rsidR="008D67A5" w:rsidRPr="00391323">
        <w:t>Lektor vzdělávací akce</w:t>
      </w:r>
      <w:bookmarkEnd w:id="11"/>
    </w:p>
    <w:p w14:paraId="4F80D00F" w14:textId="77777777" w:rsidR="00136447" w:rsidRDefault="00136447" w:rsidP="00136447">
      <w:pPr>
        <w:rPr>
          <w:b/>
          <w:bCs/>
        </w:rPr>
      </w:pPr>
      <w:r w:rsidRPr="00136447">
        <w:t>Výběr lektora pro vzdělávací program je zásadně ovlivněn stanovenými cíli, obsahem kurzu a používanými metodami, přičemž se také bere v úvahu časové a finanční omezení. Firmy mohou volit mezi interními zdroji, které mají přednost kvůli znalosti firemního prostředí, a externími zdroji, poskytujícími širší spektrum expertíz. Pro správný výběr je klíčová schopnost lektora efektivně předat své znalosti, což přispívá k úspěchu celé vzdělávací akce. Jak uvádí Mužík (1998, s. 39), pro lektory je důležité mít možnost důkladné přípravy, což zahrnuje lepší strukturování obsahu, přesnější odhad časových potřeb a efektivnější volbu obsahu a hodnoticích metod.</w:t>
      </w:r>
    </w:p>
    <w:p w14:paraId="0411124E" w14:textId="1F77BC55" w:rsidR="0047688F" w:rsidRDefault="002547E8" w:rsidP="002547E8">
      <w:pPr>
        <w:pStyle w:val="Nadpis2"/>
        <w:ind w:left="284"/>
      </w:pPr>
      <w:bookmarkStart w:id="12" w:name="_Toc171939725"/>
      <w:r>
        <w:t>1</w:t>
      </w:r>
      <w:r w:rsidR="000858AE">
        <w:t>.3</w:t>
      </w:r>
      <w:r w:rsidR="00416930">
        <w:t xml:space="preserve"> </w:t>
      </w:r>
      <w:r w:rsidR="0047688F" w:rsidRPr="00391323">
        <w:t xml:space="preserve">Realizace </w:t>
      </w:r>
      <w:r w:rsidR="00D63462">
        <w:t>vzdělávací akce</w:t>
      </w:r>
      <w:bookmarkEnd w:id="12"/>
    </w:p>
    <w:p w14:paraId="5C477781" w14:textId="77777777" w:rsidR="00136447" w:rsidRPr="00136447" w:rsidRDefault="00136447" w:rsidP="00136447">
      <w:r w:rsidRPr="00136447">
        <w:t xml:space="preserve">Při organizaci vzdělávací akce je zásadní nepřehlédnout žádný klíčový </w:t>
      </w:r>
      <w:proofErr w:type="gramStart"/>
      <w:r w:rsidRPr="00136447">
        <w:t>prvek - cíle</w:t>
      </w:r>
      <w:proofErr w:type="gramEnd"/>
      <w:r w:rsidRPr="00136447">
        <w:t>, program, motivace, metody, účastníky a lektory, jak zdůrazňuje Bartoňková (2010, s. 167), protože tyto prvky mají zásadní vliv na výsledek.</w:t>
      </w:r>
    </w:p>
    <w:p w14:paraId="3CC0655B" w14:textId="77777777" w:rsidR="00136447" w:rsidRPr="00136447" w:rsidRDefault="00136447" w:rsidP="00136447">
      <w:pPr>
        <w:numPr>
          <w:ilvl w:val="0"/>
          <w:numId w:val="57"/>
        </w:numPr>
      </w:pPr>
      <w:r w:rsidRPr="00136447">
        <w:t xml:space="preserve">Stanovení cílů vzdělávací akce je klíčovým krokem k určení specifických potřeb v rámci organizace, přičemž se cíle rozdělují na výkonnostní, učební a </w:t>
      </w:r>
      <w:r w:rsidRPr="00136447">
        <w:lastRenderedPageBreak/>
        <w:t>umožňující, což pomáhá k dlouhodobé vizi a konkrétnímu osvojení dovedností účastníky (Bartoňková, 2010, s. 145).</w:t>
      </w:r>
    </w:p>
    <w:p w14:paraId="3BFD3790" w14:textId="77777777" w:rsidR="00136447" w:rsidRPr="00136447" w:rsidRDefault="00136447" w:rsidP="00136447">
      <w:pPr>
        <w:numPr>
          <w:ilvl w:val="0"/>
          <w:numId w:val="57"/>
        </w:numPr>
      </w:pPr>
      <w:r w:rsidRPr="00136447">
        <w:t>Formulace učebních cílů je pro lektory zásadní, neboť ovlivňuje výběr obsahu a vzdělávacích metod, což napomáhá efektivní organizaci akce a zajišťuje, že obsah bude odpovídat profilu účastníků.</w:t>
      </w:r>
    </w:p>
    <w:p w14:paraId="7C49718A" w14:textId="77777777" w:rsidR="00136447" w:rsidRPr="00136447" w:rsidRDefault="00136447" w:rsidP="00136447">
      <w:pPr>
        <w:numPr>
          <w:ilvl w:val="0"/>
          <w:numId w:val="57"/>
        </w:numPr>
      </w:pPr>
      <w:r w:rsidRPr="00136447">
        <w:t>Didaktická transformace, která proměňuje cíle v konkrétní obsah, je klíčová pro úspěch vzdělávací akce. Tento proces zahrnuje vytvoření inventáře disciplín, studijního plánu, osnov a studijních materiálů (Bartoňková, 2010, s. 148).</w:t>
      </w:r>
    </w:p>
    <w:p w14:paraId="2895C05B" w14:textId="77777777" w:rsidR="00136447" w:rsidRPr="00136447" w:rsidRDefault="00136447" w:rsidP="00136447">
      <w:pPr>
        <w:numPr>
          <w:ilvl w:val="0"/>
          <w:numId w:val="57"/>
        </w:numPr>
      </w:pPr>
      <w:r w:rsidRPr="00136447">
        <w:t>Finanční plánování je nepostradatelné, s důrazem na náklady jako pronájem zařízení a přípravu materiálů, které jsou zásadní pro investiční rozhodnutí. Rozpočet vzdělávací akce by měl zahrnovat jak fixní, tak variabilní náklady, které se mění v závislosti na počtu účastníků (Bartoňková, 2010, s. 176).</w:t>
      </w:r>
    </w:p>
    <w:p w14:paraId="745AFAC1" w14:textId="77777777" w:rsidR="002953EA" w:rsidRPr="002953EA" w:rsidRDefault="002953EA" w:rsidP="002953EA">
      <w:r w:rsidRPr="002953EA">
        <w:t>Podle Vodáka a Kucharčíkové (2011, s. 102) je nejvíce ovlivňována motivace účastníků:</w:t>
      </w:r>
    </w:p>
    <w:p w14:paraId="6152C150" w14:textId="00F59A72" w:rsidR="002953EA" w:rsidRPr="002953EA" w:rsidRDefault="002953EA" w:rsidP="0020725B">
      <w:pPr>
        <w:numPr>
          <w:ilvl w:val="0"/>
          <w:numId w:val="47"/>
        </w:numPr>
      </w:pPr>
      <w:r w:rsidRPr="002953EA">
        <w:t>hodnot</w:t>
      </w:r>
      <w:r>
        <w:t>ou</w:t>
      </w:r>
      <w:r w:rsidRPr="002953EA">
        <w:t>, kterou účastníci přisuzují vzdělávací akci vzhledem k jejich současnému pracovnímu zařazení a budoucí kariéře,</w:t>
      </w:r>
    </w:p>
    <w:p w14:paraId="4EE608F1" w14:textId="54AB92B3" w:rsidR="002953EA" w:rsidRDefault="002953EA" w:rsidP="0020725B">
      <w:pPr>
        <w:numPr>
          <w:ilvl w:val="0"/>
          <w:numId w:val="47"/>
        </w:numPr>
      </w:pPr>
      <w:r w:rsidRPr="002953EA">
        <w:t>o</w:t>
      </w:r>
      <w:r>
        <w:t>kolností</w:t>
      </w:r>
      <w:r w:rsidRPr="002953EA">
        <w:t>, zda je vzdělávací akce přizpůsobena identifikovaným potřebám nebo jestli je jednorázová a nebere ohled na aktuální vzdělávací potřeby.</w:t>
      </w:r>
    </w:p>
    <w:p w14:paraId="38B3358A" w14:textId="601C0B8A" w:rsidR="000858AE" w:rsidRDefault="00164479" w:rsidP="004B46E5">
      <w:pPr>
        <w:pStyle w:val="Nadpis4"/>
      </w:pPr>
      <w:r>
        <w:t xml:space="preserve">1.3.1. </w:t>
      </w:r>
      <w:r w:rsidR="004B46E5">
        <w:t>Organizace a zabezpečení vzdělávací akce</w:t>
      </w:r>
    </w:p>
    <w:p w14:paraId="2D3C2B88" w14:textId="02B806AA" w:rsidR="000500FF" w:rsidRDefault="000500FF" w:rsidP="000500FF">
      <w:r>
        <w:t xml:space="preserve">Organizace firemního vzdělávání a její úspěšnost stojí z 90% na organizačním zajištění (Bartoňková, 2010, s. 168) a je souhrnem celé přípravy a obsahuje minimálně činnosti jako: zajištění propagačních aktivit, uzavírání smluv s lektory, případně s autory studijních textů, evidence účastníků včetně zajištění jejich informovanosti, příprava harmonogramu vzdělávací akce, zajištění tisku a kopírování studijních materiálů, zajištění prostor pro vzdělávací akce, zajištění technického vybavení a zázemí dle požadavků lektorů, zajištění případných potřebných pomůcek pro účastníky, </w:t>
      </w:r>
      <w:r>
        <w:lastRenderedPageBreak/>
        <w:t>p</w:t>
      </w:r>
      <w:r w:rsidR="001B5EB2">
        <w:t>ř</w:t>
      </w:r>
      <w:r>
        <w:t>ípadn</w:t>
      </w:r>
      <w:r w:rsidR="001B5EB2">
        <w:t>é</w:t>
      </w:r>
      <w:r>
        <w:t xml:space="preserve"> zajišt</w:t>
      </w:r>
      <w:r w:rsidR="001B5EB2">
        <w:t>ě</w:t>
      </w:r>
      <w:r>
        <w:t>ní dopravy</w:t>
      </w:r>
      <w:r w:rsidR="001B5EB2">
        <w:t xml:space="preserve">, </w:t>
      </w:r>
      <w:r>
        <w:t>stravování, evidenc</w:t>
      </w:r>
      <w:r w:rsidR="001B5EB2">
        <w:t>i</w:t>
      </w:r>
      <w:r>
        <w:t xml:space="preserve"> a platby lektor</w:t>
      </w:r>
      <w:r w:rsidR="001B5EB2">
        <w:t>ů</w:t>
      </w:r>
      <w:r>
        <w:t>m</w:t>
      </w:r>
      <w:r w:rsidR="001B5EB2">
        <w:t xml:space="preserve"> a dalším dodavatelům vzdělávacích akcí (včetně případných </w:t>
      </w:r>
      <w:r>
        <w:t>další</w:t>
      </w:r>
      <w:r w:rsidR="001B5EB2">
        <w:t>ch</w:t>
      </w:r>
      <w:r>
        <w:t xml:space="preserve"> </w:t>
      </w:r>
      <w:r w:rsidR="001B5EB2">
        <w:t>č</w:t>
      </w:r>
      <w:r>
        <w:t>len</w:t>
      </w:r>
      <w:r w:rsidR="001B5EB2">
        <w:t>ů</w:t>
      </w:r>
      <w:r>
        <w:t xml:space="preserve"> projektového týmu</w:t>
      </w:r>
      <w:r w:rsidR="001B5EB2">
        <w:t>)</w:t>
      </w:r>
      <w:r>
        <w:t>, evidence výstup</w:t>
      </w:r>
      <w:r w:rsidR="001B5EB2">
        <w:t>ů</w:t>
      </w:r>
      <w:r>
        <w:t xml:space="preserve"> </w:t>
      </w:r>
      <w:r w:rsidR="001B5EB2">
        <w:t>a</w:t>
      </w:r>
      <w:r>
        <w:t xml:space="preserve"> zpracování evaluace, p</w:t>
      </w:r>
      <w:r w:rsidR="001B5EB2">
        <w:t>ř</w:t>
      </w:r>
      <w:r>
        <w:t>ípadn</w:t>
      </w:r>
      <w:r w:rsidR="001B5EB2">
        <w:t>ě</w:t>
      </w:r>
      <w:r>
        <w:t xml:space="preserve"> p</w:t>
      </w:r>
      <w:r w:rsidR="001B5EB2">
        <w:t>ř</w:t>
      </w:r>
      <w:r>
        <w:t>íprava certifikace, zpracování podklad</w:t>
      </w:r>
      <w:r w:rsidR="001B5EB2">
        <w:t>ů</w:t>
      </w:r>
      <w:r>
        <w:t xml:space="preserve"> pro záv</w:t>
      </w:r>
      <w:r w:rsidR="001B5EB2">
        <w:t>ě</w:t>
      </w:r>
      <w:r>
        <w:t>re</w:t>
      </w:r>
      <w:r w:rsidR="001B5EB2">
        <w:t>č</w:t>
      </w:r>
      <w:r>
        <w:t>nou zprávu, zpracování ú</w:t>
      </w:r>
      <w:r w:rsidR="001B5EB2">
        <w:t>č</w:t>
      </w:r>
      <w:r>
        <w:t>etní bilance,</w:t>
      </w:r>
      <w:r w:rsidR="001B5EB2">
        <w:t xml:space="preserve"> a další.</w:t>
      </w:r>
    </w:p>
    <w:p w14:paraId="1A1CEF07" w14:textId="1808AF7E" w:rsidR="001B5EB2" w:rsidRDefault="00164479" w:rsidP="001B5EB2">
      <w:pPr>
        <w:pStyle w:val="Nadpis4"/>
      </w:pPr>
      <w:r>
        <w:t xml:space="preserve">1.3.2. </w:t>
      </w:r>
      <w:r w:rsidR="001B5EB2">
        <w:t>Časový a místní plán</w:t>
      </w:r>
    </w:p>
    <w:p w14:paraId="1078B410" w14:textId="77777777" w:rsidR="001B5EB2" w:rsidRDefault="001B5EB2" w:rsidP="001B5EB2">
      <w:pPr>
        <w:jc w:val="left"/>
      </w:pPr>
      <w:r>
        <w:t xml:space="preserve">Připravení písemného časového a místního plánu formou tabulky je dalším klíčovým krokem, kde je důležitá přehlednost a časový sled jednotlivých činností (Bartoňková, 2010, s. 170). </w:t>
      </w:r>
    </w:p>
    <w:p w14:paraId="783F41CD" w14:textId="79A22C6B" w:rsidR="00982BF1" w:rsidRDefault="00982BF1" w:rsidP="001B5EB2">
      <w:pPr>
        <w:jc w:val="left"/>
      </w:pPr>
      <w:r>
        <w:t>Cílem plánu je poskytnout dobrý přehled o jednotlivých organizačních činnostech, jejich termínech, do kdy je třeba jednotlivé kroky realizovat a odpovědných osobách</w:t>
      </w:r>
      <w:r w:rsidR="00E40CCE">
        <w:t>.</w:t>
      </w:r>
    </w:p>
    <w:p w14:paraId="4C4BFED4" w14:textId="01075138" w:rsidR="004B46E5" w:rsidRDefault="00164479" w:rsidP="00744D81">
      <w:pPr>
        <w:pStyle w:val="Nadpis4"/>
      </w:pPr>
      <w:r>
        <w:t xml:space="preserve">1.3.3. </w:t>
      </w:r>
      <w:r w:rsidR="00744D81">
        <w:t>Kalkulace nákladů vzdělávací akce</w:t>
      </w:r>
    </w:p>
    <w:p w14:paraId="222D3854" w14:textId="77777777" w:rsidR="002953EA" w:rsidRDefault="002953EA" w:rsidP="002953EA">
      <w:r w:rsidRPr="002953EA">
        <w:t xml:space="preserve">K realizaci vzdělávací akce je nezbytná i analýza nákladů. Mužík (2000, s. 74) definuje tuto analýzu jako zhodnocení ekonomické efektivity plánované akce pro firmu nebo jinou instituci, zahrnující zdroje potřebné k realizaci, náklady na tyto zdroje a výnosy či náklady během určitého období. </w:t>
      </w:r>
      <w:proofErr w:type="spellStart"/>
      <w:r w:rsidRPr="009B4847">
        <w:t>Prokopenko</w:t>
      </w:r>
      <w:proofErr w:type="spellEnd"/>
      <w:r w:rsidRPr="009B4847">
        <w:t xml:space="preserve"> a Kubr (1996, s. 156)</w:t>
      </w:r>
      <w:r w:rsidRPr="002953EA">
        <w:t xml:space="preserve"> dělí náklady na vzdělávací akci do dvou kategorií: </w:t>
      </w:r>
    </w:p>
    <w:p w14:paraId="3544F11C" w14:textId="415A5D8A" w:rsidR="002953EA" w:rsidRDefault="002953EA" w:rsidP="007C1744">
      <w:pPr>
        <w:pStyle w:val="Odstavecseseznamem"/>
        <w:numPr>
          <w:ilvl w:val="1"/>
          <w:numId w:val="19"/>
        </w:numPr>
      </w:pPr>
      <w:r w:rsidRPr="002953EA">
        <w:t xml:space="preserve">fixní náklady na vzdělávací program (např. lektor, výukové poplatky, nájemné) a </w:t>
      </w:r>
    </w:p>
    <w:p w14:paraId="0726655A" w14:textId="4B3209BF" w:rsidR="00744D81" w:rsidRPr="00744D81" w:rsidRDefault="002953EA" w:rsidP="007C1744">
      <w:pPr>
        <w:pStyle w:val="Odstavecseseznamem"/>
        <w:numPr>
          <w:ilvl w:val="1"/>
          <w:numId w:val="19"/>
        </w:numPr>
      </w:pPr>
      <w:r w:rsidRPr="002953EA">
        <w:t>variabilní náklady na účastníky (např. cestovné, stravování, ubytování, ztráta pracovní doby).</w:t>
      </w:r>
    </w:p>
    <w:p w14:paraId="5C169BE1" w14:textId="74D611C3" w:rsidR="0047688F" w:rsidRPr="00391323" w:rsidRDefault="00416930" w:rsidP="00416930">
      <w:pPr>
        <w:pStyle w:val="Nadpis2"/>
        <w:numPr>
          <w:ilvl w:val="1"/>
          <w:numId w:val="53"/>
        </w:numPr>
      </w:pPr>
      <w:r>
        <w:t xml:space="preserve">  </w:t>
      </w:r>
      <w:bookmarkStart w:id="13" w:name="_Toc171939726"/>
      <w:r w:rsidR="0047688F" w:rsidRPr="00391323">
        <w:t xml:space="preserve">Vyhodnocení </w:t>
      </w:r>
      <w:r w:rsidR="007F44B6" w:rsidRPr="00391323">
        <w:t>vzdělávací akce</w:t>
      </w:r>
      <w:bookmarkEnd w:id="13"/>
    </w:p>
    <w:p w14:paraId="257B8BB6" w14:textId="2E0158A7" w:rsidR="00226617" w:rsidRPr="00226617" w:rsidRDefault="00226617" w:rsidP="00226617">
      <w:pPr>
        <w:rPr>
          <w:lang w:eastAsia="cs-CZ"/>
        </w:rPr>
      </w:pPr>
      <w:r w:rsidRPr="00226617">
        <w:rPr>
          <w:lang w:eastAsia="cs-CZ"/>
        </w:rPr>
        <w:t xml:space="preserve">Je důležité zdůraznit, že samostatnou součástí je zpětná vazba a vyhodnocení vzdělávací akce, což bude předmětem následující kapitoly. Vyhodnocení vzdělávání slouží k porovnání stanovených cílů s dosaženými výsledky, aby bylo možné posoudit, do jaké míry vzdělávací program splnil svůj </w:t>
      </w:r>
      <w:r w:rsidRPr="009201C4">
        <w:rPr>
          <w:lang w:eastAsia="cs-CZ"/>
        </w:rPr>
        <w:t xml:space="preserve">účel (Armstrong, 2007, s. 507). </w:t>
      </w:r>
      <w:r w:rsidRPr="009201C4">
        <w:rPr>
          <w:lang w:eastAsia="cs-CZ"/>
        </w:rPr>
        <w:lastRenderedPageBreak/>
        <w:t xml:space="preserve">Tento proces podle </w:t>
      </w:r>
      <w:proofErr w:type="spellStart"/>
      <w:r w:rsidRPr="009201C4">
        <w:rPr>
          <w:lang w:eastAsia="cs-CZ"/>
        </w:rPr>
        <w:t>Kirkpatrickova</w:t>
      </w:r>
      <w:proofErr w:type="spellEnd"/>
      <w:r w:rsidRPr="009201C4">
        <w:rPr>
          <w:lang w:eastAsia="cs-CZ"/>
        </w:rPr>
        <w:t xml:space="preserve"> modelu</w:t>
      </w:r>
      <w:r w:rsidR="00164479" w:rsidRPr="009201C4">
        <w:rPr>
          <w:lang w:eastAsia="cs-CZ"/>
        </w:rPr>
        <w:t>, jako jednoho z modelů</w:t>
      </w:r>
      <w:r w:rsidRPr="009201C4">
        <w:rPr>
          <w:lang w:eastAsia="cs-CZ"/>
        </w:rPr>
        <w:t xml:space="preserve"> </w:t>
      </w:r>
      <w:r w:rsidR="00164479" w:rsidRPr="009201C4">
        <w:rPr>
          <w:lang w:eastAsia="cs-CZ"/>
        </w:rPr>
        <w:t xml:space="preserve">evaluace, </w:t>
      </w:r>
      <w:r w:rsidRPr="009201C4">
        <w:rPr>
          <w:lang w:eastAsia="cs-CZ"/>
        </w:rPr>
        <w:t>umožňuje komplexní zhodnocení vlivu vzdělávání na účastníky, jejich poznatky, chování a celkové výsledky v organizaci (Armstrong, 2015, s. 368).</w:t>
      </w:r>
    </w:p>
    <w:p w14:paraId="0FAB7F44" w14:textId="77777777" w:rsidR="00226617" w:rsidRPr="00226617" w:rsidRDefault="00226617" w:rsidP="00226617">
      <w:pPr>
        <w:rPr>
          <w:lang w:eastAsia="cs-CZ"/>
        </w:rPr>
      </w:pPr>
      <w:r w:rsidRPr="009B4847">
        <w:rPr>
          <w:lang w:eastAsia="cs-CZ"/>
        </w:rPr>
        <w:t>Prášilová (2006, s. 134-135)</w:t>
      </w:r>
      <w:r w:rsidRPr="00226617">
        <w:rPr>
          <w:lang w:eastAsia="cs-CZ"/>
        </w:rPr>
        <w:t xml:space="preserve"> popisuje evaluaci jako proces, který ověřuje, zda byla uspokojena vzdělávací potřeba a dosažen specifikovaný cíl. Tento proces nám také poskytuje cennou zpětnou vazbu, která podporuje nejen motivaci, ale je klíčová pro aktivní přístup k učení.</w:t>
      </w:r>
    </w:p>
    <w:p w14:paraId="4C4FC257" w14:textId="77777777" w:rsidR="00226617" w:rsidRDefault="00226617" w:rsidP="00226617">
      <w:pPr>
        <w:rPr>
          <w:lang w:eastAsia="cs-CZ"/>
        </w:rPr>
      </w:pPr>
      <w:r w:rsidRPr="00226617">
        <w:rPr>
          <w:lang w:eastAsia="cs-CZ"/>
        </w:rPr>
        <w:t xml:space="preserve">V rámci firemního vzdělávání se často používají dva typy </w:t>
      </w:r>
      <w:proofErr w:type="gramStart"/>
      <w:r w:rsidRPr="00226617">
        <w:rPr>
          <w:lang w:eastAsia="cs-CZ"/>
        </w:rPr>
        <w:t>evaluace - formativní</w:t>
      </w:r>
      <w:proofErr w:type="gramEnd"/>
      <w:r w:rsidRPr="00226617">
        <w:rPr>
          <w:lang w:eastAsia="cs-CZ"/>
        </w:rPr>
        <w:t xml:space="preserve"> a </w:t>
      </w:r>
      <w:proofErr w:type="spellStart"/>
      <w:r w:rsidRPr="00226617">
        <w:rPr>
          <w:lang w:eastAsia="cs-CZ"/>
        </w:rPr>
        <w:t>sumativní</w:t>
      </w:r>
      <w:proofErr w:type="spellEnd"/>
      <w:r w:rsidRPr="00226617">
        <w:rPr>
          <w:lang w:eastAsia="cs-CZ"/>
        </w:rPr>
        <w:t xml:space="preserve"> </w:t>
      </w:r>
      <w:r w:rsidRPr="009201C4">
        <w:rPr>
          <w:lang w:eastAsia="cs-CZ"/>
        </w:rPr>
        <w:t>(Bartoňková, 2010, s. 184).</w:t>
      </w:r>
      <w:r w:rsidRPr="00226617">
        <w:rPr>
          <w:lang w:eastAsia="cs-CZ"/>
        </w:rPr>
        <w:t xml:space="preserve"> </w:t>
      </w:r>
    </w:p>
    <w:p w14:paraId="282C18C5" w14:textId="77777777" w:rsidR="00226617" w:rsidRDefault="00226617" w:rsidP="00226617">
      <w:pPr>
        <w:pStyle w:val="Odstavecseseznamem"/>
        <w:numPr>
          <w:ilvl w:val="0"/>
          <w:numId w:val="1"/>
        </w:numPr>
        <w:rPr>
          <w:lang w:eastAsia="cs-CZ"/>
        </w:rPr>
      </w:pPr>
      <w:r w:rsidRPr="00226617">
        <w:rPr>
          <w:lang w:eastAsia="cs-CZ"/>
        </w:rPr>
        <w:t>Formativní hodnocení probíhá průběžně a zaměřuje se na to, zda účastníci dosáhli očekávaných výsledků, hodnotí lektory, komunikaci a prostředí, což umožňuje rychlou nápravu a přizpůsobení probíhající vzdělávací akce. Používají se zde například testy, dotazníky, rozhovory a hospitace.</w:t>
      </w:r>
    </w:p>
    <w:p w14:paraId="0361447E" w14:textId="198BEDBD" w:rsidR="00226617" w:rsidRPr="00226617" w:rsidRDefault="00226617" w:rsidP="00226617">
      <w:pPr>
        <w:pStyle w:val="Odstavecseseznamem"/>
        <w:numPr>
          <w:ilvl w:val="0"/>
          <w:numId w:val="1"/>
        </w:numPr>
        <w:rPr>
          <w:lang w:eastAsia="cs-CZ"/>
        </w:rPr>
      </w:pPr>
      <w:proofErr w:type="spellStart"/>
      <w:r w:rsidRPr="00226617">
        <w:rPr>
          <w:lang w:eastAsia="cs-CZ"/>
        </w:rPr>
        <w:t>Sumativní</w:t>
      </w:r>
      <w:proofErr w:type="spellEnd"/>
      <w:r w:rsidRPr="00226617">
        <w:rPr>
          <w:lang w:eastAsia="cs-CZ"/>
        </w:rPr>
        <w:t xml:space="preserve"> hodnocení je finální a souhrnné a provádí se na konci vzdělávací akce. Jeho výsledky mohou ovlivnit další akce. K jeho provedení se používají testy, pozorování a dotazníky.</w:t>
      </w:r>
    </w:p>
    <w:p w14:paraId="2A43EFCD" w14:textId="2613F7AA" w:rsidR="00744D81" w:rsidRPr="007B1086" w:rsidRDefault="00744D81" w:rsidP="007B1086">
      <w:pPr>
        <w:rPr>
          <w:b/>
          <w:bCs/>
        </w:rPr>
      </w:pPr>
      <w:proofErr w:type="spellStart"/>
      <w:r w:rsidRPr="007B1086">
        <w:rPr>
          <w:b/>
          <w:bCs/>
        </w:rPr>
        <w:t>Kirkpatrickův</w:t>
      </w:r>
      <w:proofErr w:type="spellEnd"/>
      <w:r w:rsidRPr="007B1086">
        <w:rPr>
          <w:b/>
          <w:bCs/>
        </w:rPr>
        <w:t xml:space="preserve"> model evaluace</w:t>
      </w:r>
    </w:p>
    <w:p w14:paraId="1B546C3D" w14:textId="7E8653B7" w:rsidR="00226617" w:rsidRDefault="00226617" w:rsidP="00226617">
      <w:r w:rsidRPr="00226617">
        <w:t xml:space="preserve">Jeden z nejčastěji používaných modelů ve firemním vzdělávání je </w:t>
      </w:r>
      <w:proofErr w:type="spellStart"/>
      <w:r w:rsidRPr="00226617">
        <w:t>Kirkpatrickův</w:t>
      </w:r>
      <w:proofErr w:type="spellEnd"/>
      <w:r w:rsidRPr="00226617">
        <w:t xml:space="preserve"> model evaluace. Armstrong</w:t>
      </w:r>
      <w:r w:rsidR="00F81C0C">
        <w:t xml:space="preserve"> (</w:t>
      </w:r>
      <w:r w:rsidRPr="00226617">
        <w:t xml:space="preserve">2015, str. 368) </w:t>
      </w:r>
      <w:r w:rsidR="00F81C0C">
        <w:t>popisuje</w:t>
      </w:r>
      <w:r w:rsidRPr="00226617">
        <w:t xml:space="preserve"> čtyři úrovně hodnocení vzdělávání</w:t>
      </w:r>
      <w:r w:rsidR="00F81C0C">
        <w:t xml:space="preserve"> představené </w:t>
      </w:r>
      <w:proofErr w:type="spellStart"/>
      <w:r w:rsidR="00F81C0C" w:rsidRPr="00226617">
        <w:t>Kirkpatrick</w:t>
      </w:r>
      <w:r w:rsidR="00F81C0C">
        <w:t>em</w:t>
      </w:r>
      <w:proofErr w:type="spellEnd"/>
      <w:r w:rsidR="00F81C0C" w:rsidRPr="00226617">
        <w:t xml:space="preserve"> (1994)</w:t>
      </w:r>
      <w:r w:rsidRPr="00226617">
        <w:t xml:space="preserve">, které nabízejí komplexní </w:t>
      </w:r>
      <w:r>
        <w:t>pohled</w:t>
      </w:r>
      <w:r w:rsidRPr="00226617">
        <w:t xml:space="preserve"> na účinnost vzdělávacích programů:</w:t>
      </w:r>
    </w:p>
    <w:p w14:paraId="2FAAA099" w14:textId="1F24E5A4" w:rsidR="00BE5EB1" w:rsidRPr="00BE5EB1" w:rsidRDefault="00FA7164">
      <w:pPr>
        <w:pStyle w:val="Odstavecseseznamem"/>
        <w:numPr>
          <w:ilvl w:val="0"/>
          <w:numId w:val="23"/>
        </w:numPr>
        <w:rPr>
          <w:lang w:eastAsia="cs-CZ"/>
        </w:rPr>
      </w:pPr>
      <w:r>
        <w:rPr>
          <w:lang w:eastAsia="cs-CZ"/>
        </w:rPr>
        <w:t>v</w:t>
      </w:r>
      <w:r w:rsidR="00BE5EB1" w:rsidRPr="00BE5EB1">
        <w:rPr>
          <w:lang w:eastAsia="cs-CZ"/>
        </w:rPr>
        <w:t xml:space="preserve">yhodnocování </w:t>
      </w:r>
      <w:r w:rsidR="009140D5" w:rsidRPr="00BE5EB1">
        <w:rPr>
          <w:lang w:eastAsia="cs-CZ"/>
        </w:rPr>
        <w:t>reakcí</w:t>
      </w:r>
      <w:r w:rsidR="009140D5">
        <w:rPr>
          <w:lang w:eastAsia="cs-CZ"/>
        </w:rPr>
        <w:t xml:space="preserve"> – na</w:t>
      </w:r>
      <w:r w:rsidR="00BE5EB1" w:rsidRPr="00BE5EB1">
        <w:rPr>
          <w:lang w:eastAsia="cs-CZ"/>
        </w:rPr>
        <w:t xml:space="preserve"> první úrovni se hodnotí reakce účastníků na vzdělávání, zahrnující jejich spokojenost a názory.</w:t>
      </w:r>
      <w:r w:rsidR="00DC6DEB" w:rsidRPr="00DC6DEB">
        <w:t xml:space="preserve"> Tedy jak se ji to líbilo?</w:t>
      </w:r>
      <w:r w:rsidR="00DC6DEB">
        <w:t xml:space="preserve"> </w:t>
      </w:r>
      <w:r w:rsidR="00BE5EB1" w:rsidRPr="00BE5EB1">
        <w:rPr>
          <w:lang w:eastAsia="cs-CZ"/>
        </w:rPr>
        <w:t>Metody zahrnují kvantifikaci reakcí pomocí formulářů, sběr názorů a připomínek od účastníků.</w:t>
      </w:r>
    </w:p>
    <w:p w14:paraId="3DA12EBE" w14:textId="30114DD8" w:rsidR="00BE5EB1" w:rsidRPr="00BE5EB1" w:rsidRDefault="00FA7164">
      <w:pPr>
        <w:pStyle w:val="Odstavecseseznamem"/>
        <w:numPr>
          <w:ilvl w:val="0"/>
          <w:numId w:val="23"/>
        </w:numPr>
        <w:rPr>
          <w:lang w:eastAsia="cs-CZ"/>
        </w:rPr>
      </w:pPr>
      <w:r>
        <w:rPr>
          <w:lang w:eastAsia="cs-CZ"/>
        </w:rPr>
        <w:lastRenderedPageBreak/>
        <w:t>v</w:t>
      </w:r>
      <w:r w:rsidR="00BE5EB1" w:rsidRPr="00BE5EB1">
        <w:rPr>
          <w:lang w:eastAsia="cs-CZ"/>
        </w:rPr>
        <w:t xml:space="preserve">yhodnocování </w:t>
      </w:r>
      <w:r w:rsidR="009140D5" w:rsidRPr="00BE5EB1">
        <w:rPr>
          <w:lang w:eastAsia="cs-CZ"/>
        </w:rPr>
        <w:t>poznatků</w:t>
      </w:r>
      <w:r w:rsidR="009140D5">
        <w:rPr>
          <w:lang w:eastAsia="cs-CZ"/>
        </w:rPr>
        <w:t xml:space="preserve"> – druhá</w:t>
      </w:r>
      <w:r w:rsidR="00BE5EB1" w:rsidRPr="00BE5EB1">
        <w:rPr>
          <w:lang w:eastAsia="cs-CZ"/>
        </w:rPr>
        <w:t xml:space="preserve"> úrov</w:t>
      </w:r>
      <w:r>
        <w:rPr>
          <w:lang w:eastAsia="cs-CZ"/>
        </w:rPr>
        <w:t>eň</w:t>
      </w:r>
      <w:r w:rsidR="00BE5EB1" w:rsidRPr="00BE5EB1">
        <w:rPr>
          <w:lang w:eastAsia="cs-CZ"/>
        </w:rPr>
        <w:t xml:space="preserve"> zkoum</w:t>
      </w:r>
      <w:r>
        <w:rPr>
          <w:lang w:eastAsia="cs-CZ"/>
        </w:rPr>
        <w:t>á</w:t>
      </w:r>
      <w:r w:rsidR="00BE5EB1" w:rsidRPr="00BE5EB1">
        <w:rPr>
          <w:lang w:eastAsia="cs-CZ"/>
        </w:rPr>
        <w:t xml:space="preserve"> poznatky, které si účastníci z vzdělávací akce odnesli, včetně znalostí, dovedností a postojů.</w:t>
      </w:r>
      <w:r w:rsidR="00DC6DEB">
        <w:rPr>
          <w:lang w:eastAsia="cs-CZ"/>
        </w:rPr>
        <w:t xml:space="preserve"> </w:t>
      </w:r>
      <w:r w:rsidR="00BE5EB1" w:rsidRPr="00BE5EB1">
        <w:rPr>
          <w:lang w:eastAsia="cs-CZ"/>
        </w:rPr>
        <w:t>Metody zahrnují použití testů před a po vzdělávací akci, písemných zkoušek nebo ústních rozhovorů.</w:t>
      </w:r>
    </w:p>
    <w:p w14:paraId="124818BF" w14:textId="37DA3BEF" w:rsidR="00BE5EB1" w:rsidRPr="00BE5EB1" w:rsidRDefault="00FA7164">
      <w:pPr>
        <w:pStyle w:val="Odstavecseseznamem"/>
        <w:numPr>
          <w:ilvl w:val="0"/>
          <w:numId w:val="23"/>
        </w:numPr>
        <w:rPr>
          <w:lang w:eastAsia="cs-CZ"/>
        </w:rPr>
      </w:pPr>
      <w:r>
        <w:rPr>
          <w:lang w:eastAsia="cs-CZ"/>
        </w:rPr>
        <w:t>v</w:t>
      </w:r>
      <w:r w:rsidR="00BE5EB1" w:rsidRPr="00BE5EB1">
        <w:rPr>
          <w:lang w:eastAsia="cs-CZ"/>
        </w:rPr>
        <w:t xml:space="preserve">yhodnocování </w:t>
      </w:r>
      <w:r w:rsidR="009140D5" w:rsidRPr="00BE5EB1">
        <w:rPr>
          <w:lang w:eastAsia="cs-CZ"/>
        </w:rPr>
        <w:t>chování</w:t>
      </w:r>
      <w:r w:rsidR="009140D5">
        <w:rPr>
          <w:lang w:eastAsia="cs-CZ"/>
        </w:rPr>
        <w:t xml:space="preserve"> – na</w:t>
      </w:r>
      <w:r w:rsidR="00BE5EB1" w:rsidRPr="00BE5EB1">
        <w:rPr>
          <w:lang w:eastAsia="cs-CZ"/>
        </w:rPr>
        <w:t xml:space="preserve"> třetí úrovni se sleduje změna chování účastníků v praxi po absolvování vzdělávací akce, zda dochází k přenosu naučeného do reálných pracovních situací.</w:t>
      </w:r>
      <w:r w:rsidR="00DC6DEB">
        <w:rPr>
          <w:lang w:eastAsia="cs-CZ"/>
        </w:rPr>
        <w:t xml:space="preserve"> </w:t>
      </w:r>
      <w:r w:rsidR="00BE5EB1" w:rsidRPr="00BE5EB1">
        <w:rPr>
          <w:lang w:eastAsia="cs-CZ"/>
        </w:rPr>
        <w:t>Metody zahrnují pozorování chování účastníků v pracovním prostředí a zpětnou vazbu od vedoucích pracovníků.</w:t>
      </w:r>
    </w:p>
    <w:p w14:paraId="10527B25" w14:textId="403FF458" w:rsidR="00BE5EB1" w:rsidRPr="00BE5EB1" w:rsidRDefault="00FA7164">
      <w:pPr>
        <w:pStyle w:val="Odstavecseseznamem"/>
        <w:numPr>
          <w:ilvl w:val="0"/>
          <w:numId w:val="23"/>
        </w:numPr>
        <w:rPr>
          <w:lang w:eastAsia="cs-CZ"/>
        </w:rPr>
      </w:pPr>
      <w:r>
        <w:rPr>
          <w:lang w:eastAsia="cs-CZ"/>
        </w:rPr>
        <w:t>v</w:t>
      </w:r>
      <w:r w:rsidR="00BE5EB1" w:rsidRPr="00BE5EB1">
        <w:rPr>
          <w:lang w:eastAsia="cs-CZ"/>
        </w:rPr>
        <w:t xml:space="preserve">yhodnocování </w:t>
      </w:r>
      <w:r w:rsidR="009140D5" w:rsidRPr="00BE5EB1">
        <w:rPr>
          <w:lang w:eastAsia="cs-CZ"/>
        </w:rPr>
        <w:t>výsledků</w:t>
      </w:r>
      <w:r w:rsidR="009140D5">
        <w:rPr>
          <w:lang w:eastAsia="cs-CZ"/>
        </w:rPr>
        <w:t xml:space="preserve"> – na</w:t>
      </w:r>
      <w:r w:rsidR="00BE5EB1" w:rsidRPr="00BE5EB1">
        <w:rPr>
          <w:lang w:eastAsia="cs-CZ"/>
        </w:rPr>
        <w:t xml:space="preserve"> čtvrté úrovni se posuzují přínosy vzdělávání v porovnání s náklady na vzdělávací akce, zda dochází ke zlepšení výkonu organizace.</w:t>
      </w:r>
      <w:r w:rsidR="00DC6DEB">
        <w:rPr>
          <w:lang w:eastAsia="cs-CZ"/>
        </w:rPr>
        <w:t xml:space="preserve"> </w:t>
      </w:r>
      <w:r w:rsidR="00BE5EB1" w:rsidRPr="00BE5EB1">
        <w:rPr>
          <w:lang w:eastAsia="cs-CZ"/>
        </w:rPr>
        <w:t>Metody zahrnují analýzu dat, měření výkonnosti a porovnání výsledků s předchozími obdobími.</w:t>
      </w:r>
    </w:p>
    <w:p w14:paraId="474AEA65" w14:textId="1BA448D9" w:rsidR="00BE5EB1" w:rsidRPr="00BE5EB1" w:rsidRDefault="00BE5EB1" w:rsidP="00DC6DEB">
      <w:pPr>
        <w:rPr>
          <w:lang w:eastAsia="cs-CZ"/>
        </w:rPr>
      </w:pPr>
      <w:r w:rsidRPr="00BE5EB1">
        <w:rPr>
          <w:lang w:eastAsia="cs-CZ"/>
        </w:rPr>
        <w:t>Někteří odborníci prosazují také další aspekty vyhodnocování vzdělávání</w:t>
      </w:r>
      <w:r w:rsidR="00DC6DEB" w:rsidRPr="00DC6DEB">
        <w:t xml:space="preserve"> </w:t>
      </w:r>
      <w:r w:rsidR="00DC6DEB" w:rsidRPr="009201C4">
        <w:t>(Armstrong</w:t>
      </w:r>
      <w:r w:rsidR="00726883" w:rsidRPr="009201C4">
        <w:t>,</w:t>
      </w:r>
      <w:r w:rsidR="00DC6DEB" w:rsidRPr="009201C4">
        <w:t xml:space="preserve"> 2015, s. 369)</w:t>
      </w:r>
      <w:r w:rsidRPr="009201C4">
        <w:rPr>
          <w:lang w:eastAsia="cs-CZ"/>
        </w:rPr>
        <w:t>:</w:t>
      </w:r>
    </w:p>
    <w:p w14:paraId="4631BFA9" w14:textId="1AF47D51" w:rsidR="00BE5EB1" w:rsidRPr="00BE5EB1" w:rsidRDefault="00256D8A">
      <w:pPr>
        <w:pStyle w:val="Odstavecseseznamem"/>
        <w:numPr>
          <w:ilvl w:val="0"/>
          <w:numId w:val="1"/>
        </w:numPr>
        <w:rPr>
          <w:lang w:eastAsia="cs-CZ"/>
        </w:rPr>
      </w:pPr>
      <w:r>
        <w:rPr>
          <w:lang w:eastAsia="cs-CZ"/>
        </w:rPr>
        <w:t>n</w:t>
      </w:r>
      <w:r w:rsidR="00BE5EB1" w:rsidRPr="00BE5EB1">
        <w:rPr>
          <w:lang w:eastAsia="cs-CZ"/>
        </w:rPr>
        <w:t>ávratnost investic (ROI):</w:t>
      </w:r>
      <w:r w:rsidR="00DC6DEB">
        <w:rPr>
          <w:lang w:eastAsia="cs-CZ"/>
        </w:rPr>
        <w:t xml:space="preserve"> </w:t>
      </w:r>
      <w:r w:rsidR="00BE5EB1" w:rsidRPr="00BE5EB1">
        <w:rPr>
          <w:lang w:eastAsia="cs-CZ"/>
        </w:rPr>
        <w:t>Tento ukazatel měří celkový dopad vzdělávání na výkon organizace v porovnání s náklady na vzdělávací programy.</w:t>
      </w:r>
      <w:r w:rsidR="00DC6DEB">
        <w:rPr>
          <w:lang w:eastAsia="cs-CZ"/>
        </w:rPr>
        <w:t xml:space="preserve"> </w:t>
      </w:r>
      <w:r w:rsidR="00BE5EB1" w:rsidRPr="00BE5EB1">
        <w:rPr>
          <w:lang w:eastAsia="cs-CZ"/>
        </w:rPr>
        <w:t>Metoda výpočtu zahrnuje odečtení nákladů na vzdělávání od přínosů z vzdělávání a jejich vyjádření v procentech.</w:t>
      </w:r>
    </w:p>
    <w:p w14:paraId="46313556" w14:textId="740FC4CC" w:rsidR="00BE5EB1" w:rsidRDefault="00256D8A">
      <w:pPr>
        <w:pStyle w:val="Odstavecseseznamem"/>
        <w:numPr>
          <w:ilvl w:val="0"/>
          <w:numId w:val="1"/>
        </w:numPr>
        <w:rPr>
          <w:lang w:eastAsia="cs-CZ"/>
        </w:rPr>
      </w:pPr>
      <w:r>
        <w:rPr>
          <w:lang w:eastAsia="cs-CZ"/>
        </w:rPr>
        <w:t>n</w:t>
      </w:r>
      <w:r w:rsidR="00BE5EB1" w:rsidRPr="00BE5EB1">
        <w:rPr>
          <w:lang w:eastAsia="cs-CZ"/>
        </w:rPr>
        <w:t>ávratnost očekávání:</w:t>
      </w:r>
      <w:r w:rsidR="00DC6DEB">
        <w:rPr>
          <w:lang w:eastAsia="cs-CZ"/>
        </w:rPr>
        <w:t xml:space="preserve"> </w:t>
      </w:r>
      <w:r w:rsidR="00BE5EB1" w:rsidRPr="00BE5EB1">
        <w:rPr>
          <w:lang w:eastAsia="cs-CZ"/>
        </w:rPr>
        <w:t>Tento přístup se zaměřuje na dosažené výsledky vzdělávání ve srovnání s očekávanými přínosy.</w:t>
      </w:r>
      <w:r w:rsidR="00DC6DEB">
        <w:rPr>
          <w:lang w:eastAsia="cs-CZ"/>
        </w:rPr>
        <w:t xml:space="preserve"> </w:t>
      </w:r>
      <w:r w:rsidR="00BE5EB1" w:rsidRPr="00BE5EB1">
        <w:rPr>
          <w:lang w:eastAsia="cs-CZ"/>
        </w:rPr>
        <w:t>Metoda vyhodnocení zahrnuje definici očekávaných přínosů a jejich porovnání s dosaženými výsledky.</w:t>
      </w:r>
    </w:p>
    <w:p w14:paraId="482D3883" w14:textId="7D4CE0C7" w:rsidR="00C71B2F" w:rsidRPr="00C71B2F" w:rsidRDefault="00C71B2F" w:rsidP="00C71B2F">
      <w:pPr>
        <w:rPr>
          <w:lang w:eastAsia="cs-CZ"/>
        </w:rPr>
      </w:pPr>
      <w:r>
        <w:rPr>
          <w:lang w:eastAsia="cs-CZ"/>
        </w:rPr>
        <w:t>Zaměření mé práce</w:t>
      </w:r>
      <w:r w:rsidRPr="00C71B2F">
        <w:rPr>
          <w:lang w:eastAsia="cs-CZ"/>
        </w:rPr>
        <w:t xml:space="preserve"> na rozvoj vzdělávacích aktivit v</w:t>
      </w:r>
      <w:r>
        <w:rPr>
          <w:lang w:eastAsia="cs-CZ"/>
        </w:rPr>
        <w:t> </w:t>
      </w:r>
      <w:r w:rsidRPr="00C71B2F">
        <w:rPr>
          <w:lang w:eastAsia="cs-CZ"/>
        </w:rPr>
        <w:t>organizaci</w:t>
      </w:r>
      <w:r>
        <w:rPr>
          <w:lang w:eastAsia="cs-CZ"/>
        </w:rPr>
        <w:t xml:space="preserve"> </w:t>
      </w:r>
      <w:r w:rsidRPr="00C71B2F">
        <w:rPr>
          <w:lang w:eastAsia="cs-CZ"/>
        </w:rPr>
        <w:t>vyžadovalo přesné definování klíčových pojmů spojených s tímto tématem. Tato terminologická jasnost mi pomohla identifikovat potřebné informace pro návrh vzdělávacího systému pro pracovníky společnosti XY. Správné pochopení teoretických základů a efektivní návrh systému vzdělávání jsou závislé na této přesnosti v definici.</w:t>
      </w:r>
    </w:p>
    <w:p w14:paraId="1DC8975A" w14:textId="09583E90" w:rsidR="00C71B2F" w:rsidRPr="00C71B2F" w:rsidRDefault="00C71B2F" w:rsidP="00C71B2F">
      <w:pPr>
        <w:rPr>
          <w:lang w:eastAsia="cs-CZ"/>
        </w:rPr>
      </w:pPr>
      <w:r w:rsidRPr="00C71B2F">
        <w:rPr>
          <w:lang w:eastAsia="cs-CZ"/>
        </w:rPr>
        <w:lastRenderedPageBreak/>
        <w:t>Analýza a identifikace vzdělávacích potřeb jsou klíčové pro navrhování vzdělávacích plánů. Tato fáze zahrnuje sběr informací o současných znalostech, dovednostech a výkonnosti pracovníků. Získané poznatky jsou následně využity k plánování obsahu a efektivnímu alokování finančních prostředků.</w:t>
      </w:r>
    </w:p>
    <w:p w14:paraId="7B17B87D" w14:textId="1964CEFD" w:rsidR="00C71B2F" w:rsidRPr="00C71B2F" w:rsidRDefault="00C71B2F" w:rsidP="00C71B2F">
      <w:pPr>
        <w:rPr>
          <w:lang w:eastAsia="cs-CZ"/>
        </w:rPr>
      </w:pPr>
      <w:r w:rsidRPr="00C71B2F">
        <w:rPr>
          <w:lang w:eastAsia="cs-CZ"/>
        </w:rPr>
        <w:t>Pro systematický sběr dat využívám různé zdroje, včetně celopodnikových údajů, informací o pracovních pozicích a individuálních profilech zaměstnanců. Metody zahrnují analýzu interních dokumentů, pracovních popisů a výsledků šetření.</w:t>
      </w:r>
    </w:p>
    <w:p w14:paraId="195DFCF5" w14:textId="4B658DFC" w:rsidR="00C71B2F" w:rsidRPr="00C71B2F" w:rsidRDefault="00C71B2F" w:rsidP="00C71B2F">
      <w:pPr>
        <w:rPr>
          <w:lang w:eastAsia="cs-CZ"/>
        </w:rPr>
      </w:pPr>
      <w:r w:rsidRPr="00C71B2F">
        <w:rPr>
          <w:lang w:eastAsia="cs-CZ"/>
        </w:rPr>
        <w:t>Analýza vzdělávacích potřeb ve společnosti XY identifikuje nedostatky v dovednostech a znalostech, což je klíčové pro navrhování efektivních vzdělávacích programů. Cílem je podpořit dlouhodobý růst a úspěch společnosti prostřednictvím cíleného a systematického rozvoje pracovníků.</w:t>
      </w:r>
    </w:p>
    <w:p w14:paraId="301834AB" w14:textId="5AB60123" w:rsidR="00C71B2F" w:rsidRDefault="00C71B2F" w:rsidP="00C71B2F">
      <w:pPr>
        <w:rPr>
          <w:lang w:eastAsia="cs-CZ"/>
        </w:rPr>
      </w:pPr>
      <w:r w:rsidRPr="00C71B2F">
        <w:rPr>
          <w:lang w:eastAsia="cs-CZ"/>
        </w:rPr>
        <w:t>Důkladná analýza vzdělávacích potřeb je základem pro úspěšné vzdělávací aktivity. Je klíčová pro identifikaci oblastí potřebujících zlepšení a navrhování programů s měřitelnými výsledky, které odpovídají potřebám zaměstnanců a cílům společnosti XY.</w:t>
      </w:r>
    </w:p>
    <w:p w14:paraId="18BBAC10" w14:textId="1150A6F9" w:rsidR="002E11B2" w:rsidRPr="00040969" w:rsidRDefault="00481729" w:rsidP="00481729">
      <w:pPr>
        <w:pStyle w:val="Nadpis1"/>
      </w:pPr>
      <w:bookmarkStart w:id="14" w:name="_Toc171939727"/>
      <w:proofErr w:type="gramStart"/>
      <w:r>
        <w:t>2 .</w:t>
      </w:r>
      <w:proofErr w:type="gramEnd"/>
      <w:r>
        <w:t xml:space="preserve">  </w:t>
      </w:r>
      <w:r w:rsidR="002E11B2">
        <w:t>Systém vzdělávání ve společnosti XY</w:t>
      </w:r>
      <w:bookmarkEnd w:id="14"/>
    </w:p>
    <w:p w14:paraId="3EAB5DEF" w14:textId="02146F31" w:rsidR="00AD5EAE" w:rsidRDefault="00AD5EAE" w:rsidP="002E11B2">
      <w:r>
        <w:t>V předchozích kapitolách jsem definoval termíny a popsal systematický proces vzdělávání pracovníků v organizaci. Vzhledem k tomu, že cílem mé práce je vytvořit návrh systému vzdělávání ve společnosti XY, převedu teoretické poznatky do praktického návrhu.</w:t>
      </w:r>
    </w:p>
    <w:p w14:paraId="0E6E8E23" w14:textId="48C813C6" w:rsidR="002E11B2" w:rsidRPr="00BD7A66" w:rsidRDefault="002E11B2" w:rsidP="002E11B2">
      <w:pPr>
        <w:rPr>
          <w:lang w:eastAsia="cs-CZ"/>
        </w:rPr>
      </w:pPr>
      <w:r w:rsidRPr="00BD7A66">
        <w:rPr>
          <w:lang w:eastAsia="cs-CZ"/>
        </w:rPr>
        <w:t xml:space="preserve">V rámci snahy o další rozvoj a posílení vzdělávacích aktivit ve společnosti XY je nezbytné systematicky přistoupit k navrhování a implementaci nového vzdělávacího systému. Jelikož momentálně ve společnosti chybí jakýkoliv strukturovaný přístup ke vzdělávání pracovníků, rozhodl jsem se iniciovat proces vytvořením takovéhoto systému vzdělávání pomocí čtyř základních kroků uvedených v kapitole </w:t>
      </w:r>
      <w:r w:rsidR="007F330B">
        <w:rPr>
          <w:lang w:eastAsia="cs-CZ"/>
        </w:rPr>
        <w:t>1</w:t>
      </w:r>
      <w:r w:rsidRPr="00BD7A66">
        <w:rPr>
          <w:lang w:eastAsia="cs-CZ"/>
        </w:rPr>
        <w:t xml:space="preserve">, který bude </w:t>
      </w:r>
      <w:r w:rsidRPr="00BD7A66">
        <w:rPr>
          <w:lang w:eastAsia="cs-CZ"/>
        </w:rPr>
        <w:lastRenderedPageBreak/>
        <w:t>opakovaně použitelný a plně integrovaný do firemní strategie a cílů. Tyto čtyři kroky jsou:</w:t>
      </w:r>
    </w:p>
    <w:p w14:paraId="424F8A70" w14:textId="77777777" w:rsidR="002E11B2" w:rsidRPr="00BD7A66" w:rsidRDefault="002E11B2" w:rsidP="007F330B">
      <w:pPr>
        <w:numPr>
          <w:ilvl w:val="0"/>
          <w:numId w:val="41"/>
        </w:numPr>
        <w:spacing w:after="0"/>
        <w:rPr>
          <w:lang w:eastAsia="cs-CZ"/>
        </w:rPr>
      </w:pPr>
      <w:r w:rsidRPr="00BD7A66">
        <w:rPr>
          <w:lang w:eastAsia="cs-CZ"/>
        </w:rPr>
        <w:t>Analýza a identifikace vzdělávacích potřeb</w:t>
      </w:r>
    </w:p>
    <w:p w14:paraId="007ECD99" w14:textId="77777777" w:rsidR="002E11B2" w:rsidRPr="00BD7A66" w:rsidRDefault="002E11B2" w:rsidP="007F330B">
      <w:pPr>
        <w:numPr>
          <w:ilvl w:val="0"/>
          <w:numId w:val="41"/>
        </w:numPr>
        <w:spacing w:after="0"/>
        <w:rPr>
          <w:lang w:eastAsia="cs-CZ"/>
        </w:rPr>
      </w:pPr>
      <w:r w:rsidRPr="00BD7A66">
        <w:rPr>
          <w:lang w:eastAsia="cs-CZ"/>
        </w:rPr>
        <w:t>Plánování vzdělávací akce</w:t>
      </w:r>
    </w:p>
    <w:p w14:paraId="1BA21112" w14:textId="77777777" w:rsidR="002E11B2" w:rsidRPr="00BD7A66" w:rsidRDefault="002E11B2" w:rsidP="007F330B">
      <w:pPr>
        <w:numPr>
          <w:ilvl w:val="0"/>
          <w:numId w:val="41"/>
        </w:numPr>
        <w:spacing w:after="0"/>
        <w:rPr>
          <w:lang w:eastAsia="cs-CZ"/>
        </w:rPr>
      </w:pPr>
      <w:r w:rsidRPr="00BD7A66">
        <w:rPr>
          <w:lang w:eastAsia="cs-CZ"/>
        </w:rPr>
        <w:t>Realizace vzdělávací akce</w:t>
      </w:r>
    </w:p>
    <w:p w14:paraId="337592A4" w14:textId="77777777" w:rsidR="002E11B2" w:rsidRDefault="002E11B2" w:rsidP="007F330B">
      <w:pPr>
        <w:numPr>
          <w:ilvl w:val="0"/>
          <w:numId w:val="41"/>
        </w:numPr>
        <w:spacing w:after="0"/>
        <w:rPr>
          <w:lang w:eastAsia="cs-CZ"/>
        </w:rPr>
      </w:pPr>
      <w:r w:rsidRPr="00BD7A66">
        <w:rPr>
          <w:lang w:eastAsia="cs-CZ"/>
        </w:rPr>
        <w:t>Vyhodnocení vzdělávací akce</w:t>
      </w:r>
    </w:p>
    <w:p w14:paraId="048B74CA" w14:textId="77777777" w:rsidR="007F330B" w:rsidRPr="00BD7A66" w:rsidRDefault="007F330B" w:rsidP="007F330B">
      <w:pPr>
        <w:spacing w:after="0"/>
        <w:ind w:left="720"/>
        <w:rPr>
          <w:lang w:eastAsia="cs-CZ"/>
        </w:rPr>
      </w:pPr>
    </w:p>
    <w:p w14:paraId="40877E46" w14:textId="6ED85D47" w:rsidR="002E11B2" w:rsidRDefault="002E11B2" w:rsidP="002E11B2">
      <w:pPr>
        <w:rPr>
          <w:lang w:eastAsia="cs-CZ"/>
        </w:rPr>
      </w:pPr>
      <w:r w:rsidRPr="00BD7A66">
        <w:rPr>
          <w:lang w:eastAsia="cs-CZ"/>
        </w:rPr>
        <w:t>Zavedení těchto kroků, které jsem teoreticky vymezil a popsal výše, vytvoří model vzdělávací akce a tento proces bude možné systematicky opakovat, čímž vznikne celý vzdělávací systém.</w:t>
      </w:r>
    </w:p>
    <w:p w14:paraId="290419B6" w14:textId="59119675" w:rsidR="002E11B2" w:rsidRDefault="002E11B2" w:rsidP="002E11B2">
      <w:pPr>
        <w:rPr>
          <w:lang w:eastAsia="cs-CZ"/>
        </w:rPr>
      </w:pPr>
      <w:r>
        <w:rPr>
          <w:lang w:eastAsia="cs-CZ"/>
        </w:rPr>
        <w:t xml:space="preserve">Následující kroky popisují postup vytvoření funkčního vzdělávacího systému. </w:t>
      </w:r>
    </w:p>
    <w:p w14:paraId="1D5B27D9" w14:textId="064324B1" w:rsidR="002E11B2" w:rsidRDefault="00AC2909" w:rsidP="00AC2909">
      <w:pPr>
        <w:pStyle w:val="Nadpis2"/>
      </w:pPr>
      <w:bookmarkStart w:id="15" w:name="_Toc171939728"/>
      <w:r>
        <w:t xml:space="preserve">2.1. </w:t>
      </w:r>
      <w:r w:rsidR="002E11B2" w:rsidRPr="00995ECF">
        <w:t>Analýza a identifikace vzdělávacích potřeb</w:t>
      </w:r>
      <w:bookmarkEnd w:id="15"/>
      <w:r w:rsidR="002E11B2" w:rsidRPr="00995ECF">
        <w:t xml:space="preserve"> </w:t>
      </w:r>
    </w:p>
    <w:p w14:paraId="0CE66FB4" w14:textId="6D8E5F88" w:rsidR="007C6E97" w:rsidRDefault="007C6E97" w:rsidP="007C6E97">
      <w:pPr>
        <w:rPr>
          <w:lang w:eastAsia="cs-CZ"/>
        </w:rPr>
      </w:pPr>
      <w:r>
        <w:rPr>
          <w:lang w:eastAsia="cs-CZ"/>
        </w:rPr>
        <w:t xml:space="preserve">Analýza a identifikace vzdělávacích potřeb je prvním a klíčovým korkem. K jeho naplnění potřebuji shromáždit data z prostředí společnosti. </w:t>
      </w:r>
    </w:p>
    <w:p w14:paraId="1AB8464E" w14:textId="77777777" w:rsidR="00175064" w:rsidRPr="00727CB6" w:rsidRDefault="00175064" w:rsidP="00175064">
      <w:pPr>
        <w:rPr>
          <w:lang w:eastAsia="cs-CZ"/>
        </w:rPr>
      </w:pPr>
      <w:r w:rsidRPr="00727CB6">
        <w:rPr>
          <w:lang w:eastAsia="cs-CZ"/>
        </w:rPr>
        <w:t>Cílem mé bakalářské práce je navrhnout systém vzdělávání pracovníků ve společnosti XY na základě analýzy současného stavu</w:t>
      </w:r>
      <w:r>
        <w:rPr>
          <w:lang w:eastAsia="cs-CZ"/>
        </w:rPr>
        <w:t>.</w:t>
      </w:r>
      <w:r w:rsidRPr="00727CB6">
        <w:rPr>
          <w:lang w:eastAsia="cs-CZ"/>
        </w:rPr>
        <w:t xml:space="preserve"> Společnost XY preferuje zachování soukromí svých interních dat.</w:t>
      </w:r>
    </w:p>
    <w:p w14:paraId="61ABE68B" w14:textId="5ED7134A" w:rsidR="00175064" w:rsidRPr="007C6E97" w:rsidRDefault="00175064" w:rsidP="007C6E97">
      <w:pPr>
        <w:rPr>
          <w:lang w:eastAsia="cs-CZ"/>
        </w:rPr>
      </w:pPr>
      <w:r w:rsidRPr="00727CB6">
        <w:rPr>
          <w:lang w:eastAsia="cs-CZ"/>
        </w:rPr>
        <w:t xml:space="preserve">Pro analýzu vzdělávacích potřeb je důležité zjistit, jakým způsobem společnost XY doposud v oblasti vzdělávání postupovala. </w:t>
      </w:r>
    </w:p>
    <w:p w14:paraId="24B10227" w14:textId="6B3289AD" w:rsidR="002F25F9" w:rsidRDefault="002F25F9" w:rsidP="002F25F9">
      <w:pPr>
        <w:pStyle w:val="Nadpis3"/>
        <w:rPr>
          <w:lang w:eastAsia="cs-CZ"/>
        </w:rPr>
      </w:pPr>
      <w:bookmarkStart w:id="16" w:name="_Toc171939729"/>
      <w:proofErr w:type="gramStart"/>
      <w:r>
        <w:rPr>
          <w:lang w:eastAsia="cs-CZ"/>
        </w:rPr>
        <w:t xml:space="preserve">2.1.1. </w:t>
      </w:r>
      <w:r w:rsidR="00416930">
        <w:rPr>
          <w:lang w:eastAsia="cs-CZ"/>
        </w:rPr>
        <w:t xml:space="preserve"> </w:t>
      </w:r>
      <w:r>
        <w:rPr>
          <w:lang w:eastAsia="cs-CZ"/>
        </w:rPr>
        <w:t>Zdroje</w:t>
      </w:r>
      <w:proofErr w:type="gramEnd"/>
      <w:r>
        <w:rPr>
          <w:lang w:eastAsia="cs-CZ"/>
        </w:rPr>
        <w:t xml:space="preserve"> </w:t>
      </w:r>
      <w:r w:rsidR="00AD5EAE">
        <w:rPr>
          <w:lang w:eastAsia="cs-CZ"/>
        </w:rPr>
        <w:t xml:space="preserve">a metody </w:t>
      </w:r>
      <w:r>
        <w:rPr>
          <w:lang w:eastAsia="cs-CZ"/>
        </w:rPr>
        <w:t>analýz</w:t>
      </w:r>
      <w:r w:rsidR="00AD5EAE">
        <w:rPr>
          <w:lang w:eastAsia="cs-CZ"/>
        </w:rPr>
        <w:t>y</w:t>
      </w:r>
      <w:r>
        <w:rPr>
          <w:lang w:eastAsia="cs-CZ"/>
        </w:rPr>
        <w:t xml:space="preserve"> vzdělávacích potřeb</w:t>
      </w:r>
      <w:bookmarkEnd w:id="16"/>
    </w:p>
    <w:p w14:paraId="2CDD2AAA" w14:textId="30D481F1" w:rsidR="00030DCD" w:rsidRPr="00315E86" w:rsidRDefault="00030DCD" w:rsidP="00030DCD">
      <w:r w:rsidRPr="00315E86">
        <w:t xml:space="preserve">Sběr dat </w:t>
      </w:r>
      <w:r>
        <w:t xml:space="preserve">jsem provedl </w:t>
      </w:r>
      <w:r w:rsidRPr="00315E86">
        <w:t xml:space="preserve">systematickým vyhledáváním </w:t>
      </w:r>
      <w:r>
        <w:t xml:space="preserve">a následnou analýzou </w:t>
      </w:r>
      <w:r w:rsidRPr="00315E86">
        <w:t xml:space="preserve">informací </w:t>
      </w:r>
      <w:r w:rsidR="00AD5EAE">
        <w:t xml:space="preserve">interních zdrojů </w:t>
      </w:r>
      <w:r w:rsidRPr="00315E86">
        <w:t>ve společnosti XY, data j</w:t>
      </w:r>
      <w:r>
        <w:t>sem</w:t>
      </w:r>
      <w:r w:rsidRPr="00315E86">
        <w:t xml:space="preserve"> vyhledáv</w:t>
      </w:r>
      <w:r>
        <w:t>al</w:t>
      </w:r>
      <w:r w:rsidRPr="00315E86">
        <w:t xml:space="preserve"> a sbír</w:t>
      </w:r>
      <w:r>
        <w:t>al</w:t>
      </w:r>
      <w:r w:rsidRPr="00315E86">
        <w:t xml:space="preserve"> ze tří oblastí zdrojů, </w:t>
      </w:r>
      <w:r w:rsidRPr="0020725B">
        <w:t>jak je popsáno v kapitole 1.1.:</w:t>
      </w:r>
    </w:p>
    <w:p w14:paraId="3BBA894F" w14:textId="77777777" w:rsidR="00030DCD" w:rsidRPr="00315E86" w:rsidRDefault="00030DCD" w:rsidP="00030DCD">
      <w:pPr>
        <w:pStyle w:val="Odstavecseseznamem"/>
        <w:numPr>
          <w:ilvl w:val="0"/>
          <w:numId w:val="40"/>
        </w:numPr>
      </w:pPr>
      <w:r w:rsidRPr="00315E86">
        <w:t>celopodnikové údaje</w:t>
      </w:r>
    </w:p>
    <w:p w14:paraId="7E327576" w14:textId="77777777" w:rsidR="00030DCD" w:rsidRPr="00315E86" w:rsidRDefault="00030DCD" w:rsidP="00030DCD">
      <w:pPr>
        <w:pStyle w:val="Odstavecseseznamem"/>
        <w:numPr>
          <w:ilvl w:val="0"/>
          <w:numId w:val="40"/>
        </w:numPr>
      </w:pPr>
      <w:r w:rsidRPr="00315E86">
        <w:lastRenderedPageBreak/>
        <w:t>údaje o pracovních místech</w:t>
      </w:r>
    </w:p>
    <w:p w14:paraId="2F9B627C" w14:textId="29C9C0F2" w:rsidR="002F25F9" w:rsidRPr="002F25F9" w:rsidRDefault="00030DCD" w:rsidP="002F25F9">
      <w:pPr>
        <w:pStyle w:val="Odstavecseseznamem"/>
        <w:numPr>
          <w:ilvl w:val="0"/>
          <w:numId w:val="40"/>
        </w:numPr>
      </w:pPr>
      <w:r w:rsidRPr="00315E86">
        <w:t>údaje o jednotlivých pracovnících</w:t>
      </w:r>
    </w:p>
    <w:p w14:paraId="44301747" w14:textId="13568CC9" w:rsidR="00030DCD" w:rsidRDefault="00C71B2F" w:rsidP="00AC2909">
      <w:pPr>
        <w:rPr>
          <w:lang w:eastAsia="cs-CZ"/>
        </w:rPr>
      </w:pPr>
      <w:r>
        <w:rPr>
          <w:lang w:eastAsia="cs-CZ"/>
        </w:rPr>
        <w:t xml:space="preserve">Jako metodu </w:t>
      </w:r>
      <w:r w:rsidR="00BA1D0F">
        <w:rPr>
          <w:lang w:eastAsia="cs-CZ"/>
        </w:rPr>
        <w:t>jsem zvolil sociologický výzkum</w:t>
      </w:r>
      <w:r w:rsidR="00AD5EAE">
        <w:rPr>
          <w:lang w:eastAsia="cs-CZ"/>
        </w:rPr>
        <w:t xml:space="preserve">, </w:t>
      </w:r>
      <w:r w:rsidR="00AD5EAE" w:rsidRPr="00727CB6">
        <w:rPr>
          <w:lang w:eastAsia="cs-CZ"/>
        </w:rPr>
        <w:t xml:space="preserve">dotazníkové šetření a rozhovory s </w:t>
      </w:r>
      <w:r w:rsidR="00AD5EAE" w:rsidRPr="00AD5EAE">
        <w:rPr>
          <w:lang w:eastAsia="cs-CZ"/>
        </w:rPr>
        <w:t>pracovníky personálního oddělení</w:t>
      </w:r>
      <w:r w:rsidR="00BA1D0F">
        <w:rPr>
          <w:lang w:eastAsia="cs-CZ"/>
        </w:rPr>
        <w:t xml:space="preserve"> z důvodu absence jakéhokoliv vzdělávacího systému ve společnosti XY.</w:t>
      </w:r>
    </w:p>
    <w:p w14:paraId="17BEDBDC" w14:textId="7B998822" w:rsidR="004B5049" w:rsidRPr="00277DD1" w:rsidRDefault="00AC2909" w:rsidP="00AC2909">
      <w:pPr>
        <w:pStyle w:val="Nadpis3"/>
      </w:pPr>
      <w:bookmarkStart w:id="17" w:name="_Toc171939730"/>
      <w:r>
        <w:t>2.1.</w:t>
      </w:r>
      <w:r w:rsidR="00416930">
        <w:t>2</w:t>
      </w:r>
      <w:r>
        <w:t xml:space="preserve"> </w:t>
      </w:r>
      <w:r w:rsidR="00416930">
        <w:t xml:space="preserve"> </w:t>
      </w:r>
      <w:r w:rsidR="00360894">
        <w:t xml:space="preserve"> </w:t>
      </w:r>
      <w:r w:rsidR="004B5049" w:rsidRPr="00277DD1">
        <w:t xml:space="preserve">Celopodnikové </w:t>
      </w:r>
      <w:proofErr w:type="gramStart"/>
      <w:r w:rsidR="004B5049" w:rsidRPr="00277DD1">
        <w:t>údaje - interní</w:t>
      </w:r>
      <w:proofErr w:type="gramEnd"/>
      <w:r w:rsidR="004B5049" w:rsidRPr="00277DD1">
        <w:t xml:space="preserve"> materiály společnosti XY</w:t>
      </w:r>
      <w:bookmarkEnd w:id="17"/>
    </w:p>
    <w:p w14:paraId="100553A7" w14:textId="4EB16836" w:rsidR="004B5049" w:rsidRDefault="004B5049" w:rsidP="004B5049">
      <w:r>
        <w:t>Cílem je získat celkový obrázek o tom, jak společnost ke vzdělávání pracovníků přistupuje. Jaké zdroje a prostředí pro podporu vzdělávání vytváří a zda je například vzdělávání součástí celopodnikové strategie.</w:t>
      </w:r>
      <w:r w:rsidR="005A2B31">
        <w:t xml:space="preserve"> </w:t>
      </w:r>
    </w:p>
    <w:p w14:paraId="3766E125" w14:textId="77777777" w:rsidR="004B5049" w:rsidRDefault="004B5049" w:rsidP="004B5049">
      <w:r>
        <w:t>Společnost XY neprovádí systematické vzdělávání pracovníků, i když si v kontextu konkurenceschopnosti, měnícího se trhu, přístupu zákazníků a přicházejících nových trendů, spolu s nutným zvýšením loajality a motivace pracovníků na všech úrovních plně uvědomuje nutnost takovýto systém vytvořit a zavést.</w:t>
      </w:r>
    </w:p>
    <w:p w14:paraId="00D81A1E" w14:textId="77777777" w:rsidR="004B5049" w:rsidRDefault="004B5049" w:rsidP="004B5049">
      <w:r>
        <w:t xml:space="preserve">Společnost disponuje potřebnými zdroji, personální oddělení bude do budoucna posíleno o specialistu zaměřeného na rozvoj pracovníků. </w:t>
      </w:r>
    </w:p>
    <w:p w14:paraId="7D6EA3EC" w14:textId="77777777" w:rsidR="004B5049" w:rsidRDefault="004B5049" w:rsidP="004B5049">
      <w:r>
        <w:t xml:space="preserve">Připravovaná strategie společnosti obsahuje už pro nadcházející období prvky cíleného a systematického vzdělávání pracovníků i s očekávanými dopady.  </w:t>
      </w:r>
    </w:p>
    <w:p w14:paraId="18938954" w14:textId="4A18603B" w:rsidR="004B5049" w:rsidRPr="00C618D7" w:rsidRDefault="004B5049" w:rsidP="004B5049">
      <w:r w:rsidRPr="00C618D7">
        <w:t xml:space="preserve">Na úrovni celopodnikových údajů </w:t>
      </w:r>
      <w:r w:rsidR="00BA1D0F">
        <w:t>jsem použil</w:t>
      </w:r>
      <w:r w:rsidRPr="00C618D7">
        <w:t xml:space="preserve"> následující metody:</w:t>
      </w:r>
    </w:p>
    <w:p w14:paraId="6F080C71" w14:textId="77777777" w:rsidR="004B5049" w:rsidRPr="00C618D7" w:rsidRDefault="004B5049" w:rsidP="004B5049">
      <w:pPr>
        <w:numPr>
          <w:ilvl w:val="0"/>
          <w:numId w:val="26"/>
        </w:numPr>
      </w:pPr>
      <w:r w:rsidRPr="00C618D7">
        <w:t xml:space="preserve">Analýza firemních dokumentů: dokumenty týkající se personální strategie. </w:t>
      </w:r>
    </w:p>
    <w:p w14:paraId="22D23C58" w14:textId="3938CD01" w:rsidR="004B5049" w:rsidRPr="001E69C0" w:rsidRDefault="00BA1D0F" w:rsidP="004B5049">
      <w:pPr>
        <w:ind w:left="720"/>
      </w:pPr>
      <w:r>
        <w:t xml:space="preserve">Podrobným studiem dokumentů jsem zjistil, </w:t>
      </w:r>
      <w:r w:rsidR="004B5049" w:rsidRPr="001E69C0">
        <w:t>že zaměstnanci prošli pouze základními školeními především předepsanými zákonem nebo profesními vyhláškami</w:t>
      </w:r>
      <w:r>
        <w:t>, případně školeními úzce spjatými s výrobním programem společnosti XY</w:t>
      </w:r>
      <w:r w:rsidR="004B5049" w:rsidRPr="001E69C0">
        <w:t>. Společnost XY však nesouhlasila se zveřejněním těchto interních dokumentů, takže je mohu specifikovat pouze obecně.</w:t>
      </w:r>
      <w:r w:rsidR="004B5049">
        <w:t xml:space="preserve"> </w:t>
      </w:r>
    </w:p>
    <w:p w14:paraId="7661C805" w14:textId="77777777" w:rsidR="004B5049" w:rsidRPr="00C618D7" w:rsidRDefault="004B5049" w:rsidP="004B5049">
      <w:pPr>
        <w:numPr>
          <w:ilvl w:val="0"/>
          <w:numId w:val="26"/>
        </w:numPr>
      </w:pPr>
      <w:r w:rsidRPr="00C618D7">
        <w:lastRenderedPageBreak/>
        <w:t xml:space="preserve">Analýza průzkumu potřeb a spokojenosti zákazníků: </w:t>
      </w:r>
    </w:p>
    <w:p w14:paraId="20434FAB" w14:textId="6DC82F58" w:rsidR="004B5049" w:rsidRPr="00AD5EAE" w:rsidRDefault="00BA1D0F" w:rsidP="004B5049">
      <w:pPr>
        <w:ind w:left="720"/>
      </w:pPr>
      <w:r w:rsidRPr="00AD5EAE">
        <w:t xml:space="preserve">Při studiu dokumentů </w:t>
      </w:r>
      <w:r w:rsidR="00AD5EAE" w:rsidRPr="00AD5EAE">
        <w:t>jsem se setkal s tím, že z</w:t>
      </w:r>
      <w:r w:rsidR="004B5049" w:rsidRPr="00AD5EAE">
        <w:t>ákazníci často poukazovali na neosobní komunikaci a nevhodnou formulaci nabídky, což naznačovalo potřebu zlepšit dovednosti pracovníků i v těchto oblastech.</w:t>
      </w:r>
      <w:r w:rsidR="005A2B31" w:rsidRPr="00AD5EAE">
        <w:t xml:space="preserve"> Bohužel jde opět o interní </w:t>
      </w:r>
      <w:proofErr w:type="gramStart"/>
      <w:r w:rsidR="005A2B31" w:rsidRPr="00AD5EAE">
        <w:t>dokumenty</w:t>
      </w:r>
      <w:proofErr w:type="gramEnd"/>
      <w:r w:rsidR="005A2B31" w:rsidRPr="00AD5EAE">
        <w:t xml:space="preserve"> u kterých společnost XY nesouhlasila se zveřejněním.</w:t>
      </w:r>
      <w:r w:rsidR="00C63BAF">
        <w:t xml:space="preserve"> Jistým vodítkem s relevantními daty se stal rozeslaný dotazník popsaný níže.</w:t>
      </w:r>
      <w:r w:rsidR="005A2B31" w:rsidRPr="00AD5EAE">
        <w:t xml:space="preserve"> </w:t>
      </w:r>
    </w:p>
    <w:p w14:paraId="6F469ECA" w14:textId="77777777" w:rsidR="00AC2909" w:rsidRDefault="00AC2909" w:rsidP="00AC2909">
      <w:r>
        <w:t>Každá organizace je jedinečná svým zaměřením, vnitřní kulturou, místem podnikání a stylem vedení. Neexistují dvě zcela stejné společnosti. Tyto rozdíly tvoří základní charakteristiky, které definují identitu každé organizace a ovlivňují její vnitřní procesy a vnější projevy.</w:t>
      </w:r>
    </w:p>
    <w:p w14:paraId="03469A0E" w14:textId="77777777" w:rsidR="00AC2909" w:rsidRDefault="00AC2909" w:rsidP="00AC2909">
      <w:r>
        <w:t>V současném dynamickém podnikatelském prostředí je nezbytné, aby společnosti nejen disponovaly špičkovým technologickým vybavením a prováděly strategické investice, ale také kladly důraz na své zaměstnance. Lidský kapitál, tedy znalosti, schopnosti a dovednosti pracovníků, představuje klíčový prvek pro dosažení konkurenceschopnosti. Motivace a nadšení zaměstnanců hrají zásadní roli při dosahování cílů společnosti a mohou být rozhodující konkurenční výhodou.</w:t>
      </w:r>
    </w:p>
    <w:p w14:paraId="4690C980" w14:textId="3970AF3D" w:rsidR="00AC2909" w:rsidRDefault="00C63BAF" w:rsidP="00AC2909">
      <w:r>
        <w:t>C</w:t>
      </w:r>
      <w:r w:rsidR="00AC2909">
        <w:t xml:space="preserve">htěl </w:t>
      </w:r>
      <w:r>
        <w:t xml:space="preserve">bych </w:t>
      </w:r>
      <w:r w:rsidR="00AC2909">
        <w:t>zdůraznit, že v centru každé úspěšné výrobní organizace stojí její zaměstnanci. Jejich neustálé vzdělávání a rozvoj jsou investicí, která se mnohonásobně vrací v podobě zvýšené produktivity, spokojenosti zaměstnanců a celkového růstu společnosti.</w:t>
      </w:r>
    </w:p>
    <w:p w14:paraId="7210D9C6" w14:textId="77777777" w:rsidR="00D2239E" w:rsidRPr="00491E43" w:rsidRDefault="00D2239E" w:rsidP="00491E43">
      <w:pPr>
        <w:rPr>
          <w:b/>
          <w:bCs/>
        </w:rPr>
      </w:pPr>
      <w:r w:rsidRPr="00491E43">
        <w:rPr>
          <w:b/>
          <w:bCs/>
        </w:rPr>
        <w:t>Individuální úroveň</w:t>
      </w:r>
    </w:p>
    <w:p w14:paraId="0B7F6EB4" w14:textId="77777777" w:rsidR="00D2239E" w:rsidRPr="00AD5EAE" w:rsidRDefault="00D2239E" w:rsidP="00D2239E">
      <w:r w:rsidRPr="00D2239E">
        <w:t>Společnost XY nemá zavedený systém kompetencí, proto jej pro analýzu vzdělávacích potřeb nemohu využít.</w:t>
      </w:r>
      <w:r>
        <w:t xml:space="preserve"> </w:t>
      </w:r>
    </w:p>
    <w:p w14:paraId="32C6A6EA" w14:textId="77777777" w:rsidR="00D2239E" w:rsidRPr="00C618D7" w:rsidRDefault="00D2239E" w:rsidP="00D2239E">
      <w:r w:rsidRPr="00C618D7">
        <w:t xml:space="preserve">Na úrovni jednotlivce </w:t>
      </w:r>
      <w:r>
        <w:t>probíhá analýza</w:t>
      </w:r>
      <w:r w:rsidRPr="00C618D7">
        <w:t xml:space="preserve"> dat pomocí následujících metod:</w:t>
      </w:r>
    </w:p>
    <w:p w14:paraId="09FE2957" w14:textId="77777777" w:rsidR="00D2239E" w:rsidRPr="00C618D7" w:rsidRDefault="00D2239E" w:rsidP="00D2239E">
      <w:pPr>
        <w:numPr>
          <w:ilvl w:val="0"/>
          <w:numId w:val="25"/>
        </w:numPr>
      </w:pPr>
      <w:r w:rsidRPr="00C618D7">
        <w:lastRenderedPageBreak/>
        <w:t xml:space="preserve">Analýza osobních dokumentů: složky jednotlivých pracovníků, informace o nejvyšším dosaženém vzdělání, absolvovaných kurzech a zákonných školeních. </w:t>
      </w:r>
    </w:p>
    <w:p w14:paraId="7684A945" w14:textId="77777777" w:rsidR="00D2239E" w:rsidRPr="00F81C0C" w:rsidRDefault="00D2239E" w:rsidP="00D2239E">
      <w:pPr>
        <w:ind w:left="720"/>
      </w:pPr>
      <w:r w:rsidRPr="00F81C0C">
        <w:t>Vzhledem k tomu, že společnost XY nesouhlasila se zveřejněním interních dokumentů, mohu tyto dokumenty specifikovat pouze obecně: Kromě vzdělávání předepsaných zákony, případně těch, které jsou nutné realizovat v zájmu předmětu podnikání společnosti, není vzdělávání nijak systematicky realizováno ani organizováno.</w:t>
      </w:r>
    </w:p>
    <w:p w14:paraId="5A5EC4E2" w14:textId="77777777" w:rsidR="00D2239E" w:rsidRDefault="00D2239E" w:rsidP="00D2239E">
      <w:pPr>
        <w:numPr>
          <w:ilvl w:val="0"/>
          <w:numId w:val="25"/>
        </w:numPr>
      </w:pPr>
      <w:r w:rsidRPr="00C618D7">
        <w:t xml:space="preserve">Analýza popisu pracovního místa: dokument zahrnuje seznam činností, úkolů, odpovědností, pravomocí a pracovních podmínek spojených s konkrétním </w:t>
      </w:r>
      <w:r w:rsidRPr="00F81C0C">
        <w:t>pracovním místem. Vzhledem k tomu, že společnost XY nesouhlasila se zveřejněním interních dokumentů, mohu tyto dokumenty specifikovat pouze obecně:</w:t>
      </w:r>
      <w:r>
        <w:t xml:space="preserve"> </w:t>
      </w:r>
    </w:p>
    <w:p w14:paraId="00B40605" w14:textId="77777777" w:rsidR="00D2239E" w:rsidRPr="00F81C0C" w:rsidRDefault="00D2239E" w:rsidP="0020725B">
      <w:pPr>
        <w:pStyle w:val="Odstavecseseznamem"/>
      </w:pPr>
      <w:r>
        <w:t xml:space="preserve">Z poskytnutých materiálů plyne, že se vzdělávání účastní pracovníci nahodile, chaoticky, bez systematického přístupu. </w:t>
      </w:r>
      <w:r w:rsidRPr="00F81C0C">
        <w:t xml:space="preserve"> </w:t>
      </w:r>
    </w:p>
    <w:p w14:paraId="1557A138" w14:textId="24E5D4C2" w:rsidR="00D2239E" w:rsidRPr="00C618D7" w:rsidRDefault="00D2239E" w:rsidP="00D2239E">
      <w:pPr>
        <w:numPr>
          <w:ilvl w:val="0"/>
          <w:numId w:val="25"/>
        </w:numPr>
      </w:pPr>
      <w:r w:rsidRPr="00C618D7">
        <w:t>Analýza ročního hodnocení pracovníka: výsledky práce pracovníka, jeho pracovní chování a vztahy se spolupracovníky a zákazníky. Výsledky hodnocení mohou dále sloužit jako podklad pro rozhovory s vedoucími pracovníky při společném hledání způsobů zlepšení.</w:t>
      </w:r>
      <w:r w:rsidR="00C63BAF">
        <w:t xml:space="preserve"> I zde společnost XY nesouhlasila se zveřejněním.</w:t>
      </w:r>
    </w:p>
    <w:p w14:paraId="5DD0AC0C" w14:textId="77777777" w:rsidR="00D2239E" w:rsidRPr="00D2239E" w:rsidRDefault="00D2239E" w:rsidP="00D2239E">
      <w:r w:rsidRPr="00D2239E">
        <w:t>Analýza těchto dokumentů ukázala, že hlavní náplní práce zaměstnanců společnosti XY je plnění pracovních úkolů a zlepšování profesních dovedností. Z hodnocení zaměstnanců vyplynulo, že je potřeba prohloubit jejich odborné znalosti a dovednosti.</w:t>
      </w:r>
    </w:p>
    <w:p w14:paraId="570117F8" w14:textId="77777777" w:rsidR="00C63BAF" w:rsidRDefault="00C63BAF" w:rsidP="00491E43">
      <w:pPr>
        <w:rPr>
          <w:b/>
          <w:bCs/>
        </w:rPr>
      </w:pPr>
    </w:p>
    <w:p w14:paraId="2FFFC45C" w14:textId="77777777" w:rsidR="00C63BAF" w:rsidRDefault="00C63BAF" w:rsidP="00491E43">
      <w:pPr>
        <w:rPr>
          <w:b/>
          <w:bCs/>
        </w:rPr>
      </w:pPr>
    </w:p>
    <w:p w14:paraId="29653160" w14:textId="60016154" w:rsidR="00D2239E" w:rsidRPr="00491E43" w:rsidRDefault="00D2239E" w:rsidP="00491E43">
      <w:pPr>
        <w:rPr>
          <w:b/>
          <w:bCs/>
        </w:rPr>
      </w:pPr>
      <w:r w:rsidRPr="00491E43">
        <w:rPr>
          <w:b/>
          <w:bCs/>
        </w:rPr>
        <w:lastRenderedPageBreak/>
        <w:t>Rozhovor</w:t>
      </w:r>
    </w:p>
    <w:p w14:paraId="484BD469" w14:textId="44638874" w:rsidR="002970D0" w:rsidRPr="00B87742" w:rsidRDefault="002970D0" w:rsidP="002970D0">
      <w:r w:rsidRPr="00B87742">
        <w:t>Rozhovory s pracovníky – pro lepší pochopení specifických vzdělávacích potřeb jednotlivých pracovníků na různých úrovních</w:t>
      </w:r>
      <w:r w:rsidR="00C63BAF">
        <w:t xml:space="preserve"> jsem se rozhodl provést rozhovory.</w:t>
      </w:r>
    </w:p>
    <w:p w14:paraId="7F85BA5F" w14:textId="3036CA47" w:rsidR="002970D0" w:rsidRPr="002970D0" w:rsidRDefault="002970D0" w:rsidP="002970D0">
      <w:r>
        <w:t xml:space="preserve">Rozhovor může pomoci identifikovat problémy </w:t>
      </w:r>
      <w:r w:rsidRPr="00393CBC">
        <w:t>a navrh</w:t>
      </w:r>
      <w:r>
        <w:t xml:space="preserve">nout </w:t>
      </w:r>
      <w:r w:rsidRPr="00393CBC">
        <w:t xml:space="preserve">řešení. </w:t>
      </w:r>
      <w:r>
        <w:t>Pracovník</w:t>
      </w:r>
      <w:r w:rsidRPr="00393CBC">
        <w:t xml:space="preserve"> může poskytnout informace, ale </w:t>
      </w:r>
      <w:r>
        <w:t>stává se, že</w:t>
      </w:r>
      <w:r w:rsidRPr="00393CBC">
        <w:t xml:space="preserve"> říká to, co chce dotazující slyšet.</w:t>
      </w:r>
    </w:p>
    <w:p w14:paraId="04BBFD3B" w14:textId="6E788948" w:rsidR="007B1086" w:rsidRPr="00EC5C74" w:rsidRDefault="00D2239E" w:rsidP="0020725B">
      <w:pPr>
        <w:rPr>
          <w:lang w:eastAsia="cs-CZ"/>
        </w:rPr>
      </w:pPr>
      <w:r>
        <w:t>Rozhovory s vedoucími pracovníky</w:t>
      </w:r>
      <w:r>
        <w:t xml:space="preserve"> a s pracovníky personálního oddělení jsem si připravil sadu otázek, které jsem použil při rozhovorech s pracovníky personálního oddělení</w:t>
      </w:r>
      <w:r w:rsidR="00C63BAF">
        <w:t xml:space="preserve"> a </w:t>
      </w:r>
      <w:r>
        <w:t xml:space="preserve">některými vedoucími pracovníky. Tyto polostrukturované rozhovory </w:t>
      </w:r>
      <w:r w:rsidRPr="00277DD1">
        <w:t xml:space="preserve">slouží ke sběru relevantních údajů v rámci analýzy a identifikace </w:t>
      </w:r>
      <w:r w:rsidRPr="00EC5C74">
        <w:t>vzdělávacích potřeb</w:t>
      </w:r>
      <w:r w:rsidR="00C63BAF">
        <w:t>, jak</w:t>
      </w:r>
      <w:r w:rsidRPr="00EC5C74">
        <w:t xml:space="preserve"> ukazuje příloha č</w:t>
      </w:r>
      <w:r w:rsidR="0020725B" w:rsidRPr="00EC5C74">
        <w:t>.1</w:t>
      </w:r>
      <w:r w:rsidR="00C63BAF">
        <w:t>,</w:t>
      </w:r>
      <w:r w:rsidRPr="00EC5C74">
        <w:t xml:space="preserve"> mi pomohly získat představu o celkovém stavu vzdělávání ve společnosti </w:t>
      </w:r>
      <w:proofErr w:type="gramStart"/>
      <w:r w:rsidRPr="00EC5C74">
        <w:t>XY</w:t>
      </w:r>
      <w:proofErr w:type="gramEnd"/>
      <w:r w:rsidRPr="00EC5C74">
        <w:t xml:space="preserve"> a </w:t>
      </w:r>
      <w:r w:rsidR="005A3FC6" w:rsidRPr="00EC5C74">
        <w:t xml:space="preserve">tedy odpověď na otázku: </w:t>
      </w:r>
      <w:r w:rsidR="005A3FC6" w:rsidRPr="00EC5C74">
        <w:rPr>
          <w:lang w:eastAsia="cs-CZ"/>
        </w:rPr>
        <w:t>Jak je nastaven systém vzdělávání ve společnosti XY?</w:t>
      </w:r>
    </w:p>
    <w:tbl>
      <w:tblPr>
        <w:tblStyle w:val="Mkatabulky"/>
        <w:tblW w:w="0" w:type="auto"/>
        <w:tblLook w:val="04A0" w:firstRow="1" w:lastRow="0" w:firstColumn="1" w:lastColumn="0" w:noHBand="0" w:noVBand="1"/>
      </w:tblPr>
      <w:tblGrid>
        <w:gridCol w:w="9062"/>
      </w:tblGrid>
      <w:tr w:rsidR="00D2239E" w:rsidRPr="00EC5C74" w14:paraId="7B6E31F3" w14:textId="77777777" w:rsidTr="00C56E8A">
        <w:tc>
          <w:tcPr>
            <w:tcW w:w="9062" w:type="dxa"/>
          </w:tcPr>
          <w:p w14:paraId="02B2AD0E" w14:textId="36E63298" w:rsidR="00D2239E" w:rsidRPr="00EC5C74" w:rsidRDefault="00D2239E" w:rsidP="00C56E8A">
            <w:pPr>
              <w:rPr>
                <w:b/>
                <w:bCs/>
              </w:rPr>
            </w:pPr>
            <w:r w:rsidRPr="00EC5C74">
              <w:rPr>
                <w:b/>
                <w:bCs/>
              </w:rPr>
              <w:t>Návrh otázek pro rozhovor:</w:t>
            </w:r>
          </w:p>
          <w:p w14:paraId="1BA5A171" w14:textId="77777777" w:rsidR="00D2239E" w:rsidRPr="00EC5C74" w:rsidRDefault="00D2239E" w:rsidP="00C56E8A">
            <w:pPr>
              <w:rPr>
                <w:b/>
                <w:bCs/>
                <w:sz w:val="20"/>
                <w:szCs w:val="20"/>
              </w:rPr>
            </w:pPr>
            <w:r w:rsidRPr="00EC5C74">
              <w:rPr>
                <w:b/>
                <w:bCs/>
                <w:sz w:val="20"/>
                <w:szCs w:val="20"/>
              </w:rPr>
              <w:t>Jméno:</w:t>
            </w:r>
          </w:p>
          <w:p w14:paraId="3C2F3E1A" w14:textId="77777777" w:rsidR="00D2239E" w:rsidRPr="00EC5C74" w:rsidRDefault="00D2239E" w:rsidP="00C56E8A">
            <w:pPr>
              <w:rPr>
                <w:b/>
                <w:bCs/>
              </w:rPr>
            </w:pPr>
            <w:r w:rsidRPr="00EC5C74">
              <w:rPr>
                <w:b/>
                <w:bCs/>
                <w:sz w:val="20"/>
                <w:szCs w:val="20"/>
              </w:rPr>
              <w:t xml:space="preserve">Oddělení/ úsek/ středisko: </w:t>
            </w:r>
          </w:p>
        </w:tc>
      </w:tr>
      <w:tr w:rsidR="00D2239E" w:rsidRPr="00EC5C74" w14:paraId="71E67486" w14:textId="77777777" w:rsidTr="00C56E8A">
        <w:tc>
          <w:tcPr>
            <w:tcW w:w="9062" w:type="dxa"/>
          </w:tcPr>
          <w:p w14:paraId="4D7F348F" w14:textId="77777777" w:rsidR="00D2239E" w:rsidRPr="00EC5C74" w:rsidRDefault="00D2239E" w:rsidP="00D2239E">
            <w:pPr>
              <w:pStyle w:val="Odstavecseseznamem"/>
              <w:numPr>
                <w:ilvl w:val="0"/>
                <w:numId w:val="30"/>
              </w:numPr>
              <w:rPr>
                <w:sz w:val="20"/>
                <w:szCs w:val="20"/>
              </w:rPr>
            </w:pPr>
            <w:r w:rsidRPr="00EC5C74">
              <w:rPr>
                <w:sz w:val="20"/>
                <w:szCs w:val="20"/>
              </w:rPr>
              <w:t>Jak si představujete, že by měl vypadat vzdělávací systém ve vaší společnosti?</w:t>
            </w:r>
          </w:p>
          <w:p w14:paraId="24102067" w14:textId="77777777" w:rsidR="00D2239E" w:rsidRPr="00EC5C74" w:rsidRDefault="00D2239E" w:rsidP="00D2239E">
            <w:pPr>
              <w:pStyle w:val="Odstavecseseznamem"/>
              <w:numPr>
                <w:ilvl w:val="0"/>
                <w:numId w:val="30"/>
              </w:numPr>
              <w:rPr>
                <w:sz w:val="20"/>
                <w:szCs w:val="20"/>
              </w:rPr>
            </w:pPr>
            <w:r w:rsidRPr="00EC5C74">
              <w:rPr>
                <w:sz w:val="20"/>
                <w:szCs w:val="20"/>
              </w:rPr>
              <w:t xml:space="preserve">Jakou roli, by mělo hrát vzdělávání vašich pracovníků? </w:t>
            </w:r>
          </w:p>
          <w:p w14:paraId="19B7C9B7" w14:textId="77777777" w:rsidR="00D2239E" w:rsidRPr="00EC5C74" w:rsidRDefault="00D2239E" w:rsidP="00D2239E">
            <w:pPr>
              <w:pStyle w:val="Odstavecseseznamem"/>
              <w:numPr>
                <w:ilvl w:val="0"/>
                <w:numId w:val="30"/>
              </w:numPr>
              <w:rPr>
                <w:sz w:val="20"/>
                <w:szCs w:val="20"/>
              </w:rPr>
            </w:pPr>
            <w:r w:rsidRPr="00EC5C74">
              <w:rPr>
                <w:sz w:val="20"/>
                <w:szCs w:val="20"/>
              </w:rPr>
              <w:t>Jak by podle Vás mělo vzdělávání ve společnosti pomáhat naplňovat firemní cíle?</w:t>
            </w:r>
          </w:p>
          <w:p w14:paraId="3AC23118" w14:textId="77777777" w:rsidR="00D2239E" w:rsidRPr="00EC5C74" w:rsidRDefault="00D2239E" w:rsidP="00D2239E">
            <w:pPr>
              <w:pStyle w:val="Odstavecseseznamem"/>
              <w:numPr>
                <w:ilvl w:val="0"/>
                <w:numId w:val="30"/>
              </w:numPr>
              <w:rPr>
                <w:sz w:val="20"/>
                <w:szCs w:val="20"/>
              </w:rPr>
            </w:pPr>
            <w:r w:rsidRPr="00EC5C74">
              <w:rPr>
                <w:sz w:val="20"/>
                <w:szCs w:val="20"/>
              </w:rPr>
              <w:t xml:space="preserve">Jaké konkrétní typ školení by podle Vás pomohl aktuálně nejvíce? </w:t>
            </w:r>
          </w:p>
          <w:p w14:paraId="46E247BA" w14:textId="77777777" w:rsidR="00D2239E" w:rsidRPr="00EC5C74" w:rsidRDefault="00D2239E" w:rsidP="00D2239E">
            <w:pPr>
              <w:pStyle w:val="Odstavecseseznamem"/>
              <w:numPr>
                <w:ilvl w:val="0"/>
                <w:numId w:val="30"/>
              </w:numPr>
              <w:rPr>
                <w:sz w:val="20"/>
                <w:szCs w:val="20"/>
              </w:rPr>
            </w:pPr>
            <w:r w:rsidRPr="00EC5C74">
              <w:rPr>
                <w:sz w:val="20"/>
                <w:szCs w:val="20"/>
              </w:rPr>
              <w:t xml:space="preserve">Máte nějaké konkrétní typy školení, které by na Vašem úseku pomohly nejvíce? </w:t>
            </w:r>
          </w:p>
        </w:tc>
      </w:tr>
    </w:tbl>
    <w:p w14:paraId="7A7E2E67" w14:textId="674F8342" w:rsidR="00D2239E" w:rsidRPr="00EC5C74" w:rsidRDefault="00D2239E" w:rsidP="00D2239E">
      <w:pPr>
        <w:rPr>
          <w:i/>
          <w:iCs/>
          <w:sz w:val="20"/>
          <w:szCs w:val="20"/>
        </w:rPr>
      </w:pPr>
      <w:r w:rsidRPr="00EC5C74">
        <w:rPr>
          <w:i/>
          <w:iCs/>
          <w:sz w:val="20"/>
          <w:szCs w:val="20"/>
        </w:rPr>
        <w:t>Příloha č</w:t>
      </w:r>
      <w:r w:rsidR="0020725B" w:rsidRPr="00EC5C74">
        <w:rPr>
          <w:i/>
          <w:iCs/>
          <w:sz w:val="20"/>
          <w:szCs w:val="20"/>
        </w:rPr>
        <w:t xml:space="preserve">.1: </w:t>
      </w:r>
      <w:r w:rsidRPr="00EC5C74">
        <w:rPr>
          <w:i/>
          <w:iCs/>
          <w:sz w:val="20"/>
          <w:szCs w:val="20"/>
        </w:rPr>
        <w:t xml:space="preserve"> Rozhovor – návrh otázek pro rozhovor</w:t>
      </w:r>
      <w:r w:rsidR="009B4847" w:rsidRPr="00EC5C74">
        <w:rPr>
          <w:i/>
          <w:iCs/>
          <w:sz w:val="20"/>
          <w:szCs w:val="20"/>
        </w:rPr>
        <w:t xml:space="preserve"> s vedoucími pracovníky</w:t>
      </w:r>
      <w:r w:rsidRPr="00EC5C74">
        <w:rPr>
          <w:i/>
          <w:iCs/>
          <w:sz w:val="20"/>
          <w:szCs w:val="20"/>
        </w:rPr>
        <w:t>.</w:t>
      </w:r>
    </w:p>
    <w:p w14:paraId="758F0040" w14:textId="37DB4297" w:rsidR="009B4847" w:rsidRPr="00EC5C74" w:rsidRDefault="009B4847" w:rsidP="00D2239E">
      <w:r w:rsidRPr="00EC5C74">
        <w:t>Vyhodnocení otázek</w:t>
      </w:r>
      <w:r w:rsidR="0020725B" w:rsidRPr="00EC5C74">
        <w:t xml:space="preserve"> následně poskytne vhled do organizace a fungování firemního vzdělávání a jeho nedostatků a potřeb. </w:t>
      </w:r>
    </w:p>
    <w:p w14:paraId="6B724EF1" w14:textId="21EEE0B7" w:rsidR="00C63BAF" w:rsidRPr="00C63BAF" w:rsidRDefault="00C63BAF" w:rsidP="00491E43">
      <w:r w:rsidRPr="00C63BAF">
        <w:t xml:space="preserve">Výstup z pohovorů mohu z důvodu bezpečnosti a zájmů společnosti XY přiblížit pouze obecně: </w:t>
      </w:r>
    </w:p>
    <w:p w14:paraId="1063281D" w14:textId="15C6EEA7" w:rsidR="00C63BAF" w:rsidRPr="00C63BAF" w:rsidRDefault="00C63BAF" w:rsidP="00C63BAF">
      <w:pPr>
        <w:pStyle w:val="Odstavecseseznamem"/>
        <w:numPr>
          <w:ilvl w:val="0"/>
          <w:numId w:val="41"/>
        </w:numPr>
      </w:pPr>
      <w:r w:rsidRPr="00C63BAF">
        <w:lastRenderedPageBreak/>
        <w:t>Společnost si uvědomuje důležitost vzdělávání pracovníků</w:t>
      </w:r>
    </w:p>
    <w:p w14:paraId="1C97129B" w14:textId="2B39F321" w:rsidR="00C63BAF" w:rsidRPr="00C63BAF" w:rsidRDefault="00C63BAF" w:rsidP="00C63BAF">
      <w:pPr>
        <w:pStyle w:val="Odstavecseseznamem"/>
        <w:numPr>
          <w:ilvl w:val="0"/>
          <w:numId w:val="41"/>
        </w:numPr>
      </w:pPr>
      <w:r w:rsidRPr="00C63BAF">
        <w:t>Společnost potřebuje zavést systematické vzdělávání pro rozvoj svých pracovníků a pro tento účel už byly podniknuty kroky jak v cílech a strategiích společnosti, tak personálně na personálním oddělení.</w:t>
      </w:r>
    </w:p>
    <w:p w14:paraId="169B8F82" w14:textId="35AF603C" w:rsidR="00C63BAF" w:rsidRPr="00C63BAF" w:rsidRDefault="00C63BAF" w:rsidP="00C63BAF">
      <w:pPr>
        <w:pStyle w:val="Odstavecseseznamem"/>
        <w:numPr>
          <w:ilvl w:val="0"/>
          <w:numId w:val="41"/>
        </w:numPr>
      </w:pPr>
      <w:r w:rsidRPr="00C63BAF">
        <w:t>Vzdělávání v současném konkurenčním prostředí hraje pro společnost klíčovou roli a je považováno za klíčové nejen v motivaci, snížení fluktuace, ale především naplnění firemních cílů</w:t>
      </w:r>
    </w:p>
    <w:p w14:paraId="37937112" w14:textId="430C87BA" w:rsidR="00C63BAF" w:rsidRPr="00C63BAF" w:rsidRDefault="00C63BAF" w:rsidP="00491E43">
      <w:pPr>
        <w:pStyle w:val="Odstavecseseznamem"/>
        <w:numPr>
          <w:ilvl w:val="0"/>
          <w:numId w:val="41"/>
        </w:numPr>
      </w:pPr>
      <w:r w:rsidRPr="00C63BAF">
        <w:t>Vedle specifických vzdělávacích aktivit se účastníci shodli na potřebě vzdělávání v oblasti komunikace a eliminace konfliktů na pracovišti.</w:t>
      </w:r>
    </w:p>
    <w:p w14:paraId="0A1A8826" w14:textId="1B4B6CA3" w:rsidR="00D2239E" w:rsidRPr="00491E43" w:rsidRDefault="00D2239E" w:rsidP="00491E43">
      <w:pPr>
        <w:rPr>
          <w:b/>
          <w:bCs/>
        </w:rPr>
      </w:pPr>
      <w:r w:rsidRPr="00491E43">
        <w:rPr>
          <w:b/>
          <w:bCs/>
        </w:rPr>
        <w:t>Dotazník</w:t>
      </w:r>
    </w:p>
    <w:p w14:paraId="36E5CD6E" w14:textId="77777777" w:rsidR="00D2239E" w:rsidRPr="00B87742" w:rsidRDefault="00D2239E" w:rsidP="00D2239E">
      <w:r w:rsidRPr="003121D0">
        <w:t>Jedním z nástrojů, který napomáhá v procesu analýzy a identifikace vzdělávacích potřeb je dotazník. Tento je možné například prostřednictvím personálního oddělení rozeslat všem pracovníkům a jeho cílem je zjistit, jaké mají potřeby vzdělávání ve</w:t>
      </w:r>
      <w:r>
        <w:t xml:space="preserve"> vztahu ke své kvalifikaci případně například ke zvýšení své výkonnosti.  </w:t>
      </w:r>
    </w:p>
    <w:p w14:paraId="2DDDAA5C" w14:textId="5E226796" w:rsidR="00B04F77" w:rsidRDefault="00D2239E" w:rsidP="00EC5C74">
      <w:r w:rsidRPr="003121D0">
        <w:t xml:space="preserve">Dotazník </w:t>
      </w:r>
      <w:r w:rsidR="00EC5C74">
        <w:t xml:space="preserve">(příloha č.2.) </w:t>
      </w:r>
      <w:r w:rsidRPr="00B87742">
        <w:t xml:space="preserve">obsahuje otázky týkající se současných dovedností pracovníků, potřeb pro další rozvoj a oblastí, ve kterých cítí nedostatky. </w:t>
      </w:r>
    </w:p>
    <w:tbl>
      <w:tblPr>
        <w:tblStyle w:val="Mkatabulky"/>
        <w:tblW w:w="0" w:type="auto"/>
        <w:tblLook w:val="04A0" w:firstRow="1" w:lastRow="0" w:firstColumn="1" w:lastColumn="0" w:noHBand="0" w:noVBand="1"/>
      </w:tblPr>
      <w:tblGrid>
        <w:gridCol w:w="9062"/>
      </w:tblGrid>
      <w:tr w:rsidR="00D2239E" w:rsidRPr="00EC5C74" w14:paraId="3BA01497" w14:textId="77777777" w:rsidTr="00C56E8A">
        <w:tc>
          <w:tcPr>
            <w:tcW w:w="9062" w:type="dxa"/>
          </w:tcPr>
          <w:p w14:paraId="09FB1E6A" w14:textId="77777777" w:rsidR="00D2239E" w:rsidRPr="00EC5C74" w:rsidRDefault="00D2239E" w:rsidP="00C56E8A">
            <w:pPr>
              <w:rPr>
                <w:b/>
                <w:bCs/>
              </w:rPr>
            </w:pPr>
            <w:r w:rsidRPr="00EC5C74">
              <w:rPr>
                <w:b/>
                <w:bCs/>
              </w:rPr>
              <w:t>Dotazník firemního vzdělávání:</w:t>
            </w:r>
          </w:p>
          <w:p w14:paraId="01CA8D39" w14:textId="77777777" w:rsidR="00D2239E" w:rsidRPr="00EC5C74" w:rsidRDefault="00D2239E" w:rsidP="00C56E8A">
            <w:pPr>
              <w:spacing w:after="0" w:line="240" w:lineRule="auto"/>
              <w:rPr>
                <w:i/>
                <w:iCs/>
                <w:sz w:val="20"/>
                <w:szCs w:val="20"/>
              </w:rPr>
            </w:pPr>
            <w:r w:rsidRPr="00EC5C74">
              <w:rPr>
                <w:i/>
                <w:iCs/>
                <w:sz w:val="20"/>
                <w:szCs w:val="20"/>
              </w:rPr>
              <w:t>Dobrý den,</w:t>
            </w:r>
          </w:p>
          <w:p w14:paraId="52986679" w14:textId="77777777" w:rsidR="00D2239E" w:rsidRPr="00EC5C74" w:rsidRDefault="00D2239E" w:rsidP="00C56E8A">
            <w:pPr>
              <w:spacing w:after="0" w:line="240" w:lineRule="auto"/>
            </w:pPr>
            <w:r w:rsidRPr="00EC5C74">
              <w:rPr>
                <w:i/>
                <w:iCs/>
                <w:sz w:val="20"/>
                <w:szCs w:val="20"/>
              </w:rPr>
              <w:t>prosíme Vás o vyplnění následujícího dotazníku, který nám pomůže lépe porozumět Vašim individuálním vzdělávacím potřebám. Vaše odpovědi budou klíčové pro plánování vhodných rozvojových aktivit ve firmě XY. Děkujeme za Vaši účast.</w:t>
            </w:r>
          </w:p>
        </w:tc>
      </w:tr>
      <w:tr w:rsidR="00D2239E" w:rsidRPr="00EC5C74" w14:paraId="206AB5A2" w14:textId="77777777" w:rsidTr="00C56E8A">
        <w:tc>
          <w:tcPr>
            <w:tcW w:w="9062" w:type="dxa"/>
          </w:tcPr>
          <w:p w14:paraId="0742AD2A" w14:textId="77777777" w:rsidR="00D2239E" w:rsidRPr="00EC5C74" w:rsidRDefault="00D2239E" w:rsidP="00C56E8A">
            <w:pPr>
              <w:spacing w:line="240" w:lineRule="auto"/>
              <w:rPr>
                <w:b/>
                <w:bCs/>
                <w:sz w:val="20"/>
                <w:szCs w:val="20"/>
              </w:rPr>
            </w:pPr>
            <w:r w:rsidRPr="00EC5C74">
              <w:rPr>
                <w:b/>
                <w:bCs/>
                <w:sz w:val="20"/>
                <w:szCs w:val="20"/>
              </w:rPr>
              <w:t>Jméno:</w:t>
            </w:r>
          </w:p>
          <w:p w14:paraId="23F9E29A" w14:textId="77777777" w:rsidR="00D2239E" w:rsidRPr="00EC5C74" w:rsidRDefault="00D2239E" w:rsidP="00C56E8A">
            <w:pPr>
              <w:spacing w:line="240" w:lineRule="auto"/>
              <w:rPr>
                <w:b/>
                <w:bCs/>
                <w:sz w:val="20"/>
                <w:szCs w:val="20"/>
              </w:rPr>
            </w:pPr>
            <w:r w:rsidRPr="00EC5C74">
              <w:rPr>
                <w:b/>
                <w:bCs/>
                <w:sz w:val="20"/>
                <w:szCs w:val="20"/>
              </w:rPr>
              <w:t>Oddělení/ úsek/ číslo střediska:</w:t>
            </w:r>
          </w:p>
          <w:p w14:paraId="4476E637" w14:textId="77777777" w:rsidR="00D2239E" w:rsidRPr="00EC5C74" w:rsidRDefault="00D2239E" w:rsidP="00C56E8A">
            <w:pPr>
              <w:spacing w:line="240" w:lineRule="auto"/>
              <w:rPr>
                <w:b/>
                <w:bCs/>
                <w:sz w:val="20"/>
                <w:szCs w:val="20"/>
              </w:rPr>
            </w:pPr>
            <w:r w:rsidRPr="00EC5C74">
              <w:rPr>
                <w:b/>
                <w:bCs/>
                <w:sz w:val="20"/>
                <w:szCs w:val="20"/>
              </w:rPr>
              <w:t>Pracovní pozice:</w:t>
            </w:r>
          </w:p>
        </w:tc>
      </w:tr>
      <w:tr w:rsidR="00D2239E" w:rsidRPr="00EC5C74" w14:paraId="3BB40FB0" w14:textId="77777777" w:rsidTr="00C56E8A">
        <w:tc>
          <w:tcPr>
            <w:tcW w:w="9062" w:type="dxa"/>
          </w:tcPr>
          <w:p w14:paraId="38C6BFAD" w14:textId="77777777" w:rsidR="00D2239E" w:rsidRPr="00EC5C74" w:rsidRDefault="00D2239E" w:rsidP="00C56E8A">
            <w:pPr>
              <w:rPr>
                <w:sz w:val="20"/>
                <w:szCs w:val="20"/>
              </w:rPr>
            </w:pPr>
            <w:r w:rsidRPr="00EC5C74">
              <w:rPr>
                <w:sz w:val="20"/>
                <w:szCs w:val="20"/>
              </w:rPr>
              <w:t>Jaké dovednosti a znalosti považujete za nejdůležitější ve Vaší současné pracovní roli?</w:t>
            </w:r>
          </w:p>
        </w:tc>
      </w:tr>
      <w:tr w:rsidR="00D2239E" w:rsidRPr="00EC5C74" w14:paraId="49EEB000" w14:textId="77777777" w:rsidTr="00C56E8A">
        <w:tc>
          <w:tcPr>
            <w:tcW w:w="9062" w:type="dxa"/>
          </w:tcPr>
          <w:p w14:paraId="05CAA37D" w14:textId="77777777" w:rsidR="00D2239E" w:rsidRPr="00EC5C74" w:rsidRDefault="00D2239E" w:rsidP="00C56E8A">
            <w:pPr>
              <w:rPr>
                <w:sz w:val="20"/>
                <w:szCs w:val="20"/>
              </w:rPr>
            </w:pPr>
            <w:r w:rsidRPr="00EC5C74">
              <w:rPr>
                <w:sz w:val="20"/>
                <w:szCs w:val="20"/>
              </w:rPr>
              <w:t>Jaké vzdělávání potřebujete ke zvýšení své výkonnosti?</w:t>
            </w:r>
          </w:p>
        </w:tc>
      </w:tr>
      <w:tr w:rsidR="00D2239E" w:rsidRPr="00EC5C74" w14:paraId="6D2C3A57" w14:textId="77777777" w:rsidTr="00C56E8A">
        <w:tc>
          <w:tcPr>
            <w:tcW w:w="9062" w:type="dxa"/>
          </w:tcPr>
          <w:p w14:paraId="64E2D5AD" w14:textId="77777777" w:rsidR="00D2239E" w:rsidRPr="00EC5C74" w:rsidRDefault="00D2239E" w:rsidP="00C56E8A">
            <w:pPr>
              <w:rPr>
                <w:sz w:val="20"/>
                <w:szCs w:val="20"/>
              </w:rPr>
            </w:pPr>
            <w:r w:rsidRPr="00EC5C74">
              <w:rPr>
                <w:sz w:val="20"/>
                <w:szCs w:val="20"/>
              </w:rPr>
              <w:lastRenderedPageBreak/>
              <w:t>Jaké nové dovednosti by Vám pomohly vylepšit Vaši produktivitu nebo kvalitu práce?</w:t>
            </w:r>
          </w:p>
        </w:tc>
      </w:tr>
      <w:tr w:rsidR="00D2239E" w:rsidRPr="00EC5C74" w14:paraId="74CB1696" w14:textId="77777777" w:rsidTr="00C56E8A">
        <w:tc>
          <w:tcPr>
            <w:tcW w:w="9062" w:type="dxa"/>
          </w:tcPr>
          <w:p w14:paraId="54C71C68" w14:textId="77777777" w:rsidR="00D2239E" w:rsidRPr="00EC5C74" w:rsidRDefault="00D2239E" w:rsidP="00C56E8A">
            <w:pPr>
              <w:spacing w:after="0"/>
              <w:rPr>
                <w:sz w:val="20"/>
                <w:szCs w:val="20"/>
              </w:rPr>
            </w:pPr>
            <w:r w:rsidRPr="00EC5C74">
              <w:rPr>
                <w:sz w:val="20"/>
                <w:szCs w:val="20"/>
              </w:rPr>
              <w:t>Firemní vzdělávání považujete za (prosím zatrhněte jednu odpověď):</w:t>
            </w:r>
          </w:p>
          <w:p w14:paraId="7599A4E9" w14:textId="77777777" w:rsidR="00D2239E" w:rsidRPr="00EC5C74" w:rsidRDefault="00D2239E" w:rsidP="00D2239E">
            <w:pPr>
              <w:pStyle w:val="Odstavecseseznamem"/>
              <w:numPr>
                <w:ilvl w:val="0"/>
                <w:numId w:val="2"/>
              </w:numPr>
              <w:rPr>
                <w:sz w:val="20"/>
                <w:szCs w:val="20"/>
              </w:rPr>
            </w:pPr>
            <w:r w:rsidRPr="00EC5C74">
              <w:rPr>
                <w:sz w:val="20"/>
                <w:szCs w:val="20"/>
              </w:rPr>
              <w:t>velmi důležité</w:t>
            </w:r>
          </w:p>
          <w:p w14:paraId="22586466" w14:textId="77777777" w:rsidR="00D2239E" w:rsidRPr="00EC5C74" w:rsidRDefault="00D2239E" w:rsidP="00D2239E">
            <w:pPr>
              <w:pStyle w:val="Odstavecseseznamem"/>
              <w:numPr>
                <w:ilvl w:val="0"/>
                <w:numId w:val="2"/>
              </w:numPr>
              <w:rPr>
                <w:sz w:val="20"/>
                <w:szCs w:val="20"/>
              </w:rPr>
            </w:pPr>
            <w:r w:rsidRPr="00EC5C74">
              <w:rPr>
                <w:sz w:val="20"/>
                <w:szCs w:val="20"/>
              </w:rPr>
              <w:t>důležité</w:t>
            </w:r>
          </w:p>
          <w:p w14:paraId="34106A4F" w14:textId="77777777" w:rsidR="00D2239E" w:rsidRPr="00EC5C74" w:rsidRDefault="00D2239E" w:rsidP="00D2239E">
            <w:pPr>
              <w:pStyle w:val="Odstavecseseznamem"/>
              <w:numPr>
                <w:ilvl w:val="0"/>
                <w:numId w:val="2"/>
              </w:numPr>
              <w:spacing w:after="0"/>
              <w:rPr>
                <w:sz w:val="20"/>
                <w:szCs w:val="20"/>
              </w:rPr>
            </w:pPr>
            <w:r w:rsidRPr="00EC5C74">
              <w:rPr>
                <w:sz w:val="20"/>
                <w:szCs w:val="20"/>
              </w:rPr>
              <w:t>nedůležité</w:t>
            </w:r>
          </w:p>
        </w:tc>
      </w:tr>
      <w:tr w:rsidR="00D2239E" w:rsidRPr="00EC5C74" w14:paraId="07BAB49F" w14:textId="77777777" w:rsidTr="00C56E8A">
        <w:tc>
          <w:tcPr>
            <w:tcW w:w="9062" w:type="dxa"/>
          </w:tcPr>
          <w:p w14:paraId="2E2E7A0B" w14:textId="66D539BC" w:rsidR="00D2239E" w:rsidRPr="00EC5C74" w:rsidRDefault="00D2239E" w:rsidP="00C56E8A">
            <w:pPr>
              <w:spacing w:after="0"/>
              <w:rPr>
                <w:sz w:val="20"/>
                <w:szCs w:val="20"/>
              </w:rPr>
            </w:pPr>
            <w:r w:rsidRPr="00EC5C74">
              <w:rPr>
                <w:sz w:val="20"/>
                <w:szCs w:val="20"/>
              </w:rPr>
              <w:t>Účastnil/a jste se v minulosti nějakých vzdělávacích akcí ve firmě? (zatrhněte a případně dopište odpověď)</w:t>
            </w:r>
          </w:p>
          <w:p w14:paraId="480CD415" w14:textId="77777777" w:rsidR="00D2239E" w:rsidRPr="00EC5C74" w:rsidRDefault="00D2239E" w:rsidP="00D2239E">
            <w:pPr>
              <w:pStyle w:val="Odstavecseseznamem"/>
              <w:numPr>
                <w:ilvl w:val="0"/>
                <w:numId w:val="2"/>
              </w:numPr>
              <w:rPr>
                <w:sz w:val="20"/>
                <w:szCs w:val="20"/>
              </w:rPr>
            </w:pPr>
            <w:r w:rsidRPr="00EC5C74">
              <w:rPr>
                <w:sz w:val="20"/>
                <w:szCs w:val="20"/>
              </w:rPr>
              <w:t xml:space="preserve">Ano – jakých: </w:t>
            </w:r>
          </w:p>
          <w:p w14:paraId="2F310C89" w14:textId="77777777" w:rsidR="00D2239E" w:rsidRPr="00EC5C74" w:rsidRDefault="00D2239E" w:rsidP="00D2239E">
            <w:pPr>
              <w:pStyle w:val="Odstavecseseznamem"/>
              <w:numPr>
                <w:ilvl w:val="0"/>
                <w:numId w:val="2"/>
              </w:numPr>
              <w:spacing w:after="0"/>
              <w:rPr>
                <w:sz w:val="20"/>
                <w:szCs w:val="20"/>
              </w:rPr>
            </w:pPr>
            <w:r w:rsidRPr="00EC5C74">
              <w:rPr>
                <w:sz w:val="20"/>
                <w:szCs w:val="20"/>
              </w:rPr>
              <w:t xml:space="preserve">Ne </w:t>
            </w:r>
          </w:p>
        </w:tc>
      </w:tr>
      <w:tr w:rsidR="00D2239E" w:rsidRPr="00EC5C74" w14:paraId="182DEAC8" w14:textId="77777777" w:rsidTr="00C56E8A">
        <w:tc>
          <w:tcPr>
            <w:tcW w:w="9062" w:type="dxa"/>
          </w:tcPr>
          <w:p w14:paraId="20AFEADD" w14:textId="77777777" w:rsidR="00D2239E" w:rsidRPr="00EC5C74" w:rsidRDefault="00D2239E" w:rsidP="00C56E8A">
            <w:pPr>
              <w:spacing w:after="0"/>
              <w:rPr>
                <w:sz w:val="20"/>
                <w:szCs w:val="20"/>
              </w:rPr>
            </w:pPr>
            <w:r w:rsidRPr="00EC5C74">
              <w:rPr>
                <w:sz w:val="20"/>
                <w:szCs w:val="20"/>
              </w:rPr>
              <w:t>Pokud ano, byly pro vás přínosné?</w:t>
            </w:r>
          </w:p>
          <w:p w14:paraId="17D1F57B" w14:textId="77777777" w:rsidR="00D2239E" w:rsidRPr="00EC5C74" w:rsidRDefault="00D2239E" w:rsidP="00D2239E">
            <w:pPr>
              <w:pStyle w:val="Odstavecseseznamem"/>
              <w:numPr>
                <w:ilvl w:val="0"/>
                <w:numId w:val="2"/>
              </w:numPr>
              <w:rPr>
                <w:sz w:val="20"/>
                <w:szCs w:val="20"/>
              </w:rPr>
            </w:pPr>
            <w:r w:rsidRPr="00EC5C74">
              <w:rPr>
                <w:sz w:val="20"/>
                <w:szCs w:val="20"/>
              </w:rPr>
              <w:t>Ano</w:t>
            </w:r>
          </w:p>
          <w:p w14:paraId="6CC33750" w14:textId="77777777" w:rsidR="00D2239E" w:rsidRPr="00EC5C74" w:rsidRDefault="00D2239E" w:rsidP="00D2239E">
            <w:pPr>
              <w:pStyle w:val="Odstavecseseznamem"/>
              <w:numPr>
                <w:ilvl w:val="0"/>
                <w:numId w:val="2"/>
              </w:numPr>
              <w:spacing w:after="0"/>
              <w:rPr>
                <w:sz w:val="20"/>
                <w:szCs w:val="20"/>
              </w:rPr>
            </w:pPr>
            <w:r w:rsidRPr="00EC5C74">
              <w:rPr>
                <w:sz w:val="20"/>
                <w:szCs w:val="20"/>
              </w:rPr>
              <w:t xml:space="preserve">Ne </w:t>
            </w:r>
          </w:p>
        </w:tc>
      </w:tr>
      <w:tr w:rsidR="00D2239E" w:rsidRPr="00EC5C74" w14:paraId="477319D1" w14:textId="77777777" w:rsidTr="00C56E8A">
        <w:tc>
          <w:tcPr>
            <w:tcW w:w="9062" w:type="dxa"/>
          </w:tcPr>
          <w:p w14:paraId="3494B1BB" w14:textId="77777777" w:rsidR="00D2239E" w:rsidRPr="00EC5C74" w:rsidRDefault="00D2239E" w:rsidP="00C56E8A">
            <w:pPr>
              <w:rPr>
                <w:sz w:val="20"/>
                <w:szCs w:val="20"/>
              </w:rPr>
            </w:pPr>
            <w:r w:rsidRPr="00EC5C74">
              <w:rPr>
                <w:sz w:val="20"/>
                <w:szCs w:val="20"/>
              </w:rPr>
              <w:t>Máte nějaké návrhy na zlepšení pracovních postupů nebo procesů ve Vašem týmu nebo oddělení?</w:t>
            </w:r>
          </w:p>
        </w:tc>
      </w:tr>
    </w:tbl>
    <w:p w14:paraId="41743BFF" w14:textId="5317CA05" w:rsidR="00D2239E" w:rsidRPr="00EC5C74" w:rsidRDefault="00D2239E" w:rsidP="00D2239E">
      <w:pPr>
        <w:rPr>
          <w:i/>
          <w:iCs/>
          <w:color w:val="000000" w:themeColor="text1"/>
          <w:sz w:val="20"/>
          <w:szCs w:val="20"/>
        </w:rPr>
      </w:pPr>
      <w:r w:rsidRPr="00EC5C74">
        <w:rPr>
          <w:i/>
          <w:iCs/>
          <w:color w:val="000000" w:themeColor="text1"/>
          <w:sz w:val="20"/>
          <w:szCs w:val="20"/>
        </w:rPr>
        <w:t>Příloha č</w:t>
      </w:r>
      <w:r w:rsidR="00EC5C74" w:rsidRPr="00EC5C74">
        <w:rPr>
          <w:i/>
          <w:iCs/>
          <w:color w:val="000000" w:themeColor="text1"/>
          <w:sz w:val="20"/>
          <w:szCs w:val="20"/>
        </w:rPr>
        <w:t>.2:</w:t>
      </w:r>
      <w:r w:rsidRPr="00EC5C74">
        <w:rPr>
          <w:i/>
          <w:iCs/>
          <w:color w:val="000000" w:themeColor="text1"/>
          <w:sz w:val="20"/>
          <w:szCs w:val="20"/>
        </w:rPr>
        <w:t xml:space="preserve"> </w:t>
      </w:r>
      <w:r w:rsidR="002B2AA4" w:rsidRPr="00EC5C74">
        <w:rPr>
          <w:i/>
          <w:iCs/>
          <w:color w:val="000000" w:themeColor="text1"/>
          <w:sz w:val="20"/>
          <w:szCs w:val="20"/>
        </w:rPr>
        <w:t>Dotazník pro zjištění vzdělávacích potřeb pracovníků</w:t>
      </w:r>
    </w:p>
    <w:p w14:paraId="71E7DD76" w14:textId="77777777" w:rsidR="006A57AC" w:rsidRDefault="0020725B" w:rsidP="00D2239E">
      <w:r>
        <w:t>Výstupy dotazníku jsou následně podkladem pro podrobnější analýzu potřeb vzdělávání.</w:t>
      </w:r>
      <w:r w:rsidR="00481729">
        <w:t xml:space="preserve"> </w:t>
      </w:r>
    </w:p>
    <w:p w14:paraId="53B2DB55" w14:textId="4F8D2B69" w:rsidR="00481729" w:rsidRDefault="00481729" w:rsidP="006A57AC">
      <w:pPr>
        <w:pStyle w:val="Odstavecseseznamem"/>
        <w:numPr>
          <w:ilvl w:val="0"/>
          <w:numId w:val="2"/>
        </w:numPr>
      </w:pPr>
      <w:r>
        <w:t>V našem případě se vyjádřilo celkově 3</w:t>
      </w:r>
      <w:r w:rsidR="006A57AC">
        <w:t>1</w:t>
      </w:r>
      <w:r>
        <w:t xml:space="preserve"> % dotázaných účastníků, kde ve většině případů (</w:t>
      </w:r>
      <w:proofErr w:type="gramStart"/>
      <w:r>
        <w:t>87%</w:t>
      </w:r>
      <w:proofErr w:type="gramEnd"/>
      <w:r>
        <w:t xml:space="preserve">) převládala potřeba komunikačních dovedností, dovedností spojených s používáním vnitropodnikového softwaru </w:t>
      </w:r>
      <w:r w:rsidRPr="00481729">
        <w:t>a školení pro řešení konfliktů.</w:t>
      </w:r>
    </w:p>
    <w:p w14:paraId="7A8E0B14" w14:textId="11B7620A" w:rsidR="004244E2" w:rsidRDefault="004244E2" w:rsidP="006A57AC">
      <w:pPr>
        <w:pStyle w:val="Odstavecseseznamem"/>
        <w:numPr>
          <w:ilvl w:val="0"/>
          <w:numId w:val="2"/>
        </w:numPr>
      </w:pPr>
      <w:r>
        <w:t xml:space="preserve">V případě požadovaných dovedností pak převládala komunikace a řešení konfliktů </w:t>
      </w:r>
      <w:proofErr w:type="gramStart"/>
      <w:r>
        <w:t>86%</w:t>
      </w:r>
      <w:proofErr w:type="gramEnd"/>
      <w:r>
        <w:t>.</w:t>
      </w:r>
    </w:p>
    <w:p w14:paraId="21CF6082" w14:textId="6F36801E" w:rsidR="00D2239E" w:rsidRDefault="00481729" w:rsidP="006A57AC">
      <w:pPr>
        <w:pStyle w:val="Odstavecseseznamem"/>
        <w:numPr>
          <w:ilvl w:val="0"/>
          <w:numId w:val="2"/>
        </w:numPr>
      </w:pPr>
      <w:r>
        <w:t xml:space="preserve">V případě otázek na důležitost vzdělávání </w:t>
      </w:r>
      <w:r w:rsidR="004244E2">
        <w:t xml:space="preserve">ve společnosti XY, se </w:t>
      </w:r>
      <w:proofErr w:type="gramStart"/>
      <w:r w:rsidR="004244E2">
        <w:t>99%</w:t>
      </w:r>
      <w:proofErr w:type="gramEnd"/>
      <w:r w:rsidR="004244E2">
        <w:t xml:space="preserve"> shodlo na jejich vysoké důležitosti, když hodnotili „velmi důležité“. </w:t>
      </w:r>
      <w:r>
        <w:t xml:space="preserve"> </w:t>
      </w:r>
    </w:p>
    <w:p w14:paraId="7312F9B2" w14:textId="32A9BDFB" w:rsidR="004244E2" w:rsidRDefault="004244E2" w:rsidP="006A57AC">
      <w:pPr>
        <w:pStyle w:val="Odstavecseseznamem"/>
        <w:numPr>
          <w:ilvl w:val="0"/>
          <w:numId w:val="2"/>
        </w:numPr>
      </w:pPr>
      <w:r>
        <w:t>Otázky týkající se účasti na vzdělávacích akcích organizovaných společností v minulosti odpověděl</w:t>
      </w:r>
      <w:r w:rsidR="006A57AC">
        <w:t>a</w:t>
      </w:r>
      <w:r>
        <w:t xml:space="preserve"> pozitivně pouze </w:t>
      </w:r>
      <w:proofErr w:type="gramStart"/>
      <w:r>
        <w:t>3%</w:t>
      </w:r>
      <w:proofErr w:type="gramEnd"/>
      <w:r>
        <w:t xml:space="preserve"> dotázaných a všechny odpovědi se týkaly vzdělávání spojeného s předmětem podnikání společnosti. Zde </w:t>
      </w:r>
      <w:proofErr w:type="gramStart"/>
      <w:r>
        <w:t>100%</w:t>
      </w:r>
      <w:proofErr w:type="gramEnd"/>
      <w:r>
        <w:t xml:space="preserve"> odpověděl</w:t>
      </w:r>
      <w:r w:rsidR="006A57AC">
        <w:t>i</w:t>
      </w:r>
      <w:r>
        <w:t xml:space="preserve">, že vzdělání mělo pro účastníky přínos. </w:t>
      </w:r>
    </w:p>
    <w:p w14:paraId="0613C6DB" w14:textId="07AA7FD5" w:rsidR="00481729" w:rsidRPr="0020725B" w:rsidRDefault="00481729" w:rsidP="00D2239E">
      <w:r>
        <w:lastRenderedPageBreak/>
        <w:t>Tento dotazník lze před spuštěním vnímat jako nástroj, který společnosti XY ukáže první kroky ve vzdělávání pracovníků. Doporučuji tento dotazník později zopakovat.</w:t>
      </w:r>
    </w:p>
    <w:p w14:paraId="2BB60E1B" w14:textId="77777777" w:rsidR="00D2239E" w:rsidRPr="00491E43" w:rsidRDefault="00D2239E" w:rsidP="00491E43">
      <w:pPr>
        <w:rPr>
          <w:b/>
          <w:bCs/>
        </w:rPr>
      </w:pPr>
      <w:r w:rsidRPr="00491E43">
        <w:rPr>
          <w:b/>
          <w:bCs/>
        </w:rPr>
        <w:t xml:space="preserve">Pozorování </w:t>
      </w:r>
    </w:p>
    <w:p w14:paraId="0247E21A" w14:textId="3E9EB32B" w:rsidR="00D2239E" w:rsidRPr="001B45A8" w:rsidRDefault="00D2239E" w:rsidP="00D2239E">
      <w:r w:rsidRPr="003121D0">
        <w:t xml:space="preserve">Aktivní sledování práce na pracovišti a identifikace nedostatků v dovednostech a znalostech přímo během provádění úkolů je dalším nástrojem používaným v rámci analýzy a identifikace vzdělávacích potřeby v rámci vzdělávání pracovníků ve společnosti. </w:t>
      </w:r>
      <w:r w:rsidR="004244E2">
        <w:t xml:space="preserve">V našem případě mi nebylo umožněno </w:t>
      </w:r>
      <w:proofErr w:type="gramStart"/>
      <w:r w:rsidR="004244E2">
        <w:t>pozorování</w:t>
      </w:r>
      <w:proofErr w:type="gramEnd"/>
      <w:r w:rsidR="006A57AC">
        <w:t xml:space="preserve"> z již výše uvedených důvodů.</w:t>
      </w:r>
    </w:p>
    <w:p w14:paraId="01B65DA6" w14:textId="2E216044" w:rsidR="00F62A1A" w:rsidRPr="006A57AC" w:rsidRDefault="00D2239E" w:rsidP="00491E43">
      <w:r w:rsidRPr="001B45A8">
        <w:t>Analýza získaných dat z dotazníků, rozhovorů a pozorování umožňuje identifikovat klíčové oblasti, kde existují vzdělávací mezery a potřeby a tyto výsledky zpracovat do strukturovaného reportu, který dále poslouží k vlastnímu plánování vzdělávací akce. Při zpracování dat je důležité udržovat vysokou míru důvěrnosti a respektovat interní politiky společnosti týkající se zveřejňování interních dokumentů.</w:t>
      </w:r>
    </w:p>
    <w:p w14:paraId="0189AA51" w14:textId="3092904B" w:rsidR="00AC2909" w:rsidRPr="00491E43" w:rsidRDefault="00AC2909" w:rsidP="00491E43">
      <w:pPr>
        <w:rPr>
          <w:b/>
          <w:bCs/>
        </w:rPr>
      </w:pPr>
      <w:r w:rsidRPr="00491E43">
        <w:rPr>
          <w:b/>
          <w:bCs/>
        </w:rPr>
        <w:t>Prostředí společnosti XY</w:t>
      </w:r>
    </w:p>
    <w:p w14:paraId="040DCCFB" w14:textId="69B3B0DD" w:rsidR="004244E2" w:rsidRPr="004244E2" w:rsidRDefault="004244E2" w:rsidP="004244E2">
      <w:pPr>
        <w:rPr>
          <w:lang w:eastAsia="cs-CZ"/>
        </w:rPr>
      </w:pPr>
      <w:r w:rsidRPr="004244E2">
        <w:rPr>
          <w:lang w:eastAsia="cs-CZ"/>
        </w:rPr>
        <w:t>Mým cílem je vytvořit návrh vzdělávacího systému pro společnost XY. Před samotným procesem návrhu je nezbytné pochopit prostředí, ve kterém bude tento systém fungovat. Klíčové je zjištění, zda společnost podporuje vzdělávací iniciativy a vytváří pro ně adekvátní podmínky, což výrazně ovlivňuje efektivitu vzdělávacích akcí. Významné je nejen fyzické prostředí, ale i organizační kultura a podpora ze strany vedení.</w:t>
      </w:r>
    </w:p>
    <w:p w14:paraId="03F86104" w14:textId="2D950739" w:rsidR="004244E2" w:rsidRPr="004244E2" w:rsidRDefault="004244E2" w:rsidP="004244E2">
      <w:pPr>
        <w:rPr>
          <w:lang w:eastAsia="cs-CZ"/>
        </w:rPr>
      </w:pPr>
      <w:r w:rsidRPr="004244E2">
        <w:rPr>
          <w:lang w:eastAsia="cs-CZ"/>
        </w:rPr>
        <w:t>Pro navržení efektivního vzdělávacího systému je podstatný důkladný popis prostředí ve společnosti XY, který odráží specifickou atmosféru danou mezilidskými vztahy a pracovními podmínkami. Společnost, zaměřující se na zakázkovou strojírenskou výrobu, pěstuje kvalitní vztahy se zákazníky a dbá na etické jednání s dodavateli i zaměstnanci. Vedení klade velký důraz na kvalitu a kreativitu při plnění zákaznických požadavků.</w:t>
      </w:r>
    </w:p>
    <w:p w14:paraId="422E00D1" w14:textId="4942CFA0" w:rsidR="004244E2" w:rsidRPr="004244E2" w:rsidRDefault="004244E2" w:rsidP="004244E2">
      <w:pPr>
        <w:rPr>
          <w:lang w:eastAsia="cs-CZ"/>
        </w:rPr>
      </w:pPr>
      <w:r w:rsidRPr="004244E2">
        <w:rPr>
          <w:lang w:eastAsia="cs-CZ"/>
        </w:rPr>
        <w:lastRenderedPageBreak/>
        <w:t>V současné době je vzdělávání vnímáno jako klíčová investice do zaměstnanců, přinášející konkurenční výhodu. Historicky však byl rozvoj zaměstnanců zanedbáván, probíhal nesystematicky a bez koordinace. Personální oddělení, které se dosud zaměřovalo primárně na administrativní úkoly, bylo pověřeno vypracováním systému vzdělávání. Vize vedení směřuje k vytvoření vzdělávacích nástrojů pro všechny úrovně společnosti, což by mělo během dvou let vést ke zvýšení kvality produktů a služeb.</w:t>
      </w:r>
    </w:p>
    <w:p w14:paraId="68E89CED" w14:textId="5176EBE4" w:rsidR="00F62A1A" w:rsidRPr="006A57AC" w:rsidRDefault="004244E2" w:rsidP="00491E43">
      <w:r w:rsidRPr="004244E2">
        <w:rPr>
          <w:lang w:eastAsia="cs-CZ"/>
        </w:rPr>
        <w:t>Společnost XY, rodinný podnik s více než 15letou tradicí a více než 120 zaměstnanci, si je vědoma důležitosti lidského kapitálu a potřeby jeho systematického rozvoje pro zlepšení výkonnosti a konkurenceschopnosti na trhu. Analýza tohoto kontextu je esenciální pro pochopení vzdělávacích potřeb a pro návrh efektivních vzdělávacích strategií.</w:t>
      </w:r>
      <w:r w:rsidR="00AC2909" w:rsidRPr="00391323">
        <w:t xml:space="preserve"> </w:t>
      </w:r>
    </w:p>
    <w:p w14:paraId="6DCD59E8" w14:textId="4C3358F5" w:rsidR="00AC2909" w:rsidRPr="00491E43" w:rsidRDefault="00AC2909" w:rsidP="00491E43">
      <w:pPr>
        <w:rPr>
          <w:b/>
          <w:bCs/>
        </w:rPr>
      </w:pPr>
      <w:r w:rsidRPr="00491E43">
        <w:rPr>
          <w:b/>
          <w:bCs/>
        </w:rPr>
        <w:t>Vize a poslání společnosti</w:t>
      </w:r>
    </w:p>
    <w:p w14:paraId="79FEFBA9" w14:textId="77777777" w:rsidR="00AC2909" w:rsidRDefault="00AC2909" w:rsidP="00AC2909">
      <w:pPr>
        <w:rPr>
          <w:lang w:eastAsia="cs-CZ"/>
        </w:rPr>
      </w:pPr>
      <w:r w:rsidRPr="00F55F42">
        <w:rPr>
          <w:lang w:eastAsia="cs-CZ"/>
        </w:rPr>
        <w:t>Vize a poslání společnosti představují dlouhodobé cíle a hodnoty, které organizace sleduje. Tyto prvky jsou klíčové pro vytváření a udržování vzdělávacích programů, jež podporují strategické cíle společnosti.</w:t>
      </w:r>
    </w:p>
    <w:p w14:paraId="43C3E01A" w14:textId="47BFF2E5" w:rsidR="00AD5EAE" w:rsidRDefault="00AD5EAE" w:rsidP="00AC2909">
      <w:r>
        <w:t>Společnost XY je významným hráčem na trhu ve svém oboru. V této části se zaměříme na popis prostředí vzdělávací akce, vizi a poslání společnosti, organizační strukturu a aktuální praxi vzdělávání.</w:t>
      </w:r>
    </w:p>
    <w:p w14:paraId="72FE5AB1" w14:textId="77777777" w:rsidR="00AC2909" w:rsidRPr="00F55F42" w:rsidRDefault="00AC2909" w:rsidP="00AC2909">
      <w:pPr>
        <w:rPr>
          <w:lang w:eastAsia="cs-CZ"/>
        </w:rPr>
      </w:pPr>
      <w:r w:rsidRPr="00F55F42">
        <w:rPr>
          <w:lang w:eastAsia="cs-CZ"/>
        </w:rPr>
        <w:t>Pochopení dlouhodobých cílů a hodnot společnosti XY je zásadní pro pochopení kultury a prostředí firmy, což ovlivňuje efektivitu a úspěšnost vzdělávání zaměstnanců.</w:t>
      </w:r>
    </w:p>
    <w:p w14:paraId="22EA3416" w14:textId="77777777" w:rsidR="00AC2909" w:rsidRPr="00F55F42" w:rsidRDefault="00AC2909" w:rsidP="00AC2909">
      <w:pPr>
        <w:rPr>
          <w:lang w:eastAsia="cs-CZ"/>
        </w:rPr>
      </w:pPr>
      <w:r w:rsidRPr="00F55F42">
        <w:rPr>
          <w:lang w:eastAsia="cs-CZ"/>
        </w:rPr>
        <w:t>Společnost XY je významným hráčem na trhu s vlastními výrobními kapacitami, které zahrnují lisovací linky a komplexní logistickou strukturu, doplněnou vlastním výzkumným a vývojovým střediskem. Jejím hlavním cílem je zajišťovat specifický segment pryžových produktů pro strojírenský a automobilový trh.</w:t>
      </w:r>
    </w:p>
    <w:p w14:paraId="0DDCE62B" w14:textId="77777777" w:rsidR="00AC2909" w:rsidRPr="00F55F42" w:rsidRDefault="00AC2909" w:rsidP="00AC2909">
      <w:pPr>
        <w:rPr>
          <w:lang w:eastAsia="cs-CZ"/>
        </w:rPr>
      </w:pPr>
      <w:r w:rsidRPr="00F55F42">
        <w:rPr>
          <w:lang w:eastAsia="cs-CZ"/>
        </w:rPr>
        <w:lastRenderedPageBreak/>
        <w:t>Vize společnosti spočívá v neustálém zlepšování výrobních postupů a produktů, udržování technologických trendů v oblasti zpracování pryže a udržení pozice vysoce kvalitního a spolehlivého dodavatele. Společnost XY chce být klíčovým dodavatelem (další podrobnosti jsou kvůli utajení nedostupné). V personální rovině chce společnost mít "stabilizovaný, loajální a vysoce výkonný tým zaměstnanců".</w:t>
      </w:r>
    </w:p>
    <w:p w14:paraId="6E76BF9B" w14:textId="77777777" w:rsidR="00AC2909" w:rsidRPr="00F55F42" w:rsidRDefault="00AC2909" w:rsidP="00AC2909">
      <w:pPr>
        <w:rPr>
          <w:lang w:eastAsia="cs-CZ"/>
        </w:rPr>
      </w:pPr>
      <w:r w:rsidRPr="00F55F42">
        <w:rPr>
          <w:lang w:eastAsia="cs-CZ"/>
        </w:rPr>
        <w:t>Společnost klade důraz na kvalitu nejen ve formě výstupů a kontroly výrobků, ale také v dodržování smluvených termínů. Pro naplnění této vize je klíčová efektivní komunikace, zejména na úrovni středního managementu, která umožňuje efektivní přenos informací a řízení v rámci organizace.</w:t>
      </w:r>
    </w:p>
    <w:p w14:paraId="5CA1A228" w14:textId="77777777" w:rsidR="00AC2909" w:rsidRPr="00F55F42" w:rsidRDefault="00AC2909" w:rsidP="00AC2909">
      <w:pPr>
        <w:rPr>
          <w:lang w:eastAsia="cs-CZ"/>
        </w:rPr>
      </w:pPr>
      <w:r w:rsidRPr="00F55F42">
        <w:rPr>
          <w:lang w:eastAsia="cs-CZ"/>
        </w:rPr>
        <w:t>Ačkoli společnost začala jako rodinný podnik, dnes se rozrostla na rozsáhlý provoz s více než 120 zaměstnanci. Růst firmy přinesl nové výzvy, včetně složitějšího operačního řízení a potřeby profesionálního přístupu k řízení a komunikaci.</w:t>
      </w:r>
    </w:p>
    <w:p w14:paraId="3FD6B452" w14:textId="1C2683E4" w:rsidR="00AC2909" w:rsidRPr="00391323" w:rsidRDefault="00AC2909" w:rsidP="00416930">
      <w:pPr>
        <w:pStyle w:val="Nadpis3"/>
        <w:numPr>
          <w:ilvl w:val="2"/>
          <w:numId w:val="54"/>
        </w:numPr>
        <w:ind w:left="993"/>
      </w:pPr>
      <w:r w:rsidRPr="00391323">
        <w:t xml:space="preserve"> </w:t>
      </w:r>
      <w:bookmarkStart w:id="18" w:name="_Toc171939731"/>
      <w:r w:rsidRPr="00391323">
        <w:t>Organizační struktura</w:t>
      </w:r>
      <w:bookmarkEnd w:id="18"/>
    </w:p>
    <w:p w14:paraId="2AD074D3" w14:textId="7571B945" w:rsidR="00AC2909" w:rsidRPr="00F55F42" w:rsidRDefault="00AC2909" w:rsidP="00AC2909">
      <w:pPr>
        <w:rPr>
          <w:lang w:eastAsia="cs-CZ"/>
        </w:rPr>
      </w:pPr>
      <w:r w:rsidRPr="00F55F42">
        <w:rPr>
          <w:lang w:eastAsia="cs-CZ"/>
        </w:rPr>
        <w:t>Organizační struktura</w:t>
      </w:r>
      <w:r w:rsidR="00EC5C74">
        <w:rPr>
          <w:lang w:eastAsia="cs-CZ"/>
        </w:rPr>
        <w:t xml:space="preserve"> (obrázek č.3)</w:t>
      </w:r>
      <w:r w:rsidRPr="00F55F42">
        <w:rPr>
          <w:lang w:eastAsia="cs-CZ"/>
        </w:rPr>
        <w:t xml:space="preserve"> výrazně ovlivňuje způsob plánování a realizace vzdělávacích aktivit. Hierarchické struktury mohou mít různé dopady na vzdělávání, zejména pokud jde o rozhodovací procesy a komunikaci mezi jednotlivými úrovněmi managementu.</w:t>
      </w:r>
    </w:p>
    <w:p w14:paraId="1A1E7DA0" w14:textId="77777777" w:rsidR="00AC2909" w:rsidRPr="00F55F42" w:rsidRDefault="00AC2909" w:rsidP="00AC2909">
      <w:pPr>
        <w:rPr>
          <w:lang w:eastAsia="cs-CZ"/>
        </w:rPr>
      </w:pPr>
      <w:r w:rsidRPr="00F55F42">
        <w:rPr>
          <w:lang w:eastAsia="cs-CZ"/>
        </w:rPr>
        <w:t>Společnost XY má hierarchickou organizační strukturu, kde na vrcholu stojí generální ředitel, který je zároveň majitelem společnosti. Pod ním jsou tři ředitelé, každý odpovědný za jednu z divizí. Tito ředitelé řídí liniové manažery, kteří mají na starosti jednotlivá oddělení a týmy pracovníků. Tato struktura může ovlivnit efektivitu vzdělávacích aktivit, protože rozhodovací procesy a tok informací musí procházet několika úrovněmi managementu.</w:t>
      </w:r>
    </w:p>
    <w:p w14:paraId="301606DA" w14:textId="77777777" w:rsidR="00AC2909" w:rsidRDefault="00AC2909" w:rsidP="00AC2909">
      <w:pPr>
        <w:jc w:val="center"/>
      </w:pPr>
      <w:r>
        <w:rPr>
          <w:noProof/>
        </w:rPr>
        <w:lastRenderedPageBreak/>
        <w:drawing>
          <wp:inline distT="0" distB="0" distL="0" distR="0" wp14:anchorId="1B53B0C8" wp14:editId="74B1AF3C">
            <wp:extent cx="4549140" cy="2378710"/>
            <wp:effectExtent l="0" t="0" r="3810" b="2540"/>
            <wp:docPr id="180141328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49140" cy="2378710"/>
                    </a:xfrm>
                    <a:prstGeom prst="rect">
                      <a:avLst/>
                    </a:prstGeom>
                    <a:noFill/>
                    <a:ln>
                      <a:noFill/>
                    </a:ln>
                  </pic:spPr>
                </pic:pic>
              </a:graphicData>
            </a:graphic>
          </wp:inline>
        </w:drawing>
      </w:r>
    </w:p>
    <w:p w14:paraId="5811A685" w14:textId="2DC7D2AC" w:rsidR="00AC2909" w:rsidRDefault="00EC5C74" w:rsidP="00EC5C74">
      <w:pPr>
        <w:jc w:val="left"/>
        <w:rPr>
          <w:noProof/>
          <w:sz w:val="20"/>
          <w:szCs w:val="20"/>
        </w:rPr>
      </w:pPr>
      <w:r>
        <w:rPr>
          <w:noProof/>
          <w:sz w:val="20"/>
          <w:szCs w:val="20"/>
        </w:rPr>
        <w:t>Obrázek</w:t>
      </w:r>
      <w:r w:rsidRPr="004557F4">
        <w:rPr>
          <w:noProof/>
          <w:sz w:val="20"/>
          <w:szCs w:val="20"/>
        </w:rPr>
        <w:t xml:space="preserve"> č.</w:t>
      </w:r>
      <w:r>
        <w:rPr>
          <w:noProof/>
          <w:sz w:val="20"/>
          <w:szCs w:val="20"/>
        </w:rPr>
        <w:t>3</w:t>
      </w:r>
      <w:r w:rsidRPr="004557F4">
        <w:rPr>
          <w:noProof/>
          <w:sz w:val="20"/>
          <w:szCs w:val="20"/>
        </w:rPr>
        <w:t>: Organizační struktura společnosti</w:t>
      </w:r>
      <w:r>
        <w:rPr>
          <w:noProof/>
          <w:sz w:val="20"/>
          <w:szCs w:val="20"/>
        </w:rPr>
        <w:t xml:space="preserve"> </w:t>
      </w:r>
      <w:r w:rsidR="00AC2909" w:rsidRPr="004557F4">
        <w:rPr>
          <w:sz w:val="20"/>
          <w:szCs w:val="20"/>
        </w:rPr>
        <w:t>(zdroj: vlastní zpracování)</w:t>
      </w:r>
    </w:p>
    <w:p w14:paraId="382E278A" w14:textId="575FBA08" w:rsidR="00AC2909" w:rsidRPr="00591290" w:rsidRDefault="00AC2909" w:rsidP="00416930">
      <w:pPr>
        <w:pStyle w:val="Nadpis3"/>
        <w:numPr>
          <w:ilvl w:val="2"/>
          <w:numId w:val="54"/>
        </w:numPr>
        <w:ind w:left="1134"/>
      </w:pPr>
      <w:bookmarkStart w:id="19" w:name="_Toc171939732"/>
      <w:r w:rsidRPr="00591290">
        <w:t>Vzdělávání pracovníků ve společnosti XY</w:t>
      </w:r>
      <w:bookmarkEnd w:id="19"/>
    </w:p>
    <w:p w14:paraId="5DAFB033" w14:textId="77777777" w:rsidR="00AC2909" w:rsidRPr="00591290" w:rsidRDefault="00AC2909" w:rsidP="00AC2909">
      <w:pPr>
        <w:rPr>
          <w:b/>
          <w:bCs/>
        </w:rPr>
      </w:pPr>
      <w:r w:rsidRPr="00591290">
        <w:rPr>
          <w:b/>
          <w:bCs/>
        </w:rPr>
        <w:t>Současná situace vzdělávání</w:t>
      </w:r>
    </w:p>
    <w:p w14:paraId="380770EA" w14:textId="77777777" w:rsidR="00AC2909" w:rsidRPr="00591290" w:rsidRDefault="00AC2909" w:rsidP="00AC2909">
      <w:r w:rsidRPr="00591290">
        <w:t>Vzdělávání pracovníků ve společnosti XY probíhá nahodile a chaoticky, řízené spíše aktuální potřebou než systematickým plánováním. Systematické vzdělávání je zajištěno pouze v oblastech předepsaných zákonem či profesními normami, i když ani zde neexistuje pevný plán. Vzdělávání zaměřené na technologie a výrobní procesy je organizováno podle momentálních požadavků zákazníků nebo aktuálních trendů, zaměřuje se na oblasti úzce související s povinnostmi a předmětem podnikání a většinou zahrnuje řadové pracovníky. Toto vzdělávání je spíše reakcí na nutnost plnění závazných povinností než výsledkem systematického vzdělávacího plánu.</w:t>
      </w:r>
      <w:r>
        <w:t xml:space="preserve"> A aktuálně jsou využívány tyto formy vzdělávání:</w:t>
      </w:r>
    </w:p>
    <w:p w14:paraId="1083996D" w14:textId="77777777" w:rsidR="00AC2909" w:rsidRPr="00F81C0C" w:rsidRDefault="00AC2909" w:rsidP="00AC2909">
      <w:pPr>
        <w:rPr>
          <w:b/>
          <w:bCs/>
        </w:rPr>
      </w:pPr>
      <w:r w:rsidRPr="00F81C0C">
        <w:rPr>
          <w:b/>
          <w:bCs/>
        </w:rPr>
        <w:t>Veletrhy a odborné konference</w:t>
      </w:r>
    </w:p>
    <w:p w14:paraId="23A1AAF7" w14:textId="77777777" w:rsidR="00AC2909" w:rsidRPr="00591290" w:rsidRDefault="00AC2909" w:rsidP="00AC2909">
      <w:r w:rsidRPr="00591290">
        <w:t>Veletrhy a odborné konference poskytují pracovníkům příležitost získat nové poznatky a osvojit si moderní trendy a postupy v oblasti technologií souvisejících s předmětem podnikání společnosti. Tyto akce jsou organizovány personálním oddělením ve spolupráci s vedením společnosti.</w:t>
      </w:r>
    </w:p>
    <w:p w14:paraId="0C287A55" w14:textId="77777777" w:rsidR="00AC2909" w:rsidRPr="00F81C0C" w:rsidRDefault="00AC2909" w:rsidP="00AC2909">
      <w:pPr>
        <w:rPr>
          <w:b/>
          <w:bCs/>
        </w:rPr>
      </w:pPr>
      <w:r w:rsidRPr="00F81C0C">
        <w:rPr>
          <w:b/>
          <w:bCs/>
        </w:rPr>
        <w:lastRenderedPageBreak/>
        <w:t>Samostudium</w:t>
      </w:r>
    </w:p>
    <w:p w14:paraId="07E9D5FD" w14:textId="77777777" w:rsidR="00AC2909" w:rsidRPr="00591290" w:rsidRDefault="00AC2909" w:rsidP="00AC2909">
      <w:r w:rsidRPr="00591290">
        <w:t>Personální oddělení</w:t>
      </w:r>
      <w:r>
        <w:t xml:space="preserve"> ve spolupráci s ostatními složkami společnosti XY</w:t>
      </w:r>
      <w:r w:rsidRPr="00591290">
        <w:t xml:space="preserve"> připravuje vzdělávací materiály zaměřené na jednotlivé oblasti pracovní náplně, které jsou přístupné prostřednictvím interního portálu. Pracovníci je zpracovávají formou samostudia ve svém volném čase a aplikují získané poznatky do své každodenní praxe. Nadřízení poskytují podporu formou mentoringu.</w:t>
      </w:r>
    </w:p>
    <w:p w14:paraId="30C30CD9" w14:textId="77777777" w:rsidR="00AC2909" w:rsidRPr="00591290" w:rsidRDefault="00AC2909" w:rsidP="00AC2909">
      <w:r w:rsidRPr="00591290">
        <w:t xml:space="preserve">Technické a personální oddělení </w:t>
      </w:r>
      <w:r>
        <w:t xml:space="preserve">například </w:t>
      </w:r>
      <w:r w:rsidRPr="00591290">
        <w:t>připravuje materiály při zavádění nové technologie, produktu nebo změně materiálu. Tyto materiály jsou klíčové pro úspěšné zvládnutí inovací a jsou předávány pracovníkům k důkladnému nastudování. Pracovníci se tak aktivně zapojují do procesu rozvoje nové technologie a spolu s podporou nadřízených začleňují nové poznatky do každodenní pracovní rutiny. Následně předávají své znalosti a dovednosti svým kolegům formou praktického proškolení na pracovišti, čímž se zajišťuje kontinuální vývoj a zdokonalování pracovních postupů v celé firmě.</w:t>
      </w:r>
    </w:p>
    <w:p w14:paraId="45D0B4AD" w14:textId="77777777" w:rsidR="00AC2909" w:rsidRPr="00F81C0C" w:rsidRDefault="00AC2909" w:rsidP="00AC2909">
      <w:pPr>
        <w:rPr>
          <w:b/>
          <w:bCs/>
        </w:rPr>
      </w:pPr>
      <w:r w:rsidRPr="00F81C0C">
        <w:rPr>
          <w:b/>
          <w:bCs/>
        </w:rPr>
        <w:t>Mentoring</w:t>
      </w:r>
    </w:p>
    <w:p w14:paraId="72B03480" w14:textId="77777777" w:rsidR="00AC2909" w:rsidRPr="00591290" w:rsidRDefault="00AC2909" w:rsidP="00AC2909">
      <w:r w:rsidRPr="00591290">
        <w:t>Nadřízení hrají klíčovou roli v rozvoji svých podřízených prostřednictvím mentoringu. Každý pracovník má přiděleného mentora, který poskytuje individuální podporu a zpětnou vazbu při ukotvování naučených dovedností. Mentoring je ve firmě zaveden jako pravidelná a strukturovaná služba, umožňující systematický rozvoj dovedností pracovníků a získávání nových perspektiv.</w:t>
      </w:r>
    </w:p>
    <w:p w14:paraId="6CDB02AA" w14:textId="77777777" w:rsidR="00AC2909" w:rsidRPr="00F81C0C" w:rsidRDefault="00AC2909" w:rsidP="00AC2909">
      <w:pPr>
        <w:rPr>
          <w:b/>
          <w:bCs/>
        </w:rPr>
      </w:pPr>
      <w:r w:rsidRPr="00F81C0C">
        <w:rPr>
          <w:b/>
          <w:bCs/>
        </w:rPr>
        <w:t>Externí kurzy</w:t>
      </w:r>
    </w:p>
    <w:p w14:paraId="290230D1" w14:textId="77777777" w:rsidR="00AC2909" w:rsidRPr="00591290" w:rsidRDefault="00AC2909" w:rsidP="00AC2909">
      <w:r w:rsidRPr="00591290">
        <w:t>Externí kurzy představují další prvek vzdělávání pracovníků. Tyto kurzy jsou vybírány spíše nahodile a nekoordinovaně, což vede k rozdrobení účinku vzdělávání, protože se účastní jednotlivci nebo malé skupiny pracovníků. Průzkumem bylo zjištěno, že tyto kurzy často neposkytují relevantní informace nebo nástroje pro specifické role pracovníků ve společnosti.</w:t>
      </w:r>
    </w:p>
    <w:p w14:paraId="54177B8B" w14:textId="77777777" w:rsidR="00AC2909" w:rsidRPr="00591290" w:rsidRDefault="00AC2909" w:rsidP="00AC2909">
      <w:r w:rsidRPr="00591290">
        <w:lastRenderedPageBreak/>
        <w:t>Pracovníci jsou na kurzy posíláni po malých skupinách nebo jednotlivě, což ztěžuje koordinaci a sdílení získaných znalostí. Tento přístup omezuje efektivitu vzdělávání, protože pracovníci nemají možnost sdílet poznatky s ostatními členy týmu. Výsledkem je nekoordinované vzdělávání, které má několik negativních důsledků ovlivňujících efektivitu a produktivitu pracovního prostředí.</w:t>
      </w:r>
    </w:p>
    <w:p w14:paraId="23EB777D" w14:textId="77777777" w:rsidR="00AC2909" w:rsidRDefault="00AC2909" w:rsidP="00AC2909">
      <w:r w:rsidRPr="00591290">
        <w:t>Jedním z hlavních problémů je nedostatečné sdílení znalostí a poznatků mezi zaměstnanci. Různí pracovníci mají různé úrovně znalostí a dovedností, což vytváří nerovnováhu a nesourodost v pracovním prostředí. Nedostatečná komunikace a koordinace vede k tomu, že specializované znalosti jednotlivců zůstávají nevyužité, což dále prohlubuje rozdíly v pracovních schopnostech a znalostech mezi pracovníky.</w:t>
      </w:r>
    </w:p>
    <w:p w14:paraId="47D1A48F" w14:textId="77777777" w:rsidR="005A2B31" w:rsidRDefault="005A2B31" w:rsidP="005A2B31"/>
    <w:p w14:paraId="278F4024" w14:textId="77777777" w:rsidR="004244E2" w:rsidRPr="004244E2" w:rsidRDefault="004244E2" w:rsidP="004244E2">
      <w:r w:rsidRPr="004244E2">
        <w:t>Na základě mého pozorování a analýzy jsem přišel k názoru, že je nezbytné pro další rozvoj a posílení vzdělávacích iniciativ ve společnosti XY systematicky přistoupit k návrhu a implementaci nového vzdělávacího systému. V současnosti společnost postrádá jakoukoliv strukturovanou metodu vzdělávání svých pracovníků, což mě vedlo k rozhodnutí zahájit proces vytváření opakovaně použitelného a s firemními cíli integrovaného systému.</w:t>
      </w:r>
    </w:p>
    <w:p w14:paraId="49417886" w14:textId="3ED90C7C" w:rsidR="004244E2" w:rsidRDefault="004244E2" w:rsidP="00030DCD">
      <w:r w:rsidRPr="004244E2">
        <w:t xml:space="preserve">V tuto chvíli se nacházíme v kritickém bodě projektu, kde probíhá analýza a identifikace vzdělávacích potřeb a interpretace shromážděných dat. Zásadní je posouzení, zda lze identifikovaný </w:t>
      </w:r>
      <w:proofErr w:type="gramStart"/>
      <w:r w:rsidRPr="004244E2">
        <w:t>problém - rozdíl</w:t>
      </w:r>
      <w:proofErr w:type="gramEnd"/>
      <w:r w:rsidRPr="004244E2">
        <w:t xml:space="preserve"> mezi současným a požadovaným stavem - řešit prostřednictvím vzdělávacích aktivit. Pokud dospějeme k závěru, že vzdělávání je adekvátní řešení, bude nutné navrhnout další etapy vzdělávacího projektu, jak uvádí Bartoňková (2010, s. 134).</w:t>
      </w:r>
    </w:p>
    <w:p w14:paraId="0D03C50C" w14:textId="77777777" w:rsidR="006A57AC" w:rsidRDefault="006A57AC" w:rsidP="00030DCD"/>
    <w:p w14:paraId="51161BA4" w14:textId="79F79825" w:rsidR="002E11B2" w:rsidRDefault="002E11B2" w:rsidP="0040054E">
      <w:pPr>
        <w:pStyle w:val="Nadpis2"/>
        <w:numPr>
          <w:ilvl w:val="1"/>
          <w:numId w:val="42"/>
        </w:numPr>
      </w:pPr>
      <w:bookmarkStart w:id="20" w:name="_Toc171939733"/>
      <w:r w:rsidRPr="00391323">
        <w:lastRenderedPageBreak/>
        <w:t>Plán</w:t>
      </w:r>
      <w:r>
        <w:t>ování</w:t>
      </w:r>
      <w:r w:rsidRPr="00391323">
        <w:t xml:space="preserve"> vzdělávací akce</w:t>
      </w:r>
      <w:bookmarkEnd w:id="20"/>
    </w:p>
    <w:p w14:paraId="6630A9FE" w14:textId="5D9F8029" w:rsidR="00A2433E" w:rsidRPr="00A2433E" w:rsidRDefault="00030DCD" w:rsidP="00A2433E">
      <w:pPr>
        <w:pStyle w:val="Odstavecseseznamem"/>
        <w:ind w:left="420"/>
        <w:rPr>
          <w:b/>
          <w:bCs/>
        </w:rPr>
      </w:pPr>
      <w:r w:rsidRPr="00030DCD">
        <w:rPr>
          <w:b/>
          <w:bCs/>
        </w:rPr>
        <w:t>Přenos informací do plánu vzdělávání</w:t>
      </w:r>
    </w:p>
    <w:p w14:paraId="4FE3480E" w14:textId="74326737" w:rsidR="00A2433E" w:rsidRPr="00A2433E" w:rsidRDefault="00A2433E" w:rsidP="00A2433E">
      <w:r w:rsidRPr="00A2433E">
        <w:t>Informace získané z analýzy vzdělávacích potřeb budou začleněny do komplexního plánu vzdělávacích aktivit. Pro efektivní fungování celého systému vzdělávání zaměstnanců společnosti XY je esenciální, aby byly popsané kroky pravidelně opakovány a aplikovány systematicky a metodicky.</w:t>
      </w:r>
    </w:p>
    <w:p w14:paraId="643A125F" w14:textId="4CAE94A7" w:rsidR="00A2433E" w:rsidRPr="00A2433E" w:rsidRDefault="00A2433E" w:rsidP="00A2433E">
      <w:r w:rsidRPr="00A2433E">
        <w:t>Proces plánování vzdělávacích akcí, který vychází z důkladné analýzy potřeb zaměstnanců, je klíčový pro systematické zlepšování jejich dovedností a znalostí v souladu s firemními cíli a strategiemi. Vzdělávání tak představuje investici do profesního růstu zaměstnanců a současně podporuje celkový rozvoj a konkurenceschopnost organizace.</w:t>
      </w:r>
    </w:p>
    <w:p w14:paraId="762AA8ED" w14:textId="77777777" w:rsidR="00A2433E" w:rsidRDefault="00A2433E" w:rsidP="00A2433E">
      <w:pPr>
        <w:rPr>
          <w:b/>
          <w:iCs/>
        </w:rPr>
      </w:pPr>
      <w:r w:rsidRPr="00A2433E">
        <w:t>Po rozpoznání klíčových vzdělávacích potřeb zaměstnanců se plán zaměří na definici jasných a měřitelných cílů vzdělávacích akcí, výběr účinných metod a forem vzdělávání, a následně na implementaci a hodnocení efektivity těchto akcí. Tato sekce detailně popisuje kroky, které musí společnost XY provést, aby úspěšně plánovala a realizovala vzdělávací iniciativy, které přinesou očekávané výsledky a posílí její tržní pozici. Do plánu budou zařazena specifická školení a rozvojové programy pro určené oblasti, stanoveny termíny jejich realizace a určeny osoby odpovědné za implementaci a hodnocení jejich účinnosti.</w:t>
      </w:r>
    </w:p>
    <w:p w14:paraId="42267C7D" w14:textId="7CAC3999" w:rsidR="00D406F2" w:rsidRPr="00491E43" w:rsidRDefault="00D406F2" w:rsidP="00491E43">
      <w:pPr>
        <w:rPr>
          <w:b/>
          <w:bCs/>
        </w:rPr>
      </w:pPr>
      <w:r w:rsidRPr="00491E43">
        <w:rPr>
          <w:b/>
          <w:bCs/>
        </w:rPr>
        <w:t>Identifikace konkrétních vzdělávacích potřeb</w:t>
      </w:r>
    </w:p>
    <w:p w14:paraId="1668857B" w14:textId="29FD9A98" w:rsidR="00B04F77" w:rsidRDefault="00D406F2" w:rsidP="00F62A1A">
      <w:r w:rsidRPr="001B45A8">
        <w:t>Na základě provedené analýzy proved</w:t>
      </w:r>
      <w:r w:rsidR="00A2433E">
        <w:t>u</w:t>
      </w:r>
      <w:r w:rsidRPr="001B45A8">
        <w:t xml:space="preserve"> identifikaci klíčových oblastí, kde je zapotřebí dalšího rozvoje</w:t>
      </w:r>
      <w:r w:rsidR="00A2433E">
        <w:t>.</w:t>
      </w:r>
      <w:r w:rsidRPr="001B45A8">
        <w:t xml:space="preserve"> </w:t>
      </w:r>
      <w:r w:rsidR="00A2433E">
        <w:t>Jde o s</w:t>
      </w:r>
      <w:r w:rsidRPr="001B45A8">
        <w:t>pecifikac</w:t>
      </w:r>
      <w:r w:rsidR="00A2433E">
        <w:t>i</w:t>
      </w:r>
      <w:r w:rsidRPr="001B45A8">
        <w:t xml:space="preserve">, jaké dovednosti a znalosti jsou potřebné pro zlepšení výkonu pracovníků zaměstnanců společnosti. Výstup formou tabulky může </w:t>
      </w:r>
      <w:r w:rsidRPr="00EC5C74">
        <w:t>vypadat tak, jak uvádí příloha č</w:t>
      </w:r>
      <w:r w:rsidR="00EC5C74" w:rsidRPr="00EC5C74">
        <w:t>.3</w:t>
      </w:r>
      <w:r w:rsidR="00B04F77">
        <w:t>.</w:t>
      </w:r>
      <w:r w:rsidR="00A2433E">
        <w:t xml:space="preserve"> a její příklad.</w:t>
      </w:r>
    </w:p>
    <w:p w14:paraId="10F6DBD3" w14:textId="77777777" w:rsidR="006A57AC" w:rsidRPr="001B45A8" w:rsidRDefault="006A57AC" w:rsidP="00F62A1A"/>
    <w:tbl>
      <w:tblPr>
        <w:tblStyle w:val="Mkatabulky"/>
        <w:tblW w:w="0" w:type="auto"/>
        <w:tblLook w:val="04A0" w:firstRow="1" w:lastRow="0" w:firstColumn="1" w:lastColumn="0" w:noHBand="0" w:noVBand="1"/>
      </w:tblPr>
      <w:tblGrid>
        <w:gridCol w:w="3020"/>
        <w:gridCol w:w="3021"/>
        <w:gridCol w:w="3021"/>
      </w:tblGrid>
      <w:tr w:rsidR="00D406F2" w:rsidRPr="00327106" w14:paraId="5370B88E" w14:textId="77777777" w:rsidTr="0008409A">
        <w:tc>
          <w:tcPr>
            <w:tcW w:w="3020" w:type="dxa"/>
            <w:shd w:val="clear" w:color="auto" w:fill="D9D9D9" w:themeFill="background1" w:themeFillShade="D9"/>
          </w:tcPr>
          <w:p w14:paraId="3D15066E" w14:textId="77777777" w:rsidR="00D406F2" w:rsidRPr="00327106" w:rsidRDefault="00D406F2" w:rsidP="0008409A">
            <w:pPr>
              <w:spacing w:after="0" w:line="240" w:lineRule="auto"/>
              <w:jc w:val="center"/>
              <w:rPr>
                <w:b/>
                <w:bCs/>
                <w:sz w:val="20"/>
                <w:szCs w:val="20"/>
              </w:rPr>
            </w:pPr>
            <w:r w:rsidRPr="00327106">
              <w:rPr>
                <w:b/>
                <w:bCs/>
                <w:sz w:val="20"/>
                <w:szCs w:val="20"/>
              </w:rPr>
              <w:lastRenderedPageBreak/>
              <w:t>Oblast</w:t>
            </w:r>
          </w:p>
        </w:tc>
        <w:tc>
          <w:tcPr>
            <w:tcW w:w="3021" w:type="dxa"/>
            <w:shd w:val="clear" w:color="auto" w:fill="D9D9D9" w:themeFill="background1" w:themeFillShade="D9"/>
          </w:tcPr>
          <w:p w14:paraId="6AA4787C" w14:textId="77777777" w:rsidR="00D406F2" w:rsidRPr="00327106" w:rsidRDefault="00D406F2" w:rsidP="0008409A">
            <w:pPr>
              <w:spacing w:after="0" w:line="240" w:lineRule="auto"/>
              <w:jc w:val="center"/>
              <w:rPr>
                <w:b/>
                <w:bCs/>
                <w:sz w:val="20"/>
                <w:szCs w:val="20"/>
              </w:rPr>
            </w:pPr>
            <w:r w:rsidRPr="00327106">
              <w:rPr>
                <w:b/>
                <w:bCs/>
                <w:sz w:val="20"/>
                <w:szCs w:val="20"/>
              </w:rPr>
              <w:t>Identifikace konkrétních vzdělávacích potřeb</w:t>
            </w:r>
          </w:p>
        </w:tc>
        <w:tc>
          <w:tcPr>
            <w:tcW w:w="3021" w:type="dxa"/>
            <w:shd w:val="clear" w:color="auto" w:fill="D9D9D9" w:themeFill="background1" w:themeFillShade="D9"/>
          </w:tcPr>
          <w:p w14:paraId="42AF2023" w14:textId="77777777" w:rsidR="00D406F2" w:rsidRPr="00327106" w:rsidRDefault="00D406F2" w:rsidP="0008409A">
            <w:pPr>
              <w:spacing w:after="0" w:line="240" w:lineRule="auto"/>
              <w:jc w:val="center"/>
              <w:rPr>
                <w:b/>
                <w:bCs/>
                <w:sz w:val="20"/>
                <w:szCs w:val="20"/>
              </w:rPr>
            </w:pPr>
            <w:r w:rsidRPr="00327106">
              <w:rPr>
                <w:b/>
                <w:bCs/>
                <w:sz w:val="20"/>
                <w:szCs w:val="20"/>
              </w:rPr>
              <w:t>Možný návrh řešení</w:t>
            </w:r>
          </w:p>
        </w:tc>
      </w:tr>
      <w:tr w:rsidR="00D406F2" w14:paraId="62C31877" w14:textId="77777777" w:rsidTr="0008409A">
        <w:tc>
          <w:tcPr>
            <w:tcW w:w="3020" w:type="dxa"/>
          </w:tcPr>
          <w:p w14:paraId="2664F142" w14:textId="77777777" w:rsidR="00D406F2" w:rsidRPr="00327106" w:rsidRDefault="00D406F2" w:rsidP="0008409A">
            <w:pPr>
              <w:spacing w:after="0" w:line="240" w:lineRule="auto"/>
              <w:rPr>
                <w:sz w:val="20"/>
                <w:szCs w:val="20"/>
              </w:rPr>
            </w:pPr>
            <w:r w:rsidRPr="00327106">
              <w:rPr>
                <w:b/>
                <w:bCs/>
                <w:sz w:val="20"/>
                <w:szCs w:val="20"/>
              </w:rPr>
              <w:t>Technické dovednosti</w:t>
            </w:r>
          </w:p>
        </w:tc>
        <w:tc>
          <w:tcPr>
            <w:tcW w:w="3021" w:type="dxa"/>
          </w:tcPr>
          <w:p w14:paraId="09884A5F" w14:textId="77777777" w:rsidR="00D406F2" w:rsidRPr="00327106" w:rsidRDefault="00D406F2" w:rsidP="0008409A">
            <w:pPr>
              <w:spacing w:after="0" w:line="240" w:lineRule="auto"/>
              <w:rPr>
                <w:sz w:val="20"/>
                <w:szCs w:val="20"/>
              </w:rPr>
            </w:pPr>
            <w:r w:rsidRPr="00327106">
              <w:rPr>
                <w:sz w:val="20"/>
                <w:szCs w:val="20"/>
              </w:rPr>
              <w:t>Rozpoznatelné nedostatky v ovládání nových technologií a procesů ve výrobě.</w:t>
            </w:r>
          </w:p>
        </w:tc>
        <w:tc>
          <w:tcPr>
            <w:tcW w:w="3021" w:type="dxa"/>
          </w:tcPr>
          <w:p w14:paraId="4C99C660" w14:textId="77777777" w:rsidR="00D406F2" w:rsidRPr="00327106" w:rsidRDefault="00D406F2" w:rsidP="0008409A">
            <w:pPr>
              <w:spacing w:after="0" w:line="240" w:lineRule="auto"/>
              <w:rPr>
                <w:sz w:val="20"/>
                <w:szCs w:val="20"/>
              </w:rPr>
            </w:pPr>
            <w:r w:rsidRPr="00327106">
              <w:rPr>
                <w:sz w:val="20"/>
                <w:szCs w:val="20"/>
              </w:rPr>
              <w:t>Navrhnout pravidelná školení zaměřená na tyto nové technologie.</w:t>
            </w:r>
          </w:p>
          <w:p w14:paraId="425C1CA1" w14:textId="77777777" w:rsidR="00D406F2" w:rsidRPr="00327106" w:rsidRDefault="00D406F2" w:rsidP="0008409A">
            <w:pPr>
              <w:spacing w:after="0" w:line="240" w:lineRule="auto"/>
              <w:rPr>
                <w:sz w:val="20"/>
                <w:szCs w:val="20"/>
              </w:rPr>
            </w:pPr>
          </w:p>
        </w:tc>
      </w:tr>
      <w:tr w:rsidR="00D406F2" w14:paraId="2B5DD577" w14:textId="77777777" w:rsidTr="0008409A">
        <w:tc>
          <w:tcPr>
            <w:tcW w:w="3020" w:type="dxa"/>
          </w:tcPr>
          <w:p w14:paraId="718E6E1C" w14:textId="77777777" w:rsidR="00D406F2" w:rsidRPr="00327106" w:rsidRDefault="00D406F2" w:rsidP="0008409A">
            <w:pPr>
              <w:spacing w:after="0" w:line="240" w:lineRule="auto"/>
              <w:rPr>
                <w:sz w:val="20"/>
                <w:szCs w:val="20"/>
              </w:rPr>
            </w:pPr>
            <w:r w:rsidRPr="00327106">
              <w:rPr>
                <w:b/>
                <w:bCs/>
                <w:sz w:val="20"/>
                <w:szCs w:val="20"/>
              </w:rPr>
              <w:t>Manažerské dovednosti</w:t>
            </w:r>
          </w:p>
        </w:tc>
        <w:tc>
          <w:tcPr>
            <w:tcW w:w="3021" w:type="dxa"/>
          </w:tcPr>
          <w:p w14:paraId="0023230F" w14:textId="77777777" w:rsidR="00D406F2" w:rsidRPr="00327106" w:rsidRDefault="00D406F2" w:rsidP="0008409A">
            <w:pPr>
              <w:spacing w:after="0" w:line="240" w:lineRule="auto"/>
              <w:rPr>
                <w:sz w:val="20"/>
                <w:szCs w:val="20"/>
              </w:rPr>
            </w:pPr>
            <w:r w:rsidRPr="00327106">
              <w:rPr>
                <w:sz w:val="20"/>
                <w:szCs w:val="20"/>
              </w:rPr>
              <w:t>Potřeba zlepšení v oblasti řízení týmů, komunikace a řešení konfliktů mezi středním managementem</w:t>
            </w:r>
          </w:p>
        </w:tc>
        <w:tc>
          <w:tcPr>
            <w:tcW w:w="3021" w:type="dxa"/>
          </w:tcPr>
          <w:p w14:paraId="5F04A5BA" w14:textId="77777777" w:rsidR="00D406F2" w:rsidRPr="00327106" w:rsidRDefault="00D406F2" w:rsidP="0008409A">
            <w:pPr>
              <w:spacing w:after="0" w:line="240" w:lineRule="auto"/>
              <w:rPr>
                <w:sz w:val="20"/>
                <w:szCs w:val="20"/>
              </w:rPr>
            </w:pPr>
            <w:r w:rsidRPr="00327106">
              <w:rPr>
                <w:sz w:val="20"/>
                <w:szCs w:val="20"/>
              </w:rPr>
              <w:t>Plánovat kurzy zaměřené na rozvoj těchto měkkých dovedností.</w:t>
            </w:r>
          </w:p>
          <w:p w14:paraId="5056C203" w14:textId="77777777" w:rsidR="00D406F2" w:rsidRPr="00327106" w:rsidRDefault="00D406F2" w:rsidP="0008409A">
            <w:pPr>
              <w:spacing w:after="0" w:line="240" w:lineRule="auto"/>
              <w:rPr>
                <w:sz w:val="20"/>
                <w:szCs w:val="20"/>
              </w:rPr>
            </w:pPr>
          </w:p>
        </w:tc>
      </w:tr>
      <w:tr w:rsidR="00D406F2" w14:paraId="6D90AE96" w14:textId="77777777" w:rsidTr="0008409A">
        <w:tc>
          <w:tcPr>
            <w:tcW w:w="3020" w:type="dxa"/>
          </w:tcPr>
          <w:p w14:paraId="49D3110B" w14:textId="77777777" w:rsidR="00D406F2" w:rsidRPr="00327106" w:rsidRDefault="00D406F2" w:rsidP="0008409A">
            <w:pPr>
              <w:spacing w:after="0" w:line="240" w:lineRule="auto"/>
              <w:rPr>
                <w:sz w:val="20"/>
                <w:szCs w:val="20"/>
              </w:rPr>
            </w:pPr>
            <w:r w:rsidRPr="00327106">
              <w:rPr>
                <w:b/>
                <w:bCs/>
                <w:sz w:val="20"/>
                <w:szCs w:val="20"/>
              </w:rPr>
              <w:t>Firemní kultura a hodnoty</w:t>
            </w:r>
          </w:p>
        </w:tc>
        <w:tc>
          <w:tcPr>
            <w:tcW w:w="3021" w:type="dxa"/>
          </w:tcPr>
          <w:p w14:paraId="4141B288" w14:textId="77777777" w:rsidR="00D406F2" w:rsidRPr="00327106" w:rsidRDefault="00D406F2" w:rsidP="0008409A">
            <w:pPr>
              <w:spacing w:after="0" w:line="240" w:lineRule="auto"/>
              <w:rPr>
                <w:sz w:val="20"/>
                <w:szCs w:val="20"/>
              </w:rPr>
            </w:pPr>
            <w:r w:rsidRPr="00327106">
              <w:rPr>
                <w:sz w:val="20"/>
                <w:szCs w:val="20"/>
              </w:rPr>
              <w:t>Zjištění nedostatečných znalostí o bezpečnostních postupech mezi zaměstnanci.</w:t>
            </w:r>
          </w:p>
        </w:tc>
        <w:tc>
          <w:tcPr>
            <w:tcW w:w="3021" w:type="dxa"/>
          </w:tcPr>
          <w:p w14:paraId="106AD597" w14:textId="77777777" w:rsidR="00D406F2" w:rsidRPr="00327106" w:rsidRDefault="00D406F2" w:rsidP="0008409A">
            <w:pPr>
              <w:spacing w:after="0" w:line="240" w:lineRule="auto"/>
              <w:rPr>
                <w:sz w:val="20"/>
                <w:szCs w:val="20"/>
              </w:rPr>
            </w:pPr>
            <w:r w:rsidRPr="00327106">
              <w:rPr>
                <w:sz w:val="20"/>
                <w:szCs w:val="20"/>
              </w:rPr>
              <w:t>Navrhnout školení zaměřená na posílení těchto hodnot napříč organizací.</w:t>
            </w:r>
          </w:p>
        </w:tc>
      </w:tr>
      <w:tr w:rsidR="00D406F2" w14:paraId="7250BB1D" w14:textId="77777777" w:rsidTr="0008409A">
        <w:tc>
          <w:tcPr>
            <w:tcW w:w="3020" w:type="dxa"/>
          </w:tcPr>
          <w:p w14:paraId="62869B30" w14:textId="77777777" w:rsidR="00D406F2" w:rsidRPr="00327106" w:rsidRDefault="00D406F2" w:rsidP="0008409A">
            <w:pPr>
              <w:spacing w:after="0" w:line="240" w:lineRule="auto"/>
              <w:rPr>
                <w:b/>
                <w:bCs/>
                <w:sz w:val="20"/>
                <w:szCs w:val="20"/>
              </w:rPr>
            </w:pPr>
            <w:r w:rsidRPr="00327106">
              <w:rPr>
                <w:b/>
                <w:bCs/>
                <w:sz w:val="20"/>
                <w:szCs w:val="20"/>
              </w:rPr>
              <w:t>Bezpečnost práce</w:t>
            </w:r>
          </w:p>
        </w:tc>
        <w:tc>
          <w:tcPr>
            <w:tcW w:w="3021" w:type="dxa"/>
          </w:tcPr>
          <w:p w14:paraId="60FC7373" w14:textId="77777777" w:rsidR="00D406F2" w:rsidRPr="00327106" w:rsidRDefault="00D406F2" w:rsidP="0008409A">
            <w:pPr>
              <w:spacing w:after="0" w:line="240" w:lineRule="auto"/>
              <w:rPr>
                <w:sz w:val="20"/>
                <w:szCs w:val="20"/>
              </w:rPr>
            </w:pPr>
            <w:r w:rsidRPr="00327106">
              <w:rPr>
                <w:sz w:val="20"/>
                <w:szCs w:val="20"/>
              </w:rPr>
              <w:t>Zjištění nedostatečných znalostí o bezpečnostních postupech mezi zaměstnanci.</w:t>
            </w:r>
          </w:p>
        </w:tc>
        <w:tc>
          <w:tcPr>
            <w:tcW w:w="3021" w:type="dxa"/>
          </w:tcPr>
          <w:p w14:paraId="4FE5FC03" w14:textId="77777777" w:rsidR="00D406F2" w:rsidRPr="00327106" w:rsidRDefault="00D406F2" w:rsidP="0008409A">
            <w:pPr>
              <w:spacing w:after="0" w:line="240" w:lineRule="auto"/>
              <w:rPr>
                <w:sz w:val="20"/>
                <w:szCs w:val="20"/>
              </w:rPr>
            </w:pPr>
            <w:r w:rsidRPr="00327106">
              <w:rPr>
                <w:sz w:val="20"/>
                <w:szCs w:val="20"/>
              </w:rPr>
              <w:t>Organizovat školení zaměřená na bezpečnost práce a ochranu zdraví.</w:t>
            </w:r>
          </w:p>
          <w:p w14:paraId="4501D4E2" w14:textId="77777777" w:rsidR="00D406F2" w:rsidRPr="00327106" w:rsidRDefault="00D406F2" w:rsidP="0008409A">
            <w:pPr>
              <w:spacing w:after="0" w:line="240" w:lineRule="auto"/>
              <w:rPr>
                <w:sz w:val="20"/>
                <w:szCs w:val="20"/>
              </w:rPr>
            </w:pPr>
          </w:p>
        </w:tc>
      </w:tr>
      <w:tr w:rsidR="00D406F2" w14:paraId="23D8DE49" w14:textId="77777777" w:rsidTr="0008409A">
        <w:tc>
          <w:tcPr>
            <w:tcW w:w="3020" w:type="dxa"/>
          </w:tcPr>
          <w:p w14:paraId="1E273FA6" w14:textId="77777777" w:rsidR="00D406F2" w:rsidRPr="00327106" w:rsidRDefault="00D406F2" w:rsidP="0008409A">
            <w:pPr>
              <w:spacing w:after="0" w:line="240" w:lineRule="auto"/>
              <w:rPr>
                <w:b/>
                <w:bCs/>
                <w:sz w:val="20"/>
                <w:szCs w:val="20"/>
              </w:rPr>
            </w:pPr>
          </w:p>
        </w:tc>
        <w:tc>
          <w:tcPr>
            <w:tcW w:w="3021" w:type="dxa"/>
          </w:tcPr>
          <w:p w14:paraId="62C17D5F" w14:textId="77777777" w:rsidR="00D406F2" w:rsidRPr="00327106" w:rsidRDefault="00D406F2" w:rsidP="0008409A">
            <w:pPr>
              <w:spacing w:after="0" w:line="240" w:lineRule="auto"/>
              <w:rPr>
                <w:sz w:val="20"/>
                <w:szCs w:val="20"/>
              </w:rPr>
            </w:pPr>
          </w:p>
        </w:tc>
        <w:tc>
          <w:tcPr>
            <w:tcW w:w="3021" w:type="dxa"/>
          </w:tcPr>
          <w:p w14:paraId="33F39CF3" w14:textId="77777777" w:rsidR="00D406F2" w:rsidRPr="00327106" w:rsidRDefault="00D406F2" w:rsidP="0008409A">
            <w:pPr>
              <w:spacing w:after="0" w:line="240" w:lineRule="auto"/>
              <w:rPr>
                <w:sz w:val="20"/>
                <w:szCs w:val="20"/>
              </w:rPr>
            </w:pPr>
          </w:p>
        </w:tc>
      </w:tr>
      <w:tr w:rsidR="0020725B" w14:paraId="63F20890" w14:textId="77777777" w:rsidTr="0008409A">
        <w:tc>
          <w:tcPr>
            <w:tcW w:w="3020" w:type="dxa"/>
          </w:tcPr>
          <w:p w14:paraId="3EEA967C" w14:textId="77777777" w:rsidR="0020725B" w:rsidRPr="00327106" w:rsidRDefault="0020725B" w:rsidP="0008409A">
            <w:pPr>
              <w:spacing w:after="0" w:line="240" w:lineRule="auto"/>
              <w:rPr>
                <w:b/>
                <w:bCs/>
                <w:sz w:val="20"/>
                <w:szCs w:val="20"/>
              </w:rPr>
            </w:pPr>
          </w:p>
        </w:tc>
        <w:tc>
          <w:tcPr>
            <w:tcW w:w="3021" w:type="dxa"/>
          </w:tcPr>
          <w:p w14:paraId="489BDAC1" w14:textId="77777777" w:rsidR="0020725B" w:rsidRPr="00327106" w:rsidRDefault="0020725B" w:rsidP="0008409A">
            <w:pPr>
              <w:spacing w:after="0" w:line="240" w:lineRule="auto"/>
              <w:rPr>
                <w:sz w:val="20"/>
                <w:szCs w:val="20"/>
              </w:rPr>
            </w:pPr>
          </w:p>
        </w:tc>
        <w:tc>
          <w:tcPr>
            <w:tcW w:w="3021" w:type="dxa"/>
          </w:tcPr>
          <w:p w14:paraId="1E23F170" w14:textId="77777777" w:rsidR="0020725B" w:rsidRPr="00327106" w:rsidRDefault="0020725B" w:rsidP="0008409A">
            <w:pPr>
              <w:spacing w:after="0" w:line="240" w:lineRule="auto"/>
              <w:rPr>
                <w:sz w:val="20"/>
                <w:szCs w:val="20"/>
              </w:rPr>
            </w:pPr>
          </w:p>
        </w:tc>
      </w:tr>
    </w:tbl>
    <w:p w14:paraId="00901519" w14:textId="089F6157" w:rsidR="0020725B" w:rsidRPr="00EC5C74" w:rsidRDefault="00D406F2" w:rsidP="00D406F2">
      <w:pPr>
        <w:rPr>
          <w:i/>
          <w:iCs/>
          <w:sz w:val="20"/>
          <w:szCs w:val="20"/>
        </w:rPr>
      </w:pPr>
      <w:r w:rsidRPr="00EC5C74">
        <w:rPr>
          <w:i/>
          <w:iCs/>
          <w:sz w:val="20"/>
          <w:szCs w:val="20"/>
        </w:rPr>
        <w:t>Příloha č</w:t>
      </w:r>
      <w:r w:rsidR="00EC5C74" w:rsidRPr="00EC5C74">
        <w:rPr>
          <w:i/>
          <w:iCs/>
          <w:sz w:val="20"/>
          <w:szCs w:val="20"/>
        </w:rPr>
        <w:t>.3</w:t>
      </w:r>
      <w:r w:rsidRPr="00EC5C74">
        <w:rPr>
          <w:i/>
          <w:iCs/>
          <w:sz w:val="20"/>
          <w:szCs w:val="20"/>
        </w:rPr>
        <w:t xml:space="preserve"> - </w:t>
      </w:r>
      <w:r w:rsidR="0020725B" w:rsidRPr="00EC5C74">
        <w:rPr>
          <w:i/>
          <w:iCs/>
          <w:sz w:val="20"/>
          <w:szCs w:val="20"/>
        </w:rPr>
        <w:t>Příklad konkrétních vzdělávacích potřeb</w:t>
      </w:r>
      <w:r w:rsidR="0020725B" w:rsidRPr="00EC5C74">
        <w:rPr>
          <w:i/>
          <w:iCs/>
          <w:sz w:val="20"/>
          <w:szCs w:val="20"/>
        </w:rPr>
        <w:t xml:space="preserve"> </w:t>
      </w:r>
    </w:p>
    <w:p w14:paraId="0CD5CD1B" w14:textId="42D58DE9" w:rsidR="002E11B2" w:rsidRDefault="00D406F2" w:rsidP="002E11B2">
      <w:r>
        <w:t xml:space="preserve">Analýza a identifikace vzdělávacích potřeb je klíčovým krokem pro plánování </w:t>
      </w:r>
      <w:r w:rsidRPr="003121D0">
        <w:t>vzdělávací akce. Při analýze a identifikaci vzdělávacích potřeb bereme v potaz různé zdroje informací, včetně osobních a pracovních dokumentů, rozhovorů a průzkumů. Tyto informace mohou být získávány anonymně a zobecněny, aby byla zajištěna důvěrnost. Na základě této analýzy identifikujeme oblasti, ve kterých je potřeba pracovníky dále vzdělávat a rozvíjet jejich dovednosti.</w:t>
      </w:r>
    </w:p>
    <w:p w14:paraId="012A2E2C" w14:textId="6AC2328A" w:rsidR="002E11B2" w:rsidRPr="009C4A9E" w:rsidRDefault="0040054E" w:rsidP="002E11B2">
      <w:pPr>
        <w:pStyle w:val="Nadpis3"/>
      </w:pPr>
      <w:bookmarkStart w:id="21" w:name="_Toc171939734"/>
      <w:r>
        <w:t>2.2</w:t>
      </w:r>
      <w:r w:rsidR="002E11B2">
        <w:t xml:space="preserve">.1 </w:t>
      </w:r>
      <w:r w:rsidR="002E11B2" w:rsidRPr="009C4A9E">
        <w:t>Cíle vzdělávací akce</w:t>
      </w:r>
      <w:bookmarkEnd w:id="21"/>
    </w:p>
    <w:p w14:paraId="4A3A0BA6" w14:textId="15B1EF66" w:rsidR="002E11B2" w:rsidRDefault="002E11B2" w:rsidP="002E11B2">
      <w:r>
        <w:t xml:space="preserve">Analýzou zjištěné výkonnostní mezery pomohou stanovit konkrétní vzdělávací cíle a plán. Vzdělávací cíle jsou konkrétní znalosti a dovednosti, které budou výstupem vzdělávací akce v oblastech: </w:t>
      </w:r>
    </w:p>
    <w:p w14:paraId="2FDDCBF4" w14:textId="77777777" w:rsidR="002E11B2" w:rsidRDefault="002E11B2" w:rsidP="002E11B2">
      <w:pPr>
        <w:pStyle w:val="Odstavecseseznamem"/>
        <w:numPr>
          <w:ilvl w:val="0"/>
          <w:numId w:val="2"/>
        </w:numPr>
      </w:pPr>
      <w:r>
        <w:t>konativní cíle – co konkrétně budou účastníci umět?</w:t>
      </w:r>
      <w:r w:rsidRPr="008D77E5">
        <w:rPr>
          <w:lang w:eastAsia="cs-CZ"/>
        </w:rPr>
        <w:t xml:space="preserve"> </w:t>
      </w:r>
      <w:r>
        <w:rPr>
          <w:lang w:eastAsia="cs-CZ"/>
        </w:rPr>
        <w:t xml:space="preserve">Například: </w:t>
      </w:r>
      <w:r>
        <w:t>účastníci</w:t>
      </w:r>
      <w:r w:rsidRPr="008D77E5">
        <w:t xml:space="preserve"> budou umět ř</w:t>
      </w:r>
      <w:r w:rsidRPr="008D77E5">
        <w:rPr>
          <w:lang w:eastAsia="cs-CZ"/>
        </w:rPr>
        <w:t>ešit interpersonální konflikty</w:t>
      </w:r>
      <w:r w:rsidRPr="008D77E5">
        <w:t>,</w:t>
      </w:r>
      <w:r>
        <w:t xml:space="preserve"> </w:t>
      </w:r>
      <w:r w:rsidRPr="008D77E5">
        <w:rPr>
          <w:lang w:eastAsia="cs-CZ"/>
        </w:rPr>
        <w:t>a vyjednáv</w:t>
      </w:r>
      <w:r>
        <w:rPr>
          <w:lang w:eastAsia="cs-CZ"/>
        </w:rPr>
        <w:t>at</w:t>
      </w:r>
      <w:r w:rsidRPr="008D77E5">
        <w:rPr>
          <w:lang w:eastAsia="cs-CZ"/>
        </w:rPr>
        <w:t xml:space="preserve"> při řešení sporů v pracovním prostředí</w:t>
      </w:r>
      <w:r>
        <w:rPr>
          <w:lang w:eastAsia="cs-CZ"/>
        </w:rPr>
        <w:t>, e</w:t>
      </w:r>
      <w:r w:rsidRPr="008D77E5">
        <w:rPr>
          <w:lang w:eastAsia="cs-CZ"/>
        </w:rPr>
        <w:t>fektivně vést tým a získat autoritu vedoucího pracovníka</w:t>
      </w:r>
      <w:r>
        <w:rPr>
          <w:lang w:eastAsia="cs-CZ"/>
        </w:rPr>
        <w:t xml:space="preserve">. </w:t>
      </w:r>
    </w:p>
    <w:p w14:paraId="6AE61D1D" w14:textId="77777777" w:rsidR="002E11B2" w:rsidRDefault="002E11B2" w:rsidP="002E11B2">
      <w:pPr>
        <w:pStyle w:val="Odstavecseseznamem"/>
        <w:numPr>
          <w:ilvl w:val="0"/>
          <w:numId w:val="2"/>
        </w:numPr>
      </w:pPr>
      <w:r>
        <w:lastRenderedPageBreak/>
        <w:t xml:space="preserve">afektivní cíle – jak konkrétně budou účastníci schopni reagovat, řešit </w:t>
      </w:r>
      <w:proofErr w:type="spellStart"/>
      <w:r>
        <w:t>nastálé</w:t>
      </w:r>
      <w:proofErr w:type="spellEnd"/>
      <w:r>
        <w:t xml:space="preserve"> situace? Například: budou schopni </w:t>
      </w:r>
      <w:r w:rsidRPr="008D77E5">
        <w:rPr>
          <w:lang w:eastAsia="cs-CZ"/>
        </w:rPr>
        <w:t>objektivního přístupu při řešení konfliktů, což zahrnuje schopnost zachovat klid a rozvážnost a hledat konstruktivní řešení</w:t>
      </w:r>
      <w:r>
        <w:rPr>
          <w:lang w:eastAsia="cs-CZ"/>
        </w:rPr>
        <w:t>,</w:t>
      </w:r>
      <w:r>
        <w:t xml:space="preserve"> také si </w:t>
      </w:r>
      <w:r>
        <w:rPr>
          <w:lang w:eastAsia="cs-CZ"/>
        </w:rPr>
        <w:t>u</w:t>
      </w:r>
      <w:r w:rsidRPr="008D77E5">
        <w:rPr>
          <w:lang w:eastAsia="cs-CZ"/>
        </w:rPr>
        <w:t>drže</w:t>
      </w:r>
      <w:r>
        <w:rPr>
          <w:lang w:eastAsia="cs-CZ"/>
        </w:rPr>
        <w:t>t</w:t>
      </w:r>
      <w:r w:rsidRPr="008D77E5">
        <w:rPr>
          <w:lang w:eastAsia="cs-CZ"/>
        </w:rPr>
        <w:t xml:space="preserve"> autorit</w:t>
      </w:r>
      <w:r>
        <w:rPr>
          <w:lang w:eastAsia="cs-CZ"/>
        </w:rPr>
        <w:t>u</w:t>
      </w:r>
      <w:r w:rsidRPr="008D77E5">
        <w:rPr>
          <w:lang w:eastAsia="cs-CZ"/>
        </w:rPr>
        <w:t xml:space="preserve"> vedoucího pracovníka prostřednictvím efektivního vedení a komunikace s týmem, respektování stanovených pravidel a vytváření harmonické pracovní atmosféry</w:t>
      </w:r>
      <w:r>
        <w:rPr>
          <w:lang w:eastAsia="cs-CZ"/>
        </w:rPr>
        <w:t>, schopnosti aktivně naslouchat a věnovat čas podřízenému a dokázat určit a ověřit prioritu řešené situace s jejími dopady na tým,</w:t>
      </w:r>
    </w:p>
    <w:p w14:paraId="1148516B" w14:textId="09403F0A" w:rsidR="002E11B2" w:rsidRDefault="002E11B2" w:rsidP="002E11B2">
      <w:pPr>
        <w:pStyle w:val="Odstavecseseznamem"/>
        <w:numPr>
          <w:ilvl w:val="0"/>
          <w:numId w:val="2"/>
        </w:numPr>
      </w:pPr>
      <w:r>
        <w:t>psychomotorické cíle – jaké budou mít účastníci praktické dovednosti? Například: budou</w:t>
      </w:r>
      <w:r w:rsidRPr="009C4A9E">
        <w:t xml:space="preserve"> po skončení vzdělávací akce schopni v</w:t>
      </w:r>
      <w:r w:rsidRPr="008D77E5">
        <w:rPr>
          <w:lang w:eastAsia="cs-CZ"/>
        </w:rPr>
        <w:t xml:space="preserve">yjmenovat zásady řešení konfliktních situací, </w:t>
      </w:r>
      <w:r>
        <w:t xml:space="preserve">znát a </w:t>
      </w:r>
      <w:r w:rsidRPr="008D77E5">
        <w:rPr>
          <w:lang w:eastAsia="cs-CZ"/>
        </w:rPr>
        <w:t>identifik</w:t>
      </w:r>
      <w:r>
        <w:rPr>
          <w:lang w:eastAsia="cs-CZ"/>
        </w:rPr>
        <w:t>ovat</w:t>
      </w:r>
      <w:r w:rsidRPr="008D77E5">
        <w:rPr>
          <w:lang w:eastAsia="cs-CZ"/>
        </w:rPr>
        <w:t xml:space="preserve"> základní princip</w:t>
      </w:r>
      <w:r>
        <w:rPr>
          <w:lang w:eastAsia="cs-CZ"/>
        </w:rPr>
        <w:t>y</w:t>
      </w:r>
      <w:r w:rsidRPr="008D77E5">
        <w:rPr>
          <w:lang w:eastAsia="cs-CZ"/>
        </w:rPr>
        <w:t xml:space="preserve"> komunikace</w:t>
      </w:r>
      <w:r>
        <w:rPr>
          <w:lang w:eastAsia="cs-CZ"/>
        </w:rPr>
        <w:t>, prvky motivace podřízených.</w:t>
      </w:r>
      <w:r w:rsidRPr="008D77E5">
        <w:rPr>
          <w:lang w:eastAsia="cs-CZ"/>
        </w:rPr>
        <w:t xml:space="preserve"> </w:t>
      </w:r>
    </w:p>
    <w:p w14:paraId="1E684320" w14:textId="6B9D2097" w:rsidR="002E11B2" w:rsidRDefault="0040054E" w:rsidP="002E11B2">
      <w:pPr>
        <w:pStyle w:val="Nadpis3"/>
      </w:pPr>
      <w:bookmarkStart w:id="22" w:name="_Toc171939735"/>
      <w:r>
        <w:t>2.2</w:t>
      </w:r>
      <w:r w:rsidR="002E11B2">
        <w:t>.2 Studijní plán</w:t>
      </w:r>
      <w:bookmarkEnd w:id="22"/>
    </w:p>
    <w:p w14:paraId="20E3E085" w14:textId="77777777" w:rsidR="002E11B2" w:rsidRDefault="002E11B2" w:rsidP="002E11B2">
      <w:r w:rsidRPr="00FF39D4">
        <w:t xml:space="preserve">Studijní plán vzdělávací akce </w:t>
      </w:r>
      <w:r>
        <w:t>se sestavuje</w:t>
      </w:r>
      <w:r w:rsidRPr="00FF39D4">
        <w:t xml:space="preserve"> na základě stanovených cílů, které jsou převedeny do konkrétního obsahu. Časová dotace, metody a formy výuky, a didaktické pomůcky jsou vybrány s cílem dosáhnout optimálního vzdělávacího procesu. Časové rozvržení je navrženo tak, aby umožnilo důkladné pokrytí jednotlivých témat a aktivit. Metody výuky zahrnují interaktivní přednášky, skupinové diskuse, </w:t>
      </w:r>
      <w:r>
        <w:t xml:space="preserve">hraní </w:t>
      </w:r>
      <w:r w:rsidRPr="00FF39D4">
        <w:t>rol</w:t>
      </w:r>
      <w:r>
        <w:t>í</w:t>
      </w:r>
      <w:r w:rsidRPr="00FF39D4">
        <w:t xml:space="preserve">, cvičení a praktické úkoly. </w:t>
      </w:r>
    </w:p>
    <w:p w14:paraId="61290324" w14:textId="77777777" w:rsidR="002E11B2" w:rsidRDefault="002E11B2" w:rsidP="002E11B2">
      <w:r w:rsidRPr="00FF39D4">
        <w:t>Formy výuky jsou diversifikovány s cílem oslovit různé typy účastníků a přizpůsobit se jejich individuálním preferencím a učebním stylům. Didaktické pomůcky, jako jsou prezentace</w:t>
      </w:r>
      <w:r>
        <w:t xml:space="preserve"> v PowerPointu</w:t>
      </w:r>
      <w:r w:rsidRPr="00FF39D4">
        <w:t xml:space="preserve">, audiovizuální materiály, praktické ukázky a studijní materiály, jsou integrovány do výuky k podpoře efektivního a interaktivního učení. </w:t>
      </w:r>
    </w:p>
    <w:p w14:paraId="73C2464A" w14:textId="06D2C669" w:rsidR="002E11B2" w:rsidRDefault="002E11B2" w:rsidP="002E11B2">
      <w:r w:rsidRPr="00FF39D4">
        <w:t xml:space="preserve">Tento komplexní přístup k výuce umožňuje účastníkům dosáhnout stanovených cílů vzdělávací akce s maximálním možným </w:t>
      </w:r>
      <w:r>
        <w:t>výsledkem</w:t>
      </w:r>
      <w:r w:rsidRPr="00FF39D4">
        <w:t>.</w:t>
      </w:r>
    </w:p>
    <w:p w14:paraId="10B97705" w14:textId="185F73C1" w:rsidR="002E11B2" w:rsidRDefault="002E11B2" w:rsidP="007A5BC6">
      <w:r>
        <w:lastRenderedPageBreak/>
        <w:t>Program vzdělávací akce ve formě tabulky podle Vodáka a Kucharčíkové (2011, s. 100)</w:t>
      </w:r>
      <w:r w:rsidR="002B2AA4">
        <w:t xml:space="preserve"> </w:t>
      </w:r>
      <w:r w:rsidR="002B2AA4" w:rsidRPr="00EC5C74">
        <w:t>uvedený v tabulce č</w:t>
      </w:r>
      <w:r w:rsidR="00EC5C74" w:rsidRPr="00EC5C74">
        <w:t>.</w:t>
      </w:r>
      <w:r w:rsidR="007A5BC6">
        <w:t>4</w:t>
      </w:r>
      <w:r w:rsidRPr="00EC5C74">
        <w:t>.</w:t>
      </w:r>
      <w:r w:rsidR="00A2433E">
        <w:t xml:space="preserve"> může celý proces velmi usnadnit.</w:t>
      </w:r>
    </w:p>
    <w:tbl>
      <w:tblPr>
        <w:tblStyle w:val="Mkatabulky"/>
        <w:tblW w:w="0" w:type="auto"/>
        <w:tblLook w:val="04A0" w:firstRow="1" w:lastRow="0" w:firstColumn="1" w:lastColumn="0" w:noHBand="0" w:noVBand="1"/>
      </w:tblPr>
      <w:tblGrid>
        <w:gridCol w:w="1294"/>
        <w:gridCol w:w="1294"/>
        <w:gridCol w:w="1294"/>
        <w:gridCol w:w="1295"/>
        <w:gridCol w:w="1295"/>
        <w:gridCol w:w="1295"/>
        <w:gridCol w:w="1295"/>
      </w:tblGrid>
      <w:tr w:rsidR="002E11B2" w14:paraId="4AA2D4B6" w14:textId="77777777" w:rsidTr="00911D64">
        <w:tc>
          <w:tcPr>
            <w:tcW w:w="1294" w:type="dxa"/>
            <w:shd w:val="clear" w:color="auto" w:fill="D9D9D9" w:themeFill="background1" w:themeFillShade="D9"/>
          </w:tcPr>
          <w:p w14:paraId="3617B017" w14:textId="77777777" w:rsidR="002E11B2" w:rsidRDefault="002E11B2" w:rsidP="00911D64">
            <w:pPr>
              <w:spacing w:after="0"/>
            </w:pPr>
            <w:r>
              <w:t>Den</w:t>
            </w:r>
          </w:p>
        </w:tc>
        <w:tc>
          <w:tcPr>
            <w:tcW w:w="1294" w:type="dxa"/>
            <w:shd w:val="clear" w:color="auto" w:fill="D9D9D9" w:themeFill="background1" w:themeFillShade="D9"/>
          </w:tcPr>
          <w:p w14:paraId="45CB41D0" w14:textId="77777777" w:rsidR="002E11B2" w:rsidRDefault="002E11B2" w:rsidP="00911D64">
            <w:pPr>
              <w:spacing w:after="0"/>
            </w:pPr>
            <w:r>
              <w:t>Čas</w:t>
            </w:r>
          </w:p>
        </w:tc>
        <w:tc>
          <w:tcPr>
            <w:tcW w:w="1294" w:type="dxa"/>
            <w:shd w:val="clear" w:color="auto" w:fill="D9D9D9" w:themeFill="background1" w:themeFillShade="D9"/>
          </w:tcPr>
          <w:p w14:paraId="21A8B223" w14:textId="77777777" w:rsidR="002E11B2" w:rsidRDefault="002E11B2" w:rsidP="00911D64">
            <w:pPr>
              <w:spacing w:after="0"/>
            </w:pPr>
            <w:r>
              <w:t>Téma</w:t>
            </w:r>
          </w:p>
        </w:tc>
        <w:tc>
          <w:tcPr>
            <w:tcW w:w="1295" w:type="dxa"/>
            <w:shd w:val="clear" w:color="auto" w:fill="D9D9D9" w:themeFill="background1" w:themeFillShade="D9"/>
          </w:tcPr>
          <w:p w14:paraId="5FC6BFEE" w14:textId="77777777" w:rsidR="002E11B2" w:rsidRDefault="002E11B2" w:rsidP="00911D64">
            <w:pPr>
              <w:spacing w:after="0"/>
            </w:pPr>
            <w:r>
              <w:t>Lektor</w:t>
            </w:r>
          </w:p>
        </w:tc>
        <w:tc>
          <w:tcPr>
            <w:tcW w:w="1295" w:type="dxa"/>
            <w:shd w:val="clear" w:color="auto" w:fill="D9D9D9" w:themeFill="background1" w:themeFillShade="D9"/>
          </w:tcPr>
          <w:p w14:paraId="66BDF7C8" w14:textId="77777777" w:rsidR="002E11B2" w:rsidRDefault="002E11B2" w:rsidP="00911D64">
            <w:pPr>
              <w:spacing w:after="0"/>
            </w:pPr>
            <w:r>
              <w:t>Místo</w:t>
            </w:r>
          </w:p>
        </w:tc>
        <w:tc>
          <w:tcPr>
            <w:tcW w:w="1295" w:type="dxa"/>
            <w:shd w:val="clear" w:color="auto" w:fill="D9D9D9" w:themeFill="background1" w:themeFillShade="D9"/>
          </w:tcPr>
          <w:p w14:paraId="20D7AA32" w14:textId="77777777" w:rsidR="002E11B2" w:rsidRDefault="002E11B2" w:rsidP="00911D64">
            <w:pPr>
              <w:spacing w:after="0"/>
            </w:pPr>
            <w:r>
              <w:t>Metoda</w:t>
            </w:r>
          </w:p>
        </w:tc>
        <w:tc>
          <w:tcPr>
            <w:tcW w:w="1295" w:type="dxa"/>
            <w:shd w:val="clear" w:color="auto" w:fill="D9D9D9" w:themeFill="background1" w:themeFillShade="D9"/>
          </w:tcPr>
          <w:p w14:paraId="0CA90148" w14:textId="77777777" w:rsidR="002E11B2" w:rsidRDefault="002E11B2" w:rsidP="00911D64">
            <w:pPr>
              <w:spacing w:after="0"/>
            </w:pPr>
            <w:r>
              <w:t>Pomůcky</w:t>
            </w:r>
          </w:p>
        </w:tc>
      </w:tr>
      <w:tr w:rsidR="002E11B2" w14:paraId="6939C184" w14:textId="77777777" w:rsidTr="00911D64">
        <w:tc>
          <w:tcPr>
            <w:tcW w:w="1294" w:type="dxa"/>
          </w:tcPr>
          <w:p w14:paraId="63C734BD" w14:textId="77777777" w:rsidR="002E11B2" w:rsidRDefault="002E11B2" w:rsidP="00911D64">
            <w:pPr>
              <w:spacing w:after="0"/>
            </w:pPr>
          </w:p>
        </w:tc>
        <w:tc>
          <w:tcPr>
            <w:tcW w:w="1294" w:type="dxa"/>
          </w:tcPr>
          <w:p w14:paraId="6C3F22B4" w14:textId="77777777" w:rsidR="002E11B2" w:rsidRDefault="002E11B2" w:rsidP="00911D64">
            <w:pPr>
              <w:spacing w:after="0"/>
            </w:pPr>
          </w:p>
        </w:tc>
        <w:tc>
          <w:tcPr>
            <w:tcW w:w="1294" w:type="dxa"/>
          </w:tcPr>
          <w:p w14:paraId="4D2350BF" w14:textId="77777777" w:rsidR="002E11B2" w:rsidRDefault="002E11B2" w:rsidP="00911D64">
            <w:pPr>
              <w:spacing w:after="0"/>
            </w:pPr>
          </w:p>
        </w:tc>
        <w:tc>
          <w:tcPr>
            <w:tcW w:w="1295" w:type="dxa"/>
          </w:tcPr>
          <w:p w14:paraId="5EDD84E1" w14:textId="77777777" w:rsidR="002E11B2" w:rsidRDefault="002E11B2" w:rsidP="00911D64">
            <w:pPr>
              <w:spacing w:after="0"/>
            </w:pPr>
          </w:p>
        </w:tc>
        <w:tc>
          <w:tcPr>
            <w:tcW w:w="1295" w:type="dxa"/>
          </w:tcPr>
          <w:p w14:paraId="733F8F3E" w14:textId="77777777" w:rsidR="002E11B2" w:rsidRDefault="002E11B2" w:rsidP="00911D64">
            <w:pPr>
              <w:spacing w:after="0"/>
            </w:pPr>
          </w:p>
        </w:tc>
        <w:tc>
          <w:tcPr>
            <w:tcW w:w="1295" w:type="dxa"/>
          </w:tcPr>
          <w:p w14:paraId="68671FC1" w14:textId="77777777" w:rsidR="002E11B2" w:rsidRDefault="002E11B2" w:rsidP="00911D64">
            <w:pPr>
              <w:spacing w:after="0"/>
            </w:pPr>
          </w:p>
        </w:tc>
        <w:tc>
          <w:tcPr>
            <w:tcW w:w="1295" w:type="dxa"/>
          </w:tcPr>
          <w:p w14:paraId="573A0E0C" w14:textId="77777777" w:rsidR="002E11B2" w:rsidRDefault="002E11B2" w:rsidP="00911D64">
            <w:pPr>
              <w:spacing w:after="0"/>
            </w:pPr>
          </w:p>
        </w:tc>
      </w:tr>
      <w:tr w:rsidR="002E11B2" w14:paraId="38AEFCD9" w14:textId="77777777" w:rsidTr="00911D64">
        <w:tc>
          <w:tcPr>
            <w:tcW w:w="1294" w:type="dxa"/>
          </w:tcPr>
          <w:p w14:paraId="67C1D904" w14:textId="77777777" w:rsidR="002E11B2" w:rsidRDefault="002E11B2" w:rsidP="00911D64">
            <w:pPr>
              <w:spacing w:after="0"/>
            </w:pPr>
          </w:p>
        </w:tc>
        <w:tc>
          <w:tcPr>
            <w:tcW w:w="1294" w:type="dxa"/>
          </w:tcPr>
          <w:p w14:paraId="12AF5628" w14:textId="77777777" w:rsidR="002E11B2" w:rsidRDefault="002E11B2" w:rsidP="00911D64">
            <w:pPr>
              <w:spacing w:after="0"/>
            </w:pPr>
          </w:p>
        </w:tc>
        <w:tc>
          <w:tcPr>
            <w:tcW w:w="1294" w:type="dxa"/>
          </w:tcPr>
          <w:p w14:paraId="6B88FEFE" w14:textId="77777777" w:rsidR="002E11B2" w:rsidRDefault="002E11B2" w:rsidP="00911D64">
            <w:pPr>
              <w:spacing w:after="0"/>
            </w:pPr>
          </w:p>
        </w:tc>
        <w:tc>
          <w:tcPr>
            <w:tcW w:w="1295" w:type="dxa"/>
          </w:tcPr>
          <w:p w14:paraId="01AB348A" w14:textId="77777777" w:rsidR="002E11B2" w:rsidRDefault="002E11B2" w:rsidP="00911D64">
            <w:pPr>
              <w:spacing w:after="0"/>
            </w:pPr>
          </w:p>
        </w:tc>
        <w:tc>
          <w:tcPr>
            <w:tcW w:w="1295" w:type="dxa"/>
          </w:tcPr>
          <w:p w14:paraId="200B32BB" w14:textId="77777777" w:rsidR="002E11B2" w:rsidRDefault="002E11B2" w:rsidP="00911D64">
            <w:pPr>
              <w:spacing w:after="0"/>
            </w:pPr>
          </w:p>
        </w:tc>
        <w:tc>
          <w:tcPr>
            <w:tcW w:w="1295" w:type="dxa"/>
          </w:tcPr>
          <w:p w14:paraId="68A5E3EF" w14:textId="77777777" w:rsidR="002E11B2" w:rsidRDefault="002E11B2" w:rsidP="00911D64">
            <w:pPr>
              <w:spacing w:after="0"/>
            </w:pPr>
          </w:p>
        </w:tc>
        <w:tc>
          <w:tcPr>
            <w:tcW w:w="1295" w:type="dxa"/>
          </w:tcPr>
          <w:p w14:paraId="3F263AEA" w14:textId="77777777" w:rsidR="002E11B2" w:rsidRDefault="002E11B2" w:rsidP="00911D64">
            <w:pPr>
              <w:spacing w:after="0"/>
            </w:pPr>
          </w:p>
        </w:tc>
      </w:tr>
    </w:tbl>
    <w:p w14:paraId="3AE5826E" w14:textId="5E2D39AA" w:rsidR="0040054E" w:rsidRPr="00EC5C74" w:rsidRDefault="00EC5C74" w:rsidP="002E11B2">
      <w:pPr>
        <w:spacing w:after="0"/>
        <w:rPr>
          <w:i/>
          <w:iCs/>
        </w:rPr>
      </w:pPr>
      <w:r>
        <w:rPr>
          <w:i/>
          <w:iCs/>
          <w:sz w:val="20"/>
          <w:szCs w:val="20"/>
        </w:rPr>
        <w:t>Příloha</w:t>
      </w:r>
      <w:r w:rsidRPr="00EC5C74">
        <w:rPr>
          <w:i/>
          <w:iCs/>
          <w:sz w:val="20"/>
          <w:szCs w:val="20"/>
        </w:rPr>
        <w:t xml:space="preserve"> č</w:t>
      </w:r>
      <w:r w:rsidRPr="00EC5C74">
        <w:rPr>
          <w:i/>
          <w:iCs/>
          <w:sz w:val="20"/>
          <w:szCs w:val="20"/>
        </w:rPr>
        <w:t>.</w:t>
      </w:r>
      <w:r w:rsidR="007A5BC6">
        <w:rPr>
          <w:i/>
          <w:iCs/>
          <w:sz w:val="20"/>
          <w:szCs w:val="20"/>
        </w:rPr>
        <w:t>4</w:t>
      </w:r>
      <w:r w:rsidRPr="00EC5C74">
        <w:rPr>
          <w:i/>
          <w:iCs/>
          <w:sz w:val="20"/>
          <w:szCs w:val="20"/>
        </w:rPr>
        <w:t xml:space="preserve">: Program vzdělávací </w:t>
      </w:r>
      <w:proofErr w:type="gramStart"/>
      <w:r w:rsidRPr="00EC5C74">
        <w:rPr>
          <w:i/>
          <w:iCs/>
          <w:sz w:val="20"/>
          <w:szCs w:val="20"/>
        </w:rPr>
        <w:t>akce - příklad</w:t>
      </w:r>
      <w:proofErr w:type="gramEnd"/>
    </w:p>
    <w:p w14:paraId="655CD41C" w14:textId="77777777" w:rsidR="00EC5C74" w:rsidRDefault="00EC5C74" w:rsidP="002E11B2">
      <w:pPr>
        <w:spacing w:after="0"/>
        <w:rPr>
          <w:highlight w:val="yellow"/>
        </w:rPr>
      </w:pPr>
    </w:p>
    <w:p w14:paraId="2C26E281" w14:textId="69CA89CA" w:rsidR="002E11B2" w:rsidRDefault="00EC5C74" w:rsidP="002E11B2">
      <w:pPr>
        <w:spacing w:after="0"/>
      </w:pPr>
      <w:r>
        <w:t xml:space="preserve">Osnova vzdělávací akce </w:t>
      </w:r>
      <w:r w:rsidR="00695C7A">
        <w:t xml:space="preserve">pak </w:t>
      </w:r>
      <w:r>
        <w:t>rozebírá podrobně klíčové body výuky a cílů včetně způsobu kontroly (příloha č.</w:t>
      </w:r>
      <w:r w:rsidR="007A5BC6">
        <w:t>5</w:t>
      </w:r>
      <w:r>
        <w:t>)</w:t>
      </w:r>
    </w:p>
    <w:tbl>
      <w:tblPr>
        <w:tblStyle w:val="Mkatabulky"/>
        <w:tblW w:w="0" w:type="auto"/>
        <w:tblLook w:val="04A0" w:firstRow="1" w:lastRow="0" w:firstColumn="1" w:lastColumn="0" w:noHBand="0" w:noVBand="1"/>
      </w:tblPr>
      <w:tblGrid>
        <w:gridCol w:w="1509"/>
        <w:gridCol w:w="1510"/>
        <w:gridCol w:w="1511"/>
        <w:gridCol w:w="1510"/>
        <w:gridCol w:w="1511"/>
        <w:gridCol w:w="1511"/>
      </w:tblGrid>
      <w:tr w:rsidR="002E11B2" w:rsidRPr="005B65D0" w14:paraId="4D8965E6" w14:textId="77777777" w:rsidTr="002B2AA4">
        <w:tc>
          <w:tcPr>
            <w:tcW w:w="4530" w:type="dxa"/>
            <w:gridSpan w:val="3"/>
          </w:tcPr>
          <w:p w14:paraId="6ACC4840" w14:textId="77777777" w:rsidR="002E11B2" w:rsidRPr="005B65D0" w:rsidRDefault="002E11B2" w:rsidP="00911D64">
            <w:pPr>
              <w:rPr>
                <w:b/>
                <w:bCs/>
                <w:sz w:val="20"/>
                <w:szCs w:val="20"/>
              </w:rPr>
            </w:pPr>
            <w:r w:rsidRPr="005B65D0">
              <w:rPr>
                <w:b/>
                <w:bCs/>
                <w:sz w:val="20"/>
                <w:szCs w:val="20"/>
              </w:rPr>
              <w:t>Hlavní cíl akce</w:t>
            </w:r>
          </w:p>
          <w:p w14:paraId="39FCB3D7" w14:textId="77777777" w:rsidR="002E11B2" w:rsidRPr="005B65D0" w:rsidRDefault="002E11B2" w:rsidP="00911D64">
            <w:pPr>
              <w:rPr>
                <w:sz w:val="20"/>
                <w:szCs w:val="20"/>
              </w:rPr>
            </w:pPr>
            <w:r w:rsidRPr="005B65D0">
              <w:rPr>
                <w:sz w:val="20"/>
                <w:szCs w:val="20"/>
              </w:rPr>
              <w:t>Účastníci budou schopni…</w:t>
            </w:r>
          </w:p>
        </w:tc>
        <w:tc>
          <w:tcPr>
            <w:tcW w:w="4532" w:type="dxa"/>
            <w:gridSpan w:val="3"/>
          </w:tcPr>
          <w:p w14:paraId="2E8C0ADC" w14:textId="77777777" w:rsidR="002E11B2" w:rsidRPr="005B65D0" w:rsidRDefault="002E11B2" w:rsidP="00911D64">
            <w:pPr>
              <w:rPr>
                <w:b/>
                <w:bCs/>
                <w:sz w:val="20"/>
                <w:szCs w:val="20"/>
              </w:rPr>
            </w:pPr>
            <w:r w:rsidRPr="005B65D0">
              <w:rPr>
                <w:b/>
                <w:bCs/>
                <w:sz w:val="20"/>
                <w:szCs w:val="20"/>
              </w:rPr>
              <w:t>Způsob kontroly</w:t>
            </w:r>
          </w:p>
        </w:tc>
      </w:tr>
      <w:tr w:rsidR="002E11B2" w:rsidRPr="005B65D0" w14:paraId="2DD1E235" w14:textId="77777777" w:rsidTr="00911D64">
        <w:tc>
          <w:tcPr>
            <w:tcW w:w="9062" w:type="dxa"/>
            <w:gridSpan w:val="6"/>
            <w:tcBorders>
              <w:bottom w:val="single" w:sz="4" w:space="0" w:color="auto"/>
            </w:tcBorders>
          </w:tcPr>
          <w:p w14:paraId="2B170970" w14:textId="77777777" w:rsidR="002E11B2" w:rsidRPr="005B65D0" w:rsidRDefault="002E11B2" w:rsidP="00911D64">
            <w:pPr>
              <w:rPr>
                <w:b/>
                <w:bCs/>
                <w:sz w:val="20"/>
                <w:szCs w:val="20"/>
              </w:rPr>
            </w:pPr>
            <w:r w:rsidRPr="005B65D0">
              <w:rPr>
                <w:b/>
                <w:bCs/>
                <w:sz w:val="20"/>
                <w:szCs w:val="20"/>
              </w:rPr>
              <w:t>Rámcový cíl</w:t>
            </w:r>
          </w:p>
        </w:tc>
      </w:tr>
      <w:tr w:rsidR="002E11B2" w:rsidRPr="00EF1BEA" w14:paraId="73C1F604" w14:textId="77777777" w:rsidTr="002B2AA4">
        <w:tc>
          <w:tcPr>
            <w:tcW w:w="1509" w:type="dxa"/>
            <w:shd w:val="clear" w:color="auto" w:fill="D9D9D9" w:themeFill="background1" w:themeFillShade="D9"/>
          </w:tcPr>
          <w:p w14:paraId="67DFE0E5" w14:textId="77777777" w:rsidR="002E11B2" w:rsidRPr="00EF1BEA" w:rsidRDefault="002E11B2" w:rsidP="00911D64">
            <w:pPr>
              <w:spacing w:after="0" w:line="240" w:lineRule="auto"/>
              <w:jc w:val="center"/>
              <w:rPr>
                <w:sz w:val="20"/>
                <w:szCs w:val="20"/>
              </w:rPr>
            </w:pPr>
            <w:r w:rsidRPr="00EF1BEA">
              <w:rPr>
                <w:sz w:val="20"/>
                <w:szCs w:val="20"/>
              </w:rPr>
              <w:t>Časová dotace</w:t>
            </w:r>
          </w:p>
        </w:tc>
        <w:tc>
          <w:tcPr>
            <w:tcW w:w="1510" w:type="dxa"/>
            <w:shd w:val="clear" w:color="auto" w:fill="D9D9D9" w:themeFill="background1" w:themeFillShade="D9"/>
          </w:tcPr>
          <w:p w14:paraId="12C3A2A3" w14:textId="77777777" w:rsidR="002E11B2" w:rsidRPr="00EF1BEA" w:rsidRDefault="002E11B2" w:rsidP="00911D64">
            <w:pPr>
              <w:spacing w:after="0" w:line="240" w:lineRule="auto"/>
              <w:jc w:val="center"/>
              <w:rPr>
                <w:sz w:val="20"/>
                <w:szCs w:val="20"/>
              </w:rPr>
            </w:pPr>
            <w:r w:rsidRPr="00EF1BEA">
              <w:rPr>
                <w:sz w:val="20"/>
                <w:szCs w:val="20"/>
              </w:rPr>
              <w:t>Dílčí cíle</w:t>
            </w:r>
          </w:p>
        </w:tc>
        <w:tc>
          <w:tcPr>
            <w:tcW w:w="1511" w:type="dxa"/>
            <w:shd w:val="clear" w:color="auto" w:fill="D9D9D9" w:themeFill="background1" w:themeFillShade="D9"/>
          </w:tcPr>
          <w:p w14:paraId="7642FAD6" w14:textId="77777777" w:rsidR="002E11B2" w:rsidRPr="00EF1BEA" w:rsidRDefault="002E11B2" w:rsidP="00911D64">
            <w:pPr>
              <w:spacing w:after="0" w:line="240" w:lineRule="auto"/>
              <w:jc w:val="center"/>
              <w:rPr>
                <w:sz w:val="20"/>
                <w:szCs w:val="20"/>
              </w:rPr>
            </w:pPr>
            <w:r w:rsidRPr="00EF1BEA">
              <w:rPr>
                <w:sz w:val="20"/>
                <w:szCs w:val="20"/>
              </w:rPr>
              <w:t>Způsob kontroly</w:t>
            </w:r>
          </w:p>
        </w:tc>
        <w:tc>
          <w:tcPr>
            <w:tcW w:w="1510" w:type="dxa"/>
            <w:shd w:val="clear" w:color="auto" w:fill="D9D9D9" w:themeFill="background1" w:themeFillShade="D9"/>
          </w:tcPr>
          <w:p w14:paraId="029DE9B8" w14:textId="77777777" w:rsidR="002E11B2" w:rsidRPr="00EF1BEA" w:rsidRDefault="002E11B2" w:rsidP="00911D64">
            <w:pPr>
              <w:spacing w:after="0" w:line="240" w:lineRule="auto"/>
              <w:jc w:val="center"/>
              <w:rPr>
                <w:sz w:val="20"/>
                <w:szCs w:val="20"/>
              </w:rPr>
            </w:pPr>
            <w:r w:rsidRPr="00EF1BEA">
              <w:rPr>
                <w:sz w:val="20"/>
                <w:szCs w:val="20"/>
              </w:rPr>
              <w:t>Učivo</w:t>
            </w:r>
          </w:p>
        </w:tc>
        <w:tc>
          <w:tcPr>
            <w:tcW w:w="1511" w:type="dxa"/>
            <w:shd w:val="clear" w:color="auto" w:fill="D9D9D9" w:themeFill="background1" w:themeFillShade="D9"/>
          </w:tcPr>
          <w:p w14:paraId="7F1BE2A0" w14:textId="77777777" w:rsidR="002E11B2" w:rsidRPr="00EF1BEA" w:rsidRDefault="002E11B2" w:rsidP="00911D64">
            <w:pPr>
              <w:spacing w:after="0" w:line="240" w:lineRule="auto"/>
              <w:jc w:val="center"/>
              <w:rPr>
                <w:sz w:val="20"/>
                <w:szCs w:val="20"/>
              </w:rPr>
            </w:pPr>
            <w:r w:rsidRPr="00EF1BEA">
              <w:rPr>
                <w:sz w:val="20"/>
                <w:szCs w:val="20"/>
              </w:rPr>
              <w:t>Strategie</w:t>
            </w:r>
          </w:p>
        </w:tc>
        <w:tc>
          <w:tcPr>
            <w:tcW w:w="1511" w:type="dxa"/>
            <w:shd w:val="clear" w:color="auto" w:fill="D9D9D9" w:themeFill="background1" w:themeFillShade="D9"/>
          </w:tcPr>
          <w:p w14:paraId="6BD20976" w14:textId="77777777" w:rsidR="002E11B2" w:rsidRPr="00EF1BEA" w:rsidRDefault="002E11B2" w:rsidP="00911D64">
            <w:pPr>
              <w:spacing w:after="0" w:line="240" w:lineRule="auto"/>
              <w:jc w:val="center"/>
              <w:rPr>
                <w:sz w:val="20"/>
                <w:szCs w:val="20"/>
              </w:rPr>
            </w:pPr>
            <w:r w:rsidRPr="00EF1BEA">
              <w:rPr>
                <w:sz w:val="20"/>
                <w:szCs w:val="20"/>
              </w:rPr>
              <w:t>Poznámky</w:t>
            </w:r>
          </w:p>
        </w:tc>
      </w:tr>
      <w:tr w:rsidR="002E11B2" w14:paraId="07DE2B51" w14:textId="77777777" w:rsidTr="002B2AA4">
        <w:tc>
          <w:tcPr>
            <w:tcW w:w="1509" w:type="dxa"/>
          </w:tcPr>
          <w:p w14:paraId="7307E4EC" w14:textId="77777777" w:rsidR="002E11B2" w:rsidRDefault="002E11B2" w:rsidP="00911D64"/>
        </w:tc>
        <w:tc>
          <w:tcPr>
            <w:tcW w:w="1510" w:type="dxa"/>
          </w:tcPr>
          <w:p w14:paraId="10E61A1D" w14:textId="77777777" w:rsidR="002E11B2" w:rsidRDefault="002E11B2" w:rsidP="00911D64"/>
        </w:tc>
        <w:tc>
          <w:tcPr>
            <w:tcW w:w="1511" w:type="dxa"/>
          </w:tcPr>
          <w:p w14:paraId="66847F0F" w14:textId="77777777" w:rsidR="002E11B2" w:rsidRDefault="002E11B2" w:rsidP="00911D64"/>
        </w:tc>
        <w:tc>
          <w:tcPr>
            <w:tcW w:w="1510" w:type="dxa"/>
          </w:tcPr>
          <w:p w14:paraId="040B48F5" w14:textId="77777777" w:rsidR="002E11B2" w:rsidRDefault="002E11B2" w:rsidP="00911D64"/>
        </w:tc>
        <w:tc>
          <w:tcPr>
            <w:tcW w:w="1511" w:type="dxa"/>
          </w:tcPr>
          <w:p w14:paraId="3FFA7EB3" w14:textId="77777777" w:rsidR="002E11B2" w:rsidRDefault="002E11B2" w:rsidP="00911D64"/>
        </w:tc>
        <w:tc>
          <w:tcPr>
            <w:tcW w:w="1511" w:type="dxa"/>
          </w:tcPr>
          <w:p w14:paraId="07DB6C80" w14:textId="77777777" w:rsidR="002E11B2" w:rsidRDefault="002E11B2" w:rsidP="00911D64"/>
        </w:tc>
      </w:tr>
      <w:tr w:rsidR="002E11B2" w14:paraId="4C3C2CCC" w14:textId="77777777" w:rsidTr="002B2AA4">
        <w:tc>
          <w:tcPr>
            <w:tcW w:w="1509" w:type="dxa"/>
          </w:tcPr>
          <w:p w14:paraId="71307A78" w14:textId="77777777" w:rsidR="002E11B2" w:rsidRDefault="002E11B2" w:rsidP="00911D64"/>
        </w:tc>
        <w:tc>
          <w:tcPr>
            <w:tcW w:w="1510" w:type="dxa"/>
          </w:tcPr>
          <w:p w14:paraId="6BD748B3" w14:textId="77777777" w:rsidR="002E11B2" w:rsidRDefault="002E11B2" w:rsidP="00911D64"/>
        </w:tc>
        <w:tc>
          <w:tcPr>
            <w:tcW w:w="1511" w:type="dxa"/>
          </w:tcPr>
          <w:p w14:paraId="3D0CE5A7" w14:textId="77777777" w:rsidR="002E11B2" w:rsidRDefault="002E11B2" w:rsidP="00911D64"/>
        </w:tc>
        <w:tc>
          <w:tcPr>
            <w:tcW w:w="1510" w:type="dxa"/>
          </w:tcPr>
          <w:p w14:paraId="32D2FD6D" w14:textId="77777777" w:rsidR="002E11B2" w:rsidRDefault="002E11B2" w:rsidP="00911D64"/>
        </w:tc>
        <w:tc>
          <w:tcPr>
            <w:tcW w:w="1511" w:type="dxa"/>
          </w:tcPr>
          <w:p w14:paraId="63511C8E" w14:textId="77777777" w:rsidR="002E11B2" w:rsidRDefault="002E11B2" w:rsidP="00911D64"/>
        </w:tc>
        <w:tc>
          <w:tcPr>
            <w:tcW w:w="1511" w:type="dxa"/>
          </w:tcPr>
          <w:p w14:paraId="39C16B3F" w14:textId="77777777" w:rsidR="002E11B2" w:rsidRDefault="002E11B2" w:rsidP="00911D64"/>
        </w:tc>
      </w:tr>
    </w:tbl>
    <w:p w14:paraId="0DB45C27" w14:textId="01209430" w:rsidR="007A5BC6" w:rsidRPr="00F62A1A" w:rsidRDefault="00EC5C74" w:rsidP="00F62A1A">
      <w:pPr>
        <w:spacing w:after="0"/>
        <w:rPr>
          <w:i/>
          <w:iCs/>
          <w:sz w:val="20"/>
          <w:szCs w:val="20"/>
        </w:rPr>
      </w:pPr>
      <w:r w:rsidRPr="007A5BC6">
        <w:rPr>
          <w:i/>
          <w:iCs/>
          <w:sz w:val="20"/>
          <w:szCs w:val="20"/>
        </w:rPr>
        <w:t>Příloha</w:t>
      </w:r>
      <w:r w:rsidR="002B2AA4" w:rsidRPr="007A5BC6">
        <w:rPr>
          <w:i/>
          <w:iCs/>
          <w:sz w:val="20"/>
          <w:szCs w:val="20"/>
        </w:rPr>
        <w:t xml:space="preserve"> č</w:t>
      </w:r>
      <w:r w:rsidRPr="007A5BC6">
        <w:rPr>
          <w:i/>
          <w:iCs/>
          <w:sz w:val="20"/>
          <w:szCs w:val="20"/>
        </w:rPr>
        <w:t>.</w:t>
      </w:r>
      <w:r w:rsidR="007A5BC6" w:rsidRPr="007A5BC6">
        <w:rPr>
          <w:i/>
          <w:iCs/>
          <w:sz w:val="20"/>
          <w:szCs w:val="20"/>
        </w:rPr>
        <w:t>5</w:t>
      </w:r>
      <w:r w:rsidRPr="007A5BC6">
        <w:rPr>
          <w:i/>
          <w:iCs/>
          <w:sz w:val="20"/>
          <w:szCs w:val="20"/>
        </w:rPr>
        <w:t>:</w:t>
      </w:r>
      <w:r w:rsidR="002B2AA4" w:rsidRPr="007A5BC6">
        <w:rPr>
          <w:i/>
          <w:iCs/>
          <w:sz w:val="20"/>
          <w:szCs w:val="20"/>
        </w:rPr>
        <w:t xml:space="preserve"> Osnova vzdělávací akce s příklady</w:t>
      </w:r>
    </w:p>
    <w:p w14:paraId="60753FAA" w14:textId="5B400B0C" w:rsidR="007A5BC6" w:rsidRDefault="007A5BC6" w:rsidP="007A5BC6">
      <w:r>
        <w:t>Studijní plán lze vytvořit jako tabulku. V příloze č.</w:t>
      </w:r>
      <w:r>
        <w:t>6</w:t>
      </w:r>
      <w:r>
        <w:t xml:space="preserve"> je příklad tabulky.</w:t>
      </w:r>
    </w:p>
    <w:tbl>
      <w:tblPr>
        <w:tblStyle w:val="Mkatabulky"/>
        <w:tblW w:w="8979" w:type="dxa"/>
        <w:tblLook w:val="04A0" w:firstRow="1" w:lastRow="0" w:firstColumn="1" w:lastColumn="0" w:noHBand="0" w:noVBand="1"/>
      </w:tblPr>
      <w:tblGrid>
        <w:gridCol w:w="1305"/>
        <w:gridCol w:w="1407"/>
        <w:gridCol w:w="1394"/>
        <w:gridCol w:w="1843"/>
        <w:gridCol w:w="1559"/>
        <w:gridCol w:w="1471"/>
      </w:tblGrid>
      <w:tr w:rsidR="007A5BC6" w:rsidRPr="007A5BC6" w14:paraId="3C38A718" w14:textId="77777777" w:rsidTr="00C56E8A">
        <w:tc>
          <w:tcPr>
            <w:tcW w:w="1305" w:type="dxa"/>
            <w:shd w:val="pct10" w:color="auto" w:fill="auto"/>
          </w:tcPr>
          <w:p w14:paraId="0D184AD5" w14:textId="77777777" w:rsidR="007A5BC6" w:rsidRPr="007A5BC6" w:rsidRDefault="007A5BC6" w:rsidP="00C56E8A">
            <w:pPr>
              <w:spacing w:after="0" w:line="240" w:lineRule="auto"/>
              <w:jc w:val="left"/>
              <w:rPr>
                <w:sz w:val="20"/>
                <w:szCs w:val="20"/>
              </w:rPr>
            </w:pPr>
            <w:r w:rsidRPr="007A5BC6">
              <w:rPr>
                <w:sz w:val="20"/>
                <w:szCs w:val="20"/>
              </w:rPr>
              <w:t xml:space="preserve">Studijní disciplína </w:t>
            </w:r>
          </w:p>
        </w:tc>
        <w:tc>
          <w:tcPr>
            <w:tcW w:w="1407" w:type="dxa"/>
            <w:shd w:val="pct10" w:color="auto" w:fill="auto"/>
          </w:tcPr>
          <w:p w14:paraId="77FB7A55" w14:textId="77777777" w:rsidR="007A5BC6" w:rsidRPr="007A5BC6" w:rsidRDefault="007A5BC6" w:rsidP="00C56E8A">
            <w:pPr>
              <w:spacing w:after="0" w:line="240" w:lineRule="auto"/>
              <w:rPr>
                <w:sz w:val="20"/>
                <w:szCs w:val="20"/>
              </w:rPr>
            </w:pPr>
            <w:r w:rsidRPr="007A5BC6">
              <w:rPr>
                <w:sz w:val="20"/>
                <w:szCs w:val="20"/>
              </w:rPr>
              <w:t>Časová dotace</w:t>
            </w:r>
          </w:p>
        </w:tc>
        <w:tc>
          <w:tcPr>
            <w:tcW w:w="1394" w:type="dxa"/>
            <w:shd w:val="pct10" w:color="auto" w:fill="auto"/>
          </w:tcPr>
          <w:p w14:paraId="05910E7C" w14:textId="77777777" w:rsidR="007A5BC6" w:rsidRPr="007A5BC6" w:rsidRDefault="007A5BC6" w:rsidP="00C56E8A">
            <w:pPr>
              <w:spacing w:after="0" w:line="240" w:lineRule="auto"/>
              <w:rPr>
                <w:sz w:val="20"/>
                <w:szCs w:val="20"/>
              </w:rPr>
            </w:pPr>
            <w:r w:rsidRPr="007A5BC6">
              <w:rPr>
                <w:sz w:val="20"/>
                <w:szCs w:val="20"/>
              </w:rPr>
              <w:t>Formy vzdělávání</w:t>
            </w:r>
          </w:p>
        </w:tc>
        <w:tc>
          <w:tcPr>
            <w:tcW w:w="1843" w:type="dxa"/>
            <w:shd w:val="pct10" w:color="auto" w:fill="auto"/>
          </w:tcPr>
          <w:p w14:paraId="28E56B69" w14:textId="77777777" w:rsidR="007A5BC6" w:rsidRPr="007A5BC6" w:rsidRDefault="007A5BC6" w:rsidP="00C56E8A">
            <w:pPr>
              <w:spacing w:after="0" w:line="240" w:lineRule="auto"/>
              <w:jc w:val="left"/>
              <w:rPr>
                <w:sz w:val="20"/>
                <w:szCs w:val="20"/>
              </w:rPr>
            </w:pPr>
            <w:r w:rsidRPr="007A5BC6">
              <w:rPr>
                <w:sz w:val="20"/>
                <w:szCs w:val="20"/>
              </w:rPr>
              <w:t>Metody vzdělávání</w:t>
            </w:r>
          </w:p>
        </w:tc>
        <w:tc>
          <w:tcPr>
            <w:tcW w:w="1559" w:type="dxa"/>
            <w:shd w:val="pct10" w:color="auto" w:fill="auto"/>
          </w:tcPr>
          <w:p w14:paraId="0456761D" w14:textId="77777777" w:rsidR="007A5BC6" w:rsidRPr="007A5BC6" w:rsidRDefault="007A5BC6" w:rsidP="00C56E8A">
            <w:pPr>
              <w:spacing w:after="0" w:line="240" w:lineRule="auto"/>
              <w:rPr>
                <w:sz w:val="20"/>
                <w:szCs w:val="20"/>
              </w:rPr>
            </w:pPr>
            <w:r w:rsidRPr="007A5BC6">
              <w:rPr>
                <w:sz w:val="20"/>
                <w:szCs w:val="20"/>
              </w:rPr>
              <w:t>Didaktické pomůcky/ techniky</w:t>
            </w:r>
          </w:p>
        </w:tc>
        <w:tc>
          <w:tcPr>
            <w:tcW w:w="1471" w:type="dxa"/>
            <w:shd w:val="pct10" w:color="auto" w:fill="auto"/>
          </w:tcPr>
          <w:p w14:paraId="03FDD748" w14:textId="77777777" w:rsidR="007A5BC6" w:rsidRPr="007A5BC6" w:rsidRDefault="007A5BC6" w:rsidP="00C56E8A">
            <w:pPr>
              <w:spacing w:after="0" w:line="240" w:lineRule="auto"/>
              <w:jc w:val="left"/>
              <w:rPr>
                <w:sz w:val="20"/>
                <w:szCs w:val="20"/>
              </w:rPr>
            </w:pPr>
            <w:r w:rsidRPr="007A5BC6">
              <w:rPr>
                <w:sz w:val="20"/>
                <w:szCs w:val="20"/>
              </w:rPr>
              <w:t>Způsob kontroly dosažení</w:t>
            </w:r>
          </w:p>
        </w:tc>
      </w:tr>
      <w:tr w:rsidR="007A5BC6" w:rsidRPr="007A5BC6" w14:paraId="1B800EDB" w14:textId="77777777" w:rsidTr="00C56E8A">
        <w:tc>
          <w:tcPr>
            <w:tcW w:w="1305" w:type="dxa"/>
          </w:tcPr>
          <w:p w14:paraId="646F1790" w14:textId="77777777" w:rsidR="007A5BC6" w:rsidRPr="007A5BC6" w:rsidRDefault="007A5BC6" w:rsidP="00C56E8A">
            <w:pPr>
              <w:spacing w:after="0" w:line="240" w:lineRule="auto"/>
              <w:jc w:val="left"/>
              <w:rPr>
                <w:sz w:val="20"/>
                <w:szCs w:val="20"/>
              </w:rPr>
            </w:pPr>
          </w:p>
        </w:tc>
        <w:tc>
          <w:tcPr>
            <w:tcW w:w="1407" w:type="dxa"/>
          </w:tcPr>
          <w:p w14:paraId="14E7D2F8" w14:textId="77777777" w:rsidR="007A5BC6" w:rsidRPr="007A5BC6" w:rsidRDefault="007A5BC6" w:rsidP="00C56E8A">
            <w:pPr>
              <w:spacing w:after="0" w:line="240" w:lineRule="auto"/>
              <w:ind w:right="-84"/>
              <w:rPr>
                <w:sz w:val="20"/>
                <w:szCs w:val="20"/>
              </w:rPr>
            </w:pPr>
          </w:p>
        </w:tc>
        <w:tc>
          <w:tcPr>
            <w:tcW w:w="1394" w:type="dxa"/>
          </w:tcPr>
          <w:p w14:paraId="1C953DE7" w14:textId="77777777" w:rsidR="007A5BC6" w:rsidRPr="007A5BC6" w:rsidRDefault="007A5BC6" w:rsidP="00C56E8A">
            <w:pPr>
              <w:spacing w:after="0" w:line="240" w:lineRule="auto"/>
              <w:rPr>
                <w:sz w:val="20"/>
                <w:szCs w:val="20"/>
              </w:rPr>
            </w:pPr>
          </w:p>
        </w:tc>
        <w:tc>
          <w:tcPr>
            <w:tcW w:w="1843" w:type="dxa"/>
          </w:tcPr>
          <w:p w14:paraId="2474772C" w14:textId="77777777" w:rsidR="007A5BC6" w:rsidRPr="007A5BC6" w:rsidRDefault="007A5BC6" w:rsidP="00C56E8A">
            <w:pPr>
              <w:spacing w:after="0" w:line="240" w:lineRule="auto"/>
              <w:jc w:val="left"/>
              <w:rPr>
                <w:sz w:val="20"/>
                <w:szCs w:val="20"/>
              </w:rPr>
            </w:pPr>
          </w:p>
        </w:tc>
        <w:tc>
          <w:tcPr>
            <w:tcW w:w="1559" w:type="dxa"/>
          </w:tcPr>
          <w:p w14:paraId="230CABED" w14:textId="77777777" w:rsidR="007A5BC6" w:rsidRPr="007A5BC6" w:rsidRDefault="007A5BC6" w:rsidP="00C56E8A">
            <w:pPr>
              <w:spacing w:after="0" w:line="240" w:lineRule="auto"/>
              <w:rPr>
                <w:sz w:val="20"/>
                <w:szCs w:val="20"/>
              </w:rPr>
            </w:pPr>
          </w:p>
        </w:tc>
        <w:tc>
          <w:tcPr>
            <w:tcW w:w="1471" w:type="dxa"/>
          </w:tcPr>
          <w:p w14:paraId="382C6DE0" w14:textId="77777777" w:rsidR="007A5BC6" w:rsidRPr="007A5BC6" w:rsidRDefault="007A5BC6" w:rsidP="00C56E8A">
            <w:pPr>
              <w:spacing w:after="0" w:line="240" w:lineRule="auto"/>
              <w:jc w:val="left"/>
              <w:rPr>
                <w:sz w:val="20"/>
                <w:szCs w:val="20"/>
              </w:rPr>
            </w:pPr>
          </w:p>
        </w:tc>
      </w:tr>
      <w:tr w:rsidR="007A5BC6" w:rsidRPr="007A5BC6" w14:paraId="29EF6A00" w14:textId="77777777" w:rsidTr="00C56E8A">
        <w:tc>
          <w:tcPr>
            <w:tcW w:w="1305" w:type="dxa"/>
          </w:tcPr>
          <w:p w14:paraId="1AC6B14A" w14:textId="77777777" w:rsidR="007A5BC6" w:rsidRPr="007A5BC6" w:rsidRDefault="007A5BC6" w:rsidP="00C56E8A">
            <w:pPr>
              <w:spacing w:after="0" w:line="240" w:lineRule="auto"/>
              <w:jc w:val="left"/>
              <w:rPr>
                <w:sz w:val="20"/>
                <w:szCs w:val="20"/>
              </w:rPr>
            </w:pPr>
          </w:p>
        </w:tc>
        <w:tc>
          <w:tcPr>
            <w:tcW w:w="1407" w:type="dxa"/>
          </w:tcPr>
          <w:p w14:paraId="538C3388" w14:textId="77777777" w:rsidR="007A5BC6" w:rsidRPr="007A5BC6" w:rsidRDefault="007A5BC6" w:rsidP="00C56E8A">
            <w:pPr>
              <w:spacing w:after="0" w:line="240" w:lineRule="auto"/>
              <w:ind w:right="-84"/>
              <w:rPr>
                <w:sz w:val="20"/>
                <w:szCs w:val="20"/>
              </w:rPr>
            </w:pPr>
          </w:p>
        </w:tc>
        <w:tc>
          <w:tcPr>
            <w:tcW w:w="1394" w:type="dxa"/>
          </w:tcPr>
          <w:p w14:paraId="44A1C578" w14:textId="77777777" w:rsidR="007A5BC6" w:rsidRPr="007A5BC6" w:rsidRDefault="007A5BC6" w:rsidP="00C56E8A">
            <w:pPr>
              <w:spacing w:after="0" w:line="240" w:lineRule="auto"/>
              <w:rPr>
                <w:sz w:val="20"/>
                <w:szCs w:val="20"/>
              </w:rPr>
            </w:pPr>
          </w:p>
        </w:tc>
        <w:tc>
          <w:tcPr>
            <w:tcW w:w="1843" w:type="dxa"/>
          </w:tcPr>
          <w:p w14:paraId="0D215700" w14:textId="77777777" w:rsidR="007A5BC6" w:rsidRPr="007A5BC6" w:rsidRDefault="007A5BC6" w:rsidP="00C56E8A">
            <w:pPr>
              <w:spacing w:after="0" w:line="240" w:lineRule="auto"/>
              <w:jc w:val="left"/>
              <w:rPr>
                <w:sz w:val="20"/>
                <w:szCs w:val="20"/>
              </w:rPr>
            </w:pPr>
          </w:p>
        </w:tc>
        <w:tc>
          <w:tcPr>
            <w:tcW w:w="1559" w:type="dxa"/>
          </w:tcPr>
          <w:p w14:paraId="53135CA3" w14:textId="77777777" w:rsidR="007A5BC6" w:rsidRPr="007A5BC6" w:rsidRDefault="007A5BC6" w:rsidP="00C56E8A">
            <w:pPr>
              <w:spacing w:after="0" w:line="240" w:lineRule="auto"/>
              <w:rPr>
                <w:sz w:val="20"/>
                <w:szCs w:val="20"/>
              </w:rPr>
            </w:pPr>
          </w:p>
        </w:tc>
        <w:tc>
          <w:tcPr>
            <w:tcW w:w="1471" w:type="dxa"/>
          </w:tcPr>
          <w:p w14:paraId="28D5B78D" w14:textId="77777777" w:rsidR="007A5BC6" w:rsidRPr="007A5BC6" w:rsidRDefault="007A5BC6" w:rsidP="00C56E8A">
            <w:pPr>
              <w:spacing w:after="0" w:line="240" w:lineRule="auto"/>
              <w:jc w:val="left"/>
              <w:rPr>
                <w:sz w:val="20"/>
                <w:szCs w:val="20"/>
              </w:rPr>
            </w:pPr>
          </w:p>
        </w:tc>
      </w:tr>
    </w:tbl>
    <w:p w14:paraId="60C24A4E" w14:textId="433AF01B" w:rsidR="007A5BC6" w:rsidRPr="007A5BC6" w:rsidRDefault="007A5BC6" w:rsidP="007A5BC6">
      <w:pPr>
        <w:rPr>
          <w:i/>
          <w:iCs/>
          <w:sz w:val="20"/>
          <w:szCs w:val="20"/>
        </w:rPr>
      </w:pPr>
      <w:r w:rsidRPr="007A5BC6">
        <w:rPr>
          <w:i/>
          <w:iCs/>
          <w:sz w:val="20"/>
          <w:szCs w:val="20"/>
        </w:rPr>
        <w:t>Příloha č.</w:t>
      </w:r>
      <w:r w:rsidRPr="007A5BC6">
        <w:rPr>
          <w:i/>
          <w:iCs/>
          <w:sz w:val="20"/>
          <w:szCs w:val="20"/>
        </w:rPr>
        <w:t>6</w:t>
      </w:r>
      <w:r w:rsidRPr="007A5BC6">
        <w:rPr>
          <w:i/>
          <w:iCs/>
          <w:sz w:val="20"/>
          <w:szCs w:val="20"/>
        </w:rPr>
        <w:t>:  Studijní plán</w:t>
      </w:r>
    </w:p>
    <w:p w14:paraId="38489945" w14:textId="59E1962E" w:rsidR="007A5BC6" w:rsidRDefault="007A5BC6" w:rsidP="00F62A1A">
      <w:pPr>
        <w:rPr>
          <w:color w:val="000000" w:themeColor="text1"/>
        </w:rPr>
      </w:pPr>
      <w:r w:rsidRPr="002B2AA4">
        <w:rPr>
          <w:color w:val="000000" w:themeColor="text1"/>
        </w:rPr>
        <w:t>Pro každou vzdělávací akci je potřeba vytvořit samostatný plán, tak jak ukazuje příklad v</w:t>
      </w:r>
      <w:r>
        <w:rPr>
          <w:color w:val="000000" w:themeColor="text1"/>
        </w:rPr>
        <w:t> příloze č.7.</w:t>
      </w:r>
      <w:r w:rsidRPr="002B2AA4">
        <w:rPr>
          <w:color w:val="000000" w:themeColor="text1"/>
        </w:rPr>
        <w:t xml:space="preserve"> </w:t>
      </w:r>
      <w:r w:rsidR="00481729">
        <w:rPr>
          <w:color w:val="000000" w:themeColor="text1"/>
        </w:rPr>
        <w:t>Zde příklad plánu pro školení komunikačních dovedností.</w:t>
      </w:r>
    </w:p>
    <w:p w14:paraId="051EC31C" w14:textId="77777777" w:rsidR="006A57AC" w:rsidRPr="00F62A1A" w:rsidRDefault="006A57AC" w:rsidP="00F62A1A">
      <w:pPr>
        <w:rPr>
          <w:color w:val="000000" w:themeColor="text1"/>
        </w:rPr>
      </w:pPr>
    </w:p>
    <w:tbl>
      <w:tblPr>
        <w:tblStyle w:val="Mkatabulky"/>
        <w:tblW w:w="8979" w:type="dxa"/>
        <w:tblLook w:val="04A0" w:firstRow="1" w:lastRow="0" w:firstColumn="1" w:lastColumn="0" w:noHBand="0" w:noVBand="1"/>
      </w:tblPr>
      <w:tblGrid>
        <w:gridCol w:w="1305"/>
        <w:gridCol w:w="1407"/>
        <w:gridCol w:w="1394"/>
        <w:gridCol w:w="1843"/>
        <w:gridCol w:w="1559"/>
        <w:gridCol w:w="1471"/>
      </w:tblGrid>
      <w:tr w:rsidR="007A5BC6" w:rsidRPr="00355302" w14:paraId="429365B6" w14:textId="77777777" w:rsidTr="00C56E8A">
        <w:tc>
          <w:tcPr>
            <w:tcW w:w="1305" w:type="dxa"/>
            <w:shd w:val="pct10" w:color="auto" w:fill="auto"/>
          </w:tcPr>
          <w:p w14:paraId="542CAF5A" w14:textId="77777777" w:rsidR="007A5BC6" w:rsidRPr="00355302" w:rsidRDefault="007A5BC6" w:rsidP="00C56E8A">
            <w:pPr>
              <w:spacing w:after="0" w:line="240" w:lineRule="auto"/>
              <w:jc w:val="left"/>
              <w:rPr>
                <w:sz w:val="20"/>
                <w:szCs w:val="20"/>
              </w:rPr>
            </w:pPr>
            <w:r w:rsidRPr="00355302">
              <w:rPr>
                <w:sz w:val="20"/>
                <w:szCs w:val="20"/>
              </w:rPr>
              <w:lastRenderedPageBreak/>
              <w:t xml:space="preserve">Studijní disciplína </w:t>
            </w:r>
          </w:p>
        </w:tc>
        <w:tc>
          <w:tcPr>
            <w:tcW w:w="1407" w:type="dxa"/>
            <w:shd w:val="pct10" w:color="auto" w:fill="auto"/>
          </w:tcPr>
          <w:p w14:paraId="514FEDE1" w14:textId="77777777" w:rsidR="007A5BC6" w:rsidRPr="00355302" w:rsidRDefault="007A5BC6" w:rsidP="00C56E8A">
            <w:pPr>
              <w:spacing w:after="0" w:line="240" w:lineRule="auto"/>
              <w:rPr>
                <w:sz w:val="20"/>
                <w:szCs w:val="20"/>
              </w:rPr>
            </w:pPr>
            <w:r w:rsidRPr="00355302">
              <w:rPr>
                <w:sz w:val="20"/>
                <w:szCs w:val="20"/>
              </w:rPr>
              <w:t>Časová dotace</w:t>
            </w:r>
          </w:p>
        </w:tc>
        <w:tc>
          <w:tcPr>
            <w:tcW w:w="1394" w:type="dxa"/>
            <w:shd w:val="pct10" w:color="auto" w:fill="auto"/>
          </w:tcPr>
          <w:p w14:paraId="0265B6F2" w14:textId="77777777" w:rsidR="007A5BC6" w:rsidRPr="00355302" w:rsidRDefault="007A5BC6" w:rsidP="00C56E8A">
            <w:pPr>
              <w:spacing w:after="0" w:line="240" w:lineRule="auto"/>
              <w:rPr>
                <w:sz w:val="20"/>
                <w:szCs w:val="20"/>
              </w:rPr>
            </w:pPr>
            <w:r w:rsidRPr="00355302">
              <w:rPr>
                <w:sz w:val="20"/>
                <w:szCs w:val="20"/>
              </w:rPr>
              <w:t>Formy vzdělávání</w:t>
            </w:r>
          </w:p>
        </w:tc>
        <w:tc>
          <w:tcPr>
            <w:tcW w:w="1843" w:type="dxa"/>
            <w:shd w:val="pct10" w:color="auto" w:fill="auto"/>
          </w:tcPr>
          <w:p w14:paraId="13280C1A" w14:textId="77777777" w:rsidR="007A5BC6" w:rsidRPr="00355302" w:rsidRDefault="007A5BC6" w:rsidP="00C56E8A">
            <w:pPr>
              <w:spacing w:after="0" w:line="240" w:lineRule="auto"/>
              <w:jc w:val="left"/>
              <w:rPr>
                <w:sz w:val="20"/>
                <w:szCs w:val="20"/>
              </w:rPr>
            </w:pPr>
            <w:r w:rsidRPr="00355302">
              <w:rPr>
                <w:sz w:val="20"/>
                <w:szCs w:val="20"/>
              </w:rPr>
              <w:t>Metody vzdělávání</w:t>
            </w:r>
          </w:p>
        </w:tc>
        <w:tc>
          <w:tcPr>
            <w:tcW w:w="1559" w:type="dxa"/>
            <w:shd w:val="pct10" w:color="auto" w:fill="auto"/>
          </w:tcPr>
          <w:p w14:paraId="0264FF0B" w14:textId="77777777" w:rsidR="007A5BC6" w:rsidRPr="00355302" w:rsidRDefault="007A5BC6" w:rsidP="00C56E8A">
            <w:pPr>
              <w:spacing w:after="0" w:line="240" w:lineRule="auto"/>
              <w:rPr>
                <w:sz w:val="20"/>
                <w:szCs w:val="20"/>
              </w:rPr>
            </w:pPr>
            <w:r w:rsidRPr="00355302">
              <w:rPr>
                <w:sz w:val="20"/>
                <w:szCs w:val="20"/>
              </w:rPr>
              <w:t>Didaktické pomůcky/ techniky</w:t>
            </w:r>
          </w:p>
        </w:tc>
        <w:tc>
          <w:tcPr>
            <w:tcW w:w="1471" w:type="dxa"/>
            <w:shd w:val="pct10" w:color="auto" w:fill="auto"/>
          </w:tcPr>
          <w:p w14:paraId="7798F8F2" w14:textId="77777777" w:rsidR="007A5BC6" w:rsidRPr="00355302" w:rsidRDefault="007A5BC6" w:rsidP="00C56E8A">
            <w:pPr>
              <w:spacing w:after="0" w:line="240" w:lineRule="auto"/>
              <w:jc w:val="left"/>
              <w:rPr>
                <w:sz w:val="20"/>
                <w:szCs w:val="20"/>
              </w:rPr>
            </w:pPr>
            <w:r w:rsidRPr="00355302">
              <w:rPr>
                <w:sz w:val="20"/>
                <w:szCs w:val="20"/>
              </w:rPr>
              <w:t>Způsob kontroly dosažení</w:t>
            </w:r>
          </w:p>
        </w:tc>
      </w:tr>
      <w:tr w:rsidR="007A5BC6" w:rsidRPr="00355302" w14:paraId="24BC9719" w14:textId="77777777" w:rsidTr="00C56E8A">
        <w:tc>
          <w:tcPr>
            <w:tcW w:w="1305" w:type="dxa"/>
          </w:tcPr>
          <w:p w14:paraId="2BB1C305" w14:textId="77777777" w:rsidR="007A5BC6" w:rsidRPr="00355302" w:rsidRDefault="007A5BC6" w:rsidP="00C56E8A">
            <w:pPr>
              <w:spacing w:after="0" w:line="240" w:lineRule="auto"/>
              <w:jc w:val="left"/>
              <w:rPr>
                <w:sz w:val="20"/>
                <w:szCs w:val="20"/>
              </w:rPr>
            </w:pPr>
            <w:r w:rsidRPr="00355302">
              <w:rPr>
                <w:sz w:val="20"/>
                <w:szCs w:val="20"/>
              </w:rPr>
              <w:t>Úvod, Základy komunikace</w:t>
            </w:r>
          </w:p>
        </w:tc>
        <w:tc>
          <w:tcPr>
            <w:tcW w:w="1407" w:type="dxa"/>
          </w:tcPr>
          <w:p w14:paraId="5D9370BB" w14:textId="77777777" w:rsidR="007A5BC6" w:rsidRPr="00355302" w:rsidRDefault="007A5BC6" w:rsidP="00C56E8A">
            <w:pPr>
              <w:spacing w:after="0" w:line="240" w:lineRule="auto"/>
              <w:ind w:right="-84"/>
              <w:rPr>
                <w:sz w:val="20"/>
                <w:szCs w:val="20"/>
              </w:rPr>
            </w:pPr>
            <w:r w:rsidRPr="00355302">
              <w:rPr>
                <w:sz w:val="20"/>
                <w:szCs w:val="20"/>
              </w:rPr>
              <w:t>8:00 – 8:45</w:t>
            </w:r>
          </w:p>
        </w:tc>
        <w:tc>
          <w:tcPr>
            <w:tcW w:w="1394" w:type="dxa"/>
          </w:tcPr>
          <w:p w14:paraId="7C588E92" w14:textId="77777777" w:rsidR="007A5BC6" w:rsidRPr="00355302" w:rsidRDefault="007A5BC6" w:rsidP="00C56E8A">
            <w:pPr>
              <w:spacing w:after="0" w:line="240" w:lineRule="auto"/>
              <w:rPr>
                <w:sz w:val="20"/>
                <w:szCs w:val="20"/>
              </w:rPr>
            </w:pPr>
            <w:r w:rsidRPr="00355302">
              <w:rPr>
                <w:sz w:val="20"/>
                <w:szCs w:val="20"/>
              </w:rPr>
              <w:t>Přímá výuka</w:t>
            </w:r>
          </w:p>
        </w:tc>
        <w:tc>
          <w:tcPr>
            <w:tcW w:w="1843" w:type="dxa"/>
          </w:tcPr>
          <w:p w14:paraId="6C6272AB" w14:textId="77777777" w:rsidR="007A5BC6" w:rsidRPr="00355302" w:rsidRDefault="007A5BC6" w:rsidP="00C56E8A">
            <w:pPr>
              <w:spacing w:after="0" w:line="240" w:lineRule="auto"/>
              <w:jc w:val="left"/>
              <w:rPr>
                <w:sz w:val="20"/>
                <w:szCs w:val="20"/>
              </w:rPr>
            </w:pPr>
            <w:r w:rsidRPr="00355302">
              <w:rPr>
                <w:sz w:val="20"/>
                <w:szCs w:val="20"/>
              </w:rPr>
              <w:t>Přednáška, Demonstrování</w:t>
            </w:r>
          </w:p>
        </w:tc>
        <w:tc>
          <w:tcPr>
            <w:tcW w:w="1559" w:type="dxa"/>
          </w:tcPr>
          <w:p w14:paraId="17D5FF3D" w14:textId="77777777" w:rsidR="007A5BC6" w:rsidRPr="00355302" w:rsidRDefault="007A5BC6" w:rsidP="00C56E8A">
            <w:pPr>
              <w:spacing w:after="0" w:line="240" w:lineRule="auto"/>
              <w:rPr>
                <w:sz w:val="20"/>
                <w:szCs w:val="20"/>
              </w:rPr>
            </w:pPr>
            <w:r w:rsidRPr="00355302">
              <w:rPr>
                <w:sz w:val="20"/>
                <w:szCs w:val="20"/>
              </w:rPr>
              <w:t>Prezentace PowerPoint, Flipchart</w:t>
            </w:r>
            <w:r>
              <w:rPr>
                <w:sz w:val="20"/>
                <w:szCs w:val="20"/>
              </w:rPr>
              <w:t>, Tištěné studijní materiály</w:t>
            </w:r>
          </w:p>
        </w:tc>
        <w:tc>
          <w:tcPr>
            <w:tcW w:w="1471" w:type="dxa"/>
          </w:tcPr>
          <w:p w14:paraId="07AD770B" w14:textId="77777777" w:rsidR="007A5BC6" w:rsidRPr="00355302" w:rsidRDefault="007A5BC6" w:rsidP="00C56E8A">
            <w:pPr>
              <w:spacing w:after="0" w:line="240" w:lineRule="auto"/>
              <w:jc w:val="left"/>
              <w:rPr>
                <w:sz w:val="20"/>
                <w:szCs w:val="20"/>
              </w:rPr>
            </w:pPr>
            <w:r>
              <w:rPr>
                <w:sz w:val="20"/>
                <w:szCs w:val="20"/>
              </w:rPr>
              <w:t>Prezence, Dotazy účastníků a reakce na ně</w:t>
            </w:r>
          </w:p>
        </w:tc>
      </w:tr>
      <w:tr w:rsidR="007A5BC6" w:rsidRPr="00355302" w14:paraId="6FDE56A3" w14:textId="77777777" w:rsidTr="00C56E8A">
        <w:tc>
          <w:tcPr>
            <w:tcW w:w="1305" w:type="dxa"/>
          </w:tcPr>
          <w:p w14:paraId="71FD531A" w14:textId="77777777" w:rsidR="007A5BC6" w:rsidRPr="00355302" w:rsidRDefault="007A5BC6" w:rsidP="00C56E8A">
            <w:pPr>
              <w:spacing w:after="0" w:line="240" w:lineRule="auto"/>
              <w:jc w:val="left"/>
              <w:rPr>
                <w:sz w:val="20"/>
                <w:szCs w:val="20"/>
              </w:rPr>
            </w:pPr>
            <w:r w:rsidRPr="00355302">
              <w:rPr>
                <w:sz w:val="20"/>
                <w:szCs w:val="20"/>
              </w:rPr>
              <w:t>Verbální a neverbální komunikace</w:t>
            </w:r>
          </w:p>
        </w:tc>
        <w:tc>
          <w:tcPr>
            <w:tcW w:w="1407" w:type="dxa"/>
          </w:tcPr>
          <w:p w14:paraId="1E69EF0E" w14:textId="77777777" w:rsidR="007A5BC6" w:rsidRPr="00355302" w:rsidRDefault="007A5BC6" w:rsidP="00C56E8A">
            <w:pPr>
              <w:spacing w:after="0" w:line="240" w:lineRule="auto"/>
              <w:ind w:right="-84"/>
              <w:rPr>
                <w:sz w:val="20"/>
                <w:szCs w:val="20"/>
              </w:rPr>
            </w:pPr>
            <w:r w:rsidRPr="00355302">
              <w:rPr>
                <w:sz w:val="20"/>
                <w:szCs w:val="20"/>
              </w:rPr>
              <w:t>8:45 – 10:00</w:t>
            </w:r>
          </w:p>
        </w:tc>
        <w:tc>
          <w:tcPr>
            <w:tcW w:w="1394" w:type="dxa"/>
          </w:tcPr>
          <w:p w14:paraId="6104A10F" w14:textId="77777777" w:rsidR="007A5BC6" w:rsidRPr="00355302" w:rsidRDefault="007A5BC6" w:rsidP="00C56E8A">
            <w:pPr>
              <w:spacing w:after="0" w:line="240" w:lineRule="auto"/>
              <w:rPr>
                <w:sz w:val="20"/>
                <w:szCs w:val="20"/>
              </w:rPr>
            </w:pPr>
            <w:r w:rsidRPr="00355302">
              <w:rPr>
                <w:sz w:val="20"/>
                <w:szCs w:val="20"/>
              </w:rPr>
              <w:t>Přímá výuka</w:t>
            </w:r>
          </w:p>
        </w:tc>
        <w:tc>
          <w:tcPr>
            <w:tcW w:w="1843" w:type="dxa"/>
          </w:tcPr>
          <w:p w14:paraId="09A3A667" w14:textId="77777777" w:rsidR="007A5BC6" w:rsidRPr="00355302" w:rsidRDefault="007A5BC6" w:rsidP="00C56E8A">
            <w:pPr>
              <w:spacing w:after="0" w:line="240" w:lineRule="auto"/>
              <w:jc w:val="left"/>
              <w:rPr>
                <w:sz w:val="20"/>
                <w:szCs w:val="20"/>
              </w:rPr>
            </w:pPr>
            <w:r>
              <w:rPr>
                <w:sz w:val="20"/>
                <w:szCs w:val="20"/>
              </w:rPr>
              <w:t>Přednáška spojená s diskusí, Demonstrování, Hraní rolí, Simulace</w:t>
            </w:r>
          </w:p>
        </w:tc>
        <w:tc>
          <w:tcPr>
            <w:tcW w:w="1559" w:type="dxa"/>
          </w:tcPr>
          <w:p w14:paraId="66336ABF" w14:textId="77777777" w:rsidR="007A5BC6" w:rsidRPr="00355302" w:rsidRDefault="007A5BC6" w:rsidP="00C56E8A">
            <w:pPr>
              <w:spacing w:after="0" w:line="240" w:lineRule="auto"/>
              <w:rPr>
                <w:sz w:val="20"/>
                <w:szCs w:val="20"/>
              </w:rPr>
            </w:pPr>
            <w:r w:rsidRPr="00355302">
              <w:rPr>
                <w:sz w:val="20"/>
                <w:szCs w:val="20"/>
              </w:rPr>
              <w:t>Prezentace PowerPoint, Flipchart</w:t>
            </w:r>
            <w:r>
              <w:rPr>
                <w:sz w:val="20"/>
                <w:szCs w:val="20"/>
              </w:rPr>
              <w:t>, Tištěné studijní materiály</w:t>
            </w:r>
          </w:p>
        </w:tc>
        <w:tc>
          <w:tcPr>
            <w:tcW w:w="1471" w:type="dxa"/>
          </w:tcPr>
          <w:p w14:paraId="5D931D77" w14:textId="77777777" w:rsidR="007A5BC6" w:rsidRPr="00355302" w:rsidRDefault="007A5BC6" w:rsidP="00C56E8A">
            <w:pPr>
              <w:spacing w:after="0" w:line="240" w:lineRule="auto"/>
              <w:jc w:val="left"/>
              <w:rPr>
                <w:sz w:val="20"/>
                <w:szCs w:val="20"/>
              </w:rPr>
            </w:pPr>
            <w:r>
              <w:rPr>
                <w:sz w:val="20"/>
                <w:szCs w:val="20"/>
              </w:rPr>
              <w:t>Moderovaná diskuze, Dotazy účastníků a reakce na ně</w:t>
            </w:r>
          </w:p>
        </w:tc>
      </w:tr>
      <w:tr w:rsidR="007A5BC6" w:rsidRPr="00355302" w14:paraId="2586DD37" w14:textId="77777777" w:rsidTr="00C56E8A">
        <w:tc>
          <w:tcPr>
            <w:tcW w:w="1305" w:type="dxa"/>
          </w:tcPr>
          <w:p w14:paraId="3FAEA772" w14:textId="77777777" w:rsidR="007A5BC6" w:rsidRPr="00355302" w:rsidRDefault="007A5BC6" w:rsidP="00C56E8A">
            <w:pPr>
              <w:spacing w:after="0" w:line="240" w:lineRule="auto"/>
              <w:jc w:val="left"/>
              <w:rPr>
                <w:sz w:val="20"/>
                <w:szCs w:val="20"/>
              </w:rPr>
            </w:pPr>
            <w:r w:rsidRPr="00355302">
              <w:rPr>
                <w:sz w:val="20"/>
                <w:szCs w:val="20"/>
              </w:rPr>
              <w:t>Jasná a přesná komunikace</w:t>
            </w:r>
          </w:p>
        </w:tc>
        <w:tc>
          <w:tcPr>
            <w:tcW w:w="1407" w:type="dxa"/>
          </w:tcPr>
          <w:p w14:paraId="2A5AA08C" w14:textId="77777777" w:rsidR="007A5BC6" w:rsidRPr="00355302" w:rsidRDefault="007A5BC6" w:rsidP="00C56E8A">
            <w:pPr>
              <w:spacing w:after="0" w:line="240" w:lineRule="auto"/>
              <w:ind w:right="-84"/>
              <w:rPr>
                <w:sz w:val="20"/>
                <w:szCs w:val="20"/>
              </w:rPr>
            </w:pPr>
            <w:r w:rsidRPr="00355302">
              <w:rPr>
                <w:sz w:val="20"/>
                <w:szCs w:val="20"/>
              </w:rPr>
              <w:t>10:00 – 11:00</w:t>
            </w:r>
          </w:p>
        </w:tc>
        <w:tc>
          <w:tcPr>
            <w:tcW w:w="1394" w:type="dxa"/>
          </w:tcPr>
          <w:p w14:paraId="71CDF66B" w14:textId="77777777" w:rsidR="007A5BC6" w:rsidRPr="00355302" w:rsidRDefault="007A5BC6" w:rsidP="00C56E8A">
            <w:pPr>
              <w:spacing w:after="0" w:line="240" w:lineRule="auto"/>
              <w:rPr>
                <w:sz w:val="20"/>
                <w:szCs w:val="20"/>
              </w:rPr>
            </w:pPr>
            <w:r w:rsidRPr="00355302">
              <w:rPr>
                <w:sz w:val="20"/>
                <w:szCs w:val="20"/>
              </w:rPr>
              <w:t>Přímá výuka</w:t>
            </w:r>
          </w:p>
        </w:tc>
        <w:tc>
          <w:tcPr>
            <w:tcW w:w="1843" w:type="dxa"/>
          </w:tcPr>
          <w:p w14:paraId="057365BB" w14:textId="77777777" w:rsidR="007A5BC6" w:rsidRPr="00355302" w:rsidRDefault="007A5BC6" w:rsidP="00C56E8A">
            <w:pPr>
              <w:spacing w:after="0" w:line="240" w:lineRule="auto"/>
              <w:jc w:val="left"/>
              <w:rPr>
                <w:sz w:val="20"/>
                <w:szCs w:val="20"/>
              </w:rPr>
            </w:pPr>
            <w:r>
              <w:rPr>
                <w:sz w:val="20"/>
                <w:szCs w:val="20"/>
              </w:rPr>
              <w:t xml:space="preserve">Brainstorming, </w:t>
            </w:r>
            <w:r w:rsidRPr="00355302">
              <w:rPr>
                <w:sz w:val="20"/>
                <w:szCs w:val="20"/>
              </w:rPr>
              <w:t>Prezentace PowerPoint, Flipchart</w:t>
            </w:r>
            <w:r>
              <w:rPr>
                <w:sz w:val="20"/>
                <w:szCs w:val="20"/>
              </w:rPr>
              <w:t>, Tištěné studijní materiály</w:t>
            </w:r>
          </w:p>
        </w:tc>
        <w:tc>
          <w:tcPr>
            <w:tcW w:w="1559" w:type="dxa"/>
          </w:tcPr>
          <w:p w14:paraId="371257FA" w14:textId="77777777" w:rsidR="007A5BC6" w:rsidRPr="00355302" w:rsidRDefault="007A5BC6" w:rsidP="00C56E8A">
            <w:pPr>
              <w:spacing w:after="0" w:line="240" w:lineRule="auto"/>
              <w:rPr>
                <w:sz w:val="20"/>
                <w:szCs w:val="20"/>
              </w:rPr>
            </w:pPr>
            <w:r w:rsidRPr="00355302">
              <w:rPr>
                <w:sz w:val="20"/>
                <w:szCs w:val="20"/>
              </w:rPr>
              <w:t>Prezentace PowerPoint, Flipchart</w:t>
            </w:r>
            <w:r>
              <w:rPr>
                <w:sz w:val="20"/>
                <w:szCs w:val="20"/>
              </w:rPr>
              <w:t>, Tištěné studijní materiály</w:t>
            </w:r>
          </w:p>
        </w:tc>
        <w:tc>
          <w:tcPr>
            <w:tcW w:w="1471" w:type="dxa"/>
          </w:tcPr>
          <w:p w14:paraId="55C5EFA1" w14:textId="77777777" w:rsidR="007A5BC6" w:rsidRPr="00355302" w:rsidRDefault="007A5BC6" w:rsidP="00C56E8A">
            <w:pPr>
              <w:spacing w:after="0" w:line="240" w:lineRule="auto"/>
              <w:jc w:val="left"/>
              <w:rPr>
                <w:sz w:val="20"/>
                <w:szCs w:val="20"/>
              </w:rPr>
            </w:pPr>
            <w:r>
              <w:rPr>
                <w:sz w:val="20"/>
                <w:szCs w:val="20"/>
              </w:rPr>
              <w:t>Dotazy účastníků a reakce na ně</w:t>
            </w:r>
          </w:p>
        </w:tc>
      </w:tr>
      <w:tr w:rsidR="007A5BC6" w:rsidRPr="00355302" w14:paraId="4E572512" w14:textId="77777777" w:rsidTr="00C56E8A">
        <w:tc>
          <w:tcPr>
            <w:tcW w:w="1305" w:type="dxa"/>
          </w:tcPr>
          <w:p w14:paraId="41E145C5" w14:textId="77777777" w:rsidR="007A5BC6" w:rsidRPr="00355302" w:rsidRDefault="007A5BC6" w:rsidP="00C56E8A">
            <w:pPr>
              <w:spacing w:after="0" w:line="240" w:lineRule="auto"/>
              <w:jc w:val="left"/>
              <w:rPr>
                <w:sz w:val="20"/>
                <w:szCs w:val="20"/>
              </w:rPr>
            </w:pPr>
            <w:r w:rsidRPr="00355302">
              <w:rPr>
                <w:sz w:val="20"/>
                <w:szCs w:val="20"/>
              </w:rPr>
              <w:t>Empatie a naslouchání</w:t>
            </w:r>
          </w:p>
        </w:tc>
        <w:tc>
          <w:tcPr>
            <w:tcW w:w="1407" w:type="dxa"/>
          </w:tcPr>
          <w:p w14:paraId="7A3E78A5" w14:textId="77777777" w:rsidR="007A5BC6" w:rsidRPr="00355302" w:rsidRDefault="007A5BC6" w:rsidP="00C56E8A">
            <w:pPr>
              <w:spacing w:after="0" w:line="240" w:lineRule="auto"/>
              <w:ind w:right="-84"/>
              <w:rPr>
                <w:sz w:val="20"/>
                <w:szCs w:val="20"/>
              </w:rPr>
            </w:pPr>
            <w:r w:rsidRPr="00355302">
              <w:rPr>
                <w:sz w:val="20"/>
                <w:szCs w:val="20"/>
              </w:rPr>
              <w:t>11:00 – 12:30</w:t>
            </w:r>
          </w:p>
        </w:tc>
        <w:tc>
          <w:tcPr>
            <w:tcW w:w="1394" w:type="dxa"/>
          </w:tcPr>
          <w:p w14:paraId="49A7493A" w14:textId="77777777" w:rsidR="007A5BC6" w:rsidRPr="00355302" w:rsidRDefault="007A5BC6" w:rsidP="00C56E8A">
            <w:pPr>
              <w:spacing w:after="0" w:line="240" w:lineRule="auto"/>
              <w:rPr>
                <w:sz w:val="20"/>
                <w:szCs w:val="20"/>
              </w:rPr>
            </w:pPr>
            <w:r w:rsidRPr="00355302">
              <w:rPr>
                <w:sz w:val="20"/>
                <w:szCs w:val="20"/>
              </w:rPr>
              <w:t>Přímá výuka</w:t>
            </w:r>
          </w:p>
        </w:tc>
        <w:tc>
          <w:tcPr>
            <w:tcW w:w="1843" w:type="dxa"/>
          </w:tcPr>
          <w:p w14:paraId="31B11681" w14:textId="77777777" w:rsidR="007A5BC6" w:rsidRPr="00355302" w:rsidRDefault="007A5BC6" w:rsidP="00C56E8A">
            <w:pPr>
              <w:spacing w:after="0" w:line="240" w:lineRule="auto"/>
              <w:jc w:val="left"/>
              <w:rPr>
                <w:sz w:val="20"/>
                <w:szCs w:val="20"/>
              </w:rPr>
            </w:pPr>
            <w:r w:rsidRPr="00355302">
              <w:rPr>
                <w:sz w:val="20"/>
                <w:szCs w:val="20"/>
              </w:rPr>
              <w:t>Prezentace PowerPoint, Flipchart</w:t>
            </w:r>
            <w:r>
              <w:rPr>
                <w:sz w:val="20"/>
                <w:szCs w:val="20"/>
              </w:rPr>
              <w:t>, Tištěné studijní materiály, Koučování</w:t>
            </w:r>
          </w:p>
        </w:tc>
        <w:tc>
          <w:tcPr>
            <w:tcW w:w="1559" w:type="dxa"/>
          </w:tcPr>
          <w:p w14:paraId="71B923EF" w14:textId="77777777" w:rsidR="007A5BC6" w:rsidRPr="00355302" w:rsidRDefault="007A5BC6" w:rsidP="00C56E8A">
            <w:pPr>
              <w:spacing w:after="0" w:line="240" w:lineRule="auto"/>
              <w:rPr>
                <w:sz w:val="20"/>
                <w:szCs w:val="20"/>
              </w:rPr>
            </w:pPr>
            <w:r w:rsidRPr="00355302">
              <w:rPr>
                <w:sz w:val="20"/>
                <w:szCs w:val="20"/>
              </w:rPr>
              <w:t>Prezentace PowerPoint, Flipchart</w:t>
            </w:r>
            <w:r>
              <w:rPr>
                <w:sz w:val="20"/>
                <w:szCs w:val="20"/>
              </w:rPr>
              <w:t>, Tištěné studijní materiály</w:t>
            </w:r>
          </w:p>
        </w:tc>
        <w:tc>
          <w:tcPr>
            <w:tcW w:w="1471" w:type="dxa"/>
          </w:tcPr>
          <w:p w14:paraId="66A47631" w14:textId="77777777" w:rsidR="007A5BC6" w:rsidRPr="00355302" w:rsidRDefault="007A5BC6" w:rsidP="00C56E8A">
            <w:pPr>
              <w:spacing w:after="0" w:line="240" w:lineRule="auto"/>
              <w:jc w:val="left"/>
              <w:rPr>
                <w:sz w:val="20"/>
                <w:szCs w:val="20"/>
              </w:rPr>
            </w:pPr>
            <w:r>
              <w:rPr>
                <w:sz w:val="20"/>
                <w:szCs w:val="20"/>
              </w:rPr>
              <w:t>Dotazy účastníků a reakce na ně</w:t>
            </w:r>
          </w:p>
        </w:tc>
      </w:tr>
      <w:tr w:rsidR="007A5BC6" w:rsidRPr="00355302" w14:paraId="0FA768E0" w14:textId="77777777" w:rsidTr="00C56E8A">
        <w:tc>
          <w:tcPr>
            <w:tcW w:w="1305" w:type="dxa"/>
          </w:tcPr>
          <w:p w14:paraId="0035F344" w14:textId="77777777" w:rsidR="007A5BC6" w:rsidRPr="00355302" w:rsidRDefault="007A5BC6" w:rsidP="00C56E8A">
            <w:pPr>
              <w:spacing w:after="0" w:line="240" w:lineRule="auto"/>
              <w:jc w:val="left"/>
              <w:rPr>
                <w:sz w:val="20"/>
                <w:szCs w:val="20"/>
              </w:rPr>
            </w:pPr>
            <w:r w:rsidRPr="00355302">
              <w:rPr>
                <w:sz w:val="20"/>
                <w:szCs w:val="20"/>
              </w:rPr>
              <w:t>Motivační komunikace</w:t>
            </w:r>
          </w:p>
        </w:tc>
        <w:tc>
          <w:tcPr>
            <w:tcW w:w="1407" w:type="dxa"/>
          </w:tcPr>
          <w:p w14:paraId="30C2355F" w14:textId="77777777" w:rsidR="007A5BC6" w:rsidRPr="00355302" w:rsidRDefault="007A5BC6" w:rsidP="00C56E8A">
            <w:pPr>
              <w:spacing w:after="0" w:line="240" w:lineRule="auto"/>
              <w:ind w:right="-84"/>
              <w:rPr>
                <w:sz w:val="20"/>
                <w:szCs w:val="20"/>
              </w:rPr>
            </w:pPr>
            <w:r w:rsidRPr="00355302">
              <w:rPr>
                <w:sz w:val="20"/>
                <w:szCs w:val="20"/>
              </w:rPr>
              <w:t>13:30 – 14:30</w:t>
            </w:r>
          </w:p>
        </w:tc>
        <w:tc>
          <w:tcPr>
            <w:tcW w:w="1394" w:type="dxa"/>
          </w:tcPr>
          <w:p w14:paraId="258643CC" w14:textId="77777777" w:rsidR="007A5BC6" w:rsidRPr="00355302" w:rsidRDefault="007A5BC6" w:rsidP="00C56E8A">
            <w:pPr>
              <w:spacing w:after="0" w:line="240" w:lineRule="auto"/>
              <w:rPr>
                <w:sz w:val="20"/>
                <w:szCs w:val="20"/>
              </w:rPr>
            </w:pPr>
            <w:r w:rsidRPr="00355302">
              <w:rPr>
                <w:sz w:val="20"/>
                <w:szCs w:val="20"/>
              </w:rPr>
              <w:t>Přímá výuka</w:t>
            </w:r>
          </w:p>
        </w:tc>
        <w:tc>
          <w:tcPr>
            <w:tcW w:w="1843" w:type="dxa"/>
          </w:tcPr>
          <w:p w14:paraId="2AE3B982" w14:textId="77777777" w:rsidR="007A5BC6" w:rsidRPr="00355302" w:rsidRDefault="007A5BC6" w:rsidP="00C56E8A">
            <w:pPr>
              <w:spacing w:after="0" w:line="240" w:lineRule="auto"/>
              <w:jc w:val="left"/>
              <w:rPr>
                <w:sz w:val="20"/>
                <w:szCs w:val="20"/>
              </w:rPr>
            </w:pPr>
            <w:r w:rsidRPr="00355302">
              <w:rPr>
                <w:sz w:val="20"/>
                <w:szCs w:val="20"/>
              </w:rPr>
              <w:t>Prezentace PowerPoint, Flipchart</w:t>
            </w:r>
            <w:r>
              <w:rPr>
                <w:sz w:val="20"/>
                <w:szCs w:val="20"/>
              </w:rPr>
              <w:t>, Tištěné studijní materiály, Hraní rolí, Koučování</w:t>
            </w:r>
          </w:p>
        </w:tc>
        <w:tc>
          <w:tcPr>
            <w:tcW w:w="1559" w:type="dxa"/>
          </w:tcPr>
          <w:p w14:paraId="7D50863E" w14:textId="77777777" w:rsidR="007A5BC6" w:rsidRPr="00355302" w:rsidRDefault="007A5BC6" w:rsidP="00C56E8A">
            <w:pPr>
              <w:spacing w:after="0" w:line="240" w:lineRule="auto"/>
              <w:rPr>
                <w:sz w:val="20"/>
                <w:szCs w:val="20"/>
              </w:rPr>
            </w:pPr>
            <w:r w:rsidRPr="00355302">
              <w:rPr>
                <w:sz w:val="20"/>
                <w:szCs w:val="20"/>
              </w:rPr>
              <w:t>Prezentace PowerPoint, Flipchart</w:t>
            </w:r>
            <w:r>
              <w:rPr>
                <w:sz w:val="20"/>
                <w:szCs w:val="20"/>
              </w:rPr>
              <w:t>, Tištěné studijní materiály</w:t>
            </w:r>
          </w:p>
        </w:tc>
        <w:tc>
          <w:tcPr>
            <w:tcW w:w="1471" w:type="dxa"/>
          </w:tcPr>
          <w:p w14:paraId="153AE672" w14:textId="77777777" w:rsidR="007A5BC6" w:rsidRPr="00355302" w:rsidRDefault="007A5BC6" w:rsidP="00C56E8A">
            <w:pPr>
              <w:spacing w:after="0" w:line="240" w:lineRule="auto"/>
              <w:jc w:val="left"/>
              <w:rPr>
                <w:sz w:val="20"/>
                <w:szCs w:val="20"/>
              </w:rPr>
            </w:pPr>
            <w:r>
              <w:rPr>
                <w:sz w:val="20"/>
                <w:szCs w:val="20"/>
              </w:rPr>
              <w:t>Dotazy účastníků a reakce na ně</w:t>
            </w:r>
          </w:p>
        </w:tc>
      </w:tr>
      <w:tr w:rsidR="007A5BC6" w:rsidRPr="00355302" w14:paraId="1B2CC7A8" w14:textId="77777777" w:rsidTr="00C56E8A">
        <w:tc>
          <w:tcPr>
            <w:tcW w:w="1305" w:type="dxa"/>
          </w:tcPr>
          <w:p w14:paraId="246F1B77" w14:textId="77777777" w:rsidR="007A5BC6" w:rsidRPr="00355302" w:rsidRDefault="007A5BC6" w:rsidP="00C56E8A">
            <w:pPr>
              <w:spacing w:after="0" w:line="240" w:lineRule="auto"/>
              <w:jc w:val="left"/>
              <w:rPr>
                <w:sz w:val="20"/>
                <w:szCs w:val="20"/>
              </w:rPr>
            </w:pPr>
            <w:r w:rsidRPr="00355302">
              <w:rPr>
                <w:sz w:val="20"/>
                <w:szCs w:val="20"/>
              </w:rPr>
              <w:t>Způsoby komunikace</w:t>
            </w:r>
          </w:p>
        </w:tc>
        <w:tc>
          <w:tcPr>
            <w:tcW w:w="1407" w:type="dxa"/>
          </w:tcPr>
          <w:p w14:paraId="557D5FA6" w14:textId="77777777" w:rsidR="007A5BC6" w:rsidRPr="00355302" w:rsidRDefault="007A5BC6" w:rsidP="00C56E8A">
            <w:pPr>
              <w:spacing w:after="0" w:line="240" w:lineRule="auto"/>
              <w:ind w:right="-84"/>
              <w:rPr>
                <w:sz w:val="20"/>
                <w:szCs w:val="20"/>
              </w:rPr>
            </w:pPr>
            <w:r w:rsidRPr="00355302">
              <w:rPr>
                <w:sz w:val="20"/>
                <w:szCs w:val="20"/>
              </w:rPr>
              <w:t>14:30 – 15:30</w:t>
            </w:r>
          </w:p>
        </w:tc>
        <w:tc>
          <w:tcPr>
            <w:tcW w:w="1394" w:type="dxa"/>
          </w:tcPr>
          <w:p w14:paraId="45CB3EB8" w14:textId="77777777" w:rsidR="007A5BC6" w:rsidRPr="00355302" w:rsidRDefault="007A5BC6" w:rsidP="00C56E8A">
            <w:pPr>
              <w:spacing w:after="0" w:line="240" w:lineRule="auto"/>
              <w:rPr>
                <w:sz w:val="20"/>
                <w:szCs w:val="20"/>
              </w:rPr>
            </w:pPr>
            <w:r w:rsidRPr="00355302">
              <w:rPr>
                <w:sz w:val="20"/>
                <w:szCs w:val="20"/>
              </w:rPr>
              <w:t>Přímá výuka</w:t>
            </w:r>
          </w:p>
        </w:tc>
        <w:tc>
          <w:tcPr>
            <w:tcW w:w="1843" w:type="dxa"/>
          </w:tcPr>
          <w:p w14:paraId="2131E366" w14:textId="77777777" w:rsidR="007A5BC6" w:rsidRPr="00355302" w:rsidRDefault="007A5BC6" w:rsidP="00C56E8A">
            <w:pPr>
              <w:spacing w:after="0" w:line="240" w:lineRule="auto"/>
              <w:jc w:val="left"/>
              <w:rPr>
                <w:sz w:val="20"/>
                <w:szCs w:val="20"/>
              </w:rPr>
            </w:pPr>
            <w:r w:rsidRPr="00355302">
              <w:rPr>
                <w:sz w:val="20"/>
                <w:szCs w:val="20"/>
              </w:rPr>
              <w:t>Prezentace PowerPoint, Flipchart</w:t>
            </w:r>
            <w:r>
              <w:rPr>
                <w:sz w:val="20"/>
                <w:szCs w:val="20"/>
              </w:rPr>
              <w:t>, Tištěné studijní materiály, Hraní rolí</w:t>
            </w:r>
          </w:p>
        </w:tc>
        <w:tc>
          <w:tcPr>
            <w:tcW w:w="1559" w:type="dxa"/>
          </w:tcPr>
          <w:p w14:paraId="11ED8FA2" w14:textId="77777777" w:rsidR="007A5BC6" w:rsidRPr="00355302" w:rsidRDefault="007A5BC6" w:rsidP="00C56E8A">
            <w:pPr>
              <w:spacing w:after="0" w:line="240" w:lineRule="auto"/>
              <w:rPr>
                <w:sz w:val="20"/>
                <w:szCs w:val="20"/>
              </w:rPr>
            </w:pPr>
            <w:r w:rsidRPr="00355302">
              <w:rPr>
                <w:sz w:val="20"/>
                <w:szCs w:val="20"/>
              </w:rPr>
              <w:t>Prezentace PowerPoint, Flipchart</w:t>
            </w:r>
            <w:r>
              <w:rPr>
                <w:sz w:val="20"/>
                <w:szCs w:val="20"/>
              </w:rPr>
              <w:t>, Tištěné studijní materiály</w:t>
            </w:r>
          </w:p>
        </w:tc>
        <w:tc>
          <w:tcPr>
            <w:tcW w:w="1471" w:type="dxa"/>
          </w:tcPr>
          <w:p w14:paraId="61ABE994" w14:textId="77777777" w:rsidR="007A5BC6" w:rsidRPr="00355302" w:rsidRDefault="007A5BC6" w:rsidP="00C56E8A">
            <w:pPr>
              <w:spacing w:after="0" w:line="240" w:lineRule="auto"/>
              <w:jc w:val="left"/>
              <w:rPr>
                <w:sz w:val="20"/>
                <w:szCs w:val="20"/>
              </w:rPr>
            </w:pPr>
            <w:r>
              <w:rPr>
                <w:sz w:val="20"/>
                <w:szCs w:val="20"/>
              </w:rPr>
              <w:t>Dotazy účastníků a reakce na ně</w:t>
            </w:r>
          </w:p>
        </w:tc>
      </w:tr>
      <w:tr w:rsidR="007A5BC6" w:rsidRPr="00355302" w14:paraId="490BBE74" w14:textId="77777777" w:rsidTr="00C56E8A">
        <w:tc>
          <w:tcPr>
            <w:tcW w:w="1305" w:type="dxa"/>
          </w:tcPr>
          <w:p w14:paraId="1FF4394C" w14:textId="77777777" w:rsidR="007A5BC6" w:rsidRPr="00355302" w:rsidRDefault="007A5BC6" w:rsidP="00C56E8A">
            <w:pPr>
              <w:spacing w:after="0" w:line="240" w:lineRule="auto"/>
              <w:jc w:val="left"/>
              <w:rPr>
                <w:sz w:val="20"/>
                <w:szCs w:val="20"/>
              </w:rPr>
            </w:pPr>
            <w:r w:rsidRPr="00355302">
              <w:rPr>
                <w:sz w:val="20"/>
                <w:szCs w:val="20"/>
              </w:rPr>
              <w:t>Ukončení</w:t>
            </w:r>
          </w:p>
        </w:tc>
        <w:tc>
          <w:tcPr>
            <w:tcW w:w="1407" w:type="dxa"/>
          </w:tcPr>
          <w:p w14:paraId="7746D419" w14:textId="77777777" w:rsidR="007A5BC6" w:rsidRPr="00355302" w:rsidRDefault="007A5BC6" w:rsidP="00C56E8A">
            <w:pPr>
              <w:spacing w:after="0" w:line="240" w:lineRule="auto"/>
              <w:ind w:right="-84"/>
              <w:rPr>
                <w:sz w:val="20"/>
                <w:szCs w:val="20"/>
              </w:rPr>
            </w:pPr>
            <w:r w:rsidRPr="00355302">
              <w:rPr>
                <w:sz w:val="20"/>
                <w:szCs w:val="20"/>
              </w:rPr>
              <w:t>15:30 – 16:00</w:t>
            </w:r>
          </w:p>
        </w:tc>
        <w:tc>
          <w:tcPr>
            <w:tcW w:w="1394" w:type="dxa"/>
          </w:tcPr>
          <w:p w14:paraId="7343CBD3" w14:textId="77777777" w:rsidR="007A5BC6" w:rsidRPr="00355302" w:rsidRDefault="007A5BC6" w:rsidP="00C56E8A">
            <w:pPr>
              <w:spacing w:after="0" w:line="240" w:lineRule="auto"/>
              <w:rPr>
                <w:sz w:val="20"/>
                <w:szCs w:val="20"/>
              </w:rPr>
            </w:pPr>
            <w:r w:rsidRPr="00355302">
              <w:rPr>
                <w:sz w:val="20"/>
                <w:szCs w:val="20"/>
              </w:rPr>
              <w:t>Přímá výuka</w:t>
            </w:r>
          </w:p>
        </w:tc>
        <w:tc>
          <w:tcPr>
            <w:tcW w:w="1843" w:type="dxa"/>
          </w:tcPr>
          <w:p w14:paraId="0AEF4A87" w14:textId="77777777" w:rsidR="007A5BC6" w:rsidRPr="00355302" w:rsidRDefault="007A5BC6" w:rsidP="00C56E8A">
            <w:pPr>
              <w:spacing w:after="0" w:line="240" w:lineRule="auto"/>
              <w:jc w:val="left"/>
              <w:rPr>
                <w:sz w:val="20"/>
                <w:szCs w:val="20"/>
              </w:rPr>
            </w:pPr>
            <w:r>
              <w:rPr>
                <w:sz w:val="20"/>
                <w:szCs w:val="20"/>
              </w:rPr>
              <w:t>Dotazník zpětné vazby</w:t>
            </w:r>
          </w:p>
        </w:tc>
        <w:tc>
          <w:tcPr>
            <w:tcW w:w="1559" w:type="dxa"/>
          </w:tcPr>
          <w:p w14:paraId="190ACDAD" w14:textId="77777777" w:rsidR="007A5BC6" w:rsidRPr="00355302" w:rsidRDefault="007A5BC6" w:rsidP="00C56E8A">
            <w:pPr>
              <w:spacing w:after="0" w:line="240" w:lineRule="auto"/>
              <w:rPr>
                <w:sz w:val="20"/>
                <w:szCs w:val="20"/>
              </w:rPr>
            </w:pPr>
            <w:r>
              <w:rPr>
                <w:sz w:val="20"/>
                <w:szCs w:val="20"/>
              </w:rPr>
              <w:t>Dotazník zpětné vazby</w:t>
            </w:r>
          </w:p>
        </w:tc>
        <w:tc>
          <w:tcPr>
            <w:tcW w:w="1471" w:type="dxa"/>
          </w:tcPr>
          <w:p w14:paraId="4E8114E7" w14:textId="77777777" w:rsidR="007A5BC6" w:rsidRPr="00355302" w:rsidRDefault="007A5BC6" w:rsidP="00C56E8A">
            <w:pPr>
              <w:spacing w:after="0" w:line="240" w:lineRule="auto"/>
              <w:jc w:val="left"/>
              <w:rPr>
                <w:sz w:val="20"/>
                <w:szCs w:val="20"/>
              </w:rPr>
            </w:pPr>
            <w:r>
              <w:rPr>
                <w:sz w:val="20"/>
                <w:szCs w:val="20"/>
              </w:rPr>
              <w:t>Dotazník zpětné vazby</w:t>
            </w:r>
          </w:p>
        </w:tc>
      </w:tr>
    </w:tbl>
    <w:p w14:paraId="569092C4" w14:textId="408B7802" w:rsidR="007A5BC6" w:rsidRPr="007A5BC6" w:rsidRDefault="007A5BC6" w:rsidP="002E11B2">
      <w:pPr>
        <w:rPr>
          <w:i/>
          <w:iCs/>
          <w:sz w:val="20"/>
          <w:szCs w:val="20"/>
        </w:rPr>
      </w:pPr>
      <w:r w:rsidRPr="007A5BC6">
        <w:rPr>
          <w:i/>
          <w:iCs/>
          <w:sz w:val="20"/>
          <w:szCs w:val="20"/>
        </w:rPr>
        <w:t>Tabulka č.</w:t>
      </w:r>
      <w:r w:rsidRPr="007A5BC6">
        <w:rPr>
          <w:i/>
          <w:iCs/>
          <w:sz w:val="20"/>
          <w:szCs w:val="20"/>
        </w:rPr>
        <w:t>7</w:t>
      </w:r>
      <w:r w:rsidRPr="007A5BC6">
        <w:rPr>
          <w:i/>
          <w:iCs/>
          <w:sz w:val="20"/>
          <w:szCs w:val="20"/>
        </w:rPr>
        <w:t>: Studijní plán – příklad školení Studijního plánu komunikace</w:t>
      </w:r>
      <w:r w:rsidRPr="007A5BC6">
        <w:rPr>
          <w:i/>
          <w:iCs/>
          <w:sz w:val="20"/>
          <w:szCs w:val="20"/>
        </w:rPr>
        <w:t xml:space="preserve"> </w:t>
      </w:r>
      <w:r w:rsidRPr="007A5BC6">
        <w:rPr>
          <w:i/>
          <w:iCs/>
          <w:sz w:val="20"/>
          <w:szCs w:val="20"/>
        </w:rPr>
        <w:t>(zdroj: vlastní zpracování)</w:t>
      </w:r>
    </w:p>
    <w:p w14:paraId="0033CE17" w14:textId="3E4B4B03" w:rsidR="00B04F77" w:rsidRDefault="002E11B2" w:rsidP="002E11B2">
      <w:r w:rsidRPr="00941D7F">
        <w:t>V plánu je zahrnuta také přestávka na oběd účastníků i lektora.</w:t>
      </w:r>
    </w:p>
    <w:p w14:paraId="28A49227" w14:textId="77777777" w:rsidR="006A57AC" w:rsidRDefault="006A57AC" w:rsidP="002E11B2"/>
    <w:p w14:paraId="0CCEBB37" w14:textId="77777777" w:rsidR="006A57AC" w:rsidRDefault="006A57AC" w:rsidP="002E11B2"/>
    <w:p w14:paraId="0B69DC52" w14:textId="101FDF15" w:rsidR="002E11B2" w:rsidRDefault="002E11B2" w:rsidP="00416930">
      <w:pPr>
        <w:pStyle w:val="Nadpis3"/>
        <w:numPr>
          <w:ilvl w:val="2"/>
          <w:numId w:val="55"/>
        </w:numPr>
      </w:pPr>
      <w:bookmarkStart w:id="23" w:name="_Toc171939736"/>
      <w:r w:rsidRPr="00FB0066">
        <w:lastRenderedPageBreak/>
        <w:t>Obsah vzdělávací akce</w:t>
      </w:r>
      <w:bookmarkEnd w:id="23"/>
    </w:p>
    <w:p w14:paraId="0AA68C8B" w14:textId="4CE1DC16" w:rsidR="002E11B2" w:rsidRPr="00B04F77" w:rsidRDefault="002E11B2" w:rsidP="00B04F77">
      <w:r>
        <w:t>Ze studijního plánu vyplývá obsah vzdělávací akce – osnovy</w:t>
      </w:r>
      <w:r w:rsidR="007A5BC6">
        <w:t>, jak uvádí příklad v příloze č: 8</w:t>
      </w:r>
      <w:r>
        <w:t xml:space="preserve">. Jde o měřitelnou změnu znalostí. Při zpracování byly zahrnuty konkrétní zjištěné nedostatky z analýzy a identifikace vzdělávacích potřeb.    </w:t>
      </w:r>
      <w:bookmarkStart w:id="24" w:name="_Hlk164628644"/>
    </w:p>
    <w:tbl>
      <w:tblPr>
        <w:tblStyle w:val="Mkatabulky"/>
        <w:tblW w:w="0" w:type="auto"/>
        <w:tblLook w:val="04A0" w:firstRow="1" w:lastRow="0" w:firstColumn="1" w:lastColumn="0" w:noHBand="0" w:noVBand="1"/>
      </w:tblPr>
      <w:tblGrid>
        <w:gridCol w:w="1980"/>
        <w:gridCol w:w="3544"/>
        <w:gridCol w:w="3538"/>
      </w:tblGrid>
      <w:tr w:rsidR="002E11B2" w:rsidRPr="00815EA9" w14:paraId="0723777C" w14:textId="77777777" w:rsidTr="00911D64">
        <w:tc>
          <w:tcPr>
            <w:tcW w:w="1980" w:type="dxa"/>
            <w:shd w:val="pct10" w:color="auto" w:fill="auto"/>
          </w:tcPr>
          <w:bookmarkEnd w:id="24"/>
          <w:p w14:paraId="326A69E4" w14:textId="77777777" w:rsidR="002E11B2" w:rsidRPr="00815EA9" w:rsidRDefault="002E11B2" w:rsidP="00911D64">
            <w:pPr>
              <w:spacing w:after="0" w:line="240" w:lineRule="auto"/>
              <w:jc w:val="left"/>
              <w:rPr>
                <w:b/>
                <w:bCs/>
                <w:sz w:val="20"/>
                <w:szCs w:val="20"/>
              </w:rPr>
            </w:pPr>
            <w:r w:rsidRPr="00815EA9">
              <w:rPr>
                <w:b/>
                <w:bCs/>
                <w:sz w:val="20"/>
                <w:szCs w:val="20"/>
              </w:rPr>
              <w:t>Studijní oblast/ aktivita</w:t>
            </w:r>
          </w:p>
        </w:tc>
        <w:tc>
          <w:tcPr>
            <w:tcW w:w="3544" w:type="dxa"/>
            <w:shd w:val="pct10" w:color="auto" w:fill="auto"/>
          </w:tcPr>
          <w:p w14:paraId="376D2EEA" w14:textId="77777777" w:rsidR="002E11B2" w:rsidRPr="00815EA9" w:rsidRDefault="002E11B2" w:rsidP="00911D64">
            <w:pPr>
              <w:spacing w:after="0" w:line="240" w:lineRule="auto"/>
              <w:jc w:val="left"/>
              <w:rPr>
                <w:b/>
                <w:bCs/>
                <w:sz w:val="20"/>
                <w:szCs w:val="20"/>
              </w:rPr>
            </w:pPr>
            <w:r w:rsidRPr="00815EA9">
              <w:rPr>
                <w:b/>
                <w:bCs/>
                <w:sz w:val="20"/>
                <w:szCs w:val="20"/>
              </w:rPr>
              <w:t xml:space="preserve">Obsah aktivity </w:t>
            </w:r>
          </w:p>
        </w:tc>
        <w:tc>
          <w:tcPr>
            <w:tcW w:w="3538" w:type="dxa"/>
            <w:shd w:val="pct10" w:color="auto" w:fill="auto"/>
          </w:tcPr>
          <w:p w14:paraId="72AD8DBD" w14:textId="77777777" w:rsidR="002E11B2" w:rsidRPr="00815EA9" w:rsidRDefault="002E11B2" w:rsidP="00911D64">
            <w:pPr>
              <w:spacing w:after="0" w:line="240" w:lineRule="auto"/>
              <w:jc w:val="left"/>
              <w:rPr>
                <w:b/>
                <w:bCs/>
                <w:sz w:val="20"/>
                <w:szCs w:val="20"/>
              </w:rPr>
            </w:pPr>
            <w:r w:rsidRPr="00815EA9">
              <w:rPr>
                <w:b/>
                <w:bCs/>
                <w:sz w:val="20"/>
                <w:szCs w:val="20"/>
              </w:rPr>
              <w:t>Cíl aktivity</w:t>
            </w:r>
          </w:p>
        </w:tc>
      </w:tr>
      <w:tr w:rsidR="002E11B2" w:rsidRPr="00815EA9" w14:paraId="37B75134" w14:textId="77777777" w:rsidTr="00911D64">
        <w:tc>
          <w:tcPr>
            <w:tcW w:w="1980" w:type="dxa"/>
          </w:tcPr>
          <w:p w14:paraId="76AB9235" w14:textId="77777777" w:rsidR="002E11B2" w:rsidRPr="00815EA9" w:rsidRDefault="002E11B2" w:rsidP="00911D64">
            <w:pPr>
              <w:spacing w:after="0" w:line="240" w:lineRule="auto"/>
              <w:jc w:val="left"/>
              <w:rPr>
                <w:b/>
                <w:bCs/>
                <w:sz w:val="20"/>
                <w:szCs w:val="20"/>
              </w:rPr>
            </w:pPr>
            <w:r w:rsidRPr="00815EA9">
              <w:rPr>
                <w:b/>
                <w:bCs/>
                <w:sz w:val="20"/>
                <w:szCs w:val="20"/>
              </w:rPr>
              <w:t>Úvod a základy komunikace</w:t>
            </w:r>
          </w:p>
        </w:tc>
        <w:tc>
          <w:tcPr>
            <w:tcW w:w="3544" w:type="dxa"/>
          </w:tcPr>
          <w:p w14:paraId="2F14E401" w14:textId="77777777" w:rsidR="002E11B2" w:rsidRPr="00815EA9" w:rsidRDefault="002E11B2" w:rsidP="00911D64">
            <w:pPr>
              <w:pStyle w:val="Odstavecseseznamem"/>
              <w:numPr>
                <w:ilvl w:val="0"/>
                <w:numId w:val="2"/>
              </w:numPr>
              <w:spacing w:after="0" w:line="240" w:lineRule="auto"/>
              <w:ind w:left="272" w:hanging="218"/>
              <w:jc w:val="left"/>
              <w:rPr>
                <w:sz w:val="20"/>
                <w:szCs w:val="20"/>
                <w:lang w:eastAsia="cs-CZ"/>
              </w:rPr>
            </w:pPr>
            <w:r w:rsidRPr="00815EA9">
              <w:rPr>
                <w:sz w:val="20"/>
                <w:szCs w:val="20"/>
                <w:lang w:eastAsia="cs-CZ"/>
              </w:rPr>
              <w:t>Definice komunikace a její význam v pracovním prostředí.</w:t>
            </w:r>
          </w:p>
          <w:p w14:paraId="4F7BD1CE" w14:textId="77777777" w:rsidR="002E11B2" w:rsidRPr="00815EA9" w:rsidRDefault="002E11B2" w:rsidP="00911D64">
            <w:pPr>
              <w:pStyle w:val="Odstavecseseznamem"/>
              <w:numPr>
                <w:ilvl w:val="0"/>
                <w:numId w:val="2"/>
              </w:numPr>
              <w:spacing w:after="0" w:line="240" w:lineRule="auto"/>
              <w:ind w:left="272" w:hanging="218"/>
              <w:jc w:val="left"/>
              <w:rPr>
                <w:sz w:val="20"/>
                <w:szCs w:val="20"/>
                <w:lang w:eastAsia="cs-CZ"/>
              </w:rPr>
            </w:pPr>
            <w:r w:rsidRPr="00815EA9">
              <w:rPr>
                <w:sz w:val="20"/>
                <w:szCs w:val="20"/>
                <w:lang w:eastAsia="cs-CZ"/>
              </w:rPr>
              <w:t>Principy efektivní komunikace vedení a motivace týmu.</w:t>
            </w:r>
          </w:p>
        </w:tc>
        <w:tc>
          <w:tcPr>
            <w:tcW w:w="3538" w:type="dxa"/>
          </w:tcPr>
          <w:p w14:paraId="5C2CA4B3" w14:textId="77777777" w:rsidR="002E11B2" w:rsidRPr="00815EA9" w:rsidRDefault="002E11B2" w:rsidP="00911D64">
            <w:pPr>
              <w:pStyle w:val="Odstavecseseznamem"/>
              <w:numPr>
                <w:ilvl w:val="0"/>
                <w:numId w:val="2"/>
              </w:numPr>
              <w:spacing w:after="0" w:line="240" w:lineRule="auto"/>
              <w:ind w:left="218" w:hanging="218"/>
              <w:jc w:val="left"/>
              <w:rPr>
                <w:sz w:val="20"/>
                <w:szCs w:val="20"/>
              </w:rPr>
            </w:pPr>
            <w:r>
              <w:rPr>
                <w:sz w:val="20"/>
                <w:szCs w:val="20"/>
              </w:rPr>
              <w:t xml:space="preserve">Získat a osvojit si </w:t>
            </w:r>
            <w:r w:rsidRPr="00815EA9">
              <w:rPr>
                <w:sz w:val="20"/>
                <w:szCs w:val="20"/>
              </w:rPr>
              <w:t>základní principy komunikace a její klíčový význam pro úspěšné vedení týmu.</w:t>
            </w:r>
          </w:p>
        </w:tc>
      </w:tr>
      <w:tr w:rsidR="002E11B2" w:rsidRPr="00815EA9" w14:paraId="219F1B23" w14:textId="77777777" w:rsidTr="00911D64">
        <w:tc>
          <w:tcPr>
            <w:tcW w:w="1980" w:type="dxa"/>
          </w:tcPr>
          <w:p w14:paraId="0EB2FA21" w14:textId="77777777" w:rsidR="002E11B2" w:rsidRPr="00815EA9" w:rsidRDefault="002E11B2" w:rsidP="00911D64">
            <w:pPr>
              <w:spacing w:after="0" w:line="240" w:lineRule="auto"/>
              <w:jc w:val="left"/>
              <w:rPr>
                <w:b/>
                <w:bCs/>
                <w:sz w:val="20"/>
                <w:szCs w:val="20"/>
              </w:rPr>
            </w:pPr>
            <w:r w:rsidRPr="00815EA9">
              <w:rPr>
                <w:b/>
                <w:bCs/>
                <w:sz w:val="20"/>
                <w:szCs w:val="20"/>
              </w:rPr>
              <w:t>Verbální a neverbální komunikace</w:t>
            </w:r>
          </w:p>
        </w:tc>
        <w:tc>
          <w:tcPr>
            <w:tcW w:w="3544" w:type="dxa"/>
          </w:tcPr>
          <w:p w14:paraId="03328D59" w14:textId="77777777" w:rsidR="002E11B2" w:rsidRPr="00815EA9" w:rsidRDefault="002E11B2" w:rsidP="00911D64">
            <w:pPr>
              <w:pStyle w:val="Odstavecseseznamem"/>
              <w:numPr>
                <w:ilvl w:val="0"/>
                <w:numId w:val="2"/>
              </w:numPr>
              <w:spacing w:after="0" w:line="240" w:lineRule="auto"/>
              <w:ind w:left="272" w:hanging="218"/>
              <w:jc w:val="left"/>
              <w:rPr>
                <w:sz w:val="20"/>
                <w:szCs w:val="20"/>
                <w:lang w:eastAsia="cs-CZ"/>
              </w:rPr>
            </w:pPr>
            <w:r w:rsidRPr="00815EA9">
              <w:rPr>
                <w:sz w:val="20"/>
                <w:szCs w:val="20"/>
                <w:lang w:eastAsia="cs-CZ"/>
              </w:rPr>
              <w:t>Význam verbálního a neverbálního projevu v komunikaci s týmem.</w:t>
            </w:r>
          </w:p>
          <w:p w14:paraId="45653C24" w14:textId="77777777" w:rsidR="002E11B2" w:rsidRPr="00AE45FA" w:rsidRDefault="002E11B2" w:rsidP="00911D64">
            <w:pPr>
              <w:pStyle w:val="Odstavecseseznamem"/>
              <w:numPr>
                <w:ilvl w:val="0"/>
                <w:numId w:val="2"/>
              </w:numPr>
              <w:spacing w:after="0" w:line="240" w:lineRule="auto"/>
              <w:ind w:left="272" w:hanging="218"/>
              <w:jc w:val="left"/>
              <w:rPr>
                <w:sz w:val="20"/>
                <w:szCs w:val="20"/>
                <w:lang w:eastAsia="cs-CZ"/>
              </w:rPr>
            </w:pPr>
            <w:r w:rsidRPr="00815EA9">
              <w:rPr>
                <w:sz w:val="20"/>
                <w:szCs w:val="20"/>
                <w:lang w:eastAsia="cs-CZ"/>
              </w:rPr>
              <w:t>Rozpoznávání neverbálních signálů a jejich vliv na komunikaci.</w:t>
            </w:r>
          </w:p>
        </w:tc>
        <w:tc>
          <w:tcPr>
            <w:tcW w:w="3538" w:type="dxa"/>
          </w:tcPr>
          <w:p w14:paraId="57C0FC62" w14:textId="77777777" w:rsidR="002E11B2" w:rsidRPr="00815EA9" w:rsidRDefault="002E11B2" w:rsidP="00911D64">
            <w:pPr>
              <w:pStyle w:val="Odstavecseseznamem"/>
              <w:numPr>
                <w:ilvl w:val="0"/>
                <w:numId w:val="2"/>
              </w:numPr>
              <w:spacing w:after="0" w:line="240" w:lineRule="auto"/>
              <w:ind w:left="218" w:hanging="218"/>
              <w:jc w:val="left"/>
              <w:rPr>
                <w:sz w:val="20"/>
                <w:szCs w:val="20"/>
              </w:rPr>
            </w:pPr>
            <w:r>
              <w:rPr>
                <w:sz w:val="20"/>
                <w:szCs w:val="20"/>
              </w:rPr>
              <w:t>Získat znalosti o</w:t>
            </w:r>
            <w:r w:rsidRPr="00815EA9">
              <w:rPr>
                <w:sz w:val="20"/>
                <w:szCs w:val="20"/>
              </w:rPr>
              <w:t xml:space="preserve"> efektivn</w:t>
            </w:r>
            <w:r>
              <w:rPr>
                <w:sz w:val="20"/>
                <w:szCs w:val="20"/>
              </w:rPr>
              <w:t>ím</w:t>
            </w:r>
            <w:r w:rsidRPr="00815EA9">
              <w:rPr>
                <w:sz w:val="20"/>
                <w:szCs w:val="20"/>
              </w:rPr>
              <w:t xml:space="preserve"> využív</w:t>
            </w:r>
            <w:r>
              <w:rPr>
                <w:sz w:val="20"/>
                <w:szCs w:val="20"/>
              </w:rPr>
              <w:t>ání</w:t>
            </w:r>
            <w:r w:rsidRPr="00815EA9">
              <w:rPr>
                <w:sz w:val="20"/>
                <w:szCs w:val="20"/>
              </w:rPr>
              <w:t xml:space="preserve"> verbální a neverbální komunikac</w:t>
            </w:r>
            <w:r>
              <w:rPr>
                <w:sz w:val="20"/>
                <w:szCs w:val="20"/>
              </w:rPr>
              <w:t>e</w:t>
            </w:r>
            <w:r w:rsidRPr="00815EA9">
              <w:rPr>
                <w:sz w:val="20"/>
                <w:szCs w:val="20"/>
              </w:rPr>
              <w:t xml:space="preserve"> k posílení vztahů v týmu a zlepšení porozumění.</w:t>
            </w:r>
          </w:p>
        </w:tc>
      </w:tr>
      <w:tr w:rsidR="002E11B2" w:rsidRPr="00815EA9" w14:paraId="01D21167" w14:textId="77777777" w:rsidTr="00911D64">
        <w:tc>
          <w:tcPr>
            <w:tcW w:w="1980" w:type="dxa"/>
          </w:tcPr>
          <w:p w14:paraId="6FE0D7E4" w14:textId="77777777" w:rsidR="002E11B2" w:rsidRPr="00807505" w:rsidRDefault="002E11B2" w:rsidP="00911D64">
            <w:pPr>
              <w:spacing w:after="0" w:line="240" w:lineRule="auto"/>
              <w:jc w:val="left"/>
              <w:rPr>
                <w:b/>
                <w:bCs/>
                <w:sz w:val="20"/>
                <w:szCs w:val="20"/>
              </w:rPr>
            </w:pPr>
            <w:r w:rsidRPr="00807505">
              <w:rPr>
                <w:b/>
                <w:bCs/>
                <w:sz w:val="20"/>
                <w:szCs w:val="20"/>
              </w:rPr>
              <w:t>Jasná a přesná komunikace</w:t>
            </w:r>
          </w:p>
        </w:tc>
        <w:tc>
          <w:tcPr>
            <w:tcW w:w="3544" w:type="dxa"/>
          </w:tcPr>
          <w:p w14:paraId="1FC73F4A" w14:textId="77777777" w:rsidR="002E11B2" w:rsidRPr="00807505" w:rsidRDefault="002E11B2" w:rsidP="00911D64">
            <w:pPr>
              <w:pStyle w:val="Odstavecseseznamem"/>
              <w:numPr>
                <w:ilvl w:val="0"/>
                <w:numId w:val="2"/>
              </w:numPr>
              <w:spacing w:after="0" w:line="240" w:lineRule="auto"/>
              <w:ind w:left="272" w:hanging="218"/>
              <w:jc w:val="left"/>
              <w:rPr>
                <w:sz w:val="20"/>
                <w:szCs w:val="20"/>
                <w:lang w:eastAsia="cs-CZ"/>
              </w:rPr>
            </w:pPr>
            <w:r w:rsidRPr="00807505">
              <w:rPr>
                <w:sz w:val="20"/>
                <w:szCs w:val="20"/>
                <w:lang w:eastAsia="cs-CZ"/>
              </w:rPr>
              <w:t>Techniky a strategie pro jasnou a přesnou komunikaci s členy týmu.</w:t>
            </w:r>
          </w:p>
          <w:p w14:paraId="39D3BE4B" w14:textId="77777777" w:rsidR="002E11B2" w:rsidRPr="00807505" w:rsidRDefault="002E11B2" w:rsidP="00911D64">
            <w:pPr>
              <w:pStyle w:val="Odstavecseseznamem"/>
              <w:numPr>
                <w:ilvl w:val="0"/>
                <w:numId w:val="2"/>
              </w:numPr>
              <w:spacing w:after="0" w:line="240" w:lineRule="auto"/>
              <w:ind w:left="272" w:hanging="218"/>
              <w:jc w:val="left"/>
              <w:rPr>
                <w:sz w:val="20"/>
                <w:szCs w:val="20"/>
                <w:lang w:eastAsia="cs-CZ"/>
              </w:rPr>
            </w:pPr>
            <w:r w:rsidRPr="00807505">
              <w:rPr>
                <w:sz w:val="20"/>
                <w:szCs w:val="20"/>
                <w:lang w:eastAsia="cs-CZ"/>
              </w:rPr>
              <w:t>Práce s cíli, očekáváními a úkoly v rámci týmu</w:t>
            </w:r>
          </w:p>
        </w:tc>
        <w:tc>
          <w:tcPr>
            <w:tcW w:w="3538" w:type="dxa"/>
          </w:tcPr>
          <w:p w14:paraId="0B3816DF" w14:textId="77777777" w:rsidR="002E11B2" w:rsidRPr="00807505" w:rsidRDefault="002E11B2" w:rsidP="00911D64">
            <w:pPr>
              <w:pStyle w:val="Odstavecseseznamem"/>
              <w:numPr>
                <w:ilvl w:val="0"/>
                <w:numId w:val="2"/>
              </w:numPr>
              <w:spacing w:after="0" w:line="240" w:lineRule="auto"/>
              <w:ind w:left="218" w:hanging="218"/>
              <w:jc w:val="left"/>
              <w:rPr>
                <w:sz w:val="20"/>
                <w:szCs w:val="20"/>
              </w:rPr>
            </w:pPr>
            <w:r>
              <w:rPr>
                <w:sz w:val="20"/>
                <w:szCs w:val="20"/>
              </w:rPr>
              <w:t xml:space="preserve">Získat znalosti o možnostech </w:t>
            </w:r>
            <w:r w:rsidRPr="00807505">
              <w:rPr>
                <w:sz w:val="20"/>
                <w:szCs w:val="20"/>
              </w:rPr>
              <w:t>formul</w:t>
            </w:r>
            <w:r>
              <w:rPr>
                <w:sz w:val="20"/>
                <w:szCs w:val="20"/>
              </w:rPr>
              <w:t>ace</w:t>
            </w:r>
            <w:r w:rsidRPr="00807505">
              <w:rPr>
                <w:sz w:val="20"/>
                <w:szCs w:val="20"/>
              </w:rPr>
              <w:t xml:space="preserve"> sv</w:t>
            </w:r>
            <w:r>
              <w:rPr>
                <w:sz w:val="20"/>
                <w:szCs w:val="20"/>
              </w:rPr>
              <w:t>ých</w:t>
            </w:r>
            <w:r w:rsidRPr="00807505">
              <w:rPr>
                <w:sz w:val="20"/>
                <w:szCs w:val="20"/>
              </w:rPr>
              <w:t xml:space="preserve"> požadavk</w:t>
            </w:r>
            <w:r>
              <w:rPr>
                <w:sz w:val="20"/>
                <w:szCs w:val="20"/>
              </w:rPr>
              <w:t>ů</w:t>
            </w:r>
            <w:r w:rsidRPr="00807505">
              <w:rPr>
                <w:sz w:val="20"/>
                <w:szCs w:val="20"/>
              </w:rPr>
              <w:t xml:space="preserve"> a komunik</w:t>
            </w:r>
            <w:r>
              <w:rPr>
                <w:sz w:val="20"/>
                <w:szCs w:val="20"/>
              </w:rPr>
              <w:t>ace</w:t>
            </w:r>
            <w:r w:rsidRPr="00807505">
              <w:rPr>
                <w:sz w:val="20"/>
                <w:szCs w:val="20"/>
              </w:rPr>
              <w:t xml:space="preserve"> s</w:t>
            </w:r>
            <w:r>
              <w:rPr>
                <w:sz w:val="20"/>
                <w:szCs w:val="20"/>
              </w:rPr>
              <w:t>e</w:t>
            </w:r>
            <w:r w:rsidRPr="00807505">
              <w:rPr>
                <w:sz w:val="20"/>
                <w:szCs w:val="20"/>
              </w:rPr>
              <w:t xml:space="preserve"> členy týmu jasně a srozumitelně</w:t>
            </w:r>
            <w:r>
              <w:rPr>
                <w:sz w:val="20"/>
                <w:szCs w:val="20"/>
              </w:rPr>
              <w:t>. Osvojit si nové metody a techniky.</w:t>
            </w:r>
          </w:p>
        </w:tc>
      </w:tr>
      <w:tr w:rsidR="002E11B2" w:rsidRPr="00815EA9" w14:paraId="57146F28" w14:textId="77777777" w:rsidTr="00911D64">
        <w:tc>
          <w:tcPr>
            <w:tcW w:w="1980" w:type="dxa"/>
          </w:tcPr>
          <w:p w14:paraId="72F24C38" w14:textId="77777777" w:rsidR="002E11B2" w:rsidRPr="00815EA9" w:rsidRDefault="002E11B2" w:rsidP="00911D64">
            <w:pPr>
              <w:spacing w:after="0" w:line="240" w:lineRule="auto"/>
              <w:jc w:val="left"/>
              <w:rPr>
                <w:b/>
                <w:bCs/>
                <w:sz w:val="20"/>
                <w:szCs w:val="20"/>
              </w:rPr>
            </w:pPr>
            <w:r w:rsidRPr="00815EA9">
              <w:rPr>
                <w:b/>
                <w:bCs/>
                <w:sz w:val="20"/>
                <w:szCs w:val="20"/>
              </w:rPr>
              <w:t>Empatie a naslouchán</w:t>
            </w:r>
            <w:r>
              <w:rPr>
                <w:b/>
                <w:bCs/>
                <w:sz w:val="20"/>
                <w:szCs w:val="20"/>
              </w:rPr>
              <w:t>í</w:t>
            </w:r>
          </w:p>
        </w:tc>
        <w:tc>
          <w:tcPr>
            <w:tcW w:w="3544" w:type="dxa"/>
          </w:tcPr>
          <w:p w14:paraId="5462FC34" w14:textId="77777777" w:rsidR="002E11B2" w:rsidRPr="00815EA9" w:rsidRDefault="002E11B2" w:rsidP="00911D64">
            <w:pPr>
              <w:pStyle w:val="Odstavecseseznamem"/>
              <w:numPr>
                <w:ilvl w:val="0"/>
                <w:numId w:val="2"/>
              </w:numPr>
              <w:spacing w:after="0" w:line="240" w:lineRule="auto"/>
              <w:ind w:left="272" w:hanging="218"/>
              <w:jc w:val="left"/>
              <w:rPr>
                <w:sz w:val="20"/>
                <w:szCs w:val="20"/>
                <w:lang w:eastAsia="cs-CZ"/>
              </w:rPr>
            </w:pPr>
            <w:r w:rsidRPr="00815EA9">
              <w:rPr>
                <w:sz w:val="20"/>
                <w:szCs w:val="20"/>
                <w:lang w:eastAsia="cs-CZ"/>
              </w:rPr>
              <w:t>Význam empatie a naslouchání ve vedení a motivaci týmu.</w:t>
            </w:r>
          </w:p>
          <w:p w14:paraId="74722B08" w14:textId="77777777" w:rsidR="002E11B2" w:rsidRPr="00AE45FA" w:rsidRDefault="002E11B2" w:rsidP="00911D64">
            <w:pPr>
              <w:pStyle w:val="Odstavecseseznamem"/>
              <w:numPr>
                <w:ilvl w:val="0"/>
                <w:numId w:val="2"/>
              </w:numPr>
              <w:spacing w:after="0" w:line="240" w:lineRule="auto"/>
              <w:ind w:left="272" w:hanging="218"/>
              <w:jc w:val="left"/>
              <w:rPr>
                <w:sz w:val="20"/>
                <w:szCs w:val="20"/>
                <w:lang w:eastAsia="cs-CZ"/>
              </w:rPr>
            </w:pPr>
            <w:r w:rsidRPr="00815EA9">
              <w:rPr>
                <w:sz w:val="20"/>
                <w:szCs w:val="20"/>
                <w:lang w:eastAsia="cs-CZ"/>
              </w:rPr>
              <w:t>Techniky pro aktivní naslouchání a projevování empatie v pracovním prostředí</w:t>
            </w:r>
          </w:p>
        </w:tc>
        <w:tc>
          <w:tcPr>
            <w:tcW w:w="3538" w:type="dxa"/>
          </w:tcPr>
          <w:p w14:paraId="5AE9D16F" w14:textId="77777777" w:rsidR="002E11B2" w:rsidRPr="00815EA9" w:rsidRDefault="002E11B2" w:rsidP="00911D64">
            <w:pPr>
              <w:pStyle w:val="Odstavecseseznamem"/>
              <w:numPr>
                <w:ilvl w:val="0"/>
                <w:numId w:val="2"/>
              </w:numPr>
              <w:spacing w:after="0" w:line="240" w:lineRule="auto"/>
              <w:ind w:left="218" w:hanging="218"/>
              <w:jc w:val="left"/>
              <w:rPr>
                <w:sz w:val="20"/>
                <w:szCs w:val="20"/>
              </w:rPr>
            </w:pPr>
            <w:r>
              <w:rPr>
                <w:sz w:val="20"/>
                <w:szCs w:val="20"/>
              </w:rPr>
              <w:t>Získat a r</w:t>
            </w:r>
            <w:r w:rsidRPr="00815EA9">
              <w:rPr>
                <w:sz w:val="20"/>
                <w:szCs w:val="20"/>
              </w:rPr>
              <w:t xml:space="preserve">ozvíjet schopnost naslouchat a projevovat empatii ke členům týmu a </w:t>
            </w:r>
            <w:r>
              <w:rPr>
                <w:sz w:val="20"/>
                <w:szCs w:val="20"/>
              </w:rPr>
              <w:t xml:space="preserve">pro </w:t>
            </w:r>
            <w:r w:rsidRPr="00815EA9">
              <w:rPr>
                <w:sz w:val="20"/>
                <w:szCs w:val="20"/>
              </w:rPr>
              <w:t>l</w:t>
            </w:r>
            <w:r>
              <w:rPr>
                <w:sz w:val="20"/>
                <w:szCs w:val="20"/>
              </w:rPr>
              <w:t>epší</w:t>
            </w:r>
            <w:r w:rsidRPr="00815EA9">
              <w:rPr>
                <w:sz w:val="20"/>
                <w:szCs w:val="20"/>
              </w:rPr>
              <w:t xml:space="preserve"> porozumě</w:t>
            </w:r>
            <w:r>
              <w:rPr>
                <w:sz w:val="20"/>
                <w:szCs w:val="20"/>
              </w:rPr>
              <w:t>ní</w:t>
            </w:r>
            <w:r w:rsidRPr="00815EA9">
              <w:rPr>
                <w:sz w:val="20"/>
                <w:szCs w:val="20"/>
              </w:rPr>
              <w:t xml:space="preserve"> jejich potřebám a obavám</w:t>
            </w:r>
            <w:r>
              <w:rPr>
                <w:sz w:val="20"/>
                <w:szCs w:val="20"/>
              </w:rPr>
              <w:t>.</w:t>
            </w:r>
          </w:p>
        </w:tc>
      </w:tr>
      <w:tr w:rsidR="002E11B2" w:rsidRPr="00815EA9" w14:paraId="3CFD1167" w14:textId="77777777" w:rsidTr="00911D64">
        <w:tc>
          <w:tcPr>
            <w:tcW w:w="1980" w:type="dxa"/>
          </w:tcPr>
          <w:p w14:paraId="45F93795" w14:textId="77777777" w:rsidR="002E11B2" w:rsidRPr="00815EA9" w:rsidRDefault="002E11B2" w:rsidP="00911D64">
            <w:pPr>
              <w:spacing w:after="0" w:line="240" w:lineRule="auto"/>
              <w:jc w:val="left"/>
              <w:rPr>
                <w:b/>
                <w:bCs/>
                <w:sz w:val="20"/>
                <w:szCs w:val="20"/>
              </w:rPr>
            </w:pPr>
            <w:r w:rsidRPr="00815EA9">
              <w:rPr>
                <w:b/>
                <w:bCs/>
                <w:sz w:val="20"/>
                <w:szCs w:val="20"/>
              </w:rPr>
              <w:t>Motivační komunikace</w:t>
            </w:r>
          </w:p>
        </w:tc>
        <w:tc>
          <w:tcPr>
            <w:tcW w:w="3544" w:type="dxa"/>
          </w:tcPr>
          <w:p w14:paraId="04D6381B" w14:textId="77777777" w:rsidR="002E11B2" w:rsidRPr="00815EA9" w:rsidRDefault="002E11B2" w:rsidP="00911D64">
            <w:pPr>
              <w:pStyle w:val="Odstavecseseznamem"/>
              <w:numPr>
                <w:ilvl w:val="0"/>
                <w:numId w:val="2"/>
              </w:numPr>
              <w:spacing w:after="0" w:line="240" w:lineRule="auto"/>
              <w:ind w:left="272" w:hanging="218"/>
              <w:jc w:val="left"/>
              <w:rPr>
                <w:sz w:val="20"/>
                <w:szCs w:val="20"/>
                <w:lang w:eastAsia="cs-CZ"/>
              </w:rPr>
            </w:pPr>
            <w:r w:rsidRPr="00815EA9">
              <w:rPr>
                <w:sz w:val="20"/>
                <w:szCs w:val="20"/>
                <w:lang w:eastAsia="cs-CZ"/>
              </w:rPr>
              <w:t>Strategie a techniky pro motivaci týmu prostřednictvím komunikace.</w:t>
            </w:r>
          </w:p>
          <w:p w14:paraId="293329A5" w14:textId="77777777" w:rsidR="002E11B2" w:rsidRPr="00AE45FA" w:rsidRDefault="002E11B2" w:rsidP="00911D64">
            <w:pPr>
              <w:pStyle w:val="Odstavecseseznamem"/>
              <w:numPr>
                <w:ilvl w:val="0"/>
                <w:numId w:val="2"/>
              </w:numPr>
              <w:spacing w:after="0" w:line="240" w:lineRule="auto"/>
              <w:ind w:left="272" w:hanging="218"/>
              <w:jc w:val="left"/>
              <w:rPr>
                <w:sz w:val="20"/>
                <w:szCs w:val="20"/>
                <w:lang w:eastAsia="cs-CZ"/>
              </w:rPr>
            </w:pPr>
            <w:r w:rsidRPr="00815EA9">
              <w:rPr>
                <w:sz w:val="20"/>
                <w:szCs w:val="20"/>
                <w:lang w:eastAsia="cs-CZ"/>
              </w:rPr>
              <w:t>Podpora a ocenění úspěchů členů týmu a udržení pozitivní pracovní atmosféry.</w:t>
            </w:r>
          </w:p>
        </w:tc>
        <w:tc>
          <w:tcPr>
            <w:tcW w:w="3538" w:type="dxa"/>
          </w:tcPr>
          <w:p w14:paraId="2AD15D82" w14:textId="77777777" w:rsidR="002E11B2" w:rsidRPr="00815EA9" w:rsidRDefault="002E11B2" w:rsidP="00911D64">
            <w:pPr>
              <w:pStyle w:val="Odstavecseseznamem"/>
              <w:numPr>
                <w:ilvl w:val="0"/>
                <w:numId w:val="2"/>
              </w:numPr>
              <w:spacing w:after="0" w:line="240" w:lineRule="auto"/>
              <w:ind w:left="218" w:hanging="218"/>
              <w:jc w:val="left"/>
              <w:rPr>
                <w:sz w:val="20"/>
                <w:szCs w:val="20"/>
              </w:rPr>
            </w:pPr>
            <w:r>
              <w:rPr>
                <w:sz w:val="20"/>
                <w:szCs w:val="20"/>
              </w:rPr>
              <w:t xml:space="preserve">Získat a osvojit si nové znalosti a postupy, </w:t>
            </w:r>
            <w:r w:rsidRPr="00815EA9">
              <w:rPr>
                <w:sz w:val="20"/>
                <w:szCs w:val="20"/>
              </w:rPr>
              <w:t>jak motivovat svůj tým a udržovat pozitivní pracovní prostředí prostřednictvím komunikace</w:t>
            </w:r>
            <w:r>
              <w:rPr>
                <w:sz w:val="20"/>
                <w:szCs w:val="20"/>
              </w:rPr>
              <w:t>.</w:t>
            </w:r>
          </w:p>
        </w:tc>
      </w:tr>
      <w:tr w:rsidR="002E11B2" w:rsidRPr="00815EA9" w14:paraId="2AD11B8E" w14:textId="77777777" w:rsidTr="00911D64">
        <w:tc>
          <w:tcPr>
            <w:tcW w:w="1980" w:type="dxa"/>
          </w:tcPr>
          <w:p w14:paraId="539179B4" w14:textId="77777777" w:rsidR="002E11B2" w:rsidRPr="00815EA9" w:rsidRDefault="002E11B2" w:rsidP="00911D64">
            <w:pPr>
              <w:spacing w:after="0" w:line="240" w:lineRule="auto"/>
              <w:jc w:val="left"/>
              <w:rPr>
                <w:b/>
                <w:bCs/>
                <w:sz w:val="20"/>
                <w:szCs w:val="20"/>
              </w:rPr>
            </w:pPr>
            <w:r w:rsidRPr="00815EA9">
              <w:rPr>
                <w:b/>
                <w:bCs/>
                <w:sz w:val="20"/>
                <w:szCs w:val="20"/>
              </w:rPr>
              <w:t>Způsoby komunikace</w:t>
            </w:r>
          </w:p>
        </w:tc>
        <w:tc>
          <w:tcPr>
            <w:tcW w:w="3544" w:type="dxa"/>
          </w:tcPr>
          <w:p w14:paraId="0EF6CDB4" w14:textId="77777777" w:rsidR="002E11B2" w:rsidRPr="00815EA9" w:rsidRDefault="002E11B2" w:rsidP="00911D64">
            <w:pPr>
              <w:pStyle w:val="Odstavecseseznamem"/>
              <w:numPr>
                <w:ilvl w:val="0"/>
                <w:numId w:val="2"/>
              </w:numPr>
              <w:spacing w:after="0" w:line="240" w:lineRule="auto"/>
              <w:ind w:left="272" w:hanging="218"/>
              <w:jc w:val="left"/>
              <w:rPr>
                <w:sz w:val="20"/>
                <w:szCs w:val="20"/>
                <w:lang w:eastAsia="cs-CZ"/>
              </w:rPr>
            </w:pPr>
            <w:r w:rsidRPr="00815EA9">
              <w:rPr>
                <w:sz w:val="20"/>
                <w:szCs w:val="20"/>
                <w:lang w:eastAsia="cs-CZ"/>
              </w:rPr>
              <w:t>Přímá komunikace vs. elektronická komunikace: výhody a nevýhody.</w:t>
            </w:r>
          </w:p>
          <w:p w14:paraId="2D3E27AB" w14:textId="77777777" w:rsidR="002E11B2" w:rsidRPr="00AE45FA" w:rsidRDefault="002E11B2" w:rsidP="00911D64">
            <w:pPr>
              <w:pStyle w:val="Odstavecseseznamem"/>
              <w:numPr>
                <w:ilvl w:val="0"/>
                <w:numId w:val="2"/>
              </w:numPr>
              <w:spacing w:after="0" w:line="240" w:lineRule="auto"/>
              <w:ind w:left="272" w:hanging="218"/>
              <w:jc w:val="left"/>
              <w:rPr>
                <w:sz w:val="20"/>
                <w:szCs w:val="20"/>
                <w:lang w:eastAsia="cs-CZ"/>
              </w:rPr>
            </w:pPr>
            <w:r w:rsidRPr="00815EA9">
              <w:rPr>
                <w:sz w:val="20"/>
                <w:szCs w:val="20"/>
                <w:lang w:eastAsia="cs-CZ"/>
              </w:rPr>
              <w:t>Využití moderních technologií pro efektivní komunikaci v pracovním prostředí.</w:t>
            </w:r>
          </w:p>
        </w:tc>
        <w:tc>
          <w:tcPr>
            <w:tcW w:w="3538" w:type="dxa"/>
          </w:tcPr>
          <w:p w14:paraId="44848437" w14:textId="77777777" w:rsidR="002E11B2" w:rsidRPr="00815EA9" w:rsidRDefault="002E11B2" w:rsidP="00911D64">
            <w:pPr>
              <w:pStyle w:val="Odstavecseseznamem"/>
              <w:numPr>
                <w:ilvl w:val="0"/>
                <w:numId w:val="2"/>
              </w:numPr>
              <w:spacing w:after="0" w:line="240" w:lineRule="auto"/>
              <w:ind w:left="218" w:hanging="218"/>
              <w:jc w:val="left"/>
              <w:rPr>
                <w:sz w:val="20"/>
                <w:szCs w:val="20"/>
              </w:rPr>
            </w:pPr>
            <w:r>
              <w:rPr>
                <w:sz w:val="20"/>
                <w:szCs w:val="20"/>
              </w:rPr>
              <w:t>Získat a osvojit si</w:t>
            </w:r>
            <w:r w:rsidRPr="00815EA9">
              <w:rPr>
                <w:sz w:val="20"/>
                <w:szCs w:val="20"/>
              </w:rPr>
              <w:t xml:space="preserve"> různ</w:t>
            </w:r>
            <w:r>
              <w:rPr>
                <w:sz w:val="20"/>
                <w:szCs w:val="20"/>
              </w:rPr>
              <w:t>é</w:t>
            </w:r>
            <w:r w:rsidRPr="00815EA9">
              <w:rPr>
                <w:sz w:val="20"/>
                <w:szCs w:val="20"/>
              </w:rPr>
              <w:t xml:space="preserve"> způsoby komunikace a naučit je vybírat ten nejvhodnější pro danou situaci</w:t>
            </w:r>
            <w:r>
              <w:rPr>
                <w:sz w:val="20"/>
                <w:szCs w:val="20"/>
              </w:rPr>
              <w:t>.</w:t>
            </w:r>
          </w:p>
        </w:tc>
      </w:tr>
      <w:tr w:rsidR="002E11B2" w:rsidRPr="00815EA9" w14:paraId="443100C5" w14:textId="77777777" w:rsidTr="00911D64">
        <w:tc>
          <w:tcPr>
            <w:tcW w:w="1980" w:type="dxa"/>
          </w:tcPr>
          <w:p w14:paraId="331AEDCE" w14:textId="77777777" w:rsidR="002E11B2" w:rsidRPr="00815EA9" w:rsidRDefault="002E11B2" w:rsidP="00911D64">
            <w:pPr>
              <w:spacing w:after="0" w:line="240" w:lineRule="auto"/>
              <w:jc w:val="left"/>
              <w:rPr>
                <w:b/>
                <w:bCs/>
                <w:sz w:val="20"/>
                <w:szCs w:val="20"/>
              </w:rPr>
            </w:pPr>
            <w:r w:rsidRPr="00815EA9">
              <w:rPr>
                <w:b/>
                <w:bCs/>
                <w:sz w:val="20"/>
                <w:szCs w:val="20"/>
              </w:rPr>
              <w:t>Praktické cvičení a simulace</w:t>
            </w:r>
          </w:p>
        </w:tc>
        <w:tc>
          <w:tcPr>
            <w:tcW w:w="3544" w:type="dxa"/>
          </w:tcPr>
          <w:p w14:paraId="2B21BBCC" w14:textId="77777777" w:rsidR="002E11B2" w:rsidRPr="00815EA9" w:rsidRDefault="002E11B2" w:rsidP="00911D64">
            <w:pPr>
              <w:pStyle w:val="Odstavecseseznamem"/>
              <w:numPr>
                <w:ilvl w:val="0"/>
                <w:numId w:val="2"/>
              </w:numPr>
              <w:spacing w:after="0" w:line="240" w:lineRule="auto"/>
              <w:ind w:left="272" w:hanging="218"/>
              <w:jc w:val="left"/>
              <w:rPr>
                <w:sz w:val="20"/>
                <w:szCs w:val="20"/>
                <w:lang w:eastAsia="cs-CZ"/>
              </w:rPr>
            </w:pPr>
            <w:r>
              <w:rPr>
                <w:sz w:val="20"/>
                <w:szCs w:val="20"/>
                <w:lang w:eastAsia="cs-CZ"/>
              </w:rPr>
              <w:t>Hraní rolí</w:t>
            </w:r>
            <w:r w:rsidRPr="00815EA9">
              <w:rPr>
                <w:sz w:val="20"/>
                <w:szCs w:val="20"/>
                <w:lang w:eastAsia="cs-CZ"/>
              </w:rPr>
              <w:t xml:space="preserve"> a cvičení zaměřené na aplikaci naučených dovedností v praxi.</w:t>
            </w:r>
          </w:p>
          <w:p w14:paraId="482E5148" w14:textId="77777777" w:rsidR="002E11B2" w:rsidRPr="00AE45FA" w:rsidRDefault="002E11B2" w:rsidP="00911D64">
            <w:pPr>
              <w:pStyle w:val="Odstavecseseznamem"/>
              <w:numPr>
                <w:ilvl w:val="0"/>
                <w:numId w:val="2"/>
              </w:numPr>
              <w:spacing w:after="0" w:line="240" w:lineRule="auto"/>
              <w:ind w:left="272" w:hanging="218"/>
              <w:jc w:val="left"/>
              <w:rPr>
                <w:sz w:val="20"/>
                <w:szCs w:val="20"/>
                <w:lang w:eastAsia="cs-CZ"/>
              </w:rPr>
            </w:pPr>
            <w:r w:rsidRPr="00815EA9">
              <w:rPr>
                <w:sz w:val="20"/>
                <w:szCs w:val="20"/>
                <w:lang w:eastAsia="cs-CZ"/>
              </w:rPr>
              <w:t>Zpětná vazba a reflexe na praktické situace</w:t>
            </w:r>
          </w:p>
        </w:tc>
        <w:tc>
          <w:tcPr>
            <w:tcW w:w="3538" w:type="dxa"/>
          </w:tcPr>
          <w:p w14:paraId="33F11EA2" w14:textId="77777777" w:rsidR="002E11B2" w:rsidRPr="00815EA9" w:rsidRDefault="002E11B2" w:rsidP="00911D64">
            <w:pPr>
              <w:pStyle w:val="Odstavecseseznamem"/>
              <w:numPr>
                <w:ilvl w:val="0"/>
                <w:numId w:val="2"/>
              </w:numPr>
              <w:spacing w:after="0" w:line="240" w:lineRule="auto"/>
              <w:ind w:left="218" w:hanging="218"/>
              <w:jc w:val="left"/>
              <w:rPr>
                <w:sz w:val="20"/>
                <w:szCs w:val="20"/>
              </w:rPr>
            </w:pPr>
            <w:r w:rsidRPr="00815EA9">
              <w:rPr>
                <w:sz w:val="20"/>
                <w:szCs w:val="20"/>
              </w:rPr>
              <w:t>Procvičit aplikaci naučených dovedností v reálných pracovních situacích a získat zpětnou vazbu od trenéra a kolegů</w:t>
            </w:r>
          </w:p>
        </w:tc>
      </w:tr>
    </w:tbl>
    <w:p w14:paraId="26F77031" w14:textId="3EBF5101" w:rsidR="002E11B2" w:rsidRPr="00275F9E" w:rsidRDefault="007A5BC6" w:rsidP="002E11B2">
      <w:pPr>
        <w:rPr>
          <w:sz w:val="20"/>
          <w:szCs w:val="20"/>
        </w:rPr>
      </w:pPr>
      <w:r w:rsidRPr="007A5BC6">
        <w:rPr>
          <w:sz w:val="20"/>
          <w:szCs w:val="20"/>
        </w:rPr>
        <w:t>Tabulka č.</w:t>
      </w:r>
      <w:r w:rsidRPr="007A5BC6">
        <w:rPr>
          <w:sz w:val="20"/>
          <w:szCs w:val="20"/>
        </w:rPr>
        <w:t>8</w:t>
      </w:r>
      <w:r w:rsidRPr="007A5BC6">
        <w:rPr>
          <w:sz w:val="20"/>
          <w:szCs w:val="20"/>
        </w:rPr>
        <w:t xml:space="preserve">: Osnovy vzdělávací akce </w:t>
      </w:r>
      <w:r w:rsidRPr="007A5BC6">
        <w:rPr>
          <w:color w:val="000000" w:themeColor="text1"/>
          <w:sz w:val="20"/>
          <w:szCs w:val="20"/>
        </w:rPr>
        <w:t xml:space="preserve">s příkladem </w:t>
      </w:r>
      <w:r w:rsidR="002E11B2" w:rsidRPr="007A5BC6">
        <w:rPr>
          <w:sz w:val="20"/>
          <w:szCs w:val="20"/>
        </w:rPr>
        <w:t>(zdroj: vlastní zpracování)</w:t>
      </w:r>
    </w:p>
    <w:p w14:paraId="7D97CD7B" w14:textId="20591485" w:rsidR="002E11B2" w:rsidRDefault="00416930" w:rsidP="002E11B2">
      <w:pPr>
        <w:pStyle w:val="Nadpis3"/>
      </w:pPr>
      <w:bookmarkStart w:id="25" w:name="_Toc171939737"/>
      <w:proofErr w:type="gramStart"/>
      <w:r>
        <w:lastRenderedPageBreak/>
        <w:t xml:space="preserve">2.2.4 </w:t>
      </w:r>
      <w:r w:rsidR="002E11B2" w:rsidRPr="00FB0066">
        <w:t xml:space="preserve"> Formy</w:t>
      </w:r>
      <w:proofErr w:type="gramEnd"/>
      <w:r w:rsidR="002E11B2" w:rsidRPr="00FB0066">
        <w:t xml:space="preserve"> a metody vzdělávání</w:t>
      </w:r>
      <w:bookmarkEnd w:id="25"/>
    </w:p>
    <w:p w14:paraId="43B2E50A" w14:textId="6FEA30EA" w:rsidR="002E11B2" w:rsidRDefault="002E11B2" w:rsidP="002E11B2">
      <w:r w:rsidRPr="00AE45FA">
        <w:t>Formy a metody vzdělávání budou koncipovány podle obsahu a cílů kurzu, jak bylo uvedeno ve studijním plánu. V rámci přímé výuky budou využity různé metody a přístupy s cílem maximalizovat efektivitu vzdělávání. Lektor nejprve předá teoretické poznatky prostřednictvím přednášky, která bude následována interaktivní diskuzí. Účastníci budou moci aktivně zapojit své názory a zkušenosti. Pro podporu kreativity a sdílení nápadů se využije brainstorming. Cvičení a tréninkové aktivity umožní účastníkům praktické procvičení a aplikaci naučených dovedností v reálných pracovních situacích. Kromě toho se plánuje hraní situací, kde účastníci budou mít možnost simulovat pracovní situace a praktikovat nové dovednosti pod vedením lektora a spoluúčastníků. Tyto metody budou kombinovány tak, aby poskytly komplexní a interaktivní vzdělávací prostředí.</w:t>
      </w:r>
    </w:p>
    <w:p w14:paraId="22E09D39" w14:textId="688E55A4" w:rsidR="002E11B2" w:rsidRDefault="0040054E" w:rsidP="002E11B2">
      <w:pPr>
        <w:pStyle w:val="Nadpis3"/>
      </w:pPr>
      <w:bookmarkStart w:id="26" w:name="_Toc171939738"/>
      <w:proofErr w:type="gramStart"/>
      <w:r>
        <w:t>2.2.5</w:t>
      </w:r>
      <w:r w:rsidR="00416930">
        <w:t xml:space="preserve"> </w:t>
      </w:r>
      <w:r w:rsidR="002E11B2" w:rsidRPr="00FB0066">
        <w:t xml:space="preserve"> Prostředí</w:t>
      </w:r>
      <w:proofErr w:type="gramEnd"/>
      <w:r w:rsidR="002E11B2" w:rsidRPr="00FB0066">
        <w:t xml:space="preserve"> vzdělávání</w:t>
      </w:r>
      <w:bookmarkEnd w:id="26"/>
      <w:r w:rsidR="002E11B2">
        <w:t xml:space="preserve"> </w:t>
      </w:r>
    </w:p>
    <w:p w14:paraId="0B4B387E" w14:textId="1A150AE3" w:rsidR="00B04F77" w:rsidRPr="002173B7" w:rsidRDefault="002E11B2" w:rsidP="002E11B2">
      <w:r w:rsidRPr="002173B7">
        <w:t>Firma disponuje vlastními vzdělávacími kapacitami, které jsou klíčovým prvkem pro rozvoj pracovníků a dosahování firemních cílů. Tato interní vzdělávací zařízení umožňují flexibilitu a přizpůsobení vzdělávacích aktivit přímo potřebám firmy a účastníků. Jsou zde k dispozici moderní výukové materiály, zařízení a technologie, které podporují interaktivní a efektivní učení. Díky tomu je možné realizovat různé formy vzdělávání, včetně přednášek, praktických cvičení, diskuzí, simulací pracovních situací a individuálního tréninku. Tato vzdělávací zařízení tak poskytují ideální prostředí pro kontinuální rozvoj liniových manažerů a zvyšování jejich kompetencí v oblasti komunikace a vedení týmu.</w:t>
      </w:r>
    </w:p>
    <w:p w14:paraId="5A24B385" w14:textId="222AD995" w:rsidR="007A5BC6" w:rsidRDefault="0040054E" w:rsidP="007A5BC6">
      <w:pPr>
        <w:pStyle w:val="Nadpis3"/>
      </w:pPr>
      <w:bookmarkStart w:id="27" w:name="_Toc171939739"/>
      <w:proofErr w:type="gramStart"/>
      <w:r>
        <w:t>2.2.6</w:t>
      </w:r>
      <w:r w:rsidR="00416930">
        <w:t xml:space="preserve"> </w:t>
      </w:r>
      <w:r w:rsidR="002E11B2" w:rsidRPr="00FB0066">
        <w:t xml:space="preserve"> Lektor</w:t>
      </w:r>
      <w:proofErr w:type="gramEnd"/>
      <w:r w:rsidR="002E11B2" w:rsidRPr="00FB0066">
        <w:t xml:space="preserve"> vzdělávací akce</w:t>
      </w:r>
      <w:bookmarkEnd w:id="27"/>
    </w:p>
    <w:p w14:paraId="6C8A1AE3" w14:textId="08D478A3" w:rsidR="0035577A" w:rsidRPr="007A5BC6" w:rsidRDefault="0035577A" w:rsidP="007B1086">
      <w:pPr>
        <w:rPr>
          <w:b/>
          <w:bCs/>
        </w:rPr>
      </w:pPr>
      <w:r w:rsidRPr="0035577A">
        <w:t>Pro vedení vzdělávací akce bude vybrán externí lektor, přičemž důraz bude kladen na specifika tématu, stanovené cíle kurzu a charakteristiku účastníků. Při výběru bude klíčové zohlednit odbornost lektora v</w:t>
      </w:r>
      <w:r>
        <w:rPr>
          <w:b/>
          <w:bCs/>
        </w:rPr>
        <w:t xml:space="preserve"> daných </w:t>
      </w:r>
      <w:r w:rsidRPr="0035577A">
        <w:t xml:space="preserve">oblastech, stejně jako jeho schopnost </w:t>
      </w:r>
      <w:r w:rsidRPr="0035577A">
        <w:lastRenderedPageBreak/>
        <w:t>přizpůsobit výuku specifickým potřebám firmy XY. Pro efektivní adaptaci obsahu vzdělávacího programu je nutné, aby lektor byl seznámen s prostředím a specifiky společnosti XY. Před zahájením akce bude požadováno, aby lektor poskytl reference a seznam předchozích podobných akcí, což umožní důkladně hodnotit jeho odbornost a schopnosti.</w:t>
      </w:r>
    </w:p>
    <w:p w14:paraId="08D816DB" w14:textId="4134882E" w:rsidR="0035577A" w:rsidRPr="0035577A" w:rsidRDefault="0035577A" w:rsidP="007B1086">
      <w:r w:rsidRPr="0035577A">
        <w:t>Další krok zahrnuje detailní domluvu s vybraným lektorem o obsahu a průběhu vzdělávacího programu, předání objednávky a dohodnutí podmínek spolupráce. Za organizaci a realizaci akce je zodpovědný pracovník personálního oddělení společnosti XY, který zajistí rezervaci školící místnosti, technické vybavení, občerstvení, tisk materiálů, a také přípravu a distribuci pozvánek. Bude také odpovědný za vytvoření prezenčních listin a osvědčení o absolvování kurzu.</w:t>
      </w:r>
    </w:p>
    <w:p w14:paraId="4AF87249" w14:textId="77777777" w:rsidR="0035577A" w:rsidRPr="0035577A" w:rsidRDefault="0035577A" w:rsidP="007B1086">
      <w:pPr>
        <w:rPr>
          <w:rFonts w:eastAsia="Calibri" w:cstheme="majorBidi"/>
          <w:b/>
          <w:bCs/>
          <w:sz w:val="28"/>
          <w:szCs w:val="28"/>
          <w:lang w:eastAsia="cs-CZ"/>
        </w:rPr>
      </w:pPr>
      <w:r w:rsidRPr="0035577A">
        <w:t>Vzdělávací akce je plánována jako jednodenní událost, jejíž úspěšnost bude vyhodnocena po jejím skončení. Na základě této evaluace budou provedeny případné úpravy a plánování dalších akcí, což zajistí efektivní využití zdrojů a dosažení stanovených vzdělávacích cílů.</w:t>
      </w:r>
    </w:p>
    <w:p w14:paraId="2D01660E" w14:textId="2D53A257" w:rsidR="002E11B2" w:rsidRDefault="002E11B2" w:rsidP="00416930">
      <w:pPr>
        <w:pStyle w:val="Nadpis2"/>
        <w:numPr>
          <w:ilvl w:val="1"/>
          <w:numId w:val="55"/>
        </w:numPr>
      </w:pPr>
      <w:bookmarkStart w:id="28" w:name="_Toc171939740"/>
      <w:r w:rsidRPr="007700F1">
        <w:t>Realizace vzdělávací akce</w:t>
      </w:r>
      <w:bookmarkEnd w:id="28"/>
    </w:p>
    <w:p w14:paraId="491BC60D" w14:textId="6C8A40C2" w:rsidR="00F62A1A" w:rsidRPr="00375234" w:rsidRDefault="002E11B2" w:rsidP="002E11B2">
      <w:pPr>
        <w:rPr>
          <w:lang w:eastAsia="cs-CZ"/>
        </w:rPr>
      </w:pPr>
      <w:r>
        <w:rPr>
          <w:lang w:eastAsia="cs-CZ"/>
        </w:rPr>
        <w:t xml:space="preserve">Realizace samotné vzdělávací akce navazuje na naplánované vzdělávací aktivity. </w:t>
      </w:r>
    </w:p>
    <w:p w14:paraId="4EF6458F" w14:textId="2093A9C9" w:rsidR="002E11B2" w:rsidRDefault="0040054E" w:rsidP="002E11B2">
      <w:pPr>
        <w:pStyle w:val="Nadpis3"/>
      </w:pPr>
      <w:bookmarkStart w:id="29" w:name="_Toc171939741"/>
      <w:r>
        <w:t>2.3</w:t>
      </w:r>
      <w:r w:rsidR="002E11B2" w:rsidRPr="00FB0066">
        <w:t>.1 Časový a organizační plán</w:t>
      </w:r>
      <w:bookmarkEnd w:id="29"/>
    </w:p>
    <w:p w14:paraId="5681E58E" w14:textId="4A89E890" w:rsidR="002E11B2" w:rsidRDefault="002E11B2" w:rsidP="007A5BC6">
      <w:r w:rsidRPr="009007EB">
        <w:t xml:space="preserve">Časový a organizační plán vzdělávací akce je klíčovým prvkem pro úspěšný průběh události. S ohledem na to, že všichni účastníci budou přítomni v místě, </w:t>
      </w:r>
      <w:r>
        <w:t xml:space="preserve">bude </w:t>
      </w:r>
      <w:r w:rsidRPr="009007EB">
        <w:t>využ</w:t>
      </w:r>
      <w:r>
        <w:t>ita</w:t>
      </w:r>
      <w:r w:rsidRPr="009007EB">
        <w:t xml:space="preserve"> zaseda</w:t>
      </w:r>
      <w:r>
        <w:t>cí místnost</w:t>
      </w:r>
      <w:r w:rsidRPr="009007EB">
        <w:t xml:space="preserve"> </w:t>
      </w:r>
      <w:r>
        <w:t>společnosti</w:t>
      </w:r>
      <w:r w:rsidRPr="009007EB">
        <w:t xml:space="preserve"> XY jako prostor pro konání akce. To přináší určité výhody, jako je eliminace nákladů spojených s pronájmem externích prostor, avšak může také ovlivnit dosažení stanovených cílů vzdělávací akce. Existuje riziko, že účastníci budou rušeni nebo vyrušováni během akce, buď kvůli provozu firmy nebo kvůli jejich pracovním povinnostem.</w:t>
      </w:r>
    </w:p>
    <w:tbl>
      <w:tblPr>
        <w:tblStyle w:val="Mkatabulky"/>
        <w:tblW w:w="0" w:type="auto"/>
        <w:tblLook w:val="04A0" w:firstRow="1" w:lastRow="0" w:firstColumn="1" w:lastColumn="0" w:noHBand="0" w:noVBand="1"/>
      </w:tblPr>
      <w:tblGrid>
        <w:gridCol w:w="1639"/>
        <w:gridCol w:w="1559"/>
        <w:gridCol w:w="1505"/>
        <w:gridCol w:w="1493"/>
        <w:gridCol w:w="1508"/>
        <w:gridCol w:w="1358"/>
      </w:tblGrid>
      <w:tr w:rsidR="002E11B2" w:rsidRPr="00982BF1" w14:paraId="4579DAA4" w14:textId="77777777" w:rsidTr="00911D64">
        <w:tc>
          <w:tcPr>
            <w:tcW w:w="1639" w:type="dxa"/>
            <w:shd w:val="clear" w:color="auto" w:fill="D9D9D9" w:themeFill="background1" w:themeFillShade="D9"/>
            <w:vAlign w:val="center"/>
          </w:tcPr>
          <w:p w14:paraId="50506C80" w14:textId="77777777" w:rsidR="002E11B2" w:rsidRPr="00982BF1" w:rsidRDefault="002E11B2" w:rsidP="00911D64">
            <w:pPr>
              <w:spacing w:after="0" w:line="240" w:lineRule="auto"/>
              <w:jc w:val="center"/>
              <w:rPr>
                <w:sz w:val="20"/>
                <w:szCs w:val="20"/>
              </w:rPr>
            </w:pPr>
            <w:r w:rsidRPr="00982BF1">
              <w:rPr>
                <w:sz w:val="20"/>
                <w:szCs w:val="20"/>
              </w:rPr>
              <w:lastRenderedPageBreak/>
              <w:t>Termín</w:t>
            </w:r>
          </w:p>
        </w:tc>
        <w:tc>
          <w:tcPr>
            <w:tcW w:w="1559" w:type="dxa"/>
            <w:shd w:val="clear" w:color="auto" w:fill="D9D9D9" w:themeFill="background1" w:themeFillShade="D9"/>
            <w:vAlign w:val="center"/>
          </w:tcPr>
          <w:p w14:paraId="385F4444" w14:textId="77777777" w:rsidR="002E11B2" w:rsidRPr="00982BF1" w:rsidRDefault="002E11B2" w:rsidP="00911D64">
            <w:pPr>
              <w:spacing w:after="0" w:line="240" w:lineRule="auto"/>
              <w:jc w:val="center"/>
              <w:rPr>
                <w:sz w:val="20"/>
                <w:szCs w:val="20"/>
              </w:rPr>
            </w:pPr>
            <w:r w:rsidRPr="00982BF1">
              <w:rPr>
                <w:sz w:val="20"/>
                <w:szCs w:val="20"/>
              </w:rPr>
              <w:t>Účastníci</w:t>
            </w:r>
          </w:p>
        </w:tc>
        <w:tc>
          <w:tcPr>
            <w:tcW w:w="1505" w:type="dxa"/>
            <w:shd w:val="clear" w:color="auto" w:fill="D9D9D9" w:themeFill="background1" w:themeFillShade="D9"/>
            <w:vAlign w:val="center"/>
          </w:tcPr>
          <w:p w14:paraId="39CAAF68" w14:textId="77777777" w:rsidR="002E11B2" w:rsidRPr="00982BF1" w:rsidRDefault="002E11B2" w:rsidP="00911D64">
            <w:pPr>
              <w:spacing w:after="0" w:line="240" w:lineRule="auto"/>
              <w:jc w:val="center"/>
              <w:rPr>
                <w:sz w:val="20"/>
                <w:szCs w:val="20"/>
              </w:rPr>
            </w:pPr>
            <w:r w:rsidRPr="00982BF1">
              <w:rPr>
                <w:sz w:val="20"/>
                <w:szCs w:val="20"/>
              </w:rPr>
              <w:t>Projekt</w:t>
            </w:r>
          </w:p>
        </w:tc>
        <w:tc>
          <w:tcPr>
            <w:tcW w:w="1493" w:type="dxa"/>
            <w:shd w:val="clear" w:color="auto" w:fill="D9D9D9" w:themeFill="background1" w:themeFillShade="D9"/>
            <w:vAlign w:val="center"/>
          </w:tcPr>
          <w:p w14:paraId="2FB8064B" w14:textId="77777777" w:rsidR="002E11B2" w:rsidRPr="00982BF1" w:rsidRDefault="002E11B2" w:rsidP="00911D64">
            <w:pPr>
              <w:spacing w:after="0" w:line="240" w:lineRule="auto"/>
              <w:jc w:val="center"/>
              <w:rPr>
                <w:sz w:val="20"/>
                <w:szCs w:val="20"/>
              </w:rPr>
            </w:pPr>
            <w:r w:rsidRPr="00982BF1">
              <w:rPr>
                <w:sz w:val="20"/>
                <w:szCs w:val="20"/>
              </w:rPr>
              <w:t>Výuka</w:t>
            </w:r>
          </w:p>
        </w:tc>
        <w:tc>
          <w:tcPr>
            <w:tcW w:w="1508" w:type="dxa"/>
            <w:shd w:val="clear" w:color="auto" w:fill="D9D9D9" w:themeFill="background1" w:themeFillShade="D9"/>
            <w:vAlign w:val="center"/>
          </w:tcPr>
          <w:p w14:paraId="41D63919" w14:textId="77777777" w:rsidR="002E11B2" w:rsidRPr="00982BF1" w:rsidRDefault="002E11B2" w:rsidP="00911D64">
            <w:pPr>
              <w:spacing w:after="0" w:line="240" w:lineRule="auto"/>
              <w:jc w:val="center"/>
              <w:rPr>
                <w:sz w:val="20"/>
                <w:szCs w:val="20"/>
              </w:rPr>
            </w:pPr>
            <w:r w:rsidRPr="00982BF1">
              <w:rPr>
                <w:sz w:val="20"/>
                <w:szCs w:val="20"/>
              </w:rPr>
              <w:t>Lektoři</w:t>
            </w:r>
          </w:p>
        </w:tc>
        <w:tc>
          <w:tcPr>
            <w:tcW w:w="1358" w:type="dxa"/>
            <w:shd w:val="clear" w:color="auto" w:fill="D9D9D9" w:themeFill="background1" w:themeFillShade="D9"/>
            <w:vAlign w:val="center"/>
          </w:tcPr>
          <w:p w14:paraId="5259435B" w14:textId="77777777" w:rsidR="002E11B2" w:rsidRPr="00982BF1" w:rsidRDefault="002E11B2" w:rsidP="00911D64">
            <w:pPr>
              <w:spacing w:after="0" w:line="240" w:lineRule="auto"/>
              <w:jc w:val="center"/>
              <w:rPr>
                <w:sz w:val="20"/>
                <w:szCs w:val="20"/>
              </w:rPr>
            </w:pPr>
            <w:r>
              <w:rPr>
                <w:sz w:val="20"/>
                <w:szCs w:val="20"/>
              </w:rPr>
              <w:t>Zodpovědná osoba</w:t>
            </w:r>
          </w:p>
        </w:tc>
      </w:tr>
      <w:tr w:rsidR="002E11B2" w14:paraId="3502FFA7" w14:textId="77777777" w:rsidTr="00911D64">
        <w:tc>
          <w:tcPr>
            <w:tcW w:w="1639" w:type="dxa"/>
          </w:tcPr>
          <w:p w14:paraId="6EC5A496" w14:textId="77777777" w:rsidR="002E11B2" w:rsidRDefault="002E11B2" w:rsidP="00911D64">
            <w:pPr>
              <w:jc w:val="left"/>
            </w:pPr>
          </w:p>
        </w:tc>
        <w:tc>
          <w:tcPr>
            <w:tcW w:w="1559" w:type="dxa"/>
          </w:tcPr>
          <w:p w14:paraId="2F47F49F" w14:textId="77777777" w:rsidR="002E11B2" w:rsidRDefault="002E11B2" w:rsidP="00911D64">
            <w:pPr>
              <w:jc w:val="left"/>
            </w:pPr>
          </w:p>
        </w:tc>
        <w:tc>
          <w:tcPr>
            <w:tcW w:w="1505" w:type="dxa"/>
          </w:tcPr>
          <w:p w14:paraId="7680416A" w14:textId="77777777" w:rsidR="002E11B2" w:rsidRDefault="002E11B2" w:rsidP="00911D64">
            <w:pPr>
              <w:jc w:val="left"/>
            </w:pPr>
          </w:p>
        </w:tc>
        <w:tc>
          <w:tcPr>
            <w:tcW w:w="1493" w:type="dxa"/>
          </w:tcPr>
          <w:p w14:paraId="315A6E8E" w14:textId="77777777" w:rsidR="002E11B2" w:rsidRDefault="002E11B2" w:rsidP="00911D64">
            <w:pPr>
              <w:jc w:val="left"/>
            </w:pPr>
          </w:p>
        </w:tc>
        <w:tc>
          <w:tcPr>
            <w:tcW w:w="1508" w:type="dxa"/>
          </w:tcPr>
          <w:p w14:paraId="754FF88D" w14:textId="77777777" w:rsidR="002E11B2" w:rsidRDefault="002E11B2" w:rsidP="00911D64">
            <w:pPr>
              <w:jc w:val="left"/>
            </w:pPr>
          </w:p>
        </w:tc>
        <w:tc>
          <w:tcPr>
            <w:tcW w:w="1358" w:type="dxa"/>
          </w:tcPr>
          <w:p w14:paraId="17FF378E" w14:textId="77777777" w:rsidR="002E11B2" w:rsidRDefault="002E11B2" w:rsidP="00911D64">
            <w:pPr>
              <w:jc w:val="left"/>
            </w:pPr>
          </w:p>
        </w:tc>
      </w:tr>
      <w:tr w:rsidR="002E11B2" w14:paraId="3CF3C2E0" w14:textId="77777777" w:rsidTr="00911D64">
        <w:tc>
          <w:tcPr>
            <w:tcW w:w="1639" w:type="dxa"/>
          </w:tcPr>
          <w:p w14:paraId="4F1684EE" w14:textId="77777777" w:rsidR="002E11B2" w:rsidRDefault="002E11B2" w:rsidP="00911D64">
            <w:pPr>
              <w:jc w:val="left"/>
            </w:pPr>
          </w:p>
        </w:tc>
        <w:tc>
          <w:tcPr>
            <w:tcW w:w="1559" w:type="dxa"/>
          </w:tcPr>
          <w:p w14:paraId="2DF68171" w14:textId="77777777" w:rsidR="002E11B2" w:rsidRDefault="002E11B2" w:rsidP="00911D64">
            <w:pPr>
              <w:jc w:val="left"/>
            </w:pPr>
          </w:p>
        </w:tc>
        <w:tc>
          <w:tcPr>
            <w:tcW w:w="1505" w:type="dxa"/>
          </w:tcPr>
          <w:p w14:paraId="64D0A3DD" w14:textId="77777777" w:rsidR="002E11B2" w:rsidRDefault="002E11B2" w:rsidP="00911D64">
            <w:pPr>
              <w:jc w:val="left"/>
            </w:pPr>
          </w:p>
        </w:tc>
        <w:tc>
          <w:tcPr>
            <w:tcW w:w="1493" w:type="dxa"/>
          </w:tcPr>
          <w:p w14:paraId="332B50FE" w14:textId="77777777" w:rsidR="002E11B2" w:rsidRDefault="002E11B2" w:rsidP="00911D64">
            <w:pPr>
              <w:jc w:val="left"/>
            </w:pPr>
          </w:p>
        </w:tc>
        <w:tc>
          <w:tcPr>
            <w:tcW w:w="1508" w:type="dxa"/>
          </w:tcPr>
          <w:p w14:paraId="1FCEF5D8" w14:textId="77777777" w:rsidR="002E11B2" w:rsidRDefault="002E11B2" w:rsidP="00911D64">
            <w:pPr>
              <w:jc w:val="left"/>
            </w:pPr>
          </w:p>
        </w:tc>
        <w:tc>
          <w:tcPr>
            <w:tcW w:w="1358" w:type="dxa"/>
          </w:tcPr>
          <w:p w14:paraId="61BA2394" w14:textId="77777777" w:rsidR="002E11B2" w:rsidRDefault="002E11B2" w:rsidP="00911D64">
            <w:pPr>
              <w:jc w:val="left"/>
            </w:pPr>
          </w:p>
        </w:tc>
      </w:tr>
    </w:tbl>
    <w:p w14:paraId="6F403757" w14:textId="63975291" w:rsidR="002E11B2" w:rsidRPr="00B04F77" w:rsidRDefault="007A5BC6" w:rsidP="00B04F77">
      <w:pPr>
        <w:jc w:val="left"/>
        <w:rPr>
          <w:i/>
          <w:iCs/>
          <w:sz w:val="20"/>
          <w:szCs w:val="20"/>
        </w:rPr>
      </w:pPr>
      <w:r w:rsidRPr="007A5BC6">
        <w:rPr>
          <w:i/>
          <w:iCs/>
          <w:sz w:val="20"/>
          <w:szCs w:val="20"/>
        </w:rPr>
        <w:t>Příloha č.9: Organizační zajištění vzdělávací akce</w:t>
      </w:r>
      <w:r w:rsidRPr="007A5BC6">
        <w:rPr>
          <w:i/>
          <w:iCs/>
          <w:sz w:val="20"/>
          <w:szCs w:val="20"/>
        </w:rPr>
        <w:t xml:space="preserve"> </w:t>
      </w:r>
      <w:r w:rsidR="002E11B2" w:rsidRPr="007A5BC6">
        <w:rPr>
          <w:i/>
          <w:iCs/>
          <w:sz w:val="20"/>
          <w:szCs w:val="20"/>
        </w:rPr>
        <w:t>Zdroj: vlastní zpracování dle (Bartoňková, 2010, s. 170)</w:t>
      </w:r>
    </w:p>
    <w:p w14:paraId="0D97E857" w14:textId="77777777" w:rsidR="002E11B2" w:rsidRPr="00491E43" w:rsidRDefault="002E11B2" w:rsidP="00491E43">
      <w:pPr>
        <w:rPr>
          <w:b/>
          <w:bCs/>
        </w:rPr>
      </w:pPr>
      <w:r w:rsidRPr="00491E43">
        <w:rPr>
          <w:b/>
          <w:bCs/>
        </w:rPr>
        <w:t xml:space="preserve">Pozvánka </w:t>
      </w:r>
    </w:p>
    <w:p w14:paraId="2EABD7D2" w14:textId="5AF172B0" w:rsidR="002E11B2" w:rsidRDefault="002E11B2" w:rsidP="002E11B2">
      <w:r>
        <w:t xml:space="preserve">Pozvánka rozesílaná v předstihu je důležitým krokem nejen pro organizaci vzdělávací akce, ale také pro samotné účastníky a pro zdárný průběh plánování vzdělávacích akcí je nezbytná. Pozvánka může být realizována například uvedenou formou dle </w:t>
      </w:r>
      <w:r w:rsidR="007A5BC6">
        <w:t xml:space="preserve">přílohy </w:t>
      </w:r>
      <w:r w:rsidRPr="007A5BC6">
        <w:t>č</w:t>
      </w:r>
      <w:r w:rsidR="007A5BC6" w:rsidRPr="007A5BC6">
        <w:t>.10.</w:t>
      </w:r>
      <w:r>
        <w:t xml:space="preserve">  </w:t>
      </w:r>
    </w:p>
    <w:tbl>
      <w:tblPr>
        <w:tblStyle w:val="Mkatabulky"/>
        <w:tblW w:w="0" w:type="auto"/>
        <w:tblLook w:val="04A0" w:firstRow="1" w:lastRow="0" w:firstColumn="1" w:lastColumn="0" w:noHBand="0" w:noVBand="1"/>
      </w:tblPr>
      <w:tblGrid>
        <w:gridCol w:w="2972"/>
        <w:gridCol w:w="6090"/>
      </w:tblGrid>
      <w:tr w:rsidR="002E11B2" w:rsidRPr="005B65D0" w14:paraId="7927F38F" w14:textId="77777777" w:rsidTr="00911D64">
        <w:tc>
          <w:tcPr>
            <w:tcW w:w="2972" w:type="dxa"/>
          </w:tcPr>
          <w:p w14:paraId="1183687C" w14:textId="77777777" w:rsidR="002E11B2" w:rsidRPr="005B65D0" w:rsidRDefault="002E11B2" w:rsidP="00911D64">
            <w:pPr>
              <w:rPr>
                <w:b/>
                <w:bCs/>
                <w:sz w:val="20"/>
                <w:szCs w:val="20"/>
              </w:rPr>
            </w:pPr>
            <w:r w:rsidRPr="005B65D0">
              <w:rPr>
                <w:b/>
                <w:bCs/>
                <w:sz w:val="20"/>
                <w:szCs w:val="20"/>
              </w:rPr>
              <w:t xml:space="preserve">Pozvánka na školení: </w:t>
            </w:r>
          </w:p>
        </w:tc>
        <w:tc>
          <w:tcPr>
            <w:tcW w:w="6090" w:type="dxa"/>
          </w:tcPr>
          <w:p w14:paraId="794C24AD" w14:textId="77777777" w:rsidR="002E11B2" w:rsidRPr="005B65D0" w:rsidRDefault="002E11B2" w:rsidP="00911D64">
            <w:pPr>
              <w:rPr>
                <w:b/>
                <w:bCs/>
                <w:sz w:val="20"/>
                <w:szCs w:val="20"/>
              </w:rPr>
            </w:pPr>
            <w:r w:rsidRPr="005B65D0">
              <w:rPr>
                <w:b/>
                <w:bCs/>
                <w:sz w:val="20"/>
                <w:szCs w:val="20"/>
              </w:rPr>
              <w:t>Název školení</w:t>
            </w:r>
          </w:p>
        </w:tc>
      </w:tr>
      <w:tr w:rsidR="002E11B2" w:rsidRPr="005B65D0" w14:paraId="0B1F4E1F" w14:textId="77777777" w:rsidTr="00911D64">
        <w:tc>
          <w:tcPr>
            <w:tcW w:w="2972" w:type="dxa"/>
          </w:tcPr>
          <w:p w14:paraId="0CB7B8C0" w14:textId="77777777" w:rsidR="002E11B2" w:rsidRPr="005B65D0" w:rsidRDefault="002E11B2" w:rsidP="00911D64">
            <w:pPr>
              <w:rPr>
                <w:sz w:val="20"/>
                <w:szCs w:val="20"/>
              </w:rPr>
            </w:pPr>
            <w:r w:rsidRPr="005B65D0">
              <w:rPr>
                <w:sz w:val="20"/>
                <w:szCs w:val="20"/>
              </w:rPr>
              <w:t>Název a číslo projektu:</w:t>
            </w:r>
          </w:p>
        </w:tc>
        <w:tc>
          <w:tcPr>
            <w:tcW w:w="6090" w:type="dxa"/>
          </w:tcPr>
          <w:p w14:paraId="7F3764B4" w14:textId="77777777" w:rsidR="002E11B2" w:rsidRPr="005B65D0" w:rsidRDefault="002E11B2" w:rsidP="00911D64">
            <w:pPr>
              <w:rPr>
                <w:sz w:val="20"/>
                <w:szCs w:val="20"/>
              </w:rPr>
            </w:pPr>
            <w:r w:rsidRPr="005B65D0">
              <w:rPr>
                <w:sz w:val="20"/>
                <w:szCs w:val="20"/>
              </w:rPr>
              <w:t>Interní projekt, případně poskytovaný formou dotace</w:t>
            </w:r>
          </w:p>
        </w:tc>
      </w:tr>
      <w:tr w:rsidR="002E11B2" w:rsidRPr="005B65D0" w14:paraId="0A5384C6" w14:textId="77777777" w:rsidTr="00911D64">
        <w:tc>
          <w:tcPr>
            <w:tcW w:w="2972" w:type="dxa"/>
          </w:tcPr>
          <w:p w14:paraId="4B04B123" w14:textId="77777777" w:rsidR="002E11B2" w:rsidRPr="005B65D0" w:rsidRDefault="002E11B2" w:rsidP="00911D64">
            <w:pPr>
              <w:rPr>
                <w:sz w:val="20"/>
                <w:szCs w:val="20"/>
              </w:rPr>
            </w:pPr>
            <w:r w:rsidRPr="005B65D0">
              <w:rPr>
                <w:sz w:val="20"/>
                <w:szCs w:val="20"/>
              </w:rPr>
              <w:t xml:space="preserve">Termín a čas: </w:t>
            </w:r>
          </w:p>
        </w:tc>
        <w:tc>
          <w:tcPr>
            <w:tcW w:w="6090" w:type="dxa"/>
          </w:tcPr>
          <w:p w14:paraId="0E0C5632" w14:textId="77777777" w:rsidR="002E11B2" w:rsidRPr="005B65D0" w:rsidRDefault="002E11B2" w:rsidP="00911D64">
            <w:pPr>
              <w:rPr>
                <w:sz w:val="20"/>
                <w:szCs w:val="20"/>
              </w:rPr>
            </w:pPr>
          </w:p>
        </w:tc>
      </w:tr>
      <w:tr w:rsidR="002E11B2" w:rsidRPr="005B65D0" w14:paraId="0F42E2FD" w14:textId="77777777" w:rsidTr="00911D64">
        <w:tc>
          <w:tcPr>
            <w:tcW w:w="2972" w:type="dxa"/>
          </w:tcPr>
          <w:p w14:paraId="411953C8" w14:textId="77777777" w:rsidR="002E11B2" w:rsidRPr="005B65D0" w:rsidRDefault="002E11B2" w:rsidP="00911D64">
            <w:pPr>
              <w:rPr>
                <w:sz w:val="20"/>
                <w:szCs w:val="20"/>
              </w:rPr>
            </w:pPr>
            <w:r w:rsidRPr="005B65D0">
              <w:rPr>
                <w:sz w:val="20"/>
                <w:szCs w:val="20"/>
              </w:rPr>
              <w:t>Místo konání:</w:t>
            </w:r>
          </w:p>
        </w:tc>
        <w:tc>
          <w:tcPr>
            <w:tcW w:w="6090" w:type="dxa"/>
          </w:tcPr>
          <w:p w14:paraId="03AFEDCF" w14:textId="77777777" w:rsidR="002E11B2" w:rsidRPr="005B65D0" w:rsidRDefault="002E11B2" w:rsidP="00911D64">
            <w:pPr>
              <w:rPr>
                <w:sz w:val="20"/>
                <w:szCs w:val="20"/>
              </w:rPr>
            </w:pPr>
          </w:p>
        </w:tc>
      </w:tr>
      <w:tr w:rsidR="002E11B2" w:rsidRPr="005B65D0" w14:paraId="3DBDDAD2" w14:textId="77777777" w:rsidTr="00911D64">
        <w:tc>
          <w:tcPr>
            <w:tcW w:w="2972" w:type="dxa"/>
          </w:tcPr>
          <w:p w14:paraId="140AADA6" w14:textId="77777777" w:rsidR="002E11B2" w:rsidRPr="005B65D0" w:rsidRDefault="002E11B2" w:rsidP="00911D64">
            <w:pPr>
              <w:rPr>
                <w:sz w:val="20"/>
                <w:szCs w:val="20"/>
              </w:rPr>
            </w:pPr>
            <w:r w:rsidRPr="005B65D0">
              <w:rPr>
                <w:sz w:val="20"/>
                <w:szCs w:val="20"/>
              </w:rPr>
              <w:t>Lektor:</w:t>
            </w:r>
          </w:p>
        </w:tc>
        <w:tc>
          <w:tcPr>
            <w:tcW w:w="6090" w:type="dxa"/>
          </w:tcPr>
          <w:p w14:paraId="78B47372" w14:textId="77777777" w:rsidR="002E11B2" w:rsidRPr="005B65D0" w:rsidRDefault="002E11B2" w:rsidP="00911D64">
            <w:pPr>
              <w:rPr>
                <w:sz w:val="20"/>
                <w:szCs w:val="20"/>
              </w:rPr>
            </w:pPr>
          </w:p>
        </w:tc>
      </w:tr>
      <w:tr w:rsidR="002E11B2" w:rsidRPr="005B65D0" w14:paraId="03111D0A" w14:textId="77777777" w:rsidTr="00911D64">
        <w:tc>
          <w:tcPr>
            <w:tcW w:w="2972" w:type="dxa"/>
          </w:tcPr>
          <w:p w14:paraId="37806E40" w14:textId="77777777" w:rsidR="002E11B2" w:rsidRPr="005B65D0" w:rsidRDefault="002E11B2" w:rsidP="00911D64">
            <w:pPr>
              <w:rPr>
                <w:sz w:val="20"/>
                <w:szCs w:val="20"/>
              </w:rPr>
            </w:pPr>
            <w:r w:rsidRPr="005B65D0">
              <w:rPr>
                <w:sz w:val="20"/>
                <w:szCs w:val="20"/>
              </w:rPr>
              <w:t xml:space="preserve">Program: </w:t>
            </w:r>
          </w:p>
        </w:tc>
        <w:tc>
          <w:tcPr>
            <w:tcW w:w="6090" w:type="dxa"/>
          </w:tcPr>
          <w:p w14:paraId="55125D6C" w14:textId="77777777" w:rsidR="002E11B2" w:rsidRPr="005B65D0" w:rsidRDefault="002E11B2" w:rsidP="00911D64">
            <w:pPr>
              <w:spacing w:after="0" w:line="276" w:lineRule="auto"/>
              <w:rPr>
                <w:sz w:val="20"/>
                <w:szCs w:val="20"/>
              </w:rPr>
            </w:pPr>
            <w:r w:rsidRPr="005B65D0">
              <w:rPr>
                <w:sz w:val="20"/>
                <w:szCs w:val="20"/>
              </w:rPr>
              <w:t>Časový plán</w:t>
            </w:r>
          </w:p>
          <w:p w14:paraId="3C96DFB6" w14:textId="77777777" w:rsidR="002E11B2" w:rsidRPr="005B65D0" w:rsidRDefault="002E11B2" w:rsidP="00911D64">
            <w:pPr>
              <w:spacing w:after="0" w:line="276" w:lineRule="auto"/>
              <w:rPr>
                <w:sz w:val="20"/>
                <w:szCs w:val="20"/>
              </w:rPr>
            </w:pPr>
            <w:r w:rsidRPr="005B65D0">
              <w:rPr>
                <w:sz w:val="20"/>
                <w:szCs w:val="20"/>
              </w:rPr>
              <w:t>Začátek, konec, obědová pauza</w:t>
            </w:r>
          </w:p>
        </w:tc>
      </w:tr>
      <w:tr w:rsidR="002E11B2" w:rsidRPr="005B65D0" w14:paraId="1034A95F" w14:textId="77777777" w:rsidTr="00911D64">
        <w:tc>
          <w:tcPr>
            <w:tcW w:w="2972" w:type="dxa"/>
          </w:tcPr>
          <w:p w14:paraId="4293CCE5" w14:textId="77777777" w:rsidR="002E11B2" w:rsidRPr="005B65D0" w:rsidRDefault="002E11B2" w:rsidP="00911D64">
            <w:pPr>
              <w:rPr>
                <w:sz w:val="20"/>
                <w:szCs w:val="20"/>
              </w:rPr>
            </w:pPr>
            <w:r w:rsidRPr="005B65D0">
              <w:rPr>
                <w:sz w:val="20"/>
                <w:szCs w:val="20"/>
              </w:rPr>
              <w:t>Poznámky a upozornění:</w:t>
            </w:r>
          </w:p>
        </w:tc>
        <w:tc>
          <w:tcPr>
            <w:tcW w:w="6090" w:type="dxa"/>
          </w:tcPr>
          <w:p w14:paraId="3B2832E1" w14:textId="77777777" w:rsidR="002E11B2" w:rsidRPr="005B65D0" w:rsidRDefault="002E11B2" w:rsidP="00911D64">
            <w:pPr>
              <w:spacing w:after="0" w:line="276" w:lineRule="auto"/>
              <w:rPr>
                <w:sz w:val="20"/>
                <w:szCs w:val="20"/>
              </w:rPr>
            </w:pPr>
            <w:r w:rsidRPr="005B65D0">
              <w:rPr>
                <w:sz w:val="20"/>
                <w:szCs w:val="20"/>
              </w:rPr>
              <w:t xml:space="preserve">Informace k obsahu, nutné pomůcky, které si účastníci přinesou </w:t>
            </w:r>
            <w:proofErr w:type="spellStart"/>
            <w:r w:rsidRPr="005B65D0">
              <w:rPr>
                <w:sz w:val="20"/>
                <w:szCs w:val="20"/>
              </w:rPr>
              <w:t>ssebou</w:t>
            </w:r>
            <w:proofErr w:type="spellEnd"/>
            <w:r w:rsidRPr="005B65D0">
              <w:rPr>
                <w:sz w:val="20"/>
                <w:szCs w:val="20"/>
              </w:rPr>
              <w:t>.</w:t>
            </w:r>
          </w:p>
        </w:tc>
      </w:tr>
    </w:tbl>
    <w:p w14:paraId="4F526DDD" w14:textId="662E4235" w:rsidR="002E11B2" w:rsidRPr="007A5BC6" w:rsidRDefault="007A5BC6" w:rsidP="002E11B2">
      <w:pPr>
        <w:rPr>
          <w:i/>
          <w:iCs/>
          <w:sz w:val="20"/>
          <w:szCs w:val="20"/>
        </w:rPr>
      </w:pPr>
      <w:r w:rsidRPr="007A5BC6">
        <w:rPr>
          <w:i/>
          <w:iCs/>
          <w:sz w:val="20"/>
          <w:szCs w:val="20"/>
        </w:rPr>
        <w:t>Příloha</w:t>
      </w:r>
      <w:r w:rsidRPr="007A5BC6">
        <w:rPr>
          <w:i/>
          <w:iCs/>
          <w:sz w:val="20"/>
          <w:szCs w:val="20"/>
        </w:rPr>
        <w:t xml:space="preserve"> č.10: Pozvánka na vzdělávací akci </w:t>
      </w:r>
      <w:r w:rsidRPr="007A5BC6">
        <w:rPr>
          <w:i/>
          <w:iCs/>
          <w:sz w:val="20"/>
          <w:szCs w:val="20"/>
        </w:rPr>
        <w:t>–</w:t>
      </w:r>
      <w:r w:rsidRPr="007A5BC6">
        <w:rPr>
          <w:i/>
          <w:iCs/>
          <w:sz w:val="20"/>
          <w:szCs w:val="20"/>
        </w:rPr>
        <w:t xml:space="preserve"> příklad</w:t>
      </w:r>
      <w:r w:rsidRPr="007A5BC6">
        <w:rPr>
          <w:i/>
          <w:iCs/>
          <w:sz w:val="20"/>
          <w:szCs w:val="20"/>
        </w:rPr>
        <w:t xml:space="preserve">. </w:t>
      </w:r>
      <w:r w:rsidR="002E11B2" w:rsidRPr="007A5BC6">
        <w:rPr>
          <w:i/>
          <w:iCs/>
          <w:sz w:val="20"/>
          <w:szCs w:val="20"/>
        </w:rPr>
        <w:t>Zdroj: vlastní zpracování</w:t>
      </w:r>
    </w:p>
    <w:p w14:paraId="284D94A6" w14:textId="10E9F8F8" w:rsidR="002E11B2" w:rsidRDefault="0040054E" w:rsidP="002E11B2">
      <w:pPr>
        <w:pStyle w:val="Nadpis3"/>
      </w:pPr>
      <w:bookmarkStart w:id="30" w:name="_Toc171939742"/>
      <w:r>
        <w:t>2.3</w:t>
      </w:r>
      <w:r w:rsidR="002E11B2" w:rsidRPr="00FB0066">
        <w:t>.2 Kalkulace vzdělávací akce</w:t>
      </w:r>
      <w:bookmarkEnd w:id="30"/>
      <w:r w:rsidR="002E11B2">
        <w:t xml:space="preserve">  </w:t>
      </w:r>
    </w:p>
    <w:p w14:paraId="71E27627" w14:textId="3CDB64DE" w:rsidR="0035577A" w:rsidRDefault="002E11B2" w:rsidP="002E11B2">
      <w:r w:rsidRPr="00333D79">
        <w:t>Kalkulace nákladů vzdělávací akce</w:t>
      </w:r>
      <w:r w:rsidR="00CF15C4">
        <w:t xml:space="preserve"> (příloha č.11 a 12 s příkladem)</w:t>
      </w:r>
      <w:r w:rsidRPr="00333D79">
        <w:t xml:space="preserve"> je zásadním prvkem projektování této události. Tento proces vychází z fixních nákladů získaných z personálního oddělení společnosti XY. Kalkulace pečlivě zohledňuje prvky spojené s průběhem vzdělávací akce, a proto je předběžná. Obsahuje různé položky, jako je mzda lektora, doprava, občerstvení a další</w:t>
      </w:r>
      <w:r>
        <w:t>,</w:t>
      </w:r>
      <w:r w:rsidRPr="00333D79">
        <w:t xml:space="preserve"> náklady na pronájem prostor</w:t>
      </w:r>
      <w:r>
        <w:t>, případně</w:t>
      </w:r>
      <w:r w:rsidRPr="00333D79">
        <w:t xml:space="preserve"> </w:t>
      </w:r>
      <w:r w:rsidRPr="00333D79">
        <w:lastRenderedPageBreak/>
        <w:t>mzdy účastníků</w:t>
      </w:r>
      <w:r>
        <w:t>, případně jejich doprava,</w:t>
      </w:r>
      <w:r w:rsidRPr="00333D79">
        <w:t xml:space="preserve"> občerstvení během akce a tisk a přípravu studijních materiálů</w:t>
      </w:r>
      <w:r>
        <w:t xml:space="preserve"> apod. Pokud například </w:t>
      </w:r>
      <w:r w:rsidRPr="00333D79">
        <w:t xml:space="preserve">zajišťuje </w:t>
      </w:r>
      <w:r>
        <w:t xml:space="preserve">přípravu </w:t>
      </w:r>
      <w:r w:rsidRPr="00333D79">
        <w:t>personální oddělení společnosti XY pomocí interních zdrojů</w:t>
      </w:r>
      <w:r>
        <w:t>, nejsou tyto náklady nutně uváděny a v kalkulaci se jako přímé nepočítají</w:t>
      </w:r>
      <w:r w:rsidRPr="00333D79">
        <w:t xml:space="preserve">. </w:t>
      </w:r>
      <w:r>
        <w:t xml:space="preserve">Stejně tak může být </w:t>
      </w:r>
      <w:r w:rsidRPr="00333D79">
        <w:t xml:space="preserve">zahrnuta práce pracovníka personálního oddělení, který má přípravu a organizaci akce na starosti. </w:t>
      </w:r>
    </w:p>
    <w:tbl>
      <w:tblPr>
        <w:tblStyle w:val="Mkatabulky"/>
        <w:tblW w:w="0" w:type="auto"/>
        <w:tblLook w:val="04A0" w:firstRow="1" w:lastRow="0" w:firstColumn="1" w:lastColumn="0" w:noHBand="0" w:noVBand="1"/>
      </w:tblPr>
      <w:tblGrid>
        <w:gridCol w:w="2462"/>
        <w:gridCol w:w="2288"/>
        <w:gridCol w:w="1997"/>
        <w:gridCol w:w="2315"/>
      </w:tblGrid>
      <w:tr w:rsidR="0035577A" w:rsidRPr="00F613C6" w14:paraId="2DD01307" w14:textId="77777777" w:rsidTr="00C56E8A">
        <w:tc>
          <w:tcPr>
            <w:tcW w:w="2462" w:type="dxa"/>
            <w:shd w:val="pct10" w:color="auto" w:fill="auto"/>
          </w:tcPr>
          <w:p w14:paraId="33D0CFFB" w14:textId="77777777" w:rsidR="0035577A" w:rsidRPr="00F613C6" w:rsidRDefault="0035577A" w:rsidP="00C56E8A">
            <w:pPr>
              <w:spacing w:after="0" w:line="240" w:lineRule="auto"/>
              <w:jc w:val="left"/>
              <w:rPr>
                <w:b/>
                <w:bCs/>
                <w:sz w:val="20"/>
                <w:szCs w:val="20"/>
                <w:lang w:eastAsia="cs-CZ"/>
              </w:rPr>
            </w:pPr>
            <w:r w:rsidRPr="00F613C6">
              <w:rPr>
                <w:b/>
                <w:bCs/>
                <w:sz w:val="20"/>
                <w:szCs w:val="20"/>
                <w:lang w:eastAsia="cs-CZ"/>
              </w:rPr>
              <w:t>Náklady</w:t>
            </w:r>
          </w:p>
        </w:tc>
        <w:tc>
          <w:tcPr>
            <w:tcW w:w="2288" w:type="dxa"/>
            <w:shd w:val="pct10" w:color="auto" w:fill="auto"/>
          </w:tcPr>
          <w:p w14:paraId="6CC7A034" w14:textId="77777777" w:rsidR="0035577A" w:rsidRPr="00F613C6" w:rsidRDefault="0035577A" w:rsidP="00C56E8A">
            <w:pPr>
              <w:spacing w:after="0" w:line="240" w:lineRule="auto"/>
              <w:jc w:val="center"/>
              <w:rPr>
                <w:b/>
                <w:bCs/>
                <w:sz w:val="20"/>
                <w:szCs w:val="20"/>
                <w:lang w:eastAsia="cs-CZ"/>
              </w:rPr>
            </w:pPr>
            <w:r w:rsidRPr="00F613C6">
              <w:rPr>
                <w:b/>
                <w:bCs/>
                <w:sz w:val="20"/>
                <w:szCs w:val="20"/>
                <w:lang w:eastAsia="cs-CZ"/>
              </w:rPr>
              <w:t>Cena</w:t>
            </w:r>
          </w:p>
        </w:tc>
        <w:tc>
          <w:tcPr>
            <w:tcW w:w="1997" w:type="dxa"/>
            <w:shd w:val="pct10" w:color="auto" w:fill="auto"/>
          </w:tcPr>
          <w:p w14:paraId="4159EACB" w14:textId="77777777" w:rsidR="0035577A" w:rsidRPr="00F613C6" w:rsidRDefault="0035577A" w:rsidP="00C56E8A">
            <w:pPr>
              <w:spacing w:after="0" w:line="240" w:lineRule="auto"/>
              <w:jc w:val="center"/>
              <w:rPr>
                <w:b/>
                <w:bCs/>
                <w:sz w:val="20"/>
                <w:szCs w:val="20"/>
                <w:lang w:eastAsia="cs-CZ"/>
              </w:rPr>
            </w:pPr>
            <w:r w:rsidRPr="00F613C6">
              <w:rPr>
                <w:b/>
                <w:bCs/>
                <w:sz w:val="20"/>
                <w:szCs w:val="20"/>
                <w:lang w:eastAsia="cs-CZ"/>
              </w:rPr>
              <w:t>Jednotek/ osob</w:t>
            </w:r>
          </w:p>
        </w:tc>
        <w:tc>
          <w:tcPr>
            <w:tcW w:w="2315" w:type="dxa"/>
            <w:shd w:val="pct10" w:color="auto" w:fill="auto"/>
          </w:tcPr>
          <w:p w14:paraId="319149FC" w14:textId="77777777" w:rsidR="0035577A" w:rsidRPr="00F613C6" w:rsidRDefault="0035577A" w:rsidP="00C56E8A">
            <w:pPr>
              <w:spacing w:after="0" w:line="240" w:lineRule="auto"/>
              <w:jc w:val="center"/>
              <w:rPr>
                <w:b/>
                <w:bCs/>
                <w:sz w:val="20"/>
                <w:szCs w:val="20"/>
                <w:lang w:eastAsia="cs-CZ"/>
              </w:rPr>
            </w:pPr>
            <w:r w:rsidRPr="00F613C6">
              <w:rPr>
                <w:b/>
                <w:bCs/>
                <w:sz w:val="20"/>
                <w:szCs w:val="20"/>
                <w:lang w:eastAsia="cs-CZ"/>
              </w:rPr>
              <w:t>Celková cena</w:t>
            </w:r>
          </w:p>
        </w:tc>
      </w:tr>
      <w:tr w:rsidR="0035577A" w:rsidRPr="00F613C6" w14:paraId="28B2EAD7" w14:textId="77777777" w:rsidTr="00C56E8A">
        <w:tc>
          <w:tcPr>
            <w:tcW w:w="2462" w:type="dxa"/>
          </w:tcPr>
          <w:p w14:paraId="2276BC27" w14:textId="2FA58FD7" w:rsidR="0035577A" w:rsidRPr="00F613C6" w:rsidRDefault="0035577A" w:rsidP="00C56E8A">
            <w:pPr>
              <w:spacing w:after="0" w:line="240" w:lineRule="auto"/>
              <w:jc w:val="left"/>
              <w:rPr>
                <w:sz w:val="20"/>
                <w:szCs w:val="20"/>
                <w:lang w:eastAsia="cs-CZ"/>
              </w:rPr>
            </w:pPr>
          </w:p>
        </w:tc>
        <w:tc>
          <w:tcPr>
            <w:tcW w:w="2288" w:type="dxa"/>
          </w:tcPr>
          <w:p w14:paraId="401CD805" w14:textId="57533F05" w:rsidR="0035577A" w:rsidRPr="00F613C6" w:rsidRDefault="0035577A" w:rsidP="00C56E8A">
            <w:pPr>
              <w:spacing w:after="0" w:line="240" w:lineRule="auto"/>
              <w:jc w:val="right"/>
              <w:rPr>
                <w:sz w:val="20"/>
                <w:szCs w:val="20"/>
                <w:lang w:eastAsia="cs-CZ"/>
              </w:rPr>
            </w:pPr>
          </w:p>
        </w:tc>
        <w:tc>
          <w:tcPr>
            <w:tcW w:w="1997" w:type="dxa"/>
          </w:tcPr>
          <w:p w14:paraId="2D9805F8" w14:textId="6EF20FC1" w:rsidR="0035577A" w:rsidRPr="00F613C6" w:rsidRDefault="0035577A" w:rsidP="00C56E8A">
            <w:pPr>
              <w:spacing w:after="0" w:line="240" w:lineRule="auto"/>
              <w:jc w:val="center"/>
              <w:rPr>
                <w:sz w:val="20"/>
                <w:szCs w:val="20"/>
                <w:lang w:eastAsia="cs-CZ"/>
              </w:rPr>
            </w:pPr>
          </w:p>
        </w:tc>
        <w:tc>
          <w:tcPr>
            <w:tcW w:w="2315" w:type="dxa"/>
          </w:tcPr>
          <w:p w14:paraId="3C29BFE1" w14:textId="03B26C51" w:rsidR="0035577A" w:rsidRPr="00F613C6" w:rsidRDefault="0035577A" w:rsidP="00C56E8A">
            <w:pPr>
              <w:spacing w:after="0" w:line="240" w:lineRule="auto"/>
              <w:jc w:val="right"/>
              <w:rPr>
                <w:sz w:val="20"/>
                <w:szCs w:val="20"/>
                <w:lang w:eastAsia="cs-CZ"/>
              </w:rPr>
            </w:pPr>
          </w:p>
        </w:tc>
      </w:tr>
      <w:tr w:rsidR="0035577A" w:rsidRPr="00F613C6" w14:paraId="71958212" w14:textId="77777777" w:rsidTr="00C56E8A">
        <w:tc>
          <w:tcPr>
            <w:tcW w:w="2462" w:type="dxa"/>
          </w:tcPr>
          <w:p w14:paraId="72E7F43F" w14:textId="6570EA43" w:rsidR="0035577A" w:rsidRPr="00F613C6" w:rsidRDefault="0035577A" w:rsidP="00C56E8A">
            <w:pPr>
              <w:spacing w:after="0" w:line="240" w:lineRule="auto"/>
              <w:jc w:val="left"/>
              <w:rPr>
                <w:sz w:val="20"/>
                <w:szCs w:val="20"/>
                <w:lang w:eastAsia="cs-CZ"/>
              </w:rPr>
            </w:pPr>
          </w:p>
        </w:tc>
        <w:tc>
          <w:tcPr>
            <w:tcW w:w="2288" w:type="dxa"/>
          </w:tcPr>
          <w:p w14:paraId="4792134A" w14:textId="78941EDD" w:rsidR="0035577A" w:rsidRPr="00F613C6" w:rsidRDefault="0035577A" w:rsidP="00C56E8A">
            <w:pPr>
              <w:spacing w:after="0" w:line="240" w:lineRule="auto"/>
              <w:jc w:val="right"/>
              <w:rPr>
                <w:sz w:val="20"/>
                <w:szCs w:val="20"/>
                <w:lang w:eastAsia="cs-CZ"/>
              </w:rPr>
            </w:pPr>
          </w:p>
        </w:tc>
        <w:tc>
          <w:tcPr>
            <w:tcW w:w="1997" w:type="dxa"/>
          </w:tcPr>
          <w:p w14:paraId="49FAE835" w14:textId="7B8D58C9" w:rsidR="0035577A" w:rsidRPr="00F613C6" w:rsidRDefault="0035577A" w:rsidP="00C56E8A">
            <w:pPr>
              <w:spacing w:after="0" w:line="240" w:lineRule="auto"/>
              <w:jc w:val="center"/>
              <w:rPr>
                <w:sz w:val="20"/>
                <w:szCs w:val="20"/>
                <w:lang w:eastAsia="cs-CZ"/>
              </w:rPr>
            </w:pPr>
          </w:p>
        </w:tc>
        <w:tc>
          <w:tcPr>
            <w:tcW w:w="2315" w:type="dxa"/>
          </w:tcPr>
          <w:p w14:paraId="39AB096E" w14:textId="7D8BE998" w:rsidR="0035577A" w:rsidRPr="00F613C6" w:rsidRDefault="0035577A" w:rsidP="00C56E8A">
            <w:pPr>
              <w:spacing w:after="0" w:line="240" w:lineRule="auto"/>
              <w:jc w:val="right"/>
              <w:rPr>
                <w:sz w:val="20"/>
                <w:szCs w:val="20"/>
                <w:lang w:eastAsia="cs-CZ"/>
              </w:rPr>
            </w:pPr>
          </w:p>
        </w:tc>
      </w:tr>
    </w:tbl>
    <w:p w14:paraId="1B14B686" w14:textId="00AB1C6A" w:rsidR="0035577A" w:rsidRPr="00CF15C4" w:rsidRDefault="0035577A" w:rsidP="0035577A">
      <w:pPr>
        <w:rPr>
          <w:i/>
          <w:iCs/>
          <w:sz w:val="20"/>
          <w:szCs w:val="20"/>
        </w:rPr>
      </w:pPr>
      <w:r w:rsidRPr="00CF15C4">
        <w:rPr>
          <w:i/>
          <w:iCs/>
          <w:sz w:val="20"/>
          <w:szCs w:val="20"/>
        </w:rPr>
        <w:t>Příloha č</w:t>
      </w:r>
      <w:r w:rsidR="007A5BC6" w:rsidRPr="00CF15C4">
        <w:rPr>
          <w:i/>
          <w:iCs/>
          <w:sz w:val="20"/>
          <w:szCs w:val="20"/>
        </w:rPr>
        <w:t>.11:</w:t>
      </w:r>
      <w:r w:rsidRPr="00CF15C4">
        <w:rPr>
          <w:i/>
          <w:iCs/>
          <w:sz w:val="20"/>
          <w:szCs w:val="20"/>
        </w:rPr>
        <w:t xml:space="preserve"> Předběžná kalkulace vzdělávací akce</w:t>
      </w:r>
    </w:p>
    <w:p w14:paraId="7174CAC1" w14:textId="20F9C327" w:rsidR="002E11B2" w:rsidRPr="00695C7A" w:rsidRDefault="00695C7A" w:rsidP="002E11B2">
      <w:pPr>
        <w:spacing w:after="0"/>
        <w:jc w:val="left"/>
        <w:rPr>
          <w:lang w:eastAsia="cs-CZ"/>
        </w:rPr>
      </w:pPr>
      <w:r w:rsidRPr="00695C7A">
        <w:rPr>
          <w:lang w:eastAsia="cs-CZ"/>
        </w:rPr>
        <w:t>Příklad</w:t>
      </w:r>
      <w:r>
        <w:rPr>
          <w:lang w:eastAsia="cs-CZ"/>
        </w:rPr>
        <w:t xml:space="preserve"> (příloha č.12)</w:t>
      </w:r>
      <w:r w:rsidRPr="00695C7A">
        <w:rPr>
          <w:lang w:eastAsia="cs-CZ"/>
        </w:rPr>
        <w:t xml:space="preserve"> uvádí předběžnou kalkulaci vzdělávací akce včetně nákladů za pracovníka personálního oddělení odpovědného za organizaci a také spolu s kalkulací mzdy účastníků. </w:t>
      </w:r>
    </w:p>
    <w:tbl>
      <w:tblPr>
        <w:tblStyle w:val="Mkatabulky"/>
        <w:tblW w:w="0" w:type="auto"/>
        <w:tblLook w:val="04A0" w:firstRow="1" w:lastRow="0" w:firstColumn="1" w:lastColumn="0" w:noHBand="0" w:noVBand="1"/>
      </w:tblPr>
      <w:tblGrid>
        <w:gridCol w:w="2462"/>
        <w:gridCol w:w="2288"/>
        <w:gridCol w:w="1997"/>
        <w:gridCol w:w="2315"/>
      </w:tblGrid>
      <w:tr w:rsidR="002E11B2" w:rsidRPr="00F613C6" w14:paraId="0D0CDA75" w14:textId="77777777" w:rsidTr="00911D64">
        <w:tc>
          <w:tcPr>
            <w:tcW w:w="2462" w:type="dxa"/>
            <w:shd w:val="pct10" w:color="auto" w:fill="auto"/>
          </w:tcPr>
          <w:p w14:paraId="2893342B" w14:textId="77777777" w:rsidR="002E11B2" w:rsidRPr="00F613C6" w:rsidRDefault="002E11B2" w:rsidP="00911D64">
            <w:pPr>
              <w:spacing w:after="0" w:line="240" w:lineRule="auto"/>
              <w:jc w:val="left"/>
              <w:rPr>
                <w:b/>
                <w:bCs/>
                <w:sz w:val="20"/>
                <w:szCs w:val="20"/>
                <w:lang w:eastAsia="cs-CZ"/>
              </w:rPr>
            </w:pPr>
            <w:r w:rsidRPr="00F613C6">
              <w:rPr>
                <w:b/>
                <w:bCs/>
                <w:sz w:val="20"/>
                <w:szCs w:val="20"/>
                <w:lang w:eastAsia="cs-CZ"/>
              </w:rPr>
              <w:t>Náklady</w:t>
            </w:r>
          </w:p>
        </w:tc>
        <w:tc>
          <w:tcPr>
            <w:tcW w:w="2288" w:type="dxa"/>
            <w:shd w:val="pct10" w:color="auto" w:fill="auto"/>
          </w:tcPr>
          <w:p w14:paraId="32451862" w14:textId="77777777" w:rsidR="002E11B2" w:rsidRPr="00F613C6" w:rsidRDefault="002E11B2" w:rsidP="00911D64">
            <w:pPr>
              <w:spacing w:after="0" w:line="240" w:lineRule="auto"/>
              <w:jc w:val="center"/>
              <w:rPr>
                <w:b/>
                <w:bCs/>
                <w:sz w:val="20"/>
                <w:szCs w:val="20"/>
                <w:lang w:eastAsia="cs-CZ"/>
              </w:rPr>
            </w:pPr>
            <w:r w:rsidRPr="00F613C6">
              <w:rPr>
                <w:b/>
                <w:bCs/>
                <w:sz w:val="20"/>
                <w:szCs w:val="20"/>
                <w:lang w:eastAsia="cs-CZ"/>
              </w:rPr>
              <w:t>Cena</w:t>
            </w:r>
          </w:p>
        </w:tc>
        <w:tc>
          <w:tcPr>
            <w:tcW w:w="1997" w:type="dxa"/>
            <w:shd w:val="pct10" w:color="auto" w:fill="auto"/>
          </w:tcPr>
          <w:p w14:paraId="1FC53B60" w14:textId="77777777" w:rsidR="002E11B2" w:rsidRPr="00F613C6" w:rsidRDefault="002E11B2" w:rsidP="00911D64">
            <w:pPr>
              <w:spacing w:after="0" w:line="240" w:lineRule="auto"/>
              <w:jc w:val="center"/>
              <w:rPr>
                <w:b/>
                <w:bCs/>
                <w:sz w:val="20"/>
                <w:szCs w:val="20"/>
                <w:lang w:eastAsia="cs-CZ"/>
              </w:rPr>
            </w:pPr>
            <w:r w:rsidRPr="00F613C6">
              <w:rPr>
                <w:b/>
                <w:bCs/>
                <w:sz w:val="20"/>
                <w:szCs w:val="20"/>
                <w:lang w:eastAsia="cs-CZ"/>
              </w:rPr>
              <w:t>Jednotek/ osob</w:t>
            </w:r>
          </w:p>
        </w:tc>
        <w:tc>
          <w:tcPr>
            <w:tcW w:w="2315" w:type="dxa"/>
            <w:shd w:val="pct10" w:color="auto" w:fill="auto"/>
          </w:tcPr>
          <w:p w14:paraId="6C838832" w14:textId="77777777" w:rsidR="002E11B2" w:rsidRPr="00F613C6" w:rsidRDefault="002E11B2" w:rsidP="00911D64">
            <w:pPr>
              <w:spacing w:after="0" w:line="240" w:lineRule="auto"/>
              <w:jc w:val="center"/>
              <w:rPr>
                <w:b/>
                <w:bCs/>
                <w:sz w:val="20"/>
                <w:szCs w:val="20"/>
                <w:lang w:eastAsia="cs-CZ"/>
              </w:rPr>
            </w:pPr>
            <w:r w:rsidRPr="00F613C6">
              <w:rPr>
                <w:b/>
                <w:bCs/>
                <w:sz w:val="20"/>
                <w:szCs w:val="20"/>
                <w:lang w:eastAsia="cs-CZ"/>
              </w:rPr>
              <w:t>Celková cena</w:t>
            </w:r>
          </w:p>
        </w:tc>
      </w:tr>
      <w:tr w:rsidR="002E11B2" w:rsidRPr="00F613C6" w14:paraId="65DAB3E7" w14:textId="77777777" w:rsidTr="00911D64">
        <w:tc>
          <w:tcPr>
            <w:tcW w:w="2462" w:type="dxa"/>
          </w:tcPr>
          <w:p w14:paraId="41256A62" w14:textId="77777777" w:rsidR="002E11B2" w:rsidRPr="00F613C6" w:rsidRDefault="002E11B2" w:rsidP="00911D64">
            <w:pPr>
              <w:spacing w:after="0" w:line="240" w:lineRule="auto"/>
              <w:jc w:val="left"/>
              <w:rPr>
                <w:sz w:val="20"/>
                <w:szCs w:val="20"/>
                <w:lang w:eastAsia="cs-CZ"/>
              </w:rPr>
            </w:pPr>
            <w:r w:rsidRPr="00F613C6">
              <w:rPr>
                <w:sz w:val="20"/>
                <w:szCs w:val="20"/>
                <w:lang w:eastAsia="cs-CZ"/>
              </w:rPr>
              <w:t>Mzda lektora</w:t>
            </w:r>
          </w:p>
        </w:tc>
        <w:tc>
          <w:tcPr>
            <w:tcW w:w="2288" w:type="dxa"/>
          </w:tcPr>
          <w:p w14:paraId="536F0E10" w14:textId="77777777" w:rsidR="002E11B2" w:rsidRPr="00F613C6" w:rsidRDefault="002E11B2" w:rsidP="00911D64">
            <w:pPr>
              <w:spacing w:after="0" w:line="240" w:lineRule="auto"/>
              <w:jc w:val="right"/>
              <w:rPr>
                <w:sz w:val="20"/>
                <w:szCs w:val="20"/>
                <w:lang w:eastAsia="cs-CZ"/>
              </w:rPr>
            </w:pPr>
            <w:proofErr w:type="gramStart"/>
            <w:r w:rsidRPr="00F613C6">
              <w:rPr>
                <w:sz w:val="20"/>
                <w:szCs w:val="20"/>
                <w:lang w:eastAsia="cs-CZ"/>
              </w:rPr>
              <w:t>12.000,-</w:t>
            </w:r>
            <w:proofErr w:type="gramEnd"/>
            <w:r w:rsidRPr="00F613C6">
              <w:rPr>
                <w:sz w:val="20"/>
                <w:szCs w:val="20"/>
                <w:lang w:eastAsia="cs-CZ"/>
              </w:rPr>
              <w:t xml:space="preserve"> Kč</w:t>
            </w:r>
          </w:p>
        </w:tc>
        <w:tc>
          <w:tcPr>
            <w:tcW w:w="1997" w:type="dxa"/>
          </w:tcPr>
          <w:p w14:paraId="667B5B32" w14:textId="77777777" w:rsidR="002E11B2" w:rsidRPr="00F613C6" w:rsidRDefault="002E11B2" w:rsidP="00911D64">
            <w:pPr>
              <w:spacing w:after="0" w:line="240" w:lineRule="auto"/>
              <w:jc w:val="center"/>
              <w:rPr>
                <w:sz w:val="20"/>
                <w:szCs w:val="20"/>
                <w:lang w:eastAsia="cs-CZ"/>
              </w:rPr>
            </w:pPr>
            <w:r w:rsidRPr="00F613C6">
              <w:rPr>
                <w:sz w:val="20"/>
                <w:szCs w:val="20"/>
                <w:lang w:eastAsia="cs-CZ"/>
              </w:rPr>
              <w:t>1</w:t>
            </w:r>
          </w:p>
        </w:tc>
        <w:tc>
          <w:tcPr>
            <w:tcW w:w="2315" w:type="dxa"/>
          </w:tcPr>
          <w:p w14:paraId="25666FC6" w14:textId="77777777" w:rsidR="002E11B2" w:rsidRPr="00F613C6" w:rsidRDefault="002E11B2" w:rsidP="00911D64">
            <w:pPr>
              <w:spacing w:after="0" w:line="240" w:lineRule="auto"/>
              <w:jc w:val="right"/>
              <w:rPr>
                <w:sz w:val="20"/>
                <w:szCs w:val="20"/>
                <w:lang w:eastAsia="cs-CZ"/>
              </w:rPr>
            </w:pPr>
            <w:proofErr w:type="gramStart"/>
            <w:r w:rsidRPr="00F613C6">
              <w:rPr>
                <w:sz w:val="20"/>
                <w:szCs w:val="20"/>
                <w:lang w:eastAsia="cs-CZ"/>
              </w:rPr>
              <w:t>12.000,-</w:t>
            </w:r>
            <w:proofErr w:type="gramEnd"/>
            <w:r w:rsidRPr="00F613C6">
              <w:rPr>
                <w:sz w:val="20"/>
                <w:szCs w:val="20"/>
                <w:lang w:eastAsia="cs-CZ"/>
              </w:rPr>
              <w:t xml:space="preserve"> Kč</w:t>
            </w:r>
          </w:p>
        </w:tc>
      </w:tr>
      <w:tr w:rsidR="002E11B2" w:rsidRPr="00F613C6" w14:paraId="1684B96B" w14:textId="77777777" w:rsidTr="00911D64">
        <w:tc>
          <w:tcPr>
            <w:tcW w:w="2462" w:type="dxa"/>
          </w:tcPr>
          <w:p w14:paraId="12348EDF" w14:textId="77777777" w:rsidR="002E11B2" w:rsidRPr="00F613C6" w:rsidRDefault="002E11B2" w:rsidP="00911D64">
            <w:pPr>
              <w:spacing w:after="0" w:line="240" w:lineRule="auto"/>
              <w:jc w:val="left"/>
              <w:rPr>
                <w:sz w:val="20"/>
                <w:szCs w:val="20"/>
                <w:lang w:eastAsia="cs-CZ"/>
              </w:rPr>
            </w:pPr>
            <w:r w:rsidRPr="00F613C6">
              <w:rPr>
                <w:sz w:val="20"/>
                <w:szCs w:val="20"/>
                <w:lang w:eastAsia="cs-CZ"/>
              </w:rPr>
              <w:t>Doprava lektora</w:t>
            </w:r>
          </w:p>
        </w:tc>
        <w:tc>
          <w:tcPr>
            <w:tcW w:w="2288" w:type="dxa"/>
          </w:tcPr>
          <w:p w14:paraId="0559AE59" w14:textId="77777777" w:rsidR="002E11B2" w:rsidRPr="00F613C6" w:rsidRDefault="002E11B2" w:rsidP="00911D64">
            <w:pPr>
              <w:spacing w:after="0" w:line="240" w:lineRule="auto"/>
              <w:jc w:val="right"/>
              <w:rPr>
                <w:sz w:val="20"/>
                <w:szCs w:val="20"/>
                <w:lang w:eastAsia="cs-CZ"/>
              </w:rPr>
            </w:pPr>
            <w:r w:rsidRPr="00F613C6">
              <w:rPr>
                <w:sz w:val="20"/>
                <w:szCs w:val="20"/>
                <w:lang w:eastAsia="cs-CZ"/>
              </w:rPr>
              <w:t>500,- Kč</w:t>
            </w:r>
          </w:p>
        </w:tc>
        <w:tc>
          <w:tcPr>
            <w:tcW w:w="1997" w:type="dxa"/>
          </w:tcPr>
          <w:p w14:paraId="5C823BAF" w14:textId="77777777" w:rsidR="002E11B2" w:rsidRPr="00F613C6" w:rsidRDefault="002E11B2" w:rsidP="00911D64">
            <w:pPr>
              <w:spacing w:after="0" w:line="240" w:lineRule="auto"/>
              <w:jc w:val="center"/>
              <w:rPr>
                <w:sz w:val="20"/>
                <w:szCs w:val="20"/>
                <w:lang w:eastAsia="cs-CZ"/>
              </w:rPr>
            </w:pPr>
            <w:r w:rsidRPr="00F613C6">
              <w:rPr>
                <w:sz w:val="20"/>
                <w:szCs w:val="20"/>
                <w:lang w:eastAsia="cs-CZ"/>
              </w:rPr>
              <w:t>1</w:t>
            </w:r>
          </w:p>
        </w:tc>
        <w:tc>
          <w:tcPr>
            <w:tcW w:w="2315" w:type="dxa"/>
          </w:tcPr>
          <w:p w14:paraId="0B38A0FD" w14:textId="77777777" w:rsidR="002E11B2" w:rsidRPr="00F613C6" w:rsidRDefault="002E11B2" w:rsidP="00911D64">
            <w:pPr>
              <w:spacing w:after="0" w:line="240" w:lineRule="auto"/>
              <w:jc w:val="right"/>
              <w:rPr>
                <w:sz w:val="20"/>
                <w:szCs w:val="20"/>
                <w:lang w:eastAsia="cs-CZ"/>
              </w:rPr>
            </w:pPr>
            <w:r w:rsidRPr="00F613C6">
              <w:rPr>
                <w:sz w:val="20"/>
                <w:szCs w:val="20"/>
                <w:lang w:eastAsia="cs-CZ"/>
              </w:rPr>
              <w:t>500,- Kč</w:t>
            </w:r>
          </w:p>
        </w:tc>
      </w:tr>
      <w:tr w:rsidR="002E11B2" w:rsidRPr="00F613C6" w14:paraId="1075037D" w14:textId="77777777" w:rsidTr="00911D64">
        <w:tc>
          <w:tcPr>
            <w:tcW w:w="2462" w:type="dxa"/>
          </w:tcPr>
          <w:p w14:paraId="7CC9F77D" w14:textId="77777777" w:rsidR="002E11B2" w:rsidRPr="00F613C6" w:rsidRDefault="002E11B2" w:rsidP="00911D64">
            <w:pPr>
              <w:spacing w:after="0" w:line="240" w:lineRule="auto"/>
              <w:jc w:val="left"/>
              <w:rPr>
                <w:sz w:val="20"/>
                <w:szCs w:val="20"/>
                <w:lang w:eastAsia="cs-CZ"/>
              </w:rPr>
            </w:pPr>
            <w:r w:rsidRPr="00F613C6">
              <w:rPr>
                <w:sz w:val="20"/>
                <w:szCs w:val="20"/>
                <w:lang w:eastAsia="cs-CZ"/>
              </w:rPr>
              <w:t>Stravování lektora</w:t>
            </w:r>
          </w:p>
        </w:tc>
        <w:tc>
          <w:tcPr>
            <w:tcW w:w="2288" w:type="dxa"/>
          </w:tcPr>
          <w:p w14:paraId="6B286A66" w14:textId="77777777" w:rsidR="002E11B2" w:rsidRPr="00F613C6" w:rsidRDefault="002E11B2" w:rsidP="00911D64">
            <w:pPr>
              <w:spacing w:after="0" w:line="240" w:lineRule="auto"/>
              <w:jc w:val="right"/>
              <w:rPr>
                <w:sz w:val="20"/>
                <w:szCs w:val="20"/>
                <w:lang w:eastAsia="cs-CZ"/>
              </w:rPr>
            </w:pPr>
            <w:r w:rsidRPr="00F613C6">
              <w:rPr>
                <w:sz w:val="20"/>
                <w:szCs w:val="20"/>
                <w:lang w:eastAsia="cs-CZ"/>
              </w:rPr>
              <w:t>350,- Kč</w:t>
            </w:r>
          </w:p>
        </w:tc>
        <w:tc>
          <w:tcPr>
            <w:tcW w:w="1997" w:type="dxa"/>
          </w:tcPr>
          <w:p w14:paraId="0886ABCA" w14:textId="77777777" w:rsidR="002E11B2" w:rsidRPr="00F613C6" w:rsidRDefault="002E11B2" w:rsidP="00911D64">
            <w:pPr>
              <w:spacing w:after="0" w:line="240" w:lineRule="auto"/>
              <w:jc w:val="center"/>
              <w:rPr>
                <w:sz w:val="20"/>
                <w:szCs w:val="20"/>
                <w:lang w:eastAsia="cs-CZ"/>
              </w:rPr>
            </w:pPr>
            <w:r w:rsidRPr="00F613C6">
              <w:rPr>
                <w:sz w:val="20"/>
                <w:szCs w:val="20"/>
                <w:lang w:eastAsia="cs-CZ"/>
              </w:rPr>
              <w:t>1</w:t>
            </w:r>
          </w:p>
        </w:tc>
        <w:tc>
          <w:tcPr>
            <w:tcW w:w="2315" w:type="dxa"/>
          </w:tcPr>
          <w:p w14:paraId="31792B0B" w14:textId="77777777" w:rsidR="002E11B2" w:rsidRPr="00F613C6" w:rsidRDefault="002E11B2" w:rsidP="00911D64">
            <w:pPr>
              <w:spacing w:after="0" w:line="240" w:lineRule="auto"/>
              <w:jc w:val="right"/>
              <w:rPr>
                <w:sz w:val="20"/>
                <w:szCs w:val="20"/>
                <w:lang w:eastAsia="cs-CZ"/>
              </w:rPr>
            </w:pPr>
            <w:r w:rsidRPr="00F613C6">
              <w:rPr>
                <w:sz w:val="20"/>
                <w:szCs w:val="20"/>
                <w:lang w:eastAsia="cs-CZ"/>
              </w:rPr>
              <w:t>350,- Kč</w:t>
            </w:r>
          </w:p>
        </w:tc>
      </w:tr>
      <w:tr w:rsidR="002E11B2" w:rsidRPr="00F613C6" w14:paraId="2E154446" w14:textId="77777777" w:rsidTr="00911D64">
        <w:tc>
          <w:tcPr>
            <w:tcW w:w="2462" w:type="dxa"/>
          </w:tcPr>
          <w:p w14:paraId="7413989D" w14:textId="77777777" w:rsidR="002E11B2" w:rsidRPr="00F613C6" w:rsidRDefault="002E11B2" w:rsidP="00911D64">
            <w:pPr>
              <w:spacing w:after="0" w:line="240" w:lineRule="auto"/>
              <w:jc w:val="left"/>
              <w:rPr>
                <w:sz w:val="20"/>
                <w:szCs w:val="20"/>
                <w:lang w:eastAsia="cs-CZ"/>
              </w:rPr>
            </w:pPr>
            <w:r w:rsidRPr="00F613C6">
              <w:rPr>
                <w:sz w:val="20"/>
                <w:szCs w:val="20"/>
                <w:lang w:eastAsia="cs-CZ"/>
              </w:rPr>
              <w:t>Tisk studijních materiálů</w:t>
            </w:r>
          </w:p>
        </w:tc>
        <w:tc>
          <w:tcPr>
            <w:tcW w:w="2288" w:type="dxa"/>
          </w:tcPr>
          <w:p w14:paraId="2ED2C6CE" w14:textId="77777777" w:rsidR="002E11B2" w:rsidRPr="00F613C6" w:rsidRDefault="002E11B2" w:rsidP="00911D64">
            <w:pPr>
              <w:spacing w:after="0" w:line="240" w:lineRule="auto"/>
              <w:jc w:val="right"/>
              <w:rPr>
                <w:sz w:val="20"/>
                <w:szCs w:val="20"/>
                <w:lang w:eastAsia="cs-CZ"/>
              </w:rPr>
            </w:pPr>
            <w:r w:rsidRPr="00F613C6">
              <w:rPr>
                <w:sz w:val="20"/>
                <w:szCs w:val="20"/>
                <w:lang w:eastAsia="cs-CZ"/>
              </w:rPr>
              <w:t>600,- Kč</w:t>
            </w:r>
          </w:p>
        </w:tc>
        <w:tc>
          <w:tcPr>
            <w:tcW w:w="1997" w:type="dxa"/>
          </w:tcPr>
          <w:p w14:paraId="6721ABC5" w14:textId="77777777" w:rsidR="002E11B2" w:rsidRPr="00F613C6" w:rsidRDefault="002E11B2" w:rsidP="00911D64">
            <w:pPr>
              <w:spacing w:after="0" w:line="240" w:lineRule="auto"/>
              <w:jc w:val="center"/>
              <w:rPr>
                <w:sz w:val="20"/>
                <w:szCs w:val="20"/>
                <w:lang w:eastAsia="cs-CZ"/>
              </w:rPr>
            </w:pPr>
            <w:r w:rsidRPr="00F613C6">
              <w:rPr>
                <w:sz w:val="20"/>
                <w:szCs w:val="20"/>
                <w:lang w:eastAsia="cs-CZ"/>
              </w:rPr>
              <w:t>1</w:t>
            </w:r>
          </w:p>
        </w:tc>
        <w:tc>
          <w:tcPr>
            <w:tcW w:w="2315" w:type="dxa"/>
          </w:tcPr>
          <w:p w14:paraId="11C783BA" w14:textId="77777777" w:rsidR="002E11B2" w:rsidRPr="00F613C6" w:rsidRDefault="002E11B2" w:rsidP="00911D64">
            <w:pPr>
              <w:spacing w:after="0" w:line="240" w:lineRule="auto"/>
              <w:jc w:val="right"/>
              <w:rPr>
                <w:sz w:val="20"/>
                <w:szCs w:val="20"/>
                <w:lang w:eastAsia="cs-CZ"/>
              </w:rPr>
            </w:pPr>
            <w:r w:rsidRPr="00F613C6">
              <w:rPr>
                <w:sz w:val="20"/>
                <w:szCs w:val="20"/>
                <w:lang w:eastAsia="cs-CZ"/>
              </w:rPr>
              <w:t>600,- Kč</w:t>
            </w:r>
          </w:p>
        </w:tc>
      </w:tr>
      <w:tr w:rsidR="002E11B2" w:rsidRPr="00F613C6" w14:paraId="2F8539A0" w14:textId="77777777" w:rsidTr="00911D64">
        <w:tc>
          <w:tcPr>
            <w:tcW w:w="2462" w:type="dxa"/>
          </w:tcPr>
          <w:p w14:paraId="00E8F2C5" w14:textId="77777777" w:rsidR="002E11B2" w:rsidRPr="00F613C6" w:rsidRDefault="002E11B2" w:rsidP="00911D64">
            <w:pPr>
              <w:spacing w:after="0" w:line="240" w:lineRule="auto"/>
              <w:jc w:val="left"/>
              <w:rPr>
                <w:sz w:val="20"/>
                <w:szCs w:val="20"/>
                <w:lang w:eastAsia="cs-CZ"/>
              </w:rPr>
            </w:pPr>
            <w:r>
              <w:rPr>
                <w:sz w:val="20"/>
                <w:szCs w:val="20"/>
                <w:lang w:eastAsia="cs-CZ"/>
              </w:rPr>
              <w:t>Mzda organizačního pracovníka/ pracovní den</w:t>
            </w:r>
          </w:p>
        </w:tc>
        <w:tc>
          <w:tcPr>
            <w:tcW w:w="2288" w:type="dxa"/>
          </w:tcPr>
          <w:p w14:paraId="03B63208" w14:textId="77777777" w:rsidR="002E11B2" w:rsidRPr="00F613C6" w:rsidRDefault="002E11B2" w:rsidP="00911D64">
            <w:pPr>
              <w:spacing w:after="0" w:line="240" w:lineRule="auto"/>
              <w:jc w:val="right"/>
              <w:rPr>
                <w:sz w:val="20"/>
                <w:szCs w:val="20"/>
                <w:lang w:eastAsia="cs-CZ"/>
              </w:rPr>
            </w:pPr>
            <w:r>
              <w:rPr>
                <w:sz w:val="20"/>
                <w:szCs w:val="20"/>
                <w:lang w:eastAsia="cs-CZ"/>
              </w:rPr>
              <w:t>1600,- Kč</w:t>
            </w:r>
          </w:p>
        </w:tc>
        <w:tc>
          <w:tcPr>
            <w:tcW w:w="1997" w:type="dxa"/>
          </w:tcPr>
          <w:p w14:paraId="7FAA14CD" w14:textId="77777777" w:rsidR="002E11B2" w:rsidRPr="00F613C6" w:rsidRDefault="002E11B2" w:rsidP="00911D64">
            <w:pPr>
              <w:spacing w:after="0" w:line="240" w:lineRule="auto"/>
              <w:jc w:val="center"/>
              <w:rPr>
                <w:sz w:val="20"/>
                <w:szCs w:val="20"/>
                <w:lang w:eastAsia="cs-CZ"/>
              </w:rPr>
            </w:pPr>
            <w:r>
              <w:rPr>
                <w:sz w:val="20"/>
                <w:szCs w:val="20"/>
                <w:lang w:eastAsia="cs-CZ"/>
              </w:rPr>
              <w:t>0,5</w:t>
            </w:r>
          </w:p>
        </w:tc>
        <w:tc>
          <w:tcPr>
            <w:tcW w:w="2315" w:type="dxa"/>
          </w:tcPr>
          <w:p w14:paraId="3AECF524" w14:textId="77777777" w:rsidR="002E11B2" w:rsidRPr="00F613C6" w:rsidRDefault="002E11B2" w:rsidP="00911D64">
            <w:pPr>
              <w:spacing w:after="0" w:line="240" w:lineRule="auto"/>
              <w:jc w:val="right"/>
              <w:rPr>
                <w:sz w:val="20"/>
                <w:szCs w:val="20"/>
                <w:lang w:eastAsia="cs-CZ"/>
              </w:rPr>
            </w:pPr>
            <w:r>
              <w:rPr>
                <w:sz w:val="20"/>
                <w:szCs w:val="20"/>
                <w:lang w:eastAsia="cs-CZ"/>
              </w:rPr>
              <w:t>800,- Kč</w:t>
            </w:r>
          </w:p>
        </w:tc>
      </w:tr>
      <w:tr w:rsidR="002E11B2" w:rsidRPr="00F613C6" w14:paraId="11D4C180" w14:textId="77777777" w:rsidTr="00911D64">
        <w:tc>
          <w:tcPr>
            <w:tcW w:w="2462" w:type="dxa"/>
          </w:tcPr>
          <w:p w14:paraId="250076E9" w14:textId="77777777" w:rsidR="002E11B2" w:rsidRPr="00F613C6" w:rsidRDefault="002E11B2" w:rsidP="00911D64">
            <w:pPr>
              <w:spacing w:after="0" w:line="240" w:lineRule="auto"/>
              <w:jc w:val="left"/>
              <w:rPr>
                <w:sz w:val="20"/>
                <w:szCs w:val="20"/>
                <w:lang w:eastAsia="cs-CZ"/>
              </w:rPr>
            </w:pPr>
            <w:r w:rsidRPr="00F613C6">
              <w:rPr>
                <w:sz w:val="20"/>
                <w:szCs w:val="20"/>
                <w:lang w:eastAsia="cs-CZ"/>
              </w:rPr>
              <w:t>Občerstvení (Coffee Break)</w:t>
            </w:r>
          </w:p>
        </w:tc>
        <w:tc>
          <w:tcPr>
            <w:tcW w:w="2288" w:type="dxa"/>
          </w:tcPr>
          <w:p w14:paraId="1DDE7C92" w14:textId="77777777" w:rsidR="002E11B2" w:rsidRPr="00F613C6" w:rsidRDefault="002E11B2" w:rsidP="00911D64">
            <w:pPr>
              <w:spacing w:after="0" w:line="240" w:lineRule="auto"/>
              <w:jc w:val="right"/>
              <w:rPr>
                <w:sz w:val="20"/>
                <w:szCs w:val="20"/>
                <w:lang w:eastAsia="cs-CZ"/>
              </w:rPr>
            </w:pPr>
            <w:proofErr w:type="gramStart"/>
            <w:r w:rsidRPr="00F613C6">
              <w:rPr>
                <w:sz w:val="20"/>
                <w:szCs w:val="20"/>
                <w:lang w:eastAsia="cs-CZ"/>
              </w:rPr>
              <w:t>1.200,-</w:t>
            </w:r>
            <w:proofErr w:type="gramEnd"/>
            <w:r w:rsidRPr="00F613C6">
              <w:rPr>
                <w:sz w:val="20"/>
                <w:szCs w:val="20"/>
                <w:lang w:eastAsia="cs-CZ"/>
              </w:rPr>
              <w:t xml:space="preserve"> Kč</w:t>
            </w:r>
          </w:p>
        </w:tc>
        <w:tc>
          <w:tcPr>
            <w:tcW w:w="1997" w:type="dxa"/>
          </w:tcPr>
          <w:p w14:paraId="7B5DC228" w14:textId="77777777" w:rsidR="002E11B2" w:rsidRPr="00F613C6" w:rsidRDefault="002E11B2" w:rsidP="00911D64">
            <w:pPr>
              <w:spacing w:after="0" w:line="240" w:lineRule="auto"/>
              <w:jc w:val="center"/>
              <w:rPr>
                <w:sz w:val="20"/>
                <w:szCs w:val="20"/>
                <w:lang w:eastAsia="cs-CZ"/>
              </w:rPr>
            </w:pPr>
            <w:r w:rsidRPr="00F613C6">
              <w:rPr>
                <w:sz w:val="20"/>
                <w:szCs w:val="20"/>
                <w:lang w:eastAsia="cs-CZ"/>
              </w:rPr>
              <w:t>1</w:t>
            </w:r>
          </w:p>
        </w:tc>
        <w:tc>
          <w:tcPr>
            <w:tcW w:w="2315" w:type="dxa"/>
          </w:tcPr>
          <w:p w14:paraId="56EE5F8E" w14:textId="77777777" w:rsidR="002E11B2" w:rsidRPr="00F613C6" w:rsidRDefault="002E11B2" w:rsidP="00911D64">
            <w:pPr>
              <w:spacing w:after="0" w:line="240" w:lineRule="auto"/>
              <w:jc w:val="right"/>
              <w:rPr>
                <w:sz w:val="20"/>
                <w:szCs w:val="20"/>
                <w:lang w:eastAsia="cs-CZ"/>
              </w:rPr>
            </w:pPr>
            <w:proofErr w:type="gramStart"/>
            <w:r w:rsidRPr="00F613C6">
              <w:rPr>
                <w:sz w:val="20"/>
                <w:szCs w:val="20"/>
                <w:lang w:eastAsia="cs-CZ"/>
              </w:rPr>
              <w:t>1.200,-</w:t>
            </w:r>
            <w:proofErr w:type="gramEnd"/>
            <w:r w:rsidRPr="00F613C6">
              <w:rPr>
                <w:sz w:val="20"/>
                <w:szCs w:val="20"/>
                <w:lang w:eastAsia="cs-CZ"/>
              </w:rPr>
              <w:t xml:space="preserve"> Kč</w:t>
            </w:r>
          </w:p>
        </w:tc>
      </w:tr>
      <w:tr w:rsidR="002E11B2" w:rsidRPr="00F613C6" w14:paraId="320BA1B1" w14:textId="77777777" w:rsidTr="00911D64">
        <w:tc>
          <w:tcPr>
            <w:tcW w:w="2462" w:type="dxa"/>
          </w:tcPr>
          <w:p w14:paraId="2A100918" w14:textId="77777777" w:rsidR="002E11B2" w:rsidRPr="00F613C6" w:rsidRDefault="002E11B2" w:rsidP="00911D64">
            <w:pPr>
              <w:spacing w:after="0" w:line="240" w:lineRule="auto"/>
              <w:jc w:val="left"/>
              <w:rPr>
                <w:sz w:val="20"/>
                <w:szCs w:val="20"/>
                <w:lang w:eastAsia="cs-CZ"/>
              </w:rPr>
            </w:pPr>
            <w:r w:rsidRPr="00F613C6">
              <w:rPr>
                <w:sz w:val="20"/>
                <w:szCs w:val="20"/>
                <w:lang w:eastAsia="cs-CZ"/>
              </w:rPr>
              <w:t>Pronájem prostor</w:t>
            </w:r>
          </w:p>
        </w:tc>
        <w:tc>
          <w:tcPr>
            <w:tcW w:w="2288" w:type="dxa"/>
          </w:tcPr>
          <w:p w14:paraId="44399D09" w14:textId="77777777" w:rsidR="002E11B2" w:rsidRPr="00F613C6" w:rsidRDefault="002E11B2" w:rsidP="00911D64">
            <w:pPr>
              <w:spacing w:after="0" w:line="240" w:lineRule="auto"/>
              <w:jc w:val="right"/>
              <w:rPr>
                <w:sz w:val="20"/>
                <w:szCs w:val="20"/>
                <w:lang w:eastAsia="cs-CZ"/>
              </w:rPr>
            </w:pPr>
            <w:r w:rsidRPr="00F613C6">
              <w:rPr>
                <w:sz w:val="20"/>
                <w:szCs w:val="20"/>
                <w:lang w:eastAsia="cs-CZ"/>
              </w:rPr>
              <w:t>0,- Kč</w:t>
            </w:r>
          </w:p>
        </w:tc>
        <w:tc>
          <w:tcPr>
            <w:tcW w:w="1997" w:type="dxa"/>
          </w:tcPr>
          <w:p w14:paraId="714A2866" w14:textId="77777777" w:rsidR="002E11B2" w:rsidRPr="00F613C6" w:rsidRDefault="002E11B2" w:rsidP="00911D64">
            <w:pPr>
              <w:spacing w:after="0" w:line="240" w:lineRule="auto"/>
              <w:jc w:val="center"/>
              <w:rPr>
                <w:sz w:val="20"/>
                <w:szCs w:val="20"/>
                <w:lang w:eastAsia="cs-CZ"/>
              </w:rPr>
            </w:pPr>
            <w:r w:rsidRPr="00F613C6">
              <w:rPr>
                <w:sz w:val="20"/>
                <w:szCs w:val="20"/>
                <w:lang w:eastAsia="cs-CZ"/>
              </w:rPr>
              <w:t>1</w:t>
            </w:r>
          </w:p>
        </w:tc>
        <w:tc>
          <w:tcPr>
            <w:tcW w:w="2315" w:type="dxa"/>
          </w:tcPr>
          <w:p w14:paraId="44FCD1DB" w14:textId="77777777" w:rsidR="002E11B2" w:rsidRPr="00F613C6" w:rsidRDefault="002E11B2" w:rsidP="00911D64">
            <w:pPr>
              <w:spacing w:after="0" w:line="240" w:lineRule="auto"/>
              <w:jc w:val="right"/>
              <w:rPr>
                <w:sz w:val="20"/>
                <w:szCs w:val="20"/>
                <w:lang w:eastAsia="cs-CZ"/>
              </w:rPr>
            </w:pPr>
            <w:r w:rsidRPr="00F613C6">
              <w:rPr>
                <w:sz w:val="20"/>
                <w:szCs w:val="20"/>
                <w:lang w:eastAsia="cs-CZ"/>
              </w:rPr>
              <w:t>0,- Kč</w:t>
            </w:r>
          </w:p>
        </w:tc>
      </w:tr>
      <w:tr w:rsidR="002E11B2" w:rsidRPr="00F613C6" w14:paraId="4651D421" w14:textId="77777777" w:rsidTr="00911D64">
        <w:tc>
          <w:tcPr>
            <w:tcW w:w="2462" w:type="dxa"/>
            <w:tcBorders>
              <w:bottom w:val="single" w:sz="4" w:space="0" w:color="auto"/>
            </w:tcBorders>
          </w:tcPr>
          <w:p w14:paraId="0346C2B2" w14:textId="77777777" w:rsidR="002E11B2" w:rsidRPr="00F613C6" w:rsidRDefault="002E11B2" w:rsidP="00911D64">
            <w:pPr>
              <w:spacing w:after="0" w:line="240" w:lineRule="auto"/>
              <w:jc w:val="left"/>
              <w:rPr>
                <w:sz w:val="20"/>
                <w:szCs w:val="20"/>
                <w:lang w:eastAsia="cs-CZ"/>
              </w:rPr>
            </w:pPr>
            <w:r w:rsidRPr="00F613C6">
              <w:rPr>
                <w:sz w:val="20"/>
                <w:szCs w:val="20"/>
                <w:lang w:eastAsia="cs-CZ"/>
              </w:rPr>
              <w:t>Mzda účastníků</w:t>
            </w:r>
          </w:p>
        </w:tc>
        <w:tc>
          <w:tcPr>
            <w:tcW w:w="2288" w:type="dxa"/>
            <w:tcBorders>
              <w:bottom w:val="single" w:sz="4" w:space="0" w:color="auto"/>
            </w:tcBorders>
          </w:tcPr>
          <w:p w14:paraId="4CA7CD67" w14:textId="77777777" w:rsidR="002E11B2" w:rsidRPr="00F613C6" w:rsidRDefault="002E11B2" w:rsidP="00911D64">
            <w:pPr>
              <w:spacing w:after="0" w:line="240" w:lineRule="auto"/>
              <w:jc w:val="right"/>
              <w:rPr>
                <w:sz w:val="20"/>
                <w:szCs w:val="20"/>
                <w:lang w:eastAsia="cs-CZ"/>
              </w:rPr>
            </w:pPr>
            <w:r w:rsidRPr="00F613C6">
              <w:rPr>
                <w:sz w:val="20"/>
                <w:szCs w:val="20"/>
                <w:lang w:eastAsia="cs-CZ"/>
              </w:rPr>
              <w:t>3200,- Kč</w:t>
            </w:r>
          </w:p>
        </w:tc>
        <w:tc>
          <w:tcPr>
            <w:tcW w:w="1997" w:type="dxa"/>
            <w:tcBorders>
              <w:bottom w:val="single" w:sz="4" w:space="0" w:color="auto"/>
            </w:tcBorders>
          </w:tcPr>
          <w:p w14:paraId="5C7FBEBC" w14:textId="77777777" w:rsidR="002E11B2" w:rsidRPr="00F613C6" w:rsidRDefault="002E11B2" w:rsidP="00911D64">
            <w:pPr>
              <w:spacing w:after="0" w:line="240" w:lineRule="auto"/>
              <w:jc w:val="center"/>
              <w:rPr>
                <w:sz w:val="20"/>
                <w:szCs w:val="20"/>
                <w:lang w:eastAsia="cs-CZ"/>
              </w:rPr>
            </w:pPr>
            <w:r w:rsidRPr="00F613C6">
              <w:rPr>
                <w:sz w:val="20"/>
                <w:szCs w:val="20"/>
                <w:lang w:eastAsia="cs-CZ"/>
              </w:rPr>
              <w:t>12</w:t>
            </w:r>
          </w:p>
        </w:tc>
        <w:tc>
          <w:tcPr>
            <w:tcW w:w="2315" w:type="dxa"/>
            <w:tcBorders>
              <w:bottom w:val="single" w:sz="4" w:space="0" w:color="auto"/>
            </w:tcBorders>
          </w:tcPr>
          <w:p w14:paraId="2BC52CBB" w14:textId="77777777" w:rsidR="002E11B2" w:rsidRPr="00F613C6" w:rsidRDefault="002E11B2" w:rsidP="00911D64">
            <w:pPr>
              <w:spacing w:after="0" w:line="240" w:lineRule="auto"/>
              <w:jc w:val="right"/>
              <w:rPr>
                <w:sz w:val="20"/>
                <w:szCs w:val="20"/>
                <w:lang w:eastAsia="cs-CZ"/>
              </w:rPr>
            </w:pPr>
            <w:proofErr w:type="gramStart"/>
            <w:r w:rsidRPr="00F613C6">
              <w:rPr>
                <w:sz w:val="20"/>
                <w:szCs w:val="20"/>
                <w:lang w:eastAsia="cs-CZ"/>
              </w:rPr>
              <w:t>38.400,-</w:t>
            </w:r>
            <w:proofErr w:type="gramEnd"/>
            <w:r w:rsidRPr="00F613C6">
              <w:rPr>
                <w:sz w:val="20"/>
                <w:szCs w:val="20"/>
                <w:lang w:eastAsia="cs-CZ"/>
              </w:rPr>
              <w:t xml:space="preserve"> Kč</w:t>
            </w:r>
          </w:p>
        </w:tc>
      </w:tr>
      <w:tr w:rsidR="002E11B2" w:rsidRPr="00F613C6" w14:paraId="625F2ADA" w14:textId="77777777" w:rsidTr="00911D64">
        <w:tc>
          <w:tcPr>
            <w:tcW w:w="2462" w:type="dxa"/>
            <w:tcBorders>
              <w:right w:val="nil"/>
            </w:tcBorders>
            <w:shd w:val="pct10" w:color="auto" w:fill="auto"/>
          </w:tcPr>
          <w:p w14:paraId="4C43D9CB" w14:textId="77777777" w:rsidR="002E11B2" w:rsidRPr="00F613C6" w:rsidRDefault="002E11B2" w:rsidP="00911D64">
            <w:pPr>
              <w:spacing w:after="0" w:line="240" w:lineRule="auto"/>
              <w:jc w:val="left"/>
              <w:rPr>
                <w:b/>
                <w:bCs/>
                <w:sz w:val="20"/>
                <w:szCs w:val="20"/>
                <w:lang w:eastAsia="cs-CZ"/>
              </w:rPr>
            </w:pPr>
            <w:r w:rsidRPr="00F613C6">
              <w:rPr>
                <w:b/>
                <w:bCs/>
                <w:sz w:val="20"/>
                <w:szCs w:val="20"/>
                <w:lang w:eastAsia="cs-CZ"/>
              </w:rPr>
              <w:t>Náklady celkem</w:t>
            </w:r>
          </w:p>
        </w:tc>
        <w:tc>
          <w:tcPr>
            <w:tcW w:w="2288" w:type="dxa"/>
            <w:tcBorders>
              <w:left w:val="nil"/>
              <w:right w:val="nil"/>
            </w:tcBorders>
            <w:shd w:val="pct10" w:color="auto" w:fill="auto"/>
          </w:tcPr>
          <w:p w14:paraId="6207187C" w14:textId="77777777" w:rsidR="002E11B2" w:rsidRPr="00F613C6" w:rsidRDefault="002E11B2" w:rsidP="00911D64">
            <w:pPr>
              <w:spacing w:after="0" w:line="240" w:lineRule="auto"/>
              <w:jc w:val="center"/>
              <w:rPr>
                <w:b/>
                <w:bCs/>
                <w:sz w:val="20"/>
                <w:szCs w:val="20"/>
                <w:lang w:eastAsia="cs-CZ"/>
              </w:rPr>
            </w:pPr>
          </w:p>
        </w:tc>
        <w:tc>
          <w:tcPr>
            <w:tcW w:w="1997" w:type="dxa"/>
            <w:tcBorders>
              <w:left w:val="nil"/>
              <w:right w:val="nil"/>
            </w:tcBorders>
            <w:shd w:val="pct10" w:color="auto" w:fill="auto"/>
          </w:tcPr>
          <w:p w14:paraId="454341C9" w14:textId="77777777" w:rsidR="002E11B2" w:rsidRPr="00F613C6" w:rsidRDefault="002E11B2" w:rsidP="00911D64">
            <w:pPr>
              <w:spacing w:after="0" w:line="240" w:lineRule="auto"/>
              <w:jc w:val="center"/>
              <w:rPr>
                <w:b/>
                <w:bCs/>
                <w:sz w:val="20"/>
                <w:szCs w:val="20"/>
                <w:lang w:eastAsia="cs-CZ"/>
              </w:rPr>
            </w:pPr>
          </w:p>
        </w:tc>
        <w:tc>
          <w:tcPr>
            <w:tcW w:w="2315" w:type="dxa"/>
            <w:tcBorders>
              <w:left w:val="nil"/>
            </w:tcBorders>
            <w:shd w:val="pct10" w:color="auto" w:fill="auto"/>
          </w:tcPr>
          <w:p w14:paraId="403F95B6" w14:textId="77777777" w:rsidR="002E11B2" w:rsidRPr="00F613C6" w:rsidRDefault="002E11B2" w:rsidP="00911D64">
            <w:pPr>
              <w:spacing w:after="0" w:line="240" w:lineRule="auto"/>
              <w:jc w:val="right"/>
              <w:rPr>
                <w:b/>
                <w:bCs/>
                <w:sz w:val="20"/>
                <w:szCs w:val="20"/>
                <w:lang w:eastAsia="cs-CZ"/>
              </w:rPr>
            </w:pPr>
            <w:proofErr w:type="gramStart"/>
            <w:r w:rsidRPr="00F613C6">
              <w:rPr>
                <w:b/>
                <w:bCs/>
                <w:sz w:val="20"/>
                <w:szCs w:val="20"/>
                <w:lang w:eastAsia="cs-CZ"/>
              </w:rPr>
              <w:t>53.</w:t>
            </w:r>
            <w:r>
              <w:rPr>
                <w:b/>
                <w:bCs/>
                <w:sz w:val="20"/>
                <w:szCs w:val="20"/>
                <w:lang w:eastAsia="cs-CZ"/>
              </w:rPr>
              <w:t>8</w:t>
            </w:r>
            <w:r w:rsidRPr="00F613C6">
              <w:rPr>
                <w:b/>
                <w:bCs/>
                <w:sz w:val="20"/>
                <w:szCs w:val="20"/>
                <w:lang w:eastAsia="cs-CZ"/>
              </w:rPr>
              <w:t>50,-</w:t>
            </w:r>
            <w:proofErr w:type="gramEnd"/>
            <w:r w:rsidRPr="00F613C6">
              <w:rPr>
                <w:b/>
                <w:bCs/>
                <w:sz w:val="20"/>
                <w:szCs w:val="20"/>
                <w:lang w:eastAsia="cs-CZ"/>
              </w:rPr>
              <w:t xml:space="preserve"> Kč</w:t>
            </w:r>
          </w:p>
        </w:tc>
      </w:tr>
    </w:tbl>
    <w:p w14:paraId="77FBCED3" w14:textId="65F12D24" w:rsidR="002E11B2" w:rsidRPr="00CF15C4" w:rsidRDefault="00CF15C4" w:rsidP="002E11B2">
      <w:pPr>
        <w:rPr>
          <w:i/>
          <w:iCs/>
          <w:sz w:val="20"/>
          <w:szCs w:val="20"/>
        </w:rPr>
      </w:pPr>
      <w:r w:rsidRPr="004E1E7A">
        <w:rPr>
          <w:i/>
          <w:iCs/>
          <w:sz w:val="20"/>
          <w:szCs w:val="20"/>
          <w:lang w:eastAsia="cs-CZ"/>
        </w:rPr>
        <w:t>Příloha</w:t>
      </w:r>
      <w:r w:rsidRPr="004E1E7A">
        <w:rPr>
          <w:i/>
          <w:iCs/>
          <w:sz w:val="20"/>
          <w:szCs w:val="20"/>
          <w:lang w:eastAsia="cs-CZ"/>
        </w:rPr>
        <w:t xml:space="preserve"> č.</w:t>
      </w:r>
      <w:r w:rsidRPr="004E1E7A">
        <w:rPr>
          <w:i/>
          <w:iCs/>
          <w:sz w:val="20"/>
          <w:szCs w:val="20"/>
          <w:lang w:eastAsia="cs-CZ"/>
        </w:rPr>
        <w:t>12</w:t>
      </w:r>
      <w:r w:rsidRPr="004E1E7A">
        <w:rPr>
          <w:i/>
          <w:iCs/>
          <w:sz w:val="20"/>
          <w:szCs w:val="20"/>
          <w:lang w:eastAsia="cs-CZ"/>
        </w:rPr>
        <w:t xml:space="preserve">: Předběžná kalkulace vzdělávací </w:t>
      </w:r>
      <w:proofErr w:type="gramStart"/>
      <w:r w:rsidRPr="004E1E7A">
        <w:rPr>
          <w:i/>
          <w:iCs/>
          <w:sz w:val="20"/>
          <w:szCs w:val="20"/>
          <w:lang w:eastAsia="cs-CZ"/>
        </w:rPr>
        <w:t>akce - příklad</w:t>
      </w:r>
      <w:proofErr w:type="gramEnd"/>
      <w:r w:rsidRPr="004E1E7A">
        <w:rPr>
          <w:i/>
          <w:iCs/>
          <w:sz w:val="20"/>
          <w:szCs w:val="20"/>
        </w:rPr>
        <w:t xml:space="preserve"> </w:t>
      </w:r>
      <w:r w:rsidR="002E11B2" w:rsidRPr="004E1E7A">
        <w:rPr>
          <w:i/>
          <w:iCs/>
          <w:sz w:val="20"/>
          <w:szCs w:val="20"/>
        </w:rPr>
        <w:t>(zdroj: vlastní zpracování)</w:t>
      </w:r>
    </w:p>
    <w:p w14:paraId="123A687F" w14:textId="77777777" w:rsidR="002E11B2" w:rsidRPr="007700F1" w:rsidRDefault="002E11B2" w:rsidP="00416930">
      <w:pPr>
        <w:pStyle w:val="Nadpis2"/>
        <w:numPr>
          <w:ilvl w:val="1"/>
          <w:numId w:val="55"/>
        </w:numPr>
      </w:pPr>
      <w:bookmarkStart w:id="31" w:name="_Toc171939743"/>
      <w:r w:rsidRPr="007700F1">
        <w:t>Vyhodnocení vzdělávací akce</w:t>
      </w:r>
      <w:bookmarkEnd w:id="31"/>
      <w:r w:rsidRPr="007700F1">
        <w:t xml:space="preserve"> </w:t>
      </w:r>
    </w:p>
    <w:p w14:paraId="31087B9B" w14:textId="77777777" w:rsidR="002E11B2" w:rsidRPr="00D1389C" w:rsidRDefault="002E11B2" w:rsidP="002E11B2">
      <w:pPr>
        <w:rPr>
          <w:lang w:eastAsia="cs-CZ"/>
        </w:rPr>
      </w:pPr>
      <w:r w:rsidRPr="00D1389C">
        <w:rPr>
          <w:lang w:eastAsia="cs-CZ"/>
        </w:rPr>
        <w:t xml:space="preserve">Vyhodnocení efektivity vzdělávacích programů je klíčovým prvkem pro posouzení jejich účinnosti a dopadu na organizaci. Pro tento účel existuje několik modelů evaluace, z nichž jeden z nejuznávanějších je </w:t>
      </w:r>
      <w:proofErr w:type="spellStart"/>
      <w:r w:rsidRPr="00D1389C">
        <w:rPr>
          <w:lang w:eastAsia="cs-CZ"/>
        </w:rPr>
        <w:t>Kirkpatrickův</w:t>
      </w:r>
      <w:proofErr w:type="spellEnd"/>
      <w:r w:rsidRPr="00D1389C">
        <w:rPr>
          <w:lang w:eastAsia="cs-CZ"/>
        </w:rPr>
        <w:t xml:space="preserve"> model</w:t>
      </w:r>
      <w:r w:rsidRPr="00D1389C">
        <w:t xml:space="preserve"> popsaný v</w:t>
      </w:r>
      <w:r>
        <w:t> </w:t>
      </w:r>
      <w:r w:rsidRPr="00E036CA">
        <w:t>kapitole 3.4</w:t>
      </w:r>
      <w:r w:rsidRPr="00E036CA">
        <w:rPr>
          <w:lang w:eastAsia="cs-CZ"/>
        </w:rPr>
        <w:t>.</w:t>
      </w:r>
      <w:r w:rsidRPr="00D1389C">
        <w:rPr>
          <w:lang w:eastAsia="cs-CZ"/>
        </w:rPr>
        <w:t xml:space="preserve"> Tento model poskytuje komplexní pohled na vzdělávací aktivity prostřednictvím čtyř úrovní hodnocení: reakce, poznatků, chování a výsledků. </w:t>
      </w:r>
    </w:p>
    <w:p w14:paraId="2D7ABE34" w14:textId="77777777" w:rsidR="002E11B2" w:rsidRPr="00D1389C" w:rsidRDefault="002E11B2" w:rsidP="002E11B2">
      <w:pPr>
        <w:pStyle w:val="Odstavecseseznamem"/>
        <w:numPr>
          <w:ilvl w:val="0"/>
          <w:numId w:val="2"/>
        </w:numPr>
      </w:pPr>
      <w:r w:rsidRPr="00D1389C">
        <w:rPr>
          <w:lang w:eastAsia="cs-CZ"/>
        </w:rPr>
        <w:lastRenderedPageBreak/>
        <w:t xml:space="preserve">Vyhodnocení reakcí zahrnuje hodnocení spokojenosti účastníků s vzdělávací akcí. To může být provedeno prostřednictvím dotazníků, které získají zpětnou vazbu od účastníků ohledně jejich názorů, zkušeností a případných obav. </w:t>
      </w:r>
      <w:r w:rsidRPr="00D1389C">
        <w:t>D</w:t>
      </w:r>
      <w:r w:rsidRPr="00D1389C">
        <w:rPr>
          <w:lang w:eastAsia="cs-CZ"/>
        </w:rPr>
        <w:t>otazníky b</w:t>
      </w:r>
      <w:r w:rsidRPr="00D1389C">
        <w:t>udou</w:t>
      </w:r>
      <w:r w:rsidRPr="00D1389C">
        <w:rPr>
          <w:lang w:eastAsia="cs-CZ"/>
        </w:rPr>
        <w:t xml:space="preserve"> distribuovány </w:t>
      </w:r>
      <w:r w:rsidRPr="00D1389C">
        <w:t>na konci</w:t>
      </w:r>
      <w:r w:rsidRPr="00D1389C">
        <w:rPr>
          <w:lang w:eastAsia="cs-CZ"/>
        </w:rPr>
        <w:t xml:space="preserve">, </w:t>
      </w:r>
      <w:r w:rsidRPr="00D1389C">
        <w:t xml:space="preserve">pro </w:t>
      </w:r>
      <w:r w:rsidRPr="00D1389C">
        <w:rPr>
          <w:lang w:eastAsia="cs-CZ"/>
        </w:rPr>
        <w:t>získ</w:t>
      </w:r>
      <w:r w:rsidRPr="00D1389C">
        <w:t>ání</w:t>
      </w:r>
      <w:r w:rsidRPr="00D1389C">
        <w:rPr>
          <w:lang w:eastAsia="cs-CZ"/>
        </w:rPr>
        <w:t xml:space="preserve"> jak okamžité reakce, tak i dlouhodobější</w:t>
      </w:r>
      <w:r w:rsidRPr="00D1389C">
        <w:t>ho</w:t>
      </w:r>
      <w:r w:rsidRPr="00D1389C">
        <w:rPr>
          <w:lang w:eastAsia="cs-CZ"/>
        </w:rPr>
        <w:t xml:space="preserve"> pohled na efektivitu programu. </w:t>
      </w:r>
      <w:r w:rsidRPr="00D1389C">
        <w:t xml:space="preserve">Dále bude získána i </w:t>
      </w:r>
      <w:r w:rsidRPr="00D1389C">
        <w:rPr>
          <w:lang w:eastAsia="cs-CZ"/>
        </w:rPr>
        <w:t>zpětn</w:t>
      </w:r>
      <w:r w:rsidRPr="00D1389C">
        <w:t>á</w:t>
      </w:r>
      <w:r w:rsidRPr="00D1389C">
        <w:rPr>
          <w:lang w:eastAsia="cs-CZ"/>
        </w:rPr>
        <w:t xml:space="preserve"> vazb</w:t>
      </w:r>
      <w:r w:rsidRPr="00D1389C">
        <w:t>a</w:t>
      </w:r>
      <w:r w:rsidRPr="00D1389C">
        <w:rPr>
          <w:lang w:eastAsia="cs-CZ"/>
        </w:rPr>
        <w:t xml:space="preserve"> od lektora, kteří </w:t>
      </w:r>
      <w:r w:rsidRPr="00D1389C">
        <w:t xml:space="preserve">tak </w:t>
      </w:r>
      <w:r w:rsidRPr="00D1389C">
        <w:rPr>
          <w:lang w:eastAsia="cs-CZ"/>
        </w:rPr>
        <w:t>poskytnou kontextuální pohled na průběh akce a identifik</w:t>
      </w:r>
      <w:r w:rsidRPr="00D1389C">
        <w:t>ují</w:t>
      </w:r>
      <w:r w:rsidRPr="00D1389C">
        <w:rPr>
          <w:lang w:eastAsia="cs-CZ"/>
        </w:rPr>
        <w:t xml:space="preserve"> oblasti, které mohou vyžadovat další zlepšení</w:t>
      </w:r>
      <w:r w:rsidRPr="00D1389C">
        <w:t>, tedy případné pokračování vzdělávání</w:t>
      </w:r>
      <w:r w:rsidRPr="00D1389C">
        <w:rPr>
          <w:lang w:eastAsia="cs-CZ"/>
        </w:rPr>
        <w:t>.</w:t>
      </w:r>
    </w:p>
    <w:p w14:paraId="58DFA303" w14:textId="77777777" w:rsidR="002E11B2" w:rsidRPr="00D1389C" w:rsidRDefault="002E11B2" w:rsidP="002E11B2">
      <w:pPr>
        <w:pStyle w:val="Odstavecseseznamem"/>
        <w:numPr>
          <w:ilvl w:val="0"/>
          <w:numId w:val="2"/>
        </w:numPr>
        <w:rPr>
          <w:lang w:eastAsia="cs-CZ"/>
        </w:rPr>
      </w:pPr>
      <w:r w:rsidRPr="00D1389C">
        <w:rPr>
          <w:lang w:eastAsia="cs-CZ"/>
        </w:rPr>
        <w:t xml:space="preserve">Další úrovní </w:t>
      </w:r>
      <w:r w:rsidRPr="00D1389C">
        <w:t>bude</w:t>
      </w:r>
      <w:r w:rsidRPr="00D1389C">
        <w:rPr>
          <w:lang w:eastAsia="cs-CZ"/>
        </w:rPr>
        <w:t xml:space="preserve"> vyhodnocení poznatků, které se zaměř</w:t>
      </w:r>
      <w:r w:rsidRPr="00D1389C">
        <w:t>í</w:t>
      </w:r>
      <w:r w:rsidRPr="00D1389C">
        <w:rPr>
          <w:lang w:eastAsia="cs-CZ"/>
        </w:rPr>
        <w:t xml:space="preserve"> na to, co účastníci z vzdělávací akce odnesli. To </w:t>
      </w:r>
      <w:r w:rsidRPr="00D1389C">
        <w:t>bude zahrnovat</w:t>
      </w:r>
      <w:r w:rsidRPr="00D1389C">
        <w:rPr>
          <w:lang w:eastAsia="cs-CZ"/>
        </w:rPr>
        <w:t xml:space="preserve"> testování znalostí, dovedností a postojů před a po absolvování kurzu. Testy představují způsob, jakým lze měřit konkrétní pokrok účastníků a zjistit, do jaké míry se zlepšily jejich schopnosti a znalosti. Důležité je také sledovat, jak se tyto nové znalosti a dovednosti promítají do každodenní praxe, což lze provést prostřednictvím pozorování změn v chování účastníků a jejich schopnosti aplikovat naučené dovednosti ve svém pracovním prostředí.</w:t>
      </w:r>
    </w:p>
    <w:p w14:paraId="167D86EE" w14:textId="77777777" w:rsidR="002E11B2" w:rsidRPr="00D1389C" w:rsidRDefault="002E11B2" w:rsidP="002E11B2">
      <w:pPr>
        <w:pStyle w:val="Odstavecseseznamem"/>
        <w:numPr>
          <w:ilvl w:val="0"/>
          <w:numId w:val="2"/>
        </w:numPr>
        <w:rPr>
          <w:lang w:eastAsia="cs-CZ"/>
        </w:rPr>
      </w:pPr>
      <w:r w:rsidRPr="00D1389C">
        <w:rPr>
          <w:lang w:eastAsia="cs-CZ"/>
        </w:rPr>
        <w:t xml:space="preserve">Vyhodnocení chování </w:t>
      </w:r>
      <w:r w:rsidRPr="00D1389C">
        <w:t>bude</w:t>
      </w:r>
      <w:r w:rsidRPr="00D1389C">
        <w:rPr>
          <w:lang w:eastAsia="cs-CZ"/>
        </w:rPr>
        <w:t xml:space="preserve"> třetí úrovní </w:t>
      </w:r>
      <w:proofErr w:type="spellStart"/>
      <w:r w:rsidRPr="00D1389C">
        <w:rPr>
          <w:lang w:eastAsia="cs-CZ"/>
        </w:rPr>
        <w:t>Kirkpatrickova</w:t>
      </w:r>
      <w:proofErr w:type="spellEnd"/>
      <w:r w:rsidRPr="00D1389C">
        <w:rPr>
          <w:lang w:eastAsia="cs-CZ"/>
        </w:rPr>
        <w:t xml:space="preserve"> modelu a zaměřuje se na to, jak účastníci aplikují své nové znalosti a dovednosti v praxi. To vyžaduje sledování změn v chování účastníků v jejich pracovním prostředí po absolvování vzdělávací akce. Jedním z přístupů k tomuto vyhodnocení může být provádění rozhovorů s účastníky a jejich nadřízenými, abychom získali informace o tom, zda se nové znalosti promítají do jejich pracovních postupů a jaký dopad mají na výkon a výsledky práce.</w:t>
      </w:r>
    </w:p>
    <w:p w14:paraId="68AE0DF5" w14:textId="77777777" w:rsidR="002E11B2" w:rsidRPr="00D1389C" w:rsidRDefault="002E11B2" w:rsidP="002E11B2">
      <w:pPr>
        <w:pStyle w:val="Odstavecseseznamem"/>
        <w:numPr>
          <w:ilvl w:val="0"/>
          <w:numId w:val="2"/>
        </w:numPr>
        <w:rPr>
          <w:lang w:eastAsia="cs-CZ"/>
        </w:rPr>
      </w:pPr>
      <w:r w:rsidRPr="00D1389C">
        <w:rPr>
          <w:lang w:eastAsia="cs-CZ"/>
        </w:rPr>
        <w:t xml:space="preserve">V neposlední řadě je zde vyhodnocení výsledků, které se zaměřuje na posouzení celkového dopadu vzdělávací akce na organizaci. To může zahrnovat měření konkrétních výsledků, jako je zlepšení výkonu pracovníků, snížení chybovosti, zvýšení produktivity nebo zvýšení ziskovosti organizace. Důležité je také porovnat náklady na vzdělávací program s jeho přínosy a zhodnotit návratnost investic (ROI). Tato úroveň vyžaduje komplexní analýzu </w:t>
      </w:r>
      <w:r w:rsidRPr="00D1389C">
        <w:rPr>
          <w:lang w:eastAsia="cs-CZ"/>
        </w:rPr>
        <w:lastRenderedPageBreak/>
        <w:t>a porovnání dat, aby bylo možné vyvodit závěry o celkovém dopadu vzdělávacího programu na organizaci.</w:t>
      </w:r>
    </w:p>
    <w:p w14:paraId="3F0EBF17" w14:textId="77777777" w:rsidR="004E1E7A" w:rsidRDefault="002E11B2" w:rsidP="00F83C52">
      <w:pPr>
        <w:rPr>
          <w:lang w:eastAsia="cs-CZ"/>
        </w:rPr>
      </w:pPr>
      <w:r w:rsidRPr="00D1389C">
        <w:rPr>
          <w:lang w:eastAsia="cs-CZ"/>
        </w:rPr>
        <w:t xml:space="preserve">Celkově lze konstatovat, že použití </w:t>
      </w:r>
      <w:proofErr w:type="spellStart"/>
      <w:r w:rsidRPr="00D1389C">
        <w:rPr>
          <w:lang w:eastAsia="cs-CZ"/>
        </w:rPr>
        <w:t>Kirkpatrickova</w:t>
      </w:r>
      <w:proofErr w:type="spellEnd"/>
      <w:r w:rsidRPr="00D1389C">
        <w:rPr>
          <w:lang w:eastAsia="cs-CZ"/>
        </w:rPr>
        <w:t xml:space="preserve"> modelu evaluace poskyt</w:t>
      </w:r>
      <w:r>
        <w:rPr>
          <w:lang w:eastAsia="cs-CZ"/>
        </w:rPr>
        <w:t>ne</w:t>
      </w:r>
      <w:r w:rsidRPr="00D1389C">
        <w:rPr>
          <w:lang w:eastAsia="cs-CZ"/>
        </w:rPr>
        <w:t xml:space="preserve"> strukturovaný přístup k vyhodnocení vzdělávací</w:t>
      </w:r>
      <w:r>
        <w:rPr>
          <w:lang w:eastAsia="cs-CZ"/>
        </w:rPr>
        <w:t>ho</w:t>
      </w:r>
      <w:r w:rsidRPr="00D1389C">
        <w:rPr>
          <w:lang w:eastAsia="cs-CZ"/>
        </w:rPr>
        <w:t xml:space="preserve"> program</w:t>
      </w:r>
      <w:r>
        <w:rPr>
          <w:lang w:eastAsia="cs-CZ"/>
        </w:rPr>
        <w:t>u</w:t>
      </w:r>
      <w:r w:rsidRPr="00D1389C">
        <w:rPr>
          <w:lang w:eastAsia="cs-CZ"/>
        </w:rPr>
        <w:t xml:space="preserve"> a umož</w:t>
      </w:r>
      <w:r>
        <w:rPr>
          <w:lang w:eastAsia="cs-CZ"/>
        </w:rPr>
        <w:t>ní</w:t>
      </w:r>
      <w:r w:rsidRPr="00D1389C">
        <w:rPr>
          <w:lang w:eastAsia="cs-CZ"/>
        </w:rPr>
        <w:t xml:space="preserve"> posoudit je</w:t>
      </w:r>
      <w:r>
        <w:rPr>
          <w:lang w:eastAsia="cs-CZ"/>
        </w:rPr>
        <w:t>ho</w:t>
      </w:r>
      <w:r w:rsidRPr="00D1389C">
        <w:rPr>
          <w:lang w:eastAsia="cs-CZ"/>
        </w:rPr>
        <w:t xml:space="preserve"> efektivitu z různých úhlů pohledu. Každá úroveň hodnocení přináší cenné informace, které mohou vést k identifikaci oblastí pro zlepšení a optimalizaci budoucích</w:t>
      </w:r>
      <w:r w:rsidR="004E1E7A">
        <w:rPr>
          <w:lang w:eastAsia="cs-CZ"/>
        </w:rPr>
        <w:t>.</w:t>
      </w:r>
    </w:p>
    <w:p w14:paraId="6617B6AC" w14:textId="1582C078" w:rsidR="002B2AA4" w:rsidRPr="004B5049" w:rsidRDefault="004E1E7A" w:rsidP="00F83C52">
      <w:r>
        <w:rPr>
          <w:lang w:eastAsia="cs-CZ"/>
        </w:rPr>
        <w:t xml:space="preserve">V průběhu delší vzdělávací akce je vhodné použít Dotazník pro účastníky v průběhu vzdělávací akce (příloha č.13) pro zjištění průběhu a případný možný zásah. </w:t>
      </w:r>
      <w:r w:rsidR="002E11B2" w:rsidRPr="00D1389C">
        <w:rPr>
          <w:lang w:eastAsia="cs-CZ"/>
        </w:rPr>
        <w:t xml:space="preserve"> </w:t>
      </w:r>
    </w:p>
    <w:tbl>
      <w:tblPr>
        <w:tblStyle w:val="Mkatabulky"/>
        <w:tblW w:w="9209" w:type="dxa"/>
        <w:tblBorders>
          <w:left w:val="none" w:sz="0" w:space="0" w:color="auto"/>
          <w:right w:val="none" w:sz="0" w:space="0" w:color="auto"/>
        </w:tblBorders>
        <w:tblLook w:val="04A0" w:firstRow="1" w:lastRow="0" w:firstColumn="1" w:lastColumn="0" w:noHBand="0" w:noVBand="1"/>
      </w:tblPr>
      <w:tblGrid>
        <w:gridCol w:w="9209"/>
      </w:tblGrid>
      <w:tr w:rsidR="004E1E7A" w14:paraId="7833D328" w14:textId="77777777" w:rsidTr="00C56E8A">
        <w:tc>
          <w:tcPr>
            <w:tcW w:w="9209" w:type="dxa"/>
            <w:tcBorders>
              <w:left w:val="single" w:sz="4" w:space="0" w:color="auto"/>
              <w:bottom w:val="single" w:sz="4" w:space="0" w:color="auto"/>
              <w:right w:val="single" w:sz="4" w:space="0" w:color="auto"/>
            </w:tcBorders>
          </w:tcPr>
          <w:p w14:paraId="46384820" w14:textId="77777777" w:rsidR="004E1E7A" w:rsidRDefault="004E1E7A" w:rsidP="00C56E8A">
            <w:pPr>
              <w:rPr>
                <w:b/>
                <w:bCs/>
              </w:rPr>
            </w:pPr>
            <w:r w:rsidRPr="00986064">
              <w:rPr>
                <w:b/>
                <w:bCs/>
              </w:rPr>
              <w:t xml:space="preserve">Dotazník </w:t>
            </w:r>
            <w:r>
              <w:rPr>
                <w:b/>
                <w:bCs/>
              </w:rPr>
              <w:t>pro hodnocení probíhající vzdělávací akce</w:t>
            </w:r>
            <w:r w:rsidRPr="00986064">
              <w:rPr>
                <w:b/>
                <w:bCs/>
              </w:rPr>
              <w:t xml:space="preserve"> </w:t>
            </w:r>
          </w:p>
        </w:tc>
      </w:tr>
      <w:tr w:rsidR="004E1E7A" w14:paraId="0F77C627" w14:textId="77777777" w:rsidTr="00C56E8A">
        <w:tc>
          <w:tcPr>
            <w:tcW w:w="9209" w:type="dxa"/>
            <w:tcBorders>
              <w:left w:val="single" w:sz="4" w:space="0" w:color="auto"/>
              <w:right w:val="single" w:sz="4" w:space="0" w:color="auto"/>
            </w:tcBorders>
          </w:tcPr>
          <w:p w14:paraId="77389612" w14:textId="77777777" w:rsidR="004E1E7A" w:rsidRDefault="004E1E7A" w:rsidP="00C56E8A">
            <w:r>
              <w:t>Název:</w:t>
            </w:r>
          </w:p>
          <w:p w14:paraId="50E22A26" w14:textId="77777777" w:rsidR="004E1E7A" w:rsidRPr="007C103F" w:rsidRDefault="004E1E7A" w:rsidP="00C56E8A">
            <w:r>
              <w:t>Termín konání:</w:t>
            </w:r>
          </w:p>
        </w:tc>
      </w:tr>
    </w:tbl>
    <w:p w14:paraId="00F9918D" w14:textId="77777777" w:rsidR="004E1E7A" w:rsidRPr="007C103F" w:rsidRDefault="004E1E7A" w:rsidP="004E1E7A">
      <w:pPr>
        <w:spacing w:after="0" w:line="276" w:lineRule="auto"/>
        <w:rPr>
          <w:sz w:val="20"/>
          <w:szCs w:val="20"/>
        </w:rPr>
      </w:pPr>
      <w:r w:rsidRPr="007C103F">
        <w:rPr>
          <w:sz w:val="20"/>
          <w:szCs w:val="20"/>
        </w:rPr>
        <w:t>Prosíme o anonymní vyplnění dotazníku Vaší spokojenosti s</w:t>
      </w:r>
      <w:r>
        <w:rPr>
          <w:sz w:val="20"/>
          <w:szCs w:val="20"/>
        </w:rPr>
        <w:t xml:space="preserve"> probíhající </w:t>
      </w:r>
      <w:r w:rsidRPr="007C103F">
        <w:rPr>
          <w:sz w:val="20"/>
          <w:szCs w:val="20"/>
        </w:rPr>
        <w:t>vzdělávací akcí.</w:t>
      </w:r>
      <w:r>
        <w:rPr>
          <w:sz w:val="20"/>
          <w:szCs w:val="20"/>
        </w:rPr>
        <w:t xml:space="preserve"> </w:t>
      </w:r>
    </w:p>
    <w:tbl>
      <w:tblPr>
        <w:tblStyle w:val="Mkatabulky"/>
        <w:tblW w:w="9209" w:type="dxa"/>
        <w:tblLayout w:type="fixed"/>
        <w:tblLook w:val="04A0" w:firstRow="1" w:lastRow="0" w:firstColumn="1" w:lastColumn="0" w:noHBand="0" w:noVBand="1"/>
      </w:tblPr>
      <w:tblGrid>
        <w:gridCol w:w="4248"/>
        <w:gridCol w:w="992"/>
        <w:gridCol w:w="992"/>
        <w:gridCol w:w="993"/>
        <w:gridCol w:w="992"/>
        <w:gridCol w:w="992"/>
      </w:tblGrid>
      <w:tr w:rsidR="004E1E7A" w14:paraId="34DC531D" w14:textId="77777777" w:rsidTr="00C56E8A">
        <w:tc>
          <w:tcPr>
            <w:tcW w:w="4248" w:type="dxa"/>
            <w:shd w:val="pct10" w:color="auto" w:fill="auto"/>
          </w:tcPr>
          <w:p w14:paraId="0151775D" w14:textId="77777777" w:rsidR="004E1E7A" w:rsidRDefault="004E1E7A" w:rsidP="00C56E8A">
            <w:pPr>
              <w:spacing w:after="0" w:line="240" w:lineRule="auto"/>
            </w:pPr>
            <w:r w:rsidRPr="007C103F">
              <w:rPr>
                <w:sz w:val="20"/>
                <w:szCs w:val="20"/>
              </w:rPr>
              <w:t>Otázka č.</w:t>
            </w:r>
          </w:p>
        </w:tc>
        <w:tc>
          <w:tcPr>
            <w:tcW w:w="992" w:type="dxa"/>
            <w:shd w:val="pct10" w:color="auto" w:fill="auto"/>
          </w:tcPr>
          <w:p w14:paraId="2D5CD38C" w14:textId="77777777" w:rsidR="004E1E7A" w:rsidRDefault="004E1E7A" w:rsidP="00C56E8A">
            <w:pPr>
              <w:spacing w:after="0" w:line="240" w:lineRule="auto"/>
              <w:ind w:left="-111" w:right="-115"/>
              <w:jc w:val="center"/>
              <w:rPr>
                <w:sz w:val="16"/>
                <w:szCs w:val="16"/>
              </w:rPr>
            </w:pPr>
            <w:r w:rsidRPr="00FE372F">
              <w:rPr>
                <w:sz w:val="16"/>
                <w:szCs w:val="16"/>
              </w:rPr>
              <w:t xml:space="preserve">1 </w:t>
            </w:r>
          </w:p>
          <w:p w14:paraId="5D2C8001" w14:textId="77777777" w:rsidR="004E1E7A" w:rsidRPr="00FE372F" w:rsidRDefault="004E1E7A" w:rsidP="00C56E8A">
            <w:pPr>
              <w:spacing w:after="0" w:line="240" w:lineRule="auto"/>
              <w:ind w:left="-111" w:right="-115"/>
              <w:jc w:val="center"/>
              <w:rPr>
                <w:sz w:val="16"/>
                <w:szCs w:val="16"/>
              </w:rPr>
            </w:pPr>
            <w:r w:rsidRPr="00FE372F">
              <w:rPr>
                <w:sz w:val="16"/>
                <w:szCs w:val="16"/>
              </w:rPr>
              <w:t>(velmi spokojen)</w:t>
            </w:r>
          </w:p>
        </w:tc>
        <w:tc>
          <w:tcPr>
            <w:tcW w:w="992" w:type="dxa"/>
            <w:shd w:val="pct10" w:color="auto" w:fill="auto"/>
          </w:tcPr>
          <w:p w14:paraId="0F378543" w14:textId="77777777" w:rsidR="004E1E7A" w:rsidRDefault="004E1E7A" w:rsidP="00C56E8A">
            <w:pPr>
              <w:spacing w:after="0" w:line="240" w:lineRule="auto"/>
              <w:ind w:left="-109" w:right="-102"/>
              <w:jc w:val="center"/>
              <w:rPr>
                <w:sz w:val="16"/>
                <w:szCs w:val="16"/>
              </w:rPr>
            </w:pPr>
            <w:r w:rsidRPr="00FE372F">
              <w:rPr>
                <w:sz w:val="16"/>
                <w:szCs w:val="16"/>
              </w:rPr>
              <w:t xml:space="preserve">2 </w:t>
            </w:r>
          </w:p>
          <w:p w14:paraId="600023DE" w14:textId="77777777" w:rsidR="004E1E7A" w:rsidRPr="00FE372F" w:rsidRDefault="004E1E7A" w:rsidP="00C56E8A">
            <w:pPr>
              <w:spacing w:after="0" w:line="240" w:lineRule="auto"/>
              <w:ind w:left="-109" w:right="-102"/>
              <w:jc w:val="center"/>
              <w:rPr>
                <w:sz w:val="16"/>
                <w:szCs w:val="16"/>
              </w:rPr>
            </w:pPr>
            <w:r w:rsidRPr="00FE372F">
              <w:rPr>
                <w:sz w:val="16"/>
                <w:szCs w:val="16"/>
              </w:rPr>
              <w:t>(spokojen)</w:t>
            </w:r>
          </w:p>
        </w:tc>
        <w:tc>
          <w:tcPr>
            <w:tcW w:w="993" w:type="dxa"/>
            <w:shd w:val="pct10" w:color="auto" w:fill="auto"/>
          </w:tcPr>
          <w:p w14:paraId="006CF543" w14:textId="77777777" w:rsidR="004E1E7A" w:rsidRDefault="004E1E7A" w:rsidP="00C56E8A">
            <w:pPr>
              <w:spacing w:after="0" w:line="240" w:lineRule="auto"/>
              <w:ind w:left="-107" w:right="-105"/>
              <w:jc w:val="center"/>
              <w:rPr>
                <w:sz w:val="16"/>
                <w:szCs w:val="16"/>
              </w:rPr>
            </w:pPr>
            <w:r w:rsidRPr="00FE372F">
              <w:rPr>
                <w:sz w:val="16"/>
                <w:szCs w:val="16"/>
              </w:rPr>
              <w:t xml:space="preserve">3 </w:t>
            </w:r>
          </w:p>
          <w:p w14:paraId="6F09B73F" w14:textId="77777777" w:rsidR="004E1E7A" w:rsidRPr="00FE372F" w:rsidRDefault="004E1E7A" w:rsidP="00C56E8A">
            <w:pPr>
              <w:spacing w:after="0" w:line="240" w:lineRule="auto"/>
              <w:ind w:left="-107" w:right="-105"/>
              <w:jc w:val="center"/>
              <w:rPr>
                <w:sz w:val="16"/>
                <w:szCs w:val="16"/>
              </w:rPr>
            </w:pPr>
            <w:r w:rsidRPr="00FE372F">
              <w:rPr>
                <w:sz w:val="16"/>
                <w:szCs w:val="16"/>
              </w:rPr>
              <w:t>(drobné výhrady)</w:t>
            </w:r>
          </w:p>
        </w:tc>
        <w:tc>
          <w:tcPr>
            <w:tcW w:w="992" w:type="dxa"/>
            <w:shd w:val="pct10" w:color="auto" w:fill="auto"/>
          </w:tcPr>
          <w:p w14:paraId="62C7D6A9" w14:textId="77777777" w:rsidR="004E1E7A" w:rsidRPr="00FE372F" w:rsidRDefault="004E1E7A" w:rsidP="00C56E8A">
            <w:pPr>
              <w:spacing w:after="0" w:line="240" w:lineRule="auto"/>
              <w:ind w:left="-104" w:right="-107"/>
              <w:jc w:val="center"/>
              <w:rPr>
                <w:sz w:val="16"/>
                <w:szCs w:val="16"/>
              </w:rPr>
            </w:pPr>
            <w:r w:rsidRPr="00FE372F">
              <w:rPr>
                <w:sz w:val="16"/>
                <w:szCs w:val="16"/>
              </w:rPr>
              <w:t>4 (nespokojen)</w:t>
            </w:r>
          </w:p>
        </w:tc>
        <w:tc>
          <w:tcPr>
            <w:tcW w:w="992" w:type="dxa"/>
            <w:shd w:val="pct10" w:color="auto" w:fill="auto"/>
          </w:tcPr>
          <w:p w14:paraId="2782F0A1" w14:textId="77777777" w:rsidR="004E1E7A" w:rsidRDefault="004E1E7A" w:rsidP="00C56E8A">
            <w:pPr>
              <w:spacing w:after="0" w:line="240" w:lineRule="auto"/>
              <w:ind w:left="-102" w:right="-50"/>
              <w:jc w:val="center"/>
              <w:rPr>
                <w:sz w:val="16"/>
                <w:szCs w:val="16"/>
              </w:rPr>
            </w:pPr>
            <w:r w:rsidRPr="00FE372F">
              <w:rPr>
                <w:sz w:val="16"/>
                <w:szCs w:val="16"/>
              </w:rPr>
              <w:t xml:space="preserve">5 </w:t>
            </w:r>
          </w:p>
          <w:p w14:paraId="65562528" w14:textId="77777777" w:rsidR="004E1E7A" w:rsidRPr="00FE372F" w:rsidRDefault="004E1E7A" w:rsidP="00C56E8A">
            <w:pPr>
              <w:spacing w:after="0" w:line="240" w:lineRule="auto"/>
              <w:ind w:left="-102" w:right="-50"/>
              <w:jc w:val="center"/>
              <w:rPr>
                <w:sz w:val="16"/>
                <w:szCs w:val="16"/>
              </w:rPr>
            </w:pPr>
            <w:r w:rsidRPr="00FE372F">
              <w:rPr>
                <w:sz w:val="16"/>
                <w:szCs w:val="16"/>
              </w:rPr>
              <w:t>(velmi nespokojen)</w:t>
            </w:r>
          </w:p>
        </w:tc>
      </w:tr>
      <w:tr w:rsidR="004E1E7A" w14:paraId="2F1C5334" w14:textId="77777777" w:rsidTr="00C56E8A">
        <w:tc>
          <w:tcPr>
            <w:tcW w:w="4248" w:type="dxa"/>
          </w:tcPr>
          <w:p w14:paraId="036D4260" w14:textId="77777777" w:rsidR="004E1E7A" w:rsidRPr="00986064" w:rsidRDefault="004E1E7A" w:rsidP="004E1E7A">
            <w:pPr>
              <w:pStyle w:val="Odstavecseseznamem"/>
              <w:numPr>
                <w:ilvl w:val="0"/>
                <w:numId w:val="4"/>
              </w:numPr>
              <w:spacing w:line="240" w:lineRule="auto"/>
              <w:ind w:left="447"/>
              <w:rPr>
                <w:sz w:val="20"/>
                <w:szCs w:val="20"/>
              </w:rPr>
            </w:pPr>
            <w:r w:rsidRPr="00986064">
              <w:rPr>
                <w:sz w:val="20"/>
                <w:szCs w:val="20"/>
              </w:rPr>
              <w:t>Odborná úroveň lektora</w:t>
            </w:r>
          </w:p>
        </w:tc>
        <w:tc>
          <w:tcPr>
            <w:tcW w:w="992" w:type="dxa"/>
          </w:tcPr>
          <w:p w14:paraId="11981141" w14:textId="77777777" w:rsidR="004E1E7A" w:rsidRPr="00FE372F" w:rsidRDefault="004E1E7A" w:rsidP="00C56E8A">
            <w:pPr>
              <w:spacing w:line="240" w:lineRule="auto"/>
              <w:ind w:left="-111" w:right="-115"/>
              <w:jc w:val="center"/>
              <w:rPr>
                <w:sz w:val="16"/>
                <w:szCs w:val="16"/>
              </w:rPr>
            </w:pPr>
          </w:p>
        </w:tc>
        <w:tc>
          <w:tcPr>
            <w:tcW w:w="992" w:type="dxa"/>
          </w:tcPr>
          <w:p w14:paraId="11DA9CD2" w14:textId="77777777" w:rsidR="004E1E7A" w:rsidRPr="00FE372F" w:rsidRDefault="004E1E7A" w:rsidP="00C56E8A">
            <w:pPr>
              <w:spacing w:line="240" w:lineRule="auto"/>
              <w:ind w:left="-109" w:right="-102"/>
              <w:jc w:val="center"/>
              <w:rPr>
                <w:sz w:val="16"/>
                <w:szCs w:val="16"/>
              </w:rPr>
            </w:pPr>
          </w:p>
        </w:tc>
        <w:tc>
          <w:tcPr>
            <w:tcW w:w="993" w:type="dxa"/>
          </w:tcPr>
          <w:p w14:paraId="0ABECC3B" w14:textId="77777777" w:rsidR="004E1E7A" w:rsidRPr="00FE372F" w:rsidRDefault="004E1E7A" w:rsidP="00C56E8A">
            <w:pPr>
              <w:spacing w:line="240" w:lineRule="auto"/>
              <w:ind w:left="-107" w:right="-105"/>
              <w:jc w:val="center"/>
              <w:rPr>
                <w:sz w:val="16"/>
                <w:szCs w:val="16"/>
              </w:rPr>
            </w:pPr>
          </w:p>
        </w:tc>
        <w:tc>
          <w:tcPr>
            <w:tcW w:w="992" w:type="dxa"/>
          </w:tcPr>
          <w:p w14:paraId="54AD9FCA" w14:textId="77777777" w:rsidR="004E1E7A" w:rsidRPr="00FE372F" w:rsidRDefault="004E1E7A" w:rsidP="00C56E8A">
            <w:pPr>
              <w:spacing w:line="240" w:lineRule="auto"/>
              <w:ind w:left="-104" w:right="-107"/>
              <w:jc w:val="center"/>
              <w:rPr>
                <w:sz w:val="16"/>
                <w:szCs w:val="16"/>
              </w:rPr>
            </w:pPr>
          </w:p>
        </w:tc>
        <w:tc>
          <w:tcPr>
            <w:tcW w:w="992" w:type="dxa"/>
          </w:tcPr>
          <w:p w14:paraId="23D7F69B" w14:textId="77777777" w:rsidR="004E1E7A" w:rsidRPr="00FE372F" w:rsidRDefault="004E1E7A" w:rsidP="00C56E8A">
            <w:pPr>
              <w:spacing w:line="240" w:lineRule="auto"/>
              <w:ind w:left="-102" w:right="-50"/>
              <w:jc w:val="center"/>
              <w:rPr>
                <w:sz w:val="16"/>
                <w:szCs w:val="16"/>
              </w:rPr>
            </w:pPr>
          </w:p>
        </w:tc>
      </w:tr>
      <w:tr w:rsidR="004E1E7A" w14:paraId="0F354B49" w14:textId="77777777" w:rsidTr="00C56E8A">
        <w:tc>
          <w:tcPr>
            <w:tcW w:w="4248" w:type="dxa"/>
          </w:tcPr>
          <w:p w14:paraId="6CB0C2E3" w14:textId="77777777" w:rsidR="004E1E7A" w:rsidRPr="00986064" w:rsidRDefault="004E1E7A" w:rsidP="004E1E7A">
            <w:pPr>
              <w:pStyle w:val="Odstavecseseznamem"/>
              <w:numPr>
                <w:ilvl w:val="0"/>
                <w:numId w:val="4"/>
              </w:numPr>
              <w:spacing w:line="240" w:lineRule="auto"/>
              <w:ind w:left="447"/>
              <w:rPr>
                <w:sz w:val="20"/>
                <w:szCs w:val="20"/>
              </w:rPr>
            </w:pPr>
            <w:r w:rsidRPr="00986064">
              <w:rPr>
                <w:sz w:val="20"/>
                <w:szCs w:val="20"/>
              </w:rPr>
              <w:t>Připravenost lektora</w:t>
            </w:r>
          </w:p>
        </w:tc>
        <w:tc>
          <w:tcPr>
            <w:tcW w:w="992" w:type="dxa"/>
          </w:tcPr>
          <w:p w14:paraId="543165DD" w14:textId="77777777" w:rsidR="004E1E7A" w:rsidRPr="00FE372F" w:rsidRDefault="004E1E7A" w:rsidP="00C56E8A">
            <w:pPr>
              <w:spacing w:line="240" w:lineRule="auto"/>
              <w:ind w:left="-111" w:right="-115"/>
              <w:jc w:val="center"/>
              <w:rPr>
                <w:sz w:val="16"/>
                <w:szCs w:val="16"/>
              </w:rPr>
            </w:pPr>
          </w:p>
        </w:tc>
        <w:tc>
          <w:tcPr>
            <w:tcW w:w="992" w:type="dxa"/>
          </w:tcPr>
          <w:p w14:paraId="061DC29B" w14:textId="77777777" w:rsidR="004E1E7A" w:rsidRPr="00FE372F" w:rsidRDefault="004E1E7A" w:rsidP="00C56E8A">
            <w:pPr>
              <w:spacing w:line="240" w:lineRule="auto"/>
              <w:ind w:left="-109" w:right="-102"/>
              <w:jc w:val="center"/>
              <w:rPr>
                <w:sz w:val="16"/>
                <w:szCs w:val="16"/>
              </w:rPr>
            </w:pPr>
          </w:p>
        </w:tc>
        <w:tc>
          <w:tcPr>
            <w:tcW w:w="993" w:type="dxa"/>
          </w:tcPr>
          <w:p w14:paraId="3EBF5654" w14:textId="77777777" w:rsidR="004E1E7A" w:rsidRPr="00FE372F" w:rsidRDefault="004E1E7A" w:rsidP="00C56E8A">
            <w:pPr>
              <w:spacing w:line="240" w:lineRule="auto"/>
              <w:ind w:left="-107" w:right="-105"/>
              <w:jc w:val="center"/>
              <w:rPr>
                <w:sz w:val="16"/>
                <w:szCs w:val="16"/>
              </w:rPr>
            </w:pPr>
          </w:p>
        </w:tc>
        <w:tc>
          <w:tcPr>
            <w:tcW w:w="992" w:type="dxa"/>
          </w:tcPr>
          <w:p w14:paraId="4D5F99D3" w14:textId="77777777" w:rsidR="004E1E7A" w:rsidRPr="00FE372F" w:rsidRDefault="004E1E7A" w:rsidP="00C56E8A">
            <w:pPr>
              <w:spacing w:line="240" w:lineRule="auto"/>
              <w:ind w:left="-104" w:right="-107"/>
              <w:jc w:val="center"/>
              <w:rPr>
                <w:sz w:val="16"/>
                <w:szCs w:val="16"/>
              </w:rPr>
            </w:pPr>
          </w:p>
        </w:tc>
        <w:tc>
          <w:tcPr>
            <w:tcW w:w="992" w:type="dxa"/>
          </w:tcPr>
          <w:p w14:paraId="679D0E2A" w14:textId="77777777" w:rsidR="004E1E7A" w:rsidRPr="00FE372F" w:rsidRDefault="004E1E7A" w:rsidP="00C56E8A">
            <w:pPr>
              <w:spacing w:line="240" w:lineRule="auto"/>
              <w:ind w:left="-102" w:right="-50"/>
              <w:jc w:val="center"/>
              <w:rPr>
                <w:sz w:val="16"/>
                <w:szCs w:val="16"/>
              </w:rPr>
            </w:pPr>
          </w:p>
        </w:tc>
      </w:tr>
      <w:tr w:rsidR="004E1E7A" w14:paraId="6944A4D8" w14:textId="77777777" w:rsidTr="00C56E8A">
        <w:tc>
          <w:tcPr>
            <w:tcW w:w="4248" w:type="dxa"/>
          </w:tcPr>
          <w:p w14:paraId="0A95E3D3" w14:textId="77777777" w:rsidR="004E1E7A" w:rsidRPr="00986064" w:rsidRDefault="004E1E7A" w:rsidP="004E1E7A">
            <w:pPr>
              <w:pStyle w:val="Odstavecseseznamem"/>
              <w:numPr>
                <w:ilvl w:val="0"/>
                <w:numId w:val="4"/>
              </w:numPr>
              <w:spacing w:line="240" w:lineRule="auto"/>
              <w:ind w:left="447"/>
              <w:rPr>
                <w:sz w:val="20"/>
                <w:szCs w:val="20"/>
              </w:rPr>
            </w:pPr>
            <w:r w:rsidRPr="00986064">
              <w:rPr>
                <w:sz w:val="20"/>
                <w:szCs w:val="20"/>
              </w:rPr>
              <w:t xml:space="preserve">Srozumitelnost výkladu </w:t>
            </w:r>
          </w:p>
        </w:tc>
        <w:tc>
          <w:tcPr>
            <w:tcW w:w="992" w:type="dxa"/>
          </w:tcPr>
          <w:p w14:paraId="3351C0E3" w14:textId="77777777" w:rsidR="004E1E7A" w:rsidRPr="00FE372F" w:rsidRDefault="004E1E7A" w:rsidP="00C56E8A">
            <w:pPr>
              <w:spacing w:line="240" w:lineRule="auto"/>
              <w:ind w:left="-111" w:right="-115"/>
              <w:jc w:val="center"/>
              <w:rPr>
                <w:sz w:val="16"/>
                <w:szCs w:val="16"/>
              </w:rPr>
            </w:pPr>
          </w:p>
        </w:tc>
        <w:tc>
          <w:tcPr>
            <w:tcW w:w="992" w:type="dxa"/>
          </w:tcPr>
          <w:p w14:paraId="626196E2" w14:textId="77777777" w:rsidR="004E1E7A" w:rsidRPr="00FE372F" w:rsidRDefault="004E1E7A" w:rsidP="00C56E8A">
            <w:pPr>
              <w:spacing w:line="240" w:lineRule="auto"/>
              <w:ind w:left="-109" w:right="-102"/>
              <w:jc w:val="center"/>
              <w:rPr>
                <w:sz w:val="16"/>
                <w:szCs w:val="16"/>
              </w:rPr>
            </w:pPr>
          </w:p>
        </w:tc>
        <w:tc>
          <w:tcPr>
            <w:tcW w:w="993" w:type="dxa"/>
          </w:tcPr>
          <w:p w14:paraId="54E654CF" w14:textId="77777777" w:rsidR="004E1E7A" w:rsidRPr="00FE372F" w:rsidRDefault="004E1E7A" w:rsidP="00C56E8A">
            <w:pPr>
              <w:spacing w:line="240" w:lineRule="auto"/>
              <w:ind w:left="-107" w:right="-105"/>
              <w:jc w:val="center"/>
              <w:rPr>
                <w:sz w:val="16"/>
                <w:szCs w:val="16"/>
              </w:rPr>
            </w:pPr>
          </w:p>
        </w:tc>
        <w:tc>
          <w:tcPr>
            <w:tcW w:w="992" w:type="dxa"/>
          </w:tcPr>
          <w:p w14:paraId="23507AF1" w14:textId="77777777" w:rsidR="004E1E7A" w:rsidRPr="00FE372F" w:rsidRDefault="004E1E7A" w:rsidP="00C56E8A">
            <w:pPr>
              <w:spacing w:line="240" w:lineRule="auto"/>
              <w:ind w:left="-104" w:right="-107"/>
              <w:jc w:val="center"/>
              <w:rPr>
                <w:sz w:val="16"/>
                <w:szCs w:val="16"/>
              </w:rPr>
            </w:pPr>
          </w:p>
        </w:tc>
        <w:tc>
          <w:tcPr>
            <w:tcW w:w="992" w:type="dxa"/>
          </w:tcPr>
          <w:p w14:paraId="61893F0C" w14:textId="77777777" w:rsidR="004E1E7A" w:rsidRPr="00FE372F" w:rsidRDefault="004E1E7A" w:rsidP="00C56E8A">
            <w:pPr>
              <w:spacing w:line="240" w:lineRule="auto"/>
              <w:ind w:left="-102" w:right="-50"/>
              <w:jc w:val="center"/>
              <w:rPr>
                <w:sz w:val="16"/>
                <w:szCs w:val="16"/>
              </w:rPr>
            </w:pPr>
          </w:p>
        </w:tc>
      </w:tr>
      <w:tr w:rsidR="004E1E7A" w14:paraId="18FE6C38" w14:textId="77777777" w:rsidTr="00C56E8A">
        <w:tc>
          <w:tcPr>
            <w:tcW w:w="4248" w:type="dxa"/>
          </w:tcPr>
          <w:p w14:paraId="0974EB7B" w14:textId="77777777" w:rsidR="004E1E7A" w:rsidRPr="00986064" w:rsidRDefault="004E1E7A" w:rsidP="004E1E7A">
            <w:pPr>
              <w:pStyle w:val="Odstavecseseznamem"/>
              <w:numPr>
                <w:ilvl w:val="0"/>
                <w:numId w:val="4"/>
              </w:numPr>
              <w:spacing w:line="240" w:lineRule="auto"/>
              <w:ind w:left="447"/>
              <w:rPr>
                <w:sz w:val="20"/>
                <w:szCs w:val="20"/>
              </w:rPr>
            </w:pPr>
            <w:r w:rsidRPr="00986064">
              <w:rPr>
                <w:sz w:val="20"/>
                <w:szCs w:val="20"/>
              </w:rPr>
              <w:t>Použitelnost probíraných témat pro vaši práci</w:t>
            </w:r>
          </w:p>
        </w:tc>
        <w:tc>
          <w:tcPr>
            <w:tcW w:w="992" w:type="dxa"/>
          </w:tcPr>
          <w:p w14:paraId="657A8E92" w14:textId="77777777" w:rsidR="004E1E7A" w:rsidRPr="00FE372F" w:rsidRDefault="004E1E7A" w:rsidP="00C56E8A">
            <w:pPr>
              <w:spacing w:line="240" w:lineRule="auto"/>
              <w:ind w:left="-111" w:right="-115"/>
              <w:jc w:val="center"/>
              <w:rPr>
                <w:sz w:val="16"/>
                <w:szCs w:val="16"/>
              </w:rPr>
            </w:pPr>
          </w:p>
        </w:tc>
        <w:tc>
          <w:tcPr>
            <w:tcW w:w="992" w:type="dxa"/>
          </w:tcPr>
          <w:p w14:paraId="29BC5C6B" w14:textId="77777777" w:rsidR="004E1E7A" w:rsidRPr="00FE372F" w:rsidRDefault="004E1E7A" w:rsidP="00C56E8A">
            <w:pPr>
              <w:spacing w:line="240" w:lineRule="auto"/>
              <w:ind w:left="-109" w:right="-102"/>
              <w:jc w:val="center"/>
              <w:rPr>
                <w:sz w:val="16"/>
                <w:szCs w:val="16"/>
              </w:rPr>
            </w:pPr>
          </w:p>
        </w:tc>
        <w:tc>
          <w:tcPr>
            <w:tcW w:w="993" w:type="dxa"/>
          </w:tcPr>
          <w:p w14:paraId="3A32457F" w14:textId="77777777" w:rsidR="004E1E7A" w:rsidRPr="00FE372F" w:rsidRDefault="004E1E7A" w:rsidP="00C56E8A">
            <w:pPr>
              <w:spacing w:line="240" w:lineRule="auto"/>
              <w:ind w:left="-107" w:right="-105"/>
              <w:jc w:val="center"/>
              <w:rPr>
                <w:sz w:val="16"/>
                <w:szCs w:val="16"/>
              </w:rPr>
            </w:pPr>
          </w:p>
        </w:tc>
        <w:tc>
          <w:tcPr>
            <w:tcW w:w="992" w:type="dxa"/>
          </w:tcPr>
          <w:p w14:paraId="35A0DDB2" w14:textId="77777777" w:rsidR="004E1E7A" w:rsidRPr="00FE372F" w:rsidRDefault="004E1E7A" w:rsidP="00C56E8A">
            <w:pPr>
              <w:spacing w:line="240" w:lineRule="auto"/>
              <w:ind w:left="-104" w:right="-107"/>
              <w:jc w:val="center"/>
              <w:rPr>
                <w:sz w:val="16"/>
                <w:szCs w:val="16"/>
              </w:rPr>
            </w:pPr>
          </w:p>
        </w:tc>
        <w:tc>
          <w:tcPr>
            <w:tcW w:w="992" w:type="dxa"/>
          </w:tcPr>
          <w:p w14:paraId="7765D738" w14:textId="77777777" w:rsidR="004E1E7A" w:rsidRPr="00FE372F" w:rsidRDefault="004E1E7A" w:rsidP="00C56E8A">
            <w:pPr>
              <w:spacing w:line="240" w:lineRule="auto"/>
              <w:ind w:left="-102" w:right="-50"/>
              <w:jc w:val="center"/>
              <w:rPr>
                <w:sz w:val="16"/>
                <w:szCs w:val="16"/>
              </w:rPr>
            </w:pPr>
          </w:p>
        </w:tc>
      </w:tr>
      <w:tr w:rsidR="004E1E7A" w14:paraId="540225AA" w14:textId="77777777" w:rsidTr="00C56E8A">
        <w:tc>
          <w:tcPr>
            <w:tcW w:w="4248" w:type="dxa"/>
          </w:tcPr>
          <w:p w14:paraId="738A50F8" w14:textId="77777777" w:rsidR="004E1E7A" w:rsidRPr="00986064" w:rsidRDefault="004E1E7A" w:rsidP="004E1E7A">
            <w:pPr>
              <w:pStyle w:val="Odstavecseseznamem"/>
              <w:numPr>
                <w:ilvl w:val="0"/>
                <w:numId w:val="4"/>
              </w:numPr>
              <w:spacing w:line="240" w:lineRule="auto"/>
              <w:ind w:left="447"/>
              <w:rPr>
                <w:sz w:val="20"/>
                <w:szCs w:val="20"/>
              </w:rPr>
            </w:pPr>
            <w:r w:rsidRPr="00986064">
              <w:rPr>
                <w:sz w:val="20"/>
                <w:szCs w:val="20"/>
              </w:rPr>
              <w:t>Kvalita studijních materiálů</w:t>
            </w:r>
          </w:p>
        </w:tc>
        <w:tc>
          <w:tcPr>
            <w:tcW w:w="992" w:type="dxa"/>
          </w:tcPr>
          <w:p w14:paraId="1C5135E1" w14:textId="77777777" w:rsidR="004E1E7A" w:rsidRPr="00FE372F" w:rsidRDefault="004E1E7A" w:rsidP="00C56E8A">
            <w:pPr>
              <w:spacing w:line="240" w:lineRule="auto"/>
              <w:ind w:left="-111" w:right="-115"/>
              <w:jc w:val="center"/>
              <w:rPr>
                <w:sz w:val="16"/>
                <w:szCs w:val="16"/>
              </w:rPr>
            </w:pPr>
          </w:p>
        </w:tc>
        <w:tc>
          <w:tcPr>
            <w:tcW w:w="992" w:type="dxa"/>
          </w:tcPr>
          <w:p w14:paraId="728CAEE9" w14:textId="77777777" w:rsidR="004E1E7A" w:rsidRPr="00FE372F" w:rsidRDefault="004E1E7A" w:rsidP="00C56E8A">
            <w:pPr>
              <w:spacing w:line="240" w:lineRule="auto"/>
              <w:ind w:left="-109" w:right="-102"/>
              <w:jc w:val="center"/>
              <w:rPr>
                <w:sz w:val="16"/>
                <w:szCs w:val="16"/>
              </w:rPr>
            </w:pPr>
          </w:p>
        </w:tc>
        <w:tc>
          <w:tcPr>
            <w:tcW w:w="993" w:type="dxa"/>
          </w:tcPr>
          <w:p w14:paraId="1A1F0700" w14:textId="77777777" w:rsidR="004E1E7A" w:rsidRPr="00FE372F" w:rsidRDefault="004E1E7A" w:rsidP="00C56E8A">
            <w:pPr>
              <w:spacing w:line="240" w:lineRule="auto"/>
              <w:ind w:left="-107" w:right="-105"/>
              <w:jc w:val="center"/>
              <w:rPr>
                <w:sz w:val="16"/>
                <w:szCs w:val="16"/>
              </w:rPr>
            </w:pPr>
          </w:p>
        </w:tc>
        <w:tc>
          <w:tcPr>
            <w:tcW w:w="992" w:type="dxa"/>
          </w:tcPr>
          <w:p w14:paraId="335C4346" w14:textId="77777777" w:rsidR="004E1E7A" w:rsidRPr="00FE372F" w:rsidRDefault="004E1E7A" w:rsidP="00C56E8A">
            <w:pPr>
              <w:spacing w:line="240" w:lineRule="auto"/>
              <w:ind w:left="-104" w:right="-107"/>
              <w:jc w:val="center"/>
              <w:rPr>
                <w:sz w:val="16"/>
                <w:szCs w:val="16"/>
              </w:rPr>
            </w:pPr>
          </w:p>
        </w:tc>
        <w:tc>
          <w:tcPr>
            <w:tcW w:w="992" w:type="dxa"/>
          </w:tcPr>
          <w:p w14:paraId="758D97B6" w14:textId="77777777" w:rsidR="004E1E7A" w:rsidRPr="00FE372F" w:rsidRDefault="004E1E7A" w:rsidP="00C56E8A">
            <w:pPr>
              <w:spacing w:line="240" w:lineRule="auto"/>
              <w:ind w:left="-102" w:right="-50"/>
              <w:jc w:val="center"/>
              <w:rPr>
                <w:sz w:val="16"/>
                <w:szCs w:val="16"/>
              </w:rPr>
            </w:pPr>
          </w:p>
        </w:tc>
      </w:tr>
      <w:tr w:rsidR="004E1E7A" w14:paraId="2E0724D4" w14:textId="77777777" w:rsidTr="00C56E8A">
        <w:tc>
          <w:tcPr>
            <w:tcW w:w="4248" w:type="dxa"/>
          </w:tcPr>
          <w:p w14:paraId="716BD108" w14:textId="77777777" w:rsidR="004E1E7A" w:rsidRPr="00986064" w:rsidRDefault="004E1E7A" w:rsidP="004E1E7A">
            <w:pPr>
              <w:pStyle w:val="Odstavecseseznamem"/>
              <w:numPr>
                <w:ilvl w:val="0"/>
                <w:numId w:val="4"/>
              </w:numPr>
              <w:spacing w:line="240" w:lineRule="auto"/>
              <w:ind w:left="447"/>
              <w:rPr>
                <w:sz w:val="20"/>
                <w:szCs w:val="20"/>
              </w:rPr>
            </w:pPr>
            <w:r w:rsidRPr="00986064">
              <w:rPr>
                <w:sz w:val="20"/>
                <w:szCs w:val="20"/>
              </w:rPr>
              <w:t>Kvalita studijních pomůcek</w:t>
            </w:r>
          </w:p>
        </w:tc>
        <w:tc>
          <w:tcPr>
            <w:tcW w:w="992" w:type="dxa"/>
          </w:tcPr>
          <w:p w14:paraId="503F1DC9" w14:textId="77777777" w:rsidR="004E1E7A" w:rsidRPr="00FE372F" w:rsidRDefault="004E1E7A" w:rsidP="00C56E8A">
            <w:pPr>
              <w:spacing w:line="240" w:lineRule="auto"/>
              <w:ind w:left="-111" w:right="-115"/>
              <w:jc w:val="center"/>
              <w:rPr>
                <w:sz w:val="16"/>
                <w:szCs w:val="16"/>
              </w:rPr>
            </w:pPr>
          </w:p>
        </w:tc>
        <w:tc>
          <w:tcPr>
            <w:tcW w:w="992" w:type="dxa"/>
          </w:tcPr>
          <w:p w14:paraId="206687DB" w14:textId="77777777" w:rsidR="004E1E7A" w:rsidRPr="00FE372F" w:rsidRDefault="004E1E7A" w:rsidP="00C56E8A">
            <w:pPr>
              <w:spacing w:line="240" w:lineRule="auto"/>
              <w:ind w:left="-109" w:right="-102"/>
              <w:jc w:val="center"/>
              <w:rPr>
                <w:sz w:val="16"/>
                <w:szCs w:val="16"/>
              </w:rPr>
            </w:pPr>
          </w:p>
        </w:tc>
        <w:tc>
          <w:tcPr>
            <w:tcW w:w="993" w:type="dxa"/>
          </w:tcPr>
          <w:p w14:paraId="18769C40" w14:textId="77777777" w:rsidR="004E1E7A" w:rsidRPr="00FE372F" w:rsidRDefault="004E1E7A" w:rsidP="00C56E8A">
            <w:pPr>
              <w:spacing w:line="240" w:lineRule="auto"/>
              <w:ind w:left="-107" w:right="-105"/>
              <w:jc w:val="center"/>
              <w:rPr>
                <w:sz w:val="16"/>
                <w:szCs w:val="16"/>
              </w:rPr>
            </w:pPr>
          </w:p>
        </w:tc>
        <w:tc>
          <w:tcPr>
            <w:tcW w:w="992" w:type="dxa"/>
          </w:tcPr>
          <w:p w14:paraId="195505DD" w14:textId="77777777" w:rsidR="004E1E7A" w:rsidRPr="00FE372F" w:rsidRDefault="004E1E7A" w:rsidP="00C56E8A">
            <w:pPr>
              <w:spacing w:line="240" w:lineRule="auto"/>
              <w:ind w:left="-104" w:right="-107"/>
              <w:jc w:val="center"/>
              <w:rPr>
                <w:sz w:val="16"/>
                <w:szCs w:val="16"/>
              </w:rPr>
            </w:pPr>
          </w:p>
        </w:tc>
        <w:tc>
          <w:tcPr>
            <w:tcW w:w="992" w:type="dxa"/>
          </w:tcPr>
          <w:p w14:paraId="6DCEB51E" w14:textId="77777777" w:rsidR="004E1E7A" w:rsidRPr="00FE372F" w:rsidRDefault="004E1E7A" w:rsidP="00C56E8A">
            <w:pPr>
              <w:spacing w:line="240" w:lineRule="auto"/>
              <w:ind w:left="-102" w:right="-50"/>
              <w:jc w:val="center"/>
              <w:rPr>
                <w:sz w:val="16"/>
                <w:szCs w:val="16"/>
              </w:rPr>
            </w:pPr>
          </w:p>
        </w:tc>
      </w:tr>
      <w:tr w:rsidR="004E1E7A" w14:paraId="551B55AF" w14:textId="77777777" w:rsidTr="00C56E8A">
        <w:tc>
          <w:tcPr>
            <w:tcW w:w="4248" w:type="dxa"/>
          </w:tcPr>
          <w:p w14:paraId="631CA644" w14:textId="77777777" w:rsidR="004E1E7A" w:rsidRPr="00986064" w:rsidRDefault="004E1E7A" w:rsidP="004E1E7A">
            <w:pPr>
              <w:pStyle w:val="Odstavecseseznamem"/>
              <w:numPr>
                <w:ilvl w:val="0"/>
                <w:numId w:val="4"/>
              </w:numPr>
              <w:spacing w:line="240" w:lineRule="auto"/>
              <w:ind w:left="447"/>
              <w:rPr>
                <w:sz w:val="20"/>
                <w:szCs w:val="20"/>
              </w:rPr>
            </w:pPr>
            <w:r w:rsidRPr="00986064">
              <w:rPr>
                <w:sz w:val="20"/>
                <w:szCs w:val="20"/>
              </w:rPr>
              <w:t>Celkový průběh a organizace</w:t>
            </w:r>
          </w:p>
        </w:tc>
        <w:tc>
          <w:tcPr>
            <w:tcW w:w="992" w:type="dxa"/>
          </w:tcPr>
          <w:p w14:paraId="5D2362F5" w14:textId="77777777" w:rsidR="004E1E7A" w:rsidRPr="00FE372F" w:rsidRDefault="004E1E7A" w:rsidP="00C56E8A">
            <w:pPr>
              <w:spacing w:line="240" w:lineRule="auto"/>
              <w:ind w:left="-111" w:right="-115"/>
              <w:jc w:val="center"/>
              <w:rPr>
                <w:sz w:val="16"/>
                <w:szCs w:val="16"/>
              </w:rPr>
            </w:pPr>
          </w:p>
        </w:tc>
        <w:tc>
          <w:tcPr>
            <w:tcW w:w="992" w:type="dxa"/>
          </w:tcPr>
          <w:p w14:paraId="31982C31" w14:textId="77777777" w:rsidR="004E1E7A" w:rsidRPr="00FE372F" w:rsidRDefault="004E1E7A" w:rsidP="00C56E8A">
            <w:pPr>
              <w:spacing w:line="240" w:lineRule="auto"/>
              <w:ind w:left="-109" w:right="-102"/>
              <w:jc w:val="center"/>
              <w:rPr>
                <w:sz w:val="16"/>
                <w:szCs w:val="16"/>
              </w:rPr>
            </w:pPr>
          </w:p>
        </w:tc>
        <w:tc>
          <w:tcPr>
            <w:tcW w:w="993" w:type="dxa"/>
          </w:tcPr>
          <w:p w14:paraId="35E42FD0" w14:textId="77777777" w:rsidR="004E1E7A" w:rsidRPr="00FE372F" w:rsidRDefault="004E1E7A" w:rsidP="00C56E8A">
            <w:pPr>
              <w:spacing w:line="240" w:lineRule="auto"/>
              <w:ind w:left="-107" w:right="-105"/>
              <w:jc w:val="center"/>
              <w:rPr>
                <w:sz w:val="16"/>
                <w:szCs w:val="16"/>
              </w:rPr>
            </w:pPr>
          </w:p>
        </w:tc>
        <w:tc>
          <w:tcPr>
            <w:tcW w:w="992" w:type="dxa"/>
          </w:tcPr>
          <w:p w14:paraId="0E0B1A81" w14:textId="77777777" w:rsidR="004E1E7A" w:rsidRPr="00FE372F" w:rsidRDefault="004E1E7A" w:rsidP="00C56E8A">
            <w:pPr>
              <w:spacing w:line="240" w:lineRule="auto"/>
              <w:ind w:left="-104" w:right="-107"/>
              <w:jc w:val="center"/>
              <w:rPr>
                <w:sz w:val="16"/>
                <w:szCs w:val="16"/>
              </w:rPr>
            </w:pPr>
          </w:p>
        </w:tc>
        <w:tc>
          <w:tcPr>
            <w:tcW w:w="992" w:type="dxa"/>
          </w:tcPr>
          <w:p w14:paraId="5B047578" w14:textId="77777777" w:rsidR="004E1E7A" w:rsidRPr="00FE372F" w:rsidRDefault="004E1E7A" w:rsidP="00C56E8A">
            <w:pPr>
              <w:spacing w:line="240" w:lineRule="auto"/>
              <w:ind w:left="-102" w:right="-50"/>
              <w:jc w:val="center"/>
              <w:rPr>
                <w:sz w:val="16"/>
                <w:szCs w:val="16"/>
              </w:rPr>
            </w:pPr>
          </w:p>
        </w:tc>
      </w:tr>
      <w:tr w:rsidR="004E1E7A" w14:paraId="54BDC448" w14:textId="77777777" w:rsidTr="00C56E8A">
        <w:tc>
          <w:tcPr>
            <w:tcW w:w="4248" w:type="dxa"/>
          </w:tcPr>
          <w:p w14:paraId="14B2F34B" w14:textId="36D2B081" w:rsidR="004E1E7A" w:rsidRPr="00986064" w:rsidRDefault="004E1E7A" w:rsidP="004E1E7A">
            <w:pPr>
              <w:pStyle w:val="Odstavecseseznamem"/>
              <w:numPr>
                <w:ilvl w:val="0"/>
                <w:numId w:val="4"/>
              </w:numPr>
              <w:spacing w:line="240" w:lineRule="auto"/>
              <w:ind w:left="447"/>
              <w:rPr>
                <w:sz w:val="20"/>
                <w:szCs w:val="20"/>
              </w:rPr>
            </w:pPr>
            <w:r w:rsidRPr="00986064">
              <w:rPr>
                <w:sz w:val="20"/>
                <w:szCs w:val="20"/>
              </w:rPr>
              <w:t>Celkov</w:t>
            </w:r>
            <w:r w:rsidR="00695C7A">
              <w:rPr>
                <w:sz w:val="20"/>
                <w:szCs w:val="20"/>
              </w:rPr>
              <w:t>á spokojenost</w:t>
            </w:r>
          </w:p>
        </w:tc>
        <w:tc>
          <w:tcPr>
            <w:tcW w:w="992" w:type="dxa"/>
          </w:tcPr>
          <w:p w14:paraId="302C3A1F" w14:textId="77777777" w:rsidR="004E1E7A" w:rsidRPr="00FE372F" w:rsidRDefault="004E1E7A" w:rsidP="00C56E8A">
            <w:pPr>
              <w:spacing w:line="240" w:lineRule="auto"/>
              <w:ind w:left="-111" w:right="-115"/>
              <w:jc w:val="center"/>
              <w:rPr>
                <w:sz w:val="16"/>
                <w:szCs w:val="16"/>
              </w:rPr>
            </w:pPr>
          </w:p>
        </w:tc>
        <w:tc>
          <w:tcPr>
            <w:tcW w:w="992" w:type="dxa"/>
          </w:tcPr>
          <w:p w14:paraId="2BBE81BE" w14:textId="77777777" w:rsidR="004E1E7A" w:rsidRPr="00FE372F" w:rsidRDefault="004E1E7A" w:rsidP="00C56E8A">
            <w:pPr>
              <w:spacing w:line="240" w:lineRule="auto"/>
              <w:ind w:left="-109" w:right="-102"/>
              <w:jc w:val="center"/>
              <w:rPr>
                <w:sz w:val="16"/>
                <w:szCs w:val="16"/>
              </w:rPr>
            </w:pPr>
          </w:p>
        </w:tc>
        <w:tc>
          <w:tcPr>
            <w:tcW w:w="993" w:type="dxa"/>
          </w:tcPr>
          <w:p w14:paraId="46841EA1" w14:textId="77777777" w:rsidR="004E1E7A" w:rsidRPr="00FE372F" w:rsidRDefault="004E1E7A" w:rsidP="00C56E8A">
            <w:pPr>
              <w:spacing w:line="240" w:lineRule="auto"/>
              <w:ind w:left="-107" w:right="-105"/>
              <w:jc w:val="center"/>
              <w:rPr>
                <w:sz w:val="16"/>
                <w:szCs w:val="16"/>
              </w:rPr>
            </w:pPr>
          </w:p>
        </w:tc>
        <w:tc>
          <w:tcPr>
            <w:tcW w:w="992" w:type="dxa"/>
          </w:tcPr>
          <w:p w14:paraId="5597E0B3" w14:textId="77777777" w:rsidR="004E1E7A" w:rsidRPr="00FE372F" w:rsidRDefault="004E1E7A" w:rsidP="00C56E8A">
            <w:pPr>
              <w:spacing w:line="240" w:lineRule="auto"/>
              <w:ind w:left="-104" w:right="-107"/>
              <w:jc w:val="center"/>
              <w:rPr>
                <w:sz w:val="16"/>
                <w:szCs w:val="16"/>
              </w:rPr>
            </w:pPr>
          </w:p>
        </w:tc>
        <w:tc>
          <w:tcPr>
            <w:tcW w:w="992" w:type="dxa"/>
          </w:tcPr>
          <w:p w14:paraId="3E94278B" w14:textId="77777777" w:rsidR="004E1E7A" w:rsidRPr="00FE372F" w:rsidRDefault="004E1E7A" w:rsidP="00C56E8A">
            <w:pPr>
              <w:spacing w:line="240" w:lineRule="auto"/>
              <w:ind w:left="-102" w:right="-50"/>
              <w:jc w:val="center"/>
              <w:rPr>
                <w:sz w:val="16"/>
                <w:szCs w:val="16"/>
              </w:rPr>
            </w:pPr>
          </w:p>
        </w:tc>
      </w:tr>
      <w:tr w:rsidR="004E1E7A" w14:paraId="5238741F" w14:textId="77777777" w:rsidTr="00C56E8A">
        <w:tc>
          <w:tcPr>
            <w:tcW w:w="9209" w:type="dxa"/>
            <w:gridSpan w:val="6"/>
            <w:tcBorders>
              <w:left w:val="single" w:sz="4" w:space="0" w:color="auto"/>
              <w:bottom w:val="single" w:sz="4" w:space="0" w:color="auto"/>
              <w:right w:val="single" w:sz="4" w:space="0" w:color="auto"/>
            </w:tcBorders>
          </w:tcPr>
          <w:p w14:paraId="0F1FCE42" w14:textId="77777777" w:rsidR="004E1E7A" w:rsidRPr="00B13AEB" w:rsidRDefault="004E1E7A" w:rsidP="004E1E7A">
            <w:pPr>
              <w:pStyle w:val="Odstavecseseznamem"/>
              <w:numPr>
                <w:ilvl w:val="0"/>
                <w:numId w:val="4"/>
              </w:numPr>
              <w:ind w:left="447" w:right="182"/>
              <w:rPr>
                <w:sz w:val="20"/>
                <w:szCs w:val="20"/>
              </w:rPr>
            </w:pPr>
            <w:r w:rsidRPr="00986064">
              <w:rPr>
                <w:sz w:val="20"/>
                <w:szCs w:val="20"/>
              </w:rPr>
              <w:t>Která témata by Vás zajímala</w:t>
            </w:r>
            <w:r>
              <w:rPr>
                <w:sz w:val="20"/>
                <w:szCs w:val="20"/>
              </w:rPr>
              <w:t xml:space="preserve"> v dalším průběhu vzdělávací akce</w:t>
            </w:r>
            <w:r w:rsidRPr="00986064">
              <w:rPr>
                <w:sz w:val="20"/>
                <w:szCs w:val="20"/>
              </w:rPr>
              <w:t>?</w:t>
            </w:r>
          </w:p>
        </w:tc>
      </w:tr>
      <w:tr w:rsidR="004E1E7A" w14:paraId="50F7F138" w14:textId="77777777" w:rsidTr="00C56E8A">
        <w:tc>
          <w:tcPr>
            <w:tcW w:w="9209" w:type="dxa"/>
            <w:gridSpan w:val="6"/>
            <w:tcBorders>
              <w:left w:val="single" w:sz="4" w:space="0" w:color="auto"/>
              <w:right w:val="single" w:sz="4" w:space="0" w:color="auto"/>
            </w:tcBorders>
          </w:tcPr>
          <w:p w14:paraId="5ACBA14D" w14:textId="77777777" w:rsidR="004E1E7A" w:rsidRPr="00B13AEB" w:rsidRDefault="004E1E7A" w:rsidP="004E1E7A">
            <w:pPr>
              <w:pStyle w:val="Odstavecseseznamem"/>
              <w:numPr>
                <w:ilvl w:val="0"/>
                <w:numId w:val="4"/>
              </w:numPr>
              <w:ind w:left="447" w:right="182"/>
              <w:rPr>
                <w:sz w:val="20"/>
                <w:szCs w:val="20"/>
              </w:rPr>
            </w:pPr>
            <w:r w:rsidRPr="00986064">
              <w:rPr>
                <w:sz w:val="20"/>
                <w:szCs w:val="20"/>
              </w:rPr>
              <w:t>Vaše připomínky:</w:t>
            </w:r>
          </w:p>
        </w:tc>
      </w:tr>
      <w:tr w:rsidR="004E1E7A" w14:paraId="0ADA363F" w14:textId="77777777" w:rsidTr="00C56E8A">
        <w:tc>
          <w:tcPr>
            <w:tcW w:w="9209" w:type="dxa"/>
            <w:gridSpan w:val="6"/>
            <w:tcBorders>
              <w:left w:val="single" w:sz="4" w:space="0" w:color="auto"/>
              <w:right w:val="single" w:sz="4" w:space="0" w:color="auto"/>
            </w:tcBorders>
          </w:tcPr>
          <w:p w14:paraId="52EDE0E9" w14:textId="77777777" w:rsidR="004E1E7A" w:rsidRPr="00B13AEB" w:rsidRDefault="004E1E7A" w:rsidP="004E1E7A">
            <w:pPr>
              <w:pStyle w:val="Odstavecseseznamem"/>
              <w:numPr>
                <w:ilvl w:val="0"/>
                <w:numId w:val="4"/>
              </w:numPr>
              <w:ind w:left="447" w:right="182"/>
              <w:rPr>
                <w:sz w:val="20"/>
                <w:szCs w:val="20"/>
              </w:rPr>
            </w:pPr>
            <w:r w:rsidRPr="00986064">
              <w:rPr>
                <w:sz w:val="20"/>
                <w:szCs w:val="20"/>
              </w:rPr>
              <w:lastRenderedPageBreak/>
              <w:t xml:space="preserve">Vaše náměty na zlepšení: </w:t>
            </w:r>
          </w:p>
        </w:tc>
      </w:tr>
    </w:tbl>
    <w:p w14:paraId="705FBC11" w14:textId="77777777" w:rsidR="004E1E7A" w:rsidRDefault="004E1E7A" w:rsidP="00F62A1A">
      <w:pPr>
        <w:spacing w:after="0"/>
        <w:rPr>
          <w:sz w:val="20"/>
          <w:szCs w:val="20"/>
        </w:rPr>
      </w:pPr>
      <w:r w:rsidRPr="00986064">
        <w:rPr>
          <w:sz w:val="20"/>
          <w:szCs w:val="20"/>
        </w:rPr>
        <w:t xml:space="preserve">Děkujeme za </w:t>
      </w:r>
      <w:r>
        <w:rPr>
          <w:sz w:val="20"/>
          <w:szCs w:val="20"/>
        </w:rPr>
        <w:t>vyplnění.</w:t>
      </w:r>
    </w:p>
    <w:p w14:paraId="23BEC653" w14:textId="77777777" w:rsidR="004E1E7A" w:rsidRPr="004E1E7A" w:rsidRDefault="004E1E7A" w:rsidP="004E1E7A">
      <w:pPr>
        <w:rPr>
          <w:i/>
          <w:iCs/>
          <w:sz w:val="20"/>
          <w:szCs w:val="20"/>
        </w:rPr>
      </w:pPr>
      <w:r w:rsidRPr="004E1E7A">
        <w:rPr>
          <w:i/>
          <w:iCs/>
          <w:sz w:val="20"/>
          <w:szCs w:val="20"/>
        </w:rPr>
        <w:t>Příloha č.13: Dotazník v průběhu vzdělávací akce</w:t>
      </w:r>
    </w:p>
    <w:p w14:paraId="7779DD27" w14:textId="5BA5C329" w:rsidR="004E1E7A" w:rsidRPr="004E1E7A" w:rsidRDefault="004E1E7A" w:rsidP="004E1E7A">
      <w:r>
        <w:t>A na závěr pak Dotazník zpětné vazby pro účastníky (příloha č.14), který je důležité vždy pečlivě vyhodnotit a vyvodit z něj závěry pro další vzdělávání.</w:t>
      </w:r>
    </w:p>
    <w:tbl>
      <w:tblPr>
        <w:tblStyle w:val="Mkatabulky"/>
        <w:tblW w:w="9209" w:type="dxa"/>
        <w:tblLook w:val="04A0" w:firstRow="1" w:lastRow="0" w:firstColumn="1" w:lastColumn="0" w:noHBand="0" w:noVBand="1"/>
      </w:tblPr>
      <w:tblGrid>
        <w:gridCol w:w="9209"/>
      </w:tblGrid>
      <w:tr w:rsidR="004E1E7A" w14:paraId="60567AB8" w14:textId="77777777" w:rsidTr="00C56E8A">
        <w:tc>
          <w:tcPr>
            <w:tcW w:w="9209" w:type="dxa"/>
          </w:tcPr>
          <w:p w14:paraId="56283A6E" w14:textId="77777777" w:rsidR="004E1E7A" w:rsidRDefault="004E1E7A" w:rsidP="00C56E8A">
            <w:pPr>
              <w:rPr>
                <w:b/>
                <w:bCs/>
              </w:rPr>
            </w:pPr>
            <w:r w:rsidRPr="00986064">
              <w:rPr>
                <w:b/>
                <w:bCs/>
              </w:rPr>
              <w:t xml:space="preserve">Dotazník zpětné vazby vzdělávací akce </w:t>
            </w:r>
          </w:p>
        </w:tc>
      </w:tr>
      <w:tr w:rsidR="004E1E7A" w14:paraId="2C8E50EF" w14:textId="77777777" w:rsidTr="00C56E8A">
        <w:tc>
          <w:tcPr>
            <w:tcW w:w="9209" w:type="dxa"/>
          </w:tcPr>
          <w:p w14:paraId="70AEC473" w14:textId="77777777" w:rsidR="004E1E7A" w:rsidRDefault="004E1E7A" w:rsidP="00C56E8A">
            <w:r>
              <w:t>Název:</w:t>
            </w:r>
          </w:p>
          <w:p w14:paraId="7BB36749" w14:textId="77777777" w:rsidR="004E1E7A" w:rsidRPr="007C103F" w:rsidRDefault="004E1E7A" w:rsidP="00C56E8A">
            <w:r>
              <w:t>Termín konání:</w:t>
            </w:r>
          </w:p>
        </w:tc>
      </w:tr>
    </w:tbl>
    <w:p w14:paraId="6AC3AC93" w14:textId="77777777" w:rsidR="004E1E7A" w:rsidRPr="007C103F" w:rsidRDefault="004E1E7A" w:rsidP="004E1E7A">
      <w:pPr>
        <w:spacing w:after="0"/>
        <w:rPr>
          <w:sz w:val="20"/>
          <w:szCs w:val="20"/>
        </w:rPr>
      </w:pPr>
      <w:r w:rsidRPr="007C103F">
        <w:rPr>
          <w:sz w:val="20"/>
          <w:szCs w:val="20"/>
        </w:rPr>
        <w:t>Prosíme o anonymní vyplnění dotazníku Vaší spokojenosti se vzdělávací akcí.</w:t>
      </w:r>
    </w:p>
    <w:tbl>
      <w:tblPr>
        <w:tblStyle w:val="Mkatabulky"/>
        <w:tblW w:w="9209" w:type="dxa"/>
        <w:tblLayout w:type="fixed"/>
        <w:tblLook w:val="04A0" w:firstRow="1" w:lastRow="0" w:firstColumn="1" w:lastColumn="0" w:noHBand="0" w:noVBand="1"/>
      </w:tblPr>
      <w:tblGrid>
        <w:gridCol w:w="4248"/>
        <w:gridCol w:w="992"/>
        <w:gridCol w:w="992"/>
        <w:gridCol w:w="993"/>
        <w:gridCol w:w="992"/>
        <w:gridCol w:w="992"/>
      </w:tblGrid>
      <w:tr w:rsidR="004E1E7A" w14:paraId="24CEFA13" w14:textId="77777777" w:rsidTr="00C56E8A">
        <w:tc>
          <w:tcPr>
            <w:tcW w:w="4248" w:type="dxa"/>
            <w:shd w:val="pct10" w:color="auto" w:fill="auto"/>
          </w:tcPr>
          <w:p w14:paraId="6FC075BE" w14:textId="77777777" w:rsidR="004E1E7A" w:rsidRDefault="004E1E7A" w:rsidP="00C56E8A">
            <w:pPr>
              <w:spacing w:after="0" w:line="240" w:lineRule="auto"/>
            </w:pPr>
            <w:r w:rsidRPr="007C103F">
              <w:rPr>
                <w:sz w:val="20"/>
                <w:szCs w:val="20"/>
              </w:rPr>
              <w:t>Otázka č.</w:t>
            </w:r>
          </w:p>
        </w:tc>
        <w:tc>
          <w:tcPr>
            <w:tcW w:w="992" w:type="dxa"/>
            <w:shd w:val="pct10" w:color="auto" w:fill="auto"/>
          </w:tcPr>
          <w:p w14:paraId="4571DAE8" w14:textId="77777777" w:rsidR="004E1E7A" w:rsidRDefault="004E1E7A" w:rsidP="00C56E8A">
            <w:pPr>
              <w:spacing w:after="0" w:line="240" w:lineRule="auto"/>
              <w:ind w:left="-111" w:right="-115"/>
              <w:jc w:val="center"/>
              <w:rPr>
                <w:sz w:val="16"/>
                <w:szCs w:val="16"/>
              </w:rPr>
            </w:pPr>
            <w:r w:rsidRPr="00FE372F">
              <w:rPr>
                <w:sz w:val="16"/>
                <w:szCs w:val="16"/>
              </w:rPr>
              <w:t xml:space="preserve">1 </w:t>
            </w:r>
          </w:p>
          <w:p w14:paraId="3BE7CAE0" w14:textId="77777777" w:rsidR="004E1E7A" w:rsidRPr="00FE372F" w:rsidRDefault="004E1E7A" w:rsidP="00C56E8A">
            <w:pPr>
              <w:spacing w:after="0" w:line="240" w:lineRule="auto"/>
              <w:ind w:left="-111" w:right="-115"/>
              <w:jc w:val="center"/>
              <w:rPr>
                <w:sz w:val="16"/>
                <w:szCs w:val="16"/>
              </w:rPr>
            </w:pPr>
            <w:r w:rsidRPr="00FE372F">
              <w:rPr>
                <w:sz w:val="16"/>
                <w:szCs w:val="16"/>
              </w:rPr>
              <w:t>(velmi spokojen)</w:t>
            </w:r>
          </w:p>
        </w:tc>
        <w:tc>
          <w:tcPr>
            <w:tcW w:w="992" w:type="dxa"/>
            <w:shd w:val="pct10" w:color="auto" w:fill="auto"/>
          </w:tcPr>
          <w:p w14:paraId="465ECFFC" w14:textId="77777777" w:rsidR="004E1E7A" w:rsidRDefault="004E1E7A" w:rsidP="00C56E8A">
            <w:pPr>
              <w:spacing w:after="0" w:line="240" w:lineRule="auto"/>
              <w:ind w:left="-109" w:right="-102"/>
              <w:jc w:val="center"/>
              <w:rPr>
                <w:sz w:val="16"/>
                <w:szCs w:val="16"/>
              </w:rPr>
            </w:pPr>
            <w:r w:rsidRPr="00FE372F">
              <w:rPr>
                <w:sz w:val="16"/>
                <w:szCs w:val="16"/>
              </w:rPr>
              <w:t xml:space="preserve">2 </w:t>
            </w:r>
          </w:p>
          <w:p w14:paraId="3E5DE3DE" w14:textId="77777777" w:rsidR="004E1E7A" w:rsidRPr="00FE372F" w:rsidRDefault="004E1E7A" w:rsidP="00C56E8A">
            <w:pPr>
              <w:spacing w:after="0" w:line="240" w:lineRule="auto"/>
              <w:ind w:left="-109" w:right="-102"/>
              <w:jc w:val="center"/>
              <w:rPr>
                <w:sz w:val="16"/>
                <w:szCs w:val="16"/>
              </w:rPr>
            </w:pPr>
            <w:r w:rsidRPr="00FE372F">
              <w:rPr>
                <w:sz w:val="16"/>
                <w:szCs w:val="16"/>
              </w:rPr>
              <w:t>(spokojen)</w:t>
            </w:r>
          </w:p>
        </w:tc>
        <w:tc>
          <w:tcPr>
            <w:tcW w:w="993" w:type="dxa"/>
            <w:shd w:val="pct10" w:color="auto" w:fill="auto"/>
          </w:tcPr>
          <w:p w14:paraId="32FB9603" w14:textId="77777777" w:rsidR="004E1E7A" w:rsidRDefault="004E1E7A" w:rsidP="00C56E8A">
            <w:pPr>
              <w:spacing w:after="0" w:line="240" w:lineRule="auto"/>
              <w:ind w:left="-107" w:right="-105"/>
              <w:jc w:val="center"/>
              <w:rPr>
                <w:sz w:val="16"/>
                <w:szCs w:val="16"/>
              </w:rPr>
            </w:pPr>
            <w:r w:rsidRPr="00FE372F">
              <w:rPr>
                <w:sz w:val="16"/>
                <w:szCs w:val="16"/>
              </w:rPr>
              <w:t xml:space="preserve">3 </w:t>
            </w:r>
          </w:p>
          <w:p w14:paraId="78B6CD2C" w14:textId="77777777" w:rsidR="004E1E7A" w:rsidRPr="00FE372F" w:rsidRDefault="004E1E7A" w:rsidP="00C56E8A">
            <w:pPr>
              <w:spacing w:after="0" w:line="240" w:lineRule="auto"/>
              <w:ind w:left="-107" w:right="-105"/>
              <w:jc w:val="center"/>
              <w:rPr>
                <w:sz w:val="16"/>
                <w:szCs w:val="16"/>
              </w:rPr>
            </w:pPr>
            <w:r w:rsidRPr="00FE372F">
              <w:rPr>
                <w:sz w:val="16"/>
                <w:szCs w:val="16"/>
              </w:rPr>
              <w:t>(drobné výhrady)</w:t>
            </w:r>
          </w:p>
        </w:tc>
        <w:tc>
          <w:tcPr>
            <w:tcW w:w="992" w:type="dxa"/>
            <w:shd w:val="pct10" w:color="auto" w:fill="auto"/>
          </w:tcPr>
          <w:p w14:paraId="17EA1A41" w14:textId="77777777" w:rsidR="004E1E7A" w:rsidRPr="00FE372F" w:rsidRDefault="004E1E7A" w:rsidP="00C56E8A">
            <w:pPr>
              <w:spacing w:after="0" w:line="240" w:lineRule="auto"/>
              <w:ind w:left="-104" w:right="-107"/>
              <w:jc w:val="center"/>
              <w:rPr>
                <w:sz w:val="16"/>
                <w:szCs w:val="16"/>
              </w:rPr>
            </w:pPr>
            <w:r w:rsidRPr="00FE372F">
              <w:rPr>
                <w:sz w:val="16"/>
                <w:szCs w:val="16"/>
              </w:rPr>
              <w:t>4 (nespokojen)</w:t>
            </w:r>
          </w:p>
        </w:tc>
        <w:tc>
          <w:tcPr>
            <w:tcW w:w="992" w:type="dxa"/>
            <w:shd w:val="pct10" w:color="auto" w:fill="auto"/>
          </w:tcPr>
          <w:p w14:paraId="0AFE0077" w14:textId="77777777" w:rsidR="004E1E7A" w:rsidRDefault="004E1E7A" w:rsidP="00C56E8A">
            <w:pPr>
              <w:spacing w:after="0" w:line="240" w:lineRule="auto"/>
              <w:ind w:left="-102" w:right="-183"/>
              <w:jc w:val="center"/>
              <w:rPr>
                <w:sz w:val="16"/>
                <w:szCs w:val="16"/>
              </w:rPr>
            </w:pPr>
            <w:r w:rsidRPr="00FE372F">
              <w:rPr>
                <w:sz w:val="16"/>
                <w:szCs w:val="16"/>
              </w:rPr>
              <w:t xml:space="preserve">5 </w:t>
            </w:r>
          </w:p>
          <w:p w14:paraId="4D648855" w14:textId="77777777" w:rsidR="004E1E7A" w:rsidRPr="00FE372F" w:rsidRDefault="004E1E7A" w:rsidP="00C56E8A">
            <w:pPr>
              <w:spacing w:after="0" w:line="240" w:lineRule="auto"/>
              <w:ind w:left="-102" w:right="-50"/>
              <w:jc w:val="center"/>
              <w:rPr>
                <w:sz w:val="16"/>
                <w:szCs w:val="16"/>
              </w:rPr>
            </w:pPr>
            <w:r w:rsidRPr="00FE372F">
              <w:rPr>
                <w:sz w:val="16"/>
                <w:szCs w:val="16"/>
              </w:rPr>
              <w:t>(velmi nespokojen)</w:t>
            </w:r>
          </w:p>
        </w:tc>
      </w:tr>
      <w:tr w:rsidR="004E1E7A" w14:paraId="6C5299AC" w14:textId="77777777" w:rsidTr="00C56E8A">
        <w:tc>
          <w:tcPr>
            <w:tcW w:w="4248" w:type="dxa"/>
          </w:tcPr>
          <w:p w14:paraId="335C7289" w14:textId="77777777" w:rsidR="004E1E7A" w:rsidRPr="00986064" w:rsidRDefault="004E1E7A" w:rsidP="004E1E7A">
            <w:pPr>
              <w:pStyle w:val="Odstavecseseznamem"/>
              <w:numPr>
                <w:ilvl w:val="0"/>
                <w:numId w:val="29"/>
              </w:numPr>
              <w:spacing w:line="240" w:lineRule="auto"/>
              <w:ind w:left="458"/>
              <w:rPr>
                <w:sz w:val="20"/>
                <w:szCs w:val="20"/>
              </w:rPr>
            </w:pPr>
            <w:r w:rsidRPr="00986064">
              <w:rPr>
                <w:sz w:val="20"/>
                <w:szCs w:val="20"/>
              </w:rPr>
              <w:t>Odborná úroveň lektora</w:t>
            </w:r>
          </w:p>
        </w:tc>
        <w:tc>
          <w:tcPr>
            <w:tcW w:w="992" w:type="dxa"/>
          </w:tcPr>
          <w:p w14:paraId="7CA2BE1E" w14:textId="77777777" w:rsidR="004E1E7A" w:rsidRPr="00FE372F" w:rsidRDefault="004E1E7A" w:rsidP="00C56E8A">
            <w:pPr>
              <w:spacing w:line="240" w:lineRule="auto"/>
              <w:ind w:left="-111" w:right="-115"/>
              <w:jc w:val="center"/>
              <w:rPr>
                <w:sz w:val="16"/>
                <w:szCs w:val="16"/>
              </w:rPr>
            </w:pPr>
          </w:p>
        </w:tc>
        <w:tc>
          <w:tcPr>
            <w:tcW w:w="992" w:type="dxa"/>
          </w:tcPr>
          <w:p w14:paraId="0A6488A0" w14:textId="77777777" w:rsidR="004E1E7A" w:rsidRPr="00FE372F" w:rsidRDefault="004E1E7A" w:rsidP="00C56E8A">
            <w:pPr>
              <w:spacing w:line="240" w:lineRule="auto"/>
              <w:ind w:left="-109" w:right="-102"/>
              <w:jc w:val="center"/>
              <w:rPr>
                <w:sz w:val="16"/>
                <w:szCs w:val="16"/>
              </w:rPr>
            </w:pPr>
          </w:p>
        </w:tc>
        <w:tc>
          <w:tcPr>
            <w:tcW w:w="993" w:type="dxa"/>
          </w:tcPr>
          <w:p w14:paraId="4DDA2230" w14:textId="77777777" w:rsidR="004E1E7A" w:rsidRPr="00FE372F" w:rsidRDefault="004E1E7A" w:rsidP="00C56E8A">
            <w:pPr>
              <w:spacing w:line="240" w:lineRule="auto"/>
              <w:ind w:left="-107" w:right="-105"/>
              <w:jc w:val="center"/>
              <w:rPr>
                <w:sz w:val="16"/>
                <w:szCs w:val="16"/>
              </w:rPr>
            </w:pPr>
          </w:p>
        </w:tc>
        <w:tc>
          <w:tcPr>
            <w:tcW w:w="992" w:type="dxa"/>
          </w:tcPr>
          <w:p w14:paraId="445E70E4" w14:textId="77777777" w:rsidR="004E1E7A" w:rsidRPr="00FE372F" w:rsidRDefault="004E1E7A" w:rsidP="00C56E8A">
            <w:pPr>
              <w:spacing w:line="240" w:lineRule="auto"/>
              <w:ind w:left="-104" w:right="-107"/>
              <w:jc w:val="center"/>
              <w:rPr>
                <w:sz w:val="16"/>
                <w:szCs w:val="16"/>
              </w:rPr>
            </w:pPr>
          </w:p>
        </w:tc>
        <w:tc>
          <w:tcPr>
            <w:tcW w:w="992" w:type="dxa"/>
          </w:tcPr>
          <w:p w14:paraId="761DB26B" w14:textId="77777777" w:rsidR="004E1E7A" w:rsidRPr="00FE372F" w:rsidRDefault="004E1E7A" w:rsidP="00C56E8A">
            <w:pPr>
              <w:spacing w:line="240" w:lineRule="auto"/>
              <w:ind w:left="-102" w:right="-41"/>
              <w:jc w:val="center"/>
              <w:rPr>
                <w:sz w:val="16"/>
                <w:szCs w:val="16"/>
              </w:rPr>
            </w:pPr>
          </w:p>
        </w:tc>
      </w:tr>
      <w:tr w:rsidR="004E1E7A" w14:paraId="392000F1" w14:textId="77777777" w:rsidTr="00C56E8A">
        <w:tc>
          <w:tcPr>
            <w:tcW w:w="4248" w:type="dxa"/>
          </w:tcPr>
          <w:p w14:paraId="37DE3D6B" w14:textId="77777777" w:rsidR="004E1E7A" w:rsidRPr="00986064" w:rsidRDefault="004E1E7A" w:rsidP="004E1E7A">
            <w:pPr>
              <w:pStyle w:val="Odstavecseseznamem"/>
              <w:numPr>
                <w:ilvl w:val="0"/>
                <w:numId w:val="29"/>
              </w:numPr>
              <w:spacing w:line="240" w:lineRule="auto"/>
              <w:ind w:left="447"/>
              <w:rPr>
                <w:sz w:val="20"/>
                <w:szCs w:val="20"/>
              </w:rPr>
            </w:pPr>
            <w:r w:rsidRPr="00986064">
              <w:rPr>
                <w:sz w:val="20"/>
                <w:szCs w:val="20"/>
              </w:rPr>
              <w:t>Připravenost lektora</w:t>
            </w:r>
          </w:p>
        </w:tc>
        <w:tc>
          <w:tcPr>
            <w:tcW w:w="992" w:type="dxa"/>
          </w:tcPr>
          <w:p w14:paraId="63E6F4EE" w14:textId="77777777" w:rsidR="004E1E7A" w:rsidRPr="00FE372F" w:rsidRDefault="004E1E7A" w:rsidP="00C56E8A">
            <w:pPr>
              <w:spacing w:line="240" w:lineRule="auto"/>
              <w:ind w:left="-111" w:right="-115"/>
              <w:jc w:val="center"/>
              <w:rPr>
                <w:sz w:val="16"/>
                <w:szCs w:val="16"/>
              </w:rPr>
            </w:pPr>
          </w:p>
        </w:tc>
        <w:tc>
          <w:tcPr>
            <w:tcW w:w="992" w:type="dxa"/>
          </w:tcPr>
          <w:p w14:paraId="2E4F3E1B" w14:textId="77777777" w:rsidR="004E1E7A" w:rsidRPr="00FE372F" w:rsidRDefault="004E1E7A" w:rsidP="00C56E8A">
            <w:pPr>
              <w:spacing w:line="240" w:lineRule="auto"/>
              <w:ind w:left="-109" w:right="-102"/>
              <w:jc w:val="center"/>
              <w:rPr>
                <w:sz w:val="16"/>
                <w:szCs w:val="16"/>
              </w:rPr>
            </w:pPr>
          </w:p>
        </w:tc>
        <w:tc>
          <w:tcPr>
            <w:tcW w:w="993" w:type="dxa"/>
          </w:tcPr>
          <w:p w14:paraId="310E5E03" w14:textId="77777777" w:rsidR="004E1E7A" w:rsidRPr="00FE372F" w:rsidRDefault="004E1E7A" w:rsidP="00C56E8A">
            <w:pPr>
              <w:spacing w:line="240" w:lineRule="auto"/>
              <w:ind w:left="-107" w:right="-105"/>
              <w:jc w:val="center"/>
              <w:rPr>
                <w:sz w:val="16"/>
                <w:szCs w:val="16"/>
              </w:rPr>
            </w:pPr>
          </w:p>
        </w:tc>
        <w:tc>
          <w:tcPr>
            <w:tcW w:w="992" w:type="dxa"/>
          </w:tcPr>
          <w:p w14:paraId="0F396884" w14:textId="77777777" w:rsidR="004E1E7A" w:rsidRPr="00FE372F" w:rsidRDefault="004E1E7A" w:rsidP="00C56E8A">
            <w:pPr>
              <w:spacing w:line="240" w:lineRule="auto"/>
              <w:ind w:left="-104" w:right="-107"/>
              <w:jc w:val="center"/>
              <w:rPr>
                <w:sz w:val="16"/>
                <w:szCs w:val="16"/>
              </w:rPr>
            </w:pPr>
          </w:p>
        </w:tc>
        <w:tc>
          <w:tcPr>
            <w:tcW w:w="992" w:type="dxa"/>
          </w:tcPr>
          <w:p w14:paraId="286B581C" w14:textId="77777777" w:rsidR="004E1E7A" w:rsidRPr="00FE372F" w:rsidRDefault="004E1E7A" w:rsidP="00C56E8A">
            <w:pPr>
              <w:spacing w:line="240" w:lineRule="auto"/>
              <w:ind w:left="-102" w:right="-41"/>
              <w:jc w:val="center"/>
              <w:rPr>
                <w:sz w:val="16"/>
                <w:szCs w:val="16"/>
              </w:rPr>
            </w:pPr>
          </w:p>
        </w:tc>
      </w:tr>
      <w:tr w:rsidR="004E1E7A" w14:paraId="61CABCCE" w14:textId="77777777" w:rsidTr="00C56E8A">
        <w:tc>
          <w:tcPr>
            <w:tcW w:w="4248" w:type="dxa"/>
          </w:tcPr>
          <w:p w14:paraId="1BD0DE11" w14:textId="77777777" w:rsidR="004E1E7A" w:rsidRPr="00986064" w:rsidRDefault="004E1E7A" w:rsidP="004E1E7A">
            <w:pPr>
              <w:pStyle w:val="Odstavecseseznamem"/>
              <w:numPr>
                <w:ilvl w:val="0"/>
                <w:numId w:val="29"/>
              </w:numPr>
              <w:spacing w:line="240" w:lineRule="auto"/>
              <w:ind w:left="447"/>
              <w:rPr>
                <w:sz w:val="20"/>
                <w:szCs w:val="20"/>
              </w:rPr>
            </w:pPr>
            <w:r w:rsidRPr="00986064">
              <w:rPr>
                <w:sz w:val="20"/>
                <w:szCs w:val="20"/>
              </w:rPr>
              <w:t xml:space="preserve">Srozumitelnost výkladu </w:t>
            </w:r>
          </w:p>
        </w:tc>
        <w:tc>
          <w:tcPr>
            <w:tcW w:w="992" w:type="dxa"/>
          </w:tcPr>
          <w:p w14:paraId="36E3F4B7" w14:textId="77777777" w:rsidR="004E1E7A" w:rsidRPr="00FE372F" w:rsidRDefault="004E1E7A" w:rsidP="00C56E8A">
            <w:pPr>
              <w:spacing w:line="240" w:lineRule="auto"/>
              <w:ind w:left="-111" w:right="-115"/>
              <w:jc w:val="center"/>
              <w:rPr>
                <w:sz w:val="16"/>
                <w:szCs w:val="16"/>
              </w:rPr>
            </w:pPr>
          </w:p>
        </w:tc>
        <w:tc>
          <w:tcPr>
            <w:tcW w:w="992" w:type="dxa"/>
          </w:tcPr>
          <w:p w14:paraId="622FCF58" w14:textId="77777777" w:rsidR="004E1E7A" w:rsidRPr="00FE372F" w:rsidRDefault="004E1E7A" w:rsidP="00C56E8A">
            <w:pPr>
              <w:spacing w:line="240" w:lineRule="auto"/>
              <w:ind w:left="-109" w:right="-102"/>
              <w:jc w:val="center"/>
              <w:rPr>
                <w:sz w:val="16"/>
                <w:szCs w:val="16"/>
              </w:rPr>
            </w:pPr>
          </w:p>
        </w:tc>
        <w:tc>
          <w:tcPr>
            <w:tcW w:w="993" w:type="dxa"/>
          </w:tcPr>
          <w:p w14:paraId="5F324C04" w14:textId="77777777" w:rsidR="004E1E7A" w:rsidRPr="00FE372F" w:rsidRDefault="004E1E7A" w:rsidP="00C56E8A">
            <w:pPr>
              <w:spacing w:line="240" w:lineRule="auto"/>
              <w:ind w:left="-107" w:right="-105"/>
              <w:jc w:val="center"/>
              <w:rPr>
                <w:sz w:val="16"/>
                <w:szCs w:val="16"/>
              </w:rPr>
            </w:pPr>
          </w:p>
        </w:tc>
        <w:tc>
          <w:tcPr>
            <w:tcW w:w="992" w:type="dxa"/>
          </w:tcPr>
          <w:p w14:paraId="279B289F" w14:textId="77777777" w:rsidR="004E1E7A" w:rsidRPr="00FE372F" w:rsidRDefault="004E1E7A" w:rsidP="00C56E8A">
            <w:pPr>
              <w:spacing w:line="240" w:lineRule="auto"/>
              <w:ind w:left="-104" w:right="-107"/>
              <w:jc w:val="center"/>
              <w:rPr>
                <w:sz w:val="16"/>
                <w:szCs w:val="16"/>
              </w:rPr>
            </w:pPr>
          </w:p>
        </w:tc>
        <w:tc>
          <w:tcPr>
            <w:tcW w:w="992" w:type="dxa"/>
          </w:tcPr>
          <w:p w14:paraId="06721636" w14:textId="77777777" w:rsidR="004E1E7A" w:rsidRPr="00FE372F" w:rsidRDefault="004E1E7A" w:rsidP="00C56E8A">
            <w:pPr>
              <w:spacing w:line="240" w:lineRule="auto"/>
              <w:ind w:left="-102" w:right="-41"/>
              <w:jc w:val="center"/>
              <w:rPr>
                <w:sz w:val="16"/>
                <w:szCs w:val="16"/>
              </w:rPr>
            </w:pPr>
          </w:p>
        </w:tc>
      </w:tr>
      <w:tr w:rsidR="004E1E7A" w14:paraId="2FDCB6E1" w14:textId="77777777" w:rsidTr="00C56E8A">
        <w:tc>
          <w:tcPr>
            <w:tcW w:w="4248" w:type="dxa"/>
          </w:tcPr>
          <w:p w14:paraId="39BA049A" w14:textId="77777777" w:rsidR="004E1E7A" w:rsidRPr="00986064" w:rsidRDefault="004E1E7A" w:rsidP="004E1E7A">
            <w:pPr>
              <w:pStyle w:val="Odstavecseseznamem"/>
              <w:numPr>
                <w:ilvl w:val="0"/>
                <w:numId w:val="29"/>
              </w:numPr>
              <w:spacing w:after="0" w:line="240" w:lineRule="auto"/>
              <w:ind w:left="447"/>
              <w:rPr>
                <w:sz w:val="20"/>
                <w:szCs w:val="20"/>
              </w:rPr>
            </w:pPr>
            <w:r w:rsidRPr="00986064">
              <w:rPr>
                <w:sz w:val="20"/>
                <w:szCs w:val="20"/>
              </w:rPr>
              <w:t>Použitelnost probíraných témat pro vaši práci</w:t>
            </w:r>
          </w:p>
        </w:tc>
        <w:tc>
          <w:tcPr>
            <w:tcW w:w="992" w:type="dxa"/>
          </w:tcPr>
          <w:p w14:paraId="304F52A6" w14:textId="77777777" w:rsidR="004E1E7A" w:rsidRPr="00FE372F" w:rsidRDefault="004E1E7A" w:rsidP="00C56E8A">
            <w:pPr>
              <w:spacing w:after="0" w:line="240" w:lineRule="auto"/>
              <w:ind w:left="-111" w:right="-115"/>
              <w:jc w:val="center"/>
              <w:rPr>
                <w:sz w:val="16"/>
                <w:szCs w:val="16"/>
              </w:rPr>
            </w:pPr>
          </w:p>
        </w:tc>
        <w:tc>
          <w:tcPr>
            <w:tcW w:w="992" w:type="dxa"/>
          </w:tcPr>
          <w:p w14:paraId="6E2287D0" w14:textId="77777777" w:rsidR="004E1E7A" w:rsidRPr="00FE372F" w:rsidRDefault="004E1E7A" w:rsidP="00C56E8A">
            <w:pPr>
              <w:spacing w:after="0" w:line="240" w:lineRule="auto"/>
              <w:ind w:left="-109" w:right="-102"/>
              <w:jc w:val="center"/>
              <w:rPr>
                <w:sz w:val="16"/>
                <w:szCs w:val="16"/>
              </w:rPr>
            </w:pPr>
          </w:p>
        </w:tc>
        <w:tc>
          <w:tcPr>
            <w:tcW w:w="993" w:type="dxa"/>
          </w:tcPr>
          <w:p w14:paraId="3DC12AC7" w14:textId="77777777" w:rsidR="004E1E7A" w:rsidRPr="00FE372F" w:rsidRDefault="004E1E7A" w:rsidP="00C56E8A">
            <w:pPr>
              <w:spacing w:after="0" w:line="240" w:lineRule="auto"/>
              <w:ind w:left="-107" w:right="-105"/>
              <w:jc w:val="center"/>
              <w:rPr>
                <w:sz w:val="16"/>
                <w:szCs w:val="16"/>
              </w:rPr>
            </w:pPr>
          </w:p>
        </w:tc>
        <w:tc>
          <w:tcPr>
            <w:tcW w:w="992" w:type="dxa"/>
          </w:tcPr>
          <w:p w14:paraId="3692E3A5" w14:textId="77777777" w:rsidR="004E1E7A" w:rsidRPr="00FE372F" w:rsidRDefault="004E1E7A" w:rsidP="00C56E8A">
            <w:pPr>
              <w:spacing w:after="0" w:line="240" w:lineRule="auto"/>
              <w:ind w:left="-104" w:right="-107"/>
              <w:jc w:val="center"/>
              <w:rPr>
                <w:sz w:val="16"/>
                <w:szCs w:val="16"/>
              </w:rPr>
            </w:pPr>
          </w:p>
        </w:tc>
        <w:tc>
          <w:tcPr>
            <w:tcW w:w="992" w:type="dxa"/>
          </w:tcPr>
          <w:p w14:paraId="3C33F221" w14:textId="77777777" w:rsidR="004E1E7A" w:rsidRPr="00FE372F" w:rsidRDefault="004E1E7A" w:rsidP="00C56E8A">
            <w:pPr>
              <w:spacing w:after="0" w:line="240" w:lineRule="auto"/>
              <w:ind w:left="-102" w:right="-41"/>
              <w:jc w:val="center"/>
              <w:rPr>
                <w:sz w:val="16"/>
                <w:szCs w:val="16"/>
              </w:rPr>
            </w:pPr>
          </w:p>
        </w:tc>
      </w:tr>
      <w:tr w:rsidR="004E1E7A" w14:paraId="5C02F8B8" w14:textId="77777777" w:rsidTr="00C56E8A">
        <w:tc>
          <w:tcPr>
            <w:tcW w:w="4248" w:type="dxa"/>
          </w:tcPr>
          <w:p w14:paraId="416095E1" w14:textId="77777777" w:rsidR="004E1E7A" w:rsidRPr="00986064" w:rsidRDefault="004E1E7A" w:rsidP="004E1E7A">
            <w:pPr>
              <w:pStyle w:val="Odstavecseseznamem"/>
              <w:numPr>
                <w:ilvl w:val="0"/>
                <w:numId w:val="29"/>
              </w:numPr>
              <w:spacing w:line="240" w:lineRule="auto"/>
              <w:ind w:left="447"/>
              <w:rPr>
                <w:sz w:val="20"/>
                <w:szCs w:val="20"/>
              </w:rPr>
            </w:pPr>
            <w:r w:rsidRPr="00986064">
              <w:rPr>
                <w:sz w:val="20"/>
                <w:szCs w:val="20"/>
              </w:rPr>
              <w:t>Kvalita studijních materiálů</w:t>
            </w:r>
          </w:p>
        </w:tc>
        <w:tc>
          <w:tcPr>
            <w:tcW w:w="992" w:type="dxa"/>
          </w:tcPr>
          <w:p w14:paraId="31629ECC" w14:textId="77777777" w:rsidR="004E1E7A" w:rsidRPr="00FE372F" w:rsidRDefault="004E1E7A" w:rsidP="00C56E8A">
            <w:pPr>
              <w:spacing w:line="240" w:lineRule="auto"/>
              <w:ind w:left="-111" w:right="-115"/>
              <w:jc w:val="center"/>
              <w:rPr>
                <w:sz w:val="16"/>
                <w:szCs w:val="16"/>
              </w:rPr>
            </w:pPr>
          </w:p>
        </w:tc>
        <w:tc>
          <w:tcPr>
            <w:tcW w:w="992" w:type="dxa"/>
          </w:tcPr>
          <w:p w14:paraId="2F72CB95" w14:textId="77777777" w:rsidR="004E1E7A" w:rsidRPr="00FE372F" w:rsidRDefault="004E1E7A" w:rsidP="00C56E8A">
            <w:pPr>
              <w:spacing w:line="240" w:lineRule="auto"/>
              <w:ind w:left="-109" w:right="-102"/>
              <w:jc w:val="center"/>
              <w:rPr>
                <w:sz w:val="16"/>
                <w:szCs w:val="16"/>
              </w:rPr>
            </w:pPr>
          </w:p>
        </w:tc>
        <w:tc>
          <w:tcPr>
            <w:tcW w:w="993" w:type="dxa"/>
          </w:tcPr>
          <w:p w14:paraId="61F8D3F1" w14:textId="77777777" w:rsidR="004E1E7A" w:rsidRPr="00FE372F" w:rsidRDefault="004E1E7A" w:rsidP="00C56E8A">
            <w:pPr>
              <w:spacing w:line="240" w:lineRule="auto"/>
              <w:ind w:left="-107" w:right="-105"/>
              <w:jc w:val="center"/>
              <w:rPr>
                <w:sz w:val="16"/>
                <w:szCs w:val="16"/>
              </w:rPr>
            </w:pPr>
          </w:p>
        </w:tc>
        <w:tc>
          <w:tcPr>
            <w:tcW w:w="992" w:type="dxa"/>
          </w:tcPr>
          <w:p w14:paraId="21E7A2F6" w14:textId="77777777" w:rsidR="004E1E7A" w:rsidRPr="00FE372F" w:rsidRDefault="004E1E7A" w:rsidP="00C56E8A">
            <w:pPr>
              <w:spacing w:line="240" w:lineRule="auto"/>
              <w:ind w:left="-104" w:right="-107"/>
              <w:jc w:val="center"/>
              <w:rPr>
                <w:sz w:val="16"/>
                <w:szCs w:val="16"/>
              </w:rPr>
            </w:pPr>
          </w:p>
        </w:tc>
        <w:tc>
          <w:tcPr>
            <w:tcW w:w="992" w:type="dxa"/>
          </w:tcPr>
          <w:p w14:paraId="4E638C1C" w14:textId="77777777" w:rsidR="004E1E7A" w:rsidRPr="00FE372F" w:rsidRDefault="004E1E7A" w:rsidP="00C56E8A">
            <w:pPr>
              <w:spacing w:line="240" w:lineRule="auto"/>
              <w:ind w:left="-102" w:right="-41"/>
              <w:jc w:val="center"/>
              <w:rPr>
                <w:sz w:val="16"/>
                <w:szCs w:val="16"/>
              </w:rPr>
            </w:pPr>
          </w:p>
        </w:tc>
      </w:tr>
      <w:tr w:rsidR="004E1E7A" w14:paraId="2E3FD473" w14:textId="77777777" w:rsidTr="00C56E8A">
        <w:tc>
          <w:tcPr>
            <w:tcW w:w="4248" w:type="dxa"/>
          </w:tcPr>
          <w:p w14:paraId="790C8FEB" w14:textId="77777777" w:rsidR="004E1E7A" w:rsidRPr="00986064" w:rsidRDefault="004E1E7A" w:rsidP="004E1E7A">
            <w:pPr>
              <w:pStyle w:val="Odstavecseseznamem"/>
              <w:numPr>
                <w:ilvl w:val="0"/>
                <w:numId w:val="29"/>
              </w:numPr>
              <w:spacing w:line="240" w:lineRule="auto"/>
              <w:ind w:left="447"/>
              <w:rPr>
                <w:sz w:val="20"/>
                <w:szCs w:val="20"/>
              </w:rPr>
            </w:pPr>
            <w:r w:rsidRPr="00986064">
              <w:rPr>
                <w:sz w:val="20"/>
                <w:szCs w:val="20"/>
              </w:rPr>
              <w:t>Kvalita studijních pomůcek</w:t>
            </w:r>
          </w:p>
        </w:tc>
        <w:tc>
          <w:tcPr>
            <w:tcW w:w="992" w:type="dxa"/>
          </w:tcPr>
          <w:p w14:paraId="71FA2BD8" w14:textId="77777777" w:rsidR="004E1E7A" w:rsidRPr="00FE372F" w:rsidRDefault="004E1E7A" w:rsidP="00C56E8A">
            <w:pPr>
              <w:spacing w:line="240" w:lineRule="auto"/>
              <w:ind w:left="-111" w:right="-115"/>
              <w:jc w:val="center"/>
              <w:rPr>
                <w:sz w:val="16"/>
                <w:szCs w:val="16"/>
              </w:rPr>
            </w:pPr>
          </w:p>
        </w:tc>
        <w:tc>
          <w:tcPr>
            <w:tcW w:w="992" w:type="dxa"/>
          </w:tcPr>
          <w:p w14:paraId="2570F8E1" w14:textId="77777777" w:rsidR="004E1E7A" w:rsidRPr="00FE372F" w:rsidRDefault="004E1E7A" w:rsidP="00C56E8A">
            <w:pPr>
              <w:spacing w:line="240" w:lineRule="auto"/>
              <w:ind w:left="-109" w:right="-102"/>
              <w:jc w:val="center"/>
              <w:rPr>
                <w:sz w:val="16"/>
                <w:szCs w:val="16"/>
              </w:rPr>
            </w:pPr>
          </w:p>
        </w:tc>
        <w:tc>
          <w:tcPr>
            <w:tcW w:w="993" w:type="dxa"/>
          </w:tcPr>
          <w:p w14:paraId="7A088981" w14:textId="77777777" w:rsidR="004E1E7A" w:rsidRPr="00FE372F" w:rsidRDefault="004E1E7A" w:rsidP="00C56E8A">
            <w:pPr>
              <w:spacing w:line="240" w:lineRule="auto"/>
              <w:ind w:left="-107" w:right="-105"/>
              <w:jc w:val="center"/>
              <w:rPr>
                <w:sz w:val="16"/>
                <w:szCs w:val="16"/>
              </w:rPr>
            </w:pPr>
          </w:p>
        </w:tc>
        <w:tc>
          <w:tcPr>
            <w:tcW w:w="992" w:type="dxa"/>
          </w:tcPr>
          <w:p w14:paraId="34901BCA" w14:textId="77777777" w:rsidR="004E1E7A" w:rsidRPr="00FE372F" w:rsidRDefault="004E1E7A" w:rsidP="00C56E8A">
            <w:pPr>
              <w:spacing w:line="240" w:lineRule="auto"/>
              <w:ind w:left="-104" w:right="-107"/>
              <w:jc w:val="center"/>
              <w:rPr>
                <w:sz w:val="16"/>
                <w:szCs w:val="16"/>
              </w:rPr>
            </w:pPr>
          </w:p>
        </w:tc>
        <w:tc>
          <w:tcPr>
            <w:tcW w:w="992" w:type="dxa"/>
          </w:tcPr>
          <w:p w14:paraId="1786ED07" w14:textId="77777777" w:rsidR="004E1E7A" w:rsidRPr="00FE372F" w:rsidRDefault="004E1E7A" w:rsidP="00C56E8A">
            <w:pPr>
              <w:spacing w:line="240" w:lineRule="auto"/>
              <w:ind w:left="-102" w:right="-41"/>
              <w:jc w:val="center"/>
              <w:rPr>
                <w:sz w:val="16"/>
                <w:szCs w:val="16"/>
              </w:rPr>
            </w:pPr>
          </w:p>
        </w:tc>
      </w:tr>
      <w:tr w:rsidR="004E1E7A" w14:paraId="2276254A" w14:textId="77777777" w:rsidTr="00C56E8A">
        <w:tc>
          <w:tcPr>
            <w:tcW w:w="4248" w:type="dxa"/>
          </w:tcPr>
          <w:p w14:paraId="61C60E60" w14:textId="77777777" w:rsidR="004E1E7A" w:rsidRPr="00986064" w:rsidRDefault="004E1E7A" w:rsidP="004E1E7A">
            <w:pPr>
              <w:pStyle w:val="Odstavecseseznamem"/>
              <w:numPr>
                <w:ilvl w:val="0"/>
                <w:numId w:val="29"/>
              </w:numPr>
              <w:spacing w:line="240" w:lineRule="auto"/>
              <w:ind w:left="447"/>
              <w:rPr>
                <w:sz w:val="20"/>
                <w:szCs w:val="20"/>
              </w:rPr>
            </w:pPr>
            <w:r w:rsidRPr="00986064">
              <w:rPr>
                <w:sz w:val="20"/>
                <w:szCs w:val="20"/>
              </w:rPr>
              <w:t>Celkový průběh a organizace</w:t>
            </w:r>
          </w:p>
        </w:tc>
        <w:tc>
          <w:tcPr>
            <w:tcW w:w="992" w:type="dxa"/>
          </w:tcPr>
          <w:p w14:paraId="06226779" w14:textId="77777777" w:rsidR="004E1E7A" w:rsidRPr="00FE372F" w:rsidRDefault="004E1E7A" w:rsidP="00C56E8A">
            <w:pPr>
              <w:spacing w:line="240" w:lineRule="auto"/>
              <w:ind w:left="-111" w:right="-115"/>
              <w:jc w:val="center"/>
              <w:rPr>
                <w:sz w:val="16"/>
                <w:szCs w:val="16"/>
              </w:rPr>
            </w:pPr>
          </w:p>
        </w:tc>
        <w:tc>
          <w:tcPr>
            <w:tcW w:w="992" w:type="dxa"/>
          </w:tcPr>
          <w:p w14:paraId="70E84454" w14:textId="77777777" w:rsidR="004E1E7A" w:rsidRPr="00FE372F" w:rsidRDefault="004E1E7A" w:rsidP="00C56E8A">
            <w:pPr>
              <w:spacing w:line="240" w:lineRule="auto"/>
              <w:ind w:left="-109" w:right="-102"/>
              <w:jc w:val="center"/>
              <w:rPr>
                <w:sz w:val="16"/>
                <w:szCs w:val="16"/>
              </w:rPr>
            </w:pPr>
          </w:p>
        </w:tc>
        <w:tc>
          <w:tcPr>
            <w:tcW w:w="993" w:type="dxa"/>
          </w:tcPr>
          <w:p w14:paraId="19922D46" w14:textId="77777777" w:rsidR="004E1E7A" w:rsidRPr="00FE372F" w:rsidRDefault="004E1E7A" w:rsidP="00C56E8A">
            <w:pPr>
              <w:spacing w:line="240" w:lineRule="auto"/>
              <w:ind w:left="-107" w:right="-105"/>
              <w:jc w:val="center"/>
              <w:rPr>
                <w:sz w:val="16"/>
                <w:szCs w:val="16"/>
              </w:rPr>
            </w:pPr>
          </w:p>
        </w:tc>
        <w:tc>
          <w:tcPr>
            <w:tcW w:w="992" w:type="dxa"/>
          </w:tcPr>
          <w:p w14:paraId="17DF997E" w14:textId="77777777" w:rsidR="004E1E7A" w:rsidRPr="00FE372F" w:rsidRDefault="004E1E7A" w:rsidP="00C56E8A">
            <w:pPr>
              <w:spacing w:line="240" w:lineRule="auto"/>
              <w:ind w:left="-104" w:right="-107"/>
              <w:jc w:val="center"/>
              <w:rPr>
                <w:sz w:val="16"/>
                <w:szCs w:val="16"/>
              </w:rPr>
            </w:pPr>
          </w:p>
        </w:tc>
        <w:tc>
          <w:tcPr>
            <w:tcW w:w="992" w:type="dxa"/>
          </w:tcPr>
          <w:p w14:paraId="7810400D" w14:textId="77777777" w:rsidR="004E1E7A" w:rsidRPr="00FE372F" w:rsidRDefault="004E1E7A" w:rsidP="00C56E8A">
            <w:pPr>
              <w:spacing w:line="240" w:lineRule="auto"/>
              <w:ind w:left="-102" w:right="-41"/>
              <w:jc w:val="center"/>
              <w:rPr>
                <w:sz w:val="16"/>
                <w:szCs w:val="16"/>
              </w:rPr>
            </w:pPr>
          </w:p>
        </w:tc>
      </w:tr>
      <w:tr w:rsidR="004E1E7A" w14:paraId="30C94E00" w14:textId="77777777" w:rsidTr="00C56E8A">
        <w:tc>
          <w:tcPr>
            <w:tcW w:w="4248" w:type="dxa"/>
          </w:tcPr>
          <w:p w14:paraId="29815762" w14:textId="77777777" w:rsidR="004E1E7A" w:rsidRPr="00986064" w:rsidRDefault="004E1E7A" w:rsidP="004E1E7A">
            <w:pPr>
              <w:pStyle w:val="Odstavecseseznamem"/>
              <w:numPr>
                <w:ilvl w:val="0"/>
                <w:numId w:val="29"/>
              </w:numPr>
              <w:spacing w:line="240" w:lineRule="auto"/>
              <w:ind w:left="447"/>
              <w:rPr>
                <w:sz w:val="20"/>
                <w:szCs w:val="20"/>
              </w:rPr>
            </w:pPr>
            <w:r w:rsidRPr="00986064">
              <w:rPr>
                <w:sz w:val="20"/>
                <w:szCs w:val="20"/>
              </w:rPr>
              <w:t>Celková spokojenost</w:t>
            </w:r>
          </w:p>
        </w:tc>
        <w:tc>
          <w:tcPr>
            <w:tcW w:w="992" w:type="dxa"/>
          </w:tcPr>
          <w:p w14:paraId="620219B9" w14:textId="77777777" w:rsidR="004E1E7A" w:rsidRPr="00FE372F" w:rsidRDefault="004E1E7A" w:rsidP="00C56E8A">
            <w:pPr>
              <w:spacing w:line="240" w:lineRule="auto"/>
              <w:ind w:left="-111" w:right="-115"/>
              <w:jc w:val="center"/>
              <w:rPr>
                <w:sz w:val="16"/>
                <w:szCs w:val="16"/>
              </w:rPr>
            </w:pPr>
          </w:p>
        </w:tc>
        <w:tc>
          <w:tcPr>
            <w:tcW w:w="992" w:type="dxa"/>
          </w:tcPr>
          <w:p w14:paraId="05A1C738" w14:textId="77777777" w:rsidR="004E1E7A" w:rsidRPr="00FE372F" w:rsidRDefault="004E1E7A" w:rsidP="00C56E8A">
            <w:pPr>
              <w:spacing w:line="240" w:lineRule="auto"/>
              <w:ind w:left="-109" w:right="-102"/>
              <w:jc w:val="center"/>
              <w:rPr>
                <w:sz w:val="16"/>
                <w:szCs w:val="16"/>
              </w:rPr>
            </w:pPr>
          </w:p>
        </w:tc>
        <w:tc>
          <w:tcPr>
            <w:tcW w:w="993" w:type="dxa"/>
          </w:tcPr>
          <w:p w14:paraId="2A64703C" w14:textId="77777777" w:rsidR="004E1E7A" w:rsidRPr="00FE372F" w:rsidRDefault="004E1E7A" w:rsidP="00C56E8A">
            <w:pPr>
              <w:spacing w:line="240" w:lineRule="auto"/>
              <w:ind w:left="-107" w:right="-105"/>
              <w:jc w:val="center"/>
              <w:rPr>
                <w:sz w:val="16"/>
                <w:szCs w:val="16"/>
              </w:rPr>
            </w:pPr>
          </w:p>
        </w:tc>
        <w:tc>
          <w:tcPr>
            <w:tcW w:w="992" w:type="dxa"/>
          </w:tcPr>
          <w:p w14:paraId="6A326CCF" w14:textId="77777777" w:rsidR="004E1E7A" w:rsidRPr="00FE372F" w:rsidRDefault="004E1E7A" w:rsidP="00C56E8A">
            <w:pPr>
              <w:spacing w:line="240" w:lineRule="auto"/>
              <w:ind w:left="-104" w:right="-107"/>
              <w:jc w:val="center"/>
              <w:rPr>
                <w:sz w:val="16"/>
                <w:szCs w:val="16"/>
              </w:rPr>
            </w:pPr>
          </w:p>
        </w:tc>
        <w:tc>
          <w:tcPr>
            <w:tcW w:w="992" w:type="dxa"/>
          </w:tcPr>
          <w:p w14:paraId="2B853830" w14:textId="77777777" w:rsidR="004E1E7A" w:rsidRPr="00FE372F" w:rsidRDefault="004E1E7A" w:rsidP="00C56E8A">
            <w:pPr>
              <w:spacing w:line="240" w:lineRule="auto"/>
              <w:ind w:left="-102" w:right="-41"/>
              <w:jc w:val="center"/>
              <w:rPr>
                <w:sz w:val="16"/>
                <w:szCs w:val="16"/>
              </w:rPr>
            </w:pPr>
          </w:p>
        </w:tc>
      </w:tr>
      <w:tr w:rsidR="004E1E7A" w14:paraId="711A71AB" w14:textId="77777777" w:rsidTr="00C56E8A">
        <w:tc>
          <w:tcPr>
            <w:tcW w:w="9209" w:type="dxa"/>
            <w:gridSpan w:val="6"/>
            <w:tcBorders>
              <w:left w:val="single" w:sz="4" w:space="0" w:color="auto"/>
              <w:right w:val="single" w:sz="4" w:space="0" w:color="auto"/>
            </w:tcBorders>
          </w:tcPr>
          <w:p w14:paraId="35C21132" w14:textId="77777777" w:rsidR="004E1E7A" w:rsidRPr="00B13AEB" w:rsidRDefault="004E1E7A" w:rsidP="004E1E7A">
            <w:pPr>
              <w:pStyle w:val="Odstavecseseznamem"/>
              <w:numPr>
                <w:ilvl w:val="0"/>
                <w:numId w:val="29"/>
              </w:numPr>
              <w:ind w:left="447" w:right="182"/>
              <w:rPr>
                <w:sz w:val="20"/>
                <w:szCs w:val="20"/>
              </w:rPr>
            </w:pPr>
            <w:r w:rsidRPr="00986064">
              <w:rPr>
                <w:sz w:val="20"/>
                <w:szCs w:val="20"/>
              </w:rPr>
              <w:t>Která část vás nejvíce oslovila?</w:t>
            </w:r>
          </w:p>
        </w:tc>
      </w:tr>
      <w:tr w:rsidR="004E1E7A" w14:paraId="55A0FFDE" w14:textId="77777777" w:rsidTr="00C56E8A">
        <w:tc>
          <w:tcPr>
            <w:tcW w:w="9209" w:type="dxa"/>
            <w:gridSpan w:val="6"/>
            <w:tcBorders>
              <w:left w:val="single" w:sz="4" w:space="0" w:color="auto"/>
              <w:right w:val="single" w:sz="4" w:space="0" w:color="auto"/>
            </w:tcBorders>
          </w:tcPr>
          <w:p w14:paraId="1E87AA67" w14:textId="77777777" w:rsidR="004E1E7A" w:rsidRPr="00B13AEB" w:rsidRDefault="004E1E7A" w:rsidP="004E1E7A">
            <w:pPr>
              <w:pStyle w:val="Odstavecseseznamem"/>
              <w:numPr>
                <w:ilvl w:val="0"/>
                <w:numId w:val="29"/>
              </w:numPr>
              <w:ind w:left="447" w:right="182"/>
              <w:rPr>
                <w:sz w:val="20"/>
                <w:szCs w:val="20"/>
              </w:rPr>
            </w:pPr>
            <w:r w:rsidRPr="00986064">
              <w:rPr>
                <w:sz w:val="20"/>
                <w:szCs w:val="20"/>
              </w:rPr>
              <w:t>Která další témata by Vás zajímala?</w:t>
            </w:r>
          </w:p>
        </w:tc>
      </w:tr>
      <w:tr w:rsidR="004E1E7A" w14:paraId="2D053E51" w14:textId="77777777" w:rsidTr="00C56E8A">
        <w:tc>
          <w:tcPr>
            <w:tcW w:w="9209" w:type="dxa"/>
            <w:gridSpan w:val="6"/>
            <w:tcBorders>
              <w:left w:val="single" w:sz="4" w:space="0" w:color="auto"/>
              <w:right w:val="single" w:sz="4" w:space="0" w:color="auto"/>
            </w:tcBorders>
          </w:tcPr>
          <w:p w14:paraId="1C84C84F" w14:textId="77777777" w:rsidR="004E1E7A" w:rsidRPr="00B13AEB" w:rsidRDefault="004E1E7A" w:rsidP="004E1E7A">
            <w:pPr>
              <w:pStyle w:val="Odstavecseseznamem"/>
              <w:numPr>
                <w:ilvl w:val="0"/>
                <w:numId w:val="29"/>
              </w:numPr>
              <w:ind w:left="447" w:right="182"/>
              <w:rPr>
                <w:sz w:val="20"/>
                <w:szCs w:val="20"/>
              </w:rPr>
            </w:pPr>
            <w:r w:rsidRPr="00986064">
              <w:rPr>
                <w:sz w:val="20"/>
                <w:szCs w:val="20"/>
              </w:rPr>
              <w:t>Vaše připomínky:</w:t>
            </w:r>
          </w:p>
        </w:tc>
      </w:tr>
      <w:tr w:rsidR="004E1E7A" w14:paraId="1E162D7F" w14:textId="77777777" w:rsidTr="00C56E8A">
        <w:tc>
          <w:tcPr>
            <w:tcW w:w="9209" w:type="dxa"/>
            <w:gridSpan w:val="6"/>
            <w:tcBorders>
              <w:left w:val="single" w:sz="4" w:space="0" w:color="auto"/>
              <w:right w:val="single" w:sz="4" w:space="0" w:color="auto"/>
            </w:tcBorders>
          </w:tcPr>
          <w:p w14:paraId="3D346512" w14:textId="77777777" w:rsidR="004E1E7A" w:rsidRPr="00B13AEB" w:rsidRDefault="004E1E7A" w:rsidP="004E1E7A">
            <w:pPr>
              <w:pStyle w:val="Odstavecseseznamem"/>
              <w:numPr>
                <w:ilvl w:val="0"/>
                <w:numId w:val="29"/>
              </w:numPr>
              <w:ind w:left="447" w:right="182"/>
              <w:rPr>
                <w:sz w:val="20"/>
                <w:szCs w:val="20"/>
              </w:rPr>
            </w:pPr>
            <w:r w:rsidRPr="00986064">
              <w:rPr>
                <w:sz w:val="20"/>
                <w:szCs w:val="20"/>
              </w:rPr>
              <w:t xml:space="preserve">Vaše náměty na zlepšení: </w:t>
            </w:r>
          </w:p>
        </w:tc>
      </w:tr>
      <w:tr w:rsidR="004E1E7A" w14:paraId="3EAAAA37" w14:textId="77777777" w:rsidTr="00C56E8A">
        <w:tc>
          <w:tcPr>
            <w:tcW w:w="9209" w:type="dxa"/>
            <w:gridSpan w:val="6"/>
            <w:tcBorders>
              <w:left w:val="single" w:sz="4" w:space="0" w:color="auto"/>
              <w:right w:val="single" w:sz="4" w:space="0" w:color="auto"/>
            </w:tcBorders>
          </w:tcPr>
          <w:p w14:paraId="53DC1F54" w14:textId="77777777" w:rsidR="004E1E7A" w:rsidRPr="00B13AEB" w:rsidRDefault="004E1E7A" w:rsidP="004E1E7A">
            <w:pPr>
              <w:pStyle w:val="Odstavecseseznamem"/>
              <w:numPr>
                <w:ilvl w:val="0"/>
                <w:numId w:val="29"/>
              </w:numPr>
              <w:ind w:left="447" w:right="182"/>
              <w:rPr>
                <w:sz w:val="20"/>
                <w:szCs w:val="20"/>
              </w:rPr>
            </w:pPr>
            <w:r>
              <w:rPr>
                <w:sz w:val="20"/>
                <w:szCs w:val="20"/>
              </w:rPr>
              <w:t>Vaše doporučení pro zlepšení/ změny:</w:t>
            </w:r>
          </w:p>
        </w:tc>
      </w:tr>
    </w:tbl>
    <w:p w14:paraId="3450CB82" w14:textId="77777777" w:rsidR="004E1E7A" w:rsidRDefault="004E1E7A" w:rsidP="00F62A1A">
      <w:pPr>
        <w:spacing w:line="240" w:lineRule="auto"/>
        <w:rPr>
          <w:sz w:val="20"/>
          <w:szCs w:val="20"/>
        </w:rPr>
      </w:pPr>
      <w:r w:rsidRPr="00986064">
        <w:rPr>
          <w:sz w:val="20"/>
          <w:szCs w:val="20"/>
        </w:rPr>
        <w:t>Děkujeme za Vaši účast a za pozornost.</w:t>
      </w:r>
    </w:p>
    <w:p w14:paraId="788D7504" w14:textId="19695D1D" w:rsidR="002E11B2" w:rsidRDefault="004E1E7A" w:rsidP="002E11B2">
      <w:pPr>
        <w:rPr>
          <w:i/>
          <w:iCs/>
          <w:sz w:val="20"/>
          <w:szCs w:val="20"/>
        </w:rPr>
      </w:pPr>
      <w:r w:rsidRPr="004E1E7A">
        <w:rPr>
          <w:i/>
          <w:iCs/>
          <w:sz w:val="20"/>
          <w:szCs w:val="20"/>
        </w:rPr>
        <w:lastRenderedPageBreak/>
        <w:t>Příloha č.14: Dotazník po skončení vzdělávací akce</w:t>
      </w:r>
    </w:p>
    <w:p w14:paraId="674CE3E3" w14:textId="77777777" w:rsidR="00F62A1A" w:rsidRDefault="00F62A1A" w:rsidP="002E11B2">
      <w:pPr>
        <w:rPr>
          <w:i/>
          <w:iCs/>
          <w:sz w:val="20"/>
          <w:szCs w:val="20"/>
        </w:rPr>
      </w:pPr>
    </w:p>
    <w:p w14:paraId="3055517A" w14:textId="77777777" w:rsidR="00F62A1A" w:rsidRDefault="00F62A1A" w:rsidP="002E11B2">
      <w:pPr>
        <w:rPr>
          <w:i/>
          <w:iCs/>
          <w:sz w:val="20"/>
          <w:szCs w:val="20"/>
        </w:rPr>
      </w:pPr>
    </w:p>
    <w:p w14:paraId="7254D3C8" w14:textId="77777777" w:rsidR="00F62A1A" w:rsidRDefault="00F62A1A" w:rsidP="002E11B2">
      <w:pPr>
        <w:rPr>
          <w:i/>
          <w:iCs/>
          <w:sz w:val="20"/>
          <w:szCs w:val="20"/>
        </w:rPr>
      </w:pPr>
    </w:p>
    <w:p w14:paraId="28F54F89" w14:textId="77777777" w:rsidR="00F62A1A" w:rsidRDefault="00F62A1A" w:rsidP="002E11B2">
      <w:pPr>
        <w:rPr>
          <w:i/>
          <w:iCs/>
          <w:sz w:val="20"/>
          <w:szCs w:val="20"/>
        </w:rPr>
      </w:pPr>
    </w:p>
    <w:p w14:paraId="1B45C823" w14:textId="77777777" w:rsidR="00F62A1A" w:rsidRDefault="00F62A1A" w:rsidP="002E11B2">
      <w:pPr>
        <w:rPr>
          <w:i/>
          <w:iCs/>
          <w:sz w:val="20"/>
          <w:szCs w:val="20"/>
        </w:rPr>
      </w:pPr>
    </w:p>
    <w:p w14:paraId="42F3E495" w14:textId="77777777" w:rsidR="00F62A1A" w:rsidRDefault="00F62A1A" w:rsidP="002E11B2">
      <w:pPr>
        <w:rPr>
          <w:i/>
          <w:iCs/>
          <w:sz w:val="20"/>
          <w:szCs w:val="20"/>
        </w:rPr>
      </w:pPr>
    </w:p>
    <w:p w14:paraId="6C53FA72" w14:textId="77777777" w:rsidR="00F62A1A" w:rsidRDefault="00F62A1A" w:rsidP="002E11B2">
      <w:pPr>
        <w:rPr>
          <w:i/>
          <w:iCs/>
          <w:sz w:val="20"/>
          <w:szCs w:val="20"/>
        </w:rPr>
      </w:pPr>
    </w:p>
    <w:p w14:paraId="7C27F2CE" w14:textId="77777777" w:rsidR="00F62A1A" w:rsidRDefault="00F62A1A" w:rsidP="002E11B2">
      <w:pPr>
        <w:rPr>
          <w:i/>
          <w:iCs/>
          <w:sz w:val="20"/>
          <w:szCs w:val="20"/>
        </w:rPr>
      </w:pPr>
    </w:p>
    <w:p w14:paraId="032261C4" w14:textId="77777777" w:rsidR="00F62A1A" w:rsidRDefault="00F62A1A" w:rsidP="002E11B2">
      <w:pPr>
        <w:rPr>
          <w:i/>
          <w:iCs/>
          <w:sz w:val="20"/>
          <w:szCs w:val="20"/>
        </w:rPr>
      </w:pPr>
    </w:p>
    <w:p w14:paraId="6C8BD0D8" w14:textId="77777777" w:rsidR="00F62A1A" w:rsidRDefault="00F62A1A" w:rsidP="002E11B2">
      <w:pPr>
        <w:rPr>
          <w:i/>
          <w:iCs/>
          <w:sz w:val="20"/>
          <w:szCs w:val="20"/>
        </w:rPr>
      </w:pPr>
    </w:p>
    <w:p w14:paraId="5503BB3C" w14:textId="77777777" w:rsidR="00F62A1A" w:rsidRDefault="00F62A1A" w:rsidP="002E11B2">
      <w:pPr>
        <w:rPr>
          <w:i/>
          <w:iCs/>
          <w:sz w:val="20"/>
          <w:szCs w:val="20"/>
        </w:rPr>
      </w:pPr>
    </w:p>
    <w:p w14:paraId="3FBA080C" w14:textId="77777777" w:rsidR="006A57AC" w:rsidRDefault="006A57AC" w:rsidP="002E11B2">
      <w:pPr>
        <w:rPr>
          <w:i/>
          <w:iCs/>
          <w:sz w:val="20"/>
          <w:szCs w:val="20"/>
        </w:rPr>
      </w:pPr>
    </w:p>
    <w:p w14:paraId="75116B8D" w14:textId="77777777" w:rsidR="006A57AC" w:rsidRDefault="006A57AC" w:rsidP="002E11B2">
      <w:pPr>
        <w:rPr>
          <w:i/>
          <w:iCs/>
          <w:sz w:val="20"/>
          <w:szCs w:val="20"/>
        </w:rPr>
      </w:pPr>
    </w:p>
    <w:p w14:paraId="1FED6BC3" w14:textId="77777777" w:rsidR="006A57AC" w:rsidRDefault="006A57AC" w:rsidP="002E11B2">
      <w:pPr>
        <w:rPr>
          <w:i/>
          <w:iCs/>
          <w:sz w:val="20"/>
          <w:szCs w:val="20"/>
        </w:rPr>
      </w:pPr>
    </w:p>
    <w:p w14:paraId="63DA3088" w14:textId="77777777" w:rsidR="006A57AC" w:rsidRDefault="006A57AC" w:rsidP="002E11B2">
      <w:pPr>
        <w:rPr>
          <w:i/>
          <w:iCs/>
          <w:sz w:val="20"/>
          <w:szCs w:val="20"/>
        </w:rPr>
      </w:pPr>
    </w:p>
    <w:p w14:paraId="333F83D1" w14:textId="77777777" w:rsidR="006A57AC" w:rsidRDefault="006A57AC" w:rsidP="002E11B2">
      <w:pPr>
        <w:rPr>
          <w:i/>
          <w:iCs/>
          <w:sz w:val="20"/>
          <w:szCs w:val="20"/>
        </w:rPr>
      </w:pPr>
    </w:p>
    <w:p w14:paraId="620ADA77" w14:textId="77777777" w:rsidR="006A57AC" w:rsidRDefault="006A57AC" w:rsidP="002E11B2">
      <w:pPr>
        <w:rPr>
          <w:i/>
          <w:iCs/>
          <w:sz w:val="20"/>
          <w:szCs w:val="20"/>
        </w:rPr>
      </w:pPr>
    </w:p>
    <w:p w14:paraId="29A2DED0" w14:textId="77777777" w:rsidR="006A57AC" w:rsidRDefault="006A57AC" w:rsidP="002E11B2">
      <w:pPr>
        <w:rPr>
          <w:i/>
          <w:iCs/>
          <w:sz w:val="20"/>
          <w:szCs w:val="20"/>
        </w:rPr>
      </w:pPr>
    </w:p>
    <w:p w14:paraId="3928A84A" w14:textId="77777777" w:rsidR="00F62A1A" w:rsidRPr="00B04F77" w:rsidRDefault="00F62A1A" w:rsidP="002E11B2">
      <w:pPr>
        <w:rPr>
          <w:i/>
          <w:iCs/>
          <w:sz w:val="16"/>
          <w:szCs w:val="16"/>
        </w:rPr>
      </w:pPr>
    </w:p>
    <w:p w14:paraId="65CF02E7" w14:textId="77777777" w:rsidR="002E11B2" w:rsidRPr="008510BD" w:rsidRDefault="002E11B2" w:rsidP="00416930">
      <w:pPr>
        <w:pStyle w:val="Odstavecseseznamem"/>
        <w:numPr>
          <w:ilvl w:val="0"/>
          <w:numId w:val="55"/>
        </w:numPr>
        <w:pBdr>
          <w:bottom w:val="single" w:sz="6" w:space="1" w:color="auto"/>
        </w:pBdr>
        <w:spacing w:after="0" w:line="240" w:lineRule="auto"/>
        <w:jc w:val="center"/>
        <w:rPr>
          <w:rFonts w:ascii="Arial" w:eastAsia="Times New Roman" w:hAnsi="Arial" w:cs="Arial"/>
          <w:vanish/>
          <w:sz w:val="16"/>
          <w:szCs w:val="16"/>
          <w:lang w:eastAsia="cs-CZ"/>
        </w:rPr>
      </w:pPr>
      <w:r w:rsidRPr="008510BD">
        <w:rPr>
          <w:rFonts w:ascii="Arial" w:eastAsia="Times New Roman" w:hAnsi="Arial" w:cs="Arial"/>
          <w:vanish/>
          <w:sz w:val="16"/>
          <w:szCs w:val="16"/>
          <w:lang w:eastAsia="cs-CZ"/>
        </w:rPr>
        <w:lastRenderedPageBreak/>
        <w:t>Začátek formuláře</w:t>
      </w:r>
    </w:p>
    <w:p w14:paraId="041B19A0" w14:textId="5F708AA7" w:rsidR="0047688F" w:rsidRPr="003D0711" w:rsidRDefault="0047688F" w:rsidP="00481729">
      <w:pPr>
        <w:pStyle w:val="Nadpis1"/>
        <w:numPr>
          <w:ilvl w:val="2"/>
          <w:numId w:val="19"/>
        </w:numPr>
        <w:ind w:left="426"/>
      </w:pPr>
      <w:bookmarkStart w:id="32" w:name="_Toc171939744"/>
      <w:r w:rsidRPr="003D0711">
        <w:t>Závěr</w:t>
      </w:r>
      <w:bookmarkEnd w:id="32"/>
    </w:p>
    <w:p w14:paraId="71509D93" w14:textId="67933847" w:rsidR="002F14DF" w:rsidRPr="00B201EF" w:rsidRDefault="00F83C52" w:rsidP="00BE242F">
      <w:r w:rsidRPr="00402B11">
        <w:t xml:space="preserve">Při tvorbě této práce jsem se zaměřil na </w:t>
      </w:r>
      <w:r>
        <w:t xml:space="preserve">návrh </w:t>
      </w:r>
      <w:r w:rsidRPr="00402B11">
        <w:t>vzdělávací</w:t>
      </w:r>
      <w:r>
        <w:t xml:space="preserve">ho systému společnosti XY, </w:t>
      </w:r>
      <w:r w:rsidRPr="00B201EF">
        <w:t>kde v současné době systematické vzdělávání neexistuje.</w:t>
      </w:r>
      <w:r w:rsidR="00BE242F" w:rsidRPr="00B201EF">
        <w:t xml:space="preserve"> </w:t>
      </w:r>
      <w:r w:rsidRPr="00B201EF">
        <w:t>V úvodu jsem si položil tyto v</w:t>
      </w:r>
      <w:r w:rsidR="002F14DF" w:rsidRPr="00B201EF">
        <w:t xml:space="preserve">ýzkumné </w:t>
      </w:r>
      <w:proofErr w:type="gramStart"/>
      <w:r w:rsidR="002F14DF" w:rsidRPr="00B201EF">
        <w:t xml:space="preserve">otázky: </w:t>
      </w:r>
      <w:r w:rsidR="00BE242F" w:rsidRPr="00B201EF">
        <w:t xml:space="preserve"> </w:t>
      </w:r>
      <w:r w:rsidR="002F14DF" w:rsidRPr="00B201EF">
        <w:t>Jakým</w:t>
      </w:r>
      <w:proofErr w:type="gramEnd"/>
      <w:r w:rsidR="002F14DF" w:rsidRPr="00B201EF">
        <w:t xml:space="preserve"> způsobem v současné době probíhá vzdělávání pracovníků v organizaci XY? Jak vytvořit vzdělávací systém pro pracovníky organizace XY? Jaké zdroje a dokumenty společnosti můžeme při vytváření vzdělávacího systému společnosti využít? </w:t>
      </w:r>
    </w:p>
    <w:p w14:paraId="1819C72A" w14:textId="77777777" w:rsidR="00F83C52" w:rsidRDefault="00F83C52" w:rsidP="006A57AC">
      <w:r w:rsidRPr="00B201EF">
        <w:t xml:space="preserve">Ve společnosti XY není nastaven žádný systém vzdělávání pracovníků, což vyplynulo i při analýze a identifikaci vzdělávacích potřeb, kde jsem použil především interní dokumenty společnosti XY a dále formou sociologického průzkumu s použitím polostrukturovaných rozhovorů a dotazníků shromáždil data potřebná k analýze. </w:t>
      </w:r>
    </w:p>
    <w:p w14:paraId="377F19CF" w14:textId="3C693695" w:rsidR="00540060" w:rsidRPr="00402B11" w:rsidRDefault="00540060" w:rsidP="00540060">
      <w:r w:rsidRPr="00402B11">
        <w:t>Mým východiskem byly odborné texty a interní zdroje společnosti XY, doplněné o informace z dotazníků a expertních rozhovorů. Strukturoval jsem práci do teoretické a praktické části a propojil je v</w:t>
      </w:r>
      <w:r>
        <w:t xml:space="preserve"> návrhu systému </w:t>
      </w:r>
      <w:r w:rsidRPr="00402B11">
        <w:t>vzděláv</w:t>
      </w:r>
      <w:r>
        <w:t>ání.</w:t>
      </w:r>
    </w:p>
    <w:p w14:paraId="78A39B05" w14:textId="05ADCC32" w:rsidR="00540060" w:rsidRPr="00B201EF" w:rsidRDefault="00540060" w:rsidP="00695C7A">
      <w:r w:rsidRPr="00402B11">
        <w:t>Důkladné hodnocení a evaluace těchto vzdělávacích aktivit jsou klíčové pro udržení a posílení úspěšného vzdělávacího procesu v organizaci. Významným aspektem je také správné řízení procesu včetně koordinace od analýzy potřeb až po vyhodnocení celé vzdělávací akce.</w:t>
      </w:r>
    </w:p>
    <w:p w14:paraId="10AA7D5A" w14:textId="114F0A0A" w:rsidR="00F83C52" w:rsidRPr="00B201EF" w:rsidRDefault="00F83C52" w:rsidP="00F83C52">
      <w:pPr>
        <w:jc w:val="left"/>
      </w:pPr>
      <w:r w:rsidRPr="00B201EF">
        <w:t>Systém vzdělávání ve společnosti jsem se rozhodl navrhnout z</w:t>
      </w:r>
      <w:r w:rsidRPr="00B201EF">
        <w:t xml:space="preserve">avedením 4 </w:t>
      </w:r>
      <w:r w:rsidRPr="00B201EF">
        <w:t>kroků</w:t>
      </w:r>
      <w:r w:rsidRPr="00B201EF">
        <w:t>:</w:t>
      </w:r>
    </w:p>
    <w:p w14:paraId="7797A0E3" w14:textId="77777777" w:rsidR="00F83C52" w:rsidRDefault="00F83C52" w:rsidP="00B04F77">
      <w:pPr>
        <w:spacing w:after="0"/>
        <w:ind w:left="567"/>
      </w:pPr>
      <w:r>
        <w:t>1. Analýza a identifikace vzdělávacích potřeb</w:t>
      </w:r>
    </w:p>
    <w:p w14:paraId="0F041157" w14:textId="77777777" w:rsidR="00F83C52" w:rsidRDefault="00F83C52" w:rsidP="00B04F77">
      <w:pPr>
        <w:spacing w:after="0"/>
        <w:ind w:left="567"/>
      </w:pPr>
      <w:r>
        <w:t>2. Plánování vzdělávací akce</w:t>
      </w:r>
    </w:p>
    <w:p w14:paraId="2A19E73C" w14:textId="77777777" w:rsidR="00F83C52" w:rsidRDefault="00F83C52" w:rsidP="00B04F77">
      <w:pPr>
        <w:spacing w:after="0"/>
        <w:ind w:left="567"/>
      </w:pPr>
      <w:r>
        <w:t>3. Realizace vzdělávací akce</w:t>
      </w:r>
    </w:p>
    <w:p w14:paraId="3EC8BE37" w14:textId="77777777" w:rsidR="00F83C52" w:rsidRDefault="00F83C52" w:rsidP="00B04F77">
      <w:pPr>
        <w:spacing w:after="0"/>
        <w:ind w:left="567"/>
      </w:pPr>
      <w:r>
        <w:t>4. Vyhodnocení vzdělávací akce</w:t>
      </w:r>
    </w:p>
    <w:p w14:paraId="57621D7B" w14:textId="55595171" w:rsidR="00F83C52" w:rsidRDefault="00F83C52" w:rsidP="00F83C52">
      <w:r>
        <w:t xml:space="preserve">Jejich systematickým opakováním vznikne ve společnosti XY vzdělávací systém. </w:t>
      </w:r>
    </w:p>
    <w:p w14:paraId="4907BCE3" w14:textId="013CF26F" w:rsidR="002F14DF" w:rsidRPr="004E1E7A" w:rsidRDefault="00F83C52" w:rsidP="00402B11">
      <w:r>
        <w:lastRenderedPageBreak/>
        <w:t>Tento přístup umožní efektivně identifikovat potřeby, plánovat a realizovat vzdělávací aktivity a následně je vyhodnotit. Cílem je zajistit, aby každá vzdělávací akce byla dobře cílená, efektivní a přinášela konkrétní výsledky, které přispějí k rozvoji dovedností a znalostí zaměstnanců.</w:t>
      </w:r>
    </w:p>
    <w:p w14:paraId="0DDBE536" w14:textId="3DC25024" w:rsidR="00402B11" w:rsidRPr="00402B11" w:rsidRDefault="00402B11" w:rsidP="00402B11">
      <w:r w:rsidRPr="00402B11">
        <w:t xml:space="preserve">Celkově lze konstatovat, že kvalitně navržené a řízené vzdělávací aktivity jsou základem pro úspěch organizace v dynamickém pracovním prostředí. </w:t>
      </w:r>
    </w:p>
    <w:p w14:paraId="0407F0C0" w14:textId="20AFC08D" w:rsidR="002379C3" w:rsidRPr="00402B11" w:rsidRDefault="00402B11" w:rsidP="00402B11">
      <w:r w:rsidRPr="00402B11">
        <w:t xml:space="preserve">Pevně věřím, že navržený vzdělávací </w:t>
      </w:r>
      <w:r w:rsidR="00BE242F">
        <w:t>systém</w:t>
      </w:r>
      <w:r w:rsidRPr="00402B11">
        <w:t xml:space="preserve"> bude úspěšně využit v praxi a pomůže zlepšit </w:t>
      </w:r>
      <w:r w:rsidR="00BE242F">
        <w:t>výkonnost</w:t>
      </w:r>
      <w:r w:rsidRPr="00402B11">
        <w:t xml:space="preserve"> ve společnosti XY.</w:t>
      </w:r>
    </w:p>
    <w:p w14:paraId="131793E9" w14:textId="77777777" w:rsidR="002379C3" w:rsidRDefault="002379C3" w:rsidP="00AB1F13"/>
    <w:p w14:paraId="5EF75B37" w14:textId="77777777" w:rsidR="00E05AE9" w:rsidRDefault="00E05AE9" w:rsidP="00AB1F13"/>
    <w:p w14:paraId="0149BAB6" w14:textId="77777777" w:rsidR="00811AF5" w:rsidRDefault="00811AF5" w:rsidP="00AB1F13"/>
    <w:p w14:paraId="1BBABB97" w14:textId="77777777" w:rsidR="00811AF5" w:rsidRDefault="00811AF5" w:rsidP="00AB1F13"/>
    <w:p w14:paraId="241E7A17" w14:textId="77777777" w:rsidR="00811AF5" w:rsidRDefault="00811AF5" w:rsidP="00AB1F13"/>
    <w:p w14:paraId="33393AD1" w14:textId="77777777" w:rsidR="00811AF5" w:rsidRDefault="00811AF5" w:rsidP="00AB1F13"/>
    <w:p w14:paraId="2B07AAA3" w14:textId="77777777" w:rsidR="00695C7A" w:rsidRDefault="00695C7A" w:rsidP="00AB1F13"/>
    <w:p w14:paraId="44BBF183" w14:textId="77777777" w:rsidR="00695C7A" w:rsidRDefault="00695C7A" w:rsidP="00AB1F13"/>
    <w:p w14:paraId="4FCE93F3" w14:textId="77777777" w:rsidR="00695C7A" w:rsidRDefault="00695C7A" w:rsidP="00AB1F13"/>
    <w:p w14:paraId="28314842" w14:textId="77777777" w:rsidR="00695C7A" w:rsidRDefault="00695C7A" w:rsidP="00AB1F13"/>
    <w:p w14:paraId="67E6D45D" w14:textId="77777777" w:rsidR="00695C7A" w:rsidRDefault="00695C7A" w:rsidP="00AB1F13"/>
    <w:p w14:paraId="2D232C54" w14:textId="77777777" w:rsidR="00811AF5" w:rsidRPr="00811AF5" w:rsidRDefault="00811AF5" w:rsidP="00AB1F13"/>
    <w:p w14:paraId="45FE4516" w14:textId="403E8997" w:rsidR="0047688F" w:rsidRDefault="0047688F" w:rsidP="003A75BA">
      <w:pPr>
        <w:pStyle w:val="Nadpis1"/>
      </w:pPr>
      <w:bookmarkStart w:id="33" w:name="_Toc171939745"/>
      <w:r w:rsidRPr="00402B11">
        <w:lastRenderedPageBreak/>
        <w:t>Zdroje a literatura</w:t>
      </w:r>
      <w:bookmarkEnd w:id="33"/>
    </w:p>
    <w:p w14:paraId="624DEC6D" w14:textId="457876A6" w:rsidR="00E451CC" w:rsidRDefault="00E451CC" w:rsidP="003A75BA">
      <w:r>
        <w:t xml:space="preserve">Armstrong, M. (2007). </w:t>
      </w:r>
      <w:r>
        <w:rPr>
          <w:i/>
          <w:iCs/>
        </w:rPr>
        <w:t xml:space="preserve">Řízení lidských zdrojů </w:t>
      </w:r>
      <w:r>
        <w:t xml:space="preserve">(10. vydání). Praha: Grada </w:t>
      </w:r>
      <w:proofErr w:type="spellStart"/>
      <w:r>
        <w:t>Publishing</w:t>
      </w:r>
      <w:proofErr w:type="spellEnd"/>
      <w:r>
        <w:t>.</w:t>
      </w:r>
    </w:p>
    <w:p w14:paraId="4C6C8A7B" w14:textId="3199C203" w:rsidR="00E451CC" w:rsidRPr="007966FF" w:rsidRDefault="00E451CC" w:rsidP="003A75BA">
      <w:r>
        <w:t>Armstrong, M.</w:t>
      </w:r>
      <w:r w:rsidR="007966FF">
        <w:t xml:space="preserve"> (2015). </w:t>
      </w:r>
      <w:r w:rsidR="007966FF">
        <w:rPr>
          <w:i/>
          <w:iCs/>
        </w:rPr>
        <w:t xml:space="preserve">Řízení lidských zdrojů </w:t>
      </w:r>
      <w:r w:rsidR="007966FF">
        <w:t xml:space="preserve">(13. vydání). Praha: Grada </w:t>
      </w:r>
      <w:proofErr w:type="spellStart"/>
      <w:r w:rsidR="007966FF">
        <w:t>Publishing</w:t>
      </w:r>
      <w:proofErr w:type="spellEnd"/>
      <w:r w:rsidR="007966FF">
        <w:t>.</w:t>
      </w:r>
    </w:p>
    <w:p w14:paraId="5AD762E5" w14:textId="1ED4BC71" w:rsidR="0001785A" w:rsidRPr="00B201EF" w:rsidRDefault="00E451CC" w:rsidP="003A75BA">
      <w:r w:rsidRPr="00B201EF">
        <w:t xml:space="preserve">Bartoňková, H. (2010). </w:t>
      </w:r>
      <w:r w:rsidRPr="00B201EF">
        <w:rPr>
          <w:i/>
          <w:iCs/>
        </w:rPr>
        <w:t>Firemní vzdělávání</w:t>
      </w:r>
      <w:r w:rsidRPr="00B201EF">
        <w:t xml:space="preserve">. Praha: Grada </w:t>
      </w:r>
      <w:proofErr w:type="spellStart"/>
      <w:r w:rsidRPr="00B201EF">
        <w:t>Publishing</w:t>
      </w:r>
      <w:proofErr w:type="spellEnd"/>
      <w:r w:rsidRPr="00B201EF">
        <w:t>.</w:t>
      </w:r>
    </w:p>
    <w:p w14:paraId="18D69173" w14:textId="1D287F39" w:rsidR="007966FF" w:rsidRPr="00B201EF" w:rsidRDefault="007966FF" w:rsidP="003A75BA">
      <w:pPr>
        <w:rPr>
          <w:i/>
          <w:iCs/>
          <w:color w:val="FF0000"/>
        </w:rPr>
      </w:pPr>
      <w:r w:rsidRPr="00B201EF">
        <w:t>Bartoňková, H. (2013</w:t>
      </w:r>
      <w:r w:rsidR="009E6E06" w:rsidRPr="00B201EF">
        <w:t>, A</w:t>
      </w:r>
      <w:r w:rsidRPr="00B201EF">
        <w:t xml:space="preserve">). </w:t>
      </w:r>
      <w:r w:rsidRPr="00B201EF">
        <w:rPr>
          <w:i/>
          <w:iCs/>
        </w:rPr>
        <w:t xml:space="preserve">Projektování vzdělávací akce pro andragogy. </w:t>
      </w:r>
      <w:r w:rsidRPr="00B201EF">
        <w:t>Olomouc: UPOL.</w:t>
      </w:r>
    </w:p>
    <w:p w14:paraId="08781D3B" w14:textId="35A55C63" w:rsidR="007966FF" w:rsidRPr="00B201EF" w:rsidRDefault="007966FF" w:rsidP="003A75BA">
      <w:r w:rsidRPr="00B201EF">
        <w:t>Bartoňková, H. (2013</w:t>
      </w:r>
      <w:r w:rsidR="009E6E06" w:rsidRPr="00B201EF">
        <w:t>, B</w:t>
      </w:r>
      <w:r w:rsidRPr="00B201EF">
        <w:t xml:space="preserve">). </w:t>
      </w:r>
      <w:r w:rsidRPr="00B201EF">
        <w:rPr>
          <w:i/>
          <w:iCs/>
        </w:rPr>
        <w:t>Firemní vzdělávání pro andragogy</w:t>
      </w:r>
      <w:r w:rsidRPr="00B201EF">
        <w:t>. Olomouc: UPOL.</w:t>
      </w:r>
      <w:r w:rsidR="007710E5" w:rsidRPr="00B201EF">
        <w:t xml:space="preserve"> </w:t>
      </w:r>
    </w:p>
    <w:p w14:paraId="24E7473E" w14:textId="25CC9EE8" w:rsidR="00065818" w:rsidRPr="00B201EF" w:rsidRDefault="00065818" w:rsidP="003A75BA">
      <w:pPr>
        <w:rPr>
          <w:color w:val="FF0000"/>
        </w:rPr>
      </w:pPr>
      <w:r w:rsidRPr="00B201EF">
        <w:t xml:space="preserve">Beneš, M. (2008). </w:t>
      </w:r>
      <w:r w:rsidRPr="00B201EF">
        <w:rPr>
          <w:i/>
          <w:iCs/>
        </w:rPr>
        <w:t xml:space="preserve">Andragogika. </w:t>
      </w:r>
      <w:r w:rsidRPr="00B201EF">
        <w:t xml:space="preserve">Grada </w:t>
      </w:r>
      <w:proofErr w:type="spellStart"/>
      <w:r w:rsidRPr="00B201EF">
        <w:t>Publishing</w:t>
      </w:r>
      <w:proofErr w:type="spellEnd"/>
      <w:r w:rsidRPr="00B201EF">
        <w:t>.</w:t>
      </w:r>
    </w:p>
    <w:p w14:paraId="18214A96" w14:textId="29970767" w:rsidR="00BD47ED" w:rsidRPr="00B201EF" w:rsidRDefault="00BD47ED" w:rsidP="003A75BA">
      <w:pPr>
        <w:rPr>
          <w:color w:val="000000" w:themeColor="text1"/>
        </w:rPr>
      </w:pPr>
      <w:r w:rsidRPr="00B201EF">
        <w:rPr>
          <w:color w:val="000000" w:themeColor="text1"/>
        </w:rPr>
        <w:t xml:space="preserve">Bělohlávek, F., Košťan, P., &amp; </w:t>
      </w:r>
      <w:proofErr w:type="spellStart"/>
      <w:r w:rsidRPr="00B201EF">
        <w:rPr>
          <w:color w:val="000000" w:themeColor="text1"/>
        </w:rPr>
        <w:t>Šuleř</w:t>
      </w:r>
      <w:proofErr w:type="spellEnd"/>
      <w:r w:rsidRPr="00B201EF">
        <w:rPr>
          <w:color w:val="000000" w:themeColor="text1"/>
        </w:rPr>
        <w:t xml:space="preserve">, O. (2011). </w:t>
      </w:r>
      <w:r w:rsidRPr="00B201EF">
        <w:rPr>
          <w:i/>
          <w:iCs/>
          <w:color w:val="000000" w:themeColor="text1"/>
        </w:rPr>
        <w:t>Management.</w:t>
      </w:r>
      <w:r w:rsidRPr="00B201EF">
        <w:rPr>
          <w:color w:val="000000" w:themeColor="text1"/>
        </w:rPr>
        <w:t xml:space="preserve"> Brno: </w:t>
      </w:r>
      <w:proofErr w:type="spellStart"/>
      <w:r w:rsidRPr="00B201EF">
        <w:rPr>
          <w:color w:val="000000" w:themeColor="text1"/>
        </w:rPr>
        <w:t>Computer</w:t>
      </w:r>
      <w:proofErr w:type="spellEnd"/>
      <w:r w:rsidRPr="00B201EF">
        <w:rPr>
          <w:color w:val="000000" w:themeColor="text1"/>
        </w:rPr>
        <w:t xml:space="preserve"> </w:t>
      </w:r>
      <w:proofErr w:type="spellStart"/>
      <w:r w:rsidRPr="00B201EF">
        <w:rPr>
          <w:color w:val="000000" w:themeColor="text1"/>
        </w:rPr>
        <w:t>Press</w:t>
      </w:r>
      <w:proofErr w:type="spellEnd"/>
      <w:r w:rsidRPr="00B201EF">
        <w:rPr>
          <w:color w:val="000000" w:themeColor="text1"/>
        </w:rPr>
        <w:t>.</w:t>
      </w:r>
    </w:p>
    <w:p w14:paraId="086B9578" w14:textId="22C43008" w:rsidR="002B0A24" w:rsidRPr="00B201EF" w:rsidRDefault="002B0A24" w:rsidP="003A75BA">
      <w:pPr>
        <w:rPr>
          <w:color w:val="000000" w:themeColor="text1"/>
        </w:rPr>
      </w:pPr>
      <w:r w:rsidRPr="00B201EF">
        <w:rPr>
          <w:color w:val="000000" w:themeColor="text1"/>
        </w:rPr>
        <w:t xml:space="preserve">Halík, J. (2008). </w:t>
      </w:r>
      <w:r w:rsidRPr="00B201EF">
        <w:rPr>
          <w:i/>
          <w:iCs/>
          <w:color w:val="000000" w:themeColor="text1"/>
        </w:rPr>
        <w:t>Vedení a řízení lidských zdrojů.</w:t>
      </w:r>
      <w:r w:rsidRPr="00B201EF">
        <w:rPr>
          <w:color w:val="000000" w:themeColor="text1"/>
        </w:rPr>
        <w:t xml:space="preserve"> Praha: Grada</w:t>
      </w:r>
    </w:p>
    <w:p w14:paraId="540E4352" w14:textId="434F3CA7" w:rsidR="006D301C" w:rsidRPr="00B201EF" w:rsidRDefault="006D301C" w:rsidP="003A75BA">
      <w:pPr>
        <w:rPr>
          <w:color w:val="000000" w:themeColor="text1"/>
        </w:rPr>
      </w:pPr>
      <w:proofErr w:type="spellStart"/>
      <w:r w:rsidRPr="00B201EF">
        <w:rPr>
          <w:color w:val="000000" w:themeColor="text1"/>
        </w:rPr>
        <w:t>Hendl</w:t>
      </w:r>
      <w:proofErr w:type="spellEnd"/>
      <w:r w:rsidRPr="00B201EF">
        <w:rPr>
          <w:color w:val="000000" w:themeColor="text1"/>
        </w:rPr>
        <w:t xml:space="preserve">, J. (2008). </w:t>
      </w:r>
      <w:r w:rsidRPr="00B201EF">
        <w:rPr>
          <w:i/>
          <w:iCs/>
          <w:color w:val="000000" w:themeColor="text1"/>
        </w:rPr>
        <w:t xml:space="preserve">Kvalitativní výzkum. </w:t>
      </w:r>
      <w:r w:rsidR="00217EE7" w:rsidRPr="00B201EF">
        <w:rPr>
          <w:color w:val="000000" w:themeColor="text1"/>
        </w:rPr>
        <w:t>Praha: Portál.</w:t>
      </w:r>
    </w:p>
    <w:p w14:paraId="3DF7E471" w14:textId="76B69968" w:rsidR="002B0A24" w:rsidRPr="00B201EF" w:rsidRDefault="002B0A24" w:rsidP="003A75BA">
      <w:pPr>
        <w:rPr>
          <w:color w:val="000000" w:themeColor="text1"/>
        </w:rPr>
      </w:pPr>
      <w:r w:rsidRPr="00B201EF">
        <w:rPr>
          <w:color w:val="000000" w:themeColor="text1"/>
        </w:rPr>
        <w:t xml:space="preserve">Hroník, F. (2006). </w:t>
      </w:r>
      <w:r w:rsidRPr="00B201EF">
        <w:rPr>
          <w:i/>
          <w:iCs/>
          <w:color w:val="000000" w:themeColor="text1"/>
        </w:rPr>
        <w:t>Hodnocení pracovníků.</w:t>
      </w:r>
      <w:r w:rsidRPr="00B201EF">
        <w:rPr>
          <w:color w:val="000000" w:themeColor="text1"/>
        </w:rPr>
        <w:t xml:space="preserve"> Praha: Grada</w:t>
      </w:r>
    </w:p>
    <w:p w14:paraId="1DA94720" w14:textId="4D85C6D7" w:rsidR="007966FF" w:rsidRPr="00B201EF" w:rsidRDefault="007966FF" w:rsidP="003A75BA">
      <w:r w:rsidRPr="00B201EF">
        <w:t xml:space="preserve">Interní zdroje společnosti XY. (2023). </w:t>
      </w:r>
      <w:r w:rsidRPr="00B201EF">
        <w:rPr>
          <w:i/>
          <w:iCs/>
        </w:rPr>
        <w:t xml:space="preserve">Vize cíle společnosti XY. </w:t>
      </w:r>
      <w:r w:rsidRPr="00B201EF">
        <w:t>Brno.</w:t>
      </w:r>
    </w:p>
    <w:p w14:paraId="3AA9AEA0" w14:textId="77203A77" w:rsidR="007966FF" w:rsidRDefault="007966FF" w:rsidP="007966FF">
      <w:r w:rsidRPr="00B201EF">
        <w:t xml:space="preserve">Interní zdroje společnosti XY. (2023). </w:t>
      </w:r>
      <w:r w:rsidRPr="00B201EF">
        <w:rPr>
          <w:i/>
          <w:iCs/>
        </w:rPr>
        <w:t xml:space="preserve">Popis pracovní </w:t>
      </w:r>
      <w:r w:rsidR="00BC0E37" w:rsidRPr="00B201EF">
        <w:rPr>
          <w:i/>
          <w:iCs/>
        </w:rPr>
        <w:t xml:space="preserve">náplně </w:t>
      </w:r>
      <w:r w:rsidRPr="00B201EF">
        <w:rPr>
          <w:i/>
          <w:iCs/>
        </w:rPr>
        <w:t xml:space="preserve">liniového manažera společnosti XY. </w:t>
      </w:r>
      <w:r w:rsidRPr="00B201EF">
        <w:t>Brno.</w:t>
      </w:r>
    </w:p>
    <w:p w14:paraId="4B95E520" w14:textId="118237DC" w:rsidR="005538D2" w:rsidRPr="005538D2" w:rsidRDefault="005538D2" w:rsidP="007966FF">
      <w:r>
        <w:t xml:space="preserve">Košťan, P. a </w:t>
      </w:r>
      <w:proofErr w:type="spellStart"/>
      <w:r>
        <w:t>Šuleř</w:t>
      </w:r>
      <w:proofErr w:type="spellEnd"/>
      <w:r>
        <w:t xml:space="preserve">, O. (2002). </w:t>
      </w:r>
      <w:r>
        <w:rPr>
          <w:i/>
          <w:iCs/>
        </w:rPr>
        <w:t xml:space="preserve">Firemní strategie – plánování a realizace. </w:t>
      </w:r>
      <w:r>
        <w:t xml:space="preserve">Brno: </w:t>
      </w:r>
      <w:proofErr w:type="spellStart"/>
      <w:r>
        <w:t>Computer</w:t>
      </w:r>
      <w:proofErr w:type="spellEnd"/>
      <w:r>
        <w:t xml:space="preserve"> </w:t>
      </w:r>
      <w:proofErr w:type="spellStart"/>
      <w:r>
        <w:t>Press</w:t>
      </w:r>
      <w:proofErr w:type="spellEnd"/>
      <w:r>
        <w:t>.</w:t>
      </w:r>
    </w:p>
    <w:p w14:paraId="3668D3BC" w14:textId="7FFD4494" w:rsidR="002B0A24" w:rsidRDefault="002B0A24" w:rsidP="007966FF">
      <w:r>
        <w:t xml:space="preserve">Koubek, J. (2003). </w:t>
      </w:r>
      <w:r w:rsidRPr="002B0A24">
        <w:rPr>
          <w:i/>
          <w:iCs/>
        </w:rPr>
        <w:t>Personální práce v malých podnicích.</w:t>
      </w:r>
      <w:r>
        <w:t xml:space="preserve"> Praha: Grada </w:t>
      </w:r>
      <w:proofErr w:type="spellStart"/>
      <w:r>
        <w:t>Publishing</w:t>
      </w:r>
      <w:proofErr w:type="spellEnd"/>
      <w:r>
        <w:t>.</w:t>
      </w:r>
    </w:p>
    <w:p w14:paraId="31B65DC2" w14:textId="4C493296" w:rsidR="002D565B" w:rsidRDefault="002D565B" w:rsidP="007966FF">
      <w:r>
        <w:t xml:space="preserve">Koubek, J. </w:t>
      </w:r>
      <w:r w:rsidR="00FD5FBA">
        <w:t xml:space="preserve">(2004). </w:t>
      </w:r>
      <w:r w:rsidRPr="002D565B">
        <w:rPr>
          <w:i/>
          <w:iCs/>
        </w:rPr>
        <w:t>Řízení pracovního výkonu</w:t>
      </w:r>
      <w:r>
        <w:t xml:space="preserve">. Praha: Management </w:t>
      </w:r>
      <w:proofErr w:type="spellStart"/>
      <w:r>
        <w:t>Press</w:t>
      </w:r>
      <w:proofErr w:type="spellEnd"/>
      <w:r w:rsidR="00FD5FBA">
        <w:t>.</w:t>
      </w:r>
    </w:p>
    <w:p w14:paraId="0831BD4C" w14:textId="75A31440" w:rsidR="00FD5FBA" w:rsidRDefault="00FD5FBA" w:rsidP="007966FF">
      <w:r>
        <w:t>Koubek, J. (200</w:t>
      </w:r>
      <w:r w:rsidR="0034139A">
        <w:t>6</w:t>
      </w:r>
      <w:r>
        <w:t xml:space="preserve">). </w:t>
      </w:r>
      <w:r w:rsidRPr="00FD5FBA">
        <w:rPr>
          <w:i/>
          <w:iCs/>
        </w:rPr>
        <w:t>Řízení lidských zdrojů (3. vyd.)</w:t>
      </w:r>
      <w:r>
        <w:t xml:space="preserve">. Praha: Management </w:t>
      </w:r>
      <w:proofErr w:type="spellStart"/>
      <w:r>
        <w:t>Press</w:t>
      </w:r>
      <w:proofErr w:type="spellEnd"/>
      <w:r>
        <w:t>.</w:t>
      </w:r>
    </w:p>
    <w:p w14:paraId="6573704E" w14:textId="24A3D2E0" w:rsidR="002B0A24" w:rsidRDefault="002B0A24" w:rsidP="007966FF">
      <w:r>
        <w:lastRenderedPageBreak/>
        <w:t xml:space="preserve">Koubek, J. (2015). </w:t>
      </w:r>
      <w:r>
        <w:rPr>
          <w:i/>
          <w:iCs/>
        </w:rPr>
        <w:t xml:space="preserve">Personální práce v malých a středních firmách (4. vyd.). </w:t>
      </w:r>
      <w:r>
        <w:t xml:space="preserve">Praha: Grada </w:t>
      </w:r>
      <w:proofErr w:type="spellStart"/>
      <w:r>
        <w:t>Publishing</w:t>
      </w:r>
      <w:proofErr w:type="spellEnd"/>
    </w:p>
    <w:p w14:paraId="61E3D0EA" w14:textId="3AC8EE76" w:rsidR="00F74CE7" w:rsidRPr="00F74CE7" w:rsidRDefault="00F74CE7" w:rsidP="007966FF">
      <w:proofErr w:type="spellStart"/>
      <w:r>
        <w:t>Miovský</w:t>
      </w:r>
      <w:proofErr w:type="spellEnd"/>
      <w:r>
        <w:t xml:space="preserve">, M. (2006). </w:t>
      </w:r>
      <w:r>
        <w:rPr>
          <w:i/>
          <w:iCs/>
        </w:rPr>
        <w:t xml:space="preserve">Kvalitativní přístup a metody v psychologickém výzkumu. </w:t>
      </w:r>
      <w:r>
        <w:t xml:space="preserve">Praha: Grada </w:t>
      </w:r>
      <w:proofErr w:type="spellStart"/>
      <w:r>
        <w:t>Publishing</w:t>
      </w:r>
      <w:proofErr w:type="spellEnd"/>
      <w:r>
        <w:t>.</w:t>
      </w:r>
    </w:p>
    <w:p w14:paraId="5AC6529C" w14:textId="6D306021" w:rsidR="00CA1BF0" w:rsidRDefault="00CA1BF0" w:rsidP="00111CB0">
      <w:r>
        <w:t xml:space="preserve">Mužík, J. (1998). </w:t>
      </w:r>
      <w:r w:rsidRPr="00CA1BF0">
        <w:rPr>
          <w:i/>
          <w:iCs/>
        </w:rPr>
        <w:t>Andragogická didaktika</w:t>
      </w:r>
      <w:r>
        <w:t xml:space="preserve">. Praha: </w:t>
      </w:r>
      <w:proofErr w:type="spellStart"/>
      <w:r>
        <w:t>Codex</w:t>
      </w:r>
      <w:proofErr w:type="spellEnd"/>
      <w:r>
        <w:t xml:space="preserve"> Bohemia.</w:t>
      </w:r>
    </w:p>
    <w:p w14:paraId="4533A6CA" w14:textId="7C26D511" w:rsidR="00D365B3" w:rsidRDefault="00D365B3" w:rsidP="00111CB0">
      <w:r>
        <w:t xml:space="preserve">Mužík, J. (2000). </w:t>
      </w:r>
      <w:r>
        <w:rPr>
          <w:i/>
          <w:iCs/>
        </w:rPr>
        <w:t xml:space="preserve">Profesní vzdělávání dospělých. </w:t>
      </w:r>
      <w:r>
        <w:t>Praha: ASPI.</w:t>
      </w:r>
    </w:p>
    <w:p w14:paraId="765C6628" w14:textId="4970F51D" w:rsidR="002B0A24" w:rsidRPr="00B201EF" w:rsidRDefault="002B0A24" w:rsidP="00111CB0">
      <w:pPr>
        <w:rPr>
          <w:color w:val="000000" w:themeColor="text1"/>
        </w:rPr>
      </w:pPr>
      <w:r w:rsidRPr="00B201EF">
        <w:rPr>
          <w:color w:val="000000" w:themeColor="text1"/>
        </w:rPr>
        <w:t xml:space="preserve">Mužík, J. (2011). </w:t>
      </w:r>
      <w:r w:rsidRPr="00F74CE7">
        <w:rPr>
          <w:i/>
          <w:iCs/>
          <w:color w:val="000000" w:themeColor="text1"/>
        </w:rPr>
        <w:t>Řízení vzdělávacího procesu.</w:t>
      </w:r>
      <w:r w:rsidRPr="00B201EF">
        <w:rPr>
          <w:color w:val="000000" w:themeColor="text1"/>
        </w:rPr>
        <w:t xml:space="preserve"> Praha: </w:t>
      </w:r>
      <w:proofErr w:type="spellStart"/>
      <w:r w:rsidRPr="00B201EF">
        <w:rPr>
          <w:color w:val="000000" w:themeColor="text1"/>
        </w:rPr>
        <w:t>Wolters</w:t>
      </w:r>
      <w:proofErr w:type="spellEnd"/>
      <w:r w:rsidRPr="00B201EF">
        <w:rPr>
          <w:color w:val="000000" w:themeColor="text1"/>
        </w:rPr>
        <w:t xml:space="preserve"> </w:t>
      </w:r>
      <w:proofErr w:type="spellStart"/>
      <w:r w:rsidRPr="00B201EF">
        <w:rPr>
          <w:color w:val="000000" w:themeColor="text1"/>
        </w:rPr>
        <w:t>Kluwer</w:t>
      </w:r>
      <w:proofErr w:type="spellEnd"/>
      <w:r w:rsidR="00F74CE7">
        <w:rPr>
          <w:color w:val="000000" w:themeColor="text1"/>
        </w:rPr>
        <w:t>.</w:t>
      </w:r>
    </w:p>
    <w:p w14:paraId="208A28D8" w14:textId="2B672070" w:rsidR="00DD2936" w:rsidRDefault="00DD2936" w:rsidP="00111CB0">
      <w:r>
        <w:t>Palán, Z.</w:t>
      </w:r>
      <w:r w:rsidR="0071263A">
        <w:t xml:space="preserve"> (2002).</w:t>
      </w:r>
      <w:r>
        <w:t xml:space="preserve"> </w:t>
      </w:r>
      <w:r w:rsidRPr="00DD2936">
        <w:rPr>
          <w:i/>
          <w:iCs/>
        </w:rPr>
        <w:t xml:space="preserve">Lidské </w:t>
      </w:r>
      <w:proofErr w:type="gramStart"/>
      <w:r w:rsidRPr="00DD2936">
        <w:rPr>
          <w:i/>
          <w:iCs/>
        </w:rPr>
        <w:t>zdroje - výkladový</w:t>
      </w:r>
      <w:proofErr w:type="gramEnd"/>
      <w:r w:rsidRPr="00DD2936">
        <w:rPr>
          <w:i/>
          <w:iCs/>
        </w:rPr>
        <w:t xml:space="preserve"> slovník.</w:t>
      </w:r>
      <w:r>
        <w:t xml:space="preserve"> Praha: Academia.</w:t>
      </w:r>
    </w:p>
    <w:p w14:paraId="48AEC0B3" w14:textId="4810E28F" w:rsidR="00217EE7" w:rsidRPr="00217EE7" w:rsidRDefault="00217EE7" w:rsidP="00111CB0">
      <w:r>
        <w:t xml:space="preserve">Prášilová, M. (2006). </w:t>
      </w:r>
      <w:r>
        <w:rPr>
          <w:i/>
          <w:iCs/>
        </w:rPr>
        <w:t xml:space="preserve">Tvorba vzdělávacího programu. </w:t>
      </w:r>
      <w:r>
        <w:t>Praha: Triton.</w:t>
      </w:r>
    </w:p>
    <w:p w14:paraId="3126A59C" w14:textId="1951BA8C" w:rsidR="00217EE7" w:rsidRDefault="00217EE7" w:rsidP="00111CB0">
      <w:proofErr w:type="spellStart"/>
      <w:r>
        <w:t>Prokopenko</w:t>
      </w:r>
      <w:proofErr w:type="spellEnd"/>
      <w:r>
        <w:t>, J.</w:t>
      </w:r>
      <w:r w:rsidR="00F74CE7">
        <w:t xml:space="preserve"> -</w:t>
      </w:r>
      <w:r>
        <w:t xml:space="preserve"> </w:t>
      </w:r>
      <w:proofErr w:type="spellStart"/>
      <w:r>
        <w:t>Kubrt</w:t>
      </w:r>
      <w:proofErr w:type="spellEnd"/>
      <w:r>
        <w:t xml:space="preserve">, M. </w:t>
      </w:r>
      <w:r>
        <w:rPr>
          <w:i/>
          <w:iCs/>
        </w:rPr>
        <w:t xml:space="preserve">Vzdělávání a rozvoj manažerů. </w:t>
      </w:r>
      <w:r>
        <w:t xml:space="preserve">Praha: Grada </w:t>
      </w:r>
      <w:proofErr w:type="spellStart"/>
      <w:r>
        <w:t>Publishing</w:t>
      </w:r>
      <w:proofErr w:type="spellEnd"/>
      <w:r>
        <w:t xml:space="preserve">. </w:t>
      </w:r>
    </w:p>
    <w:p w14:paraId="42A91A39" w14:textId="04AF2E49" w:rsidR="002B0A24" w:rsidRPr="005538D2" w:rsidRDefault="002B0A24" w:rsidP="00111CB0">
      <w:proofErr w:type="spellStart"/>
      <w:r>
        <w:t>Tureckiová</w:t>
      </w:r>
      <w:proofErr w:type="spellEnd"/>
      <w:r w:rsidR="005538D2">
        <w:t xml:space="preserve">, M. (2004). </w:t>
      </w:r>
      <w:r w:rsidR="005538D2">
        <w:rPr>
          <w:i/>
          <w:iCs/>
        </w:rPr>
        <w:t xml:space="preserve">Řízení a rozvoj lidí ve firmách. </w:t>
      </w:r>
      <w:r w:rsidR="005538D2">
        <w:t xml:space="preserve">Praha: Grada </w:t>
      </w:r>
      <w:proofErr w:type="spellStart"/>
      <w:r w:rsidR="005538D2">
        <w:t>Publishing</w:t>
      </w:r>
      <w:proofErr w:type="spellEnd"/>
      <w:r w:rsidR="005538D2">
        <w:t>.</w:t>
      </w:r>
    </w:p>
    <w:p w14:paraId="1277A9BB" w14:textId="17CEDAE6" w:rsidR="00DD2936" w:rsidRDefault="00DD2936" w:rsidP="008E6D1F">
      <w:pPr>
        <w:jc w:val="left"/>
        <w:rPr>
          <w:i/>
          <w:iCs/>
        </w:rPr>
      </w:pPr>
      <w:r>
        <w:t>Vodák, J. – Kucharčíková, A.</w:t>
      </w:r>
      <w:r w:rsidR="0071263A">
        <w:t xml:space="preserve"> (2011).</w:t>
      </w:r>
      <w:r>
        <w:t xml:space="preserve"> </w:t>
      </w:r>
      <w:r w:rsidRPr="00DD2936">
        <w:rPr>
          <w:i/>
          <w:iCs/>
        </w:rPr>
        <w:t>Efektivní vzdělávání zaměstnanců.</w:t>
      </w:r>
      <w:r>
        <w:t xml:space="preserve"> Praha: Grada </w:t>
      </w:r>
      <w:proofErr w:type="spellStart"/>
      <w:r>
        <w:t>Publishing</w:t>
      </w:r>
      <w:proofErr w:type="spellEnd"/>
      <w:r>
        <w:t>.</w:t>
      </w:r>
    </w:p>
    <w:p w14:paraId="180D7ACA" w14:textId="77777777" w:rsidR="00111CB0" w:rsidRPr="00111CB0" w:rsidRDefault="00111CB0" w:rsidP="007966FF">
      <w:pPr>
        <w:rPr>
          <w:i/>
          <w:iCs/>
        </w:rPr>
      </w:pPr>
    </w:p>
    <w:p w14:paraId="181AF593" w14:textId="77777777" w:rsidR="007966FF" w:rsidRDefault="007966FF" w:rsidP="003A75BA"/>
    <w:p w14:paraId="014FFDE5" w14:textId="77777777" w:rsidR="009E6E06" w:rsidRDefault="009E6E06" w:rsidP="003A75BA"/>
    <w:p w14:paraId="4B364FA7" w14:textId="77777777" w:rsidR="009E6E06" w:rsidRDefault="009E6E06" w:rsidP="003A75BA"/>
    <w:p w14:paraId="2D8FBA1C" w14:textId="77777777" w:rsidR="009E6E06" w:rsidRPr="007966FF" w:rsidRDefault="009E6E06" w:rsidP="003A75BA"/>
    <w:p w14:paraId="1518A07F" w14:textId="423C830C" w:rsidR="00E451CC" w:rsidRDefault="007966FF" w:rsidP="003A75BA">
      <w:r>
        <w:t xml:space="preserve"> </w:t>
      </w:r>
    </w:p>
    <w:p w14:paraId="48F93A83" w14:textId="385C3041" w:rsidR="0047688F" w:rsidRDefault="0047688F" w:rsidP="003A75BA">
      <w:pPr>
        <w:pStyle w:val="Nadpis1"/>
      </w:pPr>
      <w:bookmarkStart w:id="34" w:name="_Toc171939746"/>
      <w:r w:rsidRPr="00962451">
        <w:lastRenderedPageBreak/>
        <w:t xml:space="preserve">Seznam </w:t>
      </w:r>
      <w:r w:rsidR="004E1E7A">
        <w:t>příloh</w:t>
      </w:r>
      <w:bookmarkEnd w:id="34"/>
    </w:p>
    <w:p w14:paraId="238DCBC4" w14:textId="0BD8F3DF" w:rsidR="004E1E7A" w:rsidRPr="004E1E7A" w:rsidRDefault="004E1E7A" w:rsidP="004E1E7A">
      <w:r w:rsidRPr="004E1E7A">
        <w:t>Příloha č.1: Rozhovor – návrh otázek pro rozhovor s vedoucími pracovníky.</w:t>
      </w:r>
    </w:p>
    <w:p w14:paraId="52100757" w14:textId="77777777" w:rsidR="004E1E7A" w:rsidRPr="004E1E7A" w:rsidRDefault="004E1E7A" w:rsidP="004E1E7A">
      <w:pPr>
        <w:rPr>
          <w:color w:val="000000" w:themeColor="text1"/>
        </w:rPr>
      </w:pPr>
      <w:r w:rsidRPr="004E1E7A">
        <w:rPr>
          <w:color w:val="000000" w:themeColor="text1"/>
        </w:rPr>
        <w:t>Příloha č.2: Dotazník pro zjištění vzdělávacích potřeb pracovníků</w:t>
      </w:r>
    </w:p>
    <w:p w14:paraId="3F6C4446" w14:textId="19BB4A76" w:rsidR="004E1E7A" w:rsidRPr="004E1E7A" w:rsidRDefault="004E1E7A" w:rsidP="004E1E7A">
      <w:r w:rsidRPr="004E1E7A">
        <w:t>Příloha č.3</w:t>
      </w:r>
      <w:r w:rsidR="00A859C4">
        <w:t>:</w:t>
      </w:r>
      <w:r w:rsidRPr="004E1E7A">
        <w:t xml:space="preserve"> Příklad konkrétních vzdělávacích potřeb </w:t>
      </w:r>
    </w:p>
    <w:p w14:paraId="74B9A22E" w14:textId="77777777" w:rsidR="004E1E7A" w:rsidRPr="004E1E7A" w:rsidRDefault="004E1E7A" w:rsidP="004E1E7A">
      <w:r w:rsidRPr="004E1E7A">
        <w:t xml:space="preserve">Příloha č.4: Program vzdělávací </w:t>
      </w:r>
      <w:proofErr w:type="gramStart"/>
      <w:r w:rsidRPr="004E1E7A">
        <w:t>akce - příklad</w:t>
      </w:r>
      <w:proofErr w:type="gramEnd"/>
    </w:p>
    <w:p w14:paraId="2B1C02E1" w14:textId="77777777" w:rsidR="004E1E7A" w:rsidRPr="004E1E7A" w:rsidRDefault="004E1E7A" w:rsidP="004E1E7A">
      <w:r w:rsidRPr="004E1E7A">
        <w:t>Příloha č.5: Osnova vzdělávací akce s příklady</w:t>
      </w:r>
    </w:p>
    <w:p w14:paraId="0D211DEB" w14:textId="77777777" w:rsidR="004E1E7A" w:rsidRPr="004E1E7A" w:rsidRDefault="004E1E7A" w:rsidP="004E1E7A">
      <w:r w:rsidRPr="004E1E7A">
        <w:t>Příloha č.6:  Studijní plán</w:t>
      </w:r>
    </w:p>
    <w:p w14:paraId="759561D5" w14:textId="77777777" w:rsidR="004E1E7A" w:rsidRPr="004E1E7A" w:rsidRDefault="004E1E7A" w:rsidP="004E1E7A">
      <w:r w:rsidRPr="004E1E7A">
        <w:t>Tabulka č.7: Studijní plán – příklad školení Studijního plánu komunikace (zdroj: vlastní zpracování)</w:t>
      </w:r>
    </w:p>
    <w:p w14:paraId="7898B8BA" w14:textId="77777777" w:rsidR="004E1E7A" w:rsidRPr="004E1E7A" w:rsidRDefault="004E1E7A" w:rsidP="004E1E7A">
      <w:r w:rsidRPr="004E1E7A">
        <w:t xml:space="preserve">Tabulka č.8: Osnovy vzdělávací akce </w:t>
      </w:r>
      <w:r w:rsidRPr="004E1E7A">
        <w:rPr>
          <w:color w:val="000000" w:themeColor="text1"/>
        </w:rPr>
        <w:t xml:space="preserve">s příkladem </w:t>
      </w:r>
      <w:r w:rsidRPr="004E1E7A">
        <w:t>(zdroj: vlastní zpracování)</w:t>
      </w:r>
    </w:p>
    <w:p w14:paraId="459512B5" w14:textId="77777777" w:rsidR="004E1E7A" w:rsidRPr="004E1E7A" w:rsidRDefault="004E1E7A" w:rsidP="004E1E7A">
      <w:pPr>
        <w:jc w:val="left"/>
      </w:pPr>
      <w:r w:rsidRPr="004E1E7A">
        <w:t>Příloha č.9: Organizační zajištění vzdělávací akce Zdroj: vlastní zpracování dle (Bartoňková, 2010, s. 170)</w:t>
      </w:r>
    </w:p>
    <w:p w14:paraId="6A5A0D3F" w14:textId="77777777" w:rsidR="004E1E7A" w:rsidRPr="004E1E7A" w:rsidRDefault="004E1E7A" w:rsidP="004E1E7A">
      <w:r w:rsidRPr="004E1E7A">
        <w:t xml:space="preserve">Příloha č.10: Pozvánka na vzdělávací akci – příklad. Zdroj: vlastní zpracování </w:t>
      </w:r>
    </w:p>
    <w:p w14:paraId="708808AA" w14:textId="77777777" w:rsidR="004E1E7A" w:rsidRPr="004E1E7A" w:rsidRDefault="004E1E7A" w:rsidP="004E1E7A">
      <w:r w:rsidRPr="004E1E7A">
        <w:t>Příloha č.11: Předběžná kalkulace vzdělávací akce</w:t>
      </w:r>
    </w:p>
    <w:p w14:paraId="7817B9B6" w14:textId="77777777" w:rsidR="004E1E7A" w:rsidRPr="004E1E7A" w:rsidRDefault="004E1E7A" w:rsidP="004E1E7A">
      <w:r w:rsidRPr="004E1E7A">
        <w:rPr>
          <w:lang w:eastAsia="cs-CZ"/>
        </w:rPr>
        <w:t xml:space="preserve">Příloha č.12: Předběžná kalkulace vzdělávací </w:t>
      </w:r>
      <w:proofErr w:type="gramStart"/>
      <w:r w:rsidRPr="004E1E7A">
        <w:rPr>
          <w:lang w:eastAsia="cs-CZ"/>
        </w:rPr>
        <w:t>akce - příklad</w:t>
      </w:r>
      <w:proofErr w:type="gramEnd"/>
      <w:r w:rsidRPr="004E1E7A">
        <w:t xml:space="preserve"> (zdroj: vlastní zpracování)</w:t>
      </w:r>
    </w:p>
    <w:p w14:paraId="453C0908" w14:textId="77777777" w:rsidR="004E1E7A" w:rsidRPr="004E1E7A" w:rsidRDefault="004E1E7A" w:rsidP="004E1E7A">
      <w:r w:rsidRPr="004E1E7A">
        <w:t>Příloha č.13: Dotazník v průběhu vzdělávací akce</w:t>
      </w:r>
    </w:p>
    <w:p w14:paraId="3100FD4C" w14:textId="77777777" w:rsidR="004E1E7A" w:rsidRPr="004E1E7A" w:rsidRDefault="004E1E7A" w:rsidP="004E1E7A">
      <w:r w:rsidRPr="004E1E7A">
        <w:t>Příloha č.14: Dotazník po skončení vzdělávací akce</w:t>
      </w:r>
    </w:p>
    <w:p w14:paraId="6BE6E948" w14:textId="77777777" w:rsidR="0020725B" w:rsidRDefault="0020725B" w:rsidP="0020725B"/>
    <w:p w14:paraId="44B2BEAC" w14:textId="626D95A0" w:rsidR="00CD0CBA" w:rsidRDefault="0020725B" w:rsidP="00CD0CBA">
      <w:r>
        <w:t>Interní materiály společnosti XY nejsou z důvodu bezpečnosti a nesouhlasu se zveřejněním společností XY součástí této práce.</w:t>
      </w:r>
    </w:p>
    <w:p w14:paraId="69A7983E" w14:textId="4643CE12" w:rsidR="0020725B" w:rsidRPr="0020725B" w:rsidRDefault="0020725B" w:rsidP="0020725B">
      <w:pPr>
        <w:pStyle w:val="Nadpis1"/>
      </w:pPr>
      <w:bookmarkStart w:id="35" w:name="_Toc171939747"/>
      <w:r w:rsidRPr="00962451">
        <w:lastRenderedPageBreak/>
        <w:t>Přílohy</w:t>
      </w:r>
      <w:bookmarkEnd w:id="35"/>
    </w:p>
    <w:tbl>
      <w:tblPr>
        <w:tblStyle w:val="Mkatabulky"/>
        <w:tblW w:w="0" w:type="auto"/>
        <w:tblLook w:val="04A0" w:firstRow="1" w:lastRow="0" w:firstColumn="1" w:lastColumn="0" w:noHBand="0" w:noVBand="1"/>
      </w:tblPr>
      <w:tblGrid>
        <w:gridCol w:w="9062"/>
      </w:tblGrid>
      <w:tr w:rsidR="0020725B" w14:paraId="2CA20D06" w14:textId="77777777" w:rsidTr="00C56E8A">
        <w:tc>
          <w:tcPr>
            <w:tcW w:w="9062" w:type="dxa"/>
          </w:tcPr>
          <w:p w14:paraId="2FEDCD9C" w14:textId="77777777" w:rsidR="0020725B" w:rsidRDefault="0020725B" w:rsidP="00C56E8A">
            <w:pPr>
              <w:rPr>
                <w:b/>
                <w:bCs/>
              </w:rPr>
            </w:pPr>
            <w:r w:rsidRPr="0085086B">
              <w:rPr>
                <w:b/>
                <w:bCs/>
              </w:rPr>
              <w:t xml:space="preserve">Návrh </w:t>
            </w:r>
            <w:r>
              <w:rPr>
                <w:b/>
                <w:bCs/>
              </w:rPr>
              <w:t>o</w:t>
            </w:r>
            <w:r w:rsidRPr="0085086B">
              <w:rPr>
                <w:b/>
                <w:bCs/>
              </w:rPr>
              <w:t>tázek pro rozhovor:</w:t>
            </w:r>
          </w:p>
          <w:p w14:paraId="50F5AD24" w14:textId="77777777" w:rsidR="0020725B" w:rsidRPr="00F86841" w:rsidRDefault="0020725B" w:rsidP="00C56E8A">
            <w:pPr>
              <w:rPr>
                <w:b/>
                <w:bCs/>
                <w:sz w:val="20"/>
                <w:szCs w:val="20"/>
              </w:rPr>
            </w:pPr>
            <w:r w:rsidRPr="00F86841">
              <w:rPr>
                <w:b/>
                <w:bCs/>
                <w:sz w:val="20"/>
                <w:szCs w:val="20"/>
              </w:rPr>
              <w:t>Jméno:</w:t>
            </w:r>
          </w:p>
          <w:p w14:paraId="7C002540" w14:textId="77777777" w:rsidR="0020725B" w:rsidRPr="0085086B" w:rsidRDefault="0020725B" w:rsidP="00C56E8A">
            <w:pPr>
              <w:rPr>
                <w:b/>
                <w:bCs/>
              </w:rPr>
            </w:pPr>
            <w:r w:rsidRPr="00F86841">
              <w:rPr>
                <w:b/>
                <w:bCs/>
                <w:sz w:val="20"/>
                <w:szCs w:val="20"/>
              </w:rPr>
              <w:t xml:space="preserve">Oddělení/ úsek/ středisko: </w:t>
            </w:r>
          </w:p>
        </w:tc>
      </w:tr>
      <w:tr w:rsidR="0020725B" w14:paraId="56B9E512" w14:textId="77777777" w:rsidTr="00C56E8A">
        <w:tc>
          <w:tcPr>
            <w:tcW w:w="9062" w:type="dxa"/>
          </w:tcPr>
          <w:p w14:paraId="5FDA73EC" w14:textId="77777777" w:rsidR="0020725B" w:rsidRPr="00F86841" w:rsidRDefault="0020725B" w:rsidP="0020725B">
            <w:pPr>
              <w:pStyle w:val="Odstavecseseznamem"/>
              <w:numPr>
                <w:ilvl w:val="0"/>
                <w:numId w:val="48"/>
              </w:numPr>
              <w:rPr>
                <w:sz w:val="20"/>
                <w:szCs w:val="20"/>
              </w:rPr>
            </w:pPr>
            <w:r w:rsidRPr="00F86841">
              <w:rPr>
                <w:sz w:val="20"/>
                <w:szCs w:val="20"/>
              </w:rPr>
              <w:t>Jak si představujete, že by měl vypadat vzdělávací systém ve vaší společnosti?</w:t>
            </w:r>
          </w:p>
          <w:p w14:paraId="5A9E0F48" w14:textId="77777777" w:rsidR="0020725B" w:rsidRPr="00F86841" w:rsidRDefault="0020725B" w:rsidP="0020725B">
            <w:pPr>
              <w:pStyle w:val="Odstavecseseznamem"/>
              <w:numPr>
                <w:ilvl w:val="0"/>
                <w:numId w:val="48"/>
              </w:numPr>
              <w:rPr>
                <w:sz w:val="20"/>
                <w:szCs w:val="20"/>
              </w:rPr>
            </w:pPr>
            <w:r w:rsidRPr="00F86841">
              <w:rPr>
                <w:sz w:val="20"/>
                <w:szCs w:val="20"/>
              </w:rPr>
              <w:t xml:space="preserve">Jakou roli, by mělo hrát vzdělávání vašich pracovníků? </w:t>
            </w:r>
          </w:p>
          <w:p w14:paraId="7CBD223B" w14:textId="77777777" w:rsidR="0020725B" w:rsidRPr="00F86841" w:rsidRDefault="0020725B" w:rsidP="0020725B">
            <w:pPr>
              <w:pStyle w:val="Odstavecseseznamem"/>
              <w:numPr>
                <w:ilvl w:val="0"/>
                <w:numId w:val="48"/>
              </w:numPr>
              <w:rPr>
                <w:sz w:val="20"/>
                <w:szCs w:val="20"/>
              </w:rPr>
            </w:pPr>
            <w:r w:rsidRPr="00F86841">
              <w:rPr>
                <w:sz w:val="20"/>
                <w:szCs w:val="20"/>
              </w:rPr>
              <w:t>Jak by podle Vás mělo vzdělávání ve společnosti pomáhat naplňovat firemní cíle?</w:t>
            </w:r>
          </w:p>
          <w:p w14:paraId="7ED732E8" w14:textId="77777777" w:rsidR="0020725B" w:rsidRPr="00F86841" w:rsidRDefault="0020725B" w:rsidP="0020725B">
            <w:pPr>
              <w:pStyle w:val="Odstavecseseznamem"/>
              <w:numPr>
                <w:ilvl w:val="0"/>
                <w:numId w:val="48"/>
              </w:numPr>
              <w:rPr>
                <w:sz w:val="20"/>
                <w:szCs w:val="20"/>
              </w:rPr>
            </w:pPr>
            <w:r w:rsidRPr="00F86841">
              <w:rPr>
                <w:sz w:val="20"/>
                <w:szCs w:val="20"/>
              </w:rPr>
              <w:t xml:space="preserve">Jaké konkrétní typ školení by podle Vás pomohl aktuálně nejvíce? </w:t>
            </w:r>
          </w:p>
          <w:p w14:paraId="20C8E9B1" w14:textId="77777777" w:rsidR="0020725B" w:rsidRPr="00F86841" w:rsidRDefault="0020725B" w:rsidP="0020725B">
            <w:pPr>
              <w:pStyle w:val="Odstavecseseznamem"/>
              <w:numPr>
                <w:ilvl w:val="0"/>
                <w:numId w:val="48"/>
              </w:numPr>
              <w:rPr>
                <w:sz w:val="20"/>
                <w:szCs w:val="20"/>
              </w:rPr>
            </w:pPr>
            <w:r w:rsidRPr="00F86841">
              <w:rPr>
                <w:sz w:val="20"/>
                <w:szCs w:val="20"/>
              </w:rPr>
              <w:t>Máte nějaké konkrétní typy školení, které by na Vašem úseku pomohl</w:t>
            </w:r>
            <w:r>
              <w:rPr>
                <w:sz w:val="20"/>
                <w:szCs w:val="20"/>
              </w:rPr>
              <w:t>y</w:t>
            </w:r>
            <w:r w:rsidRPr="00F86841">
              <w:rPr>
                <w:sz w:val="20"/>
                <w:szCs w:val="20"/>
              </w:rPr>
              <w:t xml:space="preserve"> nejvíce? </w:t>
            </w:r>
          </w:p>
        </w:tc>
      </w:tr>
    </w:tbl>
    <w:p w14:paraId="3495BF1A" w14:textId="77777777" w:rsidR="0020725B" w:rsidRDefault="0020725B" w:rsidP="0020725B">
      <w:pPr>
        <w:rPr>
          <w:i/>
          <w:iCs/>
        </w:rPr>
      </w:pPr>
      <w:r w:rsidRPr="00CD0CBA">
        <w:rPr>
          <w:i/>
          <w:iCs/>
        </w:rPr>
        <w:t>Příloha č.1:  Rozhovor – návrh otázek pro rozhovor s vedoucími pracovníky.</w:t>
      </w:r>
    </w:p>
    <w:p w14:paraId="7F7F03E6" w14:textId="77777777" w:rsidR="0020725B" w:rsidRDefault="0020725B" w:rsidP="0020725B"/>
    <w:p w14:paraId="5A902611" w14:textId="77777777" w:rsidR="00CD0CBA" w:rsidRDefault="00CD0CBA" w:rsidP="0020725B"/>
    <w:p w14:paraId="1CB17059" w14:textId="77777777" w:rsidR="00CD0CBA" w:rsidRDefault="00CD0CBA" w:rsidP="0020725B"/>
    <w:p w14:paraId="6A64EFEF" w14:textId="77777777" w:rsidR="00CD0CBA" w:rsidRDefault="00CD0CBA" w:rsidP="0020725B"/>
    <w:p w14:paraId="18464072" w14:textId="77777777" w:rsidR="00CD0CBA" w:rsidRDefault="00CD0CBA" w:rsidP="0020725B"/>
    <w:p w14:paraId="0BF97170" w14:textId="77777777" w:rsidR="00CD0CBA" w:rsidRDefault="00CD0CBA" w:rsidP="0020725B"/>
    <w:p w14:paraId="31EB33C7" w14:textId="77777777" w:rsidR="00CD0CBA" w:rsidRDefault="00CD0CBA" w:rsidP="0020725B"/>
    <w:p w14:paraId="31587D71" w14:textId="77777777" w:rsidR="00CD0CBA" w:rsidRDefault="00CD0CBA" w:rsidP="0020725B"/>
    <w:p w14:paraId="326EB7CD" w14:textId="77777777" w:rsidR="00CD0CBA" w:rsidRDefault="00CD0CBA" w:rsidP="0020725B"/>
    <w:p w14:paraId="4D712C76" w14:textId="77777777" w:rsidR="00CD0CBA" w:rsidRDefault="00CD0CBA" w:rsidP="0020725B"/>
    <w:p w14:paraId="2FA10494" w14:textId="77777777" w:rsidR="00CD0CBA" w:rsidRDefault="00CD0CBA" w:rsidP="0020725B"/>
    <w:tbl>
      <w:tblPr>
        <w:tblStyle w:val="Mkatabulky"/>
        <w:tblW w:w="0" w:type="auto"/>
        <w:tblLook w:val="04A0" w:firstRow="1" w:lastRow="0" w:firstColumn="1" w:lastColumn="0" w:noHBand="0" w:noVBand="1"/>
      </w:tblPr>
      <w:tblGrid>
        <w:gridCol w:w="9062"/>
      </w:tblGrid>
      <w:tr w:rsidR="00EC5C74" w:rsidRPr="00EC5C74" w14:paraId="4C2F51B2" w14:textId="77777777" w:rsidTr="00C56E8A">
        <w:tc>
          <w:tcPr>
            <w:tcW w:w="9062" w:type="dxa"/>
          </w:tcPr>
          <w:p w14:paraId="0770BF9B" w14:textId="77777777" w:rsidR="00EC5C74" w:rsidRPr="00EC5C74" w:rsidRDefault="00EC5C74" w:rsidP="00C56E8A">
            <w:pPr>
              <w:rPr>
                <w:b/>
                <w:bCs/>
              </w:rPr>
            </w:pPr>
            <w:r w:rsidRPr="00EC5C74">
              <w:rPr>
                <w:b/>
                <w:bCs/>
              </w:rPr>
              <w:lastRenderedPageBreak/>
              <w:t>Dotazník firemního vzdělávání:</w:t>
            </w:r>
          </w:p>
          <w:p w14:paraId="0B735A61" w14:textId="77777777" w:rsidR="00EC5C74" w:rsidRPr="00EC5C74" w:rsidRDefault="00EC5C74" w:rsidP="00C56E8A">
            <w:pPr>
              <w:spacing w:after="0" w:line="240" w:lineRule="auto"/>
              <w:rPr>
                <w:i/>
                <w:iCs/>
                <w:sz w:val="20"/>
                <w:szCs w:val="20"/>
              </w:rPr>
            </w:pPr>
            <w:r w:rsidRPr="00EC5C74">
              <w:rPr>
                <w:i/>
                <w:iCs/>
                <w:sz w:val="20"/>
                <w:szCs w:val="20"/>
              </w:rPr>
              <w:t>Dobrý den,</w:t>
            </w:r>
          </w:p>
          <w:p w14:paraId="635EF023" w14:textId="77777777" w:rsidR="00EC5C74" w:rsidRPr="00EC5C74" w:rsidRDefault="00EC5C74" w:rsidP="00C56E8A">
            <w:pPr>
              <w:spacing w:after="0" w:line="240" w:lineRule="auto"/>
            </w:pPr>
            <w:r w:rsidRPr="00EC5C74">
              <w:rPr>
                <w:i/>
                <w:iCs/>
                <w:sz w:val="20"/>
                <w:szCs w:val="20"/>
              </w:rPr>
              <w:t>prosíme Vás o vyplnění následujícího dotazníku, který nám pomůže lépe porozumět Vašim individuálním vzdělávacím potřebám. Vaše odpovědi budou klíčové pro plánování vhodných rozvojových aktivit ve firmě XY. Děkujeme za Vaši účast.</w:t>
            </w:r>
          </w:p>
        </w:tc>
      </w:tr>
      <w:tr w:rsidR="00EC5C74" w:rsidRPr="00EC5C74" w14:paraId="2A864FA6" w14:textId="77777777" w:rsidTr="00C56E8A">
        <w:tc>
          <w:tcPr>
            <w:tcW w:w="9062" w:type="dxa"/>
          </w:tcPr>
          <w:p w14:paraId="4E5DF17B" w14:textId="77777777" w:rsidR="00EC5C74" w:rsidRPr="00EC5C74" w:rsidRDefault="00EC5C74" w:rsidP="00C56E8A">
            <w:pPr>
              <w:spacing w:line="240" w:lineRule="auto"/>
              <w:rPr>
                <w:b/>
                <w:bCs/>
                <w:sz w:val="20"/>
                <w:szCs w:val="20"/>
              </w:rPr>
            </w:pPr>
            <w:r w:rsidRPr="00EC5C74">
              <w:rPr>
                <w:b/>
                <w:bCs/>
                <w:sz w:val="20"/>
                <w:szCs w:val="20"/>
              </w:rPr>
              <w:t>Jméno:</w:t>
            </w:r>
          </w:p>
          <w:p w14:paraId="0505D108" w14:textId="77777777" w:rsidR="00EC5C74" w:rsidRPr="00EC5C74" w:rsidRDefault="00EC5C74" w:rsidP="00C56E8A">
            <w:pPr>
              <w:spacing w:line="240" w:lineRule="auto"/>
              <w:rPr>
                <w:b/>
                <w:bCs/>
                <w:sz w:val="20"/>
                <w:szCs w:val="20"/>
              </w:rPr>
            </w:pPr>
            <w:r w:rsidRPr="00EC5C74">
              <w:rPr>
                <w:b/>
                <w:bCs/>
                <w:sz w:val="20"/>
                <w:szCs w:val="20"/>
              </w:rPr>
              <w:t>Oddělení/ úsek/ číslo střediska:</w:t>
            </w:r>
          </w:p>
          <w:p w14:paraId="4B30CF1C" w14:textId="77777777" w:rsidR="00EC5C74" w:rsidRPr="00EC5C74" w:rsidRDefault="00EC5C74" w:rsidP="00C56E8A">
            <w:pPr>
              <w:spacing w:line="240" w:lineRule="auto"/>
              <w:rPr>
                <w:b/>
                <w:bCs/>
                <w:sz w:val="20"/>
                <w:szCs w:val="20"/>
              </w:rPr>
            </w:pPr>
            <w:r w:rsidRPr="00EC5C74">
              <w:rPr>
                <w:b/>
                <w:bCs/>
                <w:sz w:val="20"/>
                <w:szCs w:val="20"/>
              </w:rPr>
              <w:t>Pracovní pozice:</w:t>
            </w:r>
          </w:p>
        </w:tc>
      </w:tr>
      <w:tr w:rsidR="00EC5C74" w:rsidRPr="00EC5C74" w14:paraId="090E10F6" w14:textId="77777777" w:rsidTr="00C56E8A">
        <w:tc>
          <w:tcPr>
            <w:tcW w:w="9062" w:type="dxa"/>
          </w:tcPr>
          <w:p w14:paraId="7DAA4B0C" w14:textId="77777777" w:rsidR="00EC5C74" w:rsidRPr="00EC5C74" w:rsidRDefault="00EC5C74" w:rsidP="00C56E8A">
            <w:pPr>
              <w:rPr>
                <w:sz w:val="20"/>
                <w:szCs w:val="20"/>
              </w:rPr>
            </w:pPr>
            <w:r w:rsidRPr="00EC5C74">
              <w:rPr>
                <w:sz w:val="20"/>
                <w:szCs w:val="20"/>
              </w:rPr>
              <w:t>Jaké dovednosti a znalosti považujete za nejdůležitější ve Vaší současné pracovní roli?</w:t>
            </w:r>
          </w:p>
        </w:tc>
      </w:tr>
      <w:tr w:rsidR="00EC5C74" w:rsidRPr="00EC5C74" w14:paraId="44A598EF" w14:textId="77777777" w:rsidTr="00C56E8A">
        <w:tc>
          <w:tcPr>
            <w:tcW w:w="9062" w:type="dxa"/>
          </w:tcPr>
          <w:p w14:paraId="7BAD5BBF" w14:textId="77777777" w:rsidR="00EC5C74" w:rsidRPr="00EC5C74" w:rsidRDefault="00EC5C74" w:rsidP="00C56E8A">
            <w:pPr>
              <w:rPr>
                <w:sz w:val="20"/>
                <w:szCs w:val="20"/>
              </w:rPr>
            </w:pPr>
            <w:r w:rsidRPr="00EC5C74">
              <w:rPr>
                <w:sz w:val="20"/>
                <w:szCs w:val="20"/>
              </w:rPr>
              <w:t>Jaké vzdělávání potřebujete ke zvýšení své výkonnosti?</w:t>
            </w:r>
          </w:p>
        </w:tc>
      </w:tr>
      <w:tr w:rsidR="00EC5C74" w:rsidRPr="00EC5C74" w14:paraId="460151C6" w14:textId="77777777" w:rsidTr="00C56E8A">
        <w:tc>
          <w:tcPr>
            <w:tcW w:w="9062" w:type="dxa"/>
          </w:tcPr>
          <w:p w14:paraId="1FE8EE0E" w14:textId="77777777" w:rsidR="00EC5C74" w:rsidRPr="00EC5C74" w:rsidRDefault="00EC5C74" w:rsidP="00C56E8A">
            <w:pPr>
              <w:rPr>
                <w:sz w:val="20"/>
                <w:szCs w:val="20"/>
              </w:rPr>
            </w:pPr>
            <w:r w:rsidRPr="00EC5C74">
              <w:rPr>
                <w:sz w:val="20"/>
                <w:szCs w:val="20"/>
              </w:rPr>
              <w:t>Jaké nové dovednosti by Vám pomohly vylepšit Vaši produktivitu nebo kvalitu práce?</w:t>
            </w:r>
          </w:p>
        </w:tc>
      </w:tr>
      <w:tr w:rsidR="00EC5C74" w:rsidRPr="00EC5C74" w14:paraId="505F6253" w14:textId="77777777" w:rsidTr="00C56E8A">
        <w:tc>
          <w:tcPr>
            <w:tcW w:w="9062" w:type="dxa"/>
          </w:tcPr>
          <w:p w14:paraId="3BAAE5BB" w14:textId="77777777" w:rsidR="00EC5C74" w:rsidRPr="00EC5C74" w:rsidRDefault="00EC5C74" w:rsidP="00C56E8A">
            <w:pPr>
              <w:spacing w:after="0"/>
              <w:rPr>
                <w:sz w:val="20"/>
                <w:szCs w:val="20"/>
              </w:rPr>
            </w:pPr>
            <w:r w:rsidRPr="00EC5C74">
              <w:rPr>
                <w:sz w:val="20"/>
                <w:szCs w:val="20"/>
              </w:rPr>
              <w:t>Firemní vzdělávání považujete za (prosím zatrhněte jednu odpověď):</w:t>
            </w:r>
          </w:p>
          <w:p w14:paraId="263C17BE" w14:textId="77777777" w:rsidR="00EC5C74" w:rsidRPr="00EC5C74" w:rsidRDefault="00EC5C74" w:rsidP="00EC5C74">
            <w:pPr>
              <w:pStyle w:val="Odstavecseseznamem"/>
              <w:numPr>
                <w:ilvl w:val="0"/>
                <w:numId w:val="2"/>
              </w:numPr>
              <w:rPr>
                <w:sz w:val="20"/>
                <w:szCs w:val="20"/>
              </w:rPr>
            </w:pPr>
            <w:r w:rsidRPr="00EC5C74">
              <w:rPr>
                <w:sz w:val="20"/>
                <w:szCs w:val="20"/>
              </w:rPr>
              <w:t>velmi důležité</w:t>
            </w:r>
          </w:p>
          <w:p w14:paraId="6A67A192" w14:textId="77777777" w:rsidR="00EC5C74" w:rsidRPr="00EC5C74" w:rsidRDefault="00EC5C74" w:rsidP="00EC5C74">
            <w:pPr>
              <w:pStyle w:val="Odstavecseseznamem"/>
              <w:numPr>
                <w:ilvl w:val="0"/>
                <w:numId w:val="2"/>
              </w:numPr>
              <w:rPr>
                <w:sz w:val="20"/>
                <w:szCs w:val="20"/>
              </w:rPr>
            </w:pPr>
            <w:r w:rsidRPr="00EC5C74">
              <w:rPr>
                <w:sz w:val="20"/>
                <w:szCs w:val="20"/>
              </w:rPr>
              <w:t>důležité</w:t>
            </w:r>
          </w:p>
          <w:p w14:paraId="24AE5E2B" w14:textId="77777777" w:rsidR="00EC5C74" w:rsidRPr="00EC5C74" w:rsidRDefault="00EC5C74" w:rsidP="00EC5C74">
            <w:pPr>
              <w:pStyle w:val="Odstavecseseznamem"/>
              <w:numPr>
                <w:ilvl w:val="0"/>
                <w:numId w:val="2"/>
              </w:numPr>
              <w:spacing w:after="0"/>
              <w:rPr>
                <w:sz w:val="20"/>
                <w:szCs w:val="20"/>
              </w:rPr>
            </w:pPr>
            <w:r w:rsidRPr="00EC5C74">
              <w:rPr>
                <w:sz w:val="20"/>
                <w:szCs w:val="20"/>
              </w:rPr>
              <w:t>nedůležité</w:t>
            </w:r>
          </w:p>
        </w:tc>
      </w:tr>
      <w:tr w:rsidR="00EC5C74" w:rsidRPr="00EC5C74" w14:paraId="63BF595E" w14:textId="77777777" w:rsidTr="00C56E8A">
        <w:tc>
          <w:tcPr>
            <w:tcW w:w="9062" w:type="dxa"/>
          </w:tcPr>
          <w:p w14:paraId="764BE7A9" w14:textId="77777777" w:rsidR="00EC5C74" w:rsidRPr="00EC5C74" w:rsidRDefault="00EC5C74" w:rsidP="00C56E8A">
            <w:pPr>
              <w:spacing w:after="0"/>
              <w:rPr>
                <w:sz w:val="20"/>
                <w:szCs w:val="20"/>
              </w:rPr>
            </w:pPr>
            <w:r w:rsidRPr="00EC5C74">
              <w:rPr>
                <w:sz w:val="20"/>
                <w:szCs w:val="20"/>
              </w:rPr>
              <w:t xml:space="preserve">Účastnil/a jste se v minulosti nějakých vzdělávacích akcí ve </w:t>
            </w:r>
            <w:proofErr w:type="gramStart"/>
            <w:r w:rsidRPr="00EC5C74">
              <w:rPr>
                <w:sz w:val="20"/>
                <w:szCs w:val="20"/>
              </w:rPr>
              <w:t>firmě ?</w:t>
            </w:r>
            <w:proofErr w:type="gramEnd"/>
            <w:r w:rsidRPr="00EC5C74">
              <w:rPr>
                <w:sz w:val="20"/>
                <w:szCs w:val="20"/>
              </w:rPr>
              <w:t xml:space="preserve"> (zatrhněte a případně dopište odpověď)</w:t>
            </w:r>
          </w:p>
          <w:p w14:paraId="5903329B" w14:textId="77777777" w:rsidR="00EC5C74" w:rsidRPr="00EC5C74" w:rsidRDefault="00EC5C74" w:rsidP="00EC5C74">
            <w:pPr>
              <w:pStyle w:val="Odstavecseseznamem"/>
              <w:numPr>
                <w:ilvl w:val="0"/>
                <w:numId w:val="2"/>
              </w:numPr>
              <w:rPr>
                <w:sz w:val="20"/>
                <w:szCs w:val="20"/>
              </w:rPr>
            </w:pPr>
            <w:r w:rsidRPr="00EC5C74">
              <w:rPr>
                <w:sz w:val="20"/>
                <w:szCs w:val="20"/>
              </w:rPr>
              <w:t xml:space="preserve">Ano – jakých: </w:t>
            </w:r>
          </w:p>
          <w:p w14:paraId="6AB95A05" w14:textId="77777777" w:rsidR="00EC5C74" w:rsidRPr="00EC5C74" w:rsidRDefault="00EC5C74" w:rsidP="00EC5C74">
            <w:pPr>
              <w:pStyle w:val="Odstavecseseznamem"/>
              <w:numPr>
                <w:ilvl w:val="0"/>
                <w:numId w:val="2"/>
              </w:numPr>
              <w:spacing w:after="0"/>
              <w:rPr>
                <w:sz w:val="20"/>
                <w:szCs w:val="20"/>
              </w:rPr>
            </w:pPr>
            <w:r w:rsidRPr="00EC5C74">
              <w:rPr>
                <w:sz w:val="20"/>
                <w:szCs w:val="20"/>
              </w:rPr>
              <w:t xml:space="preserve">Ne </w:t>
            </w:r>
          </w:p>
        </w:tc>
      </w:tr>
      <w:tr w:rsidR="00EC5C74" w:rsidRPr="00EC5C74" w14:paraId="4CEB9F74" w14:textId="77777777" w:rsidTr="00C56E8A">
        <w:tc>
          <w:tcPr>
            <w:tcW w:w="9062" w:type="dxa"/>
          </w:tcPr>
          <w:p w14:paraId="3ED44609" w14:textId="77777777" w:rsidR="00EC5C74" w:rsidRPr="00EC5C74" w:rsidRDefault="00EC5C74" w:rsidP="00C56E8A">
            <w:pPr>
              <w:spacing w:after="0"/>
              <w:rPr>
                <w:sz w:val="20"/>
                <w:szCs w:val="20"/>
              </w:rPr>
            </w:pPr>
            <w:r w:rsidRPr="00EC5C74">
              <w:rPr>
                <w:sz w:val="20"/>
                <w:szCs w:val="20"/>
              </w:rPr>
              <w:t>Pokud ano, byly pro vás přínosné?</w:t>
            </w:r>
          </w:p>
          <w:p w14:paraId="708FADC5" w14:textId="77777777" w:rsidR="00EC5C74" w:rsidRPr="00EC5C74" w:rsidRDefault="00EC5C74" w:rsidP="00EC5C74">
            <w:pPr>
              <w:pStyle w:val="Odstavecseseznamem"/>
              <w:numPr>
                <w:ilvl w:val="0"/>
                <w:numId w:val="2"/>
              </w:numPr>
              <w:rPr>
                <w:sz w:val="20"/>
                <w:szCs w:val="20"/>
              </w:rPr>
            </w:pPr>
            <w:r w:rsidRPr="00EC5C74">
              <w:rPr>
                <w:sz w:val="20"/>
                <w:szCs w:val="20"/>
              </w:rPr>
              <w:t>Ano</w:t>
            </w:r>
          </w:p>
          <w:p w14:paraId="530A4AFD" w14:textId="77777777" w:rsidR="00EC5C74" w:rsidRPr="00EC5C74" w:rsidRDefault="00EC5C74" w:rsidP="00EC5C74">
            <w:pPr>
              <w:pStyle w:val="Odstavecseseznamem"/>
              <w:numPr>
                <w:ilvl w:val="0"/>
                <w:numId w:val="2"/>
              </w:numPr>
              <w:spacing w:after="0"/>
              <w:rPr>
                <w:sz w:val="20"/>
                <w:szCs w:val="20"/>
              </w:rPr>
            </w:pPr>
            <w:r w:rsidRPr="00EC5C74">
              <w:rPr>
                <w:sz w:val="20"/>
                <w:szCs w:val="20"/>
              </w:rPr>
              <w:t xml:space="preserve">Ne </w:t>
            </w:r>
          </w:p>
        </w:tc>
      </w:tr>
      <w:tr w:rsidR="00EC5C74" w:rsidRPr="00EC5C74" w14:paraId="6F5DB1CE" w14:textId="77777777" w:rsidTr="00C56E8A">
        <w:tc>
          <w:tcPr>
            <w:tcW w:w="9062" w:type="dxa"/>
          </w:tcPr>
          <w:p w14:paraId="0651134A" w14:textId="77777777" w:rsidR="00EC5C74" w:rsidRPr="00EC5C74" w:rsidRDefault="00EC5C74" w:rsidP="00C56E8A">
            <w:pPr>
              <w:rPr>
                <w:sz w:val="20"/>
                <w:szCs w:val="20"/>
              </w:rPr>
            </w:pPr>
            <w:r w:rsidRPr="00EC5C74">
              <w:rPr>
                <w:sz w:val="20"/>
                <w:szCs w:val="20"/>
              </w:rPr>
              <w:t>Máte nějaké návrhy na zlepšení pracovních postupů nebo procesů ve Vašem týmu nebo oddělení?</w:t>
            </w:r>
          </w:p>
        </w:tc>
      </w:tr>
    </w:tbl>
    <w:p w14:paraId="787B2751" w14:textId="77777777" w:rsidR="00EC5C74" w:rsidRPr="004E1E7A" w:rsidRDefault="00EC5C74" w:rsidP="00EC5C74">
      <w:pPr>
        <w:rPr>
          <w:i/>
          <w:iCs/>
          <w:color w:val="000000" w:themeColor="text1"/>
          <w:sz w:val="20"/>
          <w:szCs w:val="20"/>
        </w:rPr>
      </w:pPr>
      <w:r w:rsidRPr="004E1E7A">
        <w:rPr>
          <w:i/>
          <w:iCs/>
          <w:color w:val="000000" w:themeColor="text1"/>
          <w:sz w:val="20"/>
          <w:szCs w:val="20"/>
        </w:rPr>
        <w:t>Příloha č.2: Dotazník pro zjištění vzdělávacích potřeb pracovníků</w:t>
      </w:r>
    </w:p>
    <w:p w14:paraId="21B534D0" w14:textId="77777777" w:rsidR="0020725B" w:rsidRDefault="0020725B" w:rsidP="0020725B"/>
    <w:p w14:paraId="4B062159" w14:textId="77777777" w:rsidR="00540060" w:rsidRDefault="00540060" w:rsidP="0020725B"/>
    <w:p w14:paraId="63EF4223" w14:textId="77777777" w:rsidR="00540060" w:rsidRDefault="00540060" w:rsidP="0020725B"/>
    <w:p w14:paraId="7C0FBE44" w14:textId="77777777" w:rsidR="00540060" w:rsidRDefault="00540060" w:rsidP="0020725B"/>
    <w:tbl>
      <w:tblPr>
        <w:tblStyle w:val="Mkatabulky"/>
        <w:tblW w:w="0" w:type="auto"/>
        <w:tblLook w:val="04A0" w:firstRow="1" w:lastRow="0" w:firstColumn="1" w:lastColumn="0" w:noHBand="0" w:noVBand="1"/>
      </w:tblPr>
      <w:tblGrid>
        <w:gridCol w:w="3020"/>
        <w:gridCol w:w="3021"/>
        <w:gridCol w:w="3021"/>
      </w:tblGrid>
      <w:tr w:rsidR="00EC5C74" w:rsidRPr="00327106" w14:paraId="1B1E6581" w14:textId="77777777" w:rsidTr="00C56E8A">
        <w:tc>
          <w:tcPr>
            <w:tcW w:w="3020" w:type="dxa"/>
            <w:shd w:val="clear" w:color="auto" w:fill="D9D9D9" w:themeFill="background1" w:themeFillShade="D9"/>
          </w:tcPr>
          <w:p w14:paraId="0FFF9621" w14:textId="77777777" w:rsidR="00EC5C74" w:rsidRPr="00327106" w:rsidRDefault="00EC5C74" w:rsidP="00C56E8A">
            <w:pPr>
              <w:spacing w:after="0" w:line="240" w:lineRule="auto"/>
              <w:jc w:val="center"/>
              <w:rPr>
                <w:b/>
                <w:bCs/>
                <w:sz w:val="20"/>
                <w:szCs w:val="20"/>
              </w:rPr>
            </w:pPr>
            <w:r w:rsidRPr="00327106">
              <w:rPr>
                <w:b/>
                <w:bCs/>
                <w:sz w:val="20"/>
                <w:szCs w:val="20"/>
              </w:rPr>
              <w:lastRenderedPageBreak/>
              <w:t>Oblast</w:t>
            </w:r>
          </w:p>
        </w:tc>
        <w:tc>
          <w:tcPr>
            <w:tcW w:w="3021" w:type="dxa"/>
            <w:shd w:val="clear" w:color="auto" w:fill="D9D9D9" w:themeFill="background1" w:themeFillShade="D9"/>
          </w:tcPr>
          <w:p w14:paraId="5B2F305A" w14:textId="77777777" w:rsidR="00EC5C74" w:rsidRPr="00327106" w:rsidRDefault="00EC5C74" w:rsidP="00C56E8A">
            <w:pPr>
              <w:spacing w:after="0" w:line="240" w:lineRule="auto"/>
              <w:jc w:val="center"/>
              <w:rPr>
                <w:b/>
                <w:bCs/>
                <w:sz w:val="20"/>
                <w:szCs w:val="20"/>
              </w:rPr>
            </w:pPr>
            <w:r w:rsidRPr="00327106">
              <w:rPr>
                <w:b/>
                <w:bCs/>
                <w:sz w:val="20"/>
                <w:szCs w:val="20"/>
              </w:rPr>
              <w:t>Identifikace konkrétních vzdělávacích potřeb</w:t>
            </w:r>
          </w:p>
        </w:tc>
        <w:tc>
          <w:tcPr>
            <w:tcW w:w="3021" w:type="dxa"/>
            <w:shd w:val="clear" w:color="auto" w:fill="D9D9D9" w:themeFill="background1" w:themeFillShade="D9"/>
          </w:tcPr>
          <w:p w14:paraId="3C5EC7A9" w14:textId="77777777" w:rsidR="00EC5C74" w:rsidRPr="00327106" w:rsidRDefault="00EC5C74" w:rsidP="00C56E8A">
            <w:pPr>
              <w:spacing w:after="0" w:line="240" w:lineRule="auto"/>
              <w:jc w:val="center"/>
              <w:rPr>
                <w:b/>
                <w:bCs/>
                <w:sz w:val="20"/>
                <w:szCs w:val="20"/>
              </w:rPr>
            </w:pPr>
            <w:r w:rsidRPr="00327106">
              <w:rPr>
                <w:b/>
                <w:bCs/>
                <w:sz w:val="20"/>
                <w:szCs w:val="20"/>
              </w:rPr>
              <w:t>Možný návrh řešení</w:t>
            </w:r>
          </w:p>
        </w:tc>
      </w:tr>
      <w:tr w:rsidR="00EC5C74" w14:paraId="080E67D6" w14:textId="77777777" w:rsidTr="00C56E8A">
        <w:tc>
          <w:tcPr>
            <w:tcW w:w="3020" w:type="dxa"/>
          </w:tcPr>
          <w:p w14:paraId="7828C7CC" w14:textId="77777777" w:rsidR="00EC5C74" w:rsidRPr="00327106" w:rsidRDefault="00EC5C74" w:rsidP="00C56E8A">
            <w:pPr>
              <w:spacing w:after="0" w:line="240" w:lineRule="auto"/>
              <w:rPr>
                <w:sz w:val="20"/>
                <w:szCs w:val="20"/>
              </w:rPr>
            </w:pPr>
            <w:r w:rsidRPr="00327106">
              <w:rPr>
                <w:b/>
                <w:bCs/>
                <w:sz w:val="20"/>
                <w:szCs w:val="20"/>
              </w:rPr>
              <w:t>Technické dovednosti</w:t>
            </w:r>
          </w:p>
        </w:tc>
        <w:tc>
          <w:tcPr>
            <w:tcW w:w="3021" w:type="dxa"/>
          </w:tcPr>
          <w:p w14:paraId="4F85D751" w14:textId="77777777" w:rsidR="00EC5C74" w:rsidRPr="00327106" w:rsidRDefault="00EC5C74" w:rsidP="00C56E8A">
            <w:pPr>
              <w:spacing w:after="0" w:line="240" w:lineRule="auto"/>
              <w:rPr>
                <w:sz w:val="20"/>
                <w:szCs w:val="20"/>
              </w:rPr>
            </w:pPr>
            <w:r w:rsidRPr="00327106">
              <w:rPr>
                <w:sz w:val="20"/>
                <w:szCs w:val="20"/>
              </w:rPr>
              <w:t>Rozpoznatelné nedostatky v ovládání nových technologií a procesů ve výrobě.</w:t>
            </w:r>
          </w:p>
        </w:tc>
        <w:tc>
          <w:tcPr>
            <w:tcW w:w="3021" w:type="dxa"/>
          </w:tcPr>
          <w:p w14:paraId="5CA22227" w14:textId="77777777" w:rsidR="00EC5C74" w:rsidRPr="00327106" w:rsidRDefault="00EC5C74" w:rsidP="00C56E8A">
            <w:pPr>
              <w:spacing w:after="0" w:line="240" w:lineRule="auto"/>
              <w:rPr>
                <w:sz w:val="20"/>
                <w:szCs w:val="20"/>
              </w:rPr>
            </w:pPr>
            <w:r w:rsidRPr="00327106">
              <w:rPr>
                <w:sz w:val="20"/>
                <w:szCs w:val="20"/>
              </w:rPr>
              <w:t>Navrhnout pravidelná školení zaměřená na tyto nové technologie.</w:t>
            </w:r>
          </w:p>
          <w:p w14:paraId="5305294E" w14:textId="77777777" w:rsidR="00EC5C74" w:rsidRPr="00327106" w:rsidRDefault="00EC5C74" w:rsidP="00C56E8A">
            <w:pPr>
              <w:spacing w:after="0" w:line="240" w:lineRule="auto"/>
              <w:rPr>
                <w:sz w:val="20"/>
                <w:szCs w:val="20"/>
              </w:rPr>
            </w:pPr>
          </w:p>
        </w:tc>
      </w:tr>
      <w:tr w:rsidR="00EC5C74" w14:paraId="32D41093" w14:textId="77777777" w:rsidTr="00C56E8A">
        <w:tc>
          <w:tcPr>
            <w:tcW w:w="3020" w:type="dxa"/>
          </w:tcPr>
          <w:p w14:paraId="2BB22FB2" w14:textId="77777777" w:rsidR="00EC5C74" w:rsidRPr="00327106" w:rsidRDefault="00EC5C74" w:rsidP="00C56E8A">
            <w:pPr>
              <w:spacing w:after="0" w:line="240" w:lineRule="auto"/>
              <w:rPr>
                <w:sz w:val="20"/>
                <w:szCs w:val="20"/>
              </w:rPr>
            </w:pPr>
            <w:r w:rsidRPr="00327106">
              <w:rPr>
                <w:b/>
                <w:bCs/>
                <w:sz w:val="20"/>
                <w:szCs w:val="20"/>
              </w:rPr>
              <w:t>Manažerské dovednosti</w:t>
            </w:r>
          </w:p>
        </w:tc>
        <w:tc>
          <w:tcPr>
            <w:tcW w:w="3021" w:type="dxa"/>
          </w:tcPr>
          <w:p w14:paraId="6DDC86EB" w14:textId="77777777" w:rsidR="00EC5C74" w:rsidRPr="00327106" w:rsidRDefault="00EC5C74" w:rsidP="00C56E8A">
            <w:pPr>
              <w:spacing w:after="0" w:line="240" w:lineRule="auto"/>
              <w:rPr>
                <w:sz w:val="20"/>
                <w:szCs w:val="20"/>
              </w:rPr>
            </w:pPr>
            <w:r w:rsidRPr="00327106">
              <w:rPr>
                <w:sz w:val="20"/>
                <w:szCs w:val="20"/>
              </w:rPr>
              <w:t>Potřeba zlepšení v oblasti řízení týmů, komunikace a řešení konfliktů mezi středním managementem</w:t>
            </w:r>
          </w:p>
        </w:tc>
        <w:tc>
          <w:tcPr>
            <w:tcW w:w="3021" w:type="dxa"/>
          </w:tcPr>
          <w:p w14:paraId="4030DB9C" w14:textId="77777777" w:rsidR="00EC5C74" w:rsidRPr="00327106" w:rsidRDefault="00EC5C74" w:rsidP="00C56E8A">
            <w:pPr>
              <w:spacing w:after="0" w:line="240" w:lineRule="auto"/>
              <w:rPr>
                <w:sz w:val="20"/>
                <w:szCs w:val="20"/>
              </w:rPr>
            </w:pPr>
            <w:r w:rsidRPr="00327106">
              <w:rPr>
                <w:sz w:val="20"/>
                <w:szCs w:val="20"/>
              </w:rPr>
              <w:t>Plánovat kurzy zaměřené na rozvoj těchto měkkých dovedností.</w:t>
            </w:r>
          </w:p>
          <w:p w14:paraId="2D65BB6D" w14:textId="77777777" w:rsidR="00EC5C74" w:rsidRPr="00327106" w:rsidRDefault="00EC5C74" w:rsidP="00C56E8A">
            <w:pPr>
              <w:spacing w:after="0" w:line="240" w:lineRule="auto"/>
              <w:rPr>
                <w:sz w:val="20"/>
                <w:szCs w:val="20"/>
              </w:rPr>
            </w:pPr>
          </w:p>
        </w:tc>
      </w:tr>
      <w:tr w:rsidR="00EC5C74" w14:paraId="338494DF" w14:textId="77777777" w:rsidTr="00C56E8A">
        <w:tc>
          <w:tcPr>
            <w:tcW w:w="3020" w:type="dxa"/>
          </w:tcPr>
          <w:p w14:paraId="0C8CB84A" w14:textId="77777777" w:rsidR="00EC5C74" w:rsidRPr="00327106" w:rsidRDefault="00EC5C74" w:rsidP="00C56E8A">
            <w:pPr>
              <w:spacing w:after="0" w:line="240" w:lineRule="auto"/>
              <w:rPr>
                <w:sz w:val="20"/>
                <w:szCs w:val="20"/>
              </w:rPr>
            </w:pPr>
            <w:r w:rsidRPr="00327106">
              <w:rPr>
                <w:b/>
                <w:bCs/>
                <w:sz w:val="20"/>
                <w:szCs w:val="20"/>
              </w:rPr>
              <w:t>Firemní kultura a hodnoty</w:t>
            </w:r>
          </w:p>
        </w:tc>
        <w:tc>
          <w:tcPr>
            <w:tcW w:w="3021" w:type="dxa"/>
          </w:tcPr>
          <w:p w14:paraId="0D869D0B" w14:textId="77777777" w:rsidR="00EC5C74" w:rsidRPr="00327106" w:rsidRDefault="00EC5C74" w:rsidP="00C56E8A">
            <w:pPr>
              <w:spacing w:after="0" w:line="240" w:lineRule="auto"/>
              <w:rPr>
                <w:sz w:val="20"/>
                <w:szCs w:val="20"/>
              </w:rPr>
            </w:pPr>
            <w:r w:rsidRPr="00327106">
              <w:rPr>
                <w:sz w:val="20"/>
                <w:szCs w:val="20"/>
              </w:rPr>
              <w:t>Zjištění nedostatečných znalostí o bezpečnostních postupech mezi zaměstnanci.</w:t>
            </w:r>
          </w:p>
        </w:tc>
        <w:tc>
          <w:tcPr>
            <w:tcW w:w="3021" w:type="dxa"/>
          </w:tcPr>
          <w:p w14:paraId="00435E48" w14:textId="77777777" w:rsidR="00EC5C74" w:rsidRPr="00327106" w:rsidRDefault="00EC5C74" w:rsidP="00C56E8A">
            <w:pPr>
              <w:spacing w:after="0" w:line="240" w:lineRule="auto"/>
              <w:rPr>
                <w:sz w:val="20"/>
                <w:szCs w:val="20"/>
              </w:rPr>
            </w:pPr>
            <w:r w:rsidRPr="00327106">
              <w:rPr>
                <w:sz w:val="20"/>
                <w:szCs w:val="20"/>
              </w:rPr>
              <w:t>Navrhnout školení zaměřená na posílení těchto hodnot napříč organizací.</w:t>
            </w:r>
          </w:p>
        </w:tc>
      </w:tr>
      <w:tr w:rsidR="00EC5C74" w14:paraId="16204391" w14:textId="77777777" w:rsidTr="00C56E8A">
        <w:tc>
          <w:tcPr>
            <w:tcW w:w="3020" w:type="dxa"/>
          </w:tcPr>
          <w:p w14:paraId="00500902" w14:textId="77777777" w:rsidR="00EC5C74" w:rsidRPr="00327106" w:rsidRDefault="00EC5C74" w:rsidP="00C56E8A">
            <w:pPr>
              <w:spacing w:after="0" w:line="240" w:lineRule="auto"/>
              <w:rPr>
                <w:b/>
                <w:bCs/>
                <w:sz w:val="20"/>
                <w:szCs w:val="20"/>
              </w:rPr>
            </w:pPr>
            <w:r w:rsidRPr="00327106">
              <w:rPr>
                <w:b/>
                <w:bCs/>
                <w:sz w:val="20"/>
                <w:szCs w:val="20"/>
              </w:rPr>
              <w:t>Bezpečnost práce</w:t>
            </w:r>
          </w:p>
        </w:tc>
        <w:tc>
          <w:tcPr>
            <w:tcW w:w="3021" w:type="dxa"/>
          </w:tcPr>
          <w:p w14:paraId="197632FF" w14:textId="77777777" w:rsidR="00EC5C74" w:rsidRPr="00327106" w:rsidRDefault="00EC5C74" w:rsidP="00C56E8A">
            <w:pPr>
              <w:spacing w:after="0" w:line="240" w:lineRule="auto"/>
              <w:rPr>
                <w:sz w:val="20"/>
                <w:szCs w:val="20"/>
              </w:rPr>
            </w:pPr>
            <w:r w:rsidRPr="00327106">
              <w:rPr>
                <w:sz w:val="20"/>
                <w:szCs w:val="20"/>
              </w:rPr>
              <w:t>Zjištění nedostatečných znalostí o bezpečnostních postupech mezi zaměstnanci.</w:t>
            </w:r>
          </w:p>
        </w:tc>
        <w:tc>
          <w:tcPr>
            <w:tcW w:w="3021" w:type="dxa"/>
          </w:tcPr>
          <w:p w14:paraId="668F2CFD" w14:textId="77777777" w:rsidR="00EC5C74" w:rsidRPr="00327106" w:rsidRDefault="00EC5C74" w:rsidP="00C56E8A">
            <w:pPr>
              <w:spacing w:after="0" w:line="240" w:lineRule="auto"/>
              <w:rPr>
                <w:sz w:val="20"/>
                <w:szCs w:val="20"/>
              </w:rPr>
            </w:pPr>
            <w:r w:rsidRPr="00327106">
              <w:rPr>
                <w:sz w:val="20"/>
                <w:szCs w:val="20"/>
              </w:rPr>
              <w:t>Organizovat školení zaměřená na bezpečnost práce a ochranu zdraví.</w:t>
            </w:r>
          </w:p>
          <w:p w14:paraId="1DBDD1A4" w14:textId="77777777" w:rsidR="00EC5C74" w:rsidRPr="00327106" w:rsidRDefault="00EC5C74" w:rsidP="00C56E8A">
            <w:pPr>
              <w:spacing w:after="0" w:line="240" w:lineRule="auto"/>
              <w:rPr>
                <w:sz w:val="20"/>
                <w:szCs w:val="20"/>
              </w:rPr>
            </w:pPr>
          </w:p>
        </w:tc>
      </w:tr>
      <w:tr w:rsidR="00EC5C74" w14:paraId="5A5E9582" w14:textId="77777777" w:rsidTr="00C56E8A">
        <w:tc>
          <w:tcPr>
            <w:tcW w:w="3020" w:type="dxa"/>
          </w:tcPr>
          <w:p w14:paraId="6ECCD3FC" w14:textId="77777777" w:rsidR="00EC5C74" w:rsidRPr="00327106" w:rsidRDefault="00EC5C74" w:rsidP="00C56E8A">
            <w:pPr>
              <w:spacing w:after="0" w:line="240" w:lineRule="auto"/>
              <w:rPr>
                <w:b/>
                <w:bCs/>
                <w:sz w:val="20"/>
                <w:szCs w:val="20"/>
              </w:rPr>
            </w:pPr>
          </w:p>
        </w:tc>
        <w:tc>
          <w:tcPr>
            <w:tcW w:w="3021" w:type="dxa"/>
          </w:tcPr>
          <w:p w14:paraId="42ED613C" w14:textId="77777777" w:rsidR="00EC5C74" w:rsidRPr="00327106" w:rsidRDefault="00EC5C74" w:rsidP="00C56E8A">
            <w:pPr>
              <w:spacing w:after="0" w:line="240" w:lineRule="auto"/>
              <w:rPr>
                <w:sz w:val="20"/>
                <w:szCs w:val="20"/>
              </w:rPr>
            </w:pPr>
          </w:p>
        </w:tc>
        <w:tc>
          <w:tcPr>
            <w:tcW w:w="3021" w:type="dxa"/>
          </w:tcPr>
          <w:p w14:paraId="27B809D9" w14:textId="77777777" w:rsidR="00EC5C74" w:rsidRPr="00327106" w:rsidRDefault="00EC5C74" w:rsidP="00C56E8A">
            <w:pPr>
              <w:spacing w:after="0" w:line="240" w:lineRule="auto"/>
              <w:rPr>
                <w:sz w:val="20"/>
                <w:szCs w:val="20"/>
              </w:rPr>
            </w:pPr>
          </w:p>
        </w:tc>
      </w:tr>
      <w:tr w:rsidR="00EC5C74" w14:paraId="02332162" w14:textId="77777777" w:rsidTr="00C56E8A">
        <w:tc>
          <w:tcPr>
            <w:tcW w:w="3020" w:type="dxa"/>
          </w:tcPr>
          <w:p w14:paraId="799A8798" w14:textId="77777777" w:rsidR="00EC5C74" w:rsidRPr="00327106" w:rsidRDefault="00EC5C74" w:rsidP="00C56E8A">
            <w:pPr>
              <w:spacing w:after="0" w:line="240" w:lineRule="auto"/>
              <w:rPr>
                <w:b/>
                <w:bCs/>
                <w:sz w:val="20"/>
                <w:szCs w:val="20"/>
              </w:rPr>
            </w:pPr>
          </w:p>
        </w:tc>
        <w:tc>
          <w:tcPr>
            <w:tcW w:w="3021" w:type="dxa"/>
          </w:tcPr>
          <w:p w14:paraId="3850DD96" w14:textId="77777777" w:rsidR="00EC5C74" w:rsidRPr="00327106" w:rsidRDefault="00EC5C74" w:rsidP="00C56E8A">
            <w:pPr>
              <w:spacing w:after="0" w:line="240" w:lineRule="auto"/>
              <w:rPr>
                <w:sz w:val="20"/>
                <w:szCs w:val="20"/>
              </w:rPr>
            </w:pPr>
          </w:p>
        </w:tc>
        <w:tc>
          <w:tcPr>
            <w:tcW w:w="3021" w:type="dxa"/>
          </w:tcPr>
          <w:p w14:paraId="115197A4" w14:textId="77777777" w:rsidR="00EC5C74" w:rsidRPr="00327106" w:rsidRDefault="00EC5C74" w:rsidP="00C56E8A">
            <w:pPr>
              <w:spacing w:after="0" w:line="240" w:lineRule="auto"/>
              <w:rPr>
                <w:sz w:val="20"/>
                <w:szCs w:val="20"/>
              </w:rPr>
            </w:pPr>
          </w:p>
        </w:tc>
      </w:tr>
    </w:tbl>
    <w:p w14:paraId="7E9465EB" w14:textId="77777777" w:rsidR="00EC5C74" w:rsidRPr="00EC5C74" w:rsidRDefault="00EC5C74" w:rsidP="00EC5C74">
      <w:pPr>
        <w:rPr>
          <w:i/>
          <w:iCs/>
          <w:sz w:val="20"/>
          <w:szCs w:val="20"/>
        </w:rPr>
      </w:pPr>
      <w:r w:rsidRPr="00EC5C74">
        <w:rPr>
          <w:i/>
          <w:iCs/>
          <w:sz w:val="20"/>
          <w:szCs w:val="20"/>
        </w:rPr>
        <w:t xml:space="preserve">Příloha č.3 - Příklad konkrétních vzdělávacích potřeb </w:t>
      </w:r>
    </w:p>
    <w:tbl>
      <w:tblPr>
        <w:tblStyle w:val="Mkatabulky"/>
        <w:tblW w:w="0" w:type="auto"/>
        <w:tblLook w:val="04A0" w:firstRow="1" w:lastRow="0" w:firstColumn="1" w:lastColumn="0" w:noHBand="0" w:noVBand="1"/>
      </w:tblPr>
      <w:tblGrid>
        <w:gridCol w:w="1294"/>
        <w:gridCol w:w="1294"/>
        <w:gridCol w:w="1294"/>
        <w:gridCol w:w="1295"/>
        <w:gridCol w:w="1295"/>
        <w:gridCol w:w="1295"/>
        <w:gridCol w:w="1295"/>
      </w:tblGrid>
      <w:tr w:rsidR="00EC5C74" w14:paraId="2527B2FD" w14:textId="77777777" w:rsidTr="00C56E8A">
        <w:tc>
          <w:tcPr>
            <w:tcW w:w="1294" w:type="dxa"/>
            <w:shd w:val="clear" w:color="auto" w:fill="D9D9D9" w:themeFill="background1" w:themeFillShade="D9"/>
          </w:tcPr>
          <w:p w14:paraId="2DBFB207" w14:textId="77777777" w:rsidR="00EC5C74" w:rsidRDefault="00EC5C74" w:rsidP="00C56E8A">
            <w:pPr>
              <w:spacing w:after="0"/>
            </w:pPr>
            <w:r>
              <w:t>Den</w:t>
            </w:r>
          </w:p>
        </w:tc>
        <w:tc>
          <w:tcPr>
            <w:tcW w:w="1294" w:type="dxa"/>
            <w:shd w:val="clear" w:color="auto" w:fill="D9D9D9" w:themeFill="background1" w:themeFillShade="D9"/>
          </w:tcPr>
          <w:p w14:paraId="2E1D8931" w14:textId="77777777" w:rsidR="00EC5C74" w:rsidRDefault="00EC5C74" w:rsidP="00C56E8A">
            <w:pPr>
              <w:spacing w:after="0"/>
            </w:pPr>
            <w:r>
              <w:t>Čas</w:t>
            </w:r>
          </w:p>
        </w:tc>
        <w:tc>
          <w:tcPr>
            <w:tcW w:w="1294" w:type="dxa"/>
            <w:shd w:val="clear" w:color="auto" w:fill="D9D9D9" w:themeFill="background1" w:themeFillShade="D9"/>
          </w:tcPr>
          <w:p w14:paraId="3E24DDB0" w14:textId="77777777" w:rsidR="00EC5C74" w:rsidRDefault="00EC5C74" w:rsidP="00C56E8A">
            <w:pPr>
              <w:spacing w:after="0"/>
            </w:pPr>
            <w:r>
              <w:t>Téma</w:t>
            </w:r>
          </w:p>
        </w:tc>
        <w:tc>
          <w:tcPr>
            <w:tcW w:w="1295" w:type="dxa"/>
            <w:shd w:val="clear" w:color="auto" w:fill="D9D9D9" w:themeFill="background1" w:themeFillShade="D9"/>
          </w:tcPr>
          <w:p w14:paraId="27598E51" w14:textId="77777777" w:rsidR="00EC5C74" w:rsidRDefault="00EC5C74" w:rsidP="00C56E8A">
            <w:pPr>
              <w:spacing w:after="0"/>
            </w:pPr>
            <w:r>
              <w:t>Lektor</w:t>
            </w:r>
          </w:p>
        </w:tc>
        <w:tc>
          <w:tcPr>
            <w:tcW w:w="1295" w:type="dxa"/>
            <w:shd w:val="clear" w:color="auto" w:fill="D9D9D9" w:themeFill="background1" w:themeFillShade="D9"/>
          </w:tcPr>
          <w:p w14:paraId="31B58A0D" w14:textId="77777777" w:rsidR="00EC5C74" w:rsidRDefault="00EC5C74" w:rsidP="00C56E8A">
            <w:pPr>
              <w:spacing w:after="0"/>
            </w:pPr>
            <w:r>
              <w:t>Místo</w:t>
            </w:r>
          </w:p>
        </w:tc>
        <w:tc>
          <w:tcPr>
            <w:tcW w:w="1295" w:type="dxa"/>
            <w:shd w:val="clear" w:color="auto" w:fill="D9D9D9" w:themeFill="background1" w:themeFillShade="D9"/>
          </w:tcPr>
          <w:p w14:paraId="1C7DD949" w14:textId="77777777" w:rsidR="00EC5C74" w:rsidRDefault="00EC5C74" w:rsidP="00C56E8A">
            <w:pPr>
              <w:spacing w:after="0"/>
            </w:pPr>
            <w:r>
              <w:t>Metoda</w:t>
            </w:r>
          </w:p>
        </w:tc>
        <w:tc>
          <w:tcPr>
            <w:tcW w:w="1295" w:type="dxa"/>
            <w:shd w:val="clear" w:color="auto" w:fill="D9D9D9" w:themeFill="background1" w:themeFillShade="D9"/>
          </w:tcPr>
          <w:p w14:paraId="230580B7" w14:textId="77777777" w:rsidR="00EC5C74" w:rsidRDefault="00EC5C74" w:rsidP="00C56E8A">
            <w:pPr>
              <w:spacing w:after="0"/>
            </w:pPr>
            <w:r>
              <w:t>Pomůcky</w:t>
            </w:r>
          </w:p>
        </w:tc>
      </w:tr>
      <w:tr w:rsidR="00EC5C74" w14:paraId="64F2C2F3" w14:textId="77777777" w:rsidTr="00C56E8A">
        <w:tc>
          <w:tcPr>
            <w:tcW w:w="1294" w:type="dxa"/>
          </w:tcPr>
          <w:p w14:paraId="7F0A6AD3" w14:textId="77777777" w:rsidR="00EC5C74" w:rsidRDefault="00EC5C74" w:rsidP="00C56E8A">
            <w:pPr>
              <w:spacing w:after="0"/>
            </w:pPr>
          </w:p>
        </w:tc>
        <w:tc>
          <w:tcPr>
            <w:tcW w:w="1294" w:type="dxa"/>
          </w:tcPr>
          <w:p w14:paraId="4DB11577" w14:textId="77777777" w:rsidR="00EC5C74" w:rsidRDefault="00EC5C74" w:rsidP="00C56E8A">
            <w:pPr>
              <w:spacing w:after="0"/>
            </w:pPr>
          </w:p>
        </w:tc>
        <w:tc>
          <w:tcPr>
            <w:tcW w:w="1294" w:type="dxa"/>
          </w:tcPr>
          <w:p w14:paraId="1D9156F7" w14:textId="77777777" w:rsidR="00EC5C74" w:rsidRDefault="00EC5C74" w:rsidP="00C56E8A">
            <w:pPr>
              <w:spacing w:after="0"/>
            </w:pPr>
          </w:p>
        </w:tc>
        <w:tc>
          <w:tcPr>
            <w:tcW w:w="1295" w:type="dxa"/>
          </w:tcPr>
          <w:p w14:paraId="6BC20850" w14:textId="77777777" w:rsidR="00EC5C74" w:rsidRDefault="00EC5C74" w:rsidP="00C56E8A">
            <w:pPr>
              <w:spacing w:after="0"/>
            </w:pPr>
          </w:p>
        </w:tc>
        <w:tc>
          <w:tcPr>
            <w:tcW w:w="1295" w:type="dxa"/>
          </w:tcPr>
          <w:p w14:paraId="0DC5C2F3" w14:textId="77777777" w:rsidR="00EC5C74" w:rsidRDefault="00EC5C74" w:rsidP="00C56E8A">
            <w:pPr>
              <w:spacing w:after="0"/>
            </w:pPr>
          </w:p>
        </w:tc>
        <w:tc>
          <w:tcPr>
            <w:tcW w:w="1295" w:type="dxa"/>
          </w:tcPr>
          <w:p w14:paraId="76D4AEAE" w14:textId="77777777" w:rsidR="00EC5C74" w:rsidRDefault="00EC5C74" w:rsidP="00C56E8A">
            <w:pPr>
              <w:spacing w:after="0"/>
            </w:pPr>
          </w:p>
        </w:tc>
        <w:tc>
          <w:tcPr>
            <w:tcW w:w="1295" w:type="dxa"/>
          </w:tcPr>
          <w:p w14:paraId="583E3136" w14:textId="77777777" w:rsidR="00EC5C74" w:rsidRDefault="00EC5C74" w:rsidP="00C56E8A">
            <w:pPr>
              <w:spacing w:after="0"/>
            </w:pPr>
          </w:p>
        </w:tc>
      </w:tr>
      <w:tr w:rsidR="00EC5C74" w14:paraId="52DA1FE0" w14:textId="77777777" w:rsidTr="00C56E8A">
        <w:tc>
          <w:tcPr>
            <w:tcW w:w="1294" w:type="dxa"/>
          </w:tcPr>
          <w:p w14:paraId="502DD86A" w14:textId="77777777" w:rsidR="00EC5C74" w:rsidRDefault="00EC5C74" w:rsidP="00C56E8A">
            <w:pPr>
              <w:spacing w:after="0"/>
            </w:pPr>
          </w:p>
        </w:tc>
        <w:tc>
          <w:tcPr>
            <w:tcW w:w="1294" w:type="dxa"/>
          </w:tcPr>
          <w:p w14:paraId="09D4492E" w14:textId="77777777" w:rsidR="00EC5C74" w:rsidRDefault="00EC5C74" w:rsidP="00C56E8A">
            <w:pPr>
              <w:spacing w:after="0"/>
            </w:pPr>
          </w:p>
        </w:tc>
        <w:tc>
          <w:tcPr>
            <w:tcW w:w="1294" w:type="dxa"/>
          </w:tcPr>
          <w:p w14:paraId="3008280D" w14:textId="77777777" w:rsidR="00EC5C74" w:rsidRDefault="00EC5C74" w:rsidP="00C56E8A">
            <w:pPr>
              <w:spacing w:after="0"/>
            </w:pPr>
          </w:p>
        </w:tc>
        <w:tc>
          <w:tcPr>
            <w:tcW w:w="1295" w:type="dxa"/>
          </w:tcPr>
          <w:p w14:paraId="43F5595B" w14:textId="77777777" w:rsidR="00EC5C74" w:rsidRDefault="00EC5C74" w:rsidP="00C56E8A">
            <w:pPr>
              <w:spacing w:after="0"/>
            </w:pPr>
          </w:p>
        </w:tc>
        <w:tc>
          <w:tcPr>
            <w:tcW w:w="1295" w:type="dxa"/>
          </w:tcPr>
          <w:p w14:paraId="3671E1B5" w14:textId="77777777" w:rsidR="00EC5C74" w:rsidRDefault="00EC5C74" w:rsidP="00C56E8A">
            <w:pPr>
              <w:spacing w:after="0"/>
            </w:pPr>
          </w:p>
        </w:tc>
        <w:tc>
          <w:tcPr>
            <w:tcW w:w="1295" w:type="dxa"/>
          </w:tcPr>
          <w:p w14:paraId="49ECBAF0" w14:textId="77777777" w:rsidR="00EC5C74" w:rsidRDefault="00EC5C74" w:rsidP="00C56E8A">
            <w:pPr>
              <w:spacing w:after="0"/>
            </w:pPr>
          </w:p>
        </w:tc>
        <w:tc>
          <w:tcPr>
            <w:tcW w:w="1295" w:type="dxa"/>
          </w:tcPr>
          <w:p w14:paraId="19CC6F64" w14:textId="77777777" w:rsidR="00EC5C74" w:rsidRDefault="00EC5C74" w:rsidP="00C56E8A">
            <w:pPr>
              <w:spacing w:after="0"/>
            </w:pPr>
          </w:p>
        </w:tc>
      </w:tr>
    </w:tbl>
    <w:p w14:paraId="1505B855" w14:textId="77777777" w:rsidR="00EC5C74" w:rsidRPr="00EC5C74" w:rsidRDefault="00EC5C74" w:rsidP="00EC5C74">
      <w:pPr>
        <w:spacing w:after="0"/>
        <w:rPr>
          <w:i/>
          <w:iCs/>
        </w:rPr>
      </w:pPr>
      <w:r>
        <w:rPr>
          <w:i/>
          <w:iCs/>
          <w:sz w:val="20"/>
          <w:szCs w:val="20"/>
        </w:rPr>
        <w:t>Příloha</w:t>
      </w:r>
      <w:r w:rsidRPr="00EC5C74">
        <w:rPr>
          <w:i/>
          <w:iCs/>
          <w:sz w:val="20"/>
          <w:szCs w:val="20"/>
        </w:rPr>
        <w:t xml:space="preserve"> č.4: Program vzdělávací </w:t>
      </w:r>
      <w:proofErr w:type="gramStart"/>
      <w:r w:rsidRPr="00EC5C74">
        <w:rPr>
          <w:i/>
          <w:iCs/>
          <w:sz w:val="20"/>
          <w:szCs w:val="20"/>
        </w:rPr>
        <w:t>akce - příklad</w:t>
      </w:r>
      <w:proofErr w:type="gramEnd"/>
    </w:p>
    <w:p w14:paraId="177D5432" w14:textId="77777777" w:rsidR="00EC5C74" w:rsidRDefault="00EC5C74" w:rsidP="00EC5C74">
      <w:pPr>
        <w:spacing w:after="0"/>
        <w:rPr>
          <w:highlight w:val="yellow"/>
        </w:rPr>
      </w:pPr>
    </w:p>
    <w:tbl>
      <w:tblPr>
        <w:tblStyle w:val="Mkatabulky"/>
        <w:tblW w:w="0" w:type="auto"/>
        <w:tblLook w:val="04A0" w:firstRow="1" w:lastRow="0" w:firstColumn="1" w:lastColumn="0" w:noHBand="0" w:noVBand="1"/>
      </w:tblPr>
      <w:tblGrid>
        <w:gridCol w:w="1509"/>
        <w:gridCol w:w="1510"/>
        <w:gridCol w:w="1511"/>
        <w:gridCol w:w="1510"/>
        <w:gridCol w:w="1511"/>
        <w:gridCol w:w="1511"/>
      </w:tblGrid>
      <w:tr w:rsidR="00EC5C74" w:rsidRPr="005B65D0" w14:paraId="5744D223" w14:textId="77777777" w:rsidTr="00C56E8A">
        <w:tc>
          <w:tcPr>
            <w:tcW w:w="4530" w:type="dxa"/>
            <w:gridSpan w:val="3"/>
          </w:tcPr>
          <w:p w14:paraId="31987298" w14:textId="77777777" w:rsidR="00EC5C74" w:rsidRPr="005B65D0" w:rsidRDefault="00EC5C74" w:rsidP="00C56E8A">
            <w:pPr>
              <w:rPr>
                <w:b/>
                <w:bCs/>
                <w:sz w:val="20"/>
                <w:szCs w:val="20"/>
              </w:rPr>
            </w:pPr>
            <w:r w:rsidRPr="005B65D0">
              <w:rPr>
                <w:b/>
                <w:bCs/>
                <w:sz w:val="20"/>
                <w:szCs w:val="20"/>
              </w:rPr>
              <w:t>Hlavní cíl akce</w:t>
            </w:r>
          </w:p>
          <w:p w14:paraId="40710CC8" w14:textId="77777777" w:rsidR="00EC5C74" w:rsidRPr="005B65D0" w:rsidRDefault="00EC5C74" w:rsidP="00C56E8A">
            <w:pPr>
              <w:rPr>
                <w:sz w:val="20"/>
                <w:szCs w:val="20"/>
              </w:rPr>
            </w:pPr>
            <w:r w:rsidRPr="005B65D0">
              <w:rPr>
                <w:sz w:val="20"/>
                <w:szCs w:val="20"/>
              </w:rPr>
              <w:t>Účastníci budou schopni…</w:t>
            </w:r>
          </w:p>
        </w:tc>
        <w:tc>
          <w:tcPr>
            <w:tcW w:w="4532" w:type="dxa"/>
            <w:gridSpan w:val="3"/>
          </w:tcPr>
          <w:p w14:paraId="4C042D25" w14:textId="77777777" w:rsidR="00EC5C74" w:rsidRPr="005B65D0" w:rsidRDefault="00EC5C74" w:rsidP="00C56E8A">
            <w:pPr>
              <w:rPr>
                <w:b/>
                <w:bCs/>
                <w:sz w:val="20"/>
                <w:szCs w:val="20"/>
              </w:rPr>
            </w:pPr>
            <w:r w:rsidRPr="005B65D0">
              <w:rPr>
                <w:b/>
                <w:bCs/>
                <w:sz w:val="20"/>
                <w:szCs w:val="20"/>
              </w:rPr>
              <w:t>Způsob kontroly</w:t>
            </w:r>
          </w:p>
        </w:tc>
      </w:tr>
      <w:tr w:rsidR="00EC5C74" w:rsidRPr="005B65D0" w14:paraId="21E4B86F" w14:textId="77777777" w:rsidTr="00C56E8A">
        <w:tc>
          <w:tcPr>
            <w:tcW w:w="9062" w:type="dxa"/>
            <w:gridSpan w:val="6"/>
            <w:tcBorders>
              <w:bottom w:val="single" w:sz="4" w:space="0" w:color="auto"/>
            </w:tcBorders>
          </w:tcPr>
          <w:p w14:paraId="063E5F90" w14:textId="77777777" w:rsidR="00EC5C74" w:rsidRPr="005B65D0" w:rsidRDefault="00EC5C74" w:rsidP="00C56E8A">
            <w:pPr>
              <w:rPr>
                <w:b/>
                <w:bCs/>
                <w:sz w:val="20"/>
                <w:szCs w:val="20"/>
              </w:rPr>
            </w:pPr>
            <w:r w:rsidRPr="005B65D0">
              <w:rPr>
                <w:b/>
                <w:bCs/>
                <w:sz w:val="20"/>
                <w:szCs w:val="20"/>
              </w:rPr>
              <w:t>Rámcový cíl</w:t>
            </w:r>
          </w:p>
        </w:tc>
      </w:tr>
      <w:tr w:rsidR="00EC5C74" w:rsidRPr="00EF1BEA" w14:paraId="2548A7D1" w14:textId="77777777" w:rsidTr="00C56E8A">
        <w:tc>
          <w:tcPr>
            <w:tcW w:w="1509" w:type="dxa"/>
            <w:shd w:val="clear" w:color="auto" w:fill="D9D9D9" w:themeFill="background1" w:themeFillShade="D9"/>
          </w:tcPr>
          <w:p w14:paraId="5E8438BD" w14:textId="77777777" w:rsidR="00EC5C74" w:rsidRPr="00EF1BEA" w:rsidRDefault="00EC5C74" w:rsidP="00C56E8A">
            <w:pPr>
              <w:spacing w:after="0" w:line="240" w:lineRule="auto"/>
              <w:jc w:val="center"/>
              <w:rPr>
                <w:sz w:val="20"/>
                <w:szCs w:val="20"/>
              </w:rPr>
            </w:pPr>
            <w:r w:rsidRPr="00EF1BEA">
              <w:rPr>
                <w:sz w:val="20"/>
                <w:szCs w:val="20"/>
              </w:rPr>
              <w:t>Časová dotace</w:t>
            </w:r>
          </w:p>
        </w:tc>
        <w:tc>
          <w:tcPr>
            <w:tcW w:w="1510" w:type="dxa"/>
            <w:shd w:val="clear" w:color="auto" w:fill="D9D9D9" w:themeFill="background1" w:themeFillShade="D9"/>
          </w:tcPr>
          <w:p w14:paraId="11819044" w14:textId="77777777" w:rsidR="00EC5C74" w:rsidRPr="00EF1BEA" w:rsidRDefault="00EC5C74" w:rsidP="00C56E8A">
            <w:pPr>
              <w:spacing w:after="0" w:line="240" w:lineRule="auto"/>
              <w:jc w:val="center"/>
              <w:rPr>
                <w:sz w:val="20"/>
                <w:szCs w:val="20"/>
              </w:rPr>
            </w:pPr>
            <w:r w:rsidRPr="00EF1BEA">
              <w:rPr>
                <w:sz w:val="20"/>
                <w:szCs w:val="20"/>
              </w:rPr>
              <w:t>Dílčí cíle</w:t>
            </w:r>
          </w:p>
        </w:tc>
        <w:tc>
          <w:tcPr>
            <w:tcW w:w="1511" w:type="dxa"/>
            <w:shd w:val="clear" w:color="auto" w:fill="D9D9D9" w:themeFill="background1" w:themeFillShade="D9"/>
          </w:tcPr>
          <w:p w14:paraId="32883FDE" w14:textId="77777777" w:rsidR="00EC5C74" w:rsidRPr="00EF1BEA" w:rsidRDefault="00EC5C74" w:rsidP="00C56E8A">
            <w:pPr>
              <w:spacing w:after="0" w:line="240" w:lineRule="auto"/>
              <w:jc w:val="center"/>
              <w:rPr>
                <w:sz w:val="20"/>
                <w:szCs w:val="20"/>
              </w:rPr>
            </w:pPr>
            <w:r w:rsidRPr="00EF1BEA">
              <w:rPr>
                <w:sz w:val="20"/>
                <w:szCs w:val="20"/>
              </w:rPr>
              <w:t>Způsob kontroly</w:t>
            </w:r>
          </w:p>
        </w:tc>
        <w:tc>
          <w:tcPr>
            <w:tcW w:w="1510" w:type="dxa"/>
            <w:shd w:val="clear" w:color="auto" w:fill="D9D9D9" w:themeFill="background1" w:themeFillShade="D9"/>
          </w:tcPr>
          <w:p w14:paraId="30070636" w14:textId="77777777" w:rsidR="00EC5C74" w:rsidRPr="00EF1BEA" w:rsidRDefault="00EC5C74" w:rsidP="00C56E8A">
            <w:pPr>
              <w:spacing w:after="0" w:line="240" w:lineRule="auto"/>
              <w:jc w:val="center"/>
              <w:rPr>
                <w:sz w:val="20"/>
                <w:szCs w:val="20"/>
              </w:rPr>
            </w:pPr>
            <w:r w:rsidRPr="00EF1BEA">
              <w:rPr>
                <w:sz w:val="20"/>
                <w:szCs w:val="20"/>
              </w:rPr>
              <w:t>Učivo</w:t>
            </w:r>
          </w:p>
        </w:tc>
        <w:tc>
          <w:tcPr>
            <w:tcW w:w="1511" w:type="dxa"/>
            <w:shd w:val="clear" w:color="auto" w:fill="D9D9D9" w:themeFill="background1" w:themeFillShade="D9"/>
          </w:tcPr>
          <w:p w14:paraId="188601F0" w14:textId="77777777" w:rsidR="00EC5C74" w:rsidRPr="00EF1BEA" w:rsidRDefault="00EC5C74" w:rsidP="00C56E8A">
            <w:pPr>
              <w:spacing w:after="0" w:line="240" w:lineRule="auto"/>
              <w:jc w:val="center"/>
              <w:rPr>
                <w:sz w:val="20"/>
                <w:szCs w:val="20"/>
              </w:rPr>
            </w:pPr>
            <w:r w:rsidRPr="00EF1BEA">
              <w:rPr>
                <w:sz w:val="20"/>
                <w:szCs w:val="20"/>
              </w:rPr>
              <w:t>Strategie</w:t>
            </w:r>
          </w:p>
        </w:tc>
        <w:tc>
          <w:tcPr>
            <w:tcW w:w="1511" w:type="dxa"/>
            <w:shd w:val="clear" w:color="auto" w:fill="D9D9D9" w:themeFill="background1" w:themeFillShade="D9"/>
          </w:tcPr>
          <w:p w14:paraId="68051021" w14:textId="77777777" w:rsidR="00EC5C74" w:rsidRPr="00EF1BEA" w:rsidRDefault="00EC5C74" w:rsidP="00C56E8A">
            <w:pPr>
              <w:spacing w:after="0" w:line="240" w:lineRule="auto"/>
              <w:jc w:val="center"/>
              <w:rPr>
                <w:sz w:val="20"/>
                <w:szCs w:val="20"/>
              </w:rPr>
            </w:pPr>
            <w:r w:rsidRPr="00EF1BEA">
              <w:rPr>
                <w:sz w:val="20"/>
                <w:szCs w:val="20"/>
              </w:rPr>
              <w:t>Poznámky</w:t>
            </w:r>
          </w:p>
        </w:tc>
      </w:tr>
      <w:tr w:rsidR="00EC5C74" w14:paraId="1F684CDD" w14:textId="77777777" w:rsidTr="00C56E8A">
        <w:tc>
          <w:tcPr>
            <w:tcW w:w="1509" w:type="dxa"/>
          </w:tcPr>
          <w:p w14:paraId="6F5AD0FE" w14:textId="77777777" w:rsidR="00EC5C74" w:rsidRDefault="00EC5C74" w:rsidP="00C56E8A"/>
        </w:tc>
        <w:tc>
          <w:tcPr>
            <w:tcW w:w="1510" w:type="dxa"/>
          </w:tcPr>
          <w:p w14:paraId="0A1098D6" w14:textId="77777777" w:rsidR="00EC5C74" w:rsidRDefault="00EC5C74" w:rsidP="00C56E8A"/>
        </w:tc>
        <w:tc>
          <w:tcPr>
            <w:tcW w:w="1511" w:type="dxa"/>
          </w:tcPr>
          <w:p w14:paraId="39C40742" w14:textId="77777777" w:rsidR="00EC5C74" w:rsidRDefault="00EC5C74" w:rsidP="00C56E8A"/>
        </w:tc>
        <w:tc>
          <w:tcPr>
            <w:tcW w:w="1510" w:type="dxa"/>
          </w:tcPr>
          <w:p w14:paraId="30574DB0" w14:textId="77777777" w:rsidR="00EC5C74" w:rsidRDefault="00EC5C74" w:rsidP="00C56E8A"/>
        </w:tc>
        <w:tc>
          <w:tcPr>
            <w:tcW w:w="1511" w:type="dxa"/>
          </w:tcPr>
          <w:p w14:paraId="204C2332" w14:textId="77777777" w:rsidR="00EC5C74" w:rsidRDefault="00EC5C74" w:rsidP="00C56E8A"/>
        </w:tc>
        <w:tc>
          <w:tcPr>
            <w:tcW w:w="1511" w:type="dxa"/>
          </w:tcPr>
          <w:p w14:paraId="23EEE8DE" w14:textId="77777777" w:rsidR="00EC5C74" w:rsidRDefault="00EC5C74" w:rsidP="00C56E8A"/>
        </w:tc>
      </w:tr>
      <w:tr w:rsidR="00EC5C74" w14:paraId="04DDD01D" w14:textId="77777777" w:rsidTr="00C56E8A">
        <w:tc>
          <w:tcPr>
            <w:tcW w:w="1509" w:type="dxa"/>
          </w:tcPr>
          <w:p w14:paraId="7F59874F" w14:textId="77777777" w:rsidR="00EC5C74" w:rsidRDefault="00EC5C74" w:rsidP="00C56E8A"/>
        </w:tc>
        <w:tc>
          <w:tcPr>
            <w:tcW w:w="1510" w:type="dxa"/>
          </w:tcPr>
          <w:p w14:paraId="28A8D76A" w14:textId="77777777" w:rsidR="00EC5C74" w:rsidRDefault="00EC5C74" w:rsidP="00C56E8A"/>
        </w:tc>
        <w:tc>
          <w:tcPr>
            <w:tcW w:w="1511" w:type="dxa"/>
          </w:tcPr>
          <w:p w14:paraId="705CBEC5" w14:textId="77777777" w:rsidR="00EC5C74" w:rsidRDefault="00EC5C74" w:rsidP="00C56E8A"/>
        </w:tc>
        <w:tc>
          <w:tcPr>
            <w:tcW w:w="1510" w:type="dxa"/>
          </w:tcPr>
          <w:p w14:paraId="310F6D6D" w14:textId="77777777" w:rsidR="00EC5C74" w:rsidRDefault="00EC5C74" w:rsidP="00C56E8A"/>
        </w:tc>
        <w:tc>
          <w:tcPr>
            <w:tcW w:w="1511" w:type="dxa"/>
          </w:tcPr>
          <w:p w14:paraId="37E5AAC4" w14:textId="77777777" w:rsidR="00EC5C74" w:rsidRDefault="00EC5C74" w:rsidP="00C56E8A"/>
        </w:tc>
        <w:tc>
          <w:tcPr>
            <w:tcW w:w="1511" w:type="dxa"/>
          </w:tcPr>
          <w:p w14:paraId="00D4F594" w14:textId="77777777" w:rsidR="00EC5C74" w:rsidRDefault="00EC5C74" w:rsidP="00C56E8A"/>
        </w:tc>
      </w:tr>
    </w:tbl>
    <w:p w14:paraId="4C85957E" w14:textId="77777777" w:rsidR="00EC5C74" w:rsidRPr="007A5BC6" w:rsidRDefault="00EC5C74" w:rsidP="00EC5C74">
      <w:pPr>
        <w:spacing w:after="0"/>
        <w:rPr>
          <w:i/>
          <w:iCs/>
          <w:sz w:val="20"/>
          <w:szCs w:val="20"/>
        </w:rPr>
      </w:pPr>
      <w:r w:rsidRPr="007A5BC6">
        <w:rPr>
          <w:i/>
          <w:iCs/>
          <w:sz w:val="20"/>
          <w:szCs w:val="20"/>
        </w:rPr>
        <w:t>Příloha č.5: Osnova vzdělávací akce s příklady</w:t>
      </w:r>
    </w:p>
    <w:p w14:paraId="09E72F9B" w14:textId="77777777" w:rsidR="0020725B" w:rsidRDefault="0020725B" w:rsidP="0020725B"/>
    <w:tbl>
      <w:tblPr>
        <w:tblStyle w:val="Mkatabulky"/>
        <w:tblW w:w="8979" w:type="dxa"/>
        <w:tblLook w:val="04A0" w:firstRow="1" w:lastRow="0" w:firstColumn="1" w:lastColumn="0" w:noHBand="0" w:noVBand="1"/>
      </w:tblPr>
      <w:tblGrid>
        <w:gridCol w:w="1305"/>
        <w:gridCol w:w="1407"/>
        <w:gridCol w:w="1394"/>
        <w:gridCol w:w="1843"/>
        <w:gridCol w:w="1559"/>
        <w:gridCol w:w="1471"/>
      </w:tblGrid>
      <w:tr w:rsidR="007A5BC6" w:rsidRPr="007A5BC6" w14:paraId="7CA3F211" w14:textId="77777777" w:rsidTr="00C56E8A">
        <w:tc>
          <w:tcPr>
            <w:tcW w:w="1305" w:type="dxa"/>
            <w:shd w:val="pct10" w:color="auto" w:fill="auto"/>
          </w:tcPr>
          <w:p w14:paraId="2BFD870F" w14:textId="77777777" w:rsidR="007A5BC6" w:rsidRPr="007A5BC6" w:rsidRDefault="007A5BC6" w:rsidP="00C56E8A">
            <w:pPr>
              <w:spacing w:after="0" w:line="240" w:lineRule="auto"/>
              <w:jc w:val="left"/>
              <w:rPr>
                <w:sz w:val="20"/>
                <w:szCs w:val="20"/>
              </w:rPr>
            </w:pPr>
            <w:r w:rsidRPr="007A5BC6">
              <w:rPr>
                <w:sz w:val="20"/>
                <w:szCs w:val="20"/>
              </w:rPr>
              <w:lastRenderedPageBreak/>
              <w:t xml:space="preserve">Studijní disciplína </w:t>
            </w:r>
          </w:p>
        </w:tc>
        <w:tc>
          <w:tcPr>
            <w:tcW w:w="1407" w:type="dxa"/>
            <w:shd w:val="pct10" w:color="auto" w:fill="auto"/>
          </w:tcPr>
          <w:p w14:paraId="38330A37" w14:textId="77777777" w:rsidR="007A5BC6" w:rsidRPr="007A5BC6" w:rsidRDefault="007A5BC6" w:rsidP="00C56E8A">
            <w:pPr>
              <w:spacing w:after="0" w:line="240" w:lineRule="auto"/>
              <w:rPr>
                <w:sz w:val="20"/>
                <w:szCs w:val="20"/>
              </w:rPr>
            </w:pPr>
            <w:r w:rsidRPr="007A5BC6">
              <w:rPr>
                <w:sz w:val="20"/>
                <w:szCs w:val="20"/>
              </w:rPr>
              <w:t>Časová dotace</w:t>
            </w:r>
          </w:p>
        </w:tc>
        <w:tc>
          <w:tcPr>
            <w:tcW w:w="1394" w:type="dxa"/>
            <w:shd w:val="pct10" w:color="auto" w:fill="auto"/>
          </w:tcPr>
          <w:p w14:paraId="191BA990" w14:textId="77777777" w:rsidR="007A5BC6" w:rsidRPr="007A5BC6" w:rsidRDefault="007A5BC6" w:rsidP="00C56E8A">
            <w:pPr>
              <w:spacing w:after="0" w:line="240" w:lineRule="auto"/>
              <w:rPr>
                <w:sz w:val="20"/>
                <w:szCs w:val="20"/>
              </w:rPr>
            </w:pPr>
            <w:r w:rsidRPr="007A5BC6">
              <w:rPr>
                <w:sz w:val="20"/>
                <w:szCs w:val="20"/>
              </w:rPr>
              <w:t>Formy vzdělávání</w:t>
            </w:r>
          </w:p>
        </w:tc>
        <w:tc>
          <w:tcPr>
            <w:tcW w:w="1843" w:type="dxa"/>
            <w:shd w:val="pct10" w:color="auto" w:fill="auto"/>
          </w:tcPr>
          <w:p w14:paraId="5544BB06" w14:textId="77777777" w:rsidR="007A5BC6" w:rsidRPr="007A5BC6" w:rsidRDefault="007A5BC6" w:rsidP="00C56E8A">
            <w:pPr>
              <w:spacing w:after="0" w:line="240" w:lineRule="auto"/>
              <w:jc w:val="left"/>
              <w:rPr>
                <w:sz w:val="20"/>
                <w:szCs w:val="20"/>
              </w:rPr>
            </w:pPr>
            <w:r w:rsidRPr="007A5BC6">
              <w:rPr>
                <w:sz w:val="20"/>
                <w:szCs w:val="20"/>
              </w:rPr>
              <w:t>Metody vzdělávání</w:t>
            </w:r>
          </w:p>
        </w:tc>
        <w:tc>
          <w:tcPr>
            <w:tcW w:w="1559" w:type="dxa"/>
            <w:shd w:val="pct10" w:color="auto" w:fill="auto"/>
          </w:tcPr>
          <w:p w14:paraId="48C7BA7C" w14:textId="77777777" w:rsidR="007A5BC6" w:rsidRPr="007A5BC6" w:rsidRDefault="007A5BC6" w:rsidP="00C56E8A">
            <w:pPr>
              <w:spacing w:after="0" w:line="240" w:lineRule="auto"/>
              <w:rPr>
                <w:sz w:val="20"/>
                <w:szCs w:val="20"/>
              </w:rPr>
            </w:pPr>
            <w:r w:rsidRPr="007A5BC6">
              <w:rPr>
                <w:sz w:val="20"/>
                <w:szCs w:val="20"/>
              </w:rPr>
              <w:t>Didaktické pomůcky/ techniky</w:t>
            </w:r>
          </w:p>
        </w:tc>
        <w:tc>
          <w:tcPr>
            <w:tcW w:w="1471" w:type="dxa"/>
            <w:shd w:val="pct10" w:color="auto" w:fill="auto"/>
          </w:tcPr>
          <w:p w14:paraId="3149F0B4" w14:textId="77777777" w:rsidR="007A5BC6" w:rsidRPr="007A5BC6" w:rsidRDefault="007A5BC6" w:rsidP="00C56E8A">
            <w:pPr>
              <w:spacing w:after="0" w:line="240" w:lineRule="auto"/>
              <w:jc w:val="left"/>
              <w:rPr>
                <w:sz w:val="20"/>
                <w:szCs w:val="20"/>
              </w:rPr>
            </w:pPr>
            <w:r w:rsidRPr="007A5BC6">
              <w:rPr>
                <w:sz w:val="20"/>
                <w:szCs w:val="20"/>
              </w:rPr>
              <w:t>Způsob kontroly dosažení</w:t>
            </w:r>
          </w:p>
        </w:tc>
      </w:tr>
      <w:tr w:rsidR="007A5BC6" w:rsidRPr="007A5BC6" w14:paraId="6449F980" w14:textId="77777777" w:rsidTr="00C56E8A">
        <w:tc>
          <w:tcPr>
            <w:tcW w:w="1305" w:type="dxa"/>
          </w:tcPr>
          <w:p w14:paraId="388A7DB9" w14:textId="77777777" w:rsidR="007A5BC6" w:rsidRPr="007A5BC6" w:rsidRDefault="007A5BC6" w:rsidP="00C56E8A">
            <w:pPr>
              <w:spacing w:after="0" w:line="240" w:lineRule="auto"/>
              <w:jc w:val="left"/>
              <w:rPr>
                <w:sz w:val="20"/>
                <w:szCs w:val="20"/>
              </w:rPr>
            </w:pPr>
          </w:p>
        </w:tc>
        <w:tc>
          <w:tcPr>
            <w:tcW w:w="1407" w:type="dxa"/>
          </w:tcPr>
          <w:p w14:paraId="3405EC50" w14:textId="77777777" w:rsidR="007A5BC6" w:rsidRPr="007A5BC6" w:rsidRDefault="007A5BC6" w:rsidP="00C56E8A">
            <w:pPr>
              <w:spacing w:after="0" w:line="240" w:lineRule="auto"/>
              <w:ind w:right="-84"/>
              <w:rPr>
                <w:sz w:val="20"/>
                <w:szCs w:val="20"/>
              </w:rPr>
            </w:pPr>
          </w:p>
        </w:tc>
        <w:tc>
          <w:tcPr>
            <w:tcW w:w="1394" w:type="dxa"/>
          </w:tcPr>
          <w:p w14:paraId="62478530" w14:textId="77777777" w:rsidR="007A5BC6" w:rsidRPr="007A5BC6" w:rsidRDefault="007A5BC6" w:rsidP="00C56E8A">
            <w:pPr>
              <w:spacing w:after="0" w:line="240" w:lineRule="auto"/>
              <w:rPr>
                <w:sz w:val="20"/>
                <w:szCs w:val="20"/>
              </w:rPr>
            </w:pPr>
          </w:p>
        </w:tc>
        <w:tc>
          <w:tcPr>
            <w:tcW w:w="1843" w:type="dxa"/>
          </w:tcPr>
          <w:p w14:paraId="6CCD7141" w14:textId="77777777" w:rsidR="007A5BC6" w:rsidRPr="007A5BC6" w:rsidRDefault="007A5BC6" w:rsidP="00C56E8A">
            <w:pPr>
              <w:spacing w:after="0" w:line="240" w:lineRule="auto"/>
              <w:jc w:val="left"/>
              <w:rPr>
                <w:sz w:val="20"/>
                <w:szCs w:val="20"/>
              </w:rPr>
            </w:pPr>
          </w:p>
        </w:tc>
        <w:tc>
          <w:tcPr>
            <w:tcW w:w="1559" w:type="dxa"/>
          </w:tcPr>
          <w:p w14:paraId="207EBD41" w14:textId="77777777" w:rsidR="007A5BC6" w:rsidRPr="007A5BC6" w:rsidRDefault="007A5BC6" w:rsidP="00C56E8A">
            <w:pPr>
              <w:spacing w:after="0" w:line="240" w:lineRule="auto"/>
              <w:rPr>
                <w:sz w:val="20"/>
                <w:szCs w:val="20"/>
              </w:rPr>
            </w:pPr>
          </w:p>
        </w:tc>
        <w:tc>
          <w:tcPr>
            <w:tcW w:w="1471" w:type="dxa"/>
          </w:tcPr>
          <w:p w14:paraId="392F3D28" w14:textId="77777777" w:rsidR="007A5BC6" w:rsidRPr="007A5BC6" w:rsidRDefault="007A5BC6" w:rsidP="00C56E8A">
            <w:pPr>
              <w:spacing w:after="0" w:line="240" w:lineRule="auto"/>
              <w:jc w:val="left"/>
              <w:rPr>
                <w:sz w:val="20"/>
                <w:szCs w:val="20"/>
              </w:rPr>
            </w:pPr>
          </w:p>
        </w:tc>
      </w:tr>
      <w:tr w:rsidR="007A5BC6" w:rsidRPr="007A5BC6" w14:paraId="0780AE47" w14:textId="77777777" w:rsidTr="00C56E8A">
        <w:tc>
          <w:tcPr>
            <w:tcW w:w="1305" w:type="dxa"/>
          </w:tcPr>
          <w:p w14:paraId="04F598C4" w14:textId="77777777" w:rsidR="007A5BC6" w:rsidRPr="007A5BC6" w:rsidRDefault="007A5BC6" w:rsidP="00C56E8A">
            <w:pPr>
              <w:spacing w:after="0" w:line="240" w:lineRule="auto"/>
              <w:jc w:val="left"/>
              <w:rPr>
                <w:sz w:val="20"/>
                <w:szCs w:val="20"/>
              </w:rPr>
            </w:pPr>
          </w:p>
        </w:tc>
        <w:tc>
          <w:tcPr>
            <w:tcW w:w="1407" w:type="dxa"/>
          </w:tcPr>
          <w:p w14:paraId="5CF254F1" w14:textId="77777777" w:rsidR="007A5BC6" w:rsidRPr="007A5BC6" w:rsidRDefault="007A5BC6" w:rsidP="00C56E8A">
            <w:pPr>
              <w:spacing w:after="0" w:line="240" w:lineRule="auto"/>
              <w:ind w:right="-84"/>
              <w:rPr>
                <w:sz w:val="20"/>
                <w:szCs w:val="20"/>
              </w:rPr>
            </w:pPr>
          </w:p>
        </w:tc>
        <w:tc>
          <w:tcPr>
            <w:tcW w:w="1394" w:type="dxa"/>
          </w:tcPr>
          <w:p w14:paraId="57B1952A" w14:textId="77777777" w:rsidR="007A5BC6" w:rsidRPr="007A5BC6" w:rsidRDefault="007A5BC6" w:rsidP="00C56E8A">
            <w:pPr>
              <w:spacing w:after="0" w:line="240" w:lineRule="auto"/>
              <w:rPr>
                <w:sz w:val="20"/>
                <w:szCs w:val="20"/>
              </w:rPr>
            </w:pPr>
          </w:p>
        </w:tc>
        <w:tc>
          <w:tcPr>
            <w:tcW w:w="1843" w:type="dxa"/>
          </w:tcPr>
          <w:p w14:paraId="52B45083" w14:textId="77777777" w:rsidR="007A5BC6" w:rsidRPr="007A5BC6" w:rsidRDefault="007A5BC6" w:rsidP="00C56E8A">
            <w:pPr>
              <w:spacing w:after="0" w:line="240" w:lineRule="auto"/>
              <w:jc w:val="left"/>
              <w:rPr>
                <w:sz w:val="20"/>
                <w:szCs w:val="20"/>
              </w:rPr>
            </w:pPr>
          </w:p>
        </w:tc>
        <w:tc>
          <w:tcPr>
            <w:tcW w:w="1559" w:type="dxa"/>
          </w:tcPr>
          <w:p w14:paraId="6A818CC6" w14:textId="77777777" w:rsidR="007A5BC6" w:rsidRPr="007A5BC6" w:rsidRDefault="007A5BC6" w:rsidP="00C56E8A">
            <w:pPr>
              <w:spacing w:after="0" w:line="240" w:lineRule="auto"/>
              <w:rPr>
                <w:sz w:val="20"/>
                <w:szCs w:val="20"/>
              </w:rPr>
            </w:pPr>
          </w:p>
        </w:tc>
        <w:tc>
          <w:tcPr>
            <w:tcW w:w="1471" w:type="dxa"/>
          </w:tcPr>
          <w:p w14:paraId="07028A4F" w14:textId="77777777" w:rsidR="007A5BC6" w:rsidRPr="007A5BC6" w:rsidRDefault="007A5BC6" w:rsidP="00C56E8A">
            <w:pPr>
              <w:spacing w:after="0" w:line="240" w:lineRule="auto"/>
              <w:jc w:val="left"/>
              <w:rPr>
                <w:sz w:val="20"/>
                <w:szCs w:val="20"/>
              </w:rPr>
            </w:pPr>
          </w:p>
        </w:tc>
      </w:tr>
    </w:tbl>
    <w:p w14:paraId="5451B186" w14:textId="0303411A" w:rsidR="0020725B" w:rsidRPr="00540060" w:rsidRDefault="007A5BC6" w:rsidP="0020725B">
      <w:pPr>
        <w:rPr>
          <w:i/>
          <w:iCs/>
          <w:sz w:val="20"/>
          <w:szCs w:val="20"/>
        </w:rPr>
      </w:pPr>
      <w:r w:rsidRPr="007A5BC6">
        <w:rPr>
          <w:i/>
          <w:iCs/>
          <w:sz w:val="20"/>
          <w:szCs w:val="20"/>
        </w:rPr>
        <w:t>Příloha č.6:  Studijní plán</w:t>
      </w:r>
    </w:p>
    <w:tbl>
      <w:tblPr>
        <w:tblStyle w:val="Mkatabulky"/>
        <w:tblW w:w="8979" w:type="dxa"/>
        <w:tblLook w:val="04A0" w:firstRow="1" w:lastRow="0" w:firstColumn="1" w:lastColumn="0" w:noHBand="0" w:noVBand="1"/>
      </w:tblPr>
      <w:tblGrid>
        <w:gridCol w:w="1305"/>
        <w:gridCol w:w="1407"/>
        <w:gridCol w:w="1394"/>
        <w:gridCol w:w="1843"/>
        <w:gridCol w:w="1559"/>
        <w:gridCol w:w="1471"/>
      </w:tblGrid>
      <w:tr w:rsidR="007A5BC6" w:rsidRPr="00355302" w14:paraId="3E645767" w14:textId="77777777" w:rsidTr="00C56E8A">
        <w:tc>
          <w:tcPr>
            <w:tcW w:w="1305" w:type="dxa"/>
            <w:shd w:val="pct10" w:color="auto" w:fill="auto"/>
          </w:tcPr>
          <w:p w14:paraId="46096ADF" w14:textId="77777777" w:rsidR="007A5BC6" w:rsidRPr="00355302" w:rsidRDefault="007A5BC6" w:rsidP="00C56E8A">
            <w:pPr>
              <w:spacing w:after="0" w:line="240" w:lineRule="auto"/>
              <w:jc w:val="left"/>
              <w:rPr>
                <w:sz w:val="20"/>
                <w:szCs w:val="20"/>
              </w:rPr>
            </w:pPr>
            <w:r w:rsidRPr="00355302">
              <w:rPr>
                <w:sz w:val="20"/>
                <w:szCs w:val="20"/>
              </w:rPr>
              <w:t xml:space="preserve">Studijní disciplína </w:t>
            </w:r>
          </w:p>
        </w:tc>
        <w:tc>
          <w:tcPr>
            <w:tcW w:w="1407" w:type="dxa"/>
            <w:shd w:val="pct10" w:color="auto" w:fill="auto"/>
          </w:tcPr>
          <w:p w14:paraId="7255B431" w14:textId="77777777" w:rsidR="007A5BC6" w:rsidRPr="00355302" w:rsidRDefault="007A5BC6" w:rsidP="00C56E8A">
            <w:pPr>
              <w:spacing w:after="0" w:line="240" w:lineRule="auto"/>
              <w:rPr>
                <w:sz w:val="20"/>
                <w:szCs w:val="20"/>
              </w:rPr>
            </w:pPr>
            <w:r w:rsidRPr="00355302">
              <w:rPr>
                <w:sz w:val="20"/>
                <w:szCs w:val="20"/>
              </w:rPr>
              <w:t>Časová dotace</w:t>
            </w:r>
          </w:p>
        </w:tc>
        <w:tc>
          <w:tcPr>
            <w:tcW w:w="1394" w:type="dxa"/>
            <w:shd w:val="pct10" w:color="auto" w:fill="auto"/>
          </w:tcPr>
          <w:p w14:paraId="5CEEC212" w14:textId="77777777" w:rsidR="007A5BC6" w:rsidRPr="00355302" w:rsidRDefault="007A5BC6" w:rsidP="00C56E8A">
            <w:pPr>
              <w:spacing w:after="0" w:line="240" w:lineRule="auto"/>
              <w:rPr>
                <w:sz w:val="20"/>
                <w:szCs w:val="20"/>
              </w:rPr>
            </w:pPr>
            <w:r w:rsidRPr="00355302">
              <w:rPr>
                <w:sz w:val="20"/>
                <w:szCs w:val="20"/>
              </w:rPr>
              <w:t>Formy vzdělávání</w:t>
            </w:r>
          </w:p>
        </w:tc>
        <w:tc>
          <w:tcPr>
            <w:tcW w:w="1843" w:type="dxa"/>
            <w:shd w:val="pct10" w:color="auto" w:fill="auto"/>
          </w:tcPr>
          <w:p w14:paraId="4E98198F" w14:textId="77777777" w:rsidR="007A5BC6" w:rsidRPr="00355302" w:rsidRDefault="007A5BC6" w:rsidP="00C56E8A">
            <w:pPr>
              <w:spacing w:after="0" w:line="240" w:lineRule="auto"/>
              <w:jc w:val="left"/>
              <w:rPr>
                <w:sz w:val="20"/>
                <w:szCs w:val="20"/>
              </w:rPr>
            </w:pPr>
            <w:r w:rsidRPr="00355302">
              <w:rPr>
                <w:sz w:val="20"/>
                <w:szCs w:val="20"/>
              </w:rPr>
              <w:t>Metody vzdělávání</w:t>
            </w:r>
          </w:p>
        </w:tc>
        <w:tc>
          <w:tcPr>
            <w:tcW w:w="1559" w:type="dxa"/>
            <w:shd w:val="pct10" w:color="auto" w:fill="auto"/>
          </w:tcPr>
          <w:p w14:paraId="3C1967CE" w14:textId="77777777" w:rsidR="007A5BC6" w:rsidRPr="00355302" w:rsidRDefault="007A5BC6" w:rsidP="00C56E8A">
            <w:pPr>
              <w:spacing w:after="0" w:line="240" w:lineRule="auto"/>
              <w:rPr>
                <w:sz w:val="20"/>
                <w:szCs w:val="20"/>
              </w:rPr>
            </w:pPr>
            <w:r w:rsidRPr="00355302">
              <w:rPr>
                <w:sz w:val="20"/>
                <w:szCs w:val="20"/>
              </w:rPr>
              <w:t>Didaktické pomůcky/ techniky</w:t>
            </w:r>
          </w:p>
        </w:tc>
        <w:tc>
          <w:tcPr>
            <w:tcW w:w="1471" w:type="dxa"/>
            <w:shd w:val="pct10" w:color="auto" w:fill="auto"/>
          </w:tcPr>
          <w:p w14:paraId="35B0100B" w14:textId="77777777" w:rsidR="007A5BC6" w:rsidRPr="00355302" w:rsidRDefault="007A5BC6" w:rsidP="00C56E8A">
            <w:pPr>
              <w:spacing w:after="0" w:line="240" w:lineRule="auto"/>
              <w:jc w:val="left"/>
              <w:rPr>
                <w:sz w:val="20"/>
                <w:szCs w:val="20"/>
              </w:rPr>
            </w:pPr>
            <w:r w:rsidRPr="00355302">
              <w:rPr>
                <w:sz w:val="20"/>
                <w:szCs w:val="20"/>
              </w:rPr>
              <w:t>Způsob kontroly dosažení</w:t>
            </w:r>
          </w:p>
        </w:tc>
      </w:tr>
      <w:tr w:rsidR="007A5BC6" w:rsidRPr="00355302" w14:paraId="3AFFDD24" w14:textId="77777777" w:rsidTr="00C56E8A">
        <w:tc>
          <w:tcPr>
            <w:tcW w:w="1305" w:type="dxa"/>
          </w:tcPr>
          <w:p w14:paraId="2A79E95B" w14:textId="77777777" w:rsidR="007A5BC6" w:rsidRPr="00355302" w:rsidRDefault="007A5BC6" w:rsidP="00C56E8A">
            <w:pPr>
              <w:spacing w:after="0" w:line="240" w:lineRule="auto"/>
              <w:jc w:val="left"/>
              <w:rPr>
                <w:sz w:val="20"/>
                <w:szCs w:val="20"/>
              </w:rPr>
            </w:pPr>
            <w:r w:rsidRPr="00355302">
              <w:rPr>
                <w:sz w:val="20"/>
                <w:szCs w:val="20"/>
              </w:rPr>
              <w:t>Úvod, Základy komunikace</w:t>
            </w:r>
          </w:p>
        </w:tc>
        <w:tc>
          <w:tcPr>
            <w:tcW w:w="1407" w:type="dxa"/>
          </w:tcPr>
          <w:p w14:paraId="21FA00DB" w14:textId="77777777" w:rsidR="007A5BC6" w:rsidRPr="00355302" w:rsidRDefault="007A5BC6" w:rsidP="00C56E8A">
            <w:pPr>
              <w:spacing w:after="0" w:line="240" w:lineRule="auto"/>
              <w:ind w:right="-84"/>
              <w:rPr>
                <w:sz w:val="20"/>
                <w:szCs w:val="20"/>
              </w:rPr>
            </w:pPr>
            <w:r w:rsidRPr="00355302">
              <w:rPr>
                <w:sz w:val="20"/>
                <w:szCs w:val="20"/>
              </w:rPr>
              <w:t>8:00 – 8:45</w:t>
            </w:r>
          </w:p>
        </w:tc>
        <w:tc>
          <w:tcPr>
            <w:tcW w:w="1394" w:type="dxa"/>
          </w:tcPr>
          <w:p w14:paraId="0EFF9F43" w14:textId="77777777" w:rsidR="007A5BC6" w:rsidRPr="00355302" w:rsidRDefault="007A5BC6" w:rsidP="00C56E8A">
            <w:pPr>
              <w:spacing w:after="0" w:line="240" w:lineRule="auto"/>
              <w:rPr>
                <w:sz w:val="20"/>
                <w:szCs w:val="20"/>
              </w:rPr>
            </w:pPr>
            <w:r w:rsidRPr="00355302">
              <w:rPr>
                <w:sz w:val="20"/>
                <w:szCs w:val="20"/>
              </w:rPr>
              <w:t>Přímá výuka</w:t>
            </w:r>
          </w:p>
        </w:tc>
        <w:tc>
          <w:tcPr>
            <w:tcW w:w="1843" w:type="dxa"/>
          </w:tcPr>
          <w:p w14:paraId="7F8D8EAC" w14:textId="77777777" w:rsidR="007A5BC6" w:rsidRPr="00355302" w:rsidRDefault="007A5BC6" w:rsidP="00C56E8A">
            <w:pPr>
              <w:spacing w:after="0" w:line="240" w:lineRule="auto"/>
              <w:jc w:val="left"/>
              <w:rPr>
                <w:sz w:val="20"/>
                <w:szCs w:val="20"/>
              </w:rPr>
            </w:pPr>
            <w:r w:rsidRPr="00355302">
              <w:rPr>
                <w:sz w:val="20"/>
                <w:szCs w:val="20"/>
              </w:rPr>
              <w:t>Přednáška, Demonstrování</w:t>
            </w:r>
          </w:p>
        </w:tc>
        <w:tc>
          <w:tcPr>
            <w:tcW w:w="1559" w:type="dxa"/>
          </w:tcPr>
          <w:p w14:paraId="74A76BAB" w14:textId="77777777" w:rsidR="007A5BC6" w:rsidRPr="00355302" w:rsidRDefault="007A5BC6" w:rsidP="00C56E8A">
            <w:pPr>
              <w:spacing w:after="0" w:line="240" w:lineRule="auto"/>
              <w:rPr>
                <w:sz w:val="20"/>
                <w:szCs w:val="20"/>
              </w:rPr>
            </w:pPr>
            <w:r w:rsidRPr="00355302">
              <w:rPr>
                <w:sz w:val="20"/>
                <w:szCs w:val="20"/>
              </w:rPr>
              <w:t>Prezentace PowerPoint, Flipchart</w:t>
            </w:r>
            <w:r>
              <w:rPr>
                <w:sz w:val="20"/>
                <w:szCs w:val="20"/>
              </w:rPr>
              <w:t>, Tištěné studijní materiály</w:t>
            </w:r>
          </w:p>
        </w:tc>
        <w:tc>
          <w:tcPr>
            <w:tcW w:w="1471" w:type="dxa"/>
          </w:tcPr>
          <w:p w14:paraId="55DA83D1" w14:textId="77777777" w:rsidR="007A5BC6" w:rsidRPr="00355302" w:rsidRDefault="007A5BC6" w:rsidP="00C56E8A">
            <w:pPr>
              <w:spacing w:after="0" w:line="240" w:lineRule="auto"/>
              <w:jc w:val="left"/>
              <w:rPr>
                <w:sz w:val="20"/>
                <w:szCs w:val="20"/>
              </w:rPr>
            </w:pPr>
            <w:r>
              <w:rPr>
                <w:sz w:val="20"/>
                <w:szCs w:val="20"/>
              </w:rPr>
              <w:t>Prezence, Dotazy účastníků a reakce na ně</w:t>
            </w:r>
          </w:p>
        </w:tc>
      </w:tr>
      <w:tr w:rsidR="007A5BC6" w:rsidRPr="00355302" w14:paraId="1993686C" w14:textId="77777777" w:rsidTr="00C56E8A">
        <w:tc>
          <w:tcPr>
            <w:tcW w:w="1305" w:type="dxa"/>
          </w:tcPr>
          <w:p w14:paraId="04D37D5B" w14:textId="77777777" w:rsidR="007A5BC6" w:rsidRPr="00355302" w:rsidRDefault="007A5BC6" w:rsidP="00C56E8A">
            <w:pPr>
              <w:spacing w:after="0" w:line="240" w:lineRule="auto"/>
              <w:jc w:val="left"/>
              <w:rPr>
                <w:sz w:val="20"/>
                <w:szCs w:val="20"/>
              </w:rPr>
            </w:pPr>
            <w:r w:rsidRPr="00355302">
              <w:rPr>
                <w:sz w:val="20"/>
                <w:szCs w:val="20"/>
              </w:rPr>
              <w:t>Verbální a neverbální komunikace</w:t>
            </w:r>
          </w:p>
        </w:tc>
        <w:tc>
          <w:tcPr>
            <w:tcW w:w="1407" w:type="dxa"/>
          </w:tcPr>
          <w:p w14:paraId="407CC647" w14:textId="77777777" w:rsidR="007A5BC6" w:rsidRPr="00355302" w:rsidRDefault="007A5BC6" w:rsidP="00C56E8A">
            <w:pPr>
              <w:spacing w:after="0" w:line="240" w:lineRule="auto"/>
              <w:ind w:right="-84"/>
              <w:rPr>
                <w:sz w:val="20"/>
                <w:szCs w:val="20"/>
              </w:rPr>
            </w:pPr>
            <w:r w:rsidRPr="00355302">
              <w:rPr>
                <w:sz w:val="20"/>
                <w:szCs w:val="20"/>
              </w:rPr>
              <w:t>8:45 – 10:00</w:t>
            </w:r>
          </w:p>
        </w:tc>
        <w:tc>
          <w:tcPr>
            <w:tcW w:w="1394" w:type="dxa"/>
          </w:tcPr>
          <w:p w14:paraId="0DCF70CE" w14:textId="77777777" w:rsidR="007A5BC6" w:rsidRPr="00355302" w:rsidRDefault="007A5BC6" w:rsidP="00C56E8A">
            <w:pPr>
              <w:spacing w:after="0" w:line="240" w:lineRule="auto"/>
              <w:rPr>
                <w:sz w:val="20"/>
                <w:szCs w:val="20"/>
              </w:rPr>
            </w:pPr>
            <w:r w:rsidRPr="00355302">
              <w:rPr>
                <w:sz w:val="20"/>
                <w:szCs w:val="20"/>
              </w:rPr>
              <w:t>Přímá výuka</w:t>
            </w:r>
          </w:p>
        </w:tc>
        <w:tc>
          <w:tcPr>
            <w:tcW w:w="1843" w:type="dxa"/>
          </w:tcPr>
          <w:p w14:paraId="6A274E99" w14:textId="77777777" w:rsidR="007A5BC6" w:rsidRPr="00355302" w:rsidRDefault="007A5BC6" w:rsidP="00C56E8A">
            <w:pPr>
              <w:spacing w:after="0" w:line="240" w:lineRule="auto"/>
              <w:jc w:val="left"/>
              <w:rPr>
                <w:sz w:val="20"/>
                <w:szCs w:val="20"/>
              </w:rPr>
            </w:pPr>
            <w:r>
              <w:rPr>
                <w:sz w:val="20"/>
                <w:szCs w:val="20"/>
              </w:rPr>
              <w:t>Přednáška spojená s diskusí, Demonstrování, Hraní rolí, Simulace</w:t>
            </w:r>
          </w:p>
        </w:tc>
        <w:tc>
          <w:tcPr>
            <w:tcW w:w="1559" w:type="dxa"/>
          </w:tcPr>
          <w:p w14:paraId="00FF3387" w14:textId="77777777" w:rsidR="007A5BC6" w:rsidRPr="00355302" w:rsidRDefault="007A5BC6" w:rsidP="00C56E8A">
            <w:pPr>
              <w:spacing w:after="0" w:line="240" w:lineRule="auto"/>
              <w:rPr>
                <w:sz w:val="20"/>
                <w:szCs w:val="20"/>
              </w:rPr>
            </w:pPr>
            <w:r w:rsidRPr="00355302">
              <w:rPr>
                <w:sz w:val="20"/>
                <w:szCs w:val="20"/>
              </w:rPr>
              <w:t>Prezentace PowerPoint, Flipchart</w:t>
            </w:r>
            <w:r>
              <w:rPr>
                <w:sz w:val="20"/>
                <w:szCs w:val="20"/>
              </w:rPr>
              <w:t>, Tištěné studijní materiály</w:t>
            </w:r>
          </w:p>
        </w:tc>
        <w:tc>
          <w:tcPr>
            <w:tcW w:w="1471" w:type="dxa"/>
          </w:tcPr>
          <w:p w14:paraId="596883C1" w14:textId="77777777" w:rsidR="007A5BC6" w:rsidRPr="00355302" w:rsidRDefault="007A5BC6" w:rsidP="00C56E8A">
            <w:pPr>
              <w:spacing w:after="0" w:line="240" w:lineRule="auto"/>
              <w:jc w:val="left"/>
              <w:rPr>
                <w:sz w:val="20"/>
                <w:szCs w:val="20"/>
              </w:rPr>
            </w:pPr>
            <w:r>
              <w:rPr>
                <w:sz w:val="20"/>
                <w:szCs w:val="20"/>
              </w:rPr>
              <w:t>Moderovaná diskuze, Dotazy účastníků a reakce na ně</w:t>
            </w:r>
          </w:p>
        </w:tc>
      </w:tr>
      <w:tr w:rsidR="007A5BC6" w:rsidRPr="00355302" w14:paraId="667B4A49" w14:textId="77777777" w:rsidTr="00C56E8A">
        <w:tc>
          <w:tcPr>
            <w:tcW w:w="1305" w:type="dxa"/>
          </w:tcPr>
          <w:p w14:paraId="4719A5FD" w14:textId="77777777" w:rsidR="007A5BC6" w:rsidRPr="00355302" w:rsidRDefault="007A5BC6" w:rsidP="00C56E8A">
            <w:pPr>
              <w:spacing w:after="0" w:line="240" w:lineRule="auto"/>
              <w:jc w:val="left"/>
              <w:rPr>
                <w:sz w:val="20"/>
                <w:szCs w:val="20"/>
              </w:rPr>
            </w:pPr>
            <w:r w:rsidRPr="00355302">
              <w:rPr>
                <w:sz w:val="20"/>
                <w:szCs w:val="20"/>
              </w:rPr>
              <w:t>Jasná a přesná komunikace</w:t>
            </w:r>
          </w:p>
        </w:tc>
        <w:tc>
          <w:tcPr>
            <w:tcW w:w="1407" w:type="dxa"/>
          </w:tcPr>
          <w:p w14:paraId="3E01C1F0" w14:textId="77777777" w:rsidR="007A5BC6" w:rsidRPr="00355302" w:rsidRDefault="007A5BC6" w:rsidP="00C56E8A">
            <w:pPr>
              <w:spacing w:after="0" w:line="240" w:lineRule="auto"/>
              <w:ind w:right="-84"/>
              <w:rPr>
                <w:sz w:val="20"/>
                <w:szCs w:val="20"/>
              </w:rPr>
            </w:pPr>
            <w:r w:rsidRPr="00355302">
              <w:rPr>
                <w:sz w:val="20"/>
                <w:szCs w:val="20"/>
              </w:rPr>
              <w:t>10:00 – 11:00</w:t>
            </w:r>
          </w:p>
        </w:tc>
        <w:tc>
          <w:tcPr>
            <w:tcW w:w="1394" w:type="dxa"/>
          </w:tcPr>
          <w:p w14:paraId="6479E4A9" w14:textId="77777777" w:rsidR="007A5BC6" w:rsidRPr="00355302" w:rsidRDefault="007A5BC6" w:rsidP="00C56E8A">
            <w:pPr>
              <w:spacing w:after="0" w:line="240" w:lineRule="auto"/>
              <w:rPr>
                <w:sz w:val="20"/>
                <w:szCs w:val="20"/>
              </w:rPr>
            </w:pPr>
            <w:r w:rsidRPr="00355302">
              <w:rPr>
                <w:sz w:val="20"/>
                <w:szCs w:val="20"/>
              </w:rPr>
              <w:t>Přímá výuka</w:t>
            </w:r>
          </w:p>
        </w:tc>
        <w:tc>
          <w:tcPr>
            <w:tcW w:w="1843" w:type="dxa"/>
          </w:tcPr>
          <w:p w14:paraId="33460462" w14:textId="77777777" w:rsidR="007A5BC6" w:rsidRPr="00355302" w:rsidRDefault="007A5BC6" w:rsidP="00C56E8A">
            <w:pPr>
              <w:spacing w:after="0" w:line="240" w:lineRule="auto"/>
              <w:jc w:val="left"/>
              <w:rPr>
                <w:sz w:val="20"/>
                <w:szCs w:val="20"/>
              </w:rPr>
            </w:pPr>
            <w:r>
              <w:rPr>
                <w:sz w:val="20"/>
                <w:szCs w:val="20"/>
              </w:rPr>
              <w:t xml:space="preserve">Brainstorming, </w:t>
            </w:r>
            <w:r w:rsidRPr="00355302">
              <w:rPr>
                <w:sz w:val="20"/>
                <w:szCs w:val="20"/>
              </w:rPr>
              <w:t>Prezentace PowerPoint, Flipchart</w:t>
            </w:r>
            <w:r>
              <w:rPr>
                <w:sz w:val="20"/>
                <w:szCs w:val="20"/>
              </w:rPr>
              <w:t>, Tištěné studijní materiály</w:t>
            </w:r>
          </w:p>
        </w:tc>
        <w:tc>
          <w:tcPr>
            <w:tcW w:w="1559" w:type="dxa"/>
          </w:tcPr>
          <w:p w14:paraId="2022E70A" w14:textId="77777777" w:rsidR="007A5BC6" w:rsidRPr="00355302" w:rsidRDefault="007A5BC6" w:rsidP="00C56E8A">
            <w:pPr>
              <w:spacing w:after="0" w:line="240" w:lineRule="auto"/>
              <w:rPr>
                <w:sz w:val="20"/>
                <w:szCs w:val="20"/>
              </w:rPr>
            </w:pPr>
            <w:r w:rsidRPr="00355302">
              <w:rPr>
                <w:sz w:val="20"/>
                <w:szCs w:val="20"/>
              </w:rPr>
              <w:t>Prezentace PowerPoint, Flipchart</w:t>
            </w:r>
            <w:r>
              <w:rPr>
                <w:sz w:val="20"/>
                <w:szCs w:val="20"/>
              </w:rPr>
              <w:t>, Tištěné studijní materiály</w:t>
            </w:r>
          </w:p>
        </w:tc>
        <w:tc>
          <w:tcPr>
            <w:tcW w:w="1471" w:type="dxa"/>
          </w:tcPr>
          <w:p w14:paraId="76063063" w14:textId="77777777" w:rsidR="007A5BC6" w:rsidRPr="00355302" w:rsidRDefault="007A5BC6" w:rsidP="00C56E8A">
            <w:pPr>
              <w:spacing w:after="0" w:line="240" w:lineRule="auto"/>
              <w:jc w:val="left"/>
              <w:rPr>
                <w:sz w:val="20"/>
                <w:szCs w:val="20"/>
              </w:rPr>
            </w:pPr>
            <w:r>
              <w:rPr>
                <w:sz w:val="20"/>
                <w:szCs w:val="20"/>
              </w:rPr>
              <w:t>Dotazy účastníků a reakce na ně</w:t>
            </w:r>
          </w:p>
        </w:tc>
      </w:tr>
      <w:tr w:rsidR="007A5BC6" w:rsidRPr="00355302" w14:paraId="5BBBDB29" w14:textId="77777777" w:rsidTr="00C56E8A">
        <w:tc>
          <w:tcPr>
            <w:tcW w:w="1305" w:type="dxa"/>
          </w:tcPr>
          <w:p w14:paraId="22DDCA55" w14:textId="77777777" w:rsidR="007A5BC6" w:rsidRPr="00355302" w:rsidRDefault="007A5BC6" w:rsidP="00C56E8A">
            <w:pPr>
              <w:spacing w:after="0" w:line="240" w:lineRule="auto"/>
              <w:jc w:val="left"/>
              <w:rPr>
                <w:sz w:val="20"/>
                <w:szCs w:val="20"/>
              </w:rPr>
            </w:pPr>
            <w:r w:rsidRPr="00355302">
              <w:rPr>
                <w:sz w:val="20"/>
                <w:szCs w:val="20"/>
              </w:rPr>
              <w:t>Empatie a naslouchání</w:t>
            </w:r>
          </w:p>
        </w:tc>
        <w:tc>
          <w:tcPr>
            <w:tcW w:w="1407" w:type="dxa"/>
          </w:tcPr>
          <w:p w14:paraId="31A7E35D" w14:textId="77777777" w:rsidR="007A5BC6" w:rsidRPr="00355302" w:rsidRDefault="007A5BC6" w:rsidP="00C56E8A">
            <w:pPr>
              <w:spacing w:after="0" w:line="240" w:lineRule="auto"/>
              <w:ind w:right="-84"/>
              <w:rPr>
                <w:sz w:val="20"/>
                <w:szCs w:val="20"/>
              </w:rPr>
            </w:pPr>
            <w:r w:rsidRPr="00355302">
              <w:rPr>
                <w:sz w:val="20"/>
                <w:szCs w:val="20"/>
              </w:rPr>
              <w:t>11:00 – 12:30</w:t>
            </w:r>
          </w:p>
        </w:tc>
        <w:tc>
          <w:tcPr>
            <w:tcW w:w="1394" w:type="dxa"/>
          </w:tcPr>
          <w:p w14:paraId="10CA4160" w14:textId="77777777" w:rsidR="007A5BC6" w:rsidRPr="00355302" w:rsidRDefault="007A5BC6" w:rsidP="00C56E8A">
            <w:pPr>
              <w:spacing w:after="0" w:line="240" w:lineRule="auto"/>
              <w:rPr>
                <w:sz w:val="20"/>
                <w:szCs w:val="20"/>
              </w:rPr>
            </w:pPr>
            <w:r w:rsidRPr="00355302">
              <w:rPr>
                <w:sz w:val="20"/>
                <w:szCs w:val="20"/>
              </w:rPr>
              <w:t>Přímá výuka</w:t>
            </w:r>
          </w:p>
        </w:tc>
        <w:tc>
          <w:tcPr>
            <w:tcW w:w="1843" w:type="dxa"/>
          </w:tcPr>
          <w:p w14:paraId="3A3ACA81" w14:textId="77777777" w:rsidR="007A5BC6" w:rsidRPr="00355302" w:rsidRDefault="007A5BC6" w:rsidP="00C56E8A">
            <w:pPr>
              <w:spacing w:after="0" w:line="240" w:lineRule="auto"/>
              <w:jc w:val="left"/>
              <w:rPr>
                <w:sz w:val="20"/>
                <w:szCs w:val="20"/>
              </w:rPr>
            </w:pPr>
            <w:r w:rsidRPr="00355302">
              <w:rPr>
                <w:sz w:val="20"/>
                <w:szCs w:val="20"/>
              </w:rPr>
              <w:t>Prezentace PowerPoint, Flipchart</w:t>
            </w:r>
            <w:r>
              <w:rPr>
                <w:sz w:val="20"/>
                <w:szCs w:val="20"/>
              </w:rPr>
              <w:t>, Tištěné studijní materiály, Koučování</w:t>
            </w:r>
          </w:p>
        </w:tc>
        <w:tc>
          <w:tcPr>
            <w:tcW w:w="1559" w:type="dxa"/>
          </w:tcPr>
          <w:p w14:paraId="7C778D67" w14:textId="77777777" w:rsidR="007A5BC6" w:rsidRPr="00355302" w:rsidRDefault="007A5BC6" w:rsidP="00C56E8A">
            <w:pPr>
              <w:spacing w:after="0" w:line="240" w:lineRule="auto"/>
              <w:rPr>
                <w:sz w:val="20"/>
                <w:szCs w:val="20"/>
              </w:rPr>
            </w:pPr>
            <w:r w:rsidRPr="00355302">
              <w:rPr>
                <w:sz w:val="20"/>
                <w:szCs w:val="20"/>
              </w:rPr>
              <w:t>Prezentace PowerPoint, Flipchart</w:t>
            </w:r>
            <w:r>
              <w:rPr>
                <w:sz w:val="20"/>
                <w:szCs w:val="20"/>
              </w:rPr>
              <w:t>, Tištěné studijní materiály</w:t>
            </w:r>
          </w:p>
        </w:tc>
        <w:tc>
          <w:tcPr>
            <w:tcW w:w="1471" w:type="dxa"/>
          </w:tcPr>
          <w:p w14:paraId="1178A0C2" w14:textId="77777777" w:rsidR="007A5BC6" w:rsidRPr="00355302" w:rsidRDefault="007A5BC6" w:rsidP="00C56E8A">
            <w:pPr>
              <w:spacing w:after="0" w:line="240" w:lineRule="auto"/>
              <w:jc w:val="left"/>
              <w:rPr>
                <w:sz w:val="20"/>
                <w:szCs w:val="20"/>
              </w:rPr>
            </w:pPr>
            <w:r>
              <w:rPr>
                <w:sz w:val="20"/>
                <w:szCs w:val="20"/>
              </w:rPr>
              <w:t>Dotazy účastníků a reakce na ně</w:t>
            </w:r>
          </w:p>
        </w:tc>
      </w:tr>
      <w:tr w:rsidR="007A5BC6" w:rsidRPr="00355302" w14:paraId="3184D13D" w14:textId="77777777" w:rsidTr="00C56E8A">
        <w:tc>
          <w:tcPr>
            <w:tcW w:w="1305" w:type="dxa"/>
          </w:tcPr>
          <w:p w14:paraId="50D3A5EF" w14:textId="77777777" w:rsidR="007A5BC6" w:rsidRPr="00355302" w:rsidRDefault="007A5BC6" w:rsidP="00C56E8A">
            <w:pPr>
              <w:spacing w:after="0" w:line="240" w:lineRule="auto"/>
              <w:jc w:val="left"/>
              <w:rPr>
                <w:sz w:val="20"/>
                <w:szCs w:val="20"/>
              </w:rPr>
            </w:pPr>
            <w:r w:rsidRPr="00355302">
              <w:rPr>
                <w:sz w:val="20"/>
                <w:szCs w:val="20"/>
              </w:rPr>
              <w:t>Motivační komunikace</w:t>
            </w:r>
          </w:p>
        </w:tc>
        <w:tc>
          <w:tcPr>
            <w:tcW w:w="1407" w:type="dxa"/>
          </w:tcPr>
          <w:p w14:paraId="6291AD32" w14:textId="77777777" w:rsidR="007A5BC6" w:rsidRPr="00355302" w:rsidRDefault="007A5BC6" w:rsidP="00C56E8A">
            <w:pPr>
              <w:spacing w:after="0" w:line="240" w:lineRule="auto"/>
              <w:ind w:right="-84"/>
              <w:rPr>
                <w:sz w:val="20"/>
                <w:szCs w:val="20"/>
              </w:rPr>
            </w:pPr>
            <w:r w:rsidRPr="00355302">
              <w:rPr>
                <w:sz w:val="20"/>
                <w:szCs w:val="20"/>
              </w:rPr>
              <w:t>13:30 – 14:30</w:t>
            </w:r>
          </w:p>
        </w:tc>
        <w:tc>
          <w:tcPr>
            <w:tcW w:w="1394" w:type="dxa"/>
          </w:tcPr>
          <w:p w14:paraId="09AE3C2C" w14:textId="77777777" w:rsidR="007A5BC6" w:rsidRPr="00355302" w:rsidRDefault="007A5BC6" w:rsidP="00C56E8A">
            <w:pPr>
              <w:spacing w:after="0" w:line="240" w:lineRule="auto"/>
              <w:rPr>
                <w:sz w:val="20"/>
                <w:szCs w:val="20"/>
              </w:rPr>
            </w:pPr>
            <w:r w:rsidRPr="00355302">
              <w:rPr>
                <w:sz w:val="20"/>
                <w:szCs w:val="20"/>
              </w:rPr>
              <w:t>Přímá výuka</w:t>
            </w:r>
          </w:p>
        </w:tc>
        <w:tc>
          <w:tcPr>
            <w:tcW w:w="1843" w:type="dxa"/>
          </w:tcPr>
          <w:p w14:paraId="7C4711C3" w14:textId="77777777" w:rsidR="007A5BC6" w:rsidRPr="00355302" w:rsidRDefault="007A5BC6" w:rsidP="00C56E8A">
            <w:pPr>
              <w:spacing w:after="0" w:line="240" w:lineRule="auto"/>
              <w:jc w:val="left"/>
              <w:rPr>
                <w:sz w:val="20"/>
                <w:szCs w:val="20"/>
              </w:rPr>
            </w:pPr>
            <w:r w:rsidRPr="00355302">
              <w:rPr>
                <w:sz w:val="20"/>
                <w:szCs w:val="20"/>
              </w:rPr>
              <w:t>Prezentace PowerPoint, Flipchart</w:t>
            </w:r>
            <w:r>
              <w:rPr>
                <w:sz w:val="20"/>
                <w:szCs w:val="20"/>
              </w:rPr>
              <w:t>, Tištěné studijní materiály, Hraní rolí, Koučování</w:t>
            </w:r>
          </w:p>
        </w:tc>
        <w:tc>
          <w:tcPr>
            <w:tcW w:w="1559" w:type="dxa"/>
          </w:tcPr>
          <w:p w14:paraId="4D81655E" w14:textId="77777777" w:rsidR="007A5BC6" w:rsidRPr="00355302" w:rsidRDefault="007A5BC6" w:rsidP="00C56E8A">
            <w:pPr>
              <w:spacing w:after="0" w:line="240" w:lineRule="auto"/>
              <w:rPr>
                <w:sz w:val="20"/>
                <w:szCs w:val="20"/>
              </w:rPr>
            </w:pPr>
            <w:r w:rsidRPr="00355302">
              <w:rPr>
                <w:sz w:val="20"/>
                <w:szCs w:val="20"/>
              </w:rPr>
              <w:t>Prezentace PowerPoint, Flipchart</w:t>
            </w:r>
            <w:r>
              <w:rPr>
                <w:sz w:val="20"/>
                <w:szCs w:val="20"/>
              </w:rPr>
              <w:t>, Tištěné studijní materiály</w:t>
            </w:r>
          </w:p>
        </w:tc>
        <w:tc>
          <w:tcPr>
            <w:tcW w:w="1471" w:type="dxa"/>
          </w:tcPr>
          <w:p w14:paraId="781AA6FB" w14:textId="77777777" w:rsidR="007A5BC6" w:rsidRPr="00355302" w:rsidRDefault="007A5BC6" w:rsidP="00C56E8A">
            <w:pPr>
              <w:spacing w:after="0" w:line="240" w:lineRule="auto"/>
              <w:jc w:val="left"/>
              <w:rPr>
                <w:sz w:val="20"/>
                <w:szCs w:val="20"/>
              </w:rPr>
            </w:pPr>
            <w:r>
              <w:rPr>
                <w:sz w:val="20"/>
                <w:szCs w:val="20"/>
              </w:rPr>
              <w:t>Dotazy účastníků a reakce na ně</w:t>
            </w:r>
          </w:p>
        </w:tc>
      </w:tr>
      <w:tr w:rsidR="007A5BC6" w:rsidRPr="00355302" w14:paraId="1CC8AB8C" w14:textId="77777777" w:rsidTr="00C56E8A">
        <w:tc>
          <w:tcPr>
            <w:tcW w:w="1305" w:type="dxa"/>
          </w:tcPr>
          <w:p w14:paraId="4F5BD3EC" w14:textId="77777777" w:rsidR="007A5BC6" w:rsidRPr="00355302" w:rsidRDefault="007A5BC6" w:rsidP="00C56E8A">
            <w:pPr>
              <w:spacing w:after="0" w:line="240" w:lineRule="auto"/>
              <w:jc w:val="left"/>
              <w:rPr>
                <w:sz w:val="20"/>
                <w:szCs w:val="20"/>
              </w:rPr>
            </w:pPr>
            <w:r w:rsidRPr="00355302">
              <w:rPr>
                <w:sz w:val="20"/>
                <w:szCs w:val="20"/>
              </w:rPr>
              <w:t>Způsoby komunikace</w:t>
            </w:r>
          </w:p>
        </w:tc>
        <w:tc>
          <w:tcPr>
            <w:tcW w:w="1407" w:type="dxa"/>
          </w:tcPr>
          <w:p w14:paraId="10DDD882" w14:textId="77777777" w:rsidR="007A5BC6" w:rsidRPr="00355302" w:rsidRDefault="007A5BC6" w:rsidP="00C56E8A">
            <w:pPr>
              <w:spacing w:after="0" w:line="240" w:lineRule="auto"/>
              <w:ind w:right="-84"/>
              <w:rPr>
                <w:sz w:val="20"/>
                <w:szCs w:val="20"/>
              </w:rPr>
            </w:pPr>
            <w:r w:rsidRPr="00355302">
              <w:rPr>
                <w:sz w:val="20"/>
                <w:szCs w:val="20"/>
              </w:rPr>
              <w:t>14:30 – 15:30</w:t>
            </w:r>
          </w:p>
        </w:tc>
        <w:tc>
          <w:tcPr>
            <w:tcW w:w="1394" w:type="dxa"/>
          </w:tcPr>
          <w:p w14:paraId="29C7A98D" w14:textId="77777777" w:rsidR="007A5BC6" w:rsidRPr="00355302" w:rsidRDefault="007A5BC6" w:rsidP="00C56E8A">
            <w:pPr>
              <w:spacing w:after="0" w:line="240" w:lineRule="auto"/>
              <w:rPr>
                <w:sz w:val="20"/>
                <w:szCs w:val="20"/>
              </w:rPr>
            </w:pPr>
            <w:r w:rsidRPr="00355302">
              <w:rPr>
                <w:sz w:val="20"/>
                <w:szCs w:val="20"/>
              </w:rPr>
              <w:t>Přímá výuka</w:t>
            </w:r>
          </w:p>
        </w:tc>
        <w:tc>
          <w:tcPr>
            <w:tcW w:w="1843" w:type="dxa"/>
          </w:tcPr>
          <w:p w14:paraId="6BC05425" w14:textId="77777777" w:rsidR="007A5BC6" w:rsidRPr="00355302" w:rsidRDefault="007A5BC6" w:rsidP="00C56E8A">
            <w:pPr>
              <w:spacing w:after="0" w:line="240" w:lineRule="auto"/>
              <w:jc w:val="left"/>
              <w:rPr>
                <w:sz w:val="20"/>
                <w:szCs w:val="20"/>
              </w:rPr>
            </w:pPr>
            <w:r w:rsidRPr="00355302">
              <w:rPr>
                <w:sz w:val="20"/>
                <w:szCs w:val="20"/>
              </w:rPr>
              <w:t>Prezentace PowerPoint, Flipchart</w:t>
            </w:r>
            <w:r>
              <w:rPr>
                <w:sz w:val="20"/>
                <w:szCs w:val="20"/>
              </w:rPr>
              <w:t>, Tištěné studijní materiály, Hraní rolí</w:t>
            </w:r>
          </w:p>
        </w:tc>
        <w:tc>
          <w:tcPr>
            <w:tcW w:w="1559" w:type="dxa"/>
          </w:tcPr>
          <w:p w14:paraId="4C690C0C" w14:textId="77777777" w:rsidR="007A5BC6" w:rsidRPr="00355302" w:rsidRDefault="007A5BC6" w:rsidP="00C56E8A">
            <w:pPr>
              <w:spacing w:after="0" w:line="240" w:lineRule="auto"/>
              <w:rPr>
                <w:sz w:val="20"/>
                <w:szCs w:val="20"/>
              </w:rPr>
            </w:pPr>
            <w:r w:rsidRPr="00355302">
              <w:rPr>
                <w:sz w:val="20"/>
                <w:szCs w:val="20"/>
              </w:rPr>
              <w:t>Prezentace PowerPoint, Flipchart</w:t>
            </w:r>
            <w:r>
              <w:rPr>
                <w:sz w:val="20"/>
                <w:szCs w:val="20"/>
              </w:rPr>
              <w:t>, Tištěné studijní materiály</w:t>
            </w:r>
          </w:p>
        </w:tc>
        <w:tc>
          <w:tcPr>
            <w:tcW w:w="1471" w:type="dxa"/>
          </w:tcPr>
          <w:p w14:paraId="750004E5" w14:textId="77777777" w:rsidR="007A5BC6" w:rsidRPr="00355302" w:rsidRDefault="007A5BC6" w:rsidP="00C56E8A">
            <w:pPr>
              <w:spacing w:after="0" w:line="240" w:lineRule="auto"/>
              <w:jc w:val="left"/>
              <w:rPr>
                <w:sz w:val="20"/>
                <w:szCs w:val="20"/>
              </w:rPr>
            </w:pPr>
            <w:r>
              <w:rPr>
                <w:sz w:val="20"/>
                <w:szCs w:val="20"/>
              </w:rPr>
              <w:t>Dotazy účastníků a reakce na ně</w:t>
            </w:r>
          </w:p>
        </w:tc>
      </w:tr>
      <w:tr w:rsidR="007A5BC6" w:rsidRPr="00355302" w14:paraId="58DBFF87" w14:textId="77777777" w:rsidTr="00C56E8A">
        <w:tc>
          <w:tcPr>
            <w:tcW w:w="1305" w:type="dxa"/>
          </w:tcPr>
          <w:p w14:paraId="5969D221" w14:textId="77777777" w:rsidR="007A5BC6" w:rsidRPr="00355302" w:rsidRDefault="007A5BC6" w:rsidP="00C56E8A">
            <w:pPr>
              <w:spacing w:after="0" w:line="240" w:lineRule="auto"/>
              <w:jc w:val="left"/>
              <w:rPr>
                <w:sz w:val="20"/>
                <w:szCs w:val="20"/>
              </w:rPr>
            </w:pPr>
            <w:r w:rsidRPr="00355302">
              <w:rPr>
                <w:sz w:val="20"/>
                <w:szCs w:val="20"/>
              </w:rPr>
              <w:t>Ukončení</w:t>
            </w:r>
          </w:p>
        </w:tc>
        <w:tc>
          <w:tcPr>
            <w:tcW w:w="1407" w:type="dxa"/>
          </w:tcPr>
          <w:p w14:paraId="4BAF25A3" w14:textId="77777777" w:rsidR="007A5BC6" w:rsidRPr="00355302" w:rsidRDefault="007A5BC6" w:rsidP="00C56E8A">
            <w:pPr>
              <w:spacing w:after="0" w:line="240" w:lineRule="auto"/>
              <w:ind w:right="-84"/>
              <w:rPr>
                <w:sz w:val="20"/>
                <w:szCs w:val="20"/>
              </w:rPr>
            </w:pPr>
            <w:r w:rsidRPr="00355302">
              <w:rPr>
                <w:sz w:val="20"/>
                <w:szCs w:val="20"/>
              </w:rPr>
              <w:t>15:30 – 16:00</w:t>
            </w:r>
          </w:p>
        </w:tc>
        <w:tc>
          <w:tcPr>
            <w:tcW w:w="1394" w:type="dxa"/>
          </w:tcPr>
          <w:p w14:paraId="1943BC67" w14:textId="77777777" w:rsidR="007A5BC6" w:rsidRPr="00355302" w:rsidRDefault="007A5BC6" w:rsidP="00C56E8A">
            <w:pPr>
              <w:spacing w:after="0" w:line="240" w:lineRule="auto"/>
              <w:rPr>
                <w:sz w:val="20"/>
                <w:szCs w:val="20"/>
              </w:rPr>
            </w:pPr>
            <w:r w:rsidRPr="00355302">
              <w:rPr>
                <w:sz w:val="20"/>
                <w:szCs w:val="20"/>
              </w:rPr>
              <w:t>Přímá výuka</w:t>
            </w:r>
          </w:p>
        </w:tc>
        <w:tc>
          <w:tcPr>
            <w:tcW w:w="1843" w:type="dxa"/>
          </w:tcPr>
          <w:p w14:paraId="569F7B41" w14:textId="77777777" w:rsidR="007A5BC6" w:rsidRPr="00355302" w:rsidRDefault="007A5BC6" w:rsidP="00C56E8A">
            <w:pPr>
              <w:spacing w:after="0" w:line="240" w:lineRule="auto"/>
              <w:jc w:val="left"/>
              <w:rPr>
                <w:sz w:val="20"/>
                <w:szCs w:val="20"/>
              </w:rPr>
            </w:pPr>
            <w:r>
              <w:rPr>
                <w:sz w:val="20"/>
                <w:szCs w:val="20"/>
              </w:rPr>
              <w:t>Dotazník zpětné vazby</w:t>
            </w:r>
          </w:p>
        </w:tc>
        <w:tc>
          <w:tcPr>
            <w:tcW w:w="1559" w:type="dxa"/>
          </w:tcPr>
          <w:p w14:paraId="3F486386" w14:textId="77777777" w:rsidR="007A5BC6" w:rsidRPr="00355302" w:rsidRDefault="007A5BC6" w:rsidP="00C56E8A">
            <w:pPr>
              <w:spacing w:after="0" w:line="240" w:lineRule="auto"/>
              <w:rPr>
                <w:sz w:val="20"/>
                <w:szCs w:val="20"/>
              </w:rPr>
            </w:pPr>
            <w:r>
              <w:rPr>
                <w:sz w:val="20"/>
                <w:szCs w:val="20"/>
              </w:rPr>
              <w:t>Dotazník zpětné vazby</w:t>
            </w:r>
          </w:p>
        </w:tc>
        <w:tc>
          <w:tcPr>
            <w:tcW w:w="1471" w:type="dxa"/>
          </w:tcPr>
          <w:p w14:paraId="571EEFA2" w14:textId="77777777" w:rsidR="007A5BC6" w:rsidRPr="00355302" w:rsidRDefault="007A5BC6" w:rsidP="00C56E8A">
            <w:pPr>
              <w:spacing w:after="0" w:line="240" w:lineRule="auto"/>
              <w:jc w:val="left"/>
              <w:rPr>
                <w:sz w:val="20"/>
                <w:szCs w:val="20"/>
              </w:rPr>
            </w:pPr>
            <w:r>
              <w:rPr>
                <w:sz w:val="20"/>
                <w:szCs w:val="20"/>
              </w:rPr>
              <w:t>Dotazník zpětné vazby</w:t>
            </w:r>
          </w:p>
        </w:tc>
      </w:tr>
    </w:tbl>
    <w:p w14:paraId="0AE6CA8B" w14:textId="77777777" w:rsidR="007A5BC6" w:rsidRPr="007A5BC6" w:rsidRDefault="007A5BC6" w:rsidP="007A5BC6">
      <w:pPr>
        <w:rPr>
          <w:i/>
          <w:iCs/>
          <w:sz w:val="20"/>
          <w:szCs w:val="20"/>
        </w:rPr>
      </w:pPr>
      <w:r w:rsidRPr="007A5BC6">
        <w:rPr>
          <w:i/>
          <w:iCs/>
          <w:sz w:val="20"/>
          <w:szCs w:val="20"/>
        </w:rPr>
        <w:t>Tabulka č.7: Studijní plán – příklad školení Studijního plánu komunikace (zdroj: vlastní zpracování)</w:t>
      </w:r>
    </w:p>
    <w:tbl>
      <w:tblPr>
        <w:tblStyle w:val="Mkatabulky"/>
        <w:tblW w:w="0" w:type="auto"/>
        <w:tblLook w:val="04A0" w:firstRow="1" w:lastRow="0" w:firstColumn="1" w:lastColumn="0" w:noHBand="0" w:noVBand="1"/>
      </w:tblPr>
      <w:tblGrid>
        <w:gridCol w:w="1980"/>
        <w:gridCol w:w="3544"/>
        <w:gridCol w:w="3538"/>
      </w:tblGrid>
      <w:tr w:rsidR="007A5BC6" w:rsidRPr="00815EA9" w14:paraId="12F27EAF" w14:textId="77777777" w:rsidTr="00C56E8A">
        <w:tc>
          <w:tcPr>
            <w:tcW w:w="1980" w:type="dxa"/>
            <w:shd w:val="pct10" w:color="auto" w:fill="auto"/>
          </w:tcPr>
          <w:p w14:paraId="5B26AAB8" w14:textId="77777777" w:rsidR="007A5BC6" w:rsidRPr="00815EA9" w:rsidRDefault="007A5BC6" w:rsidP="00C56E8A">
            <w:pPr>
              <w:spacing w:after="0" w:line="240" w:lineRule="auto"/>
              <w:jc w:val="left"/>
              <w:rPr>
                <w:b/>
                <w:bCs/>
                <w:sz w:val="20"/>
                <w:szCs w:val="20"/>
              </w:rPr>
            </w:pPr>
            <w:r w:rsidRPr="00815EA9">
              <w:rPr>
                <w:b/>
                <w:bCs/>
                <w:sz w:val="20"/>
                <w:szCs w:val="20"/>
              </w:rPr>
              <w:lastRenderedPageBreak/>
              <w:t>Studijní oblast/ aktivita</w:t>
            </w:r>
          </w:p>
        </w:tc>
        <w:tc>
          <w:tcPr>
            <w:tcW w:w="3544" w:type="dxa"/>
            <w:shd w:val="pct10" w:color="auto" w:fill="auto"/>
          </w:tcPr>
          <w:p w14:paraId="757034AD" w14:textId="77777777" w:rsidR="007A5BC6" w:rsidRPr="00815EA9" w:rsidRDefault="007A5BC6" w:rsidP="00C56E8A">
            <w:pPr>
              <w:spacing w:after="0" w:line="240" w:lineRule="auto"/>
              <w:jc w:val="left"/>
              <w:rPr>
                <w:b/>
                <w:bCs/>
                <w:sz w:val="20"/>
                <w:szCs w:val="20"/>
              </w:rPr>
            </w:pPr>
            <w:r w:rsidRPr="00815EA9">
              <w:rPr>
                <w:b/>
                <w:bCs/>
                <w:sz w:val="20"/>
                <w:szCs w:val="20"/>
              </w:rPr>
              <w:t xml:space="preserve">Obsah aktivity </w:t>
            </w:r>
          </w:p>
        </w:tc>
        <w:tc>
          <w:tcPr>
            <w:tcW w:w="3538" w:type="dxa"/>
            <w:shd w:val="pct10" w:color="auto" w:fill="auto"/>
          </w:tcPr>
          <w:p w14:paraId="6CA1B6E6" w14:textId="77777777" w:rsidR="007A5BC6" w:rsidRPr="00815EA9" w:rsidRDefault="007A5BC6" w:rsidP="00C56E8A">
            <w:pPr>
              <w:spacing w:after="0" w:line="240" w:lineRule="auto"/>
              <w:jc w:val="left"/>
              <w:rPr>
                <w:b/>
                <w:bCs/>
                <w:sz w:val="20"/>
                <w:szCs w:val="20"/>
              </w:rPr>
            </w:pPr>
            <w:r w:rsidRPr="00815EA9">
              <w:rPr>
                <w:b/>
                <w:bCs/>
                <w:sz w:val="20"/>
                <w:szCs w:val="20"/>
              </w:rPr>
              <w:t>Cíl aktivity</w:t>
            </w:r>
          </w:p>
        </w:tc>
      </w:tr>
      <w:tr w:rsidR="007A5BC6" w:rsidRPr="00815EA9" w14:paraId="61EC3D92" w14:textId="77777777" w:rsidTr="00C56E8A">
        <w:tc>
          <w:tcPr>
            <w:tcW w:w="1980" w:type="dxa"/>
          </w:tcPr>
          <w:p w14:paraId="7BF2AD0D" w14:textId="77777777" w:rsidR="007A5BC6" w:rsidRPr="00815EA9" w:rsidRDefault="007A5BC6" w:rsidP="00C56E8A">
            <w:pPr>
              <w:spacing w:after="0" w:line="240" w:lineRule="auto"/>
              <w:jc w:val="left"/>
              <w:rPr>
                <w:b/>
                <w:bCs/>
                <w:sz w:val="20"/>
                <w:szCs w:val="20"/>
              </w:rPr>
            </w:pPr>
            <w:r w:rsidRPr="00815EA9">
              <w:rPr>
                <w:b/>
                <w:bCs/>
                <w:sz w:val="20"/>
                <w:szCs w:val="20"/>
              </w:rPr>
              <w:t>Úvod a základy komunikace</w:t>
            </w:r>
          </w:p>
        </w:tc>
        <w:tc>
          <w:tcPr>
            <w:tcW w:w="3544" w:type="dxa"/>
          </w:tcPr>
          <w:p w14:paraId="27E5D5BE" w14:textId="77777777" w:rsidR="007A5BC6" w:rsidRPr="00815EA9" w:rsidRDefault="007A5BC6" w:rsidP="007A5BC6">
            <w:pPr>
              <w:pStyle w:val="Odstavecseseznamem"/>
              <w:numPr>
                <w:ilvl w:val="0"/>
                <w:numId w:val="2"/>
              </w:numPr>
              <w:spacing w:after="0" w:line="240" w:lineRule="auto"/>
              <w:ind w:left="272" w:hanging="218"/>
              <w:jc w:val="left"/>
              <w:rPr>
                <w:sz w:val="20"/>
                <w:szCs w:val="20"/>
                <w:lang w:eastAsia="cs-CZ"/>
              </w:rPr>
            </w:pPr>
            <w:r w:rsidRPr="00815EA9">
              <w:rPr>
                <w:sz w:val="20"/>
                <w:szCs w:val="20"/>
                <w:lang w:eastAsia="cs-CZ"/>
              </w:rPr>
              <w:t>Definice komunikace a její význam v pracovním prostředí.</w:t>
            </w:r>
          </w:p>
          <w:p w14:paraId="3745A3FB" w14:textId="77777777" w:rsidR="007A5BC6" w:rsidRPr="00815EA9" w:rsidRDefault="007A5BC6" w:rsidP="007A5BC6">
            <w:pPr>
              <w:pStyle w:val="Odstavecseseznamem"/>
              <w:numPr>
                <w:ilvl w:val="0"/>
                <w:numId w:val="2"/>
              </w:numPr>
              <w:spacing w:after="0" w:line="240" w:lineRule="auto"/>
              <w:ind w:left="272" w:hanging="218"/>
              <w:jc w:val="left"/>
              <w:rPr>
                <w:sz w:val="20"/>
                <w:szCs w:val="20"/>
                <w:lang w:eastAsia="cs-CZ"/>
              </w:rPr>
            </w:pPr>
            <w:r w:rsidRPr="00815EA9">
              <w:rPr>
                <w:sz w:val="20"/>
                <w:szCs w:val="20"/>
                <w:lang w:eastAsia="cs-CZ"/>
              </w:rPr>
              <w:t>Principy efektivní komunikace vedení a motivace týmu.</w:t>
            </w:r>
          </w:p>
        </w:tc>
        <w:tc>
          <w:tcPr>
            <w:tcW w:w="3538" w:type="dxa"/>
          </w:tcPr>
          <w:p w14:paraId="05B09261" w14:textId="77777777" w:rsidR="007A5BC6" w:rsidRPr="00815EA9" w:rsidRDefault="007A5BC6" w:rsidP="007A5BC6">
            <w:pPr>
              <w:pStyle w:val="Odstavecseseznamem"/>
              <w:numPr>
                <w:ilvl w:val="0"/>
                <w:numId w:val="2"/>
              </w:numPr>
              <w:spacing w:after="0" w:line="240" w:lineRule="auto"/>
              <w:ind w:left="218" w:hanging="218"/>
              <w:jc w:val="left"/>
              <w:rPr>
                <w:sz w:val="20"/>
                <w:szCs w:val="20"/>
              </w:rPr>
            </w:pPr>
            <w:r>
              <w:rPr>
                <w:sz w:val="20"/>
                <w:szCs w:val="20"/>
              </w:rPr>
              <w:t xml:space="preserve">Získat a osvojit si </w:t>
            </w:r>
            <w:r w:rsidRPr="00815EA9">
              <w:rPr>
                <w:sz w:val="20"/>
                <w:szCs w:val="20"/>
              </w:rPr>
              <w:t>základní principy komunikace a její klíčový význam pro úspěšné vedení týmu.</w:t>
            </w:r>
          </w:p>
        </w:tc>
      </w:tr>
      <w:tr w:rsidR="007A5BC6" w:rsidRPr="00815EA9" w14:paraId="0FB3AD95" w14:textId="77777777" w:rsidTr="00C56E8A">
        <w:tc>
          <w:tcPr>
            <w:tcW w:w="1980" w:type="dxa"/>
          </w:tcPr>
          <w:p w14:paraId="3F02FBEE" w14:textId="77777777" w:rsidR="007A5BC6" w:rsidRPr="00815EA9" w:rsidRDefault="007A5BC6" w:rsidP="00C56E8A">
            <w:pPr>
              <w:spacing w:after="0" w:line="240" w:lineRule="auto"/>
              <w:jc w:val="left"/>
              <w:rPr>
                <w:b/>
                <w:bCs/>
                <w:sz w:val="20"/>
                <w:szCs w:val="20"/>
              </w:rPr>
            </w:pPr>
            <w:r w:rsidRPr="00815EA9">
              <w:rPr>
                <w:b/>
                <w:bCs/>
                <w:sz w:val="20"/>
                <w:szCs w:val="20"/>
              </w:rPr>
              <w:t>Verbální a neverbální komunikace</w:t>
            </w:r>
          </w:p>
        </w:tc>
        <w:tc>
          <w:tcPr>
            <w:tcW w:w="3544" w:type="dxa"/>
          </w:tcPr>
          <w:p w14:paraId="7087B6E5" w14:textId="77777777" w:rsidR="007A5BC6" w:rsidRPr="00815EA9" w:rsidRDefault="007A5BC6" w:rsidP="007A5BC6">
            <w:pPr>
              <w:pStyle w:val="Odstavecseseznamem"/>
              <w:numPr>
                <w:ilvl w:val="0"/>
                <w:numId w:val="2"/>
              </w:numPr>
              <w:spacing w:after="0" w:line="240" w:lineRule="auto"/>
              <w:ind w:left="272" w:hanging="218"/>
              <w:jc w:val="left"/>
              <w:rPr>
                <w:sz w:val="20"/>
                <w:szCs w:val="20"/>
                <w:lang w:eastAsia="cs-CZ"/>
              </w:rPr>
            </w:pPr>
            <w:r w:rsidRPr="00815EA9">
              <w:rPr>
                <w:sz w:val="20"/>
                <w:szCs w:val="20"/>
                <w:lang w:eastAsia="cs-CZ"/>
              </w:rPr>
              <w:t>Význam verbálního a neverbálního projevu v komunikaci s týmem.</w:t>
            </w:r>
          </w:p>
          <w:p w14:paraId="21805C70" w14:textId="77777777" w:rsidR="007A5BC6" w:rsidRPr="00AE45FA" w:rsidRDefault="007A5BC6" w:rsidP="007A5BC6">
            <w:pPr>
              <w:pStyle w:val="Odstavecseseznamem"/>
              <w:numPr>
                <w:ilvl w:val="0"/>
                <w:numId w:val="2"/>
              </w:numPr>
              <w:spacing w:after="0" w:line="240" w:lineRule="auto"/>
              <w:ind w:left="272" w:hanging="218"/>
              <w:jc w:val="left"/>
              <w:rPr>
                <w:sz w:val="20"/>
                <w:szCs w:val="20"/>
                <w:lang w:eastAsia="cs-CZ"/>
              </w:rPr>
            </w:pPr>
            <w:r w:rsidRPr="00815EA9">
              <w:rPr>
                <w:sz w:val="20"/>
                <w:szCs w:val="20"/>
                <w:lang w:eastAsia="cs-CZ"/>
              </w:rPr>
              <w:t>Rozpoznávání neverbálních signálů a jejich vliv na komunikaci.</w:t>
            </w:r>
          </w:p>
        </w:tc>
        <w:tc>
          <w:tcPr>
            <w:tcW w:w="3538" w:type="dxa"/>
          </w:tcPr>
          <w:p w14:paraId="5467083B" w14:textId="77777777" w:rsidR="007A5BC6" w:rsidRPr="00815EA9" w:rsidRDefault="007A5BC6" w:rsidP="007A5BC6">
            <w:pPr>
              <w:pStyle w:val="Odstavecseseznamem"/>
              <w:numPr>
                <w:ilvl w:val="0"/>
                <w:numId w:val="2"/>
              </w:numPr>
              <w:spacing w:after="0" w:line="240" w:lineRule="auto"/>
              <w:ind w:left="218" w:hanging="218"/>
              <w:jc w:val="left"/>
              <w:rPr>
                <w:sz w:val="20"/>
                <w:szCs w:val="20"/>
              </w:rPr>
            </w:pPr>
            <w:r>
              <w:rPr>
                <w:sz w:val="20"/>
                <w:szCs w:val="20"/>
              </w:rPr>
              <w:t>Získat znalosti o</w:t>
            </w:r>
            <w:r w:rsidRPr="00815EA9">
              <w:rPr>
                <w:sz w:val="20"/>
                <w:szCs w:val="20"/>
              </w:rPr>
              <w:t xml:space="preserve"> efektivn</w:t>
            </w:r>
            <w:r>
              <w:rPr>
                <w:sz w:val="20"/>
                <w:szCs w:val="20"/>
              </w:rPr>
              <w:t>ím</w:t>
            </w:r>
            <w:r w:rsidRPr="00815EA9">
              <w:rPr>
                <w:sz w:val="20"/>
                <w:szCs w:val="20"/>
              </w:rPr>
              <w:t xml:space="preserve"> využív</w:t>
            </w:r>
            <w:r>
              <w:rPr>
                <w:sz w:val="20"/>
                <w:szCs w:val="20"/>
              </w:rPr>
              <w:t>ání</w:t>
            </w:r>
            <w:r w:rsidRPr="00815EA9">
              <w:rPr>
                <w:sz w:val="20"/>
                <w:szCs w:val="20"/>
              </w:rPr>
              <w:t xml:space="preserve"> verbální a neverbální komunikac</w:t>
            </w:r>
            <w:r>
              <w:rPr>
                <w:sz w:val="20"/>
                <w:szCs w:val="20"/>
              </w:rPr>
              <w:t>e</w:t>
            </w:r>
            <w:r w:rsidRPr="00815EA9">
              <w:rPr>
                <w:sz w:val="20"/>
                <w:szCs w:val="20"/>
              </w:rPr>
              <w:t xml:space="preserve"> k posílení vztahů v týmu a zlepšení porozumění.</w:t>
            </w:r>
          </w:p>
        </w:tc>
      </w:tr>
      <w:tr w:rsidR="007A5BC6" w:rsidRPr="00815EA9" w14:paraId="63051674" w14:textId="77777777" w:rsidTr="00C56E8A">
        <w:tc>
          <w:tcPr>
            <w:tcW w:w="1980" w:type="dxa"/>
          </w:tcPr>
          <w:p w14:paraId="7B16E10D" w14:textId="77777777" w:rsidR="007A5BC6" w:rsidRPr="00807505" w:rsidRDefault="007A5BC6" w:rsidP="00C56E8A">
            <w:pPr>
              <w:spacing w:after="0" w:line="240" w:lineRule="auto"/>
              <w:jc w:val="left"/>
              <w:rPr>
                <w:b/>
                <w:bCs/>
                <w:sz w:val="20"/>
                <w:szCs w:val="20"/>
              </w:rPr>
            </w:pPr>
            <w:r w:rsidRPr="00807505">
              <w:rPr>
                <w:b/>
                <w:bCs/>
                <w:sz w:val="20"/>
                <w:szCs w:val="20"/>
              </w:rPr>
              <w:t>Jasná a přesná komunikace</w:t>
            </w:r>
          </w:p>
        </w:tc>
        <w:tc>
          <w:tcPr>
            <w:tcW w:w="3544" w:type="dxa"/>
          </w:tcPr>
          <w:p w14:paraId="37C4AB35" w14:textId="77777777" w:rsidR="007A5BC6" w:rsidRPr="00807505" w:rsidRDefault="007A5BC6" w:rsidP="007A5BC6">
            <w:pPr>
              <w:pStyle w:val="Odstavecseseznamem"/>
              <w:numPr>
                <w:ilvl w:val="0"/>
                <w:numId w:val="2"/>
              </w:numPr>
              <w:spacing w:after="0" w:line="240" w:lineRule="auto"/>
              <w:ind w:left="272" w:hanging="218"/>
              <w:jc w:val="left"/>
              <w:rPr>
                <w:sz w:val="20"/>
                <w:szCs w:val="20"/>
                <w:lang w:eastAsia="cs-CZ"/>
              </w:rPr>
            </w:pPr>
            <w:r w:rsidRPr="00807505">
              <w:rPr>
                <w:sz w:val="20"/>
                <w:szCs w:val="20"/>
                <w:lang w:eastAsia="cs-CZ"/>
              </w:rPr>
              <w:t>Techniky a strategie pro jasnou a přesnou komunikaci s členy týmu.</w:t>
            </w:r>
          </w:p>
          <w:p w14:paraId="0EE8D0EC" w14:textId="77777777" w:rsidR="007A5BC6" w:rsidRPr="00807505" w:rsidRDefault="007A5BC6" w:rsidP="007A5BC6">
            <w:pPr>
              <w:pStyle w:val="Odstavecseseznamem"/>
              <w:numPr>
                <w:ilvl w:val="0"/>
                <w:numId w:val="2"/>
              </w:numPr>
              <w:spacing w:after="0" w:line="240" w:lineRule="auto"/>
              <w:ind w:left="272" w:hanging="218"/>
              <w:jc w:val="left"/>
              <w:rPr>
                <w:sz w:val="20"/>
                <w:szCs w:val="20"/>
                <w:lang w:eastAsia="cs-CZ"/>
              </w:rPr>
            </w:pPr>
            <w:r w:rsidRPr="00807505">
              <w:rPr>
                <w:sz w:val="20"/>
                <w:szCs w:val="20"/>
                <w:lang w:eastAsia="cs-CZ"/>
              </w:rPr>
              <w:t>Práce s cíli, očekáváními a úkoly v rámci týmu</w:t>
            </w:r>
          </w:p>
        </w:tc>
        <w:tc>
          <w:tcPr>
            <w:tcW w:w="3538" w:type="dxa"/>
          </w:tcPr>
          <w:p w14:paraId="14A397D9" w14:textId="77777777" w:rsidR="007A5BC6" w:rsidRPr="00807505" w:rsidRDefault="007A5BC6" w:rsidP="007A5BC6">
            <w:pPr>
              <w:pStyle w:val="Odstavecseseznamem"/>
              <w:numPr>
                <w:ilvl w:val="0"/>
                <w:numId w:val="2"/>
              </w:numPr>
              <w:spacing w:after="0" w:line="240" w:lineRule="auto"/>
              <w:ind w:left="218" w:hanging="218"/>
              <w:jc w:val="left"/>
              <w:rPr>
                <w:sz w:val="20"/>
                <w:szCs w:val="20"/>
              </w:rPr>
            </w:pPr>
            <w:r>
              <w:rPr>
                <w:sz w:val="20"/>
                <w:szCs w:val="20"/>
              </w:rPr>
              <w:t xml:space="preserve">Získat znalosti o možnostech </w:t>
            </w:r>
            <w:r w:rsidRPr="00807505">
              <w:rPr>
                <w:sz w:val="20"/>
                <w:szCs w:val="20"/>
              </w:rPr>
              <w:t>formul</w:t>
            </w:r>
            <w:r>
              <w:rPr>
                <w:sz w:val="20"/>
                <w:szCs w:val="20"/>
              </w:rPr>
              <w:t>ace</w:t>
            </w:r>
            <w:r w:rsidRPr="00807505">
              <w:rPr>
                <w:sz w:val="20"/>
                <w:szCs w:val="20"/>
              </w:rPr>
              <w:t xml:space="preserve"> sv</w:t>
            </w:r>
            <w:r>
              <w:rPr>
                <w:sz w:val="20"/>
                <w:szCs w:val="20"/>
              </w:rPr>
              <w:t>ých</w:t>
            </w:r>
            <w:r w:rsidRPr="00807505">
              <w:rPr>
                <w:sz w:val="20"/>
                <w:szCs w:val="20"/>
              </w:rPr>
              <w:t xml:space="preserve"> požadavk</w:t>
            </w:r>
            <w:r>
              <w:rPr>
                <w:sz w:val="20"/>
                <w:szCs w:val="20"/>
              </w:rPr>
              <w:t>ů</w:t>
            </w:r>
            <w:r w:rsidRPr="00807505">
              <w:rPr>
                <w:sz w:val="20"/>
                <w:szCs w:val="20"/>
              </w:rPr>
              <w:t xml:space="preserve"> a komunik</w:t>
            </w:r>
            <w:r>
              <w:rPr>
                <w:sz w:val="20"/>
                <w:szCs w:val="20"/>
              </w:rPr>
              <w:t>ace</w:t>
            </w:r>
            <w:r w:rsidRPr="00807505">
              <w:rPr>
                <w:sz w:val="20"/>
                <w:szCs w:val="20"/>
              </w:rPr>
              <w:t xml:space="preserve"> s</w:t>
            </w:r>
            <w:r>
              <w:rPr>
                <w:sz w:val="20"/>
                <w:szCs w:val="20"/>
              </w:rPr>
              <w:t>e</w:t>
            </w:r>
            <w:r w:rsidRPr="00807505">
              <w:rPr>
                <w:sz w:val="20"/>
                <w:szCs w:val="20"/>
              </w:rPr>
              <w:t xml:space="preserve"> členy týmu jasně a srozumitelně</w:t>
            </w:r>
            <w:r>
              <w:rPr>
                <w:sz w:val="20"/>
                <w:szCs w:val="20"/>
              </w:rPr>
              <w:t>. Osvojit si nové metody a techniky.</w:t>
            </w:r>
          </w:p>
        </w:tc>
      </w:tr>
      <w:tr w:rsidR="007A5BC6" w:rsidRPr="00815EA9" w14:paraId="52B5D336" w14:textId="77777777" w:rsidTr="00C56E8A">
        <w:tc>
          <w:tcPr>
            <w:tcW w:w="1980" w:type="dxa"/>
          </w:tcPr>
          <w:p w14:paraId="553B49F0" w14:textId="77777777" w:rsidR="007A5BC6" w:rsidRPr="00815EA9" w:rsidRDefault="007A5BC6" w:rsidP="00C56E8A">
            <w:pPr>
              <w:spacing w:after="0" w:line="240" w:lineRule="auto"/>
              <w:jc w:val="left"/>
              <w:rPr>
                <w:b/>
                <w:bCs/>
                <w:sz w:val="20"/>
                <w:szCs w:val="20"/>
              </w:rPr>
            </w:pPr>
            <w:r w:rsidRPr="00815EA9">
              <w:rPr>
                <w:b/>
                <w:bCs/>
                <w:sz w:val="20"/>
                <w:szCs w:val="20"/>
              </w:rPr>
              <w:t>Empatie a naslouchán</w:t>
            </w:r>
            <w:r>
              <w:rPr>
                <w:b/>
                <w:bCs/>
                <w:sz w:val="20"/>
                <w:szCs w:val="20"/>
              </w:rPr>
              <w:t>í</w:t>
            </w:r>
          </w:p>
        </w:tc>
        <w:tc>
          <w:tcPr>
            <w:tcW w:w="3544" w:type="dxa"/>
          </w:tcPr>
          <w:p w14:paraId="5E90684F" w14:textId="77777777" w:rsidR="007A5BC6" w:rsidRPr="00815EA9" w:rsidRDefault="007A5BC6" w:rsidP="007A5BC6">
            <w:pPr>
              <w:pStyle w:val="Odstavecseseznamem"/>
              <w:numPr>
                <w:ilvl w:val="0"/>
                <w:numId w:val="2"/>
              </w:numPr>
              <w:spacing w:after="0" w:line="240" w:lineRule="auto"/>
              <w:ind w:left="272" w:hanging="218"/>
              <w:jc w:val="left"/>
              <w:rPr>
                <w:sz w:val="20"/>
                <w:szCs w:val="20"/>
                <w:lang w:eastAsia="cs-CZ"/>
              </w:rPr>
            </w:pPr>
            <w:r w:rsidRPr="00815EA9">
              <w:rPr>
                <w:sz w:val="20"/>
                <w:szCs w:val="20"/>
                <w:lang w:eastAsia="cs-CZ"/>
              </w:rPr>
              <w:t>Význam empatie a naslouchání ve vedení a motivaci týmu.</w:t>
            </w:r>
          </w:p>
          <w:p w14:paraId="64FE7CA8" w14:textId="77777777" w:rsidR="007A5BC6" w:rsidRPr="00AE45FA" w:rsidRDefault="007A5BC6" w:rsidP="007A5BC6">
            <w:pPr>
              <w:pStyle w:val="Odstavecseseznamem"/>
              <w:numPr>
                <w:ilvl w:val="0"/>
                <w:numId w:val="2"/>
              </w:numPr>
              <w:spacing w:after="0" w:line="240" w:lineRule="auto"/>
              <w:ind w:left="272" w:hanging="218"/>
              <w:jc w:val="left"/>
              <w:rPr>
                <w:sz w:val="20"/>
                <w:szCs w:val="20"/>
                <w:lang w:eastAsia="cs-CZ"/>
              </w:rPr>
            </w:pPr>
            <w:r w:rsidRPr="00815EA9">
              <w:rPr>
                <w:sz w:val="20"/>
                <w:szCs w:val="20"/>
                <w:lang w:eastAsia="cs-CZ"/>
              </w:rPr>
              <w:t>Techniky pro aktivní naslouchání a projevování empatie v pracovním prostředí</w:t>
            </w:r>
          </w:p>
        </w:tc>
        <w:tc>
          <w:tcPr>
            <w:tcW w:w="3538" w:type="dxa"/>
          </w:tcPr>
          <w:p w14:paraId="120130B2" w14:textId="77777777" w:rsidR="007A5BC6" w:rsidRPr="00815EA9" w:rsidRDefault="007A5BC6" w:rsidP="007A5BC6">
            <w:pPr>
              <w:pStyle w:val="Odstavecseseznamem"/>
              <w:numPr>
                <w:ilvl w:val="0"/>
                <w:numId w:val="2"/>
              </w:numPr>
              <w:spacing w:after="0" w:line="240" w:lineRule="auto"/>
              <w:ind w:left="218" w:hanging="218"/>
              <w:jc w:val="left"/>
              <w:rPr>
                <w:sz w:val="20"/>
                <w:szCs w:val="20"/>
              </w:rPr>
            </w:pPr>
            <w:r>
              <w:rPr>
                <w:sz w:val="20"/>
                <w:szCs w:val="20"/>
              </w:rPr>
              <w:t>Získat a r</w:t>
            </w:r>
            <w:r w:rsidRPr="00815EA9">
              <w:rPr>
                <w:sz w:val="20"/>
                <w:szCs w:val="20"/>
              </w:rPr>
              <w:t xml:space="preserve">ozvíjet schopnost naslouchat a projevovat empatii ke členům týmu a </w:t>
            </w:r>
            <w:r>
              <w:rPr>
                <w:sz w:val="20"/>
                <w:szCs w:val="20"/>
              </w:rPr>
              <w:t xml:space="preserve">pro </w:t>
            </w:r>
            <w:r w:rsidRPr="00815EA9">
              <w:rPr>
                <w:sz w:val="20"/>
                <w:szCs w:val="20"/>
              </w:rPr>
              <w:t>l</w:t>
            </w:r>
            <w:r>
              <w:rPr>
                <w:sz w:val="20"/>
                <w:szCs w:val="20"/>
              </w:rPr>
              <w:t>epší</w:t>
            </w:r>
            <w:r w:rsidRPr="00815EA9">
              <w:rPr>
                <w:sz w:val="20"/>
                <w:szCs w:val="20"/>
              </w:rPr>
              <w:t xml:space="preserve"> porozumě</w:t>
            </w:r>
            <w:r>
              <w:rPr>
                <w:sz w:val="20"/>
                <w:szCs w:val="20"/>
              </w:rPr>
              <w:t>ní</w:t>
            </w:r>
            <w:r w:rsidRPr="00815EA9">
              <w:rPr>
                <w:sz w:val="20"/>
                <w:szCs w:val="20"/>
              </w:rPr>
              <w:t xml:space="preserve"> jejich potřebám a obavám</w:t>
            </w:r>
            <w:r>
              <w:rPr>
                <w:sz w:val="20"/>
                <w:szCs w:val="20"/>
              </w:rPr>
              <w:t>.</w:t>
            </w:r>
          </w:p>
        </w:tc>
      </w:tr>
      <w:tr w:rsidR="007A5BC6" w:rsidRPr="00815EA9" w14:paraId="2960CD80" w14:textId="77777777" w:rsidTr="00C56E8A">
        <w:tc>
          <w:tcPr>
            <w:tcW w:w="1980" w:type="dxa"/>
          </w:tcPr>
          <w:p w14:paraId="2474A173" w14:textId="77777777" w:rsidR="007A5BC6" w:rsidRPr="00815EA9" w:rsidRDefault="007A5BC6" w:rsidP="00C56E8A">
            <w:pPr>
              <w:spacing w:after="0" w:line="240" w:lineRule="auto"/>
              <w:jc w:val="left"/>
              <w:rPr>
                <w:b/>
                <w:bCs/>
                <w:sz w:val="20"/>
                <w:szCs w:val="20"/>
              </w:rPr>
            </w:pPr>
            <w:r w:rsidRPr="00815EA9">
              <w:rPr>
                <w:b/>
                <w:bCs/>
                <w:sz w:val="20"/>
                <w:szCs w:val="20"/>
              </w:rPr>
              <w:t>Motivační komunikace</w:t>
            </w:r>
          </w:p>
        </w:tc>
        <w:tc>
          <w:tcPr>
            <w:tcW w:w="3544" w:type="dxa"/>
          </w:tcPr>
          <w:p w14:paraId="296282A9" w14:textId="77777777" w:rsidR="007A5BC6" w:rsidRPr="00815EA9" w:rsidRDefault="007A5BC6" w:rsidP="007A5BC6">
            <w:pPr>
              <w:pStyle w:val="Odstavecseseznamem"/>
              <w:numPr>
                <w:ilvl w:val="0"/>
                <w:numId w:val="2"/>
              </w:numPr>
              <w:spacing w:after="0" w:line="240" w:lineRule="auto"/>
              <w:ind w:left="272" w:hanging="218"/>
              <w:jc w:val="left"/>
              <w:rPr>
                <w:sz w:val="20"/>
                <w:szCs w:val="20"/>
                <w:lang w:eastAsia="cs-CZ"/>
              </w:rPr>
            </w:pPr>
            <w:r w:rsidRPr="00815EA9">
              <w:rPr>
                <w:sz w:val="20"/>
                <w:szCs w:val="20"/>
                <w:lang w:eastAsia="cs-CZ"/>
              </w:rPr>
              <w:t>Strategie a techniky pro motivaci týmu prostřednictvím komunikace.</w:t>
            </w:r>
          </w:p>
          <w:p w14:paraId="433B449E" w14:textId="77777777" w:rsidR="007A5BC6" w:rsidRPr="00AE45FA" w:rsidRDefault="007A5BC6" w:rsidP="007A5BC6">
            <w:pPr>
              <w:pStyle w:val="Odstavecseseznamem"/>
              <w:numPr>
                <w:ilvl w:val="0"/>
                <w:numId w:val="2"/>
              </w:numPr>
              <w:spacing w:after="0" w:line="240" w:lineRule="auto"/>
              <w:ind w:left="272" w:hanging="218"/>
              <w:jc w:val="left"/>
              <w:rPr>
                <w:sz w:val="20"/>
                <w:szCs w:val="20"/>
                <w:lang w:eastAsia="cs-CZ"/>
              </w:rPr>
            </w:pPr>
            <w:r w:rsidRPr="00815EA9">
              <w:rPr>
                <w:sz w:val="20"/>
                <w:szCs w:val="20"/>
                <w:lang w:eastAsia="cs-CZ"/>
              </w:rPr>
              <w:t>Podpora a ocenění úspěchů členů týmu a udržení pozitivní pracovní atmosféry.</w:t>
            </w:r>
          </w:p>
        </w:tc>
        <w:tc>
          <w:tcPr>
            <w:tcW w:w="3538" w:type="dxa"/>
          </w:tcPr>
          <w:p w14:paraId="53C43637" w14:textId="77777777" w:rsidR="007A5BC6" w:rsidRPr="00815EA9" w:rsidRDefault="007A5BC6" w:rsidP="007A5BC6">
            <w:pPr>
              <w:pStyle w:val="Odstavecseseznamem"/>
              <w:numPr>
                <w:ilvl w:val="0"/>
                <w:numId w:val="2"/>
              </w:numPr>
              <w:spacing w:after="0" w:line="240" w:lineRule="auto"/>
              <w:ind w:left="218" w:hanging="218"/>
              <w:jc w:val="left"/>
              <w:rPr>
                <w:sz w:val="20"/>
                <w:szCs w:val="20"/>
              </w:rPr>
            </w:pPr>
            <w:r>
              <w:rPr>
                <w:sz w:val="20"/>
                <w:szCs w:val="20"/>
              </w:rPr>
              <w:t xml:space="preserve">Získat a osvojit si nové znalosti a postupy, </w:t>
            </w:r>
            <w:r w:rsidRPr="00815EA9">
              <w:rPr>
                <w:sz w:val="20"/>
                <w:szCs w:val="20"/>
              </w:rPr>
              <w:t>jak motivovat svůj tým a udržovat pozitivní pracovní prostředí prostřednictvím komunikace</w:t>
            </w:r>
            <w:r>
              <w:rPr>
                <w:sz w:val="20"/>
                <w:szCs w:val="20"/>
              </w:rPr>
              <w:t>.</w:t>
            </w:r>
          </w:p>
        </w:tc>
      </w:tr>
      <w:tr w:rsidR="007A5BC6" w:rsidRPr="00815EA9" w14:paraId="79D38F4C" w14:textId="77777777" w:rsidTr="00C56E8A">
        <w:tc>
          <w:tcPr>
            <w:tcW w:w="1980" w:type="dxa"/>
          </w:tcPr>
          <w:p w14:paraId="01B86219" w14:textId="77777777" w:rsidR="007A5BC6" w:rsidRPr="00815EA9" w:rsidRDefault="007A5BC6" w:rsidP="00C56E8A">
            <w:pPr>
              <w:spacing w:after="0" w:line="240" w:lineRule="auto"/>
              <w:jc w:val="left"/>
              <w:rPr>
                <w:b/>
                <w:bCs/>
                <w:sz w:val="20"/>
                <w:szCs w:val="20"/>
              </w:rPr>
            </w:pPr>
            <w:r w:rsidRPr="00815EA9">
              <w:rPr>
                <w:b/>
                <w:bCs/>
                <w:sz w:val="20"/>
                <w:szCs w:val="20"/>
              </w:rPr>
              <w:t>Způsoby komunikace</w:t>
            </w:r>
          </w:p>
        </w:tc>
        <w:tc>
          <w:tcPr>
            <w:tcW w:w="3544" w:type="dxa"/>
          </w:tcPr>
          <w:p w14:paraId="19980E35" w14:textId="77777777" w:rsidR="007A5BC6" w:rsidRPr="00815EA9" w:rsidRDefault="007A5BC6" w:rsidP="007A5BC6">
            <w:pPr>
              <w:pStyle w:val="Odstavecseseznamem"/>
              <w:numPr>
                <w:ilvl w:val="0"/>
                <w:numId w:val="2"/>
              </w:numPr>
              <w:spacing w:after="0" w:line="240" w:lineRule="auto"/>
              <w:ind w:left="272" w:hanging="218"/>
              <w:jc w:val="left"/>
              <w:rPr>
                <w:sz w:val="20"/>
                <w:szCs w:val="20"/>
                <w:lang w:eastAsia="cs-CZ"/>
              </w:rPr>
            </w:pPr>
            <w:r w:rsidRPr="00815EA9">
              <w:rPr>
                <w:sz w:val="20"/>
                <w:szCs w:val="20"/>
                <w:lang w:eastAsia="cs-CZ"/>
              </w:rPr>
              <w:t>Přímá komunikace vs. elektronická komunikace: výhody a nevýhody.</w:t>
            </w:r>
          </w:p>
          <w:p w14:paraId="7965D8C6" w14:textId="77777777" w:rsidR="007A5BC6" w:rsidRPr="00AE45FA" w:rsidRDefault="007A5BC6" w:rsidP="007A5BC6">
            <w:pPr>
              <w:pStyle w:val="Odstavecseseznamem"/>
              <w:numPr>
                <w:ilvl w:val="0"/>
                <w:numId w:val="2"/>
              </w:numPr>
              <w:spacing w:after="0" w:line="240" w:lineRule="auto"/>
              <w:ind w:left="272" w:hanging="218"/>
              <w:jc w:val="left"/>
              <w:rPr>
                <w:sz w:val="20"/>
                <w:szCs w:val="20"/>
                <w:lang w:eastAsia="cs-CZ"/>
              </w:rPr>
            </w:pPr>
            <w:r w:rsidRPr="00815EA9">
              <w:rPr>
                <w:sz w:val="20"/>
                <w:szCs w:val="20"/>
                <w:lang w:eastAsia="cs-CZ"/>
              </w:rPr>
              <w:t>Využití moderních technologií pro efektivní komunikaci v pracovním prostředí.</w:t>
            </w:r>
          </w:p>
        </w:tc>
        <w:tc>
          <w:tcPr>
            <w:tcW w:w="3538" w:type="dxa"/>
          </w:tcPr>
          <w:p w14:paraId="533A2CBF" w14:textId="77777777" w:rsidR="007A5BC6" w:rsidRPr="00815EA9" w:rsidRDefault="007A5BC6" w:rsidP="007A5BC6">
            <w:pPr>
              <w:pStyle w:val="Odstavecseseznamem"/>
              <w:numPr>
                <w:ilvl w:val="0"/>
                <w:numId w:val="2"/>
              </w:numPr>
              <w:spacing w:after="0" w:line="240" w:lineRule="auto"/>
              <w:ind w:left="218" w:hanging="218"/>
              <w:jc w:val="left"/>
              <w:rPr>
                <w:sz w:val="20"/>
                <w:szCs w:val="20"/>
              </w:rPr>
            </w:pPr>
            <w:r>
              <w:rPr>
                <w:sz w:val="20"/>
                <w:szCs w:val="20"/>
              </w:rPr>
              <w:t>Získat a osvojit si</w:t>
            </w:r>
            <w:r w:rsidRPr="00815EA9">
              <w:rPr>
                <w:sz w:val="20"/>
                <w:szCs w:val="20"/>
              </w:rPr>
              <w:t xml:space="preserve"> různ</w:t>
            </w:r>
            <w:r>
              <w:rPr>
                <w:sz w:val="20"/>
                <w:szCs w:val="20"/>
              </w:rPr>
              <w:t>é</w:t>
            </w:r>
            <w:r w:rsidRPr="00815EA9">
              <w:rPr>
                <w:sz w:val="20"/>
                <w:szCs w:val="20"/>
              </w:rPr>
              <w:t xml:space="preserve"> způsoby komunikace a naučit je vybírat ten nejvhodnější pro danou situaci</w:t>
            </w:r>
            <w:r>
              <w:rPr>
                <w:sz w:val="20"/>
                <w:szCs w:val="20"/>
              </w:rPr>
              <w:t>.</w:t>
            </w:r>
          </w:p>
        </w:tc>
      </w:tr>
      <w:tr w:rsidR="007A5BC6" w:rsidRPr="00815EA9" w14:paraId="493DA78C" w14:textId="77777777" w:rsidTr="00C56E8A">
        <w:tc>
          <w:tcPr>
            <w:tcW w:w="1980" w:type="dxa"/>
          </w:tcPr>
          <w:p w14:paraId="442D56BD" w14:textId="77777777" w:rsidR="007A5BC6" w:rsidRPr="00815EA9" w:rsidRDefault="007A5BC6" w:rsidP="00C56E8A">
            <w:pPr>
              <w:spacing w:after="0" w:line="240" w:lineRule="auto"/>
              <w:jc w:val="left"/>
              <w:rPr>
                <w:b/>
                <w:bCs/>
                <w:sz w:val="20"/>
                <w:szCs w:val="20"/>
              </w:rPr>
            </w:pPr>
            <w:r w:rsidRPr="00815EA9">
              <w:rPr>
                <w:b/>
                <w:bCs/>
                <w:sz w:val="20"/>
                <w:szCs w:val="20"/>
              </w:rPr>
              <w:t>Praktické cvičení a simulace</w:t>
            </w:r>
          </w:p>
        </w:tc>
        <w:tc>
          <w:tcPr>
            <w:tcW w:w="3544" w:type="dxa"/>
          </w:tcPr>
          <w:p w14:paraId="1A655B84" w14:textId="77777777" w:rsidR="007A5BC6" w:rsidRPr="00815EA9" w:rsidRDefault="007A5BC6" w:rsidP="007A5BC6">
            <w:pPr>
              <w:pStyle w:val="Odstavecseseznamem"/>
              <w:numPr>
                <w:ilvl w:val="0"/>
                <w:numId w:val="2"/>
              </w:numPr>
              <w:spacing w:after="0" w:line="240" w:lineRule="auto"/>
              <w:ind w:left="272" w:hanging="218"/>
              <w:jc w:val="left"/>
              <w:rPr>
                <w:sz w:val="20"/>
                <w:szCs w:val="20"/>
                <w:lang w:eastAsia="cs-CZ"/>
              </w:rPr>
            </w:pPr>
            <w:r>
              <w:rPr>
                <w:sz w:val="20"/>
                <w:szCs w:val="20"/>
                <w:lang w:eastAsia="cs-CZ"/>
              </w:rPr>
              <w:t>Hraní rolí</w:t>
            </w:r>
            <w:r w:rsidRPr="00815EA9">
              <w:rPr>
                <w:sz w:val="20"/>
                <w:szCs w:val="20"/>
                <w:lang w:eastAsia="cs-CZ"/>
              </w:rPr>
              <w:t xml:space="preserve"> a cvičení zaměřené na aplikaci naučených dovedností v praxi.</w:t>
            </w:r>
          </w:p>
          <w:p w14:paraId="3D749C0A" w14:textId="77777777" w:rsidR="007A5BC6" w:rsidRPr="00AE45FA" w:rsidRDefault="007A5BC6" w:rsidP="007A5BC6">
            <w:pPr>
              <w:pStyle w:val="Odstavecseseznamem"/>
              <w:numPr>
                <w:ilvl w:val="0"/>
                <w:numId w:val="2"/>
              </w:numPr>
              <w:spacing w:after="0" w:line="240" w:lineRule="auto"/>
              <w:ind w:left="272" w:hanging="218"/>
              <w:jc w:val="left"/>
              <w:rPr>
                <w:sz w:val="20"/>
                <w:szCs w:val="20"/>
                <w:lang w:eastAsia="cs-CZ"/>
              </w:rPr>
            </w:pPr>
            <w:r w:rsidRPr="00815EA9">
              <w:rPr>
                <w:sz w:val="20"/>
                <w:szCs w:val="20"/>
                <w:lang w:eastAsia="cs-CZ"/>
              </w:rPr>
              <w:t>Zpětná vazba a reflexe na praktické situace</w:t>
            </w:r>
          </w:p>
        </w:tc>
        <w:tc>
          <w:tcPr>
            <w:tcW w:w="3538" w:type="dxa"/>
          </w:tcPr>
          <w:p w14:paraId="3D92F13E" w14:textId="77777777" w:rsidR="007A5BC6" w:rsidRPr="00815EA9" w:rsidRDefault="007A5BC6" w:rsidP="007A5BC6">
            <w:pPr>
              <w:pStyle w:val="Odstavecseseznamem"/>
              <w:numPr>
                <w:ilvl w:val="0"/>
                <w:numId w:val="2"/>
              </w:numPr>
              <w:spacing w:after="0" w:line="240" w:lineRule="auto"/>
              <w:ind w:left="218" w:hanging="218"/>
              <w:jc w:val="left"/>
              <w:rPr>
                <w:sz w:val="20"/>
                <w:szCs w:val="20"/>
              </w:rPr>
            </w:pPr>
            <w:r w:rsidRPr="00815EA9">
              <w:rPr>
                <w:sz w:val="20"/>
                <w:szCs w:val="20"/>
              </w:rPr>
              <w:t>Procvičit aplikaci naučených dovedností v reálných pracovních situacích a získat zpětnou vazbu od trenéra a kolegů</w:t>
            </w:r>
          </w:p>
        </w:tc>
      </w:tr>
    </w:tbl>
    <w:p w14:paraId="5D517F66" w14:textId="77777777" w:rsidR="007A5BC6" w:rsidRPr="00275F9E" w:rsidRDefault="007A5BC6" w:rsidP="007A5BC6">
      <w:pPr>
        <w:rPr>
          <w:sz w:val="20"/>
          <w:szCs w:val="20"/>
        </w:rPr>
      </w:pPr>
      <w:r w:rsidRPr="007A5BC6">
        <w:rPr>
          <w:sz w:val="20"/>
          <w:szCs w:val="20"/>
        </w:rPr>
        <w:t xml:space="preserve">Tabulka č.8: Osnovy vzdělávací akce </w:t>
      </w:r>
      <w:r w:rsidRPr="007A5BC6">
        <w:rPr>
          <w:color w:val="000000" w:themeColor="text1"/>
          <w:sz w:val="20"/>
          <w:szCs w:val="20"/>
        </w:rPr>
        <w:t xml:space="preserve">s příkladem </w:t>
      </w:r>
      <w:r w:rsidRPr="007A5BC6">
        <w:rPr>
          <w:sz w:val="20"/>
          <w:szCs w:val="20"/>
        </w:rPr>
        <w:t>(zdroj: vlastní zpracování)</w:t>
      </w:r>
    </w:p>
    <w:p w14:paraId="2612B00D" w14:textId="77777777" w:rsidR="00D23719" w:rsidRDefault="00D23719" w:rsidP="00367609"/>
    <w:p w14:paraId="27671209" w14:textId="77777777" w:rsidR="00540060" w:rsidRDefault="00540060" w:rsidP="00367609"/>
    <w:p w14:paraId="7E3CACC9" w14:textId="77777777" w:rsidR="00540060" w:rsidRDefault="00540060" w:rsidP="00367609"/>
    <w:p w14:paraId="1A386B37" w14:textId="77777777" w:rsidR="00540060" w:rsidRDefault="00540060" w:rsidP="00367609"/>
    <w:tbl>
      <w:tblPr>
        <w:tblStyle w:val="Mkatabulky"/>
        <w:tblW w:w="0" w:type="auto"/>
        <w:tblLook w:val="04A0" w:firstRow="1" w:lastRow="0" w:firstColumn="1" w:lastColumn="0" w:noHBand="0" w:noVBand="1"/>
      </w:tblPr>
      <w:tblGrid>
        <w:gridCol w:w="1639"/>
        <w:gridCol w:w="1559"/>
        <w:gridCol w:w="1505"/>
        <w:gridCol w:w="1493"/>
        <w:gridCol w:w="1508"/>
        <w:gridCol w:w="1358"/>
      </w:tblGrid>
      <w:tr w:rsidR="007A5BC6" w:rsidRPr="00982BF1" w14:paraId="2E774582" w14:textId="77777777" w:rsidTr="00C56E8A">
        <w:tc>
          <w:tcPr>
            <w:tcW w:w="1639" w:type="dxa"/>
            <w:shd w:val="clear" w:color="auto" w:fill="D9D9D9" w:themeFill="background1" w:themeFillShade="D9"/>
            <w:vAlign w:val="center"/>
          </w:tcPr>
          <w:p w14:paraId="2DA495D0" w14:textId="77777777" w:rsidR="007A5BC6" w:rsidRPr="00982BF1" w:rsidRDefault="007A5BC6" w:rsidP="00C56E8A">
            <w:pPr>
              <w:spacing w:after="0" w:line="240" w:lineRule="auto"/>
              <w:jc w:val="center"/>
              <w:rPr>
                <w:sz w:val="20"/>
                <w:szCs w:val="20"/>
              </w:rPr>
            </w:pPr>
            <w:r w:rsidRPr="00982BF1">
              <w:rPr>
                <w:sz w:val="20"/>
                <w:szCs w:val="20"/>
              </w:rPr>
              <w:lastRenderedPageBreak/>
              <w:t>Termín</w:t>
            </w:r>
          </w:p>
        </w:tc>
        <w:tc>
          <w:tcPr>
            <w:tcW w:w="1559" w:type="dxa"/>
            <w:shd w:val="clear" w:color="auto" w:fill="D9D9D9" w:themeFill="background1" w:themeFillShade="D9"/>
            <w:vAlign w:val="center"/>
          </w:tcPr>
          <w:p w14:paraId="1E140B5B" w14:textId="77777777" w:rsidR="007A5BC6" w:rsidRPr="00982BF1" w:rsidRDefault="007A5BC6" w:rsidP="00C56E8A">
            <w:pPr>
              <w:spacing w:after="0" w:line="240" w:lineRule="auto"/>
              <w:jc w:val="center"/>
              <w:rPr>
                <w:sz w:val="20"/>
                <w:szCs w:val="20"/>
              </w:rPr>
            </w:pPr>
            <w:r w:rsidRPr="00982BF1">
              <w:rPr>
                <w:sz w:val="20"/>
                <w:szCs w:val="20"/>
              </w:rPr>
              <w:t>Účastníci</w:t>
            </w:r>
          </w:p>
        </w:tc>
        <w:tc>
          <w:tcPr>
            <w:tcW w:w="1505" w:type="dxa"/>
            <w:shd w:val="clear" w:color="auto" w:fill="D9D9D9" w:themeFill="background1" w:themeFillShade="D9"/>
            <w:vAlign w:val="center"/>
          </w:tcPr>
          <w:p w14:paraId="02045DC8" w14:textId="77777777" w:rsidR="007A5BC6" w:rsidRPr="00982BF1" w:rsidRDefault="007A5BC6" w:rsidP="00C56E8A">
            <w:pPr>
              <w:spacing w:after="0" w:line="240" w:lineRule="auto"/>
              <w:jc w:val="center"/>
              <w:rPr>
                <w:sz w:val="20"/>
                <w:szCs w:val="20"/>
              </w:rPr>
            </w:pPr>
            <w:r w:rsidRPr="00982BF1">
              <w:rPr>
                <w:sz w:val="20"/>
                <w:szCs w:val="20"/>
              </w:rPr>
              <w:t>Projekt</w:t>
            </w:r>
          </w:p>
        </w:tc>
        <w:tc>
          <w:tcPr>
            <w:tcW w:w="1493" w:type="dxa"/>
            <w:shd w:val="clear" w:color="auto" w:fill="D9D9D9" w:themeFill="background1" w:themeFillShade="D9"/>
            <w:vAlign w:val="center"/>
          </w:tcPr>
          <w:p w14:paraId="7C8E6C36" w14:textId="77777777" w:rsidR="007A5BC6" w:rsidRPr="00982BF1" w:rsidRDefault="007A5BC6" w:rsidP="00C56E8A">
            <w:pPr>
              <w:spacing w:after="0" w:line="240" w:lineRule="auto"/>
              <w:jc w:val="center"/>
              <w:rPr>
                <w:sz w:val="20"/>
                <w:szCs w:val="20"/>
              </w:rPr>
            </w:pPr>
            <w:r w:rsidRPr="00982BF1">
              <w:rPr>
                <w:sz w:val="20"/>
                <w:szCs w:val="20"/>
              </w:rPr>
              <w:t>Výuka</w:t>
            </w:r>
          </w:p>
        </w:tc>
        <w:tc>
          <w:tcPr>
            <w:tcW w:w="1508" w:type="dxa"/>
            <w:shd w:val="clear" w:color="auto" w:fill="D9D9D9" w:themeFill="background1" w:themeFillShade="D9"/>
            <w:vAlign w:val="center"/>
          </w:tcPr>
          <w:p w14:paraId="7EDA5A69" w14:textId="77777777" w:rsidR="007A5BC6" w:rsidRPr="00982BF1" w:rsidRDefault="007A5BC6" w:rsidP="00C56E8A">
            <w:pPr>
              <w:spacing w:after="0" w:line="240" w:lineRule="auto"/>
              <w:jc w:val="center"/>
              <w:rPr>
                <w:sz w:val="20"/>
                <w:szCs w:val="20"/>
              </w:rPr>
            </w:pPr>
            <w:r w:rsidRPr="00982BF1">
              <w:rPr>
                <w:sz w:val="20"/>
                <w:szCs w:val="20"/>
              </w:rPr>
              <w:t>Lektoři</w:t>
            </w:r>
          </w:p>
        </w:tc>
        <w:tc>
          <w:tcPr>
            <w:tcW w:w="1358" w:type="dxa"/>
            <w:shd w:val="clear" w:color="auto" w:fill="D9D9D9" w:themeFill="background1" w:themeFillShade="D9"/>
            <w:vAlign w:val="center"/>
          </w:tcPr>
          <w:p w14:paraId="19CB7C96" w14:textId="77777777" w:rsidR="007A5BC6" w:rsidRPr="00982BF1" w:rsidRDefault="007A5BC6" w:rsidP="00C56E8A">
            <w:pPr>
              <w:spacing w:after="0" w:line="240" w:lineRule="auto"/>
              <w:jc w:val="center"/>
              <w:rPr>
                <w:sz w:val="20"/>
                <w:szCs w:val="20"/>
              </w:rPr>
            </w:pPr>
            <w:r>
              <w:rPr>
                <w:sz w:val="20"/>
                <w:szCs w:val="20"/>
              </w:rPr>
              <w:t>Zodpovědná osoba</w:t>
            </w:r>
          </w:p>
        </w:tc>
      </w:tr>
      <w:tr w:rsidR="007A5BC6" w14:paraId="50097CE8" w14:textId="77777777" w:rsidTr="00C56E8A">
        <w:tc>
          <w:tcPr>
            <w:tcW w:w="1639" w:type="dxa"/>
          </w:tcPr>
          <w:p w14:paraId="30B25CDA" w14:textId="77777777" w:rsidR="007A5BC6" w:rsidRDefault="007A5BC6" w:rsidP="00C56E8A">
            <w:pPr>
              <w:jc w:val="left"/>
            </w:pPr>
          </w:p>
        </w:tc>
        <w:tc>
          <w:tcPr>
            <w:tcW w:w="1559" w:type="dxa"/>
          </w:tcPr>
          <w:p w14:paraId="45A0DBC1" w14:textId="77777777" w:rsidR="007A5BC6" w:rsidRDefault="007A5BC6" w:rsidP="00C56E8A">
            <w:pPr>
              <w:jc w:val="left"/>
            </w:pPr>
          </w:p>
        </w:tc>
        <w:tc>
          <w:tcPr>
            <w:tcW w:w="1505" w:type="dxa"/>
          </w:tcPr>
          <w:p w14:paraId="471B5CAB" w14:textId="77777777" w:rsidR="007A5BC6" w:rsidRDefault="007A5BC6" w:rsidP="00C56E8A">
            <w:pPr>
              <w:jc w:val="left"/>
            </w:pPr>
          </w:p>
        </w:tc>
        <w:tc>
          <w:tcPr>
            <w:tcW w:w="1493" w:type="dxa"/>
          </w:tcPr>
          <w:p w14:paraId="7FBEF8FD" w14:textId="77777777" w:rsidR="007A5BC6" w:rsidRDefault="007A5BC6" w:rsidP="00C56E8A">
            <w:pPr>
              <w:jc w:val="left"/>
            </w:pPr>
          </w:p>
        </w:tc>
        <w:tc>
          <w:tcPr>
            <w:tcW w:w="1508" w:type="dxa"/>
          </w:tcPr>
          <w:p w14:paraId="5C62FF30" w14:textId="77777777" w:rsidR="007A5BC6" w:rsidRDefault="007A5BC6" w:rsidP="00C56E8A">
            <w:pPr>
              <w:jc w:val="left"/>
            </w:pPr>
          </w:p>
        </w:tc>
        <w:tc>
          <w:tcPr>
            <w:tcW w:w="1358" w:type="dxa"/>
          </w:tcPr>
          <w:p w14:paraId="5CE4C940" w14:textId="77777777" w:rsidR="007A5BC6" w:rsidRDefault="007A5BC6" w:rsidP="00C56E8A">
            <w:pPr>
              <w:jc w:val="left"/>
            </w:pPr>
          </w:p>
        </w:tc>
      </w:tr>
      <w:tr w:rsidR="007A5BC6" w14:paraId="3F3A6E4C" w14:textId="77777777" w:rsidTr="00C56E8A">
        <w:tc>
          <w:tcPr>
            <w:tcW w:w="1639" w:type="dxa"/>
          </w:tcPr>
          <w:p w14:paraId="1709B643" w14:textId="77777777" w:rsidR="007A5BC6" w:rsidRDefault="007A5BC6" w:rsidP="00C56E8A">
            <w:pPr>
              <w:jc w:val="left"/>
            </w:pPr>
          </w:p>
        </w:tc>
        <w:tc>
          <w:tcPr>
            <w:tcW w:w="1559" w:type="dxa"/>
          </w:tcPr>
          <w:p w14:paraId="6AA1E3FB" w14:textId="77777777" w:rsidR="007A5BC6" w:rsidRDefault="007A5BC6" w:rsidP="00C56E8A">
            <w:pPr>
              <w:jc w:val="left"/>
            </w:pPr>
          </w:p>
        </w:tc>
        <w:tc>
          <w:tcPr>
            <w:tcW w:w="1505" w:type="dxa"/>
          </w:tcPr>
          <w:p w14:paraId="5FB40480" w14:textId="77777777" w:rsidR="007A5BC6" w:rsidRDefault="007A5BC6" w:rsidP="00C56E8A">
            <w:pPr>
              <w:jc w:val="left"/>
            </w:pPr>
          </w:p>
        </w:tc>
        <w:tc>
          <w:tcPr>
            <w:tcW w:w="1493" w:type="dxa"/>
          </w:tcPr>
          <w:p w14:paraId="181D870E" w14:textId="77777777" w:rsidR="007A5BC6" w:rsidRDefault="007A5BC6" w:rsidP="00C56E8A">
            <w:pPr>
              <w:jc w:val="left"/>
            </w:pPr>
          </w:p>
        </w:tc>
        <w:tc>
          <w:tcPr>
            <w:tcW w:w="1508" w:type="dxa"/>
          </w:tcPr>
          <w:p w14:paraId="3FD2F4C9" w14:textId="77777777" w:rsidR="007A5BC6" w:rsidRDefault="007A5BC6" w:rsidP="00C56E8A">
            <w:pPr>
              <w:jc w:val="left"/>
            </w:pPr>
          </w:p>
        </w:tc>
        <w:tc>
          <w:tcPr>
            <w:tcW w:w="1358" w:type="dxa"/>
          </w:tcPr>
          <w:p w14:paraId="1B058E8D" w14:textId="77777777" w:rsidR="007A5BC6" w:rsidRDefault="007A5BC6" w:rsidP="00C56E8A">
            <w:pPr>
              <w:jc w:val="left"/>
            </w:pPr>
          </w:p>
        </w:tc>
      </w:tr>
    </w:tbl>
    <w:p w14:paraId="3FA6207E" w14:textId="77777777" w:rsidR="007A5BC6" w:rsidRPr="007A5BC6" w:rsidRDefault="007A5BC6" w:rsidP="007A5BC6">
      <w:pPr>
        <w:jc w:val="left"/>
        <w:rPr>
          <w:i/>
          <w:iCs/>
          <w:sz w:val="20"/>
          <w:szCs w:val="20"/>
        </w:rPr>
      </w:pPr>
      <w:r w:rsidRPr="007A5BC6">
        <w:rPr>
          <w:i/>
          <w:iCs/>
          <w:sz w:val="20"/>
          <w:szCs w:val="20"/>
        </w:rPr>
        <w:t>Příloha č.9: Organizační zajištění vzdělávací akce Zdroj: vlastní zpracování dle (Bartoňková, 2010, s. 170)</w:t>
      </w:r>
    </w:p>
    <w:tbl>
      <w:tblPr>
        <w:tblStyle w:val="Mkatabulky"/>
        <w:tblW w:w="0" w:type="auto"/>
        <w:tblLook w:val="04A0" w:firstRow="1" w:lastRow="0" w:firstColumn="1" w:lastColumn="0" w:noHBand="0" w:noVBand="1"/>
      </w:tblPr>
      <w:tblGrid>
        <w:gridCol w:w="2972"/>
        <w:gridCol w:w="6090"/>
      </w:tblGrid>
      <w:tr w:rsidR="007A5BC6" w:rsidRPr="005B65D0" w14:paraId="0CAED65F" w14:textId="77777777" w:rsidTr="00C56E8A">
        <w:tc>
          <w:tcPr>
            <w:tcW w:w="2972" w:type="dxa"/>
          </w:tcPr>
          <w:p w14:paraId="368E20CC" w14:textId="77777777" w:rsidR="007A5BC6" w:rsidRPr="005B65D0" w:rsidRDefault="007A5BC6" w:rsidP="00C56E8A">
            <w:pPr>
              <w:rPr>
                <w:b/>
                <w:bCs/>
                <w:sz w:val="20"/>
                <w:szCs w:val="20"/>
              </w:rPr>
            </w:pPr>
            <w:r w:rsidRPr="005B65D0">
              <w:rPr>
                <w:b/>
                <w:bCs/>
                <w:sz w:val="20"/>
                <w:szCs w:val="20"/>
              </w:rPr>
              <w:t xml:space="preserve">Pozvánka na školení: </w:t>
            </w:r>
          </w:p>
        </w:tc>
        <w:tc>
          <w:tcPr>
            <w:tcW w:w="6090" w:type="dxa"/>
          </w:tcPr>
          <w:p w14:paraId="058CFC11" w14:textId="77777777" w:rsidR="007A5BC6" w:rsidRPr="005B65D0" w:rsidRDefault="007A5BC6" w:rsidP="00C56E8A">
            <w:pPr>
              <w:rPr>
                <w:b/>
                <w:bCs/>
                <w:sz w:val="20"/>
                <w:szCs w:val="20"/>
              </w:rPr>
            </w:pPr>
            <w:r w:rsidRPr="005B65D0">
              <w:rPr>
                <w:b/>
                <w:bCs/>
                <w:sz w:val="20"/>
                <w:szCs w:val="20"/>
              </w:rPr>
              <w:t>Název školení</w:t>
            </w:r>
          </w:p>
        </w:tc>
      </w:tr>
      <w:tr w:rsidR="007A5BC6" w:rsidRPr="005B65D0" w14:paraId="2AF77ADC" w14:textId="77777777" w:rsidTr="00C56E8A">
        <w:tc>
          <w:tcPr>
            <w:tcW w:w="2972" w:type="dxa"/>
          </w:tcPr>
          <w:p w14:paraId="2A62A4D9" w14:textId="77777777" w:rsidR="007A5BC6" w:rsidRPr="005B65D0" w:rsidRDefault="007A5BC6" w:rsidP="00C56E8A">
            <w:pPr>
              <w:rPr>
                <w:sz w:val="20"/>
                <w:szCs w:val="20"/>
              </w:rPr>
            </w:pPr>
            <w:r w:rsidRPr="005B65D0">
              <w:rPr>
                <w:sz w:val="20"/>
                <w:szCs w:val="20"/>
              </w:rPr>
              <w:t>Název a číslo projektu:</w:t>
            </w:r>
          </w:p>
        </w:tc>
        <w:tc>
          <w:tcPr>
            <w:tcW w:w="6090" w:type="dxa"/>
          </w:tcPr>
          <w:p w14:paraId="255AE45D" w14:textId="77777777" w:rsidR="007A5BC6" w:rsidRPr="005B65D0" w:rsidRDefault="007A5BC6" w:rsidP="00C56E8A">
            <w:pPr>
              <w:rPr>
                <w:sz w:val="20"/>
                <w:szCs w:val="20"/>
              </w:rPr>
            </w:pPr>
            <w:r w:rsidRPr="005B65D0">
              <w:rPr>
                <w:sz w:val="20"/>
                <w:szCs w:val="20"/>
              </w:rPr>
              <w:t>Interní projekt, případně poskytovaný formou dotace</w:t>
            </w:r>
          </w:p>
        </w:tc>
      </w:tr>
      <w:tr w:rsidR="007A5BC6" w:rsidRPr="005B65D0" w14:paraId="10B6F1B8" w14:textId="77777777" w:rsidTr="00C56E8A">
        <w:tc>
          <w:tcPr>
            <w:tcW w:w="2972" w:type="dxa"/>
          </w:tcPr>
          <w:p w14:paraId="733110CD" w14:textId="77777777" w:rsidR="007A5BC6" w:rsidRPr="005B65D0" w:rsidRDefault="007A5BC6" w:rsidP="00C56E8A">
            <w:pPr>
              <w:rPr>
                <w:sz w:val="20"/>
                <w:szCs w:val="20"/>
              </w:rPr>
            </w:pPr>
            <w:r w:rsidRPr="005B65D0">
              <w:rPr>
                <w:sz w:val="20"/>
                <w:szCs w:val="20"/>
              </w:rPr>
              <w:t xml:space="preserve">Termín a čas: </w:t>
            </w:r>
          </w:p>
        </w:tc>
        <w:tc>
          <w:tcPr>
            <w:tcW w:w="6090" w:type="dxa"/>
          </w:tcPr>
          <w:p w14:paraId="3C5E823B" w14:textId="77777777" w:rsidR="007A5BC6" w:rsidRPr="005B65D0" w:rsidRDefault="007A5BC6" w:rsidP="00C56E8A">
            <w:pPr>
              <w:rPr>
                <w:sz w:val="20"/>
                <w:szCs w:val="20"/>
              </w:rPr>
            </w:pPr>
          </w:p>
        </w:tc>
      </w:tr>
      <w:tr w:rsidR="007A5BC6" w:rsidRPr="005B65D0" w14:paraId="5FE37567" w14:textId="77777777" w:rsidTr="00C56E8A">
        <w:tc>
          <w:tcPr>
            <w:tcW w:w="2972" w:type="dxa"/>
          </w:tcPr>
          <w:p w14:paraId="5563E2FB" w14:textId="77777777" w:rsidR="007A5BC6" w:rsidRPr="005B65D0" w:rsidRDefault="007A5BC6" w:rsidP="00C56E8A">
            <w:pPr>
              <w:rPr>
                <w:sz w:val="20"/>
                <w:szCs w:val="20"/>
              </w:rPr>
            </w:pPr>
            <w:r w:rsidRPr="005B65D0">
              <w:rPr>
                <w:sz w:val="20"/>
                <w:szCs w:val="20"/>
              </w:rPr>
              <w:t>Místo konání:</w:t>
            </w:r>
          </w:p>
        </w:tc>
        <w:tc>
          <w:tcPr>
            <w:tcW w:w="6090" w:type="dxa"/>
          </w:tcPr>
          <w:p w14:paraId="7407876E" w14:textId="77777777" w:rsidR="007A5BC6" w:rsidRPr="005B65D0" w:rsidRDefault="007A5BC6" w:rsidP="00C56E8A">
            <w:pPr>
              <w:rPr>
                <w:sz w:val="20"/>
                <w:szCs w:val="20"/>
              </w:rPr>
            </w:pPr>
          </w:p>
        </w:tc>
      </w:tr>
      <w:tr w:rsidR="007A5BC6" w:rsidRPr="005B65D0" w14:paraId="25BC4326" w14:textId="77777777" w:rsidTr="00C56E8A">
        <w:tc>
          <w:tcPr>
            <w:tcW w:w="2972" w:type="dxa"/>
          </w:tcPr>
          <w:p w14:paraId="341BE6BB" w14:textId="77777777" w:rsidR="007A5BC6" w:rsidRPr="005B65D0" w:rsidRDefault="007A5BC6" w:rsidP="00C56E8A">
            <w:pPr>
              <w:rPr>
                <w:sz w:val="20"/>
                <w:szCs w:val="20"/>
              </w:rPr>
            </w:pPr>
            <w:r w:rsidRPr="005B65D0">
              <w:rPr>
                <w:sz w:val="20"/>
                <w:szCs w:val="20"/>
              </w:rPr>
              <w:t>Lektor:</w:t>
            </w:r>
          </w:p>
        </w:tc>
        <w:tc>
          <w:tcPr>
            <w:tcW w:w="6090" w:type="dxa"/>
          </w:tcPr>
          <w:p w14:paraId="2D6F6682" w14:textId="77777777" w:rsidR="007A5BC6" w:rsidRPr="005B65D0" w:rsidRDefault="007A5BC6" w:rsidP="00C56E8A">
            <w:pPr>
              <w:rPr>
                <w:sz w:val="20"/>
                <w:szCs w:val="20"/>
              </w:rPr>
            </w:pPr>
          </w:p>
        </w:tc>
      </w:tr>
      <w:tr w:rsidR="007A5BC6" w:rsidRPr="005B65D0" w14:paraId="35F6A363" w14:textId="77777777" w:rsidTr="00C56E8A">
        <w:tc>
          <w:tcPr>
            <w:tcW w:w="2972" w:type="dxa"/>
          </w:tcPr>
          <w:p w14:paraId="4268CBF1" w14:textId="77777777" w:rsidR="007A5BC6" w:rsidRPr="005B65D0" w:rsidRDefault="007A5BC6" w:rsidP="00C56E8A">
            <w:pPr>
              <w:rPr>
                <w:sz w:val="20"/>
                <w:szCs w:val="20"/>
              </w:rPr>
            </w:pPr>
            <w:r w:rsidRPr="005B65D0">
              <w:rPr>
                <w:sz w:val="20"/>
                <w:szCs w:val="20"/>
              </w:rPr>
              <w:t xml:space="preserve">Program: </w:t>
            </w:r>
          </w:p>
        </w:tc>
        <w:tc>
          <w:tcPr>
            <w:tcW w:w="6090" w:type="dxa"/>
          </w:tcPr>
          <w:p w14:paraId="4964ACCC" w14:textId="77777777" w:rsidR="007A5BC6" w:rsidRPr="005B65D0" w:rsidRDefault="007A5BC6" w:rsidP="00C56E8A">
            <w:pPr>
              <w:spacing w:after="0" w:line="276" w:lineRule="auto"/>
              <w:rPr>
                <w:sz w:val="20"/>
                <w:szCs w:val="20"/>
              </w:rPr>
            </w:pPr>
            <w:r w:rsidRPr="005B65D0">
              <w:rPr>
                <w:sz w:val="20"/>
                <w:szCs w:val="20"/>
              </w:rPr>
              <w:t>Časový plán</w:t>
            </w:r>
          </w:p>
          <w:p w14:paraId="3645FC8E" w14:textId="77777777" w:rsidR="007A5BC6" w:rsidRPr="005B65D0" w:rsidRDefault="007A5BC6" w:rsidP="00C56E8A">
            <w:pPr>
              <w:spacing w:after="0" w:line="276" w:lineRule="auto"/>
              <w:rPr>
                <w:sz w:val="20"/>
                <w:szCs w:val="20"/>
              </w:rPr>
            </w:pPr>
            <w:r w:rsidRPr="005B65D0">
              <w:rPr>
                <w:sz w:val="20"/>
                <w:szCs w:val="20"/>
              </w:rPr>
              <w:t>Začátek, konec, obědová pauza</w:t>
            </w:r>
          </w:p>
        </w:tc>
      </w:tr>
      <w:tr w:rsidR="007A5BC6" w:rsidRPr="005B65D0" w14:paraId="6E60CB8E" w14:textId="77777777" w:rsidTr="00C56E8A">
        <w:tc>
          <w:tcPr>
            <w:tcW w:w="2972" w:type="dxa"/>
          </w:tcPr>
          <w:p w14:paraId="51E6D199" w14:textId="77777777" w:rsidR="007A5BC6" w:rsidRPr="005B65D0" w:rsidRDefault="007A5BC6" w:rsidP="00C56E8A">
            <w:pPr>
              <w:rPr>
                <w:sz w:val="20"/>
                <w:szCs w:val="20"/>
              </w:rPr>
            </w:pPr>
            <w:r w:rsidRPr="005B65D0">
              <w:rPr>
                <w:sz w:val="20"/>
                <w:szCs w:val="20"/>
              </w:rPr>
              <w:t>Poznámky a upozornění:</w:t>
            </w:r>
          </w:p>
        </w:tc>
        <w:tc>
          <w:tcPr>
            <w:tcW w:w="6090" w:type="dxa"/>
          </w:tcPr>
          <w:p w14:paraId="1F03C31C" w14:textId="77777777" w:rsidR="007A5BC6" w:rsidRPr="005B65D0" w:rsidRDefault="007A5BC6" w:rsidP="00C56E8A">
            <w:pPr>
              <w:spacing w:after="0" w:line="276" w:lineRule="auto"/>
              <w:rPr>
                <w:sz w:val="20"/>
                <w:szCs w:val="20"/>
              </w:rPr>
            </w:pPr>
            <w:r w:rsidRPr="005B65D0">
              <w:rPr>
                <w:sz w:val="20"/>
                <w:szCs w:val="20"/>
              </w:rPr>
              <w:t xml:space="preserve">Informace k obsahu, nutné pomůcky, které si účastníci přinesou </w:t>
            </w:r>
            <w:proofErr w:type="spellStart"/>
            <w:r w:rsidRPr="005B65D0">
              <w:rPr>
                <w:sz w:val="20"/>
                <w:szCs w:val="20"/>
              </w:rPr>
              <w:t>ssebou</w:t>
            </w:r>
            <w:proofErr w:type="spellEnd"/>
            <w:r w:rsidRPr="005B65D0">
              <w:rPr>
                <w:sz w:val="20"/>
                <w:szCs w:val="20"/>
              </w:rPr>
              <w:t>.</w:t>
            </w:r>
          </w:p>
        </w:tc>
      </w:tr>
    </w:tbl>
    <w:p w14:paraId="0E5DBD1D" w14:textId="0175EA3C" w:rsidR="00D23719" w:rsidRPr="00540060" w:rsidRDefault="007A5BC6" w:rsidP="00367609">
      <w:pPr>
        <w:rPr>
          <w:i/>
          <w:iCs/>
          <w:sz w:val="20"/>
          <w:szCs w:val="20"/>
        </w:rPr>
      </w:pPr>
      <w:r w:rsidRPr="007A5BC6">
        <w:rPr>
          <w:i/>
          <w:iCs/>
          <w:sz w:val="20"/>
          <w:szCs w:val="20"/>
        </w:rPr>
        <w:t xml:space="preserve">Příloha č.10: Pozvánka na vzdělávací akci – příklad. Zdroj: vlastní zpracování </w:t>
      </w:r>
    </w:p>
    <w:tbl>
      <w:tblPr>
        <w:tblStyle w:val="Mkatabulky"/>
        <w:tblW w:w="0" w:type="auto"/>
        <w:tblLook w:val="04A0" w:firstRow="1" w:lastRow="0" w:firstColumn="1" w:lastColumn="0" w:noHBand="0" w:noVBand="1"/>
      </w:tblPr>
      <w:tblGrid>
        <w:gridCol w:w="2462"/>
        <w:gridCol w:w="2288"/>
        <w:gridCol w:w="1997"/>
        <w:gridCol w:w="2315"/>
      </w:tblGrid>
      <w:tr w:rsidR="004E1E7A" w:rsidRPr="00F613C6" w14:paraId="01AB2869" w14:textId="77777777" w:rsidTr="00C56E8A">
        <w:tc>
          <w:tcPr>
            <w:tcW w:w="2462" w:type="dxa"/>
            <w:shd w:val="pct10" w:color="auto" w:fill="auto"/>
          </w:tcPr>
          <w:p w14:paraId="35D08C8D" w14:textId="77777777" w:rsidR="004E1E7A" w:rsidRPr="00F613C6" w:rsidRDefault="004E1E7A" w:rsidP="00C56E8A">
            <w:pPr>
              <w:spacing w:after="0" w:line="240" w:lineRule="auto"/>
              <w:jc w:val="left"/>
              <w:rPr>
                <w:b/>
                <w:bCs/>
                <w:sz w:val="20"/>
                <w:szCs w:val="20"/>
                <w:lang w:eastAsia="cs-CZ"/>
              </w:rPr>
            </w:pPr>
            <w:r w:rsidRPr="00F613C6">
              <w:rPr>
                <w:b/>
                <w:bCs/>
                <w:sz w:val="20"/>
                <w:szCs w:val="20"/>
                <w:lang w:eastAsia="cs-CZ"/>
              </w:rPr>
              <w:t>Náklady</w:t>
            </w:r>
          </w:p>
        </w:tc>
        <w:tc>
          <w:tcPr>
            <w:tcW w:w="2288" w:type="dxa"/>
            <w:shd w:val="pct10" w:color="auto" w:fill="auto"/>
          </w:tcPr>
          <w:p w14:paraId="1CACCEBF" w14:textId="77777777" w:rsidR="004E1E7A" w:rsidRPr="00F613C6" w:rsidRDefault="004E1E7A" w:rsidP="00C56E8A">
            <w:pPr>
              <w:spacing w:after="0" w:line="240" w:lineRule="auto"/>
              <w:jc w:val="center"/>
              <w:rPr>
                <w:b/>
                <w:bCs/>
                <w:sz w:val="20"/>
                <w:szCs w:val="20"/>
                <w:lang w:eastAsia="cs-CZ"/>
              </w:rPr>
            </w:pPr>
            <w:r w:rsidRPr="00F613C6">
              <w:rPr>
                <w:b/>
                <w:bCs/>
                <w:sz w:val="20"/>
                <w:szCs w:val="20"/>
                <w:lang w:eastAsia="cs-CZ"/>
              </w:rPr>
              <w:t>Cena</w:t>
            </w:r>
          </w:p>
        </w:tc>
        <w:tc>
          <w:tcPr>
            <w:tcW w:w="1997" w:type="dxa"/>
            <w:shd w:val="pct10" w:color="auto" w:fill="auto"/>
          </w:tcPr>
          <w:p w14:paraId="2C8440D7" w14:textId="77777777" w:rsidR="004E1E7A" w:rsidRPr="00F613C6" w:rsidRDefault="004E1E7A" w:rsidP="00C56E8A">
            <w:pPr>
              <w:spacing w:after="0" w:line="240" w:lineRule="auto"/>
              <w:jc w:val="center"/>
              <w:rPr>
                <w:b/>
                <w:bCs/>
                <w:sz w:val="20"/>
                <w:szCs w:val="20"/>
                <w:lang w:eastAsia="cs-CZ"/>
              </w:rPr>
            </w:pPr>
            <w:r w:rsidRPr="00F613C6">
              <w:rPr>
                <w:b/>
                <w:bCs/>
                <w:sz w:val="20"/>
                <w:szCs w:val="20"/>
                <w:lang w:eastAsia="cs-CZ"/>
              </w:rPr>
              <w:t>Jednotek/ osob</w:t>
            </w:r>
          </w:p>
        </w:tc>
        <w:tc>
          <w:tcPr>
            <w:tcW w:w="2315" w:type="dxa"/>
            <w:shd w:val="pct10" w:color="auto" w:fill="auto"/>
          </w:tcPr>
          <w:p w14:paraId="68B84E92" w14:textId="77777777" w:rsidR="004E1E7A" w:rsidRPr="00F613C6" w:rsidRDefault="004E1E7A" w:rsidP="00C56E8A">
            <w:pPr>
              <w:spacing w:after="0" w:line="240" w:lineRule="auto"/>
              <w:jc w:val="center"/>
              <w:rPr>
                <w:b/>
                <w:bCs/>
                <w:sz w:val="20"/>
                <w:szCs w:val="20"/>
                <w:lang w:eastAsia="cs-CZ"/>
              </w:rPr>
            </w:pPr>
            <w:r w:rsidRPr="00F613C6">
              <w:rPr>
                <w:b/>
                <w:bCs/>
                <w:sz w:val="20"/>
                <w:szCs w:val="20"/>
                <w:lang w:eastAsia="cs-CZ"/>
              </w:rPr>
              <w:t>Celková cena</w:t>
            </w:r>
          </w:p>
        </w:tc>
      </w:tr>
      <w:tr w:rsidR="004E1E7A" w:rsidRPr="00F613C6" w14:paraId="2EECDE5D" w14:textId="77777777" w:rsidTr="00C56E8A">
        <w:tc>
          <w:tcPr>
            <w:tcW w:w="2462" w:type="dxa"/>
          </w:tcPr>
          <w:p w14:paraId="1E39F0CE" w14:textId="77777777" w:rsidR="004E1E7A" w:rsidRPr="00F613C6" w:rsidRDefault="004E1E7A" w:rsidP="00C56E8A">
            <w:pPr>
              <w:spacing w:after="0" w:line="240" w:lineRule="auto"/>
              <w:jc w:val="left"/>
              <w:rPr>
                <w:sz w:val="20"/>
                <w:szCs w:val="20"/>
                <w:lang w:eastAsia="cs-CZ"/>
              </w:rPr>
            </w:pPr>
          </w:p>
        </w:tc>
        <w:tc>
          <w:tcPr>
            <w:tcW w:w="2288" w:type="dxa"/>
          </w:tcPr>
          <w:p w14:paraId="2FD7CC35" w14:textId="77777777" w:rsidR="004E1E7A" w:rsidRPr="00F613C6" w:rsidRDefault="004E1E7A" w:rsidP="00C56E8A">
            <w:pPr>
              <w:spacing w:after="0" w:line="240" w:lineRule="auto"/>
              <w:jc w:val="right"/>
              <w:rPr>
                <w:sz w:val="20"/>
                <w:szCs w:val="20"/>
                <w:lang w:eastAsia="cs-CZ"/>
              </w:rPr>
            </w:pPr>
          </w:p>
        </w:tc>
        <w:tc>
          <w:tcPr>
            <w:tcW w:w="1997" w:type="dxa"/>
          </w:tcPr>
          <w:p w14:paraId="04C1CEAC" w14:textId="77777777" w:rsidR="004E1E7A" w:rsidRPr="00F613C6" w:rsidRDefault="004E1E7A" w:rsidP="00C56E8A">
            <w:pPr>
              <w:spacing w:after="0" w:line="240" w:lineRule="auto"/>
              <w:jc w:val="center"/>
              <w:rPr>
                <w:sz w:val="20"/>
                <w:szCs w:val="20"/>
                <w:lang w:eastAsia="cs-CZ"/>
              </w:rPr>
            </w:pPr>
          </w:p>
        </w:tc>
        <w:tc>
          <w:tcPr>
            <w:tcW w:w="2315" w:type="dxa"/>
          </w:tcPr>
          <w:p w14:paraId="1A223F8E" w14:textId="77777777" w:rsidR="004E1E7A" w:rsidRPr="00F613C6" w:rsidRDefault="004E1E7A" w:rsidP="00C56E8A">
            <w:pPr>
              <w:spacing w:after="0" w:line="240" w:lineRule="auto"/>
              <w:jc w:val="right"/>
              <w:rPr>
                <w:sz w:val="20"/>
                <w:szCs w:val="20"/>
                <w:lang w:eastAsia="cs-CZ"/>
              </w:rPr>
            </w:pPr>
          </w:p>
        </w:tc>
      </w:tr>
      <w:tr w:rsidR="004E1E7A" w:rsidRPr="00F613C6" w14:paraId="62325571" w14:textId="77777777" w:rsidTr="00C56E8A">
        <w:tc>
          <w:tcPr>
            <w:tcW w:w="2462" w:type="dxa"/>
          </w:tcPr>
          <w:p w14:paraId="501B5CF7" w14:textId="77777777" w:rsidR="004E1E7A" w:rsidRPr="00F613C6" w:rsidRDefault="004E1E7A" w:rsidP="00C56E8A">
            <w:pPr>
              <w:spacing w:after="0" w:line="240" w:lineRule="auto"/>
              <w:jc w:val="left"/>
              <w:rPr>
                <w:sz w:val="20"/>
                <w:szCs w:val="20"/>
                <w:lang w:eastAsia="cs-CZ"/>
              </w:rPr>
            </w:pPr>
          </w:p>
        </w:tc>
        <w:tc>
          <w:tcPr>
            <w:tcW w:w="2288" w:type="dxa"/>
          </w:tcPr>
          <w:p w14:paraId="44CA5F00" w14:textId="77777777" w:rsidR="004E1E7A" w:rsidRPr="00F613C6" w:rsidRDefault="004E1E7A" w:rsidP="00C56E8A">
            <w:pPr>
              <w:spacing w:after="0" w:line="240" w:lineRule="auto"/>
              <w:jc w:val="right"/>
              <w:rPr>
                <w:sz w:val="20"/>
                <w:szCs w:val="20"/>
                <w:lang w:eastAsia="cs-CZ"/>
              </w:rPr>
            </w:pPr>
          </w:p>
        </w:tc>
        <w:tc>
          <w:tcPr>
            <w:tcW w:w="1997" w:type="dxa"/>
          </w:tcPr>
          <w:p w14:paraId="22AB52BA" w14:textId="77777777" w:rsidR="004E1E7A" w:rsidRPr="00F613C6" w:rsidRDefault="004E1E7A" w:rsidP="00C56E8A">
            <w:pPr>
              <w:spacing w:after="0" w:line="240" w:lineRule="auto"/>
              <w:jc w:val="center"/>
              <w:rPr>
                <w:sz w:val="20"/>
                <w:szCs w:val="20"/>
                <w:lang w:eastAsia="cs-CZ"/>
              </w:rPr>
            </w:pPr>
          </w:p>
        </w:tc>
        <w:tc>
          <w:tcPr>
            <w:tcW w:w="2315" w:type="dxa"/>
          </w:tcPr>
          <w:p w14:paraId="2191673D" w14:textId="77777777" w:rsidR="004E1E7A" w:rsidRPr="00F613C6" w:rsidRDefault="004E1E7A" w:rsidP="00C56E8A">
            <w:pPr>
              <w:spacing w:after="0" w:line="240" w:lineRule="auto"/>
              <w:jc w:val="right"/>
              <w:rPr>
                <w:sz w:val="20"/>
                <w:szCs w:val="20"/>
                <w:lang w:eastAsia="cs-CZ"/>
              </w:rPr>
            </w:pPr>
          </w:p>
        </w:tc>
      </w:tr>
    </w:tbl>
    <w:p w14:paraId="71BF7463" w14:textId="7524E420" w:rsidR="004E1E7A" w:rsidRPr="00540060" w:rsidRDefault="004E1E7A" w:rsidP="00540060">
      <w:pPr>
        <w:rPr>
          <w:i/>
          <w:iCs/>
          <w:sz w:val="20"/>
          <w:szCs w:val="20"/>
        </w:rPr>
      </w:pPr>
      <w:r w:rsidRPr="00CF15C4">
        <w:rPr>
          <w:i/>
          <w:iCs/>
          <w:sz w:val="20"/>
          <w:szCs w:val="20"/>
        </w:rPr>
        <w:t>Příloha č.11: Předběžná kalkulace vzdělávací akce</w:t>
      </w:r>
    </w:p>
    <w:tbl>
      <w:tblPr>
        <w:tblStyle w:val="Mkatabulky"/>
        <w:tblW w:w="0" w:type="auto"/>
        <w:tblLook w:val="04A0" w:firstRow="1" w:lastRow="0" w:firstColumn="1" w:lastColumn="0" w:noHBand="0" w:noVBand="1"/>
      </w:tblPr>
      <w:tblGrid>
        <w:gridCol w:w="2462"/>
        <w:gridCol w:w="2288"/>
        <w:gridCol w:w="1997"/>
        <w:gridCol w:w="2315"/>
      </w:tblGrid>
      <w:tr w:rsidR="004E1E7A" w:rsidRPr="00F613C6" w14:paraId="464871DF" w14:textId="77777777" w:rsidTr="00C56E8A">
        <w:tc>
          <w:tcPr>
            <w:tcW w:w="2462" w:type="dxa"/>
            <w:shd w:val="pct10" w:color="auto" w:fill="auto"/>
          </w:tcPr>
          <w:p w14:paraId="58E0F36C" w14:textId="77777777" w:rsidR="004E1E7A" w:rsidRPr="00F613C6" w:rsidRDefault="004E1E7A" w:rsidP="00C56E8A">
            <w:pPr>
              <w:spacing w:after="0" w:line="240" w:lineRule="auto"/>
              <w:jc w:val="left"/>
              <w:rPr>
                <w:b/>
                <w:bCs/>
                <w:sz w:val="20"/>
                <w:szCs w:val="20"/>
                <w:lang w:eastAsia="cs-CZ"/>
              </w:rPr>
            </w:pPr>
            <w:r w:rsidRPr="00F613C6">
              <w:rPr>
                <w:b/>
                <w:bCs/>
                <w:sz w:val="20"/>
                <w:szCs w:val="20"/>
                <w:lang w:eastAsia="cs-CZ"/>
              </w:rPr>
              <w:t>Náklady</w:t>
            </w:r>
          </w:p>
        </w:tc>
        <w:tc>
          <w:tcPr>
            <w:tcW w:w="2288" w:type="dxa"/>
            <w:shd w:val="pct10" w:color="auto" w:fill="auto"/>
          </w:tcPr>
          <w:p w14:paraId="48E76102" w14:textId="77777777" w:rsidR="004E1E7A" w:rsidRPr="00F613C6" w:rsidRDefault="004E1E7A" w:rsidP="00C56E8A">
            <w:pPr>
              <w:spacing w:after="0" w:line="240" w:lineRule="auto"/>
              <w:jc w:val="center"/>
              <w:rPr>
                <w:b/>
                <w:bCs/>
                <w:sz w:val="20"/>
                <w:szCs w:val="20"/>
                <w:lang w:eastAsia="cs-CZ"/>
              </w:rPr>
            </w:pPr>
            <w:r w:rsidRPr="00F613C6">
              <w:rPr>
                <w:b/>
                <w:bCs/>
                <w:sz w:val="20"/>
                <w:szCs w:val="20"/>
                <w:lang w:eastAsia="cs-CZ"/>
              </w:rPr>
              <w:t>Cena</w:t>
            </w:r>
          </w:p>
        </w:tc>
        <w:tc>
          <w:tcPr>
            <w:tcW w:w="1997" w:type="dxa"/>
            <w:shd w:val="pct10" w:color="auto" w:fill="auto"/>
          </w:tcPr>
          <w:p w14:paraId="6F815D58" w14:textId="77777777" w:rsidR="004E1E7A" w:rsidRPr="00F613C6" w:rsidRDefault="004E1E7A" w:rsidP="00C56E8A">
            <w:pPr>
              <w:spacing w:after="0" w:line="240" w:lineRule="auto"/>
              <w:jc w:val="center"/>
              <w:rPr>
                <w:b/>
                <w:bCs/>
                <w:sz w:val="20"/>
                <w:szCs w:val="20"/>
                <w:lang w:eastAsia="cs-CZ"/>
              </w:rPr>
            </w:pPr>
            <w:r w:rsidRPr="00F613C6">
              <w:rPr>
                <w:b/>
                <w:bCs/>
                <w:sz w:val="20"/>
                <w:szCs w:val="20"/>
                <w:lang w:eastAsia="cs-CZ"/>
              </w:rPr>
              <w:t>Jednotek/ osob</w:t>
            </w:r>
          </w:p>
        </w:tc>
        <w:tc>
          <w:tcPr>
            <w:tcW w:w="2315" w:type="dxa"/>
            <w:shd w:val="pct10" w:color="auto" w:fill="auto"/>
          </w:tcPr>
          <w:p w14:paraId="50E6EE15" w14:textId="77777777" w:rsidR="004E1E7A" w:rsidRPr="00F613C6" w:rsidRDefault="004E1E7A" w:rsidP="00C56E8A">
            <w:pPr>
              <w:spacing w:after="0" w:line="240" w:lineRule="auto"/>
              <w:jc w:val="center"/>
              <w:rPr>
                <w:b/>
                <w:bCs/>
                <w:sz w:val="20"/>
                <w:szCs w:val="20"/>
                <w:lang w:eastAsia="cs-CZ"/>
              </w:rPr>
            </w:pPr>
            <w:r w:rsidRPr="00F613C6">
              <w:rPr>
                <w:b/>
                <w:bCs/>
                <w:sz w:val="20"/>
                <w:szCs w:val="20"/>
                <w:lang w:eastAsia="cs-CZ"/>
              </w:rPr>
              <w:t>Celková cena</w:t>
            </w:r>
          </w:p>
        </w:tc>
      </w:tr>
      <w:tr w:rsidR="004E1E7A" w:rsidRPr="00F613C6" w14:paraId="61184996" w14:textId="77777777" w:rsidTr="00C56E8A">
        <w:tc>
          <w:tcPr>
            <w:tcW w:w="2462" w:type="dxa"/>
          </w:tcPr>
          <w:p w14:paraId="64455479" w14:textId="77777777" w:rsidR="004E1E7A" w:rsidRPr="00F613C6" w:rsidRDefault="004E1E7A" w:rsidP="00C56E8A">
            <w:pPr>
              <w:spacing w:after="0" w:line="240" w:lineRule="auto"/>
              <w:jc w:val="left"/>
              <w:rPr>
                <w:sz w:val="20"/>
                <w:szCs w:val="20"/>
                <w:lang w:eastAsia="cs-CZ"/>
              </w:rPr>
            </w:pPr>
            <w:r w:rsidRPr="00F613C6">
              <w:rPr>
                <w:sz w:val="20"/>
                <w:szCs w:val="20"/>
                <w:lang w:eastAsia="cs-CZ"/>
              </w:rPr>
              <w:t>Mzda lektora</w:t>
            </w:r>
          </w:p>
        </w:tc>
        <w:tc>
          <w:tcPr>
            <w:tcW w:w="2288" w:type="dxa"/>
          </w:tcPr>
          <w:p w14:paraId="52C68557" w14:textId="77777777" w:rsidR="004E1E7A" w:rsidRPr="00F613C6" w:rsidRDefault="004E1E7A" w:rsidP="00C56E8A">
            <w:pPr>
              <w:spacing w:after="0" w:line="240" w:lineRule="auto"/>
              <w:jc w:val="right"/>
              <w:rPr>
                <w:sz w:val="20"/>
                <w:szCs w:val="20"/>
                <w:lang w:eastAsia="cs-CZ"/>
              </w:rPr>
            </w:pPr>
            <w:proofErr w:type="gramStart"/>
            <w:r w:rsidRPr="00F613C6">
              <w:rPr>
                <w:sz w:val="20"/>
                <w:szCs w:val="20"/>
                <w:lang w:eastAsia="cs-CZ"/>
              </w:rPr>
              <w:t>12.000,-</w:t>
            </w:r>
            <w:proofErr w:type="gramEnd"/>
            <w:r w:rsidRPr="00F613C6">
              <w:rPr>
                <w:sz w:val="20"/>
                <w:szCs w:val="20"/>
                <w:lang w:eastAsia="cs-CZ"/>
              </w:rPr>
              <w:t xml:space="preserve"> Kč</w:t>
            </w:r>
          </w:p>
        </w:tc>
        <w:tc>
          <w:tcPr>
            <w:tcW w:w="1997" w:type="dxa"/>
          </w:tcPr>
          <w:p w14:paraId="24F63D37" w14:textId="77777777" w:rsidR="004E1E7A" w:rsidRPr="00F613C6" w:rsidRDefault="004E1E7A" w:rsidP="00C56E8A">
            <w:pPr>
              <w:spacing w:after="0" w:line="240" w:lineRule="auto"/>
              <w:jc w:val="center"/>
              <w:rPr>
                <w:sz w:val="20"/>
                <w:szCs w:val="20"/>
                <w:lang w:eastAsia="cs-CZ"/>
              </w:rPr>
            </w:pPr>
            <w:r w:rsidRPr="00F613C6">
              <w:rPr>
                <w:sz w:val="20"/>
                <w:szCs w:val="20"/>
                <w:lang w:eastAsia="cs-CZ"/>
              </w:rPr>
              <w:t>1</w:t>
            </w:r>
          </w:p>
        </w:tc>
        <w:tc>
          <w:tcPr>
            <w:tcW w:w="2315" w:type="dxa"/>
          </w:tcPr>
          <w:p w14:paraId="15971BF5" w14:textId="77777777" w:rsidR="004E1E7A" w:rsidRPr="00F613C6" w:rsidRDefault="004E1E7A" w:rsidP="00C56E8A">
            <w:pPr>
              <w:spacing w:after="0" w:line="240" w:lineRule="auto"/>
              <w:jc w:val="right"/>
              <w:rPr>
                <w:sz w:val="20"/>
                <w:szCs w:val="20"/>
                <w:lang w:eastAsia="cs-CZ"/>
              </w:rPr>
            </w:pPr>
            <w:proofErr w:type="gramStart"/>
            <w:r w:rsidRPr="00F613C6">
              <w:rPr>
                <w:sz w:val="20"/>
                <w:szCs w:val="20"/>
                <w:lang w:eastAsia="cs-CZ"/>
              </w:rPr>
              <w:t>12.000,-</w:t>
            </w:r>
            <w:proofErr w:type="gramEnd"/>
            <w:r w:rsidRPr="00F613C6">
              <w:rPr>
                <w:sz w:val="20"/>
                <w:szCs w:val="20"/>
                <w:lang w:eastAsia="cs-CZ"/>
              </w:rPr>
              <w:t xml:space="preserve"> Kč</w:t>
            </w:r>
          </w:p>
        </w:tc>
      </w:tr>
      <w:tr w:rsidR="004E1E7A" w:rsidRPr="00F613C6" w14:paraId="257BB0C3" w14:textId="77777777" w:rsidTr="00C56E8A">
        <w:tc>
          <w:tcPr>
            <w:tcW w:w="2462" w:type="dxa"/>
          </w:tcPr>
          <w:p w14:paraId="7BCBF98C" w14:textId="77777777" w:rsidR="004E1E7A" w:rsidRPr="00F613C6" w:rsidRDefault="004E1E7A" w:rsidP="00C56E8A">
            <w:pPr>
              <w:spacing w:after="0" w:line="240" w:lineRule="auto"/>
              <w:jc w:val="left"/>
              <w:rPr>
                <w:sz w:val="20"/>
                <w:szCs w:val="20"/>
                <w:lang w:eastAsia="cs-CZ"/>
              </w:rPr>
            </w:pPr>
            <w:r w:rsidRPr="00F613C6">
              <w:rPr>
                <w:sz w:val="20"/>
                <w:szCs w:val="20"/>
                <w:lang w:eastAsia="cs-CZ"/>
              </w:rPr>
              <w:t>Doprava lektora</w:t>
            </w:r>
          </w:p>
        </w:tc>
        <w:tc>
          <w:tcPr>
            <w:tcW w:w="2288" w:type="dxa"/>
          </w:tcPr>
          <w:p w14:paraId="5B316BF0" w14:textId="77777777" w:rsidR="004E1E7A" w:rsidRPr="00F613C6" w:rsidRDefault="004E1E7A" w:rsidP="00C56E8A">
            <w:pPr>
              <w:spacing w:after="0" w:line="240" w:lineRule="auto"/>
              <w:jc w:val="right"/>
              <w:rPr>
                <w:sz w:val="20"/>
                <w:szCs w:val="20"/>
                <w:lang w:eastAsia="cs-CZ"/>
              </w:rPr>
            </w:pPr>
            <w:r w:rsidRPr="00F613C6">
              <w:rPr>
                <w:sz w:val="20"/>
                <w:szCs w:val="20"/>
                <w:lang w:eastAsia="cs-CZ"/>
              </w:rPr>
              <w:t>500,- Kč</w:t>
            </w:r>
          </w:p>
        </w:tc>
        <w:tc>
          <w:tcPr>
            <w:tcW w:w="1997" w:type="dxa"/>
          </w:tcPr>
          <w:p w14:paraId="1206CE9A" w14:textId="77777777" w:rsidR="004E1E7A" w:rsidRPr="00F613C6" w:rsidRDefault="004E1E7A" w:rsidP="00C56E8A">
            <w:pPr>
              <w:spacing w:after="0" w:line="240" w:lineRule="auto"/>
              <w:jc w:val="center"/>
              <w:rPr>
                <w:sz w:val="20"/>
                <w:szCs w:val="20"/>
                <w:lang w:eastAsia="cs-CZ"/>
              </w:rPr>
            </w:pPr>
            <w:r w:rsidRPr="00F613C6">
              <w:rPr>
                <w:sz w:val="20"/>
                <w:szCs w:val="20"/>
                <w:lang w:eastAsia="cs-CZ"/>
              </w:rPr>
              <w:t>1</w:t>
            </w:r>
          </w:p>
        </w:tc>
        <w:tc>
          <w:tcPr>
            <w:tcW w:w="2315" w:type="dxa"/>
          </w:tcPr>
          <w:p w14:paraId="2A309974" w14:textId="77777777" w:rsidR="004E1E7A" w:rsidRPr="00F613C6" w:rsidRDefault="004E1E7A" w:rsidP="00C56E8A">
            <w:pPr>
              <w:spacing w:after="0" w:line="240" w:lineRule="auto"/>
              <w:jc w:val="right"/>
              <w:rPr>
                <w:sz w:val="20"/>
                <w:szCs w:val="20"/>
                <w:lang w:eastAsia="cs-CZ"/>
              </w:rPr>
            </w:pPr>
            <w:r w:rsidRPr="00F613C6">
              <w:rPr>
                <w:sz w:val="20"/>
                <w:szCs w:val="20"/>
                <w:lang w:eastAsia="cs-CZ"/>
              </w:rPr>
              <w:t>500,- Kč</w:t>
            </w:r>
          </w:p>
        </w:tc>
      </w:tr>
      <w:tr w:rsidR="004E1E7A" w:rsidRPr="00F613C6" w14:paraId="284A5F9C" w14:textId="77777777" w:rsidTr="00C56E8A">
        <w:tc>
          <w:tcPr>
            <w:tcW w:w="2462" w:type="dxa"/>
          </w:tcPr>
          <w:p w14:paraId="1538F678" w14:textId="77777777" w:rsidR="004E1E7A" w:rsidRPr="00F613C6" w:rsidRDefault="004E1E7A" w:rsidP="00C56E8A">
            <w:pPr>
              <w:spacing w:after="0" w:line="240" w:lineRule="auto"/>
              <w:jc w:val="left"/>
              <w:rPr>
                <w:sz w:val="20"/>
                <w:szCs w:val="20"/>
                <w:lang w:eastAsia="cs-CZ"/>
              </w:rPr>
            </w:pPr>
            <w:r w:rsidRPr="00F613C6">
              <w:rPr>
                <w:sz w:val="20"/>
                <w:szCs w:val="20"/>
                <w:lang w:eastAsia="cs-CZ"/>
              </w:rPr>
              <w:t>Stravování lektora</w:t>
            </w:r>
          </w:p>
        </w:tc>
        <w:tc>
          <w:tcPr>
            <w:tcW w:w="2288" w:type="dxa"/>
          </w:tcPr>
          <w:p w14:paraId="455413F7" w14:textId="77777777" w:rsidR="004E1E7A" w:rsidRPr="00F613C6" w:rsidRDefault="004E1E7A" w:rsidP="00C56E8A">
            <w:pPr>
              <w:spacing w:after="0" w:line="240" w:lineRule="auto"/>
              <w:jc w:val="right"/>
              <w:rPr>
                <w:sz w:val="20"/>
                <w:szCs w:val="20"/>
                <w:lang w:eastAsia="cs-CZ"/>
              </w:rPr>
            </w:pPr>
            <w:r w:rsidRPr="00F613C6">
              <w:rPr>
                <w:sz w:val="20"/>
                <w:szCs w:val="20"/>
                <w:lang w:eastAsia="cs-CZ"/>
              </w:rPr>
              <w:t>350,- Kč</w:t>
            </w:r>
          </w:p>
        </w:tc>
        <w:tc>
          <w:tcPr>
            <w:tcW w:w="1997" w:type="dxa"/>
          </w:tcPr>
          <w:p w14:paraId="458EB150" w14:textId="77777777" w:rsidR="004E1E7A" w:rsidRPr="00F613C6" w:rsidRDefault="004E1E7A" w:rsidP="00C56E8A">
            <w:pPr>
              <w:spacing w:after="0" w:line="240" w:lineRule="auto"/>
              <w:jc w:val="center"/>
              <w:rPr>
                <w:sz w:val="20"/>
                <w:szCs w:val="20"/>
                <w:lang w:eastAsia="cs-CZ"/>
              </w:rPr>
            </w:pPr>
            <w:r w:rsidRPr="00F613C6">
              <w:rPr>
                <w:sz w:val="20"/>
                <w:szCs w:val="20"/>
                <w:lang w:eastAsia="cs-CZ"/>
              </w:rPr>
              <w:t>1</w:t>
            </w:r>
          </w:p>
        </w:tc>
        <w:tc>
          <w:tcPr>
            <w:tcW w:w="2315" w:type="dxa"/>
          </w:tcPr>
          <w:p w14:paraId="0E3527F3" w14:textId="77777777" w:rsidR="004E1E7A" w:rsidRPr="00F613C6" w:rsidRDefault="004E1E7A" w:rsidP="00C56E8A">
            <w:pPr>
              <w:spacing w:after="0" w:line="240" w:lineRule="auto"/>
              <w:jc w:val="right"/>
              <w:rPr>
                <w:sz w:val="20"/>
                <w:szCs w:val="20"/>
                <w:lang w:eastAsia="cs-CZ"/>
              </w:rPr>
            </w:pPr>
            <w:r w:rsidRPr="00F613C6">
              <w:rPr>
                <w:sz w:val="20"/>
                <w:szCs w:val="20"/>
                <w:lang w:eastAsia="cs-CZ"/>
              </w:rPr>
              <w:t>350,- Kč</w:t>
            </w:r>
          </w:p>
        </w:tc>
      </w:tr>
      <w:tr w:rsidR="004E1E7A" w:rsidRPr="00F613C6" w14:paraId="6D92C224" w14:textId="77777777" w:rsidTr="00C56E8A">
        <w:tc>
          <w:tcPr>
            <w:tcW w:w="2462" w:type="dxa"/>
          </w:tcPr>
          <w:p w14:paraId="48429E57" w14:textId="77777777" w:rsidR="004E1E7A" w:rsidRPr="00F613C6" w:rsidRDefault="004E1E7A" w:rsidP="00C56E8A">
            <w:pPr>
              <w:spacing w:after="0" w:line="240" w:lineRule="auto"/>
              <w:jc w:val="left"/>
              <w:rPr>
                <w:sz w:val="20"/>
                <w:szCs w:val="20"/>
                <w:lang w:eastAsia="cs-CZ"/>
              </w:rPr>
            </w:pPr>
            <w:r w:rsidRPr="00F613C6">
              <w:rPr>
                <w:sz w:val="20"/>
                <w:szCs w:val="20"/>
                <w:lang w:eastAsia="cs-CZ"/>
              </w:rPr>
              <w:t>Tisk studijních materiálů</w:t>
            </w:r>
          </w:p>
        </w:tc>
        <w:tc>
          <w:tcPr>
            <w:tcW w:w="2288" w:type="dxa"/>
          </w:tcPr>
          <w:p w14:paraId="3EC15210" w14:textId="77777777" w:rsidR="004E1E7A" w:rsidRPr="00F613C6" w:rsidRDefault="004E1E7A" w:rsidP="00C56E8A">
            <w:pPr>
              <w:spacing w:after="0" w:line="240" w:lineRule="auto"/>
              <w:jc w:val="right"/>
              <w:rPr>
                <w:sz w:val="20"/>
                <w:szCs w:val="20"/>
                <w:lang w:eastAsia="cs-CZ"/>
              </w:rPr>
            </w:pPr>
            <w:r w:rsidRPr="00F613C6">
              <w:rPr>
                <w:sz w:val="20"/>
                <w:szCs w:val="20"/>
                <w:lang w:eastAsia="cs-CZ"/>
              </w:rPr>
              <w:t>600,- Kč</w:t>
            </w:r>
          </w:p>
        </w:tc>
        <w:tc>
          <w:tcPr>
            <w:tcW w:w="1997" w:type="dxa"/>
          </w:tcPr>
          <w:p w14:paraId="1975FD37" w14:textId="77777777" w:rsidR="004E1E7A" w:rsidRPr="00F613C6" w:rsidRDefault="004E1E7A" w:rsidP="00C56E8A">
            <w:pPr>
              <w:spacing w:after="0" w:line="240" w:lineRule="auto"/>
              <w:jc w:val="center"/>
              <w:rPr>
                <w:sz w:val="20"/>
                <w:szCs w:val="20"/>
                <w:lang w:eastAsia="cs-CZ"/>
              </w:rPr>
            </w:pPr>
            <w:r w:rsidRPr="00F613C6">
              <w:rPr>
                <w:sz w:val="20"/>
                <w:szCs w:val="20"/>
                <w:lang w:eastAsia="cs-CZ"/>
              </w:rPr>
              <w:t>1</w:t>
            </w:r>
          </w:p>
        </w:tc>
        <w:tc>
          <w:tcPr>
            <w:tcW w:w="2315" w:type="dxa"/>
          </w:tcPr>
          <w:p w14:paraId="5E7FF2CE" w14:textId="77777777" w:rsidR="004E1E7A" w:rsidRPr="00F613C6" w:rsidRDefault="004E1E7A" w:rsidP="00C56E8A">
            <w:pPr>
              <w:spacing w:after="0" w:line="240" w:lineRule="auto"/>
              <w:jc w:val="right"/>
              <w:rPr>
                <w:sz w:val="20"/>
                <w:szCs w:val="20"/>
                <w:lang w:eastAsia="cs-CZ"/>
              </w:rPr>
            </w:pPr>
            <w:r w:rsidRPr="00F613C6">
              <w:rPr>
                <w:sz w:val="20"/>
                <w:szCs w:val="20"/>
                <w:lang w:eastAsia="cs-CZ"/>
              </w:rPr>
              <w:t>600,- Kč</w:t>
            </w:r>
          </w:p>
        </w:tc>
      </w:tr>
      <w:tr w:rsidR="004E1E7A" w:rsidRPr="00F613C6" w14:paraId="4A880046" w14:textId="77777777" w:rsidTr="00C56E8A">
        <w:tc>
          <w:tcPr>
            <w:tcW w:w="2462" w:type="dxa"/>
          </w:tcPr>
          <w:p w14:paraId="322EE234" w14:textId="77777777" w:rsidR="004E1E7A" w:rsidRPr="00F613C6" w:rsidRDefault="004E1E7A" w:rsidP="00C56E8A">
            <w:pPr>
              <w:spacing w:after="0" w:line="240" w:lineRule="auto"/>
              <w:jc w:val="left"/>
              <w:rPr>
                <w:sz w:val="20"/>
                <w:szCs w:val="20"/>
                <w:lang w:eastAsia="cs-CZ"/>
              </w:rPr>
            </w:pPr>
            <w:r>
              <w:rPr>
                <w:sz w:val="20"/>
                <w:szCs w:val="20"/>
                <w:lang w:eastAsia="cs-CZ"/>
              </w:rPr>
              <w:t>Mzda organizačního pracovníka/ pracovní den</w:t>
            </w:r>
          </w:p>
        </w:tc>
        <w:tc>
          <w:tcPr>
            <w:tcW w:w="2288" w:type="dxa"/>
          </w:tcPr>
          <w:p w14:paraId="4BA8B9EF" w14:textId="77777777" w:rsidR="004E1E7A" w:rsidRPr="00F613C6" w:rsidRDefault="004E1E7A" w:rsidP="00C56E8A">
            <w:pPr>
              <w:spacing w:after="0" w:line="240" w:lineRule="auto"/>
              <w:jc w:val="right"/>
              <w:rPr>
                <w:sz w:val="20"/>
                <w:szCs w:val="20"/>
                <w:lang w:eastAsia="cs-CZ"/>
              </w:rPr>
            </w:pPr>
            <w:r>
              <w:rPr>
                <w:sz w:val="20"/>
                <w:szCs w:val="20"/>
                <w:lang w:eastAsia="cs-CZ"/>
              </w:rPr>
              <w:t>1600,- Kč</w:t>
            </w:r>
          </w:p>
        </w:tc>
        <w:tc>
          <w:tcPr>
            <w:tcW w:w="1997" w:type="dxa"/>
          </w:tcPr>
          <w:p w14:paraId="22F1E5E2" w14:textId="77777777" w:rsidR="004E1E7A" w:rsidRPr="00F613C6" w:rsidRDefault="004E1E7A" w:rsidP="00C56E8A">
            <w:pPr>
              <w:spacing w:after="0" w:line="240" w:lineRule="auto"/>
              <w:jc w:val="center"/>
              <w:rPr>
                <w:sz w:val="20"/>
                <w:szCs w:val="20"/>
                <w:lang w:eastAsia="cs-CZ"/>
              </w:rPr>
            </w:pPr>
            <w:r>
              <w:rPr>
                <w:sz w:val="20"/>
                <w:szCs w:val="20"/>
                <w:lang w:eastAsia="cs-CZ"/>
              </w:rPr>
              <w:t>0,5</w:t>
            </w:r>
          </w:p>
        </w:tc>
        <w:tc>
          <w:tcPr>
            <w:tcW w:w="2315" w:type="dxa"/>
          </w:tcPr>
          <w:p w14:paraId="350CE3B2" w14:textId="77777777" w:rsidR="004E1E7A" w:rsidRPr="00F613C6" w:rsidRDefault="004E1E7A" w:rsidP="00C56E8A">
            <w:pPr>
              <w:spacing w:after="0" w:line="240" w:lineRule="auto"/>
              <w:jc w:val="right"/>
              <w:rPr>
                <w:sz w:val="20"/>
                <w:szCs w:val="20"/>
                <w:lang w:eastAsia="cs-CZ"/>
              </w:rPr>
            </w:pPr>
            <w:r>
              <w:rPr>
                <w:sz w:val="20"/>
                <w:szCs w:val="20"/>
                <w:lang w:eastAsia="cs-CZ"/>
              </w:rPr>
              <w:t>800,- Kč</w:t>
            </w:r>
          </w:p>
        </w:tc>
      </w:tr>
      <w:tr w:rsidR="004E1E7A" w:rsidRPr="00F613C6" w14:paraId="40E20CF8" w14:textId="77777777" w:rsidTr="00C56E8A">
        <w:tc>
          <w:tcPr>
            <w:tcW w:w="2462" w:type="dxa"/>
          </w:tcPr>
          <w:p w14:paraId="5E7F6AC0" w14:textId="77777777" w:rsidR="004E1E7A" w:rsidRPr="00F613C6" w:rsidRDefault="004E1E7A" w:rsidP="00C56E8A">
            <w:pPr>
              <w:spacing w:after="0" w:line="240" w:lineRule="auto"/>
              <w:jc w:val="left"/>
              <w:rPr>
                <w:sz w:val="20"/>
                <w:szCs w:val="20"/>
                <w:lang w:eastAsia="cs-CZ"/>
              </w:rPr>
            </w:pPr>
            <w:r w:rsidRPr="00F613C6">
              <w:rPr>
                <w:sz w:val="20"/>
                <w:szCs w:val="20"/>
                <w:lang w:eastAsia="cs-CZ"/>
              </w:rPr>
              <w:t>Občerstvení (Coffee Break)</w:t>
            </w:r>
          </w:p>
        </w:tc>
        <w:tc>
          <w:tcPr>
            <w:tcW w:w="2288" w:type="dxa"/>
          </w:tcPr>
          <w:p w14:paraId="592F221D" w14:textId="77777777" w:rsidR="004E1E7A" w:rsidRPr="00F613C6" w:rsidRDefault="004E1E7A" w:rsidP="00C56E8A">
            <w:pPr>
              <w:spacing w:after="0" w:line="240" w:lineRule="auto"/>
              <w:jc w:val="right"/>
              <w:rPr>
                <w:sz w:val="20"/>
                <w:szCs w:val="20"/>
                <w:lang w:eastAsia="cs-CZ"/>
              </w:rPr>
            </w:pPr>
            <w:proofErr w:type="gramStart"/>
            <w:r w:rsidRPr="00F613C6">
              <w:rPr>
                <w:sz w:val="20"/>
                <w:szCs w:val="20"/>
                <w:lang w:eastAsia="cs-CZ"/>
              </w:rPr>
              <w:t>1.200,-</w:t>
            </w:r>
            <w:proofErr w:type="gramEnd"/>
            <w:r w:rsidRPr="00F613C6">
              <w:rPr>
                <w:sz w:val="20"/>
                <w:szCs w:val="20"/>
                <w:lang w:eastAsia="cs-CZ"/>
              </w:rPr>
              <w:t xml:space="preserve"> Kč</w:t>
            </w:r>
          </w:p>
        </w:tc>
        <w:tc>
          <w:tcPr>
            <w:tcW w:w="1997" w:type="dxa"/>
          </w:tcPr>
          <w:p w14:paraId="003C8EA0" w14:textId="77777777" w:rsidR="004E1E7A" w:rsidRPr="00F613C6" w:rsidRDefault="004E1E7A" w:rsidP="00C56E8A">
            <w:pPr>
              <w:spacing w:after="0" w:line="240" w:lineRule="auto"/>
              <w:jc w:val="center"/>
              <w:rPr>
                <w:sz w:val="20"/>
                <w:szCs w:val="20"/>
                <w:lang w:eastAsia="cs-CZ"/>
              </w:rPr>
            </w:pPr>
            <w:r w:rsidRPr="00F613C6">
              <w:rPr>
                <w:sz w:val="20"/>
                <w:szCs w:val="20"/>
                <w:lang w:eastAsia="cs-CZ"/>
              </w:rPr>
              <w:t>1</w:t>
            </w:r>
          </w:p>
        </w:tc>
        <w:tc>
          <w:tcPr>
            <w:tcW w:w="2315" w:type="dxa"/>
          </w:tcPr>
          <w:p w14:paraId="2E384CAB" w14:textId="77777777" w:rsidR="004E1E7A" w:rsidRPr="00F613C6" w:rsidRDefault="004E1E7A" w:rsidP="00C56E8A">
            <w:pPr>
              <w:spacing w:after="0" w:line="240" w:lineRule="auto"/>
              <w:jc w:val="right"/>
              <w:rPr>
                <w:sz w:val="20"/>
                <w:szCs w:val="20"/>
                <w:lang w:eastAsia="cs-CZ"/>
              </w:rPr>
            </w:pPr>
            <w:proofErr w:type="gramStart"/>
            <w:r w:rsidRPr="00F613C6">
              <w:rPr>
                <w:sz w:val="20"/>
                <w:szCs w:val="20"/>
                <w:lang w:eastAsia="cs-CZ"/>
              </w:rPr>
              <w:t>1.200,-</w:t>
            </w:r>
            <w:proofErr w:type="gramEnd"/>
            <w:r w:rsidRPr="00F613C6">
              <w:rPr>
                <w:sz w:val="20"/>
                <w:szCs w:val="20"/>
                <w:lang w:eastAsia="cs-CZ"/>
              </w:rPr>
              <w:t xml:space="preserve"> Kč</w:t>
            </w:r>
          </w:p>
        </w:tc>
      </w:tr>
      <w:tr w:rsidR="004E1E7A" w:rsidRPr="00F613C6" w14:paraId="62B11BD2" w14:textId="77777777" w:rsidTr="00C56E8A">
        <w:tc>
          <w:tcPr>
            <w:tcW w:w="2462" w:type="dxa"/>
          </w:tcPr>
          <w:p w14:paraId="3B186DF2" w14:textId="77777777" w:rsidR="004E1E7A" w:rsidRPr="00F613C6" w:rsidRDefault="004E1E7A" w:rsidP="00C56E8A">
            <w:pPr>
              <w:spacing w:after="0" w:line="240" w:lineRule="auto"/>
              <w:jc w:val="left"/>
              <w:rPr>
                <w:sz w:val="20"/>
                <w:szCs w:val="20"/>
                <w:lang w:eastAsia="cs-CZ"/>
              </w:rPr>
            </w:pPr>
            <w:r w:rsidRPr="00F613C6">
              <w:rPr>
                <w:sz w:val="20"/>
                <w:szCs w:val="20"/>
                <w:lang w:eastAsia="cs-CZ"/>
              </w:rPr>
              <w:t>Pronájem prostor</w:t>
            </w:r>
          </w:p>
        </w:tc>
        <w:tc>
          <w:tcPr>
            <w:tcW w:w="2288" w:type="dxa"/>
          </w:tcPr>
          <w:p w14:paraId="333EAD50" w14:textId="77777777" w:rsidR="004E1E7A" w:rsidRPr="00F613C6" w:rsidRDefault="004E1E7A" w:rsidP="00C56E8A">
            <w:pPr>
              <w:spacing w:after="0" w:line="240" w:lineRule="auto"/>
              <w:jc w:val="right"/>
              <w:rPr>
                <w:sz w:val="20"/>
                <w:szCs w:val="20"/>
                <w:lang w:eastAsia="cs-CZ"/>
              </w:rPr>
            </w:pPr>
            <w:r w:rsidRPr="00F613C6">
              <w:rPr>
                <w:sz w:val="20"/>
                <w:szCs w:val="20"/>
                <w:lang w:eastAsia="cs-CZ"/>
              </w:rPr>
              <w:t>0,- Kč</w:t>
            </w:r>
          </w:p>
        </w:tc>
        <w:tc>
          <w:tcPr>
            <w:tcW w:w="1997" w:type="dxa"/>
          </w:tcPr>
          <w:p w14:paraId="068BAC16" w14:textId="77777777" w:rsidR="004E1E7A" w:rsidRPr="00F613C6" w:rsidRDefault="004E1E7A" w:rsidP="00C56E8A">
            <w:pPr>
              <w:spacing w:after="0" w:line="240" w:lineRule="auto"/>
              <w:jc w:val="center"/>
              <w:rPr>
                <w:sz w:val="20"/>
                <w:szCs w:val="20"/>
                <w:lang w:eastAsia="cs-CZ"/>
              </w:rPr>
            </w:pPr>
            <w:r w:rsidRPr="00F613C6">
              <w:rPr>
                <w:sz w:val="20"/>
                <w:szCs w:val="20"/>
                <w:lang w:eastAsia="cs-CZ"/>
              </w:rPr>
              <w:t>1</w:t>
            </w:r>
          </w:p>
        </w:tc>
        <w:tc>
          <w:tcPr>
            <w:tcW w:w="2315" w:type="dxa"/>
          </w:tcPr>
          <w:p w14:paraId="37556930" w14:textId="77777777" w:rsidR="004E1E7A" w:rsidRPr="00F613C6" w:rsidRDefault="004E1E7A" w:rsidP="00C56E8A">
            <w:pPr>
              <w:spacing w:after="0" w:line="240" w:lineRule="auto"/>
              <w:jc w:val="right"/>
              <w:rPr>
                <w:sz w:val="20"/>
                <w:szCs w:val="20"/>
                <w:lang w:eastAsia="cs-CZ"/>
              </w:rPr>
            </w:pPr>
            <w:r w:rsidRPr="00F613C6">
              <w:rPr>
                <w:sz w:val="20"/>
                <w:szCs w:val="20"/>
                <w:lang w:eastAsia="cs-CZ"/>
              </w:rPr>
              <w:t>0,- Kč</w:t>
            </w:r>
          </w:p>
        </w:tc>
      </w:tr>
      <w:tr w:rsidR="004E1E7A" w:rsidRPr="00F613C6" w14:paraId="7D115125" w14:textId="77777777" w:rsidTr="00C56E8A">
        <w:tc>
          <w:tcPr>
            <w:tcW w:w="2462" w:type="dxa"/>
            <w:tcBorders>
              <w:bottom w:val="single" w:sz="4" w:space="0" w:color="auto"/>
            </w:tcBorders>
          </w:tcPr>
          <w:p w14:paraId="3F8528C5" w14:textId="77777777" w:rsidR="004E1E7A" w:rsidRPr="00F613C6" w:rsidRDefault="004E1E7A" w:rsidP="00C56E8A">
            <w:pPr>
              <w:spacing w:after="0" w:line="240" w:lineRule="auto"/>
              <w:jc w:val="left"/>
              <w:rPr>
                <w:sz w:val="20"/>
                <w:szCs w:val="20"/>
                <w:lang w:eastAsia="cs-CZ"/>
              </w:rPr>
            </w:pPr>
            <w:r w:rsidRPr="00F613C6">
              <w:rPr>
                <w:sz w:val="20"/>
                <w:szCs w:val="20"/>
                <w:lang w:eastAsia="cs-CZ"/>
              </w:rPr>
              <w:t>Mzda účastníků</w:t>
            </w:r>
          </w:p>
        </w:tc>
        <w:tc>
          <w:tcPr>
            <w:tcW w:w="2288" w:type="dxa"/>
            <w:tcBorders>
              <w:bottom w:val="single" w:sz="4" w:space="0" w:color="auto"/>
            </w:tcBorders>
          </w:tcPr>
          <w:p w14:paraId="7279F377" w14:textId="77777777" w:rsidR="004E1E7A" w:rsidRPr="00F613C6" w:rsidRDefault="004E1E7A" w:rsidP="00C56E8A">
            <w:pPr>
              <w:spacing w:after="0" w:line="240" w:lineRule="auto"/>
              <w:jc w:val="right"/>
              <w:rPr>
                <w:sz w:val="20"/>
                <w:szCs w:val="20"/>
                <w:lang w:eastAsia="cs-CZ"/>
              </w:rPr>
            </w:pPr>
            <w:r w:rsidRPr="00F613C6">
              <w:rPr>
                <w:sz w:val="20"/>
                <w:szCs w:val="20"/>
                <w:lang w:eastAsia="cs-CZ"/>
              </w:rPr>
              <w:t>3200,- Kč</w:t>
            </w:r>
          </w:p>
        </w:tc>
        <w:tc>
          <w:tcPr>
            <w:tcW w:w="1997" w:type="dxa"/>
            <w:tcBorders>
              <w:bottom w:val="single" w:sz="4" w:space="0" w:color="auto"/>
            </w:tcBorders>
          </w:tcPr>
          <w:p w14:paraId="4B7E1DA2" w14:textId="77777777" w:rsidR="004E1E7A" w:rsidRPr="00F613C6" w:rsidRDefault="004E1E7A" w:rsidP="00C56E8A">
            <w:pPr>
              <w:spacing w:after="0" w:line="240" w:lineRule="auto"/>
              <w:jc w:val="center"/>
              <w:rPr>
                <w:sz w:val="20"/>
                <w:szCs w:val="20"/>
                <w:lang w:eastAsia="cs-CZ"/>
              </w:rPr>
            </w:pPr>
            <w:r w:rsidRPr="00F613C6">
              <w:rPr>
                <w:sz w:val="20"/>
                <w:szCs w:val="20"/>
                <w:lang w:eastAsia="cs-CZ"/>
              </w:rPr>
              <w:t>12</w:t>
            </w:r>
          </w:p>
        </w:tc>
        <w:tc>
          <w:tcPr>
            <w:tcW w:w="2315" w:type="dxa"/>
            <w:tcBorders>
              <w:bottom w:val="single" w:sz="4" w:space="0" w:color="auto"/>
            </w:tcBorders>
          </w:tcPr>
          <w:p w14:paraId="40439E01" w14:textId="77777777" w:rsidR="004E1E7A" w:rsidRPr="00F613C6" w:rsidRDefault="004E1E7A" w:rsidP="00C56E8A">
            <w:pPr>
              <w:spacing w:after="0" w:line="240" w:lineRule="auto"/>
              <w:jc w:val="right"/>
              <w:rPr>
                <w:sz w:val="20"/>
                <w:szCs w:val="20"/>
                <w:lang w:eastAsia="cs-CZ"/>
              </w:rPr>
            </w:pPr>
            <w:proofErr w:type="gramStart"/>
            <w:r w:rsidRPr="00F613C6">
              <w:rPr>
                <w:sz w:val="20"/>
                <w:szCs w:val="20"/>
                <w:lang w:eastAsia="cs-CZ"/>
              </w:rPr>
              <w:t>38.400,-</w:t>
            </w:r>
            <w:proofErr w:type="gramEnd"/>
            <w:r w:rsidRPr="00F613C6">
              <w:rPr>
                <w:sz w:val="20"/>
                <w:szCs w:val="20"/>
                <w:lang w:eastAsia="cs-CZ"/>
              </w:rPr>
              <w:t xml:space="preserve"> Kč</w:t>
            </w:r>
          </w:p>
        </w:tc>
      </w:tr>
      <w:tr w:rsidR="004E1E7A" w:rsidRPr="00F613C6" w14:paraId="23EAA2B7" w14:textId="77777777" w:rsidTr="00C56E8A">
        <w:tc>
          <w:tcPr>
            <w:tcW w:w="2462" w:type="dxa"/>
            <w:tcBorders>
              <w:right w:val="nil"/>
            </w:tcBorders>
            <w:shd w:val="pct10" w:color="auto" w:fill="auto"/>
          </w:tcPr>
          <w:p w14:paraId="1C62EEE8" w14:textId="77777777" w:rsidR="004E1E7A" w:rsidRPr="00F613C6" w:rsidRDefault="004E1E7A" w:rsidP="00C56E8A">
            <w:pPr>
              <w:spacing w:after="0" w:line="240" w:lineRule="auto"/>
              <w:jc w:val="left"/>
              <w:rPr>
                <w:b/>
                <w:bCs/>
                <w:sz w:val="20"/>
                <w:szCs w:val="20"/>
                <w:lang w:eastAsia="cs-CZ"/>
              </w:rPr>
            </w:pPr>
            <w:r w:rsidRPr="00F613C6">
              <w:rPr>
                <w:b/>
                <w:bCs/>
                <w:sz w:val="20"/>
                <w:szCs w:val="20"/>
                <w:lang w:eastAsia="cs-CZ"/>
              </w:rPr>
              <w:t>Náklady celkem</w:t>
            </w:r>
          </w:p>
        </w:tc>
        <w:tc>
          <w:tcPr>
            <w:tcW w:w="2288" w:type="dxa"/>
            <w:tcBorders>
              <w:left w:val="nil"/>
              <w:right w:val="nil"/>
            </w:tcBorders>
            <w:shd w:val="pct10" w:color="auto" w:fill="auto"/>
          </w:tcPr>
          <w:p w14:paraId="1A73F481" w14:textId="77777777" w:rsidR="004E1E7A" w:rsidRPr="00F613C6" w:rsidRDefault="004E1E7A" w:rsidP="00C56E8A">
            <w:pPr>
              <w:spacing w:after="0" w:line="240" w:lineRule="auto"/>
              <w:jc w:val="center"/>
              <w:rPr>
                <w:b/>
                <w:bCs/>
                <w:sz w:val="20"/>
                <w:szCs w:val="20"/>
                <w:lang w:eastAsia="cs-CZ"/>
              </w:rPr>
            </w:pPr>
          </w:p>
        </w:tc>
        <w:tc>
          <w:tcPr>
            <w:tcW w:w="1997" w:type="dxa"/>
            <w:tcBorders>
              <w:left w:val="nil"/>
              <w:right w:val="nil"/>
            </w:tcBorders>
            <w:shd w:val="pct10" w:color="auto" w:fill="auto"/>
          </w:tcPr>
          <w:p w14:paraId="6D77B182" w14:textId="77777777" w:rsidR="004E1E7A" w:rsidRPr="00F613C6" w:rsidRDefault="004E1E7A" w:rsidP="00C56E8A">
            <w:pPr>
              <w:spacing w:after="0" w:line="240" w:lineRule="auto"/>
              <w:jc w:val="center"/>
              <w:rPr>
                <w:b/>
                <w:bCs/>
                <w:sz w:val="20"/>
                <w:szCs w:val="20"/>
                <w:lang w:eastAsia="cs-CZ"/>
              </w:rPr>
            </w:pPr>
          </w:p>
        </w:tc>
        <w:tc>
          <w:tcPr>
            <w:tcW w:w="2315" w:type="dxa"/>
            <w:tcBorders>
              <w:left w:val="nil"/>
            </w:tcBorders>
            <w:shd w:val="pct10" w:color="auto" w:fill="auto"/>
          </w:tcPr>
          <w:p w14:paraId="23E1AE5B" w14:textId="77777777" w:rsidR="004E1E7A" w:rsidRPr="00F613C6" w:rsidRDefault="004E1E7A" w:rsidP="00C56E8A">
            <w:pPr>
              <w:spacing w:after="0" w:line="240" w:lineRule="auto"/>
              <w:jc w:val="right"/>
              <w:rPr>
                <w:b/>
                <w:bCs/>
                <w:sz w:val="20"/>
                <w:szCs w:val="20"/>
                <w:lang w:eastAsia="cs-CZ"/>
              </w:rPr>
            </w:pPr>
            <w:proofErr w:type="gramStart"/>
            <w:r w:rsidRPr="00F613C6">
              <w:rPr>
                <w:b/>
                <w:bCs/>
                <w:sz w:val="20"/>
                <w:szCs w:val="20"/>
                <w:lang w:eastAsia="cs-CZ"/>
              </w:rPr>
              <w:t>53.</w:t>
            </w:r>
            <w:r>
              <w:rPr>
                <w:b/>
                <w:bCs/>
                <w:sz w:val="20"/>
                <w:szCs w:val="20"/>
                <w:lang w:eastAsia="cs-CZ"/>
              </w:rPr>
              <w:t>8</w:t>
            </w:r>
            <w:r w:rsidRPr="00F613C6">
              <w:rPr>
                <w:b/>
                <w:bCs/>
                <w:sz w:val="20"/>
                <w:szCs w:val="20"/>
                <w:lang w:eastAsia="cs-CZ"/>
              </w:rPr>
              <w:t>50,-</w:t>
            </w:r>
            <w:proofErr w:type="gramEnd"/>
            <w:r w:rsidRPr="00F613C6">
              <w:rPr>
                <w:b/>
                <w:bCs/>
                <w:sz w:val="20"/>
                <w:szCs w:val="20"/>
                <w:lang w:eastAsia="cs-CZ"/>
              </w:rPr>
              <w:t xml:space="preserve"> Kč</w:t>
            </w:r>
          </w:p>
        </w:tc>
      </w:tr>
    </w:tbl>
    <w:p w14:paraId="7B710F28" w14:textId="77777777" w:rsidR="004E1E7A" w:rsidRPr="00CF15C4" w:rsidRDefault="004E1E7A" w:rsidP="004E1E7A">
      <w:pPr>
        <w:rPr>
          <w:i/>
          <w:iCs/>
          <w:sz w:val="20"/>
          <w:szCs w:val="20"/>
        </w:rPr>
      </w:pPr>
      <w:r w:rsidRPr="004E1E7A">
        <w:rPr>
          <w:i/>
          <w:iCs/>
          <w:sz w:val="20"/>
          <w:szCs w:val="20"/>
          <w:lang w:eastAsia="cs-CZ"/>
        </w:rPr>
        <w:t xml:space="preserve">Příloha č.12: Předběžná kalkulace vzdělávací </w:t>
      </w:r>
      <w:proofErr w:type="gramStart"/>
      <w:r w:rsidRPr="004E1E7A">
        <w:rPr>
          <w:i/>
          <w:iCs/>
          <w:sz w:val="20"/>
          <w:szCs w:val="20"/>
          <w:lang w:eastAsia="cs-CZ"/>
        </w:rPr>
        <w:t>akce - příklad</w:t>
      </w:r>
      <w:proofErr w:type="gramEnd"/>
      <w:r w:rsidRPr="004E1E7A">
        <w:rPr>
          <w:i/>
          <w:iCs/>
          <w:sz w:val="20"/>
          <w:szCs w:val="20"/>
        </w:rPr>
        <w:t xml:space="preserve"> (zdroj: vlastní zpracování)</w:t>
      </w:r>
    </w:p>
    <w:p w14:paraId="32B52E66" w14:textId="1FFADC7E" w:rsidR="00DD3B0A" w:rsidRDefault="00DD3B0A" w:rsidP="00454525"/>
    <w:tbl>
      <w:tblPr>
        <w:tblStyle w:val="Mkatabulky"/>
        <w:tblW w:w="9209" w:type="dxa"/>
        <w:tblBorders>
          <w:left w:val="none" w:sz="0" w:space="0" w:color="auto"/>
          <w:right w:val="none" w:sz="0" w:space="0" w:color="auto"/>
        </w:tblBorders>
        <w:tblLook w:val="04A0" w:firstRow="1" w:lastRow="0" w:firstColumn="1" w:lastColumn="0" w:noHBand="0" w:noVBand="1"/>
      </w:tblPr>
      <w:tblGrid>
        <w:gridCol w:w="9209"/>
      </w:tblGrid>
      <w:tr w:rsidR="00C04059" w14:paraId="241B3039" w14:textId="77777777" w:rsidTr="00B13AEB">
        <w:tc>
          <w:tcPr>
            <w:tcW w:w="9209" w:type="dxa"/>
            <w:tcBorders>
              <w:left w:val="single" w:sz="4" w:space="0" w:color="auto"/>
              <w:bottom w:val="single" w:sz="4" w:space="0" w:color="auto"/>
              <w:right w:val="single" w:sz="4" w:space="0" w:color="auto"/>
            </w:tcBorders>
          </w:tcPr>
          <w:p w14:paraId="21390901" w14:textId="028F6CED" w:rsidR="00C04059" w:rsidRDefault="00C04059" w:rsidP="00B038EF">
            <w:pPr>
              <w:rPr>
                <w:b/>
                <w:bCs/>
              </w:rPr>
            </w:pPr>
            <w:r w:rsidRPr="00986064">
              <w:rPr>
                <w:b/>
                <w:bCs/>
              </w:rPr>
              <w:lastRenderedPageBreak/>
              <w:t xml:space="preserve">Dotazník </w:t>
            </w:r>
            <w:r w:rsidR="00D57969">
              <w:rPr>
                <w:b/>
                <w:bCs/>
              </w:rPr>
              <w:t>pro hodnocení probíhající vzdělávací akce</w:t>
            </w:r>
            <w:r w:rsidRPr="00986064">
              <w:rPr>
                <w:b/>
                <w:bCs/>
              </w:rPr>
              <w:t xml:space="preserve"> </w:t>
            </w:r>
          </w:p>
        </w:tc>
      </w:tr>
      <w:tr w:rsidR="00C04059" w14:paraId="5A1D7551" w14:textId="77777777" w:rsidTr="00B13AEB">
        <w:tc>
          <w:tcPr>
            <w:tcW w:w="9209" w:type="dxa"/>
            <w:tcBorders>
              <w:left w:val="single" w:sz="4" w:space="0" w:color="auto"/>
              <w:right w:val="single" w:sz="4" w:space="0" w:color="auto"/>
            </w:tcBorders>
          </w:tcPr>
          <w:p w14:paraId="65FF3B81" w14:textId="16CC5E8B" w:rsidR="00D57969" w:rsidRDefault="00D57969" w:rsidP="00B038EF">
            <w:r>
              <w:t>Název:</w:t>
            </w:r>
          </w:p>
          <w:p w14:paraId="4215D1C6" w14:textId="74EA9266" w:rsidR="00C04059" w:rsidRPr="007C103F" w:rsidRDefault="00C04059" w:rsidP="00B038EF">
            <w:r>
              <w:t>Termín konání:</w:t>
            </w:r>
          </w:p>
        </w:tc>
      </w:tr>
    </w:tbl>
    <w:p w14:paraId="372A7CD8" w14:textId="757D8C6C" w:rsidR="00C04059" w:rsidRPr="007C103F" w:rsidRDefault="00C04059" w:rsidP="00B13AEB">
      <w:pPr>
        <w:spacing w:after="0" w:line="276" w:lineRule="auto"/>
        <w:rPr>
          <w:sz w:val="20"/>
          <w:szCs w:val="20"/>
        </w:rPr>
      </w:pPr>
      <w:r w:rsidRPr="007C103F">
        <w:rPr>
          <w:sz w:val="20"/>
          <w:szCs w:val="20"/>
        </w:rPr>
        <w:t>Prosíme o anonymní vyplnění dotazníku Vaší spokojenosti s</w:t>
      </w:r>
      <w:r w:rsidR="00D57969">
        <w:rPr>
          <w:sz w:val="20"/>
          <w:szCs w:val="20"/>
        </w:rPr>
        <w:t xml:space="preserve"> probíhající </w:t>
      </w:r>
      <w:r w:rsidRPr="007C103F">
        <w:rPr>
          <w:sz w:val="20"/>
          <w:szCs w:val="20"/>
        </w:rPr>
        <w:t>vzdělávací akcí.</w:t>
      </w:r>
      <w:r w:rsidR="00D57969">
        <w:rPr>
          <w:sz w:val="20"/>
          <w:szCs w:val="20"/>
        </w:rPr>
        <w:t xml:space="preserve"> </w:t>
      </w:r>
    </w:p>
    <w:tbl>
      <w:tblPr>
        <w:tblStyle w:val="Mkatabulky"/>
        <w:tblW w:w="9209" w:type="dxa"/>
        <w:tblLayout w:type="fixed"/>
        <w:tblLook w:val="04A0" w:firstRow="1" w:lastRow="0" w:firstColumn="1" w:lastColumn="0" w:noHBand="0" w:noVBand="1"/>
      </w:tblPr>
      <w:tblGrid>
        <w:gridCol w:w="4248"/>
        <w:gridCol w:w="992"/>
        <w:gridCol w:w="992"/>
        <w:gridCol w:w="993"/>
        <w:gridCol w:w="992"/>
        <w:gridCol w:w="992"/>
      </w:tblGrid>
      <w:tr w:rsidR="00C04059" w14:paraId="0436B588" w14:textId="77777777" w:rsidTr="00B13AEB">
        <w:tc>
          <w:tcPr>
            <w:tcW w:w="4248" w:type="dxa"/>
            <w:shd w:val="pct10" w:color="auto" w:fill="auto"/>
          </w:tcPr>
          <w:p w14:paraId="74042AD4" w14:textId="77777777" w:rsidR="00C04059" w:rsidRDefault="00C04059" w:rsidP="00B038EF">
            <w:pPr>
              <w:spacing w:after="0" w:line="240" w:lineRule="auto"/>
            </w:pPr>
            <w:r w:rsidRPr="007C103F">
              <w:rPr>
                <w:sz w:val="20"/>
                <w:szCs w:val="20"/>
              </w:rPr>
              <w:t>Otázka č.</w:t>
            </w:r>
          </w:p>
        </w:tc>
        <w:tc>
          <w:tcPr>
            <w:tcW w:w="992" w:type="dxa"/>
            <w:shd w:val="pct10" w:color="auto" w:fill="auto"/>
          </w:tcPr>
          <w:p w14:paraId="5EEC0857" w14:textId="77777777" w:rsidR="00C04059" w:rsidRDefault="00C04059" w:rsidP="00B038EF">
            <w:pPr>
              <w:spacing w:after="0" w:line="240" w:lineRule="auto"/>
              <w:ind w:left="-111" w:right="-115"/>
              <w:jc w:val="center"/>
              <w:rPr>
                <w:sz w:val="16"/>
                <w:szCs w:val="16"/>
              </w:rPr>
            </w:pPr>
            <w:r w:rsidRPr="00FE372F">
              <w:rPr>
                <w:sz w:val="16"/>
                <w:szCs w:val="16"/>
              </w:rPr>
              <w:t xml:space="preserve">1 </w:t>
            </w:r>
          </w:p>
          <w:p w14:paraId="2008DF3A" w14:textId="77777777" w:rsidR="00C04059" w:rsidRPr="00FE372F" w:rsidRDefault="00C04059" w:rsidP="00B038EF">
            <w:pPr>
              <w:spacing w:after="0" w:line="240" w:lineRule="auto"/>
              <w:ind w:left="-111" w:right="-115"/>
              <w:jc w:val="center"/>
              <w:rPr>
                <w:sz w:val="16"/>
                <w:szCs w:val="16"/>
              </w:rPr>
            </w:pPr>
            <w:r w:rsidRPr="00FE372F">
              <w:rPr>
                <w:sz w:val="16"/>
                <w:szCs w:val="16"/>
              </w:rPr>
              <w:t>(velmi spokojen)</w:t>
            </w:r>
          </w:p>
        </w:tc>
        <w:tc>
          <w:tcPr>
            <w:tcW w:w="992" w:type="dxa"/>
            <w:shd w:val="pct10" w:color="auto" w:fill="auto"/>
          </w:tcPr>
          <w:p w14:paraId="0F6883F2" w14:textId="77777777" w:rsidR="00C04059" w:rsidRDefault="00C04059" w:rsidP="00B038EF">
            <w:pPr>
              <w:spacing w:after="0" w:line="240" w:lineRule="auto"/>
              <w:ind w:left="-109" w:right="-102"/>
              <w:jc w:val="center"/>
              <w:rPr>
                <w:sz w:val="16"/>
                <w:szCs w:val="16"/>
              </w:rPr>
            </w:pPr>
            <w:r w:rsidRPr="00FE372F">
              <w:rPr>
                <w:sz w:val="16"/>
                <w:szCs w:val="16"/>
              </w:rPr>
              <w:t xml:space="preserve">2 </w:t>
            </w:r>
          </w:p>
          <w:p w14:paraId="379AA684" w14:textId="77777777" w:rsidR="00C04059" w:rsidRPr="00FE372F" w:rsidRDefault="00C04059" w:rsidP="00B038EF">
            <w:pPr>
              <w:spacing w:after="0" w:line="240" w:lineRule="auto"/>
              <w:ind w:left="-109" w:right="-102"/>
              <w:jc w:val="center"/>
              <w:rPr>
                <w:sz w:val="16"/>
                <w:szCs w:val="16"/>
              </w:rPr>
            </w:pPr>
            <w:r w:rsidRPr="00FE372F">
              <w:rPr>
                <w:sz w:val="16"/>
                <w:szCs w:val="16"/>
              </w:rPr>
              <w:t>(spokojen)</w:t>
            </w:r>
          </w:p>
        </w:tc>
        <w:tc>
          <w:tcPr>
            <w:tcW w:w="993" w:type="dxa"/>
            <w:shd w:val="pct10" w:color="auto" w:fill="auto"/>
          </w:tcPr>
          <w:p w14:paraId="42F2FA5B" w14:textId="77777777" w:rsidR="00C04059" w:rsidRDefault="00C04059" w:rsidP="00B038EF">
            <w:pPr>
              <w:spacing w:after="0" w:line="240" w:lineRule="auto"/>
              <w:ind w:left="-107" w:right="-105"/>
              <w:jc w:val="center"/>
              <w:rPr>
                <w:sz w:val="16"/>
                <w:szCs w:val="16"/>
              </w:rPr>
            </w:pPr>
            <w:r w:rsidRPr="00FE372F">
              <w:rPr>
                <w:sz w:val="16"/>
                <w:szCs w:val="16"/>
              </w:rPr>
              <w:t xml:space="preserve">3 </w:t>
            </w:r>
          </w:p>
          <w:p w14:paraId="7E7B5E2E" w14:textId="77777777" w:rsidR="00C04059" w:rsidRPr="00FE372F" w:rsidRDefault="00C04059" w:rsidP="00B038EF">
            <w:pPr>
              <w:spacing w:after="0" w:line="240" w:lineRule="auto"/>
              <w:ind w:left="-107" w:right="-105"/>
              <w:jc w:val="center"/>
              <w:rPr>
                <w:sz w:val="16"/>
                <w:szCs w:val="16"/>
              </w:rPr>
            </w:pPr>
            <w:r w:rsidRPr="00FE372F">
              <w:rPr>
                <w:sz w:val="16"/>
                <w:szCs w:val="16"/>
              </w:rPr>
              <w:t>(drobné výhrady)</w:t>
            </w:r>
          </w:p>
        </w:tc>
        <w:tc>
          <w:tcPr>
            <w:tcW w:w="992" w:type="dxa"/>
            <w:shd w:val="pct10" w:color="auto" w:fill="auto"/>
          </w:tcPr>
          <w:p w14:paraId="5DD904D8" w14:textId="77777777" w:rsidR="00C04059" w:rsidRPr="00FE372F" w:rsidRDefault="00C04059" w:rsidP="00B038EF">
            <w:pPr>
              <w:spacing w:after="0" w:line="240" w:lineRule="auto"/>
              <w:ind w:left="-104" w:right="-107"/>
              <w:jc w:val="center"/>
              <w:rPr>
                <w:sz w:val="16"/>
                <w:szCs w:val="16"/>
              </w:rPr>
            </w:pPr>
            <w:r w:rsidRPr="00FE372F">
              <w:rPr>
                <w:sz w:val="16"/>
                <w:szCs w:val="16"/>
              </w:rPr>
              <w:t>4 (nespokojen)</w:t>
            </w:r>
          </w:p>
        </w:tc>
        <w:tc>
          <w:tcPr>
            <w:tcW w:w="992" w:type="dxa"/>
            <w:shd w:val="pct10" w:color="auto" w:fill="auto"/>
          </w:tcPr>
          <w:p w14:paraId="699BAF4D" w14:textId="77777777" w:rsidR="00C04059" w:rsidRDefault="00C04059" w:rsidP="00B13AEB">
            <w:pPr>
              <w:spacing w:after="0" w:line="240" w:lineRule="auto"/>
              <w:ind w:left="-102" w:right="-50"/>
              <w:jc w:val="center"/>
              <w:rPr>
                <w:sz w:val="16"/>
                <w:szCs w:val="16"/>
              </w:rPr>
            </w:pPr>
            <w:r w:rsidRPr="00FE372F">
              <w:rPr>
                <w:sz w:val="16"/>
                <w:szCs w:val="16"/>
              </w:rPr>
              <w:t xml:space="preserve">5 </w:t>
            </w:r>
          </w:p>
          <w:p w14:paraId="14A11F33" w14:textId="77777777" w:rsidR="00C04059" w:rsidRPr="00FE372F" w:rsidRDefault="00C04059" w:rsidP="00B13AEB">
            <w:pPr>
              <w:spacing w:after="0" w:line="240" w:lineRule="auto"/>
              <w:ind w:left="-102" w:right="-50"/>
              <w:jc w:val="center"/>
              <w:rPr>
                <w:sz w:val="16"/>
                <w:szCs w:val="16"/>
              </w:rPr>
            </w:pPr>
            <w:r w:rsidRPr="00FE372F">
              <w:rPr>
                <w:sz w:val="16"/>
                <w:szCs w:val="16"/>
              </w:rPr>
              <w:t>(velmi nespokojen)</w:t>
            </w:r>
          </w:p>
        </w:tc>
      </w:tr>
      <w:tr w:rsidR="00C04059" w14:paraId="6FB3BC28" w14:textId="77777777" w:rsidTr="00B13AEB">
        <w:tc>
          <w:tcPr>
            <w:tcW w:w="4248" w:type="dxa"/>
          </w:tcPr>
          <w:p w14:paraId="41DED941" w14:textId="77777777" w:rsidR="00C04059" w:rsidRPr="00986064" w:rsidRDefault="00C04059">
            <w:pPr>
              <w:pStyle w:val="Odstavecseseznamem"/>
              <w:numPr>
                <w:ilvl w:val="0"/>
                <w:numId w:val="4"/>
              </w:numPr>
              <w:spacing w:line="240" w:lineRule="auto"/>
              <w:ind w:left="447"/>
              <w:rPr>
                <w:sz w:val="20"/>
                <w:szCs w:val="20"/>
              </w:rPr>
            </w:pPr>
            <w:r w:rsidRPr="00986064">
              <w:rPr>
                <w:sz w:val="20"/>
                <w:szCs w:val="20"/>
              </w:rPr>
              <w:t>Odborná úroveň lektora</w:t>
            </w:r>
          </w:p>
        </w:tc>
        <w:tc>
          <w:tcPr>
            <w:tcW w:w="992" w:type="dxa"/>
          </w:tcPr>
          <w:p w14:paraId="1D416AF5" w14:textId="77777777" w:rsidR="00C04059" w:rsidRPr="00FE372F" w:rsidRDefault="00C04059" w:rsidP="00B038EF">
            <w:pPr>
              <w:spacing w:line="240" w:lineRule="auto"/>
              <w:ind w:left="-111" w:right="-115"/>
              <w:jc w:val="center"/>
              <w:rPr>
                <w:sz w:val="16"/>
                <w:szCs w:val="16"/>
              </w:rPr>
            </w:pPr>
          </w:p>
        </w:tc>
        <w:tc>
          <w:tcPr>
            <w:tcW w:w="992" w:type="dxa"/>
          </w:tcPr>
          <w:p w14:paraId="71B0F265" w14:textId="77777777" w:rsidR="00C04059" w:rsidRPr="00FE372F" w:rsidRDefault="00C04059" w:rsidP="00B038EF">
            <w:pPr>
              <w:spacing w:line="240" w:lineRule="auto"/>
              <w:ind w:left="-109" w:right="-102"/>
              <w:jc w:val="center"/>
              <w:rPr>
                <w:sz w:val="16"/>
                <w:szCs w:val="16"/>
              </w:rPr>
            </w:pPr>
          </w:p>
        </w:tc>
        <w:tc>
          <w:tcPr>
            <w:tcW w:w="993" w:type="dxa"/>
          </w:tcPr>
          <w:p w14:paraId="2C501224" w14:textId="77777777" w:rsidR="00C04059" w:rsidRPr="00FE372F" w:rsidRDefault="00C04059" w:rsidP="00B038EF">
            <w:pPr>
              <w:spacing w:line="240" w:lineRule="auto"/>
              <w:ind w:left="-107" w:right="-105"/>
              <w:jc w:val="center"/>
              <w:rPr>
                <w:sz w:val="16"/>
                <w:szCs w:val="16"/>
              </w:rPr>
            </w:pPr>
          </w:p>
        </w:tc>
        <w:tc>
          <w:tcPr>
            <w:tcW w:w="992" w:type="dxa"/>
          </w:tcPr>
          <w:p w14:paraId="16D4B5E3" w14:textId="77777777" w:rsidR="00C04059" w:rsidRPr="00FE372F" w:rsidRDefault="00C04059" w:rsidP="00B038EF">
            <w:pPr>
              <w:spacing w:line="240" w:lineRule="auto"/>
              <w:ind w:left="-104" w:right="-107"/>
              <w:jc w:val="center"/>
              <w:rPr>
                <w:sz w:val="16"/>
                <w:szCs w:val="16"/>
              </w:rPr>
            </w:pPr>
          </w:p>
        </w:tc>
        <w:tc>
          <w:tcPr>
            <w:tcW w:w="992" w:type="dxa"/>
          </w:tcPr>
          <w:p w14:paraId="795291E3" w14:textId="77777777" w:rsidR="00C04059" w:rsidRPr="00FE372F" w:rsidRDefault="00C04059" w:rsidP="00B13AEB">
            <w:pPr>
              <w:spacing w:line="240" w:lineRule="auto"/>
              <w:ind w:left="-102" w:right="-50"/>
              <w:jc w:val="center"/>
              <w:rPr>
                <w:sz w:val="16"/>
                <w:szCs w:val="16"/>
              </w:rPr>
            </w:pPr>
          </w:p>
        </w:tc>
      </w:tr>
      <w:tr w:rsidR="00C04059" w14:paraId="000F19BC" w14:textId="77777777" w:rsidTr="00B13AEB">
        <w:tc>
          <w:tcPr>
            <w:tcW w:w="4248" w:type="dxa"/>
          </w:tcPr>
          <w:p w14:paraId="5D462CC3" w14:textId="77777777" w:rsidR="00C04059" w:rsidRPr="00986064" w:rsidRDefault="00C04059">
            <w:pPr>
              <w:pStyle w:val="Odstavecseseznamem"/>
              <w:numPr>
                <w:ilvl w:val="0"/>
                <w:numId w:val="4"/>
              </w:numPr>
              <w:spacing w:line="240" w:lineRule="auto"/>
              <w:ind w:left="447"/>
              <w:rPr>
                <w:sz w:val="20"/>
                <w:szCs w:val="20"/>
              </w:rPr>
            </w:pPr>
            <w:r w:rsidRPr="00986064">
              <w:rPr>
                <w:sz w:val="20"/>
                <w:szCs w:val="20"/>
              </w:rPr>
              <w:t>Připravenost lektora</w:t>
            </w:r>
          </w:p>
        </w:tc>
        <w:tc>
          <w:tcPr>
            <w:tcW w:w="992" w:type="dxa"/>
          </w:tcPr>
          <w:p w14:paraId="683013C6" w14:textId="77777777" w:rsidR="00C04059" w:rsidRPr="00FE372F" w:rsidRDefault="00C04059" w:rsidP="00B038EF">
            <w:pPr>
              <w:spacing w:line="240" w:lineRule="auto"/>
              <w:ind w:left="-111" w:right="-115"/>
              <w:jc w:val="center"/>
              <w:rPr>
                <w:sz w:val="16"/>
                <w:szCs w:val="16"/>
              </w:rPr>
            </w:pPr>
          </w:p>
        </w:tc>
        <w:tc>
          <w:tcPr>
            <w:tcW w:w="992" w:type="dxa"/>
          </w:tcPr>
          <w:p w14:paraId="17737217" w14:textId="77777777" w:rsidR="00C04059" w:rsidRPr="00FE372F" w:rsidRDefault="00C04059" w:rsidP="00B038EF">
            <w:pPr>
              <w:spacing w:line="240" w:lineRule="auto"/>
              <w:ind w:left="-109" w:right="-102"/>
              <w:jc w:val="center"/>
              <w:rPr>
                <w:sz w:val="16"/>
                <w:szCs w:val="16"/>
              </w:rPr>
            </w:pPr>
          </w:p>
        </w:tc>
        <w:tc>
          <w:tcPr>
            <w:tcW w:w="993" w:type="dxa"/>
          </w:tcPr>
          <w:p w14:paraId="42ECAA0E" w14:textId="77777777" w:rsidR="00C04059" w:rsidRPr="00FE372F" w:rsidRDefault="00C04059" w:rsidP="00B038EF">
            <w:pPr>
              <w:spacing w:line="240" w:lineRule="auto"/>
              <w:ind w:left="-107" w:right="-105"/>
              <w:jc w:val="center"/>
              <w:rPr>
                <w:sz w:val="16"/>
                <w:szCs w:val="16"/>
              </w:rPr>
            </w:pPr>
          </w:p>
        </w:tc>
        <w:tc>
          <w:tcPr>
            <w:tcW w:w="992" w:type="dxa"/>
          </w:tcPr>
          <w:p w14:paraId="0C44C2CA" w14:textId="77777777" w:rsidR="00C04059" w:rsidRPr="00FE372F" w:rsidRDefault="00C04059" w:rsidP="00B038EF">
            <w:pPr>
              <w:spacing w:line="240" w:lineRule="auto"/>
              <w:ind w:left="-104" w:right="-107"/>
              <w:jc w:val="center"/>
              <w:rPr>
                <w:sz w:val="16"/>
                <w:szCs w:val="16"/>
              </w:rPr>
            </w:pPr>
          </w:p>
        </w:tc>
        <w:tc>
          <w:tcPr>
            <w:tcW w:w="992" w:type="dxa"/>
          </w:tcPr>
          <w:p w14:paraId="44F181D8" w14:textId="77777777" w:rsidR="00C04059" w:rsidRPr="00FE372F" w:rsidRDefault="00C04059" w:rsidP="00B13AEB">
            <w:pPr>
              <w:spacing w:line="240" w:lineRule="auto"/>
              <w:ind w:left="-102" w:right="-50"/>
              <w:jc w:val="center"/>
              <w:rPr>
                <w:sz w:val="16"/>
                <w:szCs w:val="16"/>
              </w:rPr>
            </w:pPr>
          </w:p>
        </w:tc>
      </w:tr>
      <w:tr w:rsidR="00C04059" w14:paraId="54365102" w14:textId="77777777" w:rsidTr="00B13AEB">
        <w:tc>
          <w:tcPr>
            <w:tcW w:w="4248" w:type="dxa"/>
          </w:tcPr>
          <w:p w14:paraId="5E5AE1BD" w14:textId="77777777" w:rsidR="00C04059" w:rsidRPr="00986064" w:rsidRDefault="00C04059">
            <w:pPr>
              <w:pStyle w:val="Odstavecseseznamem"/>
              <w:numPr>
                <w:ilvl w:val="0"/>
                <w:numId w:val="4"/>
              </w:numPr>
              <w:spacing w:line="240" w:lineRule="auto"/>
              <w:ind w:left="447"/>
              <w:rPr>
                <w:sz w:val="20"/>
                <w:szCs w:val="20"/>
              </w:rPr>
            </w:pPr>
            <w:r w:rsidRPr="00986064">
              <w:rPr>
                <w:sz w:val="20"/>
                <w:szCs w:val="20"/>
              </w:rPr>
              <w:t xml:space="preserve">Srozumitelnost výkladu </w:t>
            </w:r>
          </w:p>
        </w:tc>
        <w:tc>
          <w:tcPr>
            <w:tcW w:w="992" w:type="dxa"/>
          </w:tcPr>
          <w:p w14:paraId="5F930273" w14:textId="77777777" w:rsidR="00C04059" w:rsidRPr="00FE372F" w:rsidRDefault="00C04059" w:rsidP="00B038EF">
            <w:pPr>
              <w:spacing w:line="240" w:lineRule="auto"/>
              <w:ind w:left="-111" w:right="-115"/>
              <w:jc w:val="center"/>
              <w:rPr>
                <w:sz w:val="16"/>
                <w:szCs w:val="16"/>
              </w:rPr>
            </w:pPr>
          </w:p>
        </w:tc>
        <w:tc>
          <w:tcPr>
            <w:tcW w:w="992" w:type="dxa"/>
          </w:tcPr>
          <w:p w14:paraId="25D1E7BF" w14:textId="77777777" w:rsidR="00C04059" w:rsidRPr="00FE372F" w:rsidRDefault="00C04059" w:rsidP="00B038EF">
            <w:pPr>
              <w:spacing w:line="240" w:lineRule="auto"/>
              <w:ind w:left="-109" w:right="-102"/>
              <w:jc w:val="center"/>
              <w:rPr>
                <w:sz w:val="16"/>
                <w:szCs w:val="16"/>
              </w:rPr>
            </w:pPr>
          </w:p>
        </w:tc>
        <w:tc>
          <w:tcPr>
            <w:tcW w:w="993" w:type="dxa"/>
          </w:tcPr>
          <w:p w14:paraId="00B4486E" w14:textId="77777777" w:rsidR="00C04059" w:rsidRPr="00FE372F" w:rsidRDefault="00C04059" w:rsidP="00B038EF">
            <w:pPr>
              <w:spacing w:line="240" w:lineRule="auto"/>
              <w:ind w:left="-107" w:right="-105"/>
              <w:jc w:val="center"/>
              <w:rPr>
                <w:sz w:val="16"/>
                <w:szCs w:val="16"/>
              </w:rPr>
            </w:pPr>
          </w:p>
        </w:tc>
        <w:tc>
          <w:tcPr>
            <w:tcW w:w="992" w:type="dxa"/>
          </w:tcPr>
          <w:p w14:paraId="1F4B66B9" w14:textId="77777777" w:rsidR="00C04059" w:rsidRPr="00FE372F" w:rsidRDefault="00C04059" w:rsidP="00B038EF">
            <w:pPr>
              <w:spacing w:line="240" w:lineRule="auto"/>
              <w:ind w:left="-104" w:right="-107"/>
              <w:jc w:val="center"/>
              <w:rPr>
                <w:sz w:val="16"/>
                <w:szCs w:val="16"/>
              </w:rPr>
            </w:pPr>
          </w:p>
        </w:tc>
        <w:tc>
          <w:tcPr>
            <w:tcW w:w="992" w:type="dxa"/>
          </w:tcPr>
          <w:p w14:paraId="2AB09AFB" w14:textId="77777777" w:rsidR="00C04059" w:rsidRPr="00FE372F" w:rsidRDefault="00C04059" w:rsidP="00B13AEB">
            <w:pPr>
              <w:spacing w:line="240" w:lineRule="auto"/>
              <w:ind w:left="-102" w:right="-50"/>
              <w:jc w:val="center"/>
              <w:rPr>
                <w:sz w:val="16"/>
                <w:szCs w:val="16"/>
              </w:rPr>
            </w:pPr>
          </w:p>
        </w:tc>
      </w:tr>
      <w:tr w:rsidR="00C04059" w14:paraId="050C393F" w14:textId="77777777" w:rsidTr="00B13AEB">
        <w:tc>
          <w:tcPr>
            <w:tcW w:w="4248" w:type="dxa"/>
          </w:tcPr>
          <w:p w14:paraId="42CE964D" w14:textId="77777777" w:rsidR="00C04059" w:rsidRPr="00986064" w:rsidRDefault="00C04059">
            <w:pPr>
              <w:pStyle w:val="Odstavecseseznamem"/>
              <w:numPr>
                <w:ilvl w:val="0"/>
                <w:numId w:val="4"/>
              </w:numPr>
              <w:spacing w:line="240" w:lineRule="auto"/>
              <w:ind w:left="447"/>
              <w:rPr>
                <w:sz w:val="20"/>
                <w:szCs w:val="20"/>
              </w:rPr>
            </w:pPr>
            <w:r w:rsidRPr="00986064">
              <w:rPr>
                <w:sz w:val="20"/>
                <w:szCs w:val="20"/>
              </w:rPr>
              <w:t>Použitelnost probíraných témat pro vaši práci</w:t>
            </w:r>
          </w:p>
        </w:tc>
        <w:tc>
          <w:tcPr>
            <w:tcW w:w="992" w:type="dxa"/>
          </w:tcPr>
          <w:p w14:paraId="0A68DE98" w14:textId="77777777" w:rsidR="00C04059" w:rsidRPr="00FE372F" w:rsidRDefault="00C04059" w:rsidP="00B038EF">
            <w:pPr>
              <w:spacing w:line="240" w:lineRule="auto"/>
              <w:ind w:left="-111" w:right="-115"/>
              <w:jc w:val="center"/>
              <w:rPr>
                <w:sz w:val="16"/>
                <w:szCs w:val="16"/>
              </w:rPr>
            </w:pPr>
          </w:p>
        </w:tc>
        <w:tc>
          <w:tcPr>
            <w:tcW w:w="992" w:type="dxa"/>
          </w:tcPr>
          <w:p w14:paraId="74301FCB" w14:textId="77777777" w:rsidR="00C04059" w:rsidRPr="00FE372F" w:rsidRDefault="00C04059" w:rsidP="00B038EF">
            <w:pPr>
              <w:spacing w:line="240" w:lineRule="auto"/>
              <w:ind w:left="-109" w:right="-102"/>
              <w:jc w:val="center"/>
              <w:rPr>
                <w:sz w:val="16"/>
                <w:szCs w:val="16"/>
              </w:rPr>
            </w:pPr>
          </w:p>
        </w:tc>
        <w:tc>
          <w:tcPr>
            <w:tcW w:w="993" w:type="dxa"/>
          </w:tcPr>
          <w:p w14:paraId="75409FE3" w14:textId="77777777" w:rsidR="00C04059" w:rsidRPr="00FE372F" w:rsidRDefault="00C04059" w:rsidP="00B038EF">
            <w:pPr>
              <w:spacing w:line="240" w:lineRule="auto"/>
              <w:ind w:left="-107" w:right="-105"/>
              <w:jc w:val="center"/>
              <w:rPr>
                <w:sz w:val="16"/>
                <w:szCs w:val="16"/>
              </w:rPr>
            </w:pPr>
          </w:p>
        </w:tc>
        <w:tc>
          <w:tcPr>
            <w:tcW w:w="992" w:type="dxa"/>
          </w:tcPr>
          <w:p w14:paraId="4B42AC18" w14:textId="77777777" w:rsidR="00C04059" w:rsidRPr="00FE372F" w:rsidRDefault="00C04059" w:rsidP="00B038EF">
            <w:pPr>
              <w:spacing w:line="240" w:lineRule="auto"/>
              <w:ind w:left="-104" w:right="-107"/>
              <w:jc w:val="center"/>
              <w:rPr>
                <w:sz w:val="16"/>
                <w:szCs w:val="16"/>
              </w:rPr>
            </w:pPr>
          </w:p>
        </w:tc>
        <w:tc>
          <w:tcPr>
            <w:tcW w:w="992" w:type="dxa"/>
          </w:tcPr>
          <w:p w14:paraId="57D0EC75" w14:textId="77777777" w:rsidR="00C04059" w:rsidRPr="00FE372F" w:rsidRDefault="00C04059" w:rsidP="00B13AEB">
            <w:pPr>
              <w:spacing w:line="240" w:lineRule="auto"/>
              <w:ind w:left="-102" w:right="-50"/>
              <w:jc w:val="center"/>
              <w:rPr>
                <w:sz w:val="16"/>
                <w:szCs w:val="16"/>
              </w:rPr>
            </w:pPr>
          </w:p>
        </w:tc>
      </w:tr>
      <w:tr w:rsidR="00C04059" w14:paraId="08475206" w14:textId="77777777" w:rsidTr="00B13AEB">
        <w:tc>
          <w:tcPr>
            <w:tcW w:w="4248" w:type="dxa"/>
          </w:tcPr>
          <w:p w14:paraId="40FCD936" w14:textId="77777777" w:rsidR="00C04059" w:rsidRPr="00986064" w:rsidRDefault="00C04059">
            <w:pPr>
              <w:pStyle w:val="Odstavecseseznamem"/>
              <w:numPr>
                <w:ilvl w:val="0"/>
                <w:numId w:val="4"/>
              </w:numPr>
              <w:spacing w:line="240" w:lineRule="auto"/>
              <w:ind w:left="447"/>
              <w:rPr>
                <w:sz w:val="20"/>
                <w:szCs w:val="20"/>
              </w:rPr>
            </w:pPr>
            <w:r w:rsidRPr="00986064">
              <w:rPr>
                <w:sz w:val="20"/>
                <w:szCs w:val="20"/>
              </w:rPr>
              <w:t>Kvalita studijních materiálů</w:t>
            </w:r>
          </w:p>
        </w:tc>
        <w:tc>
          <w:tcPr>
            <w:tcW w:w="992" w:type="dxa"/>
          </w:tcPr>
          <w:p w14:paraId="3F25D6B7" w14:textId="77777777" w:rsidR="00C04059" w:rsidRPr="00FE372F" w:rsidRDefault="00C04059" w:rsidP="00B038EF">
            <w:pPr>
              <w:spacing w:line="240" w:lineRule="auto"/>
              <w:ind w:left="-111" w:right="-115"/>
              <w:jc w:val="center"/>
              <w:rPr>
                <w:sz w:val="16"/>
                <w:szCs w:val="16"/>
              </w:rPr>
            </w:pPr>
          </w:p>
        </w:tc>
        <w:tc>
          <w:tcPr>
            <w:tcW w:w="992" w:type="dxa"/>
          </w:tcPr>
          <w:p w14:paraId="29AB0C1D" w14:textId="77777777" w:rsidR="00C04059" w:rsidRPr="00FE372F" w:rsidRDefault="00C04059" w:rsidP="00B038EF">
            <w:pPr>
              <w:spacing w:line="240" w:lineRule="auto"/>
              <w:ind w:left="-109" w:right="-102"/>
              <w:jc w:val="center"/>
              <w:rPr>
                <w:sz w:val="16"/>
                <w:szCs w:val="16"/>
              </w:rPr>
            </w:pPr>
          </w:p>
        </w:tc>
        <w:tc>
          <w:tcPr>
            <w:tcW w:w="993" w:type="dxa"/>
          </w:tcPr>
          <w:p w14:paraId="21FC8203" w14:textId="77777777" w:rsidR="00C04059" w:rsidRPr="00FE372F" w:rsidRDefault="00C04059" w:rsidP="00B038EF">
            <w:pPr>
              <w:spacing w:line="240" w:lineRule="auto"/>
              <w:ind w:left="-107" w:right="-105"/>
              <w:jc w:val="center"/>
              <w:rPr>
                <w:sz w:val="16"/>
                <w:szCs w:val="16"/>
              </w:rPr>
            </w:pPr>
          </w:p>
        </w:tc>
        <w:tc>
          <w:tcPr>
            <w:tcW w:w="992" w:type="dxa"/>
          </w:tcPr>
          <w:p w14:paraId="6F147FE2" w14:textId="77777777" w:rsidR="00C04059" w:rsidRPr="00FE372F" w:rsidRDefault="00C04059" w:rsidP="00B038EF">
            <w:pPr>
              <w:spacing w:line="240" w:lineRule="auto"/>
              <w:ind w:left="-104" w:right="-107"/>
              <w:jc w:val="center"/>
              <w:rPr>
                <w:sz w:val="16"/>
                <w:szCs w:val="16"/>
              </w:rPr>
            </w:pPr>
          </w:p>
        </w:tc>
        <w:tc>
          <w:tcPr>
            <w:tcW w:w="992" w:type="dxa"/>
          </w:tcPr>
          <w:p w14:paraId="007AF64B" w14:textId="77777777" w:rsidR="00C04059" w:rsidRPr="00FE372F" w:rsidRDefault="00C04059" w:rsidP="00B13AEB">
            <w:pPr>
              <w:spacing w:line="240" w:lineRule="auto"/>
              <w:ind w:left="-102" w:right="-50"/>
              <w:jc w:val="center"/>
              <w:rPr>
                <w:sz w:val="16"/>
                <w:szCs w:val="16"/>
              </w:rPr>
            </w:pPr>
          </w:p>
        </w:tc>
      </w:tr>
      <w:tr w:rsidR="00C04059" w14:paraId="14F1683D" w14:textId="77777777" w:rsidTr="00B13AEB">
        <w:tc>
          <w:tcPr>
            <w:tcW w:w="4248" w:type="dxa"/>
          </w:tcPr>
          <w:p w14:paraId="33225B31" w14:textId="77777777" w:rsidR="00C04059" w:rsidRPr="00986064" w:rsidRDefault="00C04059">
            <w:pPr>
              <w:pStyle w:val="Odstavecseseznamem"/>
              <w:numPr>
                <w:ilvl w:val="0"/>
                <w:numId w:val="4"/>
              </w:numPr>
              <w:spacing w:line="240" w:lineRule="auto"/>
              <w:ind w:left="447"/>
              <w:rPr>
                <w:sz w:val="20"/>
                <w:szCs w:val="20"/>
              </w:rPr>
            </w:pPr>
            <w:r w:rsidRPr="00986064">
              <w:rPr>
                <w:sz w:val="20"/>
                <w:szCs w:val="20"/>
              </w:rPr>
              <w:t>Kvalita studijních pomůcek</w:t>
            </w:r>
          </w:p>
        </w:tc>
        <w:tc>
          <w:tcPr>
            <w:tcW w:w="992" w:type="dxa"/>
          </w:tcPr>
          <w:p w14:paraId="48112FD1" w14:textId="77777777" w:rsidR="00C04059" w:rsidRPr="00FE372F" w:rsidRDefault="00C04059" w:rsidP="00B038EF">
            <w:pPr>
              <w:spacing w:line="240" w:lineRule="auto"/>
              <w:ind w:left="-111" w:right="-115"/>
              <w:jc w:val="center"/>
              <w:rPr>
                <w:sz w:val="16"/>
                <w:szCs w:val="16"/>
              </w:rPr>
            </w:pPr>
          </w:p>
        </w:tc>
        <w:tc>
          <w:tcPr>
            <w:tcW w:w="992" w:type="dxa"/>
          </w:tcPr>
          <w:p w14:paraId="56645248" w14:textId="77777777" w:rsidR="00C04059" w:rsidRPr="00FE372F" w:rsidRDefault="00C04059" w:rsidP="00B038EF">
            <w:pPr>
              <w:spacing w:line="240" w:lineRule="auto"/>
              <w:ind w:left="-109" w:right="-102"/>
              <w:jc w:val="center"/>
              <w:rPr>
                <w:sz w:val="16"/>
                <w:szCs w:val="16"/>
              </w:rPr>
            </w:pPr>
          </w:p>
        </w:tc>
        <w:tc>
          <w:tcPr>
            <w:tcW w:w="993" w:type="dxa"/>
          </w:tcPr>
          <w:p w14:paraId="61B58525" w14:textId="77777777" w:rsidR="00C04059" w:rsidRPr="00FE372F" w:rsidRDefault="00C04059" w:rsidP="00B038EF">
            <w:pPr>
              <w:spacing w:line="240" w:lineRule="auto"/>
              <w:ind w:left="-107" w:right="-105"/>
              <w:jc w:val="center"/>
              <w:rPr>
                <w:sz w:val="16"/>
                <w:szCs w:val="16"/>
              </w:rPr>
            </w:pPr>
          </w:p>
        </w:tc>
        <w:tc>
          <w:tcPr>
            <w:tcW w:w="992" w:type="dxa"/>
          </w:tcPr>
          <w:p w14:paraId="0BC1D95A" w14:textId="77777777" w:rsidR="00C04059" w:rsidRPr="00FE372F" w:rsidRDefault="00C04059" w:rsidP="00B038EF">
            <w:pPr>
              <w:spacing w:line="240" w:lineRule="auto"/>
              <w:ind w:left="-104" w:right="-107"/>
              <w:jc w:val="center"/>
              <w:rPr>
                <w:sz w:val="16"/>
                <w:szCs w:val="16"/>
              </w:rPr>
            </w:pPr>
          </w:p>
        </w:tc>
        <w:tc>
          <w:tcPr>
            <w:tcW w:w="992" w:type="dxa"/>
          </w:tcPr>
          <w:p w14:paraId="26BBFD4E" w14:textId="77777777" w:rsidR="00C04059" w:rsidRPr="00FE372F" w:rsidRDefault="00C04059" w:rsidP="00B13AEB">
            <w:pPr>
              <w:spacing w:line="240" w:lineRule="auto"/>
              <w:ind w:left="-102" w:right="-50"/>
              <w:jc w:val="center"/>
              <w:rPr>
                <w:sz w:val="16"/>
                <w:szCs w:val="16"/>
              </w:rPr>
            </w:pPr>
          </w:p>
        </w:tc>
      </w:tr>
      <w:tr w:rsidR="00C04059" w14:paraId="177184CF" w14:textId="77777777" w:rsidTr="00B13AEB">
        <w:tc>
          <w:tcPr>
            <w:tcW w:w="4248" w:type="dxa"/>
          </w:tcPr>
          <w:p w14:paraId="0C38A9E8" w14:textId="77777777" w:rsidR="00C04059" w:rsidRPr="00986064" w:rsidRDefault="00C04059">
            <w:pPr>
              <w:pStyle w:val="Odstavecseseznamem"/>
              <w:numPr>
                <w:ilvl w:val="0"/>
                <w:numId w:val="4"/>
              </w:numPr>
              <w:spacing w:line="240" w:lineRule="auto"/>
              <w:ind w:left="447"/>
              <w:rPr>
                <w:sz w:val="20"/>
                <w:szCs w:val="20"/>
              </w:rPr>
            </w:pPr>
            <w:r w:rsidRPr="00986064">
              <w:rPr>
                <w:sz w:val="20"/>
                <w:szCs w:val="20"/>
              </w:rPr>
              <w:t>Celkový průběh a organizace</w:t>
            </w:r>
          </w:p>
        </w:tc>
        <w:tc>
          <w:tcPr>
            <w:tcW w:w="992" w:type="dxa"/>
          </w:tcPr>
          <w:p w14:paraId="74DAD02B" w14:textId="77777777" w:rsidR="00C04059" w:rsidRPr="00FE372F" w:rsidRDefault="00C04059" w:rsidP="00B038EF">
            <w:pPr>
              <w:spacing w:line="240" w:lineRule="auto"/>
              <w:ind w:left="-111" w:right="-115"/>
              <w:jc w:val="center"/>
              <w:rPr>
                <w:sz w:val="16"/>
                <w:szCs w:val="16"/>
              </w:rPr>
            </w:pPr>
          </w:p>
        </w:tc>
        <w:tc>
          <w:tcPr>
            <w:tcW w:w="992" w:type="dxa"/>
          </w:tcPr>
          <w:p w14:paraId="0970E5E1" w14:textId="77777777" w:rsidR="00C04059" w:rsidRPr="00FE372F" w:rsidRDefault="00C04059" w:rsidP="00B038EF">
            <w:pPr>
              <w:spacing w:line="240" w:lineRule="auto"/>
              <w:ind w:left="-109" w:right="-102"/>
              <w:jc w:val="center"/>
              <w:rPr>
                <w:sz w:val="16"/>
                <w:szCs w:val="16"/>
              </w:rPr>
            </w:pPr>
          </w:p>
        </w:tc>
        <w:tc>
          <w:tcPr>
            <w:tcW w:w="993" w:type="dxa"/>
          </w:tcPr>
          <w:p w14:paraId="4B2F9DB6" w14:textId="77777777" w:rsidR="00C04059" w:rsidRPr="00FE372F" w:rsidRDefault="00C04059" w:rsidP="00B038EF">
            <w:pPr>
              <w:spacing w:line="240" w:lineRule="auto"/>
              <w:ind w:left="-107" w:right="-105"/>
              <w:jc w:val="center"/>
              <w:rPr>
                <w:sz w:val="16"/>
                <w:szCs w:val="16"/>
              </w:rPr>
            </w:pPr>
          </w:p>
        </w:tc>
        <w:tc>
          <w:tcPr>
            <w:tcW w:w="992" w:type="dxa"/>
          </w:tcPr>
          <w:p w14:paraId="7CC23910" w14:textId="77777777" w:rsidR="00C04059" w:rsidRPr="00FE372F" w:rsidRDefault="00C04059" w:rsidP="00B038EF">
            <w:pPr>
              <w:spacing w:line="240" w:lineRule="auto"/>
              <w:ind w:left="-104" w:right="-107"/>
              <w:jc w:val="center"/>
              <w:rPr>
                <w:sz w:val="16"/>
                <w:szCs w:val="16"/>
              </w:rPr>
            </w:pPr>
          </w:p>
        </w:tc>
        <w:tc>
          <w:tcPr>
            <w:tcW w:w="992" w:type="dxa"/>
          </w:tcPr>
          <w:p w14:paraId="421414DF" w14:textId="77777777" w:rsidR="00C04059" w:rsidRPr="00FE372F" w:rsidRDefault="00C04059" w:rsidP="00B13AEB">
            <w:pPr>
              <w:spacing w:line="240" w:lineRule="auto"/>
              <w:ind w:left="-102" w:right="-50"/>
              <w:jc w:val="center"/>
              <w:rPr>
                <w:sz w:val="16"/>
                <w:szCs w:val="16"/>
              </w:rPr>
            </w:pPr>
          </w:p>
        </w:tc>
      </w:tr>
      <w:tr w:rsidR="00C04059" w14:paraId="57CE0ACF" w14:textId="77777777" w:rsidTr="00B13AEB">
        <w:tc>
          <w:tcPr>
            <w:tcW w:w="4248" w:type="dxa"/>
          </w:tcPr>
          <w:p w14:paraId="7900ABD9" w14:textId="72B85865" w:rsidR="00C04059" w:rsidRPr="00986064" w:rsidRDefault="00C04059">
            <w:pPr>
              <w:pStyle w:val="Odstavecseseznamem"/>
              <w:numPr>
                <w:ilvl w:val="0"/>
                <w:numId w:val="4"/>
              </w:numPr>
              <w:spacing w:line="240" w:lineRule="auto"/>
              <w:ind w:left="447"/>
              <w:rPr>
                <w:sz w:val="20"/>
                <w:szCs w:val="20"/>
              </w:rPr>
            </w:pPr>
            <w:r w:rsidRPr="00986064">
              <w:rPr>
                <w:sz w:val="20"/>
                <w:szCs w:val="20"/>
              </w:rPr>
              <w:t>Celkov</w:t>
            </w:r>
            <w:r w:rsidR="00695C7A">
              <w:rPr>
                <w:sz w:val="20"/>
                <w:szCs w:val="20"/>
              </w:rPr>
              <w:t>á spokojenost</w:t>
            </w:r>
          </w:p>
        </w:tc>
        <w:tc>
          <w:tcPr>
            <w:tcW w:w="992" w:type="dxa"/>
          </w:tcPr>
          <w:p w14:paraId="29CD9BF2" w14:textId="77777777" w:rsidR="00C04059" w:rsidRPr="00FE372F" w:rsidRDefault="00C04059" w:rsidP="00B038EF">
            <w:pPr>
              <w:spacing w:line="240" w:lineRule="auto"/>
              <w:ind w:left="-111" w:right="-115"/>
              <w:jc w:val="center"/>
              <w:rPr>
                <w:sz w:val="16"/>
                <w:szCs w:val="16"/>
              </w:rPr>
            </w:pPr>
          </w:p>
        </w:tc>
        <w:tc>
          <w:tcPr>
            <w:tcW w:w="992" w:type="dxa"/>
          </w:tcPr>
          <w:p w14:paraId="4FE44CFC" w14:textId="77777777" w:rsidR="00C04059" w:rsidRPr="00FE372F" w:rsidRDefault="00C04059" w:rsidP="00B038EF">
            <w:pPr>
              <w:spacing w:line="240" w:lineRule="auto"/>
              <w:ind w:left="-109" w:right="-102"/>
              <w:jc w:val="center"/>
              <w:rPr>
                <w:sz w:val="16"/>
                <w:szCs w:val="16"/>
              </w:rPr>
            </w:pPr>
          </w:p>
        </w:tc>
        <w:tc>
          <w:tcPr>
            <w:tcW w:w="993" w:type="dxa"/>
          </w:tcPr>
          <w:p w14:paraId="046A30A0" w14:textId="77777777" w:rsidR="00C04059" w:rsidRPr="00FE372F" w:rsidRDefault="00C04059" w:rsidP="00B038EF">
            <w:pPr>
              <w:spacing w:line="240" w:lineRule="auto"/>
              <w:ind w:left="-107" w:right="-105"/>
              <w:jc w:val="center"/>
              <w:rPr>
                <w:sz w:val="16"/>
                <w:szCs w:val="16"/>
              </w:rPr>
            </w:pPr>
          </w:p>
        </w:tc>
        <w:tc>
          <w:tcPr>
            <w:tcW w:w="992" w:type="dxa"/>
          </w:tcPr>
          <w:p w14:paraId="78D80BC4" w14:textId="77777777" w:rsidR="00C04059" w:rsidRPr="00FE372F" w:rsidRDefault="00C04059" w:rsidP="00B038EF">
            <w:pPr>
              <w:spacing w:line="240" w:lineRule="auto"/>
              <w:ind w:left="-104" w:right="-107"/>
              <w:jc w:val="center"/>
              <w:rPr>
                <w:sz w:val="16"/>
                <w:szCs w:val="16"/>
              </w:rPr>
            </w:pPr>
          </w:p>
        </w:tc>
        <w:tc>
          <w:tcPr>
            <w:tcW w:w="992" w:type="dxa"/>
          </w:tcPr>
          <w:p w14:paraId="13484D66" w14:textId="77777777" w:rsidR="00C04059" w:rsidRPr="00FE372F" w:rsidRDefault="00C04059" w:rsidP="00B13AEB">
            <w:pPr>
              <w:spacing w:line="240" w:lineRule="auto"/>
              <w:ind w:left="-102" w:right="-50"/>
              <w:jc w:val="center"/>
              <w:rPr>
                <w:sz w:val="16"/>
                <w:szCs w:val="16"/>
              </w:rPr>
            </w:pPr>
          </w:p>
        </w:tc>
      </w:tr>
      <w:tr w:rsidR="00C04059" w14:paraId="111BAE65" w14:textId="77777777" w:rsidTr="00B13AEB">
        <w:tc>
          <w:tcPr>
            <w:tcW w:w="9209" w:type="dxa"/>
            <w:gridSpan w:val="6"/>
            <w:tcBorders>
              <w:left w:val="single" w:sz="4" w:space="0" w:color="auto"/>
              <w:bottom w:val="single" w:sz="4" w:space="0" w:color="auto"/>
              <w:right w:val="single" w:sz="4" w:space="0" w:color="auto"/>
            </w:tcBorders>
          </w:tcPr>
          <w:p w14:paraId="233A5D58" w14:textId="6292CFAB" w:rsidR="00C04059" w:rsidRPr="00B13AEB" w:rsidRDefault="00C04059">
            <w:pPr>
              <w:pStyle w:val="Odstavecseseznamem"/>
              <w:numPr>
                <w:ilvl w:val="0"/>
                <w:numId w:val="4"/>
              </w:numPr>
              <w:ind w:left="447" w:right="182"/>
              <w:rPr>
                <w:sz w:val="20"/>
                <w:szCs w:val="20"/>
              </w:rPr>
            </w:pPr>
            <w:r w:rsidRPr="00986064">
              <w:rPr>
                <w:sz w:val="20"/>
                <w:szCs w:val="20"/>
              </w:rPr>
              <w:t>Která témata by Vás zajímala</w:t>
            </w:r>
            <w:r w:rsidR="00D57969">
              <w:rPr>
                <w:sz w:val="20"/>
                <w:szCs w:val="20"/>
              </w:rPr>
              <w:t xml:space="preserve"> v dalším průběhu vzdělávací akce</w:t>
            </w:r>
            <w:r w:rsidRPr="00986064">
              <w:rPr>
                <w:sz w:val="20"/>
                <w:szCs w:val="20"/>
              </w:rPr>
              <w:t>?</w:t>
            </w:r>
          </w:p>
        </w:tc>
      </w:tr>
      <w:tr w:rsidR="00C04059" w14:paraId="1A26CF2D" w14:textId="77777777" w:rsidTr="00B13AEB">
        <w:tc>
          <w:tcPr>
            <w:tcW w:w="9209" w:type="dxa"/>
            <w:gridSpan w:val="6"/>
            <w:tcBorders>
              <w:left w:val="single" w:sz="4" w:space="0" w:color="auto"/>
              <w:right w:val="single" w:sz="4" w:space="0" w:color="auto"/>
            </w:tcBorders>
          </w:tcPr>
          <w:p w14:paraId="4913DD8A" w14:textId="165C0EA9" w:rsidR="00C04059" w:rsidRPr="00B13AEB" w:rsidRDefault="00C04059">
            <w:pPr>
              <w:pStyle w:val="Odstavecseseznamem"/>
              <w:numPr>
                <w:ilvl w:val="0"/>
                <w:numId w:val="4"/>
              </w:numPr>
              <w:ind w:left="447" w:right="182"/>
              <w:rPr>
                <w:sz w:val="20"/>
                <w:szCs w:val="20"/>
              </w:rPr>
            </w:pPr>
            <w:r w:rsidRPr="00986064">
              <w:rPr>
                <w:sz w:val="20"/>
                <w:szCs w:val="20"/>
              </w:rPr>
              <w:t>Vaše připomínky:</w:t>
            </w:r>
          </w:p>
        </w:tc>
      </w:tr>
      <w:tr w:rsidR="00C04059" w14:paraId="46455399" w14:textId="77777777" w:rsidTr="00B13AEB">
        <w:tc>
          <w:tcPr>
            <w:tcW w:w="9209" w:type="dxa"/>
            <w:gridSpan w:val="6"/>
            <w:tcBorders>
              <w:left w:val="single" w:sz="4" w:space="0" w:color="auto"/>
              <w:right w:val="single" w:sz="4" w:space="0" w:color="auto"/>
            </w:tcBorders>
          </w:tcPr>
          <w:p w14:paraId="76C38800" w14:textId="282C0AA4" w:rsidR="00C04059" w:rsidRPr="00B13AEB" w:rsidRDefault="00C04059">
            <w:pPr>
              <w:pStyle w:val="Odstavecseseznamem"/>
              <w:numPr>
                <w:ilvl w:val="0"/>
                <w:numId w:val="4"/>
              </w:numPr>
              <w:ind w:left="447" w:right="182"/>
              <w:rPr>
                <w:sz w:val="20"/>
                <w:szCs w:val="20"/>
              </w:rPr>
            </w:pPr>
            <w:r w:rsidRPr="00986064">
              <w:rPr>
                <w:sz w:val="20"/>
                <w:szCs w:val="20"/>
              </w:rPr>
              <w:t xml:space="preserve">Vaše náměty na zlepšení: </w:t>
            </w:r>
          </w:p>
        </w:tc>
      </w:tr>
    </w:tbl>
    <w:p w14:paraId="7EBC84A1" w14:textId="47D6AFA6" w:rsidR="00C04059" w:rsidRDefault="00D57969" w:rsidP="00454525">
      <w:pPr>
        <w:rPr>
          <w:sz w:val="20"/>
          <w:szCs w:val="20"/>
        </w:rPr>
      </w:pPr>
      <w:r w:rsidRPr="00986064">
        <w:rPr>
          <w:sz w:val="20"/>
          <w:szCs w:val="20"/>
        </w:rPr>
        <w:t xml:space="preserve">Děkujeme za </w:t>
      </w:r>
      <w:r>
        <w:rPr>
          <w:sz w:val="20"/>
          <w:szCs w:val="20"/>
        </w:rPr>
        <w:t>vyplnění.</w:t>
      </w:r>
    </w:p>
    <w:p w14:paraId="29C82475" w14:textId="7E2B5CB7" w:rsidR="004E1E7A" w:rsidRPr="004E1E7A" w:rsidRDefault="004E1E7A" w:rsidP="00454525">
      <w:pPr>
        <w:rPr>
          <w:i/>
          <w:iCs/>
          <w:sz w:val="20"/>
          <w:szCs w:val="20"/>
        </w:rPr>
      </w:pPr>
      <w:r w:rsidRPr="004E1E7A">
        <w:rPr>
          <w:i/>
          <w:iCs/>
          <w:sz w:val="20"/>
          <w:szCs w:val="20"/>
        </w:rPr>
        <w:t>Příloha č.13: Dotazník v průběhu vzdělávací akce</w:t>
      </w:r>
    </w:p>
    <w:p w14:paraId="0451D5E5" w14:textId="77777777" w:rsidR="00DD3B0A" w:rsidRDefault="00DD3B0A" w:rsidP="00454525"/>
    <w:p w14:paraId="635D3456" w14:textId="77777777" w:rsidR="00540060" w:rsidRDefault="00540060" w:rsidP="00454525"/>
    <w:p w14:paraId="67C3F4DF" w14:textId="77777777" w:rsidR="00540060" w:rsidRDefault="00540060" w:rsidP="00454525"/>
    <w:p w14:paraId="72229D50" w14:textId="6CC6E531" w:rsidR="00454525" w:rsidRDefault="00454525" w:rsidP="00454525"/>
    <w:tbl>
      <w:tblPr>
        <w:tblStyle w:val="Mkatabulky"/>
        <w:tblW w:w="9209" w:type="dxa"/>
        <w:tblLook w:val="04A0" w:firstRow="1" w:lastRow="0" w:firstColumn="1" w:lastColumn="0" w:noHBand="0" w:noVBand="1"/>
      </w:tblPr>
      <w:tblGrid>
        <w:gridCol w:w="9209"/>
      </w:tblGrid>
      <w:tr w:rsidR="007C103F" w14:paraId="305CB2BD" w14:textId="77777777" w:rsidTr="00B13AEB">
        <w:tc>
          <w:tcPr>
            <w:tcW w:w="9209" w:type="dxa"/>
          </w:tcPr>
          <w:p w14:paraId="785A041D" w14:textId="5E912D9B" w:rsidR="007C103F" w:rsidRDefault="007C103F" w:rsidP="00454525">
            <w:pPr>
              <w:rPr>
                <w:b/>
                <w:bCs/>
              </w:rPr>
            </w:pPr>
            <w:r w:rsidRPr="00986064">
              <w:rPr>
                <w:b/>
                <w:bCs/>
              </w:rPr>
              <w:lastRenderedPageBreak/>
              <w:t xml:space="preserve">Dotazník zpětné vazby vzdělávací akce </w:t>
            </w:r>
          </w:p>
        </w:tc>
      </w:tr>
      <w:tr w:rsidR="007C103F" w14:paraId="4A6A4E35" w14:textId="77777777" w:rsidTr="00B13AEB">
        <w:tc>
          <w:tcPr>
            <w:tcW w:w="9209" w:type="dxa"/>
          </w:tcPr>
          <w:p w14:paraId="7E92E942" w14:textId="3E022FA5" w:rsidR="00D57969" w:rsidRDefault="00D57969" w:rsidP="00454525">
            <w:r>
              <w:t>Název:</w:t>
            </w:r>
          </w:p>
          <w:p w14:paraId="6F41CD35" w14:textId="530B9654" w:rsidR="007C103F" w:rsidRPr="007C103F" w:rsidRDefault="007C103F" w:rsidP="00454525">
            <w:r>
              <w:t>Termín konání:</w:t>
            </w:r>
          </w:p>
        </w:tc>
      </w:tr>
    </w:tbl>
    <w:p w14:paraId="2578B728" w14:textId="77777777" w:rsidR="00687E65" w:rsidRPr="007C103F" w:rsidRDefault="00687E65" w:rsidP="00B13AEB">
      <w:pPr>
        <w:spacing w:after="0"/>
        <w:rPr>
          <w:sz w:val="20"/>
          <w:szCs w:val="20"/>
        </w:rPr>
      </w:pPr>
      <w:r w:rsidRPr="007C103F">
        <w:rPr>
          <w:sz w:val="20"/>
          <w:szCs w:val="20"/>
        </w:rPr>
        <w:t>Prosíme o anonymní vyplnění dotazníku Vaší spokojenosti se vzdělávací akcí.</w:t>
      </w:r>
    </w:p>
    <w:tbl>
      <w:tblPr>
        <w:tblStyle w:val="Mkatabulky"/>
        <w:tblW w:w="9209" w:type="dxa"/>
        <w:tblLayout w:type="fixed"/>
        <w:tblLook w:val="04A0" w:firstRow="1" w:lastRow="0" w:firstColumn="1" w:lastColumn="0" w:noHBand="0" w:noVBand="1"/>
      </w:tblPr>
      <w:tblGrid>
        <w:gridCol w:w="4248"/>
        <w:gridCol w:w="992"/>
        <w:gridCol w:w="992"/>
        <w:gridCol w:w="993"/>
        <w:gridCol w:w="992"/>
        <w:gridCol w:w="992"/>
      </w:tblGrid>
      <w:tr w:rsidR="00FE372F" w14:paraId="050E1D9D" w14:textId="77777777" w:rsidTr="00B13AEB">
        <w:tc>
          <w:tcPr>
            <w:tcW w:w="4248" w:type="dxa"/>
            <w:shd w:val="pct10" w:color="auto" w:fill="auto"/>
          </w:tcPr>
          <w:p w14:paraId="3D26E3A4" w14:textId="45D8934C" w:rsidR="00687E65" w:rsidRDefault="007C103F" w:rsidP="00FE372F">
            <w:pPr>
              <w:spacing w:after="0" w:line="240" w:lineRule="auto"/>
            </w:pPr>
            <w:r w:rsidRPr="007C103F">
              <w:rPr>
                <w:sz w:val="20"/>
                <w:szCs w:val="20"/>
              </w:rPr>
              <w:t>Otázka č.</w:t>
            </w:r>
          </w:p>
        </w:tc>
        <w:tc>
          <w:tcPr>
            <w:tcW w:w="992" w:type="dxa"/>
            <w:shd w:val="pct10" w:color="auto" w:fill="auto"/>
          </w:tcPr>
          <w:p w14:paraId="00D0CEB4" w14:textId="77777777" w:rsidR="00C04059" w:rsidRDefault="00687E65" w:rsidP="00FE372F">
            <w:pPr>
              <w:spacing w:after="0" w:line="240" w:lineRule="auto"/>
              <w:ind w:left="-111" w:right="-115"/>
              <w:jc w:val="center"/>
              <w:rPr>
                <w:sz w:val="16"/>
                <w:szCs w:val="16"/>
              </w:rPr>
            </w:pPr>
            <w:r w:rsidRPr="00FE372F">
              <w:rPr>
                <w:sz w:val="16"/>
                <w:szCs w:val="16"/>
              </w:rPr>
              <w:t xml:space="preserve">1 </w:t>
            </w:r>
          </w:p>
          <w:p w14:paraId="17F7D3DC" w14:textId="3CB4D80A" w:rsidR="00687E65" w:rsidRPr="00FE372F" w:rsidRDefault="00687E65" w:rsidP="00FE372F">
            <w:pPr>
              <w:spacing w:after="0" w:line="240" w:lineRule="auto"/>
              <w:ind w:left="-111" w:right="-115"/>
              <w:jc w:val="center"/>
              <w:rPr>
                <w:sz w:val="16"/>
                <w:szCs w:val="16"/>
              </w:rPr>
            </w:pPr>
            <w:r w:rsidRPr="00FE372F">
              <w:rPr>
                <w:sz w:val="16"/>
                <w:szCs w:val="16"/>
              </w:rPr>
              <w:t>(velmi spokojen)</w:t>
            </w:r>
          </w:p>
        </w:tc>
        <w:tc>
          <w:tcPr>
            <w:tcW w:w="992" w:type="dxa"/>
            <w:shd w:val="pct10" w:color="auto" w:fill="auto"/>
          </w:tcPr>
          <w:p w14:paraId="5A890BEC" w14:textId="77777777" w:rsidR="00C04059" w:rsidRDefault="00687E65" w:rsidP="00FE372F">
            <w:pPr>
              <w:spacing w:after="0" w:line="240" w:lineRule="auto"/>
              <w:ind w:left="-109" w:right="-102"/>
              <w:jc w:val="center"/>
              <w:rPr>
                <w:sz w:val="16"/>
                <w:szCs w:val="16"/>
              </w:rPr>
            </w:pPr>
            <w:r w:rsidRPr="00FE372F">
              <w:rPr>
                <w:sz w:val="16"/>
                <w:szCs w:val="16"/>
              </w:rPr>
              <w:t xml:space="preserve">2 </w:t>
            </w:r>
          </w:p>
          <w:p w14:paraId="19876B20" w14:textId="65968569" w:rsidR="00687E65" w:rsidRPr="00FE372F" w:rsidRDefault="00687E65" w:rsidP="00FE372F">
            <w:pPr>
              <w:spacing w:after="0" w:line="240" w:lineRule="auto"/>
              <w:ind w:left="-109" w:right="-102"/>
              <w:jc w:val="center"/>
              <w:rPr>
                <w:sz w:val="16"/>
                <w:szCs w:val="16"/>
              </w:rPr>
            </w:pPr>
            <w:r w:rsidRPr="00FE372F">
              <w:rPr>
                <w:sz w:val="16"/>
                <w:szCs w:val="16"/>
              </w:rPr>
              <w:t>(spokojen)</w:t>
            </w:r>
          </w:p>
        </w:tc>
        <w:tc>
          <w:tcPr>
            <w:tcW w:w="993" w:type="dxa"/>
            <w:shd w:val="pct10" w:color="auto" w:fill="auto"/>
          </w:tcPr>
          <w:p w14:paraId="1F2FAD0C" w14:textId="77777777" w:rsidR="00C04059" w:rsidRDefault="00FE372F" w:rsidP="00FE372F">
            <w:pPr>
              <w:spacing w:after="0" w:line="240" w:lineRule="auto"/>
              <w:ind w:left="-107" w:right="-105"/>
              <w:jc w:val="center"/>
              <w:rPr>
                <w:sz w:val="16"/>
                <w:szCs w:val="16"/>
              </w:rPr>
            </w:pPr>
            <w:r w:rsidRPr="00FE372F">
              <w:rPr>
                <w:sz w:val="16"/>
                <w:szCs w:val="16"/>
              </w:rPr>
              <w:t xml:space="preserve">3 </w:t>
            </w:r>
          </w:p>
          <w:p w14:paraId="7B257A0C" w14:textId="569B4EED" w:rsidR="00687E65" w:rsidRPr="00FE372F" w:rsidRDefault="00FE372F" w:rsidP="00FE372F">
            <w:pPr>
              <w:spacing w:after="0" w:line="240" w:lineRule="auto"/>
              <w:ind w:left="-107" w:right="-105"/>
              <w:jc w:val="center"/>
              <w:rPr>
                <w:sz w:val="16"/>
                <w:szCs w:val="16"/>
              </w:rPr>
            </w:pPr>
            <w:r w:rsidRPr="00FE372F">
              <w:rPr>
                <w:sz w:val="16"/>
                <w:szCs w:val="16"/>
              </w:rPr>
              <w:t>(drobné výhrady)</w:t>
            </w:r>
          </w:p>
        </w:tc>
        <w:tc>
          <w:tcPr>
            <w:tcW w:w="992" w:type="dxa"/>
            <w:shd w:val="pct10" w:color="auto" w:fill="auto"/>
          </w:tcPr>
          <w:p w14:paraId="67C80CE0" w14:textId="483626D4" w:rsidR="00687E65" w:rsidRPr="00FE372F" w:rsidRDefault="00FE372F" w:rsidP="00FE372F">
            <w:pPr>
              <w:spacing w:after="0" w:line="240" w:lineRule="auto"/>
              <w:ind w:left="-104" w:right="-107"/>
              <w:jc w:val="center"/>
              <w:rPr>
                <w:sz w:val="16"/>
                <w:szCs w:val="16"/>
              </w:rPr>
            </w:pPr>
            <w:r w:rsidRPr="00FE372F">
              <w:rPr>
                <w:sz w:val="16"/>
                <w:szCs w:val="16"/>
              </w:rPr>
              <w:t>4 (nespokojen)</w:t>
            </w:r>
          </w:p>
        </w:tc>
        <w:tc>
          <w:tcPr>
            <w:tcW w:w="992" w:type="dxa"/>
            <w:shd w:val="pct10" w:color="auto" w:fill="auto"/>
          </w:tcPr>
          <w:p w14:paraId="58E2F65E" w14:textId="77777777" w:rsidR="00C04059" w:rsidRDefault="00FE372F" w:rsidP="00FE372F">
            <w:pPr>
              <w:spacing w:after="0" w:line="240" w:lineRule="auto"/>
              <w:ind w:left="-102" w:right="-183"/>
              <w:jc w:val="center"/>
              <w:rPr>
                <w:sz w:val="16"/>
                <w:szCs w:val="16"/>
              </w:rPr>
            </w:pPr>
            <w:r w:rsidRPr="00FE372F">
              <w:rPr>
                <w:sz w:val="16"/>
                <w:szCs w:val="16"/>
              </w:rPr>
              <w:t xml:space="preserve">5 </w:t>
            </w:r>
          </w:p>
          <w:p w14:paraId="00A2EA96" w14:textId="030E5BC3" w:rsidR="00687E65" w:rsidRPr="00FE372F" w:rsidRDefault="00FE372F" w:rsidP="00B13AEB">
            <w:pPr>
              <w:spacing w:after="0" w:line="240" w:lineRule="auto"/>
              <w:ind w:left="-102" w:right="-50"/>
              <w:jc w:val="center"/>
              <w:rPr>
                <w:sz w:val="16"/>
                <w:szCs w:val="16"/>
              </w:rPr>
            </w:pPr>
            <w:r w:rsidRPr="00FE372F">
              <w:rPr>
                <w:sz w:val="16"/>
                <w:szCs w:val="16"/>
              </w:rPr>
              <w:t>(velmi nespokojen)</w:t>
            </w:r>
          </w:p>
        </w:tc>
      </w:tr>
      <w:tr w:rsidR="00FE372F" w14:paraId="68EF020E" w14:textId="77777777" w:rsidTr="00B13AEB">
        <w:tc>
          <w:tcPr>
            <w:tcW w:w="4248" w:type="dxa"/>
          </w:tcPr>
          <w:p w14:paraId="0992CE75" w14:textId="75331957" w:rsidR="00687E65" w:rsidRPr="00986064" w:rsidRDefault="00FE372F">
            <w:pPr>
              <w:pStyle w:val="Odstavecseseznamem"/>
              <w:numPr>
                <w:ilvl w:val="0"/>
                <w:numId w:val="29"/>
              </w:numPr>
              <w:spacing w:line="240" w:lineRule="auto"/>
              <w:ind w:left="458"/>
              <w:rPr>
                <w:sz w:val="20"/>
                <w:szCs w:val="20"/>
              </w:rPr>
            </w:pPr>
            <w:r w:rsidRPr="00986064">
              <w:rPr>
                <w:sz w:val="20"/>
                <w:szCs w:val="20"/>
              </w:rPr>
              <w:t>Odborná úroveň lektora</w:t>
            </w:r>
          </w:p>
        </w:tc>
        <w:tc>
          <w:tcPr>
            <w:tcW w:w="992" w:type="dxa"/>
          </w:tcPr>
          <w:p w14:paraId="600702E0" w14:textId="77777777" w:rsidR="00687E65" w:rsidRPr="00FE372F" w:rsidRDefault="00687E65" w:rsidP="00986064">
            <w:pPr>
              <w:spacing w:line="240" w:lineRule="auto"/>
              <w:ind w:left="-111" w:right="-115"/>
              <w:jc w:val="center"/>
              <w:rPr>
                <w:sz w:val="16"/>
                <w:szCs w:val="16"/>
              </w:rPr>
            </w:pPr>
          </w:p>
        </w:tc>
        <w:tc>
          <w:tcPr>
            <w:tcW w:w="992" w:type="dxa"/>
          </w:tcPr>
          <w:p w14:paraId="080637EE" w14:textId="77777777" w:rsidR="00687E65" w:rsidRPr="00FE372F" w:rsidRDefault="00687E65" w:rsidP="00986064">
            <w:pPr>
              <w:spacing w:line="240" w:lineRule="auto"/>
              <w:ind w:left="-109" w:right="-102"/>
              <w:jc w:val="center"/>
              <w:rPr>
                <w:sz w:val="16"/>
                <w:szCs w:val="16"/>
              </w:rPr>
            </w:pPr>
          </w:p>
        </w:tc>
        <w:tc>
          <w:tcPr>
            <w:tcW w:w="993" w:type="dxa"/>
          </w:tcPr>
          <w:p w14:paraId="719C685F" w14:textId="77777777" w:rsidR="00687E65" w:rsidRPr="00FE372F" w:rsidRDefault="00687E65" w:rsidP="00986064">
            <w:pPr>
              <w:spacing w:line="240" w:lineRule="auto"/>
              <w:ind w:left="-107" w:right="-105"/>
              <w:jc w:val="center"/>
              <w:rPr>
                <w:sz w:val="16"/>
                <w:szCs w:val="16"/>
              </w:rPr>
            </w:pPr>
          </w:p>
        </w:tc>
        <w:tc>
          <w:tcPr>
            <w:tcW w:w="992" w:type="dxa"/>
          </w:tcPr>
          <w:p w14:paraId="185CE639" w14:textId="77777777" w:rsidR="00687E65" w:rsidRPr="00FE372F" w:rsidRDefault="00687E65" w:rsidP="00986064">
            <w:pPr>
              <w:spacing w:line="240" w:lineRule="auto"/>
              <w:ind w:left="-104" w:right="-107"/>
              <w:jc w:val="center"/>
              <w:rPr>
                <w:sz w:val="16"/>
                <w:szCs w:val="16"/>
              </w:rPr>
            </w:pPr>
          </w:p>
        </w:tc>
        <w:tc>
          <w:tcPr>
            <w:tcW w:w="992" w:type="dxa"/>
          </w:tcPr>
          <w:p w14:paraId="3EF8C6CA" w14:textId="77777777" w:rsidR="00687E65" w:rsidRPr="00FE372F" w:rsidRDefault="00687E65" w:rsidP="00986064">
            <w:pPr>
              <w:spacing w:line="240" w:lineRule="auto"/>
              <w:ind w:left="-102" w:right="-41"/>
              <w:jc w:val="center"/>
              <w:rPr>
                <w:sz w:val="16"/>
                <w:szCs w:val="16"/>
              </w:rPr>
            </w:pPr>
          </w:p>
        </w:tc>
      </w:tr>
      <w:tr w:rsidR="00FE372F" w14:paraId="067230FA" w14:textId="77777777" w:rsidTr="00B13AEB">
        <w:tc>
          <w:tcPr>
            <w:tcW w:w="4248" w:type="dxa"/>
          </w:tcPr>
          <w:p w14:paraId="342EC8A6" w14:textId="517B4DA9" w:rsidR="00687E65" w:rsidRPr="00986064" w:rsidRDefault="00FE372F">
            <w:pPr>
              <w:pStyle w:val="Odstavecseseznamem"/>
              <w:numPr>
                <w:ilvl w:val="0"/>
                <w:numId w:val="29"/>
              </w:numPr>
              <w:spacing w:line="240" w:lineRule="auto"/>
              <w:ind w:left="447"/>
              <w:rPr>
                <w:sz w:val="20"/>
                <w:szCs w:val="20"/>
              </w:rPr>
            </w:pPr>
            <w:r w:rsidRPr="00986064">
              <w:rPr>
                <w:sz w:val="20"/>
                <w:szCs w:val="20"/>
              </w:rPr>
              <w:t>Připravenost lektora</w:t>
            </w:r>
          </w:p>
        </w:tc>
        <w:tc>
          <w:tcPr>
            <w:tcW w:w="992" w:type="dxa"/>
          </w:tcPr>
          <w:p w14:paraId="01D461EC" w14:textId="77777777" w:rsidR="00687E65" w:rsidRPr="00FE372F" w:rsidRDefault="00687E65" w:rsidP="00986064">
            <w:pPr>
              <w:spacing w:line="240" w:lineRule="auto"/>
              <w:ind w:left="-111" w:right="-115"/>
              <w:jc w:val="center"/>
              <w:rPr>
                <w:sz w:val="16"/>
                <w:szCs w:val="16"/>
              </w:rPr>
            </w:pPr>
          </w:p>
        </w:tc>
        <w:tc>
          <w:tcPr>
            <w:tcW w:w="992" w:type="dxa"/>
          </w:tcPr>
          <w:p w14:paraId="4BBD5780" w14:textId="77777777" w:rsidR="00687E65" w:rsidRPr="00FE372F" w:rsidRDefault="00687E65" w:rsidP="00986064">
            <w:pPr>
              <w:spacing w:line="240" w:lineRule="auto"/>
              <w:ind w:left="-109" w:right="-102"/>
              <w:jc w:val="center"/>
              <w:rPr>
                <w:sz w:val="16"/>
                <w:szCs w:val="16"/>
              </w:rPr>
            </w:pPr>
          </w:p>
        </w:tc>
        <w:tc>
          <w:tcPr>
            <w:tcW w:w="993" w:type="dxa"/>
          </w:tcPr>
          <w:p w14:paraId="39D2AF41" w14:textId="77777777" w:rsidR="00687E65" w:rsidRPr="00FE372F" w:rsidRDefault="00687E65" w:rsidP="00986064">
            <w:pPr>
              <w:spacing w:line="240" w:lineRule="auto"/>
              <w:ind w:left="-107" w:right="-105"/>
              <w:jc w:val="center"/>
              <w:rPr>
                <w:sz w:val="16"/>
                <w:szCs w:val="16"/>
              </w:rPr>
            </w:pPr>
          </w:p>
        </w:tc>
        <w:tc>
          <w:tcPr>
            <w:tcW w:w="992" w:type="dxa"/>
          </w:tcPr>
          <w:p w14:paraId="629A34B7" w14:textId="77777777" w:rsidR="00687E65" w:rsidRPr="00FE372F" w:rsidRDefault="00687E65" w:rsidP="00986064">
            <w:pPr>
              <w:spacing w:line="240" w:lineRule="auto"/>
              <w:ind w:left="-104" w:right="-107"/>
              <w:jc w:val="center"/>
              <w:rPr>
                <w:sz w:val="16"/>
                <w:szCs w:val="16"/>
              </w:rPr>
            </w:pPr>
          </w:p>
        </w:tc>
        <w:tc>
          <w:tcPr>
            <w:tcW w:w="992" w:type="dxa"/>
          </w:tcPr>
          <w:p w14:paraId="50E54418" w14:textId="77777777" w:rsidR="00687E65" w:rsidRPr="00FE372F" w:rsidRDefault="00687E65" w:rsidP="00986064">
            <w:pPr>
              <w:spacing w:line="240" w:lineRule="auto"/>
              <w:ind w:left="-102" w:right="-41"/>
              <w:jc w:val="center"/>
              <w:rPr>
                <w:sz w:val="16"/>
                <w:szCs w:val="16"/>
              </w:rPr>
            </w:pPr>
          </w:p>
        </w:tc>
      </w:tr>
      <w:tr w:rsidR="00FE372F" w14:paraId="67C6102C" w14:textId="77777777" w:rsidTr="00B13AEB">
        <w:tc>
          <w:tcPr>
            <w:tcW w:w="4248" w:type="dxa"/>
          </w:tcPr>
          <w:p w14:paraId="65CD9BA5" w14:textId="52D2DD14" w:rsidR="00687E65" w:rsidRPr="00986064" w:rsidRDefault="00FE372F">
            <w:pPr>
              <w:pStyle w:val="Odstavecseseznamem"/>
              <w:numPr>
                <w:ilvl w:val="0"/>
                <w:numId w:val="29"/>
              </w:numPr>
              <w:spacing w:line="240" w:lineRule="auto"/>
              <w:ind w:left="447"/>
              <w:rPr>
                <w:sz w:val="20"/>
                <w:szCs w:val="20"/>
              </w:rPr>
            </w:pPr>
            <w:r w:rsidRPr="00986064">
              <w:rPr>
                <w:sz w:val="20"/>
                <w:szCs w:val="20"/>
              </w:rPr>
              <w:t xml:space="preserve">Srozumitelnost výkladu </w:t>
            </w:r>
          </w:p>
        </w:tc>
        <w:tc>
          <w:tcPr>
            <w:tcW w:w="992" w:type="dxa"/>
          </w:tcPr>
          <w:p w14:paraId="1BD8E4F5" w14:textId="77777777" w:rsidR="00687E65" w:rsidRPr="00FE372F" w:rsidRDefault="00687E65" w:rsidP="00986064">
            <w:pPr>
              <w:spacing w:line="240" w:lineRule="auto"/>
              <w:ind w:left="-111" w:right="-115"/>
              <w:jc w:val="center"/>
              <w:rPr>
                <w:sz w:val="16"/>
                <w:szCs w:val="16"/>
              </w:rPr>
            </w:pPr>
          </w:p>
        </w:tc>
        <w:tc>
          <w:tcPr>
            <w:tcW w:w="992" w:type="dxa"/>
          </w:tcPr>
          <w:p w14:paraId="6AD44093" w14:textId="77777777" w:rsidR="00687E65" w:rsidRPr="00FE372F" w:rsidRDefault="00687E65" w:rsidP="00986064">
            <w:pPr>
              <w:spacing w:line="240" w:lineRule="auto"/>
              <w:ind w:left="-109" w:right="-102"/>
              <w:jc w:val="center"/>
              <w:rPr>
                <w:sz w:val="16"/>
                <w:szCs w:val="16"/>
              </w:rPr>
            </w:pPr>
          </w:p>
        </w:tc>
        <w:tc>
          <w:tcPr>
            <w:tcW w:w="993" w:type="dxa"/>
          </w:tcPr>
          <w:p w14:paraId="6BBE42BB" w14:textId="77777777" w:rsidR="00687E65" w:rsidRPr="00FE372F" w:rsidRDefault="00687E65" w:rsidP="00986064">
            <w:pPr>
              <w:spacing w:line="240" w:lineRule="auto"/>
              <w:ind w:left="-107" w:right="-105"/>
              <w:jc w:val="center"/>
              <w:rPr>
                <w:sz w:val="16"/>
                <w:szCs w:val="16"/>
              </w:rPr>
            </w:pPr>
          </w:p>
        </w:tc>
        <w:tc>
          <w:tcPr>
            <w:tcW w:w="992" w:type="dxa"/>
          </w:tcPr>
          <w:p w14:paraId="7D12FF88" w14:textId="77777777" w:rsidR="00687E65" w:rsidRPr="00FE372F" w:rsidRDefault="00687E65" w:rsidP="00986064">
            <w:pPr>
              <w:spacing w:line="240" w:lineRule="auto"/>
              <w:ind w:left="-104" w:right="-107"/>
              <w:jc w:val="center"/>
              <w:rPr>
                <w:sz w:val="16"/>
                <w:szCs w:val="16"/>
              </w:rPr>
            </w:pPr>
          </w:p>
        </w:tc>
        <w:tc>
          <w:tcPr>
            <w:tcW w:w="992" w:type="dxa"/>
          </w:tcPr>
          <w:p w14:paraId="5CE2117F" w14:textId="77777777" w:rsidR="00687E65" w:rsidRPr="00FE372F" w:rsidRDefault="00687E65" w:rsidP="00986064">
            <w:pPr>
              <w:spacing w:line="240" w:lineRule="auto"/>
              <w:ind w:left="-102" w:right="-41"/>
              <w:jc w:val="center"/>
              <w:rPr>
                <w:sz w:val="16"/>
                <w:szCs w:val="16"/>
              </w:rPr>
            </w:pPr>
          </w:p>
        </w:tc>
      </w:tr>
      <w:tr w:rsidR="00FE372F" w14:paraId="33C95CAF" w14:textId="77777777" w:rsidTr="00B13AEB">
        <w:tc>
          <w:tcPr>
            <w:tcW w:w="4248" w:type="dxa"/>
          </w:tcPr>
          <w:p w14:paraId="34675C6D" w14:textId="5BD7EAE2" w:rsidR="00687E65" w:rsidRPr="00986064" w:rsidRDefault="00FE372F">
            <w:pPr>
              <w:pStyle w:val="Odstavecseseznamem"/>
              <w:numPr>
                <w:ilvl w:val="0"/>
                <w:numId w:val="29"/>
              </w:numPr>
              <w:spacing w:after="0" w:line="240" w:lineRule="auto"/>
              <w:ind w:left="447"/>
              <w:rPr>
                <w:sz w:val="20"/>
                <w:szCs w:val="20"/>
              </w:rPr>
            </w:pPr>
            <w:r w:rsidRPr="00986064">
              <w:rPr>
                <w:sz w:val="20"/>
                <w:szCs w:val="20"/>
              </w:rPr>
              <w:t>Použitelnost probíraných témat pro vaši práci</w:t>
            </w:r>
          </w:p>
        </w:tc>
        <w:tc>
          <w:tcPr>
            <w:tcW w:w="992" w:type="dxa"/>
          </w:tcPr>
          <w:p w14:paraId="7C517F69" w14:textId="77777777" w:rsidR="00687E65" w:rsidRPr="00FE372F" w:rsidRDefault="00687E65" w:rsidP="00B13AEB">
            <w:pPr>
              <w:spacing w:after="0" w:line="240" w:lineRule="auto"/>
              <w:ind w:left="-111" w:right="-115"/>
              <w:jc w:val="center"/>
              <w:rPr>
                <w:sz w:val="16"/>
                <w:szCs w:val="16"/>
              </w:rPr>
            </w:pPr>
          </w:p>
        </w:tc>
        <w:tc>
          <w:tcPr>
            <w:tcW w:w="992" w:type="dxa"/>
          </w:tcPr>
          <w:p w14:paraId="5D91D9BA" w14:textId="77777777" w:rsidR="00687E65" w:rsidRPr="00FE372F" w:rsidRDefault="00687E65" w:rsidP="00B13AEB">
            <w:pPr>
              <w:spacing w:after="0" w:line="240" w:lineRule="auto"/>
              <w:ind w:left="-109" w:right="-102"/>
              <w:jc w:val="center"/>
              <w:rPr>
                <w:sz w:val="16"/>
                <w:szCs w:val="16"/>
              </w:rPr>
            </w:pPr>
          </w:p>
        </w:tc>
        <w:tc>
          <w:tcPr>
            <w:tcW w:w="993" w:type="dxa"/>
          </w:tcPr>
          <w:p w14:paraId="3F5A94B4" w14:textId="77777777" w:rsidR="00687E65" w:rsidRPr="00FE372F" w:rsidRDefault="00687E65" w:rsidP="00B13AEB">
            <w:pPr>
              <w:spacing w:after="0" w:line="240" w:lineRule="auto"/>
              <w:ind w:left="-107" w:right="-105"/>
              <w:jc w:val="center"/>
              <w:rPr>
                <w:sz w:val="16"/>
                <w:szCs w:val="16"/>
              </w:rPr>
            </w:pPr>
          </w:p>
        </w:tc>
        <w:tc>
          <w:tcPr>
            <w:tcW w:w="992" w:type="dxa"/>
          </w:tcPr>
          <w:p w14:paraId="110798F5" w14:textId="77777777" w:rsidR="00687E65" w:rsidRPr="00FE372F" w:rsidRDefault="00687E65" w:rsidP="00B13AEB">
            <w:pPr>
              <w:spacing w:after="0" w:line="240" w:lineRule="auto"/>
              <w:ind w:left="-104" w:right="-107"/>
              <w:jc w:val="center"/>
              <w:rPr>
                <w:sz w:val="16"/>
                <w:szCs w:val="16"/>
              </w:rPr>
            </w:pPr>
          </w:p>
        </w:tc>
        <w:tc>
          <w:tcPr>
            <w:tcW w:w="992" w:type="dxa"/>
          </w:tcPr>
          <w:p w14:paraId="6B83A121" w14:textId="77777777" w:rsidR="00687E65" w:rsidRPr="00FE372F" w:rsidRDefault="00687E65" w:rsidP="00B13AEB">
            <w:pPr>
              <w:spacing w:after="0" w:line="240" w:lineRule="auto"/>
              <w:ind w:left="-102" w:right="-41"/>
              <w:jc w:val="center"/>
              <w:rPr>
                <w:sz w:val="16"/>
                <w:szCs w:val="16"/>
              </w:rPr>
            </w:pPr>
          </w:p>
        </w:tc>
      </w:tr>
      <w:tr w:rsidR="00FE372F" w14:paraId="4826936B" w14:textId="77777777" w:rsidTr="00B13AEB">
        <w:tc>
          <w:tcPr>
            <w:tcW w:w="4248" w:type="dxa"/>
          </w:tcPr>
          <w:p w14:paraId="4EF57C6A" w14:textId="173E4AD2" w:rsidR="00687E65" w:rsidRPr="00986064" w:rsidRDefault="00FE372F">
            <w:pPr>
              <w:pStyle w:val="Odstavecseseznamem"/>
              <w:numPr>
                <w:ilvl w:val="0"/>
                <w:numId w:val="29"/>
              </w:numPr>
              <w:spacing w:line="240" w:lineRule="auto"/>
              <w:ind w:left="447"/>
              <w:rPr>
                <w:sz w:val="20"/>
                <w:szCs w:val="20"/>
              </w:rPr>
            </w:pPr>
            <w:r w:rsidRPr="00986064">
              <w:rPr>
                <w:sz w:val="20"/>
                <w:szCs w:val="20"/>
              </w:rPr>
              <w:t>Kvalita studijních materiálů</w:t>
            </w:r>
          </w:p>
        </w:tc>
        <w:tc>
          <w:tcPr>
            <w:tcW w:w="992" w:type="dxa"/>
          </w:tcPr>
          <w:p w14:paraId="3AB2DC5A" w14:textId="77777777" w:rsidR="00687E65" w:rsidRPr="00FE372F" w:rsidRDefault="00687E65" w:rsidP="00986064">
            <w:pPr>
              <w:spacing w:line="240" w:lineRule="auto"/>
              <w:ind w:left="-111" w:right="-115"/>
              <w:jc w:val="center"/>
              <w:rPr>
                <w:sz w:val="16"/>
                <w:szCs w:val="16"/>
              </w:rPr>
            </w:pPr>
          </w:p>
        </w:tc>
        <w:tc>
          <w:tcPr>
            <w:tcW w:w="992" w:type="dxa"/>
          </w:tcPr>
          <w:p w14:paraId="7ABC4D78" w14:textId="77777777" w:rsidR="00687E65" w:rsidRPr="00FE372F" w:rsidRDefault="00687E65" w:rsidP="00986064">
            <w:pPr>
              <w:spacing w:line="240" w:lineRule="auto"/>
              <w:ind w:left="-109" w:right="-102"/>
              <w:jc w:val="center"/>
              <w:rPr>
                <w:sz w:val="16"/>
                <w:szCs w:val="16"/>
              </w:rPr>
            </w:pPr>
          </w:p>
        </w:tc>
        <w:tc>
          <w:tcPr>
            <w:tcW w:w="993" w:type="dxa"/>
          </w:tcPr>
          <w:p w14:paraId="24F50090" w14:textId="77777777" w:rsidR="00687E65" w:rsidRPr="00FE372F" w:rsidRDefault="00687E65" w:rsidP="00986064">
            <w:pPr>
              <w:spacing w:line="240" w:lineRule="auto"/>
              <w:ind w:left="-107" w:right="-105"/>
              <w:jc w:val="center"/>
              <w:rPr>
                <w:sz w:val="16"/>
                <w:szCs w:val="16"/>
              </w:rPr>
            </w:pPr>
          </w:p>
        </w:tc>
        <w:tc>
          <w:tcPr>
            <w:tcW w:w="992" w:type="dxa"/>
          </w:tcPr>
          <w:p w14:paraId="6623537A" w14:textId="77777777" w:rsidR="00687E65" w:rsidRPr="00FE372F" w:rsidRDefault="00687E65" w:rsidP="00986064">
            <w:pPr>
              <w:spacing w:line="240" w:lineRule="auto"/>
              <w:ind w:left="-104" w:right="-107"/>
              <w:jc w:val="center"/>
              <w:rPr>
                <w:sz w:val="16"/>
                <w:szCs w:val="16"/>
              </w:rPr>
            </w:pPr>
          </w:p>
        </w:tc>
        <w:tc>
          <w:tcPr>
            <w:tcW w:w="992" w:type="dxa"/>
          </w:tcPr>
          <w:p w14:paraId="74464DE0" w14:textId="77777777" w:rsidR="00687E65" w:rsidRPr="00FE372F" w:rsidRDefault="00687E65" w:rsidP="00986064">
            <w:pPr>
              <w:spacing w:line="240" w:lineRule="auto"/>
              <w:ind w:left="-102" w:right="-41"/>
              <w:jc w:val="center"/>
              <w:rPr>
                <w:sz w:val="16"/>
                <w:szCs w:val="16"/>
              </w:rPr>
            </w:pPr>
          </w:p>
        </w:tc>
      </w:tr>
      <w:tr w:rsidR="00FE372F" w14:paraId="18B88069" w14:textId="77777777" w:rsidTr="00B13AEB">
        <w:tc>
          <w:tcPr>
            <w:tcW w:w="4248" w:type="dxa"/>
          </w:tcPr>
          <w:p w14:paraId="0AF25241" w14:textId="2DDC9364" w:rsidR="00687E65" w:rsidRPr="00986064" w:rsidRDefault="00FE372F">
            <w:pPr>
              <w:pStyle w:val="Odstavecseseznamem"/>
              <w:numPr>
                <w:ilvl w:val="0"/>
                <w:numId w:val="29"/>
              </w:numPr>
              <w:spacing w:line="240" w:lineRule="auto"/>
              <w:ind w:left="447"/>
              <w:rPr>
                <w:sz w:val="20"/>
                <w:szCs w:val="20"/>
              </w:rPr>
            </w:pPr>
            <w:r w:rsidRPr="00986064">
              <w:rPr>
                <w:sz w:val="20"/>
                <w:szCs w:val="20"/>
              </w:rPr>
              <w:t>Kvalita studijních pomůcek</w:t>
            </w:r>
          </w:p>
        </w:tc>
        <w:tc>
          <w:tcPr>
            <w:tcW w:w="992" w:type="dxa"/>
          </w:tcPr>
          <w:p w14:paraId="0D4A4E0D" w14:textId="77777777" w:rsidR="00687E65" w:rsidRPr="00FE372F" w:rsidRDefault="00687E65" w:rsidP="00986064">
            <w:pPr>
              <w:spacing w:line="240" w:lineRule="auto"/>
              <w:ind w:left="-111" w:right="-115"/>
              <w:jc w:val="center"/>
              <w:rPr>
                <w:sz w:val="16"/>
                <w:szCs w:val="16"/>
              </w:rPr>
            </w:pPr>
          </w:p>
        </w:tc>
        <w:tc>
          <w:tcPr>
            <w:tcW w:w="992" w:type="dxa"/>
          </w:tcPr>
          <w:p w14:paraId="76A0F24E" w14:textId="77777777" w:rsidR="00687E65" w:rsidRPr="00FE372F" w:rsidRDefault="00687E65" w:rsidP="00986064">
            <w:pPr>
              <w:spacing w:line="240" w:lineRule="auto"/>
              <w:ind w:left="-109" w:right="-102"/>
              <w:jc w:val="center"/>
              <w:rPr>
                <w:sz w:val="16"/>
                <w:szCs w:val="16"/>
              </w:rPr>
            </w:pPr>
          </w:p>
        </w:tc>
        <w:tc>
          <w:tcPr>
            <w:tcW w:w="993" w:type="dxa"/>
          </w:tcPr>
          <w:p w14:paraId="177C9346" w14:textId="77777777" w:rsidR="00687E65" w:rsidRPr="00FE372F" w:rsidRDefault="00687E65" w:rsidP="00986064">
            <w:pPr>
              <w:spacing w:line="240" w:lineRule="auto"/>
              <w:ind w:left="-107" w:right="-105"/>
              <w:jc w:val="center"/>
              <w:rPr>
                <w:sz w:val="16"/>
                <w:szCs w:val="16"/>
              </w:rPr>
            </w:pPr>
          </w:p>
        </w:tc>
        <w:tc>
          <w:tcPr>
            <w:tcW w:w="992" w:type="dxa"/>
          </w:tcPr>
          <w:p w14:paraId="212A9E80" w14:textId="77777777" w:rsidR="00687E65" w:rsidRPr="00FE372F" w:rsidRDefault="00687E65" w:rsidP="00986064">
            <w:pPr>
              <w:spacing w:line="240" w:lineRule="auto"/>
              <w:ind w:left="-104" w:right="-107"/>
              <w:jc w:val="center"/>
              <w:rPr>
                <w:sz w:val="16"/>
                <w:szCs w:val="16"/>
              </w:rPr>
            </w:pPr>
          </w:p>
        </w:tc>
        <w:tc>
          <w:tcPr>
            <w:tcW w:w="992" w:type="dxa"/>
          </w:tcPr>
          <w:p w14:paraId="7B0F6592" w14:textId="77777777" w:rsidR="00687E65" w:rsidRPr="00FE372F" w:rsidRDefault="00687E65" w:rsidP="00986064">
            <w:pPr>
              <w:spacing w:line="240" w:lineRule="auto"/>
              <w:ind w:left="-102" w:right="-41"/>
              <w:jc w:val="center"/>
              <w:rPr>
                <w:sz w:val="16"/>
                <w:szCs w:val="16"/>
              </w:rPr>
            </w:pPr>
          </w:p>
        </w:tc>
      </w:tr>
      <w:tr w:rsidR="00FE372F" w14:paraId="4DE1FCBF" w14:textId="77777777" w:rsidTr="00B13AEB">
        <w:tc>
          <w:tcPr>
            <w:tcW w:w="4248" w:type="dxa"/>
          </w:tcPr>
          <w:p w14:paraId="29D03A5B" w14:textId="5B53544A" w:rsidR="00FE372F" w:rsidRPr="00986064" w:rsidRDefault="00045898">
            <w:pPr>
              <w:pStyle w:val="Odstavecseseznamem"/>
              <w:numPr>
                <w:ilvl w:val="0"/>
                <w:numId w:val="29"/>
              </w:numPr>
              <w:spacing w:line="240" w:lineRule="auto"/>
              <w:ind w:left="447"/>
              <w:rPr>
                <w:sz w:val="20"/>
                <w:szCs w:val="20"/>
              </w:rPr>
            </w:pPr>
            <w:r w:rsidRPr="00986064">
              <w:rPr>
                <w:sz w:val="20"/>
                <w:szCs w:val="20"/>
              </w:rPr>
              <w:t xml:space="preserve">Celkový průběh </w:t>
            </w:r>
            <w:r w:rsidR="00986064" w:rsidRPr="00986064">
              <w:rPr>
                <w:sz w:val="20"/>
                <w:szCs w:val="20"/>
              </w:rPr>
              <w:t>a organizace</w:t>
            </w:r>
          </w:p>
        </w:tc>
        <w:tc>
          <w:tcPr>
            <w:tcW w:w="992" w:type="dxa"/>
          </w:tcPr>
          <w:p w14:paraId="345B823C" w14:textId="77777777" w:rsidR="00FE372F" w:rsidRPr="00FE372F" w:rsidRDefault="00FE372F" w:rsidP="00986064">
            <w:pPr>
              <w:spacing w:line="240" w:lineRule="auto"/>
              <w:ind w:left="-111" w:right="-115"/>
              <w:jc w:val="center"/>
              <w:rPr>
                <w:sz w:val="16"/>
                <w:szCs w:val="16"/>
              </w:rPr>
            </w:pPr>
          </w:p>
        </w:tc>
        <w:tc>
          <w:tcPr>
            <w:tcW w:w="992" w:type="dxa"/>
          </w:tcPr>
          <w:p w14:paraId="35A01515" w14:textId="77777777" w:rsidR="00FE372F" w:rsidRPr="00FE372F" w:rsidRDefault="00FE372F" w:rsidP="00986064">
            <w:pPr>
              <w:spacing w:line="240" w:lineRule="auto"/>
              <w:ind w:left="-109" w:right="-102"/>
              <w:jc w:val="center"/>
              <w:rPr>
                <w:sz w:val="16"/>
                <w:szCs w:val="16"/>
              </w:rPr>
            </w:pPr>
          </w:p>
        </w:tc>
        <w:tc>
          <w:tcPr>
            <w:tcW w:w="993" w:type="dxa"/>
          </w:tcPr>
          <w:p w14:paraId="5955A5F0" w14:textId="77777777" w:rsidR="00FE372F" w:rsidRPr="00FE372F" w:rsidRDefault="00FE372F" w:rsidP="00986064">
            <w:pPr>
              <w:spacing w:line="240" w:lineRule="auto"/>
              <w:ind w:left="-107" w:right="-105"/>
              <w:jc w:val="center"/>
              <w:rPr>
                <w:sz w:val="16"/>
                <w:szCs w:val="16"/>
              </w:rPr>
            </w:pPr>
          </w:p>
        </w:tc>
        <w:tc>
          <w:tcPr>
            <w:tcW w:w="992" w:type="dxa"/>
          </w:tcPr>
          <w:p w14:paraId="45CBC3D3" w14:textId="77777777" w:rsidR="00FE372F" w:rsidRPr="00FE372F" w:rsidRDefault="00FE372F" w:rsidP="00986064">
            <w:pPr>
              <w:spacing w:line="240" w:lineRule="auto"/>
              <w:ind w:left="-104" w:right="-107"/>
              <w:jc w:val="center"/>
              <w:rPr>
                <w:sz w:val="16"/>
                <w:szCs w:val="16"/>
              </w:rPr>
            </w:pPr>
          </w:p>
        </w:tc>
        <w:tc>
          <w:tcPr>
            <w:tcW w:w="992" w:type="dxa"/>
          </w:tcPr>
          <w:p w14:paraId="3524551D" w14:textId="77777777" w:rsidR="00FE372F" w:rsidRPr="00FE372F" w:rsidRDefault="00FE372F" w:rsidP="00986064">
            <w:pPr>
              <w:spacing w:line="240" w:lineRule="auto"/>
              <w:ind w:left="-102" w:right="-41"/>
              <w:jc w:val="center"/>
              <w:rPr>
                <w:sz w:val="16"/>
                <w:szCs w:val="16"/>
              </w:rPr>
            </w:pPr>
          </w:p>
        </w:tc>
      </w:tr>
      <w:tr w:rsidR="00FE372F" w14:paraId="0FCAF69D" w14:textId="77777777" w:rsidTr="00B13AEB">
        <w:tc>
          <w:tcPr>
            <w:tcW w:w="4248" w:type="dxa"/>
          </w:tcPr>
          <w:p w14:paraId="0B9C1CBF" w14:textId="546681FC" w:rsidR="00FE372F" w:rsidRPr="00986064" w:rsidRDefault="00986064">
            <w:pPr>
              <w:pStyle w:val="Odstavecseseznamem"/>
              <w:numPr>
                <w:ilvl w:val="0"/>
                <w:numId w:val="29"/>
              </w:numPr>
              <w:spacing w:line="240" w:lineRule="auto"/>
              <w:ind w:left="447"/>
              <w:rPr>
                <w:sz w:val="20"/>
                <w:szCs w:val="20"/>
              </w:rPr>
            </w:pPr>
            <w:r w:rsidRPr="00986064">
              <w:rPr>
                <w:sz w:val="20"/>
                <w:szCs w:val="20"/>
              </w:rPr>
              <w:t>Celková spokojenost</w:t>
            </w:r>
          </w:p>
        </w:tc>
        <w:tc>
          <w:tcPr>
            <w:tcW w:w="992" w:type="dxa"/>
          </w:tcPr>
          <w:p w14:paraId="7F0789A6" w14:textId="77777777" w:rsidR="00FE372F" w:rsidRPr="00FE372F" w:rsidRDefault="00FE372F" w:rsidP="00986064">
            <w:pPr>
              <w:spacing w:line="240" w:lineRule="auto"/>
              <w:ind w:left="-111" w:right="-115"/>
              <w:jc w:val="center"/>
              <w:rPr>
                <w:sz w:val="16"/>
                <w:szCs w:val="16"/>
              </w:rPr>
            </w:pPr>
          </w:p>
        </w:tc>
        <w:tc>
          <w:tcPr>
            <w:tcW w:w="992" w:type="dxa"/>
          </w:tcPr>
          <w:p w14:paraId="5F38A355" w14:textId="77777777" w:rsidR="00FE372F" w:rsidRPr="00FE372F" w:rsidRDefault="00FE372F" w:rsidP="00986064">
            <w:pPr>
              <w:spacing w:line="240" w:lineRule="auto"/>
              <w:ind w:left="-109" w:right="-102"/>
              <w:jc w:val="center"/>
              <w:rPr>
                <w:sz w:val="16"/>
                <w:szCs w:val="16"/>
              </w:rPr>
            </w:pPr>
          </w:p>
        </w:tc>
        <w:tc>
          <w:tcPr>
            <w:tcW w:w="993" w:type="dxa"/>
          </w:tcPr>
          <w:p w14:paraId="1ADEE1CD" w14:textId="77777777" w:rsidR="00FE372F" w:rsidRPr="00FE372F" w:rsidRDefault="00FE372F" w:rsidP="00986064">
            <w:pPr>
              <w:spacing w:line="240" w:lineRule="auto"/>
              <w:ind w:left="-107" w:right="-105"/>
              <w:jc w:val="center"/>
              <w:rPr>
                <w:sz w:val="16"/>
                <w:szCs w:val="16"/>
              </w:rPr>
            </w:pPr>
          </w:p>
        </w:tc>
        <w:tc>
          <w:tcPr>
            <w:tcW w:w="992" w:type="dxa"/>
          </w:tcPr>
          <w:p w14:paraId="73893ADA" w14:textId="77777777" w:rsidR="00FE372F" w:rsidRPr="00FE372F" w:rsidRDefault="00FE372F" w:rsidP="00986064">
            <w:pPr>
              <w:spacing w:line="240" w:lineRule="auto"/>
              <w:ind w:left="-104" w:right="-107"/>
              <w:jc w:val="center"/>
              <w:rPr>
                <w:sz w:val="16"/>
                <w:szCs w:val="16"/>
              </w:rPr>
            </w:pPr>
          </w:p>
        </w:tc>
        <w:tc>
          <w:tcPr>
            <w:tcW w:w="992" w:type="dxa"/>
          </w:tcPr>
          <w:p w14:paraId="72A3C50A" w14:textId="77777777" w:rsidR="00FE372F" w:rsidRPr="00FE372F" w:rsidRDefault="00FE372F" w:rsidP="00986064">
            <w:pPr>
              <w:spacing w:line="240" w:lineRule="auto"/>
              <w:ind w:left="-102" w:right="-41"/>
              <w:jc w:val="center"/>
              <w:rPr>
                <w:sz w:val="16"/>
                <w:szCs w:val="16"/>
              </w:rPr>
            </w:pPr>
          </w:p>
        </w:tc>
      </w:tr>
      <w:tr w:rsidR="00986064" w14:paraId="4B143B62" w14:textId="77777777" w:rsidTr="00B13AEB">
        <w:tc>
          <w:tcPr>
            <w:tcW w:w="9209" w:type="dxa"/>
            <w:gridSpan w:val="6"/>
            <w:tcBorders>
              <w:left w:val="single" w:sz="4" w:space="0" w:color="auto"/>
              <w:right w:val="single" w:sz="4" w:space="0" w:color="auto"/>
            </w:tcBorders>
          </w:tcPr>
          <w:p w14:paraId="3D323B28" w14:textId="020EE7A4" w:rsidR="00986064" w:rsidRPr="00B13AEB" w:rsidRDefault="00986064">
            <w:pPr>
              <w:pStyle w:val="Odstavecseseznamem"/>
              <w:numPr>
                <w:ilvl w:val="0"/>
                <w:numId w:val="29"/>
              </w:numPr>
              <w:ind w:left="447" w:right="182"/>
              <w:rPr>
                <w:sz w:val="20"/>
                <w:szCs w:val="20"/>
              </w:rPr>
            </w:pPr>
            <w:r w:rsidRPr="00986064">
              <w:rPr>
                <w:sz w:val="20"/>
                <w:szCs w:val="20"/>
              </w:rPr>
              <w:t>Která část vás nejvíce oslovila?</w:t>
            </w:r>
          </w:p>
        </w:tc>
      </w:tr>
      <w:tr w:rsidR="00986064" w14:paraId="70508AF4" w14:textId="77777777" w:rsidTr="00B13AEB">
        <w:tc>
          <w:tcPr>
            <w:tcW w:w="9209" w:type="dxa"/>
            <w:gridSpan w:val="6"/>
            <w:tcBorders>
              <w:left w:val="single" w:sz="4" w:space="0" w:color="auto"/>
              <w:right w:val="single" w:sz="4" w:space="0" w:color="auto"/>
            </w:tcBorders>
          </w:tcPr>
          <w:p w14:paraId="6236EDE0" w14:textId="45F98711" w:rsidR="00986064" w:rsidRPr="00B13AEB" w:rsidRDefault="00986064">
            <w:pPr>
              <w:pStyle w:val="Odstavecseseznamem"/>
              <w:numPr>
                <w:ilvl w:val="0"/>
                <w:numId w:val="29"/>
              </w:numPr>
              <w:ind w:left="447" w:right="182"/>
              <w:rPr>
                <w:sz w:val="20"/>
                <w:szCs w:val="20"/>
              </w:rPr>
            </w:pPr>
            <w:r w:rsidRPr="00986064">
              <w:rPr>
                <w:sz w:val="20"/>
                <w:szCs w:val="20"/>
              </w:rPr>
              <w:t>Která další témata by Vás zajímala?</w:t>
            </w:r>
          </w:p>
        </w:tc>
      </w:tr>
      <w:tr w:rsidR="00986064" w14:paraId="73733137" w14:textId="77777777" w:rsidTr="00B13AEB">
        <w:tc>
          <w:tcPr>
            <w:tcW w:w="9209" w:type="dxa"/>
            <w:gridSpan w:val="6"/>
            <w:tcBorders>
              <w:left w:val="single" w:sz="4" w:space="0" w:color="auto"/>
              <w:right w:val="single" w:sz="4" w:space="0" w:color="auto"/>
            </w:tcBorders>
          </w:tcPr>
          <w:p w14:paraId="5CEFB803" w14:textId="41DA61B3" w:rsidR="00986064" w:rsidRPr="00B13AEB" w:rsidRDefault="00986064">
            <w:pPr>
              <w:pStyle w:val="Odstavecseseznamem"/>
              <w:numPr>
                <w:ilvl w:val="0"/>
                <w:numId w:val="29"/>
              </w:numPr>
              <w:ind w:left="447" w:right="182"/>
              <w:rPr>
                <w:sz w:val="20"/>
                <w:szCs w:val="20"/>
              </w:rPr>
            </w:pPr>
            <w:r w:rsidRPr="00986064">
              <w:rPr>
                <w:sz w:val="20"/>
                <w:szCs w:val="20"/>
              </w:rPr>
              <w:t>Vaše připomínky:</w:t>
            </w:r>
          </w:p>
        </w:tc>
      </w:tr>
      <w:tr w:rsidR="00986064" w14:paraId="562E17F5" w14:textId="77777777" w:rsidTr="00B13AEB">
        <w:tc>
          <w:tcPr>
            <w:tcW w:w="9209" w:type="dxa"/>
            <w:gridSpan w:val="6"/>
            <w:tcBorders>
              <w:left w:val="single" w:sz="4" w:space="0" w:color="auto"/>
              <w:right w:val="single" w:sz="4" w:space="0" w:color="auto"/>
            </w:tcBorders>
          </w:tcPr>
          <w:p w14:paraId="2533FAED" w14:textId="583BE055" w:rsidR="00986064" w:rsidRPr="00B13AEB" w:rsidRDefault="00986064">
            <w:pPr>
              <w:pStyle w:val="Odstavecseseznamem"/>
              <w:numPr>
                <w:ilvl w:val="0"/>
                <w:numId w:val="29"/>
              </w:numPr>
              <w:ind w:left="447" w:right="182"/>
              <w:rPr>
                <w:sz w:val="20"/>
                <w:szCs w:val="20"/>
              </w:rPr>
            </w:pPr>
            <w:r w:rsidRPr="00986064">
              <w:rPr>
                <w:sz w:val="20"/>
                <w:szCs w:val="20"/>
              </w:rPr>
              <w:t xml:space="preserve">Vaše náměty na zlepšení: </w:t>
            </w:r>
          </w:p>
        </w:tc>
      </w:tr>
      <w:tr w:rsidR="00B13AEB" w14:paraId="6D3237D9" w14:textId="77777777" w:rsidTr="00B13AEB">
        <w:tc>
          <w:tcPr>
            <w:tcW w:w="9209" w:type="dxa"/>
            <w:gridSpan w:val="6"/>
            <w:tcBorders>
              <w:left w:val="single" w:sz="4" w:space="0" w:color="auto"/>
              <w:right w:val="single" w:sz="4" w:space="0" w:color="auto"/>
            </w:tcBorders>
          </w:tcPr>
          <w:p w14:paraId="280544EE" w14:textId="6DC206FB" w:rsidR="00B13AEB" w:rsidRPr="00B13AEB" w:rsidRDefault="00B13AEB">
            <w:pPr>
              <w:pStyle w:val="Odstavecseseznamem"/>
              <w:numPr>
                <w:ilvl w:val="0"/>
                <w:numId w:val="29"/>
              </w:numPr>
              <w:ind w:left="447" w:right="182"/>
              <w:rPr>
                <w:sz w:val="20"/>
                <w:szCs w:val="20"/>
              </w:rPr>
            </w:pPr>
            <w:r>
              <w:rPr>
                <w:sz w:val="20"/>
                <w:szCs w:val="20"/>
              </w:rPr>
              <w:t>Vaše doporučení pro zlepšení/ změny:</w:t>
            </w:r>
          </w:p>
        </w:tc>
      </w:tr>
    </w:tbl>
    <w:p w14:paraId="0CB8B86B" w14:textId="3B8F9D79" w:rsidR="0001785A" w:rsidRDefault="00986064" w:rsidP="003A75BA">
      <w:pPr>
        <w:rPr>
          <w:sz w:val="20"/>
          <w:szCs w:val="20"/>
        </w:rPr>
      </w:pPr>
      <w:r w:rsidRPr="00986064">
        <w:rPr>
          <w:sz w:val="20"/>
          <w:szCs w:val="20"/>
        </w:rPr>
        <w:t>Děkujeme za Vaši účast a za pozornost.</w:t>
      </w:r>
    </w:p>
    <w:p w14:paraId="23F5AFC6" w14:textId="236504EA" w:rsidR="004E1E7A" w:rsidRPr="004E1E7A" w:rsidRDefault="004E1E7A" w:rsidP="003A75BA">
      <w:pPr>
        <w:rPr>
          <w:i/>
          <w:iCs/>
          <w:sz w:val="16"/>
          <w:szCs w:val="16"/>
        </w:rPr>
      </w:pPr>
      <w:r w:rsidRPr="004E1E7A">
        <w:rPr>
          <w:i/>
          <w:iCs/>
          <w:sz w:val="20"/>
          <w:szCs w:val="20"/>
        </w:rPr>
        <w:t>Příloha č.14: Dotazník po skončení vzdělávací akce</w:t>
      </w:r>
    </w:p>
    <w:p w14:paraId="14CDF211" w14:textId="77777777" w:rsidR="009B4847" w:rsidRDefault="009B4847" w:rsidP="003A75BA"/>
    <w:p w14:paraId="0E28EA49" w14:textId="77777777" w:rsidR="00540060" w:rsidRDefault="00540060" w:rsidP="003A75BA"/>
    <w:p w14:paraId="5271EDD2" w14:textId="1D97630A" w:rsidR="0020725B" w:rsidRDefault="0020725B" w:rsidP="0020725B">
      <w:pPr>
        <w:pStyle w:val="Nadpis1"/>
      </w:pPr>
      <w:bookmarkStart w:id="36" w:name="_Toc171939748"/>
      <w:r>
        <w:lastRenderedPageBreak/>
        <w:t>Seznam obrázků</w:t>
      </w:r>
      <w:bookmarkEnd w:id="36"/>
    </w:p>
    <w:p w14:paraId="473197AE" w14:textId="77777777" w:rsidR="00B822BC" w:rsidRPr="00B822BC" w:rsidRDefault="00B822BC" w:rsidP="00B822BC">
      <w:pPr>
        <w:rPr>
          <w:color w:val="000000" w:themeColor="text1"/>
        </w:rPr>
      </w:pPr>
      <w:r w:rsidRPr="00B822BC">
        <w:rPr>
          <w:color w:val="000000" w:themeColor="text1"/>
        </w:rPr>
        <w:t xml:space="preserve">Obrázek č.1: Model systematického výcviku, Zdroj: (Armstrong, 2015, s. 364) </w:t>
      </w:r>
    </w:p>
    <w:p w14:paraId="08143E6A" w14:textId="77777777" w:rsidR="00B822BC" w:rsidRPr="00B822BC" w:rsidRDefault="00B822BC" w:rsidP="00B822BC">
      <w:pPr>
        <w:rPr>
          <w:color w:val="000000" w:themeColor="text1"/>
        </w:rPr>
      </w:pPr>
      <w:r w:rsidRPr="00B822BC">
        <w:rPr>
          <w:color w:val="000000" w:themeColor="text1"/>
        </w:rPr>
        <w:t xml:space="preserve">Obrázek č.2: Otázky k projektování vzdělávací akce, Zdroj: (Mužík, 2000, s. 95) </w:t>
      </w:r>
    </w:p>
    <w:p w14:paraId="0801EAE8" w14:textId="77777777" w:rsidR="00B822BC" w:rsidRDefault="00B822BC" w:rsidP="00B822BC">
      <w:pPr>
        <w:jc w:val="left"/>
      </w:pPr>
      <w:r w:rsidRPr="00B822BC">
        <w:rPr>
          <w:noProof/>
        </w:rPr>
        <w:t xml:space="preserve">Obrázek č.3: Organizační struktura společnosti </w:t>
      </w:r>
      <w:r w:rsidRPr="00B822BC">
        <w:t>(zdroj: vlastní zpracování)</w:t>
      </w:r>
    </w:p>
    <w:p w14:paraId="5FBD03B6" w14:textId="77777777" w:rsidR="00540060" w:rsidRDefault="00540060" w:rsidP="00B822BC">
      <w:pPr>
        <w:jc w:val="left"/>
      </w:pPr>
    </w:p>
    <w:p w14:paraId="703D31D5" w14:textId="77777777" w:rsidR="00540060" w:rsidRDefault="00540060" w:rsidP="00B822BC">
      <w:pPr>
        <w:jc w:val="left"/>
      </w:pPr>
    </w:p>
    <w:p w14:paraId="6212B885" w14:textId="77777777" w:rsidR="00540060" w:rsidRDefault="00540060" w:rsidP="00B822BC">
      <w:pPr>
        <w:jc w:val="left"/>
      </w:pPr>
    </w:p>
    <w:p w14:paraId="3C55F63E" w14:textId="77777777" w:rsidR="00540060" w:rsidRDefault="00540060" w:rsidP="00B822BC">
      <w:pPr>
        <w:jc w:val="left"/>
      </w:pPr>
    </w:p>
    <w:p w14:paraId="56657825" w14:textId="77777777" w:rsidR="00540060" w:rsidRDefault="00540060" w:rsidP="00B822BC">
      <w:pPr>
        <w:jc w:val="left"/>
      </w:pPr>
    </w:p>
    <w:p w14:paraId="3F0D853B" w14:textId="77777777" w:rsidR="00540060" w:rsidRDefault="00540060" w:rsidP="00B822BC">
      <w:pPr>
        <w:jc w:val="left"/>
      </w:pPr>
    </w:p>
    <w:p w14:paraId="348F4269" w14:textId="77777777" w:rsidR="00540060" w:rsidRDefault="00540060" w:rsidP="00B822BC">
      <w:pPr>
        <w:jc w:val="left"/>
      </w:pPr>
    </w:p>
    <w:p w14:paraId="3C42130B" w14:textId="77777777" w:rsidR="00540060" w:rsidRPr="00B822BC" w:rsidRDefault="00540060" w:rsidP="00B822BC">
      <w:pPr>
        <w:jc w:val="left"/>
        <w:rPr>
          <w:noProof/>
        </w:rPr>
      </w:pPr>
    </w:p>
    <w:p w14:paraId="2A598434" w14:textId="676FEA47" w:rsidR="00B822BC" w:rsidRPr="00B822BC" w:rsidRDefault="00B822BC" w:rsidP="00B822BC">
      <w:pPr>
        <w:pStyle w:val="Nadpis1"/>
      </w:pPr>
      <w:bookmarkStart w:id="37" w:name="_Toc171939749"/>
      <w:r>
        <w:lastRenderedPageBreak/>
        <w:t>Obrázky</w:t>
      </w:r>
      <w:bookmarkEnd w:id="37"/>
    </w:p>
    <w:p w14:paraId="764C12CE" w14:textId="77777777" w:rsidR="0020725B" w:rsidRDefault="0020725B" w:rsidP="0020725B">
      <w:r w:rsidRPr="008F5DE8">
        <w:rPr>
          <w:noProof/>
        </w:rPr>
        <w:drawing>
          <wp:inline distT="0" distB="0" distL="0" distR="0" wp14:anchorId="7402EE7C" wp14:editId="2F840E2C">
            <wp:extent cx="4887007" cy="2905530"/>
            <wp:effectExtent l="0" t="0" r="8890" b="9525"/>
            <wp:docPr id="69816975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96334" name=""/>
                    <pic:cNvPicPr/>
                  </pic:nvPicPr>
                  <pic:blipFill>
                    <a:blip r:embed="rId8"/>
                    <a:stretch>
                      <a:fillRect/>
                    </a:stretch>
                  </pic:blipFill>
                  <pic:spPr>
                    <a:xfrm>
                      <a:off x="0" y="0"/>
                      <a:ext cx="4887007" cy="2905530"/>
                    </a:xfrm>
                    <a:prstGeom prst="rect">
                      <a:avLst/>
                    </a:prstGeom>
                  </pic:spPr>
                </pic:pic>
              </a:graphicData>
            </a:graphic>
          </wp:inline>
        </w:drawing>
      </w:r>
    </w:p>
    <w:p w14:paraId="5F7A5B06" w14:textId="77777777" w:rsidR="0020725B" w:rsidRPr="00EC5C74" w:rsidRDefault="0020725B" w:rsidP="0020725B">
      <w:pPr>
        <w:rPr>
          <w:color w:val="000000" w:themeColor="text1"/>
          <w:sz w:val="20"/>
          <w:szCs w:val="20"/>
        </w:rPr>
      </w:pPr>
      <w:r w:rsidRPr="00EC5C74">
        <w:rPr>
          <w:color w:val="000000" w:themeColor="text1"/>
          <w:sz w:val="20"/>
          <w:szCs w:val="20"/>
        </w:rPr>
        <w:t xml:space="preserve">Obrázek č.1: Model systematického výcviku, Zdroj: (Armstrong, 2015, s. 364) </w:t>
      </w:r>
    </w:p>
    <w:p w14:paraId="47B84930" w14:textId="77777777" w:rsidR="0020725B" w:rsidRDefault="0020725B" w:rsidP="0020725B">
      <w:pPr>
        <w:jc w:val="center"/>
        <w:rPr>
          <w:lang w:eastAsia="cs-CZ"/>
        </w:rPr>
      </w:pPr>
      <w:r w:rsidRPr="00D365B3">
        <w:rPr>
          <w:noProof/>
          <w:lang w:eastAsia="cs-CZ"/>
        </w:rPr>
        <w:drawing>
          <wp:inline distT="0" distB="0" distL="0" distR="0" wp14:anchorId="3DB4DB31" wp14:editId="5E49C1FD">
            <wp:extent cx="4553585" cy="4353533"/>
            <wp:effectExtent l="0" t="0" r="0" b="9525"/>
            <wp:docPr id="2074607006"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2932421" name=""/>
                    <pic:cNvPicPr/>
                  </pic:nvPicPr>
                  <pic:blipFill>
                    <a:blip r:embed="rId9"/>
                    <a:stretch>
                      <a:fillRect/>
                    </a:stretch>
                  </pic:blipFill>
                  <pic:spPr>
                    <a:xfrm>
                      <a:off x="0" y="0"/>
                      <a:ext cx="4553585" cy="4353533"/>
                    </a:xfrm>
                    <a:prstGeom prst="rect">
                      <a:avLst/>
                    </a:prstGeom>
                  </pic:spPr>
                </pic:pic>
              </a:graphicData>
            </a:graphic>
          </wp:inline>
        </w:drawing>
      </w:r>
    </w:p>
    <w:p w14:paraId="03DC83B1" w14:textId="77777777" w:rsidR="0020725B" w:rsidRPr="00EC5C74" w:rsidRDefault="0020725B" w:rsidP="0020725B">
      <w:pPr>
        <w:rPr>
          <w:color w:val="000000" w:themeColor="text1"/>
          <w:sz w:val="20"/>
          <w:szCs w:val="20"/>
        </w:rPr>
      </w:pPr>
      <w:r w:rsidRPr="00EC5C74">
        <w:rPr>
          <w:color w:val="000000" w:themeColor="text1"/>
          <w:sz w:val="20"/>
          <w:szCs w:val="20"/>
        </w:rPr>
        <w:lastRenderedPageBreak/>
        <w:t xml:space="preserve">Obrázek č.2: Otázky k projektování vzdělávací akce, Zdroj: (Mužík, 2000, s. 95) </w:t>
      </w:r>
    </w:p>
    <w:p w14:paraId="2E433D2C" w14:textId="77777777" w:rsidR="00EC5C74" w:rsidRDefault="00EC5C74" w:rsidP="00EC5C74">
      <w:pPr>
        <w:jc w:val="center"/>
      </w:pPr>
      <w:r>
        <w:rPr>
          <w:noProof/>
        </w:rPr>
        <w:drawing>
          <wp:inline distT="0" distB="0" distL="0" distR="0" wp14:anchorId="4C6952C0" wp14:editId="7F985B6D">
            <wp:extent cx="4549140" cy="2378710"/>
            <wp:effectExtent l="0" t="0" r="3810" b="2540"/>
            <wp:docPr id="178051048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49140" cy="2378710"/>
                    </a:xfrm>
                    <a:prstGeom prst="rect">
                      <a:avLst/>
                    </a:prstGeom>
                    <a:noFill/>
                    <a:ln>
                      <a:noFill/>
                    </a:ln>
                  </pic:spPr>
                </pic:pic>
              </a:graphicData>
            </a:graphic>
          </wp:inline>
        </w:drawing>
      </w:r>
    </w:p>
    <w:p w14:paraId="648E914E" w14:textId="69A12A00" w:rsidR="00EC5C74" w:rsidRDefault="00EC5C74" w:rsidP="00EC5C74">
      <w:pPr>
        <w:jc w:val="left"/>
        <w:rPr>
          <w:noProof/>
          <w:sz w:val="20"/>
          <w:szCs w:val="20"/>
        </w:rPr>
      </w:pPr>
      <w:r>
        <w:rPr>
          <w:noProof/>
          <w:sz w:val="20"/>
          <w:szCs w:val="20"/>
        </w:rPr>
        <w:t>Obrázek</w:t>
      </w:r>
      <w:r w:rsidRPr="004557F4">
        <w:rPr>
          <w:noProof/>
          <w:sz w:val="20"/>
          <w:szCs w:val="20"/>
        </w:rPr>
        <w:t xml:space="preserve"> č.</w:t>
      </w:r>
      <w:r>
        <w:rPr>
          <w:noProof/>
          <w:sz w:val="20"/>
          <w:szCs w:val="20"/>
        </w:rPr>
        <w:t>3</w:t>
      </w:r>
      <w:r w:rsidRPr="004557F4">
        <w:rPr>
          <w:noProof/>
          <w:sz w:val="20"/>
          <w:szCs w:val="20"/>
        </w:rPr>
        <w:t>: Organizační struktura společnosti</w:t>
      </w:r>
      <w:r>
        <w:rPr>
          <w:noProof/>
          <w:sz w:val="20"/>
          <w:szCs w:val="20"/>
        </w:rPr>
        <w:t xml:space="preserve"> </w:t>
      </w:r>
      <w:r w:rsidRPr="004557F4">
        <w:rPr>
          <w:sz w:val="20"/>
          <w:szCs w:val="20"/>
        </w:rPr>
        <w:t>(zdroj: vlastní zpracování)</w:t>
      </w:r>
    </w:p>
    <w:p w14:paraId="2260FD9A" w14:textId="77777777" w:rsidR="009B4847" w:rsidRDefault="009B4847" w:rsidP="0020725B">
      <w:pPr>
        <w:jc w:val="center"/>
      </w:pPr>
    </w:p>
    <w:sectPr w:rsidR="009B4847" w:rsidSect="00EF1BEA">
      <w:footerReference w:type="default" r:id="rId11"/>
      <w:pgSz w:w="11906" w:h="16838"/>
      <w:pgMar w:top="1417" w:right="1417" w:bottom="1417" w:left="1417" w:header="708" w:footer="11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DEE644" w14:textId="77777777" w:rsidR="002134EC" w:rsidRDefault="002134EC" w:rsidP="003A75BA">
      <w:r>
        <w:separator/>
      </w:r>
    </w:p>
  </w:endnote>
  <w:endnote w:type="continuationSeparator" w:id="0">
    <w:p w14:paraId="615D45BD" w14:textId="77777777" w:rsidR="002134EC" w:rsidRDefault="002134EC" w:rsidP="003A7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69043912"/>
      <w:docPartObj>
        <w:docPartGallery w:val="Page Numbers (Bottom of Page)"/>
        <w:docPartUnique/>
      </w:docPartObj>
    </w:sdtPr>
    <w:sdtContent>
      <w:p w14:paraId="22162362" w14:textId="77777777" w:rsidR="008F1DEE" w:rsidRDefault="008F1DEE" w:rsidP="004A731D">
        <w:pPr>
          <w:pStyle w:val="Zpat"/>
          <w:jc w:val="center"/>
        </w:pPr>
        <w:r>
          <w:fldChar w:fldCharType="begin"/>
        </w:r>
        <w:r>
          <w:instrText>PAGE   \* MERGEFORMAT</w:instrText>
        </w:r>
        <w:r>
          <w:fldChar w:fldCharType="separate"/>
        </w:r>
        <w:r w:rsidR="008C746D">
          <w:rPr>
            <w:noProof/>
          </w:rPr>
          <w:t>1</w:t>
        </w:r>
        <w:r>
          <w:fldChar w:fldCharType="end"/>
        </w:r>
      </w:p>
    </w:sdtContent>
  </w:sdt>
  <w:p w14:paraId="46582BC3" w14:textId="77777777" w:rsidR="008F1DEE" w:rsidRDefault="008F1DEE" w:rsidP="003A75B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0EF647" w14:textId="77777777" w:rsidR="002134EC" w:rsidRDefault="002134EC" w:rsidP="003A75BA">
      <w:r>
        <w:separator/>
      </w:r>
    </w:p>
  </w:footnote>
  <w:footnote w:type="continuationSeparator" w:id="0">
    <w:p w14:paraId="1DBBFF87" w14:textId="77777777" w:rsidR="002134EC" w:rsidRDefault="002134EC" w:rsidP="003A75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40B66"/>
    <w:multiLevelType w:val="multilevel"/>
    <w:tmpl w:val="582E58DA"/>
    <w:lvl w:ilvl="0">
      <w:start w:val="1"/>
      <w:numFmt w:val="decimal"/>
      <w:lvlText w:val="%1."/>
      <w:lvlJc w:val="left"/>
      <w:pPr>
        <w:ind w:left="420" w:hanging="420"/>
      </w:pPr>
      <w:rPr>
        <w:rFonts w:hint="default"/>
      </w:rPr>
    </w:lvl>
    <w:lvl w:ilvl="1">
      <w:start w:val="4"/>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 w15:restartNumberingAfterBreak="0">
    <w:nsid w:val="01BD4BE4"/>
    <w:multiLevelType w:val="multilevel"/>
    <w:tmpl w:val="72D6E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6D0CCF"/>
    <w:multiLevelType w:val="hybridMultilevel"/>
    <w:tmpl w:val="32065BA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6AF0AC1"/>
    <w:multiLevelType w:val="multilevel"/>
    <w:tmpl w:val="720A5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490AE3"/>
    <w:multiLevelType w:val="multilevel"/>
    <w:tmpl w:val="913C2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FD2276"/>
    <w:multiLevelType w:val="multilevel"/>
    <w:tmpl w:val="A0DEE9D6"/>
    <w:lvl w:ilvl="0">
      <w:start w:val="2"/>
      <w:numFmt w:val="decimal"/>
      <w:lvlText w:val="%1."/>
      <w:lvlJc w:val="left"/>
      <w:pPr>
        <w:ind w:left="562" w:hanging="42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 w15:restartNumberingAfterBreak="0">
    <w:nsid w:val="100A0810"/>
    <w:multiLevelType w:val="multilevel"/>
    <w:tmpl w:val="0DD4D4B8"/>
    <w:lvl w:ilvl="0">
      <w:start w:val="2"/>
      <w:numFmt w:val="decimal"/>
      <w:lvlText w:val="%1."/>
      <w:lvlJc w:val="left"/>
      <w:pPr>
        <w:ind w:left="420" w:hanging="42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7" w15:restartNumberingAfterBreak="0">
    <w:nsid w:val="101A69C3"/>
    <w:multiLevelType w:val="multilevel"/>
    <w:tmpl w:val="656661F6"/>
    <w:lvl w:ilvl="0">
      <w:start w:val="3"/>
      <w:numFmt w:val="decimal"/>
      <w:lvlText w:val="%1."/>
      <w:lvlJc w:val="left"/>
      <w:pPr>
        <w:ind w:left="420" w:hanging="42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8" w15:restartNumberingAfterBreak="0">
    <w:nsid w:val="10EA16DE"/>
    <w:multiLevelType w:val="hybridMultilevel"/>
    <w:tmpl w:val="10142E4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141201C"/>
    <w:multiLevelType w:val="hybridMultilevel"/>
    <w:tmpl w:val="32065BA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1E060A0"/>
    <w:multiLevelType w:val="multilevel"/>
    <w:tmpl w:val="A98CD680"/>
    <w:lvl w:ilvl="0">
      <w:start w:val="1"/>
      <w:numFmt w:val="decimal"/>
      <w:lvlText w:val="%1."/>
      <w:lvlJc w:val="left"/>
      <w:pPr>
        <w:ind w:left="420" w:hanging="420"/>
      </w:pPr>
      <w:rPr>
        <w:rFonts w:ascii="Palatino Linotype" w:eastAsiaTheme="minorHAnsi" w:hAnsi="Palatino Linotype" w:cstheme="minorBidi"/>
        <w:sz w:val="20"/>
      </w:rPr>
    </w:lvl>
    <w:lvl w:ilvl="1">
      <w:start w:val="1"/>
      <w:numFmt w:val="decimal"/>
      <w:lvlText w:val="%1.%2."/>
      <w:lvlJc w:val="left"/>
      <w:pPr>
        <w:ind w:left="1080" w:hanging="720"/>
      </w:pPr>
      <w:rPr>
        <w:rFonts w:hint="default"/>
        <w:sz w:val="20"/>
      </w:rPr>
    </w:lvl>
    <w:lvl w:ilvl="2">
      <w:start w:val="1"/>
      <w:numFmt w:val="decimal"/>
      <w:lvlText w:val="%1.%2.%3."/>
      <w:lvlJc w:val="left"/>
      <w:pPr>
        <w:ind w:left="1440" w:hanging="720"/>
      </w:pPr>
      <w:rPr>
        <w:rFonts w:hint="default"/>
        <w:sz w:val="20"/>
      </w:rPr>
    </w:lvl>
    <w:lvl w:ilvl="3">
      <w:start w:val="1"/>
      <w:numFmt w:val="decimal"/>
      <w:lvlText w:val="%1.%2.%3.%4."/>
      <w:lvlJc w:val="left"/>
      <w:pPr>
        <w:ind w:left="2160" w:hanging="1080"/>
      </w:pPr>
      <w:rPr>
        <w:rFonts w:hint="default"/>
        <w:sz w:val="20"/>
      </w:rPr>
    </w:lvl>
    <w:lvl w:ilvl="4">
      <w:start w:val="1"/>
      <w:numFmt w:val="decimal"/>
      <w:lvlText w:val="%1.%2.%3.%4.%5."/>
      <w:lvlJc w:val="left"/>
      <w:pPr>
        <w:ind w:left="2520" w:hanging="1080"/>
      </w:pPr>
      <w:rPr>
        <w:rFonts w:hint="default"/>
        <w:sz w:val="20"/>
      </w:rPr>
    </w:lvl>
    <w:lvl w:ilvl="5">
      <w:start w:val="1"/>
      <w:numFmt w:val="decimal"/>
      <w:lvlText w:val="%1.%2.%3.%4.%5.%6."/>
      <w:lvlJc w:val="left"/>
      <w:pPr>
        <w:ind w:left="3240" w:hanging="1440"/>
      </w:pPr>
      <w:rPr>
        <w:rFonts w:hint="default"/>
        <w:sz w:val="20"/>
      </w:rPr>
    </w:lvl>
    <w:lvl w:ilvl="6">
      <w:start w:val="1"/>
      <w:numFmt w:val="decimal"/>
      <w:lvlText w:val="%1.%2.%3.%4.%5.%6.%7."/>
      <w:lvlJc w:val="left"/>
      <w:pPr>
        <w:ind w:left="3600" w:hanging="1440"/>
      </w:pPr>
      <w:rPr>
        <w:rFonts w:hint="default"/>
        <w:sz w:val="20"/>
      </w:rPr>
    </w:lvl>
    <w:lvl w:ilvl="7">
      <w:start w:val="1"/>
      <w:numFmt w:val="decimal"/>
      <w:lvlText w:val="%1.%2.%3.%4.%5.%6.%7.%8."/>
      <w:lvlJc w:val="left"/>
      <w:pPr>
        <w:ind w:left="4320" w:hanging="1800"/>
      </w:pPr>
      <w:rPr>
        <w:rFonts w:hint="default"/>
        <w:sz w:val="20"/>
      </w:rPr>
    </w:lvl>
    <w:lvl w:ilvl="8">
      <w:start w:val="1"/>
      <w:numFmt w:val="decimal"/>
      <w:lvlText w:val="%1.%2.%3.%4.%5.%6.%7.%8.%9."/>
      <w:lvlJc w:val="left"/>
      <w:pPr>
        <w:ind w:left="5040" w:hanging="2160"/>
      </w:pPr>
      <w:rPr>
        <w:rFonts w:hint="default"/>
        <w:sz w:val="20"/>
      </w:rPr>
    </w:lvl>
  </w:abstractNum>
  <w:abstractNum w:abstractNumId="11" w15:restartNumberingAfterBreak="0">
    <w:nsid w:val="161B3924"/>
    <w:multiLevelType w:val="multilevel"/>
    <w:tmpl w:val="F91A0224"/>
    <w:lvl w:ilvl="0">
      <w:numFmt w:val="bullet"/>
      <w:lvlText w:val="-"/>
      <w:lvlJc w:val="left"/>
      <w:pPr>
        <w:tabs>
          <w:tab w:val="num" w:pos="720"/>
        </w:tabs>
        <w:ind w:left="720" w:hanging="360"/>
      </w:pPr>
      <w:rPr>
        <w:rFonts w:ascii="Palatino Linotype" w:eastAsiaTheme="minorHAnsi" w:hAnsi="Palatino Linotype" w:cstheme="minorBid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75E2DCB"/>
    <w:multiLevelType w:val="multilevel"/>
    <w:tmpl w:val="0CF8E75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85D6E0A"/>
    <w:multiLevelType w:val="multilevel"/>
    <w:tmpl w:val="7924D3B2"/>
    <w:lvl w:ilvl="0">
      <w:start w:val="4"/>
      <w:numFmt w:val="decimal"/>
      <w:lvlText w:val="%1."/>
      <w:lvlJc w:val="left"/>
      <w:pPr>
        <w:ind w:left="420" w:hanging="42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4" w15:restartNumberingAfterBreak="0">
    <w:nsid w:val="18FB16D9"/>
    <w:multiLevelType w:val="multilevel"/>
    <w:tmpl w:val="96DE6720"/>
    <w:lvl w:ilvl="0">
      <w:numFmt w:val="bullet"/>
      <w:lvlText w:val="-"/>
      <w:lvlJc w:val="left"/>
      <w:pPr>
        <w:tabs>
          <w:tab w:val="num" w:pos="720"/>
        </w:tabs>
        <w:ind w:left="720" w:hanging="360"/>
      </w:pPr>
      <w:rPr>
        <w:rFonts w:ascii="Palatino Linotype" w:eastAsiaTheme="minorHAnsi" w:hAnsi="Palatino Linotype" w:cstheme="minorBid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E0606D3"/>
    <w:multiLevelType w:val="multilevel"/>
    <w:tmpl w:val="F03A9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09A5908"/>
    <w:multiLevelType w:val="multilevel"/>
    <w:tmpl w:val="B8FC19F0"/>
    <w:lvl w:ilvl="0">
      <w:start w:val="2"/>
      <w:numFmt w:val="decimal"/>
      <w:lvlText w:val="%1."/>
      <w:lvlJc w:val="left"/>
      <w:pPr>
        <w:ind w:left="420" w:hanging="42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7" w15:restartNumberingAfterBreak="0">
    <w:nsid w:val="26375282"/>
    <w:multiLevelType w:val="multilevel"/>
    <w:tmpl w:val="2F7621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6C1742E"/>
    <w:multiLevelType w:val="multilevel"/>
    <w:tmpl w:val="C65EBF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B406588"/>
    <w:multiLevelType w:val="multilevel"/>
    <w:tmpl w:val="E04AF48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E0F2B3C"/>
    <w:multiLevelType w:val="multilevel"/>
    <w:tmpl w:val="ADB6A2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2621479"/>
    <w:multiLevelType w:val="multilevel"/>
    <w:tmpl w:val="266C43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3451671"/>
    <w:multiLevelType w:val="hybridMultilevel"/>
    <w:tmpl w:val="BB0EBE62"/>
    <w:lvl w:ilvl="0" w:tplc="D8888D36">
      <w:numFmt w:val="bullet"/>
      <w:lvlText w:val="-"/>
      <w:lvlJc w:val="left"/>
      <w:pPr>
        <w:ind w:left="720" w:hanging="360"/>
      </w:pPr>
      <w:rPr>
        <w:rFonts w:ascii="Palatino Linotype" w:eastAsiaTheme="minorHAnsi" w:hAnsi="Palatino Linotype"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367D1584"/>
    <w:multiLevelType w:val="multilevel"/>
    <w:tmpl w:val="434C4972"/>
    <w:lvl w:ilvl="0">
      <w:start w:val="1"/>
      <w:numFmt w:val="decimal"/>
      <w:lvlText w:val="%1"/>
      <w:lvlJc w:val="left"/>
      <w:pPr>
        <w:ind w:left="360" w:hanging="360"/>
      </w:pPr>
      <w:rPr>
        <w:rFonts w:hint="default"/>
      </w:rPr>
    </w:lvl>
    <w:lvl w:ilvl="1">
      <w:start w:val="4"/>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24" w15:restartNumberingAfterBreak="0">
    <w:nsid w:val="37C41DFD"/>
    <w:multiLevelType w:val="multilevel"/>
    <w:tmpl w:val="D256ABDE"/>
    <w:lvl w:ilvl="0">
      <w:numFmt w:val="bullet"/>
      <w:lvlText w:val="-"/>
      <w:lvlJc w:val="left"/>
      <w:pPr>
        <w:tabs>
          <w:tab w:val="num" w:pos="720"/>
        </w:tabs>
        <w:ind w:left="720" w:hanging="360"/>
      </w:pPr>
      <w:rPr>
        <w:rFonts w:ascii="Palatino Linotype" w:eastAsiaTheme="minorHAnsi" w:hAnsi="Palatino Linotype" w:cstheme="minorBidi" w:hint="default"/>
        <w:sz w:val="20"/>
      </w:rPr>
    </w:lvl>
    <w:lvl w:ilvl="1">
      <w:start w:val="1"/>
      <w:numFmt w:val="decimal"/>
      <w:lvlText w:val="%2."/>
      <w:lvlJc w:val="left"/>
      <w:pPr>
        <w:ind w:left="1440" w:hanging="360"/>
      </w:pPr>
      <w:rPr>
        <w:rFonts w:hint="default"/>
      </w:rPr>
    </w:lvl>
    <w:lvl w:ilvl="2">
      <w:start w:val="3"/>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9B10629"/>
    <w:multiLevelType w:val="multilevel"/>
    <w:tmpl w:val="DEDC4B8C"/>
    <w:lvl w:ilvl="0">
      <w:numFmt w:val="bullet"/>
      <w:lvlText w:val="-"/>
      <w:lvlJc w:val="left"/>
      <w:pPr>
        <w:tabs>
          <w:tab w:val="num" w:pos="720"/>
        </w:tabs>
        <w:ind w:left="720" w:hanging="360"/>
      </w:pPr>
      <w:rPr>
        <w:rFonts w:ascii="Palatino Linotype" w:eastAsiaTheme="minorHAnsi" w:hAnsi="Palatino Linotype" w:cstheme="minorBid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BC94DA8"/>
    <w:multiLevelType w:val="multilevel"/>
    <w:tmpl w:val="F70ACB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68D5260"/>
    <w:multiLevelType w:val="multilevel"/>
    <w:tmpl w:val="A5821190"/>
    <w:lvl w:ilvl="0">
      <w:numFmt w:val="bullet"/>
      <w:lvlText w:val="-"/>
      <w:lvlJc w:val="left"/>
      <w:pPr>
        <w:tabs>
          <w:tab w:val="num" w:pos="720"/>
        </w:tabs>
        <w:ind w:left="720" w:hanging="360"/>
      </w:pPr>
      <w:rPr>
        <w:rFonts w:ascii="Palatino Linotype" w:eastAsiaTheme="minorHAnsi" w:hAnsi="Palatino Linotype" w:cstheme="minorBid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72A47A2"/>
    <w:multiLevelType w:val="multilevel"/>
    <w:tmpl w:val="9E780F28"/>
    <w:lvl w:ilvl="0">
      <w:numFmt w:val="bullet"/>
      <w:lvlText w:val="-"/>
      <w:lvlJc w:val="left"/>
      <w:pPr>
        <w:tabs>
          <w:tab w:val="num" w:pos="720"/>
        </w:tabs>
        <w:ind w:left="720" w:hanging="360"/>
      </w:pPr>
      <w:rPr>
        <w:rFonts w:ascii="Palatino Linotype" w:eastAsiaTheme="minorHAnsi" w:hAnsi="Palatino Linotype" w:cstheme="minorBid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80A653C"/>
    <w:multiLevelType w:val="multilevel"/>
    <w:tmpl w:val="8B769280"/>
    <w:lvl w:ilvl="0">
      <w:numFmt w:val="bullet"/>
      <w:lvlText w:val="-"/>
      <w:lvlJc w:val="left"/>
      <w:pPr>
        <w:tabs>
          <w:tab w:val="num" w:pos="720"/>
        </w:tabs>
        <w:ind w:left="720" w:hanging="360"/>
      </w:pPr>
      <w:rPr>
        <w:rFonts w:ascii="Palatino Linotype" w:eastAsiaTheme="minorHAnsi" w:hAnsi="Palatino Linotype" w:cstheme="minorBid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B554441"/>
    <w:multiLevelType w:val="multilevel"/>
    <w:tmpl w:val="7FCA0180"/>
    <w:lvl w:ilvl="0">
      <w:numFmt w:val="bullet"/>
      <w:lvlText w:val="-"/>
      <w:lvlJc w:val="left"/>
      <w:pPr>
        <w:tabs>
          <w:tab w:val="num" w:pos="720"/>
        </w:tabs>
        <w:ind w:left="720" w:hanging="360"/>
      </w:pPr>
      <w:rPr>
        <w:rFonts w:ascii="Palatino Linotype" w:eastAsiaTheme="minorHAnsi" w:hAnsi="Palatino Linotype" w:cstheme="minorBid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CBF101C"/>
    <w:multiLevelType w:val="multilevel"/>
    <w:tmpl w:val="633A02A8"/>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32" w15:restartNumberingAfterBreak="0">
    <w:nsid w:val="4CE829F1"/>
    <w:multiLevelType w:val="multilevel"/>
    <w:tmpl w:val="8A183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EF678BC"/>
    <w:multiLevelType w:val="hybridMultilevel"/>
    <w:tmpl w:val="39F6E5D2"/>
    <w:lvl w:ilvl="0" w:tplc="D8888D36">
      <w:numFmt w:val="bullet"/>
      <w:lvlText w:val="-"/>
      <w:lvlJc w:val="left"/>
      <w:pPr>
        <w:ind w:left="720" w:hanging="360"/>
      </w:pPr>
      <w:rPr>
        <w:rFonts w:ascii="Palatino Linotype" w:eastAsiaTheme="minorHAnsi" w:hAnsi="Palatino Linotype"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505D4516"/>
    <w:multiLevelType w:val="multilevel"/>
    <w:tmpl w:val="1C820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18E6E03"/>
    <w:multiLevelType w:val="hybridMultilevel"/>
    <w:tmpl w:val="32065BA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51C95E4E"/>
    <w:multiLevelType w:val="hybridMultilevel"/>
    <w:tmpl w:val="32065BA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5317517C"/>
    <w:multiLevelType w:val="multilevel"/>
    <w:tmpl w:val="75F6DE0C"/>
    <w:lvl w:ilvl="0">
      <w:start w:val="2"/>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8" w15:restartNumberingAfterBreak="0">
    <w:nsid w:val="56D32A9E"/>
    <w:multiLevelType w:val="multilevel"/>
    <w:tmpl w:val="495E18F2"/>
    <w:lvl w:ilvl="0">
      <w:start w:val="2"/>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9" w15:restartNumberingAfterBreak="0">
    <w:nsid w:val="58284F49"/>
    <w:multiLevelType w:val="multilevel"/>
    <w:tmpl w:val="F2CC0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C417B3C"/>
    <w:multiLevelType w:val="multilevel"/>
    <w:tmpl w:val="F70667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5EE96BBF"/>
    <w:multiLevelType w:val="hybridMultilevel"/>
    <w:tmpl w:val="10142E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5FA50BD9"/>
    <w:multiLevelType w:val="multilevel"/>
    <w:tmpl w:val="7956693E"/>
    <w:lvl w:ilvl="0">
      <w:start w:val="2"/>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3" w15:restartNumberingAfterBreak="0">
    <w:nsid w:val="6162415B"/>
    <w:multiLevelType w:val="multilevel"/>
    <w:tmpl w:val="3FB2EFAE"/>
    <w:lvl w:ilvl="0">
      <w:numFmt w:val="bullet"/>
      <w:lvlText w:val="-"/>
      <w:lvlJc w:val="left"/>
      <w:pPr>
        <w:tabs>
          <w:tab w:val="num" w:pos="720"/>
        </w:tabs>
        <w:ind w:left="720" w:hanging="360"/>
      </w:pPr>
      <w:rPr>
        <w:rFonts w:ascii="Palatino Linotype" w:eastAsiaTheme="minorHAnsi" w:hAnsi="Palatino Linotype" w:cstheme="minorBid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229046F"/>
    <w:multiLevelType w:val="multilevel"/>
    <w:tmpl w:val="656661F6"/>
    <w:lvl w:ilvl="0">
      <w:start w:val="3"/>
      <w:numFmt w:val="decimal"/>
      <w:lvlText w:val="%1."/>
      <w:lvlJc w:val="left"/>
      <w:pPr>
        <w:ind w:left="420" w:hanging="42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5" w15:restartNumberingAfterBreak="0">
    <w:nsid w:val="65390B79"/>
    <w:multiLevelType w:val="hybridMultilevel"/>
    <w:tmpl w:val="18245DF0"/>
    <w:lvl w:ilvl="0" w:tplc="0405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15:restartNumberingAfterBreak="0">
    <w:nsid w:val="66AA4AD1"/>
    <w:multiLevelType w:val="multilevel"/>
    <w:tmpl w:val="E1CE40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695E7F87"/>
    <w:multiLevelType w:val="multilevel"/>
    <w:tmpl w:val="582E58DA"/>
    <w:lvl w:ilvl="0">
      <w:start w:val="1"/>
      <w:numFmt w:val="decimal"/>
      <w:lvlText w:val="%1."/>
      <w:lvlJc w:val="left"/>
      <w:pPr>
        <w:ind w:left="420" w:hanging="420"/>
      </w:pPr>
      <w:rPr>
        <w:rFonts w:hint="default"/>
      </w:rPr>
    </w:lvl>
    <w:lvl w:ilvl="1">
      <w:start w:val="4"/>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48" w15:restartNumberingAfterBreak="0">
    <w:nsid w:val="6C1113B9"/>
    <w:multiLevelType w:val="multilevel"/>
    <w:tmpl w:val="1DA6E83E"/>
    <w:lvl w:ilvl="0">
      <w:numFmt w:val="bullet"/>
      <w:lvlText w:val="-"/>
      <w:lvlJc w:val="left"/>
      <w:pPr>
        <w:ind w:left="720" w:hanging="360"/>
      </w:pPr>
      <w:rPr>
        <w:rFonts w:ascii="Palatino Linotype" w:eastAsiaTheme="minorHAnsi" w:hAnsi="Palatino Linotype" w:cstheme="minorBidi" w:hint="default"/>
      </w:rPr>
    </w:lvl>
    <w:lvl w:ilvl="1">
      <w:start w:val="2"/>
      <w:numFmt w:val="decimal"/>
      <w:isLgl/>
      <w:lvlText w:val="%1.%2"/>
      <w:lvlJc w:val="left"/>
      <w:pPr>
        <w:ind w:left="900" w:hanging="54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9" w15:restartNumberingAfterBreak="0">
    <w:nsid w:val="6EE6377F"/>
    <w:multiLevelType w:val="multilevel"/>
    <w:tmpl w:val="D1227B0A"/>
    <w:lvl w:ilvl="0">
      <w:numFmt w:val="bullet"/>
      <w:lvlText w:val="-"/>
      <w:lvlJc w:val="left"/>
      <w:pPr>
        <w:tabs>
          <w:tab w:val="num" w:pos="720"/>
        </w:tabs>
        <w:ind w:left="720" w:hanging="360"/>
      </w:pPr>
      <w:rPr>
        <w:rFonts w:ascii="Palatino Linotype" w:eastAsiaTheme="minorHAnsi" w:hAnsi="Palatino Linotype" w:cstheme="minorBid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24C10A2"/>
    <w:multiLevelType w:val="hybridMultilevel"/>
    <w:tmpl w:val="0024A32E"/>
    <w:lvl w:ilvl="0" w:tplc="AC5AAAEA">
      <w:numFmt w:val="bullet"/>
      <w:lvlText w:val="-"/>
      <w:lvlJc w:val="left"/>
      <w:pPr>
        <w:ind w:left="720" w:hanging="360"/>
      </w:pPr>
      <w:rPr>
        <w:rFonts w:ascii="Palatino Linotype" w:eastAsiaTheme="minorHAnsi" w:hAnsi="Palatino Linotype"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1" w15:restartNumberingAfterBreak="0">
    <w:nsid w:val="74425FDB"/>
    <w:multiLevelType w:val="hybridMultilevel"/>
    <w:tmpl w:val="649C1DAA"/>
    <w:lvl w:ilvl="0" w:tplc="D8888D36">
      <w:numFmt w:val="bullet"/>
      <w:lvlText w:val="-"/>
      <w:lvlJc w:val="left"/>
      <w:pPr>
        <w:ind w:left="720" w:hanging="360"/>
      </w:pPr>
      <w:rPr>
        <w:rFonts w:ascii="Palatino Linotype" w:eastAsiaTheme="minorHAnsi" w:hAnsi="Palatino Linotype"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2" w15:restartNumberingAfterBreak="0">
    <w:nsid w:val="753E0B86"/>
    <w:multiLevelType w:val="multilevel"/>
    <w:tmpl w:val="827672AA"/>
    <w:lvl w:ilvl="0">
      <w:start w:val="3"/>
      <w:numFmt w:val="decimal"/>
      <w:lvlText w:val="%1"/>
      <w:lvlJc w:val="left"/>
      <w:pPr>
        <w:ind w:left="480" w:hanging="480"/>
      </w:pPr>
      <w:rPr>
        <w:rFonts w:hint="default"/>
      </w:rPr>
    </w:lvl>
    <w:lvl w:ilvl="1">
      <w:start w:val="5"/>
      <w:numFmt w:val="decimal"/>
      <w:lvlText w:val="%1.%2"/>
      <w:lvlJc w:val="left"/>
      <w:pPr>
        <w:ind w:left="660" w:hanging="48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53" w15:restartNumberingAfterBreak="0">
    <w:nsid w:val="76711C86"/>
    <w:multiLevelType w:val="multilevel"/>
    <w:tmpl w:val="E8D6DE16"/>
    <w:lvl w:ilvl="0">
      <w:start w:val="2"/>
      <w:numFmt w:val="decimal"/>
      <w:lvlText w:val="%1."/>
      <w:lvlJc w:val="left"/>
      <w:pPr>
        <w:ind w:left="420" w:hanging="42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4" w15:restartNumberingAfterBreak="0">
    <w:nsid w:val="76A91128"/>
    <w:multiLevelType w:val="multilevel"/>
    <w:tmpl w:val="CB1A4AB8"/>
    <w:lvl w:ilvl="0">
      <w:start w:val="2"/>
      <w:numFmt w:val="decimal"/>
      <w:lvlText w:val="%1."/>
      <w:lvlJc w:val="left"/>
      <w:pPr>
        <w:ind w:left="420" w:hanging="420"/>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5" w15:restartNumberingAfterBreak="0">
    <w:nsid w:val="7C1D49E7"/>
    <w:multiLevelType w:val="multilevel"/>
    <w:tmpl w:val="F04C5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7C9C3E89"/>
    <w:multiLevelType w:val="multilevel"/>
    <w:tmpl w:val="2878FF72"/>
    <w:lvl w:ilvl="0">
      <w:start w:val="1"/>
      <w:numFmt w:val="decimal"/>
      <w:lvlText w:val="%1."/>
      <w:lvlJc w:val="left"/>
      <w:pPr>
        <w:ind w:left="2629"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16cid:durableId="1555460863">
    <w:abstractNumId w:val="22"/>
  </w:num>
  <w:num w:numId="2" w16cid:durableId="1773741371">
    <w:abstractNumId w:val="50"/>
  </w:num>
  <w:num w:numId="3" w16cid:durableId="1124663588">
    <w:abstractNumId w:val="56"/>
  </w:num>
  <w:num w:numId="4" w16cid:durableId="553083827">
    <w:abstractNumId w:val="8"/>
  </w:num>
  <w:num w:numId="5" w16cid:durableId="193463347">
    <w:abstractNumId w:val="33"/>
  </w:num>
  <w:num w:numId="6" w16cid:durableId="654072257">
    <w:abstractNumId w:val="5"/>
  </w:num>
  <w:num w:numId="7" w16cid:durableId="1019968392">
    <w:abstractNumId w:val="53"/>
  </w:num>
  <w:num w:numId="8" w16cid:durableId="1690452760">
    <w:abstractNumId w:val="54"/>
  </w:num>
  <w:num w:numId="9" w16cid:durableId="1128282000">
    <w:abstractNumId w:val="52"/>
  </w:num>
  <w:num w:numId="10" w16cid:durableId="894707824">
    <w:abstractNumId w:val="40"/>
  </w:num>
  <w:num w:numId="11" w16cid:durableId="822813363">
    <w:abstractNumId w:val="46"/>
  </w:num>
  <w:num w:numId="12" w16cid:durableId="1749961199">
    <w:abstractNumId w:val="21"/>
  </w:num>
  <w:num w:numId="13" w16cid:durableId="1616667015">
    <w:abstractNumId w:val="4"/>
  </w:num>
  <w:num w:numId="14" w16cid:durableId="498154903">
    <w:abstractNumId w:val="26"/>
  </w:num>
  <w:num w:numId="15" w16cid:durableId="1852527198">
    <w:abstractNumId w:val="10"/>
  </w:num>
  <w:num w:numId="16" w16cid:durableId="1067874757">
    <w:abstractNumId w:val="15"/>
  </w:num>
  <w:num w:numId="17" w16cid:durableId="987783693">
    <w:abstractNumId w:val="32"/>
  </w:num>
  <w:num w:numId="18" w16cid:durableId="380053307">
    <w:abstractNumId w:val="39"/>
  </w:num>
  <w:num w:numId="19" w16cid:durableId="757335415">
    <w:abstractNumId w:val="24"/>
  </w:num>
  <w:num w:numId="20" w16cid:durableId="1256397220">
    <w:abstractNumId w:val="49"/>
  </w:num>
  <w:num w:numId="21" w16cid:durableId="211305876">
    <w:abstractNumId w:val="51"/>
  </w:num>
  <w:num w:numId="22" w16cid:durableId="2108622398">
    <w:abstractNumId w:val="3"/>
  </w:num>
  <w:num w:numId="23" w16cid:durableId="1398280349">
    <w:abstractNumId w:val="48"/>
  </w:num>
  <w:num w:numId="24" w16cid:durableId="1310668160">
    <w:abstractNumId w:val="7"/>
  </w:num>
  <w:num w:numId="25" w16cid:durableId="330916467">
    <w:abstractNumId w:val="18"/>
  </w:num>
  <w:num w:numId="26" w16cid:durableId="1641033351">
    <w:abstractNumId w:val="20"/>
  </w:num>
  <w:num w:numId="27" w16cid:durableId="1490629966">
    <w:abstractNumId w:val="12"/>
  </w:num>
  <w:num w:numId="28" w16cid:durableId="1584335665">
    <w:abstractNumId w:val="19"/>
  </w:num>
  <w:num w:numId="29" w16cid:durableId="1168520879">
    <w:abstractNumId w:val="41"/>
  </w:num>
  <w:num w:numId="30" w16cid:durableId="2041740609">
    <w:abstractNumId w:val="2"/>
  </w:num>
  <w:num w:numId="31" w16cid:durableId="86463600">
    <w:abstractNumId w:val="9"/>
  </w:num>
  <w:num w:numId="32" w16cid:durableId="1742291959">
    <w:abstractNumId w:val="13"/>
  </w:num>
  <w:num w:numId="33" w16cid:durableId="724137444">
    <w:abstractNumId w:val="34"/>
  </w:num>
  <w:num w:numId="34" w16cid:durableId="1537617938">
    <w:abstractNumId w:val="44"/>
  </w:num>
  <w:num w:numId="35" w16cid:durableId="266546814">
    <w:abstractNumId w:val="47"/>
  </w:num>
  <w:num w:numId="36" w16cid:durableId="830605652">
    <w:abstractNumId w:val="16"/>
  </w:num>
  <w:num w:numId="37" w16cid:durableId="1755127903">
    <w:abstractNumId w:val="1"/>
  </w:num>
  <w:num w:numId="38" w16cid:durableId="1945764261">
    <w:abstractNumId w:val="27"/>
  </w:num>
  <w:num w:numId="39" w16cid:durableId="1578513767">
    <w:abstractNumId w:val="0"/>
  </w:num>
  <w:num w:numId="40" w16cid:durableId="1196390428">
    <w:abstractNumId w:val="45"/>
  </w:num>
  <w:num w:numId="41" w16cid:durableId="1492410322">
    <w:abstractNumId w:val="28"/>
  </w:num>
  <w:num w:numId="42" w16cid:durableId="406657667">
    <w:abstractNumId w:val="6"/>
  </w:num>
  <w:num w:numId="43" w16cid:durableId="2019188346">
    <w:abstractNumId w:val="42"/>
  </w:num>
  <w:num w:numId="44" w16cid:durableId="1573268511">
    <w:abstractNumId w:val="17"/>
  </w:num>
  <w:num w:numId="45" w16cid:durableId="247539933">
    <w:abstractNumId w:val="25"/>
  </w:num>
  <w:num w:numId="46" w16cid:durableId="350256640">
    <w:abstractNumId w:val="36"/>
  </w:num>
  <w:num w:numId="47" w16cid:durableId="189875161">
    <w:abstractNumId w:val="43"/>
  </w:num>
  <w:num w:numId="48" w16cid:durableId="914972112">
    <w:abstractNumId w:val="35"/>
  </w:num>
  <w:num w:numId="49" w16cid:durableId="1098522360">
    <w:abstractNumId w:val="14"/>
  </w:num>
  <w:num w:numId="50" w16cid:durableId="917517747">
    <w:abstractNumId w:val="30"/>
  </w:num>
  <w:num w:numId="51" w16cid:durableId="206766541">
    <w:abstractNumId w:val="29"/>
  </w:num>
  <w:num w:numId="52" w16cid:durableId="628315065">
    <w:abstractNumId w:val="31"/>
  </w:num>
  <w:num w:numId="53" w16cid:durableId="189413353">
    <w:abstractNumId w:val="23"/>
  </w:num>
  <w:num w:numId="54" w16cid:durableId="371542484">
    <w:abstractNumId w:val="37"/>
  </w:num>
  <w:num w:numId="55" w16cid:durableId="719062012">
    <w:abstractNumId w:val="38"/>
  </w:num>
  <w:num w:numId="56" w16cid:durableId="1423070283">
    <w:abstractNumId w:val="55"/>
  </w:num>
  <w:num w:numId="57" w16cid:durableId="1418676645">
    <w:abstractNumId w:val="11"/>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2"/>
  <w:proofState w:spelling="clean" w:grammar="clean"/>
  <w:doNotTrackFormatting/>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AC5"/>
    <w:rsid w:val="0000760C"/>
    <w:rsid w:val="000109AD"/>
    <w:rsid w:val="00011117"/>
    <w:rsid w:val="0001677C"/>
    <w:rsid w:val="00016F39"/>
    <w:rsid w:val="0001785A"/>
    <w:rsid w:val="0002020C"/>
    <w:rsid w:val="000202CF"/>
    <w:rsid w:val="00024AE9"/>
    <w:rsid w:val="00024FBA"/>
    <w:rsid w:val="00026DD1"/>
    <w:rsid w:val="00026F60"/>
    <w:rsid w:val="00030DCD"/>
    <w:rsid w:val="00030F9C"/>
    <w:rsid w:val="0004007A"/>
    <w:rsid w:val="00040969"/>
    <w:rsid w:val="00043E41"/>
    <w:rsid w:val="00043F8A"/>
    <w:rsid w:val="0004505B"/>
    <w:rsid w:val="0004543E"/>
    <w:rsid w:val="00045898"/>
    <w:rsid w:val="000500FF"/>
    <w:rsid w:val="000516D9"/>
    <w:rsid w:val="00057D62"/>
    <w:rsid w:val="00065818"/>
    <w:rsid w:val="00065C45"/>
    <w:rsid w:val="00065F58"/>
    <w:rsid w:val="00066940"/>
    <w:rsid w:val="00067C89"/>
    <w:rsid w:val="00071422"/>
    <w:rsid w:val="00076990"/>
    <w:rsid w:val="000806DA"/>
    <w:rsid w:val="00082FA2"/>
    <w:rsid w:val="000858AE"/>
    <w:rsid w:val="00091795"/>
    <w:rsid w:val="000A5AC0"/>
    <w:rsid w:val="000A60A1"/>
    <w:rsid w:val="000A7C14"/>
    <w:rsid w:val="000B2650"/>
    <w:rsid w:val="000C25ED"/>
    <w:rsid w:val="000C5DF4"/>
    <w:rsid w:val="000C6578"/>
    <w:rsid w:val="000C697A"/>
    <w:rsid w:val="000D2CFF"/>
    <w:rsid w:val="000D4DCC"/>
    <w:rsid w:val="000E0072"/>
    <w:rsid w:val="000E34F1"/>
    <w:rsid w:val="000E3DE7"/>
    <w:rsid w:val="000E7D9C"/>
    <w:rsid w:val="000F00AB"/>
    <w:rsid w:val="000F5E5A"/>
    <w:rsid w:val="000F6E3B"/>
    <w:rsid w:val="001008B4"/>
    <w:rsid w:val="0010724E"/>
    <w:rsid w:val="00111CB0"/>
    <w:rsid w:val="00112163"/>
    <w:rsid w:val="00112E39"/>
    <w:rsid w:val="00115093"/>
    <w:rsid w:val="001201A5"/>
    <w:rsid w:val="00120786"/>
    <w:rsid w:val="001210B5"/>
    <w:rsid w:val="00121A74"/>
    <w:rsid w:val="00133498"/>
    <w:rsid w:val="001349FD"/>
    <w:rsid w:val="0013503B"/>
    <w:rsid w:val="0013531A"/>
    <w:rsid w:val="00136447"/>
    <w:rsid w:val="00136BAD"/>
    <w:rsid w:val="0014327F"/>
    <w:rsid w:val="00143FD6"/>
    <w:rsid w:val="00155923"/>
    <w:rsid w:val="0015781A"/>
    <w:rsid w:val="0016263C"/>
    <w:rsid w:val="00164479"/>
    <w:rsid w:val="00170667"/>
    <w:rsid w:val="00170956"/>
    <w:rsid w:val="00171A97"/>
    <w:rsid w:val="00175064"/>
    <w:rsid w:val="001768A8"/>
    <w:rsid w:val="00181FA6"/>
    <w:rsid w:val="001828C9"/>
    <w:rsid w:val="00186EA9"/>
    <w:rsid w:val="00191EB9"/>
    <w:rsid w:val="0019286B"/>
    <w:rsid w:val="001A1921"/>
    <w:rsid w:val="001A6740"/>
    <w:rsid w:val="001A68F6"/>
    <w:rsid w:val="001A789F"/>
    <w:rsid w:val="001B1CCA"/>
    <w:rsid w:val="001B2ED1"/>
    <w:rsid w:val="001B45A8"/>
    <w:rsid w:val="001B5EB2"/>
    <w:rsid w:val="001C6154"/>
    <w:rsid w:val="001D1CBD"/>
    <w:rsid w:val="001D7E5F"/>
    <w:rsid w:val="001E02DB"/>
    <w:rsid w:val="001E07F9"/>
    <w:rsid w:val="001E369B"/>
    <w:rsid w:val="001E69C0"/>
    <w:rsid w:val="001F35AB"/>
    <w:rsid w:val="001F3D40"/>
    <w:rsid w:val="001F52D2"/>
    <w:rsid w:val="001F7F53"/>
    <w:rsid w:val="00203D69"/>
    <w:rsid w:val="00205B8C"/>
    <w:rsid w:val="00205C2A"/>
    <w:rsid w:val="00206DD3"/>
    <w:rsid w:val="0020725B"/>
    <w:rsid w:val="002134EC"/>
    <w:rsid w:val="00215863"/>
    <w:rsid w:val="0021592C"/>
    <w:rsid w:val="002173B7"/>
    <w:rsid w:val="00217EE7"/>
    <w:rsid w:val="00221D47"/>
    <w:rsid w:val="002226EA"/>
    <w:rsid w:val="00226141"/>
    <w:rsid w:val="00226617"/>
    <w:rsid w:val="00230A25"/>
    <w:rsid w:val="002379C3"/>
    <w:rsid w:val="00237EF1"/>
    <w:rsid w:val="0024235D"/>
    <w:rsid w:val="002437C9"/>
    <w:rsid w:val="002541E1"/>
    <w:rsid w:val="002547E8"/>
    <w:rsid w:val="00255A3F"/>
    <w:rsid w:val="00256D8A"/>
    <w:rsid w:val="00260BA2"/>
    <w:rsid w:val="002611C6"/>
    <w:rsid w:val="00261C0C"/>
    <w:rsid w:val="0026322D"/>
    <w:rsid w:val="00275F9E"/>
    <w:rsid w:val="0027653A"/>
    <w:rsid w:val="00277DD1"/>
    <w:rsid w:val="00282479"/>
    <w:rsid w:val="00282841"/>
    <w:rsid w:val="00284067"/>
    <w:rsid w:val="00285684"/>
    <w:rsid w:val="002864C5"/>
    <w:rsid w:val="0028790A"/>
    <w:rsid w:val="00291A5E"/>
    <w:rsid w:val="0029470B"/>
    <w:rsid w:val="002953EA"/>
    <w:rsid w:val="002958A0"/>
    <w:rsid w:val="002970D0"/>
    <w:rsid w:val="002A422D"/>
    <w:rsid w:val="002A7333"/>
    <w:rsid w:val="002B0A24"/>
    <w:rsid w:val="002B2AA4"/>
    <w:rsid w:val="002C0856"/>
    <w:rsid w:val="002C1418"/>
    <w:rsid w:val="002C2B7B"/>
    <w:rsid w:val="002C4FA6"/>
    <w:rsid w:val="002C75F8"/>
    <w:rsid w:val="002D161E"/>
    <w:rsid w:val="002D565B"/>
    <w:rsid w:val="002E11B2"/>
    <w:rsid w:val="002E1CF9"/>
    <w:rsid w:val="002E3D7C"/>
    <w:rsid w:val="002E437A"/>
    <w:rsid w:val="002E4C4D"/>
    <w:rsid w:val="002F14DF"/>
    <w:rsid w:val="002F25F9"/>
    <w:rsid w:val="002F2893"/>
    <w:rsid w:val="002F3C7B"/>
    <w:rsid w:val="00300BEB"/>
    <w:rsid w:val="00300E21"/>
    <w:rsid w:val="00306B53"/>
    <w:rsid w:val="003071EC"/>
    <w:rsid w:val="003105A5"/>
    <w:rsid w:val="00311A08"/>
    <w:rsid w:val="003121D0"/>
    <w:rsid w:val="0031258F"/>
    <w:rsid w:val="003149C9"/>
    <w:rsid w:val="00315506"/>
    <w:rsid w:val="0031583B"/>
    <w:rsid w:val="00315E86"/>
    <w:rsid w:val="00325256"/>
    <w:rsid w:val="00327106"/>
    <w:rsid w:val="00330EA0"/>
    <w:rsid w:val="00333D79"/>
    <w:rsid w:val="0033670C"/>
    <w:rsid w:val="0034139A"/>
    <w:rsid w:val="00344232"/>
    <w:rsid w:val="003518A0"/>
    <w:rsid w:val="00351D51"/>
    <w:rsid w:val="00355302"/>
    <w:rsid w:val="0035577A"/>
    <w:rsid w:val="0035606C"/>
    <w:rsid w:val="003566C4"/>
    <w:rsid w:val="00360894"/>
    <w:rsid w:val="003621B9"/>
    <w:rsid w:val="0036413C"/>
    <w:rsid w:val="00364F86"/>
    <w:rsid w:val="0036577B"/>
    <w:rsid w:val="00367609"/>
    <w:rsid w:val="00375234"/>
    <w:rsid w:val="003815EF"/>
    <w:rsid w:val="00381634"/>
    <w:rsid w:val="00383B5B"/>
    <w:rsid w:val="00390898"/>
    <w:rsid w:val="00391130"/>
    <w:rsid w:val="00391323"/>
    <w:rsid w:val="003915F4"/>
    <w:rsid w:val="00392669"/>
    <w:rsid w:val="00393CBC"/>
    <w:rsid w:val="00396DE5"/>
    <w:rsid w:val="003A0DEC"/>
    <w:rsid w:val="003A262E"/>
    <w:rsid w:val="003A3502"/>
    <w:rsid w:val="003A5781"/>
    <w:rsid w:val="003A75BA"/>
    <w:rsid w:val="003B4905"/>
    <w:rsid w:val="003B78EF"/>
    <w:rsid w:val="003C113E"/>
    <w:rsid w:val="003C3F65"/>
    <w:rsid w:val="003C590C"/>
    <w:rsid w:val="003C5BA1"/>
    <w:rsid w:val="003C692A"/>
    <w:rsid w:val="003C76E2"/>
    <w:rsid w:val="003D0711"/>
    <w:rsid w:val="003E0584"/>
    <w:rsid w:val="003E3356"/>
    <w:rsid w:val="003E4D82"/>
    <w:rsid w:val="003F0844"/>
    <w:rsid w:val="0040054E"/>
    <w:rsid w:val="00402B11"/>
    <w:rsid w:val="00402D63"/>
    <w:rsid w:val="00403BE7"/>
    <w:rsid w:val="004055FB"/>
    <w:rsid w:val="004066F0"/>
    <w:rsid w:val="004072B6"/>
    <w:rsid w:val="004119F9"/>
    <w:rsid w:val="00411ECA"/>
    <w:rsid w:val="00412284"/>
    <w:rsid w:val="00416930"/>
    <w:rsid w:val="004244E2"/>
    <w:rsid w:val="0042526B"/>
    <w:rsid w:val="00426372"/>
    <w:rsid w:val="00430414"/>
    <w:rsid w:val="004334A5"/>
    <w:rsid w:val="004378D0"/>
    <w:rsid w:val="00451A00"/>
    <w:rsid w:val="00451FB4"/>
    <w:rsid w:val="00454525"/>
    <w:rsid w:val="00455028"/>
    <w:rsid w:val="004557F4"/>
    <w:rsid w:val="00456126"/>
    <w:rsid w:val="00471035"/>
    <w:rsid w:val="00472F9A"/>
    <w:rsid w:val="00473A93"/>
    <w:rsid w:val="004761EF"/>
    <w:rsid w:val="00476283"/>
    <w:rsid w:val="0047688F"/>
    <w:rsid w:val="00481729"/>
    <w:rsid w:val="00490AB3"/>
    <w:rsid w:val="00491E43"/>
    <w:rsid w:val="004956CC"/>
    <w:rsid w:val="004A1065"/>
    <w:rsid w:val="004A51B7"/>
    <w:rsid w:val="004A731D"/>
    <w:rsid w:val="004B2013"/>
    <w:rsid w:val="004B2B83"/>
    <w:rsid w:val="004B46E5"/>
    <w:rsid w:val="004B4A3C"/>
    <w:rsid w:val="004B5049"/>
    <w:rsid w:val="004C2890"/>
    <w:rsid w:val="004C2EFC"/>
    <w:rsid w:val="004C4011"/>
    <w:rsid w:val="004C4332"/>
    <w:rsid w:val="004C70C6"/>
    <w:rsid w:val="004D0C9D"/>
    <w:rsid w:val="004D5F56"/>
    <w:rsid w:val="004D71EE"/>
    <w:rsid w:val="004E1E7A"/>
    <w:rsid w:val="004E1F3A"/>
    <w:rsid w:val="004E2ACB"/>
    <w:rsid w:val="004E3AC5"/>
    <w:rsid w:val="004E760A"/>
    <w:rsid w:val="004F53C6"/>
    <w:rsid w:val="004F70AB"/>
    <w:rsid w:val="004F70CF"/>
    <w:rsid w:val="005077B5"/>
    <w:rsid w:val="005078F6"/>
    <w:rsid w:val="00511053"/>
    <w:rsid w:val="005112BE"/>
    <w:rsid w:val="005114F8"/>
    <w:rsid w:val="0051473C"/>
    <w:rsid w:val="00517CDF"/>
    <w:rsid w:val="00517E1B"/>
    <w:rsid w:val="00526537"/>
    <w:rsid w:val="00531DA1"/>
    <w:rsid w:val="00534050"/>
    <w:rsid w:val="005358B1"/>
    <w:rsid w:val="005378C0"/>
    <w:rsid w:val="00537997"/>
    <w:rsid w:val="00540060"/>
    <w:rsid w:val="00540B9E"/>
    <w:rsid w:val="00542AE3"/>
    <w:rsid w:val="00543DF6"/>
    <w:rsid w:val="005538D2"/>
    <w:rsid w:val="00557BCE"/>
    <w:rsid w:val="00557E43"/>
    <w:rsid w:val="00562317"/>
    <w:rsid w:val="00570F1E"/>
    <w:rsid w:val="00575C33"/>
    <w:rsid w:val="00577427"/>
    <w:rsid w:val="0058058B"/>
    <w:rsid w:val="0058162A"/>
    <w:rsid w:val="0058189A"/>
    <w:rsid w:val="005841A5"/>
    <w:rsid w:val="005841FF"/>
    <w:rsid w:val="005861B2"/>
    <w:rsid w:val="0058706B"/>
    <w:rsid w:val="0058762B"/>
    <w:rsid w:val="00591290"/>
    <w:rsid w:val="00591A86"/>
    <w:rsid w:val="00594D06"/>
    <w:rsid w:val="00596894"/>
    <w:rsid w:val="005A2B31"/>
    <w:rsid w:val="005A3FC6"/>
    <w:rsid w:val="005A4059"/>
    <w:rsid w:val="005B65D0"/>
    <w:rsid w:val="005C2D6A"/>
    <w:rsid w:val="005C6CFC"/>
    <w:rsid w:val="005D180C"/>
    <w:rsid w:val="005D21FE"/>
    <w:rsid w:val="005D4754"/>
    <w:rsid w:val="005D6663"/>
    <w:rsid w:val="005D6C15"/>
    <w:rsid w:val="005E165B"/>
    <w:rsid w:val="005E2322"/>
    <w:rsid w:val="005E5990"/>
    <w:rsid w:val="005E7D4C"/>
    <w:rsid w:val="005F3F8A"/>
    <w:rsid w:val="0060633E"/>
    <w:rsid w:val="00610A4C"/>
    <w:rsid w:val="00611900"/>
    <w:rsid w:val="00617EB5"/>
    <w:rsid w:val="006213F3"/>
    <w:rsid w:val="00621761"/>
    <w:rsid w:val="0062315A"/>
    <w:rsid w:val="006341D8"/>
    <w:rsid w:val="00645D1B"/>
    <w:rsid w:val="006474CB"/>
    <w:rsid w:val="00650CE2"/>
    <w:rsid w:val="00656D3A"/>
    <w:rsid w:val="00657099"/>
    <w:rsid w:val="006728AA"/>
    <w:rsid w:val="006734D4"/>
    <w:rsid w:val="00675530"/>
    <w:rsid w:val="006800E8"/>
    <w:rsid w:val="00682C8A"/>
    <w:rsid w:val="00682ED9"/>
    <w:rsid w:val="00687E65"/>
    <w:rsid w:val="00693077"/>
    <w:rsid w:val="006932EB"/>
    <w:rsid w:val="00694623"/>
    <w:rsid w:val="0069554D"/>
    <w:rsid w:val="00695C7A"/>
    <w:rsid w:val="00697ABD"/>
    <w:rsid w:val="006A004C"/>
    <w:rsid w:val="006A3172"/>
    <w:rsid w:val="006A3D37"/>
    <w:rsid w:val="006A5611"/>
    <w:rsid w:val="006A57AC"/>
    <w:rsid w:val="006B127A"/>
    <w:rsid w:val="006B38F9"/>
    <w:rsid w:val="006B3EEA"/>
    <w:rsid w:val="006B4CD3"/>
    <w:rsid w:val="006C05CD"/>
    <w:rsid w:val="006C33BF"/>
    <w:rsid w:val="006C410A"/>
    <w:rsid w:val="006D301C"/>
    <w:rsid w:val="006D33F5"/>
    <w:rsid w:val="006D351A"/>
    <w:rsid w:val="006E1C77"/>
    <w:rsid w:val="006E27C1"/>
    <w:rsid w:val="006E422B"/>
    <w:rsid w:val="006E48FE"/>
    <w:rsid w:val="006F34A7"/>
    <w:rsid w:val="006F76C4"/>
    <w:rsid w:val="006F7A84"/>
    <w:rsid w:val="006F7B95"/>
    <w:rsid w:val="0070690C"/>
    <w:rsid w:val="00712175"/>
    <w:rsid w:val="0071263A"/>
    <w:rsid w:val="0071651B"/>
    <w:rsid w:val="00720DAA"/>
    <w:rsid w:val="00726883"/>
    <w:rsid w:val="00727282"/>
    <w:rsid w:val="00727CB6"/>
    <w:rsid w:val="007328B2"/>
    <w:rsid w:val="007362DC"/>
    <w:rsid w:val="00744D81"/>
    <w:rsid w:val="007467AD"/>
    <w:rsid w:val="00752FA3"/>
    <w:rsid w:val="00755695"/>
    <w:rsid w:val="00757CC4"/>
    <w:rsid w:val="00760CF3"/>
    <w:rsid w:val="00762EBF"/>
    <w:rsid w:val="007700F1"/>
    <w:rsid w:val="007710E5"/>
    <w:rsid w:val="00781525"/>
    <w:rsid w:val="0078406A"/>
    <w:rsid w:val="00785424"/>
    <w:rsid w:val="0079265C"/>
    <w:rsid w:val="00792C23"/>
    <w:rsid w:val="00793B67"/>
    <w:rsid w:val="007966FF"/>
    <w:rsid w:val="007A262F"/>
    <w:rsid w:val="007A5BC6"/>
    <w:rsid w:val="007B01AA"/>
    <w:rsid w:val="007B1086"/>
    <w:rsid w:val="007B47CF"/>
    <w:rsid w:val="007B6E32"/>
    <w:rsid w:val="007C103F"/>
    <w:rsid w:val="007C14EB"/>
    <w:rsid w:val="007C1744"/>
    <w:rsid w:val="007C20E9"/>
    <w:rsid w:val="007C21BE"/>
    <w:rsid w:val="007C6E97"/>
    <w:rsid w:val="007D4C82"/>
    <w:rsid w:val="007E14BA"/>
    <w:rsid w:val="007E1D41"/>
    <w:rsid w:val="007E29B6"/>
    <w:rsid w:val="007E35DC"/>
    <w:rsid w:val="007E4FFD"/>
    <w:rsid w:val="007E5B01"/>
    <w:rsid w:val="007E7814"/>
    <w:rsid w:val="007F165C"/>
    <w:rsid w:val="007F31CD"/>
    <w:rsid w:val="007F330B"/>
    <w:rsid w:val="007F44B6"/>
    <w:rsid w:val="007F5D7E"/>
    <w:rsid w:val="007F609B"/>
    <w:rsid w:val="00807505"/>
    <w:rsid w:val="00810098"/>
    <w:rsid w:val="00810F5E"/>
    <w:rsid w:val="00811AF5"/>
    <w:rsid w:val="00815EA9"/>
    <w:rsid w:val="00824DB6"/>
    <w:rsid w:val="00831B92"/>
    <w:rsid w:val="00834BC5"/>
    <w:rsid w:val="008350ED"/>
    <w:rsid w:val="00842381"/>
    <w:rsid w:val="0085086B"/>
    <w:rsid w:val="008510BD"/>
    <w:rsid w:val="00852C7D"/>
    <w:rsid w:val="008534E9"/>
    <w:rsid w:val="008543E5"/>
    <w:rsid w:val="008565B4"/>
    <w:rsid w:val="00860098"/>
    <w:rsid w:val="00860A77"/>
    <w:rsid w:val="008679DA"/>
    <w:rsid w:val="00867DF5"/>
    <w:rsid w:val="00870166"/>
    <w:rsid w:val="0087085C"/>
    <w:rsid w:val="00872296"/>
    <w:rsid w:val="00874386"/>
    <w:rsid w:val="0087603A"/>
    <w:rsid w:val="0087635E"/>
    <w:rsid w:val="00887A16"/>
    <w:rsid w:val="008A2121"/>
    <w:rsid w:val="008A6A12"/>
    <w:rsid w:val="008B7188"/>
    <w:rsid w:val="008B7AA1"/>
    <w:rsid w:val="008C2797"/>
    <w:rsid w:val="008C746D"/>
    <w:rsid w:val="008D28A3"/>
    <w:rsid w:val="008D296D"/>
    <w:rsid w:val="008D67A5"/>
    <w:rsid w:val="008D77E5"/>
    <w:rsid w:val="008E2F34"/>
    <w:rsid w:val="008E37FE"/>
    <w:rsid w:val="008E40A9"/>
    <w:rsid w:val="008E65D6"/>
    <w:rsid w:val="008E6D1F"/>
    <w:rsid w:val="008F1DEE"/>
    <w:rsid w:val="008F5567"/>
    <w:rsid w:val="008F5DE8"/>
    <w:rsid w:val="008F62F4"/>
    <w:rsid w:val="009007EB"/>
    <w:rsid w:val="00900A7B"/>
    <w:rsid w:val="00901B0B"/>
    <w:rsid w:val="009067ED"/>
    <w:rsid w:val="00906921"/>
    <w:rsid w:val="009114E7"/>
    <w:rsid w:val="009140D5"/>
    <w:rsid w:val="00916141"/>
    <w:rsid w:val="009201C4"/>
    <w:rsid w:val="009204A0"/>
    <w:rsid w:val="00924E78"/>
    <w:rsid w:val="009325A7"/>
    <w:rsid w:val="00940DD0"/>
    <w:rsid w:val="00941D7F"/>
    <w:rsid w:val="0094280C"/>
    <w:rsid w:val="00943ED6"/>
    <w:rsid w:val="0094779E"/>
    <w:rsid w:val="00953F07"/>
    <w:rsid w:val="00962451"/>
    <w:rsid w:val="00962B17"/>
    <w:rsid w:val="0096359E"/>
    <w:rsid w:val="009653B6"/>
    <w:rsid w:val="009707A5"/>
    <w:rsid w:val="00974250"/>
    <w:rsid w:val="009754DA"/>
    <w:rsid w:val="00980534"/>
    <w:rsid w:val="00982BF1"/>
    <w:rsid w:val="009840BE"/>
    <w:rsid w:val="00986064"/>
    <w:rsid w:val="00986592"/>
    <w:rsid w:val="00995BF8"/>
    <w:rsid w:val="00995ECF"/>
    <w:rsid w:val="00997708"/>
    <w:rsid w:val="009A06BC"/>
    <w:rsid w:val="009B22FC"/>
    <w:rsid w:val="009B4847"/>
    <w:rsid w:val="009B4AAE"/>
    <w:rsid w:val="009B51CE"/>
    <w:rsid w:val="009C2CD7"/>
    <w:rsid w:val="009C4A9E"/>
    <w:rsid w:val="009D100C"/>
    <w:rsid w:val="009D1DEE"/>
    <w:rsid w:val="009D5AF6"/>
    <w:rsid w:val="009D6AFA"/>
    <w:rsid w:val="009E28A5"/>
    <w:rsid w:val="009E54D1"/>
    <w:rsid w:val="009E5FD5"/>
    <w:rsid w:val="009E64E3"/>
    <w:rsid w:val="009E6E06"/>
    <w:rsid w:val="009E7836"/>
    <w:rsid w:val="009F1179"/>
    <w:rsid w:val="00A002C2"/>
    <w:rsid w:val="00A00ADE"/>
    <w:rsid w:val="00A03F6D"/>
    <w:rsid w:val="00A04DF5"/>
    <w:rsid w:val="00A052F5"/>
    <w:rsid w:val="00A07998"/>
    <w:rsid w:val="00A10F42"/>
    <w:rsid w:val="00A12940"/>
    <w:rsid w:val="00A2076B"/>
    <w:rsid w:val="00A223A9"/>
    <w:rsid w:val="00A2433E"/>
    <w:rsid w:val="00A32AC7"/>
    <w:rsid w:val="00A33470"/>
    <w:rsid w:val="00A41F92"/>
    <w:rsid w:val="00A42FC3"/>
    <w:rsid w:val="00A44B93"/>
    <w:rsid w:val="00A45291"/>
    <w:rsid w:val="00A47DE5"/>
    <w:rsid w:val="00A50187"/>
    <w:rsid w:val="00A533DC"/>
    <w:rsid w:val="00A53734"/>
    <w:rsid w:val="00A5474C"/>
    <w:rsid w:val="00A60615"/>
    <w:rsid w:val="00A6148F"/>
    <w:rsid w:val="00A65E1B"/>
    <w:rsid w:val="00A674F3"/>
    <w:rsid w:val="00A726FC"/>
    <w:rsid w:val="00A73BD4"/>
    <w:rsid w:val="00A77563"/>
    <w:rsid w:val="00A80131"/>
    <w:rsid w:val="00A859C4"/>
    <w:rsid w:val="00A927B4"/>
    <w:rsid w:val="00A946BA"/>
    <w:rsid w:val="00A958DD"/>
    <w:rsid w:val="00A97FCB"/>
    <w:rsid w:val="00AA07CF"/>
    <w:rsid w:val="00AA1B90"/>
    <w:rsid w:val="00AA34DC"/>
    <w:rsid w:val="00AA69A9"/>
    <w:rsid w:val="00AB1650"/>
    <w:rsid w:val="00AB1F13"/>
    <w:rsid w:val="00AB6550"/>
    <w:rsid w:val="00AC12B5"/>
    <w:rsid w:val="00AC2215"/>
    <w:rsid w:val="00AC2909"/>
    <w:rsid w:val="00AC7DBD"/>
    <w:rsid w:val="00AD4529"/>
    <w:rsid w:val="00AD50D6"/>
    <w:rsid w:val="00AD5EAE"/>
    <w:rsid w:val="00AE45FA"/>
    <w:rsid w:val="00AE490C"/>
    <w:rsid w:val="00AF340F"/>
    <w:rsid w:val="00AF44D2"/>
    <w:rsid w:val="00AF4936"/>
    <w:rsid w:val="00AF4F3A"/>
    <w:rsid w:val="00AF5BE3"/>
    <w:rsid w:val="00B03701"/>
    <w:rsid w:val="00B04F77"/>
    <w:rsid w:val="00B11C8E"/>
    <w:rsid w:val="00B13AEB"/>
    <w:rsid w:val="00B14E20"/>
    <w:rsid w:val="00B201EF"/>
    <w:rsid w:val="00B214A5"/>
    <w:rsid w:val="00B24A50"/>
    <w:rsid w:val="00B25DB2"/>
    <w:rsid w:val="00B31E10"/>
    <w:rsid w:val="00B32F3F"/>
    <w:rsid w:val="00B3319D"/>
    <w:rsid w:val="00B45008"/>
    <w:rsid w:val="00B47813"/>
    <w:rsid w:val="00B52ACE"/>
    <w:rsid w:val="00B5628F"/>
    <w:rsid w:val="00B56D6C"/>
    <w:rsid w:val="00B677B5"/>
    <w:rsid w:val="00B762E9"/>
    <w:rsid w:val="00B806E5"/>
    <w:rsid w:val="00B80F1D"/>
    <w:rsid w:val="00B81F1D"/>
    <w:rsid w:val="00B822BC"/>
    <w:rsid w:val="00B83EA5"/>
    <w:rsid w:val="00B87092"/>
    <w:rsid w:val="00B87742"/>
    <w:rsid w:val="00B97497"/>
    <w:rsid w:val="00BA005A"/>
    <w:rsid w:val="00BA057F"/>
    <w:rsid w:val="00BA1D0F"/>
    <w:rsid w:val="00BA1E23"/>
    <w:rsid w:val="00BA2648"/>
    <w:rsid w:val="00BA75B4"/>
    <w:rsid w:val="00BA7CA3"/>
    <w:rsid w:val="00BB11D3"/>
    <w:rsid w:val="00BB1289"/>
    <w:rsid w:val="00BB1C90"/>
    <w:rsid w:val="00BB5A4A"/>
    <w:rsid w:val="00BC02BC"/>
    <w:rsid w:val="00BC0E37"/>
    <w:rsid w:val="00BD104D"/>
    <w:rsid w:val="00BD162E"/>
    <w:rsid w:val="00BD47ED"/>
    <w:rsid w:val="00BD7A66"/>
    <w:rsid w:val="00BE242F"/>
    <w:rsid w:val="00BE5EB1"/>
    <w:rsid w:val="00BE60B7"/>
    <w:rsid w:val="00BE7B07"/>
    <w:rsid w:val="00BF1F87"/>
    <w:rsid w:val="00BF6C83"/>
    <w:rsid w:val="00BF75A8"/>
    <w:rsid w:val="00C04059"/>
    <w:rsid w:val="00C0469F"/>
    <w:rsid w:val="00C066B3"/>
    <w:rsid w:val="00C11149"/>
    <w:rsid w:val="00C113EC"/>
    <w:rsid w:val="00C121E7"/>
    <w:rsid w:val="00C13EAE"/>
    <w:rsid w:val="00C17123"/>
    <w:rsid w:val="00C3228F"/>
    <w:rsid w:val="00C32E89"/>
    <w:rsid w:val="00C377CD"/>
    <w:rsid w:val="00C41127"/>
    <w:rsid w:val="00C41411"/>
    <w:rsid w:val="00C448C1"/>
    <w:rsid w:val="00C44A94"/>
    <w:rsid w:val="00C47D67"/>
    <w:rsid w:val="00C5092F"/>
    <w:rsid w:val="00C51245"/>
    <w:rsid w:val="00C51ACF"/>
    <w:rsid w:val="00C618D7"/>
    <w:rsid w:val="00C63BAF"/>
    <w:rsid w:val="00C67439"/>
    <w:rsid w:val="00C70AF3"/>
    <w:rsid w:val="00C71B2F"/>
    <w:rsid w:val="00C7594F"/>
    <w:rsid w:val="00C76731"/>
    <w:rsid w:val="00C77482"/>
    <w:rsid w:val="00C77C6D"/>
    <w:rsid w:val="00C841D3"/>
    <w:rsid w:val="00C8491F"/>
    <w:rsid w:val="00C90C58"/>
    <w:rsid w:val="00C90CB1"/>
    <w:rsid w:val="00C934F8"/>
    <w:rsid w:val="00C94D86"/>
    <w:rsid w:val="00C9759B"/>
    <w:rsid w:val="00CA1BF0"/>
    <w:rsid w:val="00CA62CA"/>
    <w:rsid w:val="00CB0A5D"/>
    <w:rsid w:val="00CB48E8"/>
    <w:rsid w:val="00CB6738"/>
    <w:rsid w:val="00CB67AD"/>
    <w:rsid w:val="00CB711E"/>
    <w:rsid w:val="00CB7D23"/>
    <w:rsid w:val="00CC3091"/>
    <w:rsid w:val="00CC32B8"/>
    <w:rsid w:val="00CC4FCE"/>
    <w:rsid w:val="00CC5B06"/>
    <w:rsid w:val="00CD0365"/>
    <w:rsid w:val="00CD0CBA"/>
    <w:rsid w:val="00CD2B50"/>
    <w:rsid w:val="00CD7A2E"/>
    <w:rsid w:val="00CF15C4"/>
    <w:rsid w:val="00CF7351"/>
    <w:rsid w:val="00CF7815"/>
    <w:rsid w:val="00D0664C"/>
    <w:rsid w:val="00D13030"/>
    <w:rsid w:val="00D13328"/>
    <w:rsid w:val="00D13515"/>
    <w:rsid w:val="00D1389C"/>
    <w:rsid w:val="00D20BE7"/>
    <w:rsid w:val="00D2239E"/>
    <w:rsid w:val="00D23719"/>
    <w:rsid w:val="00D259A3"/>
    <w:rsid w:val="00D27D93"/>
    <w:rsid w:val="00D30761"/>
    <w:rsid w:val="00D30DE9"/>
    <w:rsid w:val="00D34623"/>
    <w:rsid w:val="00D365B3"/>
    <w:rsid w:val="00D406F2"/>
    <w:rsid w:val="00D43DA5"/>
    <w:rsid w:val="00D44C64"/>
    <w:rsid w:val="00D504C1"/>
    <w:rsid w:val="00D504ED"/>
    <w:rsid w:val="00D51E17"/>
    <w:rsid w:val="00D51E51"/>
    <w:rsid w:val="00D52887"/>
    <w:rsid w:val="00D52BD9"/>
    <w:rsid w:val="00D5726C"/>
    <w:rsid w:val="00D57969"/>
    <w:rsid w:val="00D601E3"/>
    <w:rsid w:val="00D62B43"/>
    <w:rsid w:val="00D62EE1"/>
    <w:rsid w:val="00D63462"/>
    <w:rsid w:val="00D65D49"/>
    <w:rsid w:val="00D65F1C"/>
    <w:rsid w:val="00D674E7"/>
    <w:rsid w:val="00D70766"/>
    <w:rsid w:val="00D737BF"/>
    <w:rsid w:val="00D777E4"/>
    <w:rsid w:val="00D81B9C"/>
    <w:rsid w:val="00D82E2C"/>
    <w:rsid w:val="00D872DB"/>
    <w:rsid w:val="00D90130"/>
    <w:rsid w:val="00D913FC"/>
    <w:rsid w:val="00D945FF"/>
    <w:rsid w:val="00D95C14"/>
    <w:rsid w:val="00D96B77"/>
    <w:rsid w:val="00DA0809"/>
    <w:rsid w:val="00DA13FB"/>
    <w:rsid w:val="00DA3973"/>
    <w:rsid w:val="00DA44FA"/>
    <w:rsid w:val="00DA75E7"/>
    <w:rsid w:val="00DB2034"/>
    <w:rsid w:val="00DB2989"/>
    <w:rsid w:val="00DB30FE"/>
    <w:rsid w:val="00DB436A"/>
    <w:rsid w:val="00DB4E40"/>
    <w:rsid w:val="00DB5C1B"/>
    <w:rsid w:val="00DB6D29"/>
    <w:rsid w:val="00DB7418"/>
    <w:rsid w:val="00DC084B"/>
    <w:rsid w:val="00DC1139"/>
    <w:rsid w:val="00DC62AA"/>
    <w:rsid w:val="00DC6DEB"/>
    <w:rsid w:val="00DC6E9A"/>
    <w:rsid w:val="00DD184F"/>
    <w:rsid w:val="00DD27E4"/>
    <w:rsid w:val="00DD2936"/>
    <w:rsid w:val="00DD3B0A"/>
    <w:rsid w:val="00DE0BA5"/>
    <w:rsid w:val="00E02FEC"/>
    <w:rsid w:val="00E036CA"/>
    <w:rsid w:val="00E04D01"/>
    <w:rsid w:val="00E04EDB"/>
    <w:rsid w:val="00E05AE9"/>
    <w:rsid w:val="00E06003"/>
    <w:rsid w:val="00E1204C"/>
    <w:rsid w:val="00E13E32"/>
    <w:rsid w:val="00E16723"/>
    <w:rsid w:val="00E20374"/>
    <w:rsid w:val="00E22FC1"/>
    <w:rsid w:val="00E27F96"/>
    <w:rsid w:val="00E3165B"/>
    <w:rsid w:val="00E31F34"/>
    <w:rsid w:val="00E329AF"/>
    <w:rsid w:val="00E379DB"/>
    <w:rsid w:val="00E40363"/>
    <w:rsid w:val="00E4079A"/>
    <w:rsid w:val="00E40CCE"/>
    <w:rsid w:val="00E41590"/>
    <w:rsid w:val="00E451CC"/>
    <w:rsid w:val="00E45683"/>
    <w:rsid w:val="00E525D0"/>
    <w:rsid w:val="00E5275E"/>
    <w:rsid w:val="00E53C49"/>
    <w:rsid w:val="00E53E39"/>
    <w:rsid w:val="00E56499"/>
    <w:rsid w:val="00E60AE7"/>
    <w:rsid w:val="00E615BA"/>
    <w:rsid w:val="00E6225C"/>
    <w:rsid w:val="00E644D4"/>
    <w:rsid w:val="00E70C66"/>
    <w:rsid w:val="00E73906"/>
    <w:rsid w:val="00E75FBE"/>
    <w:rsid w:val="00E80959"/>
    <w:rsid w:val="00E85EB8"/>
    <w:rsid w:val="00E90336"/>
    <w:rsid w:val="00E907A6"/>
    <w:rsid w:val="00E92600"/>
    <w:rsid w:val="00E927FE"/>
    <w:rsid w:val="00E95EC1"/>
    <w:rsid w:val="00EA0F59"/>
    <w:rsid w:val="00EB2445"/>
    <w:rsid w:val="00EB302D"/>
    <w:rsid w:val="00EB7340"/>
    <w:rsid w:val="00EC0D87"/>
    <w:rsid w:val="00EC1008"/>
    <w:rsid w:val="00EC1FB0"/>
    <w:rsid w:val="00EC5C74"/>
    <w:rsid w:val="00ED7F68"/>
    <w:rsid w:val="00EE0928"/>
    <w:rsid w:val="00EE741D"/>
    <w:rsid w:val="00EF1BEA"/>
    <w:rsid w:val="00EF2705"/>
    <w:rsid w:val="00EF341B"/>
    <w:rsid w:val="00EF6AA3"/>
    <w:rsid w:val="00F00089"/>
    <w:rsid w:val="00F04776"/>
    <w:rsid w:val="00F04D87"/>
    <w:rsid w:val="00F11B8A"/>
    <w:rsid w:val="00F125A3"/>
    <w:rsid w:val="00F13801"/>
    <w:rsid w:val="00F1550E"/>
    <w:rsid w:val="00F15A03"/>
    <w:rsid w:val="00F16030"/>
    <w:rsid w:val="00F207CC"/>
    <w:rsid w:val="00F3097C"/>
    <w:rsid w:val="00F3354C"/>
    <w:rsid w:val="00F36DD3"/>
    <w:rsid w:val="00F52CB6"/>
    <w:rsid w:val="00F53B42"/>
    <w:rsid w:val="00F54021"/>
    <w:rsid w:val="00F55F42"/>
    <w:rsid w:val="00F56062"/>
    <w:rsid w:val="00F5726F"/>
    <w:rsid w:val="00F576F6"/>
    <w:rsid w:val="00F613C6"/>
    <w:rsid w:val="00F62681"/>
    <w:rsid w:val="00F62A1A"/>
    <w:rsid w:val="00F7191D"/>
    <w:rsid w:val="00F71AA3"/>
    <w:rsid w:val="00F74CE7"/>
    <w:rsid w:val="00F81C0C"/>
    <w:rsid w:val="00F81FE9"/>
    <w:rsid w:val="00F83C52"/>
    <w:rsid w:val="00F84EDF"/>
    <w:rsid w:val="00F86D19"/>
    <w:rsid w:val="00F86D5E"/>
    <w:rsid w:val="00F87025"/>
    <w:rsid w:val="00F87CA7"/>
    <w:rsid w:val="00F87EBF"/>
    <w:rsid w:val="00F90318"/>
    <w:rsid w:val="00F90D3D"/>
    <w:rsid w:val="00F91D33"/>
    <w:rsid w:val="00F96A39"/>
    <w:rsid w:val="00F970F8"/>
    <w:rsid w:val="00F97CAD"/>
    <w:rsid w:val="00FA3463"/>
    <w:rsid w:val="00FA5493"/>
    <w:rsid w:val="00FA7164"/>
    <w:rsid w:val="00FA7887"/>
    <w:rsid w:val="00FB0066"/>
    <w:rsid w:val="00FB3C1B"/>
    <w:rsid w:val="00FB6725"/>
    <w:rsid w:val="00FC5B91"/>
    <w:rsid w:val="00FC6B2E"/>
    <w:rsid w:val="00FC70C9"/>
    <w:rsid w:val="00FD1C40"/>
    <w:rsid w:val="00FD3FB9"/>
    <w:rsid w:val="00FD4E7E"/>
    <w:rsid w:val="00FD5FBA"/>
    <w:rsid w:val="00FD5FD7"/>
    <w:rsid w:val="00FD7567"/>
    <w:rsid w:val="00FE0DE0"/>
    <w:rsid w:val="00FE13F0"/>
    <w:rsid w:val="00FE372F"/>
    <w:rsid w:val="00FF013E"/>
    <w:rsid w:val="00FF0967"/>
    <w:rsid w:val="00FF39D4"/>
    <w:rsid w:val="00FF4550"/>
    <w:rsid w:val="00FF5A0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510765"/>
  <w15:docId w15:val="{F14966E5-E087-4A13-873E-214A687DA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822BC"/>
    <w:pPr>
      <w:spacing w:after="240" w:line="360" w:lineRule="auto"/>
      <w:jc w:val="both"/>
    </w:pPr>
    <w:rPr>
      <w:rFonts w:ascii="Palatino Linotype" w:hAnsi="Palatino Linotype"/>
      <w:sz w:val="24"/>
      <w:szCs w:val="24"/>
    </w:rPr>
  </w:style>
  <w:style w:type="paragraph" w:styleId="Nadpis1">
    <w:name w:val="heading 1"/>
    <w:basedOn w:val="Normln"/>
    <w:next w:val="Normln"/>
    <w:link w:val="Nadpis1Char"/>
    <w:uiPriority w:val="9"/>
    <w:qFormat/>
    <w:rsid w:val="003A75BA"/>
    <w:pPr>
      <w:keepNext/>
      <w:keepLines/>
      <w:spacing w:before="240"/>
      <w:outlineLvl w:val="0"/>
    </w:pPr>
    <w:rPr>
      <w:rFonts w:eastAsiaTheme="majorEastAsia" w:cstheme="majorBidi"/>
      <w:b/>
      <w:bCs/>
      <w:sz w:val="32"/>
      <w:szCs w:val="32"/>
    </w:rPr>
  </w:style>
  <w:style w:type="paragraph" w:styleId="Nadpis2">
    <w:name w:val="heading 2"/>
    <w:basedOn w:val="Normln"/>
    <w:next w:val="Normln"/>
    <w:link w:val="Nadpis2Char"/>
    <w:uiPriority w:val="9"/>
    <w:unhideWhenUsed/>
    <w:qFormat/>
    <w:rsid w:val="003A75BA"/>
    <w:pPr>
      <w:keepNext/>
      <w:keepLines/>
      <w:spacing w:before="40"/>
      <w:outlineLvl w:val="1"/>
    </w:pPr>
    <w:rPr>
      <w:rFonts w:eastAsia="Calibri" w:cstheme="majorBidi"/>
      <w:b/>
      <w:bCs/>
      <w:sz w:val="28"/>
      <w:szCs w:val="28"/>
      <w:lang w:eastAsia="cs-CZ"/>
    </w:rPr>
  </w:style>
  <w:style w:type="paragraph" w:styleId="Nadpis3">
    <w:name w:val="heading 3"/>
    <w:basedOn w:val="Nadpis14"/>
    <w:next w:val="Normln"/>
    <w:link w:val="Nadpis3Char"/>
    <w:uiPriority w:val="9"/>
    <w:unhideWhenUsed/>
    <w:qFormat/>
    <w:rsid w:val="003A75BA"/>
    <w:pPr>
      <w:outlineLvl w:val="2"/>
    </w:pPr>
    <w:rPr>
      <w:b/>
      <w:bCs/>
      <w:sz w:val="24"/>
    </w:rPr>
  </w:style>
  <w:style w:type="paragraph" w:styleId="Nadpis4">
    <w:name w:val="heading 4"/>
    <w:basedOn w:val="Normln"/>
    <w:next w:val="Normln"/>
    <w:link w:val="Nadpis4Char"/>
    <w:uiPriority w:val="9"/>
    <w:unhideWhenUsed/>
    <w:qFormat/>
    <w:rsid w:val="00901B0B"/>
    <w:pPr>
      <w:keepNext/>
      <w:keepLines/>
      <w:spacing w:before="40" w:after="120"/>
      <w:outlineLvl w:val="3"/>
    </w:pPr>
    <w:rPr>
      <w:rFonts w:eastAsiaTheme="majorEastAsia" w:cstheme="majorBidi"/>
      <w:b/>
      <w:iCs/>
    </w:rPr>
  </w:style>
  <w:style w:type="paragraph" w:styleId="Nadpis5">
    <w:name w:val="heading 5"/>
    <w:basedOn w:val="Normln"/>
    <w:next w:val="Normln"/>
    <w:link w:val="Nadpis5Char"/>
    <w:uiPriority w:val="9"/>
    <w:semiHidden/>
    <w:unhideWhenUsed/>
    <w:qFormat/>
    <w:rsid w:val="00591290"/>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A958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link w:val="DefaultChar"/>
    <w:rsid w:val="00A958DD"/>
    <w:pPr>
      <w:autoSpaceDE w:val="0"/>
      <w:autoSpaceDN w:val="0"/>
      <w:adjustRightInd w:val="0"/>
      <w:spacing w:after="0" w:line="240" w:lineRule="auto"/>
    </w:pPr>
    <w:rPr>
      <w:rFonts w:ascii="Calibri" w:eastAsia="MS Mincho" w:hAnsi="Calibri" w:cs="Times New Roman"/>
      <w:color w:val="000000"/>
      <w:sz w:val="24"/>
      <w:szCs w:val="24"/>
      <w:lang w:eastAsia="ja-JP"/>
    </w:rPr>
  </w:style>
  <w:style w:type="character" w:customStyle="1" w:styleId="DefaultChar">
    <w:name w:val="Default Char"/>
    <w:link w:val="Default"/>
    <w:rsid w:val="00A958DD"/>
    <w:rPr>
      <w:rFonts w:ascii="Calibri" w:eastAsia="MS Mincho" w:hAnsi="Calibri" w:cs="Times New Roman"/>
      <w:color w:val="000000"/>
      <w:sz w:val="24"/>
      <w:szCs w:val="24"/>
      <w:lang w:eastAsia="ja-JP"/>
    </w:rPr>
  </w:style>
  <w:style w:type="character" w:styleId="Hypertextovodkaz">
    <w:name w:val="Hyperlink"/>
    <w:basedOn w:val="Standardnpsmoodstavce"/>
    <w:uiPriority w:val="99"/>
    <w:unhideWhenUsed/>
    <w:rsid w:val="00A958DD"/>
    <w:rPr>
      <w:color w:val="0563C1" w:themeColor="hyperlink"/>
      <w:u w:val="single"/>
    </w:rPr>
  </w:style>
  <w:style w:type="paragraph" w:styleId="Odstavecseseznamem">
    <w:name w:val="List Paragraph"/>
    <w:basedOn w:val="Normln"/>
    <w:uiPriority w:val="99"/>
    <w:qFormat/>
    <w:rsid w:val="008F1DEE"/>
    <w:pPr>
      <w:ind w:left="720"/>
      <w:contextualSpacing/>
    </w:pPr>
  </w:style>
  <w:style w:type="paragraph" w:styleId="Zhlav">
    <w:name w:val="header"/>
    <w:basedOn w:val="Normln"/>
    <w:link w:val="ZhlavChar"/>
    <w:uiPriority w:val="99"/>
    <w:unhideWhenUsed/>
    <w:rsid w:val="008F1DEE"/>
    <w:pPr>
      <w:tabs>
        <w:tab w:val="center" w:pos="4536"/>
        <w:tab w:val="right" w:pos="9072"/>
      </w:tabs>
      <w:spacing w:line="240" w:lineRule="auto"/>
    </w:pPr>
  </w:style>
  <w:style w:type="character" w:customStyle="1" w:styleId="ZhlavChar">
    <w:name w:val="Záhlaví Char"/>
    <w:basedOn w:val="Standardnpsmoodstavce"/>
    <w:link w:val="Zhlav"/>
    <w:uiPriority w:val="99"/>
    <w:rsid w:val="008F1DEE"/>
  </w:style>
  <w:style w:type="paragraph" w:styleId="Zpat">
    <w:name w:val="footer"/>
    <w:basedOn w:val="Normln"/>
    <w:link w:val="ZpatChar"/>
    <w:uiPriority w:val="99"/>
    <w:unhideWhenUsed/>
    <w:rsid w:val="008F1DEE"/>
    <w:pPr>
      <w:tabs>
        <w:tab w:val="center" w:pos="4536"/>
        <w:tab w:val="right" w:pos="9072"/>
      </w:tabs>
      <w:spacing w:line="240" w:lineRule="auto"/>
    </w:pPr>
  </w:style>
  <w:style w:type="character" w:customStyle="1" w:styleId="ZpatChar">
    <w:name w:val="Zápatí Char"/>
    <w:basedOn w:val="Standardnpsmoodstavce"/>
    <w:link w:val="Zpat"/>
    <w:uiPriority w:val="99"/>
    <w:rsid w:val="008F1DEE"/>
  </w:style>
  <w:style w:type="paragraph" w:styleId="Textbubliny">
    <w:name w:val="Balloon Text"/>
    <w:basedOn w:val="Normln"/>
    <w:link w:val="TextbublinyChar"/>
    <w:uiPriority w:val="99"/>
    <w:semiHidden/>
    <w:unhideWhenUsed/>
    <w:rsid w:val="00656D3A"/>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56D3A"/>
    <w:rPr>
      <w:rFonts w:ascii="Segoe UI" w:hAnsi="Segoe UI" w:cs="Segoe UI"/>
      <w:sz w:val="18"/>
      <w:szCs w:val="18"/>
    </w:rPr>
  </w:style>
  <w:style w:type="paragraph" w:styleId="Textpoznpodarou">
    <w:name w:val="footnote text"/>
    <w:basedOn w:val="Normln"/>
    <w:link w:val="TextpoznpodarouChar"/>
    <w:uiPriority w:val="99"/>
    <w:semiHidden/>
    <w:unhideWhenUsed/>
    <w:rsid w:val="00D90130"/>
    <w:pPr>
      <w:spacing w:line="240" w:lineRule="auto"/>
    </w:pPr>
    <w:rPr>
      <w:sz w:val="20"/>
      <w:szCs w:val="20"/>
    </w:rPr>
  </w:style>
  <w:style w:type="character" w:customStyle="1" w:styleId="TextpoznpodarouChar">
    <w:name w:val="Text pozn. pod čarou Char"/>
    <w:basedOn w:val="Standardnpsmoodstavce"/>
    <w:link w:val="Textpoznpodarou"/>
    <w:uiPriority w:val="99"/>
    <w:semiHidden/>
    <w:rsid w:val="00D90130"/>
    <w:rPr>
      <w:sz w:val="20"/>
      <w:szCs w:val="20"/>
    </w:rPr>
  </w:style>
  <w:style w:type="character" w:styleId="Znakapoznpodarou">
    <w:name w:val="footnote reference"/>
    <w:basedOn w:val="Standardnpsmoodstavce"/>
    <w:uiPriority w:val="99"/>
    <w:semiHidden/>
    <w:unhideWhenUsed/>
    <w:rsid w:val="00D90130"/>
    <w:rPr>
      <w:vertAlign w:val="superscript"/>
    </w:rPr>
  </w:style>
  <w:style w:type="character" w:styleId="Zdraznn">
    <w:name w:val="Emphasis"/>
    <w:basedOn w:val="Standardnpsmoodstavce"/>
    <w:uiPriority w:val="20"/>
    <w:qFormat/>
    <w:rsid w:val="00D90130"/>
    <w:rPr>
      <w:i/>
      <w:iCs/>
    </w:rPr>
  </w:style>
  <w:style w:type="character" w:customStyle="1" w:styleId="Nadpis1Char">
    <w:name w:val="Nadpis 1 Char"/>
    <w:basedOn w:val="Standardnpsmoodstavce"/>
    <w:link w:val="Nadpis1"/>
    <w:uiPriority w:val="9"/>
    <w:rsid w:val="003A75BA"/>
    <w:rPr>
      <w:rFonts w:ascii="Palatino Linotype" w:eastAsiaTheme="majorEastAsia" w:hAnsi="Palatino Linotype" w:cstheme="majorBidi"/>
      <w:b/>
      <w:bCs/>
      <w:sz w:val="32"/>
      <w:szCs w:val="32"/>
    </w:rPr>
  </w:style>
  <w:style w:type="paragraph" w:styleId="Revize">
    <w:name w:val="Revision"/>
    <w:hidden/>
    <w:uiPriority w:val="99"/>
    <w:semiHidden/>
    <w:rsid w:val="00617EB5"/>
    <w:pPr>
      <w:spacing w:after="0" w:line="240" w:lineRule="auto"/>
    </w:pPr>
  </w:style>
  <w:style w:type="character" w:styleId="Odkaznakoment">
    <w:name w:val="annotation reference"/>
    <w:basedOn w:val="Standardnpsmoodstavce"/>
    <w:uiPriority w:val="99"/>
    <w:semiHidden/>
    <w:unhideWhenUsed/>
    <w:rsid w:val="00AC12B5"/>
    <w:rPr>
      <w:sz w:val="16"/>
      <w:szCs w:val="16"/>
    </w:rPr>
  </w:style>
  <w:style w:type="paragraph" w:styleId="Textkomente">
    <w:name w:val="annotation text"/>
    <w:basedOn w:val="Normln"/>
    <w:link w:val="TextkomenteChar"/>
    <w:uiPriority w:val="99"/>
    <w:semiHidden/>
    <w:unhideWhenUsed/>
    <w:rsid w:val="00AC12B5"/>
    <w:pPr>
      <w:spacing w:line="240" w:lineRule="auto"/>
    </w:pPr>
    <w:rPr>
      <w:sz w:val="20"/>
      <w:szCs w:val="20"/>
    </w:rPr>
  </w:style>
  <w:style w:type="character" w:customStyle="1" w:styleId="TextkomenteChar">
    <w:name w:val="Text komentáře Char"/>
    <w:basedOn w:val="Standardnpsmoodstavce"/>
    <w:link w:val="Textkomente"/>
    <w:uiPriority w:val="99"/>
    <w:semiHidden/>
    <w:rsid w:val="00AC12B5"/>
    <w:rPr>
      <w:sz w:val="20"/>
      <w:szCs w:val="20"/>
    </w:rPr>
  </w:style>
  <w:style w:type="paragraph" w:styleId="Pedmtkomente">
    <w:name w:val="annotation subject"/>
    <w:basedOn w:val="Textkomente"/>
    <w:next w:val="Textkomente"/>
    <w:link w:val="PedmtkomenteChar"/>
    <w:uiPriority w:val="99"/>
    <w:semiHidden/>
    <w:unhideWhenUsed/>
    <w:rsid w:val="00AC12B5"/>
    <w:rPr>
      <w:b/>
      <w:bCs/>
    </w:rPr>
  </w:style>
  <w:style w:type="character" w:customStyle="1" w:styleId="PedmtkomenteChar">
    <w:name w:val="Předmět komentáře Char"/>
    <w:basedOn w:val="TextkomenteChar"/>
    <w:link w:val="Pedmtkomente"/>
    <w:uiPriority w:val="99"/>
    <w:semiHidden/>
    <w:rsid w:val="00AC12B5"/>
    <w:rPr>
      <w:b/>
      <w:bCs/>
      <w:sz w:val="20"/>
      <w:szCs w:val="20"/>
    </w:rPr>
  </w:style>
  <w:style w:type="paragraph" w:customStyle="1" w:styleId="Nadpis14">
    <w:name w:val="Nadpis14"/>
    <w:basedOn w:val="Normln"/>
    <w:link w:val="Nadpis14Char"/>
    <w:qFormat/>
    <w:rsid w:val="00DD27E4"/>
    <w:rPr>
      <w:sz w:val="28"/>
    </w:rPr>
  </w:style>
  <w:style w:type="character" w:customStyle="1" w:styleId="Nadpis14Char">
    <w:name w:val="Nadpis14 Char"/>
    <w:basedOn w:val="Standardnpsmoodstavce"/>
    <w:link w:val="Nadpis14"/>
    <w:rsid w:val="00DD27E4"/>
    <w:rPr>
      <w:rFonts w:ascii="Palatino Linotype" w:hAnsi="Palatino Linotype"/>
      <w:sz w:val="28"/>
    </w:rPr>
  </w:style>
  <w:style w:type="paragraph" w:customStyle="1" w:styleId="Nadpis16">
    <w:name w:val="Nadpis16"/>
    <w:basedOn w:val="Nadpis14"/>
    <w:link w:val="Nadpis16Char"/>
    <w:qFormat/>
    <w:rsid w:val="00DD27E4"/>
    <w:rPr>
      <w:sz w:val="32"/>
    </w:rPr>
  </w:style>
  <w:style w:type="character" w:customStyle="1" w:styleId="Nadpis16Char">
    <w:name w:val="Nadpis16 Char"/>
    <w:basedOn w:val="Nadpis14Char"/>
    <w:link w:val="Nadpis16"/>
    <w:rsid w:val="00DD27E4"/>
    <w:rPr>
      <w:rFonts w:ascii="Palatino Linotype" w:hAnsi="Palatino Linotype"/>
      <w:sz w:val="32"/>
    </w:rPr>
  </w:style>
  <w:style w:type="paragraph" w:styleId="Nadpisobsahu">
    <w:name w:val="TOC Heading"/>
    <w:basedOn w:val="Nadpis1"/>
    <w:next w:val="Normln"/>
    <w:uiPriority w:val="39"/>
    <w:unhideWhenUsed/>
    <w:qFormat/>
    <w:rsid w:val="003A75BA"/>
    <w:pPr>
      <w:spacing w:line="259" w:lineRule="auto"/>
      <w:outlineLvl w:val="9"/>
    </w:pPr>
    <w:rPr>
      <w:lang w:eastAsia="cs-CZ"/>
    </w:rPr>
  </w:style>
  <w:style w:type="paragraph" w:styleId="Obsah1">
    <w:name w:val="toc 1"/>
    <w:basedOn w:val="Normln"/>
    <w:next w:val="Normln"/>
    <w:autoRedefine/>
    <w:uiPriority w:val="39"/>
    <w:unhideWhenUsed/>
    <w:rsid w:val="003A75BA"/>
    <w:pPr>
      <w:spacing w:after="100"/>
    </w:pPr>
  </w:style>
  <w:style w:type="character" w:customStyle="1" w:styleId="Nadpis2Char">
    <w:name w:val="Nadpis 2 Char"/>
    <w:basedOn w:val="Standardnpsmoodstavce"/>
    <w:link w:val="Nadpis2"/>
    <w:uiPriority w:val="9"/>
    <w:rsid w:val="003A75BA"/>
    <w:rPr>
      <w:rFonts w:ascii="Palatino Linotype" w:eastAsia="Calibri" w:hAnsi="Palatino Linotype" w:cstheme="majorBidi"/>
      <w:b/>
      <w:bCs/>
      <w:sz w:val="28"/>
      <w:szCs w:val="28"/>
      <w:lang w:eastAsia="cs-CZ"/>
    </w:rPr>
  </w:style>
  <w:style w:type="paragraph" w:styleId="Obsah2">
    <w:name w:val="toc 2"/>
    <w:basedOn w:val="Normln"/>
    <w:next w:val="Normln"/>
    <w:autoRedefine/>
    <w:uiPriority w:val="39"/>
    <w:unhideWhenUsed/>
    <w:rsid w:val="00D777E4"/>
    <w:pPr>
      <w:tabs>
        <w:tab w:val="right" w:leader="dot" w:pos="9062"/>
      </w:tabs>
      <w:spacing w:after="100" w:line="240" w:lineRule="auto"/>
      <w:ind w:left="240"/>
    </w:pPr>
  </w:style>
  <w:style w:type="character" w:customStyle="1" w:styleId="Nadpis3Char">
    <w:name w:val="Nadpis 3 Char"/>
    <w:basedOn w:val="Standardnpsmoodstavce"/>
    <w:link w:val="Nadpis3"/>
    <w:uiPriority w:val="9"/>
    <w:rsid w:val="003A75BA"/>
    <w:rPr>
      <w:rFonts w:ascii="Palatino Linotype" w:hAnsi="Palatino Linotype"/>
      <w:b/>
      <w:bCs/>
      <w:sz w:val="24"/>
      <w:szCs w:val="24"/>
    </w:rPr>
  </w:style>
  <w:style w:type="paragraph" w:styleId="Obsah3">
    <w:name w:val="toc 3"/>
    <w:basedOn w:val="Normln"/>
    <w:next w:val="Normln"/>
    <w:autoRedefine/>
    <w:uiPriority w:val="39"/>
    <w:unhideWhenUsed/>
    <w:rsid w:val="003A75BA"/>
    <w:pPr>
      <w:spacing w:after="100"/>
      <w:ind w:left="480"/>
    </w:pPr>
  </w:style>
  <w:style w:type="paragraph" w:styleId="Normlnweb">
    <w:name w:val="Normal (Web)"/>
    <w:basedOn w:val="Normln"/>
    <w:uiPriority w:val="99"/>
    <w:unhideWhenUsed/>
    <w:rsid w:val="002D161E"/>
    <w:pPr>
      <w:spacing w:before="100" w:beforeAutospacing="1" w:after="100" w:afterAutospacing="1" w:line="240" w:lineRule="auto"/>
      <w:jc w:val="left"/>
    </w:pPr>
    <w:rPr>
      <w:rFonts w:ascii="Times New Roman" w:eastAsia="Times New Roman" w:hAnsi="Times New Roman" w:cs="Times New Roman"/>
      <w:lang w:eastAsia="cs-CZ"/>
    </w:rPr>
  </w:style>
  <w:style w:type="character" w:styleId="Siln">
    <w:name w:val="Strong"/>
    <w:basedOn w:val="Standardnpsmoodstavce"/>
    <w:uiPriority w:val="22"/>
    <w:qFormat/>
    <w:rsid w:val="00C41411"/>
    <w:rPr>
      <w:b/>
      <w:bCs/>
    </w:rPr>
  </w:style>
  <w:style w:type="character" w:styleId="Nevyeenzmnka">
    <w:name w:val="Unresolved Mention"/>
    <w:basedOn w:val="Standardnpsmoodstavce"/>
    <w:uiPriority w:val="99"/>
    <w:semiHidden/>
    <w:unhideWhenUsed/>
    <w:rsid w:val="00111CB0"/>
    <w:rPr>
      <w:color w:val="605E5C"/>
      <w:shd w:val="clear" w:color="auto" w:fill="E1DFDD"/>
    </w:rPr>
  </w:style>
  <w:style w:type="paragraph" w:styleId="z-Zatekformule">
    <w:name w:val="HTML Top of Form"/>
    <w:basedOn w:val="Normln"/>
    <w:next w:val="Normln"/>
    <w:link w:val="z-ZatekformuleChar"/>
    <w:hidden/>
    <w:uiPriority w:val="99"/>
    <w:semiHidden/>
    <w:unhideWhenUsed/>
    <w:rsid w:val="00AE45FA"/>
    <w:pPr>
      <w:pBdr>
        <w:bottom w:val="single" w:sz="6" w:space="1" w:color="auto"/>
      </w:pBdr>
      <w:spacing w:after="0" w:line="240" w:lineRule="auto"/>
      <w:jc w:val="center"/>
    </w:pPr>
    <w:rPr>
      <w:rFonts w:ascii="Arial" w:eastAsia="Times New Roman" w:hAnsi="Arial" w:cs="Arial"/>
      <w:vanish/>
      <w:sz w:val="16"/>
      <w:szCs w:val="16"/>
      <w:lang w:eastAsia="cs-CZ"/>
    </w:rPr>
  </w:style>
  <w:style w:type="character" w:customStyle="1" w:styleId="z-ZatekformuleChar">
    <w:name w:val="z-Začátek formuláře Char"/>
    <w:basedOn w:val="Standardnpsmoodstavce"/>
    <w:link w:val="z-Zatekformule"/>
    <w:uiPriority w:val="99"/>
    <w:semiHidden/>
    <w:rsid w:val="00AE45FA"/>
    <w:rPr>
      <w:rFonts w:ascii="Arial" w:eastAsia="Times New Roman" w:hAnsi="Arial" w:cs="Arial"/>
      <w:vanish/>
      <w:sz w:val="16"/>
      <w:szCs w:val="16"/>
      <w:lang w:eastAsia="cs-CZ"/>
    </w:rPr>
  </w:style>
  <w:style w:type="character" w:customStyle="1" w:styleId="Nadpis4Char">
    <w:name w:val="Nadpis 4 Char"/>
    <w:basedOn w:val="Standardnpsmoodstavce"/>
    <w:link w:val="Nadpis4"/>
    <w:uiPriority w:val="9"/>
    <w:rsid w:val="00901B0B"/>
    <w:rPr>
      <w:rFonts w:ascii="Palatino Linotype" w:eastAsiaTheme="majorEastAsia" w:hAnsi="Palatino Linotype" w:cstheme="majorBidi"/>
      <w:b/>
      <w:iCs/>
      <w:sz w:val="24"/>
      <w:szCs w:val="24"/>
    </w:rPr>
  </w:style>
  <w:style w:type="character" w:customStyle="1" w:styleId="line-clamp-1">
    <w:name w:val="line-clamp-1"/>
    <w:basedOn w:val="Standardnpsmoodstavce"/>
    <w:rsid w:val="00F04776"/>
  </w:style>
  <w:style w:type="character" w:customStyle="1" w:styleId="Nadpis5Char">
    <w:name w:val="Nadpis 5 Char"/>
    <w:basedOn w:val="Standardnpsmoodstavce"/>
    <w:link w:val="Nadpis5"/>
    <w:uiPriority w:val="9"/>
    <w:semiHidden/>
    <w:rsid w:val="00591290"/>
    <w:rPr>
      <w:rFonts w:asciiTheme="majorHAnsi" w:eastAsiaTheme="majorEastAsia" w:hAnsiTheme="majorHAnsi" w:cstheme="majorBidi"/>
      <w:color w:val="2E74B5" w:themeColor="accent1" w:themeShade="BF"/>
      <w:sz w:val="24"/>
      <w:szCs w:val="24"/>
    </w:rPr>
  </w:style>
  <w:style w:type="paragraph" w:styleId="Vrazncitt">
    <w:name w:val="Intense Quote"/>
    <w:basedOn w:val="Normln"/>
    <w:next w:val="Normln"/>
    <w:link w:val="VrazncittChar"/>
    <w:uiPriority w:val="30"/>
    <w:qFormat/>
    <w:rsid w:val="003121D0"/>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VrazncittChar">
    <w:name w:val="Výrazný citát Char"/>
    <w:basedOn w:val="Standardnpsmoodstavce"/>
    <w:link w:val="Vrazncitt"/>
    <w:uiPriority w:val="30"/>
    <w:rsid w:val="003121D0"/>
    <w:rPr>
      <w:rFonts w:ascii="Palatino Linotype" w:hAnsi="Palatino Linotype"/>
      <w:i/>
      <w:iCs/>
      <w:color w:val="5B9BD5"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25994">
      <w:bodyDiv w:val="1"/>
      <w:marLeft w:val="0"/>
      <w:marRight w:val="0"/>
      <w:marTop w:val="0"/>
      <w:marBottom w:val="0"/>
      <w:divBdr>
        <w:top w:val="none" w:sz="0" w:space="0" w:color="auto"/>
        <w:left w:val="none" w:sz="0" w:space="0" w:color="auto"/>
        <w:bottom w:val="none" w:sz="0" w:space="0" w:color="auto"/>
        <w:right w:val="none" w:sz="0" w:space="0" w:color="auto"/>
      </w:divBdr>
    </w:div>
    <w:div w:id="21133901">
      <w:bodyDiv w:val="1"/>
      <w:marLeft w:val="0"/>
      <w:marRight w:val="0"/>
      <w:marTop w:val="0"/>
      <w:marBottom w:val="0"/>
      <w:divBdr>
        <w:top w:val="none" w:sz="0" w:space="0" w:color="auto"/>
        <w:left w:val="none" w:sz="0" w:space="0" w:color="auto"/>
        <w:bottom w:val="none" w:sz="0" w:space="0" w:color="auto"/>
        <w:right w:val="none" w:sz="0" w:space="0" w:color="auto"/>
      </w:divBdr>
    </w:div>
    <w:div w:id="56248001">
      <w:bodyDiv w:val="1"/>
      <w:marLeft w:val="0"/>
      <w:marRight w:val="0"/>
      <w:marTop w:val="0"/>
      <w:marBottom w:val="0"/>
      <w:divBdr>
        <w:top w:val="none" w:sz="0" w:space="0" w:color="auto"/>
        <w:left w:val="none" w:sz="0" w:space="0" w:color="auto"/>
        <w:bottom w:val="none" w:sz="0" w:space="0" w:color="auto"/>
        <w:right w:val="none" w:sz="0" w:space="0" w:color="auto"/>
      </w:divBdr>
    </w:div>
    <w:div w:id="56827237">
      <w:bodyDiv w:val="1"/>
      <w:marLeft w:val="0"/>
      <w:marRight w:val="0"/>
      <w:marTop w:val="0"/>
      <w:marBottom w:val="0"/>
      <w:divBdr>
        <w:top w:val="none" w:sz="0" w:space="0" w:color="auto"/>
        <w:left w:val="none" w:sz="0" w:space="0" w:color="auto"/>
        <w:bottom w:val="none" w:sz="0" w:space="0" w:color="auto"/>
        <w:right w:val="none" w:sz="0" w:space="0" w:color="auto"/>
      </w:divBdr>
    </w:div>
    <w:div w:id="80761917">
      <w:bodyDiv w:val="1"/>
      <w:marLeft w:val="0"/>
      <w:marRight w:val="0"/>
      <w:marTop w:val="0"/>
      <w:marBottom w:val="0"/>
      <w:divBdr>
        <w:top w:val="none" w:sz="0" w:space="0" w:color="auto"/>
        <w:left w:val="none" w:sz="0" w:space="0" w:color="auto"/>
        <w:bottom w:val="none" w:sz="0" w:space="0" w:color="auto"/>
        <w:right w:val="none" w:sz="0" w:space="0" w:color="auto"/>
      </w:divBdr>
    </w:div>
    <w:div w:id="88277243">
      <w:bodyDiv w:val="1"/>
      <w:marLeft w:val="0"/>
      <w:marRight w:val="0"/>
      <w:marTop w:val="0"/>
      <w:marBottom w:val="0"/>
      <w:divBdr>
        <w:top w:val="none" w:sz="0" w:space="0" w:color="auto"/>
        <w:left w:val="none" w:sz="0" w:space="0" w:color="auto"/>
        <w:bottom w:val="none" w:sz="0" w:space="0" w:color="auto"/>
        <w:right w:val="none" w:sz="0" w:space="0" w:color="auto"/>
      </w:divBdr>
    </w:div>
    <w:div w:id="99574776">
      <w:bodyDiv w:val="1"/>
      <w:marLeft w:val="0"/>
      <w:marRight w:val="0"/>
      <w:marTop w:val="0"/>
      <w:marBottom w:val="0"/>
      <w:divBdr>
        <w:top w:val="none" w:sz="0" w:space="0" w:color="auto"/>
        <w:left w:val="none" w:sz="0" w:space="0" w:color="auto"/>
        <w:bottom w:val="none" w:sz="0" w:space="0" w:color="auto"/>
        <w:right w:val="none" w:sz="0" w:space="0" w:color="auto"/>
      </w:divBdr>
    </w:div>
    <w:div w:id="102651856">
      <w:bodyDiv w:val="1"/>
      <w:marLeft w:val="0"/>
      <w:marRight w:val="0"/>
      <w:marTop w:val="0"/>
      <w:marBottom w:val="0"/>
      <w:divBdr>
        <w:top w:val="none" w:sz="0" w:space="0" w:color="auto"/>
        <w:left w:val="none" w:sz="0" w:space="0" w:color="auto"/>
        <w:bottom w:val="none" w:sz="0" w:space="0" w:color="auto"/>
        <w:right w:val="none" w:sz="0" w:space="0" w:color="auto"/>
      </w:divBdr>
      <w:divsChild>
        <w:div w:id="1012150577">
          <w:marLeft w:val="0"/>
          <w:marRight w:val="0"/>
          <w:marTop w:val="0"/>
          <w:marBottom w:val="0"/>
          <w:divBdr>
            <w:top w:val="single" w:sz="2" w:space="0" w:color="E3E3E3"/>
            <w:left w:val="single" w:sz="2" w:space="0" w:color="E3E3E3"/>
            <w:bottom w:val="single" w:sz="2" w:space="0" w:color="E3E3E3"/>
            <w:right w:val="single" w:sz="2" w:space="0" w:color="E3E3E3"/>
          </w:divBdr>
          <w:divsChild>
            <w:div w:id="206914036">
              <w:marLeft w:val="0"/>
              <w:marRight w:val="0"/>
              <w:marTop w:val="0"/>
              <w:marBottom w:val="0"/>
              <w:divBdr>
                <w:top w:val="single" w:sz="2" w:space="0" w:color="E3E3E3"/>
                <w:left w:val="single" w:sz="2" w:space="0" w:color="E3E3E3"/>
                <w:bottom w:val="single" w:sz="2" w:space="0" w:color="E3E3E3"/>
                <w:right w:val="single" w:sz="2" w:space="0" w:color="E3E3E3"/>
              </w:divBdr>
              <w:divsChild>
                <w:div w:id="1339507820">
                  <w:marLeft w:val="0"/>
                  <w:marRight w:val="0"/>
                  <w:marTop w:val="0"/>
                  <w:marBottom w:val="0"/>
                  <w:divBdr>
                    <w:top w:val="single" w:sz="2" w:space="0" w:color="E3E3E3"/>
                    <w:left w:val="single" w:sz="2" w:space="0" w:color="E3E3E3"/>
                    <w:bottom w:val="single" w:sz="2" w:space="0" w:color="E3E3E3"/>
                    <w:right w:val="single" w:sz="2" w:space="0" w:color="E3E3E3"/>
                  </w:divBdr>
                  <w:divsChild>
                    <w:div w:id="494687276">
                      <w:marLeft w:val="0"/>
                      <w:marRight w:val="0"/>
                      <w:marTop w:val="0"/>
                      <w:marBottom w:val="0"/>
                      <w:divBdr>
                        <w:top w:val="single" w:sz="2" w:space="0" w:color="E3E3E3"/>
                        <w:left w:val="single" w:sz="2" w:space="0" w:color="E3E3E3"/>
                        <w:bottom w:val="single" w:sz="2" w:space="0" w:color="E3E3E3"/>
                        <w:right w:val="single" w:sz="2" w:space="0" w:color="E3E3E3"/>
                      </w:divBdr>
                      <w:divsChild>
                        <w:div w:id="1258707608">
                          <w:marLeft w:val="0"/>
                          <w:marRight w:val="0"/>
                          <w:marTop w:val="0"/>
                          <w:marBottom w:val="0"/>
                          <w:divBdr>
                            <w:top w:val="single" w:sz="2" w:space="0" w:color="E3E3E3"/>
                            <w:left w:val="single" w:sz="2" w:space="0" w:color="E3E3E3"/>
                            <w:bottom w:val="single" w:sz="2" w:space="0" w:color="E3E3E3"/>
                            <w:right w:val="single" w:sz="2" w:space="0" w:color="E3E3E3"/>
                          </w:divBdr>
                          <w:divsChild>
                            <w:div w:id="1762213260">
                              <w:marLeft w:val="0"/>
                              <w:marRight w:val="0"/>
                              <w:marTop w:val="0"/>
                              <w:marBottom w:val="0"/>
                              <w:divBdr>
                                <w:top w:val="single" w:sz="2" w:space="0" w:color="E3E3E3"/>
                                <w:left w:val="single" w:sz="2" w:space="0" w:color="E3E3E3"/>
                                <w:bottom w:val="single" w:sz="2" w:space="0" w:color="E3E3E3"/>
                                <w:right w:val="single" w:sz="2" w:space="0" w:color="E3E3E3"/>
                              </w:divBdr>
                              <w:divsChild>
                                <w:div w:id="209265612">
                                  <w:marLeft w:val="0"/>
                                  <w:marRight w:val="0"/>
                                  <w:marTop w:val="100"/>
                                  <w:marBottom w:val="100"/>
                                  <w:divBdr>
                                    <w:top w:val="single" w:sz="2" w:space="0" w:color="E3E3E3"/>
                                    <w:left w:val="single" w:sz="2" w:space="0" w:color="E3E3E3"/>
                                    <w:bottom w:val="single" w:sz="2" w:space="0" w:color="E3E3E3"/>
                                    <w:right w:val="single" w:sz="2" w:space="0" w:color="E3E3E3"/>
                                  </w:divBdr>
                                  <w:divsChild>
                                    <w:div w:id="1290890181">
                                      <w:marLeft w:val="0"/>
                                      <w:marRight w:val="0"/>
                                      <w:marTop w:val="0"/>
                                      <w:marBottom w:val="0"/>
                                      <w:divBdr>
                                        <w:top w:val="single" w:sz="2" w:space="0" w:color="E3E3E3"/>
                                        <w:left w:val="single" w:sz="2" w:space="0" w:color="E3E3E3"/>
                                        <w:bottom w:val="single" w:sz="2" w:space="0" w:color="E3E3E3"/>
                                        <w:right w:val="single" w:sz="2" w:space="0" w:color="E3E3E3"/>
                                      </w:divBdr>
                                      <w:divsChild>
                                        <w:div w:id="1627926173">
                                          <w:marLeft w:val="0"/>
                                          <w:marRight w:val="0"/>
                                          <w:marTop w:val="0"/>
                                          <w:marBottom w:val="0"/>
                                          <w:divBdr>
                                            <w:top w:val="single" w:sz="2" w:space="0" w:color="E3E3E3"/>
                                            <w:left w:val="single" w:sz="2" w:space="0" w:color="E3E3E3"/>
                                            <w:bottom w:val="single" w:sz="2" w:space="0" w:color="E3E3E3"/>
                                            <w:right w:val="single" w:sz="2" w:space="0" w:color="E3E3E3"/>
                                          </w:divBdr>
                                          <w:divsChild>
                                            <w:div w:id="223302120">
                                              <w:marLeft w:val="0"/>
                                              <w:marRight w:val="0"/>
                                              <w:marTop w:val="0"/>
                                              <w:marBottom w:val="0"/>
                                              <w:divBdr>
                                                <w:top w:val="single" w:sz="2" w:space="0" w:color="E3E3E3"/>
                                                <w:left w:val="single" w:sz="2" w:space="0" w:color="E3E3E3"/>
                                                <w:bottom w:val="single" w:sz="2" w:space="0" w:color="E3E3E3"/>
                                                <w:right w:val="single" w:sz="2" w:space="0" w:color="E3E3E3"/>
                                              </w:divBdr>
                                              <w:divsChild>
                                                <w:div w:id="1235630074">
                                                  <w:marLeft w:val="0"/>
                                                  <w:marRight w:val="0"/>
                                                  <w:marTop w:val="0"/>
                                                  <w:marBottom w:val="0"/>
                                                  <w:divBdr>
                                                    <w:top w:val="single" w:sz="2" w:space="0" w:color="E3E3E3"/>
                                                    <w:left w:val="single" w:sz="2" w:space="0" w:color="E3E3E3"/>
                                                    <w:bottom w:val="single" w:sz="2" w:space="0" w:color="E3E3E3"/>
                                                    <w:right w:val="single" w:sz="2" w:space="0" w:color="E3E3E3"/>
                                                  </w:divBdr>
                                                  <w:divsChild>
                                                    <w:div w:id="1734351128">
                                                      <w:marLeft w:val="0"/>
                                                      <w:marRight w:val="0"/>
                                                      <w:marTop w:val="0"/>
                                                      <w:marBottom w:val="0"/>
                                                      <w:divBdr>
                                                        <w:top w:val="single" w:sz="2" w:space="0" w:color="E3E3E3"/>
                                                        <w:left w:val="single" w:sz="2" w:space="0" w:color="E3E3E3"/>
                                                        <w:bottom w:val="single" w:sz="2" w:space="0" w:color="E3E3E3"/>
                                                        <w:right w:val="single" w:sz="2" w:space="0" w:color="E3E3E3"/>
                                                      </w:divBdr>
                                                      <w:divsChild>
                                                        <w:div w:id="123839553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747411314">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13330619">
      <w:bodyDiv w:val="1"/>
      <w:marLeft w:val="0"/>
      <w:marRight w:val="0"/>
      <w:marTop w:val="0"/>
      <w:marBottom w:val="0"/>
      <w:divBdr>
        <w:top w:val="none" w:sz="0" w:space="0" w:color="auto"/>
        <w:left w:val="none" w:sz="0" w:space="0" w:color="auto"/>
        <w:bottom w:val="none" w:sz="0" w:space="0" w:color="auto"/>
        <w:right w:val="none" w:sz="0" w:space="0" w:color="auto"/>
      </w:divBdr>
    </w:div>
    <w:div w:id="120610091">
      <w:bodyDiv w:val="1"/>
      <w:marLeft w:val="0"/>
      <w:marRight w:val="0"/>
      <w:marTop w:val="0"/>
      <w:marBottom w:val="0"/>
      <w:divBdr>
        <w:top w:val="none" w:sz="0" w:space="0" w:color="auto"/>
        <w:left w:val="none" w:sz="0" w:space="0" w:color="auto"/>
        <w:bottom w:val="none" w:sz="0" w:space="0" w:color="auto"/>
        <w:right w:val="none" w:sz="0" w:space="0" w:color="auto"/>
      </w:divBdr>
    </w:div>
    <w:div w:id="129061900">
      <w:bodyDiv w:val="1"/>
      <w:marLeft w:val="0"/>
      <w:marRight w:val="0"/>
      <w:marTop w:val="0"/>
      <w:marBottom w:val="0"/>
      <w:divBdr>
        <w:top w:val="none" w:sz="0" w:space="0" w:color="auto"/>
        <w:left w:val="none" w:sz="0" w:space="0" w:color="auto"/>
        <w:bottom w:val="none" w:sz="0" w:space="0" w:color="auto"/>
        <w:right w:val="none" w:sz="0" w:space="0" w:color="auto"/>
      </w:divBdr>
    </w:div>
    <w:div w:id="132338298">
      <w:bodyDiv w:val="1"/>
      <w:marLeft w:val="0"/>
      <w:marRight w:val="0"/>
      <w:marTop w:val="0"/>
      <w:marBottom w:val="0"/>
      <w:divBdr>
        <w:top w:val="none" w:sz="0" w:space="0" w:color="auto"/>
        <w:left w:val="none" w:sz="0" w:space="0" w:color="auto"/>
        <w:bottom w:val="none" w:sz="0" w:space="0" w:color="auto"/>
        <w:right w:val="none" w:sz="0" w:space="0" w:color="auto"/>
      </w:divBdr>
    </w:div>
    <w:div w:id="172962926">
      <w:bodyDiv w:val="1"/>
      <w:marLeft w:val="0"/>
      <w:marRight w:val="0"/>
      <w:marTop w:val="0"/>
      <w:marBottom w:val="0"/>
      <w:divBdr>
        <w:top w:val="none" w:sz="0" w:space="0" w:color="auto"/>
        <w:left w:val="none" w:sz="0" w:space="0" w:color="auto"/>
        <w:bottom w:val="none" w:sz="0" w:space="0" w:color="auto"/>
        <w:right w:val="none" w:sz="0" w:space="0" w:color="auto"/>
      </w:divBdr>
    </w:div>
    <w:div w:id="175120096">
      <w:bodyDiv w:val="1"/>
      <w:marLeft w:val="0"/>
      <w:marRight w:val="0"/>
      <w:marTop w:val="0"/>
      <w:marBottom w:val="0"/>
      <w:divBdr>
        <w:top w:val="none" w:sz="0" w:space="0" w:color="auto"/>
        <w:left w:val="none" w:sz="0" w:space="0" w:color="auto"/>
        <w:bottom w:val="none" w:sz="0" w:space="0" w:color="auto"/>
        <w:right w:val="none" w:sz="0" w:space="0" w:color="auto"/>
      </w:divBdr>
    </w:div>
    <w:div w:id="189075924">
      <w:bodyDiv w:val="1"/>
      <w:marLeft w:val="0"/>
      <w:marRight w:val="0"/>
      <w:marTop w:val="0"/>
      <w:marBottom w:val="0"/>
      <w:divBdr>
        <w:top w:val="none" w:sz="0" w:space="0" w:color="auto"/>
        <w:left w:val="none" w:sz="0" w:space="0" w:color="auto"/>
        <w:bottom w:val="none" w:sz="0" w:space="0" w:color="auto"/>
        <w:right w:val="none" w:sz="0" w:space="0" w:color="auto"/>
      </w:divBdr>
    </w:div>
    <w:div w:id="201868286">
      <w:bodyDiv w:val="1"/>
      <w:marLeft w:val="0"/>
      <w:marRight w:val="0"/>
      <w:marTop w:val="0"/>
      <w:marBottom w:val="0"/>
      <w:divBdr>
        <w:top w:val="none" w:sz="0" w:space="0" w:color="auto"/>
        <w:left w:val="none" w:sz="0" w:space="0" w:color="auto"/>
        <w:bottom w:val="none" w:sz="0" w:space="0" w:color="auto"/>
        <w:right w:val="none" w:sz="0" w:space="0" w:color="auto"/>
      </w:divBdr>
    </w:div>
    <w:div w:id="240413369">
      <w:bodyDiv w:val="1"/>
      <w:marLeft w:val="0"/>
      <w:marRight w:val="0"/>
      <w:marTop w:val="0"/>
      <w:marBottom w:val="0"/>
      <w:divBdr>
        <w:top w:val="none" w:sz="0" w:space="0" w:color="auto"/>
        <w:left w:val="none" w:sz="0" w:space="0" w:color="auto"/>
        <w:bottom w:val="none" w:sz="0" w:space="0" w:color="auto"/>
        <w:right w:val="none" w:sz="0" w:space="0" w:color="auto"/>
      </w:divBdr>
      <w:divsChild>
        <w:div w:id="393049527">
          <w:marLeft w:val="0"/>
          <w:marRight w:val="0"/>
          <w:marTop w:val="0"/>
          <w:marBottom w:val="0"/>
          <w:divBdr>
            <w:top w:val="none" w:sz="0" w:space="0" w:color="auto"/>
            <w:left w:val="none" w:sz="0" w:space="0" w:color="auto"/>
            <w:bottom w:val="none" w:sz="0" w:space="0" w:color="auto"/>
            <w:right w:val="none" w:sz="0" w:space="0" w:color="auto"/>
          </w:divBdr>
          <w:divsChild>
            <w:div w:id="1341547911">
              <w:marLeft w:val="0"/>
              <w:marRight w:val="0"/>
              <w:marTop w:val="0"/>
              <w:marBottom w:val="0"/>
              <w:divBdr>
                <w:top w:val="none" w:sz="0" w:space="0" w:color="auto"/>
                <w:left w:val="none" w:sz="0" w:space="0" w:color="auto"/>
                <w:bottom w:val="none" w:sz="0" w:space="0" w:color="auto"/>
                <w:right w:val="none" w:sz="0" w:space="0" w:color="auto"/>
              </w:divBdr>
              <w:divsChild>
                <w:div w:id="2098669226">
                  <w:marLeft w:val="0"/>
                  <w:marRight w:val="0"/>
                  <w:marTop w:val="0"/>
                  <w:marBottom w:val="0"/>
                  <w:divBdr>
                    <w:top w:val="none" w:sz="0" w:space="0" w:color="auto"/>
                    <w:left w:val="none" w:sz="0" w:space="0" w:color="auto"/>
                    <w:bottom w:val="none" w:sz="0" w:space="0" w:color="auto"/>
                    <w:right w:val="none" w:sz="0" w:space="0" w:color="auto"/>
                  </w:divBdr>
                  <w:divsChild>
                    <w:div w:id="47025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736891">
          <w:marLeft w:val="0"/>
          <w:marRight w:val="0"/>
          <w:marTop w:val="0"/>
          <w:marBottom w:val="0"/>
          <w:divBdr>
            <w:top w:val="none" w:sz="0" w:space="0" w:color="auto"/>
            <w:left w:val="none" w:sz="0" w:space="0" w:color="auto"/>
            <w:bottom w:val="none" w:sz="0" w:space="0" w:color="auto"/>
            <w:right w:val="none" w:sz="0" w:space="0" w:color="auto"/>
          </w:divBdr>
          <w:divsChild>
            <w:div w:id="1497765646">
              <w:marLeft w:val="0"/>
              <w:marRight w:val="0"/>
              <w:marTop w:val="0"/>
              <w:marBottom w:val="0"/>
              <w:divBdr>
                <w:top w:val="none" w:sz="0" w:space="0" w:color="auto"/>
                <w:left w:val="none" w:sz="0" w:space="0" w:color="auto"/>
                <w:bottom w:val="none" w:sz="0" w:space="0" w:color="auto"/>
                <w:right w:val="none" w:sz="0" w:space="0" w:color="auto"/>
              </w:divBdr>
              <w:divsChild>
                <w:div w:id="189539796">
                  <w:marLeft w:val="0"/>
                  <w:marRight w:val="0"/>
                  <w:marTop w:val="0"/>
                  <w:marBottom w:val="0"/>
                  <w:divBdr>
                    <w:top w:val="none" w:sz="0" w:space="0" w:color="auto"/>
                    <w:left w:val="none" w:sz="0" w:space="0" w:color="auto"/>
                    <w:bottom w:val="none" w:sz="0" w:space="0" w:color="auto"/>
                    <w:right w:val="none" w:sz="0" w:space="0" w:color="auto"/>
                  </w:divBdr>
                  <w:divsChild>
                    <w:div w:id="51878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9360885">
      <w:bodyDiv w:val="1"/>
      <w:marLeft w:val="0"/>
      <w:marRight w:val="0"/>
      <w:marTop w:val="0"/>
      <w:marBottom w:val="0"/>
      <w:divBdr>
        <w:top w:val="none" w:sz="0" w:space="0" w:color="auto"/>
        <w:left w:val="none" w:sz="0" w:space="0" w:color="auto"/>
        <w:bottom w:val="none" w:sz="0" w:space="0" w:color="auto"/>
        <w:right w:val="none" w:sz="0" w:space="0" w:color="auto"/>
      </w:divBdr>
    </w:div>
    <w:div w:id="291207718">
      <w:bodyDiv w:val="1"/>
      <w:marLeft w:val="0"/>
      <w:marRight w:val="0"/>
      <w:marTop w:val="0"/>
      <w:marBottom w:val="0"/>
      <w:divBdr>
        <w:top w:val="none" w:sz="0" w:space="0" w:color="auto"/>
        <w:left w:val="none" w:sz="0" w:space="0" w:color="auto"/>
        <w:bottom w:val="none" w:sz="0" w:space="0" w:color="auto"/>
        <w:right w:val="none" w:sz="0" w:space="0" w:color="auto"/>
      </w:divBdr>
    </w:div>
    <w:div w:id="327287707">
      <w:bodyDiv w:val="1"/>
      <w:marLeft w:val="0"/>
      <w:marRight w:val="0"/>
      <w:marTop w:val="0"/>
      <w:marBottom w:val="0"/>
      <w:divBdr>
        <w:top w:val="none" w:sz="0" w:space="0" w:color="auto"/>
        <w:left w:val="none" w:sz="0" w:space="0" w:color="auto"/>
        <w:bottom w:val="none" w:sz="0" w:space="0" w:color="auto"/>
        <w:right w:val="none" w:sz="0" w:space="0" w:color="auto"/>
      </w:divBdr>
    </w:div>
    <w:div w:id="334765728">
      <w:bodyDiv w:val="1"/>
      <w:marLeft w:val="0"/>
      <w:marRight w:val="0"/>
      <w:marTop w:val="0"/>
      <w:marBottom w:val="0"/>
      <w:divBdr>
        <w:top w:val="none" w:sz="0" w:space="0" w:color="auto"/>
        <w:left w:val="none" w:sz="0" w:space="0" w:color="auto"/>
        <w:bottom w:val="none" w:sz="0" w:space="0" w:color="auto"/>
        <w:right w:val="none" w:sz="0" w:space="0" w:color="auto"/>
      </w:divBdr>
    </w:div>
    <w:div w:id="355497133">
      <w:bodyDiv w:val="1"/>
      <w:marLeft w:val="0"/>
      <w:marRight w:val="0"/>
      <w:marTop w:val="0"/>
      <w:marBottom w:val="0"/>
      <w:divBdr>
        <w:top w:val="none" w:sz="0" w:space="0" w:color="auto"/>
        <w:left w:val="none" w:sz="0" w:space="0" w:color="auto"/>
        <w:bottom w:val="none" w:sz="0" w:space="0" w:color="auto"/>
        <w:right w:val="none" w:sz="0" w:space="0" w:color="auto"/>
      </w:divBdr>
      <w:divsChild>
        <w:div w:id="786698712">
          <w:marLeft w:val="0"/>
          <w:marRight w:val="0"/>
          <w:marTop w:val="0"/>
          <w:marBottom w:val="0"/>
          <w:divBdr>
            <w:top w:val="single" w:sz="2" w:space="0" w:color="E3E3E3"/>
            <w:left w:val="single" w:sz="2" w:space="0" w:color="E3E3E3"/>
            <w:bottom w:val="single" w:sz="2" w:space="0" w:color="E3E3E3"/>
            <w:right w:val="single" w:sz="2" w:space="0" w:color="E3E3E3"/>
          </w:divBdr>
          <w:divsChild>
            <w:div w:id="1837308644">
              <w:marLeft w:val="0"/>
              <w:marRight w:val="0"/>
              <w:marTop w:val="0"/>
              <w:marBottom w:val="0"/>
              <w:divBdr>
                <w:top w:val="single" w:sz="2" w:space="0" w:color="E3E3E3"/>
                <w:left w:val="single" w:sz="2" w:space="0" w:color="E3E3E3"/>
                <w:bottom w:val="single" w:sz="2" w:space="0" w:color="E3E3E3"/>
                <w:right w:val="single" w:sz="2" w:space="0" w:color="E3E3E3"/>
              </w:divBdr>
              <w:divsChild>
                <w:div w:id="457380261">
                  <w:marLeft w:val="0"/>
                  <w:marRight w:val="0"/>
                  <w:marTop w:val="0"/>
                  <w:marBottom w:val="0"/>
                  <w:divBdr>
                    <w:top w:val="single" w:sz="2" w:space="0" w:color="E3E3E3"/>
                    <w:left w:val="single" w:sz="2" w:space="0" w:color="E3E3E3"/>
                    <w:bottom w:val="single" w:sz="2" w:space="0" w:color="E3E3E3"/>
                    <w:right w:val="single" w:sz="2" w:space="0" w:color="E3E3E3"/>
                  </w:divBdr>
                  <w:divsChild>
                    <w:div w:id="1709530906">
                      <w:marLeft w:val="0"/>
                      <w:marRight w:val="0"/>
                      <w:marTop w:val="0"/>
                      <w:marBottom w:val="0"/>
                      <w:divBdr>
                        <w:top w:val="single" w:sz="2" w:space="0" w:color="E3E3E3"/>
                        <w:left w:val="single" w:sz="2" w:space="0" w:color="E3E3E3"/>
                        <w:bottom w:val="single" w:sz="2" w:space="0" w:color="E3E3E3"/>
                        <w:right w:val="single" w:sz="2" w:space="0" w:color="E3E3E3"/>
                      </w:divBdr>
                      <w:divsChild>
                        <w:div w:id="1386761187">
                          <w:marLeft w:val="0"/>
                          <w:marRight w:val="0"/>
                          <w:marTop w:val="0"/>
                          <w:marBottom w:val="0"/>
                          <w:divBdr>
                            <w:top w:val="single" w:sz="2" w:space="0" w:color="E3E3E3"/>
                            <w:left w:val="single" w:sz="2" w:space="0" w:color="E3E3E3"/>
                            <w:bottom w:val="single" w:sz="2" w:space="0" w:color="E3E3E3"/>
                            <w:right w:val="single" w:sz="2" w:space="0" w:color="E3E3E3"/>
                          </w:divBdr>
                          <w:divsChild>
                            <w:div w:id="1944527812">
                              <w:marLeft w:val="0"/>
                              <w:marRight w:val="0"/>
                              <w:marTop w:val="0"/>
                              <w:marBottom w:val="0"/>
                              <w:divBdr>
                                <w:top w:val="single" w:sz="2" w:space="0" w:color="E3E3E3"/>
                                <w:left w:val="single" w:sz="2" w:space="0" w:color="E3E3E3"/>
                                <w:bottom w:val="single" w:sz="2" w:space="0" w:color="E3E3E3"/>
                                <w:right w:val="single" w:sz="2" w:space="0" w:color="E3E3E3"/>
                              </w:divBdr>
                              <w:divsChild>
                                <w:div w:id="1568418131">
                                  <w:marLeft w:val="0"/>
                                  <w:marRight w:val="0"/>
                                  <w:marTop w:val="100"/>
                                  <w:marBottom w:val="100"/>
                                  <w:divBdr>
                                    <w:top w:val="single" w:sz="2" w:space="0" w:color="E3E3E3"/>
                                    <w:left w:val="single" w:sz="2" w:space="0" w:color="E3E3E3"/>
                                    <w:bottom w:val="single" w:sz="2" w:space="0" w:color="E3E3E3"/>
                                    <w:right w:val="single" w:sz="2" w:space="0" w:color="E3E3E3"/>
                                  </w:divBdr>
                                  <w:divsChild>
                                    <w:div w:id="1211766971">
                                      <w:marLeft w:val="0"/>
                                      <w:marRight w:val="0"/>
                                      <w:marTop w:val="0"/>
                                      <w:marBottom w:val="0"/>
                                      <w:divBdr>
                                        <w:top w:val="single" w:sz="2" w:space="0" w:color="E3E3E3"/>
                                        <w:left w:val="single" w:sz="2" w:space="0" w:color="E3E3E3"/>
                                        <w:bottom w:val="single" w:sz="2" w:space="0" w:color="E3E3E3"/>
                                        <w:right w:val="single" w:sz="2" w:space="0" w:color="E3E3E3"/>
                                      </w:divBdr>
                                      <w:divsChild>
                                        <w:div w:id="1167479345">
                                          <w:marLeft w:val="0"/>
                                          <w:marRight w:val="0"/>
                                          <w:marTop w:val="0"/>
                                          <w:marBottom w:val="0"/>
                                          <w:divBdr>
                                            <w:top w:val="single" w:sz="2" w:space="0" w:color="E3E3E3"/>
                                            <w:left w:val="single" w:sz="2" w:space="0" w:color="E3E3E3"/>
                                            <w:bottom w:val="single" w:sz="2" w:space="0" w:color="E3E3E3"/>
                                            <w:right w:val="single" w:sz="2" w:space="0" w:color="E3E3E3"/>
                                          </w:divBdr>
                                          <w:divsChild>
                                            <w:div w:id="322123154">
                                              <w:marLeft w:val="0"/>
                                              <w:marRight w:val="0"/>
                                              <w:marTop w:val="0"/>
                                              <w:marBottom w:val="0"/>
                                              <w:divBdr>
                                                <w:top w:val="single" w:sz="2" w:space="0" w:color="E3E3E3"/>
                                                <w:left w:val="single" w:sz="2" w:space="0" w:color="E3E3E3"/>
                                                <w:bottom w:val="single" w:sz="2" w:space="0" w:color="E3E3E3"/>
                                                <w:right w:val="single" w:sz="2" w:space="0" w:color="E3E3E3"/>
                                              </w:divBdr>
                                              <w:divsChild>
                                                <w:div w:id="57869019">
                                                  <w:marLeft w:val="0"/>
                                                  <w:marRight w:val="0"/>
                                                  <w:marTop w:val="0"/>
                                                  <w:marBottom w:val="0"/>
                                                  <w:divBdr>
                                                    <w:top w:val="single" w:sz="2" w:space="0" w:color="E3E3E3"/>
                                                    <w:left w:val="single" w:sz="2" w:space="0" w:color="E3E3E3"/>
                                                    <w:bottom w:val="single" w:sz="2" w:space="0" w:color="E3E3E3"/>
                                                    <w:right w:val="single" w:sz="2" w:space="0" w:color="E3E3E3"/>
                                                  </w:divBdr>
                                                  <w:divsChild>
                                                    <w:div w:id="88280438">
                                                      <w:marLeft w:val="0"/>
                                                      <w:marRight w:val="0"/>
                                                      <w:marTop w:val="0"/>
                                                      <w:marBottom w:val="0"/>
                                                      <w:divBdr>
                                                        <w:top w:val="single" w:sz="2" w:space="0" w:color="E3E3E3"/>
                                                        <w:left w:val="single" w:sz="2" w:space="0" w:color="E3E3E3"/>
                                                        <w:bottom w:val="single" w:sz="2" w:space="0" w:color="E3E3E3"/>
                                                        <w:right w:val="single" w:sz="2" w:space="0" w:color="E3E3E3"/>
                                                      </w:divBdr>
                                                      <w:divsChild>
                                                        <w:div w:id="2267811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966160491">
                              <w:marLeft w:val="0"/>
                              <w:marRight w:val="0"/>
                              <w:marTop w:val="0"/>
                              <w:marBottom w:val="0"/>
                              <w:divBdr>
                                <w:top w:val="single" w:sz="2" w:space="0" w:color="E3E3E3"/>
                                <w:left w:val="single" w:sz="2" w:space="0" w:color="E3E3E3"/>
                                <w:bottom w:val="single" w:sz="2" w:space="0" w:color="E3E3E3"/>
                                <w:right w:val="single" w:sz="2" w:space="0" w:color="E3E3E3"/>
                              </w:divBdr>
                              <w:divsChild>
                                <w:div w:id="338394107">
                                  <w:marLeft w:val="0"/>
                                  <w:marRight w:val="0"/>
                                  <w:marTop w:val="100"/>
                                  <w:marBottom w:val="100"/>
                                  <w:divBdr>
                                    <w:top w:val="single" w:sz="2" w:space="0" w:color="E3E3E3"/>
                                    <w:left w:val="single" w:sz="2" w:space="0" w:color="E3E3E3"/>
                                    <w:bottom w:val="single" w:sz="2" w:space="0" w:color="E3E3E3"/>
                                    <w:right w:val="single" w:sz="2" w:space="0" w:color="E3E3E3"/>
                                  </w:divBdr>
                                  <w:divsChild>
                                    <w:div w:id="884605699">
                                      <w:marLeft w:val="0"/>
                                      <w:marRight w:val="0"/>
                                      <w:marTop w:val="0"/>
                                      <w:marBottom w:val="0"/>
                                      <w:divBdr>
                                        <w:top w:val="single" w:sz="2" w:space="0" w:color="E3E3E3"/>
                                        <w:left w:val="single" w:sz="2" w:space="0" w:color="E3E3E3"/>
                                        <w:bottom w:val="single" w:sz="2" w:space="0" w:color="E3E3E3"/>
                                        <w:right w:val="single" w:sz="2" w:space="0" w:color="E3E3E3"/>
                                      </w:divBdr>
                                      <w:divsChild>
                                        <w:div w:id="870073687">
                                          <w:marLeft w:val="0"/>
                                          <w:marRight w:val="0"/>
                                          <w:marTop w:val="0"/>
                                          <w:marBottom w:val="0"/>
                                          <w:divBdr>
                                            <w:top w:val="single" w:sz="2" w:space="0" w:color="E3E3E3"/>
                                            <w:left w:val="single" w:sz="2" w:space="0" w:color="E3E3E3"/>
                                            <w:bottom w:val="single" w:sz="2" w:space="0" w:color="E3E3E3"/>
                                            <w:right w:val="single" w:sz="2" w:space="0" w:color="E3E3E3"/>
                                          </w:divBdr>
                                          <w:divsChild>
                                            <w:div w:id="1330251221">
                                              <w:marLeft w:val="0"/>
                                              <w:marRight w:val="0"/>
                                              <w:marTop w:val="0"/>
                                              <w:marBottom w:val="0"/>
                                              <w:divBdr>
                                                <w:top w:val="single" w:sz="2" w:space="0" w:color="E3E3E3"/>
                                                <w:left w:val="single" w:sz="2" w:space="0" w:color="E3E3E3"/>
                                                <w:bottom w:val="single" w:sz="2" w:space="0" w:color="E3E3E3"/>
                                                <w:right w:val="single" w:sz="2" w:space="0" w:color="E3E3E3"/>
                                              </w:divBdr>
                                              <w:divsChild>
                                                <w:div w:id="1778669526">
                                                  <w:marLeft w:val="0"/>
                                                  <w:marRight w:val="0"/>
                                                  <w:marTop w:val="0"/>
                                                  <w:marBottom w:val="0"/>
                                                  <w:divBdr>
                                                    <w:top w:val="single" w:sz="2" w:space="0" w:color="E3E3E3"/>
                                                    <w:left w:val="single" w:sz="2" w:space="0" w:color="E3E3E3"/>
                                                    <w:bottom w:val="single" w:sz="2" w:space="0" w:color="E3E3E3"/>
                                                    <w:right w:val="single" w:sz="2" w:space="0" w:color="E3E3E3"/>
                                                  </w:divBdr>
                                                  <w:divsChild>
                                                    <w:div w:id="1709143384">
                                                      <w:marLeft w:val="0"/>
                                                      <w:marRight w:val="0"/>
                                                      <w:marTop w:val="0"/>
                                                      <w:marBottom w:val="0"/>
                                                      <w:divBdr>
                                                        <w:top w:val="single" w:sz="2" w:space="0" w:color="E3E3E3"/>
                                                        <w:left w:val="single" w:sz="2" w:space="0" w:color="E3E3E3"/>
                                                        <w:bottom w:val="single" w:sz="2" w:space="0" w:color="E3E3E3"/>
                                                        <w:right w:val="single" w:sz="2" w:space="0" w:color="E3E3E3"/>
                                                      </w:divBdr>
                                                      <w:divsChild>
                                                        <w:div w:id="97741377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870606170">
                                          <w:marLeft w:val="0"/>
                                          <w:marRight w:val="0"/>
                                          <w:marTop w:val="0"/>
                                          <w:marBottom w:val="0"/>
                                          <w:divBdr>
                                            <w:top w:val="single" w:sz="2" w:space="0" w:color="E3E3E3"/>
                                            <w:left w:val="single" w:sz="2" w:space="0" w:color="E3E3E3"/>
                                            <w:bottom w:val="single" w:sz="2" w:space="0" w:color="E3E3E3"/>
                                            <w:right w:val="single" w:sz="2" w:space="0" w:color="E3E3E3"/>
                                          </w:divBdr>
                                          <w:divsChild>
                                            <w:div w:id="1189830783">
                                              <w:marLeft w:val="0"/>
                                              <w:marRight w:val="0"/>
                                              <w:marTop w:val="0"/>
                                              <w:marBottom w:val="0"/>
                                              <w:divBdr>
                                                <w:top w:val="single" w:sz="2" w:space="0" w:color="E3E3E3"/>
                                                <w:left w:val="single" w:sz="2" w:space="0" w:color="E3E3E3"/>
                                                <w:bottom w:val="single" w:sz="2" w:space="0" w:color="E3E3E3"/>
                                                <w:right w:val="single" w:sz="2" w:space="0" w:color="E3E3E3"/>
                                              </w:divBdr>
                                            </w:div>
                                            <w:div w:id="1435325559">
                                              <w:marLeft w:val="0"/>
                                              <w:marRight w:val="0"/>
                                              <w:marTop w:val="0"/>
                                              <w:marBottom w:val="0"/>
                                              <w:divBdr>
                                                <w:top w:val="single" w:sz="2" w:space="0" w:color="E3E3E3"/>
                                                <w:left w:val="single" w:sz="2" w:space="0" w:color="E3E3E3"/>
                                                <w:bottom w:val="single" w:sz="2" w:space="0" w:color="E3E3E3"/>
                                                <w:right w:val="single" w:sz="2" w:space="0" w:color="E3E3E3"/>
                                              </w:divBdr>
                                              <w:divsChild>
                                                <w:div w:id="411700847">
                                                  <w:marLeft w:val="0"/>
                                                  <w:marRight w:val="0"/>
                                                  <w:marTop w:val="0"/>
                                                  <w:marBottom w:val="0"/>
                                                  <w:divBdr>
                                                    <w:top w:val="single" w:sz="2" w:space="0" w:color="E3E3E3"/>
                                                    <w:left w:val="single" w:sz="2" w:space="0" w:color="E3E3E3"/>
                                                    <w:bottom w:val="single" w:sz="2" w:space="0" w:color="E3E3E3"/>
                                                    <w:right w:val="single" w:sz="2" w:space="0" w:color="E3E3E3"/>
                                                  </w:divBdr>
                                                  <w:divsChild>
                                                    <w:div w:id="1497918299">
                                                      <w:marLeft w:val="0"/>
                                                      <w:marRight w:val="0"/>
                                                      <w:marTop w:val="0"/>
                                                      <w:marBottom w:val="0"/>
                                                      <w:divBdr>
                                                        <w:top w:val="single" w:sz="2" w:space="0" w:color="E3E3E3"/>
                                                        <w:left w:val="single" w:sz="2" w:space="0" w:color="E3E3E3"/>
                                                        <w:bottom w:val="single" w:sz="2" w:space="0" w:color="E3E3E3"/>
                                                        <w:right w:val="single" w:sz="2" w:space="0" w:color="E3E3E3"/>
                                                      </w:divBdr>
                                                      <w:divsChild>
                                                        <w:div w:id="45340981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452868063">
                              <w:marLeft w:val="0"/>
                              <w:marRight w:val="0"/>
                              <w:marTop w:val="0"/>
                              <w:marBottom w:val="0"/>
                              <w:divBdr>
                                <w:top w:val="single" w:sz="2" w:space="0" w:color="E3E3E3"/>
                                <w:left w:val="single" w:sz="2" w:space="0" w:color="E3E3E3"/>
                                <w:bottom w:val="single" w:sz="2" w:space="0" w:color="E3E3E3"/>
                                <w:right w:val="single" w:sz="2" w:space="0" w:color="E3E3E3"/>
                              </w:divBdr>
                              <w:divsChild>
                                <w:div w:id="838690792">
                                  <w:marLeft w:val="0"/>
                                  <w:marRight w:val="0"/>
                                  <w:marTop w:val="100"/>
                                  <w:marBottom w:val="100"/>
                                  <w:divBdr>
                                    <w:top w:val="single" w:sz="2" w:space="0" w:color="E3E3E3"/>
                                    <w:left w:val="single" w:sz="2" w:space="0" w:color="E3E3E3"/>
                                    <w:bottom w:val="single" w:sz="2" w:space="0" w:color="E3E3E3"/>
                                    <w:right w:val="single" w:sz="2" w:space="0" w:color="E3E3E3"/>
                                  </w:divBdr>
                                  <w:divsChild>
                                    <w:div w:id="1739209893">
                                      <w:marLeft w:val="0"/>
                                      <w:marRight w:val="0"/>
                                      <w:marTop w:val="0"/>
                                      <w:marBottom w:val="0"/>
                                      <w:divBdr>
                                        <w:top w:val="single" w:sz="2" w:space="0" w:color="E3E3E3"/>
                                        <w:left w:val="single" w:sz="2" w:space="0" w:color="E3E3E3"/>
                                        <w:bottom w:val="single" w:sz="2" w:space="0" w:color="E3E3E3"/>
                                        <w:right w:val="single" w:sz="2" w:space="0" w:color="E3E3E3"/>
                                      </w:divBdr>
                                      <w:divsChild>
                                        <w:div w:id="126900823">
                                          <w:marLeft w:val="0"/>
                                          <w:marRight w:val="0"/>
                                          <w:marTop w:val="0"/>
                                          <w:marBottom w:val="0"/>
                                          <w:divBdr>
                                            <w:top w:val="single" w:sz="2" w:space="0" w:color="E3E3E3"/>
                                            <w:left w:val="single" w:sz="2" w:space="0" w:color="E3E3E3"/>
                                            <w:bottom w:val="single" w:sz="2" w:space="0" w:color="E3E3E3"/>
                                            <w:right w:val="single" w:sz="2" w:space="0" w:color="E3E3E3"/>
                                          </w:divBdr>
                                          <w:divsChild>
                                            <w:div w:id="1128862801">
                                              <w:marLeft w:val="0"/>
                                              <w:marRight w:val="0"/>
                                              <w:marTop w:val="0"/>
                                              <w:marBottom w:val="0"/>
                                              <w:divBdr>
                                                <w:top w:val="single" w:sz="2" w:space="0" w:color="E3E3E3"/>
                                                <w:left w:val="single" w:sz="2" w:space="0" w:color="E3E3E3"/>
                                                <w:bottom w:val="single" w:sz="2" w:space="0" w:color="E3E3E3"/>
                                                <w:right w:val="single" w:sz="2" w:space="0" w:color="E3E3E3"/>
                                              </w:divBdr>
                                              <w:divsChild>
                                                <w:div w:id="845945115">
                                                  <w:marLeft w:val="0"/>
                                                  <w:marRight w:val="0"/>
                                                  <w:marTop w:val="0"/>
                                                  <w:marBottom w:val="0"/>
                                                  <w:divBdr>
                                                    <w:top w:val="single" w:sz="2" w:space="0" w:color="E3E3E3"/>
                                                    <w:left w:val="single" w:sz="2" w:space="0" w:color="E3E3E3"/>
                                                    <w:bottom w:val="single" w:sz="2" w:space="0" w:color="E3E3E3"/>
                                                    <w:right w:val="single" w:sz="2" w:space="0" w:color="E3E3E3"/>
                                                  </w:divBdr>
                                                  <w:divsChild>
                                                    <w:div w:id="1937209113">
                                                      <w:marLeft w:val="0"/>
                                                      <w:marRight w:val="0"/>
                                                      <w:marTop w:val="0"/>
                                                      <w:marBottom w:val="0"/>
                                                      <w:divBdr>
                                                        <w:top w:val="single" w:sz="2" w:space="0" w:color="E3E3E3"/>
                                                        <w:left w:val="single" w:sz="2" w:space="0" w:color="E3E3E3"/>
                                                        <w:bottom w:val="single" w:sz="2" w:space="0" w:color="E3E3E3"/>
                                                        <w:right w:val="single" w:sz="2" w:space="0" w:color="E3E3E3"/>
                                                      </w:divBdr>
                                                      <w:divsChild>
                                                        <w:div w:id="95764083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220943733">
                                          <w:marLeft w:val="0"/>
                                          <w:marRight w:val="0"/>
                                          <w:marTop w:val="0"/>
                                          <w:marBottom w:val="0"/>
                                          <w:divBdr>
                                            <w:top w:val="single" w:sz="2" w:space="0" w:color="E3E3E3"/>
                                            <w:left w:val="single" w:sz="2" w:space="0" w:color="E3E3E3"/>
                                            <w:bottom w:val="single" w:sz="2" w:space="0" w:color="E3E3E3"/>
                                            <w:right w:val="single" w:sz="2" w:space="0" w:color="E3E3E3"/>
                                          </w:divBdr>
                                          <w:divsChild>
                                            <w:div w:id="1809858952">
                                              <w:marLeft w:val="0"/>
                                              <w:marRight w:val="0"/>
                                              <w:marTop w:val="0"/>
                                              <w:marBottom w:val="0"/>
                                              <w:divBdr>
                                                <w:top w:val="single" w:sz="2" w:space="0" w:color="E3E3E3"/>
                                                <w:left w:val="single" w:sz="2" w:space="0" w:color="E3E3E3"/>
                                                <w:bottom w:val="single" w:sz="2" w:space="0" w:color="E3E3E3"/>
                                                <w:right w:val="single" w:sz="2" w:space="0" w:color="E3E3E3"/>
                                              </w:divBdr>
                                            </w:div>
                                            <w:div w:id="91435734">
                                              <w:marLeft w:val="0"/>
                                              <w:marRight w:val="0"/>
                                              <w:marTop w:val="0"/>
                                              <w:marBottom w:val="0"/>
                                              <w:divBdr>
                                                <w:top w:val="single" w:sz="2" w:space="0" w:color="E3E3E3"/>
                                                <w:left w:val="single" w:sz="2" w:space="0" w:color="E3E3E3"/>
                                                <w:bottom w:val="single" w:sz="2" w:space="0" w:color="E3E3E3"/>
                                                <w:right w:val="single" w:sz="2" w:space="0" w:color="E3E3E3"/>
                                              </w:divBdr>
                                              <w:divsChild>
                                                <w:div w:id="149443470">
                                                  <w:marLeft w:val="0"/>
                                                  <w:marRight w:val="0"/>
                                                  <w:marTop w:val="0"/>
                                                  <w:marBottom w:val="0"/>
                                                  <w:divBdr>
                                                    <w:top w:val="single" w:sz="2" w:space="0" w:color="E3E3E3"/>
                                                    <w:left w:val="single" w:sz="2" w:space="0" w:color="E3E3E3"/>
                                                    <w:bottom w:val="single" w:sz="2" w:space="0" w:color="E3E3E3"/>
                                                    <w:right w:val="single" w:sz="2" w:space="0" w:color="E3E3E3"/>
                                                  </w:divBdr>
                                                  <w:divsChild>
                                                    <w:div w:id="1108811608">
                                                      <w:marLeft w:val="0"/>
                                                      <w:marRight w:val="0"/>
                                                      <w:marTop w:val="0"/>
                                                      <w:marBottom w:val="0"/>
                                                      <w:divBdr>
                                                        <w:top w:val="single" w:sz="2" w:space="0" w:color="E3E3E3"/>
                                                        <w:left w:val="single" w:sz="2" w:space="0" w:color="E3E3E3"/>
                                                        <w:bottom w:val="single" w:sz="2" w:space="0" w:color="E3E3E3"/>
                                                        <w:right w:val="single" w:sz="2" w:space="0" w:color="E3E3E3"/>
                                                      </w:divBdr>
                                                      <w:divsChild>
                                                        <w:div w:id="39304311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276379209">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370812322">
      <w:bodyDiv w:val="1"/>
      <w:marLeft w:val="0"/>
      <w:marRight w:val="0"/>
      <w:marTop w:val="0"/>
      <w:marBottom w:val="0"/>
      <w:divBdr>
        <w:top w:val="none" w:sz="0" w:space="0" w:color="auto"/>
        <w:left w:val="none" w:sz="0" w:space="0" w:color="auto"/>
        <w:bottom w:val="none" w:sz="0" w:space="0" w:color="auto"/>
        <w:right w:val="none" w:sz="0" w:space="0" w:color="auto"/>
      </w:divBdr>
    </w:div>
    <w:div w:id="387649679">
      <w:bodyDiv w:val="1"/>
      <w:marLeft w:val="0"/>
      <w:marRight w:val="0"/>
      <w:marTop w:val="0"/>
      <w:marBottom w:val="0"/>
      <w:divBdr>
        <w:top w:val="none" w:sz="0" w:space="0" w:color="auto"/>
        <w:left w:val="none" w:sz="0" w:space="0" w:color="auto"/>
        <w:bottom w:val="none" w:sz="0" w:space="0" w:color="auto"/>
        <w:right w:val="none" w:sz="0" w:space="0" w:color="auto"/>
      </w:divBdr>
      <w:divsChild>
        <w:div w:id="1043941120">
          <w:marLeft w:val="0"/>
          <w:marRight w:val="0"/>
          <w:marTop w:val="0"/>
          <w:marBottom w:val="0"/>
          <w:divBdr>
            <w:top w:val="none" w:sz="0" w:space="0" w:color="auto"/>
            <w:left w:val="none" w:sz="0" w:space="0" w:color="auto"/>
            <w:bottom w:val="none" w:sz="0" w:space="0" w:color="auto"/>
            <w:right w:val="none" w:sz="0" w:space="0" w:color="auto"/>
          </w:divBdr>
          <w:divsChild>
            <w:div w:id="1000934889">
              <w:marLeft w:val="0"/>
              <w:marRight w:val="0"/>
              <w:marTop w:val="0"/>
              <w:marBottom w:val="0"/>
              <w:divBdr>
                <w:top w:val="none" w:sz="0" w:space="0" w:color="auto"/>
                <w:left w:val="none" w:sz="0" w:space="0" w:color="auto"/>
                <w:bottom w:val="none" w:sz="0" w:space="0" w:color="auto"/>
                <w:right w:val="none" w:sz="0" w:space="0" w:color="auto"/>
              </w:divBdr>
              <w:divsChild>
                <w:div w:id="636178866">
                  <w:marLeft w:val="0"/>
                  <w:marRight w:val="0"/>
                  <w:marTop w:val="0"/>
                  <w:marBottom w:val="0"/>
                  <w:divBdr>
                    <w:top w:val="none" w:sz="0" w:space="0" w:color="auto"/>
                    <w:left w:val="none" w:sz="0" w:space="0" w:color="auto"/>
                    <w:bottom w:val="none" w:sz="0" w:space="0" w:color="auto"/>
                    <w:right w:val="none" w:sz="0" w:space="0" w:color="auto"/>
                  </w:divBdr>
                  <w:divsChild>
                    <w:div w:id="75343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49804">
          <w:marLeft w:val="0"/>
          <w:marRight w:val="0"/>
          <w:marTop w:val="0"/>
          <w:marBottom w:val="0"/>
          <w:divBdr>
            <w:top w:val="none" w:sz="0" w:space="0" w:color="auto"/>
            <w:left w:val="none" w:sz="0" w:space="0" w:color="auto"/>
            <w:bottom w:val="none" w:sz="0" w:space="0" w:color="auto"/>
            <w:right w:val="none" w:sz="0" w:space="0" w:color="auto"/>
          </w:divBdr>
          <w:divsChild>
            <w:div w:id="1349598105">
              <w:marLeft w:val="0"/>
              <w:marRight w:val="0"/>
              <w:marTop w:val="0"/>
              <w:marBottom w:val="0"/>
              <w:divBdr>
                <w:top w:val="none" w:sz="0" w:space="0" w:color="auto"/>
                <w:left w:val="none" w:sz="0" w:space="0" w:color="auto"/>
                <w:bottom w:val="none" w:sz="0" w:space="0" w:color="auto"/>
                <w:right w:val="none" w:sz="0" w:space="0" w:color="auto"/>
              </w:divBdr>
              <w:divsChild>
                <w:div w:id="1342121021">
                  <w:marLeft w:val="0"/>
                  <w:marRight w:val="0"/>
                  <w:marTop w:val="0"/>
                  <w:marBottom w:val="0"/>
                  <w:divBdr>
                    <w:top w:val="none" w:sz="0" w:space="0" w:color="auto"/>
                    <w:left w:val="none" w:sz="0" w:space="0" w:color="auto"/>
                    <w:bottom w:val="none" w:sz="0" w:space="0" w:color="auto"/>
                    <w:right w:val="none" w:sz="0" w:space="0" w:color="auto"/>
                  </w:divBdr>
                  <w:divsChild>
                    <w:div w:id="1942252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477531">
      <w:bodyDiv w:val="1"/>
      <w:marLeft w:val="0"/>
      <w:marRight w:val="0"/>
      <w:marTop w:val="0"/>
      <w:marBottom w:val="0"/>
      <w:divBdr>
        <w:top w:val="none" w:sz="0" w:space="0" w:color="auto"/>
        <w:left w:val="none" w:sz="0" w:space="0" w:color="auto"/>
        <w:bottom w:val="none" w:sz="0" w:space="0" w:color="auto"/>
        <w:right w:val="none" w:sz="0" w:space="0" w:color="auto"/>
      </w:divBdr>
      <w:divsChild>
        <w:div w:id="164243595">
          <w:marLeft w:val="0"/>
          <w:marRight w:val="0"/>
          <w:marTop w:val="0"/>
          <w:marBottom w:val="0"/>
          <w:divBdr>
            <w:top w:val="none" w:sz="0" w:space="0" w:color="auto"/>
            <w:left w:val="none" w:sz="0" w:space="0" w:color="auto"/>
            <w:bottom w:val="none" w:sz="0" w:space="0" w:color="auto"/>
            <w:right w:val="none" w:sz="0" w:space="0" w:color="auto"/>
          </w:divBdr>
          <w:divsChild>
            <w:div w:id="71122291">
              <w:marLeft w:val="0"/>
              <w:marRight w:val="0"/>
              <w:marTop w:val="0"/>
              <w:marBottom w:val="0"/>
              <w:divBdr>
                <w:top w:val="none" w:sz="0" w:space="0" w:color="auto"/>
                <w:left w:val="none" w:sz="0" w:space="0" w:color="auto"/>
                <w:bottom w:val="none" w:sz="0" w:space="0" w:color="auto"/>
                <w:right w:val="none" w:sz="0" w:space="0" w:color="auto"/>
              </w:divBdr>
              <w:divsChild>
                <w:div w:id="1459570393">
                  <w:marLeft w:val="0"/>
                  <w:marRight w:val="0"/>
                  <w:marTop w:val="0"/>
                  <w:marBottom w:val="0"/>
                  <w:divBdr>
                    <w:top w:val="none" w:sz="0" w:space="0" w:color="auto"/>
                    <w:left w:val="none" w:sz="0" w:space="0" w:color="auto"/>
                    <w:bottom w:val="none" w:sz="0" w:space="0" w:color="auto"/>
                    <w:right w:val="none" w:sz="0" w:space="0" w:color="auto"/>
                  </w:divBdr>
                  <w:divsChild>
                    <w:div w:id="56796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315594">
          <w:marLeft w:val="0"/>
          <w:marRight w:val="0"/>
          <w:marTop w:val="0"/>
          <w:marBottom w:val="0"/>
          <w:divBdr>
            <w:top w:val="none" w:sz="0" w:space="0" w:color="auto"/>
            <w:left w:val="none" w:sz="0" w:space="0" w:color="auto"/>
            <w:bottom w:val="none" w:sz="0" w:space="0" w:color="auto"/>
            <w:right w:val="none" w:sz="0" w:space="0" w:color="auto"/>
          </w:divBdr>
          <w:divsChild>
            <w:div w:id="196551845">
              <w:marLeft w:val="0"/>
              <w:marRight w:val="0"/>
              <w:marTop w:val="0"/>
              <w:marBottom w:val="0"/>
              <w:divBdr>
                <w:top w:val="none" w:sz="0" w:space="0" w:color="auto"/>
                <w:left w:val="none" w:sz="0" w:space="0" w:color="auto"/>
                <w:bottom w:val="none" w:sz="0" w:space="0" w:color="auto"/>
                <w:right w:val="none" w:sz="0" w:space="0" w:color="auto"/>
              </w:divBdr>
              <w:divsChild>
                <w:div w:id="1360357240">
                  <w:marLeft w:val="0"/>
                  <w:marRight w:val="0"/>
                  <w:marTop w:val="0"/>
                  <w:marBottom w:val="0"/>
                  <w:divBdr>
                    <w:top w:val="none" w:sz="0" w:space="0" w:color="auto"/>
                    <w:left w:val="none" w:sz="0" w:space="0" w:color="auto"/>
                    <w:bottom w:val="none" w:sz="0" w:space="0" w:color="auto"/>
                    <w:right w:val="none" w:sz="0" w:space="0" w:color="auto"/>
                  </w:divBdr>
                  <w:divsChild>
                    <w:div w:id="172243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6657489">
      <w:bodyDiv w:val="1"/>
      <w:marLeft w:val="0"/>
      <w:marRight w:val="0"/>
      <w:marTop w:val="0"/>
      <w:marBottom w:val="0"/>
      <w:divBdr>
        <w:top w:val="none" w:sz="0" w:space="0" w:color="auto"/>
        <w:left w:val="none" w:sz="0" w:space="0" w:color="auto"/>
        <w:bottom w:val="none" w:sz="0" w:space="0" w:color="auto"/>
        <w:right w:val="none" w:sz="0" w:space="0" w:color="auto"/>
      </w:divBdr>
    </w:div>
    <w:div w:id="439567468">
      <w:bodyDiv w:val="1"/>
      <w:marLeft w:val="0"/>
      <w:marRight w:val="0"/>
      <w:marTop w:val="0"/>
      <w:marBottom w:val="0"/>
      <w:divBdr>
        <w:top w:val="none" w:sz="0" w:space="0" w:color="auto"/>
        <w:left w:val="none" w:sz="0" w:space="0" w:color="auto"/>
        <w:bottom w:val="none" w:sz="0" w:space="0" w:color="auto"/>
        <w:right w:val="none" w:sz="0" w:space="0" w:color="auto"/>
      </w:divBdr>
    </w:div>
    <w:div w:id="451634459">
      <w:bodyDiv w:val="1"/>
      <w:marLeft w:val="0"/>
      <w:marRight w:val="0"/>
      <w:marTop w:val="0"/>
      <w:marBottom w:val="0"/>
      <w:divBdr>
        <w:top w:val="none" w:sz="0" w:space="0" w:color="auto"/>
        <w:left w:val="none" w:sz="0" w:space="0" w:color="auto"/>
        <w:bottom w:val="none" w:sz="0" w:space="0" w:color="auto"/>
        <w:right w:val="none" w:sz="0" w:space="0" w:color="auto"/>
      </w:divBdr>
    </w:div>
    <w:div w:id="456947360">
      <w:bodyDiv w:val="1"/>
      <w:marLeft w:val="0"/>
      <w:marRight w:val="0"/>
      <w:marTop w:val="0"/>
      <w:marBottom w:val="0"/>
      <w:divBdr>
        <w:top w:val="none" w:sz="0" w:space="0" w:color="auto"/>
        <w:left w:val="none" w:sz="0" w:space="0" w:color="auto"/>
        <w:bottom w:val="none" w:sz="0" w:space="0" w:color="auto"/>
        <w:right w:val="none" w:sz="0" w:space="0" w:color="auto"/>
      </w:divBdr>
      <w:divsChild>
        <w:div w:id="389614718">
          <w:marLeft w:val="0"/>
          <w:marRight w:val="0"/>
          <w:marTop w:val="0"/>
          <w:marBottom w:val="0"/>
          <w:divBdr>
            <w:top w:val="none" w:sz="0" w:space="0" w:color="auto"/>
            <w:left w:val="none" w:sz="0" w:space="0" w:color="auto"/>
            <w:bottom w:val="none" w:sz="0" w:space="0" w:color="auto"/>
            <w:right w:val="none" w:sz="0" w:space="0" w:color="auto"/>
          </w:divBdr>
          <w:divsChild>
            <w:div w:id="1535343879">
              <w:marLeft w:val="0"/>
              <w:marRight w:val="0"/>
              <w:marTop w:val="0"/>
              <w:marBottom w:val="0"/>
              <w:divBdr>
                <w:top w:val="none" w:sz="0" w:space="0" w:color="auto"/>
                <w:left w:val="none" w:sz="0" w:space="0" w:color="auto"/>
                <w:bottom w:val="none" w:sz="0" w:space="0" w:color="auto"/>
                <w:right w:val="none" w:sz="0" w:space="0" w:color="auto"/>
              </w:divBdr>
              <w:divsChild>
                <w:div w:id="142351885">
                  <w:marLeft w:val="0"/>
                  <w:marRight w:val="0"/>
                  <w:marTop w:val="0"/>
                  <w:marBottom w:val="0"/>
                  <w:divBdr>
                    <w:top w:val="none" w:sz="0" w:space="0" w:color="auto"/>
                    <w:left w:val="none" w:sz="0" w:space="0" w:color="auto"/>
                    <w:bottom w:val="none" w:sz="0" w:space="0" w:color="auto"/>
                    <w:right w:val="none" w:sz="0" w:space="0" w:color="auto"/>
                  </w:divBdr>
                  <w:divsChild>
                    <w:div w:id="79725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9962061">
          <w:marLeft w:val="0"/>
          <w:marRight w:val="0"/>
          <w:marTop w:val="0"/>
          <w:marBottom w:val="0"/>
          <w:divBdr>
            <w:top w:val="none" w:sz="0" w:space="0" w:color="auto"/>
            <w:left w:val="none" w:sz="0" w:space="0" w:color="auto"/>
            <w:bottom w:val="none" w:sz="0" w:space="0" w:color="auto"/>
            <w:right w:val="none" w:sz="0" w:space="0" w:color="auto"/>
          </w:divBdr>
          <w:divsChild>
            <w:div w:id="2142384806">
              <w:marLeft w:val="0"/>
              <w:marRight w:val="0"/>
              <w:marTop w:val="0"/>
              <w:marBottom w:val="0"/>
              <w:divBdr>
                <w:top w:val="none" w:sz="0" w:space="0" w:color="auto"/>
                <w:left w:val="none" w:sz="0" w:space="0" w:color="auto"/>
                <w:bottom w:val="none" w:sz="0" w:space="0" w:color="auto"/>
                <w:right w:val="none" w:sz="0" w:space="0" w:color="auto"/>
              </w:divBdr>
              <w:divsChild>
                <w:div w:id="1665157655">
                  <w:marLeft w:val="0"/>
                  <w:marRight w:val="0"/>
                  <w:marTop w:val="0"/>
                  <w:marBottom w:val="0"/>
                  <w:divBdr>
                    <w:top w:val="none" w:sz="0" w:space="0" w:color="auto"/>
                    <w:left w:val="none" w:sz="0" w:space="0" w:color="auto"/>
                    <w:bottom w:val="none" w:sz="0" w:space="0" w:color="auto"/>
                    <w:right w:val="none" w:sz="0" w:space="0" w:color="auto"/>
                  </w:divBdr>
                  <w:divsChild>
                    <w:div w:id="113359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8322740">
      <w:bodyDiv w:val="1"/>
      <w:marLeft w:val="0"/>
      <w:marRight w:val="0"/>
      <w:marTop w:val="0"/>
      <w:marBottom w:val="0"/>
      <w:divBdr>
        <w:top w:val="none" w:sz="0" w:space="0" w:color="auto"/>
        <w:left w:val="none" w:sz="0" w:space="0" w:color="auto"/>
        <w:bottom w:val="none" w:sz="0" w:space="0" w:color="auto"/>
        <w:right w:val="none" w:sz="0" w:space="0" w:color="auto"/>
      </w:divBdr>
      <w:divsChild>
        <w:div w:id="767697425">
          <w:marLeft w:val="0"/>
          <w:marRight w:val="0"/>
          <w:marTop w:val="0"/>
          <w:marBottom w:val="0"/>
          <w:divBdr>
            <w:top w:val="none" w:sz="0" w:space="0" w:color="auto"/>
            <w:left w:val="none" w:sz="0" w:space="0" w:color="auto"/>
            <w:bottom w:val="none" w:sz="0" w:space="0" w:color="auto"/>
            <w:right w:val="none" w:sz="0" w:space="0" w:color="auto"/>
          </w:divBdr>
          <w:divsChild>
            <w:div w:id="104347433">
              <w:marLeft w:val="0"/>
              <w:marRight w:val="0"/>
              <w:marTop w:val="0"/>
              <w:marBottom w:val="0"/>
              <w:divBdr>
                <w:top w:val="none" w:sz="0" w:space="0" w:color="auto"/>
                <w:left w:val="none" w:sz="0" w:space="0" w:color="auto"/>
                <w:bottom w:val="none" w:sz="0" w:space="0" w:color="auto"/>
                <w:right w:val="none" w:sz="0" w:space="0" w:color="auto"/>
              </w:divBdr>
              <w:divsChild>
                <w:div w:id="1003122055">
                  <w:marLeft w:val="0"/>
                  <w:marRight w:val="0"/>
                  <w:marTop w:val="0"/>
                  <w:marBottom w:val="0"/>
                  <w:divBdr>
                    <w:top w:val="none" w:sz="0" w:space="0" w:color="auto"/>
                    <w:left w:val="none" w:sz="0" w:space="0" w:color="auto"/>
                    <w:bottom w:val="none" w:sz="0" w:space="0" w:color="auto"/>
                    <w:right w:val="none" w:sz="0" w:space="0" w:color="auto"/>
                  </w:divBdr>
                  <w:divsChild>
                    <w:div w:id="149175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540618">
          <w:marLeft w:val="0"/>
          <w:marRight w:val="0"/>
          <w:marTop w:val="0"/>
          <w:marBottom w:val="0"/>
          <w:divBdr>
            <w:top w:val="none" w:sz="0" w:space="0" w:color="auto"/>
            <w:left w:val="none" w:sz="0" w:space="0" w:color="auto"/>
            <w:bottom w:val="none" w:sz="0" w:space="0" w:color="auto"/>
            <w:right w:val="none" w:sz="0" w:space="0" w:color="auto"/>
          </w:divBdr>
          <w:divsChild>
            <w:div w:id="1722050855">
              <w:marLeft w:val="0"/>
              <w:marRight w:val="0"/>
              <w:marTop w:val="0"/>
              <w:marBottom w:val="0"/>
              <w:divBdr>
                <w:top w:val="none" w:sz="0" w:space="0" w:color="auto"/>
                <w:left w:val="none" w:sz="0" w:space="0" w:color="auto"/>
                <w:bottom w:val="none" w:sz="0" w:space="0" w:color="auto"/>
                <w:right w:val="none" w:sz="0" w:space="0" w:color="auto"/>
              </w:divBdr>
              <w:divsChild>
                <w:div w:id="932978509">
                  <w:marLeft w:val="0"/>
                  <w:marRight w:val="0"/>
                  <w:marTop w:val="0"/>
                  <w:marBottom w:val="0"/>
                  <w:divBdr>
                    <w:top w:val="none" w:sz="0" w:space="0" w:color="auto"/>
                    <w:left w:val="none" w:sz="0" w:space="0" w:color="auto"/>
                    <w:bottom w:val="none" w:sz="0" w:space="0" w:color="auto"/>
                    <w:right w:val="none" w:sz="0" w:space="0" w:color="auto"/>
                  </w:divBdr>
                  <w:divsChild>
                    <w:div w:id="181988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2159705">
      <w:bodyDiv w:val="1"/>
      <w:marLeft w:val="0"/>
      <w:marRight w:val="0"/>
      <w:marTop w:val="0"/>
      <w:marBottom w:val="0"/>
      <w:divBdr>
        <w:top w:val="none" w:sz="0" w:space="0" w:color="auto"/>
        <w:left w:val="none" w:sz="0" w:space="0" w:color="auto"/>
        <w:bottom w:val="none" w:sz="0" w:space="0" w:color="auto"/>
        <w:right w:val="none" w:sz="0" w:space="0" w:color="auto"/>
      </w:divBdr>
    </w:div>
    <w:div w:id="501625123">
      <w:bodyDiv w:val="1"/>
      <w:marLeft w:val="0"/>
      <w:marRight w:val="0"/>
      <w:marTop w:val="0"/>
      <w:marBottom w:val="0"/>
      <w:divBdr>
        <w:top w:val="none" w:sz="0" w:space="0" w:color="auto"/>
        <w:left w:val="none" w:sz="0" w:space="0" w:color="auto"/>
        <w:bottom w:val="none" w:sz="0" w:space="0" w:color="auto"/>
        <w:right w:val="none" w:sz="0" w:space="0" w:color="auto"/>
      </w:divBdr>
    </w:div>
    <w:div w:id="502206962">
      <w:bodyDiv w:val="1"/>
      <w:marLeft w:val="0"/>
      <w:marRight w:val="0"/>
      <w:marTop w:val="0"/>
      <w:marBottom w:val="0"/>
      <w:divBdr>
        <w:top w:val="none" w:sz="0" w:space="0" w:color="auto"/>
        <w:left w:val="none" w:sz="0" w:space="0" w:color="auto"/>
        <w:bottom w:val="none" w:sz="0" w:space="0" w:color="auto"/>
        <w:right w:val="none" w:sz="0" w:space="0" w:color="auto"/>
      </w:divBdr>
      <w:divsChild>
        <w:div w:id="959725554">
          <w:marLeft w:val="0"/>
          <w:marRight w:val="0"/>
          <w:marTop w:val="0"/>
          <w:marBottom w:val="0"/>
          <w:divBdr>
            <w:top w:val="single" w:sz="2" w:space="0" w:color="E3E3E3"/>
            <w:left w:val="single" w:sz="2" w:space="0" w:color="E3E3E3"/>
            <w:bottom w:val="single" w:sz="2" w:space="0" w:color="E3E3E3"/>
            <w:right w:val="single" w:sz="2" w:space="0" w:color="E3E3E3"/>
          </w:divBdr>
          <w:divsChild>
            <w:div w:id="747967090">
              <w:marLeft w:val="0"/>
              <w:marRight w:val="0"/>
              <w:marTop w:val="0"/>
              <w:marBottom w:val="0"/>
              <w:divBdr>
                <w:top w:val="single" w:sz="2" w:space="0" w:color="E3E3E3"/>
                <w:left w:val="single" w:sz="2" w:space="0" w:color="E3E3E3"/>
                <w:bottom w:val="single" w:sz="2" w:space="0" w:color="E3E3E3"/>
                <w:right w:val="single" w:sz="2" w:space="0" w:color="E3E3E3"/>
              </w:divBdr>
              <w:divsChild>
                <w:div w:id="722097039">
                  <w:marLeft w:val="0"/>
                  <w:marRight w:val="0"/>
                  <w:marTop w:val="0"/>
                  <w:marBottom w:val="0"/>
                  <w:divBdr>
                    <w:top w:val="single" w:sz="2" w:space="0" w:color="E3E3E3"/>
                    <w:left w:val="single" w:sz="2" w:space="0" w:color="E3E3E3"/>
                    <w:bottom w:val="single" w:sz="2" w:space="0" w:color="E3E3E3"/>
                    <w:right w:val="single" w:sz="2" w:space="0" w:color="E3E3E3"/>
                  </w:divBdr>
                  <w:divsChild>
                    <w:div w:id="759722263">
                      <w:marLeft w:val="0"/>
                      <w:marRight w:val="0"/>
                      <w:marTop w:val="0"/>
                      <w:marBottom w:val="0"/>
                      <w:divBdr>
                        <w:top w:val="single" w:sz="2" w:space="0" w:color="E3E3E3"/>
                        <w:left w:val="single" w:sz="2" w:space="0" w:color="E3E3E3"/>
                        <w:bottom w:val="single" w:sz="2" w:space="0" w:color="E3E3E3"/>
                        <w:right w:val="single" w:sz="2" w:space="0" w:color="E3E3E3"/>
                      </w:divBdr>
                      <w:divsChild>
                        <w:div w:id="1931161094">
                          <w:marLeft w:val="0"/>
                          <w:marRight w:val="0"/>
                          <w:marTop w:val="0"/>
                          <w:marBottom w:val="0"/>
                          <w:divBdr>
                            <w:top w:val="single" w:sz="2" w:space="0" w:color="E3E3E3"/>
                            <w:left w:val="single" w:sz="2" w:space="0" w:color="E3E3E3"/>
                            <w:bottom w:val="single" w:sz="2" w:space="0" w:color="E3E3E3"/>
                            <w:right w:val="single" w:sz="2" w:space="0" w:color="E3E3E3"/>
                          </w:divBdr>
                          <w:divsChild>
                            <w:div w:id="400753137">
                              <w:marLeft w:val="0"/>
                              <w:marRight w:val="0"/>
                              <w:marTop w:val="0"/>
                              <w:marBottom w:val="0"/>
                              <w:divBdr>
                                <w:top w:val="single" w:sz="2" w:space="0" w:color="E3E3E3"/>
                                <w:left w:val="single" w:sz="2" w:space="0" w:color="E3E3E3"/>
                                <w:bottom w:val="single" w:sz="2" w:space="0" w:color="E3E3E3"/>
                                <w:right w:val="single" w:sz="2" w:space="0" w:color="E3E3E3"/>
                              </w:divBdr>
                              <w:divsChild>
                                <w:div w:id="1796946115">
                                  <w:marLeft w:val="0"/>
                                  <w:marRight w:val="0"/>
                                  <w:marTop w:val="100"/>
                                  <w:marBottom w:val="100"/>
                                  <w:divBdr>
                                    <w:top w:val="single" w:sz="2" w:space="0" w:color="E3E3E3"/>
                                    <w:left w:val="single" w:sz="2" w:space="0" w:color="E3E3E3"/>
                                    <w:bottom w:val="single" w:sz="2" w:space="0" w:color="E3E3E3"/>
                                    <w:right w:val="single" w:sz="2" w:space="0" w:color="E3E3E3"/>
                                  </w:divBdr>
                                  <w:divsChild>
                                    <w:div w:id="479611935">
                                      <w:marLeft w:val="0"/>
                                      <w:marRight w:val="0"/>
                                      <w:marTop w:val="0"/>
                                      <w:marBottom w:val="0"/>
                                      <w:divBdr>
                                        <w:top w:val="single" w:sz="2" w:space="0" w:color="E3E3E3"/>
                                        <w:left w:val="single" w:sz="2" w:space="0" w:color="E3E3E3"/>
                                        <w:bottom w:val="single" w:sz="2" w:space="0" w:color="E3E3E3"/>
                                        <w:right w:val="single" w:sz="2" w:space="0" w:color="E3E3E3"/>
                                      </w:divBdr>
                                      <w:divsChild>
                                        <w:div w:id="2029136613">
                                          <w:marLeft w:val="0"/>
                                          <w:marRight w:val="0"/>
                                          <w:marTop w:val="0"/>
                                          <w:marBottom w:val="0"/>
                                          <w:divBdr>
                                            <w:top w:val="single" w:sz="2" w:space="0" w:color="E3E3E3"/>
                                            <w:left w:val="single" w:sz="2" w:space="0" w:color="E3E3E3"/>
                                            <w:bottom w:val="single" w:sz="2" w:space="0" w:color="E3E3E3"/>
                                            <w:right w:val="single" w:sz="2" w:space="0" w:color="E3E3E3"/>
                                          </w:divBdr>
                                          <w:divsChild>
                                            <w:div w:id="1281571720">
                                              <w:marLeft w:val="0"/>
                                              <w:marRight w:val="0"/>
                                              <w:marTop w:val="0"/>
                                              <w:marBottom w:val="0"/>
                                              <w:divBdr>
                                                <w:top w:val="single" w:sz="2" w:space="0" w:color="E3E3E3"/>
                                                <w:left w:val="single" w:sz="2" w:space="0" w:color="E3E3E3"/>
                                                <w:bottom w:val="single" w:sz="2" w:space="0" w:color="E3E3E3"/>
                                                <w:right w:val="single" w:sz="2" w:space="0" w:color="E3E3E3"/>
                                              </w:divBdr>
                                              <w:divsChild>
                                                <w:div w:id="1116369603">
                                                  <w:marLeft w:val="0"/>
                                                  <w:marRight w:val="0"/>
                                                  <w:marTop w:val="0"/>
                                                  <w:marBottom w:val="0"/>
                                                  <w:divBdr>
                                                    <w:top w:val="single" w:sz="2" w:space="0" w:color="E3E3E3"/>
                                                    <w:left w:val="single" w:sz="2" w:space="0" w:color="E3E3E3"/>
                                                    <w:bottom w:val="single" w:sz="2" w:space="0" w:color="E3E3E3"/>
                                                    <w:right w:val="single" w:sz="2" w:space="0" w:color="E3E3E3"/>
                                                  </w:divBdr>
                                                  <w:divsChild>
                                                    <w:div w:id="802960920">
                                                      <w:marLeft w:val="0"/>
                                                      <w:marRight w:val="0"/>
                                                      <w:marTop w:val="0"/>
                                                      <w:marBottom w:val="0"/>
                                                      <w:divBdr>
                                                        <w:top w:val="single" w:sz="2" w:space="0" w:color="E3E3E3"/>
                                                        <w:left w:val="single" w:sz="2" w:space="0" w:color="E3E3E3"/>
                                                        <w:bottom w:val="single" w:sz="2" w:space="0" w:color="E3E3E3"/>
                                                        <w:right w:val="single" w:sz="2" w:space="0" w:color="E3E3E3"/>
                                                      </w:divBdr>
                                                      <w:divsChild>
                                                        <w:div w:id="97460244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561407926">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502671781">
      <w:bodyDiv w:val="1"/>
      <w:marLeft w:val="0"/>
      <w:marRight w:val="0"/>
      <w:marTop w:val="0"/>
      <w:marBottom w:val="0"/>
      <w:divBdr>
        <w:top w:val="none" w:sz="0" w:space="0" w:color="auto"/>
        <w:left w:val="none" w:sz="0" w:space="0" w:color="auto"/>
        <w:bottom w:val="none" w:sz="0" w:space="0" w:color="auto"/>
        <w:right w:val="none" w:sz="0" w:space="0" w:color="auto"/>
      </w:divBdr>
    </w:div>
    <w:div w:id="512032961">
      <w:bodyDiv w:val="1"/>
      <w:marLeft w:val="0"/>
      <w:marRight w:val="0"/>
      <w:marTop w:val="0"/>
      <w:marBottom w:val="0"/>
      <w:divBdr>
        <w:top w:val="none" w:sz="0" w:space="0" w:color="auto"/>
        <w:left w:val="none" w:sz="0" w:space="0" w:color="auto"/>
        <w:bottom w:val="none" w:sz="0" w:space="0" w:color="auto"/>
        <w:right w:val="none" w:sz="0" w:space="0" w:color="auto"/>
      </w:divBdr>
    </w:div>
    <w:div w:id="523834935">
      <w:bodyDiv w:val="1"/>
      <w:marLeft w:val="0"/>
      <w:marRight w:val="0"/>
      <w:marTop w:val="0"/>
      <w:marBottom w:val="0"/>
      <w:divBdr>
        <w:top w:val="none" w:sz="0" w:space="0" w:color="auto"/>
        <w:left w:val="none" w:sz="0" w:space="0" w:color="auto"/>
        <w:bottom w:val="none" w:sz="0" w:space="0" w:color="auto"/>
        <w:right w:val="none" w:sz="0" w:space="0" w:color="auto"/>
      </w:divBdr>
    </w:div>
    <w:div w:id="565188438">
      <w:bodyDiv w:val="1"/>
      <w:marLeft w:val="0"/>
      <w:marRight w:val="0"/>
      <w:marTop w:val="0"/>
      <w:marBottom w:val="0"/>
      <w:divBdr>
        <w:top w:val="none" w:sz="0" w:space="0" w:color="auto"/>
        <w:left w:val="none" w:sz="0" w:space="0" w:color="auto"/>
        <w:bottom w:val="none" w:sz="0" w:space="0" w:color="auto"/>
        <w:right w:val="none" w:sz="0" w:space="0" w:color="auto"/>
      </w:divBdr>
    </w:div>
    <w:div w:id="597254779">
      <w:bodyDiv w:val="1"/>
      <w:marLeft w:val="0"/>
      <w:marRight w:val="0"/>
      <w:marTop w:val="0"/>
      <w:marBottom w:val="0"/>
      <w:divBdr>
        <w:top w:val="none" w:sz="0" w:space="0" w:color="auto"/>
        <w:left w:val="none" w:sz="0" w:space="0" w:color="auto"/>
        <w:bottom w:val="none" w:sz="0" w:space="0" w:color="auto"/>
        <w:right w:val="none" w:sz="0" w:space="0" w:color="auto"/>
      </w:divBdr>
      <w:divsChild>
        <w:div w:id="708648446">
          <w:marLeft w:val="0"/>
          <w:marRight w:val="0"/>
          <w:marTop w:val="0"/>
          <w:marBottom w:val="0"/>
          <w:divBdr>
            <w:top w:val="none" w:sz="0" w:space="0" w:color="auto"/>
            <w:left w:val="none" w:sz="0" w:space="0" w:color="auto"/>
            <w:bottom w:val="none" w:sz="0" w:space="0" w:color="auto"/>
            <w:right w:val="none" w:sz="0" w:space="0" w:color="auto"/>
          </w:divBdr>
          <w:divsChild>
            <w:div w:id="895899205">
              <w:marLeft w:val="0"/>
              <w:marRight w:val="0"/>
              <w:marTop w:val="0"/>
              <w:marBottom w:val="0"/>
              <w:divBdr>
                <w:top w:val="none" w:sz="0" w:space="0" w:color="auto"/>
                <w:left w:val="none" w:sz="0" w:space="0" w:color="auto"/>
                <w:bottom w:val="none" w:sz="0" w:space="0" w:color="auto"/>
                <w:right w:val="none" w:sz="0" w:space="0" w:color="auto"/>
              </w:divBdr>
              <w:divsChild>
                <w:div w:id="1665468171">
                  <w:marLeft w:val="0"/>
                  <w:marRight w:val="0"/>
                  <w:marTop w:val="0"/>
                  <w:marBottom w:val="0"/>
                  <w:divBdr>
                    <w:top w:val="none" w:sz="0" w:space="0" w:color="auto"/>
                    <w:left w:val="none" w:sz="0" w:space="0" w:color="auto"/>
                    <w:bottom w:val="none" w:sz="0" w:space="0" w:color="auto"/>
                    <w:right w:val="none" w:sz="0" w:space="0" w:color="auto"/>
                  </w:divBdr>
                  <w:divsChild>
                    <w:div w:id="96423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857436">
          <w:marLeft w:val="0"/>
          <w:marRight w:val="0"/>
          <w:marTop w:val="0"/>
          <w:marBottom w:val="0"/>
          <w:divBdr>
            <w:top w:val="none" w:sz="0" w:space="0" w:color="auto"/>
            <w:left w:val="none" w:sz="0" w:space="0" w:color="auto"/>
            <w:bottom w:val="none" w:sz="0" w:space="0" w:color="auto"/>
            <w:right w:val="none" w:sz="0" w:space="0" w:color="auto"/>
          </w:divBdr>
          <w:divsChild>
            <w:div w:id="1518230663">
              <w:marLeft w:val="0"/>
              <w:marRight w:val="0"/>
              <w:marTop w:val="0"/>
              <w:marBottom w:val="0"/>
              <w:divBdr>
                <w:top w:val="none" w:sz="0" w:space="0" w:color="auto"/>
                <w:left w:val="none" w:sz="0" w:space="0" w:color="auto"/>
                <w:bottom w:val="none" w:sz="0" w:space="0" w:color="auto"/>
                <w:right w:val="none" w:sz="0" w:space="0" w:color="auto"/>
              </w:divBdr>
              <w:divsChild>
                <w:div w:id="1551767266">
                  <w:marLeft w:val="0"/>
                  <w:marRight w:val="0"/>
                  <w:marTop w:val="0"/>
                  <w:marBottom w:val="0"/>
                  <w:divBdr>
                    <w:top w:val="none" w:sz="0" w:space="0" w:color="auto"/>
                    <w:left w:val="none" w:sz="0" w:space="0" w:color="auto"/>
                    <w:bottom w:val="none" w:sz="0" w:space="0" w:color="auto"/>
                    <w:right w:val="none" w:sz="0" w:space="0" w:color="auto"/>
                  </w:divBdr>
                  <w:divsChild>
                    <w:div w:id="75937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0260306">
      <w:bodyDiv w:val="1"/>
      <w:marLeft w:val="0"/>
      <w:marRight w:val="0"/>
      <w:marTop w:val="0"/>
      <w:marBottom w:val="0"/>
      <w:divBdr>
        <w:top w:val="none" w:sz="0" w:space="0" w:color="auto"/>
        <w:left w:val="none" w:sz="0" w:space="0" w:color="auto"/>
        <w:bottom w:val="none" w:sz="0" w:space="0" w:color="auto"/>
        <w:right w:val="none" w:sz="0" w:space="0" w:color="auto"/>
      </w:divBdr>
    </w:div>
    <w:div w:id="669678635">
      <w:bodyDiv w:val="1"/>
      <w:marLeft w:val="0"/>
      <w:marRight w:val="0"/>
      <w:marTop w:val="0"/>
      <w:marBottom w:val="0"/>
      <w:divBdr>
        <w:top w:val="none" w:sz="0" w:space="0" w:color="auto"/>
        <w:left w:val="none" w:sz="0" w:space="0" w:color="auto"/>
        <w:bottom w:val="none" w:sz="0" w:space="0" w:color="auto"/>
        <w:right w:val="none" w:sz="0" w:space="0" w:color="auto"/>
      </w:divBdr>
      <w:divsChild>
        <w:div w:id="2078894221">
          <w:marLeft w:val="0"/>
          <w:marRight w:val="0"/>
          <w:marTop w:val="0"/>
          <w:marBottom w:val="0"/>
          <w:divBdr>
            <w:top w:val="single" w:sz="2" w:space="0" w:color="E3E3E3"/>
            <w:left w:val="single" w:sz="2" w:space="0" w:color="E3E3E3"/>
            <w:bottom w:val="single" w:sz="2" w:space="0" w:color="E3E3E3"/>
            <w:right w:val="single" w:sz="2" w:space="0" w:color="E3E3E3"/>
          </w:divBdr>
          <w:divsChild>
            <w:div w:id="1968974190">
              <w:marLeft w:val="0"/>
              <w:marRight w:val="0"/>
              <w:marTop w:val="0"/>
              <w:marBottom w:val="0"/>
              <w:divBdr>
                <w:top w:val="single" w:sz="2" w:space="0" w:color="E3E3E3"/>
                <w:left w:val="single" w:sz="2" w:space="0" w:color="E3E3E3"/>
                <w:bottom w:val="single" w:sz="2" w:space="0" w:color="E3E3E3"/>
                <w:right w:val="single" w:sz="2" w:space="0" w:color="E3E3E3"/>
              </w:divBdr>
              <w:divsChild>
                <w:div w:id="91318426">
                  <w:marLeft w:val="0"/>
                  <w:marRight w:val="0"/>
                  <w:marTop w:val="0"/>
                  <w:marBottom w:val="0"/>
                  <w:divBdr>
                    <w:top w:val="single" w:sz="2" w:space="0" w:color="E3E3E3"/>
                    <w:left w:val="single" w:sz="2" w:space="0" w:color="E3E3E3"/>
                    <w:bottom w:val="single" w:sz="2" w:space="0" w:color="E3E3E3"/>
                    <w:right w:val="single" w:sz="2" w:space="0" w:color="E3E3E3"/>
                  </w:divBdr>
                  <w:divsChild>
                    <w:div w:id="1679386414">
                      <w:marLeft w:val="0"/>
                      <w:marRight w:val="0"/>
                      <w:marTop w:val="0"/>
                      <w:marBottom w:val="0"/>
                      <w:divBdr>
                        <w:top w:val="single" w:sz="2" w:space="0" w:color="E3E3E3"/>
                        <w:left w:val="single" w:sz="2" w:space="0" w:color="E3E3E3"/>
                        <w:bottom w:val="single" w:sz="2" w:space="0" w:color="E3E3E3"/>
                        <w:right w:val="single" w:sz="2" w:space="0" w:color="E3E3E3"/>
                      </w:divBdr>
                      <w:divsChild>
                        <w:div w:id="829759476">
                          <w:marLeft w:val="0"/>
                          <w:marRight w:val="0"/>
                          <w:marTop w:val="0"/>
                          <w:marBottom w:val="0"/>
                          <w:divBdr>
                            <w:top w:val="single" w:sz="2" w:space="0" w:color="E3E3E3"/>
                            <w:left w:val="single" w:sz="2" w:space="0" w:color="E3E3E3"/>
                            <w:bottom w:val="single" w:sz="2" w:space="0" w:color="E3E3E3"/>
                            <w:right w:val="single" w:sz="2" w:space="0" w:color="E3E3E3"/>
                          </w:divBdr>
                          <w:divsChild>
                            <w:div w:id="1803618152">
                              <w:marLeft w:val="0"/>
                              <w:marRight w:val="0"/>
                              <w:marTop w:val="0"/>
                              <w:marBottom w:val="0"/>
                              <w:divBdr>
                                <w:top w:val="single" w:sz="2" w:space="0" w:color="E3E3E3"/>
                                <w:left w:val="single" w:sz="2" w:space="0" w:color="E3E3E3"/>
                                <w:bottom w:val="single" w:sz="2" w:space="0" w:color="E3E3E3"/>
                                <w:right w:val="single" w:sz="2" w:space="0" w:color="E3E3E3"/>
                              </w:divBdr>
                              <w:divsChild>
                                <w:div w:id="1002973773">
                                  <w:marLeft w:val="0"/>
                                  <w:marRight w:val="0"/>
                                  <w:marTop w:val="100"/>
                                  <w:marBottom w:val="100"/>
                                  <w:divBdr>
                                    <w:top w:val="single" w:sz="2" w:space="0" w:color="E3E3E3"/>
                                    <w:left w:val="single" w:sz="2" w:space="0" w:color="E3E3E3"/>
                                    <w:bottom w:val="single" w:sz="2" w:space="0" w:color="E3E3E3"/>
                                    <w:right w:val="single" w:sz="2" w:space="0" w:color="E3E3E3"/>
                                  </w:divBdr>
                                  <w:divsChild>
                                    <w:div w:id="1253202745">
                                      <w:marLeft w:val="0"/>
                                      <w:marRight w:val="0"/>
                                      <w:marTop w:val="0"/>
                                      <w:marBottom w:val="0"/>
                                      <w:divBdr>
                                        <w:top w:val="single" w:sz="2" w:space="0" w:color="E3E3E3"/>
                                        <w:left w:val="single" w:sz="2" w:space="0" w:color="E3E3E3"/>
                                        <w:bottom w:val="single" w:sz="2" w:space="0" w:color="E3E3E3"/>
                                        <w:right w:val="single" w:sz="2" w:space="0" w:color="E3E3E3"/>
                                      </w:divBdr>
                                      <w:divsChild>
                                        <w:div w:id="725565720">
                                          <w:marLeft w:val="0"/>
                                          <w:marRight w:val="0"/>
                                          <w:marTop w:val="0"/>
                                          <w:marBottom w:val="0"/>
                                          <w:divBdr>
                                            <w:top w:val="single" w:sz="2" w:space="0" w:color="E3E3E3"/>
                                            <w:left w:val="single" w:sz="2" w:space="0" w:color="E3E3E3"/>
                                            <w:bottom w:val="single" w:sz="2" w:space="0" w:color="E3E3E3"/>
                                            <w:right w:val="single" w:sz="2" w:space="0" w:color="E3E3E3"/>
                                          </w:divBdr>
                                          <w:divsChild>
                                            <w:div w:id="1059133116">
                                              <w:marLeft w:val="0"/>
                                              <w:marRight w:val="0"/>
                                              <w:marTop w:val="0"/>
                                              <w:marBottom w:val="0"/>
                                              <w:divBdr>
                                                <w:top w:val="single" w:sz="2" w:space="0" w:color="E3E3E3"/>
                                                <w:left w:val="single" w:sz="2" w:space="0" w:color="E3E3E3"/>
                                                <w:bottom w:val="single" w:sz="2" w:space="0" w:color="E3E3E3"/>
                                                <w:right w:val="single" w:sz="2" w:space="0" w:color="E3E3E3"/>
                                              </w:divBdr>
                                              <w:divsChild>
                                                <w:div w:id="350912302">
                                                  <w:marLeft w:val="0"/>
                                                  <w:marRight w:val="0"/>
                                                  <w:marTop w:val="0"/>
                                                  <w:marBottom w:val="0"/>
                                                  <w:divBdr>
                                                    <w:top w:val="single" w:sz="2" w:space="0" w:color="E3E3E3"/>
                                                    <w:left w:val="single" w:sz="2" w:space="0" w:color="E3E3E3"/>
                                                    <w:bottom w:val="single" w:sz="2" w:space="0" w:color="E3E3E3"/>
                                                    <w:right w:val="single" w:sz="2" w:space="0" w:color="E3E3E3"/>
                                                  </w:divBdr>
                                                  <w:divsChild>
                                                    <w:div w:id="667908358">
                                                      <w:marLeft w:val="0"/>
                                                      <w:marRight w:val="0"/>
                                                      <w:marTop w:val="0"/>
                                                      <w:marBottom w:val="0"/>
                                                      <w:divBdr>
                                                        <w:top w:val="single" w:sz="2" w:space="0" w:color="E3E3E3"/>
                                                        <w:left w:val="single" w:sz="2" w:space="0" w:color="E3E3E3"/>
                                                        <w:bottom w:val="single" w:sz="2" w:space="0" w:color="E3E3E3"/>
                                                        <w:right w:val="single" w:sz="2" w:space="0" w:color="E3E3E3"/>
                                                      </w:divBdr>
                                                      <w:divsChild>
                                                        <w:div w:id="85735155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2118133070">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727652641">
      <w:bodyDiv w:val="1"/>
      <w:marLeft w:val="0"/>
      <w:marRight w:val="0"/>
      <w:marTop w:val="0"/>
      <w:marBottom w:val="0"/>
      <w:divBdr>
        <w:top w:val="none" w:sz="0" w:space="0" w:color="auto"/>
        <w:left w:val="none" w:sz="0" w:space="0" w:color="auto"/>
        <w:bottom w:val="none" w:sz="0" w:space="0" w:color="auto"/>
        <w:right w:val="none" w:sz="0" w:space="0" w:color="auto"/>
      </w:divBdr>
      <w:divsChild>
        <w:div w:id="1368263795">
          <w:marLeft w:val="0"/>
          <w:marRight w:val="0"/>
          <w:marTop w:val="0"/>
          <w:marBottom w:val="0"/>
          <w:divBdr>
            <w:top w:val="single" w:sz="2" w:space="0" w:color="E3E3E3"/>
            <w:left w:val="single" w:sz="2" w:space="0" w:color="E3E3E3"/>
            <w:bottom w:val="single" w:sz="2" w:space="0" w:color="E3E3E3"/>
            <w:right w:val="single" w:sz="2" w:space="0" w:color="E3E3E3"/>
          </w:divBdr>
          <w:divsChild>
            <w:div w:id="1406997644">
              <w:marLeft w:val="0"/>
              <w:marRight w:val="0"/>
              <w:marTop w:val="0"/>
              <w:marBottom w:val="0"/>
              <w:divBdr>
                <w:top w:val="single" w:sz="2" w:space="0" w:color="E3E3E3"/>
                <w:left w:val="single" w:sz="2" w:space="0" w:color="E3E3E3"/>
                <w:bottom w:val="single" w:sz="2" w:space="0" w:color="E3E3E3"/>
                <w:right w:val="single" w:sz="2" w:space="0" w:color="E3E3E3"/>
              </w:divBdr>
              <w:divsChild>
                <w:div w:id="431360833">
                  <w:marLeft w:val="0"/>
                  <w:marRight w:val="0"/>
                  <w:marTop w:val="0"/>
                  <w:marBottom w:val="0"/>
                  <w:divBdr>
                    <w:top w:val="single" w:sz="2" w:space="0" w:color="E3E3E3"/>
                    <w:left w:val="single" w:sz="2" w:space="0" w:color="E3E3E3"/>
                    <w:bottom w:val="single" w:sz="2" w:space="0" w:color="E3E3E3"/>
                    <w:right w:val="single" w:sz="2" w:space="0" w:color="E3E3E3"/>
                  </w:divBdr>
                  <w:divsChild>
                    <w:div w:id="1215654610">
                      <w:marLeft w:val="0"/>
                      <w:marRight w:val="0"/>
                      <w:marTop w:val="0"/>
                      <w:marBottom w:val="0"/>
                      <w:divBdr>
                        <w:top w:val="single" w:sz="2" w:space="0" w:color="E3E3E3"/>
                        <w:left w:val="single" w:sz="2" w:space="0" w:color="E3E3E3"/>
                        <w:bottom w:val="single" w:sz="2" w:space="0" w:color="E3E3E3"/>
                        <w:right w:val="single" w:sz="2" w:space="0" w:color="E3E3E3"/>
                      </w:divBdr>
                      <w:divsChild>
                        <w:div w:id="1069689347">
                          <w:marLeft w:val="0"/>
                          <w:marRight w:val="0"/>
                          <w:marTop w:val="0"/>
                          <w:marBottom w:val="0"/>
                          <w:divBdr>
                            <w:top w:val="single" w:sz="2" w:space="0" w:color="E3E3E3"/>
                            <w:left w:val="single" w:sz="2" w:space="0" w:color="E3E3E3"/>
                            <w:bottom w:val="single" w:sz="2" w:space="0" w:color="E3E3E3"/>
                            <w:right w:val="single" w:sz="2" w:space="0" w:color="E3E3E3"/>
                          </w:divBdr>
                          <w:divsChild>
                            <w:div w:id="1561137932">
                              <w:marLeft w:val="0"/>
                              <w:marRight w:val="0"/>
                              <w:marTop w:val="0"/>
                              <w:marBottom w:val="0"/>
                              <w:divBdr>
                                <w:top w:val="single" w:sz="2" w:space="0" w:color="E3E3E3"/>
                                <w:left w:val="single" w:sz="2" w:space="0" w:color="E3E3E3"/>
                                <w:bottom w:val="single" w:sz="2" w:space="0" w:color="E3E3E3"/>
                                <w:right w:val="single" w:sz="2" w:space="0" w:color="E3E3E3"/>
                              </w:divBdr>
                              <w:divsChild>
                                <w:div w:id="1949464113">
                                  <w:marLeft w:val="0"/>
                                  <w:marRight w:val="0"/>
                                  <w:marTop w:val="100"/>
                                  <w:marBottom w:val="100"/>
                                  <w:divBdr>
                                    <w:top w:val="single" w:sz="2" w:space="0" w:color="E3E3E3"/>
                                    <w:left w:val="single" w:sz="2" w:space="0" w:color="E3E3E3"/>
                                    <w:bottom w:val="single" w:sz="2" w:space="0" w:color="E3E3E3"/>
                                    <w:right w:val="single" w:sz="2" w:space="0" w:color="E3E3E3"/>
                                  </w:divBdr>
                                  <w:divsChild>
                                    <w:div w:id="410198568">
                                      <w:marLeft w:val="0"/>
                                      <w:marRight w:val="0"/>
                                      <w:marTop w:val="0"/>
                                      <w:marBottom w:val="0"/>
                                      <w:divBdr>
                                        <w:top w:val="single" w:sz="2" w:space="0" w:color="E3E3E3"/>
                                        <w:left w:val="single" w:sz="2" w:space="0" w:color="E3E3E3"/>
                                        <w:bottom w:val="single" w:sz="2" w:space="0" w:color="E3E3E3"/>
                                        <w:right w:val="single" w:sz="2" w:space="0" w:color="E3E3E3"/>
                                      </w:divBdr>
                                      <w:divsChild>
                                        <w:div w:id="1044133555">
                                          <w:marLeft w:val="0"/>
                                          <w:marRight w:val="0"/>
                                          <w:marTop w:val="0"/>
                                          <w:marBottom w:val="0"/>
                                          <w:divBdr>
                                            <w:top w:val="single" w:sz="2" w:space="0" w:color="E3E3E3"/>
                                            <w:left w:val="single" w:sz="2" w:space="0" w:color="E3E3E3"/>
                                            <w:bottom w:val="single" w:sz="2" w:space="0" w:color="E3E3E3"/>
                                            <w:right w:val="single" w:sz="2" w:space="0" w:color="E3E3E3"/>
                                          </w:divBdr>
                                          <w:divsChild>
                                            <w:div w:id="1349478829">
                                              <w:marLeft w:val="0"/>
                                              <w:marRight w:val="0"/>
                                              <w:marTop w:val="0"/>
                                              <w:marBottom w:val="0"/>
                                              <w:divBdr>
                                                <w:top w:val="single" w:sz="2" w:space="0" w:color="E3E3E3"/>
                                                <w:left w:val="single" w:sz="2" w:space="0" w:color="E3E3E3"/>
                                                <w:bottom w:val="single" w:sz="2" w:space="0" w:color="E3E3E3"/>
                                                <w:right w:val="single" w:sz="2" w:space="0" w:color="E3E3E3"/>
                                              </w:divBdr>
                                              <w:divsChild>
                                                <w:div w:id="1367220682">
                                                  <w:marLeft w:val="0"/>
                                                  <w:marRight w:val="0"/>
                                                  <w:marTop w:val="0"/>
                                                  <w:marBottom w:val="0"/>
                                                  <w:divBdr>
                                                    <w:top w:val="single" w:sz="2" w:space="0" w:color="E3E3E3"/>
                                                    <w:left w:val="single" w:sz="2" w:space="0" w:color="E3E3E3"/>
                                                    <w:bottom w:val="single" w:sz="2" w:space="0" w:color="E3E3E3"/>
                                                    <w:right w:val="single" w:sz="2" w:space="0" w:color="E3E3E3"/>
                                                  </w:divBdr>
                                                  <w:divsChild>
                                                    <w:div w:id="1664553160">
                                                      <w:marLeft w:val="0"/>
                                                      <w:marRight w:val="0"/>
                                                      <w:marTop w:val="0"/>
                                                      <w:marBottom w:val="0"/>
                                                      <w:divBdr>
                                                        <w:top w:val="single" w:sz="2" w:space="0" w:color="E3E3E3"/>
                                                        <w:left w:val="single" w:sz="2" w:space="0" w:color="E3E3E3"/>
                                                        <w:bottom w:val="single" w:sz="2" w:space="0" w:color="E3E3E3"/>
                                                        <w:right w:val="single" w:sz="2" w:space="0" w:color="E3E3E3"/>
                                                      </w:divBdr>
                                                      <w:divsChild>
                                                        <w:div w:id="188405164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390569717">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728457133">
      <w:bodyDiv w:val="1"/>
      <w:marLeft w:val="0"/>
      <w:marRight w:val="0"/>
      <w:marTop w:val="0"/>
      <w:marBottom w:val="0"/>
      <w:divBdr>
        <w:top w:val="none" w:sz="0" w:space="0" w:color="auto"/>
        <w:left w:val="none" w:sz="0" w:space="0" w:color="auto"/>
        <w:bottom w:val="none" w:sz="0" w:space="0" w:color="auto"/>
        <w:right w:val="none" w:sz="0" w:space="0" w:color="auto"/>
      </w:divBdr>
      <w:divsChild>
        <w:div w:id="1959026346">
          <w:marLeft w:val="0"/>
          <w:marRight w:val="0"/>
          <w:marTop w:val="0"/>
          <w:marBottom w:val="0"/>
          <w:divBdr>
            <w:top w:val="none" w:sz="0" w:space="0" w:color="auto"/>
            <w:left w:val="none" w:sz="0" w:space="0" w:color="auto"/>
            <w:bottom w:val="none" w:sz="0" w:space="0" w:color="auto"/>
            <w:right w:val="none" w:sz="0" w:space="0" w:color="auto"/>
          </w:divBdr>
          <w:divsChild>
            <w:div w:id="1015378571">
              <w:marLeft w:val="0"/>
              <w:marRight w:val="0"/>
              <w:marTop w:val="0"/>
              <w:marBottom w:val="0"/>
              <w:divBdr>
                <w:top w:val="none" w:sz="0" w:space="0" w:color="auto"/>
                <w:left w:val="none" w:sz="0" w:space="0" w:color="auto"/>
                <w:bottom w:val="none" w:sz="0" w:space="0" w:color="auto"/>
                <w:right w:val="none" w:sz="0" w:space="0" w:color="auto"/>
              </w:divBdr>
              <w:divsChild>
                <w:div w:id="1028140600">
                  <w:marLeft w:val="0"/>
                  <w:marRight w:val="0"/>
                  <w:marTop w:val="0"/>
                  <w:marBottom w:val="0"/>
                  <w:divBdr>
                    <w:top w:val="none" w:sz="0" w:space="0" w:color="auto"/>
                    <w:left w:val="none" w:sz="0" w:space="0" w:color="auto"/>
                    <w:bottom w:val="none" w:sz="0" w:space="0" w:color="auto"/>
                    <w:right w:val="none" w:sz="0" w:space="0" w:color="auto"/>
                  </w:divBdr>
                  <w:divsChild>
                    <w:div w:id="61742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261127">
          <w:marLeft w:val="0"/>
          <w:marRight w:val="0"/>
          <w:marTop w:val="0"/>
          <w:marBottom w:val="0"/>
          <w:divBdr>
            <w:top w:val="none" w:sz="0" w:space="0" w:color="auto"/>
            <w:left w:val="none" w:sz="0" w:space="0" w:color="auto"/>
            <w:bottom w:val="none" w:sz="0" w:space="0" w:color="auto"/>
            <w:right w:val="none" w:sz="0" w:space="0" w:color="auto"/>
          </w:divBdr>
          <w:divsChild>
            <w:div w:id="246378900">
              <w:marLeft w:val="0"/>
              <w:marRight w:val="0"/>
              <w:marTop w:val="0"/>
              <w:marBottom w:val="0"/>
              <w:divBdr>
                <w:top w:val="none" w:sz="0" w:space="0" w:color="auto"/>
                <w:left w:val="none" w:sz="0" w:space="0" w:color="auto"/>
                <w:bottom w:val="none" w:sz="0" w:space="0" w:color="auto"/>
                <w:right w:val="none" w:sz="0" w:space="0" w:color="auto"/>
              </w:divBdr>
              <w:divsChild>
                <w:div w:id="1497458719">
                  <w:marLeft w:val="0"/>
                  <w:marRight w:val="0"/>
                  <w:marTop w:val="0"/>
                  <w:marBottom w:val="0"/>
                  <w:divBdr>
                    <w:top w:val="none" w:sz="0" w:space="0" w:color="auto"/>
                    <w:left w:val="none" w:sz="0" w:space="0" w:color="auto"/>
                    <w:bottom w:val="none" w:sz="0" w:space="0" w:color="auto"/>
                    <w:right w:val="none" w:sz="0" w:space="0" w:color="auto"/>
                  </w:divBdr>
                  <w:divsChild>
                    <w:div w:id="121478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3744667">
      <w:bodyDiv w:val="1"/>
      <w:marLeft w:val="0"/>
      <w:marRight w:val="0"/>
      <w:marTop w:val="0"/>
      <w:marBottom w:val="0"/>
      <w:divBdr>
        <w:top w:val="none" w:sz="0" w:space="0" w:color="auto"/>
        <w:left w:val="none" w:sz="0" w:space="0" w:color="auto"/>
        <w:bottom w:val="none" w:sz="0" w:space="0" w:color="auto"/>
        <w:right w:val="none" w:sz="0" w:space="0" w:color="auto"/>
      </w:divBdr>
    </w:div>
    <w:div w:id="755900263">
      <w:bodyDiv w:val="1"/>
      <w:marLeft w:val="0"/>
      <w:marRight w:val="0"/>
      <w:marTop w:val="0"/>
      <w:marBottom w:val="0"/>
      <w:divBdr>
        <w:top w:val="none" w:sz="0" w:space="0" w:color="auto"/>
        <w:left w:val="none" w:sz="0" w:space="0" w:color="auto"/>
        <w:bottom w:val="none" w:sz="0" w:space="0" w:color="auto"/>
        <w:right w:val="none" w:sz="0" w:space="0" w:color="auto"/>
      </w:divBdr>
    </w:div>
    <w:div w:id="764115729">
      <w:bodyDiv w:val="1"/>
      <w:marLeft w:val="0"/>
      <w:marRight w:val="0"/>
      <w:marTop w:val="0"/>
      <w:marBottom w:val="0"/>
      <w:divBdr>
        <w:top w:val="none" w:sz="0" w:space="0" w:color="auto"/>
        <w:left w:val="none" w:sz="0" w:space="0" w:color="auto"/>
        <w:bottom w:val="none" w:sz="0" w:space="0" w:color="auto"/>
        <w:right w:val="none" w:sz="0" w:space="0" w:color="auto"/>
      </w:divBdr>
    </w:div>
    <w:div w:id="765006439">
      <w:bodyDiv w:val="1"/>
      <w:marLeft w:val="0"/>
      <w:marRight w:val="0"/>
      <w:marTop w:val="0"/>
      <w:marBottom w:val="0"/>
      <w:divBdr>
        <w:top w:val="none" w:sz="0" w:space="0" w:color="auto"/>
        <w:left w:val="none" w:sz="0" w:space="0" w:color="auto"/>
        <w:bottom w:val="none" w:sz="0" w:space="0" w:color="auto"/>
        <w:right w:val="none" w:sz="0" w:space="0" w:color="auto"/>
      </w:divBdr>
    </w:div>
    <w:div w:id="776825187">
      <w:bodyDiv w:val="1"/>
      <w:marLeft w:val="0"/>
      <w:marRight w:val="0"/>
      <w:marTop w:val="0"/>
      <w:marBottom w:val="0"/>
      <w:divBdr>
        <w:top w:val="none" w:sz="0" w:space="0" w:color="auto"/>
        <w:left w:val="none" w:sz="0" w:space="0" w:color="auto"/>
        <w:bottom w:val="none" w:sz="0" w:space="0" w:color="auto"/>
        <w:right w:val="none" w:sz="0" w:space="0" w:color="auto"/>
      </w:divBdr>
    </w:div>
    <w:div w:id="781993983">
      <w:bodyDiv w:val="1"/>
      <w:marLeft w:val="0"/>
      <w:marRight w:val="0"/>
      <w:marTop w:val="0"/>
      <w:marBottom w:val="0"/>
      <w:divBdr>
        <w:top w:val="none" w:sz="0" w:space="0" w:color="auto"/>
        <w:left w:val="none" w:sz="0" w:space="0" w:color="auto"/>
        <w:bottom w:val="none" w:sz="0" w:space="0" w:color="auto"/>
        <w:right w:val="none" w:sz="0" w:space="0" w:color="auto"/>
      </w:divBdr>
    </w:div>
    <w:div w:id="801581223">
      <w:bodyDiv w:val="1"/>
      <w:marLeft w:val="0"/>
      <w:marRight w:val="0"/>
      <w:marTop w:val="0"/>
      <w:marBottom w:val="0"/>
      <w:divBdr>
        <w:top w:val="none" w:sz="0" w:space="0" w:color="auto"/>
        <w:left w:val="none" w:sz="0" w:space="0" w:color="auto"/>
        <w:bottom w:val="none" w:sz="0" w:space="0" w:color="auto"/>
        <w:right w:val="none" w:sz="0" w:space="0" w:color="auto"/>
      </w:divBdr>
      <w:divsChild>
        <w:div w:id="1999964946">
          <w:marLeft w:val="0"/>
          <w:marRight w:val="0"/>
          <w:marTop w:val="0"/>
          <w:marBottom w:val="0"/>
          <w:divBdr>
            <w:top w:val="none" w:sz="0" w:space="0" w:color="auto"/>
            <w:left w:val="none" w:sz="0" w:space="0" w:color="auto"/>
            <w:bottom w:val="none" w:sz="0" w:space="0" w:color="auto"/>
            <w:right w:val="none" w:sz="0" w:space="0" w:color="auto"/>
          </w:divBdr>
          <w:divsChild>
            <w:div w:id="6755029">
              <w:marLeft w:val="0"/>
              <w:marRight w:val="0"/>
              <w:marTop w:val="0"/>
              <w:marBottom w:val="0"/>
              <w:divBdr>
                <w:top w:val="none" w:sz="0" w:space="0" w:color="auto"/>
                <w:left w:val="none" w:sz="0" w:space="0" w:color="auto"/>
                <w:bottom w:val="none" w:sz="0" w:space="0" w:color="auto"/>
                <w:right w:val="none" w:sz="0" w:space="0" w:color="auto"/>
              </w:divBdr>
              <w:divsChild>
                <w:div w:id="305208455">
                  <w:marLeft w:val="0"/>
                  <w:marRight w:val="0"/>
                  <w:marTop w:val="0"/>
                  <w:marBottom w:val="0"/>
                  <w:divBdr>
                    <w:top w:val="none" w:sz="0" w:space="0" w:color="auto"/>
                    <w:left w:val="none" w:sz="0" w:space="0" w:color="auto"/>
                    <w:bottom w:val="none" w:sz="0" w:space="0" w:color="auto"/>
                    <w:right w:val="none" w:sz="0" w:space="0" w:color="auto"/>
                  </w:divBdr>
                  <w:divsChild>
                    <w:div w:id="312563011">
                      <w:marLeft w:val="0"/>
                      <w:marRight w:val="0"/>
                      <w:marTop w:val="0"/>
                      <w:marBottom w:val="0"/>
                      <w:divBdr>
                        <w:top w:val="none" w:sz="0" w:space="0" w:color="auto"/>
                        <w:left w:val="none" w:sz="0" w:space="0" w:color="auto"/>
                        <w:bottom w:val="none" w:sz="0" w:space="0" w:color="auto"/>
                        <w:right w:val="none" w:sz="0" w:space="0" w:color="auto"/>
                      </w:divBdr>
                      <w:divsChild>
                        <w:div w:id="1010330158">
                          <w:marLeft w:val="0"/>
                          <w:marRight w:val="0"/>
                          <w:marTop w:val="0"/>
                          <w:marBottom w:val="0"/>
                          <w:divBdr>
                            <w:top w:val="none" w:sz="0" w:space="0" w:color="auto"/>
                            <w:left w:val="none" w:sz="0" w:space="0" w:color="auto"/>
                            <w:bottom w:val="none" w:sz="0" w:space="0" w:color="auto"/>
                            <w:right w:val="none" w:sz="0" w:space="0" w:color="auto"/>
                          </w:divBdr>
                          <w:divsChild>
                            <w:div w:id="892159139">
                              <w:marLeft w:val="0"/>
                              <w:marRight w:val="0"/>
                              <w:marTop w:val="0"/>
                              <w:marBottom w:val="0"/>
                              <w:divBdr>
                                <w:top w:val="none" w:sz="0" w:space="0" w:color="auto"/>
                                <w:left w:val="none" w:sz="0" w:space="0" w:color="auto"/>
                                <w:bottom w:val="none" w:sz="0" w:space="0" w:color="auto"/>
                                <w:right w:val="none" w:sz="0" w:space="0" w:color="auto"/>
                              </w:divBdr>
                              <w:divsChild>
                                <w:div w:id="1386762213">
                                  <w:marLeft w:val="0"/>
                                  <w:marRight w:val="0"/>
                                  <w:marTop w:val="0"/>
                                  <w:marBottom w:val="0"/>
                                  <w:divBdr>
                                    <w:top w:val="none" w:sz="0" w:space="0" w:color="auto"/>
                                    <w:left w:val="none" w:sz="0" w:space="0" w:color="auto"/>
                                    <w:bottom w:val="none" w:sz="0" w:space="0" w:color="auto"/>
                                    <w:right w:val="none" w:sz="0" w:space="0" w:color="auto"/>
                                  </w:divBdr>
                                  <w:divsChild>
                                    <w:div w:id="2105028160">
                                      <w:marLeft w:val="0"/>
                                      <w:marRight w:val="0"/>
                                      <w:marTop w:val="0"/>
                                      <w:marBottom w:val="0"/>
                                      <w:divBdr>
                                        <w:top w:val="none" w:sz="0" w:space="0" w:color="auto"/>
                                        <w:left w:val="none" w:sz="0" w:space="0" w:color="auto"/>
                                        <w:bottom w:val="none" w:sz="0" w:space="0" w:color="auto"/>
                                        <w:right w:val="none" w:sz="0" w:space="0" w:color="auto"/>
                                      </w:divBdr>
                                      <w:divsChild>
                                        <w:div w:id="1070616752">
                                          <w:marLeft w:val="0"/>
                                          <w:marRight w:val="0"/>
                                          <w:marTop w:val="0"/>
                                          <w:marBottom w:val="0"/>
                                          <w:divBdr>
                                            <w:top w:val="none" w:sz="0" w:space="0" w:color="auto"/>
                                            <w:left w:val="none" w:sz="0" w:space="0" w:color="auto"/>
                                            <w:bottom w:val="none" w:sz="0" w:space="0" w:color="auto"/>
                                            <w:right w:val="none" w:sz="0" w:space="0" w:color="auto"/>
                                          </w:divBdr>
                                          <w:divsChild>
                                            <w:div w:id="1445464169">
                                              <w:marLeft w:val="0"/>
                                              <w:marRight w:val="0"/>
                                              <w:marTop w:val="0"/>
                                              <w:marBottom w:val="0"/>
                                              <w:divBdr>
                                                <w:top w:val="none" w:sz="0" w:space="0" w:color="auto"/>
                                                <w:left w:val="none" w:sz="0" w:space="0" w:color="auto"/>
                                                <w:bottom w:val="none" w:sz="0" w:space="0" w:color="auto"/>
                                                <w:right w:val="none" w:sz="0" w:space="0" w:color="auto"/>
                                              </w:divBdr>
                                              <w:divsChild>
                                                <w:div w:id="1193769042">
                                                  <w:marLeft w:val="0"/>
                                                  <w:marRight w:val="0"/>
                                                  <w:marTop w:val="0"/>
                                                  <w:marBottom w:val="0"/>
                                                  <w:divBdr>
                                                    <w:top w:val="none" w:sz="0" w:space="0" w:color="auto"/>
                                                    <w:left w:val="none" w:sz="0" w:space="0" w:color="auto"/>
                                                    <w:bottom w:val="none" w:sz="0" w:space="0" w:color="auto"/>
                                                    <w:right w:val="none" w:sz="0" w:space="0" w:color="auto"/>
                                                  </w:divBdr>
                                                  <w:divsChild>
                                                    <w:div w:id="781338551">
                                                      <w:marLeft w:val="0"/>
                                                      <w:marRight w:val="0"/>
                                                      <w:marTop w:val="0"/>
                                                      <w:marBottom w:val="0"/>
                                                      <w:divBdr>
                                                        <w:top w:val="none" w:sz="0" w:space="0" w:color="auto"/>
                                                        <w:left w:val="none" w:sz="0" w:space="0" w:color="auto"/>
                                                        <w:bottom w:val="none" w:sz="0" w:space="0" w:color="auto"/>
                                                        <w:right w:val="none" w:sz="0" w:space="0" w:color="auto"/>
                                                      </w:divBdr>
                                                      <w:divsChild>
                                                        <w:div w:id="639073376">
                                                          <w:marLeft w:val="0"/>
                                                          <w:marRight w:val="0"/>
                                                          <w:marTop w:val="0"/>
                                                          <w:marBottom w:val="0"/>
                                                          <w:divBdr>
                                                            <w:top w:val="none" w:sz="0" w:space="0" w:color="auto"/>
                                                            <w:left w:val="none" w:sz="0" w:space="0" w:color="auto"/>
                                                            <w:bottom w:val="none" w:sz="0" w:space="0" w:color="auto"/>
                                                            <w:right w:val="none" w:sz="0" w:space="0" w:color="auto"/>
                                                          </w:divBdr>
                                                          <w:divsChild>
                                                            <w:div w:id="22388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9376246">
                                                  <w:marLeft w:val="0"/>
                                                  <w:marRight w:val="0"/>
                                                  <w:marTop w:val="0"/>
                                                  <w:marBottom w:val="0"/>
                                                  <w:divBdr>
                                                    <w:top w:val="none" w:sz="0" w:space="0" w:color="auto"/>
                                                    <w:left w:val="none" w:sz="0" w:space="0" w:color="auto"/>
                                                    <w:bottom w:val="none" w:sz="0" w:space="0" w:color="auto"/>
                                                    <w:right w:val="none" w:sz="0" w:space="0" w:color="auto"/>
                                                  </w:divBdr>
                                                  <w:divsChild>
                                                    <w:div w:id="1877886905">
                                                      <w:marLeft w:val="0"/>
                                                      <w:marRight w:val="0"/>
                                                      <w:marTop w:val="0"/>
                                                      <w:marBottom w:val="0"/>
                                                      <w:divBdr>
                                                        <w:top w:val="none" w:sz="0" w:space="0" w:color="auto"/>
                                                        <w:left w:val="none" w:sz="0" w:space="0" w:color="auto"/>
                                                        <w:bottom w:val="none" w:sz="0" w:space="0" w:color="auto"/>
                                                        <w:right w:val="none" w:sz="0" w:space="0" w:color="auto"/>
                                                      </w:divBdr>
                                                      <w:divsChild>
                                                        <w:div w:id="377894442">
                                                          <w:marLeft w:val="0"/>
                                                          <w:marRight w:val="0"/>
                                                          <w:marTop w:val="0"/>
                                                          <w:marBottom w:val="0"/>
                                                          <w:divBdr>
                                                            <w:top w:val="none" w:sz="0" w:space="0" w:color="auto"/>
                                                            <w:left w:val="none" w:sz="0" w:space="0" w:color="auto"/>
                                                            <w:bottom w:val="none" w:sz="0" w:space="0" w:color="auto"/>
                                                            <w:right w:val="none" w:sz="0" w:space="0" w:color="auto"/>
                                                          </w:divBdr>
                                                          <w:divsChild>
                                                            <w:div w:id="206105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20281570">
          <w:marLeft w:val="0"/>
          <w:marRight w:val="0"/>
          <w:marTop w:val="0"/>
          <w:marBottom w:val="0"/>
          <w:divBdr>
            <w:top w:val="none" w:sz="0" w:space="0" w:color="auto"/>
            <w:left w:val="none" w:sz="0" w:space="0" w:color="auto"/>
            <w:bottom w:val="none" w:sz="0" w:space="0" w:color="auto"/>
            <w:right w:val="none" w:sz="0" w:space="0" w:color="auto"/>
          </w:divBdr>
          <w:divsChild>
            <w:div w:id="1827436569">
              <w:marLeft w:val="0"/>
              <w:marRight w:val="0"/>
              <w:marTop w:val="0"/>
              <w:marBottom w:val="0"/>
              <w:divBdr>
                <w:top w:val="none" w:sz="0" w:space="0" w:color="auto"/>
                <w:left w:val="none" w:sz="0" w:space="0" w:color="auto"/>
                <w:bottom w:val="none" w:sz="0" w:space="0" w:color="auto"/>
                <w:right w:val="none" w:sz="0" w:space="0" w:color="auto"/>
              </w:divBdr>
              <w:divsChild>
                <w:div w:id="120254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158661">
      <w:bodyDiv w:val="1"/>
      <w:marLeft w:val="0"/>
      <w:marRight w:val="0"/>
      <w:marTop w:val="0"/>
      <w:marBottom w:val="0"/>
      <w:divBdr>
        <w:top w:val="none" w:sz="0" w:space="0" w:color="auto"/>
        <w:left w:val="none" w:sz="0" w:space="0" w:color="auto"/>
        <w:bottom w:val="none" w:sz="0" w:space="0" w:color="auto"/>
        <w:right w:val="none" w:sz="0" w:space="0" w:color="auto"/>
      </w:divBdr>
      <w:divsChild>
        <w:div w:id="1782719186">
          <w:marLeft w:val="0"/>
          <w:marRight w:val="0"/>
          <w:marTop w:val="0"/>
          <w:marBottom w:val="0"/>
          <w:divBdr>
            <w:top w:val="none" w:sz="0" w:space="0" w:color="auto"/>
            <w:left w:val="none" w:sz="0" w:space="0" w:color="auto"/>
            <w:bottom w:val="none" w:sz="0" w:space="0" w:color="auto"/>
            <w:right w:val="none" w:sz="0" w:space="0" w:color="auto"/>
          </w:divBdr>
          <w:divsChild>
            <w:div w:id="1393850242">
              <w:marLeft w:val="0"/>
              <w:marRight w:val="0"/>
              <w:marTop w:val="0"/>
              <w:marBottom w:val="0"/>
              <w:divBdr>
                <w:top w:val="none" w:sz="0" w:space="0" w:color="auto"/>
                <w:left w:val="none" w:sz="0" w:space="0" w:color="auto"/>
                <w:bottom w:val="none" w:sz="0" w:space="0" w:color="auto"/>
                <w:right w:val="none" w:sz="0" w:space="0" w:color="auto"/>
              </w:divBdr>
              <w:divsChild>
                <w:div w:id="1555894469">
                  <w:marLeft w:val="0"/>
                  <w:marRight w:val="0"/>
                  <w:marTop w:val="0"/>
                  <w:marBottom w:val="0"/>
                  <w:divBdr>
                    <w:top w:val="none" w:sz="0" w:space="0" w:color="auto"/>
                    <w:left w:val="none" w:sz="0" w:space="0" w:color="auto"/>
                    <w:bottom w:val="none" w:sz="0" w:space="0" w:color="auto"/>
                    <w:right w:val="none" w:sz="0" w:space="0" w:color="auto"/>
                  </w:divBdr>
                  <w:divsChild>
                    <w:div w:id="146311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763117">
          <w:marLeft w:val="0"/>
          <w:marRight w:val="0"/>
          <w:marTop w:val="0"/>
          <w:marBottom w:val="0"/>
          <w:divBdr>
            <w:top w:val="none" w:sz="0" w:space="0" w:color="auto"/>
            <w:left w:val="none" w:sz="0" w:space="0" w:color="auto"/>
            <w:bottom w:val="none" w:sz="0" w:space="0" w:color="auto"/>
            <w:right w:val="none" w:sz="0" w:space="0" w:color="auto"/>
          </w:divBdr>
          <w:divsChild>
            <w:div w:id="156460114">
              <w:marLeft w:val="0"/>
              <w:marRight w:val="0"/>
              <w:marTop w:val="0"/>
              <w:marBottom w:val="0"/>
              <w:divBdr>
                <w:top w:val="none" w:sz="0" w:space="0" w:color="auto"/>
                <w:left w:val="none" w:sz="0" w:space="0" w:color="auto"/>
                <w:bottom w:val="none" w:sz="0" w:space="0" w:color="auto"/>
                <w:right w:val="none" w:sz="0" w:space="0" w:color="auto"/>
              </w:divBdr>
              <w:divsChild>
                <w:div w:id="1007293882">
                  <w:marLeft w:val="0"/>
                  <w:marRight w:val="0"/>
                  <w:marTop w:val="0"/>
                  <w:marBottom w:val="0"/>
                  <w:divBdr>
                    <w:top w:val="none" w:sz="0" w:space="0" w:color="auto"/>
                    <w:left w:val="none" w:sz="0" w:space="0" w:color="auto"/>
                    <w:bottom w:val="none" w:sz="0" w:space="0" w:color="auto"/>
                    <w:right w:val="none" w:sz="0" w:space="0" w:color="auto"/>
                  </w:divBdr>
                  <w:divsChild>
                    <w:div w:id="157871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239197">
      <w:bodyDiv w:val="1"/>
      <w:marLeft w:val="0"/>
      <w:marRight w:val="0"/>
      <w:marTop w:val="0"/>
      <w:marBottom w:val="0"/>
      <w:divBdr>
        <w:top w:val="none" w:sz="0" w:space="0" w:color="auto"/>
        <w:left w:val="none" w:sz="0" w:space="0" w:color="auto"/>
        <w:bottom w:val="none" w:sz="0" w:space="0" w:color="auto"/>
        <w:right w:val="none" w:sz="0" w:space="0" w:color="auto"/>
      </w:divBdr>
    </w:div>
    <w:div w:id="882130818">
      <w:bodyDiv w:val="1"/>
      <w:marLeft w:val="0"/>
      <w:marRight w:val="0"/>
      <w:marTop w:val="0"/>
      <w:marBottom w:val="0"/>
      <w:divBdr>
        <w:top w:val="none" w:sz="0" w:space="0" w:color="auto"/>
        <w:left w:val="none" w:sz="0" w:space="0" w:color="auto"/>
        <w:bottom w:val="none" w:sz="0" w:space="0" w:color="auto"/>
        <w:right w:val="none" w:sz="0" w:space="0" w:color="auto"/>
      </w:divBdr>
    </w:div>
    <w:div w:id="885987890">
      <w:bodyDiv w:val="1"/>
      <w:marLeft w:val="0"/>
      <w:marRight w:val="0"/>
      <w:marTop w:val="0"/>
      <w:marBottom w:val="0"/>
      <w:divBdr>
        <w:top w:val="none" w:sz="0" w:space="0" w:color="auto"/>
        <w:left w:val="none" w:sz="0" w:space="0" w:color="auto"/>
        <w:bottom w:val="none" w:sz="0" w:space="0" w:color="auto"/>
        <w:right w:val="none" w:sz="0" w:space="0" w:color="auto"/>
      </w:divBdr>
      <w:divsChild>
        <w:div w:id="2074156419">
          <w:marLeft w:val="0"/>
          <w:marRight w:val="0"/>
          <w:marTop w:val="0"/>
          <w:marBottom w:val="0"/>
          <w:divBdr>
            <w:top w:val="none" w:sz="0" w:space="0" w:color="auto"/>
            <w:left w:val="none" w:sz="0" w:space="0" w:color="auto"/>
            <w:bottom w:val="none" w:sz="0" w:space="0" w:color="auto"/>
            <w:right w:val="none" w:sz="0" w:space="0" w:color="auto"/>
          </w:divBdr>
          <w:divsChild>
            <w:div w:id="1958412755">
              <w:marLeft w:val="0"/>
              <w:marRight w:val="0"/>
              <w:marTop w:val="0"/>
              <w:marBottom w:val="0"/>
              <w:divBdr>
                <w:top w:val="none" w:sz="0" w:space="0" w:color="auto"/>
                <w:left w:val="none" w:sz="0" w:space="0" w:color="auto"/>
                <w:bottom w:val="none" w:sz="0" w:space="0" w:color="auto"/>
                <w:right w:val="none" w:sz="0" w:space="0" w:color="auto"/>
              </w:divBdr>
              <w:divsChild>
                <w:div w:id="1011025536">
                  <w:marLeft w:val="0"/>
                  <w:marRight w:val="0"/>
                  <w:marTop w:val="0"/>
                  <w:marBottom w:val="0"/>
                  <w:divBdr>
                    <w:top w:val="none" w:sz="0" w:space="0" w:color="auto"/>
                    <w:left w:val="none" w:sz="0" w:space="0" w:color="auto"/>
                    <w:bottom w:val="none" w:sz="0" w:space="0" w:color="auto"/>
                    <w:right w:val="none" w:sz="0" w:space="0" w:color="auto"/>
                  </w:divBdr>
                  <w:divsChild>
                    <w:div w:id="195508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913600">
          <w:marLeft w:val="0"/>
          <w:marRight w:val="0"/>
          <w:marTop w:val="0"/>
          <w:marBottom w:val="0"/>
          <w:divBdr>
            <w:top w:val="none" w:sz="0" w:space="0" w:color="auto"/>
            <w:left w:val="none" w:sz="0" w:space="0" w:color="auto"/>
            <w:bottom w:val="none" w:sz="0" w:space="0" w:color="auto"/>
            <w:right w:val="none" w:sz="0" w:space="0" w:color="auto"/>
          </w:divBdr>
          <w:divsChild>
            <w:div w:id="2080441839">
              <w:marLeft w:val="0"/>
              <w:marRight w:val="0"/>
              <w:marTop w:val="0"/>
              <w:marBottom w:val="0"/>
              <w:divBdr>
                <w:top w:val="none" w:sz="0" w:space="0" w:color="auto"/>
                <w:left w:val="none" w:sz="0" w:space="0" w:color="auto"/>
                <w:bottom w:val="none" w:sz="0" w:space="0" w:color="auto"/>
                <w:right w:val="none" w:sz="0" w:space="0" w:color="auto"/>
              </w:divBdr>
              <w:divsChild>
                <w:div w:id="1797019627">
                  <w:marLeft w:val="0"/>
                  <w:marRight w:val="0"/>
                  <w:marTop w:val="0"/>
                  <w:marBottom w:val="0"/>
                  <w:divBdr>
                    <w:top w:val="none" w:sz="0" w:space="0" w:color="auto"/>
                    <w:left w:val="none" w:sz="0" w:space="0" w:color="auto"/>
                    <w:bottom w:val="none" w:sz="0" w:space="0" w:color="auto"/>
                    <w:right w:val="none" w:sz="0" w:space="0" w:color="auto"/>
                  </w:divBdr>
                  <w:divsChild>
                    <w:div w:id="1292595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3811254">
      <w:bodyDiv w:val="1"/>
      <w:marLeft w:val="0"/>
      <w:marRight w:val="0"/>
      <w:marTop w:val="0"/>
      <w:marBottom w:val="0"/>
      <w:divBdr>
        <w:top w:val="none" w:sz="0" w:space="0" w:color="auto"/>
        <w:left w:val="none" w:sz="0" w:space="0" w:color="auto"/>
        <w:bottom w:val="none" w:sz="0" w:space="0" w:color="auto"/>
        <w:right w:val="none" w:sz="0" w:space="0" w:color="auto"/>
      </w:divBdr>
    </w:div>
    <w:div w:id="915553606">
      <w:bodyDiv w:val="1"/>
      <w:marLeft w:val="0"/>
      <w:marRight w:val="0"/>
      <w:marTop w:val="0"/>
      <w:marBottom w:val="0"/>
      <w:divBdr>
        <w:top w:val="none" w:sz="0" w:space="0" w:color="auto"/>
        <w:left w:val="none" w:sz="0" w:space="0" w:color="auto"/>
        <w:bottom w:val="none" w:sz="0" w:space="0" w:color="auto"/>
        <w:right w:val="none" w:sz="0" w:space="0" w:color="auto"/>
      </w:divBdr>
    </w:div>
    <w:div w:id="936866963">
      <w:bodyDiv w:val="1"/>
      <w:marLeft w:val="0"/>
      <w:marRight w:val="0"/>
      <w:marTop w:val="0"/>
      <w:marBottom w:val="0"/>
      <w:divBdr>
        <w:top w:val="none" w:sz="0" w:space="0" w:color="auto"/>
        <w:left w:val="none" w:sz="0" w:space="0" w:color="auto"/>
        <w:bottom w:val="none" w:sz="0" w:space="0" w:color="auto"/>
        <w:right w:val="none" w:sz="0" w:space="0" w:color="auto"/>
      </w:divBdr>
    </w:div>
    <w:div w:id="944270496">
      <w:bodyDiv w:val="1"/>
      <w:marLeft w:val="0"/>
      <w:marRight w:val="0"/>
      <w:marTop w:val="0"/>
      <w:marBottom w:val="0"/>
      <w:divBdr>
        <w:top w:val="none" w:sz="0" w:space="0" w:color="auto"/>
        <w:left w:val="none" w:sz="0" w:space="0" w:color="auto"/>
        <w:bottom w:val="none" w:sz="0" w:space="0" w:color="auto"/>
        <w:right w:val="none" w:sz="0" w:space="0" w:color="auto"/>
      </w:divBdr>
    </w:div>
    <w:div w:id="983194450">
      <w:bodyDiv w:val="1"/>
      <w:marLeft w:val="0"/>
      <w:marRight w:val="0"/>
      <w:marTop w:val="0"/>
      <w:marBottom w:val="0"/>
      <w:divBdr>
        <w:top w:val="none" w:sz="0" w:space="0" w:color="auto"/>
        <w:left w:val="none" w:sz="0" w:space="0" w:color="auto"/>
        <w:bottom w:val="none" w:sz="0" w:space="0" w:color="auto"/>
        <w:right w:val="none" w:sz="0" w:space="0" w:color="auto"/>
      </w:divBdr>
      <w:divsChild>
        <w:div w:id="720598826">
          <w:marLeft w:val="547"/>
          <w:marRight w:val="0"/>
          <w:marTop w:val="149"/>
          <w:marBottom w:val="0"/>
          <w:divBdr>
            <w:top w:val="none" w:sz="0" w:space="0" w:color="auto"/>
            <w:left w:val="none" w:sz="0" w:space="0" w:color="auto"/>
            <w:bottom w:val="none" w:sz="0" w:space="0" w:color="auto"/>
            <w:right w:val="none" w:sz="0" w:space="0" w:color="auto"/>
          </w:divBdr>
        </w:div>
      </w:divsChild>
    </w:div>
    <w:div w:id="997731618">
      <w:bodyDiv w:val="1"/>
      <w:marLeft w:val="0"/>
      <w:marRight w:val="0"/>
      <w:marTop w:val="0"/>
      <w:marBottom w:val="0"/>
      <w:divBdr>
        <w:top w:val="none" w:sz="0" w:space="0" w:color="auto"/>
        <w:left w:val="none" w:sz="0" w:space="0" w:color="auto"/>
        <w:bottom w:val="none" w:sz="0" w:space="0" w:color="auto"/>
        <w:right w:val="none" w:sz="0" w:space="0" w:color="auto"/>
      </w:divBdr>
    </w:div>
    <w:div w:id="1001200043">
      <w:bodyDiv w:val="1"/>
      <w:marLeft w:val="0"/>
      <w:marRight w:val="0"/>
      <w:marTop w:val="0"/>
      <w:marBottom w:val="0"/>
      <w:divBdr>
        <w:top w:val="none" w:sz="0" w:space="0" w:color="auto"/>
        <w:left w:val="none" w:sz="0" w:space="0" w:color="auto"/>
        <w:bottom w:val="none" w:sz="0" w:space="0" w:color="auto"/>
        <w:right w:val="none" w:sz="0" w:space="0" w:color="auto"/>
      </w:divBdr>
    </w:div>
    <w:div w:id="1021013625">
      <w:bodyDiv w:val="1"/>
      <w:marLeft w:val="0"/>
      <w:marRight w:val="0"/>
      <w:marTop w:val="0"/>
      <w:marBottom w:val="0"/>
      <w:divBdr>
        <w:top w:val="none" w:sz="0" w:space="0" w:color="auto"/>
        <w:left w:val="none" w:sz="0" w:space="0" w:color="auto"/>
        <w:bottom w:val="none" w:sz="0" w:space="0" w:color="auto"/>
        <w:right w:val="none" w:sz="0" w:space="0" w:color="auto"/>
      </w:divBdr>
      <w:divsChild>
        <w:div w:id="1461875172">
          <w:marLeft w:val="0"/>
          <w:marRight w:val="0"/>
          <w:marTop w:val="0"/>
          <w:marBottom w:val="0"/>
          <w:divBdr>
            <w:top w:val="none" w:sz="0" w:space="0" w:color="auto"/>
            <w:left w:val="none" w:sz="0" w:space="0" w:color="auto"/>
            <w:bottom w:val="none" w:sz="0" w:space="0" w:color="auto"/>
            <w:right w:val="none" w:sz="0" w:space="0" w:color="auto"/>
          </w:divBdr>
          <w:divsChild>
            <w:div w:id="538930556">
              <w:marLeft w:val="0"/>
              <w:marRight w:val="0"/>
              <w:marTop w:val="0"/>
              <w:marBottom w:val="0"/>
              <w:divBdr>
                <w:top w:val="none" w:sz="0" w:space="0" w:color="auto"/>
                <w:left w:val="none" w:sz="0" w:space="0" w:color="auto"/>
                <w:bottom w:val="none" w:sz="0" w:space="0" w:color="auto"/>
                <w:right w:val="none" w:sz="0" w:space="0" w:color="auto"/>
              </w:divBdr>
              <w:divsChild>
                <w:div w:id="285048605">
                  <w:marLeft w:val="0"/>
                  <w:marRight w:val="0"/>
                  <w:marTop w:val="0"/>
                  <w:marBottom w:val="0"/>
                  <w:divBdr>
                    <w:top w:val="none" w:sz="0" w:space="0" w:color="auto"/>
                    <w:left w:val="none" w:sz="0" w:space="0" w:color="auto"/>
                    <w:bottom w:val="none" w:sz="0" w:space="0" w:color="auto"/>
                    <w:right w:val="none" w:sz="0" w:space="0" w:color="auto"/>
                  </w:divBdr>
                  <w:divsChild>
                    <w:div w:id="143820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296764">
          <w:marLeft w:val="0"/>
          <w:marRight w:val="0"/>
          <w:marTop w:val="0"/>
          <w:marBottom w:val="0"/>
          <w:divBdr>
            <w:top w:val="none" w:sz="0" w:space="0" w:color="auto"/>
            <w:left w:val="none" w:sz="0" w:space="0" w:color="auto"/>
            <w:bottom w:val="none" w:sz="0" w:space="0" w:color="auto"/>
            <w:right w:val="none" w:sz="0" w:space="0" w:color="auto"/>
          </w:divBdr>
          <w:divsChild>
            <w:div w:id="1585916581">
              <w:marLeft w:val="0"/>
              <w:marRight w:val="0"/>
              <w:marTop w:val="0"/>
              <w:marBottom w:val="0"/>
              <w:divBdr>
                <w:top w:val="none" w:sz="0" w:space="0" w:color="auto"/>
                <w:left w:val="none" w:sz="0" w:space="0" w:color="auto"/>
                <w:bottom w:val="none" w:sz="0" w:space="0" w:color="auto"/>
                <w:right w:val="none" w:sz="0" w:space="0" w:color="auto"/>
              </w:divBdr>
              <w:divsChild>
                <w:div w:id="787428822">
                  <w:marLeft w:val="0"/>
                  <w:marRight w:val="0"/>
                  <w:marTop w:val="0"/>
                  <w:marBottom w:val="0"/>
                  <w:divBdr>
                    <w:top w:val="none" w:sz="0" w:space="0" w:color="auto"/>
                    <w:left w:val="none" w:sz="0" w:space="0" w:color="auto"/>
                    <w:bottom w:val="none" w:sz="0" w:space="0" w:color="auto"/>
                    <w:right w:val="none" w:sz="0" w:space="0" w:color="auto"/>
                  </w:divBdr>
                  <w:divsChild>
                    <w:div w:id="1480923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2266822">
      <w:bodyDiv w:val="1"/>
      <w:marLeft w:val="0"/>
      <w:marRight w:val="0"/>
      <w:marTop w:val="0"/>
      <w:marBottom w:val="0"/>
      <w:divBdr>
        <w:top w:val="none" w:sz="0" w:space="0" w:color="auto"/>
        <w:left w:val="none" w:sz="0" w:space="0" w:color="auto"/>
        <w:bottom w:val="none" w:sz="0" w:space="0" w:color="auto"/>
        <w:right w:val="none" w:sz="0" w:space="0" w:color="auto"/>
      </w:divBdr>
    </w:div>
    <w:div w:id="1083336909">
      <w:bodyDiv w:val="1"/>
      <w:marLeft w:val="0"/>
      <w:marRight w:val="0"/>
      <w:marTop w:val="0"/>
      <w:marBottom w:val="0"/>
      <w:divBdr>
        <w:top w:val="none" w:sz="0" w:space="0" w:color="auto"/>
        <w:left w:val="none" w:sz="0" w:space="0" w:color="auto"/>
        <w:bottom w:val="none" w:sz="0" w:space="0" w:color="auto"/>
        <w:right w:val="none" w:sz="0" w:space="0" w:color="auto"/>
      </w:divBdr>
    </w:div>
    <w:div w:id="1085225645">
      <w:bodyDiv w:val="1"/>
      <w:marLeft w:val="0"/>
      <w:marRight w:val="0"/>
      <w:marTop w:val="0"/>
      <w:marBottom w:val="0"/>
      <w:divBdr>
        <w:top w:val="none" w:sz="0" w:space="0" w:color="auto"/>
        <w:left w:val="none" w:sz="0" w:space="0" w:color="auto"/>
        <w:bottom w:val="none" w:sz="0" w:space="0" w:color="auto"/>
        <w:right w:val="none" w:sz="0" w:space="0" w:color="auto"/>
      </w:divBdr>
    </w:div>
    <w:div w:id="1100565947">
      <w:bodyDiv w:val="1"/>
      <w:marLeft w:val="0"/>
      <w:marRight w:val="0"/>
      <w:marTop w:val="0"/>
      <w:marBottom w:val="0"/>
      <w:divBdr>
        <w:top w:val="none" w:sz="0" w:space="0" w:color="auto"/>
        <w:left w:val="none" w:sz="0" w:space="0" w:color="auto"/>
        <w:bottom w:val="none" w:sz="0" w:space="0" w:color="auto"/>
        <w:right w:val="none" w:sz="0" w:space="0" w:color="auto"/>
      </w:divBdr>
    </w:div>
    <w:div w:id="1104157099">
      <w:bodyDiv w:val="1"/>
      <w:marLeft w:val="0"/>
      <w:marRight w:val="0"/>
      <w:marTop w:val="0"/>
      <w:marBottom w:val="0"/>
      <w:divBdr>
        <w:top w:val="none" w:sz="0" w:space="0" w:color="auto"/>
        <w:left w:val="none" w:sz="0" w:space="0" w:color="auto"/>
        <w:bottom w:val="none" w:sz="0" w:space="0" w:color="auto"/>
        <w:right w:val="none" w:sz="0" w:space="0" w:color="auto"/>
      </w:divBdr>
    </w:div>
    <w:div w:id="1104304043">
      <w:bodyDiv w:val="1"/>
      <w:marLeft w:val="0"/>
      <w:marRight w:val="0"/>
      <w:marTop w:val="0"/>
      <w:marBottom w:val="0"/>
      <w:divBdr>
        <w:top w:val="none" w:sz="0" w:space="0" w:color="auto"/>
        <w:left w:val="none" w:sz="0" w:space="0" w:color="auto"/>
        <w:bottom w:val="none" w:sz="0" w:space="0" w:color="auto"/>
        <w:right w:val="none" w:sz="0" w:space="0" w:color="auto"/>
      </w:divBdr>
      <w:divsChild>
        <w:div w:id="1714647841">
          <w:marLeft w:val="0"/>
          <w:marRight w:val="0"/>
          <w:marTop w:val="0"/>
          <w:marBottom w:val="0"/>
          <w:divBdr>
            <w:top w:val="none" w:sz="0" w:space="0" w:color="auto"/>
            <w:left w:val="none" w:sz="0" w:space="0" w:color="auto"/>
            <w:bottom w:val="none" w:sz="0" w:space="0" w:color="auto"/>
            <w:right w:val="none" w:sz="0" w:space="0" w:color="auto"/>
          </w:divBdr>
          <w:divsChild>
            <w:div w:id="1813281493">
              <w:marLeft w:val="0"/>
              <w:marRight w:val="0"/>
              <w:marTop w:val="0"/>
              <w:marBottom w:val="0"/>
              <w:divBdr>
                <w:top w:val="none" w:sz="0" w:space="0" w:color="auto"/>
                <w:left w:val="none" w:sz="0" w:space="0" w:color="auto"/>
                <w:bottom w:val="none" w:sz="0" w:space="0" w:color="auto"/>
                <w:right w:val="none" w:sz="0" w:space="0" w:color="auto"/>
              </w:divBdr>
              <w:divsChild>
                <w:div w:id="1766457867">
                  <w:marLeft w:val="0"/>
                  <w:marRight w:val="0"/>
                  <w:marTop w:val="0"/>
                  <w:marBottom w:val="0"/>
                  <w:divBdr>
                    <w:top w:val="none" w:sz="0" w:space="0" w:color="auto"/>
                    <w:left w:val="none" w:sz="0" w:space="0" w:color="auto"/>
                    <w:bottom w:val="none" w:sz="0" w:space="0" w:color="auto"/>
                    <w:right w:val="none" w:sz="0" w:space="0" w:color="auto"/>
                  </w:divBdr>
                  <w:divsChild>
                    <w:div w:id="110612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991326">
          <w:marLeft w:val="0"/>
          <w:marRight w:val="0"/>
          <w:marTop w:val="0"/>
          <w:marBottom w:val="0"/>
          <w:divBdr>
            <w:top w:val="none" w:sz="0" w:space="0" w:color="auto"/>
            <w:left w:val="none" w:sz="0" w:space="0" w:color="auto"/>
            <w:bottom w:val="none" w:sz="0" w:space="0" w:color="auto"/>
            <w:right w:val="none" w:sz="0" w:space="0" w:color="auto"/>
          </w:divBdr>
          <w:divsChild>
            <w:div w:id="853106047">
              <w:marLeft w:val="0"/>
              <w:marRight w:val="0"/>
              <w:marTop w:val="0"/>
              <w:marBottom w:val="0"/>
              <w:divBdr>
                <w:top w:val="none" w:sz="0" w:space="0" w:color="auto"/>
                <w:left w:val="none" w:sz="0" w:space="0" w:color="auto"/>
                <w:bottom w:val="none" w:sz="0" w:space="0" w:color="auto"/>
                <w:right w:val="none" w:sz="0" w:space="0" w:color="auto"/>
              </w:divBdr>
              <w:divsChild>
                <w:div w:id="1065184275">
                  <w:marLeft w:val="0"/>
                  <w:marRight w:val="0"/>
                  <w:marTop w:val="0"/>
                  <w:marBottom w:val="0"/>
                  <w:divBdr>
                    <w:top w:val="none" w:sz="0" w:space="0" w:color="auto"/>
                    <w:left w:val="none" w:sz="0" w:space="0" w:color="auto"/>
                    <w:bottom w:val="none" w:sz="0" w:space="0" w:color="auto"/>
                    <w:right w:val="none" w:sz="0" w:space="0" w:color="auto"/>
                  </w:divBdr>
                  <w:divsChild>
                    <w:div w:id="1757550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458707">
      <w:bodyDiv w:val="1"/>
      <w:marLeft w:val="0"/>
      <w:marRight w:val="0"/>
      <w:marTop w:val="0"/>
      <w:marBottom w:val="0"/>
      <w:divBdr>
        <w:top w:val="none" w:sz="0" w:space="0" w:color="auto"/>
        <w:left w:val="none" w:sz="0" w:space="0" w:color="auto"/>
        <w:bottom w:val="none" w:sz="0" w:space="0" w:color="auto"/>
        <w:right w:val="none" w:sz="0" w:space="0" w:color="auto"/>
      </w:divBdr>
    </w:div>
    <w:div w:id="1106459358">
      <w:bodyDiv w:val="1"/>
      <w:marLeft w:val="0"/>
      <w:marRight w:val="0"/>
      <w:marTop w:val="0"/>
      <w:marBottom w:val="0"/>
      <w:divBdr>
        <w:top w:val="none" w:sz="0" w:space="0" w:color="auto"/>
        <w:left w:val="none" w:sz="0" w:space="0" w:color="auto"/>
        <w:bottom w:val="none" w:sz="0" w:space="0" w:color="auto"/>
        <w:right w:val="none" w:sz="0" w:space="0" w:color="auto"/>
      </w:divBdr>
    </w:div>
    <w:div w:id="1162504413">
      <w:bodyDiv w:val="1"/>
      <w:marLeft w:val="0"/>
      <w:marRight w:val="0"/>
      <w:marTop w:val="0"/>
      <w:marBottom w:val="0"/>
      <w:divBdr>
        <w:top w:val="none" w:sz="0" w:space="0" w:color="auto"/>
        <w:left w:val="none" w:sz="0" w:space="0" w:color="auto"/>
        <w:bottom w:val="none" w:sz="0" w:space="0" w:color="auto"/>
        <w:right w:val="none" w:sz="0" w:space="0" w:color="auto"/>
      </w:divBdr>
    </w:div>
    <w:div w:id="1164588568">
      <w:bodyDiv w:val="1"/>
      <w:marLeft w:val="0"/>
      <w:marRight w:val="0"/>
      <w:marTop w:val="0"/>
      <w:marBottom w:val="0"/>
      <w:divBdr>
        <w:top w:val="none" w:sz="0" w:space="0" w:color="auto"/>
        <w:left w:val="none" w:sz="0" w:space="0" w:color="auto"/>
        <w:bottom w:val="none" w:sz="0" w:space="0" w:color="auto"/>
        <w:right w:val="none" w:sz="0" w:space="0" w:color="auto"/>
      </w:divBdr>
    </w:div>
    <w:div w:id="1190220491">
      <w:bodyDiv w:val="1"/>
      <w:marLeft w:val="0"/>
      <w:marRight w:val="0"/>
      <w:marTop w:val="0"/>
      <w:marBottom w:val="0"/>
      <w:divBdr>
        <w:top w:val="none" w:sz="0" w:space="0" w:color="auto"/>
        <w:left w:val="none" w:sz="0" w:space="0" w:color="auto"/>
        <w:bottom w:val="none" w:sz="0" w:space="0" w:color="auto"/>
        <w:right w:val="none" w:sz="0" w:space="0" w:color="auto"/>
      </w:divBdr>
    </w:div>
    <w:div w:id="1205827158">
      <w:bodyDiv w:val="1"/>
      <w:marLeft w:val="0"/>
      <w:marRight w:val="0"/>
      <w:marTop w:val="0"/>
      <w:marBottom w:val="0"/>
      <w:divBdr>
        <w:top w:val="none" w:sz="0" w:space="0" w:color="auto"/>
        <w:left w:val="none" w:sz="0" w:space="0" w:color="auto"/>
        <w:bottom w:val="none" w:sz="0" w:space="0" w:color="auto"/>
        <w:right w:val="none" w:sz="0" w:space="0" w:color="auto"/>
      </w:divBdr>
    </w:div>
    <w:div w:id="1218205857">
      <w:bodyDiv w:val="1"/>
      <w:marLeft w:val="0"/>
      <w:marRight w:val="0"/>
      <w:marTop w:val="0"/>
      <w:marBottom w:val="0"/>
      <w:divBdr>
        <w:top w:val="none" w:sz="0" w:space="0" w:color="auto"/>
        <w:left w:val="none" w:sz="0" w:space="0" w:color="auto"/>
        <w:bottom w:val="none" w:sz="0" w:space="0" w:color="auto"/>
        <w:right w:val="none" w:sz="0" w:space="0" w:color="auto"/>
      </w:divBdr>
    </w:div>
    <w:div w:id="1219511919">
      <w:bodyDiv w:val="1"/>
      <w:marLeft w:val="0"/>
      <w:marRight w:val="0"/>
      <w:marTop w:val="0"/>
      <w:marBottom w:val="0"/>
      <w:divBdr>
        <w:top w:val="none" w:sz="0" w:space="0" w:color="auto"/>
        <w:left w:val="none" w:sz="0" w:space="0" w:color="auto"/>
        <w:bottom w:val="none" w:sz="0" w:space="0" w:color="auto"/>
        <w:right w:val="none" w:sz="0" w:space="0" w:color="auto"/>
      </w:divBdr>
    </w:div>
    <w:div w:id="1261448355">
      <w:bodyDiv w:val="1"/>
      <w:marLeft w:val="0"/>
      <w:marRight w:val="0"/>
      <w:marTop w:val="0"/>
      <w:marBottom w:val="0"/>
      <w:divBdr>
        <w:top w:val="none" w:sz="0" w:space="0" w:color="auto"/>
        <w:left w:val="none" w:sz="0" w:space="0" w:color="auto"/>
        <w:bottom w:val="none" w:sz="0" w:space="0" w:color="auto"/>
        <w:right w:val="none" w:sz="0" w:space="0" w:color="auto"/>
      </w:divBdr>
      <w:divsChild>
        <w:div w:id="196620833">
          <w:marLeft w:val="0"/>
          <w:marRight w:val="0"/>
          <w:marTop w:val="0"/>
          <w:marBottom w:val="0"/>
          <w:divBdr>
            <w:top w:val="none" w:sz="0" w:space="0" w:color="auto"/>
            <w:left w:val="none" w:sz="0" w:space="0" w:color="auto"/>
            <w:bottom w:val="none" w:sz="0" w:space="0" w:color="auto"/>
            <w:right w:val="none" w:sz="0" w:space="0" w:color="auto"/>
          </w:divBdr>
          <w:divsChild>
            <w:div w:id="896162746">
              <w:marLeft w:val="0"/>
              <w:marRight w:val="0"/>
              <w:marTop w:val="0"/>
              <w:marBottom w:val="0"/>
              <w:divBdr>
                <w:top w:val="none" w:sz="0" w:space="0" w:color="auto"/>
                <w:left w:val="none" w:sz="0" w:space="0" w:color="auto"/>
                <w:bottom w:val="none" w:sz="0" w:space="0" w:color="auto"/>
                <w:right w:val="none" w:sz="0" w:space="0" w:color="auto"/>
              </w:divBdr>
              <w:divsChild>
                <w:div w:id="1308825409">
                  <w:marLeft w:val="0"/>
                  <w:marRight w:val="0"/>
                  <w:marTop w:val="0"/>
                  <w:marBottom w:val="0"/>
                  <w:divBdr>
                    <w:top w:val="none" w:sz="0" w:space="0" w:color="auto"/>
                    <w:left w:val="none" w:sz="0" w:space="0" w:color="auto"/>
                    <w:bottom w:val="none" w:sz="0" w:space="0" w:color="auto"/>
                    <w:right w:val="none" w:sz="0" w:space="0" w:color="auto"/>
                  </w:divBdr>
                  <w:divsChild>
                    <w:div w:id="209754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210530">
          <w:marLeft w:val="0"/>
          <w:marRight w:val="0"/>
          <w:marTop w:val="0"/>
          <w:marBottom w:val="0"/>
          <w:divBdr>
            <w:top w:val="none" w:sz="0" w:space="0" w:color="auto"/>
            <w:left w:val="none" w:sz="0" w:space="0" w:color="auto"/>
            <w:bottom w:val="none" w:sz="0" w:space="0" w:color="auto"/>
            <w:right w:val="none" w:sz="0" w:space="0" w:color="auto"/>
          </w:divBdr>
          <w:divsChild>
            <w:div w:id="396518733">
              <w:marLeft w:val="0"/>
              <w:marRight w:val="0"/>
              <w:marTop w:val="0"/>
              <w:marBottom w:val="0"/>
              <w:divBdr>
                <w:top w:val="none" w:sz="0" w:space="0" w:color="auto"/>
                <w:left w:val="none" w:sz="0" w:space="0" w:color="auto"/>
                <w:bottom w:val="none" w:sz="0" w:space="0" w:color="auto"/>
                <w:right w:val="none" w:sz="0" w:space="0" w:color="auto"/>
              </w:divBdr>
              <w:divsChild>
                <w:div w:id="1775978071">
                  <w:marLeft w:val="0"/>
                  <w:marRight w:val="0"/>
                  <w:marTop w:val="0"/>
                  <w:marBottom w:val="0"/>
                  <w:divBdr>
                    <w:top w:val="none" w:sz="0" w:space="0" w:color="auto"/>
                    <w:left w:val="none" w:sz="0" w:space="0" w:color="auto"/>
                    <w:bottom w:val="none" w:sz="0" w:space="0" w:color="auto"/>
                    <w:right w:val="none" w:sz="0" w:space="0" w:color="auto"/>
                  </w:divBdr>
                  <w:divsChild>
                    <w:div w:id="109578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6669697">
      <w:bodyDiv w:val="1"/>
      <w:marLeft w:val="0"/>
      <w:marRight w:val="0"/>
      <w:marTop w:val="0"/>
      <w:marBottom w:val="0"/>
      <w:divBdr>
        <w:top w:val="none" w:sz="0" w:space="0" w:color="auto"/>
        <w:left w:val="none" w:sz="0" w:space="0" w:color="auto"/>
        <w:bottom w:val="none" w:sz="0" w:space="0" w:color="auto"/>
        <w:right w:val="none" w:sz="0" w:space="0" w:color="auto"/>
      </w:divBdr>
    </w:div>
    <w:div w:id="1285431077">
      <w:bodyDiv w:val="1"/>
      <w:marLeft w:val="0"/>
      <w:marRight w:val="0"/>
      <w:marTop w:val="0"/>
      <w:marBottom w:val="0"/>
      <w:divBdr>
        <w:top w:val="none" w:sz="0" w:space="0" w:color="auto"/>
        <w:left w:val="none" w:sz="0" w:space="0" w:color="auto"/>
        <w:bottom w:val="none" w:sz="0" w:space="0" w:color="auto"/>
        <w:right w:val="none" w:sz="0" w:space="0" w:color="auto"/>
      </w:divBdr>
    </w:div>
    <w:div w:id="1289048855">
      <w:bodyDiv w:val="1"/>
      <w:marLeft w:val="0"/>
      <w:marRight w:val="0"/>
      <w:marTop w:val="0"/>
      <w:marBottom w:val="0"/>
      <w:divBdr>
        <w:top w:val="none" w:sz="0" w:space="0" w:color="auto"/>
        <w:left w:val="none" w:sz="0" w:space="0" w:color="auto"/>
        <w:bottom w:val="none" w:sz="0" w:space="0" w:color="auto"/>
        <w:right w:val="none" w:sz="0" w:space="0" w:color="auto"/>
      </w:divBdr>
    </w:div>
    <w:div w:id="1302925537">
      <w:bodyDiv w:val="1"/>
      <w:marLeft w:val="0"/>
      <w:marRight w:val="0"/>
      <w:marTop w:val="0"/>
      <w:marBottom w:val="0"/>
      <w:divBdr>
        <w:top w:val="none" w:sz="0" w:space="0" w:color="auto"/>
        <w:left w:val="none" w:sz="0" w:space="0" w:color="auto"/>
        <w:bottom w:val="none" w:sz="0" w:space="0" w:color="auto"/>
        <w:right w:val="none" w:sz="0" w:space="0" w:color="auto"/>
      </w:divBdr>
    </w:div>
    <w:div w:id="1310862999">
      <w:bodyDiv w:val="1"/>
      <w:marLeft w:val="0"/>
      <w:marRight w:val="0"/>
      <w:marTop w:val="0"/>
      <w:marBottom w:val="0"/>
      <w:divBdr>
        <w:top w:val="none" w:sz="0" w:space="0" w:color="auto"/>
        <w:left w:val="none" w:sz="0" w:space="0" w:color="auto"/>
        <w:bottom w:val="none" w:sz="0" w:space="0" w:color="auto"/>
        <w:right w:val="none" w:sz="0" w:space="0" w:color="auto"/>
      </w:divBdr>
    </w:div>
    <w:div w:id="1325666732">
      <w:bodyDiv w:val="1"/>
      <w:marLeft w:val="0"/>
      <w:marRight w:val="0"/>
      <w:marTop w:val="0"/>
      <w:marBottom w:val="0"/>
      <w:divBdr>
        <w:top w:val="none" w:sz="0" w:space="0" w:color="auto"/>
        <w:left w:val="none" w:sz="0" w:space="0" w:color="auto"/>
        <w:bottom w:val="none" w:sz="0" w:space="0" w:color="auto"/>
        <w:right w:val="none" w:sz="0" w:space="0" w:color="auto"/>
      </w:divBdr>
    </w:div>
    <w:div w:id="1348170830">
      <w:bodyDiv w:val="1"/>
      <w:marLeft w:val="0"/>
      <w:marRight w:val="0"/>
      <w:marTop w:val="0"/>
      <w:marBottom w:val="0"/>
      <w:divBdr>
        <w:top w:val="none" w:sz="0" w:space="0" w:color="auto"/>
        <w:left w:val="none" w:sz="0" w:space="0" w:color="auto"/>
        <w:bottom w:val="none" w:sz="0" w:space="0" w:color="auto"/>
        <w:right w:val="none" w:sz="0" w:space="0" w:color="auto"/>
      </w:divBdr>
      <w:divsChild>
        <w:div w:id="884371297">
          <w:marLeft w:val="0"/>
          <w:marRight w:val="0"/>
          <w:marTop w:val="0"/>
          <w:marBottom w:val="0"/>
          <w:divBdr>
            <w:top w:val="none" w:sz="0" w:space="0" w:color="auto"/>
            <w:left w:val="none" w:sz="0" w:space="0" w:color="auto"/>
            <w:bottom w:val="none" w:sz="0" w:space="0" w:color="auto"/>
            <w:right w:val="none" w:sz="0" w:space="0" w:color="auto"/>
          </w:divBdr>
          <w:divsChild>
            <w:div w:id="1369839588">
              <w:marLeft w:val="0"/>
              <w:marRight w:val="0"/>
              <w:marTop w:val="0"/>
              <w:marBottom w:val="0"/>
              <w:divBdr>
                <w:top w:val="none" w:sz="0" w:space="0" w:color="auto"/>
                <w:left w:val="none" w:sz="0" w:space="0" w:color="auto"/>
                <w:bottom w:val="none" w:sz="0" w:space="0" w:color="auto"/>
                <w:right w:val="none" w:sz="0" w:space="0" w:color="auto"/>
              </w:divBdr>
              <w:divsChild>
                <w:div w:id="90593278">
                  <w:marLeft w:val="0"/>
                  <w:marRight w:val="0"/>
                  <w:marTop w:val="0"/>
                  <w:marBottom w:val="0"/>
                  <w:divBdr>
                    <w:top w:val="none" w:sz="0" w:space="0" w:color="auto"/>
                    <w:left w:val="none" w:sz="0" w:space="0" w:color="auto"/>
                    <w:bottom w:val="none" w:sz="0" w:space="0" w:color="auto"/>
                    <w:right w:val="none" w:sz="0" w:space="0" w:color="auto"/>
                  </w:divBdr>
                  <w:divsChild>
                    <w:div w:id="1245648868">
                      <w:marLeft w:val="0"/>
                      <w:marRight w:val="0"/>
                      <w:marTop w:val="0"/>
                      <w:marBottom w:val="0"/>
                      <w:divBdr>
                        <w:top w:val="none" w:sz="0" w:space="0" w:color="auto"/>
                        <w:left w:val="none" w:sz="0" w:space="0" w:color="auto"/>
                        <w:bottom w:val="none" w:sz="0" w:space="0" w:color="auto"/>
                        <w:right w:val="none" w:sz="0" w:space="0" w:color="auto"/>
                      </w:divBdr>
                      <w:divsChild>
                        <w:div w:id="1668942097">
                          <w:marLeft w:val="0"/>
                          <w:marRight w:val="0"/>
                          <w:marTop w:val="0"/>
                          <w:marBottom w:val="0"/>
                          <w:divBdr>
                            <w:top w:val="none" w:sz="0" w:space="0" w:color="auto"/>
                            <w:left w:val="none" w:sz="0" w:space="0" w:color="auto"/>
                            <w:bottom w:val="none" w:sz="0" w:space="0" w:color="auto"/>
                            <w:right w:val="none" w:sz="0" w:space="0" w:color="auto"/>
                          </w:divBdr>
                          <w:divsChild>
                            <w:div w:id="190837521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5676445">
              <w:marLeft w:val="0"/>
              <w:marRight w:val="0"/>
              <w:marTop w:val="180"/>
              <w:marBottom w:val="0"/>
              <w:divBdr>
                <w:top w:val="none" w:sz="0" w:space="0" w:color="auto"/>
                <w:left w:val="none" w:sz="0" w:space="0" w:color="auto"/>
                <w:bottom w:val="none" w:sz="0" w:space="0" w:color="auto"/>
                <w:right w:val="none" w:sz="0" w:space="0" w:color="auto"/>
              </w:divBdr>
              <w:divsChild>
                <w:div w:id="19046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813440">
      <w:bodyDiv w:val="1"/>
      <w:marLeft w:val="0"/>
      <w:marRight w:val="0"/>
      <w:marTop w:val="0"/>
      <w:marBottom w:val="0"/>
      <w:divBdr>
        <w:top w:val="none" w:sz="0" w:space="0" w:color="auto"/>
        <w:left w:val="none" w:sz="0" w:space="0" w:color="auto"/>
        <w:bottom w:val="none" w:sz="0" w:space="0" w:color="auto"/>
        <w:right w:val="none" w:sz="0" w:space="0" w:color="auto"/>
      </w:divBdr>
    </w:div>
    <w:div w:id="1406100836">
      <w:bodyDiv w:val="1"/>
      <w:marLeft w:val="0"/>
      <w:marRight w:val="0"/>
      <w:marTop w:val="0"/>
      <w:marBottom w:val="0"/>
      <w:divBdr>
        <w:top w:val="none" w:sz="0" w:space="0" w:color="auto"/>
        <w:left w:val="none" w:sz="0" w:space="0" w:color="auto"/>
        <w:bottom w:val="none" w:sz="0" w:space="0" w:color="auto"/>
        <w:right w:val="none" w:sz="0" w:space="0" w:color="auto"/>
      </w:divBdr>
    </w:div>
    <w:div w:id="1423722029">
      <w:bodyDiv w:val="1"/>
      <w:marLeft w:val="0"/>
      <w:marRight w:val="0"/>
      <w:marTop w:val="0"/>
      <w:marBottom w:val="0"/>
      <w:divBdr>
        <w:top w:val="none" w:sz="0" w:space="0" w:color="auto"/>
        <w:left w:val="none" w:sz="0" w:space="0" w:color="auto"/>
        <w:bottom w:val="none" w:sz="0" w:space="0" w:color="auto"/>
        <w:right w:val="none" w:sz="0" w:space="0" w:color="auto"/>
      </w:divBdr>
    </w:div>
    <w:div w:id="1466048931">
      <w:bodyDiv w:val="1"/>
      <w:marLeft w:val="0"/>
      <w:marRight w:val="0"/>
      <w:marTop w:val="0"/>
      <w:marBottom w:val="0"/>
      <w:divBdr>
        <w:top w:val="none" w:sz="0" w:space="0" w:color="auto"/>
        <w:left w:val="none" w:sz="0" w:space="0" w:color="auto"/>
        <w:bottom w:val="none" w:sz="0" w:space="0" w:color="auto"/>
        <w:right w:val="none" w:sz="0" w:space="0" w:color="auto"/>
      </w:divBdr>
    </w:div>
    <w:div w:id="1466434528">
      <w:bodyDiv w:val="1"/>
      <w:marLeft w:val="0"/>
      <w:marRight w:val="0"/>
      <w:marTop w:val="0"/>
      <w:marBottom w:val="0"/>
      <w:divBdr>
        <w:top w:val="none" w:sz="0" w:space="0" w:color="auto"/>
        <w:left w:val="none" w:sz="0" w:space="0" w:color="auto"/>
        <w:bottom w:val="none" w:sz="0" w:space="0" w:color="auto"/>
        <w:right w:val="none" w:sz="0" w:space="0" w:color="auto"/>
      </w:divBdr>
    </w:div>
    <w:div w:id="1476558670">
      <w:bodyDiv w:val="1"/>
      <w:marLeft w:val="0"/>
      <w:marRight w:val="0"/>
      <w:marTop w:val="0"/>
      <w:marBottom w:val="0"/>
      <w:divBdr>
        <w:top w:val="none" w:sz="0" w:space="0" w:color="auto"/>
        <w:left w:val="none" w:sz="0" w:space="0" w:color="auto"/>
        <w:bottom w:val="none" w:sz="0" w:space="0" w:color="auto"/>
        <w:right w:val="none" w:sz="0" w:space="0" w:color="auto"/>
      </w:divBdr>
    </w:div>
    <w:div w:id="1488596752">
      <w:bodyDiv w:val="1"/>
      <w:marLeft w:val="0"/>
      <w:marRight w:val="0"/>
      <w:marTop w:val="0"/>
      <w:marBottom w:val="0"/>
      <w:divBdr>
        <w:top w:val="none" w:sz="0" w:space="0" w:color="auto"/>
        <w:left w:val="none" w:sz="0" w:space="0" w:color="auto"/>
        <w:bottom w:val="none" w:sz="0" w:space="0" w:color="auto"/>
        <w:right w:val="none" w:sz="0" w:space="0" w:color="auto"/>
      </w:divBdr>
      <w:divsChild>
        <w:div w:id="2044086972">
          <w:marLeft w:val="0"/>
          <w:marRight w:val="0"/>
          <w:marTop w:val="0"/>
          <w:marBottom w:val="0"/>
          <w:divBdr>
            <w:top w:val="none" w:sz="0" w:space="0" w:color="auto"/>
            <w:left w:val="none" w:sz="0" w:space="0" w:color="auto"/>
            <w:bottom w:val="none" w:sz="0" w:space="0" w:color="auto"/>
            <w:right w:val="none" w:sz="0" w:space="0" w:color="auto"/>
          </w:divBdr>
          <w:divsChild>
            <w:div w:id="2146193503">
              <w:marLeft w:val="0"/>
              <w:marRight w:val="0"/>
              <w:marTop w:val="0"/>
              <w:marBottom w:val="0"/>
              <w:divBdr>
                <w:top w:val="none" w:sz="0" w:space="0" w:color="auto"/>
                <w:left w:val="none" w:sz="0" w:space="0" w:color="auto"/>
                <w:bottom w:val="none" w:sz="0" w:space="0" w:color="auto"/>
                <w:right w:val="none" w:sz="0" w:space="0" w:color="auto"/>
              </w:divBdr>
              <w:divsChild>
                <w:div w:id="1346251819">
                  <w:marLeft w:val="0"/>
                  <w:marRight w:val="0"/>
                  <w:marTop w:val="0"/>
                  <w:marBottom w:val="0"/>
                  <w:divBdr>
                    <w:top w:val="none" w:sz="0" w:space="0" w:color="auto"/>
                    <w:left w:val="none" w:sz="0" w:space="0" w:color="auto"/>
                    <w:bottom w:val="none" w:sz="0" w:space="0" w:color="auto"/>
                    <w:right w:val="none" w:sz="0" w:space="0" w:color="auto"/>
                  </w:divBdr>
                  <w:divsChild>
                    <w:div w:id="79209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188279">
          <w:marLeft w:val="0"/>
          <w:marRight w:val="0"/>
          <w:marTop w:val="0"/>
          <w:marBottom w:val="0"/>
          <w:divBdr>
            <w:top w:val="none" w:sz="0" w:space="0" w:color="auto"/>
            <w:left w:val="none" w:sz="0" w:space="0" w:color="auto"/>
            <w:bottom w:val="none" w:sz="0" w:space="0" w:color="auto"/>
            <w:right w:val="none" w:sz="0" w:space="0" w:color="auto"/>
          </w:divBdr>
          <w:divsChild>
            <w:div w:id="1472364167">
              <w:marLeft w:val="0"/>
              <w:marRight w:val="0"/>
              <w:marTop w:val="0"/>
              <w:marBottom w:val="0"/>
              <w:divBdr>
                <w:top w:val="none" w:sz="0" w:space="0" w:color="auto"/>
                <w:left w:val="none" w:sz="0" w:space="0" w:color="auto"/>
                <w:bottom w:val="none" w:sz="0" w:space="0" w:color="auto"/>
                <w:right w:val="none" w:sz="0" w:space="0" w:color="auto"/>
              </w:divBdr>
              <w:divsChild>
                <w:div w:id="1417286056">
                  <w:marLeft w:val="0"/>
                  <w:marRight w:val="0"/>
                  <w:marTop w:val="0"/>
                  <w:marBottom w:val="0"/>
                  <w:divBdr>
                    <w:top w:val="none" w:sz="0" w:space="0" w:color="auto"/>
                    <w:left w:val="none" w:sz="0" w:space="0" w:color="auto"/>
                    <w:bottom w:val="none" w:sz="0" w:space="0" w:color="auto"/>
                    <w:right w:val="none" w:sz="0" w:space="0" w:color="auto"/>
                  </w:divBdr>
                  <w:divsChild>
                    <w:div w:id="73539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437171">
      <w:bodyDiv w:val="1"/>
      <w:marLeft w:val="0"/>
      <w:marRight w:val="0"/>
      <w:marTop w:val="0"/>
      <w:marBottom w:val="0"/>
      <w:divBdr>
        <w:top w:val="none" w:sz="0" w:space="0" w:color="auto"/>
        <w:left w:val="none" w:sz="0" w:space="0" w:color="auto"/>
        <w:bottom w:val="none" w:sz="0" w:space="0" w:color="auto"/>
        <w:right w:val="none" w:sz="0" w:space="0" w:color="auto"/>
      </w:divBdr>
    </w:div>
    <w:div w:id="1513035367">
      <w:bodyDiv w:val="1"/>
      <w:marLeft w:val="0"/>
      <w:marRight w:val="0"/>
      <w:marTop w:val="0"/>
      <w:marBottom w:val="0"/>
      <w:divBdr>
        <w:top w:val="none" w:sz="0" w:space="0" w:color="auto"/>
        <w:left w:val="none" w:sz="0" w:space="0" w:color="auto"/>
        <w:bottom w:val="none" w:sz="0" w:space="0" w:color="auto"/>
        <w:right w:val="none" w:sz="0" w:space="0" w:color="auto"/>
      </w:divBdr>
    </w:div>
    <w:div w:id="1522742919">
      <w:bodyDiv w:val="1"/>
      <w:marLeft w:val="0"/>
      <w:marRight w:val="0"/>
      <w:marTop w:val="0"/>
      <w:marBottom w:val="0"/>
      <w:divBdr>
        <w:top w:val="none" w:sz="0" w:space="0" w:color="auto"/>
        <w:left w:val="none" w:sz="0" w:space="0" w:color="auto"/>
        <w:bottom w:val="none" w:sz="0" w:space="0" w:color="auto"/>
        <w:right w:val="none" w:sz="0" w:space="0" w:color="auto"/>
      </w:divBdr>
    </w:div>
    <w:div w:id="1525559795">
      <w:bodyDiv w:val="1"/>
      <w:marLeft w:val="0"/>
      <w:marRight w:val="0"/>
      <w:marTop w:val="0"/>
      <w:marBottom w:val="0"/>
      <w:divBdr>
        <w:top w:val="none" w:sz="0" w:space="0" w:color="auto"/>
        <w:left w:val="none" w:sz="0" w:space="0" w:color="auto"/>
        <w:bottom w:val="none" w:sz="0" w:space="0" w:color="auto"/>
        <w:right w:val="none" w:sz="0" w:space="0" w:color="auto"/>
      </w:divBdr>
    </w:div>
    <w:div w:id="1539052245">
      <w:bodyDiv w:val="1"/>
      <w:marLeft w:val="0"/>
      <w:marRight w:val="0"/>
      <w:marTop w:val="0"/>
      <w:marBottom w:val="0"/>
      <w:divBdr>
        <w:top w:val="none" w:sz="0" w:space="0" w:color="auto"/>
        <w:left w:val="none" w:sz="0" w:space="0" w:color="auto"/>
        <w:bottom w:val="none" w:sz="0" w:space="0" w:color="auto"/>
        <w:right w:val="none" w:sz="0" w:space="0" w:color="auto"/>
      </w:divBdr>
    </w:div>
    <w:div w:id="1572471038">
      <w:bodyDiv w:val="1"/>
      <w:marLeft w:val="0"/>
      <w:marRight w:val="0"/>
      <w:marTop w:val="0"/>
      <w:marBottom w:val="0"/>
      <w:divBdr>
        <w:top w:val="none" w:sz="0" w:space="0" w:color="auto"/>
        <w:left w:val="none" w:sz="0" w:space="0" w:color="auto"/>
        <w:bottom w:val="none" w:sz="0" w:space="0" w:color="auto"/>
        <w:right w:val="none" w:sz="0" w:space="0" w:color="auto"/>
      </w:divBdr>
    </w:div>
    <w:div w:id="1577517723">
      <w:bodyDiv w:val="1"/>
      <w:marLeft w:val="0"/>
      <w:marRight w:val="0"/>
      <w:marTop w:val="0"/>
      <w:marBottom w:val="0"/>
      <w:divBdr>
        <w:top w:val="none" w:sz="0" w:space="0" w:color="auto"/>
        <w:left w:val="none" w:sz="0" w:space="0" w:color="auto"/>
        <w:bottom w:val="none" w:sz="0" w:space="0" w:color="auto"/>
        <w:right w:val="none" w:sz="0" w:space="0" w:color="auto"/>
      </w:divBdr>
      <w:divsChild>
        <w:div w:id="267589686">
          <w:marLeft w:val="0"/>
          <w:marRight w:val="0"/>
          <w:marTop w:val="0"/>
          <w:marBottom w:val="0"/>
          <w:divBdr>
            <w:top w:val="none" w:sz="0" w:space="0" w:color="auto"/>
            <w:left w:val="none" w:sz="0" w:space="0" w:color="auto"/>
            <w:bottom w:val="none" w:sz="0" w:space="0" w:color="auto"/>
            <w:right w:val="none" w:sz="0" w:space="0" w:color="auto"/>
          </w:divBdr>
          <w:divsChild>
            <w:div w:id="1971276212">
              <w:marLeft w:val="0"/>
              <w:marRight w:val="0"/>
              <w:marTop w:val="0"/>
              <w:marBottom w:val="0"/>
              <w:divBdr>
                <w:top w:val="none" w:sz="0" w:space="0" w:color="auto"/>
                <w:left w:val="none" w:sz="0" w:space="0" w:color="auto"/>
                <w:bottom w:val="none" w:sz="0" w:space="0" w:color="auto"/>
                <w:right w:val="none" w:sz="0" w:space="0" w:color="auto"/>
              </w:divBdr>
              <w:divsChild>
                <w:div w:id="373191681">
                  <w:marLeft w:val="0"/>
                  <w:marRight w:val="0"/>
                  <w:marTop w:val="0"/>
                  <w:marBottom w:val="0"/>
                  <w:divBdr>
                    <w:top w:val="none" w:sz="0" w:space="0" w:color="auto"/>
                    <w:left w:val="none" w:sz="0" w:space="0" w:color="auto"/>
                    <w:bottom w:val="none" w:sz="0" w:space="0" w:color="auto"/>
                    <w:right w:val="none" w:sz="0" w:space="0" w:color="auto"/>
                  </w:divBdr>
                  <w:divsChild>
                    <w:div w:id="143019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269059">
          <w:marLeft w:val="0"/>
          <w:marRight w:val="0"/>
          <w:marTop w:val="0"/>
          <w:marBottom w:val="0"/>
          <w:divBdr>
            <w:top w:val="none" w:sz="0" w:space="0" w:color="auto"/>
            <w:left w:val="none" w:sz="0" w:space="0" w:color="auto"/>
            <w:bottom w:val="none" w:sz="0" w:space="0" w:color="auto"/>
            <w:right w:val="none" w:sz="0" w:space="0" w:color="auto"/>
          </w:divBdr>
          <w:divsChild>
            <w:div w:id="679240673">
              <w:marLeft w:val="0"/>
              <w:marRight w:val="0"/>
              <w:marTop w:val="0"/>
              <w:marBottom w:val="0"/>
              <w:divBdr>
                <w:top w:val="none" w:sz="0" w:space="0" w:color="auto"/>
                <w:left w:val="none" w:sz="0" w:space="0" w:color="auto"/>
                <w:bottom w:val="none" w:sz="0" w:space="0" w:color="auto"/>
                <w:right w:val="none" w:sz="0" w:space="0" w:color="auto"/>
              </w:divBdr>
              <w:divsChild>
                <w:div w:id="1241670811">
                  <w:marLeft w:val="0"/>
                  <w:marRight w:val="0"/>
                  <w:marTop w:val="0"/>
                  <w:marBottom w:val="0"/>
                  <w:divBdr>
                    <w:top w:val="none" w:sz="0" w:space="0" w:color="auto"/>
                    <w:left w:val="none" w:sz="0" w:space="0" w:color="auto"/>
                    <w:bottom w:val="none" w:sz="0" w:space="0" w:color="auto"/>
                    <w:right w:val="none" w:sz="0" w:space="0" w:color="auto"/>
                  </w:divBdr>
                  <w:divsChild>
                    <w:div w:id="185198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126118">
      <w:bodyDiv w:val="1"/>
      <w:marLeft w:val="0"/>
      <w:marRight w:val="0"/>
      <w:marTop w:val="0"/>
      <w:marBottom w:val="0"/>
      <w:divBdr>
        <w:top w:val="none" w:sz="0" w:space="0" w:color="auto"/>
        <w:left w:val="none" w:sz="0" w:space="0" w:color="auto"/>
        <w:bottom w:val="none" w:sz="0" w:space="0" w:color="auto"/>
        <w:right w:val="none" w:sz="0" w:space="0" w:color="auto"/>
      </w:divBdr>
    </w:div>
    <w:div w:id="1599290810">
      <w:bodyDiv w:val="1"/>
      <w:marLeft w:val="0"/>
      <w:marRight w:val="0"/>
      <w:marTop w:val="0"/>
      <w:marBottom w:val="0"/>
      <w:divBdr>
        <w:top w:val="none" w:sz="0" w:space="0" w:color="auto"/>
        <w:left w:val="none" w:sz="0" w:space="0" w:color="auto"/>
        <w:bottom w:val="none" w:sz="0" w:space="0" w:color="auto"/>
        <w:right w:val="none" w:sz="0" w:space="0" w:color="auto"/>
      </w:divBdr>
    </w:div>
    <w:div w:id="1615670581">
      <w:bodyDiv w:val="1"/>
      <w:marLeft w:val="0"/>
      <w:marRight w:val="0"/>
      <w:marTop w:val="0"/>
      <w:marBottom w:val="0"/>
      <w:divBdr>
        <w:top w:val="none" w:sz="0" w:space="0" w:color="auto"/>
        <w:left w:val="none" w:sz="0" w:space="0" w:color="auto"/>
        <w:bottom w:val="none" w:sz="0" w:space="0" w:color="auto"/>
        <w:right w:val="none" w:sz="0" w:space="0" w:color="auto"/>
      </w:divBdr>
    </w:div>
    <w:div w:id="1631133767">
      <w:bodyDiv w:val="1"/>
      <w:marLeft w:val="0"/>
      <w:marRight w:val="0"/>
      <w:marTop w:val="0"/>
      <w:marBottom w:val="0"/>
      <w:divBdr>
        <w:top w:val="none" w:sz="0" w:space="0" w:color="auto"/>
        <w:left w:val="none" w:sz="0" w:space="0" w:color="auto"/>
        <w:bottom w:val="none" w:sz="0" w:space="0" w:color="auto"/>
        <w:right w:val="none" w:sz="0" w:space="0" w:color="auto"/>
      </w:divBdr>
      <w:divsChild>
        <w:div w:id="158204251">
          <w:marLeft w:val="0"/>
          <w:marRight w:val="0"/>
          <w:marTop w:val="0"/>
          <w:marBottom w:val="0"/>
          <w:divBdr>
            <w:top w:val="none" w:sz="0" w:space="0" w:color="auto"/>
            <w:left w:val="none" w:sz="0" w:space="0" w:color="auto"/>
            <w:bottom w:val="none" w:sz="0" w:space="0" w:color="auto"/>
            <w:right w:val="none" w:sz="0" w:space="0" w:color="auto"/>
          </w:divBdr>
          <w:divsChild>
            <w:div w:id="465053245">
              <w:marLeft w:val="0"/>
              <w:marRight w:val="0"/>
              <w:marTop w:val="0"/>
              <w:marBottom w:val="0"/>
              <w:divBdr>
                <w:top w:val="none" w:sz="0" w:space="0" w:color="auto"/>
                <w:left w:val="none" w:sz="0" w:space="0" w:color="auto"/>
                <w:bottom w:val="none" w:sz="0" w:space="0" w:color="auto"/>
                <w:right w:val="none" w:sz="0" w:space="0" w:color="auto"/>
              </w:divBdr>
              <w:divsChild>
                <w:div w:id="2008554131">
                  <w:marLeft w:val="0"/>
                  <w:marRight w:val="0"/>
                  <w:marTop w:val="0"/>
                  <w:marBottom w:val="0"/>
                  <w:divBdr>
                    <w:top w:val="none" w:sz="0" w:space="0" w:color="auto"/>
                    <w:left w:val="none" w:sz="0" w:space="0" w:color="auto"/>
                    <w:bottom w:val="none" w:sz="0" w:space="0" w:color="auto"/>
                    <w:right w:val="none" w:sz="0" w:space="0" w:color="auto"/>
                  </w:divBdr>
                  <w:divsChild>
                    <w:div w:id="160321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017300">
          <w:marLeft w:val="0"/>
          <w:marRight w:val="0"/>
          <w:marTop w:val="0"/>
          <w:marBottom w:val="0"/>
          <w:divBdr>
            <w:top w:val="none" w:sz="0" w:space="0" w:color="auto"/>
            <w:left w:val="none" w:sz="0" w:space="0" w:color="auto"/>
            <w:bottom w:val="none" w:sz="0" w:space="0" w:color="auto"/>
            <w:right w:val="none" w:sz="0" w:space="0" w:color="auto"/>
          </w:divBdr>
          <w:divsChild>
            <w:div w:id="309015740">
              <w:marLeft w:val="0"/>
              <w:marRight w:val="0"/>
              <w:marTop w:val="0"/>
              <w:marBottom w:val="0"/>
              <w:divBdr>
                <w:top w:val="none" w:sz="0" w:space="0" w:color="auto"/>
                <w:left w:val="none" w:sz="0" w:space="0" w:color="auto"/>
                <w:bottom w:val="none" w:sz="0" w:space="0" w:color="auto"/>
                <w:right w:val="none" w:sz="0" w:space="0" w:color="auto"/>
              </w:divBdr>
              <w:divsChild>
                <w:div w:id="940989580">
                  <w:marLeft w:val="0"/>
                  <w:marRight w:val="0"/>
                  <w:marTop w:val="0"/>
                  <w:marBottom w:val="0"/>
                  <w:divBdr>
                    <w:top w:val="none" w:sz="0" w:space="0" w:color="auto"/>
                    <w:left w:val="none" w:sz="0" w:space="0" w:color="auto"/>
                    <w:bottom w:val="none" w:sz="0" w:space="0" w:color="auto"/>
                    <w:right w:val="none" w:sz="0" w:space="0" w:color="auto"/>
                  </w:divBdr>
                  <w:divsChild>
                    <w:div w:id="42018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199501">
      <w:bodyDiv w:val="1"/>
      <w:marLeft w:val="0"/>
      <w:marRight w:val="0"/>
      <w:marTop w:val="0"/>
      <w:marBottom w:val="0"/>
      <w:divBdr>
        <w:top w:val="none" w:sz="0" w:space="0" w:color="auto"/>
        <w:left w:val="none" w:sz="0" w:space="0" w:color="auto"/>
        <w:bottom w:val="none" w:sz="0" w:space="0" w:color="auto"/>
        <w:right w:val="none" w:sz="0" w:space="0" w:color="auto"/>
      </w:divBdr>
    </w:div>
    <w:div w:id="1649239383">
      <w:bodyDiv w:val="1"/>
      <w:marLeft w:val="0"/>
      <w:marRight w:val="0"/>
      <w:marTop w:val="0"/>
      <w:marBottom w:val="0"/>
      <w:divBdr>
        <w:top w:val="none" w:sz="0" w:space="0" w:color="auto"/>
        <w:left w:val="none" w:sz="0" w:space="0" w:color="auto"/>
        <w:bottom w:val="none" w:sz="0" w:space="0" w:color="auto"/>
        <w:right w:val="none" w:sz="0" w:space="0" w:color="auto"/>
      </w:divBdr>
    </w:div>
    <w:div w:id="1656178738">
      <w:bodyDiv w:val="1"/>
      <w:marLeft w:val="0"/>
      <w:marRight w:val="0"/>
      <w:marTop w:val="0"/>
      <w:marBottom w:val="0"/>
      <w:divBdr>
        <w:top w:val="none" w:sz="0" w:space="0" w:color="auto"/>
        <w:left w:val="none" w:sz="0" w:space="0" w:color="auto"/>
        <w:bottom w:val="none" w:sz="0" w:space="0" w:color="auto"/>
        <w:right w:val="none" w:sz="0" w:space="0" w:color="auto"/>
      </w:divBdr>
    </w:div>
    <w:div w:id="1706176217">
      <w:bodyDiv w:val="1"/>
      <w:marLeft w:val="0"/>
      <w:marRight w:val="0"/>
      <w:marTop w:val="0"/>
      <w:marBottom w:val="0"/>
      <w:divBdr>
        <w:top w:val="none" w:sz="0" w:space="0" w:color="auto"/>
        <w:left w:val="none" w:sz="0" w:space="0" w:color="auto"/>
        <w:bottom w:val="none" w:sz="0" w:space="0" w:color="auto"/>
        <w:right w:val="none" w:sz="0" w:space="0" w:color="auto"/>
      </w:divBdr>
    </w:div>
    <w:div w:id="1760253949">
      <w:bodyDiv w:val="1"/>
      <w:marLeft w:val="0"/>
      <w:marRight w:val="0"/>
      <w:marTop w:val="0"/>
      <w:marBottom w:val="0"/>
      <w:divBdr>
        <w:top w:val="none" w:sz="0" w:space="0" w:color="auto"/>
        <w:left w:val="none" w:sz="0" w:space="0" w:color="auto"/>
        <w:bottom w:val="none" w:sz="0" w:space="0" w:color="auto"/>
        <w:right w:val="none" w:sz="0" w:space="0" w:color="auto"/>
      </w:divBdr>
    </w:div>
    <w:div w:id="1776175585">
      <w:bodyDiv w:val="1"/>
      <w:marLeft w:val="0"/>
      <w:marRight w:val="0"/>
      <w:marTop w:val="0"/>
      <w:marBottom w:val="0"/>
      <w:divBdr>
        <w:top w:val="none" w:sz="0" w:space="0" w:color="auto"/>
        <w:left w:val="none" w:sz="0" w:space="0" w:color="auto"/>
        <w:bottom w:val="none" w:sz="0" w:space="0" w:color="auto"/>
        <w:right w:val="none" w:sz="0" w:space="0" w:color="auto"/>
      </w:divBdr>
    </w:div>
    <w:div w:id="1793523871">
      <w:bodyDiv w:val="1"/>
      <w:marLeft w:val="0"/>
      <w:marRight w:val="0"/>
      <w:marTop w:val="0"/>
      <w:marBottom w:val="0"/>
      <w:divBdr>
        <w:top w:val="none" w:sz="0" w:space="0" w:color="auto"/>
        <w:left w:val="none" w:sz="0" w:space="0" w:color="auto"/>
        <w:bottom w:val="none" w:sz="0" w:space="0" w:color="auto"/>
        <w:right w:val="none" w:sz="0" w:space="0" w:color="auto"/>
      </w:divBdr>
    </w:div>
    <w:div w:id="1805386250">
      <w:bodyDiv w:val="1"/>
      <w:marLeft w:val="0"/>
      <w:marRight w:val="0"/>
      <w:marTop w:val="0"/>
      <w:marBottom w:val="0"/>
      <w:divBdr>
        <w:top w:val="none" w:sz="0" w:space="0" w:color="auto"/>
        <w:left w:val="none" w:sz="0" w:space="0" w:color="auto"/>
        <w:bottom w:val="none" w:sz="0" w:space="0" w:color="auto"/>
        <w:right w:val="none" w:sz="0" w:space="0" w:color="auto"/>
      </w:divBdr>
      <w:divsChild>
        <w:div w:id="1081022073">
          <w:marLeft w:val="0"/>
          <w:marRight w:val="0"/>
          <w:marTop w:val="0"/>
          <w:marBottom w:val="0"/>
          <w:divBdr>
            <w:top w:val="none" w:sz="0" w:space="0" w:color="auto"/>
            <w:left w:val="none" w:sz="0" w:space="0" w:color="auto"/>
            <w:bottom w:val="none" w:sz="0" w:space="0" w:color="auto"/>
            <w:right w:val="none" w:sz="0" w:space="0" w:color="auto"/>
          </w:divBdr>
          <w:divsChild>
            <w:div w:id="1665205714">
              <w:marLeft w:val="0"/>
              <w:marRight w:val="0"/>
              <w:marTop w:val="0"/>
              <w:marBottom w:val="0"/>
              <w:divBdr>
                <w:top w:val="none" w:sz="0" w:space="0" w:color="auto"/>
                <w:left w:val="none" w:sz="0" w:space="0" w:color="auto"/>
                <w:bottom w:val="none" w:sz="0" w:space="0" w:color="auto"/>
                <w:right w:val="none" w:sz="0" w:space="0" w:color="auto"/>
              </w:divBdr>
              <w:divsChild>
                <w:div w:id="1804229294">
                  <w:marLeft w:val="0"/>
                  <w:marRight w:val="0"/>
                  <w:marTop w:val="0"/>
                  <w:marBottom w:val="0"/>
                  <w:divBdr>
                    <w:top w:val="none" w:sz="0" w:space="0" w:color="auto"/>
                    <w:left w:val="none" w:sz="0" w:space="0" w:color="auto"/>
                    <w:bottom w:val="none" w:sz="0" w:space="0" w:color="auto"/>
                    <w:right w:val="none" w:sz="0" w:space="0" w:color="auto"/>
                  </w:divBdr>
                  <w:divsChild>
                    <w:div w:id="79286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223763">
          <w:marLeft w:val="0"/>
          <w:marRight w:val="0"/>
          <w:marTop w:val="0"/>
          <w:marBottom w:val="0"/>
          <w:divBdr>
            <w:top w:val="none" w:sz="0" w:space="0" w:color="auto"/>
            <w:left w:val="none" w:sz="0" w:space="0" w:color="auto"/>
            <w:bottom w:val="none" w:sz="0" w:space="0" w:color="auto"/>
            <w:right w:val="none" w:sz="0" w:space="0" w:color="auto"/>
          </w:divBdr>
          <w:divsChild>
            <w:div w:id="2052268305">
              <w:marLeft w:val="0"/>
              <w:marRight w:val="0"/>
              <w:marTop w:val="0"/>
              <w:marBottom w:val="0"/>
              <w:divBdr>
                <w:top w:val="none" w:sz="0" w:space="0" w:color="auto"/>
                <w:left w:val="none" w:sz="0" w:space="0" w:color="auto"/>
                <w:bottom w:val="none" w:sz="0" w:space="0" w:color="auto"/>
                <w:right w:val="none" w:sz="0" w:space="0" w:color="auto"/>
              </w:divBdr>
              <w:divsChild>
                <w:div w:id="200166859">
                  <w:marLeft w:val="0"/>
                  <w:marRight w:val="0"/>
                  <w:marTop w:val="0"/>
                  <w:marBottom w:val="0"/>
                  <w:divBdr>
                    <w:top w:val="none" w:sz="0" w:space="0" w:color="auto"/>
                    <w:left w:val="none" w:sz="0" w:space="0" w:color="auto"/>
                    <w:bottom w:val="none" w:sz="0" w:space="0" w:color="auto"/>
                    <w:right w:val="none" w:sz="0" w:space="0" w:color="auto"/>
                  </w:divBdr>
                  <w:divsChild>
                    <w:div w:id="72137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8180763">
      <w:bodyDiv w:val="1"/>
      <w:marLeft w:val="0"/>
      <w:marRight w:val="0"/>
      <w:marTop w:val="0"/>
      <w:marBottom w:val="0"/>
      <w:divBdr>
        <w:top w:val="none" w:sz="0" w:space="0" w:color="auto"/>
        <w:left w:val="none" w:sz="0" w:space="0" w:color="auto"/>
        <w:bottom w:val="none" w:sz="0" w:space="0" w:color="auto"/>
        <w:right w:val="none" w:sz="0" w:space="0" w:color="auto"/>
      </w:divBdr>
    </w:div>
    <w:div w:id="1826434517">
      <w:bodyDiv w:val="1"/>
      <w:marLeft w:val="0"/>
      <w:marRight w:val="0"/>
      <w:marTop w:val="0"/>
      <w:marBottom w:val="0"/>
      <w:divBdr>
        <w:top w:val="none" w:sz="0" w:space="0" w:color="auto"/>
        <w:left w:val="none" w:sz="0" w:space="0" w:color="auto"/>
        <w:bottom w:val="none" w:sz="0" w:space="0" w:color="auto"/>
        <w:right w:val="none" w:sz="0" w:space="0" w:color="auto"/>
      </w:divBdr>
    </w:div>
    <w:div w:id="1837378399">
      <w:bodyDiv w:val="1"/>
      <w:marLeft w:val="0"/>
      <w:marRight w:val="0"/>
      <w:marTop w:val="0"/>
      <w:marBottom w:val="0"/>
      <w:divBdr>
        <w:top w:val="none" w:sz="0" w:space="0" w:color="auto"/>
        <w:left w:val="none" w:sz="0" w:space="0" w:color="auto"/>
        <w:bottom w:val="none" w:sz="0" w:space="0" w:color="auto"/>
        <w:right w:val="none" w:sz="0" w:space="0" w:color="auto"/>
      </w:divBdr>
    </w:div>
    <w:div w:id="1842235219">
      <w:bodyDiv w:val="1"/>
      <w:marLeft w:val="0"/>
      <w:marRight w:val="0"/>
      <w:marTop w:val="0"/>
      <w:marBottom w:val="0"/>
      <w:divBdr>
        <w:top w:val="none" w:sz="0" w:space="0" w:color="auto"/>
        <w:left w:val="none" w:sz="0" w:space="0" w:color="auto"/>
        <w:bottom w:val="none" w:sz="0" w:space="0" w:color="auto"/>
        <w:right w:val="none" w:sz="0" w:space="0" w:color="auto"/>
      </w:divBdr>
    </w:div>
    <w:div w:id="1861166877">
      <w:bodyDiv w:val="1"/>
      <w:marLeft w:val="0"/>
      <w:marRight w:val="0"/>
      <w:marTop w:val="0"/>
      <w:marBottom w:val="0"/>
      <w:divBdr>
        <w:top w:val="none" w:sz="0" w:space="0" w:color="auto"/>
        <w:left w:val="none" w:sz="0" w:space="0" w:color="auto"/>
        <w:bottom w:val="none" w:sz="0" w:space="0" w:color="auto"/>
        <w:right w:val="none" w:sz="0" w:space="0" w:color="auto"/>
      </w:divBdr>
    </w:div>
    <w:div w:id="1861504583">
      <w:bodyDiv w:val="1"/>
      <w:marLeft w:val="0"/>
      <w:marRight w:val="0"/>
      <w:marTop w:val="0"/>
      <w:marBottom w:val="0"/>
      <w:divBdr>
        <w:top w:val="none" w:sz="0" w:space="0" w:color="auto"/>
        <w:left w:val="none" w:sz="0" w:space="0" w:color="auto"/>
        <w:bottom w:val="none" w:sz="0" w:space="0" w:color="auto"/>
        <w:right w:val="none" w:sz="0" w:space="0" w:color="auto"/>
      </w:divBdr>
    </w:div>
    <w:div w:id="1865052319">
      <w:bodyDiv w:val="1"/>
      <w:marLeft w:val="0"/>
      <w:marRight w:val="0"/>
      <w:marTop w:val="0"/>
      <w:marBottom w:val="0"/>
      <w:divBdr>
        <w:top w:val="none" w:sz="0" w:space="0" w:color="auto"/>
        <w:left w:val="none" w:sz="0" w:space="0" w:color="auto"/>
        <w:bottom w:val="none" w:sz="0" w:space="0" w:color="auto"/>
        <w:right w:val="none" w:sz="0" w:space="0" w:color="auto"/>
      </w:divBdr>
    </w:div>
    <w:div w:id="1865900494">
      <w:bodyDiv w:val="1"/>
      <w:marLeft w:val="0"/>
      <w:marRight w:val="0"/>
      <w:marTop w:val="0"/>
      <w:marBottom w:val="0"/>
      <w:divBdr>
        <w:top w:val="none" w:sz="0" w:space="0" w:color="auto"/>
        <w:left w:val="none" w:sz="0" w:space="0" w:color="auto"/>
        <w:bottom w:val="none" w:sz="0" w:space="0" w:color="auto"/>
        <w:right w:val="none" w:sz="0" w:space="0" w:color="auto"/>
      </w:divBdr>
    </w:div>
    <w:div w:id="1869829898">
      <w:bodyDiv w:val="1"/>
      <w:marLeft w:val="0"/>
      <w:marRight w:val="0"/>
      <w:marTop w:val="0"/>
      <w:marBottom w:val="0"/>
      <w:divBdr>
        <w:top w:val="none" w:sz="0" w:space="0" w:color="auto"/>
        <w:left w:val="none" w:sz="0" w:space="0" w:color="auto"/>
        <w:bottom w:val="none" w:sz="0" w:space="0" w:color="auto"/>
        <w:right w:val="none" w:sz="0" w:space="0" w:color="auto"/>
      </w:divBdr>
    </w:div>
    <w:div w:id="1873877052">
      <w:bodyDiv w:val="1"/>
      <w:marLeft w:val="0"/>
      <w:marRight w:val="0"/>
      <w:marTop w:val="0"/>
      <w:marBottom w:val="0"/>
      <w:divBdr>
        <w:top w:val="none" w:sz="0" w:space="0" w:color="auto"/>
        <w:left w:val="none" w:sz="0" w:space="0" w:color="auto"/>
        <w:bottom w:val="none" w:sz="0" w:space="0" w:color="auto"/>
        <w:right w:val="none" w:sz="0" w:space="0" w:color="auto"/>
      </w:divBdr>
    </w:div>
    <w:div w:id="1910728976">
      <w:bodyDiv w:val="1"/>
      <w:marLeft w:val="0"/>
      <w:marRight w:val="0"/>
      <w:marTop w:val="0"/>
      <w:marBottom w:val="0"/>
      <w:divBdr>
        <w:top w:val="none" w:sz="0" w:space="0" w:color="auto"/>
        <w:left w:val="none" w:sz="0" w:space="0" w:color="auto"/>
        <w:bottom w:val="none" w:sz="0" w:space="0" w:color="auto"/>
        <w:right w:val="none" w:sz="0" w:space="0" w:color="auto"/>
      </w:divBdr>
    </w:div>
    <w:div w:id="1925143310">
      <w:bodyDiv w:val="1"/>
      <w:marLeft w:val="0"/>
      <w:marRight w:val="0"/>
      <w:marTop w:val="0"/>
      <w:marBottom w:val="0"/>
      <w:divBdr>
        <w:top w:val="none" w:sz="0" w:space="0" w:color="auto"/>
        <w:left w:val="none" w:sz="0" w:space="0" w:color="auto"/>
        <w:bottom w:val="none" w:sz="0" w:space="0" w:color="auto"/>
        <w:right w:val="none" w:sz="0" w:space="0" w:color="auto"/>
      </w:divBdr>
      <w:divsChild>
        <w:div w:id="2112503104">
          <w:marLeft w:val="0"/>
          <w:marRight w:val="0"/>
          <w:marTop w:val="0"/>
          <w:marBottom w:val="0"/>
          <w:divBdr>
            <w:top w:val="none" w:sz="0" w:space="0" w:color="auto"/>
            <w:left w:val="none" w:sz="0" w:space="0" w:color="auto"/>
            <w:bottom w:val="none" w:sz="0" w:space="0" w:color="auto"/>
            <w:right w:val="none" w:sz="0" w:space="0" w:color="auto"/>
          </w:divBdr>
          <w:divsChild>
            <w:div w:id="669408045">
              <w:marLeft w:val="0"/>
              <w:marRight w:val="0"/>
              <w:marTop w:val="0"/>
              <w:marBottom w:val="0"/>
              <w:divBdr>
                <w:top w:val="none" w:sz="0" w:space="0" w:color="auto"/>
                <w:left w:val="none" w:sz="0" w:space="0" w:color="auto"/>
                <w:bottom w:val="none" w:sz="0" w:space="0" w:color="auto"/>
                <w:right w:val="none" w:sz="0" w:space="0" w:color="auto"/>
              </w:divBdr>
              <w:divsChild>
                <w:div w:id="21829237">
                  <w:marLeft w:val="0"/>
                  <w:marRight w:val="0"/>
                  <w:marTop w:val="0"/>
                  <w:marBottom w:val="0"/>
                  <w:divBdr>
                    <w:top w:val="none" w:sz="0" w:space="0" w:color="auto"/>
                    <w:left w:val="none" w:sz="0" w:space="0" w:color="auto"/>
                    <w:bottom w:val="none" w:sz="0" w:space="0" w:color="auto"/>
                    <w:right w:val="none" w:sz="0" w:space="0" w:color="auto"/>
                  </w:divBdr>
                  <w:divsChild>
                    <w:div w:id="134671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349637">
          <w:marLeft w:val="0"/>
          <w:marRight w:val="0"/>
          <w:marTop w:val="0"/>
          <w:marBottom w:val="0"/>
          <w:divBdr>
            <w:top w:val="none" w:sz="0" w:space="0" w:color="auto"/>
            <w:left w:val="none" w:sz="0" w:space="0" w:color="auto"/>
            <w:bottom w:val="none" w:sz="0" w:space="0" w:color="auto"/>
            <w:right w:val="none" w:sz="0" w:space="0" w:color="auto"/>
          </w:divBdr>
          <w:divsChild>
            <w:div w:id="75633888">
              <w:marLeft w:val="0"/>
              <w:marRight w:val="0"/>
              <w:marTop w:val="0"/>
              <w:marBottom w:val="0"/>
              <w:divBdr>
                <w:top w:val="none" w:sz="0" w:space="0" w:color="auto"/>
                <w:left w:val="none" w:sz="0" w:space="0" w:color="auto"/>
                <w:bottom w:val="none" w:sz="0" w:space="0" w:color="auto"/>
                <w:right w:val="none" w:sz="0" w:space="0" w:color="auto"/>
              </w:divBdr>
              <w:divsChild>
                <w:div w:id="98837837">
                  <w:marLeft w:val="0"/>
                  <w:marRight w:val="0"/>
                  <w:marTop w:val="0"/>
                  <w:marBottom w:val="0"/>
                  <w:divBdr>
                    <w:top w:val="none" w:sz="0" w:space="0" w:color="auto"/>
                    <w:left w:val="none" w:sz="0" w:space="0" w:color="auto"/>
                    <w:bottom w:val="none" w:sz="0" w:space="0" w:color="auto"/>
                    <w:right w:val="none" w:sz="0" w:space="0" w:color="auto"/>
                  </w:divBdr>
                  <w:divsChild>
                    <w:div w:id="158645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1308562">
      <w:bodyDiv w:val="1"/>
      <w:marLeft w:val="0"/>
      <w:marRight w:val="0"/>
      <w:marTop w:val="0"/>
      <w:marBottom w:val="0"/>
      <w:divBdr>
        <w:top w:val="none" w:sz="0" w:space="0" w:color="auto"/>
        <w:left w:val="none" w:sz="0" w:space="0" w:color="auto"/>
        <w:bottom w:val="none" w:sz="0" w:space="0" w:color="auto"/>
        <w:right w:val="none" w:sz="0" w:space="0" w:color="auto"/>
      </w:divBdr>
    </w:div>
    <w:div w:id="1938563422">
      <w:bodyDiv w:val="1"/>
      <w:marLeft w:val="0"/>
      <w:marRight w:val="0"/>
      <w:marTop w:val="0"/>
      <w:marBottom w:val="0"/>
      <w:divBdr>
        <w:top w:val="none" w:sz="0" w:space="0" w:color="auto"/>
        <w:left w:val="none" w:sz="0" w:space="0" w:color="auto"/>
        <w:bottom w:val="none" w:sz="0" w:space="0" w:color="auto"/>
        <w:right w:val="none" w:sz="0" w:space="0" w:color="auto"/>
      </w:divBdr>
    </w:div>
    <w:div w:id="1942570371">
      <w:bodyDiv w:val="1"/>
      <w:marLeft w:val="0"/>
      <w:marRight w:val="0"/>
      <w:marTop w:val="0"/>
      <w:marBottom w:val="0"/>
      <w:divBdr>
        <w:top w:val="none" w:sz="0" w:space="0" w:color="auto"/>
        <w:left w:val="none" w:sz="0" w:space="0" w:color="auto"/>
        <w:bottom w:val="none" w:sz="0" w:space="0" w:color="auto"/>
        <w:right w:val="none" w:sz="0" w:space="0" w:color="auto"/>
      </w:divBdr>
    </w:div>
    <w:div w:id="1943032374">
      <w:bodyDiv w:val="1"/>
      <w:marLeft w:val="0"/>
      <w:marRight w:val="0"/>
      <w:marTop w:val="0"/>
      <w:marBottom w:val="0"/>
      <w:divBdr>
        <w:top w:val="none" w:sz="0" w:space="0" w:color="auto"/>
        <w:left w:val="none" w:sz="0" w:space="0" w:color="auto"/>
        <w:bottom w:val="none" w:sz="0" w:space="0" w:color="auto"/>
        <w:right w:val="none" w:sz="0" w:space="0" w:color="auto"/>
      </w:divBdr>
    </w:div>
    <w:div w:id="2004773680">
      <w:bodyDiv w:val="1"/>
      <w:marLeft w:val="0"/>
      <w:marRight w:val="0"/>
      <w:marTop w:val="0"/>
      <w:marBottom w:val="0"/>
      <w:divBdr>
        <w:top w:val="none" w:sz="0" w:space="0" w:color="auto"/>
        <w:left w:val="none" w:sz="0" w:space="0" w:color="auto"/>
        <w:bottom w:val="none" w:sz="0" w:space="0" w:color="auto"/>
        <w:right w:val="none" w:sz="0" w:space="0" w:color="auto"/>
      </w:divBdr>
      <w:divsChild>
        <w:div w:id="1982924320">
          <w:marLeft w:val="0"/>
          <w:marRight w:val="0"/>
          <w:marTop w:val="0"/>
          <w:marBottom w:val="0"/>
          <w:divBdr>
            <w:top w:val="none" w:sz="0" w:space="0" w:color="auto"/>
            <w:left w:val="none" w:sz="0" w:space="0" w:color="auto"/>
            <w:bottom w:val="none" w:sz="0" w:space="0" w:color="auto"/>
            <w:right w:val="none" w:sz="0" w:space="0" w:color="auto"/>
          </w:divBdr>
          <w:divsChild>
            <w:div w:id="881556862">
              <w:marLeft w:val="0"/>
              <w:marRight w:val="0"/>
              <w:marTop w:val="0"/>
              <w:marBottom w:val="0"/>
              <w:divBdr>
                <w:top w:val="none" w:sz="0" w:space="0" w:color="auto"/>
                <w:left w:val="none" w:sz="0" w:space="0" w:color="auto"/>
                <w:bottom w:val="none" w:sz="0" w:space="0" w:color="auto"/>
                <w:right w:val="none" w:sz="0" w:space="0" w:color="auto"/>
              </w:divBdr>
              <w:divsChild>
                <w:div w:id="1053044761">
                  <w:marLeft w:val="0"/>
                  <w:marRight w:val="0"/>
                  <w:marTop w:val="0"/>
                  <w:marBottom w:val="0"/>
                  <w:divBdr>
                    <w:top w:val="none" w:sz="0" w:space="0" w:color="auto"/>
                    <w:left w:val="none" w:sz="0" w:space="0" w:color="auto"/>
                    <w:bottom w:val="none" w:sz="0" w:space="0" w:color="auto"/>
                    <w:right w:val="none" w:sz="0" w:space="0" w:color="auto"/>
                  </w:divBdr>
                  <w:divsChild>
                    <w:div w:id="1484814833">
                      <w:marLeft w:val="0"/>
                      <w:marRight w:val="0"/>
                      <w:marTop w:val="0"/>
                      <w:marBottom w:val="0"/>
                      <w:divBdr>
                        <w:top w:val="none" w:sz="0" w:space="0" w:color="auto"/>
                        <w:left w:val="none" w:sz="0" w:space="0" w:color="auto"/>
                        <w:bottom w:val="none" w:sz="0" w:space="0" w:color="auto"/>
                        <w:right w:val="none" w:sz="0" w:space="0" w:color="auto"/>
                      </w:divBdr>
                      <w:divsChild>
                        <w:div w:id="360395942">
                          <w:marLeft w:val="0"/>
                          <w:marRight w:val="0"/>
                          <w:marTop w:val="0"/>
                          <w:marBottom w:val="0"/>
                          <w:divBdr>
                            <w:top w:val="none" w:sz="0" w:space="0" w:color="auto"/>
                            <w:left w:val="none" w:sz="0" w:space="0" w:color="auto"/>
                            <w:bottom w:val="none" w:sz="0" w:space="0" w:color="auto"/>
                            <w:right w:val="none" w:sz="0" w:space="0" w:color="auto"/>
                          </w:divBdr>
                          <w:divsChild>
                            <w:div w:id="1377584026">
                              <w:marLeft w:val="0"/>
                              <w:marRight w:val="0"/>
                              <w:marTop w:val="0"/>
                              <w:marBottom w:val="0"/>
                              <w:divBdr>
                                <w:top w:val="none" w:sz="0" w:space="0" w:color="auto"/>
                                <w:left w:val="none" w:sz="0" w:space="0" w:color="auto"/>
                                <w:bottom w:val="none" w:sz="0" w:space="0" w:color="auto"/>
                                <w:right w:val="none" w:sz="0" w:space="0" w:color="auto"/>
                              </w:divBdr>
                              <w:divsChild>
                                <w:div w:id="188226944">
                                  <w:marLeft w:val="0"/>
                                  <w:marRight w:val="0"/>
                                  <w:marTop w:val="0"/>
                                  <w:marBottom w:val="0"/>
                                  <w:divBdr>
                                    <w:top w:val="none" w:sz="0" w:space="0" w:color="auto"/>
                                    <w:left w:val="none" w:sz="0" w:space="0" w:color="auto"/>
                                    <w:bottom w:val="none" w:sz="0" w:space="0" w:color="auto"/>
                                    <w:right w:val="none" w:sz="0" w:space="0" w:color="auto"/>
                                  </w:divBdr>
                                  <w:divsChild>
                                    <w:div w:id="1764377261">
                                      <w:marLeft w:val="0"/>
                                      <w:marRight w:val="0"/>
                                      <w:marTop w:val="0"/>
                                      <w:marBottom w:val="0"/>
                                      <w:divBdr>
                                        <w:top w:val="none" w:sz="0" w:space="0" w:color="auto"/>
                                        <w:left w:val="none" w:sz="0" w:space="0" w:color="auto"/>
                                        <w:bottom w:val="none" w:sz="0" w:space="0" w:color="auto"/>
                                        <w:right w:val="none" w:sz="0" w:space="0" w:color="auto"/>
                                      </w:divBdr>
                                      <w:divsChild>
                                        <w:div w:id="1941528635">
                                          <w:marLeft w:val="0"/>
                                          <w:marRight w:val="0"/>
                                          <w:marTop w:val="0"/>
                                          <w:marBottom w:val="0"/>
                                          <w:divBdr>
                                            <w:top w:val="none" w:sz="0" w:space="0" w:color="auto"/>
                                            <w:left w:val="none" w:sz="0" w:space="0" w:color="auto"/>
                                            <w:bottom w:val="none" w:sz="0" w:space="0" w:color="auto"/>
                                            <w:right w:val="none" w:sz="0" w:space="0" w:color="auto"/>
                                          </w:divBdr>
                                          <w:divsChild>
                                            <w:div w:id="1314408229">
                                              <w:marLeft w:val="0"/>
                                              <w:marRight w:val="0"/>
                                              <w:marTop w:val="0"/>
                                              <w:marBottom w:val="0"/>
                                              <w:divBdr>
                                                <w:top w:val="none" w:sz="0" w:space="0" w:color="auto"/>
                                                <w:left w:val="none" w:sz="0" w:space="0" w:color="auto"/>
                                                <w:bottom w:val="none" w:sz="0" w:space="0" w:color="auto"/>
                                                <w:right w:val="none" w:sz="0" w:space="0" w:color="auto"/>
                                              </w:divBdr>
                                              <w:divsChild>
                                                <w:div w:id="505051560">
                                                  <w:marLeft w:val="0"/>
                                                  <w:marRight w:val="0"/>
                                                  <w:marTop w:val="0"/>
                                                  <w:marBottom w:val="0"/>
                                                  <w:divBdr>
                                                    <w:top w:val="none" w:sz="0" w:space="0" w:color="auto"/>
                                                    <w:left w:val="none" w:sz="0" w:space="0" w:color="auto"/>
                                                    <w:bottom w:val="none" w:sz="0" w:space="0" w:color="auto"/>
                                                    <w:right w:val="none" w:sz="0" w:space="0" w:color="auto"/>
                                                  </w:divBdr>
                                                  <w:divsChild>
                                                    <w:div w:id="1370764916">
                                                      <w:marLeft w:val="0"/>
                                                      <w:marRight w:val="0"/>
                                                      <w:marTop w:val="0"/>
                                                      <w:marBottom w:val="0"/>
                                                      <w:divBdr>
                                                        <w:top w:val="none" w:sz="0" w:space="0" w:color="auto"/>
                                                        <w:left w:val="none" w:sz="0" w:space="0" w:color="auto"/>
                                                        <w:bottom w:val="none" w:sz="0" w:space="0" w:color="auto"/>
                                                        <w:right w:val="none" w:sz="0" w:space="0" w:color="auto"/>
                                                      </w:divBdr>
                                                      <w:divsChild>
                                                        <w:div w:id="288510000">
                                                          <w:marLeft w:val="0"/>
                                                          <w:marRight w:val="0"/>
                                                          <w:marTop w:val="0"/>
                                                          <w:marBottom w:val="0"/>
                                                          <w:divBdr>
                                                            <w:top w:val="none" w:sz="0" w:space="0" w:color="auto"/>
                                                            <w:left w:val="none" w:sz="0" w:space="0" w:color="auto"/>
                                                            <w:bottom w:val="none" w:sz="0" w:space="0" w:color="auto"/>
                                                            <w:right w:val="none" w:sz="0" w:space="0" w:color="auto"/>
                                                          </w:divBdr>
                                                          <w:divsChild>
                                                            <w:div w:id="42067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379335">
                                                  <w:marLeft w:val="0"/>
                                                  <w:marRight w:val="0"/>
                                                  <w:marTop w:val="0"/>
                                                  <w:marBottom w:val="0"/>
                                                  <w:divBdr>
                                                    <w:top w:val="none" w:sz="0" w:space="0" w:color="auto"/>
                                                    <w:left w:val="none" w:sz="0" w:space="0" w:color="auto"/>
                                                    <w:bottom w:val="none" w:sz="0" w:space="0" w:color="auto"/>
                                                    <w:right w:val="none" w:sz="0" w:space="0" w:color="auto"/>
                                                  </w:divBdr>
                                                  <w:divsChild>
                                                    <w:div w:id="768938536">
                                                      <w:marLeft w:val="0"/>
                                                      <w:marRight w:val="0"/>
                                                      <w:marTop w:val="0"/>
                                                      <w:marBottom w:val="0"/>
                                                      <w:divBdr>
                                                        <w:top w:val="none" w:sz="0" w:space="0" w:color="auto"/>
                                                        <w:left w:val="none" w:sz="0" w:space="0" w:color="auto"/>
                                                        <w:bottom w:val="none" w:sz="0" w:space="0" w:color="auto"/>
                                                        <w:right w:val="none" w:sz="0" w:space="0" w:color="auto"/>
                                                      </w:divBdr>
                                                      <w:divsChild>
                                                        <w:div w:id="648511014">
                                                          <w:marLeft w:val="0"/>
                                                          <w:marRight w:val="0"/>
                                                          <w:marTop w:val="0"/>
                                                          <w:marBottom w:val="0"/>
                                                          <w:divBdr>
                                                            <w:top w:val="none" w:sz="0" w:space="0" w:color="auto"/>
                                                            <w:left w:val="none" w:sz="0" w:space="0" w:color="auto"/>
                                                            <w:bottom w:val="none" w:sz="0" w:space="0" w:color="auto"/>
                                                            <w:right w:val="none" w:sz="0" w:space="0" w:color="auto"/>
                                                          </w:divBdr>
                                                          <w:divsChild>
                                                            <w:div w:id="103076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40395629">
          <w:marLeft w:val="0"/>
          <w:marRight w:val="0"/>
          <w:marTop w:val="0"/>
          <w:marBottom w:val="0"/>
          <w:divBdr>
            <w:top w:val="none" w:sz="0" w:space="0" w:color="auto"/>
            <w:left w:val="none" w:sz="0" w:space="0" w:color="auto"/>
            <w:bottom w:val="none" w:sz="0" w:space="0" w:color="auto"/>
            <w:right w:val="none" w:sz="0" w:space="0" w:color="auto"/>
          </w:divBdr>
          <w:divsChild>
            <w:div w:id="158278554">
              <w:marLeft w:val="0"/>
              <w:marRight w:val="0"/>
              <w:marTop w:val="0"/>
              <w:marBottom w:val="0"/>
              <w:divBdr>
                <w:top w:val="none" w:sz="0" w:space="0" w:color="auto"/>
                <w:left w:val="none" w:sz="0" w:space="0" w:color="auto"/>
                <w:bottom w:val="none" w:sz="0" w:space="0" w:color="auto"/>
                <w:right w:val="none" w:sz="0" w:space="0" w:color="auto"/>
              </w:divBdr>
              <w:divsChild>
                <w:div w:id="1960640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752837">
      <w:bodyDiv w:val="1"/>
      <w:marLeft w:val="0"/>
      <w:marRight w:val="0"/>
      <w:marTop w:val="0"/>
      <w:marBottom w:val="0"/>
      <w:divBdr>
        <w:top w:val="none" w:sz="0" w:space="0" w:color="auto"/>
        <w:left w:val="none" w:sz="0" w:space="0" w:color="auto"/>
        <w:bottom w:val="none" w:sz="0" w:space="0" w:color="auto"/>
        <w:right w:val="none" w:sz="0" w:space="0" w:color="auto"/>
      </w:divBdr>
    </w:div>
    <w:div w:id="2032560270">
      <w:bodyDiv w:val="1"/>
      <w:marLeft w:val="0"/>
      <w:marRight w:val="0"/>
      <w:marTop w:val="0"/>
      <w:marBottom w:val="0"/>
      <w:divBdr>
        <w:top w:val="none" w:sz="0" w:space="0" w:color="auto"/>
        <w:left w:val="none" w:sz="0" w:space="0" w:color="auto"/>
        <w:bottom w:val="none" w:sz="0" w:space="0" w:color="auto"/>
        <w:right w:val="none" w:sz="0" w:space="0" w:color="auto"/>
      </w:divBdr>
    </w:div>
    <w:div w:id="2037540700">
      <w:bodyDiv w:val="1"/>
      <w:marLeft w:val="0"/>
      <w:marRight w:val="0"/>
      <w:marTop w:val="0"/>
      <w:marBottom w:val="0"/>
      <w:divBdr>
        <w:top w:val="none" w:sz="0" w:space="0" w:color="auto"/>
        <w:left w:val="none" w:sz="0" w:space="0" w:color="auto"/>
        <w:bottom w:val="none" w:sz="0" w:space="0" w:color="auto"/>
        <w:right w:val="none" w:sz="0" w:space="0" w:color="auto"/>
      </w:divBdr>
    </w:div>
    <w:div w:id="2038462500">
      <w:bodyDiv w:val="1"/>
      <w:marLeft w:val="0"/>
      <w:marRight w:val="0"/>
      <w:marTop w:val="0"/>
      <w:marBottom w:val="0"/>
      <w:divBdr>
        <w:top w:val="none" w:sz="0" w:space="0" w:color="auto"/>
        <w:left w:val="none" w:sz="0" w:space="0" w:color="auto"/>
        <w:bottom w:val="none" w:sz="0" w:space="0" w:color="auto"/>
        <w:right w:val="none" w:sz="0" w:space="0" w:color="auto"/>
      </w:divBdr>
      <w:divsChild>
        <w:div w:id="408041938">
          <w:marLeft w:val="0"/>
          <w:marRight w:val="0"/>
          <w:marTop w:val="0"/>
          <w:marBottom w:val="0"/>
          <w:divBdr>
            <w:top w:val="none" w:sz="0" w:space="0" w:color="auto"/>
            <w:left w:val="none" w:sz="0" w:space="0" w:color="auto"/>
            <w:bottom w:val="none" w:sz="0" w:space="0" w:color="auto"/>
            <w:right w:val="none" w:sz="0" w:space="0" w:color="auto"/>
          </w:divBdr>
          <w:divsChild>
            <w:div w:id="2109619422">
              <w:marLeft w:val="0"/>
              <w:marRight w:val="0"/>
              <w:marTop w:val="0"/>
              <w:marBottom w:val="0"/>
              <w:divBdr>
                <w:top w:val="none" w:sz="0" w:space="0" w:color="auto"/>
                <w:left w:val="none" w:sz="0" w:space="0" w:color="auto"/>
                <w:bottom w:val="none" w:sz="0" w:space="0" w:color="auto"/>
                <w:right w:val="none" w:sz="0" w:space="0" w:color="auto"/>
              </w:divBdr>
              <w:divsChild>
                <w:div w:id="933628421">
                  <w:marLeft w:val="0"/>
                  <w:marRight w:val="0"/>
                  <w:marTop w:val="0"/>
                  <w:marBottom w:val="0"/>
                  <w:divBdr>
                    <w:top w:val="none" w:sz="0" w:space="0" w:color="auto"/>
                    <w:left w:val="none" w:sz="0" w:space="0" w:color="auto"/>
                    <w:bottom w:val="none" w:sz="0" w:space="0" w:color="auto"/>
                    <w:right w:val="none" w:sz="0" w:space="0" w:color="auto"/>
                  </w:divBdr>
                  <w:divsChild>
                    <w:div w:id="176692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265771">
          <w:marLeft w:val="0"/>
          <w:marRight w:val="0"/>
          <w:marTop w:val="0"/>
          <w:marBottom w:val="0"/>
          <w:divBdr>
            <w:top w:val="none" w:sz="0" w:space="0" w:color="auto"/>
            <w:left w:val="none" w:sz="0" w:space="0" w:color="auto"/>
            <w:bottom w:val="none" w:sz="0" w:space="0" w:color="auto"/>
            <w:right w:val="none" w:sz="0" w:space="0" w:color="auto"/>
          </w:divBdr>
          <w:divsChild>
            <w:div w:id="2071727954">
              <w:marLeft w:val="0"/>
              <w:marRight w:val="0"/>
              <w:marTop w:val="0"/>
              <w:marBottom w:val="0"/>
              <w:divBdr>
                <w:top w:val="none" w:sz="0" w:space="0" w:color="auto"/>
                <w:left w:val="none" w:sz="0" w:space="0" w:color="auto"/>
                <w:bottom w:val="none" w:sz="0" w:space="0" w:color="auto"/>
                <w:right w:val="none" w:sz="0" w:space="0" w:color="auto"/>
              </w:divBdr>
              <w:divsChild>
                <w:div w:id="1695302033">
                  <w:marLeft w:val="0"/>
                  <w:marRight w:val="0"/>
                  <w:marTop w:val="0"/>
                  <w:marBottom w:val="0"/>
                  <w:divBdr>
                    <w:top w:val="none" w:sz="0" w:space="0" w:color="auto"/>
                    <w:left w:val="none" w:sz="0" w:space="0" w:color="auto"/>
                    <w:bottom w:val="none" w:sz="0" w:space="0" w:color="auto"/>
                    <w:right w:val="none" w:sz="0" w:space="0" w:color="auto"/>
                  </w:divBdr>
                  <w:divsChild>
                    <w:div w:id="119546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9381633">
      <w:bodyDiv w:val="1"/>
      <w:marLeft w:val="0"/>
      <w:marRight w:val="0"/>
      <w:marTop w:val="0"/>
      <w:marBottom w:val="0"/>
      <w:divBdr>
        <w:top w:val="none" w:sz="0" w:space="0" w:color="auto"/>
        <w:left w:val="none" w:sz="0" w:space="0" w:color="auto"/>
        <w:bottom w:val="none" w:sz="0" w:space="0" w:color="auto"/>
        <w:right w:val="none" w:sz="0" w:space="0" w:color="auto"/>
      </w:divBdr>
    </w:div>
    <w:div w:id="2111585120">
      <w:bodyDiv w:val="1"/>
      <w:marLeft w:val="0"/>
      <w:marRight w:val="0"/>
      <w:marTop w:val="0"/>
      <w:marBottom w:val="0"/>
      <w:divBdr>
        <w:top w:val="none" w:sz="0" w:space="0" w:color="auto"/>
        <w:left w:val="none" w:sz="0" w:space="0" w:color="auto"/>
        <w:bottom w:val="none" w:sz="0" w:space="0" w:color="auto"/>
        <w:right w:val="none" w:sz="0" w:space="0" w:color="auto"/>
      </w:divBdr>
      <w:divsChild>
        <w:div w:id="999162229">
          <w:marLeft w:val="0"/>
          <w:marRight w:val="0"/>
          <w:marTop w:val="0"/>
          <w:marBottom w:val="0"/>
          <w:divBdr>
            <w:top w:val="none" w:sz="0" w:space="0" w:color="auto"/>
            <w:left w:val="none" w:sz="0" w:space="0" w:color="auto"/>
            <w:bottom w:val="none" w:sz="0" w:space="0" w:color="auto"/>
            <w:right w:val="none" w:sz="0" w:space="0" w:color="auto"/>
          </w:divBdr>
          <w:divsChild>
            <w:div w:id="1856730422">
              <w:marLeft w:val="0"/>
              <w:marRight w:val="0"/>
              <w:marTop w:val="0"/>
              <w:marBottom w:val="0"/>
              <w:divBdr>
                <w:top w:val="none" w:sz="0" w:space="0" w:color="auto"/>
                <w:left w:val="none" w:sz="0" w:space="0" w:color="auto"/>
                <w:bottom w:val="none" w:sz="0" w:space="0" w:color="auto"/>
                <w:right w:val="none" w:sz="0" w:space="0" w:color="auto"/>
              </w:divBdr>
              <w:divsChild>
                <w:div w:id="1641232261">
                  <w:marLeft w:val="0"/>
                  <w:marRight w:val="0"/>
                  <w:marTop w:val="0"/>
                  <w:marBottom w:val="0"/>
                  <w:divBdr>
                    <w:top w:val="none" w:sz="0" w:space="0" w:color="auto"/>
                    <w:left w:val="none" w:sz="0" w:space="0" w:color="auto"/>
                    <w:bottom w:val="none" w:sz="0" w:space="0" w:color="auto"/>
                    <w:right w:val="none" w:sz="0" w:space="0" w:color="auto"/>
                  </w:divBdr>
                  <w:divsChild>
                    <w:div w:id="1083452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504959">
          <w:marLeft w:val="0"/>
          <w:marRight w:val="0"/>
          <w:marTop w:val="0"/>
          <w:marBottom w:val="0"/>
          <w:divBdr>
            <w:top w:val="none" w:sz="0" w:space="0" w:color="auto"/>
            <w:left w:val="none" w:sz="0" w:space="0" w:color="auto"/>
            <w:bottom w:val="none" w:sz="0" w:space="0" w:color="auto"/>
            <w:right w:val="none" w:sz="0" w:space="0" w:color="auto"/>
          </w:divBdr>
          <w:divsChild>
            <w:div w:id="1829634601">
              <w:marLeft w:val="0"/>
              <w:marRight w:val="0"/>
              <w:marTop w:val="0"/>
              <w:marBottom w:val="0"/>
              <w:divBdr>
                <w:top w:val="none" w:sz="0" w:space="0" w:color="auto"/>
                <w:left w:val="none" w:sz="0" w:space="0" w:color="auto"/>
                <w:bottom w:val="none" w:sz="0" w:space="0" w:color="auto"/>
                <w:right w:val="none" w:sz="0" w:space="0" w:color="auto"/>
              </w:divBdr>
              <w:divsChild>
                <w:div w:id="291447056">
                  <w:marLeft w:val="0"/>
                  <w:marRight w:val="0"/>
                  <w:marTop w:val="0"/>
                  <w:marBottom w:val="0"/>
                  <w:divBdr>
                    <w:top w:val="none" w:sz="0" w:space="0" w:color="auto"/>
                    <w:left w:val="none" w:sz="0" w:space="0" w:color="auto"/>
                    <w:bottom w:val="none" w:sz="0" w:space="0" w:color="auto"/>
                    <w:right w:val="none" w:sz="0" w:space="0" w:color="auto"/>
                  </w:divBdr>
                  <w:divsChild>
                    <w:div w:id="162720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2551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7DE56B-AD6E-4EEB-821B-E59CFFC7D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13296</TotalTime>
  <Pages>76</Pages>
  <Words>15168</Words>
  <Characters>89494</Characters>
  <Application>Microsoft Office Word</Application>
  <DocSecurity>0</DocSecurity>
  <Lines>745</Lines>
  <Paragraphs>208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104454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Prochazka</dc:creator>
  <cp:keywords/>
  <dc:description/>
  <cp:lastModifiedBy>Vlastík Holčák</cp:lastModifiedBy>
  <cp:revision>154</cp:revision>
  <cp:lastPrinted>2024-07-15T08:10:00Z</cp:lastPrinted>
  <dcterms:created xsi:type="dcterms:W3CDTF">2024-06-09T16:26:00Z</dcterms:created>
  <dcterms:modified xsi:type="dcterms:W3CDTF">2024-07-15T11:01:00Z</dcterms:modified>
</cp:coreProperties>
</file>